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2C" w:rsidRPr="00281938" w:rsidRDefault="0019013B" w:rsidP="007B269F">
      <w:pPr>
        <w:spacing w:after="200"/>
        <w:rPr>
          <w:b/>
          <w:iCs/>
          <w:sz w:val="28"/>
          <w:szCs w:val="28"/>
        </w:rPr>
      </w:pPr>
      <w:r>
        <w:rPr>
          <w:sz w:val="28"/>
          <w:szCs w:val="28"/>
          <w:lang w:eastAsia="en-US"/>
        </w:rPr>
        <w:t xml:space="preserve">                           </w:t>
      </w:r>
      <w:r w:rsidR="00281938">
        <w:rPr>
          <w:sz w:val="28"/>
          <w:szCs w:val="28"/>
          <w:lang w:eastAsia="en-US"/>
        </w:rPr>
        <w:t xml:space="preserve">                                                    </w:t>
      </w:r>
      <w:bookmarkStart w:id="0" w:name="_GoBack"/>
      <w:bookmarkEnd w:id="0"/>
    </w:p>
    <w:p w:rsidR="00E97344" w:rsidRDefault="00E97344" w:rsidP="00E97344">
      <w:pPr>
        <w:pStyle w:val="ConsPlusTitle"/>
        <w:jc w:val="center"/>
        <w:outlineLvl w:val="0"/>
      </w:pPr>
      <w:r>
        <w:t>АДМИНИСТРАТИВНЫЙ РЕГЛАМЕНТ</w:t>
      </w:r>
    </w:p>
    <w:p w:rsidR="00E97344" w:rsidRDefault="00E97344" w:rsidP="00E97344">
      <w:pPr>
        <w:pStyle w:val="ConsPlusTitle"/>
        <w:jc w:val="center"/>
        <w:outlineLvl w:val="0"/>
      </w:pPr>
      <w:r>
        <w:t xml:space="preserve">предоставления муниципальной услуги </w:t>
      </w:r>
    </w:p>
    <w:p w:rsidR="00E97344" w:rsidRPr="00C268F3" w:rsidRDefault="00E97344" w:rsidP="00E97344">
      <w:pPr>
        <w:autoSpaceDE w:val="0"/>
        <w:autoSpaceDN w:val="0"/>
        <w:adjustRightInd w:val="0"/>
        <w:jc w:val="center"/>
        <w:rPr>
          <w:b/>
          <w:sz w:val="28"/>
          <w:szCs w:val="28"/>
        </w:rPr>
      </w:pPr>
      <w:r w:rsidRPr="00C268F3">
        <w:rPr>
          <w:b/>
          <w:bCs/>
          <w:sz w:val="28"/>
          <w:szCs w:val="28"/>
        </w:rPr>
        <w:t>«П</w:t>
      </w:r>
      <w:r w:rsidRPr="00C268F3">
        <w:rPr>
          <w:b/>
          <w:sz w:val="28"/>
          <w:szCs w:val="28"/>
        </w:rPr>
        <w:t>рисвоение адресов земельным участкам, зданиям, сооружениям</w:t>
      </w:r>
    </w:p>
    <w:p w:rsidR="00970FCF" w:rsidRPr="00C268F3" w:rsidRDefault="00E97344" w:rsidP="00970FCF">
      <w:pPr>
        <w:autoSpaceDE w:val="0"/>
        <w:autoSpaceDN w:val="0"/>
        <w:adjustRightInd w:val="0"/>
        <w:jc w:val="center"/>
        <w:rPr>
          <w:b/>
          <w:bCs/>
          <w:sz w:val="28"/>
          <w:szCs w:val="28"/>
        </w:rPr>
      </w:pPr>
      <w:r w:rsidRPr="00C268F3">
        <w:rPr>
          <w:b/>
          <w:sz w:val="28"/>
          <w:szCs w:val="28"/>
        </w:rPr>
        <w:t>и помещениям на территории муниципального образования</w:t>
      </w:r>
      <w:r w:rsidRPr="00C268F3">
        <w:rPr>
          <w:b/>
          <w:bCs/>
          <w:sz w:val="28"/>
          <w:szCs w:val="28"/>
        </w:rPr>
        <w:t>»</w:t>
      </w:r>
    </w:p>
    <w:p w:rsidR="00E97344" w:rsidRPr="00970FCF" w:rsidRDefault="00C268F3" w:rsidP="00E97344">
      <w:pPr>
        <w:pStyle w:val="ConsPlusNormal"/>
        <w:ind w:firstLine="540"/>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Pr="00970FCF">
        <w:rPr>
          <w:rFonts w:ascii="Times New Roman" w:hAnsi="Times New Roman" w:cs="Times New Roman"/>
          <w:bCs/>
          <w:sz w:val="28"/>
          <w:szCs w:val="28"/>
        </w:rPr>
        <w:t>(постановление 22.08.2018 № 38-п)</w:t>
      </w:r>
    </w:p>
    <w:p w:rsidR="00C268F3" w:rsidRDefault="00C268F3" w:rsidP="00E97344">
      <w:pPr>
        <w:pStyle w:val="ConsPlusNormal"/>
        <w:ind w:firstLine="540"/>
        <w:jc w:val="center"/>
        <w:outlineLvl w:val="1"/>
        <w:rPr>
          <w:rFonts w:ascii="Times New Roman" w:hAnsi="Times New Roman" w:cs="Times New Roman"/>
          <w:b/>
          <w:sz w:val="28"/>
          <w:szCs w:val="28"/>
        </w:rPr>
      </w:pPr>
    </w:p>
    <w:p w:rsidR="00E97344" w:rsidRDefault="00E97344" w:rsidP="00C268F3">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E97344" w:rsidRDefault="00E97344" w:rsidP="00E97344">
      <w:pPr>
        <w:pStyle w:val="ConsPlusNormal"/>
        <w:ind w:firstLine="540"/>
        <w:jc w:val="both"/>
        <w:outlineLvl w:val="1"/>
        <w:rPr>
          <w:rFonts w:ascii="Times New Roman" w:hAnsi="Times New Roman" w:cs="Times New Roman"/>
          <w:sz w:val="28"/>
          <w:szCs w:val="28"/>
        </w:rPr>
      </w:pPr>
    </w:p>
    <w:p w:rsidR="00E97344" w:rsidRDefault="00E97344" w:rsidP="00E97344">
      <w:pPr>
        <w:autoSpaceDE w:val="0"/>
        <w:autoSpaceDN w:val="0"/>
        <w:adjustRightInd w:val="0"/>
        <w:ind w:firstLine="540"/>
        <w:jc w:val="both"/>
        <w:rPr>
          <w:sz w:val="28"/>
          <w:szCs w:val="28"/>
        </w:rPr>
      </w:pPr>
      <w:r>
        <w:rPr>
          <w:sz w:val="28"/>
          <w:szCs w:val="28"/>
        </w:rPr>
        <w:t xml:space="preserve">1.1 Настоящий административный регламент по предоставлению муниципальной услуги </w:t>
      </w:r>
      <w:r>
        <w:rPr>
          <w:bCs/>
          <w:i/>
          <w:sz w:val="28"/>
          <w:szCs w:val="28"/>
        </w:rPr>
        <w:t>«</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7344" w:rsidRDefault="00E97344" w:rsidP="0012132C">
      <w:pPr>
        <w:jc w:val="both"/>
        <w:rPr>
          <w:sz w:val="28"/>
          <w:szCs w:val="28"/>
          <w:lang w:eastAsia="en-US"/>
        </w:rPr>
      </w:pPr>
      <w:r>
        <w:rPr>
          <w:sz w:val="28"/>
          <w:szCs w:val="28"/>
        </w:rPr>
        <w:t xml:space="preserve">1.2. Регламент размещается </w:t>
      </w:r>
      <w:r w:rsidR="0012132C">
        <w:rPr>
          <w:sz w:val="28"/>
          <w:szCs w:val="28"/>
        </w:rPr>
        <w:t>на Интернет-сайте</w:t>
      </w:r>
      <w:r w:rsidR="0012132C">
        <w:rPr>
          <w:sz w:val="28"/>
          <w:szCs w:val="28"/>
          <w:lang w:eastAsia="en-US"/>
        </w:rPr>
        <w:t xml:space="preserve"> </w:t>
      </w:r>
      <w:r w:rsidR="0012132C" w:rsidRPr="0012132C">
        <w:rPr>
          <w:sz w:val="28"/>
          <w:szCs w:val="28"/>
          <w:lang w:eastAsia="en-US"/>
        </w:rPr>
        <w:t xml:space="preserve"> администрации Боготольского района http://www.bogotol-r.ru </w:t>
      </w:r>
      <w:r w:rsidR="0012132C">
        <w:rPr>
          <w:sz w:val="28"/>
          <w:szCs w:val="28"/>
          <w:lang w:eastAsia="en-US"/>
        </w:rPr>
        <w:t>странице Юрьевского сельсовета</w:t>
      </w:r>
      <w:r>
        <w:rPr>
          <w:sz w:val="28"/>
          <w:szCs w:val="28"/>
        </w:rPr>
        <w:t>, также на информационных стендах, р</w:t>
      </w:r>
      <w:r w:rsidR="0012132C">
        <w:rPr>
          <w:sz w:val="28"/>
          <w:szCs w:val="28"/>
        </w:rPr>
        <w:t xml:space="preserve">асположенных  по адресу: Красноярский край Боготольский район с. Юрьевка </w:t>
      </w:r>
      <w:proofErr w:type="spellStart"/>
      <w:r w:rsidR="0012132C">
        <w:rPr>
          <w:sz w:val="28"/>
          <w:szCs w:val="28"/>
        </w:rPr>
        <w:t>ул</w:t>
      </w:r>
      <w:proofErr w:type="gramStart"/>
      <w:r w:rsidR="001E3B0C">
        <w:rPr>
          <w:sz w:val="28"/>
          <w:szCs w:val="28"/>
        </w:rPr>
        <w:t>.</w:t>
      </w:r>
      <w:r w:rsidR="0012132C">
        <w:rPr>
          <w:sz w:val="28"/>
          <w:szCs w:val="28"/>
        </w:rPr>
        <w:t>Ц</w:t>
      </w:r>
      <w:proofErr w:type="gramEnd"/>
      <w:r w:rsidR="0012132C">
        <w:rPr>
          <w:sz w:val="28"/>
          <w:szCs w:val="28"/>
        </w:rPr>
        <w:t>ентральная</w:t>
      </w:r>
      <w:proofErr w:type="spellEnd"/>
      <w:r w:rsidR="0012132C">
        <w:rPr>
          <w:sz w:val="28"/>
          <w:szCs w:val="28"/>
        </w:rPr>
        <w:t xml:space="preserve"> 88</w:t>
      </w:r>
      <w:r>
        <w:rPr>
          <w:sz w:val="28"/>
          <w:szCs w:val="28"/>
        </w:rPr>
        <w:t>.</w:t>
      </w:r>
    </w:p>
    <w:p w:rsidR="00E97344" w:rsidRDefault="00E97344" w:rsidP="00E97344">
      <w:pPr>
        <w:autoSpaceDE w:val="0"/>
        <w:autoSpaceDN w:val="0"/>
        <w:adjustRightInd w:val="0"/>
        <w:jc w:val="both"/>
        <w:outlineLvl w:val="1"/>
        <w:rPr>
          <w:sz w:val="28"/>
          <w:szCs w:val="28"/>
        </w:rPr>
      </w:pPr>
    </w:p>
    <w:p w:rsidR="00E97344" w:rsidRDefault="00E97344" w:rsidP="00E97344">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E97344" w:rsidRDefault="00E97344" w:rsidP="00E97344">
      <w:pPr>
        <w:autoSpaceDE w:val="0"/>
        <w:autoSpaceDN w:val="0"/>
        <w:adjustRightInd w:val="0"/>
        <w:jc w:val="both"/>
        <w:outlineLvl w:val="1"/>
        <w:rPr>
          <w:sz w:val="28"/>
          <w:szCs w:val="28"/>
        </w:rPr>
      </w:pPr>
    </w:p>
    <w:p w:rsidR="00E97344" w:rsidRDefault="00E97344" w:rsidP="00E97344">
      <w:pPr>
        <w:autoSpaceDE w:val="0"/>
        <w:autoSpaceDN w:val="0"/>
        <w:adjustRightInd w:val="0"/>
        <w:ind w:firstLine="540"/>
        <w:jc w:val="both"/>
        <w:rPr>
          <w:sz w:val="28"/>
          <w:szCs w:val="28"/>
        </w:rPr>
      </w:pPr>
      <w:r>
        <w:rPr>
          <w:sz w:val="28"/>
          <w:szCs w:val="28"/>
        </w:rPr>
        <w:t>2.1. Наименование муниципальной услуги –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xml:space="preserve"> - (далее – муниципальная услуга).</w:t>
      </w:r>
    </w:p>
    <w:p w:rsidR="00E97344" w:rsidRDefault="00E97344" w:rsidP="00E97344">
      <w:pPr>
        <w:autoSpaceDE w:val="0"/>
        <w:autoSpaceDN w:val="0"/>
        <w:adjustRightInd w:val="0"/>
        <w:ind w:firstLine="540"/>
        <w:jc w:val="both"/>
        <w:outlineLvl w:val="1"/>
        <w:rPr>
          <w:sz w:val="28"/>
          <w:szCs w:val="28"/>
        </w:rPr>
      </w:pPr>
      <w:r>
        <w:rPr>
          <w:sz w:val="28"/>
          <w:szCs w:val="28"/>
        </w:rPr>
        <w:t>2.2. Предоставление муниципальной услуг</w:t>
      </w:r>
      <w:r w:rsidR="0012132C">
        <w:rPr>
          <w:sz w:val="28"/>
          <w:szCs w:val="28"/>
        </w:rPr>
        <w:t>и осуществляется администрацией Юрьевского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w:t>
      </w:r>
      <w:r w:rsidR="0012132C">
        <w:rPr>
          <w:sz w:val="28"/>
          <w:szCs w:val="28"/>
        </w:rPr>
        <w:t xml:space="preserve">м муниципальной услуги является заместитель главы сельсовета </w:t>
      </w:r>
      <w:r>
        <w:rPr>
          <w:i/>
          <w:sz w:val="28"/>
          <w:szCs w:val="28"/>
        </w:rPr>
        <w:t>(далее - отдел)</w:t>
      </w:r>
      <w:r>
        <w:rPr>
          <w:sz w:val="28"/>
          <w:szCs w:val="28"/>
        </w:rPr>
        <w:t>.</w:t>
      </w:r>
    </w:p>
    <w:p w:rsidR="00E97344" w:rsidRDefault="0012132C" w:rsidP="0012132C">
      <w:pPr>
        <w:jc w:val="both"/>
        <w:rPr>
          <w:sz w:val="28"/>
          <w:szCs w:val="28"/>
          <w:lang w:eastAsia="en-US"/>
        </w:rPr>
      </w:pPr>
      <w:r>
        <w:rPr>
          <w:sz w:val="28"/>
          <w:szCs w:val="28"/>
        </w:rPr>
        <w:t>Место нахождения:</w:t>
      </w:r>
      <w:r w:rsidRPr="0012132C">
        <w:rPr>
          <w:sz w:val="28"/>
          <w:szCs w:val="28"/>
        </w:rPr>
        <w:t xml:space="preserve"> </w:t>
      </w:r>
      <w:r>
        <w:rPr>
          <w:sz w:val="28"/>
          <w:szCs w:val="28"/>
        </w:rPr>
        <w:t xml:space="preserve">Красноярский край Боготольский район </w:t>
      </w:r>
      <w:proofErr w:type="gramStart"/>
      <w:r>
        <w:rPr>
          <w:sz w:val="28"/>
          <w:szCs w:val="28"/>
        </w:rPr>
        <w:t>с</w:t>
      </w:r>
      <w:proofErr w:type="gramEnd"/>
      <w:r>
        <w:rPr>
          <w:sz w:val="28"/>
          <w:szCs w:val="28"/>
        </w:rPr>
        <w:t>. Юрьевка ул. Центральная 88.</w:t>
      </w:r>
    </w:p>
    <w:p w:rsidR="00E97344" w:rsidRDefault="0012132C" w:rsidP="0012132C">
      <w:pPr>
        <w:jc w:val="both"/>
        <w:rPr>
          <w:sz w:val="28"/>
          <w:szCs w:val="28"/>
          <w:lang w:eastAsia="en-US"/>
        </w:rPr>
      </w:pPr>
      <w:r>
        <w:rPr>
          <w:sz w:val="28"/>
          <w:szCs w:val="28"/>
        </w:rPr>
        <w:t>Почтовый адрес:</w:t>
      </w:r>
      <w:r w:rsidRPr="0012132C">
        <w:rPr>
          <w:sz w:val="28"/>
          <w:szCs w:val="28"/>
        </w:rPr>
        <w:t xml:space="preserve"> </w:t>
      </w:r>
      <w:r w:rsidR="001E3B0C">
        <w:rPr>
          <w:sz w:val="28"/>
          <w:szCs w:val="28"/>
        </w:rPr>
        <w:t xml:space="preserve">662077      </w:t>
      </w:r>
      <w:r>
        <w:rPr>
          <w:sz w:val="28"/>
          <w:szCs w:val="28"/>
        </w:rPr>
        <w:t xml:space="preserve">Красноярский край Боготольский район </w:t>
      </w:r>
      <w:proofErr w:type="gramStart"/>
      <w:r>
        <w:rPr>
          <w:sz w:val="28"/>
          <w:szCs w:val="28"/>
        </w:rPr>
        <w:t>с</w:t>
      </w:r>
      <w:proofErr w:type="gramEnd"/>
      <w:r>
        <w:rPr>
          <w:sz w:val="28"/>
          <w:szCs w:val="28"/>
        </w:rPr>
        <w:t>. Юрьевка ул. Центральная 88.</w:t>
      </w:r>
    </w:p>
    <w:p w:rsidR="00E97344" w:rsidRDefault="0012132C" w:rsidP="00E97344">
      <w:pPr>
        <w:autoSpaceDE w:val="0"/>
        <w:autoSpaceDN w:val="0"/>
        <w:adjustRightInd w:val="0"/>
        <w:ind w:firstLine="540"/>
        <w:jc w:val="both"/>
        <w:outlineLvl w:val="1"/>
        <w:rPr>
          <w:sz w:val="28"/>
          <w:szCs w:val="28"/>
        </w:rPr>
      </w:pPr>
      <w:r>
        <w:rPr>
          <w:sz w:val="28"/>
          <w:szCs w:val="28"/>
        </w:rPr>
        <w:t>Приёмные дни: с понедельника по пятницу</w:t>
      </w:r>
    </w:p>
    <w:p w:rsidR="00E97344" w:rsidRDefault="0012132C" w:rsidP="00E97344">
      <w:pPr>
        <w:autoSpaceDE w:val="0"/>
        <w:autoSpaceDN w:val="0"/>
        <w:adjustRightInd w:val="0"/>
        <w:ind w:firstLine="540"/>
        <w:jc w:val="both"/>
        <w:outlineLvl w:val="1"/>
        <w:rPr>
          <w:sz w:val="28"/>
          <w:szCs w:val="28"/>
        </w:rPr>
      </w:pPr>
      <w:r>
        <w:rPr>
          <w:sz w:val="28"/>
          <w:szCs w:val="28"/>
        </w:rPr>
        <w:t>График работы: с 8.00 до 16.00,  (обеденный перерыв с 12.00 до 13.00</w:t>
      </w:r>
      <w:r w:rsidR="00E97344">
        <w:rPr>
          <w:sz w:val="28"/>
          <w:szCs w:val="28"/>
        </w:rPr>
        <w:t>)</w:t>
      </w:r>
    </w:p>
    <w:p w:rsidR="00E97344" w:rsidRDefault="0012132C" w:rsidP="00E97344">
      <w:pPr>
        <w:autoSpaceDE w:val="0"/>
        <w:autoSpaceDN w:val="0"/>
        <w:adjustRightInd w:val="0"/>
        <w:ind w:firstLine="540"/>
        <w:jc w:val="both"/>
        <w:outlineLvl w:val="1"/>
        <w:rPr>
          <w:sz w:val="28"/>
          <w:szCs w:val="28"/>
        </w:rPr>
      </w:pPr>
      <w:r>
        <w:rPr>
          <w:sz w:val="28"/>
          <w:szCs w:val="28"/>
        </w:rPr>
        <w:t>Телефон/факс:8(39157)38-396</w:t>
      </w:r>
      <w:r w:rsidR="00E97344">
        <w:rPr>
          <w:sz w:val="28"/>
          <w:szCs w:val="28"/>
        </w:rPr>
        <w:t>, адре</w:t>
      </w:r>
      <w:r>
        <w:rPr>
          <w:sz w:val="28"/>
          <w:szCs w:val="28"/>
        </w:rPr>
        <w:t>с электронной почты</w:t>
      </w:r>
      <w:r w:rsidR="00686184" w:rsidRPr="00686184">
        <w:rPr>
          <w:sz w:val="28"/>
          <w:szCs w:val="28"/>
        </w:rPr>
        <w:t xml:space="preserve"> </w:t>
      </w:r>
      <w:proofErr w:type="spellStart"/>
      <w:r w:rsidR="00686184">
        <w:rPr>
          <w:sz w:val="28"/>
          <w:szCs w:val="28"/>
          <w:lang w:val="en-US"/>
        </w:rPr>
        <w:t>urevo</w:t>
      </w:r>
      <w:proofErr w:type="spellEnd"/>
      <w:r w:rsidR="00686184" w:rsidRPr="00686184">
        <w:rPr>
          <w:sz w:val="28"/>
          <w:szCs w:val="28"/>
        </w:rPr>
        <w:t>_15@</w:t>
      </w:r>
      <w:r w:rsidR="00686184">
        <w:rPr>
          <w:sz w:val="28"/>
          <w:szCs w:val="28"/>
          <w:lang w:val="en-US"/>
        </w:rPr>
        <w:t>mail</w:t>
      </w:r>
      <w:r w:rsidR="00686184" w:rsidRPr="00686184">
        <w:rPr>
          <w:sz w:val="28"/>
          <w:szCs w:val="28"/>
        </w:rPr>
        <w:t>.</w:t>
      </w:r>
      <w:proofErr w:type="spellStart"/>
      <w:r w:rsidR="00686184">
        <w:rPr>
          <w:sz w:val="28"/>
          <w:szCs w:val="28"/>
          <w:lang w:val="en-US"/>
        </w:rPr>
        <w:t>ru</w:t>
      </w:r>
      <w:proofErr w:type="spellEnd"/>
      <w:r w:rsidR="00E97344">
        <w:rPr>
          <w:sz w:val="28"/>
          <w:szCs w:val="28"/>
        </w:rPr>
        <w:t>;</w:t>
      </w:r>
    </w:p>
    <w:p w:rsidR="00E97344" w:rsidRDefault="00E97344" w:rsidP="00E97344">
      <w:pPr>
        <w:autoSpaceDE w:val="0"/>
        <w:autoSpaceDN w:val="0"/>
        <w:adjustRightInd w:val="0"/>
        <w:ind w:firstLine="540"/>
        <w:jc w:val="both"/>
        <w:outlineLvl w:val="1"/>
        <w:rPr>
          <w:sz w:val="28"/>
          <w:szCs w:val="28"/>
        </w:rPr>
      </w:pPr>
      <w:r>
        <w:rPr>
          <w:sz w:val="28"/>
          <w:szCs w:val="28"/>
        </w:rPr>
        <w:t xml:space="preserve">Информацию по процедуре предоставления муниципальной услуги </w:t>
      </w:r>
      <w:r w:rsidR="00686184">
        <w:rPr>
          <w:sz w:val="28"/>
          <w:szCs w:val="28"/>
        </w:rPr>
        <w:t>можно получить у заместителя главы, ответственную</w:t>
      </w:r>
      <w:r>
        <w:rPr>
          <w:sz w:val="28"/>
          <w:szCs w:val="28"/>
        </w:rPr>
        <w:t xml:space="preserve"> за предоставление муниципальной услуги.</w:t>
      </w:r>
    </w:p>
    <w:p w:rsidR="00E97344" w:rsidRDefault="00E97344" w:rsidP="00E97344">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2.3. </w:t>
      </w:r>
      <w:r>
        <w:rPr>
          <w:rFonts w:ascii="Times New Roman" w:eastAsia="Calibri" w:hAnsi="Times New Roman" w:cs="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97344" w:rsidRDefault="00E97344" w:rsidP="00E97344">
      <w:pPr>
        <w:autoSpaceDE w:val="0"/>
        <w:autoSpaceDN w:val="0"/>
        <w:adjustRightInd w:val="0"/>
        <w:ind w:firstLine="540"/>
        <w:jc w:val="both"/>
        <w:rPr>
          <w:rFonts w:eastAsia="Calibri"/>
          <w:sz w:val="28"/>
          <w:szCs w:val="28"/>
        </w:rPr>
      </w:pPr>
      <w:r>
        <w:rPr>
          <w:rFonts w:eastAsia="Calibri"/>
          <w:sz w:val="28"/>
          <w:szCs w:val="28"/>
        </w:rPr>
        <w:lastRenderedPageBreak/>
        <w:t>а) право хозяйственного ведения;</w:t>
      </w:r>
    </w:p>
    <w:p w:rsidR="00E97344" w:rsidRDefault="00E97344" w:rsidP="00E97344">
      <w:pPr>
        <w:autoSpaceDE w:val="0"/>
        <w:autoSpaceDN w:val="0"/>
        <w:adjustRightInd w:val="0"/>
        <w:ind w:firstLine="540"/>
        <w:jc w:val="both"/>
        <w:rPr>
          <w:rFonts w:eastAsia="Calibri"/>
          <w:sz w:val="28"/>
          <w:szCs w:val="28"/>
        </w:rPr>
      </w:pPr>
      <w:r>
        <w:rPr>
          <w:rFonts w:eastAsia="Calibri"/>
          <w:sz w:val="28"/>
          <w:szCs w:val="28"/>
        </w:rPr>
        <w:t>б) право оперативного управления;</w:t>
      </w:r>
    </w:p>
    <w:p w:rsidR="00E97344" w:rsidRDefault="00E97344" w:rsidP="00E97344">
      <w:pPr>
        <w:autoSpaceDE w:val="0"/>
        <w:autoSpaceDN w:val="0"/>
        <w:adjustRightInd w:val="0"/>
        <w:ind w:firstLine="540"/>
        <w:jc w:val="both"/>
        <w:rPr>
          <w:rFonts w:eastAsia="Calibri"/>
          <w:sz w:val="28"/>
          <w:szCs w:val="28"/>
        </w:rPr>
      </w:pPr>
      <w:r>
        <w:rPr>
          <w:rFonts w:eastAsia="Calibri"/>
          <w:sz w:val="28"/>
          <w:szCs w:val="28"/>
        </w:rPr>
        <w:t>в) право пожизненно наследуемого владения;</w:t>
      </w:r>
    </w:p>
    <w:p w:rsidR="00E97344" w:rsidRDefault="00E97344" w:rsidP="00E97344">
      <w:pPr>
        <w:autoSpaceDE w:val="0"/>
        <w:autoSpaceDN w:val="0"/>
        <w:adjustRightInd w:val="0"/>
        <w:ind w:firstLine="540"/>
        <w:jc w:val="both"/>
        <w:rPr>
          <w:rFonts w:eastAsia="Calibri"/>
          <w:sz w:val="28"/>
          <w:szCs w:val="28"/>
        </w:rPr>
      </w:pPr>
      <w:r>
        <w:rPr>
          <w:rFonts w:eastAsia="Calibri"/>
          <w:sz w:val="28"/>
          <w:szCs w:val="28"/>
        </w:rPr>
        <w:t>г) право постоянного (бессрочного) пользования.</w:t>
      </w:r>
    </w:p>
    <w:p w:rsidR="00E97344" w:rsidRDefault="00E97344" w:rsidP="00E97344">
      <w:pPr>
        <w:autoSpaceDE w:val="0"/>
        <w:autoSpaceDN w:val="0"/>
        <w:adjustRightInd w:val="0"/>
        <w:ind w:firstLine="540"/>
        <w:jc w:val="both"/>
        <w:rPr>
          <w:rFonts w:eastAsia="Calibri"/>
          <w:sz w:val="28"/>
          <w:szCs w:val="28"/>
        </w:rPr>
      </w:pPr>
      <w:proofErr w:type="gramStart"/>
      <w:r>
        <w:rPr>
          <w:rFonts w:eastAsia="Calibri"/>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97344" w:rsidRDefault="00E97344" w:rsidP="00E97344">
      <w:pPr>
        <w:autoSpaceDE w:val="0"/>
        <w:autoSpaceDN w:val="0"/>
        <w:adjustRightInd w:val="0"/>
        <w:ind w:firstLine="540"/>
        <w:jc w:val="both"/>
        <w:rPr>
          <w:rFonts w:eastAsia="Calibri"/>
          <w:sz w:val="28"/>
          <w:szCs w:val="28"/>
        </w:rPr>
      </w:pPr>
      <w:r>
        <w:rPr>
          <w:rFonts w:eastAsia="Calibri"/>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97344" w:rsidRDefault="00E97344" w:rsidP="00E97344">
      <w:pPr>
        <w:autoSpaceDE w:val="0"/>
        <w:autoSpaceDN w:val="0"/>
        <w:adjustRightInd w:val="0"/>
        <w:ind w:firstLine="540"/>
        <w:jc w:val="both"/>
        <w:rPr>
          <w:rFonts w:eastAsia="Calibri"/>
          <w:sz w:val="28"/>
          <w:szCs w:val="28"/>
        </w:rPr>
      </w:pPr>
      <w:r>
        <w:rPr>
          <w:rFonts w:eastAsia="Calibri"/>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w:t>
      </w:r>
      <w:proofErr w:type="gramStart"/>
      <w:r>
        <w:rPr>
          <w:rFonts w:eastAsia="Calibri"/>
          <w:sz w:val="28"/>
          <w:szCs w:val="28"/>
        </w:rPr>
        <w:t>в</w:t>
      </w:r>
      <w:proofErr w:type="gramEnd"/>
      <w:r>
        <w:rPr>
          <w:rFonts w:eastAsia="Calibri"/>
          <w:sz w:val="28"/>
          <w:szCs w:val="28"/>
        </w:rPr>
        <w:t xml:space="preserve"> установленном </w:t>
      </w:r>
    </w:p>
    <w:p w:rsidR="00E97344" w:rsidRDefault="00E97344" w:rsidP="00E97344">
      <w:pPr>
        <w:autoSpaceDE w:val="0"/>
        <w:autoSpaceDN w:val="0"/>
        <w:adjustRightInd w:val="0"/>
        <w:jc w:val="both"/>
        <w:rPr>
          <w:rFonts w:eastAsia="Calibri"/>
          <w:sz w:val="28"/>
          <w:szCs w:val="28"/>
        </w:rPr>
      </w:pPr>
      <w:r>
        <w:rPr>
          <w:rFonts w:eastAsia="Calibri"/>
          <w:sz w:val="28"/>
          <w:szCs w:val="28"/>
        </w:rPr>
        <w:t>законодательством Российской Федерации порядке решением общего собрания членов такого некоммерческого объединения.</w:t>
      </w:r>
    </w:p>
    <w:p w:rsidR="00E97344" w:rsidRDefault="00E97344" w:rsidP="00E97344">
      <w:pPr>
        <w:pStyle w:val="a3"/>
        <w:spacing w:line="312" w:lineRule="atLeast"/>
        <w:ind w:firstLine="567"/>
        <w:jc w:val="both"/>
        <w:rPr>
          <w:sz w:val="28"/>
          <w:szCs w:val="28"/>
        </w:rPr>
      </w:pPr>
      <w:r>
        <w:rPr>
          <w:sz w:val="28"/>
          <w:szCs w:val="28"/>
        </w:rPr>
        <w:t>2.4. Результатом предоставления муниципальной услуги являются:</w:t>
      </w:r>
    </w:p>
    <w:p w:rsidR="00E97344" w:rsidRDefault="00E97344" w:rsidP="00E97344">
      <w:pPr>
        <w:pStyle w:val="a3"/>
        <w:spacing w:after="0"/>
        <w:ind w:firstLine="567"/>
        <w:jc w:val="both"/>
        <w:rPr>
          <w:sz w:val="28"/>
          <w:szCs w:val="28"/>
        </w:rPr>
      </w:pPr>
      <w:r>
        <w:rPr>
          <w:sz w:val="28"/>
          <w:szCs w:val="28"/>
        </w:rPr>
        <w:t xml:space="preserve">- </w:t>
      </w:r>
      <w:r>
        <w:rPr>
          <w:bCs/>
          <w:sz w:val="28"/>
          <w:szCs w:val="28"/>
        </w:rPr>
        <w:t>П</w:t>
      </w:r>
      <w:r>
        <w:rPr>
          <w:sz w:val="28"/>
          <w:szCs w:val="28"/>
        </w:rPr>
        <w:t>рисвоение адресов земельным участкам, зданиям, сооружениям и помещениям на терри</w:t>
      </w:r>
      <w:r w:rsidR="00686184">
        <w:rPr>
          <w:sz w:val="28"/>
          <w:szCs w:val="28"/>
        </w:rPr>
        <w:t>тории муниципального образования Юрьевский сельсовет</w:t>
      </w:r>
      <w:r>
        <w:rPr>
          <w:i/>
          <w:sz w:val="28"/>
          <w:szCs w:val="28"/>
        </w:rPr>
        <w:t xml:space="preserve"> </w:t>
      </w:r>
      <w:r>
        <w:rPr>
          <w:sz w:val="28"/>
          <w:szCs w:val="28"/>
        </w:rPr>
        <w:t>(далее - информация);</w:t>
      </w:r>
    </w:p>
    <w:p w:rsidR="00E97344" w:rsidRDefault="00E97344" w:rsidP="00E97344">
      <w:pPr>
        <w:pStyle w:val="a3"/>
        <w:spacing w:after="0"/>
        <w:ind w:firstLine="567"/>
        <w:jc w:val="both"/>
        <w:rPr>
          <w:sz w:val="28"/>
          <w:szCs w:val="28"/>
        </w:rPr>
      </w:pPr>
      <w:r>
        <w:rPr>
          <w:sz w:val="28"/>
          <w:szCs w:val="28"/>
        </w:rPr>
        <w:t>- отказ в предоставлении услуги.</w:t>
      </w:r>
    </w:p>
    <w:p w:rsidR="00E97344" w:rsidRDefault="00E97344" w:rsidP="00E9734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2.5. </w:t>
      </w:r>
      <w:r>
        <w:rPr>
          <w:rFonts w:ascii="Times New Roman" w:hAnsi="Times New Roman" w:cs="Times New Roman"/>
          <w:bCs/>
          <w:sz w:val="28"/>
          <w:szCs w:val="28"/>
        </w:rPr>
        <w:t xml:space="preserve">Срок предоставления муниципальной услуги составляет не более </w:t>
      </w:r>
      <w:r w:rsidR="00CC65B2">
        <w:rPr>
          <w:rFonts w:ascii="Times New Roman" w:eastAsia="Calibri" w:hAnsi="Times New Roman" w:cs="Times New Roman"/>
          <w:sz w:val="28"/>
          <w:szCs w:val="28"/>
        </w:rPr>
        <w:t xml:space="preserve"> чем 10</w:t>
      </w:r>
      <w:r>
        <w:rPr>
          <w:rFonts w:ascii="Times New Roman" w:eastAsia="Calibri" w:hAnsi="Times New Roman" w:cs="Times New Roman"/>
          <w:sz w:val="28"/>
          <w:szCs w:val="28"/>
        </w:rPr>
        <w:t xml:space="preserve"> рабочих дней со дня поступления заявления</w:t>
      </w:r>
      <w:r>
        <w:rPr>
          <w:rFonts w:ascii="Times New Roman" w:hAnsi="Times New Roman" w:cs="Times New Roman"/>
          <w:bCs/>
          <w:sz w:val="28"/>
          <w:szCs w:val="28"/>
        </w:rPr>
        <w:t>.</w:t>
      </w:r>
    </w:p>
    <w:p w:rsidR="00E97344" w:rsidRDefault="00E97344" w:rsidP="00E97344">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E97344" w:rsidRDefault="00E97344" w:rsidP="00E97344">
      <w:pPr>
        <w:autoSpaceDE w:val="0"/>
        <w:autoSpaceDN w:val="0"/>
        <w:adjustRightInd w:val="0"/>
        <w:ind w:firstLine="540"/>
        <w:jc w:val="both"/>
        <w:outlineLvl w:val="1"/>
        <w:rPr>
          <w:sz w:val="28"/>
          <w:szCs w:val="28"/>
        </w:rPr>
      </w:pPr>
      <w:r>
        <w:rPr>
          <w:sz w:val="28"/>
          <w:szCs w:val="28"/>
        </w:rPr>
        <w:t xml:space="preserve">- </w:t>
      </w:r>
      <w:hyperlink r:id="rId5" w:history="1">
        <w:r>
          <w:rPr>
            <w:rStyle w:val="a4"/>
            <w:color w:val="auto"/>
            <w:sz w:val="28"/>
            <w:szCs w:val="28"/>
            <w:u w:val="none"/>
          </w:rPr>
          <w:t>Конституция</w:t>
        </w:r>
      </w:hyperlink>
      <w:r>
        <w:rPr>
          <w:sz w:val="28"/>
          <w:szCs w:val="28"/>
        </w:rPr>
        <w:t xml:space="preserve"> Российской Федерации;</w:t>
      </w:r>
    </w:p>
    <w:p w:rsidR="00E97344" w:rsidRDefault="00E97344" w:rsidP="00E97344">
      <w:pPr>
        <w:autoSpaceDE w:val="0"/>
        <w:autoSpaceDN w:val="0"/>
        <w:adjustRightInd w:val="0"/>
        <w:ind w:firstLine="540"/>
        <w:jc w:val="both"/>
        <w:outlineLvl w:val="1"/>
        <w:rPr>
          <w:sz w:val="28"/>
          <w:szCs w:val="28"/>
        </w:rPr>
      </w:pPr>
      <w:r>
        <w:rPr>
          <w:sz w:val="28"/>
          <w:szCs w:val="28"/>
        </w:rPr>
        <w:t xml:space="preserve">- Федеральный </w:t>
      </w:r>
      <w:hyperlink r:id="rId6" w:history="1">
        <w:r>
          <w:rPr>
            <w:rStyle w:val="a4"/>
            <w:color w:val="auto"/>
            <w:sz w:val="28"/>
            <w:szCs w:val="28"/>
            <w:u w:val="none"/>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E97344" w:rsidRDefault="00E97344" w:rsidP="00E97344">
      <w:pPr>
        <w:autoSpaceDE w:val="0"/>
        <w:autoSpaceDN w:val="0"/>
        <w:adjustRightInd w:val="0"/>
        <w:ind w:firstLine="540"/>
        <w:jc w:val="both"/>
        <w:outlineLvl w:val="1"/>
        <w:rPr>
          <w:bCs/>
          <w:sz w:val="28"/>
          <w:szCs w:val="28"/>
        </w:rPr>
      </w:pPr>
      <w:r>
        <w:rPr>
          <w:bCs/>
          <w:sz w:val="28"/>
          <w:szCs w:val="28"/>
        </w:rPr>
        <w:t xml:space="preserve"> - Федеральный </w:t>
      </w:r>
      <w:hyperlink r:id="rId7" w:history="1">
        <w:r>
          <w:rPr>
            <w:rStyle w:val="a4"/>
            <w:bCs/>
            <w:color w:val="auto"/>
            <w:sz w:val="28"/>
            <w:szCs w:val="28"/>
            <w:u w:val="none"/>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E97344" w:rsidRDefault="00E97344" w:rsidP="00E97344">
      <w:pPr>
        <w:autoSpaceDE w:val="0"/>
        <w:autoSpaceDN w:val="0"/>
        <w:adjustRightInd w:val="0"/>
        <w:ind w:firstLine="540"/>
        <w:jc w:val="both"/>
        <w:outlineLvl w:val="2"/>
        <w:rPr>
          <w:bCs/>
          <w:sz w:val="28"/>
          <w:szCs w:val="28"/>
        </w:rPr>
      </w:pPr>
      <w:r>
        <w:rPr>
          <w:bCs/>
          <w:sz w:val="28"/>
          <w:szCs w:val="28"/>
        </w:rPr>
        <w:t>- Федеральный закон  от 27.07.2010 № 210-ФЗ «Об организации предоставления государственных и муниципальных услуг».</w:t>
      </w:r>
    </w:p>
    <w:p w:rsidR="00E97344" w:rsidRDefault="00E97344" w:rsidP="00E97344">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Постановление Правительства РФ от 19.11.2014 N 1221 «Об утверждении Правил присвоения, изменения и аннулирования адресов»;</w:t>
      </w:r>
    </w:p>
    <w:p w:rsidR="00E97344" w:rsidRDefault="00E97344" w:rsidP="00E97344">
      <w:pPr>
        <w:autoSpaceDE w:val="0"/>
        <w:autoSpaceDN w:val="0"/>
        <w:adjustRightInd w:val="0"/>
        <w:ind w:firstLine="540"/>
        <w:jc w:val="both"/>
        <w:outlineLvl w:val="2"/>
        <w:rPr>
          <w:i/>
          <w:sz w:val="28"/>
          <w:szCs w:val="28"/>
        </w:rPr>
      </w:pPr>
      <w:r>
        <w:rPr>
          <w:sz w:val="28"/>
          <w:szCs w:val="28"/>
        </w:rPr>
        <w:t xml:space="preserve">- </w:t>
      </w:r>
      <w:hyperlink r:id="rId8" w:history="1">
        <w:r>
          <w:rPr>
            <w:rStyle w:val="a4"/>
            <w:color w:val="auto"/>
            <w:sz w:val="28"/>
            <w:szCs w:val="28"/>
            <w:u w:val="none"/>
          </w:rPr>
          <w:t>Устав</w:t>
        </w:r>
      </w:hyperlink>
      <w:r w:rsidR="00686184">
        <w:rPr>
          <w:sz w:val="28"/>
          <w:szCs w:val="28"/>
        </w:rPr>
        <w:t xml:space="preserve"> Юрьевского сельсовета</w:t>
      </w:r>
      <w:r>
        <w:rPr>
          <w:i/>
          <w:sz w:val="28"/>
          <w:szCs w:val="28"/>
        </w:rPr>
        <w:t>.</w:t>
      </w:r>
    </w:p>
    <w:p w:rsidR="00E97344" w:rsidRDefault="00E97344" w:rsidP="00E97344">
      <w:pPr>
        <w:autoSpaceDE w:val="0"/>
        <w:autoSpaceDN w:val="0"/>
        <w:adjustRightInd w:val="0"/>
        <w:ind w:firstLine="540"/>
        <w:jc w:val="both"/>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E97344" w:rsidRDefault="00E97344" w:rsidP="00E97344">
      <w:pPr>
        <w:autoSpaceDE w:val="0"/>
        <w:autoSpaceDN w:val="0"/>
        <w:adjustRightInd w:val="0"/>
        <w:ind w:firstLine="540"/>
        <w:jc w:val="both"/>
        <w:rPr>
          <w:sz w:val="28"/>
          <w:szCs w:val="28"/>
        </w:rPr>
      </w:pPr>
      <w:r>
        <w:rPr>
          <w:sz w:val="28"/>
          <w:szCs w:val="28"/>
        </w:rPr>
        <w:t>1)</w:t>
      </w:r>
      <w:proofErr w:type="gramStart"/>
      <w:r>
        <w:rPr>
          <w:sz w:val="28"/>
          <w:szCs w:val="28"/>
        </w:rPr>
        <w:t>Заявление</w:t>
      </w:r>
      <w:proofErr w:type="gramEnd"/>
      <w:r>
        <w:rPr>
          <w:sz w:val="28"/>
          <w:szCs w:val="28"/>
        </w:rPr>
        <w:t xml:space="preserve"> к которому прилагаются:</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w:t>
      </w:r>
    </w:p>
    <w:p w:rsidR="00E97344" w:rsidRDefault="00E97344" w:rsidP="00E97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97344" w:rsidRDefault="00E97344" w:rsidP="00E97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97344" w:rsidRDefault="00E97344" w:rsidP="00E97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97344" w:rsidRDefault="00E97344" w:rsidP="00E97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E97344" w:rsidRDefault="00E97344" w:rsidP="00E97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97344" w:rsidRDefault="00E97344" w:rsidP="00E97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Pr>
          <w:rFonts w:ascii="Times New Roman" w:eastAsia="Calibri" w:hAnsi="Times New Roman" w:cs="Times New Roman"/>
          <w:iCs/>
          <w:sz w:val="28"/>
          <w:szCs w:val="28"/>
        </w:rPr>
        <w:t>Правил присвоения, изменения и аннулирования адресов утвержденных Постановлением Правительства РФ от 19.11.2014 N 1221</w:t>
      </w:r>
      <w:r>
        <w:rPr>
          <w:rFonts w:ascii="Times New Roman" w:hAnsi="Times New Roman" w:cs="Times New Roman"/>
          <w:sz w:val="28"/>
          <w:szCs w:val="28"/>
        </w:rPr>
        <w:t>);</w:t>
      </w:r>
    </w:p>
    <w:p w:rsidR="00E97344" w:rsidRDefault="00E97344" w:rsidP="00E97344">
      <w:pPr>
        <w:autoSpaceDE w:val="0"/>
        <w:autoSpaceDN w:val="0"/>
        <w:adjustRightInd w:val="0"/>
        <w:ind w:firstLine="540"/>
        <w:jc w:val="both"/>
        <w:rPr>
          <w:i/>
          <w:sz w:val="28"/>
          <w:szCs w:val="28"/>
        </w:rPr>
      </w:pPr>
      <w:r>
        <w:rPr>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Pr>
          <w:rFonts w:eastAsia="Calibri"/>
          <w:iCs/>
          <w:sz w:val="28"/>
          <w:szCs w:val="28"/>
        </w:rPr>
        <w:t>Правил присвоения, изменения и аннулирования адресов утвержденных Постановлением Правительства РФ от 19.11.2014 N 1221</w:t>
      </w:r>
      <w:r>
        <w:rPr>
          <w:sz w:val="28"/>
          <w:szCs w:val="28"/>
        </w:rPr>
        <w:t>)</w:t>
      </w:r>
      <w:r>
        <w:rPr>
          <w:i/>
          <w:sz w:val="28"/>
          <w:szCs w:val="28"/>
        </w:rPr>
        <w:t>.</w:t>
      </w:r>
    </w:p>
    <w:p w:rsidR="00E97344" w:rsidRDefault="00E97344" w:rsidP="00E97344">
      <w:pPr>
        <w:pStyle w:val="ConsPlusNormal"/>
        <w:ind w:firstLine="540"/>
        <w:jc w:val="both"/>
        <w:rPr>
          <w:rFonts w:ascii="Times New Roman" w:eastAsia="Calibri" w:hAnsi="Times New Roman" w:cs="Times New Roman"/>
          <w:iCs/>
          <w:sz w:val="28"/>
          <w:szCs w:val="28"/>
        </w:rPr>
      </w:pPr>
      <w:r>
        <w:rPr>
          <w:rFonts w:ascii="Times New Roman" w:hAnsi="Times New Roman" w:cs="Times New Roman"/>
          <w:sz w:val="28"/>
          <w:szCs w:val="28"/>
        </w:rPr>
        <w:t xml:space="preserve">2.8. </w:t>
      </w:r>
      <w:r>
        <w:rPr>
          <w:rFonts w:ascii="Times New Roman" w:eastAsia="Calibri" w:hAnsi="Times New Roman" w:cs="Times New Roman"/>
          <w:i/>
          <w:iCs/>
          <w:sz w:val="28"/>
          <w:szCs w:val="28"/>
        </w:rPr>
        <w:t>Администрация</w:t>
      </w:r>
      <w:r>
        <w:rPr>
          <w:rFonts w:ascii="Times New Roman" w:eastAsia="Calibri" w:hAnsi="Times New Roman" w:cs="Times New Roman"/>
          <w:iCs/>
          <w:sz w:val="28"/>
          <w:szCs w:val="28"/>
        </w:rPr>
        <w:t xml:space="preserve"> запрашивает </w:t>
      </w:r>
      <w:proofErr w:type="gramStart"/>
      <w:r>
        <w:rPr>
          <w:rFonts w:ascii="Times New Roman" w:eastAsia="Calibri" w:hAnsi="Times New Roman" w:cs="Times New Roman"/>
          <w:iCs/>
          <w:sz w:val="28"/>
          <w:szCs w:val="28"/>
        </w:rPr>
        <w:t>документы</w:t>
      </w:r>
      <w:proofErr w:type="gramEnd"/>
      <w:r>
        <w:rPr>
          <w:rFonts w:ascii="Times New Roman" w:eastAsia="Calibri" w:hAnsi="Times New Roman" w:cs="Times New Roman"/>
          <w:iCs/>
          <w:sz w:val="28"/>
          <w:szCs w:val="28"/>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97344" w:rsidRDefault="00E97344" w:rsidP="00E97344">
      <w:pPr>
        <w:autoSpaceDE w:val="0"/>
        <w:autoSpaceDN w:val="0"/>
        <w:adjustRightInd w:val="0"/>
        <w:ind w:firstLine="540"/>
        <w:jc w:val="both"/>
        <w:rPr>
          <w:i/>
          <w:sz w:val="28"/>
          <w:szCs w:val="28"/>
        </w:rPr>
      </w:pPr>
      <w:r>
        <w:rPr>
          <w:rFonts w:eastAsia="Calibri"/>
          <w:iCs/>
          <w:sz w:val="28"/>
          <w:szCs w:val="28"/>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97344" w:rsidRDefault="00E97344" w:rsidP="00E97344">
      <w:pPr>
        <w:autoSpaceDE w:val="0"/>
        <w:autoSpaceDN w:val="0"/>
        <w:adjustRightInd w:val="0"/>
        <w:ind w:firstLine="540"/>
        <w:jc w:val="both"/>
        <w:outlineLvl w:val="1"/>
        <w:rPr>
          <w:sz w:val="28"/>
          <w:szCs w:val="28"/>
        </w:rPr>
      </w:pPr>
      <w:r>
        <w:rPr>
          <w:sz w:val="28"/>
          <w:szCs w:val="28"/>
        </w:rPr>
        <w:t>2.9. Требовать от заявителей документы и сведения, не предусмотренные настоящим административным регламентом, не допускается.</w:t>
      </w:r>
    </w:p>
    <w:p w:rsidR="00E97344" w:rsidRDefault="00E97344" w:rsidP="00E97344">
      <w:pPr>
        <w:autoSpaceDE w:val="0"/>
        <w:autoSpaceDN w:val="0"/>
        <w:adjustRightInd w:val="0"/>
        <w:ind w:firstLine="540"/>
        <w:jc w:val="both"/>
        <w:outlineLvl w:val="1"/>
        <w:rPr>
          <w:sz w:val="28"/>
          <w:szCs w:val="28"/>
        </w:rPr>
      </w:pPr>
      <w:r>
        <w:rPr>
          <w:bCs/>
          <w:sz w:val="28"/>
          <w:szCs w:val="28"/>
        </w:rPr>
        <w:lastRenderedPageBreak/>
        <w:t>2.10</w:t>
      </w:r>
      <w:r>
        <w:rPr>
          <w:bCs/>
          <w:i/>
          <w:sz w:val="28"/>
          <w:szCs w:val="28"/>
        </w:rPr>
        <w:t>.</w:t>
      </w:r>
      <w:r>
        <w:rPr>
          <w:sz w:val="28"/>
          <w:szCs w:val="28"/>
        </w:rPr>
        <w:t xml:space="preserve"> Запрещено требовать от заявителя:</w:t>
      </w:r>
    </w:p>
    <w:p w:rsidR="00E97344" w:rsidRDefault="00E97344" w:rsidP="00E97344">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344" w:rsidRDefault="00E97344" w:rsidP="00E97344">
      <w:pPr>
        <w:autoSpaceDE w:val="0"/>
        <w:autoSpaceDN w:val="0"/>
        <w:adjustRightInd w:val="0"/>
        <w:ind w:firstLine="540"/>
        <w:jc w:val="both"/>
        <w:outlineLvl w:val="1"/>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rStyle w:val="a4"/>
            <w:color w:val="auto"/>
            <w:sz w:val="28"/>
            <w:szCs w:val="28"/>
            <w:u w:val="none"/>
          </w:rPr>
          <w:t>части</w:t>
        </w:r>
        <w:proofErr w:type="gramEnd"/>
        <w:r>
          <w:rPr>
            <w:rStyle w:val="a4"/>
            <w:color w:val="auto"/>
            <w:sz w:val="28"/>
            <w:szCs w:val="28"/>
            <w:u w:val="none"/>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E97344" w:rsidRDefault="00E97344" w:rsidP="00E97344">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4"/>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E97344" w:rsidRDefault="00E97344" w:rsidP="00E97344">
      <w:pPr>
        <w:autoSpaceDE w:val="0"/>
        <w:autoSpaceDN w:val="0"/>
        <w:adjustRightInd w:val="0"/>
        <w:ind w:firstLine="540"/>
        <w:jc w:val="both"/>
        <w:outlineLvl w:val="1"/>
        <w:rPr>
          <w:sz w:val="28"/>
          <w:szCs w:val="28"/>
        </w:rPr>
      </w:pPr>
      <w:r>
        <w:rPr>
          <w:sz w:val="28"/>
          <w:szCs w:val="28"/>
        </w:rPr>
        <w:t xml:space="preserve">2.11. Исчерпывающий перечень оснований для отказа в приёме письменного заявления: </w:t>
      </w:r>
    </w:p>
    <w:p w:rsidR="00E97344" w:rsidRDefault="00E97344" w:rsidP="00E97344">
      <w:pPr>
        <w:autoSpaceDE w:val="0"/>
        <w:autoSpaceDN w:val="0"/>
        <w:adjustRightInd w:val="0"/>
        <w:ind w:firstLine="540"/>
        <w:jc w:val="both"/>
        <w:outlineLvl w:val="1"/>
        <w:rPr>
          <w:i/>
          <w:sz w:val="28"/>
          <w:szCs w:val="28"/>
        </w:rPr>
      </w:pPr>
      <w:r>
        <w:rPr>
          <w:i/>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E97344" w:rsidRDefault="00E97344" w:rsidP="00E97344">
      <w:pPr>
        <w:autoSpaceDE w:val="0"/>
        <w:autoSpaceDN w:val="0"/>
        <w:adjustRightInd w:val="0"/>
        <w:ind w:firstLine="540"/>
        <w:jc w:val="both"/>
        <w:outlineLvl w:val="1"/>
        <w:rPr>
          <w:sz w:val="28"/>
          <w:szCs w:val="28"/>
        </w:rPr>
      </w:pPr>
      <w:r>
        <w:rPr>
          <w:sz w:val="28"/>
          <w:szCs w:val="28"/>
        </w:rPr>
        <w:t xml:space="preserve">2.12. Исчерпывающий перечень оснований для </w:t>
      </w:r>
      <w:r>
        <w:rPr>
          <w:rFonts w:eastAsia="Calibri"/>
          <w:sz w:val="28"/>
          <w:szCs w:val="28"/>
        </w:rPr>
        <w:t>приостановления предоставления муниципальной услуги или</w:t>
      </w:r>
      <w:r>
        <w:rPr>
          <w:sz w:val="28"/>
          <w:szCs w:val="28"/>
        </w:rPr>
        <w:t xml:space="preserve"> отказа в предоставлении муниципальной услуги:</w:t>
      </w:r>
    </w:p>
    <w:p w:rsidR="00E97344" w:rsidRDefault="00E97344" w:rsidP="00E97344">
      <w:pPr>
        <w:autoSpaceDE w:val="0"/>
        <w:autoSpaceDN w:val="0"/>
        <w:adjustRightInd w:val="0"/>
        <w:ind w:firstLine="540"/>
        <w:jc w:val="both"/>
        <w:rPr>
          <w:sz w:val="28"/>
          <w:szCs w:val="28"/>
        </w:rPr>
      </w:pPr>
      <w:r>
        <w:rPr>
          <w:sz w:val="28"/>
          <w:szCs w:val="28"/>
        </w:rPr>
        <w:t>а) с заявлением о присвоении объекту адресации адреса обратилось лицо, не указанное в пункте 2.3 настоящего регламента;</w:t>
      </w:r>
    </w:p>
    <w:p w:rsidR="00E97344" w:rsidRDefault="00E97344" w:rsidP="00E97344">
      <w:pPr>
        <w:autoSpaceDE w:val="0"/>
        <w:autoSpaceDN w:val="0"/>
        <w:adjustRightInd w:val="0"/>
        <w:ind w:firstLine="540"/>
        <w:jc w:val="both"/>
        <w:rPr>
          <w:sz w:val="28"/>
          <w:szCs w:val="28"/>
        </w:rPr>
      </w:pPr>
      <w:r>
        <w:rPr>
          <w:sz w:val="28"/>
          <w:szCs w:val="28"/>
        </w:rPr>
        <w:t xml:space="preserve">б)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97344" w:rsidRDefault="00E97344" w:rsidP="00E97344">
      <w:pPr>
        <w:autoSpaceDE w:val="0"/>
        <w:autoSpaceDN w:val="0"/>
        <w:adjustRightInd w:val="0"/>
        <w:ind w:firstLine="540"/>
        <w:jc w:val="both"/>
        <w:outlineLvl w:val="1"/>
        <w:rPr>
          <w:sz w:val="28"/>
          <w:szCs w:val="28"/>
        </w:rPr>
      </w:pPr>
      <w:r>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97344" w:rsidRDefault="00E97344" w:rsidP="00E97344">
      <w:pPr>
        <w:autoSpaceDE w:val="0"/>
        <w:autoSpaceDN w:val="0"/>
        <w:adjustRightInd w:val="0"/>
        <w:ind w:firstLine="540"/>
        <w:jc w:val="both"/>
        <w:outlineLvl w:val="1"/>
        <w:rPr>
          <w:bCs/>
          <w:i/>
          <w:sz w:val="28"/>
          <w:szCs w:val="28"/>
        </w:rPr>
      </w:pPr>
      <w:proofErr w:type="gramStart"/>
      <w:r>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1" w:history="1">
        <w:r>
          <w:rPr>
            <w:rStyle w:val="a4"/>
            <w:color w:val="auto"/>
            <w:sz w:val="28"/>
            <w:szCs w:val="28"/>
            <w:u w:val="none"/>
          </w:rPr>
          <w:t>пунктах 5</w:t>
        </w:r>
      </w:hyperlink>
      <w:r>
        <w:rPr>
          <w:sz w:val="28"/>
          <w:szCs w:val="28"/>
        </w:rPr>
        <w:t xml:space="preserve">, </w:t>
      </w:r>
      <w:hyperlink r:id="rId12" w:history="1">
        <w:r>
          <w:rPr>
            <w:rStyle w:val="a4"/>
            <w:color w:val="auto"/>
            <w:sz w:val="28"/>
            <w:szCs w:val="28"/>
            <w:u w:val="none"/>
          </w:rPr>
          <w:t>8</w:t>
        </w:r>
      </w:hyperlink>
      <w:r>
        <w:rPr>
          <w:sz w:val="28"/>
          <w:szCs w:val="28"/>
        </w:rPr>
        <w:t xml:space="preserve"> - </w:t>
      </w:r>
      <w:hyperlink r:id="rId13" w:history="1">
        <w:r>
          <w:rPr>
            <w:rStyle w:val="a4"/>
            <w:color w:val="auto"/>
            <w:sz w:val="28"/>
            <w:szCs w:val="28"/>
            <w:u w:val="none"/>
          </w:rPr>
          <w:t>11</w:t>
        </w:r>
      </w:hyperlink>
      <w:r>
        <w:rPr>
          <w:sz w:val="28"/>
          <w:szCs w:val="28"/>
        </w:rPr>
        <w:t xml:space="preserve"> и </w:t>
      </w:r>
      <w:hyperlink r:id="rId14" w:history="1">
        <w:r>
          <w:rPr>
            <w:rStyle w:val="a4"/>
            <w:color w:val="auto"/>
            <w:sz w:val="28"/>
            <w:szCs w:val="28"/>
            <w:u w:val="none"/>
          </w:rPr>
          <w:t>14</w:t>
        </w:r>
      </w:hyperlink>
      <w:r>
        <w:rPr>
          <w:sz w:val="28"/>
          <w:szCs w:val="28"/>
        </w:rPr>
        <w:t xml:space="preserve"> - </w:t>
      </w:r>
      <w:hyperlink r:id="rId15" w:history="1">
        <w:r>
          <w:rPr>
            <w:rStyle w:val="a4"/>
            <w:color w:val="auto"/>
            <w:sz w:val="28"/>
            <w:szCs w:val="28"/>
            <w:u w:val="none"/>
          </w:rPr>
          <w:t>18</w:t>
        </w:r>
      </w:hyperlink>
      <w:r>
        <w:rPr>
          <w:sz w:val="28"/>
          <w:szCs w:val="28"/>
        </w:rPr>
        <w:t xml:space="preserve"> </w:t>
      </w:r>
      <w:r>
        <w:rPr>
          <w:rFonts w:eastAsia="Calibri"/>
          <w:iCs/>
          <w:sz w:val="28"/>
          <w:szCs w:val="28"/>
        </w:rPr>
        <w:t>Правил присвоения, изменения и аннулирования адресов утвержденных Постановлением Правительства РФ от 19.11.2014 N 1221</w:t>
      </w:r>
      <w:r>
        <w:rPr>
          <w:sz w:val="28"/>
          <w:szCs w:val="28"/>
        </w:rPr>
        <w:t>).</w:t>
      </w:r>
      <w:proofErr w:type="gramEnd"/>
    </w:p>
    <w:p w:rsidR="00E97344" w:rsidRDefault="00E97344" w:rsidP="00E97344">
      <w:pPr>
        <w:autoSpaceDE w:val="0"/>
        <w:autoSpaceDN w:val="0"/>
        <w:adjustRightInd w:val="0"/>
        <w:ind w:firstLine="540"/>
        <w:jc w:val="both"/>
        <w:outlineLvl w:val="1"/>
        <w:rPr>
          <w:sz w:val="28"/>
          <w:szCs w:val="28"/>
        </w:rPr>
      </w:pPr>
      <w:r>
        <w:rPr>
          <w:bCs/>
          <w:sz w:val="28"/>
          <w:szCs w:val="28"/>
        </w:rPr>
        <w:t xml:space="preserve">2.13. </w:t>
      </w:r>
      <w:r>
        <w:rPr>
          <w:sz w:val="28"/>
          <w:szCs w:val="28"/>
        </w:rPr>
        <w:t>Муниципальная услуга предоставляется бесплатно.</w:t>
      </w:r>
    </w:p>
    <w:p w:rsidR="00E97344" w:rsidRDefault="00E97344" w:rsidP="00E97344">
      <w:pPr>
        <w:autoSpaceDE w:val="0"/>
        <w:autoSpaceDN w:val="0"/>
        <w:adjustRightInd w:val="0"/>
        <w:ind w:firstLine="540"/>
        <w:jc w:val="both"/>
        <w:outlineLvl w:val="1"/>
        <w:rPr>
          <w:bCs/>
          <w:sz w:val="28"/>
          <w:szCs w:val="28"/>
        </w:rPr>
      </w:pPr>
      <w:r>
        <w:rPr>
          <w:bCs/>
          <w:sz w:val="28"/>
          <w:szCs w:val="28"/>
        </w:rPr>
        <w:lastRenderedPageBreak/>
        <w:t>2.14. М</w:t>
      </w:r>
      <w:r>
        <w:rPr>
          <w:sz w:val="28"/>
          <w:szCs w:val="28"/>
        </w:rPr>
        <w:t xml:space="preserve">аксимальный срок ожидания в очереди при подаче запроса о предоставлении муниципальной услуги </w:t>
      </w:r>
      <w:r w:rsidR="00686184">
        <w:rPr>
          <w:bCs/>
          <w:sz w:val="28"/>
          <w:szCs w:val="28"/>
        </w:rPr>
        <w:t xml:space="preserve">составляет не более 30 </w:t>
      </w:r>
      <w:r>
        <w:rPr>
          <w:bCs/>
          <w:sz w:val="28"/>
          <w:szCs w:val="28"/>
        </w:rPr>
        <w:t>минут.</w:t>
      </w:r>
    </w:p>
    <w:p w:rsidR="00E97344" w:rsidRDefault="00E97344" w:rsidP="00E97344">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00791087">
        <w:rPr>
          <w:bCs/>
          <w:sz w:val="28"/>
          <w:szCs w:val="28"/>
        </w:rPr>
        <w:t xml:space="preserve"> составляет не более 30 мин</w:t>
      </w:r>
      <w:r>
        <w:rPr>
          <w:bCs/>
          <w:sz w:val="28"/>
          <w:szCs w:val="28"/>
        </w:rPr>
        <w:t>.</w:t>
      </w:r>
    </w:p>
    <w:p w:rsidR="00E97344" w:rsidRDefault="00E97344" w:rsidP="00E97344">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Pr>
          <w:bCs/>
          <w:sz w:val="28"/>
          <w:szCs w:val="28"/>
        </w:rPr>
        <w:t>сос</w:t>
      </w:r>
      <w:r w:rsidR="00791087">
        <w:rPr>
          <w:bCs/>
          <w:sz w:val="28"/>
          <w:szCs w:val="28"/>
        </w:rPr>
        <w:t>тавляет не более 1 рабочего дн</w:t>
      </w:r>
      <w:proofErr w:type="gramStart"/>
      <w:r w:rsidR="00791087">
        <w:rPr>
          <w:bCs/>
          <w:sz w:val="28"/>
          <w:szCs w:val="28"/>
        </w:rPr>
        <w:t>я(</w:t>
      </w:r>
      <w:proofErr w:type="gramEnd"/>
      <w:r w:rsidR="00791087">
        <w:rPr>
          <w:bCs/>
          <w:sz w:val="28"/>
          <w:szCs w:val="28"/>
        </w:rPr>
        <w:t>письменный запрос)</w:t>
      </w:r>
      <w:r>
        <w:rPr>
          <w:bCs/>
          <w:sz w:val="28"/>
          <w:szCs w:val="28"/>
        </w:rPr>
        <w:t>.</w:t>
      </w:r>
    </w:p>
    <w:p w:rsidR="00E97344" w:rsidRDefault="00E97344" w:rsidP="00E97344">
      <w:pPr>
        <w:autoSpaceDE w:val="0"/>
        <w:autoSpaceDN w:val="0"/>
        <w:adjustRightInd w:val="0"/>
        <w:ind w:firstLine="540"/>
        <w:jc w:val="both"/>
        <w:outlineLvl w:val="1"/>
        <w:rPr>
          <w:sz w:val="28"/>
          <w:szCs w:val="28"/>
        </w:rPr>
      </w:pPr>
      <w:r>
        <w:rPr>
          <w:bCs/>
          <w:sz w:val="28"/>
          <w:szCs w:val="28"/>
        </w:rPr>
        <w:t xml:space="preserve">2.16. </w:t>
      </w:r>
      <w:r>
        <w:rPr>
          <w:sz w:val="28"/>
          <w:szCs w:val="28"/>
        </w:rPr>
        <w:t>Требования к помещениям, в которых предоставляется муниципальная услуга:</w:t>
      </w:r>
    </w:p>
    <w:p w:rsidR="00E97344" w:rsidRDefault="00E97344" w:rsidP="00E97344">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97344" w:rsidRDefault="00E97344" w:rsidP="00E97344">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97344" w:rsidRDefault="00E97344" w:rsidP="00E97344">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E97344" w:rsidRDefault="00E97344" w:rsidP="00E97344">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97344" w:rsidRDefault="00E97344" w:rsidP="00E97344">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97344" w:rsidRDefault="00E97344" w:rsidP="00E97344">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97344" w:rsidRDefault="00E97344" w:rsidP="00E973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97344" w:rsidRDefault="00E97344" w:rsidP="00E9734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7344" w:rsidRDefault="00E97344" w:rsidP="00E97344">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E97344" w:rsidRDefault="00E97344" w:rsidP="00E97344">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E97344" w:rsidRDefault="00E97344" w:rsidP="00E97344">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E97344" w:rsidRDefault="00E97344" w:rsidP="00E97344">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E97344" w:rsidRDefault="00E97344" w:rsidP="00E97344">
      <w:pPr>
        <w:autoSpaceDE w:val="0"/>
        <w:autoSpaceDN w:val="0"/>
        <w:adjustRightInd w:val="0"/>
        <w:ind w:firstLine="540"/>
        <w:jc w:val="both"/>
        <w:outlineLvl w:val="1"/>
        <w:rPr>
          <w:i/>
          <w:sz w:val="28"/>
          <w:szCs w:val="28"/>
        </w:rPr>
      </w:pPr>
      <w:r>
        <w:rPr>
          <w:i/>
          <w:sz w:val="28"/>
          <w:szCs w:val="28"/>
        </w:rPr>
        <w:t>- образец заполнения заявления;</w:t>
      </w:r>
    </w:p>
    <w:p w:rsidR="00E97344" w:rsidRDefault="00E97344" w:rsidP="00E97344">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Pr>
          <w:i/>
          <w:sz w:val="28"/>
          <w:szCs w:val="28"/>
        </w:rPr>
        <w:t>адрес электронной почты</w:t>
      </w:r>
      <w:r>
        <w:rPr>
          <w:sz w:val="28"/>
          <w:szCs w:val="28"/>
        </w:rPr>
        <w:t xml:space="preserve"> администрации и отдела;</w:t>
      </w:r>
    </w:p>
    <w:p w:rsidR="00E97344" w:rsidRDefault="00E97344" w:rsidP="00E97344">
      <w:pPr>
        <w:autoSpaceDE w:val="0"/>
        <w:autoSpaceDN w:val="0"/>
        <w:adjustRightInd w:val="0"/>
        <w:ind w:firstLine="540"/>
        <w:jc w:val="both"/>
        <w:outlineLvl w:val="1"/>
        <w:rPr>
          <w:sz w:val="28"/>
          <w:szCs w:val="28"/>
        </w:rPr>
      </w:pPr>
      <w:r>
        <w:rPr>
          <w:sz w:val="28"/>
          <w:szCs w:val="28"/>
        </w:rPr>
        <w:t>- административный регламент;</w:t>
      </w:r>
    </w:p>
    <w:p w:rsidR="00E97344" w:rsidRDefault="00E97344" w:rsidP="00E97344">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E97344" w:rsidRDefault="00E97344" w:rsidP="00E97344">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97344" w:rsidRDefault="00E97344" w:rsidP="00E97344">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E97344" w:rsidRDefault="00E97344" w:rsidP="00E97344">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E97344" w:rsidRDefault="00E97344" w:rsidP="00E97344">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E97344" w:rsidRDefault="00E97344" w:rsidP="00E97344">
      <w:pPr>
        <w:autoSpaceDE w:val="0"/>
        <w:autoSpaceDN w:val="0"/>
        <w:adjustRightInd w:val="0"/>
        <w:ind w:firstLine="540"/>
        <w:jc w:val="both"/>
        <w:outlineLvl w:val="1"/>
        <w:rPr>
          <w:i/>
          <w:sz w:val="28"/>
          <w:szCs w:val="28"/>
        </w:rPr>
      </w:pPr>
      <w:r>
        <w:rPr>
          <w:i/>
          <w:sz w:val="28"/>
          <w:szCs w:val="28"/>
        </w:rPr>
        <w:t xml:space="preserve">- описание процедуры предоставления муниципальной услуги в текстовом виде и в виде </w:t>
      </w:r>
      <w:hyperlink r:id="rId16" w:history="1">
        <w:r>
          <w:rPr>
            <w:rStyle w:val="a4"/>
            <w:i/>
            <w:color w:val="auto"/>
            <w:sz w:val="28"/>
            <w:szCs w:val="28"/>
            <w:u w:val="none"/>
          </w:rPr>
          <w:t>блок-схемы</w:t>
        </w:r>
      </w:hyperlink>
      <w:r>
        <w:rPr>
          <w:i/>
          <w:sz w:val="28"/>
          <w:szCs w:val="28"/>
        </w:rPr>
        <w:t>;</w:t>
      </w:r>
    </w:p>
    <w:p w:rsidR="00E97344" w:rsidRDefault="00E97344" w:rsidP="00E97344">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97344" w:rsidRDefault="00E97344" w:rsidP="00E97344">
      <w:pPr>
        <w:autoSpaceDE w:val="0"/>
        <w:autoSpaceDN w:val="0"/>
        <w:adjustRightInd w:val="0"/>
        <w:ind w:firstLine="540"/>
        <w:jc w:val="both"/>
        <w:outlineLvl w:val="1"/>
        <w:rPr>
          <w:sz w:val="28"/>
          <w:szCs w:val="28"/>
        </w:rPr>
      </w:pPr>
      <w:r>
        <w:rPr>
          <w:sz w:val="28"/>
          <w:szCs w:val="28"/>
        </w:rPr>
        <w:lastRenderedPageBreak/>
        <w:t>2.18. Показателями доступности и качества муниципальной услуги являются:</w:t>
      </w:r>
    </w:p>
    <w:p w:rsidR="00E97344" w:rsidRDefault="00E97344" w:rsidP="00E97344">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97344" w:rsidRDefault="00E97344" w:rsidP="00E97344">
      <w:pPr>
        <w:autoSpaceDE w:val="0"/>
        <w:autoSpaceDN w:val="0"/>
        <w:adjustRightInd w:val="0"/>
        <w:ind w:firstLine="540"/>
        <w:jc w:val="both"/>
        <w:outlineLvl w:val="1"/>
        <w:rPr>
          <w:i/>
          <w:iCs/>
          <w:sz w:val="28"/>
          <w:szCs w:val="28"/>
        </w:rPr>
      </w:pPr>
      <w:r>
        <w:rPr>
          <w:i/>
          <w:iCs/>
          <w:sz w:val="28"/>
          <w:szCs w:val="28"/>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97344" w:rsidRDefault="00E97344" w:rsidP="00E97344">
      <w:pPr>
        <w:autoSpaceDE w:val="0"/>
        <w:autoSpaceDN w:val="0"/>
        <w:adjustRightInd w:val="0"/>
        <w:ind w:firstLine="540"/>
        <w:jc w:val="both"/>
        <w:outlineLvl w:val="1"/>
        <w:rPr>
          <w:sz w:val="28"/>
          <w:szCs w:val="28"/>
        </w:rPr>
      </w:pPr>
    </w:p>
    <w:p w:rsidR="00E97344" w:rsidRDefault="00E97344" w:rsidP="00E97344">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7344" w:rsidRDefault="00E97344" w:rsidP="00E97344">
      <w:pPr>
        <w:autoSpaceDE w:val="0"/>
        <w:autoSpaceDN w:val="0"/>
        <w:adjustRightInd w:val="0"/>
        <w:jc w:val="center"/>
        <w:outlineLvl w:val="1"/>
        <w:rPr>
          <w:b/>
          <w:sz w:val="28"/>
          <w:szCs w:val="28"/>
        </w:rPr>
      </w:pPr>
    </w:p>
    <w:p w:rsidR="00E97344" w:rsidRDefault="00E97344" w:rsidP="00E97344">
      <w:pPr>
        <w:autoSpaceDE w:val="0"/>
        <w:autoSpaceDN w:val="0"/>
        <w:adjustRightInd w:val="0"/>
        <w:jc w:val="both"/>
        <w:outlineLvl w:val="1"/>
        <w:rPr>
          <w:sz w:val="28"/>
          <w:szCs w:val="28"/>
        </w:rPr>
      </w:pPr>
    </w:p>
    <w:p w:rsidR="00E97344" w:rsidRDefault="00E97344" w:rsidP="00E97344">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E97344" w:rsidRDefault="00E97344" w:rsidP="00E97344">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E97344" w:rsidRDefault="00E97344" w:rsidP="00E97344">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E97344" w:rsidRDefault="00E97344" w:rsidP="00E97344">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E97344" w:rsidRDefault="00E97344" w:rsidP="00E97344">
      <w:pPr>
        <w:autoSpaceDE w:val="0"/>
        <w:autoSpaceDN w:val="0"/>
        <w:adjustRightInd w:val="0"/>
        <w:ind w:firstLine="540"/>
        <w:jc w:val="both"/>
        <w:outlineLvl w:val="1"/>
        <w:rPr>
          <w:sz w:val="28"/>
          <w:szCs w:val="28"/>
        </w:rPr>
      </w:pPr>
      <w:r>
        <w:rPr>
          <w:sz w:val="28"/>
          <w:szCs w:val="28"/>
        </w:rPr>
        <w:t>- посредством личного обращения;</w:t>
      </w:r>
    </w:p>
    <w:p w:rsidR="00E97344" w:rsidRDefault="00E97344" w:rsidP="00E97344">
      <w:pPr>
        <w:autoSpaceDE w:val="0"/>
        <w:autoSpaceDN w:val="0"/>
        <w:adjustRightInd w:val="0"/>
        <w:ind w:firstLine="540"/>
        <w:jc w:val="both"/>
        <w:outlineLvl w:val="1"/>
        <w:rPr>
          <w:sz w:val="28"/>
          <w:szCs w:val="28"/>
        </w:rPr>
      </w:pPr>
      <w:r>
        <w:rPr>
          <w:sz w:val="28"/>
          <w:szCs w:val="28"/>
        </w:rPr>
        <w:t>- обращения по телефону;</w:t>
      </w:r>
    </w:p>
    <w:p w:rsidR="00E97344" w:rsidRDefault="00E97344" w:rsidP="00E97344">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E97344" w:rsidRDefault="00E97344" w:rsidP="00E97344">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E97344" w:rsidRDefault="00E97344" w:rsidP="00E97344">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E97344" w:rsidRDefault="00E97344" w:rsidP="00E97344">
      <w:pPr>
        <w:autoSpaceDE w:val="0"/>
        <w:autoSpaceDN w:val="0"/>
        <w:adjustRightInd w:val="0"/>
        <w:ind w:firstLine="540"/>
        <w:jc w:val="both"/>
        <w:outlineLvl w:val="1"/>
        <w:rPr>
          <w:sz w:val="28"/>
          <w:szCs w:val="28"/>
        </w:rPr>
      </w:pPr>
      <w:r>
        <w:rPr>
          <w:sz w:val="28"/>
          <w:szCs w:val="28"/>
        </w:rPr>
        <w:t>- актуальность;</w:t>
      </w:r>
    </w:p>
    <w:p w:rsidR="00E97344" w:rsidRDefault="00E97344" w:rsidP="00E97344">
      <w:pPr>
        <w:autoSpaceDE w:val="0"/>
        <w:autoSpaceDN w:val="0"/>
        <w:adjustRightInd w:val="0"/>
        <w:ind w:firstLine="540"/>
        <w:jc w:val="both"/>
        <w:outlineLvl w:val="1"/>
        <w:rPr>
          <w:sz w:val="28"/>
          <w:szCs w:val="28"/>
        </w:rPr>
      </w:pPr>
      <w:r>
        <w:rPr>
          <w:sz w:val="28"/>
          <w:szCs w:val="28"/>
        </w:rPr>
        <w:t>- своевременность;</w:t>
      </w:r>
    </w:p>
    <w:p w:rsidR="00E97344" w:rsidRDefault="00E97344" w:rsidP="00E97344">
      <w:pPr>
        <w:autoSpaceDE w:val="0"/>
        <w:autoSpaceDN w:val="0"/>
        <w:adjustRightInd w:val="0"/>
        <w:ind w:firstLine="540"/>
        <w:jc w:val="both"/>
        <w:outlineLvl w:val="1"/>
        <w:rPr>
          <w:sz w:val="28"/>
          <w:szCs w:val="28"/>
        </w:rPr>
      </w:pPr>
      <w:r>
        <w:rPr>
          <w:sz w:val="28"/>
          <w:szCs w:val="28"/>
        </w:rPr>
        <w:t>- четкость в изложении материала;</w:t>
      </w:r>
    </w:p>
    <w:p w:rsidR="00E97344" w:rsidRDefault="00E97344" w:rsidP="00E97344">
      <w:pPr>
        <w:autoSpaceDE w:val="0"/>
        <w:autoSpaceDN w:val="0"/>
        <w:adjustRightInd w:val="0"/>
        <w:ind w:firstLine="540"/>
        <w:jc w:val="both"/>
        <w:outlineLvl w:val="1"/>
        <w:rPr>
          <w:sz w:val="28"/>
          <w:szCs w:val="28"/>
        </w:rPr>
      </w:pPr>
      <w:r>
        <w:rPr>
          <w:sz w:val="28"/>
          <w:szCs w:val="28"/>
        </w:rPr>
        <w:t>- полнота консультирования;</w:t>
      </w:r>
    </w:p>
    <w:p w:rsidR="00E97344" w:rsidRDefault="00E97344" w:rsidP="00E97344">
      <w:pPr>
        <w:autoSpaceDE w:val="0"/>
        <w:autoSpaceDN w:val="0"/>
        <w:adjustRightInd w:val="0"/>
        <w:ind w:firstLine="540"/>
        <w:jc w:val="both"/>
        <w:outlineLvl w:val="1"/>
        <w:rPr>
          <w:sz w:val="28"/>
          <w:szCs w:val="28"/>
        </w:rPr>
      </w:pPr>
      <w:r>
        <w:rPr>
          <w:sz w:val="28"/>
          <w:szCs w:val="28"/>
        </w:rPr>
        <w:t>- наглядность форм подачи материала;</w:t>
      </w:r>
    </w:p>
    <w:p w:rsidR="00E97344" w:rsidRDefault="00E97344" w:rsidP="00E97344">
      <w:pPr>
        <w:autoSpaceDE w:val="0"/>
        <w:autoSpaceDN w:val="0"/>
        <w:adjustRightInd w:val="0"/>
        <w:ind w:firstLine="540"/>
        <w:jc w:val="both"/>
        <w:outlineLvl w:val="1"/>
        <w:rPr>
          <w:sz w:val="28"/>
          <w:szCs w:val="28"/>
        </w:rPr>
      </w:pPr>
      <w:r>
        <w:rPr>
          <w:sz w:val="28"/>
          <w:szCs w:val="28"/>
        </w:rPr>
        <w:t>- удобство и доступность.</w:t>
      </w:r>
    </w:p>
    <w:p w:rsidR="00E97344" w:rsidRDefault="00E97344" w:rsidP="00E97344">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Pr>
          <w:bCs/>
          <w:i/>
          <w:sz w:val="28"/>
          <w:szCs w:val="28"/>
        </w:rPr>
        <w:t>отдела</w:t>
      </w:r>
      <w:r>
        <w:rPr>
          <w:bCs/>
          <w:sz w:val="28"/>
          <w:szCs w:val="28"/>
        </w:rPr>
        <w:t xml:space="preserve"> с заявителями:</w:t>
      </w:r>
    </w:p>
    <w:p w:rsidR="00E97344" w:rsidRDefault="00E97344" w:rsidP="00E97344">
      <w:pPr>
        <w:autoSpaceDE w:val="0"/>
        <w:autoSpaceDN w:val="0"/>
        <w:adjustRightInd w:val="0"/>
        <w:ind w:firstLine="540"/>
        <w:jc w:val="both"/>
        <w:outlineLvl w:val="1"/>
        <w:rPr>
          <w:bCs/>
          <w:sz w:val="28"/>
          <w:szCs w:val="28"/>
        </w:rPr>
      </w:pPr>
      <w:r>
        <w:rPr>
          <w:bCs/>
          <w:sz w:val="28"/>
          <w:szCs w:val="28"/>
        </w:rPr>
        <w:t xml:space="preserve">при личном обращении заявителей специалист </w:t>
      </w:r>
      <w:r>
        <w:rPr>
          <w:bCs/>
          <w:i/>
          <w:sz w:val="28"/>
          <w:szCs w:val="28"/>
        </w:rPr>
        <w:t>отдела</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97344" w:rsidRDefault="00E97344" w:rsidP="00E97344">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bCs/>
          <w:sz w:val="28"/>
          <w:szCs w:val="28"/>
        </w:rPr>
        <w:lastRenderedPageBreak/>
        <w:t xml:space="preserve">администрации (заместителем главы администрации) либо уполномоченным должностным лицом. </w:t>
      </w:r>
    </w:p>
    <w:p w:rsidR="00E97344" w:rsidRDefault="00E97344" w:rsidP="00E97344">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97344" w:rsidRDefault="00E97344" w:rsidP="00E97344">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w:t>
      </w:r>
      <w:r w:rsidR="00791087">
        <w:rPr>
          <w:sz w:val="28"/>
          <w:szCs w:val="28"/>
        </w:rPr>
        <w:t>ги предоставляется в течение  10</w:t>
      </w:r>
      <w:r>
        <w:rPr>
          <w:sz w:val="28"/>
          <w:szCs w:val="28"/>
        </w:rPr>
        <w:t xml:space="preserve"> календарных дней со дня регистрации этого обращения.</w:t>
      </w:r>
    </w:p>
    <w:p w:rsidR="00E97344" w:rsidRDefault="00E97344" w:rsidP="00E97344">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E97344" w:rsidRDefault="00E97344" w:rsidP="00E97344">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E97344" w:rsidRDefault="00E97344" w:rsidP="00E97344">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Pr>
          <w:bCs/>
          <w:i/>
          <w:sz w:val="28"/>
          <w:szCs w:val="28"/>
        </w:rPr>
        <w:t>отдел</w:t>
      </w:r>
      <w:r>
        <w:rPr>
          <w:bCs/>
          <w:sz w:val="28"/>
          <w:szCs w:val="28"/>
        </w:rPr>
        <w:t xml:space="preserve"> для предоставления муниципальной услуги;</w:t>
      </w:r>
    </w:p>
    <w:p w:rsidR="00E97344" w:rsidRDefault="00E97344" w:rsidP="00E97344">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E97344" w:rsidRDefault="00E97344" w:rsidP="00E97344">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w:t>
      </w:r>
      <w:r w:rsidR="00791087">
        <w:rPr>
          <w:bCs/>
          <w:sz w:val="28"/>
          <w:szCs w:val="28"/>
        </w:rPr>
        <w:t>го действия составляет не более 3</w:t>
      </w:r>
      <w:r>
        <w:rPr>
          <w:bCs/>
          <w:sz w:val="28"/>
          <w:szCs w:val="28"/>
        </w:rPr>
        <w:t>дней.</w:t>
      </w:r>
    </w:p>
    <w:p w:rsidR="00E97344" w:rsidRDefault="00E97344" w:rsidP="00E97344">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E97344" w:rsidRDefault="00E97344" w:rsidP="00E97344">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E97344" w:rsidRDefault="00E97344" w:rsidP="00E97344">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E97344" w:rsidRDefault="00E97344" w:rsidP="00E97344">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w:t>
      </w:r>
      <w:r w:rsidR="00791087">
        <w:rPr>
          <w:bCs/>
          <w:sz w:val="28"/>
          <w:szCs w:val="28"/>
        </w:rPr>
        <w:t>го действия составляет не более  30</w:t>
      </w:r>
      <w:r>
        <w:rPr>
          <w:bCs/>
          <w:sz w:val="28"/>
          <w:szCs w:val="28"/>
        </w:rPr>
        <w:t xml:space="preserve"> минут.</w:t>
      </w:r>
    </w:p>
    <w:p w:rsidR="00E97344" w:rsidRDefault="00E97344" w:rsidP="00E97344">
      <w:pPr>
        <w:autoSpaceDE w:val="0"/>
        <w:autoSpaceDN w:val="0"/>
        <w:adjustRightInd w:val="0"/>
        <w:ind w:firstLine="540"/>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17" w:history="1">
        <w:r>
          <w:rPr>
            <w:rStyle w:val="a4"/>
            <w:color w:val="auto"/>
            <w:sz w:val="28"/>
            <w:szCs w:val="28"/>
            <w:u w:val="none"/>
          </w:rPr>
          <w:t>пункте</w:t>
        </w:r>
      </w:hyperlink>
      <w:r>
        <w:rPr>
          <w:sz w:val="28"/>
          <w:szCs w:val="28"/>
        </w:rPr>
        <w:t xml:space="preserve"> 2.9. настоящего Административного регламента, не позднее 2 дней со дня получения заявления и документов от </w:t>
      </w:r>
      <w:r>
        <w:rPr>
          <w:i/>
          <w:sz w:val="28"/>
          <w:szCs w:val="28"/>
        </w:rPr>
        <w:t>руководителя</w:t>
      </w:r>
      <w:r>
        <w:rPr>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97344" w:rsidRDefault="00E97344" w:rsidP="00E97344">
      <w:pPr>
        <w:autoSpaceDE w:val="0"/>
        <w:autoSpaceDN w:val="0"/>
        <w:adjustRightInd w:val="0"/>
        <w:ind w:firstLine="540"/>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E97344" w:rsidRDefault="00E97344" w:rsidP="00E97344">
      <w:pPr>
        <w:autoSpaceDE w:val="0"/>
        <w:autoSpaceDN w:val="0"/>
        <w:adjustRightInd w:val="0"/>
        <w:ind w:firstLine="540"/>
        <w:jc w:val="both"/>
        <w:outlineLvl w:val="1"/>
        <w:rPr>
          <w:sz w:val="28"/>
          <w:szCs w:val="28"/>
        </w:rPr>
      </w:pPr>
    </w:p>
    <w:p w:rsidR="00E97344" w:rsidRDefault="00E97344" w:rsidP="00E97344">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E97344" w:rsidRDefault="00E97344" w:rsidP="00E97344">
      <w:pPr>
        <w:autoSpaceDE w:val="0"/>
        <w:autoSpaceDN w:val="0"/>
        <w:adjustRightInd w:val="0"/>
        <w:jc w:val="both"/>
        <w:outlineLvl w:val="1"/>
        <w:rPr>
          <w:sz w:val="28"/>
          <w:szCs w:val="28"/>
        </w:rPr>
      </w:pPr>
    </w:p>
    <w:p w:rsidR="00E97344" w:rsidRDefault="00E97344" w:rsidP="00E97344">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w:t>
      </w:r>
      <w:r w:rsidR="00791087">
        <w:rPr>
          <w:sz w:val="28"/>
          <w:szCs w:val="28"/>
        </w:rPr>
        <w:t xml:space="preserve">ествляется заместителем главы сельсовета </w:t>
      </w:r>
      <w:r>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97344" w:rsidRDefault="00E97344" w:rsidP="00E97344">
      <w:pPr>
        <w:autoSpaceDE w:val="0"/>
        <w:autoSpaceDN w:val="0"/>
        <w:adjustRightInd w:val="0"/>
        <w:ind w:firstLine="720"/>
        <w:jc w:val="both"/>
        <w:outlineLvl w:val="1"/>
        <w:rPr>
          <w:sz w:val="28"/>
          <w:szCs w:val="28"/>
        </w:rPr>
      </w:pPr>
      <w:r>
        <w:rPr>
          <w:sz w:val="28"/>
          <w:szCs w:val="28"/>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E97344" w:rsidRDefault="00E97344" w:rsidP="00E97344">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97344" w:rsidRDefault="00E97344" w:rsidP="00E97344">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97344" w:rsidRDefault="00E97344" w:rsidP="00E97344">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97344" w:rsidRDefault="00E97344" w:rsidP="00E97344">
      <w:pPr>
        <w:autoSpaceDE w:val="0"/>
        <w:autoSpaceDN w:val="0"/>
        <w:adjustRightInd w:val="0"/>
        <w:jc w:val="both"/>
        <w:outlineLvl w:val="1"/>
        <w:rPr>
          <w:sz w:val="28"/>
          <w:szCs w:val="28"/>
        </w:rPr>
      </w:pPr>
    </w:p>
    <w:p w:rsidR="00E97344" w:rsidRDefault="00E97344" w:rsidP="00E97344">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97344" w:rsidRDefault="00E97344" w:rsidP="00E97344">
      <w:pPr>
        <w:autoSpaceDE w:val="0"/>
        <w:autoSpaceDN w:val="0"/>
        <w:adjustRightInd w:val="0"/>
        <w:jc w:val="center"/>
        <w:outlineLvl w:val="1"/>
        <w:rPr>
          <w:sz w:val="28"/>
          <w:szCs w:val="28"/>
        </w:rPr>
      </w:pPr>
    </w:p>
    <w:p w:rsidR="00E97344" w:rsidRDefault="00E97344" w:rsidP="00E97344">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97344" w:rsidRDefault="00E97344" w:rsidP="00E97344">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 комплексного запроса;</w:t>
      </w:r>
    </w:p>
    <w:p w:rsidR="00E97344" w:rsidRDefault="00E97344" w:rsidP="00E97344">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E97344" w:rsidRDefault="00E97344" w:rsidP="00E97344">
      <w:pPr>
        <w:autoSpaceDE w:val="0"/>
        <w:autoSpaceDN w:val="0"/>
        <w:adjustRightInd w:val="0"/>
        <w:ind w:firstLine="540"/>
        <w:jc w:val="both"/>
        <w:rPr>
          <w:sz w:val="28"/>
          <w:szCs w:val="28"/>
        </w:rPr>
      </w:pPr>
      <w:r>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7344" w:rsidRDefault="00E97344" w:rsidP="00E97344">
      <w:pPr>
        <w:autoSpaceDE w:val="0"/>
        <w:autoSpaceDN w:val="0"/>
        <w:adjustRightInd w:val="0"/>
        <w:ind w:firstLine="540"/>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7344" w:rsidRDefault="00E97344" w:rsidP="00E97344">
      <w:pPr>
        <w:autoSpaceDE w:val="0"/>
        <w:autoSpaceDN w:val="0"/>
        <w:adjustRightInd w:val="0"/>
        <w:jc w:val="both"/>
        <w:rPr>
          <w:sz w:val="28"/>
          <w:szCs w:val="28"/>
        </w:rPr>
      </w:pPr>
      <w:r>
        <w:rPr>
          <w:sz w:val="28"/>
          <w:szCs w:val="28"/>
        </w:rPr>
        <w:tab/>
      </w: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Pr>
          <w:sz w:val="28"/>
          <w:szCs w:val="28"/>
        </w:rPr>
        <w:t xml:space="preserve">нормативными правовыми актами субъектов </w:t>
      </w:r>
      <w:r>
        <w:rPr>
          <w:sz w:val="28"/>
          <w:szCs w:val="28"/>
        </w:rPr>
        <w:lastRenderedPageBreak/>
        <w:t>Российской Федерации, муниципальными правовыми актами.</w:t>
      </w:r>
      <w:proofErr w:type="gramEnd"/>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E97344" w:rsidRDefault="00E97344" w:rsidP="00E97344">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7344" w:rsidRDefault="00E97344" w:rsidP="00E97344">
      <w:pPr>
        <w:autoSpaceDE w:val="0"/>
        <w:autoSpaceDN w:val="0"/>
        <w:adjustRightInd w:val="0"/>
        <w:jc w:val="both"/>
        <w:rPr>
          <w:rFonts w:eastAsia="Calibri"/>
          <w:sz w:val="28"/>
          <w:szCs w:val="28"/>
        </w:rPr>
      </w:pPr>
      <w:r>
        <w:rPr>
          <w:sz w:val="28"/>
          <w:szCs w:val="28"/>
        </w:rPr>
        <w:tab/>
      </w: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sz w:val="28"/>
          <w:szCs w:val="28"/>
        </w:rPr>
        <w:t xml:space="preserve"> исправлений.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97344" w:rsidRDefault="00E97344" w:rsidP="00E97344">
      <w:pPr>
        <w:autoSpaceDE w:val="0"/>
        <w:autoSpaceDN w:val="0"/>
        <w:adjustRightInd w:val="0"/>
        <w:ind w:firstLine="708"/>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E97344" w:rsidRDefault="00E97344" w:rsidP="00E97344">
      <w:pPr>
        <w:autoSpaceDE w:val="0"/>
        <w:autoSpaceDN w:val="0"/>
        <w:adjustRightInd w:val="0"/>
        <w:ind w:firstLine="709"/>
        <w:jc w:val="both"/>
        <w:rPr>
          <w:sz w:val="28"/>
          <w:szCs w:val="28"/>
        </w:rPr>
      </w:pPr>
      <w:proofErr w:type="gramStart"/>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E97344" w:rsidRDefault="00E97344" w:rsidP="00E97344">
      <w:pPr>
        <w:tabs>
          <w:tab w:val="left" w:pos="2040"/>
        </w:tabs>
        <w:autoSpaceDE w:val="0"/>
        <w:autoSpaceDN w:val="0"/>
        <w:adjustRightInd w:val="0"/>
        <w:ind w:firstLine="720"/>
        <w:jc w:val="both"/>
        <w:outlineLvl w:val="1"/>
        <w:rPr>
          <w:sz w:val="28"/>
          <w:szCs w:val="28"/>
        </w:rPr>
      </w:pPr>
      <w:r>
        <w:rPr>
          <w:sz w:val="28"/>
          <w:szCs w:val="28"/>
        </w:rPr>
        <w:lastRenderedPageBreak/>
        <w:t>5.2. Обращения подлежат обязательному рассмотрению. Рассмотрение обращений осуществляется бесплатно.</w:t>
      </w:r>
    </w:p>
    <w:p w:rsidR="00E97344" w:rsidRDefault="00E97344" w:rsidP="00E97344">
      <w:pPr>
        <w:autoSpaceDE w:val="0"/>
        <w:autoSpaceDN w:val="0"/>
        <w:adjustRightInd w:val="0"/>
        <w:ind w:firstLine="709"/>
        <w:jc w:val="both"/>
        <w:rPr>
          <w:sz w:val="28"/>
          <w:szCs w:val="28"/>
        </w:rPr>
      </w:pPr>
      <w:r>
        <w:rPr>
          <w:sz w:val="28"/>
          <w:szCs w:val="28"/>
        </w:rPr>
        <w:t xml:space="preserve">5.3. </w:t>
      </w:r>
      <w:proofErr w:type="gramStart"/>
      <w:r>
        <w:rPr>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r>
        <w:rPr>
          <w:sz w:val="28"/>
          <w:szCs w:val="28"/>
        </w:rPr>
        <w:t xml:space="preserve"> Жалобы на решения </w:t>
      </w:r>
      <w:r>
        <w:rPr>
          <w:rFonts w:eastAsia="Calibri"/>
          <w:sz w:val="28"/>
          <w:szCs w:val="28"/>
        </w:rPr>
        <w:t>и действия (бездействие) руководителя</w:t>
      </w:r>
      <w:r>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97344" w:rsidRDefault="00E97344" w:rsidP="00E97344">
      <w:pPr>
        <w:autoSpaceDE w:val="0"/>
        <w:autoSpaceDN w:val="0"/>
        <w:adjustRightInd w:val="0"/>
        <w:ind w:firstLine="567"/>
        <w:jc w:val="both"/>
        <w:rPr>
          <w:sz w:val="28"/>
          <w:szCs w:val="28"/>
        </w:rPr>
      </w:pPr>
      <w:r>
        <w:rPr>
          <w:sz w:val="28"/>
          <w:szCs w:val="28"/>
        </w:rPr>
        <w:t xml:space="preserve">5.4. </w:t>
      </w:r>
      <w:r>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xml:space="preserve">, а также может быть принята при личном приеме заявителя.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rPr>
        <w:t xml:space="preserve">Жалоба на решения и действия (бездействие) организаций, предусмотренных </w:t>
      </w:r>
      <w:hyperlink r:id="rId18" w:history="1">
        <w:r>
          <w:rPr>
            <w:rStyle w:val="a4"/>
            <w:rFonts w:eastAsia="Calibri"/>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Pr>
          <w:rFonts w:eastAsia="Calibri"/>
          <w:sz w:val="28"/>
          <w:szCs w:val="28"/>
        </w:rPr>
        <w:lastRenderedPageBreak/>
        <w:t>муниципальных услуг, а также может быть принята</w:t>
      </w:r>
      <w:proofErr w:type="gramEnd"/>
      <w:r>
        <w:rPr>
          <w:rFonts w:eastAsia="Calibri"/>
          <w:sz w:val="28"/>
          <w:szCs w:val="28"/>
        </w:rPr>
        <w:t xml:space="preserve"> при личном приеме заявителя.</w:t>
      </w:r>
    </w:p>
    <w:p w:rsidR="00E97344" w:rsidRDefault="00E97344" w:rsidP="00E97344">
      <w:pPr>
        <w:autoSpaceDE w:val="0"/>
        <w:autoSpaceDN w:val="0"/>
        <w:adjustRightInd w:val="0"/>
        <w:ind w:firstLine="540"/>
        <w:jc w:val="both"/>
        <w:rPr>
          <w:iCs/>
          <w:sz w:val="28"/>
          <w:szCs w:val="28"/>
        </w:rPr>
      </w:pPr>
      <w:r>
        <w:rPr>
          <w:iCs/>
          <w:sz w:val="28"/>
          <w:szCs w:val="28"/>
        </w:rPr>
        <w:t>5.5. Жалоба должна содержать:</w:t>
      </w:r>
    </w:p>
    <w:p w:rsidR="00E97344" w:rsidRDefault="00E97344" w:rsidP="00E97344">
      <w:pPr>
        <w:autoSpaceDE w:val="0"/>
        <w:autoSpaceDN w:val="0"/>
        <w:adjustRightInd w:val="0"/>
        <w:ind w:firstLine="567"/>
        <w:jc w:val="both"/>
        <w:rPr>
          <w:iCs/>
          <w:sz w:val="28"/>
          <w:szCs w:val="28"/>
        </w:rPr>
      </w:pPr>
      <w:r>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его руководителя и (или) работника, организаций, предусмотренных </w:t>
      </w:r>
      <w:hyperlink r:id="rId19" w:history="1">
        <w:r>
          <w:rPr>
            <w:rStyle w:val="a4"/>
            <w:rFonts w:eastAsia="Calibri"/>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iCs/>
          <w:sz w:val="28"/>
          <w:szCs w:val="28"/>
        </w:rPr>
        <w:t xml:space="preserve"> решения и действия (бездействие) которых обжалуются;</w:t>
      </w:r>
    </w:p>
    <w:p w:rsidR="00E97344" w:rsidRDefault="00E97344" w:rsidP="00E97344">
      <w:pPr>
        <w:autoSpaceDE w:val="0"/>
        <w:autoSpaceDN w:val="0"/>
        <w:adjustRightInd w:val="0"/>
        <w:ind w:firstLine="540"/>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7344" w:rsidRDefault="00E97344" w:rsidP="00E97344">
      <w:pPr>
        <w:autoSpaceDE w:val="0"/>
        <w:autoSpaceDN w:val="0"/>
        <w:adjustRightInd w:val="0"/>
        <w:ind w:firstLine="567"/>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0" w:history="1">
        <w:r>
          <w:rPr>
            <w:rStyle w:val="a4"/>
            <w:rFonts w:eastAsia="Calibri"/>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Pr>
          <w:iCs/>
          <w:sz w:val="28"/>
          <w:szCs w:val="28"/>
        </w:rPr>
        <w:t>;</w:t>
      </w:r>
    </w:p>
    <w:p w:rsidR="00E97344" w:rsidRDefault="00E97344" w:rsidP="00E97344">
      <w:pPr>
        <w:autoSpaceDE w:val="0"/>
        <w:autoSpaceDN w:val="0"/>
        <w:adjustRightInd w:val="0"/>
        <w:ind w:firstLine="567"/>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1" w:history="1">
        <w:r>
          <w:rPr>
            <w:rStyle w:val="a4"/>
            <w:rFonts w:eastAsia="Calibri"/>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Pr>
          <w:iCs/>
          <w:sz w:val="28"/>
          <w:szCs w:val="28"/>
        </w:rPr>
        <w:t>. Заявителем могут быть представлены документы (при наличии), подтверждающие доводы заявителя, либо их копии.</w:t>
      </w:r>
    </w:p>
    <w:p w:rsidR="00E97344" w:rsidRDefault="00E97344" w:rsidP="00E97344">
      <w:pPr>
        <w:autoSpaceDE w:val="0"/>
        <w:autoSpaceDN w:val="0"/>
        <w:adjustRightInd w:val="0"/>
        <w:ind w:firstLine="567"/>
        <w:jc w:val="both"/>
        <w:rPr>
          <w:rFonts w:eastAsia="Calibri"/>
          <w:sz w:val="28"/>
          <w:szCs w:val="28"/>
        </w:rPr>
      </w:pPr>
      <w:r>
        <w:rPr>
          <w:iCs/>
          <w:sz w:val="28"/>
          <w:szCs w:val="28"/>
        </w:rPr>
        <w:t xml:space="preserve">5.6. </w:t>
      </w:r>
      <w:proofErr w:type="gramStart"/>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Pr>
            <w:rStyle w:val="a4"/>
            <w:rFonts w:eastAsia="Calibri"/>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sz w:val="28"/>
          <w:szCs w:val="28"/>
        </w:rPr>
        <w:t xml:space="preserve">, предусмотренных </w:t>
      </w:r>
      <w:hyperlink r:id="rId23" w:history="1">
        <w:r>
          <w:rPr>
            <w:rStyle w:val="a4"/>
            <w:rFonts w:eastAsia="Calibri"/>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7344" w:rsidRDefault="00E97344" w:rsidP="00E97344">
      <w:pPr>
        <w:autoSpaceDE w:val="0"/>
        <w:autoSpaceDN w:val="0"/>
        <w:adjustRightInd w:val="0"/>
        <w:ind w:firstLine="540"/>
        <w:jc w:val="both"/>
        <w:rPr>
          <w:iCs/>
          <w:sz w:val="28"/>
          <w:szCs w:val="28"/>
        </w:rPr>
      </w:pPr>
      <w:r>
        <w:rPr>
          <w:iCs/>
          <w:sz w:val="28"/>
          <w:szCs w:val="28"/>
        </w:rPr>
        <w:lastRenderedPageBreak/>
        <w:t xml:space="preserve">5.7. По результатам рассмотрения жалобы </w:t>
      </w:r>
      <w:r>
        <w:rPr>
          <w:sz w:val="28"/>
          <w:szCs w:val="28"/>
        </w:rPr>
        <w:t>принимается</w:t>
      </w:r>
      <w:r>
        <w:rPr>
          <w:iCs/>
          <w:sz w:val="28"/>
          <w:szCs w:val="28"/>
        </w:rPr>
        <w:t xml:space="preserve"> одно из следующих решений:</w:t>
      </w:r>
    </w:p>
    <w:p w:rsidR="00E97344" w:rsidRDefault="00E97344" w:rsidP="00E97344">
      <w:pPr>
        <w:autoSpaceDE w:val="0"/>
        <w:autoSpaceDN w:val="0"/>
        <w:adjustRightInd w:val="0"/>
        <w:ind w:firstLine="540"/>
        <w:jc w:val="both"/>
        <w:rPr>
          <w:iCs/>
          <w:sz w:val="28"/>
          <w:szCs w:val="28"/>
        </w:rPr>
      </w:pPr>
      <w:proofErr w:type="gramStart"/>
      <w:r>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7344" w:rsidRDefault="00E97344" w:rsidP="00E97344">
      <w:pPr>
        <w:autoSpaceDE w:val="0"/>
        <w:autoSpaceDN w:val="0"/>
        <w:adjustRightInd w:val="0"/>
        <w:ind w:firstLine="540"/>
        <w:jc w:val="both"/>
        <w:rPr>
          <w:iCs/>
          <w:sz w:val="28"/>
          <w:szCs w:val="28"/>
        </w:rPr>
      </w:pPr>
      <w:r>
        <w:rPr>
          <w:iCs/>
          <w:sz w:val="28"/>
          <w:szCs w:val="28"/>
        </w:rPr>
        <w:t>2) в удовлетворении жалобы отказывается.</w:t>
      </w:r>
    </w:p>
    <w:p w:rsidR="00E97344" w:rsidRDefault="00E97344" w:rsidP="00E97344">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24" w:history="1">
        <w:r>
          <w:rPr>
            <w:rStyle w:val="a4"/>
            <w:iCs/>
            <w:color w:val="auto"/>
            <w:sz w:val="28"/>
            <w:szCs w:val="28"/>
            <w:u w:val="none"/>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7344" w:rsidRDefault="00E97344" w:rsidP="00E97344">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работник, наделенные полномочиями по рассмотрению жалоб в соответствии с </w:t>
      </w:r>
      <w:hyperlink r:id="rId25" w:history="1">
        <w:r>
          <w:rPr>
            <w:rStyle w:val="a4"/>
            <w:iCs/>
            <w:color w:val="auto"/>
            <w:sz w:val="28"/>
            <w:szCs w:val="28"/>
            <w:u w:val="none"/>
          </w:rPr>
          <w:t>пунктом 5.3</w:t>
        </w:r>
      </w:hyperlink>
      <w:r>
        <w:rPr>
          <w:iCs/>
          <w:sz w:val="28"/>
          <w:szCs w:val="28"/>
        </w:rPr>
        <w:t xml:space="preserve"> настоящего Административного регламента, незамедлительно направляют имеющиеся материалы в органы прокуратуры.</w:t>
      </w:r>
    </w:p>
    <w:p w:rsidR="00E97344" w:rsidRDefault="00E97344" w:rsidP="00E97344">
      <w:pPr>
        <w:tabs>
          <w:tab w:val="left" w:pos="2040"/>
        </w:tabs>
        <w:autoSpaceDE w:val="0"/>
        <w:autoSpaceDN w:val="0"/>
        <w:adjustRightInd w:val="0"/>
        <w:ind w:firstLine="720"/>
        <w:jc w:val="both"/>
        <w:outlineLvl w:val="1"/>
        <w:rPr>
          <w:sz w:val="28"/>
          <w:szCs w:val="28"/>
        </w:rPr>
      </w:pPr>
    </w:p>
    <w:p w:rsidR="00E97344" w:rsidRDefault="00E97344" w:rsidP="00E97344">
      <w:pPr>
        <w:pStyle w:val="ConsPlusNonformat"/>
        <w:jc w:val="both"/>
        <w:rPr>
          <w:rFonts w:ascii="Times New Roman" w:hAnsi="Times New Roman" w:cs="Times New Roman"/>
          <w:i/>
          <w:sz w:val="28"/>
          <w:szCs w:val="28"/>
        </w:rPr>
      </w:pPr>
    </w:p>
    <w:p w:rsidR="00B3020D" w:rsidRDefault="00E97344" w:rsidP="00E97344">
      <w:r>
        <w:rPr>
          <w:sz w:val="28"/>
          <w:szCs w:val="28"/>
        </w:rPr>
        <w:t xml:space="preserve">        </w:t>
      </w:r>
    </w:p>
    <w:sectPr w:rsidR="00B3020D" w:rsidSect="0028193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68"/>
    <w:rsid w:val="0012132C"/>
    <w:rsid w:val="0019013B"/>
    <w:rsid w:val="001E3B0C"/>
    <w:rsid w:val="00281938"/>
    <w:rsid w:val="002E289D"/>
    <w:rsid w:val="003F3FB7"/>
    <w:rsid w:val="00686184"/>
    <w:rsid w:val="00791087"/>
    <w:rsid w:val="007B269F"/>
    <w:rsid w:val="00970FCF"/>
    <w:rsid w:val="00B3020D"/>
    <w:rsid w:val="00C268F3"/>
    <w:rsid w:val="00CC65B2"/>
    <w:rsid w:val="00D167AF"/>
    <w:rsid w:val="00DC2E90"/>
    <w:rsid w:val="00DF2168"/>
    <w:rsid w:val="00E97344"/>
    <w:rsid w:val="00FC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344"/>
    <w:pPr>
      <w:spacing w:after="75"/>
    </w:pPr>
  </w:style>
  <w:style w:type="paragraph" w:customStyle="1" w:styleId="ConsPlusTitle">
    <w:name w:val="ConsPlusTitle"/>
    <w:uiPriority w:val="99"/>
    <w:rsid w:val="00E973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E973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9734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E97344"/>
    <w:rPr>
      <w:color w:val="0000FF"/>
      <w:u w:val="single"/>
    </w:rPr>
  </w:style>
  <w:style w:type="paragraph" w:styleId="a5">
    <w:name w:val="Balloon Text"/>
    <w:basedOn w:val="a"/>
    <w:link w:val="a6"/>
    <w:uiPriority w:val="99"/>
    <w:semiHidden/>
    <w:unhideWhenUsed/>
    <w:rsid w:val="00D167AF"/>
    <w:rPr>
      <w:rFonts w:ascii="Tahoma" w:hAnsi="Tahoma" w:cs="Tahoma"/>
      <w:sz w:val="16"/>
      <w:szCs w:val="16"/>
    </w:rPr>
  </w:style>
  <w:style w:type="character" w:customStyle="1" w:styleId="a6">
    <w:name w:val="Текст выноски Знак"/>
    <w:basedOn w:val="a0"/>
    <w:link w:val="a5"/>
    <w:uiPriority w:val="99"/>
    <w:semiHidden/>
    <w:rsid w:val="00D167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344"/>
    <w:pPr>
      <w:spacing w:after="75"/>
    </w:pPr>
  </w:style>
  <w:style w:type="paragraph" w:customStyle="1" w:styleId="ConsPlusTitle">
    <w:name w:val="ConsPlusTitle"/>
    <w:uiPriority w:val="99"/>
    <w:rsid w:val="00E973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E973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9734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E97344"/>
    <w:rPr>
      <w:color w:val="0000FF"/>
      <w:u w:val="single"/>
    </w:rPr>
  </w:style>
  <w:style w:type="paragraph" w:styleId="a5">
    <w:name w:val="Balloon Text"/>
    <w:basedOn w:val="a"/>
    <w:link w:val="a6"/>
    <w:uiPriority w:val="99"/>
    <w:semiHidden/>
    <w:unhideWhenUsed/>
    <w:rsid w:val="00D167AF"/>
    <w:rPr>
      <w:rFonts w:ascii="Tahoma" w:hAnsi="Tahoma" w:cs="Tahoma"/>
      <w:sz w:val="16"/>
      <w:szCs w:val="16"/>
    </w:rPr>
  </w:style>
  <w:style w:type="character" w:customStyle="1" w:styleId="a6">
    <w:name w:val="Текст выноски Знак"/>
    <w:basedOn w:val="a0"/>
    <w:link w:val="a5"/>
    <w:uiPriority w:val="99"/>
    <w:semiHidden/>
    <w:rsid w:val="00D167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ref=533B4B289FC1079F5EFCDD5692FD26397524F13BD1AA45656EF9646371C8E47C5BA0465FA8B1D5DFBEh5C" TargetMode="External"/><Relationship Id="rId18" Type="http://schemas.openxmlformats.org/officeDocument/2006/relationships/hyperlink" Target="consultantplus://offline/ref=7D95CA8BE76DCFE6F4B1F8E7D355FF101B865C950DB6E25E8F1266147BCB50D5A6E152BE807EE7DCu341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D7B67319EB7F2BA969A4096AD5B52E8F3B8791B07A59788A41252D19D4CA7D0268826D0FDC22ACE11F9C" TargetMode="External"/><Relationship Id="rId7" Type="http://schemas.openxmlformats.org/officeDocument/2006/relationships/hyperlink" Target="consultantplus://offline/main?base=LAW;n=116691;fld=134" TargetMode="External"/><Relationship Id="rId12" Type="http://schemas.openxmlformats.org/officeDocument/2006/relationships/hyperlink" Target="consultantplus://offline/ref=533B4B289FC1079F5EFCDD5692FD26397524F13BD1AA45656EF9646371C8E47C5BA0465FA8B1D5D8BEh3C" TargetMode="External"/><Relationship Id="rId17" Type="http://schemas.openxmlformats.org/officeDocument/2006/relationships/hyperlink" Target="consultantplus://offline/ref=7EE3CF61C67D68566605E3B0F7E2C9DAD51248D42511FC698B935BA3629B659AC68C9E84990F2B21636BC3wCBEC" TargetMode="External"/><Relationship Id="rId25" Type="http://schemas.openxmlformats.org/officeDocument/2006/relationships/hyperlink" Target="consultantplus://offline/ref=AE5AEAB5463DCD786109766DEAEBD6287B54421C5EF10B4E02E6E5CA7D89AB6B42044ED26D9696EAAABAF6y8pDI" TargetMode="External"/><Relationship Id="rId2" Type="http://schemas.microsoft.com/office/2007/relationships/stylesWithEffects" Target="stylesWithEffects.xml"/><Relationship Id="rId16" Type="http://schemas.openxmlformats.org/officeDocument/2006/relationships/hyperlink" Target="consultantplus://offline/main?base=RLAW123;n=68940;fld=134;dst=100227" TargetMode="External"/><Relationship Id="rId20"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styles" Target="styles.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533B4B289FC1079F5EFCDD5692FD26397524F13BD1AA45656EF9646371C8E47C5BA0465FA8B1D5D9BEh9C" TargetMode="External"/><Relationship Id="rId24"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533B4B289FC1079F5EFCDD5692FD26397524F13BD1AA45656EF9646371C8E47C5BA0465FA8B1D5DEBEh5C"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ref=A5861143EBB1BE7754D08ABAC202E15718308DC0FBB75838661C249D78750A9CEB47C9B346AAF5BDu8R3G" TargetMode="External"/><Relationship Id="rId19"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webSettings" Target="webSettings.xml"/><Relationship Id="rId9" Type="http://schemas.openxmlformats.org/officeDocument/2006/relationships/hyperlink" Target="consultantplus://offline/ref=9FE86437FF3FB578E174B949B81048D0D52BE7864A4565ED32899D9895DAB383EE198290gA74I" TargetMode="External"/><Relationship Id="rId14" Type="http://schemas.openxmlformats.org/officeDocument/2006/relationships/hyperlink" Target="consultantplus://offline/ref=533B4B289FC1079F5EFCDD5692FD26397524F13BD1AA45656EF9646371C8E47C5BA0465FA8B1D5DFBEh8C" TargetMode="External"/><Relationship Id="rId22" Type="http://schemas.openxmlformats.org/officeDocument/2006/relationships/hyperlink" Target="consultantplus://offline/ref=60CBCF7ED2A9ADEB9F05D210DFE8911BE3C212213386172198F9CB0576F0EF3B22BE2096926672AFN4W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5163</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23</cp:revision>
  <cp:lastPrinted>2018-08-21T06:57:00Z</cp:lastPrinted>
  <dcterms:created xsi:type="dcterms:W3CDTF">2018-08-16T04:11:00Z</dcterms:created>
  <dcterms:modified xsi:type="dcterms:W3CDTF">2022-03-21T08:44:00Z</dcterms:modified>
</cp:coreProperties>
</file>