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(наименование должности, Ф.И.О.)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(наименование должности, Ф.И.О.)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от 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(наименование должности, Ф.И.О.)</w:t>
      </w: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5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5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DC515C">
          <w:rPr>
            <w:rFonts w:ascii="Times New Roman" w:hAnsi="Times New Roman" w:cs="Times New Roman"/>
            <w:sz w:val="24"/>
            <w:szCs w:val="24"/>
          </w:rPr>
          <w:t>ч. 2 ст. 11</w:t>
        </w:r>
      </w:hyperlink>
      <w:r w:rsidRPr="00DC515C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N 25-ФЗ "О муниципальной службе в Российской Федерации", уведомляю Вас о том, что я намере</w:t>
      </w:r>
      <w:proofErr w:type="gramStart"/>
      <w:r w:rsidRPr="00DC515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515C">
        <w:rPr>
          <w:rFonts w:ascii="Times New Roman" w:hAnsi="Times New Roman" w:cs="Times New Roman"/>
          <w:sz w:val="24"/>
          <w:szCs w:val="24"/>
        </w:rPr>
        <w:t>-а) выполнять иную оплачиваемую работу: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сведения о деятельности, которую собирается</w:t>
      </w:r>
      <w:proofErr w:type="gramEnd"/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осуществлять муниципальный служащий,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место работы, должность, должностные обязанности,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предполагаемые даты выполнения соответствующей работы, иное)</w:t>
      </w: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5C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DC515C" w:rsidRPr="00DC515C" w:rsidRDefault="00DC515C" w:rsidP="00DC51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5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DC515C">
          <w:rPr>
            <w:rFonts w:ascii="Times New Roman" w:hAnsi="Times New Roman" w:cs="Times New Roman"/>
            <w:sz w:val="24"/>
            <w:szCs w:val="24"/>
          </w:rPr>
          <w:t>ст. 14</w:t>
        </w:r>
      </w:hyperlink>
      <w:r w:rsidRPr="00DC515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C515C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Pr="00DC515C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N 25-ФЗ "О муниципальной службе в Российской Федерации".</w:t>
      </w:r>
    </w:p>
    <w:p w:rsidR="00DC515C" w:rsidRPr="00DC515C" w:rsidRDefault="00DC515C" w:rsidP="00DC5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(подпись)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DC515C" w:rsidRPr="00DC515C" w:rsidRDefault="00DC515C" w:rsidP="00DC51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DC515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(дата)</w:t>
      </w:r>
    </w:p>
    <w:p w:rsidR="00741B18" w:rsidRPr="00DC515C" w:rsidRDefault="00741B18"/>
    <w:sectPr w:rsidR="00741B18" w:rsidRPr="00DC515C" w:rsidSect="00926B3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C515C"/>
    <w:rsid w:val="00741B18"/>
    <w:rsid w:val="00DC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DAE1F98FD48E94A5E21FFE1875CF8F817D793BF2D824E1E6C7F577DE6AA1C02F12155266ADAF13943B4F7914723C7BDB37E05DE9BD5A0nC69G" TargetMode="External"/><Relationship Id="rId5" Type="http://schemas.openxmlformats.org/officeDocument/2006/relationships/hyperlink" Target="consultantplus://offline/ref=5CCDAE1F98FD48E94A5E21FFE1875CF8F817D793BF2D824E1E6C7F577DE6AA1C02F12155266AD9F93443B4F7914723C7BDB37E05DE9BD5A0nC69G" TargetMode="External"/><Relationship Id="rId4" Type="http://schemas.openxmlformats.org/officeDocument/2006/relationships/hyperlink" Target="consultantplus://offline/ref=5CCDAE1F98FD48E94A5E21FFE1875CF8F817D793BF2D824E1E6C7F577DE6AA1C02F12155266ADAF13843B4F7914723C7BDB37E05DE9BD5A0nC6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2020-01-24T06:59:00Z</dcterms:created>
  <dcterms:modified xsi:type="dcterms:W3CDTF">2020-01-24T07:00:00Z</dcterms:modified>
</cp:coreProperties>
</file>