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A45842" w:rsidRPr="007318B5" w:rsidTr="00182C56">
        <w:tc>
          <w:tcPr>
            <w:tcW w:w="6237" w:type="dxa"/>
          </w:tcPr>
          <w:p w:rsidR="00A45842" w:rsidRPr="00FA4DF3" w:rsidRDefault="00A45842" w:rsidP="00182C56"/>
        </w:tc>
        <w:tc>
          <w:tcPr>
            <w:tcW w:w="8079" w:type="dxa"/>
            <w:hideMark/>
          </w:tcPr>
          <w:p w:rsidR="00A45842" w:rsidRPr="007318B5" w:rsidRDefault="00A45842" w:rsidP="00182C56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</w:tbl>
    <w:p w:rsidR="00774636" w:rsidRDefault="00774636" w:rsidP="00774636">
      <w:pPr>
        <w:jc w:val="center"/>
        <w:rPr>
          <w:b/>
          <w:sz w:val="24"/>
          <w:szCs w:val="24"/>
        </w:rPr>
      </w:pPr>
      <w:r w:rsidRPr="001A1FC6">
        <w:rPr>
          <w:b/>
          <w:sz w:val="24"/>
          <w:szCs w:val="24"/>
        </w:rPr>
        <w:t>Сведения о доходах за</w:t>
      </w:r>
      <w:r>
        <w:rPr>
          <w:b/>
          <w:sz w:val="24"/>
          <w:szCs w:val="24"/>
        </w:rPr>
        <w:t xml:space="preserve">  20</w:t>
      </w:r>
      <w:r w:rsidR="00AC65E5">
        <w:rPr>
          <w:b/>
          <w:sz w:val="24"/>
          <w:szCs w:val="24"/>
        </w:rPr>
        <w:t>2</w:t>
      </w:r>
      <w:r w:rsidR="009806EF" w:rsidRPr="009806EF">
        <w:rPr>
          <w:b/>
          <w:sz w:val="24"/>
          <w:szCs w:val="24"/>
        </w:rPr>
        <w:t>1</w:t>
      </w:r>
      <w:r w:rsidR="001F594C">
        <w:rPr>
          <w:b/>
          <w:sz w:val="24"/>
          <w:szCs w:val="24"/>
        </w:rPr>
        <w:t xml:space="preserve"> год</w:t>
      </w:r>
      <w:r w:rsidRPr="001A1FC6">
        <w:rPr>
          <w:b/>
          <w:sz w:val="24"/>
          <w:szCs w:val="24"/>
        </w:rPr>
        <w:t>, об имуществе и обязательствах имущественного характера,</w:t>
      </w:r>
      <w:r w:rsidR="003B7A53">
        <w:rPr>
          <w:b/>
          <w:sz w:val="24"/>
          <w:szCs w:val="24"/>
        </w:rPr>
        <w:t xml:space="preserve"> </w:t>
      </w:r>
      <w:r w:rsidRPr="001A1FC6">
        <w:rPr>
          <w:b/>
          <w:sz w:val="24"/>
          <w:szCs w:val="24"/>
        </w:rPr>
        <w:t>об источниках получения средств, за счет которых совершена сдел</w:t>
      </w:r>
      <w:r>
        <w:rPr>
          <w:b/>
          <w:sz w:val="24"/>
          <w:szCs w:val="24"/>
        </w:rPr>
        <w:t xml:space="preserve">ка, </w:t>
      </w:r>
      <w:r w:rsidRPr="001A1FC6">
        <w:rPr>
          <w:b/>
          <w:sz w:val="24"/>
          <w:szCs w:val="24"/>
        </w:rPr>
        <w:t xml:space="preserve">представленные лицами, замещающими </w:t>
      </w:r>
      <w:r>
        <w:rPr>
          <w:b/>
          <w:sz w:val="24"/>
          <w:szCs w:val="24"/>
        </w:rPr>
        <w:t>должности муниципальной службы</w:t>
      </w:r>
    </w:p>
    <w:p w:rsidR="00774636" w:rsidRDefault="00774636" w:rsidP="007746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B7A53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дминистрации </w:t>
      </w:r>
      <w:proofErr w:type="spellStart"/>
      <w:r>
        <w:rPr>
          <w:b/>
          <w:sz w:val="24"/>
          <w:szCs w:val="24"/>
        </w:rPr>
        <w:t>Большекосульского</w:t>
      </w:r>
      <w:proofErr w:type="spellEnd"/>
      <w:r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Боготольского</w:t>
      </w:r>
      <w:proofErr w:type="spellEnd"/>
      <w:r>
        <w:rPr>
          <w:b/>
          <w:sz w:val="24"/>
          <w:szCs w:val="24"/>
        </w:rPr>
        <w:t xml:space="preserve"> района Красноярского края</w:t>
      </w:r>
    </w:p>
    <w:p w:rsidR="00A45842" w:rsidRPr="007D1D40" w:rsidRDefault="00A45842" w:rsidP="00A45842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"/>
        <w:gridCol w:w="1272"/>
        <w:gridCol w:w="992"/>
        <w:gridCol w:w="992"/>
        <w:gridCol w:w="1134"/>
        <w:gridCol w:w="992"/>
        <w:gridCol w:w="1418"/>
        <w:gridCol w:w="1134"/>
        <w:gridCol w:w="992"/>
        <w:gridCol w:w="1418"/>
        <w:gridCol w:w="1275"/>
        <w:gridCol w:w="1134"/>
        <w:gridCol w:w="851"/>
        <w:gridCol w:w="1134"/>
      </w:tblGrid>
      <w:tr w:rsidR="00A45842" w:rsidRPr="001A1FC6" w:rsidTr="00502DE1">
        <w:trPr>
          <w:trHeight w:val="961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Фамилия,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имя,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отчество лица, представившего сведения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Должность лица, представившего сведения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Декларированный годовой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доход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(руб.)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Перечень объектов недвижимого </w:t>
            </w:r>
            <w:r w:rsidRPr="001A1FC6">
              <w:rPr>
                <w:rFonts w:eastAsia="Calibri"/>
                <w:lang w:eastAsia="en-US"/>
              </w:rPr>
              <w:t>им</w:t>
            </w:r>
            <w:r>
              <w:rPr>
                <w:rFonts w:eastAsia="Calibri"/>
                <w:lang w:eastAsia="en-US"/>
              </w:rPr>
              <w:t>ущества, принадлежащих на праве</w:t>
            </w:r>
            <w:r w:rsidRPr="001A1FC6">
              <w:rPr>
                <w:rFonts w:eastAsia="Calibri"/>
                <w:lang w:eastAsia="en-US"/>
              </w:rPr>
              <w:t xml:space="preserve">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Перечень объектов недвижимого </w:t>
            </w:r>
            <w:r w:rsidRPr="001A1FC6">
              <w:rPr>
                <w:rFonts w:eastAsia="Calibri"/>
                <w:lang w:eastAsia="en-US"/>
              </w:rPr>
              <w:t>имущества, находящихся в пользовании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Перечень транспортных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средств, принадлежащих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на праве собственности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Источники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получения средств, за счет которых совершена  сделка</w:t>
            </w:r>
          </w:p>
        </w:tc>
      </w:tr>
      <w:tr w:rsidR="00A45842" w:rsidRPr="001A1FC6" w:rsidTr="00502DE1">
        <w:trPr>
          <w:trHeight w:val="716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 объектов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площадь,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страна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расположения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 объектов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площадь,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страна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расположения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предмет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сделки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источники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получения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средств</w:t>
            </w:r>
          </w:p>
        </w:tc>
      </w:tr>
      <w:tr w:rsidR="00A45842" w:rsidRPr="001A1FC6" w:rsidTr="00502DE1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14</w:t>
            </w:r>
          </w:p>
        </w:tc>
      </w:tr>
      <w:tr w:rsidR="00D14F4E" w:rsidRPr="001A1FC6" w:rsidTr="009806EF">
        <w:trPr>
          <w:trHeight w:val="45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Pr="001A1FC6" w:rsidRDefault="00E71141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Симон Ирина Сергеевна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Pr="001A1FC6" w:rsidRDefault="00D14F4E" w:rsidP="00502D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 сельсовета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Pr="009806EF" w:rsidRDefault="009806EF" w:rsidP="00C51948">
            <w:pPr>
              <w:spacing w:line="276" w:lineRule="auto"/>
              <w:rPr>
                <w:b/>
                <w:lang w:eastAsia="en-US"/>
              </w:rPr>
            </w:pPr>
            <w:r w:rsidRPr="009806EF">
              <w:rPr>
                <w:rStyle w:val="210pt0"/>
                <w:b w:val="0"/>
              </w:rPr>
              <w:t>697172,13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4F4E" w:rsidRDefault="00D14F4E" w:rsidP="003B5ACC">
            <w: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4F4E" w:rsidRDefault="00B97AEF" w:rsidP="003B5ACC">
            <w:r>
              <w:t>1246</w:t>
            </w:r>
          </w:p>
          <w:p w:rsidR="00D14F4E" w:rsidRDefault="00D14F4E" w:rsidP="003B5ACC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4F4E" w:rsidRDefault="00D14F4E" w:rsidP="003B5ACC">
            <w:pPr>
              <w:jc w:val="center"/>
            </w:pPr>
            <w:r>
              <w:t>Р</w:t>
            </w:r>
            <w:r w:rsidR="00E71141">
              <w:t>оссия</w:t>
            </w:r>
          </w:p>
          <w:p w:rsidR="00D14F4E" w:rsidRDefault="00D14F4E" w:rsidP="003B5ACC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  <w:bookmarkStart w:id="0" w:name="_GoBack"/>
            <w:bookmarkEnd w:id="0"/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  <w: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502DE1">
            <w:r>
              <w:t xml:space="preserve">Легковой автомобиль </w:t>
            </w:r>
          </w:p>
          <w:p w:rsidR="00D14F4E" w:rsidRDefault="00D14F4E" w:rsidP="003B5ACC">
            <w:pPr>
              <w:jc w:val="center"/>
            </w:pPr>
          </w:p>
          <w:p w:rsidR="00D14F4E" w:rsidRDefault="00D14F4E" w:rsidP="003B5ACC">
            <w:pPr>
              <w:jc w:val="center"/>
            </w:pPr>
          </w:p>
          <w:p w:rsidR="00D14F4E" w:rsidRPr="004F1AB5" w:rsidRDefault="00D14F4E" w:rsidP="003B5ACC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3B5ACC">
            <w:r>
              <w:rPr>
                <w:lang w:val="en-US"/>
              </w:rPr>
              <w:t>TOYOTA</w:t>
            </w:r>
            <w:r w:rsidRPr="004F1AB5">
              <w:t xml:space="preserve"> </w:t>
            </w:r>
            <w:r>
              <w:rPr>
                <w:lang w:val="en-US"/>
              </w:rPr>
              <w:t>BITZ</w:t>
            </w:r>
          </w:p>
          <w:p w:rsidR="00D14F4E" w:rsidRDefault="00D14F4E" w:rsidP="00502DE1"/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Default="00D14F4E" w:rsidP="00C3696B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F4E" w:rsidRPr="001A1FC6" w:rsidRDefault="00D14F4E" w:rsidP="00C369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9806EF" w:rsidRPr="001A1FC6" w:rsidTr="009806EF">
        <w:trPr>
          <w:trHeight w:val="195"/>
          <w:tblCellSpacing w:w="5" w:type="nil"/>
        </w:trPr>
        <w:tc>
          <w:tcPr>
            <w:tcW w:w="2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502D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Pr="009806EF" w:rsidRDefault="009806EF" w:rsidP="00C51948">
            <w:pPr>
              <w:spacing w:line="276" w:lineRule="auto"/>
              <w:rPr>
                <w:rStyle w:val="210pt0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6EF" w:rsidRDefault="009806EF" w:rsidP="003B5ACC"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6EF" w:rsidRPr="009806EF" w:rsidRDefault="009806EF" w:rsidP="003B5ACC">
            <w:pPr>
              <w:rPr>
                <w:lang w:val="en-US"/>
              </w:rPr>
            </w:pPr>
            <w:r>
              <w:rPr>
                <w:lang w:val="en-US"/>
              </w:rPr>
              <w:t>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6EF" w:rsidRDefault="009806EF" w:rsidP="009806EF">
            <w:pPr>
              <w:jc w:val="center"/>
            </w:pPr>
            <w:r>
              <w:t>Россия</w:t>
            </w:r>
          </w:p>
          <w:p w:rsidR="009806EF" w:rsidRDefault="009806EF" w:rsidP="003B5ACC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C3696B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C3696B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C3696B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502DE1"/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3B5ACC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C3696B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C369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06EF" w:rsidRPr="001A1FC6" w:rsidTr="009806EF">
        <w:trPr>
          <w:trHeight w:val="153"/>
          <w:tblCellSpacing w:w="5" w:type="nil"/>
        </w:trPr>
        <w:tc>
          <w:tcPr>
            <w:tcW w:w="2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502D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Pr="009806EF" w:rsidRDefault="009806EF" w:rsidP="00C51948">
            <w:pPr>
              <w:spacing w:line="276" w:lineRule="auto"/>
              <w:rPr>
                <w:rStyle w:val="210pt0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6EF" w:rsidRDefault="009806EF" w:rsidP="009806EF"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6EF" w:rsidRPr="009806EF" w:rsidRDefault="009806EF" w:rsidP="003B5ACC">
            <w:pPr>
              <w:rPr>
                <w:lang w:val="en-US"/>
              </w:rPr>
            </w:pPr>
            <w:r>
              <w:rPr>
                <w:lang w:val="en-US"/>
              </w:rPr>
              <w:t>45.3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6EF" w:rsidRPr="009806EF" w:rsidRDefault="009806EF" w:rsidP="009806EF">
            <w:pPr>
              <w:jc w:val="center"/>
              <w:rPr>
                <w:lang w:val="en-US"/>
              </w:rPr>
            </w:pPr>
            <w:r>
              <w:t>Россия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C3696B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C3696B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C3696B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502DE1"/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3B5ACC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C3696B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6EF" w:rsidRDefault="009806EF" w:rsidP="00C369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06EF" w:rsidRPr="001A1FC6" w:rsidTr="001F594C">
        <w:trPr>
          <w:trHeight w:val="294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EF" w:rsidRDefault="009806EF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EF" w:rsidRDefault="009806EF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EF" w:rsidRDefault="009806EF" w:rsidP="00502D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EF" w:rsidRDefault="009806EF" w:rsidP="00CB4CA1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EF" w:rsidRDefault="009806EF" w:rsidP="003B5ACC">
            <w:r>
              <w:t>Жилой дом</w:t>
            </w:r>
          </w:p>
          <w:p w:rsidR="009806EF" w:rsidRDefault="009806EF" w:rsidP="003B5AC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EF" w:rsidRDefault="009806EF" w:rsidP="001F594C">
            <w:r>
              <w:t>90,3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EF" w:rsidRDefault="009806EF" w:rsidP="003B5ACC">
            <w:pPr>
              <w:jc w:val="center"/>
            </w:pPr>
            <w:r>
              <w:t>Россия</w:t>
            </w:r>
          </w:p>
          <w:p w:rsidR="009806EF" w:rsidRDefault="009806EF" w:rsidP="003B5AC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EF" w:rsidRDefault="009806EF" w:rsidP="00C3696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EF" w:rsidRDefault="009806EF" w:rsidP="00C369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EF" w:rsidRDefault="009806EF" w:rsidP="00C3696B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EF" w:rsidRDefault="009806EF" w:rsidP="00502DE1"/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EF" w:rsidRDefault="009806EF" w:rsidP="003B5ACC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EF" w:rsidRDefault="009806EF" w:rsidP="00C3696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EF" w:rsidRDefault="009806EF" w:rsidP="00C369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45842" w:rsidRDefault="00A45842" w:rsidP="00A4584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1" w:name="Par42"/>
      <w:bookmarkEnd w:id="1"/>
    </w:p>
    <w:p w:rsidR="00D4680E" w:rsidRDefault="00D4680E"/>
    <w:sectPr w:rsidR="00D4680E" w:rsidSect="003E0D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5842"/>
    <w:rsid w:val="0012776C"/>
    <w:rsid w:val="0019419D"/>
    <w:rsid w:val="001F594C"/>
    <w:rsid w:val="003B7A53"/>
    <w:rsid w:val="004B30E6"/>
    <w:rsid w:val="00502DE1"/>
    <w:rsid w:val="00604CDC"/>
    <w:rsid w:val="00655050"/>
    <w:rsid w:val="00672517"/>
    <w:rsid w:val="0068364A"/>
    <w:rsid w:val="006C6A7F"/>
    <w:rsid w:val="006E3D6F"/>
    <w:rsid w:val="00774636"/>
    <w:rsid w:val="00901312"/>
    <w:rsid w:val="00952B79"/>
    <w:rsid w:val="009806EF"/>
    <w:rsid w:val="00A45842"/>
    <w:rsid w:val="00AC65E5"/>
    <w:rsid w:val="00B97AEF"/>
    <w:rsid w:val="00C25AE6"/>
    <w:rsid w:val="00CA1B42"/>
    <w:rsid w:val="00CB1616"/>
    <w:rsid w:val="00D14F4E"/>
    <w:rsid w:val="00D4680E"/>
    <w:rsid w:val="00E71141"/>
    <w:rsid w:val="00F75E9B"/>
    <w:rsid w:val="00F7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pt">
    <w:name w:val="Основной текст (2) + 10 pt;Не полужирный"/>
    <w:basedOn w:val="a0"/>
    <w:rsid w:val="006836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aliases w:val="Не полужирный"/>
    <w:basedOn w:val="a0"/>
    <w:rsid w:val="009806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</dc:creator>
  <cp:keywords/>
  <dc:description/>
  <cp:lastModifiedBy>Kadry</cp:lastModifiedBy>
  <cp:revision>23</cp:revision>
  <cp:lastPrinted>2015-05-13T03:19:00Z</cp:lastPrinted>
  <dcterms:created xsi:type="dcterms:W3CDTF">2015-05-06T01:16:00Z</dcterms:created>
  <dcterms:modified xsi:type="dcterms:W3CDTF">2022-05-12T08:53:00Z</dcterms:modified>
</cp:coreProperties>
</file>