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7B55F00C" w14:textId="2AE7082D" w:rsidR="00834459" w:rsidRPr="00834459" w:rsidRDefault="00607BED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07BED">
        <w:rPr>
          <w:rFonts w:ascii="Times New Roman" w:hAnsi="Times New Roman" w:cs="Times New Roman"/>
          <w:b/>
          <w:sz w:val="28"/>
          <w:szCs w:val="28"/>
        </w:rPr>
        <w:t>04</w:t>
      </w:r>
      <w:r w:rsidR="00A75985" w:rsidRPr="00607BED">
        <w:rPr>
          <w:rFonts w:ascii="Times New Roman" w:hAnsi="Times New Roman" w:cs="Times New Roman"/>
          <w:b/>
          <w:sz w:val="28"/>
          <w:szCs w:val="28"/>
        </w:rPr>
        <w:t>.0</w:t>
      </w:r>
      <w:r w:rsidRPr="00607BED">
        <w:rPr>
          <w:rFonts w:ascii="Times New Roman" w:hAnsi="Times New Roman" w:cs="Times New Roman"/>
          <w:b/>
          <w:sz w:val="28"/>
          <w:szCs w:val="28"/>
        </w:rPr>
        <w:t>4</w:t>
      </w:r>
      <w:r w:rsidR="00A75985" w:rsidRPr="00607BED">
        <w:rPr>
          <w:rFonts w:ascii="Times New Roman" w:hAnsi="Times New Roman" w:cs="Times New Roman"/>
          <w:b/>
          <w:sz w:val="28"/>
          <w:szCs w:val="28"/>
        </w:rPr>
        <w:t>.</w:t>
      </w:r>
      <w:r w:rsidR="00F73344" w:rsidRPr="00607BED">
        <w:rPr>
          <w:rFonts w:ascii="Times New Roman" w:hAnsi="Times New Roman" w:cs="Times New Roman"/>
          <w:b/>
          <w:sz w:val="28"/>
          <w:szCs w:val="28"/>
        </w:rPr>
        <w:t>2</w:t>
      </w:r>
      <w:r w:rsidR="00881190" w:rsidRPr="00607BED">
        <w:rPr>
          <w:rFonts w:ascii="Times New Roman" w:hAnsi="Times New Roman" w:cs="Times New Roman"/>
          <w:b/>
          <w:sz w:val="28"/>
          <w:szCs w:val="28"/>
        </w:rPr>
        <w:t>023</w:t>
      </w:r>
      <w:r w:rsidR="005F41AF" w:rsidRPr="00607B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5731C2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</w:t>
      </w:r>
      <w:r w:rsidR="00C94407" w:rsidRPr="005731C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94407" w:rsidRPr="005731C2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</w:t>
      </w:r>
      <w:r w:rsidRPr="005731C2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97DF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14597" w:rsidRPr="00B9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CCB" w:rsidRPr="00B97DF2">
        <w:rPr>
          <w:rFonts w:ascii="Times New Roman" w:hAnsi="Times New Roman" w:cs="Times New Roman"/>
          <w:b/>
          <w:sz w:val="28"/>
          <w:szCs w:val="28"/>
        </w:rPr>
        <w:t>1</w:t>
      </w:r>
      <w:r w:rsidR="00B97DF2" w:rsidRPr="00B97DF2">
        <w:rPr>
          <w:rFonts w:ascii="Times New Roman" w:hAnsi="Times New Roman" w:cs="Times New Roman"/>
          <w:b/>
          <w:sz w:val="28"/>
          <w:szCs w:val="28"/>
        </w:rPr>
        <w:t>3</w:t>
      </w:r>
      <w:r w:rsidR="00BC2AE7" w:rsidRPr="00B97DF2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B97DF2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5731C2" w:rsidRDefault="005F41AF" w:rsidP="005F41A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E0B3D2F" w14:textId="0DB7EF9E" w:rsidR="00374F8F" w:rsidRPr="00607BED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7BED">
        <w:rPr>
          <w:b/>
          <w:sz w:val="28"/>
          <w:szCs w:val="28"/>
        </w:rPr>
        <w:t>о созыве</w:t>
      </w:r>
      <w:r w:rsidR="006509AB" w:rsidRPr="00607BED">
        <w:rPr>
          <w:b/>
          <w:sz w:val="28"/>
          <w:szCs w:val="28"/>
        </w:rPr>
        <w:t xml:space="preserve"> </w:t>
      </w:r>
      <w:r w:rsidR="00B8446F" w:rsidRPr="00607BED">
        <w:rPr>
          <w:b/>
          <w:sz w:val="28"/>
          <w:szCs w:val="28"/>
        </w:rPr>
        <w:t>д</w:t>
      </w:r>
      <w:r w:rsidR="00F73344" w:rsidRPr="00607BED">
        <w:rPr>
          <w:b/>
          <w:sz w:val="28"/>
          <w:szCs w:val="28"/>
        </w:rPr>
        <w:t>вадцат</w:t>
      </w:r>
      <w:r w:rsidR="00881190" w:rsidRPr="00607BED">
        <w:rPr>
          <w:b/>
          <w:sz w:val="28"/>
          <w:szCs w:val="28"/>
        </w:rPr>
        <w:t xml:space="preserve">ь </w:t>
      </w:r>
      <w:r w:rsidR="005731C2" w:rsidRPr="00607BED">
        <w:rPr>
          <w:b/>
          <w:sz w:val="28"/>
          <w:szCs w:val="28"/>
        </w:rPr>
        <w:t>четвертой внеочередной</w:t>
      </w:r>
      <w:r w:rsidR="00881190" w:rsidRPr="00607BED">
        <w:rPr>
          <w:b/>
          <w:sz w:val="28"/>
          <w:szCs w:val="28"/>
        </w:rPr>
        <w:t xml:space="preserve"> </w:t>
      </w:r>
      <w:r w:rsidR="00DE3952" w:rsidRPr="00607BED">
        <w:rPr>
          <w:b/>
          <w:sz w:val="28"/>
          <w:szCs w:val="28"/>
        </w:rPr>
        <w:t>сессии</w:t>
      </w:r>
      <w:r w:rsidRPr="00607BED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607BED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7BED">
        <w:rPr>
          <w:b/>
          <w:sz w:val="28"/>
          <w:szCs w:val="28"/>
        </w:rPr>
        <w:t>Совета депутатов</w:t>
      </w:r>
      <w:r w:rsidR="001263C2" w:rsidRPr="00607BED">
        <w:rPr>
          <w:b/>
          <w:sz w:val="28"/>
          <w:szCs w:val="28"/>
        </w:rPr>
        <w:t xml:space="preserve"> </w:t>
      </w:r>
      <w:r w:rsidR="00374F8F" w:rsidRPr="00607BED">
        <w:rPr>
          <w:b/>
          <w:sz w:val="28"/>
          <w:szCs w:val="28"/>
        </w:rPr>
        <w:t>шестого</w:t>
      </w:r>
      <w:r w:rsidR="001263C2" w:rsidRPr="00607BED">
        <w:rPr>
          <w:b/>
          <w:sz w:val="28"/>
          <w:szCs w:val="28"/>
        </w:rPr>
        <w:t xml:space="preserve"> созыва</w:t>
      </w:r>
    </w:p>
    <w:p w14:paraId="1F258D67" w14:textId="30468B56" w:rsid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1D5C308B" w14:textId="77777777" w:rsidR="00834459" w:rsidRPr="00975323" w:rsidRDefault="00834459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3C575F57" w:rsidR="00975323" w:rsidRPr="007B23CA" w:rsidRDefault="00975323" w:rsidP="007025C2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7B23CA">
        <w:rPr>
          <w:sz w:val="27"/>
          <w:szCs w:val="27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7B23CA">
        <w:rPr>
          <w:sz w:val="27"/>
          <w:szCs w:val="27"/>
        </w:rPr>
        <w:t xml:space="preserve"> 18 Р</w:t>
      </w:r>
      <w:r w:rsidRPr="007B23CA">
        <w:rPr>
          <w:sz w:val="27"/>
          <w:szCs w:val="27"/>
        </w:rPr>
        <w:t>егламента</w:t>
      </w:r>
      <w:r w:rsidR="00156EFE" w:rsidRPr="007B23CA">
        <w:rPr>
          <w:sz w:val="27"/>
          <w:szCs w:val="27"/>
        </w:rPr>
        <w:t xml:space="preserve"> Боготольского районного Совета депутатов</w:t>
      </w:r>
      <w:r w:rsidR="00FF644A" w:rsidRPr="007B23CA">
        <w:rPr>
          <w:sz w:val="27"/>
          <w:szCs w:val="27"/>
        </w:rPr>
        <w:t xml:space="preserve">, </w:t>
      </w:r>
      <w:r w:rsidR="0084286E" w:rsidRPr="007B23CA">
        <w:rPr>
          <w:sz w:val="27"/>
          <w:szCs w:val="27"/>
        </w:rPr>
        <w:t>с</w:t>
      </w:r>
      <w:r w:rsidRPr="007B23CA">
        <w:rPr>
          <w:sz w:val="27"/>
          <w:szCs w:val="27"/>
        </w:rPr>
        <w:t xml:space="preserve">озвать </w:t>
      </w:r>
      <w:r w:rsidR="00F73344" w:rsidRPr="007B23CA">
        <w:rPr>
          <w:sz w:val="27"/>
          <w:szCs w:val="27"/>
        </w:rPr>
        <w:t>двадцат</w:t>
      </w:r>
      <w:r w:rsidR="00881190" w:rsidRPr="007B23CA">
        <w:rPr>
          <w:sz w:val="27"/>
          <w:szCs w:val="27"/>
        </w:rPr>
        <w:t xml:space="preserve">ь </w:t>
      </w:r>
      <w:r w:rsidR="00607BED" w:rsidRPr="007B23CA">
        <w:rPr>
          <w:sz w:val="27"/>
          <w:szCs w:val="27"/>
        </w:rPr>
        <w:t>четвертую</w:t>
      </w:r>
      <w:r w:rsidR="00867430" w:rsidRPr="007B23CA">
        <w:rPr>
          <w:sz w:val="27"/>
          <w:szCs w:val="27"/>
        </w:rPr>
        <w:t xml:space="preserve"> </w:t>
      </w:r>
      <w:r w:rsidR="00607BED" w:rsidRPr="007B23CA">
        <w:rPr>
          <w:sz w:val="27"/>
          <w:szCs w:val="27"/>
        </w:rPr>
        <w:t>вне</w:t>
      </w:r>
      <w:r w:rsidR="00156EFE" w:rsidRPr="007B23CA">
        <w:rPr>
          <w:sz w:val="27"/>
          <w:szCs w:val="27"/>
        </w:rPr>
        <w:t xml:space="preserve">очередную </w:t>
      </w:r>
      <w:r w:rsidRPr="007B23CA">
        <w:rPr>
          <w:sz w:val="27"/>
          <w:szCs w:val="27"/>
        </w:rPr>
        <w:t>сессию</w:t>
      </w:r>
      <w:r w:rsidR="00156EFE" w:rsidRPr="007B23CA">
        <w:rPr>
          <w:sz w:val="27"/>
          <w:szCs w:val="27"/>
        </w:rPr>
        <w:t xml:space="preserve"> Боготольского районного Совета депутатов </w:t>
      </w:r>
      <w:r w:rsidR="004710EF" w:rsidRPr="007B23CA">
        <w:rPr>
          <w:sz w:val="27"/>
          <w:szCs w:val="27"/>
        </w:rPr>
        <w:t>шестого</w:t>
      </w:r>
      <w:r w:rsidR="00156EFE" w:rsidRPr="007B23CA">
        <w:rPr>
          <w:sz w:val="27"/>
          <w:szCs w:val="27"/>
        </w:rPr>
        <w:t xml:space="preserve"> созыва</w:t>
      </w:r>
      <w:r w:rsidR="00DE3952" w:rsidRPr="007B23CA">
        <w:rPr>
          <w:sz w:val="27"/>
          <w:szCs w:val="27"/>
        </w:rPr>
        <w:t xml:space="preserve"> </w:t>
      </w:r>
      <w:r w:rsidR="00607BED" w:rsidRPr="007B23CA">
        <w:rPr>
          <w:sz w:val="27"/>
          <w:szCs w:val="27"/>
        </w:rPr>
        <w:t>10</w:t>
      </w:r>
      <w:r w:rsidR="00881190" w:rsidRPr="007B23CA">
        <w:rPr>
          <w:sz w:val="27"/>
          <w:szCs w:val="27"/>
        </w:rPr>
        <w:t xml:space="preserve"> а</w:t>
      </w:r>
      <w:r w:rsidR="00607BED" w:rsidRPr="007B23CA">
        <w:rPr>
          <w:sz w:val="27"/>
          <w:szCs w:val="27"/>
        </w:rPr>
        <w:t>пре</w:t>
      </w:r>
      <w:r w:rsidR="00881190" w:rsidRPr="007B23CA">
        <w:rPr>
          <w:sz w:val="27"/>
          <w:szCs w:val="27"/>
        </w:rPr>
        <w:t>ля</w:t>
      </w:r>
      <w:r w:rsidR="00156EFE" w:rsidRPr="007B23CA">
        <w:rPr>
          <w:sz w:val="27"/>
          <w:szCs w:val="27"/>
        </w:rPr>
        <w:t xml:space="preserve"> 202</w:t>
      </w:r>
      <w:r w:rsidR="00881190" w:rsidRPr="007B23CA">
        <w:rPr>
          <w:sz w:val="27"/>
          <w:szCs w:val="27"/>
        </w:rPr>
        <w:t>3</w:t>
      </w:r>
      <w:r w:rsidR="00156EFE" w:rsidRPr="007B23CA">
        <w:rPr>
          <w:sz w:val="27"/>
          <w:szCs w:val="27"/>
        </w:rPr>
        <w:t xml:space="preserve"> года</w:t>
      </w:r>
      <w:r w:rsidRPr="007B23CA">
        <w:rPr>
          <w:i/>
          <w:sz w:val="27"/>
          <w:szCs w:val="27"/>
        </w:rPr>
        <w:t xml:space="preserve">, </w:t>
      </w:r>
      <w:r w:rsidRPr="007B23CA">
        <w:rPr>
          <w:sz w:val="27"/>
          <w:szCs w:val="27"/>
        </w:rPr>
        <w:t xml:space="preserve">в </w:t>
      </w:r>
      <w:r w:rsidR="00607BED" w:rsidRPr="007B23CA">
        <w:rPr>
          <w:sz w:val="27"/>
          <w:szCs w:val="27"/>
        </w:rPr>
        <w:t>15</w:t>
      </w:r>
      <w:r w:rsidR="00A878AF" w:rsidRPr="007B23CA">
        <w:rPr>
          <w:sz w:val="27"/>
          <w:szCs w:val="27"/>
        </w:rPr>
        <w:t xml:space="preserve"> </w:t>
      </w:r>
      <w:r w:rsidRPr="007B23CA">
        <w:rPr>
          <w:sz w:val="27"/>
          <w:szCs w:val="27"/>
        </w:rPr>
        <w:t>часов</w:t>
      </w:r>
      <w:r w:rsidR="00A878AF" w:rsidRPr="007B23CA">
        <w:rPr>
          <w:sz w:val="27"/>
          <w:szCs w:val="27"/>
        </w:rPr>
        <w:t xml:space="preserve"> </w:t>
      </w:r>
      <w:r w:rsidR="00607BED" w:rsidRPr="007B23CA">
        <w:rPr>
          <w:sz w:val="27"/>
          <w:szCs w:val="27"/>
        </w:rPr>
        <w:t>0</w:t>
      </w:r>
      <w:r w:rsidR="00A878AF" w:rsidRPr="007B23CA">
        <w:rPr>
          <w:sz w:val="27"/>
          <w:szCs w:val="27"/>
        </w:rPr>
        <w:t xml:space="preserve">0 </w:t>
      </w:r>
      <w:r w:rsidRPr="007B23CA">
        <w:rPr>
          <w:sz w:val="27"/>
          <w:szCs w:val="27"/>
        </w:rPr>
        <w:t>минут, по адресу:</w:t>
      </w:r>
      <w:r w:rsidR="00A878AF" w:rsidRPr="007B23CA">
        <w:rPr>
          <w:sz w:val="27"/>
          <w:szCs w:val="27"/>
        </w:rPr>
        <w:t xml:space="preserve"> Красноярский край город Боготол, улица Комсомольская, 2, </w:t>
      </w:r>
      <w:r w:rsidR="004B51DF" w:rsidRPr="007B23CA">
        <w:rPr>
          <w:sz w:val="27"/>
          <w:szCs w:val="27"/>
        </w:rPr>
        <w:t xml:space="preserve">кабинет 7 </w:t>
      </w:r>
      <w:r w:rsidR="00A878AF" w:rsidRPr="007B23CA">
        <w:rPr>
          <w:sz w:val="27"/>
          <w:szCs w:val="27"/>
        </w:rPr>
        <w:t>(</w:t>
      </w:r>
      <w:r w:rsidR="004B51DF" w:rsidRPr="007B23CA">
        <w:rPr>
          <w:sz w:val="27"/>
          <w:szCs w:val="27"/>
        </w:rPr>
        <w:t>районный Совет депутатов).</w:t>
      </w:r>
    </w:p>
    <w:p w14:paraId="068E9DC0" w14:textId="66D89CF0" w:rsidR="00A878AF" w:rsidRPr="007B23CA" w:rsidRDefault="00975323" w:rsidP="00E1459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7B23CA">
        <w:rPr>
          <w:sz w:val="27"/>
          <w:szCs w:val="27"/>
        </w:rPr>
        <w:t xml:space="preserve">Проект повестки дня </w:t>
      </w:r>
      <w:r w:rsidR="00A878AF" w:rsidRPr="007B23CA">
        <w:rPr>
          <w:sz w:val="27"/>
          <w:szCs w:val="27"/>
        </w:rPr>
        <w:t>заседания</w:t>
      </w:r>
      <w:r w:rsidR="00374F8F" w:rsidRPr="007B23CA">
        <w:rPr>
          <w:sz w:val="27"/>
          <w:szCs w:val="27"/>
        </w:rPr>
        <w:t xml:space="preserve"> </w:t>
      </w:r>
      <w:r w:rsidR="00F73344" w:rsidRPr="007B23CA">
        <w:rPr>
          <w:sz w:val="27"/>
          <w:szCs w:val="27"/>
        </w:rPr>
        <w:t>двадцат</w:t>
      </w:r>
      <w:r w:rsidR="00881190" w:rsidRPr="007B23CA">
        <w:rPr>
          <w:sz w:val="27"/>
          <w:szCs w:val="27"/>
        </w:rPr>
        <w:t xml:space="preserve">ь </w:t>
      </w:r>
      <w:r w:rsidR="008830D3" w:rsidRPr="007B23CA">
        <w:rPr>
          <w:sz w:val="27"/>
          <w:szCs w:val="27"/>
        </w:rPr>
        <w:t>четвертой</w:t>
      </w:r>
      <w:r w:rsidR="00F82CCB" w:rsidRPr="007B23CA">
        <w:rPr>
          <w:sz w:val="27"/>
          <w:szCs w:val="27"/>
        </w:rPr>
        <w:t xml:space="preserve"> </w:t>
      </w:r>
      <w:r w:rsidR="008830D3" w:rsidRPr="007B23CA">
        <w:rPr>
          <w:sz w:val="27"/>
          <w:szCs w:val="27"/>
        </w:rPr>
        <w:t>внео</w:t>
      </w:r>
      <w:r w:rsidR="00A878AF" w:rsidRPr="007B23CA">
        <w:rPr>
          <w:sz w:val="27"/>
          <w:szCs w:val="27"/>
        </w:rPr>
        <w:t xml:space="preserve">чередной сессии Боготольского районного Совета депутатов </w:t>
      </w:r>
      <w:r w:rsidR="00374F8F" w:rsidRPr="007B23CA">
        <w:rPr>
          <w:sz w:val="27"/>
          <w:szCs w:val="27"/>
        </w:rPr>
        <w:t>шестого</w:t>
      </w:r>
      <w:r w:rsidR="00A878AF" w:rsidRPr="007B23CA">
        <w:rPr>
          <w:sz w:val="27"/>
          <w:szCs w:val="27"/>
        </w:rPr>
        <w:t xml:space="preserve"> созыва:</w:t>
      </w:r>
    </w:p>
    <w:p w14:paraId="7B870019" w14:textId="12EF47E4" w:rsidR="00E568C7" w:rsidRPr="007B23CA" w:rsidRDefault="000B3F60" w:rsidP="001B5CDD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7B23CA">
        <w:rPr>
          <w:sz w:val="27"/>
          <w:szCs w:val="27"/>
        </w:rPr>
        <w:t xml:space="preserve">«О досрочном прекращении полномочий </w:t>
      </w:r>
      <w:r w:rsidR="007B23CA" w:rsidRPr="007B23CA">
        <w:rPr>
          <w:sz w:val="27"/>
          <w:szCs w:val="27"/>
        </w:rPr>
        <w:t>Г</w:t>
      </w:r>
      <w:r w:rsidRPr="007B23CA">
        <w:rPr>
          <w:sz w:val="27"/>
          <w:szCs w:val="27"/>
        </w:rPr>
        <w:t>лавы Боготольского района</w:t>
      </w:r>
      <w:r w:rsidR="00E568C7" w:rsidRPr="007B23CA">
        <w:rPr>
          <w:sz w:val="27"/>
          <w:szCs w:val="27"/>
        </w:rPr>
        <w:t xml:space="preserve"> </w:t>
      </w:r>
      <w:r w:rsidRPr="007B23CA">
        <w:rPr>
          <w:sz w:val="27"/>
          <w:szCs w:val="27"/>
        </w:rPr>
        <w:t>Красноярского края»</w:t>
      </w:r>
      <w:r w:rsidR="00E568C7" w:rsidRPr="007B23CA">
        <w:rPr>
          <w:sz w:val="27"/>
          <w:szCs w:val="27"/>
        </w:rPr>
        <w:t>.</w:t>
      </w:r>
    </w:p>
    <w:p w14:paraId="58837941" w14:textId="70473288" w:rsidR="00834459" w:rsidRPr="007B23CA" w:rsidRDefault="00CA4FC8" w:rsidP="006A2695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7B23CA">
        <w:rPr>
          <w:sz w:val="27"/>
          <w:szCs w:val="27"/>
        </w:rPr>
        <w:t>«О</w:t>
      </w:r>
      <w:r w:rsidR="006A2695" w:rsidRPr="007B23CA">
        <w:rPr>
          <w:sz w:val="27"/>
          <w:szCs w:val="27"/>
        </w:rPr>
        <w:t xml:space="preserve">б </w:t>
      </w:r>
      <w:r w:rsidRPr="007B23CA">
        <w:rPr>
          <w:sz w:val="27"/>
          <w:szCs w:val="27"/>
        </w:rPr>
        <w:t>исполн</w:t>
      </w:r>
      <w:r w:rsidR="006A2695" w:rsidRPr="007B23CA">
        <w:rPr>
          <w:sz w:val="27"/>
          <w:szCs w:val="27"/>
        </w:rPr>
        <w:t>ении</w:t>
      </w:r>
      <w:r w:rsidRPr="007B23CA">
        <w:rPr>
          <w:sz w:val="27"/>
          <w:szCs w:val="27"/>
        </w:rPr>
        <w:t xml:space="preserve"> полномочи</w:t>
      </w:r>
      <w:r w:rsidR="006A2695" w:rsidRPr="007B23CA">
        <w:rPr>
          <w:sz w:val="27"/>
          <w:szCs w:val="27"/>
        </w:rPr>
        <w:t>й</w:t>
      </w:r>
      <w:r w:rsidRPr="007B23CA">
        <w:rPr>
          <w:sz w:val="27"/>
          <w:szCs w:val="27"/>
        </w:rPr>
        <w:t xml:space="preserve"> </w:t>
      </w:r>
      <w:r w:rsidR="007B23CA" w:rsidRPr="007B23CA">
        <w:rPr>
          <w:sz w:val="27"/>
          <w:szCs w:val="27"/>
        </w:rPr>
        <w:t>Г</w:t>
      </w:r>
      <w:r w:rsidRPr="007B23CA">
        <w:rPr>
          <w:sz w:val="27"/>
          <w:szCs w:val="27"/>
        </w:rPr>
        <w:t>лавы Боготольского района</w:t>
      </w:r>
      <w:r w:rsidR="007B23CA" w:rsidRPr="007B23CA">
        <w:rPr>
          <w:sz w:val="27"/>
          <w:szCs w:val="27"/>
        </w:rPr>
        <w:t xml:space="preserve"> Красноярского края</w:t>
      </w:r>
      <w:r w:rsidRPr="007B23CA">
        <w:rPr>
          <w:sz w:val="27"/>
          <w:szCs w:val="27"/>
        </w:rPr>
        <w:t>».</w:t>
      </w:r>
    </w:p>
    <w:p w14:paraId="3E59CD78" w14:textId="3637ED3B" w:rsidR="009D6FC3" w:rsidRDefault="009D6FC3" w:rsidP="009D6FC3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7B23CA">
        <w:rPr>
          <w:sz w:val="27"/>
          <w:szCs w:val="27"/>
        </w:rPr>
        <w:t xml:space="preserve">«О внесении изменений в </w:t>
      </w:r>
      <w:r w:rsidR="00C53C6C" w:rsidRPr="007B23CA">
        <w:rPr>
          <w:sz w:val="27"/>
          <w:szCs w:val="27"/>
        </w:rPr>
        <w:t>П</w:t>
      </w:r>
      <w:r w:rsidRPr="007B23CA">
        <w:rPr>
          <w:sz w:val="27"/>
          <w:szCs w:val="27"/>
        </w:rPr>
        <w:t xml:space="preserve">оложение о </w:t>
      </w:r>
      <w:proofErr w:type="spellStart"/>
      <w:r w:rsidR="00C53C6C" w:rsidRPr="007B23CA">
        <w:rPr>
          <w:sz w:val="27"/>
          <w:szCs w:val="27"/>
        </w:rPr>
        <w:t>К</w:t>
      </w:r>
      <w:r w:rsidRPr="007B23CA">
        <w:rPr>
          <w:sz w:val="27"/>
          <w:szCs w:val="27"/>
        </w:rPr>
        <w:t>онтрольно</w:t>
      </w:r>
      <w:proofErr w:type="spellEnd"/>
      <w:r w:rsidR="00C53C6C" w:rsidRPr="007B23CA">
        <w:rPr>
          <w:sz w:val="27"/>
          <w:szCs w:val="27"/>
        </w:rPr>
        <w:t xml:space="preserve"> </w:t>
      </w:r>
      <w:r w:rsidRPr="007B23CA">
        <w:rPr>
          <w:sz w:val="27"/>
          <w:szCs w:val="27"/>
        </w:rPr>
        <w:t>-</w:t>
      </w:r>
      <w:r w:rsidR="00C53C6C" w:rsidRPr="007B23CA">
        <w:rPr>
          <w:sz w:val="27"/>
          <w:szCs w:val="27"/>
        </w:rPr>
        <w:t xml:space="preserve"> </w:t>
      </w:r>
      <w:r w:rsidRPr="007B23CA">
        <w:rPr>
          <w:sz w:val="27"/>
          <w:szCs w:val="27"/>
        </w:rPr>
        <w:t xml:space="preserve">счетном органе Боготольского района, утвержденного </w:t>
      </w:r>
      <w:r w:rsidR="00C53C6C" w:rsidRPr="007B23CA">
        <w:rPr>
          <w:sz w:val="27"/>
          <w:szCs w:val="27"/>
        </w:rPr>
        <w:t>Р</w:t>
      </w:r>
      <w:r w:rsidRPr="007B23CA">
        <w:rPr>
          <w:sz w:val="27"/>
          <w:szCs w:val="27"/>
        </w:rPr>
        <w:t xml:space="preserve">ешением Боготольского районного </w:t>
      </w:r>
      <w:r w:rsidR="00C53C6C" w:rsidRPr="007B23CA">
        <w:rPr>
          <w:sz w:val="27"/>
          <w:szCs w:val="27"/>
        </w:rPr>
        <w:t>С</w:t>
      </w:r>
      <w:r w:rsidRPr="007B23CA">
        <w:rPr>
          <w:sz w:val="27"/>
          <w:szCs w:val="27"/>
        </w:rPr>
        <w:t>овета депутатов от 16.07.2013 № 29-195»</w:t>
      </w:r>
      <w:r w:rsidR="00F75581" w:rsidRPr="007B23CA">
        <w:rPr>
          <w:sz w:val="27"/>
          <w:szCs w:val="27"/>
        </w:rPr>
        <w:t>.</w:t>
      </w:r>
    </w:p>
    <w:p w14:paraId="1A94C3C2" w14:textId="404DF7FE" w:rsidR="00E87DF2" w:rsidRPr="00E87DF2" w:rsidRDefault="00E87DF2" w:rsidP="00E87DF2">
      <w:pPr>
        <w:pStyle w:val="a7"/>
        <w:numPr>
          <w:ilvl w:val="0"/>
          <w:numId w:val="21"/>
        </w:numPr>
        <w:rPr>
          <w:bCs/>
          <w:sz w:val="28"/>
          <w:szCs w:val="28"/>
        </w:rPr>
      </w:pPr>
      <w:bookmarkStart w:id="0" w:name="_Hlk131172403"/>
      <w:r>
        <w:rPr>
          <w:bCs/>
          <w:sz w:val="28"/>
          <w:szCs w:val="28"/>
        </w:rPr>
        <w:t>«</w:t>
      </w:r>
      <w:r w:rsidRPr="00E87DF2">
        <w:rPr>
          <w:bCs/>
          <w:sz w:val="28"/>
          <w:szCs w:val="28"/>
        </w:rPr>
        <w:t xml:space="preserve">О принятии полномочий по осуществлению внешнего муниципального </w:t>
      </w:r>
      <w:bookmarkStart w:id="1" w:name="_GoBack"/>
      <w:bookmarkEnd w:id="1"/>
      <w:r w:rsidRPr="00E87DF2">
        <w:rPr>
          <w:bCs/>
          <w:sz w:val="28"/>
          <w:szCs w:val="28"/>
        </w:rPr>
        <w:t>финансового контроля от сельских поселений, входящих в состав муниципального образования Боготольский район на 2023 год</w:t>
      </w:r>
      <w:bookmarkEnd w:id="0"/>
      <w:r>
        <w:rPr>
          <w:bCs/>
          <w:sz w:val="28"/>
          <w:szCs w:val="28"/>
        </w:rPr>
        <w:t>».</w:t>
      </w:r>
    </w:p>
    <w:p w14:paraId="4BF6E166" w14:textId="35757922" w:rsidR="009D6FC3" w:rsidRPr="007B23CA" w:rsidRDefault="003143F5" w:rsidP="009D6FC3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7B23CA">
        <w:rPr>
          <w:rFonts w:eastAsia="Calibri"/>
          <w:bCs/>
          <w:sz w:val="27"/>
          <w:szCs w:val="27"/>
        </w:rPr>
        <w:t xml:space="preserve">«О рассмотрении протестов на </w:t>
      </w:r>
      <w:r w:rsidR="00F132FB" w:rsidRPr="007B23CA">
        <w:rPr>
          <w:rFonts w:eastAsia="Calibri"/>
          <w:bCs/>
          <w:sz w:val="27"/>
          <w:szCs w:val="27"/>
        </w:rPr>
        <w:t>Р</w:t>
      </w:r>
      <w:r w:rsidRPr="007B23CA">
        <w:rPr>
          <w:rFonts w:eastAsia="Calibri"/>
          <w:bCs/>
          <w:sz w:val="27"/>
          <w:szCs w:val="27"/>
        </w:rPr>
        <w:t>ешения Боготольского районного Совета депутатов».</w:t>
      </w:r>
    </w:p>
    <w:p w14:paraId="76B4E8C3" w14:textId="155271C2" w:rsidR="00F75581" w:rsidRPr="007B23CA" w:rsidRDefault="00F75581" w:rsidP="00F75581">
      <w:pPr>
        <w:pStyle w:val="a7"/>
        <w:widowControl w:val="0"/>
        <w:autoSpaceDE w:val="0"/>
        <w:autoSpaceDN w:val="0"/>
        <w:ind w:left="900"/>
        <w:jc w:val="both"/>
        <w:rPr>
          <w:rFonts w:eastAsia="Calibri"/>
          <w:bCs/>
          <w:sz w:val="27"/>
          <w:szCs w:val="27"/>
        </w:rPr>
      </w:pPr>
    </w:p>
    <w:p w14:paraId="16E2EF21" w14:textId="77777777" w:rsidR="00F75581" w:rsidRPr="007B23CA" w:rsidRDefault="00F75581" w:rsidP="00F75581">
      <w:pPr>
        <w:pStyle w:val="a7"/>
        <w:widowControl w:val="0"/>
        <w:autoSpaceDE w:val="0"/>
        <w:autoSpaceDN w:val="0"/>
        <w:ind w:left="900"/>
        <w:jc w:val="both"/>
        <w:rPr>
          <w:sz w:val="27"/>
          <w:szCs w:val="27"/>
        </w:rPr>
      </w:pPr>
    </w:p>
    <w:p w14:paraId="35425AB9" w14:textId="02486AFC" w:rsidR="00A878AF" w:rsidRPr="007B23CA" w:rsidRDefault="00B8356F" w:rsidP="005B3611">
      <w:pPr>
        <w:ind w:left="567"/>
        <w:jc w:val="both"/>
        <w:rPr>
          <w:sz w:val="27"/>
          <w:szCs w:val="27"/>
        </w:rPr>
      </w:pPr>
      <w:r w:rsidRPr="007B23CA">
        <w:rPr>
          <w:sz w:val="27"/>
          <w:szCs w:val="27"/>
        </w:rPr>
        <w:t>П</w:t>
      </w:r>
      <w:r w:rsidR="00A878AF" w:rsidRPr="007B23CA">
        <w:rPr>
          <w:sz w:val="27"/>
          <w:szCs w:val="27"/>
        </w:rPr>
        <w:t>редседател</w:t>
      </w:r>
      <w:r w:rsidR="00E12EEF" w:rsidRPr="007B23CA">
        <w:rPr>
          <w:sz w:val="27"/>
          <w:szCs w:val="27"/>
        </w:rPr>
        <w:t>ь</w:t>
      </w:r>
      <w:r w:rsidR="00A878AF" w:rsidRPr="007B23CA">
        <w:rPr>
          <w:sz w:val="27"/>
          <w:szCs w:val="27"/>
        </w:rPr>
        <w:t xml:space="preserve"> Боготольского</w:t>
      </w:r>
    </w:p>
    <w:p w14:paraId="4D9F4712" w14:textId="59FBC1CE" w:rsidR="00187A94" w:rsidRPr="00F75581" w:rsidRDefault="00A878AF" w:rsidP="005B3611">
      <w:pPr>
        <w:tabs>
          <w:tab w:val="left" w:pos="7485"/>
        </w:tabs>
        <w:ind w:left="567"/>
        <w:jc w:val="both"/>
        <w:rPr>
          <w:sz w:val="28"/>
          <w:szCs w:val="28"/>
        </w:rPr>
      </w:pPr>
      <w:r w:rsidRPr="007B23CA">
        <w:rPr>
          <w:sz w:val="27"/>
          <w:szCs w:val="27"/>
        </w:rPr>
        <w:t>районного Совета депутат</w:t>
      </w:r>
      <w:r w:rsidR="00DE3952" w:rsidRPr="007B23CA">
        <w:rPr>
          <w:sz w:val="27"/>
          <w:szCs w:val="27"/>
        </w:rPr>
        <w:t>ов</w:t>
      </w:r>
      <w:r w:rsidRPr="007B23CA">
        <w:rPr>
          <w:sz w:val="27"/>
          <w:szCs w:val="27"/>
        </w:rPr>
        <w:t xml:space="preserve">                                                     </w:t>
      </w:r>
      <w:r w:rsidR="00B8356F" w:rsidRPr="007B23CA">
        <w:rPr>
          <w:sz w:val="27"/>
          <w:szCs w:val="27"/>
        </w:rPr>
        <w:t xml:space="preserve">  </w:t>
      </w:r>
      <w:r w:rsidR="00F75581" w:rsidRPr="007B23CA">
        <w:rPr>
          <w:sz w:val="27"/>
          <w:szCs w:val="27"/>
        </w:rPr>
        <w:t xml:space="preserve">   </w:t>
      </w:r>
      <w:r w:rsidR="007B23CA">
        <w:rPr>
          <w:sz w:val="27"/>
          <w:szCs w:val="27"/>
        </w:rPr>
        <w:t xml:space="preserve">     </w:t>
      </w:r>
      <w:r w:rsidR="00F75581" w:rsidRPr="007B23CA">
        <w:rPr>
          <w:sz w:val="27"/>
          <w:szCs w:val="27"/>
        </w:rPr>
        <w:t xml:space="preserve">       </w:t>
      </w:r>
      <w:r w:rsidR="00B8356F" w:rsidRPr="007B23CA">
        <w:rPr>
          <w:sz w:val="27"/>
          <w:szCs w:val="27"/>
        </w:rPr>
        <w:t>В.</w:t>
      </w:r>
      <w:r w:rsidR="000247F7" w:rsidRPr="007B23CA">
        <w:rPr>
          <w:sz w:val="27"/>
          <w:szCs w:val="27"/>
        </w:rPr>
        <w:t>О. Усков</w:t>
      </w:r>
    </w:p>
    <w:sectPr w:rsidR="00187A94" w:rsidRPr="00F75581" w:rsidSect="005B3611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353381"/>
    <w:multiLevelType w:val="hybridMultilevel"/>
    <w:tmpl w:val="E6DC2D9A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8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3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289A"/>
    <w:rsid w:val="000A4191"/>
    <w:rsid w:val="000A7420"/>
    <w:rsid w:val="000A7DD6"/>
    <w:rsid w:val="000B3F60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F0CB2"/>
    <w:rsid w:val="001F5991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E7373"/>
    <w:rsid w:val="002F1476"/>
    <w:rsid w:val="002F69CD"/>
    <w:rsid w:val="00302FCA"/>
    <w:rsid w:val="00304B12"/>
    <w:rsid w:val="003143F5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31C2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07BED"/>
    <w:rsid w:val="006105B2"/>
    <w:rsid w:val="006119FA"/>
    <w:rsid w:val="00617A83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3C"/>
    <w:rsid w:val="006831BA"/>
    <w:rsid w:val="00686C21"/>
    <w:rsid w:val="0069131F"/>
    <w:rsid w:val="0069260F"/>
    <w:rsid w:val="006A0404"/>
    <w:rsid w:val="006A19A6"/>
    <w:rsid w:val="006A2695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6F79D9"/>
    <w:rsid w:val="007025C2"/>
    <w:rsid w:val="00703485"/>
    <w:rsid w:val="0070675B"/>
    <w:rsid w:val="00706BF4"/>
    <w:rsid w:val="007419EA"/>
    <w:rsid w:val="0074721C"/>
    <w:rsid w:val="00747950"/>
    <w:rsid w:val="00755C36"/>
    <w:rsid w:val="007807AC"/>
    <w:rsid w:val="0078412F"/>
    <w:rsid w:val="00786EB5"/>
    <w:rsid w:val="00794B4B"/>
    <w:rsid w:val="007A30F3"/>
    <w:rsid w:val="007B11A8"/>
    <w:rsid w:val="007B23CA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34459"/>
    <w:rsid w:val="0084286E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0D3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45BF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D6FC3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A6721"/>
    <w:rsid w:val="00AC1AC3"/>
    <w:rsid w:val="00AC2AEC"/>
    <w:rsid w:val="00AC499E"/>
    <w:rsid w:val="00AD6BCF"/>
    <w:rsid w:val="00AE1525"/>
    <w:rsid w:val="00AE1C72"/>
    <w:rsid w:val="00AE30C7"/>
    <w:rsid w:val="00AE4C44"/>
    <w:rsid w:val="00AF6E15"/>
    <w:rsid w:val="00B017D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97DF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24A9A"/>
    <w:rsid w:val="00C30D89"/>
    <w:rsid w:val="00C4716C"/>
    <w:rsid w:val="00C474D3"/>
    <w:rsid w:val="00C50454"/>
    <w:rsid w:val="00C50893"/>
    <w:rsid w:val="00C50A7A"/>
    <w:rsid w:val="00C53C6C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A4FC8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2EEF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757"/>
    <w:rsid w:val="00E759FA"/>
    <w:rsid w:val="00E850EF"/>
    <w:rsid w:val="00E8712D"/>
    <w:rsid w:val="00E87DF2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32FB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5581"/>
    <w:rsid w:val="00F7684E"/>
    <w:rsid w:val="00F803A9"/>
    <w:rsid w:val="00F82CCB"/>
    <w:rsid w:val="00F82FF2"/>
    <w:rsid w:val="00F90B68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CF91607E-092A-43BA-9FF7-C3D21607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0930-77A4-487B-AF39-9E31B275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58</cp:revision>
  <cp:lastPrinted>2023-04-06T02:34:00Z</cp:lastPrinted>
  <dcterms:created xsi:type="dcterms:W3CDTF">2023-01-30T07:30:00Z</dcterms:created>
  <dcterms:modified xsi:type="dcterms:W3CDTF">2023-04-06T02:34:00Z</dcterms:modified>
</cp:coreProperties>
</file>