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КРАСНОЯРСКОГО КРАЯ</w:t>
      </w:r>
    </w:p>
    <w:p w14:paraId="063EE7D9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СОВЕТА ДЕПУТАТОВ</w:t>
      </w:r>
    </w:p>
    <w:p w14:paraId="6317901C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0E3B82" w:rsidRDefault="00FF644A" w:rsidP="00FF644A">
      <w:pPr>
        <w:spacing w:line="360" w:lineRule="auto"/>
        <w:jc w:val="center"/>
        <w:rPr>
          <w:b/>
          <w:sz w:val="32"/>
          <w:szCs w:val="32"/>
        </w:rPr>
      </w:pPr>
      <w:r w:rsidRPr="000E3B82">
        <w:rPr>
          <w:b/>
          <w:sz w:val="32"/>
          <w:szCs w:val="32"/>
        </w:rPr>
        <w:t>РАСПОРЯЖЕНИЕ</w:t>
      </w:r>
    </w:p>
    <w:p w14:paraId="1CA29C12" w14:textId="77777777"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A30BD" w14:textId="4134C835" w:rsidR="005F41AF" w:rsidRDefault="00867430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30.11</w:t>
      </w:r>
      <w:r w:rsidR="004710EF">
        <w:rPr>
          <w:rFonts w:ascii="Times New Roman" w:hAnsi="Times New Roman" w:cs="Times New Roman"/>
          <w:b/>
          <w:sz w:val="28"/>
          <w:szCs w:val="28"/>
        </w:rPr>
        <w:t>.</w:t>
      </w:r>
      <w:r w:rsidR="00374F8F">
        <w:rPr>
          <w:rFonts w:ascii="Times New Roman" w:hAnsi="Times New Roman" w:cs="Times New Roman"/>
          <w:b/>
          <w:sz w:val="28"/>
          <w:szCs w:val="28"/>
        </w:rPr>
        <w:t>2021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>
        <w:rPr>
          <w:rFonts w:ascii="Times New Roman" w:hAnsi="Times New Roman" w:cs="Times New Roman"/>
          <w:b/>
          <w:sz w:val="28"/>
          <w:szCs w:val="28"/>
        </w:rPr>
        <w:tab/>
      </w:r>
      <w:r w:rsidR="00C9440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F72A5">
        <w:rPr>
          <w:rFonts w:ascii="Times New Roman" w:hAnsi="Times New Roman" w:cs="Times New Roman"/>
          <w:b/>
          <w:sz w:val="28"/>
          <w:szCs w:val="28"/>
        </w:rPr>
        <w:t>15</w:t>
      </w:r>
      <w:bookmarkStart w:id="0" w:name="_GoBack"/>
      <w:bookmarkEnd w:id="0"/>
      <w:r w:rsidR="00BC2AE7">
        <w:rPr>
          <w:rFonts w:ascii="Times New Roman" w:hAnsi="Times New Roman" w:cs="Times New Roman"/>
          <w:b/>
          <w:sz w:val="28"/>
          <w:szCs w:val="28"/>
        </w:rPr>
        <w:t>-</w:t>
      </w:r>
      <w:r w:rsidR="005F41AF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2BBEE7AB" w:rsidR="00374F8F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75323">
        <w:rPr>
          <w:b/>
          <w:sz w:val="28"/>
          <w:szCs w:val="28"/>
        </w:rPr>
        <w:t>о созыве</w:t>
      </w:r>
      <w:r w:rsidR="003E7DDE">
        <w:rPr>
          <w:b/>
          <w:sz w:val="28"/>
          <w:szCs w:val="28"/>
        </w:rPr>
        <w:t xml:space="preserve"> </w:t>
      </w:r>
      <w:r w:rsidR="00867430">
        <w:rPr>
          <w:b/>
          <w:sz w:val="28"/>
          <w:szCs w:val="28"/>
        </w:rPr>
        <w:t>двенадцатой</w:t>
      </w:r>
      <w:r w:rsidR="000D7D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очередной </w:t>
      </w:r>
      <w:r w:rsidRPr="00975323">
        <w:rPr>
          <w:b/>
          <w:sz w:val="28"/>
          <w:szCs w:val="28"/>
        </w:rPr>
        <w:t>сессии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районного </w:t>
      </w:r>
    </w:p>
    <w:p w14:paraId="403728D0" w14:textId="77777777" w:rsidR="00975323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="001263C2">
        <w:rPr>
          <w:b/>
          <w:sz w:val="28"/>
          <w:szCs w:val="28"/>
        </w:rPr>
        <w:t xml:space="preserve"> </w:t>
      </w:r>
      <w:r w:rsidR="00374F8F">
        <w:rPr>
          <w:b/>
          <w:sz w:val="28"/>
          <w:szCs w:val="28"/>
        </w:rPr>
        <w:t>шестого</w:t>
      </w:r>
      <w:r w:rsidR="001263C2">
        <w:rPr>
          <w:b/>
          <w:sz w:val="28"/>
          <w:szCs w:val="28"/>
        </w:rPr>
        <w:t xml:space="preserve"> созыва</w:t>
      </w:r>
    </w:p>
    <w:p w14:paraId="1F258D67" w14:textId="77777777" w:rsidR="00975323" w:rsidRPr="00975323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7EAE7A16" w14:textId="2D88E601" w:rsidR="00975323" w:rsidRPr="00975323" w:rsidRDefault="00975323" w:rsidP="00374F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75323">
        <w:rPr>
          <w:sz w:val="28"/>
          <w:szCs w:val="28"/>
        </w:rPr>
        <w:t xml:space="preserve"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 руководствуясь статьей </w:t>
      </w:r>
      <w:r>
        <w:rPr>
          <w:sz w:val="28"/>
          <w:szCs w:val="28"/>
        </w:rPr>
        <w:t xml:space="preserve">19.1 </w:t>
      </w:r>
      <w:r w:rsidRPr="00975323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r w:rsidRPr="00975323">
        <w:rPr>
          <w:sz w:val="28"/>
          <w:szCs w:val="28"/>
        </w:rPr>
        <w:t>ст.</w:t>
      </w:r>
      <w:r w:rsidR="00156EFE">
        <w:rPr>
          <w:sz w:val="28"/>
          <w:szCs w:val="28"/>
        </w:rPr>
        <w:t xml:space="preserve"> 18 Р</w:t>
      </w:r>
      <w:r w:rsidRPr="00975323">
        <w:rPr>
          <w:sz w:val="28"/>
          <w:szCs w:val="28"/>
        </w:rPr>
        <w:t>егламента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FF644A">
        <w:rPr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созвать </w:t>
      </w:r>
      <w:r w:rsidR="00867430">
        <w:rPr>
          <w:sz w:val="28"/>
          <w:szCs w:val="28"/>
        </w:rPr>
        <w:t xml:space="preserve">двенадцатую </w:t>
      </w:r>
      <w:r w:rsidR="00156EFE">
        <w:rPr>
          <w:sz w:val="28"/>
          <w:szCs w:val="28"/>
        </w:rPr>
        <w:t xml:space="preserve">очередную </w:t>
      </w:r>
      <w:r w:rsidRPr="00975323">
        <w:rPr>
          <w:sz w:val="28"/>
          <w:szCs w:val="28"/>
        </w:rPr>
        <w:t>сессию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156EFE" w:rsidRPr="00975323">
        <w:rPr>
          <w:sz w:val="28"/>
          <w:szCs w:val="28"/>
        </w:rPr>
        <w:t xml:space="preserve"> </w:t>
      </w:r>
      <w:r w:rsidR="004710EF">
        <w:rPr>
          <w:sz w:val="28"/>
          <w:szCs w:val="28"/>
        </w:rPr>
        <w:t>шестого</w:t>
      </w:r>
      <w:r w:rsidR="00156EFE">
        <w:rPr>
          <w:sz w:val="28"/>
          <w:szCs w:val="28"/>
        </w:rPr>
        <w:t xml:space="preserve"> созыва </w:t>
      </w:r>
      <w:r w:rsidRPr="00975323">
        <w:rPr>
          <w:sz w:val="28"/>
          <w:szCs w:val="28"/>
        </w:rPr>
        <w:t>«</w:t>
      </w:r>
      <w:r w:rsidR="00867430">
        <w:rPr>
          <w:sz w:val="28"/>
          <w:szCs w:val="28"/>
        </w:rPr>
        <w:t>16</w:t>
      </w:r>
      <w:r w:rsidRPr="00975323">
        <w:rPr>
          <w:sz w:val="28"/>
          <w:szCs w:val="28"/>
        </w:rPr>
        <w:t>»</w:t>
      </w:r>
      <w:r w:rsidR="00156EFE">
        <w:rPr>
          <w:sz w:val="28"/>
          <w:szCs w:val="28"/>
        </w:rPr>
        <w:t xml:space="preserve"> </w:t>
      </w:r>
      <w:r w:rsidR="00867430">
        <w:rPr>
          <w:sz w:val="28"/>
          <w:szCs w:val="28"/>
        </w:rPr>
        <w:t>декабря</w:t>
      </w:r>
      <w:r w:rsidR="00156EFE">
        <w:rPr>
          <w:sz w:val="28"/>
          <w:szCs w:val="28"/>
        </w:rPr>
        <w:t xml:space="preserve"> 202</w:t>
      </w:r>
      <w:r w:rsidR="00374F8F">
        <w:rPr>
          <w:sz w:val="28"/>
          <w:szCs w:val="28"/>
        </w:rPr>
        <w:t>1</w:t>
      </w:r>
      <w:r w:rsidR="00156EFE">
        <w:rPr>
          <w:sz w:val="28"/>
          <w:szCs w:val="28"/>
        </w:rPr>
        <w:t xml:space="preserve"> года</w:t>
      </w:r>
      <w:r w:rsidRPr="00975323">
        <w:rPr>
          <w:i/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в </w:t>
      </w:r>
      <w:r w:rsidR="00A878AF">
        <w:rPr>
          <w:sz w:val="28"/>
          <w:szCs w:val="28"/>
        </w:rPr>
        <w:t>1</w:t>
      </w:r>
      <w:r w:rsidR="003E7DDE">
        <w:rPr>
          <w:sz w:val="28"/>
          <w:szCs w:val="28"/>
        </w:rPr>
        <w:t>5</w:t>
      </w:r>
      <w:r w:rsidR="00A878AF">
        <w:rPr>
          <w:sz w:val="28"/>
          <w:szCs w:val="28"/>
        </w:rPr>
        <w:t xml:space="preserve"> </w:t>
      </w:r>
      <w:r w:rsidRPr="00975323">
        <w:rPr>
          <w:sz w:val="28"/>
          <w:szCs w:val="28"/>
        </w:rPr>
        <w:t>часов</w:t>
      </w:r>
      <w:r w:rsidR="00A878AF">
        <w:rPr>
          <w:sz w:val="28"/>
          <w:szCs w:val="28"/>
        </w:rPr>
        <w:t xml:space="preserve"> 00 </w:t>
      </w:r>
      <w:r w:rsidRPr="00975323">
        <w:rPr>
          <w:sz w:val="28"/>
          <w:szCs w:val="28"/>
        </w:rPr>
        <w:t>минут, по адресу:</w:t>
      </w:r>
      <w:r w:rsidR="00A878AF">
        <w:rPr>
          <w:sz w:val="28"/>
          <w:szCs w:val="28"/>
        </w:rPr>
        <w:t xml:space="preserve"> Красноярский край город Боготол, улица Комсомольская, 2, (</w:t>
      </w:r>
      <w:r w:rsidR="003E7DDE">
        <w:rPr>
          <w:sz w:val="28"/>
          <w:szCs w:val="28"/>
        </w:rPr>
        <w:t>актовый зал администрации</w:t>
      </w:r>
      <w:r w:rsidR="00374F8F">
        <w:rPr>
          <w:sz w:val="28"/>
          <w:szCs w:val="28"/>
        </w:rPr>
        <w:t xml:space="preserve"> </w:t>
      </w:r>
      <w:proofErr w:type="spellStart"/>
      <w:r w:rsidR="00374F8F">
        <w:rPr>
          <w:sz w:val="28"/>
          <w:szCs w:val="28"/>
        </w:rPr>
        <w:t>Боготольского</w:t>
      </w:r>
      <w:proofErr w:type="spellEnd"/>
      <w:r w:rsidR="00374F8F">
        <w:rPr>
          <w:sz w:val="28"/>
          <w:szCs w:val="28"/>
        </w:rPr>
        <w:t xml:space="preserve"> района</w:t>
      </w:r>
      <w:r w:rsidR="00A878AF">
        <w:rPr>
          <w:sz w:val="28"/>
          <w:szCs w:val="28"/>
        </w:rPr>
        <w:t>).</w:t>
      </w:r>
    </w:p>
    <w:p w14:paraId="068E9DC0" w14:textId="22628119" w:rsidR="00A878AF" w:rsidRDefault="00975323" w:rsidP="00374F8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75323">
        <w:rPr>
          <w:sz w:val="28"/>
          <w:szCs w:val="28"/>
        </w:rPr>
        <w:t xml:space="preserve">Проект повестки дня </w:t>
      </w:r>
      <w:r w:rsidR="00A878AF">
        <w:rPr>
          <w:sz w:val="28"/>
          <w:szCs w:val="28"/>
        </w:rPr>
        <w:t>заседания</w:t>
      </w:r>
      <w:r w:rsidR="00374F8F">
        <w:rPr>
          <w:sz w:val="28"/>
          <w:szCs w:val="28"/>
        </w:rPr>
        <w:t xml:space="preserve"> </w:t>
      </w:r>
      <w:r w:rsidR="00867430">
        <w:rPr>
          <w:sz w:val="28"/>
          <w:szCs w:val="28"/>
        </w:rPr>
        <w:t>двенадцатой</w:t>
      </w:r>
      <w:r w:rsidR="000D7D92">
        <w:rPr>
          <w:sz w:val="28"/>
          <w:szCs w:val="28"/>
        </w:rPr>
        <w:t xml:space="preserve"> </w:t>
      </w:r>
      <w:r w:rsidR="00A878AF">
        <w:rPr>
          <w:sz w:val="28"/>
          <w:szCs w:val="28"/>
        </w:rPr>
        <w:t xml:space="preserve">очередной сессии </w:t>
      </w:r>
      <w:proofErr w:type="spellStart"/>
      <w:r w:rsidR="00A878AF">
        <w:rPr>
          <w:sz w:val="28"/>
          <w:szCs w:val="28"/>
        </w:rPr>
        <w:t>Боготольского</w:t>
      </w:r>
      <w:proofErr w:type="spellEnd"/>
      <w:r w:rsidR="00A878AF">
        <w:rPr>
          <w:sz w:val="28"/>
          <w:szCs w:val="28"/>
        </w:rPr>
        <w:t xml:space="preserve"> районного Совета депутатов </w:t>
      </w:r>
      <w:r w:rsidR="00374F8F">
        <w:rPr>
          <w:sz w:val="28"/>
          <w:szCs w:val="28"/>
        </w:rPr>
        <w:t>шестого</w:t>
      </w:r>
      <w:r w:rsidR="00A878AF">
        <w:rPr>
          <w:sz w:val="28"/>
          <w:szCs w:val="28"/>
        </w:rPr>
        <w:t xml:space="preserve"> созыва:</w:t>
      </w:r>
    </w:p>
    <w:p w14:paraId="74F4947F" w14:textId="77777777" w:rsidR="00867430" w:rsidRPr="00867430" w:rsidRDefault="00867430" w:rsidP="008674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7430">
        <w:rPr>
          <w:sz w:val="28"/>
          <w:szCs w:val="28"/>
        </w:rPr>
        <w:t>1.</w:t>
      </w:r>
      <w:r w:rsidRPr="00867430">
        <w:rPr>
          <w:sz w:val="28"/>
          <w:szCs w:val="28"/>
        </w:rPr>
        <w:tab/>
        <w:t xml:space="preserve">«О внесении изменений и дополнений в Устав </w:t>
      </w:r>
      <w:proofErr w:type="spellStart"/>
      <w:r w:rsidRPr="00867430">
        <w:rPr>
          <w:sz w:val="28"/>
          <w:szCs w:val="28"/>
        </w:rPr>
        <w:t>Боготольского</w:t>
      </w:r>
      <w:proofErr w:type="spellEnd"/>
      <w:r w:rsidRPr="00867430">
        <w:rPr>
          <w:sz w:val="28"/>
          <w:szCs w:val="28"/>
        </w:rPr>
        <w:t xml:space="preserve"> района Красноярского края, утвержденный  Решением </w:t>
      </w:r>
      <w:proofErr w:type="spellStart"/>
      <w:r w:rsidRPr="00867430">
        <w:rPr>
          <w:sz w:val="28"/>
          <w:szCs w:val="28"/>
        </w:rPr>
        <w:t>Боготольского</w:t>
      </w:r>
      <w:proofErr w:type="spellEnd"/>
      <w:r w:rsidRPr="00867430">
        <w:rPr>
          <w:sz w:val="28"/>
          <w:szCs w:val="28"/>
        </w:rPr>
        <w:t xml:space="preserve"> районного Совета депутатов от 26.11.1997 № 6-21».</w:t>
      </w:r>
    </w:p>
    <w:p w14:paraId="59447473" w14:textId="77777777" w:rsidR="00867430" w:rsidRPr="00867430" w:rsidRDefault="00867430" w:rsidP="008674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7430">
        <w:rPr>
          <w:sz w:val="28"/>
          <w:szCs w:val="28"/>
        </w:rPr>
        <w:t>2.</w:t>
      </w:r>
      <w:r w:rsidRPr="00867430">
        <w:rPr>
          <w:sz w:val="28"/>
          <w:szCs w:val="28"/>
        </w:rPr>
        <w:tab/>
        <w:t>«О районном бюджете на 2022 год и плановый период 2023 - 2024 годов».</w:t>
      </w:r>
    </w:p>
    <w:p w14:paraId="4F1FC7B0" w14:textId="77777777" w:rsidR="00867430" w:rsidRPr="00867430" w:rsidRDefault="00867430" w:rsidP="008674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7430">
        <w:rPr>
          <w:sz w:val="28"/>
          <w:szCs w:val="28"/>
        </w:rPr>
        <w:t>3.</w:t>
      </w:r>
      <w:r w:rsidRPr="00867430">
        <w:rPr>
          <w:sz w:val="28"/>
          <w:szCs w:val="28"/>
        </w:rPr>
        <w:tab/>
        <w:t xml:space="preserve">«О внесении изменений и дополнений в решение </w:t>
      </w:r>
      <w:proofErr w:type="spellStart"/>
      <w:r w:rsidRPr="00867430">
        <w:rPr>
          <w:sz w:val="28"/>
          <w:szCs w:val="28"/>
        </w:rPr>
        <w:t>Боготольского</w:t>
      </w:r>
      <w:proofErr w:type="spellEnd"/>
      <w:r w:rsidRPr="00867430">
        <w:rPr>
          <w:sz w:val="28"/>
          <w:szCs w:val="28"/>
        </w:rPr>
        <w:t xml:space="preserve"> районного Совета депутатов от 18.12.2020 № 4-23 «О районном бюджете на 2021 год и плановый период 2022 - 2023 годов».</w:t>
      </w:r>
    </w:p>
    <w:p w14:paraId="534A3DAE" w14:textId="77777777" w:rsidR="00867430" w:rsidRPr="00867430" w:rsidRDefault="00867430" w:rsidP="008674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7430">
        <w:rPr>
          <w:sz w:val="28"/>
          <w:szCs w:val="28"/>
        </w:rPr>
        <w:t>4.</w:t>
      </w:r>
      <w:r w:rsidRPr="00867430">
        <w:rPr>
          <w:sz w:val="28"/>
          <w:szCs w:val="28"/>
        </w:rPr>
        <w:tab/>
        <w:t xml:space="preserve">«О прогнозном плане (программе) приватизации муниципального имущества </w:t>
      </w:r>
      <w:proofErr w:type="spellStart"/>
      <w:r w:rsidRPr="00867430">
        <w:rPr>
          <w:sz w:val="28"/>
          <w:szCs w:val="28"/>
        </w:rPr>
        <w:t>Боготольского</w:t>
      </w:r>
      <w:proofErr w:type="spellEnd"/>
      <w:r w:rsidRPr="00867430">
        <w:rPr>
          <w:sz w:val="28"/>
          <w:szCs w:val="28"/>
        </w:rPr>
        <w:t xml:space="preserve"> района на 2022 год».</w:t>
      </w:r>
    </w:p>
    <w:p w14:paraId="19FEF90A" w14:textId="77777777" w:rsidR="00867430" w:rsidRPr="00867430" w:rsidRDefault="00867430" w:rsidP="008674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7430">
        <w:rPr>
          <w:sz w:val="28"/>
          <w:szCs w:val="28"/>
        </w:rPr>
        <w:t>5.</w:t>
      </w:r>
      <w:r w:rsidRPr="00867430">
        <w:rPr>
          <w:sz w:val="28"/>
          <w:szCs w:val="28"/>
        </w:rPr>
        <w:tab/>
        <w:t xml:space="preserve">«О приеме в муниципальную собственность </w:t>
      </w:r>
      <w:proofErr w:type="spellStart"/>
      <w:r w:rsidRPr="00867430">
        <w:rPr>
          <w:sz w:val="28"/>
          <w:szCs w:val="28"/>
        </w:rPr>
        <w:t>Боготольского</w:t>
      </w:r>
      <w:proofErr w:type="spellEnd"/>
      <w:r w:rsidRPr="00867430">
        <w:rPr>
          <w:sz w:val="28"/>
          <w:szCs w:val="28"/>
        </w:rPr>
        <w:t xml:space="preserve"> района имущества, находящегося в государственной  собственности  Красноярского края».</w:t>
      </w:r>
    </w:p>
    <w:p w14:paraId="55841C1B" w14:textId="77777777" w:rsidR="00867430" w:rsidRPr="00867430" w:rsidRDefault="00867430" w:rsidP="008674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7430">
        <w:rPr>
          <w:sz w:val="28"/>
          <w:szCs w:val="28"/>
        </w:rPr>
        <w:t>6.</w:t>
      </w:r>
      <w:r w:rsidRPr="00867430">
        <w:rPr>
          <w:sz w:val="28"/>
          <w:szCs w:val="28"/>
        </w:rPr>
        <w:tab/>
        <w:t xml:space="preserve">«Об утверждении перечня объектов недвижимого имущества муниципальной собственности </w:t>
      </w:r>
      <w:proofErr w:type="spellStart"/>
      <w:r w:rsidRPr="00867430">
        <w:rPr>
          <w:sz w:val="28"/>
          <w:szCs w:val="28"/>
        </w:rPr>
        <w:t>Боготольского</w:t>
      </w:r>
      <w:proofErr w:type="spellEnd"/>
      <w:r w:rsidRPr="00867430">
        <w:rPr>
          <w:sz w:val="28"/>
          <w:szCs w:val="28"/>
        </w:rPr>
        <w:t xml:space="preserve"> района подлежащего безвозмездной передаче в муниципальную собственность </w:t>
      </w:r>
      <w:proofErr w:type="spellStart"/>
      <w:r w:rsidRPr="00867430">
        <w:rPr>
          <w:sz w:val="28"/>
          <w:szCs w:val="28"/>
        </w:rPr>
        <w:t>Большекосульского</w:t>
      </w:r>
      <w:proofErr w:type="spellEnd"/>
      <w:r w:rsidRPr="00867430">
        <w:rPr>
          <w:sz w:val="28"/>
          <w:szCs w:val="28"/>
        </w:rPr>
        <w:t xml:space="preserve"> сельсовета».</w:t>
      </w:r>
    </w:p>
    <w:p w14:paraId="4B912610" w14:textId="77777777" w:rsidR="00867430" w:rsidRPr="00867430" w:rsidRDefault="00867430" w:rsidP="008674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7430">
        <w:rPr>
          <w:sz w:val="28"/>
          <w:szCs w:val="28"/>
        </w:rPr>
        <w:t>7.</w:t>
      </w:r>
      <w:r w:rsidRPr="00867430">
        <w:rPr>
          <w:sz w:val="28"/>
          <w:szCs w:val="28"/>
        </w:rPr>
        <w:tab/>
        <w:t>«О приеме части полномочий по решению вопросов местного значения».</w:t>
      </w:r>
    </w:p>
    <w:p w14:paraId="309C786B" w14:textId="77777777" w:rsidR="00867430" w:rsidRPr="00867430" w:rsidRDefault="00867430" w:rsidP="008674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7430">
        <w:rPr>
          <w:sz w:val="28"/>
          <w:szCs w:val="28"/>
        </w:rPr>
        <w:t>8.</w:t>
      </w:r>
      <w:r w:rsidRPr="00867430">
        <w:rPr>
          <w:sz w:val="28"/>
          <w:szCs w:val="28"/>
        </w:rPr>
        <w:tab/>
        <w:t xml:space="preserve">«Об утверждении Положения о порядке управления и </w:t>
      </w:r>
      <w:r w:rsidRPr="00867430">
        <w:rPr>
          <w:sz w:val="28"/>
          <w:szCs w:val="28"/>
        </w:rPr>
        <w:lastRenderedPageBreak/>
        <w:t xml:space="preserve">распоряжения муниципальным имуществом муниципального образования  </w:t>
      </w:r>
      <w:proofErr w:type="spellStart"/>
      <w:r w:rsidRPr="00867430">
        <w:rPr>
          <w:sz w:val="28"/>
          <w:szCs w:val="28"/>
        </w:rPr>
        <w:t>Боготольский</w:t>
      </w:r>
      <w:proofErr w:type="spellEnd"/>
      <w:r w:rsidRPr="00867430">
        <w:rPr>
          <w:sz w:val="28"/>
          <w:szCs w:val="28"/>
        </w:rPr>
        <w:t xml:space="preserve"> муниципальный район Красноярского края».</w:t>
      </w:r>
    </w:p>
    <w:p w14:paraId="2BD86A91" w14:textId="77777777" w:rsidR="00867430" w:rsidRPr="00867430" w:rsidRDefault="00867430" w:rsidP="008674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7430">
        <w:rPr>
          <w:sz w:val="28"/>
          <w:szCs w:val="28"/>
        </w:rPr>
        <w:t>9.</w:t>
      </w:r>
      <w:r w:rsidRPr="00867430">
        <w:rPr>
          <w:sz w:val="28"/>
          <w:szCs w:val="28"/>
        </w:rPr>
        <w:tab/>
        <w:t xml:space="preserve">«О признании утратившими силу решений </w:t>
      </w:r>
      <w:proofErr w:type="spellStart"/>
      <w:r w:rsidRPr="00867430">
        <w:rPr>
          <w:sz w:val="28"/>
          <w:szCs w:val="28"/>
        </w:rPr>
        <w:t>Боготольского</w:t>
      </w:r>
      <w:proofErr w:type="spellEnd"/>
      <w:r w:rsidRPr="00867430">
        <w:rPr>
          <w:sz w:val="28"/>
          <w:szCs w:val="28"/>
        </w:rPr>
        <w:t xml:space="preserve"> районного Совета депутатов».</w:t>
      </w:r>
    </w:p>
    <w:p w14:paraId="3645AA55" w14:textId="77777777" w:rsidR="00867430" w:rsidRPr="00867430" w:rsidRDefault="00867430" w:rsidP="008674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7430">
        <w:rPr>
          <w:sz w:val="28"/>
          <w:szCs w:val="28"/>
        </w:rPr>
        <w:t>10.</w:t>
      </w:r>
      <w:r w:rsidRPr="00867430">
        <w:rPr>
          <w:sz w:val="28"/>
          <w:szCs w:val="28"/>
        </w:rPr>
        <w:tab/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867430">
        <w:rPr>
          <w:sz w:val="28"/>
          <w:szCs w:val="28"/>
        </w:rPr>
        <w:t>Боготольского</w:t>
      </w:r>
      <w:proofErr w:type="spellEnd"/>
      <w:r w:rsidRPr="00867430">
        <w:rPr>
          <w:sz w:val="28"/>
          <w:szCs w:val="28"/>
        </w:rPr>
        <w:t xml:space="preserve"> района».</w:t>
      </w:r>
    </w:p>
    <w:p w14:paraId="55EC39D5" w14:textId="77777777" w:rsidR="00867430" w:rsidRPr="00867430" w:rsidRDefault="00867430" w:rsidP="008674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7430">
        <w:rPr>
          <w:sz w:val="28"/>
          <w:szCs w:val="28"/>
        </w:rPr>
        <w:t>11.</w:t>
      </w:r>
      <w:r w:rsidRPr="00867430">
        <w:rPr>
          <w:sz w:val="28"/>
          <w:szCs w:val="28"/>
        </w:rPr>
        <w:tab/>
        <w:t xml:space="preserve"> «О внесении изменений в Решение </w:t>
      </w:r>
      <w:proofErr w:type="spellStart"/>
      <w:r w:rsidRPr="00867430">
        <w:rPr>
          <w:sz w:val="28"/>
          <w:szCs w:val="28"/>
        </w:rPr>
        <w:t>Боготольского</w:t>
      </w:r>
      <w:proofErr w:type="spellEnd"/>
      <w:r w:rsidRPr="00867430">
        <w:rPr>
          <w:sz w:val="28"/>
          <w:szCs w:val="28"/>
        </w:rPr>
        <w:t xml:space="preserve"> районного Совета депутатов от 14.03.2014 № 34- 227 «Об утверждении Правил передачи подарков, полученных лицами, замещающими муниципальные должности или должности муниципальной службы, служащими, работниками в муниципальном образовании </w:t>
      </w:r>
      <w:proofErr w:type="spellStart"/>
      <w:r w:rsidRPr="00867430">
        <w:rPr>
          <w:sz w:val="28"/>
          <w:szCs w:val="28"/>
        </w:rPr>
        <w:t>Боготольский</w:t>
      </w:r>
      <w:proofErr w:type="spellEnd"/>
      <w:r w:rsidRPr="00867430">
        <w:rPr>
          <w:sz w:val="28"/>
          <w:szCs w:val="28"/>
        </w:rPr>
        <w:t xml:space="preserve"> район, в связи с протокольными мероприятиями, служебными командировками и другими официальными мероприятиями».</w:t>
      </w:r>
    </w:p>
    <w:p w14:paraId="37FF7386" w14:textId="5B526652" w:rsidR="00867430" w:rsidRDefault="00867430" w:rsidP="0086743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67430">
        <w:rPr>
          <w:sz w:val="28"/>
          <w:szCs w:val="28"/>
        </w:rPr>
        <w:t>12.</w:t>
      </w:r>
      <w:r w:rsidRPr="00867430">
        <w:rPr>
          <w:sz w:val="28"/>
          <w:szCs w:val="28"/>
        </w:rPr>
        <w:tab/>
        <w:t xml:space="preserve"> Разное.</w:t>
      </w:r>
    </w:p>
    <w:p w14:paraId="427AE9A0" w14:textId="77777777" w:rsidR="004710EF" w:rsidRDefault="004710EF" w:rsidP="00A878AF">
      <w:pPr>
        <w:jc w:val="both"/>
        <w:rPr>
          <w:sz w:val="28"/>
          <w:szCs w:val="28"/>
        </w:rPr>
      </w:pPr>
    </w:p>
    <w:p w14:paraId="00617140" w14:textId="77777777" w:rsidR="000D7D92" w:rsidRDefault="000D7D92" w:rsidP="00A878AF">
      <w:pPr>
        <w:jc w:val="both"/>
        <w:rPr>
          <w:sz w:val="28"/>
          <w:szCs w:val="28"/>
        </w:rPr>
      </w:pPr>
    </w:p>
    <w:p w14:paraId="35425AB9" w14:textId="77777777" w:rsidR="00A878AF" w:rsidRPr="00A878AF" w:rsidRDefault="00A878AF" w:rsidP="00A878AF">
      <w:pPr>
        <w:jc w:val="both"/>
        <w:rPr>
          <w:sz w:val="28"/>
          <w:szCs w:val="28"/>
        </w:rPr>
      </w:pPr>
      <w:r w:rsidRPr="00A878AF">
        <w:rPr>
          <w:sz w:val="28"/>
          <w:szCs w:val="28"/>
        </w:rPr>
        <w:t>Председател</w:t>
      </w:r>
      <w:r w:rsidR="00374F8F">
        <w:rPr>
          <w:sz w:val="28"/>
          <w:szCs w:val="28"/>
        </w:rPr>
        <w:t>ь</w:t>
      </w:r>
      <w:r w:rsidRPr="00A878AF">
        <w:rPr>
          <w:sz w:val="28"/>
          <w:szCs w:val="28"/>
        </w:rPr>
        <w:t xml:space="preserve"> </w:t>
      </w:r>
      <w:proofErr w:type="spellStart"/>
      <w:r w:rsidRPr="00A878AF">
        <w:rPr>
          <w:sz w:val="28"/>
          <w:szCs w:val="28"/>
        </w:rPr>
        <w:t>Боготольского</w:t>
      </w:r>
      <w:proofErr w:type="spellEnd"/>
    </w:p>
    <w:p w14:paraId="4D9F4712" w14:textId="77777777" w:rsidR="00187A94" w:rsidRDefault="00A878AF" w:rsidP="004710EF">
      <w:pPr>
        <w:tabs>
          <w:tab w:val="left" w:pos="7485"/>
        </w:tabs>
        <w:jc w:val="both"/>
        <w:rPr>
          <w:sz w:val="28"/>
          <w:szCs w:val="28"/>
        </w:rPr>
      </w:pPr>
      <w:r w:rsidRPr="00A878AF">
        <w:rPr>
          <w:sz w:val="28"/>
          <w:szCs w:val="28"/>
        </w:rPr>
        <w:t xml:space="preserve">районного Совета депутат                                                      </w:t>
      </w:r>
      <w:r w:rsidR="00374F8F">
        <w:rPr>
          <w:sz w:val="28"/>
          <w:szCs w:val="28"/>
        </w:rPr>
        <w:t>В.О. Усков</w:t>
      </w:r>
    </w:p>
    <w:sectPr w:rsidR="00187A94" w:rsidSect="004710E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B16"/>
    <w:rsid w:val="001B40C1"/>
    <w:rsid w:val="001B530E"/>
    <w:rsid w:val="001B7032"/>
    <w:rsid w:val="001B7B9C"/>
    <w:rsid w:val="001B7FD2"/>
    <w:rsid w:val="001C394D"/>
    <w:rsid w:val="001C4E03"/>
    <w:rsid w:val="001C6737"/>
    <w:rsid w:val="001D60ED"/>
    <w:rsid w:val="001F0CB2"/>
    <w:rsid w:val="002123EF"/>
    <w:rsid w:val="00214984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D0F45"/>
    <w:rsid w:val="002D15A1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4F8F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33653"/>
    <w:rsid w:val="00437E70"/>
    <w:rsid w:val="004408F9"/>
    <w:rsid w:val="00445CB6"/>
    <w:rsid w:val="004473A9"/>
    <w:rsid w:val="00450E6A"/>
    <w:rsid w:val="00451A60"/>
    <w:rsid w:val="004636B7"/>
    <w:rsid w:val="00463ACE"/>
    <w:rsid w:val="00463CA3"/>
    <w:rsid w:val="00465847"/>
    <w:rsid w:val="00466AD3"/>
    <w:rsid w:val="004710EF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18C0"/>
    <w:rsid w:val="005A20FB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20E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2EA2"/>
    <w:rsid w:val="006D378D"/>
    <w:rsid w:val="006D5017"/>
    <w:rsid w:val="006E238B"/>
    <w:rsid w:val="006E590E"/>
    <w:rsid w:val="006E70CB"/>
    <w:rsid w:val="006E7628"/>
    <w:rsid w:val="00706BF4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51249"/>
    <w:rsid w:val="008565D8"/>
    <w:rsid w:val="00860E30"/>
    <w:rsid w:val="00865CAA"/>
    <w:rsid w:val="00867430"/>
    <w:rsid w:val="008702CA"/>
    <w:rsid w:val="00870E69"/>
    <w:rsid w:val="008727F5"/>
    <w:rsid w:val="00876609"/>
    <w:rsid w:val="008770D6"/>
    <w:rsid w:val="00877665"/>
    <w:rsid w:val="00883041"/>
    <w:rsid w:val="0088337E"/>
    <w:rsid w:val="008872EE"/>
    <w:rsid w:val="0088768D"/>
    <w:rsid w:val="008926CA"/>
    <w:rsid w:val="00894C4F"/>
    <w:rsid w:val="00897A2C"/>
    <w:rsid w:val="008A12C9"/>
    <w:rsid w:val="008B291E"/>
    <w:rsid w:val="008B7E44"/>
    <w:rsid w:val="008C0115"/>
    <w:rsid w:val="008D182D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5323"/>
    <w:rsid w:val="00986805"/>
    <w:rsid w:val="00996EA2"/>
    <w:rsid w:val="009A4E06"/>
    <w:rsid w:val="009C31A0"/>
    <w:rsid w:val="009D67BF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41CD7"/>
    <w:rsid w:val="00A52AAB"/>
    <w:rsid w:val="00A6059B"/>
    <w:rsid w:val="00A7261E"/>
    <w:rsid w:val="00A82404"/>
    <w:rsid w:val="00A82E9F"/>
    <w:rsid w:val="00A854E3"/>
    <w:rsid w:val="00A85907"/>
    <w:rsid w:val="00A878AF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34A9"/>
    <w:rsid w:val="00B74541"/>
    <w:rsid w:val="00B839A4"/>
    <w:rsid w:val="00B87DF8"/>
    <w:rsid w:val="00B900F5"/>
    <w:rsid w:val="00B93695"/>
    <w:rsid w:val="00B93ED7"/>
    <w:rsid w:val="00B96020"/>
    <w:rsid w:val="00BA22CB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2A5"/>
    <w:rsid w:val="00BF7A22"/>
    <w:rsid w:val="00C055D4"/>
    <w:rsid w:val="00C06370"/>
    <w:rsid w:val="00C11877"/>
    <w:rsid w:val="00C1387F"/>
    <w:rsid w:val="00C175AE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80A43"/>
    <w:rsid w:val="00C8685D"/>
    <w:rsid w:val="00C9319D"/>
    <w:rsid w:val="00C94407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D07B4"/>
    <w:rsid w:val="00DD514F"/>
    <w:rsid w:val="00DD60AB"/>
    <w:rsid w:val="00DF071B"/>
    <w:rsid w:val="00DF27AA"/>
    <w:rsid w:val="00E03D26"/>
    <w:rsid w:val="00E1116E"/>
    <w:rsid w:val="00E11A5D"/>
    <w:rsid w:val="00E12A21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3B8D"/>
    <w:rsid w:val="00E56237"/>
    <w:rsid w:val="00E562B4"/>
    <w:rsid w:val="00E61743"/>
    <w:rsid w:val="00E64560"/>
    <w:rsid w:val="00E70652"/>
    <w:rsid w:val="00E727B7"/>
    <w:rsid w:val="00E75757"/>
    <w:rsid w:val="00E850EF"/>
    <w:rsid w:val="00E8712D"/>
    <w:rsid w:val="00E90907"/>
    <w:rsid w:val="00E95F59"/>
    <w:rsid w:val="00EA2956"/>
    <w:rsid w:val="00EA3E01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DB1"/>
    <w:rsid w:val="00F74F2B"/>
    <w:rsid w:val="00F7684E"/>
    <w:rsid w:val="00F803A9"/>
    <w:rsid w:val="00F82FF2"/>
    <w:rsid w:val="00F90B68"/>
    <w:rsid w:val="00FA00AA"/>
    <w:rsid w:val="00FA3042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9EDFD-6D2A-4D01-B917-E8EA3634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6</cp:revision>
  <cp:lastPrinted>2021-12-02T09:43:00Z</cp:lastPrinted>
  <dcterms:created xsi:type="dcterms:W3CDTF">2021-11-30T10:12:00Z</dcterms:created>
  <dcterms:modified xsi:type="dcterms:W3CDTF">2021-12-02T09:45:00Z</dcterms:modified>
</cp:coreProperties>
</file>