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313E7429" w:rsidR="005F41AF" w:rsidRPr="00AC6204" w:rsidRDefault="005562C3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12.07.2024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FE2394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FE23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C2AE7" w:rsidRPr="00FE2394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FE2394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5CA09161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5562C3">
        <w:rPr>
          <w:b/>
          <w:sz w:val="28"/>
          <w:szCs w:val="28"/>
        </w:rPr>
        <w:t>девятой</w:t>
      </w:r>
      <w:r w:rsidR="007B11C0">
        <w:rPr>
          <w:b/>
          <w:sz w:val="28"/>
          <w:szCs w:val="28"/>
        </w:rPr>
        <w:t xml:space="preserve"> очередной</w:t>
      </w:r>
      <w:r w:rsidR="00E46F3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3996F290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5562C3">
        <w:rPr>
          <w:sz w:val="28"/>
          <w:szCs w:val="28"/>
        </w:rPr>
        <w:t xml:space="preserve">девятую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5562C3">
        <w:rPr>
          <w:sz w:val="28"/>
          <w:szCs w:val="28"/>
        </w:rPr>
        <w:t>23</w:t>
      </w:r>
      <w:r w:rsidR="00F422C5" w:rsidRPr="00437673">
        <w:rPr>
          <w:sz w:val="28"/>
          <w:szCs w:val="28"/>
        </w:rPr>
        <w:t xml:space="preserve"> </w:t>
      </w:r>
      <w:r w:rsidR="00DD5FE5" w:rsidRPr="00437673">
        <w:rPr>
          <w:sz w:val="28"/>
          <w:szCs w:val="28"/>
        </w:rPr>
        <w:t>ию</w:t>
      </w:r>
      <w:r w:rsidR="007B11C0">
        <w:rPr>
          <w:sz w:val="28"/>
          <w:szCs w:val="28"/>
        </w:rPr>
        <w:t>л</w:t>
      </w:r>
      <w:r w:rsidR="00AA2246" w:rsidRPr="00437673">
        <w:rPr>
          <w:sz w:val="28"/>
          <w:szCs w:val="28"/>
        </w:rPr>
        <w:t xml:space="preserve">я </w:t>
      </w:r>
      <w:r w:rsidR="00156EFE" w:rsidRPr="00437673">
        <w:rPr>
          <w:sz w:val="28"/>
          <w:szCs w:val="28"/>
        </w:rPr>
        <w:t>202</w:t>
      </w:r>
      <w:r w:rsidR="00F422C5" w:rsidRPr="00437673">
        <w:rPr>
          <w:sz w:val="28"/>
          <w:szCs w:val="28"/>
        </w:rPr>
        <w:t xml:space="preserve">4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DD5FE5" w:rsidRPr="00437673">
        <w:rPr>
          <w:sz w:val="28"/>
          <w:szCs w:val="28"/>
        </w:rPr>
        <w:t>0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r w:rsidR="007C2389">
        <w:rPr>
          <w:sz w:val="28"/>
          <w:szCs w:val="28"/>
        </w:rPr>
        <w:t xml:space="preserve">актовый зал </w:t>
      </w:r>
      <w:r w:rsidR="004E6378">
        <w:rPr>
          <w:sz w:val="28"/>
          <w:szCs w:val="28"/>
        </w:rPr>
        <w:t>а</w:t>
      </w:r>
      <w:r w:rsidR="007C2389">
        <w:rPr>
          <w:sz w:val="28"/>
          <w:szCs w:val="28"/>
        </w:rPr>
        <w:t>дминистрации</w:t>
      </w:r>
      <w:r w:rsidR="007B658C">
        <w:rPr>
          <w:sz w:val="28"/>
          <w:szCs w:val="28"/>
        </w:rPr>
        <w:t xml:space="preserve"> Боготольского</w:t>
      </w:r>
      <w:r w:rsidR="007C2389">
        <w:rPr>
          <w:sz w:val="28"/>
          <w:szCs w:val="28"/>
        </w:rPr>
        <w:t xml:space="preserve"> района</w:t>
      </w:r>
      <w:r w:rsidR="004B51DF" w:rsidRPr="00BA11D2">
        <w:rPr>
          <w:sz w:val="28"/>
          <w:szCs w:val="28"/>
        </w:rPr>
        <w:t>).</w:t>
      </w:r>
    </w:p>
    <w:p w14:paraId="169FB844" w14:textId="07B75EF4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Pr="00946FAC">
        <w:rPr>
          <w:sz w:val="28"/>
          <w:szCs w:val="28"/>
        </w:rPr>
        <w:t xml:space="preserve">тридцать </w:t>
      </w:r>
      <w:r w:rsidR="005562C3">
        <w:rPr>
          <w:sz w:val="28"/>
          <w:szCs w:val="28"/>
        </w:rPr>
        <w:t>девятой</w:t>
      </w:r>
      <w:r w:rsidR="00F82CCB" w:rsidRPr="00946FAC">
        <w:rPr>
          <w:sz w:val="28"/>
          <w:szCs w:val="28"/>
        </w:rPr>
        <w:t xml:space="preserve"> </w:t>
      </w:r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E4F223D" w14:textId="77777777" w:rsidR="005562C3" w:rsidRDefault="004132E1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7489">
        <w:rPr>
          <w:sz w:val="28"/>
          <w:szCs w:val="28"/>
        </w:rPr>
        <w:t>1</w:t>
      </w:r>
      <w:r w:rsidR="00A607E1" w:rsidRPr="00257489">
        <w:rPr>
          <w:sz w:val="28"/>
          <w:szCs w:val="28"/>
        </w:rPr>
        <w:t>. «</w:t>
      </w:r>
      <w:r w:rsidR="00257489" w:rsidRPr="00257489">
        <w:rPr>
          <w:sz w:val="28"/>
          <w:szCs w:val="28"/>
        </w:rPr>
        <w:t>Об объединении всех поселений, входящих в состав Боготольского района Красноярского края»</w:t>
      </w:r>
      <w:r w:rsidR="00257489">
        <w:rPr>
          <w:sz w:val="28"/>
          <w:szCs w:val="28"/>
        </w:rPr>
        <w:t>;</w:t>
      </w:r>
    </w:p>
    <w:p w14:paraId="49F3C3AC" w14:textId="77777777" w:rsidR="005562C3" w:rsidRDefault="000C103A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«О законодательной инициативе».</w:t>
      </w:r>
    </w:p>
    <w:p w14:paraId="7A99E851" w14:textId="77777777" w:rsidR="005562C3" w:rsidRDefault="000C103A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2E1" w:rsidRPr="007B6FE3">
        <w:rPr>
          <w:sz w:val="28"/>
          <w:szCs w:val="28"/>
        </w:rPr>
        <w:t xml:space="preserve">. </w:t>
      </w:r>
      <w:r w:rsidR="005562C3">
        <w:rPr>
          <w:sz w:val="28"/>
          <w:szCs w:val="28"/>
        </w:rPr>
        <w:t>«О</w:t>
      </w:r>
      <w:r w:rsidR="005562C3" w:rsidRPr="005562C3">
        <w:rPr>
          <w:sz w:val="28"/>
          <w:szCs w:val="28"/>
        </w:rPr>
        <w:t xml:space="preserve"> внесении изменений в </w:t>
      </w:r>
      <w:r w:rsidR="005562C3">
        <w:rPr>
          <w:sz w:val="28"/>
          <w:szCs w:val="28"/>
        </w:rPr>
        <w:t>Решение Боготольского районного С</w:t>
      </w:r>
      <w:r w:rsidR="005562C3" w:rsidRPr="005562C3">
        <w:rPr>
          <w:sz w:val="28"/>
          <w:szCs w:val="28"/>
        </w:rPr>
        <w:t>овета депутатов от 06.03.2024 № 33-316 «</w:t>
      </w:r>
      <w:r w:rsidR="005562C3">
        <w:rPr>
          <w:sz w:val="28"/>
          <w:szCs w:val="28"/>
        </w:rPr>
        <w:t>О</w:t>
      </w:r>
      <w:r w:rsidR="005562C3" w:rsidRPr="005562C3">
        <w:rPr>
          <w:sz w:val="28"/>
          <w:szCs w:val="28"/>
        </w:rPr>
        <w:t>б утверждении перечня объектов недвижимого имущест</w:t>
      </w:r>
      <w:r w:rsidR="005562C3">
        <w:rPr>
          <w:sz w:val="28"/>
          <w:szCs w:val="28"/>
        </w:rPr>
        <w:t>ва муниципальной собственности Б</w:t>
      </w:r>
      <w:r w:rsidR="005562C3" w:rsidRPr="005562C3">
        <w:rPr>
          <w:sz w:val="28"/>
          <w:szCs w:val="28"/>
        </w:rPr>
        <w:t xml:space="preserve">оготольского района подлежащего безвозмездной передаче в муниципальную собственность </w:t>
      </w:r>
      <w:r w:rsidR="005562C3">
        <w:rPr>
          <w:sz w:val="28"/>
          <w:szCs w:val="28"/>
        </w:rPr>
        <w:t>Б</w:t>
      </w:r>
      <w:r w:rsidR="005562C3" w:rsidRPr="005562C3">
        <w:rPr>
          <w:sz w:val="28"/>
          <w:szCs w:val="28"/>
        </w:rPr>
        <w:t>ольшекосульского сельсовета»</w:t>
      </w:r>
      <w:r w:rsidR="005562C3">
        <w:rPr>
          <w:sz w:val="28"/>
          <w:szCs w:val="28"/>
        </w:rPr>
        <w:t>;</w:t>
      </w:r>
    </w:p>
    <w:p w14:paraId="046BD75D" w14:textId="77777777" w:rsidR="005562C3" w:rsidRDefault="005562C3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«О</w:t>
      </w:r>
      <w:r w:rsidRPr="005562C3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в муниципальную собственность Б</w:t>
      </w:r>
      <w:r w:rsidRPr="005562C3">
        <w:rPr>
          <w:sz w:val="28"/>
          <w:szCs w:val="28"/>
        </w:rPr>
        <w:t xml:space="preserve">оготольского района имущества, находящегося в государственной собственности </w:t>
      </w:r>
      <w:r>
        <w:rPr>
          <w:sz w:val="28"/>
          <w:szCs w:val="28"/>
        </w:rPr>
        <w:t>К</w:t>
      </w:r>
      <w:r w:rsidRPr="005562C3">
        <w:rPr>
          <w:sz w:val="28"/>
          <w:szCs w:val="28"/>
        </w:rPr>
        <w:t>расноярского края</w:t>
      </w:r>
      <w:r>
        <w:rPr>
          <w:sz w:val="28"/>
          <w:szCs w:val="28"/>
        </w:rPr>
        <w:t>» (книги);</w:t>
      </w:r>
    </w:p>
    <w:p w14:paraId="00ADA41A" w14:textId="77777777" w:rsidR="005562C3" w:rsidRDefault="005562C3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«О</w:t>
      </w:r>
      <w:r w:rsidRPr="005562C3">
        <w:rPr>
          <w:sz w:val="28"/>
          <w:szCs w:val="28"/>
        </w:rPr>
        <w:t xml:space="preserve"> приеме в муниципальную собственность </w:t>
      </w:r>
      <w:r>
        <w:rPr>
          <w:sz w:val="28"/>
          <w:szCs w:val="28"/>
        </w:rPr>
        <w:t>Б</w:t>
      </w:r>
      <w:r w:rsidRPr="005562C3">
        <w:rPr>
          <w:sz w:val="28"/>
          <w:szCs w:val="28"/>
        </w:rPr>
        <w:t xml:space="preserve">оготольского района имущества, находящегося в государственной собственности </w:t>
      </w:r>
      <w:r>
        <w:rPr>
          <w:sz w:val="28"/>
          <w:szCs w:val="28"/>
        </w:rPr>
        <w:t>К</w:t>
      </w:r>
      <w:r w:rsidRPr="005562C3">
        <w:rPr>
          <w:sz w:val="28"/>
          <w:szCs w:val="28"/>
        </w:rPr>
        <w:t>расноярского края</w:t>
      </w:r>
      <w:r>
        <w:rPr>
          <w:sz w:val="28"/>
          <w:szCs w:val="28"/>
        </w:rPr>
        <w:t>» (металлодетекторы);</w:t>
      </w:r>
    </w:p>
    <w:p w14:paraId="2DE57D8F" w14:textId="77777777" w:rsidR="005562C3" w:rsidRDefault="005562C3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«О</w:t>
      </w:r>
      <w:r w:rsidRPr="005562C3">
        <w:rPr>
          <w:sz w:val="28"/>
          <w:szCs w:val="28"/>
        </w:rPr>
        <w:t xml:space="preserve"> представлении к награждению юбилейным почетным знаком </w:t>
      </w:r>
      <w:r>
        <w:rPr>
          <w:sz w:val="28"/>
          <w:szCs w:val="28"/>
        </w:rPr>
        <w:t>К</w:t>
      </w:r>
      <w:r w:rsidRPr="005562C3">
        <w:rPr>
          <w:sz w:val="28"/>
          <w:szCs w:val="28"/>
        </w:rPr>
        <w:t xml:space="preserve">расноярского края </w:t>
      </w:r>
      <w:r>
        <w:rPr>
          <w:sz w:val="28"/>
          <w:szCs w:val="28"/>
        </w:rPr>
        <w:t>«90</w:t>
      </w:r>
      <w:r w:rsidRPr="005562C3">
        <w:rPr>
          <w:sz w:val="28"/>
          <w:szCs w:val="28"/>
        </w:rPr>
        <w:t xml:space="preserve"> лет </w:t>
      </w:r>
      <w:r>
        <w:rPr>
          <w:sz w:val="28"/>
          <w:szCs w:val="28"/>
        </w:rPr>
        <w:t>К</w:t>
      </w:r>
      <w:r w:rsidRPr="005562C3">
        <w:rPr>
          <w:sz w:val="28"/>
          <w:szCs w:val="28"/>
        </w:rPr>
        <w:t>расноярскому краю»</w:t>
      </w:r>
      <w:r>
        <w:rPr>
          <w:sz w:val="28"/>
          <w:szCs w:val="28"/>
        </w:rPr>
        <w:t>;</w:t>
      </w:r>
    </w:p>
    <w:p w14:paraId="10217144" w14:textId="44C0FCA7" w:rsidR="00257489" w:rsidRDefault="005562C3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57489">
        <w:rPr>
          <w:sz w:val="28"/>
          <w:szCs w:val="28"/>
        </w:rPr>
        <w:t xml:space="preserve">Разное. </w:t>
      </w:r>
    </w:p>
    <w:p w14:paraId="775269CF" w14:textId="77777777" w:rsidR="00E70D0E" w:rsidRPr="00E70D0E" w:rsidRDefault="00E70D0E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61FB2785" w14:textId="2C0E33EB" w:rsidR="00946FAC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103A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72EFD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517DD"/>
    <w:rsid w:val="00252F30"/>
    <w:rsid w:val="00255561"/>
    <w:rsid w:val="00257489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C1F7B"/>
    <w:rsid w:val="004D2D8F"/>
    <w:rsid w:val="004D4F9B"/>
    <w:rsid w:val="004D73E9"/>
    <w:rsid w:val="004E308F"/>
    <w:rsid w:val="004E6378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562C3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3B18"/>
    <w:rsid w:val="006E590E"/>
    <w:rsid w:val="006E70CB"/>
    <w:rsid w:val="006E7628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60BDD"/>
    <w:rsid w:val="007807AC"/>
    <w:rsid w:val="0078412F"/>
    <w:rsid w:val="00786EB5"/>
    <w:rsid w:val="00794B4B"/>
    <w:rsid w:val="007A30F3"/>
    <w:rsid w:val="007B11A8"/>
    <w:rsid w:val="007B11C0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3553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12C9"/>
    <w:rsid w:val="008A7BC8"/>
    <w:rsid w:val="008B291E"/>
    <w:rsid w:val="008B7E44"/>
    <w:rsid w:val="008C0115"/>
    <w:rsid w:val="008C015B"/>
    <w:rsid w:val="008C27DA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4CAE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669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2394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BA5A8C76-B193-42B6-935A-BD756FF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5E2B-344B-4D07-841B-256AE5BE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2</cp:revision>
  <cp:lastPrinted>2024-06-24T09:36:00Z</cp:lastPrinted>
  <dcterms:created xsi:type="dcterms:W3CDTF">2024-07-12T08:06:00Z</dcterms:created>
  <dcterms:modified xsi:type="dcterms:W3CDTF">2024-07-12T08:06:00Z</dcterms:modified>
</cp:coreProperties>
</file>