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99363" w14:textId="77777777" w:rsidR="00FF644A" w:rsidRPr="000E3B82" w:rsidRDefault="00FF644A" w:rsidP="00FF644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27659EC" wp14:editId="4164B183">
            <wp:extent cx="571500" cy="676275"/>
            <wp:effectExtent l="0" t="0" r="0" b="9525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7ECD8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БОГОТОЛЬСКИЙ МУНИЦИПАЛЬНЫЙ РАЙОН</w:t>
      </w:r>
    </w:p>
    <w:p w14:paraId="79E5F6ED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КРАСНОЯРСКОГО КРАЯ</w:t>
      </w:r>
    </w:p>
    <w:p w14:paraId="063EE7D9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 xml:space="preserve">ПРЕДСЕДАТЕЛЬ БОГОТОЛЬСКОГО РАЙОННОГО </w:t>
      </w:r>
    </w:p>
    <w:p w14:paraId="36512C26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</w:p>
    <w:p w14:paraId="6317901C" w14:textId="77777777" w:rsidR="00FF644A" w:rsidRPr="00AC6204" w:rsidRDefault="00FF644A" w:rsidP="00FF644A">
      <w:pPr>
        <w:jc w:val="center"/>
        <w:rPr>
          <w:b/>
          <w:sz w:val="28"/>
          <w:szCs w:val="28"/>
        </w:rPr>
      </w:pPr>
    </w:p>
    <w:p w14:paraId="1A006801" w14:textId="77777777" w:rsidR="00FF644A" w:rsidRPr="00AC6204" w:rsidRDefault="00FF644A" w:rsidP="00FF644A">
      <w:pPr>
        <w:spacing w:line="360" w:lineRule="auto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РАСПОРЯЖЕНИЕ</w:t>
      </w:r>
    </w:p>
    <w:p w14:paraId="254A30BD" w14:textId="106CB4FB" w:rsidR="005F41AF" w:rsidRPr="00AC6204" w:rsidRDefault="001D4D6A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7E22">
        <w:rPr>
          <w:rFonts w:ascii="Times New Roman" w:hAnsi="Times New Roman" w:cs="Times New Roman"/>
          <w:b/>
          <w:sz w:val="28"/>
          <w:szCs w:val="28"/>
        </w:rPr>
        <w:t>3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.</w:t>
      </w:r>
      <w:r w:rsidR="00FA7E22">
        <w:rPr>
          <w:rFonts w:ascii="Times New Roman" w:hAnsi="Times New Roman" w:cs="Times New Roman"/>
          <w:b/>
          <w:sz w:val="28"/>
          <w:szCs w:val="28"/>
        </w:rPr>
        <w:t>1</w:t>
      </w:r>
      <w:r w:rsidR="003107F5" w:rsidRPr="003107F5">
        <w:rPr>
          <w:rFonts w:ascii="Times New Roman" w:hAnsi="Times New Roman" w:cs="Times New Roman"/>
          <w:b/>
          <w:sz w:val="28"/>
          <w:szCs w:val="28"/>
        </w:rPr>
        <w:t>0.2023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5F41AF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</w:r>
      <w:r w:rsidR="00C94407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B339C" w:rsidRPr="003107F5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B339C" w:rsidRPr="00E60DF6">
        <w:rPr>
          <w:rFonts w:ascii="Times New Roman" w:hAnsi="Times New Roman" w:cs="Times New Roman"/>
          <w:b/>
          <w:sz w:val="28"/>
          <w:szCs w:val="28"/>
        </w:rPr>
        <w:t>№</w:t>
      </w:r>
      <w:r w:rsidR="003107F5" w:rsidRPr="00E60D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206D" w:rsidRPr="00E60DF6">
        <w:rPr>
          <w:rFonts w:ascii="Times New Roman" w:hAnsi="Times New Roman" w:cs="Times New Roman"/>
          <w:b/>
          <w:sz w:val="28"/>
          <w:szCs w:val="28"/>
        </w:rPr>
        <w:t>5</w:t>
      </w:r>
      <w:r w:rsidR="00E748CA">
        <w:rPr>
          <w:rFonts w:ascii="Times New Roman" w:hAnsi="Times New Roman" w:cs="Times New Roman"/>
          <w:b/>
          <w:sz w:val="28"/>
          <w:szCs w:val="28"/>
        </w:rPr>
        <w:t>4</w:t>
      </w:r>
      <w:r w:rsidR="00BC2AE7" w:rsidRPr="00E60DF6">
        <w:rPr>
          <w:rFonts w:ascii="Times New Roman" w:hAnsi="Times New Roman" w:cs="Times New Roman"/>
          <w:b/>
          <w:sz w:val="28"/>
          <w:szCs w:val="28"/>
        </w:rPr>
        <w:t>-</w:t>
      </w:r>
      <w:r w:rsidR="005F41AF" w:rsidRPr="00E60DF6">
        <w:rPr>
          <w:rFonts w:ascii="Times New Roman" w:hAnsi="Times New Roman" w:cs="Times New Roman"/>
          <w:b/>
          <w:sz w:val="28"/>
          <w:szCs w:val="28"/>
        </w:rPr>
        <w:t>р</w:t>
      </w:r>
    </w:p>
    <w:p w14:paraId="2A3C801A" w14:textId="77777777" w:rsidR="005F41AF" w:rsidRPr="00AC6204" w:rsidRDefault="005F41AF" w:rsidP="005F41A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E0B3D2F" w14:textId="2B9D64BC" w:rsidR="00374F8F" w:rsidRPr="00AC6204" w:rsidRDefault="00975323" w:rsidP="00975323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о созыве</w:t>
      </w:r>
      <w:r w:rsidR="006509AB" w:rsidRPr="00AC6204">
        <w:rPr>
          <w:b/>
          <w:sz w:val="28"/>
          <w:szCs w:val="28"/>
        </w:rPr>
        <w:t xml:space="preserve"> </w:t>
      </w:r>
      <w:r w:rsidR="00B8446F" w:rsidRPr="00AC6204">
        <w:rPr>
          <w:b/>
          <w:sz w:val="28"/>
          <w:szCs w:val="28"/>
        </w:rPr>
        <w:t>д</w:t>
      </w:r>
      <w:r w:rsidR="00F73344" w:rsidRPr="00AC6204">
        <w:rPr>
          <w:b/>
          <w:sz w:val="28"/>
          <w:szCs w:val="28"/>
        </w:rPr>
        <w:t>вадцат</w:t>
      </w:r>
      <w:r w:rsidR="00881190" w:rsidRPr="00AC6204">
        <w:rPr>
          <w:b/>
          <w:sz w:val="28"/>
          <w:szCs w:val="28"/>
        </w:rPr>
        <w:t xml:space="preserve">ь </w:t>
      </w:r>
      <w:r w:rsidR="00FA7E22">
        <w:rPr>
          <w:b/>
          <w:sz w:val="28"/>
          <w:szCs w:val="28"/>
        </w:rPr>
        <w:t xml:space="preserve">девятой внеочередной </w:t>
      </w:r>
      <w:r w:rsidR="00DE3952" w:rsidRPr="00AC6204">
        <w:rPr>
          <w:b/>
          <w:sz w:val="28"/>
          <w:szCs w:val="28"/>
        </w:rPr>
        <w:t>сессии</w:t>
      </w:r>
      <w:r w:rsidRPr="00AC6204">
        <w:rPr>
          <w:b/>
          <w:sz w:val="28"/>
          <w:szCs w:val="28"/>
        </w:rPr>
        <w:t xml:space="preserve"> Боготольского районного </w:t>
      </w:r>
    </w:p>
    <w:p w14:paraId="403728D0" w14:textId="77777777" w:rsidR="00975323" w:rsidRPr="00AC6204" w:rsidRDefault="00975323" w:rsidP="00374F8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AC6204">
        <w:rPr>
          <w:b/>
          <w:sz w:val="28"/>
          <w:szCs w:val="28"/>
        </w:rPr>
        <w:t>Совета депутатов</w:t>
      </w:r>
      <w:r w:rsidR="001263C2" w:rsidRPr="00AC6204">
        <w:rPr>
          <w:b/>
          <w:sz w:val="28"/>
          <w:szCs w:val="28"/>
        </w:rPr>
        <w:t xml:space="preserve"> </w:t>
      </w:r>
      <w:r w:rsidR="00374F8F" w:rsidRPr="00AC6204">
        <w:rPr>
          <w:b/>
          <w:sz w:val="28"/>
          <w:szCs w:val="28"/>
        </w:rPr>
        <w:t>шестого</w:t>
      </w:r>
      <w:r w:rsidR="001263C2" w:rsidRPr="00AC6204">
        <w:rPr>
          <w:b/>
          <w:sz w:val="28"/>
          <w:szCs w:val="28"/>
        </w:rPr>
        <w:t xml:space="preserve"> созыва</w:t>
      </w:r>
    </w:p>
    <w:p w14:paraId="1F258D67" w14:textId="77777777" w:rsidR="00975323" w:rsidRPr="00AC6204" w:rsidRDefault="00975323" w:rsidP="00374F8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p w14:paraId="7EAE7A16" w14:textId="23892EBA" w:rsidR="00975323" w:rsidRDefault="00975323" w:rsidP="007025C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C6204">
        <w:rPr>
          <w:sz w:val="28"/>
          <w:szCs w:val="28"/>
        </w:rPr>
        <w:t xml:space="preserve">В соответствии с частью 5 статьи 43 Федерального закона от 06.10.2003 </w:t>
      </w:r>
      <w:r w:rsidR="00B54367">
        <w:rPr>
          <w:sz w:val="28"/>
          <w:szCs w:val="28"/>
        </w:rPr>
        <w:t xml:space="preserve">                                </w:t>
      </w:r>
      <w:r w:rsidRPr="00AC6204">
        <w:rPr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статьей 19.1 Устава Боготольского района Красноярского края, ст.</w:t>
      </w:r>
      <w:r w:rsidR="00156EFE" w:rsidRPr="00AC6204">
        <w:rPr>
          <w:sz w:val="28"/>
          <w:szCs w:val="28"/>
        </w:rPr>
        <w:t xml:space="preserve"> 18 Р</w:t>
      </w:r>
      <w:r w:rsidRPr="00AC6204">
        <w:rPr>
          <w:sz w:val="28"/>
          <w:szCs w:val="28"/>
        </w:rPr>
        <w:t>егламента</w:t>
      </w:r>
      <w:r w:rsidR="00156EFE" w:rsidRPr="00AC6204">
        <w:rPr>
          <w:sz w:val="28"/>
          <w:szCs w:val="28"/>
        </w:rPr>
        <w:t xml:space="preserve"> Боготольского районного Совета депутатов</w:t>
      </w:r>
      <w:r w:rsidR="00FF644A" w:rsidRPr="00AC6204">
        <w:rPr>
          <w:sz w:val="28"/>
          <w:szCs w:val="28"/>
        </w:rPr>
        <w:t xml:space="preserve">, </w:t>
      </w:r>
      <w:r w:rsidR="0084286E" w:rsidRPr="00AC6204">
        <w:rPr>
          <w:sz w:val="28"/>
          <w:szCs w:val="28"/>
        </w:rPr>
        <w:t>с</w:t>
      </w:r>
      <w:r w:rsidRPr="00AC6204">
        <w:rPr>
          <w:sz w:val="28"/>
          <w:szCs w:val="28"/>
        </w:rPr>
        <w:t xml:space="preserve">озвать </w:t>
      </w:r>
      <w:r w:rsidR="00F73344" w:rsidRPr="00AC6204">
        <w:rPr>
          <w:sz w:val="28"/>
          <w:szCs w:val="28"/>
        </w:rPr>
        <w:t>двадцат</w:t>
      </w:r>
      <w:r w:rsidR="00881190" w:rsidRPr="00AC6204">
        <w:rPr>
          <w:sz w:val="28"/>
          <w:szCs w:val="28"/>
        </w:rPr>
        <w:t xml:space="preserve">ь </w:t>
      </w:r>
      <w:r w:rsidR="00713565">
        <w:rPr>
          <w:sz w:val="28"/>
          <w:szCs w:val="28"/>
        </w:rPr>
        <w:t>восьмую</w:t>
      </w:r>
      <w:r w:rsidR="00863FED">
        <w:rPr>
          <w:sz w:val="28"/>
          <w:szCs w:val="28"/>
        </w:rPr>
        <w:t xml:space="preserve"> </w:t>
      </w:r>
      <w:r w:rsidR="00156EFE" w:rsidRPr="00052407">
        <w:rPr>
          <w:sz w:val="28"/>
          <w:szCs w:val="28"/>
        </w:rPr>
        <w:t xml:space="preserve">очередную </w:t>
      </w:r>
      <w:r w:rsidRPr="00052407">
        <w:rPr>
          <w:sz w:val="28"/>
          <w:szCs w:val="28"/>
        </w:rPr>
        <w:t>сессию</w:t>
      </w:r>
      <w:r w:rsidR="00156EFE" w:rsidRPr="00052407">
        <w:rPr>
          <w:sz w:val="28"/>
          <w:szCs w:val="28"/>
        </w:rPr>
        <w:t xml:space="preserve"> Боготольского районного Совета депутатов </w:t>
      </w:r>
      <w:r w:rsidR="004710EF" w:rsidRPr="00052407">
        <w:rPr>
          <w:sz w:val="28"/>
          <w:szCs w:val="28"/>
        </w:rPr>
        <w:t>шестого</w:t>
      </w:r>
      <w:r w:rsidR="00156EFE" w:rsidRPr="00052407">
        <w:rPr>
          <w:sz w:val="28"/>
          <w:szCs w:val="28"/>
        </w:rPr>
        <w:t xml:space="preserve"> созыва</w:t>
      </w:r>
      <w:r w:rsidR="00DE3952" w:rsidRPr="00052407">
        <w:rPr>
          <w:sz w:val="28"/>
          <w:szCs w:val="28"/>
        </w:rPr>
        <w:t xml:space="preserve"> </w:t>
      </w:r>
      <w:r w:rsidR="00FA7E22">
        <w:rPr>
          <w:sz w:val="28"/>
          <w:szCs w:val="28"/>
        </w:rPr>
        <w:t>20</w:t>
      </w:r>
      <w:r w:rsidR="00425872" w:rsidRPr="00052407">
        <w:rPr>
          <w:sz w:val="28"/>
          <w:szCs w:val="28"/>
        </w:rPr>
        <w:t xml:space="preserve"> </w:t>
      </w:r>
      <w:r w:rsidR="00FA7E22">
        <w:rPr>
          <w:sz w:val="28"/>
          <w:szCs w:val="28"/>
        </w:rPr>
        <w:t>ок</w:t>
      </w:r>
      <w:r w:rsidR="00713565" w:rsidRPr="00052407">
        <w:rPr>
          <w:sz w:val="28"/>
          <w:szCs w:val="28"/>
        </w:rPr>
        <w:t>тября</w:t>
      </w:r>
      <w:r w:rsidR="00156EFE" w:rsidRPr="00052407">
        <w:rPr>
          <w:sz w:val="28"/>
          <w:szCs w:val="28"/>
        </w:rPr>
        <w:t xml:space="preserve"> 202</w:t>
      </w:r>
      <w:r w:rsidR="00881190" w:rsidRPr="00052407">
        <w:rPr>
          <w:sz w:val="28"/>
          <w:szCs w:val="28"/>
        </w:rPr>
        <w:t>3</w:t>
      </w:r>
      <w:r w:rsidR="00156EFE" w:rsidRPr="00052407">
        <w:rPr>
          <w:sz w:val="28"/>
          <w:szCs w:val="28"/>
        </w:rPr>
        <w:t xml:space="preserve"> года</w:t>
      </w:r>
      <w:r w:rsidRPr="00052407">
        <w:rPr>
          <w:i/>
          <w:sz w:val="28"/>
          <w:szCs w:val="28"/>
        </w:rPr>
        <w:t xml:space="preserve">, </w:t>
      </w:r>
      <w:r w:rsidRPr="00052407">
        <w:rPr>
          <w:sz w:val="28"/>
          <w:szCs w:val="28"/>
        </w:rPr>
        <w:t xml:space="preserve">в </w:t>
      </w:r>
      <w:r w:rsidR="00052407" w:rsidRPr="00052407">
        <w:rPr>
          <w:sz w:val="28"/>
          <w:szCs w:val="28"/>
        </w:rPr>
        <w:t>1</w:t>
      </w:r>
      <w:r w:rsidR="00FA7E22">
        <w:rPr>
          <w:sz w:val="28"/>
          <w:szCs w:val="28"/>
        </w:rPr>
        <w:t>4</w:t>
      </w:r>
      <w:r w:rsidR="00A878AF" w:rsidRPr="00052407">
        <w:rPr>
          <w:sz w:val="28"/>
          <w:szCs w:val="28"/>
        </w:rPr>
        <w:t xml:space="preserve"> </w:t>
      </w:r>
      <w:r w:rsidRPr="00052407">
        <w:rPr>
          <w:sz w:val="28"/>
          <w:szCs w:val="28"/>
        </w:rPr>
        <w:t>часов</w:t>
      </w:r>
      <w:r w:rsidR="00A878AF" w:rsidRPr="00052407">
        <w:rPr>
          <w:sz w:val="28"/>
          <w:szCs w:val="28"/>
        </w:rPr>
        <w:t xml:space="preserve"> </w:t>
      </w:r>
      <w:r w:rsidR="00CD13AA" w:rsidRPr="00052407">
        <w:rPr>
          <w:sz w:val="28"/>
          <w:szCs w:val="28"/>
        </w:rPr>
        <w:t>0</w:t>
      </w:r>
      <w:r w:rsidR="00425872" w:rsidRPr="00052407">
        <w:rPr>
          <w:sz w:val="28"/>
          <w:szCs w:val="28"/>
        </w:rPr>
        <w:t>0</w:t>
      </w:r>
      <w:r w:rsidR="00F6421E" w:rsidRPr="00052407">
        <w:rPr>
          <w:sz w:val="28"/>
          <w:szCs w:val="28"/>
        </w:rPr>
        <w:t xml:space="preserve"> </w:t>
      </w:r>
      <w:r w:rsidRPr="00052407">
        <w:rPr>
          <w:sz w:val="28"/>
          <w:szCs w:val="28"/>
        </w:rPr>
        <w:t>минут</w:t>
      </w:r>
      <w:r w:rsidRPr="00091DC3">
        <w:rPr>
          <w:sz w:val="28"/>
          <w:szCs w:val="28"/>
        </w:rPr>
        <w:t>, по адресу:</w:t>
      </w:r>
      <w:r w:rsidR="00A878AF" w:rsidRPr="00091DC3">
        <w:rPr>
          <w:sz w:val="28"/>
          <w:szCs w:val="28"/>
        </w:rPr>
        <w:t xml:space="preserve"> </w:t>
      </w:r>
      <w:r w:rsidR="00A878AF" w:rsidRPr="003107F5">
        <w:rPr>
          <w:sz w:val="28"/>
          <w:szCs w:val="28"/>
        </w:rPr>
        <w:t xml:space="preserve">Красноярский край город Боготол, улица Комсомольская, 2, </w:t>
      </w:r>
      <w:r w:rsidR="00F6421E" w:rsidRPr="00F6421E">
        <w:rPr>
          <w:sz w:val="28"/>
          <w:szCs w:val="28"/>
        </w:rPr>
        <w:t>(</w:t>
      </w:r>
      <w:r w:rsidR="00713565">
        <w:rPr>
          <w:sz w:val="28"/>
          <w:szCs w:val="28"/>
        </w:rPr>
        <w:t>районный Совет депутатов</w:t>
      </w:r>
      <w:r w:rsidR="004B51DF" w:rsidRPr="00F6421E">
        <w:rPr>
          <w:sz w:val="28"/>
          <w:szCs w:val="28"/>
        </w:rPr>
        <w:t>).</w:t>
      </w:r>
    </w:p>
    <w:p w14:paraId="068E9DC0" w14:textId="3B679675" w:rsidR="00A878AF" w:rsidRDefault="00FA7E22" w:rsidP="001D4D6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D4D6A">
        <w:rPr>
          <w:sz w:val="28"/>
          <w:szCs w:val="28"/>
        </w:rPr>
        <w:t>роект п</w:t>
      </w:r>
      <w:r w:rsidR="001D4D6A" w:rsidRPr="00AC6204">
        <w:rPr>
          <w:sz w:val="28"/>
          <w:szCs w:val="28"/>
        </w:rPr>
        <w:t>овестк</w:t>
      </w:r>
      <w:r w:rsidR="001D4D6A">
        <w:rPr>
          <w:sz w:val="28"/>
          <w:szCs w:val="28"/>
        </w:rPr>
        <w:t>и</w:t>
      </w:r>
      <w:r w:rsidR="001D4D6A" w:rsidRPr="00AC6204">
        <w:rPr>
          <w:sz w:val="28"/>
          <w:szCs w:val="28"/>
        </w:rPr>
        <w:t xml:space="preserve"> дня заседания двадцать </w:t>
      </w:r>
      <w:r>
        <w:rPr>
          <w:sz w:val="28"/>
          <w:szCs w:val="28"/>
        </w:rPr>
        <w:t>девятой</w:t>
      </w:r>
      <w:r w:rsidR="001D4D6A" w:rsidRPr="00AC6204">
        <w:rPr>
          <w:sz w:val="28"/>
          <w:szCs w:val="28"/>
        </w:rPr>
        <w:t xml:space="preserve"> </w:t>
      </w:r>
      <w:r>
        <w:rPr>
          <w:sz w:val="28"/>
          <w:szCs w:val="28"/>
        </w:rPr>
        <w:t>вне</w:t>
      </w:r>
      <w:r w:rsidR="001D4D6A" w:rsidRPr="00AC6204">
        <w:rPr>
          <w:sz w:val="28"/>
          <w:szCs w:val="28"/>
        </w:rPr>
        <w:t>очередной сессии Боготольского районного Совета депутатов шестого созыва,</w:t>
      </w:r>
      <w:r w:rsidR="001D4D6A">
        <w:rPr>
          <w:sz w:val="28"/>
          <w:szCs w:val="28"/>
        </w:rPr>
        <w:t xml:space="preserve"> следующий</w:t>
      </w:r>
      <w:r w:rsidR="00A878AF" w:rsidRPr="00AC6204">
        <w:rPr>
          <w:sz w:val="28"/>
          <w:szCs w:val="28"/>
        </w:rPr>
        <w:t>:</w:t>
      </w:r>
    </w:p>
    <w:p w14:paraId="17EC957E" w14:textId="77694BFF" w:rsidR="006E6A4A" w:rsidRDefault="0068206D" w:rsidP="006E6A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bookmarkStart w:id="0" w:name="_Hlk147759719"/>
      <w:r w:rsidR="00FA7E22" w:rsidRPr="00113761">
        <w:rPr>
          <w:sz w:val="28"/>
          <w:szCs w:val="28"/>
        </w:rPr>
        <w:t>Об утверждении структуры администрации Боготольского района Красноярского края»»</w:t>
      </w:r>
      <w:bookmarkEnd w:id="0"/>
      <w:r>
        <w:rPr>
          <w:sz w:val="28"/>
          <w:szCs w:val="28"/>
        </w:rPr>
        <w:t>;</w:t>
      </w:r>
    </w:p>
    <w:p w14:paraId="11935477" w14:textId="49FEFBC3" w:rsidR="006E6A4A" w:rsidRPr="0068206D" w:rsidRDefault="006E6A4A" w:rsidP="006E6A4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«</w:t>
      </w:r>
      <w:r w:rsidR="00FA7E22" w:rsidRPr="00B72ABF">
        <w:rPr>
          <w:sz w:val="28"/>
          <w:szCs w:val="28"/>
        </w:rPr>
        <w:t>О внесении изменений в Решение Боготольского районного Совета депутатов от 10.11.2022 № 9-61 «Об утверждении Положения о бюджетном процессе в Боготольском районе»»</w:t>
      </w:r>
      <w:r w:rsidR="00FA7E22">
        <w:rPr>
          <w:sz w:val="28"/>
          <w:szCs w:val="28"/>
        </w:rPr>
        <w:t>;</w:t>
      </w:r>
    </w:p>
    <w:p w14:paraId="075D0654" w14:textId="16988B3A" w:rsidR="009E40A3" w:rsidRDefault="006E6A4A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40A3">
        <w:rPr>
          <w:sz w:val="28"/>
          <w:szCs w:val="28"/>
        </w:rPr>
        <w:t>. «</w:t>
      </w:r>
      <w:r w:rsidR="00FA7E22" w:rsidRPr="00B72ABF">
        <w:rPr>
          <w:sz w:val="28"/>
          <w:szCs w:val="28"/>
        </w:rPr>
        <w:t>О внесении изменений в Решение Боготольского районного Совета депутатов от 12.12.2022 № 20-200 «О районном бюджете на 2023 год и плановый период 2024-2025 годов»»</w:t>
      </w:r>
      <w:r w:rsidR="00FA7E22">
        <w:rPr>
          <w:sz w:val="28"/>
          <w:szCs w:val="28"/>
        </w:rPr>
        <w:t>;</w:t>
      </w:r>
    </w:p>
    <w:p w14:paraId="571CD73A" w14:textId="68453526" w:rsidR="003107F5" w:rsidRDefault="006E6A4A" w:rsidP="00E1459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07F5">
        <w:rPr>
          <w:sz w:val="28"/>
          <w:szCs w:val="28"/>
        </w:rPr>
        <w:t>. «</w:t>
      </w:r>
      <w:r w:rsidR="00FA7E22" w:rsidRPr="008B2CAA">
        <w:rPr>
          <w:sz w:val="28"/>
          <w:szCs w:val="28"/>
        </w:rPr>
        <w:t xml:space="preserve">О внесении изменений в Решение Боготольского районного Совета депутатов от 29.04.2023 № 39-293 «Об утверждении </w:t>
      </w:r>
      <w:r w:rsidR="00E748CA">
        <w:rPr>
          <w:sz w:val="28"/>
          <w:szCs w:val="28"/>
        </w:rPr>
        <w:t>П</w:t>
      </w:r>
      <w:r w:rsidR="00FA7E22" w:rsidRPr="008B2CAA">
        <w:rPr>
          <w:sz w:val="28"/>
          <w:szCs w:val="28"/>
        </w:rPr>
        <w:t>оложения о порядке и условиях приватизации имущества муниципального образования Боготольский муниципальный район»»</w:t>
      </w:r>
      <w:r w:rsidR="003107F5" w:rsidRPr="00713565">
        <w:rPr>
          <w:sz w:val="28"/>
          <w:szCs w:val="28"/>
        </w:rPr>
        <w:t>;</w:t>
      </w:r>
    </w:p>
    <w:p w14:paraId="3F45BC48" w14:textId="5AC60BF8" w:rsidR="0068206D" w:rsidRPr="0068206D" w:rsidRDefault="0068206D" w:rsidP="0068206D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5</w:t>
      </w:r>
      <w:r w:rsidRPr="00713565">
        <w:rPr>
          <w:sz w:val="28"/>
          <w:szCs w:val="28"/>
        </w:rPr>
        <w:t>.</w:t>
      </w:r>
      <w:r w:rsidRPr="00713565">
        <w:rPr>
          <w:color w:val="FF0000"/>
          <w:sz w:val="28"/>
          <w:szCs w:val="28"/>
        </w:rPr>
        <w:t xml:space="preserve"> </w:t>
      </w:r>
      <w:r w:rsidRPr="00713565">
        <w:rPr>
          <w:sz w:val="28"/>
          <w:szCs w:val="28"/>
        </w:rPr>
        <w:t>«</w:t>
      </w:r>
      <w:r w:rsidR="00FA7E22" w:rsidRPr="008B2CAA">
        <w:rPr>
          <w:sz w:val="28"/>
          <w:szCs w:val="28"/>
        </w:rPr>
        <w:t>О приеме в муниципальную собственность Боготольского района имущества находящегося в государственной собственности Красноярского края»</w:t>
      </w:r>
      <w:r>
        <w:rPr>
          <w:sz w:val="28"/>
          <w:szCs w:val="28"/>
        </w:rPr>
        <w:t>»</w:t>
      </w:r>
      <w:r w:rsidR="00FA7E22">
        <w:rPr>
          <w:sz w:val="28"/>
          <w:szCs w:val="28"/>
        </w:rPr>
        <w:t>;</w:t>
      </w:r>
    </w:p>
    <w:p w14:paraId="68647940" w14:textId="74F2F8C7" w:rsidR="00B5076A" w:rsidRDefault="0068206D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5076A">
        <w:rPr>
          <w:sz w:val="28"/>
          <w:szCs w:val="28"/>
        </w:rPr>
        <w:t xml:space="preserve">. </w:t>
      </w:r>
      <w:r w:rsidR="00FA7E22">
        <w:rPr>
          <w:sz w:val="28"/>
          <w:szCs w:val="28"/>
        </w:rPr>
        <w:t>«</w:t>
      </w:r>
      <w:r w:rsidR="00FA7E22" w:rsidRPr="008B2CAA">
        <w:rPr>
          <w:sz w:val="28"/>
          <w:szCs w:val="28"/>
        </w:rPr>
        <w:t>О приеме в муниципальную собственность Боготольского района имущества находящегося в федеральной собственности Красноярского края»</w:t>
      </w:r>
      <w:r w:rsidR="00FA7E22">
        <w:rPr>
          <w:sz w:val="28"/>
          <w:szCs w:val="28"/>
        </w:rPr>
        <w:t>»;</w:t>
      </w:r>
    </w:p>
    <w:p w14:paraId="283ED657" w14:textId="0DEA381D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«</w:t>
      </w:r>
      <w:r w:rsidRPr="008B2CAA">
        <w:rPr>
          <w:sz w:val="28"/>
          <w:szCs w:val="28"/>
        </w:rPr>
        <w:t>Об утверждении перечня объектов недвижимого имущества муниципальной собственности Боготольского района подлежащего безвозмездной передаче в муниципальную собственность Критовского сельсовета»»</w:t>
      </w:r>
      <w:r>
        <w:rPr>
          <w:sz w:val="28"/>
          <w:szCs w:val="28"/>
        </w:rPr>
        <w:t>;</w:t>
      </w:r>
    </w:p>
    <w:p w14:paraId="6D7768A7" w14:textId="1D1581DB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 «</w:t>
      </w:r>
      <w:r w:rsidRPr="008B2CAA">
        <w:rPr>
          <w:sz w:val="28"/>
          <w:szCs w:val="28"/>
        </w:rPr>
        <w:t>Об утверждении перечня объектов недвижимого имущества муниципальной собственности Боготольского района подлежащего безвозмездной передаче в муниципальную собственность Боготольского сельсовета</w:t>
      </w:r>
      <w:r>
        <w:rPr>
          <w:sz w:val="28"/>
          <w:szCs w:val="28"/>
        </w:rPr>
        <w:t>»»;</w:t>
      </w:r>
    </w:p>
    <w:p w14:paraId="5D2364CE" w14:textId="03EAB8A7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«</w:t>
      </w:r>
      <w:r w:rsidRPr="008B2CAA">
        <w:rPr>
          <w:sz w:val="28"/>
          <w:szCs w:val="28"/>
        </w:rPr>
        <w:t>Об утверждении перечня объектов недвижимого имущества муниципальной собственности Боготольского района подлежащего безвозмездной передаче в муниципальную собственность Большекосульского сельсовета»»</w:t>
      </w:r>
      <w:r>
        <w:rPr>
          <w:sz w:val="28"/>
          <w:szCs w:val="28"/>
        </w:rPr>
        <w:t>;</w:t>
      </w:r>
    </w:p>
    <w:p w14:paraId="5EBA88B4" w14:textId="0C0059D1" w:rsidR="00222E9A" w:rsidRDefault="00222E9A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D4E6B">
        <w:rPr>
          <w:sz w:val="28"/>
          <w:szCs w:val="28"/>
        </w:rPr>
        <w:t>«О приёме в муниципальную собственность Боготольского района имущества, находящегося в государственной собственности Красноярского края»»</w:t>
      </w:r>
      <w:r>
        <w:rPr>
          <w:sz w:val="28"/>
          <w:szCs w:val="28"/>
        </w:rPr>
        <w:t>;</w:t>
      </w:r>
    </w:p>
    <w:p w14:paraId="37080C95" w14:textId="180F5060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1</w:t>
      </w:r>
      <w:r>
        <w:rPr>
          <w:sz w:val="28"/>
          <w:szCs w:val="28"/>
        </w:rPr>
        <w:t>. «</w:t>
      </w:r>
      <w:r w:rsidRPr="009E04C9">
        <w:rPr>
          <w:sz w:val="28"/>
          <w:szCs w:val="28"/>
        </w:rPr>
        <w:t>О назначении проведения публичных слушаний по обсуждению проекта Решения Боготольского районного Совета депутатов «О внесении изменений и дополнений в Устав Боготольского района Красноярского края, утвержденный Решением Боготольского районного Совета депутатов от 26.11.1997 № 6-21»</w:t>
      </w:r>
      <w:r>
        <w:rPr>
          <w:sz w:val="28"/>
          <w:szCs w:val="28"/>
        </w:rPr>
        <w:t>»;</w:t>
      </w:r>
    </w:p>
    <w:p w14:paraId="5562FEDC" w14:textId="5F810BDE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2</w:t>
      </w:r>
      <w:r>
        <w:rPr>
          <w:sz w:val="28"/>
          <w:szCs w:val="28"/>
        </w:rPr>
        <w:t>. «</w:t>
      </w:r>
      <w:r w:rsidRPr="009E04C9">
        <w:rPr>
          <w:sz w:val="28"/>
          <w:szCs w:val="28"/>
        </w:rPr>
        <w:t>О формировании состава комиссии по организации и проведению публичных слушаний по обсуждению проекта Решения Боготольского районного Совета депутатов «О внесении изменений и дополнений в Устав Боготольского района Красноярского края, утвержденный Решением Боготольского районного Совета депутатов от 26.11.1997 № 6-21»</w:t>
      </w:r>
      <w:r>
        <w:rPr>
          <w:sz w:val="28"/>
          <w:szCs w:val="28"/>
        </w:rPr>
        <w:t>»;</w:t>
      </w:r>
    </w:p>
    <w:p w14:paraId="6E9A3026" w14:textId="4DD2C765" w:rsidR="00FA7E22" w:rsidRDefault="00FA7E2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172F8">
        <w:rPr>
          <w:sz w:val="28"/>
          <w:szCs w:val="28"/>
        </w:rPr>
        <w:t>«</w:t>
      </w:r>
      <w:r w:rsidR="006172F8" w:rsidRPr="007D4ED9">
        <w:rPr>
          <w:sz w:val="28"/>
          <w:szCs w:val="28"/>
        </w:rPr>
        <w:t xml:space="preserve">О внесении изменений в </w:t>
      </w:r>
      <w:r w:rsidR="006172F8" w:rsidRPr="009E34C9">
        <w:rPr>
          <w:sz w:val="28"/>
          <w:szCs w:val="28"/>
        </w:rPr>
        <w:t xml:space="preserve">Решение Боготольского районного Совета депутатов от </w:t>
      </w:r>
      <w:r w:rsidR="006172F8">
        <w:rPr>
          <w:sz w:val="28"/>
          <w:szCs w:val="28"/>
        </w:rPr>
        <w:t>03.03.2016 № 4-44 «Об утверждении Порядка увольнения (освобождение от должности) в связи с утратой доверия лиц, замещающих муниципальные должности</w:t>
      </w:r>
      <w:r w:rsidR="006172F8" w:rsidRPr="007D4ED9">
        <w:rPr>
          <w:sz w:val="28"/>
          <w:szCs w:val="28"/>
        </w:rPr>
        <w:t>»»</w:t>
      </w:r>
      <w:r w:rsidR="006172F8">
        <w:rPr>
          <w:sz w:val="28"/>
          <w:szCs w:val="28"/>
        </w:rPr>
        <w:t>;</w:t>
      </w:r>
    </w:p>
    <w:p w14:paraId="3D0244CF" w14:textId="4D53701C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Александровский сельсовет Боготольского района Красноярского края, утверждённые Решением Боготольского районного Совета депутатов от 16.12.2021 № 12-119»»</w:t>
      </w:r>
      <w:r>
        <w:rPr>
          <w:sz w:val="28"/>
          <w:szCs w:val="28"/>
        </w:rPr>
        <w:t>;</w:t>
      </w:r>
    </w:p>
    <w:p w14:paraId="7CA52F3F" w14:textId="799247CE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 xml:space="preserve">.1. </w:t>
      </w:r>
      <w:r w:rsidRPr="00B72ABF">
        <w:rPr>
          <w:sz w:val="28"/>
          <w:szCs w:val="28"/>
        </w:rPr>
        <w:t xml:space="preserve">«О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Боготольский сельсовет Боготольского района Красноярского края, утверждённые Решением Боготольского районного Совета депутатов от 16.12.2021 № 12-120»»</w:t>
      </w:r>
      <w:r>
        <w:rPr>
          <w:sz w:val="28"/>
          <w:szCs w:val="28"/>
        </w:rPr>
        <w:t>;</w:t>
      </w:r>
    </w:p>
    <w:p w14:paraId="0FCE3915" w14:textId="6543B712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.2.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Вагинский сельсовет Боготольского района Красноярского края, утверждённые Решением Боготольского районного Совета депутатов от 16.12.2021 № 12-121»»</w:t>
      </w:r>
      <w:r>
        <w:rPr>
          <w:sz w:val="28"/>
          <w:szCs w:val="28"/>
        </w:rPr>
        <w:t>;</w:t>
      </w:r>
    </w:p>
    <w:p w14:paraId="159FE716" w14:textId="773C7D65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 xml:space="preserve">.3. </w:t>
      </w:r>
      <w:r w:rsidRPr="00B72ABF">
        <w:rPr>
          <w:sz w:val="28"/>
          <w:szCs w:val="28"/>
        </w:rPr>
        <w:t xml:space="preserve">«О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Большекосульский сельсовет Боготольского района Красноярского края, утверждённые Решением Боготольского районного Совета депутатов от 16.12.2021 № 12-122»»</w:t>
      </w:r>
      <w:r>
        <w:rPr>
          <w:sz w:val="28"/>
          <w:szCs w:val="28"/>
        </w:rPr>
        <w:t>;</w:t>
      </w:r>
    </w:p>
    <w:p w14:paraId="6582C9FC" w14:textId="2A716AFE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.4.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Краснозаводской сельсовет Боготольского района Красноярского края, утверждённые Решением Боготольского районного Совета депутатов от 16.12.2021 № 12-123»»</w:t>
      </w:r>
      <w:r>
        <w:rPr>
          <w:sz w:val="28"/>
          <w:szCs w:val="28"/>
        </w:rPr>
        <w:t>;</w:t>
      </w:r>
    </w:p>
    <w:p w14:paraId="46E1749D" w14:textId="2DD15AC5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.5.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 xml:space="preserve">равила землепользования и застройки муниципального образования Критовский сельсовет Боготольского </w:t>
      </w:r>
      <w:r w:rsidRPr="00B72ABF">
        <w:rPr>
          <w:sz w:val="28"/>
          <w:szCs w:val="28"/>
        </w:rPr>
        <w:lastRenderedPageBreak/>
        <w:t>района Красноярского края, утверждённые Решением Боготольского районного Совета депутатов от 16.12.2021 № 12-124»»</w:t>
      </w:r>
      <w:r>
        <w:rPr>
          <w:sz w:val="28"/>
          <w:szCs w:val="28"/>
        </w:rPr>
        <w:t>;</w:t>
      </w:r>
    </w:p>
    <w:p w14:paraId="59D33380" w14:textId="72D12FED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.6.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Чайковский сельсовет Боготольского района Красноярского края, утверждённые Решением Боготольского районного Совета депутатов от 16.12.2021 № 12-125»»</w:t>
      </w:r>
      <w:r>
        <w:rPr>
          <w:sz w:val="28"/>
          <w:szCs w:val="28"/>
        </w:rPr>
        <w:t>;</w:t>
      </w:r>
    </w:p>
    <w:p w14:paraId="2DC56A45" w14:textId="51D1C9BA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4</w:t>
      </w:r>
      <w:r>
        <w:rPr>
          <w:sz w:val="28"/>
          <w:szCs w:val="28"/>
        </w:rPr>
        <w:t>.7. «</w:t>
      </w:r>
      <w:r w:rsidRPr="00B72ABF">
        <w:rPr>
          <w:sz w:val="28"/>
          <w:szCs w:val="28"/>
        </w:rPr>
        <w:t xml:space="preserve">О внесении изменений и дополнений в </w:t>
      </w:r>
      <w:r w:rsidR="00E748CA">
        <w:rPr>
          <w:sz w:val="28"/>
          <w:szCs w:val="28"/>
        </w:rPr>
        <w:t>П</w:t>
      </w:r>
      <w:r w:rsidRPr="00B72ABF">
        <w:rPr>
          <w:sz w:val="28"/>
          <w:szCs w:val="28"/>
        </w:rPr>
        <w:t>равила землепользования и застройки муниципального образования Юрьевский сельсовет Боготольского района Красноярского края, утверждённы</w:t>
      </w:r>
      <w:r>
        <w:rPr>
          <w:sz w:val="28"/>
          <w:szCs w:val="28"/>
        </w:rPr>
        <w:t>е</w:t>
      </w:r>
      <w:r w:rsidRPr="00B72ABF">
        <w:rPr>
          <w:sz w:val="28"/>
          <w:szCs w:val="28"/>
        </w:rPr>
        <w:t xml:space="preserve"> Решением Боготольского районного Совета депутатов от 16.12.2021 № 12-126»»</w:t>
      </w:r>
      <w:r>
        <w:rPr>
          <w:sz w:val="28"/>
          <w:szCs w:val="28"/>
        </w:rPr>
        <w:t>;</w:t>
      </w:r>
    </w:p>
    <w:p w14:paraId="4B376190" w14:textId="1CE39804" w:rsidR="006172F8" w:rsidRDefault="006172F8" w:rsidP="00425872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5</w:t>
      </w:r>
      <w:r>
        <w:rPr>
          <w:sz w:val="28"/>
          <w:szCs w:val="28"/>
        </w:rPr>
        <w:t>. «</w:t>
      </w:r>
      <w:r w:rsidRPr="009E34C9">
        <w:rPr>
          <w:color w:val="000000"/>
          <w:sz w:val="28"/>
          <w:szCs w:val="28"/>
        </w:rPr>
        <w:t>О премировании выборного должностного лица, осуществляющего свои полномочия на постоянной основе в Боготольском районном Совете депутатов</w:t>
      </w:r>
      <w:r w:rsidR="00456E72">
        <w:rPr>
          <w:color w:val="000000"/>
          <w:sz w:val="28"/>
          <w:szCs w:val="28"/>
        </w:rPr>
        <w:t>»»;</w:t>
      </w:r>
    </w:p>
    <w:p w14:paraId="70EACDBC" w14:textId="059C371F" w:rsidR="00456E72" w:rsidRDefault="00456E72" w:rsidP="004258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22E9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 «</w:t>
      </w:r>
      <w:r w:rsidRPr="00B72ABF">
        <w:rPr>
          <w:sz w:val="28"/>
          <w:szCs w:val="28"/>
        </w:rPr>
        <w:t xml:space="preserve">О премировании </w:t>
      </w:r>
      <w:r w:rsidRPr="002C2CE5">
        <w:rPr>
          <w:sz w:val="28"/>
          <w:szCs w:val="28"/>
        </w:rPr>
        <w:t>лиц,</w:t>
      </w:r>
      <w:r w:rsidR="002C2CE5" w:rsidRPr="002C2CE5">
        <w:rPr>
          <w:sz w:val="28"/>
          <w:szCs w:val="28"/>
        </w:rPr>
        <w:t xml:space="preserve"> </w:t>
      </w:r>
      <w:r w:rsidR="002C2CE5">
        <w:rPr>
          <w:sz w:val="28"/>
          <w:szCs w:val="28"/>
        </w:rPr>
        <w:t xml:space="preserve">замещающих иные муниципальные должности </w:t>
      </w:r>
      <w:r w:rsidR="00E748CA">
        <w:rPr>
          <w:sz w:val="28"/>
          <w:szCs w:val="28"/>
        </w:rPr>
        <w:t xml:space="preserve">в </w:t>
      </w:r>
      <w:r w:rsidR="00E748CA" w:rsidRPr="00B72ABF">
        <w:rPr>
          <w:sz w:val="28"/>
          <w:szCs w:val="28"/>
        </w:rPr>
        <w:t>Контрольно</w:t>
      </w:r>
      <w:r w:rsidRPr="00B72ABF">
        <w:rPr>
          <w:sz w:val="28"/>
          <w:szCs w:val="28"/>
        </w:rPr>
        <w:t>-счётно</w:t>
      </w:r>
      <w:r w:rsidR="002C2CE5">
        <w:rPr>
          <w:sz w:val="28"/>
          <w:szCs w:val="28"/>
        </w:rPr>
        <w:t>м</w:t>
      </w:r>
      <w:r w:rsidRPr="00B72ABF">
        <w:rPr>
          <w:sz w:val="28"/>
          <w:szCs w:val="28"/>
        </w:rPr>
        <w:t xml:space="preserve"> орган</w:t>
      </w:r>
      <w:r w:rsidR="002C2CE5">
        <w:rPr>
          <w:sz w:val="28"/>
          <w:szCs w:val="28"/>
        </w:rPr>
        <w:t>е</w:t>
      </w:r>
      <w:r w:rsidRPr="00B72ABF">
        <w:rPr>
          <w:sz w:val="28"/>
          <w:szCs w:val="28"/>
        </w:rPr>
        <w:t xml:space="preserve"> Боготольского района Красноярского края</w:t>
      </w:r>
      <w:r>
        <w:rPr>
          <w:sz w:val="28"/>
          <w:szCs w:val="28"/>
        </w:rPr>
        <w:t>»;</w:t>
      </w:r>
    </w:p>
    <w:p w14:paraId="4ABB294C" w14:textId="4791D94D" w:rsidR="006E6A4A" w:rsidRDefault="00456E72" w:rsidP="00456E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2E9A">
        <w:rPr>
          <w:sz w:val="28"/>
          <w:szCs w:val="28"/>
        </w:rPr>
        <w:t>7</w:t>
      </w:r>
      <w:bookmarkStart w:id="1" w:name="_GoBack"/>
      <w:bookmarkEnd w:id="1"/>
      <w:r>
        <w:rPr>
          <w:sz w:val="28"/>
          <w:szCs w:val="28"/>
        </w:rPr>
        <w:t>. «Рассмотрение представления Боготольской межрайонной прокуратуры от 03.10.2023 № 7-01-2023 Об устранении нарушений требований Федерального закона 59-ФЗ «О порядке рассмотрения обращений граждан Российской Федерации и Федерального закона № 152 – ФЗ «О порядке персональных данных»»</w:t>
      </w:r>
      <w:r w:rsidRPr="009E04C9">
        <w:rPr>
          <w:sz w:val="28"/>
          <w:szCs w:val="28"/>
        </w:rPr>
        <w:t>.</w:t>
      </w:r>
    </w:p>
    <w:p w14:paraId="39910955" w14:textId="0C1FCA7D" w:rsidR="00456E72" w:rsidRDefault="00456E72" w:rsidP="00456E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AA7D143" w14:textId="77777777" w:rsidR="00456E72" w:rsidRPr="00456E72" w:rsidRDefault="00456E72" w:rsidP="00456E72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5425AB9" w14:textId="714B4CF8" w:rsidR="00A878AF" w:rsidRPr="00AC6204" w:rsidRDefault="00B8356F" w:rsidP="008D7A91">
      <w:pPr>
        <w:tabs>
          <w:tab w:val="left" w:pos="851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П</w:t>
      </w:r>
      <w:r w:rsidR="00A878AF" w:rsidRPr="00AC6204">
        <w:rPr>
          <w:sz w:val="28"/>
          <w:szCs w:val="28"/>
        </w:rPr>
        <w:t>редседател</w:t>
      </w:r>
      <w:r w:rsidR="00E828C7">
        <w:rPr>
          <w:sz w:val="28"/>
          <w:szCs w:val="28"/>
        </w:rPr>
        <w:t>ь</w:t>
      </w:r>
      <w:r w:rsidR="00A878AF" w:rsidRPr="00AC6204">
        <w:rPr>
          <w:sz w:val="28"/>
          <w:szCs w:val="28"/>
        </w:rPr>
        <w:t xml:space="preserve"> Боготольского</w:t>
      </w:r>
    </w:p>
    <w:p w14:paraId="4D9F4712" w14:textId="050D84BE" w:rsidR="00187A94" w:rsidRPr="00AC6204" w:rsidRDefault="00A878AF" w:rsidP="008D7A91">
      <w:pPr>
        <w:tabs>
          <w:tab w:val="left" w:pos="7485"/>
        </w:tabs>
        <w:jc w:val="both"/>
        <w:rPr>
          <w:sz w:val="28"/>
          <w:szCs w:val="28"/>
        </w:rPr>
      </w:pPr>
      <w:r w:rsidRPr="00AC6204">
        <w:rPr>
          <w:sz w:val="28"/>
          <w:szCs w:val="28"/>
        </w:rPr>
        <w:t>районного Совета депутат</w:t>
      </w:r>
      <w:r w:rsidR="00DE3952" w:rsidRPr="00AC6204">
        <w:rPr>
          <w:sz w:val="28"/>
          <w:szCs w:val="28"/>
        </w:rPr>
        <w:t>ов</w:t>
      </w:r>
      <w:r w:rsidRPr="00AC6204">
        <w:rPr>
          <w:sz w:val="28"/>
          <w:szCs w:val="28"/>
        </w:rPr>
        <w:t xml:space="preserve">                                       </w:t>
      </w:r>
      <w:r w:rsidR="008C015B">
        <w:rPr>
          <w:sz w:val="28"/>
          <w:szCs w:val="28"/>
        </w:rPr>
        <w:t xml:space="preserve">     </w:t>
      </w:r>
      <w:r w:rsidRPr="00AC6204">
        <w:rPr>
          <w:sz w:val="28"/>
          <w:szCs w:val="28"/>
        </w:rPr>
        <w:t xml:space="preserve">           </w:t>
      </w:r>
      <w:r w:rsidR="00B8356F" w:rsidRPr="00AC6204">
        <w:rPr>
          <w:sz w:val="28"/>
          <w:szCs w:val="28"/>
        </w:rPr>
        <w:t xml:space="preserve">   </w:t>
      </w:r>
      <w:r w:rsidR="005B3611" w:rsidRPr="00AC6204">
        <w:rPr>
          <w:sz w:val="28"/>
          <w:szCs w:val="28"/>
        </w:rPr>
        <w:tab/>
      </w:r>
      <w:r w:rsidR="005B3611" w:rsidRPr="00AC6204">
        <w:rPr>
          <w:sz w:val="28"/>
          <w:szCs w:val="28"/>
        </w:rPr>
        <w:tab/>
      </w:r>
      <w:r w:rsidR="008D7A91">
        <w:rPr>
          <w:sz w:val="28"/>
          <w:szCs w:val="28"/>
        </w:rPr>
        <w:t xml:space="preserve">         </w:t>
      </w:r>
      <w:r w:rsidR="00B8356F" w:rsidRPr="00AC6204">
        <w:rPr>
          <w:sz w:val="28"/>
          <w:szCs w:val="28"/>
        </w:rPr>
        <w:t>В.</w:t>
      </w:r>
      <w:r w:rsidR="000247F7" w:rsidRPr="00AC6204">
        <w:rPr>
          <w:sz w:val="28"/>
          <w:szCs w:val="28"/>
        </w:rPr>
        <w:t>О. Усков</w:t>
      </w:r>
    </w:p>
    <w:sectPr w:rsidR="00187A94" w:rsidRPr="00AC6204" w:rsidSect="00936AF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41D89"/>
    <w:multiLevelType w:val="hybridMultilevel"/>
    <w:tmpl w:val="A838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19EC"/>
    <w:multiLevelType w:val="hybridMultilevel"/>
    <w:tmpl w:val="D3F2A0DA"/>
    <w:lvl w:ilvl="0" w:tplc="4FC0FD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3B83DBA"/>
    <w:multiLevelType w:val="hybridMultilevel"/>
    <w:tmpl w:val="4D1CA60C"/>
    <w:lvl w:ilvl="0" w:tplc="A198AE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362A1A"/>
    <w:multiLevelType w:val="hybridMultilevel"/>
    <w:tmpl w:val="65A4C3A6"/>
    <w:lvl w:ilvl="0" w:tplc="346EAB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8216B84"/>
    <w:multiLevelType w:val="hybridMultilevel"/>
    <w:tmpl w:val="4E383BA6"/>
    <w:lvl w:ilvl="0" w:tplc="B6FC7F8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A932D10"/>
    <w:multiLevelType w:val="hybridMultilevel"/>
    <w:tmpl w:val="0EDC8590"/>
    <w:lvl w:ilvl="0" w:tplc="9350F56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1EE01E7D"/>
    <w:multiLevelType w:val="hybridMultilevel"/>
    <w:tmpl w:val="55122214"/>
    <w:lvl w:ilvl="0" w:tplc="07942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811D6C"/>
    <w:multiLevelType w:val="hybridMultilevel"/>
    <w:tmpl w:val="B2BA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57204"/>
    <w:multiLevelType w:val="hybridMultilevel"/>
    <w:tmpl w:val="BC72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E234B"/>
    <w:multiLevelType w:val="hybridMultilevel"/>
    <w:tmpl w:val="D4927E3E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A02551"/>
    <w:multiLevelType w:val="hybridMultilevel"/>
    <w:tmpl w:val="9698C182"/>
    <w:lvl w:ilvl="0" w:tplc="E7E2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43096B"/>
    <w:multiLevelType w:val="multilevel"/>
    <w:tmpl w:val="D200FFAA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2" w15:restartNumberingAfterBreak="0">
    <w:nsid w:val="549B75BC"/>
    <w:multiLevelType w:val="hybridMultilevel"/>
    <w:tmpl w:val="2B220C3C"/>
    <w:lvl w:ilvl="0" w:tplc="12CA2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8D94A4C"/>
    <w:multiLevelType w:val="hybridMultilevel"/>
    <w:tmpl w:val="A808B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A0D25"/>
    <w:multiLevelType w:val="hybridMultilevel"/>
    <w:tmpl w:val="668EC342"/>
    <w:lvl w:ilvl="0" w:tplc="EED85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B00C97"/>
    <w:multiLevelType w:val="multilevel"/>
    <w:tmpl w:val="18B05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 w15:restartNumberingAfterBreak="0">
    <w:nsid w:val="617F2203"/>
    <w:multiLevelType w:val="hybridMultilevel"/>
    <w:tmpl w:val="5E8466EC"/>
    <w:lvl w:ilvl="0" w:tplc="52D072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353381"/>
    <w:multiLevelType w:val="hybridMultilevel"/>
    <w:tmpl w:val="DA720AEC"/>
    <w:lvl w:ilvl="0" w:tplc="366E6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36D1609"/>
    <w:multiLevelType w:val="hybridMultilevel"/>
    <w:tmpl w:val="719844AC"/>
    <w:lvl w:ilvl="0" w:tplc="E8DC0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8F5946"/>
    <w:multiLevelType w:val="hybridMultilevel"/>
    <w:tmpl w:val="D7602D14"/>
    <w:lvl w:ilvl="0" w:tplc="018CA0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8551645"/>
    <w:multiLevelType w:val="hybridMultilevel"/>
    <w:tmpl w:val="DA242832"/>
    <w:lvl w:ilvl="0" w:tplc="6D3293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7CCB3F46"/>
    <w:multiLevelType w:val="hybridMultilevel"/>
    <w:tmpl w:val="A816E26A"/>
    <w:lvl w:ilvl="0" w:tplc="97D2F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1"/>
  </w:num>
  <w:num w:numId="5">
    <w:abstractNumId w:val="15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8"/>
  </w:num>
  <w:num w:numId="15">
    <w:abstractNumId w:val="20"/>
  </w:num>
  <w:num w:numId="16">
    <w:abstractNumId w:val="6"/>
  </w:num>
  <w:num w:numId="17">
    <w:abstractNumId w:val="2"/>
  </w:num>
  <w:num w:numId="18">
    <w:abstractNumId w:val="1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32F"/>
    <w:rsid w:val="000040DA"/>
    <w:rsid w:val="000053B0"/>
    <w:rsid w:val="00005568"/>
    <w:rsid w:val="00011915"/>
    <w:rsid w:val="000120BD"/>
    <w:rsid w:val="00017644"/>
    <w:rsid w:val="00017EB1"/>
    <w:rsid w:val="0002160F"/>
    <w:rsid w:val="00021ACB"/>
    <w:rsid w:val="000247F7"/>
    <w:rsid w:val="00031459"/>
    <w:rsid w:val="0003369B"/>
    <w:rsid w:val="00042CBE"/>
    <w:rsid w:val="00052407"/>
    <w:rsid w:val="000526AF"/>
    <w:rsid w:val="000622DC"/>
    <w:rsid w:val="00063A42"/>
    <w:rsid w:val="00063E29"/>
    <w:rsid w:val="00070C38"/>
    <w:rsid w:val="00083CD8"/>
    <w:rsid w:val="00084074"/>
    <w:rsid w:val="00087FBB"/>
    <w:rsid w:val="000903B7"/>
    <w:rsid w:val="00091DC3"/>
    <w:rsid w:val="000A2591"/>
    <w:rsid w:val="000A4191"/>
    <w:rsid w:val="000A65E5"/>
    <w:rsid w:val="000A7420"/>
    <w:rsid w:val="000A7DD6"/>
    <w:rsid w:val="000B41B1"/>
    <w:rsid w:val="000B4A71"/>
    <w:rsid w:val="000B5DF6"/>
    <w:rsid w:val="000B7187"/>
    <w:rsid w:val="000C07D9"/>
    <w:rsid w:val="000C2B2F"/>
    <w:rsid w:val="000C4A9B"/>
    <w:rsid w:val="000D07E9"/>
    <w:rsid w:val="000D18D3"/>
    <w:rsid w:val="000D2A87"/>
    <w:rsid w:val="000D3F73"/>
    <w:rsid w:val="000D7D92"/>
    <w:rsid w:val="000E122F"/>
    <w:rsid w:val="000E1970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263C2"/>
    <w:rsid w:val="0013363D"/>
    <w:rsid w:val="00143E8F"/>
    <w:rsid w:val="00145297"/>
    <w:rsid w:val="00156EFE"/>
    <w:rsid w:val="00167BE8"/>
    <w:rsid w:val="00167DE7"/>
    <w:rsid w:val="00170472"/>
    <w:rsid w:val="00170E54"/>
    <w:rsid w:val="00180346"/>
    <w:rsid w:val="00182A6E"/>
    <w:rsid w:val="00185ABC"/>
    <w:rsid w:val="00187A94"/>
    <w:rsid w:val="0019327A"/>
    <w:rsid w:val="001A3577"/>
    <w:rsid w:val="001A4305"/>
    <w:rsid w:val="001A7F6A"/>
    <w:rsid w:val="001B10EB"/>
    <w:rsid w:val="001B1B16"/>
    <w:rsid w:val="001B40C1"/>
    <w:rsid w:val="001B530E"/>
    <w:rsid w:val="001B5CDD"/>
    <w:rsid w:val="001B7032"/>
    <w:rsid w:val="001B7821"/>
    <w:rsid w:val="001B7B9C"/>
    <w:rsid w:val="001B7FD2"/>
    <w:rsid w:val="001C394D"/>
    <w:rsid w:val="001C4E03"/>
    <w:rsid w:val="001C6737"/>
    <w:rsid w:val="001D4D6A"/>
    <w:rsid w:val="001D558D"/>
    <w:rsid w:val="001D60ED"/>
    <w:rsid w:val="001E69D7"/>
    <w:rsid w:val="001F0CB2"/>
    <w:rsid w:val="001F5596"/>
    <w:rsid w:val="001F759E"/>
    <w:rsid w:val="002123EF"/>
    <w:rsid w:val="002148AD"/>
    <w:rsid w:val="00214984"/>
    <w:rsid w:val="00217098"/>
    <w:rsid w:val="00220A46"/>
    <w:rsid w:val="00222E9A"/>
    <w:rsid w:val="002250F5"/>
    <w:rsid w:val="00231256"/>
    <w:rsid w:val="00232CD0"/>
    <w:rsid w:val="0023449A"/>
    <w:rsid w:val="002517DD"/>
    <w:rsid w:val="00255561"/>
    <w:rsid w:val="0025560E"/>
    <w:rsid w:val="00263235"/>
    <w:rsid w:val="00265E8D"/>
    <w:rsid w:val="00265FF5"/>
    <w:rsid w:val="002802B9"/>
    <w:rsid w:val="00286126"/>
    <w:rsid w:val="00290574"/>
    <w:rsid w:val="00295EA9"/>
    <w:rsid w:val="00297136"/>
    <w:rsid w:val="002A5224"/>
    <w:rsid w:val="002A5840"/>
    <w:rsid w:val="002C2CE5"/>
    <w:rsid w:val="002C3F25"/>
    <w:rsid w:val="002D0F45"/>
    <w:rsid w:val="002D15A1"/>
    <w:rsid w:val="002D67A0"/>
    <w:rsid w:val="002D7EE2"/>
    <w:rsid w:val="002E2E32"/>
    <w:rsid w:val="002F1476"/>
    <w:rsid w:val="002F69CD"/>
    <w:rsid w:val="00302FCA"/>
    <w:rsid w:val="00304B12"/>
    <w:rsid w:val="003107F5"/>
    <w:rsid w:val="0031607A"/>
    <w:rsid w:val="0031631D"/>
    <w:rsid w:val="00317CC3"/>
    <w:rsid w:val="0032273A"/>
    <w:rsid w:val="00322C1F"/>
    <w:rsid w:val="00322FD5"/>
    <w:rsid w:val="00324E34"/>
    <w:rsid w:val="00325C86"/>
    <w:rsid w:val="00342AF2"/>
    <w:rsid w:val="0034510B"/>
    <w:rsid w:val="003468CB"/>
    <w:rsid w:val="0034733E"/>
    <w:rsid w:val="0036020C"/>
    <w:rsid w:val="00360594"/>
    <w:rsid w:val="003636D6"/>
    <w:rsid w:val="003677B3"/>
    <w:rsid w:val="0037231D"/>
    <w:rsid w:val="00372FD2"/>
    <w:rsid w:val="00374F8F"/>
    <w:rsid w:val="00386454"/>
    <w:rsid w:val="00391C2A"/>
    <w:rsid w:val="003921C3"/>
    <w:rsid w:val="00393682"/>
    <w:rsid w:val="003975C7"/>
    <w:rsid w:val="003A2AEC"/>
    <w:rsid w:val="003A634B"/>
    <w:rsid w:val="003A7DCE"/>
    <w:rsid w:val="003B2C5A"/>
    <w:rsid w:val="003B3BA4"/>
    <w:rsid w:val="003B3DCF"/>
    <w:rsid w:val="003B73F9"/>
    <w:rsid w:val="003D3339"/>
    <w:rsid w:val="003D3383"/>
    <w:rsid w:val="003D6145"/>
    <w:rsid w:val="003E2B90"/>
    <w:rsid w:val="003E7DDE"/>
    <w:rsid w:val="003F66FF"/>
    <w:rsid w:val="004055A4"/>
    <w:rsid w:val="004055D5"/>
    <w:rsid w:val="00406AE9"/>
    <w:rsid w:val="00410128"/>
    <w:rsid w:val="00411AC3"/>
    <w:rsid w:val="0042447A"/>
    <w:rsid w:val="004255CC"/>
    <w:rsid w:val="00425872"/>
    <w:rsid w:val="00433653"/>
    <w:rsid w:val="00435BAD"/>
    <w:rsid w:val="00437E70"/>
    <w:rsid w:val="004408F9"/>
    <w:rsid w:val="00445CB6"/>
    <w:rsid w:val="004473A9"/>
    <w:rsid w:val="00450E6A"/>
    <w:rsid w:val="00451A60"/>
    <w:rsid w:val="0045510C"/>
    <w:rsid w:val="00456E72"/>
    <w:rsid w:val="004636B7"/>
    <w:rsid w:val="00463ACE"/>
    <w:rsid w:val="00463CA3"/>
    <w:rsid w:val="00465847"/>
    <w:rsid w:val="00466AD3"/>
    <w:rsid w:val="004710EF"/>
    <w:rsid w:val="00474501"/>
    <w:rsid w:val="00481074"/>
    <w:rsid w:val="004850BA"/>
    <w:rsid w:val="00486FA9"/>
    <w:rsid w:val="0049247D"/>
    <w:rsid w:val="004928BB"/>
    <w:rsid w:val="00493DFD"/>
    <w:rsid w:val="004970A3"/>
    <w:rsid w:val="004A13A4"/>
    <w:rsid w:val="004A7010"/>
    <w:rsid w:val="004A7AE6"/>
    <w:rsid w:val="004B18FC"/>
    <w:rsid w:val="004B2F85"/>
    <w:rsid w:val="004B339C"/>
    <w:rsid w:val="004B51DF"/>
    <w:rsid w:val="004B529A"/>
    <w:rsid w:val="004C1F7B"/>
    <w:rsid w:val="004D4F9B"/>
    <w:rsid w:val="004E677F"/>
    <w:rsid w:val="004F1964"/>
    <w:rsid w:val="004F39A4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35899"/>
    <w:rsid w:val="00543C00"/>
    <w:rsid w:val="00543D62"/>
    <w:rsid w:val="00545F87"/>
    <w:rsid w:val="00547A86"/>
    <w:rsid w:val="0055039F"/>
    <w:rsid w:val="00551B79"/>
    <w:rsid w:val="00562F1C"/>
    <w:rsid w:val="005712A5"/>
    <w:rsid w:val="005740DC"/>
    <w:rsid w:val="005755C2"/>
    <w:rsid w:val="00575966"/>
    <w:rsid w:val="00584112"/>
    <w:rsid w:val="005848CF"/>
    <w:rsid w:val="00585B2D"/>
    <w:rsid w:val="00590FEB"/>
    <w:rsid w:val="0059516E"/>
    <w:rsid w:val="005A04AF"/>
    <w:rsid w:val="005A18C0"/>
    <w:rsid w:val="005A20FB"/>
    <w:rsid w:val="005A4769"/>
    <w:rsid w:val="005A70E4"/>
    <w:rsid w:val="005B31E0"/>
    <w:rsid w:val="005B3611"/>
    <w:rsid w:val="005B5CF2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5F41AF"/>
    <w:rsid w:val="005F6B77"/>
    <w:rsid w:val="00600522"/>
    <w:rsid w:val="006024BB"/>
    <w:rsid w:val="0060251F"/>
    <w:rsid w:val="00603C19"/>
    <w:rsid w:val="006068BD"/>
    <w:rsid w:val="006105B2"/>
    <w:rsid w:val="006119FA"/>
    <w:rsid w:val="006172F8"/>
    <w:rsid w:val="00617A83"/>
    <w:rsid w:val="00631640"/>
    <w:rsid w:val="00633B9D"/>
    <w:rsid w:val="00633CE7"/>
    <w:rsid w:val="006354D3"/>
    <w:rsid w:val="00645D47"/>
    <w:rsid w:val="00646542"/>
    <w:rsid w:val="00647B57"/>
    <w:rsid w:val="0065020E"/>
    <w:rsid w:val="006509AB"/>
    <w:rsid w:val="00650D36"/>
    <w:rsid w:val="0065359B"/>
    <w:rsid w:val="006610D3"/>
    <w:rsid w:val="0066232F"/>
    <w:rsid w:val="006632F2"/>
    <w:rsid w:val="00670B21"/>
    <w:rsid w:val="00674648"/>
    <w:rsid w:val="0068206D"/>
    <w:rsid w:val="006831BA"/>
    <w:rsid w:val="00686C21"/>
    <w:rsid w:val="0069131F"/>
    <w:rsid w:val="0069260F"/>
    <w:rsid w:val="00697D8C"/>
    <w:rsid w:val="006A0404"/>
    <w:rsid w:val="006A19A6"/>
    <w:rsid w:val="006A3607"/>
    <w:rsid w:val="006A4C0F"/>
    <w:rsid w:val="006A59EC"/>
    <w:rsid w:val="006A7494"/>
    <w:rsid w:val="006B252E"/>
    <w:rsid w:val="006B3919"/>
    <w:rsid w:val="006C4517"/>
    <w:rsid w:val="006C48A0"/>
    <w:rsid w:val="006C530E"/>
    <w:rsid w:val="006D2EA2"/>
    <w:rsid w:val="006D378D"/>
    <w:rsid w:val="006D5017"/>
    <w:rsid w:val="006E238B"/>
    <w:rsid w:val="006E590E"/>
    <w:rsid w:val="006E6A4A"/>
    <w:rsid w:val="006E70CB"/>
    <w:rsid w:val="006E7628"/>
    <w:rsid w:val="0070181B"/>
    <w:rsid w:val="007025C2"/>
    <w:rsid w:val="0070675B"/>
    <w:rsid w:val="00706BF4"/>
    <w:rsid w:val="00713565"/>
    <w:rsid w:val="007419EA"/>
    <w:rsid w:val="007467B2"/>
    <w:rsid w:val="0074721C"/>
    <w:rsid w:val="00747950"/>
    <w:rsid w:val="00755C36"/>
    <w:rsid w:val="007607AC"/>
    <w:rsid w:val="007807AC"/>
    <w:rsid w:val="0078412F"/>
    <w:rsid w:val="00786EB5"/>
    <w:rsid w:val="00794B4B"/>
    <w:rsid w:val="007A30F3"/>
    <w:rsid w:val="007B11A8"/>
    <w:rsid w:val="007B2400"/>
    <w:rsid w:val="007B3D0A"/>
    <w:rsid w:val="007B768F"/>
    <w:rsid w:val="007C3161"/>
    <w:rsid w:val="007C6A00"/>
    <w:rsid w:val="007D0657"/>
    <w:rsid w:val="007D0E57"/>
    <w:rsid w:val="007D4BA2"/>
    <w:rsid w:val="007D787A"/>
    <w:rsid w:val="007E0B84"/>
    <w:rsid w:val="007E40BF"/>
    <w:rsid w:val="007E469C"/>
    <w:rsid w:val="007E4BB2"/>
    <w:rsid w:val="007E5034"/>
    <w:rsid w:val="007E57C5"/>
    <w:rsid w:val="007F3753"/>
    <w:rsid w:val="007F68FC"/>
    <w:rsid w:val="007F6C4A"/>
    <w:rsid w:val="00806E67"/>
    <w:rsid w:val="00812134"/>
    <w:rsid w:val="00813698"/>
    <w:rsid w:val="008147DE"/>
    <w:rsid w:val="0081495C"/>
    <w:rsid w:val="00817E83"/>
    <w:rsid w:val="0082074E"/>
    <w:rsid w:val="00820EF7"/>
    <w:rsid w:val="00826871"/>
    <w:rsid w:val="00826BDF"/>
    <w:rsid w:val="0083109C"/>
    <w:rsid w:val="0083259A"/>
    <w:rsid w:val="0084286E"/>
    <w:rsid w:val="00845052"/>
    <w:rsid w:val="00851249"/>
    <w:rsid w:val="008565D8"/>
    <w:rsid w:val="00856932"/>
    <w:rsid w:val="00860E30"/>
    <w:rsid w:val="00863FED"/>
    <w:rsid w:val="00865CAA"/>
    <w:rsid w:val="00867430"/>
    <w:rsid w:val="00867D69"/>
    <w:rsid w:val="008702CA"/>
    <w:rsid w:val="00870E69"/>
    <w:rsid w:val="008727F5"/>
    <w:rsid w:val="00876609"/>
    <w:rsid w:val="008770D6"/>
    <w:rsid w:val="00877665"/>
    <w:rsid w:val="00881190"/>
    <w:rsid w:val="00883041"/>
    <w:rsid w:val="0088337E"/>
    <w:rsid w:val="008872EE"/>
    <w:rsid w:val="0088768D"/>
    <w:rsid w:val="008926CA"/>
    <w:rsid w:val="00894C4F"/>
    <w:rsid w:val="00897A2C"/>
    <w:rsid w:val="008A12C9"/>
    <w:rsid w:val="008B291E"/>
    <w:rsid w:val="008B7E44"/>
    <w:rsid w:val="008C0115"/>
    <w:rsid w:val="008C015B"/>
    <w:rsid w:val="008D182D"/>
    <w:rsid w:val="008D740C"/>
    <w:rsid w:val="008D7A91"/>
    <w:rsid w:val="008E4FAD"/>
    <w:rsid w:val="008E5CFD"/>
    <w:rsid w:val="008F095D"/>
    <w:rsid w:val="008F1C80"/>
    <w:rsid w:val="008F537F"/>
    <w:rsid w:val="008F7C18"/>
    <w:rsid w:val="009009F8"/>
    <w:rsid w:val="0091041C"/>
    <w:rsid w:val="00912E61"/>
    <w:rsid w:val="00922ADB"/>
    <w:rsid w:val="009258C5"/>
    <w:rsid w:val="00933DA4"/>
    <w:rsid w:val="00936AFD"/>
    <w:rsid w:val="00936F46"/>
    <w:rsid w:val="00942A44"/>
    <w:rsid w:val="00942B44"/>
    <w:rsid w:val="0094595E"/>
    <w:rsid w:val="0095494B"/>
    <w:rsid w:val="0095517E"/>
    <w:rsid w:val="009553A2"/>
    <w:rsid w:val="00960C2E"/>
    <w:rsid w:val="00970373"/>
    <w:rsid w:val="00971A7E"/>
    <w:rsid w:val="00971B6C"/>
    <w:rsid w:val="00975323"/>
    <w:rsid w:val="00986805"/>
    <w:rsid w:val="00996EA2"/>
    <w:rsid w:val="009A4E06"/>
    <w:rsid w:val="009B3AF2"/>
    <w:rsid w:val="009C31A0"/>
    <w:rsid w:val="009D67BF"/>
    <w:rsid w:val="009E26A4"/>
    <w:rsid w:val="009E40A3"/>
    <w:rsid w:val="009E5FAD"/>
    <w:rsid w:val="009F13E4"/>
    <w:rsid w:val="009F19A9"/>
    <w:rsid w:val="009F2B86"/>
    <w:rsid w:val="009F5676"/>
    <w:rsid w:val="009F7CF7"/>
    <w:rsid w:val="00A00B4C"/>
    <w:rsid w:val="00A02C3E"/>
    <w:rsid w:val="00A0690E"/>
    <w:rsid w:val="00A107C8"/>
    <w:rsid w:val="00A311B6"/>
    <w:rsid w:val="00A35A92"/>
    <w:rsid w:val="00A36CD3"/>
    <w:rsid w:val="00A41CD7"/>
    <w:rsid w:val="00A451FF"/>
    <w:rsid w:val="00A52AAB"/>
    <w:rsid w:val="00A6059B"/>
    <w:rsid w:val="00A7261E"/>
    <w:rsid w:val="00A75985"/>
    <w:rsid w:val="00A82404"/>
    <w:rsid w:val="00A82E9F"/>
    <w:rsid w:val="00A854E3"/>
    <w:rsid w:val="00A85907"/>
    <w:rsid w:val="00A878AF"/>
    <w:rsid w:val="00A9194C"/>
    <w:rsid w:val="00A9197C"/>
    <w:rsid w:val="00A97EAC"/>
    <w:rsid w:val="00AA33F1"/>
    <w:rsid w:val="00AA36A6"/>
    <w:rsid w:val="00AA4134"/>
    <w:rsid w:val="00AA57C8"/>
    <w:rsid w:val="00AB5E54"/>
    <w:rsid w:val="00AC1AC3"/>
    <w:rsid w:val="00AC2AEC"/>
    <w:rsid w:val="00AC499E"/>
    <w:rsid w:val="00AC6204"/>
    <w:rsid w:val="00AD2795"/>
    <w:rsid w:val="00AD6BCF"/>
    <w:rsid w:val="00AE1525"/>
    <w:rsid w:val="00AE1C72"/>
    <w:rsid w:val="00AE30C7"/>
    <w:rsid w:val="00AE34D1"/>
    <w:rsid w:val="00AE4C44"/>
    <w:rsid w:val="00AE5F95"/>
    <w:rsid w:val="00AF6E15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5076A"/>
    <w:rsid w:val="00B54367"/>
    <w:rsid w:val="00B633E1"/>
    <w:rsid w:val="00B672DD"/>
    <w:rsid w:val="00B734A9"/>
    <w:rsid w:val="00B74541"/>
    <w:rsid w:val="00B77DDB"/>
    <w:rsid w:val="00B8356F"/>
    <w:rsid w:val="00B839A4"/>
    <w:rsid w:val="00B8446F"/>
    <w:rsid w:val="00B87DF8"/>
    <w:rsid w:val="00B900F5"/>
    <w:rsid w:val="00B93695"/>
    <w:rsid w:val="00B93ED7"/>
    <w:rsid w:val="00B96020"/>
    <w:rsid w:val="00BA22CB"/>
    <w:rsid w:val="00BA2513"/>
    <w:rsid w:val="00BA42BB"/>
    <w:rsid w:val="00BA4D46"/>
    <w:rsid w:val="00BA737F"/>
    <w:rsid w:val="00BB25B7"/>
    <w:rsid w:val="00BB315E"/>
    <w:rsid w:val="00BB3424"/>
    <w:rsid w:val="00BB3CC0"/>
    <w:rsid w:val="00BB3EC4"/>
    <w:rsid w:val="00BC1ECA"/>
    <w:rsid w:val="00BC2AE7"/>
    <w:rsid w:val="00BC48A9"/>
    <w:rsid w:val="00BD02E5"/>
    <w:rsid w:val="00BD17D3"/>
    <w:rsid w:val="00BD271A"/>
    <w:rsid w:val="00BD3808"/>
    <w:rsid w:val="00BD4FD5"/>
    <w:rsid w:val="00BD5D36"/>
    <w:rsid w:val="00BD6CF0"/>
    <w:rsid w:val="00BE5B9F"/>
    <w:rsid w:val="00BE5CD0"/>
    <w:rsid w:val="00BF36D9"/>
    <w:rsid w:val="00BF44EF"/>
    <w:rsid w:val="00BF72A5"/>
    <w:rsid w:val="00BF7A22"/>
    <w:rsid w:val="00BF7FA1"/>
    <w:rsid w:val="00C055D4"/>
    <w:rsid w:val="00C06370"/>
    <w:rsid w:val="00C07FC0"/>
    <w:rsid w:val="00C11877"/>
    <w:rsid w:val="00C1387F"/>
    <w:rsid w:val="00C15964"/>
    <w:rsid w:val="00C175AE"/>
    <w:rsid w:val="00C22FA4"/>
    <w:rsid w:val="00C30D89"/>
    <w:rsid w:val="00C44B95"/>
    <w:rsid w:val="00C4716C"/>
    <w:rsid w:val="00C474D3"/>
    <w:rsid w:val="00C50454"/>
    <w:rsid w:val="00C50893"/>
    <w:rsid w:val="00C50A7A"/>
    <w:rsid w:val="00C61D43"/>
    <w:rsid w:val="00C61E98"/>
    <w:rsid w:val="00C72A6C"/>
    <w:rsid w:val="00C737DC"/>
    <w:rsid w:val="00C80A43"/>
    <w:rsid w:val="00C8685D"/>
    <w:rsid w:val="00C871E0"/>
    <w:rsid w:val="00C9319D"/>
    <w:rsid w:val="00C94407"/>
    <w:rsid w:val="00C95312"/>
    <w:rsid w:val="00C95BE7"/>
    <w:rsid w:val="00CB600A"/>
    <w:rsid w:val="00CC2C48"/>
    <w:rsid w:val="00CC3D4F"/>
    <w:rsid w:val="00CD13AA"/>
    <w:rsid w:val="00CD21B0"/>
    <w:rsid w:val="00CD675A"/>
    <w:rsid w:val="00CD79E4"/>
    <w:rsid w:val="00CE1F36"/>
    <w:rsid w:val="00CE6B95"/>
    <w:rsid w:val="00CF2C63"/>
    <w:rsid w:val="00CF36D0"/>
    <w:rsid w:val="00D031C0"/>
    <w:rsid w:val="00D05981"/>
    <w:rsid w:val="00D12540"/>
    <w:rsid w:val="00D204C7"/>
    <w:rsid w:val="00D206FC"/>
    <w:rsid w:val="00D20D52"/>
    <w:rsid w:val="00D27614"/>
    <w:rsid w:val="00D3060D"/>
    <w:rsid w:val="00D31031"/>
    <w:rsid w:val="00D31536"/>
    <w:rsid w:val="00D35EEC"/>
    <w:rsid w:val="00D37AC6"/>
    <w:rsid w:val="00D44024"/>
    <w:rsid w:val="00D454C4"/>
    <w:rsid w:val="00D47F29"/>
    <w:rsid w:val="00D52A6A"/>
    <w:rsid w:val="00D541CE"/>
    <w:rsid w:val="00D54D26"/>
    <w:rsid w:val="00D57081"/>
    <w:rsid w:val="00D5764E"/>
    <w:rsid w:val="00D71F0D"/>
    <w:rsid w:val="00D723F6"/>
    <w:rsid w:val="00D7264F"/>
    <w:rsid w:val="00D76BD7"/>
    <w:rsid w:val="00D76CF3"/>
    <w:rsid w:val="00D821BF"/>
    <w:rsid w:val="00D8751F"/>
    <w:rsid w:val="00D90107"/>
    <w:rsid w:val="00D970A8"/>
    <w:rsid w:val="00DA4339"/>
    <w:rsid w:val="00DA4468"/>
    <w:rsid w:val="00DA4E39"/>
    <w:rsid w:val="00DA77DB"/>
    <w:rsid w:val="00DA799C"/>
    <w:rsid w:val="00DB0AC3"/>
    <w:rsid w:val="00DB2A88"/>
    <w:rsid w:val="00DB3B1E"/>
    <w:rsid w:val="00DB408D"/>
    <w:rsid w:val="00DC17CA"/>
    <w:rsid w:val="00DC7314"/>
    <w:rsid w:val="00DD07B4"/>
    <w:rsid w:val="00DD514F"/>
    <w:rsid w:val="00DD60AB"/>
    <w:rsid w:val="00DE3952"/>
    <w:rsid w:val="00DE467D"/>
    <w:rsid w:val="00DF071B"/>
    <w:rsid w:val="00DF27AA"/>
    <w:rsid w:val="00E03D26"/>
    <w:rsid w:val="00E1116E"/>
    <w:rsid w:val="00E11A5D"/>
    <w:rsid w:val="00E12A21"/>
    <w:rsid w:val="00E14597"/>
    <w:rsid w:val="00E2536D"/>
    <w:rsid w:val="00E333EA"/>
    <w:rsid w:val="00E33413"/>
    <w:rsid w:val="00E40EF7"/>
    <w:rsid w:val="00E4280D"/>
    <w:rsid w:val="00E42C98"/>
    <w:rsid w:val="00E458D9"/>
    <w:rsid w:val="00E45989"/>
    <w:rsid w:val="00E46FBB"/>
    <w:rsid w:val="00E50AE0"/>
    <w:rsid w:val="00E514B2"/>
    <w:rsid w:val="00E53B8D"/>
    <w:rsid w:val="00E56237"/>
    <w:rsid w:val="00E562B4"/>
    <w:rsid w:val="00E568C7"/>
    <w:rsid w:val="00E60DF6"/>
    <w:rsid w:val="00E61743"/>
    <w:rsid w:val="00E64560"/>
    <w:rsid w:val="00E70652"/>
    <w:rsid w:val="00E727B7"/>
    <w:rsid w:val="00E748CA"/>
    <w:rsid w:val="00E75614"/>
    <w:rsid w:val="00E75757"/>
    <w:rsid w:val="00E759FA"/>
    <w:rsid w:val="00E828C7"/>
    <w:rsid w:val="00E850EF"/>
    <w:rsid w:val="00E8712D"/>
    <w:rsid w:val="00E90907"/>
    <w:rsid w:val="00E95F59"/>
    <w:rsid w:val="00EA2956"/>
    <w:rsid w:val="00EA3E01"/>
    <w:rsid w:val="00EA7553"/>
    <w:rsid w:val="00EB4549"/>
    <w:rsid w:val="00EB48BF"/>
    <w:rsid w:val="00EB4C4F"/>
    <w:rsid w:val="00EC0D4E"/>
    <w:rsid w:val="00ED142B"/>
    <w:rsid w:val="00ED409D"/>
    <w:rsid w:val="00ED7C52"/>
    <w:rsid w:val="00EE4185"/>
    <w:rsid w:val="00EE5FE2"/>
    <w:rsid w:val="00EF312F"/>
    <w:rsid w:val="00EF4235"/>
    <w:rsid w:val="00EF4F78"/>
    <w:rsid w:val="00F00C07"/>
    <w:rsid w:val="00F03377"/>
    <w:rsid w:val="00F0393F"/>
    <w:rsid w:val="00F074AE"/>
    <w:rsid w:val="00F10A94"/>
    <w:rsid w:val="00F15795"/>
    <w:rsid w:val="00F218C1"/>
    <w:rsid w:val="00F22448"/>
    <w:rsid w:val="00F24ADB"/>
    <w:rsid w:val="00F31DFE"/>
    <w:rsid w:val="00F37A51"/>
    <w:rsid w:val="00F41F58"/>
    <w:rsid w:val="00F50F00"/>
    <w:rsid w:val="00F51200"/>
    <w:rsid w:val="00F6421E"/>
    <w:rsid w:val="00F652A9"/>
    <w:rsid w:val="00F73344"/>
    <w:rsid w:val="00F73DB1"/>
    <w:rsid w:val="00F74F2B"/>
    <w:rsid w:val="00F7684E"/>
    <w:rsid w:val="00F803A9"/>
    <w:rsid w:val="00F82CCB"/>
    <w:rsid w:val="00F82FF2"/>
    <w:rsid w:val="00F90B68"/>
    <w:rsid w:val="00F96471"/>
    <w:rsid w:val="00FA00AA"/>
    <w:rsid w:val="00FA3042"/>
    <w:rsid w:val="00FA7684"/>
    <w:rsid w:val="00FA7E22"/>
    <w:rsid w:val="00FB4173"/>
    <w:rsid w:val="00FB69C2"/>
    <w:rsid w:val="00FB6D2E"/>
    <w:rsid w:val="00FD3CA4"/>
    <w:rsid w:val="00FD4526"/>
    <w:rsid w:val="00FD4DC4"/>
    <w:rsid w:val="00FD57AF"/>
    <w:rsid w:val="00FD7568"/>
    <w:rsid w:val="00FE5E29"/>
    <w:rsid w:val="00FF4F40"/>
    <w:rsid w:val="00FF6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5F64"/>
  <w15:docId w15:val="{26065C56-E7EF-47BE-BF0A-786647FE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3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232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2447A"/>
    <w:rPr>
      <w:color w:val="0000FF"/>
      <w:u w:val="single"/>
    </w:rPr>
  </w:style>
  <w:style w:type="paragraph" w:styleId="a6">
    <w:name w:val="No Spacing"/>
    <w:uiPriority w:val="1"/>
    <w:qFormat/>
    <w:rsid w:val="005F41AF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F82FF2"/>
    <w:pPr>
      <w:ind w:left="720"/>
      <w:contextualSpacing/>
    </w:pPr>
  </w:style>
  <w:style w:type="table" w:styleId="a8">
    <w:name w:val="Table Grid"/>
    <w:basedOn w:val="a1"/>
    <w:uiPriority w:val="59"/>
    <w:rsid w:val="00C47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C8D3-B23E-4A3E-82C4-39E361C9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Консультант</cp:lastModifiedBy>
  <cp:revision>94</cp:revision>
  <cp:lastPrinted>2023-10-16T04:17:00Z</cp:lastPrinted>
  <dcterms:created xsi:type="dcterms:W3CDTF">2023-01-30T07:30:00Z</dcterms:created>
  <dcterms:modified xsi:type="dcterms:W3CDTF">2023-10-16T06:48:00Z</dcterms:modified>
</cp:coreProperties>
</file>