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99363" w14:textId="77777777" w:rsidR="00FF644A" w:rsidRPr="000E3B82" w:rsidRDefault="00FF644A" w:rsidP="00FF644A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7659EC" wp14:editId="4164B183">
            <wp:extent cx="571500" cy="676275"/>
            <wp:effectExtent l="0" t="0" r="0" b="9525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7ECD8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БОГОТОЛЬСКИЙ МУНИЦИПАЛЬНЫЙ РАЙОН</w:t>
      </w:r>
    </w:p>
    <w:p w14:paraId="79E5F6ED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КРАСНОЯРСКОГО КРАЯ</w:t>
      </w:r>
    </w:p>
    <w:p w14:paraId="063EE7D9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 xml:space="preserve">ПРЕДСЕДАТЕЛЬ БОГОТОЛЬСКОГО РАЙОННОГО </w:t>
      </w:r>
    </w:p>
    <w:p w14:paraId="36512C26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СОВЕТА ДЕПУТАТОВ</w:t>
      </w:r>
    </w:p>
    <w:p w14:paraId="6317901C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</w:p>
    <w:p w14:paraId="1A006801" w14:textId="77777777" w:rsidR="00FF644A" w:rsidRPr="00AC6204" w:rsidRDefault="00FF644A" w:rsidP="00FF644A">
      <w:pPr>
        <w:spacing w:line="360" w:lineRule="auto"/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РАСПОРЯЖЕНИЕ</w:t>
      </w:r>
    </w:p>
    <w:p w14:paraId="254A30BD" w14:textId="709ED003" w:rsidR="005F41AF" w:rsidRPr="00AC6204" w:rsidRDefault="005F2F18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E1548B">
        <w:rPr>
          <w:rFonts w:ascii="Times New Roman" w:hAnsi="Times New Roman" w:cs="Times New Roman"/>
          <w:b/>
          <w:sz w:val="28"/>
          <w:szCs w:val="28"/>
        </w:rPr>
        <w:t>1</w:t>
      </w:r>
      <w:r w:rsidR="00E1548B" w:rsidRPr="00E1548B">
        <w:rPr>
          <w:rFonts w:ascii="Times New Roman" w:hAnsi="Times New Roman" w:cs="Times New Roman"/>
          <w:b/>
          <w:sz w:val="28"/>
          <w:szCs w:val="28"/>
        </w:rPr>
        <w:t>9</w:t>
      </w:r>
      <w:r w:rsidR="003107F5" w:rsidRPr="00E1548B">
        <w:rPr>
          <w:rFonts w:ascii="Times New Roman" w:hAnsi="Times New Roman" w:cs="Times New Roman"/>
          <w:b/>
          <w:sz w:val="28"/>
          <w:szCs w:val="28"/>
        </w:rPr>
        <w:t>.</w:t>
      </w:r>
      <w:r w:rsidR="00E1548B" w:rsidRPr="00E1548B">
        <w:rPr>
          <w:rFonts w:ascii="Times New Roman" w:hAnsi="Times New Roman" w:cs="Times New Roman"/>
          <w:b/>
          <w:sz w:val="28"/>
          <w:szCs w:val="28"/>
        </w:rPr>
        <w:t>02</w:t>
      </w:r>
      <w:r w:rsidR="003107F5" w:rsidRPr="00E1548B">
        <w:rPr>
          <w:rFonts w:ascii="Times New Roman" w:hAnsi="Times New Roman" w:cs="Times New Roman"/>
          <w:b/>
          <w:sz w:val="28"/>
          <w:szCs w:val="28"/>
        </w:rPr>
        <w:t>.202</w:t>
      </w:r>
      <w:r w:rsidR="00E1548B" w:rsidRPr="00E1548B">
        <w:rPr>
          <w:rFonts w:ascii="Times New Roman" w:hAnsi="Times New Roman" w:cs="Times New Roman"/>
          <w:b/>
          <w:sz w:val="28"/>
          <w:szCs w:val="28"/>
        </w:rPr>
        <w:t>4</w:t>
      </w:r>
      <w:r w:rsidR="005F41AF" w:rsidRPr="003107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5F41AF" w:rsidRPr="003107F5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C94407" w:rsidRPr="003107F5">
        <w:rPr>
          <w:rFonts w:ascii="Times New Roman" w:hAnsi="Times New Roman" w:cs="Times New Roman"/>
          <w:b/>
          <w:sz w:val="28"/>
          <w:szCs w:val="28"/>
        </w:rPr>
        <w:tab/>
      </w:r>
      <w:r w:rsidR="00C94407" w:rsidRPr="003107F5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4B339C" w:rsidRPr="003107F5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4B339C" w:rsidRPr="00CA60EA">
        <w:rPr>
          <w:rFonts w:ascii="Times New Roman" w:hAnsi="Times New Roman" w:cs="Times New Roman"/>
          <w:b/>
          <w:sz w:val="28"/>
          <w:szCs w:val="28"/>
        </w:rPr>
        <w:t>№</w:t>
      </w:r>
      <w:r w:rsidR="003107F5" w:rsidRPr="00CA6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0EA">
        <w:rPr>
          <w:rFonts w:ascii="Times New Roman" w:hAnsi="Times New Roman" w:cs="Times New Roman"/>
          <w:b/>
          <w:sz w:val="28"/>
          <w:szCs w:val="28"/>
        </w:rPr>
        <w:t>6</w:t>
      </w:r>
      <w:r w:rsidR="00BC2AE7" w:rsidRPr="00CA60EA">
        <w:rPr>
          <w:rFonts w:ascii="Times New Roman" w:hAnsi="Times New Roman" w:cs="Times New Roman"/>
          <w:b/>
          <w:sz w:val="28"/>
          <w:szCs w:val="28"/>
        </w:rPr>
        <w:t>-</w:t>
      </w:r>
      <w:r w:rsidR="005F41AF" w:rsidRPr="00CA60EA">
        <w:rPr>
          <w:rFonts w:ascii="Times New Roman" w:hAnsi="Times New Roman" w:cs="Times New Roman"/>
          <w:b/>
          <w:sz w:val="28"/>
          <w:szCs w:val="28"/>
        </w:rPr>
        <w:t>р</w:t>
      </w:r>
    </w:p>
    <w:p w14:paraId="2A3C801A" w14:textId="77777777" w:rsidR="005F41AF" w:rsidRPr="00AC6204" w:rsidRDefault="005F41AF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6E0B3D2F" w14:textId="393C17DB" w:rsidR="00374F8F" w:rsidRPr="00AC6204" w:rsidRDefault="00975323" w:rsidP="0097532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о созыве</w:t>
      </w:r>
      <w:r w:rsidR="006509AB" w:rsidRPr="00AC6204">
        <w:rPr>
          <w:b/>
          <w:sz w:val="28"/>
          <w:szCs w:val="28"/>
        </w:rPr>
        <w:t xml:space="preserve"> </w:t>
      </w:r>
      <w:r w:rsidR="005F2F18">
        <w:rPr>
          <w:b/>
          <w:sz w:val="28"/>
          <w:szCs w:val="28"/>
        </w:rPr>
        <w:t xml:space="preserve">тридцать </w:t>
      </w:r>
      <w:r w:rsidR="00F422C5">
        <w:rPr>
          <w:b/>
          <w:sz w:val="28"/>
          <w:szCs w:val="28"/>
        </w:rPr>
        <w:t xml:space="preserve">третьей </w:t>
      </w:r>
      <w:r w:rsidR="00E46F34">
        <w:rPr>
          <w:b/>
          <w:sz w:val="28"/>
          <w:szCs w:val="28"/>
        </w:rPr>
        <w:t xml:space="preserve">очередной </w:t>
      </w:r>
      <w:r w:rsidR="00DE3952" w:rsidRPr="00AC6204">
        <w:rPr>
          <w:b/>
          <w:sz w:val="28"/>
          <w:szCs w:val="28"/>
        </w:rPr>
        <w:t>сессии</w:t>
      </w:r>
      <w:r w:rsidRPr="00AC6204">
        <w:rPr>
          <w:b/>
          <w:sz w:val="28"/>
          <w:szCs w:val="28"/>
        </w:rPr>
        <w:t xml:space="preserve"> Боготольского районного </w:t>
      </w:r>
    </w:p>
    <w:p w14:paraId="403728D0" w14:textId="77777777" w:rsidR="00975323" w:rsidRPr="00AC6204" w:rsidRDefault="00975323" w:rsidP="00374F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Совета депутатов</w:t>
      </w:r>
      <w:r w:rsidR="001263C2" w:rsidRPr="00AC6204">
        <w:rPr>
          <w:b/>
          <w:sz w:val="28"/>
          <w:szCs w:val="28"/>
        </w:rPr>
        <w:t xml:space="preserve"> </w:t>
      </w:r>
      <w:r w:rsidR="00374F8F" w:rsidRPr="00AC6204">
        <w:rPr>
          <w:b/>
          <w:sz w:val="28"/>
          <w:szCs w:val="28"/>
        </w:rPr>
        <w:t>шестого</w:t>
      </w:r>
      <w:r w:rsidR="001263C2" w:rsidRPr="00AC6204">
        <w:rPr>
          <w:b/>
          <w:sz w:val="28"/>
          <w:szCs w:val="28"/>
        </w:rPr>
        <w:t xml:space="preserve"> созыва</w:t>
      </w:r>
    </w:p>
    <w:p w14:paraId="1F258D67" w14:textId="77777777" w:rsidR="00975323" w:rsidRPr="00AC6204" w:rsidRDefault="00975323" w:rsidP="00374F8F">
      <w:pPr>
        <w:widowControl w:val="0"/>
        <w:autoSpaceDE w:val="0"/>
        <w:autoSpaceDN w:val="0"/>
        <w:jc w:val="both"/>
        <w:rPr>
          <w:rFonts w:ascii="Calibri" w:hAnsi="Calibri" w:cs="Calibri"/>
          <w:sz w:val="28"/>
          <w:szCs w:val="28"/>
        </w:rPr>
      </w:pPr>
    </w:p>
    <w:p w14:paraId="7EAE7A16" w14:textId="794B82C6" w:rsidR="00975323" w:rsidRPr="00C22FA4" w:rsidRDefault="00975323" w:rsidP="007025C2">
      <w:pPr>
        <w:widowControl w:val="0"/>
        <w:autoSpaceDE w:val="0"/>
        <w:autoSpaceDN w:val="0"/>
        <w:ind w:firstLine="540"/>
        <w:jc w:val="both"/>
        <w:rPr>
          <w:color w:val="FF0000"/>
          <w:sz w:val="28"/>
          <w:szCs w:val="28"/>
        </w:rPr>
      </w:pPr>
      <w:r w:rsidRPr="00AC6204">
        <w:rPr>
          <w:sz w:val="28"/>
          <w:szCs w:val="28"/>
        </w:rPr>
        <w:t xml:space="preserve">В соответствии с частью 5 статьи 43 Федерального закона от 06.10.2003 </w:t>
      </w:r>
      <w:r w:rsidR="00B54367">
        <w:rPr>
          <w:sz w:val="28"/>
          <w:szCs w:val="28"/>
        </w:rPr>
        <w:t xml:space="preserve">                                </w:t>
      </w:r>
      <w:r w:rsidRPr="00AC6204">
        <w:rPr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 статьей 19.1 Устава Боготольского района Красноярского края, ст.</w:t>
      </w:r>
      <w:r w:rsidR="00156EFE" w:rsidRPr="00AC6204">
        <w:rPr>
          <w:sz w:val="28"/>
          <w:szCs w:val="28"/>
        </w:rPr>
        <w:t xml:space="preserve"> 18 Р</w:t>
      </w:r>
      <w:r w:rsidRPr="00AC6204">
        <w:rPr>
          <w:sz w:val="28"/>
          <w:szCs w:val="28"/>
        </w:rPr>
        <w:t>егламента</w:t>
      </w:r>
      <w:r w:rsidR="00156EFE" w:rsidRPr="00AC6204">
        <w:rPr>
          <w:sz w:val="28"/>
          <w:szCs w:val="28"/>
        </w:rPr>
        <w:t xml:space="preserve"> Боготольского районного Совета депутатов</w:t>
      </w:r>
      <w:r w:rsidR="00FF644A" w:rsidRPr="00AC6204">
        <w:rPr>
          <w:sz w:val="28"/>
          <w:szCs w:val="28"/>
        </w:rPr>
        <w:t xml:space="preserve">, </w:t>
      </w:r>
      <w:r w:rsidR="0084286E" w:rsidRPr="00AC6204">
        <w:rPr>
          <w:sz w:val="28"/>
          <w:szCs w:val="28"/>
        </w:rPr>
        <w:t>с</w:t>
      </w:r>
      <w:r w:rsidRPr="00AC6204">
        <w:rPr>
          <w:sz w:val="28"/>
          <w:szCs w:val="28"/>
        </w:rPr>
        <w:t xml:space="preserve">озвать </w:t>
      </w:r>
      <w:r w:rsidR="005F2F18">
        <w:rPr>
          <w:sz w:val="28"/>
          <w:szCs w:val="28"/>
        </w:rPr>
        <w:t xml:space="preserve">тридцать </w:t>
      </w:r>
      <w:r w:rsidR="00F422C5">
        <w:rPr>
          <w:sz w:val="28"/>
          <w:szCs w:val="28"/>
        </w:rPr>
        <w:t>третью</w:t>
      </w:r>
      <w:r w:rsidR="00863FED">
        <w:rPr>
          <w:sz w:val="28"/>
          <w:szCs w:val="28"/>
        </w:rPr>
        <w:t xml:space="preserve"> </w:t>
      </w:r>
      <w:r w:rsidR="00156EFE" w:rsidRPr="00052407">
        <w:rPr>
          <w:sz w:val="28"/>
          <w:szCs w:val="28"/>
        </w:rPr>
        <w:t xml:space="preserve">очередную </w:t>
      </w:r>
      <w:r w:rsidRPr="00052407">
        <w:rPr>
          <w:sz w:val="28"/>
          <w:szCs w:val="28"/>
        </w:rPr>
        <w:t>сессию</w:t>
      </w:r>
      <w:r w:rsidR="00156EFE" w:rsidRPr="00052407">
        <w:rPr>
          <w:sz w:val="28"/>
          <w:szCs w:val="28"/>
        </w:rPr>
        <w:t xml:space="preserve"> Боготольского районного Совета депутатов </w:t>
      </w:r>
      <w:r w:rsidR="004710EF" w:rsidRPr="00052407">
        <w:rPr>
          <w:sz w:val="28"/>
          <w:szCs w:val="28"/>
        </w:rPr>
        <w:t>шестого</w:t>
      </w:r>
      <w:r w:rsidR="00156EFE" w:rsidRPr="00052407">
        <w:rPr>
          <w:sz w:val="28"/>
          <w:szCs w:val="28"/>
        </w:rPr>
        <w:t xml:space="preserve"> созыва</w:t>
      </w:r>
      <w:r w:rsidR="00DE3952" w:rsidRPr="00052407">
        <w:rPr>
          <w:sz w:val="28"/>
          <w:szCs w:val="28"/>
        </w:rPr>
        <w:t xml:space="preserve"> </w:t>
      </w:r>
      <w:r w:rsidR="00F422C5" w:rsidRPr="00A92C36">
        <w:rPr>
          <w:sz w:val="28"/>
          <w:szCs w:val="28"/>
        </w:rPr>
        <w:t>0</w:t>
      </w:r>
      <w:r w:rsidR="00A92C36" w:rsidRPr="00A92C36">
        <w:rPr>
          <w:sz w:val="28"/>
          <w:szCs w:val="28"/>
        </w:rPr>
        <w:t>6</w:t>
      </w:r>
      <w:r w:rsidR="00F422C5" w:rsidRPr="00A92C36">
        <w:rPr>
          <w:sz w:val="28"/>
          <w:szCs w:val="28"/>
        </w:rPr>
        <w:t xml:space="preserve"> марта </w:t>
      </w:r>
      <w:r w:rsidR="00156EFE" w:rsidRPr="00A92C36">
        <w:rPr>
          <w:sz w:val="28"/>
          <w:szCs w:val="28"/>
        </w:rPr>
        <w:t>202</w:t>
      </w:r>
      <w:r w:rsidR="00F422C5" w:rsidRPr="00A92C36">
        <w:rPr>
          <w:sz w:val="28"/>
          <w:szCs w:val="28"/>
        </w:rPr>
        <w:t xml:space="preserve">4 </w:t>
      </w:r>
      <w:r w:rsidR="00156EFE" w:rsidRPr="00A92C36">
        <w:rPr>
          <w:sz w:val="28"/>
          <w:szCs w:val="28"/>
        </w:rPr>
        <w:t>года</w:t>
      </w:r>
      <w:r w:rsidRPr="00A92C36">
        <w:rPr>
          <w:i/>
          <w:sz w:val="28"/>
          <w:szCs w:val="28"/>
        </w:rPr>
        <w:t xml:space="preserve">, </w:t>
      </w:r>
      <w:r w:rsidRPr="00A92C36">
        <w:rPr>
          <w:sz w:val="28"/>
          <w:szCs w:val="28"/>
        </w:rPr>
        <w:t xml:space="preserve">в </w:t>
      </w:r>
      <w:r w:rsidR="00052407" w:rsidRPr="00A92C36">
        <w:rPr>
          <w:sz w:val="28"/>
          <w:szCs w:val="28"/>
        </w:rPr>
        <w:t>1</w:t>
      </w:r>
      <w:r w:rsidR="00F422C5" w:rsidRPr="00A92C36">
        <w:rPr>
          <w:sz w:val="28"/>
          <w:szCs w:val="28"/>
        </w:rPr>
        <w:t>4</w:t>
      </w:r>
      <w:r w:rsidR="00A878AF" w:rsidRPr="00A92C36">
        <w:rPr>
          <w:sz w:val="28"/>
          <w:szCs w:val="28"/>
        </w:rPr>
        <w:t xml:space="preserve"> </w:t>
      </w:r>
      <w:r w:rsidRPr="00A92C36">
        <w:rPr>
          <w:sz w:val="28"/>
          <w:szCs w:val="28"/>
        </w:rPr>
        <w:t>часов</w:t>
      </w:r>
      <w:r w:rsidR="00A878AF" w:rsidRPr="00A92C36">
        <w:rPr>
          <w:sz w:val="28"/>
          <w:szCs w:val="28"/>
        </w:rPr>
        <w:t xml:space="preserve"> </w:t>
      </w:r>
      <w:r w:rsidR="00CD13AA" w:rsidRPr="00A92C36">
        <w:rPr>
          <w:sz w:val="28"/>
          <w:szCs w:val="28"/>
        </w:rPr>
        <w:t>0</w:t>
      </w:r>
      <w:r w:rsidR="00425872" w:rsidRPr="00A92C36">
        <w:rPr>
          <w:sz w:val="28"/>
          <w:szCs w:val="28"/>
        </w:rPr>
        <w:t>0</w:t>
      </w:r>
      <w:r w:rsidR="00F6421E" w:rsidRPr="00A92C36">
        <w:rPr>
          <w:sz w:val="28"/>
          <w:szCs w:val="28"/>
        </w:rPr>
        <w:t xml:space="preserve"> </w:t>
      </w:r>
      <w:r w:rsidRPr="00A92C36">
        <w:rPr>
          <w:sz w:val="28"/>
          <w:szCs w:val="28"/>
        </w:rPr>
        <w:t>минут,</w:t>
      </w:r>
      <w:r w:rsidRPr="00091DC3">
        <w:rPr>
          <w:sz w:val="28"/>
          <w:szCs w:val="28"/>
        </w:rPr>
        <w:t xml:space="preserve"> по адресу:</w:t>
      </w:r>
      <w:r w:rsidR="00A878AF" w:rsidRPr="00091DC3">
        <w:rPr>
          <w:sz w:val="28"/>
          <w:szCs w:val="28"/>
        </w:rPr>
        <w:t xml:space="preserve"> </w:t>
      </w:r>
      <w:r w:rsidR="00A878AF" w:rsidRPr="003107F5">
        <w:rPr>
          <w:sz w:val="28"/>
          <w:szCs w:val="28"/>
        </w:rPr>
        <w:t xml:space="preserve">Красноярский край город Боготол, улица Комсомольская, 2, </w:t>
      </w:r>
      <w:r w:rsidR="005F2F18">
        <w:rPr>
          <w:sz w:val="28"/>
          <w:szCs w:val="28"/>
        </w:rPr>
        <w:t>(</w:t>
      </w:r>
      <w:r w:rsidR="00F422C5">
        <w:rPr>
          <w:sz w:val="28"/>
          <w:szCs w:val="28"/>
        </w:rPr>
        <w:t>каб. 7 районный Совет</w:t>
      </w:r>
      <w:r w:rsidR="00C76A0A">
        <w:rPr>
          <w:sz w:val="28"/>
          <w:szCs w:val="28"/>
        </w:rPr>
        <w:t xml:space="preserve"> депутатов</w:t>
      </w:r>
      <w:r w:rsidR="004B51DF" w:rsidRPr="00F6421E">
        <w:rPr>
          <w:sz w:val="28"/>
          <w:szCs w:val="28"/>
        </w:rPr>
        <w:t>).</w:t>
      </w:r>
    </w:p>
    <w:p w14:paraId="068E9DC0" w14:textId="3C2B0301" w:rsidR="00A878AF" w:rsidRDefault="005F2F18" w:rsidP="00E1459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п</w:t>
      </w:r>
      <w:r w:rsidR="00975323" w:rsidRPr="00AC6204">
        <w:rPr>
          <w:sz w:val="28"/>
          <w:szCs w:val="28"/>
        </w:rPr>
        <w:t>овестк</w:t>
      </w:r>
      <w:r>
        <w:rPr>
          <w:sz w:val="28"/>
          <w:szCs w:val="28"/>
        </w:rPr>
        <w:t>и</w:t>
      </w:r>
      <w:r w:rsidR="00975323" w:rsidRPr="00AC6204">
        <w:rPr>
          <w:sz w:val="28"/>
          <w:szCs w:val="28"/>
        </w:rPr>
        <w:t xml:space="preserve"> дня </w:t>
      </w:r>
      <w:r w:rsidR="00A878AF" w:rsidRPr="00AC6204">
        <w:rPr>
          <w:sz w:val="28"/>
          <w:szCs w:val="28"/>
        </w:rPr>
        <w:t>заседания</w:t>
      </w:r>
      <w:r w:rsidR="00374F8F" w:rsidRPr="00AC62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тридцать </w:t>
      </w:r>
      <w:r w:rsidR="00F422C5">
        <w:rPr>
          <w:sz w:val="28"/>
          <w:szCs w:val="28"/>
        </w:rPr>
        <w:t>третьей</w:t>
      </w:r>
      <w:r w:rsidR="00F82CCB" w:rsidRPr="00AC6204">
        <w:rPr>
          <w:sz w:val="28"/>
          <w:szCs w:val="28"/>
        </w:rPr>
        <w:t xml:space="preserve"> </w:t>
      </w:r>
      <w:r w:rsidR="00A878AF" w:rsidRPr="00AC6204">
        <w:rPr>
          <w:sz w:val="28"/>
          <w:szCs w:val="28"/>
        </w:rPr>
        <w:t xml:space="preserve">очередной сессии Боготольского районного Совета депутатов </w:t>
      </w:r>
      <w:r w:rsidR="00374F8F" w:rsidRPr="00AC6204">
        <w:rPr>
          <w:sz w:val="28"/>
          <w:szCs w:val="28"/>
        </w:rPr>
        <w:t>шестого</w:t>
      </w:r>
      <w:r w:rsidR="00A878AF" w:rsidRPr="00AC6204">
        <w:rPr>
          <w:sz w:val="28"/>
          <w:szCs w:val="28"/>
        </w:rPr>
        <w:t xml:space="preserve"> созыва:</w:t>
      </w:r>
    </w:p>
    <w:p w14:paraId="075D0654" w14:textId="5AB7C0C3" w:rsidR="009E40A3" w:rsidRDefault="00F422C5" w:rsidP="00E1459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40A3">
        <w:rPr>
          <w:sz w:val="28"/>
          <w:szCs w:val="28"/>
        </w:rPr>
        <w:t>1. «</w:t>
      </w:r>
      <w:r w:rsidR="005F2F18" w:rsidRPr="003822D2">
        <w:rPr>
          <w:sz w:val="28"/>
          <w:szCs w:val="28"/>
        </w:rPr>
        <w:t>«</w:t>
      </w:r>
      <w:r w:rsidRPr="007837EB">
        <w:rPr>
          <w:sz w:val="28"/>
          <w:szCs w:val="28"/>
        </w:rPr>
        <w:t xml:space="preserve">О внесении изменений и дополнений в Решение Боготольского районного Совета депутатов от </w:t>
      </w:r>
      <w:r>
        <w:rPr>
          <w:sz w:val="28"/>
          <w:szCs w:val="28"/>
        </w:rPr>
        <w:t>14.12.2023 № 31-299 «</w:t>
      </w:r>
      <w:r w:rsidRPr="007837EB">
        <w:rPr>
          <w:sz w:val="28"/>
          <w:szCs w:val="28"/>
        </w:rPr>
        <w:t>О районном бюджете на 2024 год и плановый период 2025-2026 годов»</w:t>
      </w:r>
      <w:r>
        <w:rPr>
          <w:sz w:val="28"/>
          <w:szCs w:val="28"/>
        </w:rPr>
        <w:t>»</w:t>
      </w:r>
      <w:r w:rsidR="009E40A3">
        <w:rPr>
          <w:sz w:val="28"/>
          <w:szCs w:val="28"/>
        </w:rPr>
        <w:t>;</w:t>
      </w:r>
    </w:p>
    <w:p w14:paraId="571CD73A" w14:textId="416BAC24" w:rsidR="003107F5" w:rsidRDefault="00F422C5" w:rsidP="00E1459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07F5">
        <w:rPr>
          <w:sz w:val="28"/>
          <w:szCs w:val="28"/>
        </w:rPr>
        <w:t>2. «</w:t>
      </w:r>
      <w:r w:rsidR="005F2F18">
        <w:rPr>
          <w:sz w:val="28"/>
          <w:szCs w:val="28"/>
        </w:rPr>
        <w:t>«</w:t>
      </w:r>
      <w:r w:rsidRPr="007837EB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и дополнений </w:t>
      </w:r>
      <w:r w:rsidRPr="007837EB">
        <w:rPr>
          <w:sz w:val="28"/>
          <w:szCs w:val="28"/>
        </w:rPr>
        <w:t xml:space="preserve">в Решение Боготольского районного Совета депутатов от </w:t>
      </w:r>
      <w:r>
        <w:rPr>
          <w:sz w:val="28"/>
          <w:szCs w:val="28"/>
        </w:rPr>
        <w:t>05</w:t>
      </w:r>
      <w:r w:rsidRPr="007837EB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7837EB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7837EB">
        <w:rPr>
          <w:sz w:val="28"/>
          <w:szCs w:val="28"/>
        </w:rPr>
        <w:t xml:space="preserve"> № </w:t>
      </w:r>
      <w:r>
        <w:rPr>
          <w:sz w:val="28"/>
          <w:szCs w:val="28"/>
        </w:rPr>
        <w:t>22</w:t>
      </w:r>
      <w:r w:rsidRPr="007837EB">
        <w:rPr>
          <w:sz w:val="28"/>
          <w:szCs w:val="28"/>
        </w:rPr>
        <w:t>-</w:t>
      </w:r>
      <w:r>
        <w:rPr>
          <w:sz w:val="28"/>
          <w:szCs w:val="28"/>
        </w:rPr>
        <w:t>158</w:t>
      </w:r>
      <w:r w:rsidRPr="007837EB">
        <w:rPr>
          <w:sz w:val="28"/>
          <w:szCs w:val="28"/>
        </w:rPr>
        <w:t xml:space="preserve"> «Об утверждении положения </w:t>
      </w:r>
      <w:r>
        <w:rPr>
          <w:sz w:val="28"/>
          <w:szCs w:val="28"/>
        </w:rPr>
        <w:t>об организации и проведенных публичных слушаний по проектам в области градостроительной деятельности в Боготольском районе</w:t>
      </w:r>
      <w:r w:rsidR="005F2F18" w:rsidRPr="003822D2">
        <w:rPr>
          <w:sz w:val="28"/>
          <w:szCs w:val="28"/>
        </w:rPr>
        <w:t>»»</w:t>
      </w:r>
      <w:r w:rsidR="005F2F18">
        <w:rPr>
          <w:sz w:val="28"/>
          <w:szCs w:val="28"/>
        </w:rPr>
        <w:t>;</w:t>
      </w:r>
    </w:p>
    <w:p w14:paraId="1D50312C" w14:textId="10EC7CC9" w:rsidR="00F422C5" w:rsidRDefault="00F422C5" w:rsidP="00F422C5">
      <w:pPr>
        <w:tabs>
          <w:tab w:val="left" w:pos="709"/>
          <w:tab w:val="left" w:pos="851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7B0D">
        <w:rPr>
          <w:sz w:val="28"/>
          <w:szCs w:val="28"/>
        </w:rPr>
        <w:t>3</w:t>
      </w:r>
      <w:r w:rsidR="002A7B0D" w:rsidRPr="00713565">
        <w:rPr>
          <w:sz w:val="28"/>
          <w:szCs w:val="28"/>
        </w:rPr>
        <w:t>.</w:t>
      </w:r>
      <w:r w:rsidR="002A7B0D" w:rsidRPr="00713565">
        <w:rPr>
          <w:color w:val="FF0000"/>
          <w:sz w:val="28"/>
          <w:szCs w:val="28"/>
        </w:rPr>
        <w:t xml:space="preserve"> </w:t>
      </w:r>
      <w:r w:rsidR="002A7B0D" w:rsidRPr="002A7B0D">
        <w:rPr>
          <w:sz w:val="28"/>
          <w:szCs w:val="28"/>
        </w:rPr>
        <w:t>«</w:t>
      </w:r>
      <w:r w:rsidR="002A7B0D" w:rsidRPr="00713565">
        <w:rPr>
          <w:sz w:val="28"/>
          <w:szCs w:val="28"/>
        </w:rPr>
        <w:t>«</w:t>
      </w:r>
      <w:r w:rsidRPr="003822D2">
        <w:rPr>
          <w:sz w:val="28"/>
          <w:szCs w:val="28"/>
        </w:rPr>
        <w:t>О внесении изменений в Решение Боготольского районного Совета депутатов от 2</w:t>
      </w:r>
      <w:r>
        <w:rPr>
          <w:sz w:val="28"/>
          <w:szCs w:val="28"/>
        </w:rPr>
        <w:t>8</w:t>
      </w:r>
      <w:r w:rsidRPr="003822D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822D2">
        <w:rPr>
          <w:sz w:val="28"/>
          <w:szCs w:val="28"/>
        </w:rPr>
        <w:t>0.202</w:t>
      </w:r>
      <w:r>
        <w:rPr>
          <w:sz w:val="28"/>
          <w:szCs w:val="28"/>
        </w:rPr>
        <w:t>1</w:t>
      </w:r>
      <w:r w:rsidRPr="003822D2">
        <w:rPr>
          <w:sz w:val="28"/>
          <w:szCs w:val="28"/>
        </w:rPr>
        <w:t xml:space="preserve"> № 1</w:t>
      </w:r>
      <w:r>
        <w:rPr>
          <w:sz w:val="28"/>
          <w:szCs w:val="28"/>
        </w:rPr>
        <w:t>1</w:t>
      </w:r>
      <w:r w:rsidRPr="003822D2">
        <w:rPr>
          <w:sz w:val="28"/>
          <w:szCs w:val="28"/>
        </w:rPr>
        <w:t>-</w:t>
      </w:r>
      <w:r>
        <w:rPr>
          <w:sz w:val="28"/>
          <w:szCs w:val="28"/>
        </w:rPr>
        <w:t>9</w:t>
      </w:r>
      <w:r w:rsidRPr="003822D2">
        <w:rPr>
          <w:sz w:val="28"/>
          <w:szCs w:val="28"/>
        </w:rPr>
        <w:t xml:space="preserve">1 «Об утверждении Положения </w:t>
      </w:r>
      <w:r>
        <w:rPr>
          <w:sz w:val="28"/>
          <w:szCs w:val="28"/>
        </w:rPr>
        <w:t>о муниципальном контроле на автомобильном транспорте и в дорожном хозяйстве в границах населенн</w:t>
      </w:r>
      <w:r w:rsidR="003D7C2E">
        <w:rPr>
          <w:sz w:val="28"/>
          <w:szCs w:val="28"/>
        </w:rPr>
        <w:t>ых</w:t>
      </w:r>
      <w:r>
        <w:rPr>
          <w:sz w:val="28"/>
          <w:szCs w:val="28"/>
        </w:rPr>
        <w:t xml:space="preserve"> пу</w:t>
      </w:r>
      <w:r w:rsidR="003D7C2E">
        <w:rPr>
          <w:sz w:val="28"/>
          <w:szCs w:val="28"/>
        </w:rPr>
        <w:t>нктов</w:t>
      </w:r>
      <w:r>
        <w:rPr>
          <w:sz w:val="28"/>
          <w:szCs w:val="28"/>
        </w:rPr>
        <w:t xml:space="preserve"> Боготольского района Красноярского края</w:t>
      </w:r>
      <w:r w:rsidRPr="007837EB">
        <w:rPr>
          <w:sz w:val="28"/>
          <w:szCs w:val="28"/>
        </w:rPr>
        <w:t>»</w:t>
      </w:r>
      <w:r w:rsidR="00C76A0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7FB0EC9F" w14:textId="17BF57BD" w:rsidR="009660FC" w:rsidRPr="009660FC" w:rsidRDefault="00F422C5" w:rsidP="00F422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Pr="00B52DB9">
        <w:rPr>
          <w:sz w:val="28"/>
          <w:szCs w:val="28"/>
        </w:rPr>
        <w:t xml:space="preserve">«Рассмотрение протеста на Решение Боготольского районного Совета депутатов от </w:t>
      </w:r>
      <w:r w:rsidRPr="00CE4510">
        <w:rPr>
          <w:sz w:val="28"/>
          <w:szCs w:val="28"/>
        </w:rPr>
        <w:t>22.01.2024 № 7-02-2024 на Решение районного Совета депутатов от 28.10.2021 № 11-91 «Об утверждении Положения о муниципальном контроле на автомобильном транспорте и в дорожном хозяйстве в границах населенных пунктов Боготольского района Красноярского края</w:t>
      </w:r>
      <w:r w:rsidR="002A7B0D">
        <w:rPr>
          <w:sz w:val="28"/>
          <w:szCs w:val="28"/>
        </w:rPr>
        <w:t>»»;</w:t>
      </w:r>
    </w:p>
    <w:p w14:paraId="2775EA23" w14:textId="7F7B6C46" w:rsidR="00F736E4" w:rsidRPr="00F736E4" w:rsidRDefault="009660FC" w:rsidP="00F736E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13565">
        <w:rPr>
          <w:sz w:val="28"/>
          <w:szCs w:val="28"/>
        </w:rPr>
        <w:t>.</w:t>
      </w:r>
      <w:r w:rsidRPr="00713565">
        <w:rPr>
          <w:color w:val="FF0000"/>
          <w:sz w:val="28"/>
          <w:szCs w:val="28"/>
        </w:rPr>
        <w:t xml:space="preserve"> </w:t>
      </w:r>
      <w:r w:rsidRPr="00713565">
        <w:rPr>
          <w:sz w:val="28"/>
          <w:szCs w:val="28"/>
        </w:rPr>
        <w:t>«</w:t>
      </w:r>
      <w:r w:rsidR="00F422C5">
        <w:rPr>
          <w:sz w:val="28"/>
          <w:szCs w:val="28"/>
        </w:rPr>
        <w:t>Об отчете о выполнении прогнозного плана (программы) приватизации муниципального имущества Боготольского района за 2023 год</w:t>
      </w:r>
      <w:r w:rsidR="00F736E4">
        <w:rPr>
          <w:sz w:val="28"/>
          <w:szCs w:val="28"/>
        </w:rPr>
        <w:t>»</w:t>
      </w:r>
      <w:r>
        <w:rPr>
          <w:sz w:val="28"/>
          <w:szCs w:val="28"/>
        </w:rPr>
        <w:t>»</w:t>
      </w:r>
      <w:r w:rsidR="00F736E4">
        <w:rPr>
          <w:sz w:val="28"/>
          <w:szCs w:val="28"/>
        </w:rPr>
        <w:t>;</w:t>
      </w:r>
    </w:p>
    <w:p w14:paraId="065AC79C" w14:textId="60401F31" w:rsidR="00F736E4" w:rsidRDefault="00F736E4" w:rsidP="00F736E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13565">
        <w:rPr>
          <w:sz w:val="28"/>
          <w:szCs w:val="28"/>
        </w:rPr>
        <w:t>.</w:t>
      </w:r>
      <w:r w:rsidRPr="00713565">
        <w:rPr>
          <w:color w:val="FF0000"/>
          <w:sz w:val="28"/>
          <w:szCs w:val="28"/>
        </w:rPr>
        <w:t xml:space="preserve"> </w:t>
      </w:r>
      <w:r w:rsidRPr="00F736E4">
        <w:rPr>
          <w:sz w:val="28"/>
          <w:szCs w:val="28"/>
        </w:rPr>
        <w:t>«</w:t>
      </w:r>
      <w:r w:rsidRPr="00713565">
        <w:rPr>
          <w:sz w:val="28"/>
          <w:szCs w:val="28"/>
        </w:rPr>
        <w:t>«</w:t>
      </w:r>
      <w:r w:rsidR="00F422C5">
        <w:rPr>
          <w:sz w:val="28"/>
          <w:szCs w:val="28"/>
        </w:rPr>
        <w:t xml:space="preserve">Об утверждении перечня объектов недвижимого имущества муниципальной собственности Боготольского района подлежащего безвозмездной передаче в муниципальную собственность Большекосульского </w:t>
      </w:r>
      <w:r w:rsidR="00F422C5">
        <w:rPr>
          <w:sz w:val="28"/>
          <w:szCs w:val="28"/>
        </w:rPr>
        <w:lastRenderedPageBreak/>
        <w:t>сельсовета</w:t>
      </w:r>
      <w:r>
        <w:rPr>
          <w:sz w:val="28"/>
          <w:szCs w:val="28"/>
        </w:rPr>
        <w:t>»»</w:t>
      </w:r>
      <w:r w:rsidR="00F422C5">
        <w:rPr>
          <w:sz w:val="28"/>
          <w:szCs w:val="28"/>
        </w:rPr>
        <w:t>;</w:t>
      </w:r>
    </w:p>
    <w:p w14:paraId="651A5325" w14:textId="4B529BD0" w:rsidR="00F736E4" w:rsidRDefault="00F736E4" w:rsidP="00F736E4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 ««</w:t>
      </w:r>
      <w:r w:rsidR="00F422C5">
        <w:rPr>
          <w:sz w:val="28"/>
          <w:szCs w:val="28"/>
        </w:rPr>
        <w:t>О внесении изменений в Решение Боготольского районного Совета депутатов от 14.12.2023 № 31-307 «О прогнозном плане (программе) приватизации муниципального имущества Боготольского района на 2024 год</w:t>
      </w:r>
      <w:r>
        <w:rPr>
          <w:sz w:val="28"/>
          <w:szCs w:val="28"/>
        </w:rPr>
        <w:t>»</w:t>
      </w:r>
      <w:r w:rsidR="00C76A0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2D099F3D" w14:textId="7D14E029" w:rsidR="00F736E4" w:rsidRDefault="00F422C5" w:rsidP="00F422C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««Об утверждении перечня объектов недвижимого имущества муниципальной собственности Боготольского района подлежащего безвозмездной передаче в муниципальную собственность Боготольского сельсовета»»;</w:t>
      </w:r>
    </w:p>
    <w:p w14:paraId="24E87E21" w14:textId="1E7E35A8" w:rsidR="00470124" w:rsidRPr="00F736E4" w:rsidRDefault="00C76A0A" w:rsidP="001C60C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70124">
        <w:rPr>
          <w:sz w:val="28"/>
          <w:szCs w:val="28"/>
        </w:rPr>
        <w:t>8</w:t>
      </w:r>
      <w:r w:rsidR="00470124" w:rsidRPr="00A56546">
        <w:rPr>
          <w:sz w:val="28"/>
          <w:szCs w:val="28"/>
        </w:rPr>
        <w:t xml:space="preserve">. </w:t>
      </w:r>
      <w:r w:rsidR="00470124">
        <w:rPr>
          <w:sz w:val="28"/>
          <w:szCs w:val="28"/>
        </w:rPr>
        <w:t>««Итоги работы службы занятости населения за 2023 год и задачи по снижению напряжённости на рынке труда в 2024 году»»;</w:t>
      </w:r>
    </w:p>
    <w:p w14:paraId="2ABC086D" w14:textId="3993261A" w:rsidR="003107F5" w:rsidRDefault="001C60CB" w:rsidP="002E56B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5076A">
        <w:rPr>
          <w:sz w:val="28"/>
          <w:szCs w:val="28"/>
        </w:rPr>
        <w:t>. Разное.</w:t>
      </w:r>
      <w:r w:rsidR="002E56B5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Беседа с Н.В. Звягинцевым, военным комиссаром по городу Боготол, Боготольскому району и Тюхтетскому муниципальному округу.</w:t>
      </w:r>
    </w:p>
    <w:p w14:paraId="5C6BFD9B" w14:textId="77777777" w:rsidR="001C60CB" w:rsidRDefault="001C60CB" w:rsidP="001C60CB">
      <w:pPr>
        <w:widowControl w:val="0"/>
        <w:autoSpaceDE w:val="0"/>
        <w:autoSpaceDN w:val="0"/>
        <w:ind w:firstLine="540"/>
        <w:jc w:val="both"/>
        <w:rPr>
          <w:color w:val="FF0000"/>
          <w:sz w:val="28"/>
          <w:szCs w:val="28"/>
        </w:rPr>
      </w:pPr>
    </w:p>
    <w:p w14:paraId="2342BD2A" w14:textId="77777777" w:rsidR="00F736E4" w:rsidRPr="003107F5" w:rsidRDefault="00F736E4" w:rsidP="003107F5">
      <w:pPr>
        <w:jc w:val="both"/>
        <w:rPr>
          <w:color w:val="FF0000"/>
          <w:sz w:val="28"/>
          <w:szCs w:val="28"/>
        </w:rPr>
      </w:pPr>
    </w:p>
    <w:p w14:paraId="35425AB9" w14:textId="714B4CF8" w:rsidR="00A878AF" w:rsidRPr="00AC6204" w:rsidRDefault="00B8356F" w:rsidP="008D7A91">
      <w:pPr>
        <w:tabs>
          <w:tab w:val="left" w:pos="851"/>
        </w:tabs>
        <w:jc w:val="both"/>
        <w:rPr>
          <w:sz w:val="28"/>
          <w:szCs w:val="28"/>
        </w:rPr>
      </w:pPr>
      <w:r w:rsidRPr="00AC6204">
        <w:rPr>
          <w:sz w:val="28"/>
          <w:szCs w:val="28"/>
        </w:rPr>
        <w:t>П</w:t>
      </w:r>
      <w:r w:rsidR="00A878AF" w:rsidRPr="00AC6204">
        <w:rPr>
          <w:sz w:val="28"/>
          <w:szCs w:val="28"/>
        </w:rPr>
        <w:t>редседател</w:t>
      </w:r>
      <w:r w:rsidR="00E828C7">
        <w:rPr>
          <w:sz w:val="28"/>
          <w:szCs w:val="28"/>
        </w:rPr>
        <w:t>ь</w:t>
      </w:r>
      <w:r w:rsidR="00A878AF" w:rsidRPr="00AC6204">
        <w:rPr>
          <w:sz w:val="28"/>
          <w:szCs w:val="28"/>
        </w:rPr>
        <w:t xml:space="preserve"> Боготольского</w:t>
      </w:r>
    </w:p>
    <w:p w14:paraId="4D9F4712" w14:textId="050D84BE" w:rsidR="00187A94" w:rsidRPr="00AC6204" w:rsidRDefault="00A878AF" w:rsidP="008D7A91">
      <w:pPr>
        <w:tabs>
          <w:tab w:val="left" w:pos="7485"/>
        </w:tabs>
        <w:jc w:val="both"/>
        <w:rPr>
          <w:sz w:val="28"/>
          <w:szCs w:val="28"/>
        </w:rPr>
      </w:pPr>
      <w:r w:rsidRPr="00AC6204">
        <w:rPr>
          <w:sz w:val="28"/>
          <w:szCs w:val="28"/>
        </w:rPr>
        <w:t>районного Совета депутат</w:t>
      </w:r>
      <w:r w:rsidR="00DE3952" w:rsidRPr="00AC6204">
        <w:rPr>
          <w:sz w:val="28"/>
          <w:szCs w:val="28"/>
        </w:rPr>
        <w:t>ов</w:t>
      </w:r>
      <w:r w:rsidRPr="00AC6204">
        <w:rPr>
          <w:sz w:val="28"/>
          <w:szCs w:val="28"/>
        </w:rPr>
        <w:t xml:space="preserve">                                       </w:t>
      </w:r>
      <w:r w:rsidR="008C015B">
        <w:rPr>
          <w:sz w:val="28"/>
          <w:szCs w:val="28"/>
        </w:rPr>
        <w:t xml:space="preserve">     </w:t>
      </w:r>
      <w:r w:rsidRPr="00AC6204">
        <w:rPr>
          <w:sz w:val="28"/>
          <w:szCs w:val="28"/>
        </w:rPr>
        <w:t xml:space="preserve">           </w:t>
      </w:r>
      <w:r w:rsidR="00B8356F" w:rsidRPr="00AC6204">
        <w:rPr>
          <w:sz w:val="28"/>
          <w:szCs w:val="28"/>
        </w:rPr>
        <w:t xml:space="preserve">   </w:t>
      </w:r>
      <w:r w:rsidR="005B3611" w:rsidRPr="00AC6204">
        <w:rPr>
          <w:sz w:val="28"/>
          <w:szCs w:val="28"/>
        </w:rPr>
        <w:tab/>
      </w:r>
      <w:r w:rsidR="005B3611" w:rsidRPr="00AC6204">
        <w:rPr>
          <w:sz w:val="28"/>
          <w:szCs w:val="28"/>
        </w:rPr>
        <w:tab/>
      </w:r>
      <w:r w:rsidR="008D7A91">
        <w:rPr>
          <w:sz w:val="28"/>
          <w:szCs w:val="28"/>
        </w:rPr>
        <w:t xml:space="preserve">         </w:t>
      </w:r>
      <w:r w:rsidR="00B8356F" w:rsidRPr="00AC6204">
        <w:rPr>
          <w:sz w:val="28"/>
          <w:szCs w:val="28"/>
        </w:rPr>
        <w:t>В.</w:t>
      </w:r>
      <w:r w:rsidR="000247F7" w:rsidRPr="00AC6204">
        <w:rPr>
          <w:sz w:val="28"/>
          <w:szCs w:val="28"/>
        </w:rPr>
        <w:t>О. Усков</w:t>
      </w:r>
    </w:p>
    <w:sectPr w:rsidR="00187A94" w:rsidRPr="00AC6204" w:rsidSect="00936AFD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41D89"/>
    <w:multiLevelType w:val="hybridMultilevel"/>
    <w:tmpl w:val="A838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419EC"/>
    <w:multiLevelType w:val="hybridMultilevel"/>
    <w:tmpl w:val="D3F2A0DA"/>
    <w:lvl w:ilvl="0" w:tplc="4FC0FD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3B83DBA"/>
    <w:multiLevelType w:val="hybridMultilevel"/>
    <w:tmpl w:val="4D1CA60C"/>
    <w:lvl w:ilvl="0" w:tplc="A198AE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7362A1A"/>
    <w:multiLevelType w:val="hybridMultilevel"/>
    <w:tmpl w:val="65A4C3A6"/>
    <w:lvl w:ilvl="0" w:tplc="346EABB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8216B84"/>
    <w:multiLevelType w:val="hybridMultilevel"/>
    <w:tmpl w:val="4E383BA6"/>
    <w:lvl w:ilvl="0" w:tplc="B6FC7F8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A932D10"/>
    <w:multiLevelType w:val="hybridMultilevel"/>
    <w:tmpl w:val="0EDC8590"/>
    <w:lvl w:ilvl="0" w:tplc="9350F5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1EE01E7D"/>
    <w:multiLevelType w:val="hybridMultilevel"/>
    <w:tmpl w:val="55122214"/>
    <w:lvl w:ilvl="0" w:tplc="07942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C811D6C"/>
    <w:multiLevelType w:val="hybridMultilevel"/>
    <w:tmpl w:val="B2BA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57204"/>
    <w:multiLevelType w:val="hybridMultilevel"/>
    <w:tmpl w:val="BC72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E234B"/>
    <w:multiLevelType w:val="hybridMultilevel"/>
    <w:tmpl w:val="D4927E3E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A02551"/>
    <w:multiLevelType w:val="hybridMultilevel"/>
    <w:tmpl w:val="9698C182"/>
    <w:lvl w:ilvl="0" w:tplc="E7E24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43096B"/>
    <w:multiLevelType w:val="multilevel"/>
    <w:tmpl w:val="D200FFAA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 w15:restartNumberingAfterBreak="0">
    <w:nsid w:val="549B75BC"/>
    <w:multiLevelType w:val="hybridMultilevel"/>
    <w:tmpl w:val="2B220C3C"/>
    <w:lvl w:ilvl="0" w:tplc="12CA21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8D94A4C"/>
    <w:multiLevelType w:val="hybridMultilevel"/>
    <w:tmpl w:val="A808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A0D25"/>
    <w:multiLevelType w:val="hybridMultilevel"/>
    <w:tmpl w:val="668EC342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CB00C97"/>
    <w:multiLevelType w:val="multilevel"/>
    <w:tmpl w:val="18B05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 w15:restartNumberingAfterBreak="0">
    <w:nsid w:val="617F2203"/>
    <w:multiLevelType w:val="hybridMultilevel"/>
    <w:tmpl w:val="5E8466EC"/>
    <w:lvl w:ilvl="0" w:tplc="52D072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353381"/>
    <w:multiLevelType w:val="hybridMultilevel"/>
    <w:tmpl w:val="DA720AEC"/>
    <w:lvl w:ilvl="0" w:tplc="366E6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36D1609"/>
    <w:multiLevelType w:val="hybridMultilevel"/>
    <w:tmpl w:val="719844AC"/>
    <w:lvl w:ilvl="0" w:tplc="E8DC0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8F5946"/>
    <w:multiLevelType w:val="hybridMultilevel"/>
    <w:tmpl w:val="D7602D14"/>
    <w:lvl w:ilvl="0" w:tplc="018CA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8551645"/>
    <w:multiLevelType w:val="hybridMultilevel"/>
    <w:tmpl w:val="DA242832"/>
    <w:lvl w:ilvl="0" w:tplc="6D3293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CCB3F46"/>
    <w:multiLevelType w:val="hybridMultilevel"/>
    <w:tmpl w:val="A816E26A"/>
    <w:lvl w:ilvl="0" w:tplc="97D2F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1"/>
  </w:num>
  <w:num w:numId="3">
    <w:abstractNumId w:val="5"/>
  </w:num>
  <w:num w:numId="4">
    <w:abstractNumId w:val="11"/>
  </w:num>
  <w:num w:numId="5">
    <w:abstractNumId w:val="15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16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8"/>
  </w:num>
  <w:num w:numId="15">
    <w:abstractNumId w:val="20"/>
  </w:num>
  <w:num w:numId="16">
    <w:abstractNumId w:val="6"/>
  </w:num>
  <w:num w:numId="17">
    <w:abstractNumId w:val="2"/>
  </w:num>
  <w:num w:numId="18">
    <w:abstractNumId w:val="1"/>
  </w:num>
  <w:num w:numId="19">
    <w:abstractNumId w:val="12"/>
  </w:num>
  <w:num w:numId="20">
    <w:abstractNumId w:val="4"/>
  </w:num>
  <w:num w:numId="21">
    <w:abstractNumId w:val="17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32F"/>
    <w:rsid w:val="000040DA"/>
    <w:rsid w:val="000053B0"/>
    <w:rsid w:val="00005568"/>
    <w:rsid w:val="00011915"/>
    <w:rsid w:val="000120BD"/>
    <w:rsid w:val="00017644"/>
    <w:rsid w:val="00017EB1"/>
    <w:rsid w:val="0002160F"/>
    <w:rsid w:val="00021ACB"/>
    <w:rsid w:val="000247F7"/>
    <w:rsid w:val="000310EE"/>
    <w:rsid w:val="00031459"/>
    <w:rsid w:val="0003369B"/>
    <w:rsid w:val="00042CBE"/>
    <w:rsid w:val="00052407"/>
    <w:rsid w:val="000526AF"/>
    <w:rsid w:val="000622DC"/>
    <w:rsid w:val="00063A42"/>
    <w:rsid w:val="00063E29"/>
    <w:rsid w:val="00070C38"/>
    <w:rsid w:val="00083CD8"/>
    <w:rsid w:val="00084074"/>
    <w:rsid w:val="00087FBB"/>
    <w:rsid w:val="000903B7"/>
    <w:rsid w:val="00091DC3"/>
    <w:rsid w:val="000A2591"/>
    <w:rsid w:val="000A4191"/>
    <w:rsid w:val="000A65E5"/>
    <w:rsid w:val="000A7420"/>
    <w:rsid w:val="000A7DD6"/>
    <w:rsid w:val="000B41B1"/>
    <w:rsid w:val="000B4A71"/>
    <w:rsid w:val="000B5DF6"/>
    <w:rsid w:val="000B7187"/>
    <w:rsid w:val="000C07D9"/>
    <w:rsid w:val="000C2B2F"/>
    <w:rsid w:val="000C4A9B"/>
    <w:rsid w:val="000D07E9"/>
    <w:rsid w:val="000D18D3"/>
    <w:rsid w:val="000D2A87"/>
    <w:rsid w:val="000D3F73"/>
    <w:rsid w:val="000D7D92"/>
    <w:rsid w:val="000E122F"/>
    <w:rsid w:val="000E1970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263C2"/>
    <w:rsid w:val="0013363D"/>
    <w:rsid w:val="00143E8F"/>
    <w:rsid w:val="00145297"/>
    <w:rsid w:val="00156EFE"/>
    <w:rsid w:val="00167BE8"/>
    <w:rsid w:val="00167DE7"/>
    <w:rsid w:val="00170472"/>
    <w:rsid w:val="00170E54"/>
    <w:rsid w:val="00180346"/>
    <w:rsid w:val="00182A6E"/>
    <w:rsid w:val="00185ABC"/>
    <w:rsid w:val="00187A94"/>
    <w:rsid w:val="0019327A"/>
    <w:rsid w:val="001A3577"/>
    <w:rsid w:val="001A4305"/>
    <w:rsid w:val="001A7F6A"/>
    <w:rsid w:val="001B10EB"/>
    <w:rsid w:val="001B1B16"/>
    <w:rsid w:val="001B40C1"/>
    <w:rsid w:val="001B530E"/>
    <w:rsid w:val="001B5CDD"/>
    <w:rsid w:val="001B7032"/>
    <w:rsid w:val="001B7821"/>
    <w:rsid w:val="001B7B9C"/>
    <w:rsid w:val="001B7FD2"/>
    <w:rsid w:val="001C394D"/>
    <w:rsid w:val="001C4E03"/>
    <w:rsid w:val="001C60CB"/>
    <w:rsid w:val="001C6737"/>
    <w:rsid w:val="001D558D"/>
    <w:rsid w:val="001D60ED"/>
    <w:rsid w:val="001E69D7"/>
    <w:rsid w:val="001F0CB2"/>
    <w:rsid w:val="001F5596"/>
    <w:rsid w:val="001F759E"/>
    <w:rsid w:val="002123EF"/>
    <w:rsid w:val="002148AD"/>
    <w:rsid w:val="00214984"/>
    <w:rsid w:val="00217098"/>
    <w:rsid w:val="00220A46"/>
    <w:rsid w:val="002250F5"/>
    <w:rsid w:val="00231256"/>
    <w:rsid w:val="00232CD0"/>
    <w:rsid w:val="0023449A"/>
    <w:rsid w:val="002517DD"/>
    <w:rsid w:val="00255561"/>
    <w:rsid w:val="00263235"/>
    <w:rsid w:val="00265E8D"/>
    <w:rsid w:val="00265FF5"/>
    <w:rsid w:val="002802B9"/>
    <w:rsid w:val="00286126"/>
    <w:rsid w:val="00290574"/>
    <w:rsid w:val="00295EA9"/>
    <w:rsid w:val="00297136"/>
    <w:rsid w:val="002A5224"/>
    <w:rsid w:val="002A5840"/>
    <w:rsid w:val="002A7B0D"/>
    <w:rsid w:val="002C3F25"/>
    <w:rsid w:val="002D0F45"/>
    <w:rsid w:val="002D15A1"/>
    <w:rsid w:val="002D67A0"/>
    <w:rsid w:val="002D7EE2"/>
    <w:rsid w:val="002E2E32"/>
    <w:rsid w:val="002E56B5"/>
    <w:rsid w:val="002F1476"/>
    <w:rsid w:val="002F69CD"/>
    <w:rsid w:val="00302FCA"/>
    <w:rsid w:val="00304B12"/>
    <w:rsid w:val="003107F5"/>
    <w:rsid w:val="0031607A"/>
    <w:rsid w:val="0031631D"/>
    <w:rsid w:val="00317CC3"/>
    <w:rsid w:val="0032273A"/>
    <w:rsid w:val="00322C1F"/>
    <w:rsid w:val="00322FD5"/>
    <w:rsid w:val="00324E34"/>
    <w:rsid w:val="00325C86"/>
    <w:rsid w:val="00342AF2"/>
    <w:rsid w:val="0034510B"/>
    <w:rsid w:val="003468CB"/>
    <w:rsid w:val="0034733E"/>
    <w:rsid w:val="0036020C"/>
    <w:rsid w:val="00360594"/>
    <w:rsid w:val="003636D6"/>
    <w:rsid w:val="003677B3"/>
    <w:rsid w:val="0037231D"/>
    <w:rsid w:val="00372FD2"/>
    <w:rsid w:val="00374F8F"/>
    <w:rsid w:val="00386454"/>
    <w:rsid w:val="00391C2A"/>
    <w:rsid w:val="003921C3"/>
    <w:rsid w:val="00393682"/>
    <w:rsid w:val="003975C7"/>
    <w:rsid w:val="003A2AEC"/>
    <w:rsid w:val="003A634B"/>
    <w:rsid w:val="003A7DCE"/>
    <w:rsid w:val="003B2C5A"/>
    <w:rsid w:val="003B3BA4"/>
    <w:rsid w:val="003B3DCF"/>
    <w:rsid w:val="003B73F9"/>
    <w:rsid w:val="003D3339"/>
    <w:rsid w:val="003D3383"/>
    <w:rsid w:val="003D6145"/>
    <w:rsid w:val="003D7C2E"/>
    <w:rsid w:val="003E2B90"/>
    <w:rsid w:val="003E7DDE"/>
    <w:rsid w:val="003F66FF"/>
    <w:rsid w:val="004055A4"/>
    <w:rsid w:val="004055D5"/>
    <w:rsid w:val="00406AE9"/>
    <w:rsid w:val="00410128"/>
    <w:rsid w:val="00411AC3"/>
    <w:rsid w:val="0042447A"/>
    <w:rsid w:val="004255CC"/>
    <w:rsid w:val="00425872"/>
    <w:rsid w:val="00433653"/>
    <w:rsid w:val="00435BAD"/>
    <w:rsid w:val="00437E70"/>
    <w:rsid w:val="004408F9"/>
    <w:rsid w:val="00445CB6"/>
    <w:rsid w:val="004473A9"/>
    <w:rsid w:val="00450E6A"/>
    <w:rsid w:val="00451A60"/>
    <w:rsid w:val="0045510C"/>
    <w:rsid w:val="004636B7"/>
    <w:rsid w:val="00463ACE"/>
    <w:rsid w:val="00463CA3"/>
    <w:rsid w:val="00465847"/>
    <w:rsid w:val="00466AD3"/>
    <w:rsid w:val="00470124"/>
    <w:rsid w:val="004710EF"/>
    <w:rsid w:val="00474501"/>
    <w:rsid w:val="00481074"/>
    <w:rsid w:val="004850BA"/>
    <w:rsid w:val="00486FA9"/>
    <w:rsid w:val="0049247D"/>
    <w:rsid w:val="004928BB"/>
    <w:rsid w:val="00493DFD"/>
    <w:rsid w:val="004970A3"/>
    <w:rsid w:val="004A13A4"/>
    <w:rsid w:val="004A7010"/>
    <w:rsid w:val="004A7AE6"/>
    <w:rsid w:val="004B18FC"/>
    <w:rsid w:val="004B2F85"/>
    <w:rsid w:val="004B339C"/>
    <w:rsid w:val="004B51DF"/>
    <w:rsid w:val="004B529A"/>
    <w:rsid w:val="004C1F7B"/>
    <w:rsid w:val="004D4F9B"/>
    <w:rsid w:val="004E677F"/>
    <w:rsid w:val="004F1964"/>
    <w:rsid w:val="004F39A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35899"/>
    <w:rsid w:val="00543C00"/>
    <w:rsid w:val="00543D62"/>
    <w:rsid w:val="00545F87"/>
    <w:rsid w:val="00547A86"/>
    <w:rsid w:val="0055039F"/>
    <w:rsid w:val="00551B79"/>
    <w:rsid w:val="00562F1C"/>
    <w:rsid w:val="005712A5"/>
    <w:rsid w:val="005740DC"/>
    <w:rsid w:val="005755C2"/>
    <w:rsid w:val="00575966"/>
    <w:rsid w:val="00584112"/>
    <w:rsid w:val="005848CF"/>
    <w:rsid w:val="00585B2D"/>
    <w:rsid w:val="00590FEB"/>
    <w:rsid w:val="0059516E"/>
    <w:rsid w:val="005A04AF"/>
    <w:rsid w:val="005A18C0"/>
    <w:rsid w:val="005A20FB"/>
    <w:rsid w:val="005A4769"/>
    <w:rsid w:val="005A70E4"/>
    <w:rsid w:val="005B31E0"/>
    <w:rsid w:val="005B3611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2F18"/>
    <w:rsid w:val="005F3F73"/>
    <w:rsid w:val="005F41AF"/>
    <w:rsid w:val="005F6B77"/>
    <w:rsid w:val="00600522"/>
    <w:rsid w:val="006024BB"/>
    <w:rsid w:val="0060251F"/>
    <w:rsid w:val="00603C19"/>
    <w:rsid w:val="006068BD"/>
    <w:rsid w:val="006105B2"/>
    <w:rsid w:val="006119FA"/>
    <w:rsid w:val="00617A83"/>
    <w:rsid w:val="00631640"/>
    <w:rsid w:val="00633B9D"/>
    <w:rsid w:val="00633CE7"/>
    <w:rsid w:val="006354D3"/>
    <w:rsid w:val="00645D47"/>
    <w:rsid w:val="00646542"/>
    <w:rsid w:val="00647B57"/>
    <w:rsid w:val="0065020E"/>
    <w:rsid w:val="006509AB"/>
    <w:rsid w:val="00650D36"/>
    <w:rsid w:val="0065359B"/>
    <w:rsid w:val="006610D3"/>
    <w:rsid w:val="0066232F"/>
    <w:rsid w:val="006632F2"/>
    <w:rsid w:val="00670B21"/>
    <w:rsid w:val="00674648"/>
    <w:rsid w:val="006831BA"/>
    <w:rsid w:val="00686C21"/>
    <w:rsid w:val="0069131F"/>
    <w:rsid w:val="0069260F"/>
    <w:rsid w:val="00697D8C"/>
    <w:rsid w:val="006A0404"/>
    <w:rsid w:val="006A19A6"/>
    <w:rsid w:val="006A3607"/>
    <w:rsid w:val="006A4C0F"/>
    <w:rsid w:val="006A59EC"/>
    <w:rsid w:val="006A7494"/>
    <w:rsid w:val="006B252E"/>
    <w:rsid w:val="006B3919"/>
    <w:rsid w:val="006C4517"/>
    <w:rsid w:val="006C48A0"/>
    <w:rsid w:val="006C530E"/>
    <w:rsid w:val="006D2EA2"/>
    <w:rsid w:val="006D378D"/>
    <w:rsid w:val="006D5017"/>
    <w:rsid w:val="006E238B"/>
    <w:rsid w:val="006E590E"/>
    <w:rsid w:val="006E70CB"/>
    <w:rsid w:val="006E7628"/>
    <w:rsid w:val="0070181B"/>
    <w:rsid w:val="007025C2"/>
    <w:rsid w:val="0070675B"/>
    <w:rsid w:val="00706BF4"/>
    <w:rsid w:val="00713565"/>
    <w:rsid w:val="007419EA"/>
    <w:rsid w:val="007467B2"/>
    <w:rsid w:val="0074721C"/>
    <w:rsid w:val="00747950"/>
    <w:rsid w:val="00755C36"/>
    <w:rsid w:val="007607AC"/>
    <w:rsid w:val="007807AC"/>
    <w:rsid w:val="0078412F"/>
    <w:rsid w:val="00786EB5"/>
    <w:rsid w:val="00794B4B"/>
    <w:rsid w:val="007A30F3"/>
    <w:rsid w:val="007B11A8"/>
    <w:rsid w:val="007B2400"/>
    <w:rsid w:val="007B3D0A"/>
    <w:rsid w:val="007B768F"/>
    <w:rsid w:val="007C3161"/>
    <w:rsid w:val="007C6A00"/>
    <w:rsid w:val="007D0657"/>
    <w:rsid w:val="007D0E57"/>
    <w:rsid w:val="007D4BA2"/>
    <w:rsid w:val="007D787A"/>
    <w:rsid w:val="007E0B84"/>
    <w:rsid w:val="007E40BF"/>
    <w:rsid w:val="007E469C"/>
    <w:rsid w:val="007E4BB2"/>
    <w:rsid w:val="007E5034"/>
    <w:rsid w:val="007E57C5"/>
    <w:rsid w:val="007F3753"/>
    <w:rsid w:val="007F68FC"/>
    <w:rsid w:val="007F6C4A"/>
    <w:rsid w:val="00806E67"/>
    <w:rsid w:val="00812134"/>
    <w:rsid w:val="00813698"/>
    <w:rsid w:val="008147DE"/>
    <w:rsid w:val="0081495C"/>
    <w:rsid w:val="00817E83"/>
    <w:rsid w:val="0082074E"/>
    <w:rsid w:val="00820EF7"/>
    <w:rsid w:val="00826871"/>
    <w:rsid w:val="00826BDF"/>
    <w:rsid w:val="0083109C"/>
    <w:rsid w:val="0083259A"/>
    <w:rsid w:val="0084286E"/>
    <w:rsid w:val="00845052"/>
    <w:rsid w:val="00851249"/>
    <w:rsid w:val="008565D8"/>
    <w:rsid w:val="00856932"/>
    <w:rsid w:val="00860E30"/>
    <w:rsid w:val="00863FED"/>
    <w:rsid w:val="00865CAA"/>
    <w:rsid w:val="00867430"/>
    <w:rsid w:val="00867D69"/>
    <w:rsid w:val="008702CA"/>
    <w:rsid w:val="00870E69"/>
    <w:rsid w:val="008727F5"/>
    <w:rsid w:val="00876609"/>
    <w:rsid w:val="008770D6"/>
    <w:rsid w:val="00877665"/>
    <w:rsid w:val="00881190"/>
    <w:rsid w:val="00883041"/>
    <w:rsid w:val="0088337E"/>
    <w:rsid w:val="008872EE"/>
    <w:rsid w:val="0088768D"/>
    <w:rsid w:val="008926CA"/>
    <w:rsid w:val="00894C4F"/>
    <w:rsid w:val="00897A2C"/>
    <w:rsid w:val="008A12C9"/>
    <w:rsid w:val="008B291E"/>
    <w:rsid w:val="008B7E44"/>
    <w:rsid w:val="008C0115"/>
    <w:rsid w:val="008C015B"/>
    <w:rsid w:val="008D182D"/>
    <w:rsid w:val="008D740C"/>
    <w:rsid w:val="008D7A91"/>
    <w:rsid w:val="008E4FAD"/>
    <w:rsid w:val="008E5CFD"/>
    <w:rsid w:val="008F095D"/>
    <w:rsid w:val="008F1C80"/>
    <w:rsid w:val="008F537F"/>
    <w:rsid w:val="008F7C18"/>
    <w:rsid w:val="009009F8"/>
    <w:rsid w:val="0091041C"/>
    <w:rsid w:val="00912E61"/>
    <w:rsid w:val="00922ADB"/>
    <w:rsid w:val="009258C5"/>
    <w:rsid w:val="00933DA4"/>
    <w:rsid w:val="00936AFD"/>
    <w:rsid w:val="00936F46"/>
    <w:rsid w:val="00942A44"/>
    <w:rsid w:val="00942B44"/>
    <w:rsid w:val="0094595E"/>
    <w:rsid w:val="0095494B"/>
    <w:rsid w:val="0095517E"/>
    <w:rsid w:val="009553A2"/>
    <w:rsid w:val="00960C2E"/>
    <w:rsid w:val="009660FC"/>
    <w:rsid w:val="00971A7E"/>
    <w:rsid w:val="00971B6C"/>
    <w:rsid w:val="00975323"/>
    <w:rsid w:val="00986805"/>
    <w:rsid w:val="00996EA2"/>
    <w:rsid w:val="009A4E06"/>
    <w:rsid w:val="009B3AF2"/>
    <w:rsid w:val="009C31A0"/>
    <w:rsid w:val="009D67BF"/>
    <w:rsid w:val="009E26A4"/>
    <w:rsid w:val="009E40A3"/>
    <w:rsid w:val="009E5FAD"/>
    <w:rsid w:val="009F13E4"/>
    <w:rsid w:val="009F19A9"/>
    <w:rsid w:val="009F2B86"/>
    <w:rsid w:val="009F5676"/>
    <w:rsid w:val="009F7CF7"/>
    <w:rsid w:val="00A00B4C"/>
    <w:rsid w:val="00A02C3E"/>
    <w:rsid w:val="00A0690E"/>
    <w:rsid w:val="00A107C8"/>
    <w:rsid w:val="00A311B6"/>
    <w:rsid w:val="00A35A92"/>
    <w:rsid w:val="00A36CD3"/>
    <w:rsid w:val="00A41CD7"/>
    <w:rsid w:val="00A451FF"/>
    <w:rsid w:val="00A52AAB"/>
    <w:rsid w:val="00A6059B"/>
    <w:rsid w:val="00A7261E"/>
    <w:rsid w:val="00A75985"/>
    <w:rsid w:val="00A82404"/>
    <w:rsid w:val="00A82E9F"/>
    <w:rsid w:val="00A854E3"/>
    <w:rsid w:val="00A85907"/>
    <w:rsid w:val="00A878AF"/>
    <w:rsid w:val="00A9194C"/>
    <w:rsid w:val="00A9197C"/>
    <w:rsid w:val="00A92C36"/>
    <w:rsid w:val="00A97EAC"/>
    <w:rsid w:val="00AA33F1"/>
    <w:rsid w:val="00AA36A6"/>
    <w:rsid w:val="00AA3DDA"/>
    <w:rsid w:val="00AA4134"/>
    <w:rsid w:val="00AA57C8"/>
    <w:rsid w:val="00AB5E54"/>
    <w:rsid w:val="00AC1AC3"/>
    <w:rsid w:val="00AC2AEC"/>
    <w:rsid w:val="00AC499E"/>
    <w:rsid w:val="00AC6204"/>
    <w:rsid w:val="00AD6BCF"/>
    <w:rsid w:val="00AE1525"/>
    <w:rsid w:val="00AE1C72"/>
    <w:rsid w:val="00AE30C7"/>
    <w:rsid w:val="00AE34D1"/>
    <w:rsid w:val="00AE4C44"/>
    <w:rsid w:val="00AE5F95"/>
    <w:rsid w:val="00AF6E15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5076A"/>
    <w:rsid w:val="00B54367"/>
    <w:rsid w:val="00B633E1"/>
    <w:rsid w:val="00B672DD"/>
    <w:rsid w:val="00B734A9"/>
    <w:rsid w:val="00B74541"/>
    <w:rsid w:val="00B77DDB"/>
    <w:rsid w:val="00B8356F"/>
    <w:rsid w:val="00B839A4"/>
    <w:rsid w:val="00B8446F"/>
    <w:rsid w:val="00B87DF8"/>
    <w:rsid w:val="00B900F5"/>
    <w:rsid w:val="00B93695"/>
    <w:rsid w:val="00B93ED7"/>
    <w:rsid w:val="00B96020"/>
    <w:rsid w:val="00BA22CB"/>
    <w:rsid w:val="00BA2513"/>
    <w:rsid w:val="00BA42BB"/>
    <w:rsid w:val="00BA4D46"/>
    <w:rsid w:val="00BA737F"/>
    <w:rsid w:val="00BB25B7"/>
    <w:rsid w:val="00BB315E"/>
    <w:rsid w:val="00BB3424"/>
    <w:rsid w:val="00BB3CC0"/>
    <w:rsid w:val="00BB3EC4"/>
    <w:rsid w:val="00BC1ECA"/>
    <w:rsid w:val="00BC2AE7"/>
    <w:rsid w:val="00BC48A9"/>
    <w:rsid w:val="00BD02E5"/>
    <w:rsid w:val="00BD17D3"/>
    <w:rsid w:val="00BD271A"/>
    <w:rsid w:val="00BD3808"/>
    <w:rsid w:val="00BD4FD5"/>
    <w:rsid w:val="00BD5D36"/>
    <w:rsid w:val="00BD6CF0"/>
    <w:rsid w:val="00BE5B9F"/>
    <w:rsid w:val="00BE5CD0"/>
    <w:rsid w:val="00BF36D9"/>
    <w:rsid w:val="00BF44EF"/>
    <w:rsid w:val="00BF72A5"/>
    <w:rsid w:val="00BF7A22"/>
    <w:rsid w:val="00BF7FA1"/>
    <w:rsid w:val="00C055D4"/>
    <w:rsid w:val="00C06370"/>
    <w:rsid w:val="00C07FC0"/>
    <w:rsid w:val="00C11877"/>
    <w:rsid w:val="00C1387F"/>
    <w:rsid w:val="00C15964"/>
    <w:rsid w:val="00C175AE"/>
    <w:rsid w:val="00C22FA4"/>
    <w:rsid w:val="00C30D89"/>
    <w:rsid w:val="00C44B95"/>
    <w:rsid w:val="00C4716C"/>
    <w:rsid w:val="00C474D3"/>
    <w:rsid w:val="00C50454"/>
    <w:rsid w:val="00C50893"/>
    <w:rsid w:val="00C50A7A"/>
    <w:rsid w:val="00C61D43"/>
    <w:rsid w:val="00C61E98"/>
    <w:rsid w:val="00C72A6C"/>
    <w:rsid w:val="00C737DC"/>
    <w:rsid w:val="00C76A0A"/>
    <w:rsid w:val="00C80A43"/>
    <w:rsid w:val="00C8685D"/>
    <w:rsid w:val="00C871E0"/>
    <w:rsid w:val="00C9319D"/>
    <w:rsid w:val="00C94407"/>
    <w:rsid w:val="00C95312"/>
    <w:rsid w:val="00C95BE7"/>
    <w:rsid w:val="00CA60EA"/>
    <w:rsid w:val="00CB600A"/>
    <w:rsid w:val="00CC2C48"/>
    <w:rsid w:val="00CC3D4F"/>
    <w:rsid w:val="00CD13AA"/>
    <w:rsid w:val="00CD21B0"/>
    <w:rsid w:val="00CD675A"/>
    <w:rsid w:val="00CD79E4"/>
    <w:rsid w:val="00CE1F36"/>
    <w:rsid w:val="00CE6B95"/>
    <w:rsid w:val="00CF2C63"/>
    <w:rsid w:val="00CF36D0"/>
    <w:rsid w:val="00D031C0"/>
    <w:rsid w:val="00D05981"/>
    <w:rsid w:val="00D12540"/>
    <w:rsid w:val="00D204C7"/>
    <w:rsid w:val="00D206FC"/>
    <w:rsid w:val="00D20D52"/>
    <w:rsid w:val="00D27614"/>
    <w:rsid w:val="00D3060D"/>
    <w:rsid w:val="00D31031"/>
    <w:rsid w:val="00D31536"/>
    <w:rsid w:val="00D35EEC"/>
    <w:rsid w:val="00D37AC6"/>
    <w:rsid w:val="00D44024"/>
    <w:rsid w:val="00D454C4"/>
    <w:rsid w:val="00D47F29"/>
    <w:rsid w:val="00D52A6A"/>
    <w:rsid w:val="00D541CE"/>
    <w:rsid w:val="00D54D26"/>
    <w:rsid w:val="00D57081"/>
    <w:rsid w:val="00D5764E"/>
    <w:rsid w:val="00D71F0D"/>
    <w:rsid w:val="00D723F6"/>
    <w:rsid w:val="00D7264F"/>
    <w:rsid w:val="00D76BD7"/>
    <w:rsid w:val="00D76CF3"/>
    <w:rsid w:val="00D821BF"/>
    <w:rsid w:val="00D8751F"/>
    <w:rsid w:val="00D90107"/>
    <w:rsid w:val="00D970A8"/>
    <w:rsid w:val="00DA4339"/>
    <w:rsid w:val="00DA4468"/>
    <w:rsid w:val="00DA4E39"/>
    <w:rsid w:val="00DA77DB"/>
    <w:rsid w:val="00DA799C"/>
    <w:rsid w:val="00DB0AC3"/>
    <w:rsid w:val="00DB2A88"/>
    <w:rsid w:val="00DB3B1E"/>
    <w:rsid w:val="00DB408D"/>
    <w:rsid w:val="00DC17CA"/>
    <w:rsid w:val="00DC7314"/>
    <w:rsid w:val="00DD07B4"/>
    <w:rsid w:val="00DD514F"/>
    <w:rsid w:val="00DD60AB"/>
    <w:rsid w:val="00DE3952"/>
    <w:rsid w:val="00DE467D"/>
    <w:rsid w:val="00DF071B"/>
    <w:rsid w:val="00DF27AA"/>
    <w:rsid w:val="00E03D26"/>
    <w:rsid w:val="00E1116E"/>
    <w:rsid w:val="00E11A5D"/>
    <w:rsid w:val="00E12A21"/>
    <w:rsid w:val="00E14597"/>
    <w:rsid w:val="00E1548B"/>
    <w:rsid w:val="00E2536D"/>
    <w:rsid w:val="00E333EA"/>
    <w:rsid w:val="00E33413"/>
    <w:rsid w:val="00E40EF7"/>
    <w:rsid w:val="00E4280D"/>
    <w:rsid w:val="00E42C98"/>
    <w:rsid w:val="00E458D9"/>
    <w:rsid w:val="00E45989"/>
    <w:rsid w:val="00E46F34"/>
    <w:rsid w:val="00E46FBB"/>
    <w:rsid w:val="00E50AE0"/>
    <w:rsid w:val="00E514B2"/>
    <w:rsid w:val="00E53B8D"/>
    <w:rsid w:val="00E56237"/>
    <w:rsid w:val="00E562B4"/>
    <w:rsid w:val="00E568C7"/>
    <w:rsid w:val="00E61743"/>
    <w:rsid w:val="00E64560"/>
    <w:rsid w:val="00E70652"/>
    <w:rsid w:val="00E727B7"/>
    <w:rsid w:val="00E75614"/>
    <w:rsid w:val="00E75757"/>
    <w:rsid w:val="00E759FA"/>
    <w:rsid w:val="00E828C7"/>
    <w:rsid w:val="00E850EF"/>
    <w:rsid w:val="00E8712D"/>
    <w:rsid w:val="00E90907"/>
    <w:rsid w:val="00E95F59"/>
    <w:rsid w:val="00EA2956"/>
    <w:rsid w:val="00EA3E01"/>
    <w:rsid w:val="00EA7553"/>
    <w:rsid w:val="00EB4549"/>
    <w:rsid w:val="00EB48BF"/>
    <w:rsid w:val="00EB4C4F"/>
    <w:rsid w:val="00EC0D4E"/>
    <w:rsid w:val="00ED142B"/>
    <w:rsid w:val="00ED409D"/>
    <w:rsid w:val="00ED7C52"/>
    <w:rsid w:val="00EE4185"/>
    <w:rsid w:val="00EE5FE2"/>
    <w:rsid w:val="00EF312F"/>
    <w:rsid w:val="00EF4235"/>
    <w:rsid w:val="00EF4F78"/>
    <w:rsid w:val="00F00C07"/>
    <w:rsid w:val="00F03377"/>
    <w:rsid w:val="00F0393F"/>
    <w:rsid w:val="00F074AE"/>
    <w:rsid w:val="00F10A94"/>
    <w:rsid w:val="00F15795"/>
    <w:rsid w:val="00F218C1"/>
    <w:rsid w:val="00F22448"/>
    <w:rsid w:val="00F24ADB"/>
    <w:rsid w:val="00F31DFE"/>
    <w:rsid w:val="00F37A51"/>
    <w:rsid w:val="00F41F58"/>
    <w:rsid w:val="00F422C5"/>
    <w:rsid w:val="00F50F00"/>
    <w:rsid w:val="00F51200"/>
    <w:rsid w:val="00F6421E"/>
    <w:rsid w:val="00F652A9"/>
    <w:rsid w:val="00F73344"/>
    <w:rsid w:val="00F736E4"/>
    <w:rsid w:val="00F73DB1"/>
    <w:rsid w:val="00F74F2B"/>
    <w:rsid w:val="00F7684E"/>
    <w:rsid w:val="00F803A9"/>
    <w:rsid w:val="00F82CCB"/>
    <w:rsid w:val="00F82FF2"/>
    <w:rsid w:val="00F90B68"/>
    <w:rsid w:val="00F96471"/>
    <w:rsid w:val="00FA00AA"/>
    <w:rsid w:val="00FA3042"/>
    <w:rsid w:val="00FA7684"/>
    <w:rsid w:val="00FB4173"/>
    <w:rsid w:val="00FB69C2"/>
    <w:rsid w:val="00FB6D2E"/>
    <w:rsid w:val="00FD3CA4"/>
    <w:rsid w:val="00FD4526"/>
    <w:rsid w:val="00FD4DC4"/>
    <w:rsid w:val="00FD57AF"/>
    <w:rsid w:val="00FD7568"/>
    <w:rsid w:val="00FE5E29"/>
    <w:rsid w:val="00FF4F40"/>
    <w:rsid w:val="00FF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5F64"/>
  <w15:docId w15:val="{26065C56-E7EF-47BE-BF0A-786647FE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32FAA-45E5-4B06-9A7B-53AF4CCFC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Консультант</cp:lastModifiedBy>
  <cp:revision>101</cp:revision>
  <cp:lastPrinted>2023-12-11T02:40:00Z</cp:lastPrinted>
  <dcterms:created xsi:type="dcterms:W3CDTF">2023-01-30T07:30:00Z</dcterms:created>
  <dcterms:modified xsi:type="dcterms:W3CDTF">2024-02-19T08:11:00Z</dcterms:modified>
</cp:coreProperties>
</file>