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58B58" w14:textId="29573228" w:rsidR="00183BE0" w:rsidRPr="009C00C8" w:rsidRDefault="00A30459" w:rsidP="00A61F24">
      <w:pPr>
        <w:spacing w:line="240" w:lineRule="auto"/>
        <w:contextualSpacing/>
        <w:jc w:val="center"/>
        <w:rPr>
          <w:rFonts w:ascii="Times New Roman" w:hAnsi="Times New Roman" w:cs="Times New Roman"/>
          <w:noProof/>
          <w:sz w:val="24"/>
          <w:szCs w:val="24"/>
        </w:rPr>
      </w:pPr>
      <w:r>
        <w:rPr>
          <w:noProof/>
        </w:rPr>
        <w:drawing>
          <wp:inline distT="0" distB="0" distL="0" distR="0" wp14:anchorId="2EEB3203" wp14:editId="64236FC5">
            <wp:extent cx="3208020" cy="2179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8020" cy="2179320"/>
                    </a:xfrm>
                    <a:prstGeom prst="rect">
                      <a:avLst/>
                    </a:prstGeom>
                    <a:noFill/>
                    <a:ln>
                      <a:noFill/>
                    </a:ln>
                  </pic:spPr>
                </pic:pic>
              </a:graphicData>
            </a:graphic>
          </wp:inline>
        </w:drawing>
      </w:r>
    </w:p>
    <w:p w14:paraId="3CAF8AAE" w14:textId="77777777" w:rsidR="00D80A7E" w:rsidRPr="009C00C8" w:rsidRDefault="00D80A7E" w:rsidP="00A61F24">
      <w:pPr>
        <w:spacing w:line="240" w:lineRule="auto"/>
        <w:contextualSpacing/>
        <w:jc w:val="center"/>
        <w:rPr>
          <w:rFonts w:ascii="Times New Roman" w:hAnsi="Times New Roman" w:cs="Times New Roman"/>
          <w:noProof/>
          <w:sz w:val="24"/>
          <w:szCs w:val="24"/>
        </w:rPr>
      </w:pPr>
    </w:p>
    <w:p w14:paraId="35681BA4" w14:textId="77777777" w:rsidR="00971B27" w:rsidRPr="005920F1" w:rsidRDefault="00971B27" w:rsidP="00A61F24">
      <w:pPr>
        <w:spacing w:after="0" w:line="240" w:lineRule="auto"/>
        <w:contextualSpacing/>
        <w:jc w:val="center"/>
        <w:rPr>
          <w:rFonts w:ascii="Times New Roman" w:eastAsia="Calibri" w:hAnsi="Times New Roman" w:cs="Times New Roman"/>
          <w:b/>
          <w:sz w:val="28"/>
          <w:szCs w:val="28"/>
        </w:rPr>
      </w:pPr>
      <w:r w:rsidRPr="005920F1">
        <w:rPr>
          <w:rFonts w:ascii="Times New Roman" w:eastAsia="Calibri" w:hAnsi="Times New Roman" w:cs="Times New Roman"/>
          <w:b/>
          <w:sz w:val="28"/>
          <w:szCs w:val="28"/>
        </w:rPr>
        <w:t>Администрация Боготольского района Красноярского края</w:t>
      </w:r>
    </w:p>
    <w:p w14:paraId="75F921AA" w14:textId="77777777" w:rsidR="00971B27" w:rsidRPr="005920F1" w:rsidRDefault="00971B27" w:rsidP="00A61F24">
      <w:pPr>
        <w:spacing w:after="0" w:line="240" w:lineRule="auto"/>
        <w:contextualSpacing/>
        <w:jc w:val="center"/>
        <w:rPr>
          <w:rFonts w:ascii="Times New Roman" w:eastAsia="Calibri" w:hAnsi="Times New Roman" w:cs="Times New Roman"/>
          <w:b/>
          <w:sz w:val="28"/>
          <w:szCs w:val="28"/>
        </w:rPr>
      </w:pPr>
      <w:r w:rsidRPr="005920F1">
        <w:rPr>
          <w:rFonts w:ascii="Times New Roman" w:eastAsia="Calibri" w:hAnsi="Times New Roman" w:cs="Times New Roman"/>
          <w:b/>
          <w:sz w:val="28"/>
          <w:szCs w:val="28"/>
        </w:rPr>
        <w:t>Отдел экономики и планирования</w:t>
      </w:r>
    </w:p>
    <w:p w14:paraId="718D74B6" w14:textId="77777777" w:rsidR="001D6EC4" w:rsidRPr="005920F1" w:rsidRDefault="001D6EC4" w:rsidP="00A61F24">
      <w:pPr>
        <w:spacing w:after="0" w:line="240" w:lineRule="auto"/>
        <w:contextualSpacing/>
        <w:jc w:val="center"/>
        <w:rPr>
          <w:rFonts w:ascii="Times New Roman" w:eastAsia="Calibri" w:hAnsi="Times New Roman" w:cs="Times New Roman"/>
          <w:sz w:val="28"/>
          <w:szCs w:val="28"/>
        </w:rPr>
      </w:pPr>
    </w:p>
    <w:p w14:paraId="5AC350FE" w14:textId="77777777" w:rsidR="001D6EC4" w:rsidRPr="005920F1" w:rsidRDefault="001D6EC4" w:rsidP="00A61F24">
      <w:pPr>
        <w:spacing w:after="0" w:line="240" w:lineRule="auto"/>
        <w:contextualSpacing/>
        <w:jc w:val="center"/>
        <w:rPr>
          <w:rFonts w:ascii="Times New Roman" w:eastAsia="Times New Roman" w:hAnsi="Times New Roman" w:cs="Times New Roman"/>
          <w:b/>
          <w:sz w:val="28"/>
          <w:szCs w:val="28"/>
        </w:rPr>
      </w:pPr>
    </w:p>
    <w:p w14:paraId="12070940" w14:textId="77777777" w:rsidR="001D6EC4" w:rsidRPr="005920F1" w:rsidRDefault="001D6EC4" w:rsidP="00A61F24">
      <w:pPr>
        <w:spacing w:after="0" w:line="240" w:lineRule="auto"/>
        <w:contextualSpacing/>
        <w:jc w:val="center"/>
        <w:rPr>
          <w:rFonts w:ascii="Times New Roman" w:eastAsia="Times New Roman" w:hAnsi="Times New Roman" w:cs="Times New Roman"/>
          <w:b/>
          <w:sz w:val="28"/>
          <w:szCs w:val="28"/>
        </w:rPr>
      </w:pPr>
    </w:p>
    <w:p w14:paraId="32FAA216" w14:textId="77777777" w:rsidR="002E6440" w:rsidRPr="005920F1" w:rsidRDefault="002E6440" w:rsidP="00A61F24">
      <w:pPr>
        <w:spacing w:after="0" w:line="240" w:lineRule="auto"/>
        <w:contextualSpacing/>
        <w:jc w:val="center"/>
        <w:rPr>
          <w:rFonts w:ascii="Times New Roman" w:eastAsia="Times New Roman" w:hAnsi="Times New Roman" w:cs="Times New Roman"/>
          <w:b/>
          <w:sz w:val="28"/>
          <w:szCs w:val="28"/>
        </w:rPr>
      </w:pPr>
    </w:p>
    <w:p w14:paraId="5428E48E" w14:textId="77777777" w:rsidR="001D6EC4" w:rsidRPr="005920F1" w:rsidRDefault="002E6440" w:rsidP="00A61F24">
      <w:pPr>
        <w:spacing w:after="0" w:line="240" w:lineRule="auto"/>
        <w:contextualSpacing/>
        <w:jc w:val="center"/>
        <w:rPr>
          <w:rFonts w:ascii="Times New Roman" w:eastAsia="Times New Roman" w:hAnsi="Times New Roman" w:cs="Times New Roman"/>
          <w:b/>
          <w:sz w:val="28"/>
          <w:szCs w:val="28"/>
        </w:rPr>
      </w:pPr>
      <w:r w:rsidRPr="005920F1">
        <w:rPr>
          <w:rFonts w:ascii="Times New Roman" w:eastAsia="Times New Roman" w:hAnsi="Times New Roman" w:cs="Times New Roman"/>
          <w:b/>
          <w:sz w:val="28"/>
          <w:szCs w:val="28"/>
        </w:rPr>
        <w:t>ИТОГИ СОЦИАЛЬНО-ЭКОНОМИЧЕСКОГО РАЗВИТИЯ</w:t>
      </w:r>
    </w:p>
    <w:p w14:paraId="3FD50F20" w14:textId="77777777" w:rsidR="002E6440" w:rsidRPr="005920F1" w:rsidRDefault="002E6440" w:rsidP="00A61F24">
      <w:pPr>
        <w:spacing w:after="0" w:line="240" w:lineRule="auto"/>
        <w:contextualSpacing/>
        <w:jc w:val="center"/>
        <w:rPr>
          <w:rFonts w:ascii="Times New Roman" w:eastAsia="Times New Roman" w:hAnsi="Times New Roman" w:cs="Times New Roman"/>
          <w:b/>
          <w:sz w:val="28"/>
          <w:szCs w:val="28"/>
        </w:rPr>
      </w:pPr>
    </w:p>
    <w:p w14:paraId="6BB21BE9" w14:textId="77777777" w:rsidR="001D6EC4" w:rsidRPr="005920F1" w:rsidRDefault="001D6EC4" w:rsidP="00A61F24">
      <w:pPr>
        <w:spacing w:after="0" w:line="240" w:lineRule="auto"/>
        <w:contextualSpacing/>
        <w:jc w:val="center"/>
        <w:rPr>
          <w:rFonts w:ascii="Times New Roman" w:eastAsia="Times New Roman" w:hAnsi="Times New Roman" w:cs="Times New Roman"/>
          <w:b/>
          <w:sz w:val="28"/>
          <w:szCs w:val="28"/>
        </w:rPr>
      </w:pPr>
      <w:r w:rsidRPr="005920F1">
        <w:rPr>
          <w:rFonts w:ascii="Times New Roman" w:eastAsia="Times New Roman" w:hAnsi="Times New Roman" w:cs="Times New Roman"/>
          <w:b/>
          <w:sz w:val="28"/>
          <w:szCs w:val="28"/>
        </w:rPr>
        <w:t>Боготольск</w:t>
      </w:r>
      <w:r w:rsidR="00310F9F" w:rsidRPr="005920F1">
        <w:rPr>
          <w:rFonts w:ascii="Times New Roman" w:eastAsia="Times New Roman" w:hAnsi="Times New Roman" w:cs="Times New Roman"/>
          <w:b/>
          <w:sz w:val="28"/>
          <w:szCs w:val="28"/>
        </w:rPr>
        <w:t xml:space="preserve">ого муниципального </w:t>
      </w:r>
      <w:r w:rsidRPr="005920F1">
        <w:rPr>
          <w:rFonts w:ascii="Times New Roman" w:eastAsia="Times New Roman" w:hAnsi="Times New Roman" w:cs="Times New Roman"/>
          <w:b/>
          <w:sz w:val="28"/>
          <w:szCs w:val="28"/>
        </w:rPr>
        <w:t>район</w:t>
      </w:r>
      <w:r w:rsidR="00310F9F" w:rsidRPr="005920F1">
        <w:rPr>
          <w:rFonts w:ascii="Times New Roman" w:eastAsia="Times New Roman" w:hAnsi="Times New Roman" w:cs="Times New Roman"/>
          <w:b/>
          <w:sz w:val="28"/>
          <w:szCs w:val="28"/>
        </w:rPr>
        <w:t>а</w:t>
      </w:r>
    </w:p>
    <w:p w14:paraId="2AE598F4" w14:textId="7828B2EA" w:rsidR="001D6EC4" w:rsidRPr="005920F1" w:rsidRDefault="001D6EC4" w:rsidP="00A61F24">
      <w:pPr>
        <w:spacing w:after="0" w:line="240" w:lineRule="auto"/>
        <w:contextualSpacing/>
        <w:jc w:val="center"/>
        <w:rPr>
          <w:rFonts w:ascii="Times New Roman" w:eastAsia="Times New Roman" w:hAnsi="Times New Roman" w:cs="Times New Roman"/>
          <w:b/>
          <w:sz w:val="28"/>
          <w:szCs w:val="28"/>
        </w:rPr>
      </w:pPr>
      <w:r w:rsidRPr="005920F1">
        <w:rPr>
          <w:rFonts w:ascii="Times New Roman" w:eastAsia="Times New Roman" w:hAnsi="Times New Roman" w:cs="Times New Roman"/>
          <w:b/>
          <w:sz w:val="28"/>
          <w:szCs w:val="28"/>
        </w:rPr>
        <w:t>за 20</w:t>
      </w:r>
      <w:r w:rsidR="00310F9F" w:rsidRPr="005920F1">
        <w:rPr>
          <w:rFonts w:ascii="Times New Roman" w:eastAsia="Times New Roman" w:hAnsi="Times New Roman" w:cs="Times New Roman"/>
          <w:b/>
          <w:sz w:val="28"/>
          <w:szCs w:val="28"/>
        </w:rPr>
        <w:t>2</w:t>
      </w:r>
      <w:r w:rsidR="00A30459" w:rsidRPr="005920F1">
        <w:rPr>
          <w:rFonts w:ascii="Times New Roman" w:eastAsia="Times New Roman" w:hAnsi="Times New Roman" w:cs="Times New Roman"/>
          <w:b/>
          <w:sz w:val="28"/>
          <w:szCs w:val="28"/>
        </w:rPr>
        <w:t xml:space="preserve">4 </w:t>
      </w:r>
      <w:r w:rsidRPr="005920F1">
        <w:rPr>
          <w:rFonts w:ascii="Times New Roman" w:eastAsia="Times New Roman" w:hAnsi="Times New Roman" w:cs="Times New Roman"/>
          <w:b/>
          <w:sz w:val="28"/>
          <w:szCs w:val="28"/>
        </w:rPr>
        <w:t>год</w:t>
      </w:r>
    </w:p>
    <w:p w14:paraId="4529A447" w14:textId="77777777" w:rsidR="001D6EC4" w:rsidRPr="005920F1" w:rsidRDefault="001D6EC4" w:rsidP="00A61F24">
      <w:pPr>
        <w:spacing w:line="240" w:lineRule="auto"/>
        <w:contextualSpacing/>
        <w:jc w:val="center"/>
        <w:rPr>
          <w:rFonts w:ascii="Times New Roman" w:eastAsia="Calibri" w:hAnsi="Times New Roman" w:cs="Times New Roman"/>
          <w:noProof/>
          <w:sz w:val="28"/>
          <w:szCs w:val="28"/>
        </w:rPr>
      </w:pPr>
    </w:p>
    <w:p w14:paraId="69901740" w14:textId="77777777" w:rsidR="00D80A7E" w:rsidRPr="009C00C8" w:rsidRDefault="00D80A7E" w:rsidP="00A61F24">
      <w:pPr>
        <w:spacing w:line="240" w:lineRule="auto"/>
        <w:contextualSpacing/>
        <w:jc w:val="center"/>
        <w:rPr>
          <w:rFonts w:ascii="Times New Roman" w:hAnsi="Times New Roman" w:cs="Times New Roman"/>
          <w:noProof/>
          <w:sz w:val="24"/>
          <w:szCs w:val="24"/>
        </w:rPr>
      </w:pPr>
    </w:p>
    <w:p w14:paraId="57D8DBD3" w14:textId="77777777" w:rsidR="00492618" w:rsidRPr="009C00C8" w:rsidRDefault="00492618" w:rsidP="00A61F24">
      <w:pPr>
        <w:spacing w:line="240" w:lineRule="auto"/>
        <w:contextualSpacing/>
        <w:jc w:val="center"/>
        <w:rPr>
          <w:rFonts w:ascii="Times New Roman" w:hAnsi="Times New Roman" w:cs="Times New Roman"/>
          <w:noProof/>
          <w:sz w:val="24"/>
          <w:szCs w:val="24"/>
        </w:rPr>
      </w:pPr>
    </w:p>
    <w:p w14:paraId="357604DF" w14:textId="77777777" w:rsidR="00183BE0" w:rsidRPr="009C00C8" w:rsidRDefault="00183BE0" w:rsidP="00A61F24">
      <w:pPr>
        <w:spacing w:line="240" w:lineRule="auto"/>
        <w:contextualSpacing/>
        <w:jc w:val="center"/>
        <w:rPr>
          <w:rFonts w:ascii="Times New Roman" w:eastAsia="Calibri" w:hAnsi="Times New Roman" w:cs="Times New Roman"/>
          <w:b/>
          <w:sz w:val="24"/>
          <w:szCs w:val="24"/>
        </w:rPr>
      </w:pPr>
    </w:p>
    <w:p w14:paraId="0BA5A2FA" w14:textId="77777777" w:rsidR="00183BE0" w:rsidRPr="009C00C8" w:rsidRDefault="00183BE0" w:rsidP="00A61F24">
      <w:pPr>
        <w:spacing w:line="240" w:lineRule="auto"/>
        <w:contextualSpacing/>
        <w:jc w:val="center"/>
        <w:rPr>
          <w:rFonts w:ascii="Times New Roman" w:eastAsia="Calibri" w:hAnsi="Times New Roman" w:cs="Times New Roman"/>
          <w:b/>
          <w:sz w:val="24"/>
          <w:szCs w:val="24"/>
        </w:rPr>
      </w:pPr>
    </w:p>
    <w:p w14:paraId="6C69FAA1" w14:textId="77777777" w:rsidR="00D80A7E" w:rsidRPr="009C00C8" w:rsidRDefault="00D80A7E" w:rsidP="00A61F24">
      <w:pPr>
        <w:spacing w:line="240" w:lineRule="auto"/>
        <w:contextualSpacing/>
        <w:jc w:val="center"/>
        <w:rPr>
          <w:rFonts w:ascii="Times New Roman" w:eastAsia="Calibri" w:hAnsi="Times New Roman" w:cs="Times New Roman"/>
          <w:b/>
          <w:sz w:val="24"/>
          <w:szCs w:val="24"/>
        </w:rPr>
      </w:pPr>
    </w:p>
    <w:p w14:paraId="38C0D9F7" w14:textId="77777777" w:rsidR="00D80A7E" w:rsidRPr="009C00C8" w:rsidRDefault="00D80A7E" w:rsidP="00A61F24">
      <w:pPr>
        <w:spacing w:line="240" w:lineRule="auto"/>
        <w:contextualSpacing/>
        <w:jc w:val="center"/>
        <w:rPr>
          <w:rFonts w:ascii="Times New Roman" w:eastAsia="Calibri" w:hAnsi="Times New Roman" w:cs="Times New Roman"/>
          <w:b/>
          <w:sz w:val="24"/>
          <w:szCs w:val="24"/>
        </w:rPr>
      </w:pPr>
    </w:p>
    <w:p w14:paraId="5976ACB9"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38CD26CD"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31564809"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561658A3"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3253371D"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3D761B78"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77088C74"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1E013162"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2ED03E2A"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05EDA8A1" w14:textId="77777777" w:rsidR="001D6EC4" w:rsidRPr="009C00C8" w:rsidRDefault="001D6EC4" w:rsidP="00A61F24">
      <w:pPr>
        <w:spacing w:line="240" w:lineRule="auto"/>
        <w:contextualSpacing/>
        <w:jc w:val="center"/>
        <w:rPr>
          <w:rFonts w:ascii="Times New Roman" w:eastAsia="Calibri" w:hAnsi="Times New Roman" w:cs="Times New Roman"/>
          <w:b/>
          <w:sz w:val="24"/>
          <w:szCs w:val="24"/>
        </w:rPr>
      </w:pPr>
    </w:p>
    <w:p w14:paraId="041849EF" w14:textId="77777777" w:rsidR="002E6440" w:rsidRPr="009C00C8" w:rsidRDefault="002E6440" w:rsidP="00A61F24">
      <w:pPr>
        <w:spacing w:line="240" w:lineRule="auto"/>
        <w:contextualSpacing/>
        <w:jc w:val="center"/>
        <w:rPr>
          <w:rFonts w:ascii="Times New Roman" w:eastAsia="Calibri" w:hAnsi="Times New Roman" w:cs="Times New Roman"/>
          <w:b/>
          <w:sz w:val="24"/>
          <w:szCs w:val="24"/>
        </w:rPr>
      </w:pPr>
    </w:p>
    <w:p w14:paraId="21A77876" w14:textId="77777777" w:rsidR="00A61F24" w:rsidRPr="009C00C8" w:rsidRDefault="00A61F24" w:rsidP="00A61F24">
      <w:pPr>
        <w:spacing w:line="240" w:lineRule="auto"/>
        <w:contextualSpacing/>
        <w:jc w:val="center"/>
        <w:rPr>
          <w:rFonts w:ascii="Times New Roman" w:eastAsia="Calibri" w:hAnsi="Times New Roman" w:cs="Times New Roman"/>
          <w:b/>
          <w:sz w:val="24"/>
          <w:szCs w:val="24"/>
        </w:rPr>
      </w:pPr>
    </w:p>
    <w:p w14:paraId="11E13B55" w14:textId="77777777" w:rsidR="00A61F24" w:rsidRPr="009C00C8" w:rsidRDefault="00A61F24" w:rsidP="00A61F24">
      <w:pPr>
        <w:spacing w:line="240" w:lineRule="auto"/>
        <w:contextualSpacing/>
        <w:jc w:val="center"/>
        <w:rPr>
          <w:rFonts w:ascii="Times New Roman" w:eastAsia="Calibri" w:hAnsi="Times New Roman" w:cs="Times New Roman"/>
          <w:b/>
          <w:sz w:val="24"/>
          <w:szCs w:val="24"/>
        </w:rPr>
      </w:pPr>
    </w:p>
    <w:p w14:paraId="56797AE2" w14:textId="77777777" w:rsidR="00A61F24" w:rsidRPr="009C00C8" w:rsidRDefault="00A61F24" w:rsidP="00A61F24">
      <w:pPr>
        <w:spacing w:line="240" w:lineRule="auto"/>
        <w:contextualSpacing/>
        <w:jc w:val="center"/>
        <w:rPr>
          <w:rFonts w:ascii="Times New Roman" w:eastAsia="Calibri" w:hAnsi="Times New Roman" w:cs="Times New Roman"/>
          <w:b/>
          <w:sz w:val="24"/>
          <w:szCs w:val="24"/>
        </w:rPr>
      </w:pPr>
    </w:p>
    <w:p w14:paraId="06DCDC2C" w14:textId="77777777" w:rsidR="00A61F24" w:rsidRPr="009C00C8" w:rsidRDefault="00A61F24" w:rsidP="00A61F24">
      <w:pPr>
        <w:spacing w:line="240" w:lineRule="auto"/>
        <w:contextualSpacing/>
        <w:jc w:val="center"/>
        <w:rPr>
          <w:rFonts w:ascii="Times New Roman" w:eastAsia="Calibri" w:hAnsi="Times New Roman" w:cs="Times New Roman"/>
          <w:b/>
          <w:sz w:val="24"/>
          <w:szCs w:val="24"/>
        </w:rPr>
      </w:pPr>
    </w:p>
    <w:p w14:paraId="6422FB05" w14:textId="77777777" w:rsidR="00A61F24" w:rsidRPr="009C00C8" w:rsidRDefault="00A61F24" w:rsidP="00A61F24">
      <w:pPr>
        <w:spacing w:line="240" w:lineRule="auto"/>
        <w:contextualSpacing/>
        <w:jc w:val="center"/>
        <w:rPr>
          <w:rFonts w:ascii="Times New Roman" w:eastAsia="Calibri" w:hAnsi="Times New Roman" w:cs="Times New Roman"/>
          <w:b/>
          <w:sz w:val="24"/>
          <w:szCs w:val="24"/>
        </w:rPr>
      </w:pPr>
    </w:p>
    <w:p w14:paraId="38334C26" w14:textId="77777777" w:rsidR="009C00C8" w:rsidRDefault="009C00C8" w:rsidP="00A61F24">
      <w:pPr>
        <w:spacing w:line="240" w:lineRule="auto"/>
        <w:contextualSpacing/>
        <w:jc w:val="center"/>
        <w:rPr>
          <w:rFonts w:ascii="Times New Roman" w:eastAsia="Calibri" w:hAnsi="Times New Roman" w:cs="Times New Roman"/>
          <w:b/>
          <w:sz w:val="24"/>
          <w:szCs w:val="24"/>
        </w:rPr>
      </w:pPr>
    </w:p>
    <w:p w14:paraId="1B8D8EC6" w14:textId="77777777" w:rsidR="009C00C8" w:rsidRDefault="009C00C8" w:rsidP="00A61F24">
      <w:pPr>
        <w:spacing w:line="240" w:lineRule="auto"/>
        <w:contextualSpacing/>
        <w:jc w:val="center"/>
        <w:rPr>
          <w:rFonts w:ascii="Times New Roman" w:eastAsia="Calibri" w:hAnsi="Times New Roman" w:cs="Times New Roman"/>
          <w:b/>
          <w:sz w:val="24"/>
          <w:szCs w:val="24"/>
        </w:rPr>
      </w:pPr>
    </w:p>
    <w:p w14:paraId="49A1806B" w14:textId="4FC2348A" w:rsidR="006C6174" w:rsidRPr="009C00C8" w:rsidRDefault="00A30459" w:rsidP="00A61F24">
      <w:pPr>
        <w:spacing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г</w:t>
      </w:r>
      <w:r w:rsidR="00183BE0" w:rsidRPr="009C00C8">
        <w:rPr>
          <w:rFonts w:ascii="Times New Roman" w:eastAsia="Calibri" w:hAnsi="Times New Roman" w:cs="Times New Roman"/>
          <w:b/>
          <w:sz w:val="24"/>
          <w:szCs w:val="24"/>
        </w:rPr>
        <w:t xml:space="preserve">. Боготол, </w:t>
      </w:r>
    </w:p>
    <w:p w14:paraId="0EB6A2FF" w14:textId="1C735752" w:rsidR="00183BE0" w:rsidRPr="009C00C8" w:rsidRDefault="00657AFB" w:rsidP="00A61F24">
      <w:pPr>
        <w:spacing w:line="240" w:lineRule="auto"/>
        <w:contextualSpacing/>
        <w:jc w:val="center"/>
        <w:rPr>
          <w:rFonts w:ascii="Times New Roman" w:eastAsia="Calibri" w:hAnsi="Times New Roman" w:cs="Times New Roman"/>
          <w:b/>
          <w:sz w:val="24"/>
          <w:szCs w:val="24"/>
        </w:rPr>
      </w:pPr>
      <w:r w:rsidRPr="009C00C8">
        <w:rPr>
          <w:rFonts w:ascii="Times New Roman" w:eastAsia="Calibri" w:hAnsi="Times New Roman" w:cs="Times New Roman"/>
          <w:b/>
          <w:sz w:val="24"/>
          <w:szCs w:val="24"/>
        </w:rPr>
        <w:t>202</w:t>
      </w:r>
      <w:r w:rsidR="009C00C8">
        <w:rPr>
          <w:rFonts w:ascii="Times New Roman" w:eastAsia="Calibri" w:hAnsi="Times New Roman" w:cs="Times New Roman"/>
          <w:b/>
          <w:sz w:val="24"/>
          <w:szCs w:val="24"/>
        </w:rPr>
        <w:t>5</w:t>
      </w:r>
    </w:p>
    <w:p w14:paraId="4F3F5C32" w14:textId="77777777" w:rsidR="00FC04FC" w:rsidRPr="009C00C8" w:rsidRDefault="00FC04FC" w:rsidP="00A61F24">
      <w:pPr>
        <w:spacing w:line="240" w:lineRule="auto"/>
        <w:contextualSpacing/>
        <w:jc w:val="center"/>
        <w:rPr>
          <w:rFonts w:ascii="Times New Roman" w:hAnsi="Times New Roman" w:cs="Times New Roman"/>
          <w:b/>
          <w:bCs/>
          <w:sz w:val="24"/>
          <w:szCs w:val="24"/>
        </w:rPr>
      </w:pPr>
      <w:r w:rsidRPr="009C00C8">
        <w:rPr>
          <w:rFonts w:ascii="Times New Roman" w:hAnsi="Times New Roman" w:cs="Times New Roman"/>
          <w:b/>
          <w:bCs/>
          <w:sz w:val="24"/>
          <w:szCs w:val="24"/>
          <w:lang w:val="en-US"/>
        </w:rPr>
        <w:lastRenderedPageBreak/>
        <w:t>I</w:t>
      </w:r>
      <w:r w:rsidRPr="009C00C8">
        <w:rPr>
          <w:rFonts w:ascii="Times New Roman" w:hAnsi="Times New Roman" w:cs="Times New Roman"/>
          <w:b/>
          <w:bCs/>
          <w:sz w:val="24"/>
          <w:szCs w:val="24"/>
        </w:rPr>
        <w:t>.Общие сведения</w:t>
      </w:r>
    </w:p>
    <w:p w14:paraId="4CC0B9E3" w14:textId="77777777" w:rsidR="00FC04FC" w:rsidRPr="009C00C8" w:rsidRDefault="00FC04FC" w:rsidP="00A61F24">
      <w:pPr>
        <w:autoSpaceDE w:val="0"/>
        <w:autoSpaceDN w:val="0"/>
        <w:adjustRightInd w:val="0"/>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Боготольский район расположен в западной части Красноярского края, на расстоянии 252 км от краевого центра и граничит на западе с Кемеровской областью, на севере с Тюхтетским районом, на востоке с Большеулуйским и Ачинским районами, на юге с Назаровским районом.</w:t>
      </w:r>
    </w:p>
    <w:p w14:paraId="18A81D7F" w14:textId="77777777" w:rsidR="00FC04FC" w:rsidRPr="009C00C8" w:rsidRDefault="00FC04FC" w:rsidP="00A61F24">
      <w:pPr>
        <w:autoSpaceDE w:val="0"/>
        <w:autoSpaceDN w:val="0"/>
        <w:adjustRightInd w:val="0"/>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Протяженность района с запада на восток 52 км, с севера на юг 85 км. Территория района в административных границах составляет 2 921,58 кв. км. </w:t>
      </w:r>
    </w:p>
    <w:p w14:paraId="0480576C" w14:textId="66D81E58" w:rsidR="00FC04FC" w:rsidRPr="009C00C8" w:rsidRDefault="00FC04FC" w:rsidP="00A61F2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ab/>
        <w:t xml:space="preserve">На территории района на </w:t>
      </w:r>
      <w:r w:rsidR="002076A5">
        <w:rPr>
          <w:rFonts w:ascii="Times New Roman" w:hAnsi="Times New Roman" w:cs="Times New Roman"/>
          <w:sz w:val="24"/>
          <w:szCs w:val="24"/>
        </w:rPr>
        <w:t>31.12</w:t>
      </w:r>
      <w:r w:rsidR="00531C6C" w:rsidRPr="009C00C8">
        <w:rPr>
          <w:rFonts w:ascii="Times New Roman" w:hAnsi="Times New Roman" w:cs="Times New Roman"/>
          <w:sz w:val="24"/>
          <w:szCs w:val="24"/>
        </w:rPr>
        <w:t>.2024</w:t>
      </w:r>
      <w:r w:rsidR="00436E5D" w:rsidRPr="009C00C8">
        <w:rPr>
          <w:rFonts w:ascii="Times New Roman" w:hAnsi="Times New Roman" w:cs="Times New Roman"/>
          <w:sz w:val="24"/>
          <w:szCs w:val="24"/>
        </w:rPr>
        <w:t xml:space="preserve"> </w:t>
      </w:r>
      <w:r w:rsidRPr="009C00C8">
        <w:rPr>
          <w:rFonts w:ascii="Times New Roman" w:hAnsi="Times New Roman" w:cs="Times New Roman"/>
          <w:sz w:val="24"/>
          <w:szCs w:val="24"/>
        </w:rPr>
        <w:t>года проживало</w:t>
      </w:r>
      <w:r w:rsidR="008B547B" w:rsidRPr="009C00C8">
        <w:rPr>
          <w:rFonts w:ascii="Times New Roman" w:hAnsi="Times New Roman" w:cs="Times New Roman"/>
          <w:sz w:val="24"/>
          <w:szCs w:val="24"/>
        </w:rPr>
        <w:t xml:space="preserve"> </w:t>
      </w:r>
      <w:r w:rsidR="002076A5">
        <w:rPr>
          <w:rFonts w:ascii="Times New Roman" w:hAnsi="Times New Roman" w:cs="Times New Roman"/>
          <w:sz w:val="24"/>
          <w:szCs w:val="24"/>
        </w:rPr>
        <w:t>7495</w:t>
      </w:r>
      <w:r w:rsidRPr="009C00C8">
        <w:rPr>
          <w:rFonts w:ascii="Times New Roman" w:hAnsi="Times New Roman" w:cs="Times New Roman"/>
          <w:sz w:val="24"/>
          <w:szCs w:val="24"/>
        </w:rPr>
        <w:t xml:space="preserve"> чел.  </w:t>
      </w:r>
    </w:p>
    <w:p w14:paraId="4AA68C3F" w14:textId="77777777" w:rsidR="00FC04FC" w:rsidRPr="009C00C8" w:rsidRDefault="00FC04FC" w:rsidP="00A61F2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ab/>
        <w:t xml:space="preserve">Административный центр района – город Боготол. </w:t>
      </w:r>
    </w:p>
    <w:p w14:paraId="725F27B2" w14:textId="77777777" w:rsidR="00FC04FC" w:rsidRPr="009C00C8" w:rsidRDefault="00FC04FC" w:rsidP="00A61F2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Всего на территории района восемь сельских поселений с тридцатью восьмью населенными пунктами.</w:t>
      </w:r>
    </w:p>
    <w:p w14:paraId="52077E9B" w14:textId="77777777" w:rsidR="002954AD" w:rsidRPr="009C00C8" w:rsidRDefault="002954AD" w:rsidP="00A61F24">
      <w:pPr>
        <w:autoSpaceDE w:val="0"/>
        <w:autoSpaceDN w:val="0"/>
        <w:adjustRightInd w:val="0"/>
        <w:spacing w:line="240" w:lineRule="auto"/>
        <w:contextualSpacing/>
        <w:jc w:val="center"/>
        <w:rPr>
          <w:rFonts w:ascii="Times New Roman" w:hAnsi="Times New Roman" w:cs="Times New Roman"/>
          <w:b/>
          <w:sz w:val="24"/>
          <w:szCs w:val="24"/>
        </w:rPr>
      </w:pPr>
    </w:p>
    <w:p w14:paraId="4782DD90" w14:textId="1961A519" w:rsidR="00E25E58" w:rsidRPr="009C00C8" w:rsidRDefault="00055948" w:rsidP="00A61F24">
      <w:pPr>
        <w:autoSpaceDE w:val="0"/>
        <w:autoSpaceDN w:val="0"/>
        <w:adjustRightInd w:val="0"/>
        <w:spacing w:line="240" w:lineRule="auto"/>
        <w:contextualSpacing/>
        <w:jc w:val="center"/>
        <w:rPr>
          <w:rFonts w:ascii="Times New Roman" w:hAnsi="Times New Roman" w:cs="Times New Roman"/>
          <w:b/>
          <w:sz w:val="24"/>
          <w:szCs w:val="24"/>
        </w:rPr>
      </w:pPr>
      <w:r w:rsidRPr="009C00C8">
        <w:rPr>
          <w:rFonts w:ascii="Times New Roman" w:hAnsi="Times New Roman" w:cs="Times New Roman"/>
          <w:b/>
          <w:sz w:val="24"/>
          <w:szCs w:val="24"/>
          <w:lang w:val="en-US"/>
        </w:rPr>
        <w:t>II</w:t>
      </w:r>
      <w:r w:rsidRPr="009C00C8">
        <w:rPr>
          <w:rFonts w:ascii="Times New Roman" w:hAnsi="Times New Roman" w:cs="Times New Roman"/>
          <w:b/>
          <w:sz w:val="24"/>
          <w:szCs w:val="24"/>
        </w:rPr>
        <w:t>.Экономическое развитие</w:t>
      </w:r>
    </w:p>
    <w:p w14:paraId="027AA792" w14:textId="77777777" w:rsidR="00E25E58" w:rsidRPr="009C00C8" w:rsidRDefault="00E25E58" w:rsidP="00A61F24">
      <w:pPr>
        <w:autoSpaceDE w:val="0"/>
        <w:autoSpaceDN w:val="0"/>
        <w:adjustRightInd w:val="0"/>
        <w:spacing w:line="240" w:lineRule="auto"/>
        <w:contextualSpacing/>
        <w:jc w:val="center"/>
        <w:rPr>
          <w:rFonts w:ascii="Times New Roman" w:hAnsi="Times New Roman" w:cs="Times New Roman"/>
          <w:b/>
          <w:sz w:val="24"/>
          <w:szCs w:val="24"/>
        </w:rPr>
      </w:pPr>
    </w:p>
    <w:p w14:paraId="14F9F9D6" w14:textId="77777777" w:rsidR="00613594" w:rsidRPr="009C00C8" w:rsidRDefault="00613594" w:rsidP="0061359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b/>
          <w:bCs/>
          <w:i/>
          <w:iCs/>
          <w:sz w:val="24"/>
          <w:szCs w:val="24"/>
          <w:u w:val="single"/>
        </w:rPr>
        <w:t>Промышленность</w:t>
      </w:r>
      <w:r w:rsidRPr="009C00C8">
        <w:rPr>
          <w:rFonts w:ascii="Times New Roman" w:hAnsi="Times New Roman" w:cs="Times New Roman"/>
          <w:sz w:val="24"/>
          <w:szCs w:val="24"/>
        </w:rPr>
        <w:t xml:space="preserve"> в районе представлена в основном производством и распределением электроэнергии, газа и воды – МУП «Боготольский теплоэнергетической комплекс» и МКП «Услуга». На их долю приходится 77,3% от всего объема промышленного производства района.</w:t>
      </w:r>
    </w:p>
    <w:p w14:paraId="54F23EB6" w14:textId="77777777" w:rsidR="00613594" w:rsidRPr="009C00C8" w:rsidRDefault="00613594" w:rsidP="00613594">
      <w:pPr>
        <w:autoSpaceDE w:val="0"/>
        <w:autoSpaceDN w:val="0"/>
        <w:adjustRightInd w:val="0"/>
        <w:spacing w:after="0"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Кроме них услуги в сфере ЖКХ на территории района оказывают:</w:t>
      </w:r>
    </w:p>
    <w:p w14:paraId="6C5CC041" w14:textId="77777777" w:rsidR="00613594" w:rsidRPr="009C00C8" w:rsidRDefault="00613594" w:rsidP="00613594">
      <w:pPr>
        <w:autoSpaceDE w:val="0"/>
        <w:autoSpaceDN w:val="0"/>
        <w:adjustRightInd w:val="0"/>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ПАО «Красноярскэнергосбыт» (Боготольский РЭС), АО «КрасЭКо» - электроснабжение; ОАО «Трансибнефть» (НПС «Каштан»)- теплоснабжение,водоснабжение; АО «Красноярсккрайгаз» - газоснабжение.</w:t>
      </w:r>
    </w:p>
    <w:p w14:paraId="3098A3D1" w14:textId="77777777" w:rsidR="00613594" w:rsidRPr="009C00C8" w:rsidRDefault="00613594" w:rsidP="0061359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ab/>
        <w:t>Объем отгруженных товаров собственного производства, выполненных работ и услуг собственными силами в области производства и распределения электроэнергии, газа и воды в 2024 году составил:</w:t>
      </w:r>
    </w:p>
    <w:p w14:paraId="1E6EEAF0" w14:textId="57BAB402" w:rsidR="00613594" w:rsidRPr="009C00C8" w:rsidRDefault="00613594" w:rsidP="0061359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Теплоснабжение 8,108 тыс.Гкал,  47772 тыс.руб.,</w:t>
      </w:r>
    </w:p>
    <w:p w14:paraId="2037B86E" w14:textId="77777777" w:rsidR="00613594" w:rsidRPr="009C00C8" w:rsidRDefault="00613594" w:rsidP="0061359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Водоснабжение 92,425 тыс.куб.м, 14329,2 тыс.руб.</w:t>
      </w:r>
    </w:p>
    <w:p w14:paraId="23023741" w14:textId="4883C6EE" w:rsidR="009E5A87" w:rsidRPr="009C00C8" w:rsidRDefault="00E25E58" w:rsidP="00A61F24">
      <w:pPr>
        <w:autoSpaceDE w:val="0"/>
        <w:autoSpaceDN w:val="0"/>
        <w:adjustRightInd w:val="0"/>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b/>
          <w:bCs/>
          <w:sz w:val="24"/>
          <w:szCs w:val="24"/>
        </w:rPr>
        <w:tab/>
      </w:r>
      <w:r w:rsidR="00055948" w:rsidRPr="009C00C8">
        <w:rPr>
          <w:rFonts w:ascii="Times New Roman" w:hAnsi="Times New Roman" w:cs="Times New Roman"/>
          <w:b/>
          <w:bCs/>
          <w:sz w:val="24"/>
          <w:szCs w:val="24"/>
          <w:u w:val="single"/>
        </w:rPr>
        <w:t>Сельскохозяйственное</w:t>
      </w:r>
      <w:r w:rsidR="00393125" w:rsidRPr="009C00C8">
        <w:rPr>
          <w:rFonts w:ascii="Times New Roman" w:hAnsi="Times New Roman" w:cs="Times New Roman"/>
          <w:b/>
          <w:bCs/>
          <w:sz w:val="24"/>
          <w:szCs w:val="24"/>
          <w:u w:val="single"/>
        </w:rPr>
        <w:t xml:space="preserve"> </w:t>
      </w:r>
      <w:r w:rsidR="00055948" w:rsidRPr="009C00C8">
        <w:rPr>
          <w:rFonts w:ascii="Times New Roman" w:hAnsi="Times New Roman" w:cs="Times New Roman"/>
          <w:b/>
          <w:bCs/>
          <w:sz w:val="24"/>
          <w:szCs w:val="24"/>
          <w:u w:val="single"/>
        </w:rPr>
        <w:t>производство</w:t>
      </w:r>
      <w:r w:rsidR="00393125" w:rsidRPr="009C00C8">
        <w:rPr>
          <w:rFonts w:ascii="Times New Roman" w:eastAsia="Calibri" w:hAnsi="Times New Roman" w:cs="Times New Roman"/>
          <w:sz w:val="24"/>
          <w:szCs w:val="24"/>
        </w:rPr>
        <w:t xml:space="preserve"> </w:t>
      </w:r>
      <w:r w:rsidR="00055948" w:rsidRPr="009C00C8">
        <w:rPr>
          <w:rFonts w:ascii="Times New Roman" w:hAnsi="Times New Roman" w:cs="Times New Roman"/>
          <w:sz w:val="24"/>
          <w:szCs w:val="24"/>
        </w:rPr>
        <w:t xml:space="preserve">сосредоточено в </w:t>
      </w:r>
      <w:r w:rsidR="00393125" w:rsidRPr="009C00C8">
        <w:rPr>
          <w:rFonts w:ascii="Times New Roman" w:hAnsi="Times New Roman" w:cs="Times New Roman"/>
          <w:sz w:val="24"/>
          <w:szCs w:val="24"/>
        </w:rPr>
        <w:t>3-х</w:t>
      </w:r>
      <w:r w:rsidR="009E5A87" w:rsidRPr="009C00C8">
        <w:rPr>
          <w:rFonts w:ascii="Times New Roman" w:hAnsi="Times New Roman" w:cs="Times New Roman"/>
          <w:sz w:val="24"/>
          <w:szCs w:val="24"/>
        </w:rPr>
        <w:t xml:space="preserve"> </w:t>
      </w:r>
      <w:r w:rsidR="00055948" w:rsidRPr="009C00C8">
        <w:rPr>
          <w:rFonts w:ascii="Times New Roman" w:hAnsi="Times New Roman" w:cs="Times New Roman"/>
          <w:sz w:val="24"/>
          <w:szCs w:val="24"/>
        </w:rPr>
        <w:t xml:space="preserve">сельскохозяйственных предприятиях, </w:t>
      </w:r>
      <w:r w:rsidR="00716989" w:rsidRPr="009C00C8">
        <w:rPr>
          <w:rFonts w:ascii="Times New Roman" w:hAnsi="Times New Roman" w:cs="Times New Roman"/>
          <w:sz w:val="24"/>
          <w:szCs w:val="24"/>
        </w:rPr>
        <w:t>1</w:t>
      </w:r>
      <w:r w:rsidR="00316BBE" w:rsidRPr="009C00C8">
        <w:rPr>
          <w:rFonts w:ascii="Times New Roman" w:hAnsi="Times New Roman" w:cs="Times New Roman"/>
          <w:sz w:val="24"/>
          <w:szCs w:val="24"/>
        </w:rPr>
        <w:t>0</w:t>
      </w:r>
      <w:r w:rsidR="00055948" w:rsidRPr="009C00C8">
        <w:rPr>
          <w:rFonts w:ascii="Times New Roman" w:hAnsi="Times New Roman" w:cs="Times New Roman"/>
          <w:sz w:val="24"/>
          <w:szCs w:val="24"/>
        </w:rPr>
        <w:t xml:space="preserve"> крестьянских фермерских хозяйствах</w:t>
      </w:r>
      <w:r w:rsidR="00412A30" w:rsidRPr="009C00C8">
        <w:rPr>
          <w:rFonts w:ascii="Times New Roman" w:hAnsi="Times New Roman" w:cs="Times New Roman"/>
          <w:sz w:val="24"/>
          <w:szCs w:val="24"/>
        </w:rPr>
        <w:t xml:space="preserve"> (ИП)</w:t>
      </w:r>
      <w:r w:rsidR="00055948" w:rsidRPr="009C00C8">
        <w:rPr>
          <w:rFonts w:ascii="Times New Roman" w:hAnsi="Times New Roman" w:cs="Times New Roman"/>
          <w:sz w:val="24"/>
          <w:szCs w:val="24"/>
        </w:rPr>
        <w:t>, зарегистрированных в реестре субъектов агропромышленного комплекса,</w:t>
      </w:r>
      <w:r w:rsidR="009E5A87" w:rsidRPr="009C00C8">
        <w:rPr>
          <w:rFonts w:ascii="Times New Roman" w:hAnsi="Times New Roman" w:cs="Times New Roman"/>
          <w:sz w:val="24"/>
          <w:szCs w:val="24"/>
        </w:rPr>
        <w:t xml:space="preserve"> а также в</w:t>
      </w:r>
      <w:r w:rsidR="00055948" w:rsidRPr="009C00C8">
        <w:rPr>
          <w:rFonts w:ascii="Times New Roman" w:hAnsi="Times New Roman" w:cs="Times New Roman"/>
          <w:sz w:val="24"/>
          <w:szCs w:val="24"/>
        </w:rPr>
        <w:t xml:space="preserve"> личных подсобных хозяйствах</w:t>
      </w:r>
      <w:r w:rsidR="009E5A87" w:rsidRPr="009C00C8">
        <w:rPr>
          <w:rFonts w:ascii="Times New Roman" w:hAnsi="Times New Roman" w:cs="Times New Roman"/>
          <w:sz w:val="24"/>
          <w:szCs w:val="24"/>
        </w:rPr>
        <w:t xml:space="preserve"> района.</w:t>
      </w:r>
      <w:r w:rsidR="00316BBE" w:rsidRPr="009C00C8">
        <w:rPr>
          <w:rFonts w:ascii="Times New Roman" w:hAnsi="Times New Roman" w:cs="Times New Roman"/>
          <w:sz w:val="24"/>
          <w:szCs w:val="24"/>
        </w:rPr>
        <w:t xml:space="preserve"> В 2024 году численность работников в сельскохозяйственных организациях составила 23 чел., в КФХ(ИП) 31 чел.</w:t>
      </w:r>
    </w:p>
    <w:p w14:paraId="6F71BB5A" w14:textId="3D60E025" w:rsidR="00316BBE" w:rsidRPr="009C00C8" w:rsidRDefault="00316BBE" w:rsidP="002076A5">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bookmarkStart w:id="0" w:name="_Hlk162336425"/>
      <w:r w:rsidRPr="009C00C8">
        <w:rPr>
          <w:rFonts w:ascii="Times New Roman" w:eastAsia="Calibri" w:hAnsi="Times New Roman" w:cs="Times New Roman"/>
          <w:i/>
          <w:iCs/>
          <w:sz w:val="24"/>
          <w:szCs w:val="24"/>
        </w:rPr>
        <w:t>Животноводство</w:t>
      </w:r>
      <w:bookmarkStart w:id="1" w:name="_Hlk162336305"/>
      <w:r w:rsidRPr="009C00C8">
        <w:rPr>
          <w:rFonts w:ascii="Times New Roman" w:eastAsia="Calibri" w:hAnsi="Times New Roman" w:cs="Times New Roman"/>
          <w:i/>
          <w:iCs/>
          <w:sz w:val="24"/>
          <w:szCs w:val="24"/>
        </w:rPr>
        <w:t xml:space="preserve">. </w:t>
      </w:r>
      <w:r w:rsidRPr="009C00C8">
        <w:rPr>
          <w:rFonts w:ascii="Times New Roman" w:eastAsia="Calibri" w:hAnsi="Times New Roman" w:cs="Times New Roman"/>
          <w:sz w:val="24"/>
          <w:szCs w:val="24"/>
        </w:rPr>
        <w:t xml:space="preserve">По состоянию на 01.01.2025 года поголовье крупного рогатого скота во всех категориях хозяйств района составило 788 голов, что на 16  % меньше к уровню 2023 года, в том числе в КФХ 112 головы (уменьшение на 26 % по сравнению с 2023 годом). </w:t>
      </w:r>
      <w:bookmarkStart w:id="2" w:name="_Hlk194053330"/>
      <w:r w:rsidRPr="009C00C8">
        <w:rPr>
          <w:rFonts w:ascii="Times New Roman" w:eastAsia="Calibri" w:hAnsi="Times New Roman" w:cs="Times New Roman"/>
          <w:sz w:val="24"/>
          <w:szCs w:val="24"/>
        </w:rPr>
        <w:t xml:space="preserve">Снижение произошло в связи с финансовыми трудностями в обновлении материально-технической базы, слабая кормовая база, высокие цены на ГСМ, запасные части, сельскохозяйственную технику, высокие кредитные ставки. </w:t>
      </w:r>
    </w:p>
    <w:p w14:paraId="792D4F6C" w14:textId="77777777" w:rsidR="00316BBE" w:rsidRPr="009C00C8" w:rsidRDefault="00316BBE" w:rsidP="00316BBE">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Всеми категориями хозяйств произведено за 2024 год молока 1 574 тонн, что на 26 % ниже 2023 года. </w:t>
      </w:r>
    </w:p>
    <w:p w14:paraId="5A4CD972" w14:textId="77777777" w:rsidR="00316BBE" w:rsidRPr="009C00C8" w:rsidRDefault="00316BBE" w:rsidP="00316B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            За отчетный период скот на убой в живом весе составил 492 тонны, на 53 % больше, чем в 2023 году.</w:t>
      </w:r>
    </w:p>
    <w:p w14:paraId="513EC3F4" w14:textId="77777777" w:rsidR="00316BBE" w:rsidRPr="009C00C8" w:rsidRDefault="00316BBE" w:rsidP="00316B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           Поголовье птицы в личных подсобных хозяйствах составляет 1,8 тыс. головы.   Произведено яиц на конец 2023 года 307 тыс. шт.</w:t>
      </w:r>
    </w:p>
    <w:bookmarkEnd w:id="1"/>
    <w:bookmarkEnd w:id="2"/>
    <w:p w14:paraId="6FF043CD" w14:textId="77777777" w:rsidR="00316BBE" w:rsidRPr="009C00C8" w:rsidRDefault="00316BBE" w:rsidP="00316BBE">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C00C8">
        <w:rPr>
          <w:rFonts w:ascii="Times New Roman" w:eastAsia="Calibri" w:hAnsi="Times New Roman" w:cs="Times New Roman"/>
          <w:i/>
          <w:iCs/>
          <w:sz w:val="24"/>
          <w:szCs w:val="24"/>
        </w:rPr>
        <w:t>Растениеводство.</w:t>
      </w:r>
      <w:r w:rsidRPr="009C00C8">
        <w:rPr>
          <w:rFonts w:ascii="Times New Roman" w:eastAsia="Calibri" w:hAnsi="Times New Roman" w:cs="Times New Roman"/>
          <w:sz w:val="24"/>
          <w:szCs w:val="24"/>
        </w:rPr>
        <w:t xml:space="preserve"> Используемая площадь сельхозугодий в районе на 01.01.2024г. составляла 66 тыс. га., производство составило:</w:t>
      </w:r>
    </w:p>
    <w:p w14:paraId="6F65F958" w14:textId="77777777" w:rsidR="00316BBE" w:rsidRPr="009C00C8" w:rsidRDefault="00316BBE" w:rsidP="00316B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зерновых (яровых и озимых) и культур 36.4 тыс. тонн, что на 25% меньше прошлого периода;</w:t>
      </w:r>
    </w:p>
    <w:p w14:paraId="361B9822" w14:textId="77777777" w:rsidR="00316BBE" w:rsidRPr="009C00C8" w:rsidRDefault="00316BBE" w:rsidP="00316BBE">
      <w:pPr>
        <w:autoSpaceDE w:val="0"/>
        <w:autoSpaceDN w:val="0"/>
        <w:adjustRightInd w:val="0"/>
        <w:spacing w:after="0" w:line="240" w:lineRule="auto"/>
        <w:contextualSpacing/>
        <w:jc w:val="both"/>
        <w:rPr>
          <w:rFonts w:ascii="Times New Roman" w:hAnsi="Times New Roman" w:cs="Times New Roman"/>
          <w:sz w:val="24"/>
          <w:szCs w:val="24"/>
        </w:rPr>
      </w:pPr>
      <w:r w:rsidRPr="009C00C8">
        <w:rPr>
          <w:rFonts w:ascii="Times New Roman" w:eastAsia="Calibri" w:hAnsi="Times New Roman" w:cs="Times New Roman"/>
          <w:sz w:val="24"/>
          <w:szCs w:val="24"/>
        </w:rPr>
        <w:t>-</w:t>
      </w:r>
      <w:r w:rsidRPr="009C00C8">
        <w:rPr>
          <w:rFonts w:ascii="Times New Roman" w:hAnsi="Times New Roman" w:cs="Times New Roman"/>
          <w:sz w:val="24"/>
          <w:szCs w:val="24"/>
        </w:rPr>
        <w:t xml:space="preserve"> картофеля 8,7 тыс. тонн (на 3,4% больше 2023г.); </w:t>
      </w:r>
    </w:p>
    <w:p w14:paraId="5BA8313C" w14:textId="77777777" w:rsidR="00316BBE" w:rsidRPr="009C00C8" w:rsidRDefault="00316BBE" w:rsidP="00316BBE">
      <w:pPr>
        <w:autoSpaceDE w:val="0"/>
        <w:autoSpaceDN w:val="0"/>
        <w:adjustRightInd w:val="0"/>
        <w:spacing w:after="0" w:line="240" w:lineRule="auto"/>
        <w:contextualSpacing/>
        <w:jc w:val="both"/>
        <w:rPr>
          <w:rFonts w:ascii="Times New Roman" w:eastAsia="Calibri" w:hAnsi="Times New Roman" w:cs="Times New Roman"/>
          <w:sz w:val="24"/>
          <w:szCs w:val="24"/>
        </w:rPr>
      </w:pPr>
      <w:r w:rsidRPr="009C00C8">
        <w:rPr>
          <w:rFonts w:ascii="Times New Roman" w:hAnsi="Times New Roman" w:cs="Times New Roman"/>
          <w:sz w:val="24"/>
          <w:szCs w:val="24"/>
        </w:rPr>
        <w:t>- овощей 1,0 тыс. тонн (на 9% меньше 2023г.).</w:t>
      </w:r>
    </w:p>
    <w:p w14:paraId="5E759F51" w14:textId="77777777" w:rsidR="00316BBE" w:rsidRPr="009C00C8" w:rsidRDefault="00316BBE" w:rsidP="00316BBE">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Урожайность зерновых культур составила 19,1 ц/га, увеличение к прошлому году на 10,4 %. Урожайность картофеля составила 136,0 ц/га, уменьшилась 13%. </w:t>
      </w:r>
    </w:p>
    <w:p w14:paraId="6C613A04" w14:textId="03478C64" w:rsidR="00393125" w:rsidRPr="009C00C8" w:rsidRDefault="00626C82" w:rsidP="00626C82">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lastRenderedPageBreak/>
        <w:t>У</w:t>
      </w:r>
      <w:r w:rsidR="00393125" w:rsidRPr="009C00C8">
        <w:rPr>
          <w:rFonts w:ascii="Times New Roman" w:eastAsia="Calibri" w:hAnsi="Times New Roman" w:cs="Times New Roman"/>
          <w:sz w:val="24"/>
          <w:szCs w:val="24"/>
        </w:rPr>
        <w:t>рожайность составила 23,8 ц/га, увеличение к прошлому году на 2,5 %.</w:t>
      </w:r>
    </w:p>
    <w:bookmarkEnd w:id="0"/>
    <w:p w14:paraId="2E2D4F3E" w14:textId="7A472DC8" w:rsidR="00055948" w:rsidRPr="009C00C8" w:rsidRDefault="00055948" w:rsidP="00316BBE">
      <w:pPr>
        <w:autoSpaceDE w:val="0"/>
        <w:autoSpaceDN w:val="0"/>
        <w:adjustRightInd w:val="0"/>
        <w:spacing w:line="240" w:lineRule="auto"/>
        <w:ind w:firstLine="708"/>
        <w:contextualSpacing/>
        <w:jc w:val="center"/>
        <w:rPr>
          <w:rFonts w:ascii="Times New Roman" w:hAnsi="Times New Roman" w:cs="Times New Roman"/>
          <w:bCs/>
          <w:i/>
          <w:sz w:val="24"/>
          <w:szCs w:val="24"/>
        </w:rPr>
      </w:pPr>
      <w:r w:rsidRPr="009C00C8">
        <w:rPr>
          <w:rFonts w:ascii="Times New Roman" w:hAnsi="Times New Roman" w:cs="Times New Roman"/>
          <w:bCs/>
          <w:i/>
          <w:sz w:val="24"/>
          <w:szCs w:val="24"/>
        </w:rPr>
        <w:t>Структура посевных площадей (га)</w:t>
      </w:r>
    </w:p>
    <w:p w14:paraId="43B56BA0" w14:textId="69443F8F" w:rsidR="00316BBE" w:rsidRPr="009C00C8" w:rsidRDefault="00055948" w:rsidP="00316BBE">
      <w:pPr>
        <w:autoSpaceDE w:val="0"/>
        <w:autoSpaceDN w:val="0"/>
        <w:adjustRightInd w:val="0"/>
        <w:spacing w:line="240" w:lineRule="auto"/>
        <w:contextualSpacing/>
        <w:jc w:val="center"/>
        <w:rPr>
          <w:rFonts w:ascii="Times New Roman" w:hAnsi="Times New Roman" w:cs="Times New Roman"/>
          <w:sz w:val="24"/>
          <w:szCs w:val="24"/>
        </w:rPr>
      </w:pPr>
      <w:r w:rsidRPr="009C00C8">
        <w:rPr>
          <w:rFonts w:ascii="Times New Roman" w:hAnsi="Times New Roman" w:cs="Times New Roman"/>
          <w:sz w:val="24"/>
          <w:szCs w:val="24"/>
        </w:rPr>
        <w:t>(рисунок 2)</w:t>
      </w:r>
    </w:p>
    <w:p w14:paraId="440C56B4" w14:textId="5F66B0E6" w:rsidR="0076750D" w:rsidRPr="009C00C8" w:rsidRDefault="00316BBE" w:rsidP="00316BBE">
      <w:pPr>
        <w:autoSpaceDE w:val="0"/>
        <w:autoSpaceDN w:val="0"/>
        <w:adjustRightInd w:val="0"/>
        <w:spacing w:line="240" w:lineRule="auto"/>
        <w:contextualSpacing/>
        <w:jc w:val="both"/>
        <w:rPr>
          <w:rFonts w:ascii="Times New Roman" w:eastAsia="Calibri" w:hAnsi="Times New Roman" w:cs="Times New Roman"/>
          <w:sz w:val="24"/>
          <w:szCs w:val="24"/>
        </w:rPr>
      </w:pPr>
      <w:r w:rsidRPr="009C00C8">
        <w:rPr>
          <w:rFonts w:ascii="Times New Roman" w:hAnsi="Times New Roman" w:cs="Times New Roman"/>
          <w:b/>
          <w:noProof/>
          <w:sz w:val="24"/>
          <w:szCs w:val="24"/>
          <w:bdr w:val="single" w:sz="4" w:space="0" w:color="auto"/>
        </w:rPr>
        <w:drawing>
          <wp:inline distT="0" distB="0" distL="0" distR="0" wp14:anchorId="6751D024" wp14:editId="2F929E78">
            <wp:extent cx="5940425" cy="2836934"/>
            <wp:effectExtent l="0" t="0" r="3175" b="1905"/>
            <wp:docPr id="2"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76750D" w:rsidRPr="009C00C8">
        <w:rPr>
          <w:rFonts w:ascii="Times New Roman" w:eastAsia="Calibri" w:hAnsi="Times New Roman" w:cs="Times New Roman"/>
          <w:sz w:val="24"/>
          <w:szCs w:val="24"/>
        </w:rPr>
        <w:t xml:space="preserve">        </w:t>
      </w:r>
      <w:bookmarkStart w:id="3" w:name="_Hlk162336579"/>
      <w:r w:rsidR="0076750D" w:rsidRPr="009C00C8">
        <w:rPr>
          <w:rFonts w:ascii="Times New Roman" w:eastAsia="Calibri" w:hAnsi="Times New Roman" w:cs="Times New Roman"/>
          <w:sz w:val="24"/>
          <w:szCs w:val="24"/>
        </w:rPr>
        <w:t>В целом по отрасли сельского хозяйства за 202</w:t>
      </w:r>
      <w:r w:rsidRPr="009C00C8">
        <w:rPr>
          <w:rFonts w:ascii="Times New Roman" w:eastAsia="Calibri" w:hAnsi="Times New Roman" w:cs="Times New Roman"/>
          <w:sz w:val="24"/>
          <w:szCs w:val="24"/>
        </w:rPr>
        <w:t>4</w:t>
      </w:r>
      <w:r w:rsidR="0076750D" w:rsidRPr="009C00C8">
        <w:rPr>
          <w:rFonts w:ascii="Times New Roman" w:eastAsia="Calibri" w:hAnsi="Times New Roman" w:cs="Times New Roman"/>
          <w:sz w:val="24"/>
          <w:szCs w:val="24"/>
        </w:rPr>
        <w:t xml:space="preserve"> год получена прибыль </w:t>
      </w:r>
      <w:r w:rsidRPr="009C00C8">
        <w:rPr>
          <w:rFonts w:ascii="Times New Roman" w:eastAsia="Calibri" w:hAnsi="Times New Roman" w:cs="Times New Roman"/>
          <w:sz w:val="24"/>
          <w:szCs w:val="24"/>
        </w:rPr>
        <w:t xml:space="preserve">36853 </w:t>
      </w:r>
      <w:r w:rsidR="0076750D" w:rsidRPr="009C00C8">
        <w:rPr>
          <w:rFonts w:ascii="Times New Roman" w:eastAsia="Calibri" w:hAnsi="Times New Roman" w:cs="Times New Roman"/>
          <w:sz w:val="24"/>
          <w:szCs w:val="24"/>
        </w:rPr>
        <w:t>тыс. руб.</w:t>
      </w:r>
    </w:p>
    <w:p w14:paraId="019D4C30" w14:textId="6175EC53" w:rsidR="00C6771A" w:rsidRPr="009C00C8" w:rsidRDefault="00C6771A" w:rsidP="00C6771A">
      <w:pPr>
        <w:autoSpaceDE w:val="0"/>
        <w:autoSpaceDN w:val="0"/>
        <w:adjustRightInd w:val="0"/>
        <w:spacing w:line="240" w:lineRule="auto"/>
        <w:ind w:firstLine="708"/>
        <w:contextualSpacing/>
        <w:jc w:val="both"/>
        <w:rPr>
          <w:rFonts w:ascii="Times New Roman" w:eastAsia="Calibri" w:hAnsi="Times New Roman" w:cs="Times New Roman"/>
          <w:sz w:val="24"/>
          <w:szCs w:val="24"/>
        </w:rPr>
      </w:pPr>
      <w:bookmarkStart w:id="4" w:name="_Hlk194054057"/>
      <w:r w:rsidRPr="009C00C8">
        <w:rPr>
          <w:rFonts w:ascii="Times New Roman" w:eastAsia="Calibri" w:hAnsi="Times New Roman" w:cs="Times New Roman"/>
          <w:sz w:val="24"/>
          <w:szCs w:val="24"/>
        </w:rPr>
        <w:t>В 2024 году инвестиции в сельскохозяйственное производство</w:t>
      </w:r>
      <w:r w:rsidR="00974A85" w:rsidRPr="009C00C8">
        <w:rPr>
          <w:rFonts w:ascii="Times New Roman" w:eastAsia="Calibri" w:hAnsi="Times New Roman" w:cs="Times New Roman"/>
          <w:sz w:val="24"/>
          <w:szCs w:val="24"/>
        </w:rPr>
        <w:t xml:space="preserve"> (приобретение техники и оборудования)</w:t>
      </w:r>
      <w:r w:rsidRPr="009C00C8">
        <w:rPr>
          <w:rFonts w:ascii="Times New Roman" w:eastAsia="Calibri" w:hAnsi="Times New Roman" w:cs="Times New Roman"/>
          <w:sz w:val="24"/>
          <w:szCs w:val="24"/>
        </w:rPr>
        <w:t xml:space="preserve"> составили </w:t>
      </w:r>
      <w:r w:rsidR="00684EAC" w:rsidRPr="009C00C8">
        <w:rPr>
          <w:rFonts w:ascii="Times New Roman" w:eastAsia="Calibri" w:hAnsi="Times New Roman" w:cs="Times New Roman"/>
          <w:sz w:val="24"/>
          <w:szCs w:val="24"/>
        </w:rPr>
        <w:t>117613,4</w:t>
      </w:r>
      <w:r w:rsidRPr="009C00C8">
        <w:rPr>
          <w:rFonts w:ascii="Times New Roman" w:eastAsia="Calibri" w:hAnsi="Times New Roman" w:cs="Times New Roman"/>
          <w:sz w:val="24"/>
          <w:szCs w:val="24"/>
        </w:rPr>
        <w:t xml:space="preserve"> тыс. руб., в том числе за счет собственных средств </w:t>
      </w:r>
      <w:r w:rsidR="00684EAC" w:rsidRPr="009C00C8">
        <w:rPr>
          <w:rFonts w:ascii="Times New Roman" w:eastAsia="Calibri" w:hAnsi="Times New Roman" w:cs="Times New Roman"/>
          <w:sz w:val="24"/>
          <w:szCs w:val="24"/>
        </w:rPr>
        <w:t xml:space="preserve">49601,2 </w:t>
      </w:r>
      <w:r w:rsidRPr="009C00C8">
        <w:rPr>
          <w:rFonts w:ascii="Times New Roman" w:eastAsia="Calibri" w:hAnsi="Times New Roman" w:cs="Times New Roman"/>
          <w:sz w:val="24"/>
          <w:szCs w:val="24"/>
        </w:rPr>
        <w:t>тыс. руб. (доля в обще</w:t>
      </w:r>
      <w:r w:rsidR="00684EAC" w:rsidRPr="009C00C8">
        <w:rPr>
          <w:rFonts w:ascii="Times New Roman" w:eastAsia="Calibri" w:hAnsi="Times New Roman" w:cs="Times New Roman"/>
          <w:sz w:val="24"/>
          <w:szCs w:val="24"/>
        </w:rPr>
        <w:t>й</w:t>
      </w:r>
      <w:r w:rsidRPr="009C00C8">
        <w:rPr>
          <w:rFonts w:ascii="Times New Roman" w:eastAsia="Calibri" w:hAnsi="Times New Roman" w:cs="Times New Roman"/>
          <w:sz w:val="24"/>
          <w:szCs w:val="24"/>
        </w:rPr>
        <w:t xml:space="preserve"> сумме составила </w:t>
      </w:r>
      <w:r w:rsidR="00684EAC" w:rsidRPr="009C00C8">
        <w:rPr>
          <w:rFonts w:ascii="Times New Roman" w:eastAsia="Calibri" w:hAnsi="Times New Roman" w:cs="Times New Roman"/>
          <w:sz w:val="24"/>
          <w:szCs w:val="24"/>
        </w:rPr>
        <w:t>42</w:t>
      </w:r>
      <w:r w:rsidRPr="009C00C8">
        <w:rPr>
          <w:rFonts w:ascii="Times New Roman" w:eastAsia="Calibri" w:hAnsi="Times New Roman" w:cs="Times New Roman"/>
          <w:sz w:val="24"/>
          <w:szCs w:val="24"/>
        </w:rPr>
        <w:t>%)</w:t>
      </w:r>
      <w:r w:rsidR="00974A85" w:rsidRPr="009C00C8">
        <w:rPr>
          <w:rFonts w:ascii="Times New Roman" w:eastAsia="Calibri" w:hAnsi="Times New Roman" w:cs="Times New Roman"/>
          <w:sz w:val="24"/>
          <w:szCs w:val="24"/>
        </w:rPr>
        <w:t xml:space="preserve">. </w:t>
      </w:r>
      <w:r w:rsidR="008A60F8" w:rsidRPr="009C00C8">
        <w:rPr>
          <w:rFonts w:ascii="Times New Roman" w:eastAsia="Calibri" w:hAnsi="Times New Roman" w:cs="Times New Roman"/>
          <w:sz w:val="24"/>
          <w:szCs w:val="24"/>
        </w:rPr>
        <w:t xml:space="preserve">Из этой суммы </w:t>
      </w:r>
      <w:r w:rsidR="00684EAC" w:rsidRPr="009C00C8">
        <w:rPr>
          <w:rFonts w:ascii="Times New Roman" w:eastAsia="Calibri" w:hAnsi="Times New Roman" w:cs="Times New Roman"/>
          <w:sz w:val="24"/>
          <w:szCs w:val="24"/>
        </w:rPr>
        <w:t>77711,4</w:t>
      </w:r>
      <w:r w:rsidR="008A60F8" w:rsidRPr="009C00C8">
        <w:rPr>
          <w:rFonts w:ascii="Times New Roman" w:eastAsia="Calibri" w:hAnsi="Times New Roman" w:cs="Times New Roman"/>
          <w:sz w:val="24"/>
          <w:szCs w:val="24"/>
        </w:rPr>
        <w:t xml:space="preserve"> тыс. руб. (</w:t>
      </w:r>
      <w:r w:rsidR="00684EAC" w:rsidRPr="009C00C8">
        <w:rPr>
          <w:rFonts w:ascii="Times New Roman" w:eastAsia="Calibri" w:hAnsi="Times New Roman" w:cs="Times New Roman"/>
          <w:sz w:val="24"/>
          <w:szCs w:val="24"/>
        </w:rPr>
        <w:t>66</w:t>
      </w:r>
      <w:r w:rsidR="008A60F8" w:rsidRPr="009C00C8">
        <w:rPr>
          <w:rFonts w:ascii="Times New Roman" w:eastAsia="Calibri" w:hAnsi="Times New Roman" w:cs="Times New Roman"/>
          <w:sz w:val="24"/>
          <w:szCs w:val="24"/>
        </w:rPr>
        <w:t>%) инвестиции юридических лиц.</w:t>
      </w:r>
    </w:p>
    <w:p w14:paraId="3366F3D5" w14:textId="6F061AFA" w:rsidR="00C6771A" w:rsidRPr="009C00C8" w:rsidRDefault="00C6771A" w:rsidP="00C6771A">
      <w:pPr>
        <w:autoSpaceDE w:val="0"/>
        <w:autoSpaceDN w:val="0"/>
        <w:adjustRightInd w:val="0"/>
        <w:spacing w:line="240" w:lineRule="auto"/>
        <w:ind w:firstLine="708"/>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За 2024 год </w:t>
      </w:r>
      <w:r w:rsidR="00B247BA" w:rsidRPr="009C00C8">
        <w:rPr>
          <w:rFonts w:ascii="Times New Roman" w:eastAsia="Calibri" w:hAnsi="Times New Roman" w:cs="Times New Roman"/>
          <w:sz w:val="24"/>
          <w:szCs w:val="24"/>
        </w:rPr>
        <w:t>сельхозтоваропроизводителями</w:t>
      </w:r>
      <w:r w:rsidR="00B972E4" w:rsidRPr="009C00C8">
        <w:rPr>
          <w:rFonts w:ascii="Times New Roman" w:eastAsia="Calibri" w:hAnsi="Times New Roman" w:cs="Times New Roman"/>
          <w:sz w:val="24"/>
          <w:szCs w:val="24"/>
        </w:rPr>
        <w:t xml:space="preserve"> района получены</w:t>
      </w:r>
      <w:r w:rsidR="00B247BA" w:rsidRPr="009C00C8">
        <w:rPr>
          <w:rFonts w:ascii="Times New Roman" w:eastAsia="Calibri" w:hAnsi="Times New Roman" w:cs="Times New Roman"/>
          <w:sz w:val="24"/>
          <w:szCs w:val="24"/>
        </w:rPr>
        <w:t xml:space="preserve"> </w:t>
      </w:r>
      <w:r w:rsidRPr="009C00C8">
        <w:rPr>
          <w:rFonts w:ascii="Times New Roman" w:eastAsia="Calibri" w:hAnsi="Times New Roman" w:cs="Times New Roman"/>
          <w:sz w:val="24"/>
          <w:szCs w:val="24"/>
        </w:rPr>
        <w:t>кредит</w:t>
      </w:r>
      <w:r w:rsidR="00B972E4" w:rsidRPr="009C00C8">
        <w:rPr>
          <w:rFonts w:ascii="Times New Roman" w:eastAsia="Calibri" w:hAnsi="Times New Roman" w:cs="Times New Roman"/>
          <w:sz w:val="24"/>
          <w:szCs w:val="24"/>
        </w:rPr>
        <w:t>ы</w:t>
      </w:r>
      <w:r w:rsidRPr="009C00C8">
        <w:rPr>
          <w:rFonts w:ascii="Times New Roman" w:eastAsia="Calibri" w:hAnsi="Times New Roman" w:cs="Times New Roman"/>
          <w:sz w:val="24"/>
          <w:szCs w:val="24"/>
        </w:rPr>
        <w:t xml:space="preserve"> на сумму </w:t>
      </w:r>
      <w:r w:rsidR="00B247BA" w:rsidRPr="009C00C8">
        <w:rPr>
          <w:rFonts w:ascii="Times New Roman" w:eastAsia="Calibri" w:hAnsi="Times New Roman" w:cs="Times New Roman"/>
          <w:sz w:val="24"/>
          <w:szCs w:val="24"/>
        </w:rPr>
        <w:t>62703 тыс.</w:t>
      </w:r>
      <w:r w:rsidR="008A60F8" w:rsidRPr="009C00C8">
        <w:rPr>
          <w:rFonts w:ascii="Times New Roman" w:eastAsia="Calibri" w:hAnsi="Times New Roman" w:cs="Times New Roman"/>
          <w:sz w:val="24"/>
          <w:szCs w:val="24"/>
        </w:rPr>
        <w:t xml:space="preserve"> </w:t>
      </w:r>
      <w:r w:rsidR="00B247BA" w:rsidRPr="009C00C8">
        <w:rPr>
          <w:rFonts w:ascii="Times New Roman" w:eastAsia="Calibri" w:hAnsi="Times New Roman" w:cs="Times New Roman"/>
          <w:sz w:val="24"/>
          <w:szCs w:val="24"/>
        </w:rPr>
        <w:t>руб.</w:t>
      </w:r>
      <w:r w:rsidR="008A60F8" w:rsidRPr="009C00C8">
        <w:rPr>
          <w:rFonts w:ascii="Times New Roman" w:eastAsia="Calibri" w:hAnsi="Times New Roman" w:cs="Times New Roman"/>
          <w:sz w:val="24"/>
          <w:szCs w:val="24"/>
        </w:rPr>
        <w:t xml:space="preserve"> </w:t>
      </w:r>
      <w:r w:rsidR="00B972E4" w:rsidRPr="009C00C8">
        <w:rPr>
          <w:rFonts w:ascii="Times New Roman" w:eastAsia="Calibri" w:hAnsi="Times New Roman" w:cs="Times New Roman"/>
          <w:sz w:val="24"/>
          <w:szCs w:val="24"/>
        </w:rPr>
        <w:t>(на приобретение минеральных удобрений</w:t>
      </w:r>
      <w:r w:rsidR="008A60F8" w:rsidRPr="009C00C8">
        <w:rPr>
          <w:rFonts w:ascii="Times New Roman" w:eastAsia="Calibri" w:hAnsi="Times New Roman" w:cs="Times New Roman"/>
          <w:sz w:val="24"/>
          <w:szCs w:val="24"/>
        </w:rPr>
        <w:t xml:space="preserve"> и</w:t>
      </w:r>
      <w:r w:rsidR="00B972E4" w:rsidRPr="009C00C8">
        <w:rPr>
          <w:rFonts w:ascii="Times New Roman" w:eastAsia="Calibri" w:hAnsi="Times New Roman" w:cs="Times New Roman"/>
          <w:sz w:val="24"/>
          <w:szCs w:val="24"/>
        </w:rPr>
        <w:t xml:space="preserve"> запасных частей для с/х техники, на покупку ГСМ).</w:t>
      </w:r>
    </w:p>
    <w:bookmarkEnd w:id="3"/>
    <w:bookmarkEnd w:id="4"/>
    <w:p w14:paraId="30844724" w14:textId="77777777" w:rsidR="00A26812" w:rsidRPr="009C00C8" w:rsidRDefault="00E25E58" w:rsidP="00A61F24">
      <w:pPr>
        <w:spacing w:line="240" w:lineRule="auto"/>
        <w:contextualSpacing/>
        <w:jc w:val="both"/>
        <w:rPr>
          <w:rFonts w:ascii="Times New Roman" w:hAnsi="Times New Roman" w:cs="Times New Roman"/>
          <w:sz w:val="24"/>
          <w:szCs w:val="24"/>
        </w:rPr>
      </w:pPr>
      <w:r w:rsidRPr="009C00C8">
        <w:rPr>
          <w:rFonts w:ascii="Times New Roman" w:hAnsi="Times New Roman" w:cs="Times New Roman"/>
          <w:b/>
          <w:bCs/>
          <w:sz w:val="24"/>
          <w:szCs w:val="24"/>
        </w:rPr>
        <w:tab/>
      </w:r>
      <w:r w:rsidR="00055948" w:rsidRPr="009C00C8">
        <w:rPr>
          <w:rFonts w:ascii="Times New Roman" w:hAnsi="Times New Roman" w:cs="Times New Roman"/>
          <w:b/>
          <w:bCs/>
          <w:sz w:val="24"/>
          <w:szCs w:val="24"/>
          <w:u w:val="single"/>
        </w:rPr>
        <w:t>Потребительский рынок</w:t>
      </w:r>
      <w:r w:rsidR="00055948" w:rsidRPr="009C00C8">
        <w:rPr>
          <w:rFonts w:ascii="Times New Roman" w:hAnsi="Times New Roman" w:cs="Times New Roman"/>
          <w:b/>
          <w:bCs/>
          <w:i/>
          <w:sz w:val="24"/>
          <w:szCs w:val="24"/>
        </w:rPr>
        <w:t xml:space="preserve">. </w:t>
      </w:r>
      <w:r w:rsidR="00055948" w:rsidRPr="009C00C8">
        <w:rPr>
          <w:rFonts w:ascii="Times New Roman" w:eastAsia="Times New Roman" w:hAnsi="Times New Roman" w:cs="Times New Roman"/>
          <w:bCs/>
          <w:sz w:val="24"/>
          <w:szCs w:val="24"/>
        </w:rPr>
        <w:t xml:space="preserve">На </w:t>
      </w:r>
      <w:r w:rsidR="00D97368" w:rsidRPr="009C00C8">
        <w:rPr>
          <w:rFonts w:ascii="Times New Roman" w:eastAsia="Times New Roman" w:hAnsi="Times New Roman" w:cs="Times New Roman"/>
          <w:bCs/>
          <w:sz w:val="24"/>
          <w:szCs w:val="24"/>
        </w:rPr>
        <w:t>31.12</w:t>
      </w:r>
      <w:r w:rsidR="00055948" w:rsidRPr="009C00C8">
        <w:rPr>
          <w:rFonts w:ascii="Times New Roman" w:eastAsia="Times New Roman" w:hAnsi="Times New Roman" w:cs="Times New Roman"/>
          <w:bCs/>
          <w:sz w:val="24"/>
          <w:szCs w:val="24"/>
        </w:rPr>
        <w:t>.20</w:t>
      </w:r>
      <w:r w:rsidR="00755EC7" w:rsidRPr="009C00C8">
        <w:rPr>
          <w:rFonts w:ascii="Times New Roman" w:eastAsia="Times New Roman" w:hAnsi="Times New Roman" w:cs="Times New Roman"/>
          <w:bCs/>
          <w:sz w:val="24"/>
          <w:szCs w:val="24"/>
        </w:rPr>
        <w:t>2</w:t>
      </w:r>
      <w:r w:rsidR="00912C93" w:rsidRPr="009C00C8">
        <w:rPr>
          <w:rFonts w:ascii="Times New Roman" w:eastAsia="Times New Roman" w:hAnsi="Times New Roman" w:cs="Times New Roman"/>
          <w:bCs/>
          <w:sz w:val="24"/>
          <w:szCs w:val="24"/>
        </w:rPr>
        <w:t>4</w:t>
      </w:r>
      <w:r w:rsidR="007D1725" w:rsidRPr="009C00C8">
        <w:rPr>
          <w:rFonts w:ascii="Times New Roman" w:eastAsia="Times New Roman" w:hAnsi="Times New Roman" w:cs="Times New Roman"/>
          <w:bCs/>
          <w:sz w:val="24"/>
          <w:szCs w:val="24"/>
        </w:rPr>
        <w:t xml:space="preserve">г. </w:t>
      </w:r>
      <w:r w:rsidR="00532F88" w:rsidRPr="009C00C8">
        <w:rPr>
          <w:rFonts w:ascii="Times New Roman" w:eastAsia="Times New Roman" w:hAnsi="Times New Roman" w:cs="Times New Roman"/>
          <w:bCs/>
          <w:sz w:val="24"/>
          <w:szCs w:val="24"/>
        </w:rPr>
        <w:t xml:space="preserve">на территории </w:t>
      </w:r>
      <w:r w:rsidR="00055948" w:rsidRPr="009C00C8">
        <w:rPr>
          <w:rFonts w:ascii="Times New Roman" w:hAnsi="Times New Roman" w:cs="Times New Roman"/>
          <w:sz w:val="24"/>
          <w:szCs w:val="24"/>
        </w:rPr>
        <w:t xml:space="preserve">Боготольского района </w:t>
      </w:r>
      <w:r w:rsidR="00532F88" w:rsidRPr="009C00C8">
        <w:rPr>
          <w:rFonts w:ascii="Times New Roman" w:hAnsi="Times New Roman" w:cs="Times New Roman"/>
          <w:sz w:val="24"/>
          <w:szCs w:val="24"/>
        </w:rPr>
        <w:t>осуществля</w:t>
      </w:r>
      <w:r w:rsidR="00912C93" w:rsidRPr="009C00C8">
        <w:rPr>
          <w:rFonts w:ascii="Times New Roman" w:hAnsi="Times New Roman" w:cs="Times New Roman"/>
          <w:sz w:val="24"/>
          <w:szCs w:val="24"/>
        </w:rPr>
        <w:t>ли</w:t>
      </w:r>
      <w:r w:rsidR="00532F88" w:rsidRPr="009C00C8">
        <w:rPr>
          <w:rFonts w:ascii="Times New Roman" w:hAnsi="Times New Roman" w:cs="Times New Roman"/>
          <w:sz w:val="24"/>
          <w:szCs w:val="24"/>
        </w:rPr>
        <w:t xml:space="preserve"> деятельность</w:t>
      </w:r>
      <w:r w:rsidR="00A26812" w:rsidRPr="009C00C8">
        <w:rPr>
          <w:rFonts w:ascii="Times New Roman" w:hAnsi="Times New Roman" w:cs="Times New Roman"/>
          <w:sz w:val="24"/>
          <w:szCs w:val="24"/>
        </w:rPr>
        <w:t>:</w:t>
      </w:r>
    </w:p>
    <w:p w14:paraId="10C7291F" w14:textId="307EDB60" w:rsidR="00055948" w:rsidRPr="009C00C8" w:rsidRDefault="00A26812" w:rsidP="00A26812">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i/>
          <w:iCs/>
          <w:sz w:val="24"/>
          <w:szCs w:val="24"/>
        </w:rPr>
        <w:t>в сфере розничной торговли</w:t>
      </w:r>
      <w:r w:rsidRPr="009C00C8">
        <w:rPr>
          <w:rFonts w:ascii="Times New Roman" w:hAnsi="Times New Roman" w:cs="Times New Roman"/>
          <w:sz w:val="24"/>
          <w:szCs w:val="24"/>
        </w:rPr>
        <w:t xml:space="preserve"> </w:t>
      </w:r>
      <w:r w:rsidR="00912C93" w:rsidRPr="009C00C8">
        <w:rPr>
          <w:rFonts w:ascii="Times New Roman" w:hAnsi="Times New Roman" w:cs="Times New Roman"/>
          <w:sz w:val="24"/>
          <w:szCs w:val="24"/>
        </w:rPr>
        <w:t>27</w:t>
      </w:r>
      <w:r w:rsidR="00055948" w:rsidRPr="009C00C8">
        <w:rPr>
          <w:rFonts w:ascii="Times New Roman" w:hAnsi="Times New Roman" w:cs="Times New Roman"/>
          <w:sz w:val="24"/>
          <w:szCs w:val="24"/>
        </w:rPr>
        <w:t xml:space="preserve"> объект</w:t>
      </w:r>
      <w:r w:rsidR="00912C93" w:rsidRPr="009C00C8">
        <w:rPr>
          <w:rFonts w:ascii="Times New Roman" w:hAnsi="Times New Roman" w:cs="Times New Roman"/>
          <w:sz w:val="24"/>
          <w:szCs w:val="24"/>
        </w:rPr>
        <w:t>ов</w:t>
      </w:r>
      <w:r w:rsidR="00055948" w:rsidRPr="009C00C8">
        <w:rPr>
          <w:rFonts w:ascii="Times New Roman" w:hAnsi="Times New Roman" w:cs="Times New Roman"/>
          <w:sz w:val="24"/>
          <w:szCs w:val="24"/>
        </w:rPr>
        <w:t xml:space="preserve"> (</w:t>
      </w:r>
      <w:r w:rsidR="00912C93" w:rsidRPr="009C00C8">
        <w:rPr>
          <w:rFonts w:ascii="Times New Roman" w:hAnsi="Times New Roman" w:cs="Times New Roman"/>
          <w:sz w:val="24"/>
          <w:szCs w:val="24"/>
        </w:rPr>
        <w:t>22</w:t>
      </w:r>
      <w:r w:rsidR="00AB5FAD" w:rsidRPr="009C00C8">
        <w:rPr>
          <w:rFonts w:ascii="Times New Roman" w:hAnsi="Times New Roman" w:cs="Times New Roman"/>
          <w:sz w:val="24"/>
          <w:szCs w:val="24"/>
        </w:rPr>
        <w:t xml:space="preserve"> </w:t>
      </w:r>
      <w:r w:rsidR="00055948" w:rsidRPr="009C00C8">
        <w:rPr>
          <w:rFonts w:ascii="Times New Roman" w:hAnsi="Times New Roman" w:cs="Times New Roman"/>
          <w:sz w:val="24"/>
          <w:szCs w:val="24"/>
        </w:rPr>
        <w:t>стационарны</w:t>
      </w:r>
      <w:r w:rsidR="00F67992" w:rsidRPr="009C00C8">
        <w:rPr>
          <w:rFonts w:ascii="Times New Roman" w:hAnsi="Times New Roman" w:cs="Times New Roman"/>
          <w:sz w:val="24"/>
          <w:szCs w:val="24"/>
        </w:rPr>
        <w:t>х магазинов и</w:t>
      </w:r>
      <w:r w:rsidR="00491E08" w:rsidRPr="009C00C8">
        <w:rPr>
          <w:rFonts w:ascii="Times New Roman" w:hAnsi="Times New Roman" w:cs="Times New Roman"/>
          <w:sz w:val="24"/>
          <w:szCs w:val="24"/>
        </w:rPr>
        <w:t xml:space="preserve"> </w:t>
      </w:r>
      <w:r w:rsidR="00741D15" w:rsidRPr="009C00C8">
        <w:rPr>
          <w:rFonts w:ascii="Times New Roman" w:hAnsi="Times New Roman" w:cs="Times New Roman"/>
          <w:sz w:val="24"/>
          <w:szCs w:val="24"/>
        </w:rPr>
        <w:t>5</w:t>
      </w:r>
      <w:r w:rsidR="00F67992" w:rsidRPr="009C00C8">
        <w:rPr>
          <w:rFonts w:ascii="Times New Roman" w:hAnsi="Times New Roman" w:cs="Times New Roman"/>
          <w:sz w:val="24"/>
          <w:szCs w:val="24"/>
        </w:rPr>
        <w:t xml:space="preserve"> </w:t>
      </w:r>
      <w:r w:rsidR="00055948" w:rsidRPr="009C00C8">
        <w:rPr>
          <w:rFonts w:ascii="Times New Roman" w:hAnsi="Times New Roman" w:cs="Times New Roman"/>
          <w:sz w:val="24"/>
          <w:szCs w:val="24"/>
        </w:rPr>
        <w:t>павильон</w:t>
      </w:r>
      <w:r w:rsidR="00F67992" w:rsidRPr="009C00C8">
        <w:rPr>
          <w:rFonts w:ascii="Times New Roman" w:hAnsi="Times New Roman" w:cs="Times New Roman"/>
          <w:sz w:val="24"/>
          <w:szCs w:val="24"/>
        </w:rPr>
        <w:t>ов</w:t>
      </w:r>
      <w:r w:rsidR="00055948" w:rsidRPr="009C00C8">
        <w:rPr>
          <w:rFonts w:ascii="Times New Roman" w:hAnsi="Times New Roman" w:cs="Times New Roman"/>
          <w:sz w:val="24"/>
          <w:szCs w:val="24"/>
        </w:rPr>
        <w:t>)</w:t>
      </w:r>
      <w:r w:rsidRPr="009C00C8">
        <w:rPr>
          <w:rFonts w:ascii="Times New Roman" w:hAnsi="Times New Roman" w:cs="Times New Roman"/>
          <w:sz w:val="24"/>
          <w:szCs w:val="24"/>
        </w:rPr>
        <w:t>, ассортимент, реализуемых товарно-материальных ценностей в которых в большей степени состоит из продовольственных товаров повседневного спроса и небольшого ассортимента хозяйственных и промышленных товаров;</w:t>
      </w:r>
      <w:r w:rsidR="00055948" w:rsidRPr="009C00C8">
        <w:rPr>
          <w:rFonts w:ascii="Times New Roman" w:hAnsi="Times New Roman" w:cs="Times New Roman"/>
          <w:sz w:val="24"/>
          <w:szCs w:val="24"/>
        </w:rPr>
        <w:t>;</w:t>
      </w:r>
      <w:r w:rsidRPr="009C00C8">
        <w:rPr>
          <w:rFonts w:ascii="Times New Roman" w:hAnsi="Times New Roman" w:cs="Times New Roman"/>
          <w:sz w:val="24"/>
          <w:szCs w:val="24"/>
        </w:rPr>
        <w:t xml:space="preserve"> 2 автозаправочные станции;</w:t>
      </w:r>
    </w:p>
    <w:p w14:paraId="0DB2B1CB" w14:textId="4F52B14A" w:rsidR="00422392" w:rsidRPr="009C00C8" w:rsidRDefault="00422392" w:rsidP="00A26812">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открыты </w:t>
      </w:r>
      <w:r w:rsidR="00F07450" w:rsidRPr="009C00C8">
        <w:rPr>
          <w:rFonts w:ascii="Times New Roman" w:hAnsi="Times New Roman" w:cs="Times New Roman"/>
          <w:sz w:val="24"/>
          <w:szCs w:val="24"/>
        </w:rPr>
        <w:t>3</w:t>
      </w:r>
      <w:r w:rsidRPr="009C00C8">
        <w:rPr>
          <w:rFonts w:ascii="Times New Roman" w:hAnsi="Times New Roman" w:cs="Times New Roman"/>
          <w:sz w:val="24"/>
          <w:szCs w:val="24"/>
        </w:rPr>
        <w:t xml:space="preserve"> пункта выдачи товаров</w:t>
      </w:r>
      <w:r w:rsidR="00F07450" w:rsidRPr="009C00C8">
        <w:rPr>
          <w:rFonts w:ascii="Times New Roman" w:hAnsi="Times New Roman" w:cs="Times New Roman"/>
          <w:sz w:val="24"/>
          <w:szCs w:val="24"/>
        </w:rPr>
        <w:t xml:space="preserve"> Wildberries (с.Боготол, с.Красный завод, с. Большая Косуль), 1 пункт Ozon (с.Большаяч Косуль)</w:t>
      </w:r>
      <w:r w:rsidR="00C352C8" w:rsidRPr="009C00C8">
        <w:rPr>
          <w:rFonts w:ascii="Times New Roman" w:hAnsi="Times New Roman" w:cs="Times New Roman"/>
          <w:sz w:val="24"/>
          <w:szCs w:val="24"/>
        </w:rPr>
        <w:t>;</w:t>
      </w:r>
    </w:p>
    <w:p w14:paraId="43814CB9" w14:textId="7595F70F" w:rsidR="00055948" w:rsidRPr="009C00C8" w:rsidRDefault="00A26812" w:rsidP="00A26812">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i/>
          <w:iCs/>
          <w:sz w:val="24"/>
          <w:szCs w:val="24"/>
        </w:rPr>
        <w:t>в сфере общественного питания</w:t>
      </w:r>
      <w:r w:rsidRPr="009C00C8">
        <w:rPr>
          <w:rFonts w:ascii="Times New Roman" w:hAnsi="Times New Roman" w:cs="Times New Roman"/>
          <w:sz w:val="24"/>
          <w:szCs w:val="24"/>
        </w:rPr>
        <w:t xml:space="preserve"> </w:t>
      </w:r>
      <w:r w:rsidR="00470B93" w:rsidRPr="009C00C8">
        <w:rPr>
          <w:rFonts w:ascii="Times New Roman" w:hAnsi="Times New Roman" w:cs="Times New Roman"/>
          <w:sz w:val="24"/>
          <w:szCs w:val="24"/>
        </w:rPr>
        <w:t xml:space="preserve">1 столовая (п. Каштан) на 44 посадочных места, 1 </w:t>
      </w:r>
      <w:r w:rsidR="00532F88" w:rsidRPr="009C00C8">
        <w:rPr>
          <w:rFonts w:ascii="Times New Roman" w:hAnsi="Times New Roman" w:cs="Times New Roman"/>
          <w:sz w:val="24"/>
          <w:szCs w:val="24"/>
        </w:rPr>
        <w:t>кафе</w:t>
      </w:r>
      <w:r w:rsidR="00470B93" w:rsidRPr="009C00C8">
        <w:rPr>
          <w:rFonts w:ascii="Times New Roman" w:hAnsi="Times New Roman" w:cs="Times New Roman"/>
          <w:sz w:val="24"/>
          <w:szCs w:val="24"/>
        </w:rPr>
        <w:t xml:space="preserve"> (д.Красная Речка)</w:t>
      </w:r>
      <w:r w:rsidR="00532F88" w:rsidRPr="009C00C8">
        <w:rPr>
          <w:rFonts w:ascii="Times New Roman" w:hAnsi="Times New Roman" w:cs="Times New Roman"/>
          <w:sz w:val="24"/>
          <w:szCs w:val="24"/>
        </w:rPr>
        <w:t xml:space="preserve"> на </w:t>
      </w:r>
      <w:r w:rsidR="00470B93" w:rsidRPr="009C00C8">
        <w:rPr>
          <w:rFonts w:ascii="Times New Roman" w:hAnsi="Times New Roman" w:cs="Times New Roman"/>
          <w:sz w:val="24"/>
          <w:szCs w:val="24"/>
        </w:rPr>
        <w:t>20</w:t>
      </w:r>
      <w:r w:rsidR="00825B2E" w:rsidRPr="009C00C8">
        <w:rPr>
          <w:rFonts w:ascii="Times New Roman" w:hAnsi="Times New Roman" w:cs="Times New Roman"/>
          <w:sz w:val="24"/>
          <w:szCs w:val="24"/>
        </w:rPr>
        <w:t xml:space="preserve"> посадочных</w:t>
      </w:r>
      <w:r w:rsidR="00055948" w:rsidRPr="009C00C8">
        <w:rPr>
          <w:rFonts w:ascii="Times New Roman" w:hAnsi="Times New Roman" w:cs="Times New Roman"/>
          <w:sz w:val="24"/>
          <w:szCs w:val="24"/>
        </w:rPr>
        <w:t xml:space="preserve"> мест</w:t>
      </w:r>
      <w:r w:rsidR="006360FB" w:rsidRPr="009C00C8">
        <w:rPr>
          <w:rFonts w:ascii="Times New Roman" w:hAnsi="Times New Roman" w:cs="Times New Roman"/>
          <w:sz w:val="24"/>
          <w:szCs w:val="24"/>
        </w:rPr>
        <w:t>а</w:t>
      </w:r>
      <w:r w:rsidR="000D02AB" w:rsidRPr="009C00C8">
        <w:rPr>
          <w:rFonts w:ascii="Times New Roman" w:hAnsi="Times New Roman" w:cs="Times New Roman"/>
          <w:sz w:val="24"/>
          <w:szCs w:val="24"/>
        </w:rPr>
        <w:t>;</w:t>
      </w:r>
      <w:r w:rsidR="00912C93" w:rsidRPr="009C00C8">
        <w:rPr>
          <w:rFonts w:ascii="Times New Roman" w:hAnsi="Times New Roman" w:cs="Times New Roman"/>
          <w:sz w:val="24"/>
          <w:szCs w:val="24"/>
        </w:rPr>
        <w:t xml:space="preserve"> 1 кафе</w:t>
      </w:r>
      <w:r w:rsidR="00470B93" w:rsidRPr="009C00C8">
        <w:rPr>
          <w:rFonts w:ascii="Times New Roman" w:hAnsi="Times New Roman" w:cs="Times New Roman"/>
          <w:sz w:val="24"/>
          <w:szCs w:val="24"/>
        </w:rPr>
        <w:t xml:space="preserve"> (</w:t>
      </w:r>
      <w:r w:rsidRPr="009C00C8">
        <w:rPr>
          <w:rFonts w:ascii="Times New Roman" w:hAnsi="Times New Roman" w:cs="Times New Roman"/>
          <w:sz w:val="24"/>
          <w:szCs w:val="24"/>
        </w:rPr>
        <w:t>на федеральной автодороге «Байкал»)</w:t>
      </w:r>
      <w:r w:rsidR="00912C93" w:rsidRPr="009C00C8">
        <w:rPr>
          <w:rFonts w:ascii="Times New Roman" w:hAnsi="Times New Roman" w:cs="Times New Roman"/>
          <w:sz w:val="24"/>
          <w:szCs w:val="24"/>
        </w:rPr>
        <w:t xml:space="preserve"> на вынос;</w:t>
      </w:r>
    </w:p>
    <w:p w14:paraId="284BD472" w14:textId="433687D2" w:rsidR="00912C93" w:rsidRPr="009C00C8" w:rsidRDefault="00912C93" w:rsidP="00470B93">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Также на территории района в п. Каштан</w:t>
      </w:r>
      <w:r w:rsidR="00470B93" w:rsidRPr="009C00C8">
        <w:rPr>
          <w:rFonts w:ascii="Times New Roman" w:hAnsi="Times New Roman" w:cs="Times New Roman"/>
          <w:sz w:val="24"/>
          <w:szCs w:val="24"/>
        </w:rPr>
        <w:t xml:space="preserve"> развивается придорожный сервис, кроме</w:t>
      </w:r>
      <w:r w:rsidR="00A26812" w:rsidRPr="009C00C8">
        <w:rPr>
          <w:rFonts w:ascii="Times New Roman" w:hAnsi="Times New Roman" w:cs="Times New Roman"/>
          <w:sz w:val="24"/>
          <w:szCs w:val="24"/>
        </w:rPr>
        <w:t xml:space="preserve"> автозаправочной станции и</w:t>
      </w:r>
      <w:r w:rsidR="00470B93" w:rsidRPr="009C00C8">
        <w:rPr>
          <w:rFonts w:ascii="Times New Roman" w:hAnsi="Times New Roman" w:cs="Times New Roman"/>
          <w:sz w:val="24"/>
          <w:szCs w:val="24"/>
        </w:rPr>
        <w:t xml:space="preserve"> столовой</w:t>
      </w:r>
      <w:r w:rsidR="00A26812" w:rsidRPr="009C00C8">
        <w:rPr>
          <w:rFonts w:ascii="Times New Roman" w:hAnsi="Times New Roman" w:cs="Times New Roman"/>
          <w:sz w:val="24"/>
          <w:szCs w:val="24"/>
        </w:rPr>
        <w:t>,</w:t>
      </w:r>
      <w:r w:rsidRPr="009C00C8">
        <w:rPr>
          <w:rFonts w:ascii="Times New Roman" w:hAnsi="Times New Roman" w:cs="Times New Roman"/>
          <w:sz w:val="24"/>
          <w:szCs w:val="24"/>
        </w:rPr>
        <w:t xml:space="preserve"> имеется гостиница</w:t>
      </w:r>
      <w:r w:rsidR="00470B93" w:rsidRPr="009C00C8">
        <w:rPr>
          <w:rFonts w:ascii="Times New Roman" w:hAnsi="Times New Roman" w:cs="Times New Roman"/>
          <w:sz w:val="24"/>
          <w:szCs w:val="24"/>
        </w:rPr>
        <w:t xml:space="preserve"> с 15 номерами и 4 хостелами,</w:t>
      </w:r>
      <w:r w:rsidRPr="009C00C8">
        <w:rPr>
          <w:rFonts w:ascii="Times New Roman" w:hAnsi="Times New Roman" w:cs="Times New Roman"/>
          <w:sz w:val="24"/>
          <w:szCs w:val="24"/>
        </w:rPr>
        <w:t xml:space="preserve"> </w:t>
      </w:r>
      <w:r w:rsidR="00470B93" w:rsidRPr="009C00C8">
        <w:rPr>
          <w:rFonts w:ascii="Times New Roman" w:hAnsi="Times New Roman" w:cs="Times New Roman"/>
          <w:sz w:val="24"/>
          <w:szCs w:val="24"/>
        </w:rPr>
        <w:t>общей вместимостью 70 чел</w:t>
      </w:r>
      <w:r w:rsidR="001372C5">
        <w:rPr>
          <w:rFonts w:ascii="Times New Roman" w:hAnsi="Times New Roman" w:cs="Times New Roman"/>
          <w:sz w:val="24"/>
          <w:szCs w:val="24"/>
        </w:rPr>
        <w:t>.,</w:t>
      </w:r>
      <w:r w:rsidR="00470B93" w:rsidRPr="009C00C8">
        <w:rPr>
          <w:rFonts w:ascii="Times New Roman" w:hAnsi="Times New Roman" w:cs="Times New Roman"/>
          <w:sz w:val="24"/>
          <w:szCs w:val="24"/>
        </w:rPr>
        <w:t xml:space="preserve"> действует стоянка</w:t>
      </w:r>
      <w:r w:rsidR="00A26812" w:rsidRPr="009C00C8">
        <w:rPr>
          <w:rFonts w:ascii="Times New Roman" w:hAnsi="Times New Roman" w:cs="Times New Roman"/>
          <w:sz w:val="24"/>
          <w:szCs w:val="24"/>
        </w:rPr>
        <w:t>);</w:t>
      </w:r>
    </w:p>
    <w:p w14:paraId="48B32E57" w14:textId="2AAB4E84" w:rsidR="00055948" w:rsidRPr="009C00C8" w:rsidRDefault="00A26812" w:rsidP="003D1A84">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i/>
          <w:iCs/>
          <w:sz w:val="24"/>
          <w:szCs w:val="24"/>
        </w:rPr>
        <w:t xml:space="preserve">в сфере оказания бытовых услуг населению </w:t>
      </w:r>
      <w:r w:rsidRPr="009C00C8">
        <w:rPr>
          <w:rFonts w:ascii="Times New Roman" w:hAnsi="Times New Roman" w:cs="Times New Roman"/>
          <w:sz w:val="24"/>
          <w:szCs w:val="24"/>
        </w:rPr>
        <w:t xml:space="preserve">действует </w:t>
      </w:r>
      <w:r w:rsidR="00EB41F9" w:rsidRPr="009C00C8">
        <w:rPr>
          <w:rFonts w:ascii="Times New Roman" w:hAnsi="Times New Roman" w:cs="Times New Roman"/>
          <w:sz w:val="24"/>
          <w:szCs w:val="24"/>
        </w:rPr>
        <w:t xml:space="preserve">1 предприятие по техобслуживанию и ремонту автотранспорта (с.Боготол); </w:t>
      </w:r>
      <w:r w:rsidR="006E07BF" w:rsidRPr="009C00C8">
        <w:rPr>
          <w:rFonts w:ascii="Times New Roman" w:hAnsi="Times New Roman" w:cs="Times New Roman"/>
          <w:sz w:val="24"/>
          <w:szCs w:val="24"/>
        </w:rPr>
        <w:t>3</w:t>
      </w:r>
      <w:r w:rsidR="00EB41F9" w:rsidRPr="009C00C8">
        <w:rPr>
          <w:rFonts w:ascii="Times New Roman" w:hAnsi="Times New Roman" w:cs="Times New Roman"/>
          <w:sz w:val="24"/>
          <w:szCs w:val="24"/>
        </w:rPr>
        <w:t xml:space="preserve"> </w:t>
      </w:r>
      <w:r w:rsidR="006E07BF" w:rsidRPr="009C00C8">
        <w:rPr>
          <w:rFonts w:ascii="Times New Roman" w:hAnsi="Times New Roman" w:cs="Times New Roman"/>
          <w:sz w:val="24"/>
          <w:szCs w:val="24"/>
        </w:rPr>
        <w:t xml:space="preserve">индивидуальных предпринимателя оказывают </w:t>
      </w:r>
      <w:r w:rsidR="00EB41F9" w:rsidRPr="009C00C8">
        <w:rPr>
          <w:rFonts w:ascii="Times New Roman" w:hAnsi="Times New Roman" w:cs="Times New Roman"/>
          <w:sz w:val="24"/>
          <w:szCs w:val="24"/>
        </w:rPr>
        <w:t xml:space="preserve">парикмахерские </w:t>
      </w:r>
      <w:r w:rsidR="006E07BF" w:rsidRPr="009C00C8">
        <w:rPr>
          <w:rFonts w:ascii="Times New Roman" w:hAnsi="Times New Roman" w:cs="Times New Roman"/>
          <w:sz w:val="24"/>
          <w:szCs w:val="24"/>
        </w:rPr>
        <w:t xml:space="preserve">услуги </w:t>
      </w:r>
      <w:r w:rsidR="00EB41F9" w:rsidRPr="009C00C8">
        <w:rPr>
          <w:rFonts w:ascii="Times New Roman" w:hAnsi="Times New Roman" w:cs="Times New Roman"/>
          <w:sz w:val="24"/>
          <w:szCs w:val="24"/>
        </w:rPr>
        <w:t>(п.Орга, с.Большая Косуль</w:t>
      </w:r>
      <w:r w:rsidR="006E07BF" w:rsidRPr="009C00C8">
        <w:rPr>
          <w:rFonts w:ascii="Times New Roman" w:hAnsi="Times New Roman" w:cs="Times New Roman"/>
          <w:sz w:val="24"/>
          <w:szCs w:val="24"/>
        </w:rPr>
        <w:t>, с. Вагино</w:t>
      </w:r>
      <w:r w:rsidR="00EB41F9" w:rsidRPr="009C00C8">
        <w:rPr>
          <w:rFonts w:ascii="Times New Roman" w:hAnsi="Times New Roman" w:cs="Times New Roman"/>
          <w:sz w:val="24"/>
          <w:szCs w:val="24"/>
        </w:rPr>
        <w:t xml:space="preserve">); 1 </w:t>
      </w:r>
      <w:r w:rsidR="00422392" w:rsidRPr="009C00C8">
        <w:rPr>
          <w:rFonts w:ascii="Times New Roman" w:hAnsi="Times New Roman" w:cs="Times New Roman"/>
          <w:sz w:val="24"/>
          <w:szCs w:val="24"/>
        </w:rPr>
        <w:t>предприниматель оказывает</w:t>
      </w:r>
      <w:r w:rsidR="00EB41F9" w:rsidRPr="009C00C8">
        <w:rPr>
          <w:rFonts w:ascii="Times New Roman" w:hAnsi="Times New Roman" w:cs="Times New Roman"/>
          <w:sz w:val="24"/>
          <w:szCs w:val="24"/>
        </w:rPr>
        <w:t xml:space="preserve"> ритуальные услуги (с,Большая Косуль).</w:t>
      </w:r>
      <w:r w:rsidR="009951EA" w:rsidRPr="009C00C8">
        <w:rPr>
          <w:rFonts w:ascii="Times New Roman" w:hAnsi="Times New Roman" w:cs="Times New Roman"/>
          <w:sz w:val="24"/>
          <w:szCs w:val="24"/>
        </w:rPr>
        <w:tab/>
      </w:r>
    </w:p>
    <w:p w14:paraId="7B9D136B" w14:textId="015B4128" w:rsidR="00F333E8" w:rsidRPr="009C00C8" w:rsidRDefault="00E25E58" w:rsidP="00A61F24">
      <w:pPr>
        <w:autoSpaceDE w:val="0"/>
        <w:autoSpaceDN w:val="0"/>
        <w:adjustRightInd w:val="0"/>
        <w:spacing w:line="240" w:lineRule="auto"/>
        <w:contextualSpacing/>
        <w:jc w:val="both"/>
        <w:rPr>
          <w:rFonts w:ascii="Times New Roman" w:eastAsia="Times New Roman" w:hAnsi="Times New Roman" w:cs="Times New Roman"/>
          <w:sz w:val="24"/>
          <w:szCs w:val="24"/>
        </w:rPr>
      </w:pPr>
      <w:r w:rsidRPr="009C00C8">
        <w:rPr>
          <w:rFonts w:ascii="Times New Roman" w:hAnsi="Times New Roman" w:cs="Times New Roman"/>
          <w:b/>
          <w:bCs/>
          <w:sz w:val="24"/>
          <w:szCs w:val="24"/>
        </w:rPr>
        <w:tab/>
      </w:r>
      <w:r w:rsidR="00055948" w:rsidRPr="009C00C8">
        <w:rPr>
          <w:rFonts w:ascii="Times New Roman" w:hAnsi="Times New Roman" w:cs="Times New Roman"/>
          <w:b/>
          <w:bCs/>
          <w:sz w:val="24"/>
          <w:szCs w:val="24"/>
          <w:u w:val="single"/>
        </w:rPr>
        <w:t>Малое предпринимательство</w:t>
      </w:r>
      <w:r w:rsidR="00055948" w:rsidRPr="009C00C8">
        <w:rPr>
          <w:rFonts w:ascii="Times New Roman" w:hAnsi="Times New Roman" w:cs="Times New Roman"/>
          <w:b/>
          <w:bCs/>
          <w:i/>
          <w:sz w:val="24"/>
          <w:szCs w:val="24"/>
          <w:u w:val="single"/>
        </w:rPr>
        <w:t>.</w:t>
      </w:r>
      <w:r w:rsidR="005233CF" w:rsidRPr="009C00C8">
        <w:rPr>
          <w:rFonts w:ascii="Times New Roman" w:hAnsi="Times New Roman" w:cs="Times New Roman"/>
          <w:bCs/>
          <w:i/>
          <w:sz w:val="24"/>
          <w:szCs w:val="24"/>
        </w:rPr>
        <w:t xml:space="preserve"> </w:t>
      </w:r>
      <w:r w:rsidR="00055948" w:rsidRPr="009C00C8">
        <w:rPr>
          <w:rFonts w:ascii="Times New Roman" w:hAnsi="Times New Roman" w:cs="Times New Roman"/>
          <w:bCs/>
          <w:i/>
          <w:sz w:val="24"/>
          <w:szCs w:val="24"/>
        </w:rPr>
        <w:t xml:space="preserve"> </w:t>
      </w:r>
      <w:bookmarkStart w:id="5" w:name="_Hlk162342471"/>
      <w:bookmarkStart w:id="6" w:name="_Hlk194054171"/>
      <w:r w:rsidR="005417A5" w:rsidRPr="009C00C8">
        <w:rPr>
          <w:rFonts w:ascii="Times New Roman" w:eastAsia="Times New Roman" w:hAnsi="Times New Roman" w:cs="Times New Roman"/>
          <w:sz w:val="24"/>
          <w:szCs w:val="24"/>
        </w:rPr>
        <w:t xml:space="preserve">На </w:t>
      </w:r>
      <w:r w:rsidR="007D1725" w:rsidRPr="009C00C8">
        <w:rPr>
          <w:rFonts w:ascii="Times New Roman" w:eastAsia="Times New Roman" w:hAnsi="Times New Roman" w:cs="Times New Roman"/>
          <w:sz w:val="24"/>
          <w:szCs w:val="24"/>
        </w:rPr>
        <w:t>конец 202</w:t>
      </w:r>
      <w:r w:rsidR="00146591" w:rsidRPr="009C00C8">
        <w:rPr>
          <w:rFonts w:ascii="Times New Roman" w:eastAsia="Times New Roman" w:hAnsi="Times New Roman" w:cs="Times New Roman"/>
          <w:sz w:val="24"/>
          <w:szCs w:val="24"/>
        </w:rPr>
        <w:t>4</w:t>
      </w:r>
      <w:r w:rsidR="001D6DF5" w:rsidRPr="009C00C8">
        <w:rPr>
          <w:rFonts w:ascii="Times New Roman" w:eastAsia="Times New Roman" w:hAnsi="Times New Roman" w:cs="Times New Roman"/>
          <w:sz w:val="24"/>
          <w:szCs w:val="24"/>
        </w:rPr>
        <w:t xml:space="preserve"> года</w:t>
      </w:r>
      <w:r w:rsidR="005417A5" w:rsidRPr="009C00C8">
        <w:rPr>
          <w:rFonts w:ascii="Times New Roman" w:eastAsia="Times New Roman" w:hAnsi="Times New Roman" w:cs="Times New Roman"/>
          <w:sz w:val="24"/>
          <w:szCs w:val="24"/>
        </w:rPr>
        <w:t xml:space="preserve"> на территории Боготольского района зарегистрировано</w:t>
      </w:r>
      <w:r w:rsidR="005E5139" w:rsidRPr="009C00C8">
        <w:rPr>
          <w:rFonts w:ascii="Times New Roman" w:eastAsia="Times New Roman" w:hAnsi="Times New Roman" w:cs="Times New Roman"/>
          <w:sz w:val="24"/>
          <w:szCs w:val="24"/>
        </w:rPr>
        <w:t xml:space="preserve"> </w:t>
      </w:r>
      <w:r w:rsidR="00146591" w:rsidRPr="009C00C8">
        <w:rPr>
          <w:rFonts w:ascii="Times New Roman" w:eastAsia="Times New Roman" w:hAnsi="Times New Roman" w:cs="Times New Roman"/>
          <w:sz w:val="24"/>
          <w:szCs w:val="24"/>
        </w:rPr>
        <w:t>1</w:t>
      </w:r>
      <w:r w:rsidR="002076A5">
        <w:rPr>
          <w:rFonts w:ascii="Times New Roman" w:eastAsia="Times New Roman" w:hAnsi="Times New Roman" w:cs="Times New Roman"/>
          <w:sz w:val="24"/>
          <w:szCs w:val="24"/>
        </w:rPr>
        <w:t>07</w:t>
      </w:r>
      <w:r w:rsidR="005E5139" w:rsidRPr="009C00C8">
        <w:rPr>
          <w:rFonts w:ascii="Times New Roman" w:eastAsia="Times New Roman" w:hAnsi="Times New Roman" w:cs="Times New Roman"/>
          <w:sz w:val="24"/>
          <w:szCs w:val="24"/>
        </w:rPr>
        <w:t xml:space="preserve"> субъектов малого предпринимательства:</w:t>
      </w:r>
      <w:r w:rsidR="005417A5" w:rsidRPr="009C00C8">
        <w:rPr>
          <w:rFonts w:ascii="Times New Roman" w:eastAsia="Times New Roman" w:hAnsi="Times New Roman" w:cs="Times New Roman"/>
          <w:sz w:val="24"/>
          <w:szCs w:val="24"/>
        </w:rPr>
        <w:t xml:space="preserve"> </w:t>
      </w:r>
      <w:r w:rsidR="00146591" w:rsidRPr="009C00C8">
        <w:rPr>
          <w:rFonts w:ascii="Times New Roman" w:eastAsia="Times New Roman" w:hAnsi="Times New Roman" w:cs="Times New Roman"/>
          <w:sz w:val="24"/>
          <w:szCs w:val="24"/>
        </w:rPr>
        <w:t>1</w:t>
      </w:r>
      <w:r w:rsidR="002076A5">
        <w:rPr>
          <w:rFonts w:ascii="Times New Roman" w:eastAsia="Times New Roman" w:hAnsi="Times New Roman" w:cs="Times New Roman"/>
          <w:sz w:val="24"/>
          <w:szCs w:val="24"/>
        </w:rPr>
        <w:t>6</w:t>
      </w:r>
      <w:r w:rsidR="001169BE" w:rsidRPr="009C00C8">
        <w:rPr>
          <w:rFonts w:ascii="Times New Roman" w:eastAsia="Times New Roman" w:hAnsi="Times New Roman" w:cs="Times New Roman"/>
          <w:sz w:val="24"/>
          <w:szCs w:val="24"/>
        </w:rPr>
        <w:t xml:space="preserve"> </w:t>
      </w:r>
      <w:r w:rsidR="005417A5" w:rsidRPr="009C00C8">
        <w:rPr>
          <w:rFonts w:ascii="Times New Roman" w:eastAsia="Times New Roman" w:hAnsi="Times New Roman" w:cs="Times New Roman"/>
          <w:sz w:val="24"/>
          <w:szCs w:val="24"/>
        </w:rPr>
        <w:t>организаций м</w:t>
      </w:r>
      <w:r w:rsidR="00DD2875" w:rsidRPr="009C00C8">
        <w:rPr>
          <w:rFonts w:ascii="Times New Roman" w:eastAsia="Times New Roman" w:hAnsi="Times New Roman" w:cs="Times New Roman"/>
          <w:sz w:val="24"/>
          <w:szCs w:val="24"/>
        </w:rPr>
        <w:t xml:space="preserve">алого </w:t>
      </w:r>
      <w:r w:rsidR="00146591" w:rsidRPr="009C00C8">
        <w:rPr>
          <w:rFonts w:ascii="Times New Roman" w:eastAsia="Times New Roman" w:hAnsi="Times New Roman" w:cs="Times New Roman"/>
          <w:sz w:val="24"/>
          <w:szCs w:val="24"/>
        </w:rPr>
        <w:t xml:space="preserve">предпринимательства </w:t>
      </w:r>
      <w:r w:rsidR="00DD2875" w:rsidRPr="009C00C8">
        <w:rPr>
          <w:rFonts w:ascii="Times New Roman" w:eastAsia="Times New Roman" w:hAnsi="Times New Roman" w:cs="Times New Roman"/>
          <w:sz w:val="24"/>
          <w:szCs w:val="24"/>
        </w:rPr>
        <w:t>(юридических лиц</w:t>
      </w:r>
      <w:r w:rsidR="005E5139" w:rsidRPr="009C00C8">
        <w:rPr>
          <w:rFonts w:ascii="Times New Roman" w:eastAsia="Times New Roman" w:hAnsi="Times New Roman" w:cs="Times New Roman"/>
          <w:sz w:val="24"/>
          <w:szCs w:val="24"/>
        </w:rPr>
        <w:t xml:space="preserve">) и </w:t>
      </w:r>
      <w:r w:rsidR="00146591" w:rsidRPr="009C00C8">
        <w:rPr>
          <w:rFonts w:ascii="Times New Roman" w:eastAsia="Times New Roman" w:hAnsi="Times New Roman" w:cs="Times New Roman"/>
          <w:sz w:val="24"/>
          <w:szCs w:val="24"/>
        </w:rPr>
        <w:t>91</w:t>
      </w:r>
      <w:r w:rsidR="00336CEC" w:rsidRPr="009C00C8">
        <w:rPr>
          <w:rFonts w:ascii="Times New Roman" w:eastAsia="Times New Roman" w:hAnsi="Times New Roman" w:cs="Times New Roman"/>
          <w:sz w:val="24"/>
          <w:szCs w:val="24"/>
        </w:rPr>
        <w:t xml:space="preserve"> </w:t>
      </w:r>
      <w:r w:rsidR="005417A5" w:rsidRPr="009C00C8">
        <w:rPr>
          <w:rFonts w:ascii="Times New Roman" w:eastAsia="Times New Roman" w:hAnsi="Times New Roman" w:cs="Times New Roman"/>
          <w:sz w:val="24"/>
          <w:szCs w:val="24"/>
        </w:rPr>
        <w:t>индивидуальны</w:t>
      </w:r>
      <w:r w:rsidR="00146591" w:rsidRPr="009C00C8">
        <w:rPr>
          <w:rFonts w:ascii="Times New Roman" w:eastAsia="Times New Roman" w:hAnsi="Times New Roman" w:cs="Times New Roman"/>
          <w:sz w:val="24"/>
          <w:szCs w:val="24"/>
        </w:rPr>
        <w:t>й</w:t>
      </w:r>
      <w:r w:rsidR="00336CEC" w:rsidRPr="009C00C8">
        <w:rPr>
          <w:rFonts w:ascii="Times New Roman" w:eastAsia="Times New Roman" w:hAnsi="Times New Roman" w:cs="Times New Roman"/>
          <w:sz w:val="24"/>
          <w:szCs w:val="24"/>
        </w:rPr>
        <w:t xml:space="preserve"> </w:t>
      </w:r>
      <w:r w:rsidR="005417A5" w:rsidRPr="009C00C8">
        <w:rPr>
          <w:rFonts w:ascii="Times New Roman" w:eastAsia="Times New Roman" w:hAnsi="Times New Roman" w:cs="Times New Roman"/>
          <w:sz w:val="24"/>
          <w:szCs w:val="24"/>
        </w:rPr>
        <w:t>предпринимате</w:t>
      </w:r>
      <w:r w:rsidR="00146591" w:rsidRPr="009C00C8">
        <w:rPr>
          <w:rFonts w:ascii="Times New Roman" w:eastAsia="Times New Roman" w:hAnsi="Times New Roman" w:cs="Times New Roman"/>
          <w:sz w:val="24"/>
          <w:szCs w:val="24"/>
        </w:rPr>
        <w:t>ль</w:t>
      </w:r>
      <w:r w:rsidR="00C9524D" w:rsidRPr="009C00C8">
        <w:rPr>
          <w:rFonts w:ascii="Times New Roman" w:eastAsia="Times New Roman" w:hAnsi="Times New Roman" w:cs="Times New Roman"/>
          <w:sz w:val="24"/>
          <w:szCs w:val="24"/>
        </w:rPr>
        <w:t>.</w:t>
      </w:r>
      <w:r w:rsidR="00146591" w:rsidRPr="009C00C8">
        <w:rPr>
          <w:rFonts w:ascii="Times New Roman" w:eastAsia="Times New Roman" w:hAnsi="Times New Roman" w:cs="Times New Roman"/>
          <w:sz w:val="24"/>
          <w:szCs w:val="24"/>
        </w:rPr>
        <w:t xml:space="preserve"> Крупные и средние субъекты предпринимательства на территории района не зарегистрированы.</w:t>
      </w:r>
    </w:p>
    <w:p w14:paraId="53FEE80E" w14:textId="2415265A" w:rsidR="005417A5" w:rsidRPr="009C00C8" w:rsidRDefault="00F333E8" w:rsidP="00A61F24">
      <w:pPr>
        <w:autoSpaceDE w:val="0"/>
        <w:autoSpaceDN w:val="0"/>
        <w:adjustRightInd w:val="0"/>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lastRenderedPageBreak/>
        <w:tab/>
      </w:r>
      <w:r w:rsidR="005417A5" w:rsidRPr="009C00C8">
        <w:rPr>
          <w:rFonts w:ascii="Times New Roman" w:eastAsia="Times New Roman" w:hAnsi="Times New Roman" w:cs="Times New Roman"/>
          <w:sz w:val="24"/>
          <w:szCs w:val="24"/>
        </w:rPr>
        <w:t>Среднесписочная численность работников у</w:t>
      </w:r>
      <w:r w:rsidR="00470B97" w:rsidRPr="009C00C8">
        <w:rPr>
          <w:rFonts w:ascii="Times New Roman" w:eastAsia="Times New Roman" w:hAnsi="Times New Roman" w:cs="Times New Roman"/>
          <w:sz w:val="24"/>
          <w:szCs w:val="24"/>
        </w:rPr>
        <w:t xml:space="preserve"> СМСП по полному кругу за 202</w:t>
      </w:r>
      <w:r w:rsidR="00146591" w:rsidRPr="009C00C8">
        <w:rPr>
          <w:rFonts w:ascii="Times New Roman" w:eastAsia="Times New Roman" w:hAnsi="Times New Roman" w:cs="Times New Roman"/>
          <w:sz w:val="24"/>
          <w:szCs w:val="24"/>
        </w:rPr>
        <w:t>4</w:t>
      </w:r>
      <w:r w:rsidR="00470B97" w:rsidRPr="009C00C8">
        <w:rPr>
          <w:rFonts w:ascii="Times New Roman" w:eastAsia="Times New Roman" w:hAnsi="Times New Roman" w:cs="Times New Roman"/>
          <w:sz w:val="24"/>
          <w:szCs w:val="24"/>
        </w:rPr>
        <w:t xml:space="preserve"> год составила </w:t>
      </w:r>
      <w:r w:rsidR="001D6DF5" w:rsidRPr="009C00C8">
        <w:rPr>
          <w:rFonts w:ascii="Times New Roman" w:eastAsia="Times New Roman" w:hAnsi="Times New Roman" w:cs="Times New Roman"/>
          <w:sz w:val="24"/>
          <w:szCs w:val="24"/>
        </w:rPr>
        <w:t>15</w:t>
      </w:r>
      <w:r w:rsidR="002076A5">
        <w:rPr>
          <w:rFonts w:ascii="Times New Roman" w:eastAsia="Times New Roman" w:hAnsi="Times New Roman" w:cs="Times New Roman"/>
          <w:sz w:val="24"/>
          <w:szCs w:val="24"/>
        </w:rPr>
        <w:t>5</w:t>
      </w:r>
      <w:bookmarkStart w:id="7" w:name="_GoBack"/>
      <w:bookmarkEnd w:id="7"/>
      <w:r w:rsidR="001D6DF5" w:rsidRPr="009C00C8">
        <w:rPr>
          <w:rFonts w:ascii="Times New Roman" w:eastAsia="Times New Roman" w:hAnsi="Times New Roman" w:cs="Times New Roman"/>
          <w:sz w:val="24"/>
          <w:szCs w:val="24"/>
        </w:rPr>
        <w:t xml:space="preserve"> </w:t>
      </w:r>
      <w:r w:rsidR="005417A5" w:rsidRPr="009C00C8">
        <w:rPr>
          <w:rFonts w:ascii="Times New Roman" w:eastAsia="Times New Roman" w:hAnsi="Times New Roman" w:cs="Times New Roman"/>
          <w:sz w:val="24"/>
          <w:szCs w:val="24"/>
        </w:rPr>
        <w:t>человек</w:t>
      </w:r>
      <w:r w:rsidR="00470B97" w:rsidRPr="009C00C8">
        <w:rPr>
          <w:rFonts w:ascii="Times New Roman" w:eastAsia="Times New Roman" w:hAnsi="Times New Roman" w:cs="Times New Roman"/>
          <w:sz w:val="24"/>
          <w:szCs w:val="24"/>
        </w:rPr>
        <w:t>.</w:t>
      </w:r>
    </w:p>
    <w:p w14:paraId="06A36C75" w14:textId="77777777" w:rsidR="00146591" w:rsidRPr="009C00C8" w:rsidRDefault="005417A5" w:rsidP="00146591">
      <w:pPr>
        <w:autoSpaceDE w:val="0"/>
        <w:autoSpaceDN w:val="0"/>
        <w:adjustRightInd w:val="0"/>
        <w:spacing w:line="240" w:lineRule="auto"/>
        <w:ind w:firstLine="709"/>
        <w:contextualSpacing/>
        <w:jc w:val="both"/>
        <w:rPr>
          <w:rFonts w:ascii="Times New Roman" w:hAnsi="Times New Roman" w:cs="Times New Roman"/>
          <w:sz w:val="24"/>
          <w:szCs w:val="24"/>
        </w:rPr>
      </w:pPr>
      <w:bookmarkStart w:id="8" w:name="_Hlk132355733"/>
      <w:r w:rsidRPr="009C00C8">
        <w:rPr>
          <w:rFonts w:ascii="Times New Roman" w:eastAsia="Times New Roman" w:hAnsi="Times New Roman" w:cs="Times New Roman"/>
          <w:sz w:val="24"/>
          <w:szCs w:val="24"/>
        </w:rPr>
        <w:t>С целью создания благоприятных условий для устойчивого развития малого и среднего предпринимательства в Боготольском районе в 20</w:t>
      </w:r>
      <w:r w:rsidR="003C5A4F" w:rsidRPr="009C00C8">
        <w:rPr>
          <w:rFonts w:ascii="Times New Roman" w:eastAsia="Times New Roman" w:hAnsi="Times New Roman" w:cs="Times New Roman"/>
          <w:sz w:val="24"/>
          <w:szCs w:val="24"/>
        </w:rPr>
        <w:t>2</w:t>
      </w:r>
      <w:r w:rsidR="00146591" w:rsidRPr="009C00C8">
        <w:rPr>
          <w:rFonts w:ascii="Times New Roman" w:eastAsia="Times New Roman" w:hAnsi="Times New Roman" w:cs="Times New Roman"/>
          <w:sz w:val="24"/>
          <w:szCs w:val="24"/>
        </w:rPr>
        <w:t>4</w:t>
      </w:r>
      <w:r w:rsidR="00470B97" w:rsidRPr="009C00C8">
        <w:rPr>
          <w:rFonts w:ascii="Times New Roman" w:eastAsia="Times New Roman" w:hAnsi="Times New Roman" w:cs="Times New Roman"/>
          <w:sz w:val="24"/>
          <w:szCs w:val="24"/>
        </w:rPr>
        <w:t xml:space="preserve"> году</w:t>
      </w:r>
      <w:r w:rsidR="002E0E8E" w:rsidRPr="009C00C8">
        <w:rPr>
          <w:rFonts w:ascii="Times New Roman" w:eastAsia="Times New Roman" w:hAnsi="Times New Roman" w:cs="Times New Roman"/>
          <w:sz w:val="24"/>
          <w:szCs w:val="24"/>
        </w:rPr>
        <w:t xml:space="preserve"> </w:t>
      </w:r>
      <w:bookmarkEnd w:id="5"/>
      <w:bookmarkEnd w:id="8"/>
      <w:r w:rsidR="00146591" w:rsidRPr="009C00C8">
        <w:rPr>
          <w:rFonts w:ascii="Times New Roman" w:eastAsia="Times New Roman" w:hAnsi="Times New Roman" w:cs="Times New Roman"/>
          <w:sz w:val="24"/>
          <w:szCs w:val="24"/>
        </w:rPr>
        <w:t xml:space="preserve">государственная поддержка предпринимательства была направлена </w:t>
      </w:r>
      <w:r w:rsidR="00146591" w:rsidRPr="009C00C8">
        <w:rPr>
          <w:rFonts w:ascii="Times New Roman" w:hAnsi="Times New Roman" w:cs="Times New Roman"/>
          <w:sz w:val="24"/>
          <w:szCs w:val="24"/>
        </w:rPr>
        <w:t>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w:t>
      </w:r>
    </w:p>
    <w:p w14:paraId="4CD66A21" w14:textId="0B7B5326" w:rsidR="002F222E" w:rsidRPr="009C00C8" w:rsidRDefault="00146591" w:rsidP="002F222E">
      <w:pPr>
        <w:autoSpaceDE w:val="0"/>
        <w:autoSpaceDN w:val="0"/>
        <w:adjustRightInd w:val="0"/>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С целью сохранения рабочих мест и поддержки действующих субъектов малого предпринимательства сумма субсидии </w:t>
      </w:r>
      <w:r w:rsidR="005D622D" w:rsidRPr="009C00C8">
        <w:rPr>
          <w:rFonts w:ascii="Times New Roman" w:hAnsi="Times New Roman" w:cs="Times New Roman"/>
          <w:sz w:val="24"/>
          <w:szCs w:val="24"/>
        </w:rPr>
        <w:t>на поддержку предпринимателей, принимающих обязательство о сохранении рабочих мест в течение 12 месяцев, составила 642, 21 тыс. руб., за счет которой в</w:t>
      </w:r>
      <w:r w:rsidRPr="009C00C8">
        <w:rPr>
          <w:rFonts w:ascii="Times New Roman" w:hAnsi="Times New Roman" w:cs="Times New Roman"/>
          <w:sz w:val="24"/>
          <w:szCs w:val="24"/>
        </w:rPr>
        <w:t>озмещена часть затрат</w:t>
      </w:r>
      <w:r w:rsidR="002F222E" w:rsidRPr="009C00C8">
        <w:rPr>
          <w:rFonts w:ascii="Times New Roman" w:hAnsi="Times New Roman" w:cs="Times New Roman"/>
          <w:sz w:val="24"/>
          <w:szCs w:val="24"/>
        </w:rPr>
        <w:t xml:space="preserve"> на приобретение:</w:t>
      </w:r>
    </w:p>
    <w:p w14:paraId="1878E21A" w14:textId="77777777" w:rsidR="001372C5" w:rsidRDefault="002F222E" w:rsidP="001372C5">
      <w:pPr>
        <w:autoSpaceDE w:val="0"/>
        <w:autoSpaceDN w:val="0"/>
        <w:adjustRightInd w:val="0"/>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пресс – подборщика рулонного ПР -145С ИП Главе К(Ф)Х Аветисян А.А. 288</w:t>
      </w:r>
      <w:r w:rsidR="001372C5">
        <w:rPr>
          <w:rFonts w:ascii="Times New Roman" w:hAnsi="Times New Roman" w:cs="Times New Roman"/>
          <w:sz w:val="24"/>
          <w:szCs w:val="24"/>
        </w:rPr>
        <w:t>,</w:t>
      </w:r>
      <w:r w:rsidRPr="009C00C8">
        <w:rPr>
          <w:rFonts w:ascii="Times New Roman" w:hAnsi="Times New Roman" w:cs="Times New Roman"/>
          <w:sz w:val="24"/>
          <w:szCs w:val="24"/>
        </w:rPr>
        <w:t>21</w:t>
      </w:r>
      <w:r w:rsidR="001372C5">
        <w:rPr>
          <w:rFonts w:ascii="Times New Roman" w:hAnsi="Times New Roman" w:cs="Times New Roman"/>
          <w:sz w:val="24"/>
          <w:szCs w:val="24"/>
        </w:rPr>
        <w:t xml:space="preserve"> тыс.руб.</w:t>
      </w:r>
    </w:p>
    <w:p w14:paraId="32586C85" w14:textId="10FEC283" w:rsidR="00146591" w:rsidRPr="009C00C8" w:rsidRDefault="00146591" w:rsidP="001372C5">
      <w:pPr>
        <w:autoSpaceDE w:val="0"/>
        <w:autoSpaceDN w:val="0"/>
        <w:adjustRightInd w:val="0"/>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очистител</w:t>
      </w:r>
      <w:r w:rsidR="002F222E" w:rsidRPr="009C00C8">
        <w:rPr>
          <w:rFonts w:ascii="Times New Roman" w:hAnsi="Times New Roman" w:cs="Times New Roman"/>
          <w:sz w:val="24"/>
          <w:szCs w:val="24"/>
        </w:rPr>
        <w:t>я</w:t>
      </w:r>
      <w:r w:rsidRPr="009C00C8">
        <w:rPr>
          <w:rFonts w:ascii="Times New Roman" w:hAnsi="Times New Roman" w:cs="Times New Roman"/>
          <w:sz w:val="24"/>
          <w:szCs w:val="24"/>
        </w:rPr>
        <w:t xml:space="preserve"> вороха самопередвижно</w:t>
      </w:r>
      <w:r w:rsidR="001372C5">
        <w:rPr>
          <w:rFonts w:ascii="Times New Roman" w:hAnsi="Times New Roman" w:cs="Times New Roman"/>
          <w:sz w:val="24"/>
          <w:szCs w:val="24"/>
        </w:rPr>
        <w:t>го</w:t>
      </w:r>
      <w:r w:rsidRPr="009C00C8">
        <w:rPr>
          <w:rFonts w:ascii="Times New Roman" w:hAnsi="Times New Roman" w:cs="Times New Roman"/>
          <w:sz w:val="24"/>
          <w:szCs w:val="24"/>
        </w:rPr>
        <w:t xml:space="preserve">, типа ОВС-25 ИП Главе К(Ф)Х Запольской П.К. </w:t>
      </w:r>
      <w:r w:rsidR="001372C5">
        <w:rPr>
          <w:rFonts w:ascii="Times New Roman" w:hAnsi="Times New Roman" w:cs="Times New Roman"/>
          <w:sz w:val="24"/>
          <w:szCs w:val="24"/>
        </w:rPr>
        <w:t>354,0 тыс.</w:t>
      </w:r>
      <w:r w:rsidRPr="009C00C8">
        <w:rPr>
          <w:rFonts w:ascii="Times New Roman" w:hAnsi="Times New Roman" w:cs="Times New Roman"/>
          <w:sz w:val="24"/>
          <w:szCs w:val="24"/>
        </w:rPr>
        <w:t xml:space="preserve"> руб</w:t>
      </w:r>
      <w:r w:rsidR="001372C5">
        <w:rPr>
          <w:rFonts w:ascii="Times New Roman" w:hAnsi="Times New Roman" w:cs="Times New Roman"/>
          <w:sz w:val="24"/>
          <w:szCs w:val="24"/>
        </w:rPr>
        <w:t>.</w:t>
      </w:r>
    </w:p>
    <w:p w14:paraId="32D21260" w14:textId="6B8754D1" w:rsidR="00146591" w:rsidRPr="009C00C8" w:rsidRDefault="00146591" w:rsidP="00146591">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Объем грантовой поддержки</w:t>
      </w:r>
      <w:r w:rsidR="005D622D" w:rsidRPr="009C00C8">
        <w:rPr>
          <w:rFonts w:ascii="Times New Roman" w:hAnsi="Times New Roman" w:cs="Times New Roman"/>
          <w:sz w:val="24"/>
          <w:szCs w:val="24"/>
        </w:rPr>
        <w:t xml:space="preserve"> начинающим предпринимателям получил </w:t>
      </w:r>
      <w:r w:rsidRPr="009C00C8">
        <w:rPr>
          <w:rFonts w:ascii="Times New Roman" w:hAnsi="Times New Roman" w:cs="Times New Roman"/>
          <w:sz w:val="24"/>
          <w:szCs w:val="24"/>
        </w:rPr>
        <w:t xml:space="preserve">ИП Смоляков Сергей Викторович </w:t>
      </w:r>
      <w:r w:rsidR="005D622D" w:rsidRPr="009C00C8">
        <w:rPr>
          <w:rFonts w:ascii="Times New Roman" w:hAnsi="Times New Roman" w:cs="Times New Roman"/>
          <w:sz w:val="24"/>
          <w:szCs w:val="24"/>
        </w:rPr>
        <w:t xml:space="preserve">в сумме </w:t>
      </w:r>
      <w:r w:rsidRPr="009C00C8">
        <w:rPr>
          <w:rFonts w:ascii="Times New Roman" w:hAnsi="Times New Roman" w:cs="Times New Roman"/>
          <w:sz w:val="24"/>
          <w:szCs w:val="24"/>
        </w:rPr>
        <w:t>300,00 тыс. рублей.</w:t>
      </w:r>
    </w:p>
    <w:p w14:paraId="31D79F9A" w14:textId="04F1F7A3" w:rsidR="008605F5" w:rsidRPr="009C00C8" w:rsidRDefault="008605F5" w:rsidP="008605F5">
      <w:pPr>
        <w:shd w:val="clear" w:color="auto" w:fill="FFFFFF"/>
        <w:spacing w:after="0" w:line="290" w:lineRule="atLeast"/>
        <w:ind w:firstLine="709"/>
        <w:jc w:val="both"/>
        <w:rPr>
          <w:rFonts w:ascii="Times New Roman" w:eastAsia="Times New Roman" w:hAnsi="Times New Roman" w:cs="Times New Roman"/>
          <w:sz w:val="24"/>
          <w:szCs w:val="24"/>
        </w:rPr>
      </w:pPr>
      <w:r w:rsidRPr="009C00C8">
        <w:rPr>
          <w:rFonts w:ascii="Times New Roman" w:hAnsi="Times New Roman" w:cs="Times New Roman"/>
          <w:sz w:val="24"/>
          <w:szCs w:val="24"/>
        </w:rPr>
        <w:t>С целью поддержки малого бизнеса сформирован перечень муниципального имущества, предназначенного для возможного использования малым бизнесом</w:t>
      </w:r>
      <w:r w:rsidR="0015270E" w:rsidRPr="009C00C8">
        <w:rPr>
          <w:rFonts w:ascii="Times New Roman" w:hAnsi="Times New Roman" w:cs="Times New Roman"/>
          <w:sz w:val="24"/>
          <w:szCs w:val="24"/>
        </w:rPr>
        <w:t xml:space="preserve">, включающий в себя </w:t>
      </w:r>
      <w:r w:rsidRPr="009C00C8">
        <w:rPr>
          <w:rFonts w:ascii="Times New Roman" w:hAnsi="Times New Roman" w:cs="Times New Roman"/>
          <w:sz w:val="24"/>
          <w:szCs w:val="24"/>
        </w:rPr>
        <w:t>19 объектов общей площадью 8402 кв. метра.</w:t>
      </w:r>
      <w:r w:rsidRPr="009C00C8">
        <w:rPr>
          <w:rFonts w:ascii="Times New Roman" w:eastAsia="Times New Roman" w:hAnsi="Times New Roman" w:cs="Times New Roman"/>
          <w:sz w:val="24"/>
          <w:szCs w:val="24"/>
        </w:rPr>
        <w:t xml:space="preserve"> </w:t>
      </w:r>
    </w:p>
    <w:p w14:paraId="36F3F67D" w14:textId="758BCE3E" w:rsidR="00146591" w:rsidRPr="009C00C8" w:rsidRDefault="00146591" w:rsidP="00146591">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С целью расширения информационного поля для СМСП и позиционирования положительного имиджа предпринимательства Боготольского района функционирует интернет-ресурс на официальном сайте Боготольского района.</w:t>
      </w:r>
    </w:p>
    <w:p w14:paraId="3903DF79" w14:textId="44C5E7EA" w:rsidR="003D1A84" w:rsidRPr="009C00C8" w:rsidRDefault="00146591" w:rsidP="003D1A84">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C00C8">
        <w:rPr>
          <w:rFonts w:ascii="Times New Roman" w:eastAsia="Times New Roman" w:hAnsi="Times New Roman" w:cs="Times New Roman"/>
          <w:sz w:val="24"/>
          <w:szCs w:val="24"/>
        </w:rPr>
        <w:t>Для организации освещения вопросов малого и среднего предпринимательства в средствах массовой информации</w:t>
      </w:r>
      <w:r w:rsidR="001D7AF9"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газет</w:t>
      </w:r>
      <w:r w:rsidR="001D7AF9" w:rsidRPr="009C00C8">
        <w:rPr>
          <w:rFonts w:ascii="Times New Roman" w:eastAsia="Times New Roman" w:hAnsi="Times New Roman" w:cs="Times New Roman"/>
          <w:sz w:val="24"/>
          <w:szCs w:val="24"/>
        </w:rPr>
        <w:t>а</w:t>
      </w:r>
      <w:r w:rsidRPr="009C00C8">
        <w:rPr>
          <w:rFonts w:ascii="Times New Roman" w:eastAsia="Times New Roman" w:hAnsi="Times New Roman" w:cs="Times New Roman"/>
          <w:sz w:val="24"/>
          <w:szCs w:val="24"/>
        </w:rPr>
        <w:t xml:space="preserve"> «Земля Боготольская»</w:t>
      </w:r>
      <w:r w:rsidR="001D7AF9" w:rsidRPr="009C00C8">
        <w:rPr>
          <w:rFonts w:ascii="Times New Roman" w:eastAsia="Times New Roman" w:hAnsi="Times New Roman" w:cs="Times New Roman"/>
          <w:sz w:val="24"/>
          <w:szCs w:val="24"/>
        </w:rPr>
        <w:t>) в</w:t>
      </w:r>
      <w:r w:rsidRPr="009C00C8">
        <w:rPr>
          <w:rFonts w:ascii="Times New Roman" w:eastAsia="Times New Roman" w:hAnsi="Times New Roman" w:cs="Times New Roman"/>
          <w:sz w:val="24"/>
          <w:szCs w:val="24"/>
        </w:rPr>
        <w:t xml:space="preserve"> 2024 год</w:t>
      </w:r>
      <w:r w:rsidR="001D7AF9" w:rsidRPr="009C00C8">
        <w:rPr>
          <w:rFonts w:ascii="Times New Roman" w:eastAsia="Times New Roman" w:hAnsi="Times New Roman" w:cs="Times New Roman"/>
          <w:sz w:val="24"/>
          <w:szCs w:val="24"/>
        </w:rPr>
        <w:t>у</w:t>
      </w:r>
      <w:r w:rsidRPr="009C00C8">
        <w:rPr>
          <w:rFonts w:ascii="Times New Roman" w:eastAsia="Times New Roman" w:hAnsi="Times New Roman" w:cs="Times New Roman"/>
          <w:sz w:val="24"/>
          <w:szCs w:val="24"/>
        </w:rPr>
        <w:t xml:space="preserve"> было опубликовано 9 статей, касающихся развития, поддержки и информирования субъектов МСП Боготольского района</w:t>
      </w:r>
      <w:r w:rsidR="003D1A84" w:rsidRPr="009C00C8">
        <w:rPr>
          <w:rFonts w:ascii="Times New Roman" w:eastAsia="Times New Roman" w:hAnsi="Times New Roman" w:cs="Times New Roman"/>
          <w:sz w:val="24"/>
          <w:szCs w:val="24"/>
        </w:rPr>
        <w:t xml:space="preserve">, </w:t>
      </w:r>
      <w:r w:rsidR="003D1A84" w:rsidRPr="009C00C8">
        <w:rPr>
          <w:rFonts w:ascii="Times New Roman" w:hAnsi="Times New Roman" w:cs="Times New Roman"/>
          <w:sz w:val="24"/>
          <w:szCs w:val="24"/>
        </w:rPr>
        <w:t>в социальных сетях «ВКонтакте» и «Одноклассники», мессенджере Телеграмм-канал ежемесячно размещалось около 10 публикаций.</w:t>
      </w:r>
    </w:p>
    <w:p w14:paraId="6DC43EDD" w14:textId="4D75C9CC" w:rsidR="00146591" w:rsidRPr="009C00C8" w:rsidRDefault="003D1A84" w:rsidP="003D1A84">
      <w:pPr>
        <w:shd w:val="clear" w:color="auto" w:fill="FFFFFF"/>
        <w:spacing w:after="0" w:line="240" w:lineRule="auto"/>
        <w:ind w:left="14" w:right="82" w:firstLine="677"/>
        <w:contextualSpacing/>
        <w:jc w:val="both"/>
        <w:rPr>
          <w:rFonts w:ascii="Times New Roman" w:hAnsi="Times New Roman" w:cs="Times New Roman"/>
          <w:bCs/>
          <w:sz w:val="24"/>
          <w:szCs w:val="24"/>
        </w:rPr>
      </w:pPr>
      <w:r w:rsidRPr="009C00C8">
        <w:rPr>
          <w:rFonts w:ascii="Times New Roman" w:eastAsia="Times New Roman" w:hAnsi="Times New Roman" w:cs="Times New Roman"/>
          <w:sz w:val="24"/>
          <w:szCs w:val="24"/>
        </w:rPr>
        <w:t xml:space="preserve">На базе МКУ ЦБС действует </w:t>
      </w:r>
      <w:r w:rsidR="00146591" w:rsidRPr="009C00C8">
        <w:rPr>
          <w:rFonts w:ascii="Times New Roman" w:hAnsi="Times New Roman" w:cs="Times New Roman"/>
          <w:bCs/>
          <w:sz w:val="24"/>
          <w:szCs w:val="24"/>
        </w:rPr>
        <w:t>информационно-правовой центр поддержки малого и среднего предпринимательства</w:t>
      </w:r>
      <w:r w:rsidRPr="009C00C8">
        <w:rPr>
          <w:rFonts w:ascii="Times New Roman" w:hAnsi="Times New Roman" w:cs="Times New Roman"/>
          <w:bCs/>
          <w:sz w:val="24"/>
          <w:szCs w:val="24"/>
        </w:rPr>
        <w:t>.</w:t>
      </w:r>
      <w:r w:rsidR="00146591" w:rsidRPr="009C00C8">
        <w:rPr>
          <w:rFonts w:ascii="Times New Roman" w:hAnsi="Times New Roman" w:cs="Times New Roman"/>
          <w:bCs/>
          <w:sz w:val="24"/>
          <w:szCs w:val="24"/>
        </w:rPr>
        <w:t xml:space="preserve"> </w:t>
      </w:r>
    </w:p>
    <w:p w14:paraId="5085F1D5" w14:textId="7D8D36BE" w:rsidR="00146591" w:rsidRPr="009C00C8" w:rsidRDefault="001D7AF9" w:rsidP="00146591">
      <w:pPr>
        <w:autoSpaceDE w:val="0"/>
        <w:autoSpaceDN w:val="0"/>
        <w:adjustRightInd w:val="0"/>
        <w:spacing w:after="0" w:line="240" w:lineRule="auto"/>
        <w:ind w:firstLine="709"/>
        <w:contextualSpacing/>
        <w:jc w:val="both"/>
        <w:rPr>
          <w:rFonts w:ascii="Times New Roman" w:hAnsi="Times New Roman" w:cs="Times New Roman"/>
          <w:bCs/>
          <w:sz w:val="24"/>
          <w:szCs w:val="24"/>
        </w:rPr>
      </w:pPr>
      <w:r w:rsidRPr="009C00C8">
        <w:rPr>
          <w:rFonts w:ascii="Times New Roman" w:hAnsi="Times New Roman" w:cs="Times New Roman"/>
          <w:bCs/>
          <w:sz w:val="24"/>
          <w:szCs w:val="24"/>
        </w:rPr>
        <w:t>В рамках работы представительства Центра «Мой бизнес» в администрации Боготольского района</w:t>
      </w:r>
      <w:r w:rsidRPr="009C00C8">
        <w:rPr>
          <w:rFonts w:ascii="Times New Roman" w:hAnsi="Times New Roman" w:cs="Times New Roman"/>
          <w:sz w:val="24"/>
          <w:szCs w:val="24"/>
        </w:rPr>
        <w:t xml:space="preserve"> </w:t>
      </w:r>
      <w:r w:rsidR="008605F5" w:rsidRPr="009C00C8">
        <w:rPr>
          <w:rFonts w:ascii="Times New Roman" w:hAnsi="Times New Roman" w:cs="Times New Roman"/>
          <w:sz w:val="24"/>
          <w:szCs w:val="24"/>
        </w:rPr>
        <w:t>в 2024 году п</w:t>
      </w:r>
      <w:r w:rsidR="00146591" w:rsidRPr="009C00C8">
        <w:rPr>
          <w:rFonts w:ascii="Times New Roman" w:hAnsi="Times New Roman" w:cs="Times New Roman"/>
          <w:bCs/>
          <w:sz w:val="24"/>
          <w:szCs w:val="24"/>
        </w:rPr>
        <w:t xml:space="preserve">роводилось консультирование </w:t>
      </w:r>
      <w:r w:rsidR="00146591" w:rsidRPr="009C00C8">
        <w:rPr>
          <w:rFonts w:ascii="Times New Roman" w:hAnsi="Times New Roman" w:cs="Times New Roman"/>
          <w:sz w:val="24"/>
          <w:szCs w:val="24"/>
        </w:rPr>
        <w:t>по вопросам ведения предпринимательской деятельности, обучени</w:t>
      </w:r>
      <w:r w:rsidR="008605F5" w:rsidRPr="009C00C8">
        <w:rPr>
          <w:rFonts w:ascii="Times New Roman" w:hAnsi="Times New Roman" w:cs="Times New Roman"/>
          <w:sz w:val="24"/>
          <w:szCs w:val="24"/>
        </w:rPr>
        <w:t>я</w:t>
      </w:r>
      <w:r w:rsidR="00146591" w:rsidRPr="009C00C8">
        <w:rPr>
          <w:rFonts w:ascii="Times New Roman" w:hAnsi="Times New Roman" w:cs="Times New Roman"/>
          <w:sz w:val="24"/>
          <w:szCs w:val="24"/>
        </w:rPr>
        <w:t>,</w:t>
      </w:r>
      <w:r w:rsidR="00146591" w:rsidRPr="009C00C8">
        <w:rPr>
          <w:rFonts w:ascii="Times New Roman" w:hAnsi="Times New Roman" w:cs="Times New Roman"/>
          <w:bCs/>
          <w:sz w:val="24"/>
          <w:szCs w:val="24"/>
        </w:rPr>
        <w:t xml:space="preserve"> </w:t>
      </w:r>
      <w:r w:rsidR="00146591" w:rsidRPr="009C00C8">
        <w:rPr>
          <w:rFonts w:ascii="Times New Roman" w:hAnsi="Times New Roman" w:cs="Times New Roman"/>
          <w:sz w:val="24"/>
          <w:szCs w:val="24"/>
        </w:rPr>
        <w:t>составлени</w:t>
      </w:r>
      <w:r w:rsidR="008605F5" w:rsidRPr="009C00C8">
        <w:rPr>
          <w:rFonts w:ascii="Times New Roman" w:hAnsi="Times New Roman" w:cs="Times New Roman"/>
          <w:sz w:val="24"/>
          <w:szCs w:val="24"/>
        </w:rPr>
        <w:t>я</w:t>
      </w:r>
      <w:r w:rsidR="00146591" w:rsidRPr="009C00C8">
        <w:rPr>
          <w:rFonts w:ascii="Times New Roman" w:hAnsi="Times New Roman" w:cs="Times New Roman"/>
          <w:sz w:val="24"/>
          <w:szCs w:val="24"/>
        </w:rPr>
        <w:t xml:space="preserve"> бизнес-планов,</w:t>
      </w:r>
      <w:r w:rsidR="00146591" w:rsidRPr="009C00C8">
        <w:rPr>
          <w:rFonts w:ascii="Times New Roman" w:hAnsi="Times New Roman" w:cs="Times New Roman"/>
          <w:bCs/>
          <w:sz w:val="24"/>
          <w:szCs w:val="24"/>
        </w:rPr>
        <w:t xml:space="preserve"> оказания финансовой поддержки и решения других вопросов. </w:t>
      </w:r>
    </w:p>
    <w:bookmarkEnd w:id="6"/>
    <w:p w14:paraId="471F1F04" w14:textId="0608EF4D" w:rsidR="00C7535F" w:rsidRPr="009C00C8" w:rsidRDefault="00055948" w:rsidP="00741D15">
      <w:pPr>
        <w:spacing w:after="0" w:line="240" w:lineRule="auto"/>
        <w:ind w:firstLine="709"/>
        <w:contextualSpacing/>
        <w:jc w:val="both"/>
        <w:rPr>
          <w:rFonts w:ascii="Times New Roman" w:hAnsi="Times New Roman" w:cs="Times New Roman"/>
          <w:bCs/>
          <w:sz w:val="24"/>
          <w:szCs w:val="24"/>
        </w:rPr>
      </w:pPr>
      <w:r w:rsidRPr="009C00C8">
        <w:rPr>
          <w:rFonts w:ascii="Times New Roman" w:hAnsi="Times New Roman" w:cs="Times New Roman"/>
          <w:b/>
          <w:bCs/>
          <w:sz w:val="24"/>
          <w:szCs w:val="24"/>
          <w:u w:val="single"/>
        </w:rPr>
        <w:t>Инвестиции</w:t>
      </w:r>
      <w:r w:rsidRPr="009C00C8">
        <w:rPr>
          <w:rFonts w:ascii="Times New Roman" w:hAnsi="Times New Roman" w:cs="Times New Roman"/>
          <w:b/>
          <w:bCs/>
          <w:i/>
          <w:sz w:val="24"/>
          <w:szCs w:val="24"/>
          <w:u w:val="single"/>
        </w:rPr>
        <w:t>.</w:t>
      </w:r>
      <w:r w:rsidRPr="009C00C8">
        <w:rPr>
          <w:rFonts w:ascii="Times New Roman" w:hAnsi="Times New Roman" w:cs="Times New Roman"/>
          <w:b/>
          <w:bCs/>
          <w:sz w:val="24"/>
          <w:szCs w:val="24"/>
        </w:rPr>
        <w:t xml:space="preserve"> </w:t>
      </w:r>
      <w:bookmarkStart w:id="9" w:name="_Hlk162336889"/>
      <w:r w:rsidR="00C7535F" w:rsidRPr="009C00C8">
        <w:rPr>
          <w:rFonts w:ascii="Times New Roman" w:hAnsi="Times New Roman" w:cs="Times New Roman"/>
          <w:bCs/>
          <w:sz w:val="24"/>
          <w:szCs w:val="24"/>
        </w:rPr>
        <w:t>Объем инвестиций в основной капитал за счет всех источников финансирования</w:t>
      </w:r>
      <w:r w:rsidR="006A1B21" w:rsidRPr="009C00C8">
        <w:rPr>
          <w:rFonts w:ascii="Times New Roman" w:hAnsi="Times New Roman" w:cs="Times New Roman"/>
          <w:bCs/>
          <w:sz w:val="24"/>
          <w:szCs w:val="24"/>
        </w:rPr>
        <w:t>(без СМСП)</w:t>
      </w:r>
      <w:r w:rsidR="00C7535F" w:rsidRPr="009C00C8">
        <w:rPr>
          <w:rFonts w:ascii="Times New Roman" w:hAnsi="Times New Roman" w:cs="Times New Roman"/>
          <w:bCs/>
          <w:sz w:val="24"/>
          <w:szCs w:val="24"/>
        </w:rPr>
        <w:t xml:space="preserve"> в 202</w:t>
      </w:r>
      <w:r w:rsidR="006A1B21" w:rsidRPr="009C00C8">
        <w:rPr>
          <w:rFonts w:ascii="Times New Roman" w:hAnsi="Times New Roman" w:cs="Times New Roman"/>
          <w:bCs/>
          <w:sz w:val="24"/>
          <w:szCs w:val="24"/>
        </w:rPr>
        <w:t>4</w:t>
      </w:r>
      <w:r w:rsidR="00C7535F" w:rsidRPr="009C00C8">
        <w:rPr>
          <w:rFonts w:ascii="Times New Roman" w:hAnsi="Times New Roman" w:cs="Times New Roman"/>
          <w:bCs/>
          <w:sz w:val="24"/>
          <w:szCs w:val="24"/>
        </w:rPr>
        <w:t xml:space="preserve"> году составил </w:t>
      </w:r>
      <w:r w:rsidR="006A1B21" w:rsidRPr="009C00C8">
        <w:rPr>
          <w:rFonts w:ascii="Times New Roman" w:hAnsi="Times New Roman" w:cs="Times New Roman"/>
          <w:bCs/>
          <w:sz w:val="24"/>
          <w:szCs w:val="24"/>
        </w:rPr>
        <w:t>89995</w:t>
      </w:r>
      <w:r w:rsidR="00C7535F" w:rsidRPr="009C00C8">
        <w:rPr>
          <w:rFonts w:ascii="Times New Roman" w:hAnsi="Times New Roman" w:cs="Times New Roman"/>
          <w:bCs/>
          <w:sz w:val="24"/>
          <w:szCs w:val="24"/>
        </w:rPr>
        <w:t xml:space="preserve"> тыс. руб., что на </w:t>
      </w:r>
      <w:r w:rsidR="00CE0921" w:rsidRPr="009C00C8">
        <w:rPr>
          <w:rFonts w:ascii="Times New Roman" w:hAnsi="Times New Roman" w:cs="Times New Roman"/>
          <w:bCs/>
          <w:sz w:val="24"/>
          <w:szCs w:val="24"/>
        </w:rPr>
        <w:t>31,3</w:t>
      </w:r>
      <w:r w:rsidR="00C7535F" w:rsidRPr="009C00C8">
        <w:rPr>
          <w:rFonts w:ascii="Times New Roman" w:hAnsi="Times New Roman" w:cs="Times New Roman"/>
          <w:bCs/>
          <w:sz w:val="24"/>
          <w:szCs w:val="24"/>
        </w:rPr>
        <w:t>% ниже 202</w:t>
      </w:r>
      <w:r w:rsidR="00F67B3B" w:rsidRPr="009C00C8">
        <w:rPr>
          <w:rFonts w:ascii="Times New Roman" w:hAnsi="Times New Roman" w:cs="Times New Roman"/>
          <w:bCs/>
          <w:sz w:val="24"/>
          <w:szCs w:val="24"/>
        </w:rPr>
        <w:t>3</w:t>
      </w:r>
      <w:r w:rsidR="00C7535F" w:rsidRPr="009C00C8">
        <w:rPr>
          <w:rFonts w:ascii="Times New Roman" w:hAnsi="Times New Roman" w:cs="Times New Roman"/>
          <w:bCs/>
          <w:sz w:val="24"/>
          <w:szCs w:val="24"/>
        </w:rPr>
        <w:t xml:space="preserve"> года. Снижение связано с уменьшением инвестиций, приходящихся на отрасль «Транспорт и связь»</w:t>
      </w:r>
      <w:r w:rsidR="00060EF4" w:rsidRPr="009C00C8">
        <w:rPr>
          <w:rFonts w:ascii="Times New Roman" w:hAnsi="Times New Roman" w:cs="Times New Roman"/>
          <w:bCs/>
          <w:sz w:val="24"/>
          <w:szCs w:val="24"/>
        </w:rPr>
        <w:t xml:space="preserve"> (НПС «Каштан).</w:t>
      </w:r>
    </w:p>
    <w:p w14:paraId="0FF5C68E" w14:textId="4BE08652" w:rsidR="00C7535F" w:rsidRPr="009C00C8" w:rsidRDefault="00C7535F" w:rsidP="000F2183">
      <w:pPr>
        <w:autoSpaceDE w:val="0"/>
        <w:autoSpaceDN w:val="0"/>
        <w:adjustRightInd w:val="0"/>
        <w:spacing w:line="240" w:lineRule="auto"/>
        <w:ind w:firstLine="708"/>
        <w:contextualSpacing/>
        <w:jc w:val="both"/>
        <w:rPr>
          <w:rFonts w:ascii="Times New Roman" w:hAnsi="Times New Roman" w:cs="Times New Roman"/>
          <w:bCs/>
          <w:sz w:val="24"/>
          <w:szCs w:val="24"/>
        </w:rPr>
      </w:pPr>
      <w:r w:rsidRPr="009C00C8">
        <w:rPr>
          <w:rFonts w:ascii="Times New Roman" w:hAnsi="Times New Roman" w:cs="Times New Roman"/>
          <w:bCs/>
          <w:sz w:val="24"/>
          <w:szCs w:val="24"/>
        </w:rPr>
        <w:t>Объем инвестиций за счет бюджетных средств составил в 202</w:t>
      </w:r>
      <w:r w:rsidR="00F67B3B" w:rsidRPr="009C00C8">
        <w:rPr>
          <w:rFonts w:ascii="Times New Roman" w:hAnsi="Times New Roman" w:cs="Times New Roman"/>
          <w:bCs/>
          <w:sz w:val="24"/>
          <w:szCs w:val="24"/>
        </w:rPr>
        <w:t>4</w:t>
      </w:r>
      <w:r w:rsidRPr="009C00C8">
        <w:rPr>
          <w:rFonts w:ascii="Times New Roman" w:hAnsi="Times New Roman" w:cs="Times New Roman"/>
          <w:bCs/>
          <w:sz w:val="24"/>
          <w:szCs w:val="24"/>
        </w:rPr>
        <w:t xml:space="preserve"> году </w:t>
      </w:r>
      <w:r w:rsidR="00F67B3B" w:rsidRPr="009C00C8">
        <w:rPr>
          <w:rFonts w:ascii="Times New Roman" w:hAnsi="Times New Roman" w:cs="Times New Roman"/>
          <w:bCs/>
          <w:sz w:val="24"/>
          <w:szCs w:val="24"/>
        </w:rPr>
        <w:t>23636</w:t>
      </w:r>
      <w:r w:rsidRPr="009C00C8">
        <w:rPr>
          <w:rFonts w:ascii="Times New Roman" w:hAnsi="Times New Roman" w:cs="Times New Roman"/>
          <w:bCs/>
          <w:sz w:val="24"/>
          <w:szCs w:val="24"/>
        </w:rPr>
        <w:t xml:space="preserve"> тыс. руб. </w:t>
      </w:r>
    </w:p>
    <w:bookmarkEnd w:id="9"/>
    <w:p w14:paraId="3EC66A76" w14:textId="77777777" w:rsidR="00B272B3" w:rsidRPr="009C00C8" w:rsidRDefault="00055948" w:rsidP="00A61F24">
      <w:pPr>
        <w:pStyle w:val="ad"/>
        <w:spacing w:line="240" w:lineRule="auto"/>
        <w:ind w:left="0"/>
        <w:jc w:val="center"/>
        <w:rPr>
          <w:rFonts w:ascii="Times New Roman" w:eastAsia="Times New Roman" w:hAnsi="Times New Roman" w:cs="Times New Roman"/>
          <w:b/>
          <w:sz w:val="24"/>
          <w:szCs w:val="24"/>
          <w:lang w:eastAsia="ru-RU"/>
        </w:rPr>
      </w:pPr>
      <w:r w:rsidRPr="009C00C8">
        <w:rPr>
          <w:rFonts w:ascii="Times New Roman" w:eastAsia="Times New Roman" w:hAnsi="Times New Roman" w:cs="Times New Roman"/>
          <w:b/>
          <w:sz w:val="24"/>
          <w:szCs w:val="24"/>
          <w:lang w:val="en-US" w:eastAsia="ru-RU"/>
        </w:rPr>
        <w:t>III</w:t>
      </w:r>
      <w:r w:rsidRPr="009C00C8">
        <w:rPr>
          <w:rFonts w:ascii="Times New Roman" w:eastAsia="Times New Roman" w:hAnsi="Times New Roman" w:cs="Times New Roman"/>
          <w:b/>
          <w:sz w:val="24"/>
          <w:szCs w:val="24"/>
          <w:lang w:eastAsia="ru-RU"/>
        </w:rPr>
        <w:t>.  Бюджет. Социальная сфера.</w:t>
      </w:r>
    </w:p>
    <w:p w14:paraId="51B344E5" w14:textId="77777777" w:rsidR="007F7201" w:rsidRPr="009C00C8" w:rsidRDefault="00011C28"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b/>
          <w:bCs/>
          <w:sz w:val="24"/>
          <w:szCs w:val="24"/>
        </w:rPr>
        <w:t>Бюджет.</w:t>
      </w:r>
      <w:r w:rsidRPr="009C00C8">
        <w:rPr>
          <w:rFonts w:ascii="Times New Roman" w:eastAsia="Times New Roman" w:hAnsi="Times New Roman" w:cs="Times New Roman"/>
          <w:sz w:val="24"/>
          <w:szCs w:val="24"/>
        </w:rPr>
        <w:t xml:space="preserve"> </w:t>
      </w:r>
      <w:r w:rsidR="00210F5A" w:rsidRPr="009C00C8">
        <w:rPr>
          <w:rFonts w:ascii="Times New Roman" w:eastAsia="Times New Roman" w:hAnsi="Times New Roman" w:cs="Times New Roman"/>
          <w:sz w:val="24"/>
          <w:szCs w:val="24"/>
        </w:rPr>
        <w:t>Районный бюджет за 2024 года по доходам исполнен в сумме 949,1 млн. руб., по расходам в сумме 937,6 млн. руб.</w:t>
      </w:r>
    </w:p>
    <w:p w14:paraId="76389528" w14:textId="77777777" w:rsidR="007F7201"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Субвенции и субсидии из краевого бюджета в течение 2024</w:t>
      </w:r>
      <w:r w:rsidR="00B1746D"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года</w:t>
      </w:r>
      <w:r w:rsidRPr="009C00C8">
        <w:rPr>
          <w:rFonts w:ascii="Times New Roman" w:eastAsia="Times New Roman" w:hAnsi="Times New Roman" w:cs="Times New Roman"/>
          <w:b/>
          <w:sz w:val="24"/>
          <w:szCs w:val="24"/>
        </w:rPr>
        <w:t xml:space="preserve"> </w:t>
      </w:r>
      <w:r w:rsidRPr="009C00C8">
        <w:rPr>
          <w:rFonts w:ascii="Times New Roman" w:eastAsia="Times New Roman" w:hAnsi="Times New Roman" w:cs="Times New Roman"/>
          <w:sz w:val="24"/>
          <w:szCs w:val="24"/>
        </w:rPr>
        <w:t>поступали в бюджет района согласно росписи краевого бюджета и заявленной потребности главных распорядителей бюджетных ассигнований.</w:t>
      </w:r>
    </w:p>
    <w:p w14:paraId="5B4D5B6A" w14:textId="73BF0F65"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Общую сумму доходов районного бюджета уменьшает возврат остатков субвенций и субсидий прошлых лет в общей сумме 1251,7 тыс. рублей.</w:t>
      </w:r>
    </w:p>
    <w:p w14:paraId="41B8CF65" w14:textId="3DD315D0"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Расходы районного бюджета</w:t>
      </w:r>
      <w:r w:rsidR="007F7201" w:rsidRPr="009C00C8">
        <w:rPr>
          <w:rFonts w:ascii="Times New Roman" w:eastAsia="Times New Roman" w:hAnsi="Times New Roman" w:cs="Times New Roman"/>
          <w:sz w:val="24"/>
          <w:szCs w:val="24"/>
        </w:rPr>
        <w:t xml:space="preserve"> составили </w:t>
      </w:r>
      <w:r w:rsidRPr="009C00C8">
        <w:rPr>
          <w:rFonts w:ascii="Times New Roman" w:eastAsia="Times New Roman" w:hAnsi="Times New Roman" w:cs="Times New Roman"/>
          <w:sz w:val="24"/>
          <w:szCs w:val="24"/>
        </w:rPr>
        <w:t>937,6 млн. руб. в том числе</w:t>
      </w:r>
      <w:r w:rsidR="00B55173" w:rsidRPr="009C00C8">
        <w:rPr>
          <w:rFonts w:ascii="Times New Roman" w:eastAsia="Times New Roman" w:hAnsi="Times New Roman" w:cs="Times New Roman"/>
          <w:sz w:val="24"/>
          <w:szCs w:val="24"/>
        </w:rPr>
        <w:t xml:space="preserve"> по разделам</w:t>
      </w:r>
      <w:r w:rsidRPr="009C00C8">
        <w:rPr>
          <w:rFonts w:ascii="Times New Roman" w:eastAsia="Times New Roman" w:hAnsi="Times New Roman" w:cs="Times New Roman"/>
          <w:sz w:val="24"/>
          <w:szCs w:val="24"/>
        </w:rPr>
        <w:t>:</w:t>
      </w:r>
    </w:p>
    <w:p w14:paraId="0B00EDB0" w14:textId="77777777"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 «Общегосударственные вопросы» 119,5 млн. руб.;</w:t>
      </w:r>
    </w:p>
    <w:p w14:paraId="39035FE7" w14:textId="30C09DD2"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«Национальная экономика» 66,1 млн. руб.;</w:t>
      </w:r>
    </w:p>
    <w:p w14:paraId="03DD1944" w14:textId="28D59CB1"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«ЖКХ» исполнен 46,1 млн. руб.;</w:t>
      </w:r>
    </w:p>
    <w:p w14:paraId="59E9AE99" w14:textId="77F0F958"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lastRenderedPageBreak/>
        <w:t>«Образование» исполнен 458,5 млн. руб.;</w:t>
      </w:r>
    </w:p>
    <w:p w14:paraId="766D5FEF" w14:textId="729A90B6"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«Культура, кинематография» составило 97,0 млн. руб.;</w:t>
      </w:r>
    </w:p>
    <w:p w14:paraId="42B0358F" w14:textId="3B8AD796"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«Физ</w:t>
      </w:r>
      <w:r w:rsidR="00B55173" w:rsidRPr="009C00C8">
        <w:rPr>
          <w:rFonts w:ascii="Times New Roman" w:eastAsia="Times New Roman" w:hAnsi="Times New Roman" w:cs="Times New Roman"/>
          <w:sz w:val="24"/>
          <w:szCs w:val="24"/>
        </w:rPr>
        <w:t xml:space="preserve">ическая </w:t>
      </w:r>
      <w:r w:rsidRPr="009C00C8">
        <w:rPr>
          <w:rFonts w:ascii="Times New Roman" w:eastAsia="Times New Roman" w:hAnsi="Times New Roman" w:cs="Times New Roman"/>
          <w:sz w:val="24"/>
          <w:szCs w:val="24"/>
        </w:rPr>
        <w:t xml:space="preserve">культура и спорт» 12,7 млн. руб.; </w:t>
      </w:r>
    </w:p>
    <w:p w14:paraId="3943336D" w14:textId="5C843FD0" w:rsidR="00B55173"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«Социальная политика» 18,0 млн. руб.;</w:t>
      </w:r>
    </w:p>
    <w:p w14:paraId="173A2A45" w14:textId="7A8B4A96" w:rsidR="00210F5A" w:rsidRPr="009C00C8" w:rsidRDefault="00210F5A" w:rsidP="00B55173">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«Национальн</w:t>
      </w:r>
      <w:r w:rsidR="00B55173" w:rsidRPr="009C00C8">
        <w:rPr>
          <w:rFonts w:ascii="Times New Roman" w:eastAsia="Times New Roman" w:hAnsi="Times New Roman" w:cs="Times New Roman"/>
          <w:sz w:val="24"/>
          <w:szCs w:val="24"/>
        </w:rPr>
        <w:t>ая</w:t>
      </w:r>
      <w:r w:rsidRPr="009C00C8">
        <w:rPr>
          <w:rFonts w:ascii="Times New Roman" w:eastAsia="Times New Roman" w:hAnsi="Times New Roman" w:cs="Times New Roman"/>
          <w:sz w:val="24"/>
          <w:szCs w:val="24"/>
        </w:rPr>
        <w:t xml:space="preserve"> безопасности» 6,3 млн. рублей.</w:t>
      </w:r>
    </w:p>
    <w:p w14:paraId="36DDF1F7" w14:textId="44106EA3"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Наибольший удельный вес в структуре исполненных в  2024 г. расходов районного  бюджета  заняли  расходы направленные  бюджетным и автономным учреждениям на выполнение муниципального задания и иные цели 38,3 % (359527,1 тыс. рублей),  оплата труда с начислениями занимают 34,8 % всех исполненных бюджетных расходов (326031,2 тыс. рублей), перечисления бюджетам сельсоветов района 13,4  % (125459,6 тыс. рублей), на расходы по оплате коммунальных услуг районных муниципальных учреждений, прочую закупку товаров, работ и услуг для обеспечения муниципальных нужд за 2024 г.</w:t>
      </w:r>
      <w:r w:rsidR="007F7201"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направлено</w:t>
      </w:r>
      <w:r w:rsidR="007F7201"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8,7 % от всех бюджетных расходов или 81595,5 тыс. рублей.  На все остальные расходы направлено 4,8 % расходов районного бюджета (44955,2 рублей).</w:t>
      </w:r>
    </w:p>
    <w:p w14:paraId="21993093" w14:textId="25835410"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Финансовая помощь в виде дотаций бюджетам поселений на выравнивание уровня бюджетной обеспеченности в течение 2024 года была оказана на сумму 105,2 млн. руб.</w:t>
      </w:r>
    </w:p>
    <w:p w14:paraId="0CE94029" w14:textId="6B93243F"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Муниципальные программы Боготольского района в 2023 году исполнены в сумме 855,2 млн. руб. или на 97,9 % от годового плана.</w:t>
      </w:r>
    </w:p>
    <w:p w14:paraId="1399F082" w14:textId="77777777" w:rsidR="00B55173"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общем объеме расходов, направленных на исполнение районных муниципальных программ в течение года, наибольший объем средств использован по следующим муниципальным программам:</w:t>
      </w:r>
    </w:p>
    <w:p w14:paraId="25848C7D" w14:textId="77777777" w:rsidR="00B55173"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«Развитие образования Боготольского района»</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467,7 млн. руб. (исполнение программы составило 99,1 % от утвержденного плана);</w:t>
      </w:r>
    </w:p>
    <w:p w14:paraId="2358E064" w14:textId="29699153" w:rsidR="00B55173"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 «Управление муниципальными финансами Боготольского района» 120,6 млн. руб. (97,9 % </w:t>
      </w:r>
      <w:r w:rsidR="00B55173" w:rsidRPr="009C00C8">
        <w:rPr>
          <w:rFonts w:ascii="Times New Roman" w:eastAsia="Times New Roman" w:hAnsi="Times New Roman" w:cs="Times New Roman"/>
          <w:sz w:val="24"/>
          <w:szCs w:val="24"/>
        </w:rPr>
        <w:t>от утвержденного плана</w:t>
      </w:r>
      <w:r w:rsidRPr="009C00C8">
        <w:rPr>
          <w:rFonts w:ascii="Times New Roman" w:eastAsia="Times New Roman" w:hAnsi="Times New Roman" w:cs="Times New Roman"/>
          <w:sz w:val="24"/>
          <w:szCs w:val="24"/>
        </w:rPr>
        <w:t>);</w:t>
      </w:r>
    </w:p>
    <w:p w14:paraId="3A02A40E" w14:textId="7E447C8B"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«Развитие культуры» 127,7 млн. руб. (99,9 % </w:t>
      </w:r>
      <w:r w:rsidR="00B55173" w:rsidRPr="009C00C8">
        <w:rPr>
          <w:rFonts w:ascii="Times New Roman" w:eastAsia="Times New Roman" w:hAnsi="Times New Roman" w:cs="Times New Roman"/>
          <w:sz w:val="24"/>
          <w:szCs w:val="24"/>
        </w:rPr>
        <w:t>от утвержденного плана</w:t>
      </w:r>
      <w:r w:rsidRPr="009C00C8">
        <w:rPr>
          <w:rFonts w:ascii="Times New Roman" w:eastAsia="Times New Roman" w:hAnsi="Times New Roman" w:cs="Times New Roman"/>
          <w:sz w:val="24"/>
          <w:szCs w:val="24"/>
        </w:rPr>
        <w:t>);</w:t>
      </w:r>
    </w:p>
    <w:p w14:paraId="125C86A1" w14:textId="6606B562"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«Реформирование и модернизация жилищно-коммунального хозяйства и повышение энергетической эффективности в Боготольском районе» 30,4 млн. руб</w:t>
      </w:r>
      <w:r w:rsidR="00B55173" w:rsidRPr="009C00C8">
        <w:rPr>
          <w:rFonts w:ascii="Times New Roman" w:eastAsia="Times New Roman" w:hAnsi="Times New Roman" w:cs="Times New Roman"/>
          <w:sz w:val="24"/>
          <w:szCs w:val="24"/>
        </w:rPr>
        <w:t>. (</w:t>
      </w:r>
      <w:r w:rsidRPr="009C00C8">
        <w:rPr>
          <w:rFonts w:ascii="Times New Roman" w:eastAsia="Times New Roman" w:hAnsi="Times New Roman" w:cs="Times New Roman"/>
          <w:sz w:val="24"/>
          <w:szCs w:val="24"/>
        </w:rPr>
        <w:t xml:space="preserve">99,9 % </w:t>
      </w:r>
      <w:r w:rsidR="00B55173" w:rsidRPr="009C00C8">
        <w:rPr>
          <w:rFonts w:ascii="Times New Roman" w:eastAsia="Times New Roman" w:hAnsi="Times New Roman" w:cs="Times New Roman"/>
          <w:sz w:val="24"/>
          <w:szCs w:val="24"/>
        </w:rPr>
        <w:t>от утвержденного плана)</w:t>
      </w:r>
      <w:r w:rsidRPr="009C00C8">
        <w:rPr>
          <w:rFonts w:ascii="Times New Roman" w:eastAsia="Times New Roman" w:hAnsi="Times New Roman" w:cs="Times New Roman"/>
          <w:sz w:val="24"/>
          <w:szCs w:val="24"/>
        </w:rPr>
        <w:t>.</w:t>
      </w:r>
    </w:p>
    <w:p w14:paraId="02A5844A" w14:textId="77777777"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Практически все муниципальные программы исполнены не менее чем на 90 %. </w:t>
      </w:r>
    </w:p>
    <w:p w14:paraId="22D0CE65" w14:textId="138749A4"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По муниципальной программе Обращение с отходами на территории Боготольского района исполнение составило 2% или 211, тыс. руб. Это связано с тем, что при проведении первого аукциона «Ликвидация несанкционированных свалок в с.</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Александровка, с.</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Критово, с.</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Красный Завод, с.</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Юрьевка не было подано ни одной заявки. Региональный оператор и подрядчики отказались участвовать в аукционе из-за труднодоступности территории (переправа через р.</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Чулым в с.</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Александровка и с.</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Красный Завод).</w:t>
      </w:r>
    </w:p>
    <w:p w14:paraId="3F8AC56C" w14:textId="7D8F6F08"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Перед проведением второго аукциона было принято решение по увеличению софинансирования на 2,0 млн.</w:t>
      </w:r>
      <w:r w:rsidR="00B55173"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руб</w:t>
      </w:r>
      <w:r w:rsidR="00B55173"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за счет средств местного бюджета и аукцион объявлен 06.11.2024 (ЭА-№20533/24) «Ликвидации несанкционированной свалки в с. Юрьевка» начальная максимальная цена: 5 209 092,01 (пять миллионов двести девять тысяч девяносто два) рубля 01 копейка. Но в связи с тем, что подписание контракта было запланировано по итогам аукциона на 28-29 ноября, а предоставление документов по выполнению контракта в министерство экологии Красноярского края необходимо было предоставить до 01.12.2024 года (в результате чего средства краевого бюджета не были бы предоставлены Боготольскому району) второй аукцион был отменен и деньги по программе не освоены.</w:t>
      </w:r>
    </w:p>
    <w:p w14:paraId="49C48AB6" w14:textId="77777777"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Непрограммные расходы исполнены в объеме 82,3 млн. руб. (98,8 % от утвержденного годового плана).</w:t>
      </w:r>
    </w:p>
    <w:p w14:paraId="140A5717" w14:textId="799F5711" w:rsidR="00210F5A" w:rsidRPr="009C00C8" w:rsidRDefault="00210F5A" w:rsidP="00210F5A">
      <w:pPr>
        <w:overflowPunct w:val="0"/>
        <w:autoSpaceDE w:val="0"/>
        <w:autoSpaceDN w:val="0"/>
        <w:adjustRightInd w:val="0"/>
        <w:spacing w:after="0" w:line="240" w:lineRule="auto"/>
        <w:ind w:firstLine="720"/>
        <w:contextualSpacing/>
        <w:jc w:val="both"/>
        <w:textAlignment w:val="baseline"/>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Консолидированный бюджет Боготольского района по итогам</w:t>
      </w:r>
      <w:r w:rsidR="00E43AA1"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2024 года исполнен по доходам в сумме 951,6 млн. рублей или 98,7 % от годового плана, по расходам исполнение составляет 937,1 млн. руб. или 97,6 %.</w:t>
      </w:r>
    </w:p>
    <w:p w14:paraId="2EF48B17" w14:textId="14495B1C" w:rsidR="009C33DE" w:rsidRPr="009C00C8" w:rsidRDefault="00055948" w:rsidP="00A61F24">
      <w:pPr>
        <w:spacing w:line="240" w:lineRule="auto"/>
        <w:ind w:firstLine="720"/>
        <w:contextualSpacing/>
        <w:jc w:val="both"/>
        <w:rPr>
          <w:rFonts w:ascii="Times New Roman" w:hAnsi="Times New Roman" w:cs="Times New Roman"/>
          <w:sz w:val="24"/>
          <w:szCs w:val="24"/>
        </w:rPr>
      </w:pPr>
      <w:r w:rsidRPr="009C00C8">
        <w:rPr>
          <w:rFonts w:ascii="Times New Roman" w:hAnsi="Times New Roman" w:cs="Times New Roman"/>
          <w:b/>
          <w:bCs/>
          <w:sz w:val="24"/>
          <w:szCs w:val="24"/>
          <w:u w:val="single"/>
        </w:rPr>
        <w:lastRenderedPageBreak/>
        <w:t>Здравоохранение.</w:t>
      </w:r>
      <w:r w:rsidRPr="009C00C8">
        <w:rPr>
          <w:rFonts w:ascii="Times New Roman" w:hAnsi="Times New Roman" w:cs="Times New Roman"/>
          <w:b/>
          <w:bCs/>
          <w:sz w:val="24"/>
          <w:szCs w:val="24"/>
        </w:rPr>
        <w:t xml:space="preserve"> </w:t>
      </w:r>
      <w:r w:rsidRPr="009C00C8">
        <w:rPr>
          <w:rFonts w:ascii="Times New Roman" w:hAnsi="Times New Roman" w:cs="Times New Roman"/>
          <w:bCs/>
          <w:sz w:val="24"/>
          <w:szCs w:val="24"/>
        </w:rPr>
        <w:t xml:space="preserve">В </w:t>
      </w:r>
      <w:r w:rsidRPr="009C00C8">
        <w:rPr>
          <w:rFonts w:ascii="Times New Roman" w:hAnsi="Times New Roman" w:cs="Times New Roman"/>
          <w:sz w:val="24"/>
          <w:szCs w:val="24"/>
        </w:rPr>
        <w:t>Боготольском районе функционируют 4 филиала краевого государственного бюджетного учреждения здравоохранения «Боготольская межрайонная больница»</w:t>
      </w:r>
      <w:r w:rsidR="00C4425A" w:rsidRPr="009C00C8">
        <w:rPr>
          <w:rFonts w:ascii="Times New Roman" w:hAnsi="Times New Roman" w:cs="Times New Roman"/>
          <w:sz w:val="24"/>
          <w:szCs w:val="24"/>
        </w:rPr>
        <w:t xml:space="preserve"> </w:t>
      </w:r>
      <w:r w:rsidR="00404850" w:rsidRPr="009C00C8">
        <w:rPr>
          <w:rFonts w:ascii="Times New Roman" w:hAnsi="Times New Roman" w:cs="Times New Roman"/>
          <w:sz w:val="24"/>
          <w:szCs w:val="24"/>
        </w:rPr>
        <w:t>(3 врачебные амбулатории</w:t>
      </w:r>
      <w:r w:rsidR="007333F8" w:rsidRPr="009C00C8">
        <w:rPr>
          <w:rFonts w:ascii="Times New Roman" w:hAnsi="Times New Roman" w:cs="Times New Roman"/>
          <w:sz w:val="24"/>
          <w:szCs w:val="24"/>
        </w:rPr>
        <w:t xml:space="preserve">, </w:t>
      </w:r>
      <w:r w:rsidR="00404850" w:rsidRPr="009C00C8">
        <w:rPr>
          <w:rFonts w:ascii="Times New Roman" w:hAnsi="Times New Roman" w:cs="Times New Roman"/>
          <w:sz w:val="24"/>
          <w:szCs w:val="24"/>
        </w:rPr>
        <w:t>1 участковая больница)</w:t>
      </w:r>
      <w:r w:rsidR="00F751CC" w:rsidRPr="009C00C8">
        <w:rPr>
          <w:rFonts w:ascii="Times New Roman" w:hAnsi="Times New Roman" w:cs="Times New Roman"/>
          <w:sz w:val="24"/>
          <w:szCs w:val="24"/>
        </w:rPr>
        <w:t xml:space="preserve"> и </w:t>
      </w:r>
      <w:r w:rsidR="00B95B1D" w:rsidRPr="009C00C8">
        <w:rPr>
          <w:rFonts w:ascii="Times New Roman" w:hAnsi="Times New Roman" w:cs="Times New Roman"/>
          <w:sz w:val="24"/>
          <w:szCs w:val="24"/>
        </w:rPr>
        <w:t>19</w:t>
      </w:r>
      <w:r w:rsidR="00F751CC" w:rsidRPr="009C00C8">
        <w:rPr>
          <w:rFonts w:ascii="Times New Roman" w:hAnsi="Times New Roman" w:cs="Times New Roman"/>
          <w:sz w:val="24"/>
          <w:szCs w:val="24"/>
        </w:rPr>
        <w:t xml:space="preserve"> фельдшерско-</w:t>
      </w:r>
      <w:r w:rsidR="006D4126" w:rsidRPr="009C00C8">
        <w:rPr>
          <w:rFonts w:ascii="Times New Roman" w:hAnsi="Times New Roman" w:cs="Times New Roman"/>
          <w:sz w:val="24"/>
          <w:szCs w:val="24"/>
        </w:rPr>
        <w:t xml:space="preserve"> </w:t>
      </w:r>
      <w:r w:rsidR="00F751CC" w:rsidRPr="009C00C8">
        <w:rPr>
          <w:rFonts w:ascii="Times New Roman" w:hAnsi="Times New Roman" w:cs="Times New Roman"/>
          <w:sz w:val="24"/>
          <w:szCs w:val="24"/>
        </w:rPr>
        <w:t>акушерски</w:t>
      </w:r>
      <w:r w:rsidR="007333F8" w:rsidRPr="009C00C8">
        <w:rPr>
          <w:rFonts w:ascii="Times New Roman" w:hAnsi="Times New Roman" w:cs="Times New Roman"/>
          <w:sz w:val="24"/>
          <w:szCs w:val="24"/>
        </w:rPr>
        <w:t>х</w:t>
      </w:r>
      <w:r w:rsidR="00404850" w:rsidRPr="009C00C8">
        <w:rPr>
          <w:rFonts w:ascii="Times New Roman" w:hAnsi="Times New Roman" w:cs="Times New Roman"/>
          <w:sz w:val="24"/>
          <w:szCs w:val="24"/>
        </w:rPr>
        <w:t xml:space="preserve"> </w:t>
      </w:r>
      <w:r w:rsidR="00F751CC" w:rsidRPr="009C00C8">
        <w:rPr>
          <w:rFonts w:ascii="Times New Roman" w:hAnsi="Times New Roman" w:cs="Times New Roman"/>
          <w:sz w:val="24"/>
          <w:szCs w:val="24"/>
        </w:rPr>
        <w:t>пункт</w:t>
      </w:r>
      <w:r w:rsidR="007333F8" w:rsidRPr="009C00C8">
        <w:rPr>
          <w:rFonts w:ascii="Times New Roman" w:hAnsi="Times New Roman" w:cs="Times New Roman"/>
          <w:sz w:val="24"/>
          <w:szCs w:val="24"/>
        </w:rPr>
        <w:t>ов</w:t>
      </w:r>
      <w:r w:rsidR="00C4425A" w:rsidRPr="009C00C8">
        <w:rPr>
          <w:rFonts w:ascii="Times New Roman" w:hAnsi="Times New Roman" w:cs="Times New Roman"/>
          <w:sz w:val="24"/>
          <w:szCs w:val="24"/>
        </w:rPr>
        <w:t>:</w:t>
      </w:r>
    </w:p>
    <w:p w14:paraId="7688B443" w14:textId="173D9AAF" w:rsidR="009C33DE" w:rsidRPr="009C00C8" w:rsidRDefault="00055948" w:rsidP="00A61F24">
      <w:pPr>
        <w:spacing w:line="240" w:lineRule="auto"/>
        <w:ind w:firstLine="720"/>
        <w:contextualSpacing/>
        <w:jc w:val="both"/>
        <w:rPr>
          <w:rFonts w:ascii="Times New Roman" w:hAnsi="Times New Roman" w:cs="Times New Roman"/>
          <w:sz w:val="24"/>
          <w:szCs w:val="24"/>
        </w:rPr>
      </w:pPr>
      <w:r w:rsidRPr="009C00C8">
        <w:rPr>
          <w:rFonts w:ascii="Times New Roman" w:hAnsi="Times New Roman" w:cs="Times New Roman"/>
          <w:sz w:val="24"/>
          <w:szCs w:val="24"/>
        </w:rPr>
        <w:t>Филиал № 1 «Критовская участковая больница» (</w:t>
      </w:r>
      <w:r w:rsidR="000E2DF9" w:rsidRPr="009C00C8">
        <w:rPr>
          <w:rFonts w:ascii="Times New Roman" w:hAnsi="Times New Roman" w:cs="Times New Roman"/>
          <w:sz w:val="24"/>
          <w:szCs w:val="24"/>
        </w:rPr>
        <w:t>число коек</w:t>
      </w:r>
      <w:r w:rsidR="00687B51" w:rsidRPr="009C00C8">
        <w:rPr>
          <w:rFonts w:ascii="Times New Roman" w:hAnsi="Times New Roman" w:cs="Times New Roman"/>
          <w:sz w:val="24"/>
          <w:szCs w:val="24"/>
        </w:rPr>
        <w:t xml:space="preserve"> </w:t>
      </w:r>
      <w:r w:rsidR="000E2DF9" w:rsidRPr="009C00C8">
        <w:rPr>
          <w:rFonts w:ascii="Times New Roman" w:hAnsi="Times New Roman" w:cs="Times New Roman"/>
          <w:sz w:val="24"/>
          <w:szCs w:val="24"/>
        </w:rPr>
        <w:t>1</w:t>
      </w:r>
      <w:r w:rsidR="00687B51" w:rsidRPr="009C00C8">
        <w:rPr>
          <w:rFonts w:ascii="Times New Roman" w:hAnsi="Times New Roman" w:cs="Times New Roman"/>
          <w:sz w:val="24"/>
          <w:szCs w:val="24"/>
        </w:rPr>
        <w:t>0</w:t>
      </w:r>
      <w:r w:rsidR="000E2DF9" w:rsidRPr="009C00C8">
        <w:rPr>
          <w:rFonts w:ascii="Times New Roman" w:hAnsi="Times New Roman" w:cs="Times New Roman"/>
          <w:sz w:val="24"/>
          <w:szCs w:val="24"/>
        </w:rPr>
        <w:t xml:space="preserve">, в т.ч. </w:t>
      </w:r>
      <w:r w:rsidR="00687B51" w:rsidRPr="009C00C8">
        <w:rPr>
          <w:rFonts w:ascii="Times New Roman" w:hAnsi="Times New Roman" w:cs="Times New Roman"/>
          <w:sz w:val="24"/>
          <w:szCs w:val="24"/>
        </w:rPr>
        <w:t>5</w:t>
      </w:r>
      <w:r w:rsidRPr="009C00C8">
        <w:rPr>
          <w:rFonts w:ascii="Times New Roman" w:hAnsi="Times New Roman" w:cs="Times New Roman"/>
          <w:sz w:val="24"/>
          <w:szCs w:val="24"/>
        </w:rPr>
        <w:t xml:space="preserve"> ко</w:t>
      </w:r>
      <w:r w:rsidR="00687B51" w:rsidRPr="009C00C8">
        <w:rPr>
          <w:rFonts w:ascii="Times New Roman" w:hAnsi="Times New Roman" w:cs="Times New Roman"/>
          <w:sz w:val="24"/>
          <w:szCs w:val="24"/>
        </w:rPr>
        <w:t>ек</w:t>
      </w:r>
      <w:r w:rsidR="000E2DF9" w:rsidRPr="009C00C8">
        <w:rPr>
          <w:rFonts w:ascii="Times New Roman" w:hAnsi="Times New Roman" w:cs="Times New Roman"/>
          <w:sz w:val="24"/>
          <w:szCs w:val="24"/>
        </w:rPr>
        <w:t xml:space="preserve"> дневного стационара</w:t>
      </w:r>
      <w:r w:rsidRPr="009C00C8">
        <w:rPr>
          <w:rFonts w:ascii="Times New Roman" w:hAnsi="Times New Roman" w:cs="Times New Roman"/>
          <w:sz w:val="24"/>
          <w:szCs w:val="24"/>
        </w:rPr>
        <w:t>)</w:t>
      </w:r>
      <w:r w:rsidR="00C26906" w:rsidRPr="009C00C8">
        <w:rPr>
          <w:rFonts w:ascii="Times New Roman" w:hAnsi="Times New Roman" w:cs="Times New Roman"/>
          <w:sz w:val="24"/>
          <w:szCs w:val="24"/>
        </w:rPr>
        <w:t>, к</w:t>
      </w:r>
      <w:r w:rsidRPr="009C00C8">
        <w:rPr>
          <w:rFonts w:ascii="Times New Roman" w:hAnsi="Times New Roman" w:cs="Times New Roman"/>
          <w:sz w:val="24"/>
          <w:szCs w:val="24"/>
        </w:rPr>
        <w:t xml:space="preserve"> филиалу приписано </w:t>
      </w:r>
      <w:r w:rsidR="0091746E" w:rsidRPr="009C00C8">
        <w:rPr>
          <w:rFonts w:ascii="Times New Roman" w:hAnsi="Times New Roman" w:cs="Times New Roman"/>
          <w:sz w:val="24"/>
          <w:szCs w:val="24"/>
        </w:rPr>
        <w:t>6</w:t>
      </w:r>
      <w:r w:rsidRPr="009C00C8">
        <w:rPr>
          <w:rFonts w:ascii="Times New Roman" w:hAnsi="Times New Roman" w:cs="Times New Roman"/>
          <w:sz w:val="24"/>
          <w:szCs w:val="24"/>
        </w:rPr>
        <w:t xml:space="preserve"> ФАПов</w:t>
      </w:r>
      <w:r w:rsidR="00C26906" w:rsidRPr="009C00C8">
        <w:rPr>
          <w:rFonts w:ascii="Times New Roman" w:hAnsi="Times New Roman" w:cs="Times New Roman"/>
          <w:sz w:val="24"/>
          <w:szCs w:val="24"/>
        </w:rPr>
        <w:t>;</w:t>
      </w:r>
    </w:p>
    <w:p w14:paraId="75787668" w14:textId="3163D7A3" w:rsidR="009C33DE" w:rsidRPr="009C00C8" w:rsidRDefault="00055948" w:rsidP="00A61F24">
      <w:pPr>
        <w:spacing w:line="240" w:lineRule="auto"/>
        <w:ind w:firstLine="720"/>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Филиал № 2 «Юрьевская </w:t>
      </w:r>
      <w:r w:rsidR="0091746E" w:rsidRPr="009C00C8">
        <w:rPr>
          <w:rFonts w:ascii="Times New Roman" w:hAnsi="Times New Roman" w:cs="Times New Roman"/>
          <w:sz w:val="24"/>
          <w:szCs w:val="24"/>
        </w:rPr>
        <w:t>врачебная амбулатория</w:t>
      </w:r>
      <w:r w:rsidRPr="009C00C8">
        <w:rPr>
          <w:rFonts w:ascii="Times New Roman" w:hAnsi="Times New Roman" w:cs="Times New Roman"/>
          <w:sz w:val="24"/>
          <w:szCs w:val="24"/>
        </w:rPr>
        <w:t>» (дневной</w:t>
      </w:r>
      <w:r w:rsidR="0091746E" w:rsidRPr="009C00C8">
        <w:rPr>
          <w:rFonts w:ascii="Times New Roman" w:hAnsi="Times New Roman" w:cs="Times New Roman"/>
          <w:sz w:val="24"/>
          <w:szCs w:val="24"/>
        </w:rPr>
        <w:t xml:space="preserve"> стационар- </w:t>
      </w:r>
      <w:r w:rsidR="00687B51" w:rsidRPr="009C00C8">
        <w:rPr>
          <w:rFonts w:ascii="Times New Roman" w:hAnsi="Times New Roman" w:cs="Times New Roman"/>
          <w:sz w:val="24"/>
          <w:szCs w:val="24"/>
        </w:rPr>
        <w:t>5 коек</w:t>
      </w:r>
      <w:r w:rsidRPr="009C00C8">
        <w:rPr>
          <w:rFonts w:ascii="Times New Roman" w:hAnsi="Times New Roman" w:cs="Times New Roman"/>
          <w:sz w:val="24"/>
          <w:szCs w:val="24"/>
        </w:rPr>
        <w:t>)</w:t>
      </w:r>
      <w:r w:rsidR="00C26906" w:rsidRPr="009C00C8">
        <w:rPr>
          <w:rFonts w:ascii="Times New Roman" w:hAnsi="Times New Roman" w:cs="Times New Roman"/>
          <w:sz w:val="24"/>
          <w:szCs w:val="24"/>
        </w:rPr>
        <w:t>, к</w:t>
      </w:r>
      <w:r w:rsidRPr="009C00C8">
        <w:rPr>
          <w:rFonts w:ascii="Times New Roman" w:hAnsi="Times New Roman" w:cs="Times New Roman"/>
          <w:sz w:val="24"/>
          <w:szCs w:val="24"/>
        </w:rPr>
        <w:t xml:space="preserve"> филиалу приписано </w:t>
      </w:r>
      <w:r w:rsidR="0091746E" w:rsidRPr="009C00C8">
        <w:rPr>
          <w:rFonts w:ascii="Times New Roman" w:hAnsi="Times New Roman" w:cs="Times New Roman"/>
          <w:sz w:val="24"/>
          <w:szCs w:val="24"/>
        </w:rPr>
        <w:t>6</w:t>
      </w:r>
      <w:r w:rsidRPr="009C00C8">
        <w:rPr>
          <w:rFonts w:ascii="Times New Roman" w:hAnsi="Times New Roman" w:cs="Times New Roman"/>
          <w:sz w:val="24"/>
          <w:szCs w:val="24"/>
        </w:rPr>
        <w:t xml:space="preserve"> ФАПов</w:t>
      </w:r>
      <w:r w:rsidR="00C26906" w:rsidRPr="009C00C8">
        <w:rPr>
          <w:rFonts w:ascii="Times New Roman" w:hAnsi="Times New Roman" w:cs="Times New Roman"/>
          <w:sz w:val="24"/>
          <w:szCs w:val="24"/>
        </w:rPr>
        <w:t>;</w:t>
      </w:r>
    </w:p>
    <w:p w14:paraId="29636E97" w14:textId="5E544B33" w:rsidR="009C33DE" w:rsidRPr="009C00C8" w:rsidRDefault="00055948" w:rsidP="00A61F24">
      <w:pPr>
        <w:spacing w:line="240" w:lineRule="auto"/>
        <w:ind w:firstLine="720"/>
        <w:contextualSpacing/>
        <w:jc w:val="both"/>
        <w:rPr>
          <w:rFonts w:ascii="Times New Roman" w:hAnsi="Times New Roman" w:cs="Times New Roman"/>
          <w:sz w:val="24"/>
          <w:szCs w:val="24"/>
        </w:rPr>
      </w:pPr>
      <w:r w:rsidRPr="009C00C8">
        <w:rPr>
          <w:rFonts w:ascii="Times New Roman" w:hAnsi="Times New Roman" w:cs="Times New Roman"/>
          <w:sz w:val="24"/>
          <w:szCs w:val="24"/>
        </w:rPr>
        <w:t>Филиал № 3 «Большекосульская врачебная амбулатори</w:t>
      </w:r>
      <w:r w:rsidR="00617852" w:rsidRPr="009C00C8">
        <w:rPr>
          <w:rFonts w:ascii="Times New Roman" w:hAnsi="Times New Roman" w:cs="Times New Roman"/>
          <w:sz w:val="24"/>
          <w:szCs w:val="24"/>
        </w:rPr>
        <w:t xml:space="preserve">я» (дневной стационар </w:t>
      </w:r>
      <w:r w:rsidR="00687B51" w:rsidRPr="009C00C8">
        <w:rPr>
          <w:rFonts w:ascii="Times New Roman" w:hAnsi="Times New Roman" w:cs="Times New Roman"/>
          <w:sz w:val="24"/>
          <w:szCs w:val="24"/>
        </w:rPr>
        <w:t>5 коек</w:t>
      </w:r>
      <w:r w:rsidR="00617852" w:rsidRPr="009C00C8">
        <w:rPr>
          <w:rFonts w:ascii="Times New Roman" w:hAnsi="Times New Roman" w:cs="Times New Roman"/>
          <w:sz w:val="24"/>
          <w:szCs w:val="24"/>
        </w:rPr>
        <w:t>)</w:t>
      </w:r>
      <w:r w:rsidR="00C26906" w:rsidRPr="009C00C8">
        <w:rPr>
          <w:rFonts w:ascii="Times New Roman" w:hAnsi="Times New Roman" w:cs="Times New Roman"/>
          <w:sz w:val="24"/>
          <w:szCs w:val="24"/>
        </w:rPr>
        <w:t>,</w:t>
      </w:r>
      <w:r w:rsidRPr="009C00C8">
        <w:rPr>
          <w:rFonts w:ascii="Times New Roman" w:hAnsi="Times New Roman" w:cs="Times New Roman"/>
          <w:sz w:val="24"/>
          <w:szCs w:val="24"/>
        </w:rPr>
        <w:t xml:space="preserve"> </w:t>
      </w:r>
      <w:r w:rsidR="00C26906" w:rsidRPr="009C00C8">
        <w:rPr>
          <w:rFonts w:ascii="Times New Roman" w:hAnsi="Times New Roman" w:cs="Times New Roman"/>
          <w:sz w:val="24"/>
          <w:szCs w:val="24"/>
        </w:rPr>
        <w:t>к</w:t>
      </w:r>
      <w:r w:rsidRPr="009C00C8">
        <w:rPr>
          <w:rFonts w:ascii="Times New Roman" w:hAnsi="Times New Roman" w:cs="Times New Roman"/>
          <w:sz w:val="24"/>
          <w:szCs w:val="24"/>
        </w:rPr>
        <w:t xml:space="preserve"> филиалу приписано 3 ФАПа</w:t>
      </w:r>
      <w:r w:rsidR="00C26906" w:rsidRPr="009C00C8">
        <w:rPr>
          <w:rFonts w:ascii="Times New Roman" w:hAnsi="Times New Roman" w:cs="Times New Roman"/>
          <w:sz w:val="24"/>
          <w:szCs w:val="24"/>
        </w:rPr>
        <w:t>;</w:t>
      </w:r>
    </w:p>
    <w:p w14:paraId="6696659A" w14:textId="62D5CC33" w:rsidR="009C33DE" w:rsidRPr="009C00C8" w:rsidRDefault="00055948" w:rsidP="00A61F24">
      <w:pPr>
        <w:spacing w:line="240" w:lineRule="auto"/>
        <w:ind w:firstLine="720"/>
        <w:contextualSpacing/>
        <w:jc w:val="both"/>
        <w:rPr>
          <w:rFonts w:ascii="Times New Roman" w:hAnsi="Times New Roman" w:cs="Times New Roman"/>
          <w:sz w:val="24"/>
          <w:szCs w:val="24"/>
        </w:rPr>
      </w:pPr>
      <w:r w:rsidRPr="009C00C8">
        <w:rPr>
          <w:rFonts w:ascii="Times New Roman" w:hAnsi="Times New Roman" w:cs="Times New Roman"/>
          <w:sz w:val="24"/>
          <w:szCs w:val="24"/>
        </w:rPr>
        <w:t>Филиал № 4 «Вагинская врачебная амбулатория</w:t>
      </w:r>
      <w:r w:rsidR="00C26906" w:rsidRPr="009C00C8">
        <w:rPr>
          <w:rFonts w:ascii="Times New Roman" w:hAnsi="Times New Roman" w:cs="Times New Roman"/>
          <w:sz w:val="24"/>
          <w:szCs w:val="24"/>
        </w:rPr>
        <w:t>,</w:t>
      </w:r>
      <w:r w:rsidRPr="009C00C8">
        <w:rPr>
          <w:rFonts w:ascii="Times New Roman" w:hAnsi="Times New Roman" w:cs="Times New Roman"/>
          <w:sz w:val="24"/>
          <w:szCs w:val="24"/>
        </w:rPr>
        <w:t xml:space="preserve"> </w:t>
      </w:r>
      <w:r w:rsidR="00C26906" w:rsidRPr="009C00C8">
        <w:rPr>
          <w:rFonts w:ascii="Times New Roman" w:hAnsi="Times New Roman" w:cs="Times New Roman"/>
          <w:sz w:val="24"/>
          <w:szCs w:val="24"/>
        </w:rPr>
        <w:t>к</w:t>
      </w:r>
      <w:r w:rsidRPr="009C00C8">
        <w:rPr>
          <w:rFonts w:ascii="Times New Roman" w:hAnsi="Times New Roman" w:cs="Times New Roman"/>
          <w:sz w:val="24"/>
          <w:szCs w:val="24"/>
        </w:rPr>
        <w:t xml:space="preserve"> филиалу приписано </w:t>
      </w:r>
      <w:r w:rsidR="00F751CC" w:rsidRPr="009C00C8">
        <w:rPr>
          <w:rFonts w:ascii="Times New Roman" w:hAnsi="Times New Roman" w:cs="Times New Roman"/>
          <w:sz w:val="24"/>
          <w:szCs w:val="24"/>
        </w:rPr>
        <w:t>4</w:t>
      </w:r>
      <w:r w:rsidRPr="009C00C8">
        <w:rPr>
          <w:rFonts w:ascii="Times New Roman" w:hAnsi="Times New Roman" w:cs="Times New Roman"/>
          <w:sz w:val="24"/>
          <w:szCs w:val="24"/>
        </w:rPr>
        <w:t xml:space="preserve"> ФАПа.</w:t>
      </w:r>
      <w:r w:rsidR="00C4425A" w:rsidRPr="009C00C8">
        <w:rPr>
          <w:rFonts w:ascii="Times New Roman" w:hAnsi="Times New Roman" w:cs="Times New Roman"/>
          <w:sz w:val="24"/>
          <w:szCs w:val="24"/>
        </w:rPr>
        <w:tab/>
      </w:r>
    </w:p>
    <w:p w14:paraId="1042F30A" w14:textId="06D66CCC" w:rsidR="00BB7763" w:rsidRPr="009C00C8" w:rsidRDefault="009C33DE" w:rsidP="009C00C8">
      <w:pPr>
        <w:spacing w:after="120" w:line="240" w:lineRule="auto"/>
        <w:ind w:firstLine="567"/>
        <w:contextualSpacing/>
        <w:jc w:val="both"/>
        <w:rPr>
          <w:rFonts w:ascii="Times New Roman" w:hAnsi="Times New Roman" w:cs="Times New Roman"/>
          <w:sz w:val="24"/>
          <w:szCs w:val="24"/>
          <w:lang w:bidi="ru-RU"/>
        </w:rPr>
      </w:pPr>
      <w:r w:rsidRPr="009C00C8">
        <w:rPr>
          <w:rFonts w:ascii="Times New Roman" w:hAnsi="Times New Roman" w:cs="Times New Roman"/>
          <w:sz w:val="24"/>
          <w:szCs w:val="24"/>
        </w:rPr>
        <w:tab/>
      </w:r>
      <w:r w:rsidR="00AC46C5" w:rsidRPr="009C00C8">
        <w:rPr>
          <w:rFonts w:ascii="Times New Roman" w:hAnsi="Times New Roman" w:cs="Times New Roman"/>
          <w:b/>
          <w:sz w:val="24"/>
          <w:szCs w:val="24"/>
          <w:u w:val="single"/>
        </w:rPr>
        <w:t xml:space="preserve">В </w:t>
      </w:r>
      <w:r w:rsidR="00AC46C5" w:rsidRPr="009C00C8">
        <w:rPr>
          <w:rFonts w:ascii="Times New Roman" w:hAnsi="Times New Roman" w:cs="Times New Roman"/>
          <w:b/>
          <w:bCs/>
          <w:sz w:val="24"/>
          <w:szCs w:val="24"/>
          <w:u w:val="single"/>
        </w:rPr>
        <w:t>сфере образования.</w:t>
      </w:r>
      <w:r w:rsidR="00AC46C5" w:rsidRPr="009C00C8">
        <w:rPr>
          <w:rFonts w:ascii="Times New Roman" w:hAnsi="Times New Roman" w:cs="Times New Roman"/>
          <w:b/>
          <w:bCs/>
          <w:sz w:val="24"/>
          <w:szCs w:val="24"/>
        </w:rPr>
        <w:t xml:space="preserve"> </w:t>
      </w:r>
      <w:bookmarkStart w:id="10" w:name="_Hlk194054542"/>
      <w:r w:rsidR="00BB7763" w:rsidRPr="009C00C8">
        <w:rPr>
          <w:rFonts w:ascii="Times New Roman" w:hAnsi="Times New Roman" w:cs="Times New Roman"/>
          <w:sz w:val="24"/>
          <w:szCs w:val="24"/>
          <w:lang w:bidi="ru-RU"/>
        </w:rPr>
        <w:t>Муниципальная система образования Боготольского района в 2024 году была представлена 10 общеобразовательными и 3 дошкольными образовательными учреждениями</w:t>
      </w:r>
      <w:r w:rsidR="002076A5">
        <w:rPr>
          <w:rFonts w:ascii="Times New Roman" w:hAnsi="Times New Roman" w:cs="Times New Roman"/>
          <w:sz w:val="24"/>
          <w:szCs w:val="24"/>
          <w:lang w:bidi="ru-RU"/>
        </w:rPr>
        <w:t xml:space="preserve"> </w:t>
      </w:r>
      <w:r w:rsidR="002159BE" w:rsidRPr="009C00C8">
        <w:rPr>
          <w:rFonts w:ascii="Times New Roman" w:hAnsi="Times New Roman" w:cs="Times New Roman"/>
          <w:sz w:val="24"/>
          <w:szCs w:val="24"/>
          <w:lang w:bidi="ru-RU"/>
        </w:rPr>
        <w:t>(сокращение на 1 единицу в связи с</w:t>
      </w:r>
      <w:r w:rsidR="00BB7763" w:rsidRPr="009C00C8">
        <w:rPr>
          <w:rFonts w:ascii="Times New Roman" w:hAnsi="Times New Roman" w:cs="Times New Roman"/>
          <w:sz w:val="24"/>
          <w:szCs w:val="24"/>
          <w:lang w:bidi="ru-RU"/>
        </w:rPr>
        <w:t xml:space="preserve"> ликви</w:t>
      </w:r>
      <w:r w:rsidR="002159BE" w:rsidRPr="009C00C8">
        <w:rPr>
          <w:rFonts w:ascii="Times New Roman" w:hAnsi="Times New Roman" w:cs="Times New Roman"/>
          <w:sz w:val="24"/>
          <w:szCs w:val="24"/>
          <w:lang w:bidi="ru-RU"/>
        </w:rPr>
        <w:t xml:space="preserve">дацией </w:t>
      </w:r>
      <w:r w:rsidR="00BB7763" w:rsidRPr="009C00C8">
        <w:rPr>
          <w:rFonts w:ascii="Times New Roman" w:hAnsi="Times New Roman" w:cs="Times New Roman"/>
          <w:sz w:val="24"/>
          <w:szCs w:val="24"/>
          <w:lang w:bidi="ru-RU"/>
        </w:rPr>
        <w:t xml:space="preserve">МКДОУ </w:t>
      </w:r>
      <w:r w:rsidR="002159BE" w:rsidRPr="009C00C8">
        <w:rPr>
          <w:rFonts w:ascii="Times New Roman" w:hAnsi="Times New Roman" w:cs="Times New Roman"/>
          <w:sz w:val="24"/>
          <w:szCs w:val="24"/>
          <w:lang w:bidi="ru-RU"/>
        </w:rPr>
        <w:t>«</w:t>
      </w:r>
      <w:r w:rsidR="00BB7763" w:rsidRPr="009C00C8">
        <w:rPr>
          <w:rFonts w:ascii="Times New Roman" w:hAnsi="Times New Roman" w:cs="Times New Roman"/>
          <w:sz w:val="24"/>
          <w:szCs w:val="24"/>
          <w:lang w:bidi="ru-RU"/>
        </w:rPr>
        <w:t>Краснореченский детский сад</w:t>
      </w:r>
      <w:r w:rsidR="002159BE" w:rsidRPr="009C00C8">
        <w:rPr>
          <w:rFonts w:ascii="Times New Roman" w:hAnsi="Times New Roman" w:cs="Times New Roman"/>
          <w:sz w:val="24"/>
          <w:szCs w:val="24"/>
          <w:lang w:bidi="ru-RU"/>
        </w:rPr>
        <w:t>»</w:t>
      </w:r>
      <w:r w:rsidR="00BB7763" w:rsidRPr="009C00C8">
        <w:rPr>
          <w:rFonts w:ascii="Times New Roman" w:hAnsi="Times New Roman" w:cs="Times New Roman"/>
          <w:sz w:val="24"/>
          <w:szCs w:val="24"/>
          <w:lang w:bidi="ru-RU"/>
        </w:rPr>
        <w:t xml:space="preserve">. </w:t>
      </w:r>
    </w:p>
    <w:p w14:paraId="0CA054DE" w14:textId="69D29D8B"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i/>
          <w:iCs/>
          <w:sz w:val="24"/>
          <w:szCs w:val="24"/>
        </w:rPr>
        <w:t>В области дошкольного образования</w:t>
      </w:r>
      <w:r w:rsidRPr="009C00C8">
        <w:rPr>
          <w:rFonts w:ascii="Times New Roman" w:hAnsi="Times New Roman" w:cs="Times New Roman"/>
          <w:sz w:val="24"/>
          <w:szCs w:val="24"/>
        </w:rPr>
        <w:t xml:space="preserve"> функционируют 3 дошкольных образовательных организации</w:t>
      </w:r>
      <w:r w:rsidR="007926CB" w:rsidRPr="009C00C8">
        <w:rPr>
          <w:rFonts w:ascii="Times New Roman" w:hAnsi="Times New Roman" w:cs="Times New Roman"/>
          <w:sz w:val="24"/>
          <w:szCs w:val="24"/>
        </w:rPr>
        <w:t xml:space="preserve"> (с.</w:t>
      </w:r>
      <w:r w:rsidR="002076A5">
        <w:rPr>
          <w:rFonts w:ascii="Times New Roman" w:hAnsi="Times New Roman" w:cs="Times New Roman"/>
          <w:sz w:val="24"/>
          <w:szCs w:val="24"/>
        </w:rPr>
        <w:t xml:space="preserve"> </w:t>
      </w:r>
      <w:r w:rsidR="007926CB" w:rsidRPr="009C00C8">
        <w:rPr>
          <w:rFonts w:ascii="Times New Roman" w:hAnsi="Times New Roman" w:cs="Times New Roman"/>
          <w:sz w:val="24"/>
          <w:szCs w:val="24"/>
        </w:rPr>
        <w:t>Боготол, с.</w:t>
      </w:r>
      <w:r w:rsidR="002076A5">
        <w:rPr>
          <w:rFonts w:ascii="Times New Roman" w:hAnsi="Times New Roman" w:cs="Times New Roman"/>
          <w:sz w:val="24"/>
          <w:szCs w:val="24"/>
        </w:rPr>
        <w:t xml:space="preserve"> </w:t>
      </w:r>
      <w:r w:rsidR="007926CB" w:rsidRPr="009C00C8">
        <w:rPr>
          <w:rFonts w:ascii="Times New Roman" w:hAnsi="Times New Roman" w:cs="Times New Roman"/>
          <w:sz w:val="24"/>
          <w:szCs w:val="24"/>
        </w:rPr>
        <w:t>Критово, с.</w:t>
      </w:r>
      <w:r w:rsidR="002076A5">
        <w:rPr>
          <w:rFonts w:ascii="Times New Roman" w:hAnsi="Times New Roman" w:cs="Times New Roman"/>
          <w:sz w:val="24"/>
          <w:szCs w:val="24"/>
        </w:rPr>
        <w:t xml:space="preserve"> </w:t>
      </w:r>
      <w:r w:rsidR="007926CB" w:rsidRPr="009C00C8">
        <w:rPr>
          <w:rFonts w:ascii="Times New Roman" w:hAnsi="Times New Roman" w:cs="Times New Roman"/>
          <w:sz w:val="24"/>
          <w:szCs w:val="24"/>
        </w:rPr>
        <w:t>Большая Косуль)</w:t>
      </w:r>
      <w:r w:rsidRPr="009C00C8">
        <w:rPr>
          <w:rFonts w:ascii="Times New Roman" w:hAnsi="Times New Roman" w:cs="Times New Roman"/>
          <w:sz w:val="24"/>
          <w:szCs w:val="24"/>
        </w:rPr>
        <w:t xml:space="preserve"> и 6 дошкольных групп</w:t>
      </w:r>
      <w:r w:rsidR="00B700F4" w:rsidRPr="009C00C8">
        <w:rPr>
          <w:rFonts w:ascii="Times New Roman" w:hAnsi="Times New Roman" w:cs="Times New Roman"/>
          <w:sz w:val="24"/>
          <w:szCs w:val="24"/>
        </w:rPr>
        <w:t xml:space="preserve"> (по 1 группе</w:t>
      </w:r>
      <w:r w:rsidRPr="009C00C8">
        <w:rPr>
          <w:rFonts w:ascii="Times New Roman" w:hAnsi="Times New Roman" w:cs="Times New Roman"/>
          <w:sz w:val="24"/>
          <w:szCs w:val="24"/>
        </w:rPr>
        <w:t xml:space="preserve"> </w:t>
      </w:r>
      <w:r w:rsidR="00B700F4" w:rsidRPr="009C00C8">
        <w:rPr>
          <w:rFonts w:ascii="Times New Roman" w:hAnsi="Times New Roman" w:cs="Times New Roman"/>
          <w:sz w:val="24"/>
          <w:szCs w:val="24"/>
        </w:rPr>
        <w:t xml:space="preserve"> </w:t>
      </w:r>
      <w:r w:rsidRPr="009C00C8">
        <w:rPr>
          <w:rFonts w:ascii="Times New Roman" w:hAnsi="Times New Roman" w:cs="Times New Roman"/>
          <w:sz w:val="24"/>
          <w:szCs w:val="24"/>
        </w:rPr>
        <w:t>при МКОУ Краснозаводская СОШ, МКОУ Вагинская СОШ, МКОУ Владимировская СОШ,</w:t>
      </w:r>
      <w:r w:rsidR="00B700F4" w:rsidRPr="009C00C8">
        <w:rPr>
          <w:rFonts w:ascii="Times New Roman" w:hAnsi="Times New Roman" w:cs="Times New Roman"/>
          <w:sz w:val="24"/>
          <w:szCs w:val="24"/>
        </w:rPr>
        <w:t xml:space="preserve"> МКОУ Чайковская СОШ и 2 группы при</w:t>
      </w:r>
      <w:r w:rsidRPr="009C00C8">
        <w:rPr>
          <w:rFonts w:ascii="Times New Roman" w:hAnsi="Times New Roman" w:cs="Times New Roman"/>
          <w:sz w:val="24"/>
          <w:szCs w:val="24"/>
        </w:rPr>
        <w:t xml:space="preserve"> МБОУ Юрьевская.</w:t>
      </w:r>
    </w:p>
    <w:p w14:paraId="7DE4930C" w14:textId="77777777" w:rsidR="00BB7763" w:rsidRPr="009C00C8" w:rsidRDefault="00BB7763" w:rsidP="008E3993">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В 2024 году детские сады и дошкольные группы при СОШ посещали 181 воспитанник, из них 126 детей в возрасте 3-7 лет (69% от общего числа детей Боготольского района в возрасте от 3 года до 7 лет). За 2024 год направление в ДОУ Боготольского района получили 49 детей. </w:t>
      </w:r>
    </w:p>
    <w:p w14:paraId="44EA41B9" w14:textId="77777777" w:rsidR="00BB7763" w:rsidRPr="009C00C8" w:rsidRDefault="00BB7763" w:rsidP="008E3993">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На 31.12.2024 г. в очереди на получение места в ДОУ стояли 26 детей, из них 17 детей в возрасте 3-7 лет, что на 3 ребенка больше по сравнению с прошлым годом.</w:t>
      </w:r>
    </w:p>
    <w:p w14:paraId="69E8348A" w14:textId="49522F53" w:rsidR="00BB7763" w:rsidRPr="009C00C8" w:rsidRDefault="00BB7763" w:rsidP="008E3993">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В </w:t>
      </w:r>
      <w:r w:rsidR="007926CB" w:rsidRPr="009C00C8">
        <w:rPr>
          <w:rFonts w:ascii="Times New Roman" w:hAnsi="Times New Roman" w:cs="Times New Roman"/>
          <w:sz w:val="24"/>
          <w:szCs w:val="24"/>
        </w:rPr>
        <w:t>дошкольных учреждениях</w:t>
      </w:r>
      <w:r w:rsidRPr="009C00C8">
        <w:rPr>
          <w:rFonts w:ascii="Times New Roman" w:hAnsi="Times New Roman" w:cs="Times New Roman"/>
          <w:sz w:val="24"/>
          <w:szCs w:val="24"/>
        </w:rPr>
        <w:t xml:space="preserve"> Боготольского района трудятся 98 работников, из них в</w:t>
      </w:r>
      <w:r w:rsidRPr="009C00C8">
        <w:rPr>
          <w:rFonts w:ascii="Times New Roman" w:hAnsi="Times New Roman" w:cs="Times New Roman"/>
          <w:bCs/>
          <w:sz w:val="24"/>
          <w:szCs w:val="24"/>
        </w:rPr>
        <w:t>оспитательно-образовательный процесс осуществляют 26 педагогических работников, 3 заведующих, 3 музыкальных руководителя, 1 инструктор по физической культуре</w:t>
      </w:r>
      <w:r w:rsidRPr="009C00C8">
        <w:rPr>
          <w:rFonts w:ascii="Times New Roman" w:hAnsi="Times New Roman" w:cs="Times New Roman"/>
          <w:sz w:val="24"/>
          <w:szCs w:val="24"/>
        </w:rPr>
        <w:t xml:space="preserve">. </w:t>
      </w:r>
    </w:p>
    <w:p w14:paraId="0C348646" w14:textId="77777777"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sz w:val="24"/>
          <w:szCs w:val="24"/>
        </w:rPr>
        <w:t>Приоритетным направлением дошкольного образования является создание условий для обеспечения равных стартовых возможностей детей и полноценной подготовки дошкольников к обучению в начальной школе.</w:t>
      </w:r>
    </w:p>
    <w:p w14:paraId="560FF3BC" w14:textId="77777777"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i/>
          <w:iCs/>
          <w:sz w:val="24"/>
          <w:szCs w:val="24"/>
          <w:lang w:bidi="ru-RU"/>
        </w:rPr>
        <w:t xml:space="preserve">В области общего образования </w:t>
      </w:r>
      <w:r w:rsidRPr="009C00C8">
        <w:rPr>
          <w:rFonts w:ascii="Times New Roman" w:hAnsi="Times New Roman" w:cs="Times New Roman"/>
          <w:sz w:val="24"/>
          <w:szCs w:val="24"/>
          <w:lang w:bidi="ru-RU"/>
        </w:rPr>
        <w:t xml:space="preserve">функционирует 10 общеобразовательных учреждением с количеством учащихся на 20.09.2024 года 953 человека (снижение с аналогичным периодом прошлого года составило 30 учеников). </w:t>
      </w:r>
      <w:r w:rsidRPr="009C00C8">
        <w:rPr>
          <w:rFonts w:ascii="Times New Roman" w:hAnsi="Times New Roman" w:cs="Times New Roman"/>
          <w:sz w:val="24"/>
          <w:szCs w:val="24"/>
        </w:rPr>
        <w:t xml:space="preserve">Основные причины снижения численности обучающихся связаны с выбытием семей обучающихся (смена места жительства) и продолжение обучения по окончании 9 класса в учреждениях профессионального образования. </w:t>
      </w:r>
    </w:p>
    <w:p w14:paraId="3D065800" w14:textId="77777777"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i/>
          <w:iCs/>
          <w:sz w:val="24"/>
          <w:szCs w:val="24"/>
        </w:rPr>
        <w:t>К государственной итоговой аттестации</w:t>
      </w:r>
      <w:r w:rsidRPr="009C00C8">
        <w:rPr>
          <w:rFonts w:ascii="Times New Roman" w:hAnsi="Times New Roman" w:cs="Times New Roman"/>
          <w:sz w:val="24"/>
          <w:szCs w:val="24"/>
        </w:rPr>
        <w:t xml:space="preserve"> ГИА-9 в 2024 году в Боготольском районе были допущены 102 человека по русскому языку, а также 105 человек по математике, на ГВЭ – 3 человека, это дети-инвалиды и лица с ограниченными возможностями здоровья. Среднее значение по всем предметам варьируется в районе 3 баллов. Максимальный средний балл по русскому языку – 3,1, по математике – 3,3, по обществознанию - 3. </w:t>
      </w:r>
    </w:p>
    <w:p w14:paraId="376AD6A3" w14:textId="77777777"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i/>
          <w:iCs/>
          <w:sz w:val="24"/>
          <w:szCs w:val="24"/>
        </w:rPr>
        <w:t xml:space="preserve">В Государственной итоговой аттестации по программам среднего общего образования (ГИА-11) в форме единого государственного экзамена </w:t>
      </w:r>
      <w:r w:rsidRPr="009C00C8">
        <w:rPr>
          <w:rFonts w:ascii="Times New Roman" w:hAnsi="Times New Roman" w:cs="Times New Roman"/>
          <w:sz w:val="24"/>
          <w:szCs w:val="24"/>
        </w:rPr>
        <w:t xml:space="preserve">принял участие 41 выпускник текущего года из 10-и школ района. </w:t>
      </w:r>
    </w:p>
    <w:p w14:paraId="18B8EE81" w14:textId="77777777"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В 2024 году все выпускники преодолели минимальный порог по русскому языку, но по математике базового уровня не смогли преодолеть минимальный порог 2 обучающихся, которые не получили аттестат о среднем общем образовании. Средний балл по русскому языку составил 40,5 (в 2023г. – 51,7), по математике (профильный уровень) – 26 (в 2023г. – 46,3), по обществознанию – 34 (в 2023г. – 37,8). </w:t>
      </w:r>
    </w:p>
    <w:p w14:paraId="09A282B0" w14:textId="081E01FE" w:rsidR="00BB7763" w:rsidRPr="009C00C8" w:rsidRDefault="00BB7763" w:rsidP="008E3993">
      <w:pPr>
        <w:spacing w:after="120" w:line="240" w:lineRule="auto"/>
        <w:ind w:firstLine="567"/>
        <w:contextualSpacing/>
        <w:jc w:val="both"/>
        <w:rPr>
          <w:rFonts w:ascii="Times New Roman" w:hAnsi="Times New Roman" w:cs="Times New Roman"/>
          <w:sz w:val="24"/>
          <w:szCs w:val="24"/>
        </w:rPr>
      </w:pPr>
      <w:r w:rsidRPr="009C00C8">
        <w:rPr>
          <w:rFonts w:ascii="Times New Roman" w:hAnsi="Times New Roman" w:cs="Times New Roman"/>
          <w:iCs/>
          <w:sz w:val="24"/>
          <w:szCs w:val="24"/>
        </w:rPr>
        <w:lastRenderedPageBreak/>
        <w:t xml:space="preserve">По состоянию на 20.09.2024г. </w:t>
      </w:r>
      <w:r w:rsidRPr="009C00C8">
        <w:rPr>
          <w:rFonts w:ascii="Times New Roman" w:hAnsi="Times New Roman" w:cs="Times New Roman"/>
          <w:sz w:val="24"/>
          <w:szCs w:val="24"/>
        </w:rPr>
        <w:t>в общеобразовательных организациях Боготольского района обучается 111 детей с ОВЗ, из них 29</w:t>
      </w:r>
      <w:r w:rsidR="002159BE" w:rsidRPr="009C00C8">
        <w:rPr>
          <w:rFonts w:ascii="Times New Roman" w:hAnsi="Times New Roman" w:cs="Times New Roman"/>
          <w:sz w:val="24"/>
          <w:szCs w:val="24"/>
        </w:rPr>
        <w:t xml:space="preserve"> </w:t>
      </w:r>
      <w:r w:rsidRPr="009C00C8">
        <w:rPr>
          <w:rFonts w:ascii="Times New Roman" w:hAnsi="Times New Roman" w:cs="Times New Roman"/>
          <w:sz w:val="24"/>
          <w:szCs w:val="24"/>
        </w:rPr>
        <w:t>дет</w:t>
      </w:r>
      <w:r w:rsidR="002159BE" w:rsidRPr="009C00C8">
        <w:rPr>
          <w:rFonts w:ascii="Times New Roman" w:hAnsi="Times New Roman" w:cs="Times New Roman"/>
          <w:sz w:val="24"/>
          <w:szCs w:val="24"/>
        </w:rPr>
        <w:t>ей</w:t>
      </w:r>
      <w:r w:rsidRPr="009C00C8">
        <w:rPr>
          <w:rFonts w:ascii="Times New Roman" w:hAnsi="Times New Roman" w:cs="Times New Roman"/>
          <w:sz w:val="24"/>
          <w:szCs w:val="24"/>
        </w:rPr>
        <w:t>-инвалид</w:t>
      </w:r>
      <w:r w:rsidR="002159BE" w:rsidRPr="009C00C8">
        <w:rPr>
          <w:rFonts w:ascii="Times New Roman" w:hAnsi="Times New Roman" w:cs="Times New Roman"/>
          <w:sz w:val="24"/>
          <w:szCs w:val="24"/>
        </w:rPr>
        <w:t>ов</w:t>
      </w:r>
      <w:r w:rsidRPr="009C00C8">
        <w:rPr>
          <w:rFonts w:ascii="Times New Roman" w:hAnsi="Times New Roman" w:cs="Times New Roman"/>
          <w:sz w:val="24"/>
          <w:szCs w:val="24"/>
        </w:rPr>
        <w:t>. При обучении используются разные программы: в коррекционных классах обучаются 58 детей (15 классов-комплектов); индивидуально на дому обучаются 26 детей; 27 детей с ОВЗ обучаются совместно с другими детьми в общеобразовательных классах. Классы для детей с ограниченными возможностями здоровья, в которых обучаются 58 обучающихся с нарушением интеллекта (умственной отсталостью) и задержкой психического развития, организованы в 6-и общеобразовательных организациях. Все образовательные учреждения района имеют паспорта доступности. В 10 общеобразовательных учреждениях района численность узких специалистов составила 14 человек, из них 7 ставок занимают педагоги-психологи, 6 – учителя-дефектологи, 2 – учителя-логопеды. В школах создана доступная среда для получения образования: кабинеты психологов, кабинеты социальных педагогов, учебные кабинеты для коррекционных занятий и занятий социально-бытовой ориентацией.</w:t>
      </w:r>
    </w:p>
    <w:p w14:paraId="3A7C59C7" w14:textId="2EA5BDF8" w:rsidR="00BB7763" w:rsidRPr="009C00C8" w:rsidRDefault="00BB7763" w:rsidP="008E3993">
      <w:pPr>
        <w:spacing w:after="120" w:line="240" w:lineRule="auto"/>
        <w:ind w:firstLine="567"/>
        <w:contextualSpacing/>
        <w:jc w:val="both"/>
        <w:rPr>
          <w:rFonts w:ascii="Times New Roman" w:hAnsi="Times New Roman" w:cs="Times New Roman"/>
          <w:bCs/>
          <w:sz w:val="24"/>
          <w:szCs w:val="24"/>
        </w:rPr>
      </w:pPr>
      <w:r w:rsidRPr="009C00C8">
        <w:rPr>
          <w:rFonts w:ascii="Times New Roman" w:hAnsi="Times New Roman" w:cs="Times New Roman"/>
          <w:bCs/>
          <w:sz w:val="24"/>
          <w:szCs w:val="24"/>
        </w:rPr>
        <w:t xml:space="preserve">В районе </w:t>
      </w:r>
      <w:r w:rsidR="002159BE" w:rsidRPr="009C00C8">
        <w:rPr>
          <w:rFonts w:ascii="Times New Roman" w:hAnsi="Times New Roman" w:cs="Times New Roman"/>
          <w:bCs/>
          <w:sz w:val="24"/>
          <w:szCs w:val="24"/>
        </w:rPr>
        <w:t>действует</w:t>
      </w:r>
      <w:r w:rsidRPr="009C00C8">
        <w:rPr>
          <w:rFonts w:ascii="Times New Roman" w:hAnsi="Times New Roman" w:cs="Times New Roman"/>
          <w:bCs/>
          <w:sz w:val="24"/>
          <w:szCs w:val="24"/>
        </w:rPr>
        <w:t xml:space="preserve"> </w:t>
      </w:r>
      <w:r w:rsidRPr="009C00C8">
        <w:rPr>
          <w:rFonts w:ascii="Times New Roman" w:hAnsi="Times New Roman" w:cs="Times New Roman"/>
          <w:sz w:val="24"/>
          <w:szCs w:val="24"/>
        </w:rPr>
        <w:t>психолого-медико-педагогическая комиссия</w:t>
      </w:r>
      <w:r w:rsidRPr="009C00C8">
        <w:rPr>
          <w:rFonts w:ascii="Times New Roman" w:hAnsi="Times New Roman" w:cs="Times New Roman"/>
          <w:bCs/>
          <w:sz w:val="24"/>
          <w:szCs w:val="24"/>
        </w:rPr>
        <w:t xml:space="preserve"> в целях своевременного выявления детей с особенностями в физическом и (или) психическом развитии и (или) отклонениями в поведении. </w:t>
      </w:r>
      <w:r w:rsidR="002159BE" w:rsidRPr="009C00C8">
        <w:rPr>
          <w:rFonts w:ascii="Times New Roman" w:hAnsi="Times New Roman" w:cs="Times New Roman"/>
          <w:bCs/>
          <w:sz w:val="24"/>
          <w:szCs w:val="24"/>
        </w:rPr>
        <w:t>В 2024 году б</w:t>
      </w:r>
      <w:r w:rsidRPr="009C00C8">
        <w:rPr>
          <w:rFonts w:ascii="Times New Roman" w:hAnsi="Times New Roman" w:cs="Times New Roman"/>
          <w:bCs/>
          <w:sz w:val="24"/>
          <w:szCs w:val="24"/>
        </w:rPr>
        <w:t>ыло проведено 9 заседаний ПМПК, специалистами Боготольской ПМПК приняты 44 ребенка.</w:t>
      </w:r>
    </w:p>
    <w:p w14:paraId="4F8CF7D7" w14:textId="77777777" w:rsidR="00BB7763" w:rsidRPr="009C00C8" w:rsidRDefault="00BB7763" w:rsidP="008E3993">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hAnsi="Times New Roman" w:cs="Times New Roman"/>
          <w:i/>
          <w:sz w:val="24"/>
          <w:szCs w:val="24"/>
        </w:rPr>
        <w:t>Работа с одаренными детьми</w:t>
      </w:r>
      <w:r w:rsidRPr="009C00C8">
        <w:rPr>
          <w:rFonts w:ascii="Times New Roman" w:hAnsi="Times New Roman" w:cs="Times New Roman"/>
          <w:b/>
          <w:i/>
          <w:sz w:val="24"/>
          <w:szCs w:val="24"/>
        </w:rPr>
        <w:t xml:space="preserve"> </w:t>
      </w:r>
      <w:r w:rsidRPr="009C00C8">
        <w:rPr>
          <w:rFonts w:ascii="Times New Roman" w:hAnsi="Times New Roman" w:cs="Times New Roman"/>
          <w:i/>
          <w:sz w:val="24"/>
          <w:szCs w:val="24"/>
        </w:rPr>
        <w:t>проводится на различных уровнях</w:t>
      </w:r>
      <w:r w:rsidRPr="009C00C8">
        <w:rPr>
          <w:rFonts w:ascii="Times New Roman" w:hAnsi="Times New Roman" w:cs="Times New Roman"/>
          <w:sz w:val="24"/>
          <w:szCs w:val="24"/>
        </w:rPr>
        <w:t xml:space="preserve">: от школьного до всероссийского. На муниципальном уровне ежегодно проводятся основные мероприятия: </w:t>
      </w:r>
      <w:r w:rsidRPr="009C00C8">
        <w:rPr>
          <w:rFonts w:ascii="Times New Roman" w:eastAsia="Calibri" w:hAnsi="Times New Roman" w:cs="Times New Roman"/>
          <w:sz w:val="24"/>
          <w:szCs w:val="24"/>
          <w:lang w:eastAsia="en-US"/>
        </w:rPr>
        <w:t>краевой этап молодёжного форума «Научно-технический потенциал Сибири»; всероссийская олимпиада школьников; конкурс «Ученик года»; прочие конкурсы, викторины, турниры.</w:t>
      </w:r>
    </w:p>
    <w:p w14:paraId="6E0CD70F" w14:textId="77777777" w:rsidR="00BB7763" w:rsidRPr="009C00C8" w:rsidRDefault="00BB7763" w:rsidP="008E3993">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rPr>
        <w:t>Целью работы с высокомотивированными детьми является</w:t>
      </w:r>
      <w:r w:rsidRPr="009C00C8">
        <w:rPr>
          <w:rFonts w:ascii="Times New Roman" w:eastAsia="Calibri" w:hAnsi="Times New Roman" w:cs="Times New Roman"/>
          <w:sz w:val="24"/>
          <w:szCs w:val="24"/>
          <w:lang w:eastAsia="en-US"/>
        </w:rPr>
        <w:t xml:space="preserve"> выявление и развитие творческих способностей и интеллектуального потенциала обучающихся. </w:t>
      </w:r>
    </w:p>
    <w:p w14:paraId="7DA34020" w14:textId="77777777" w:rsidR="00BB7763" w:rsidRPr="009C00C8" w:rsidRDefault="00BB7763" w:rsidP="008E3993">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В 2024 году наблюдается незначительное количественное снижение участников олимпиады в сравнении с прошлыми годами, это обусловлено осознанным выбором обучающихся и их родителей.</w:t>
      </w:r>
    </w:p>
    <w:p w14:paraId="7ADFF831" w14:textId="77777777" w:rsidR="00BB7763" w:rsidRPr="009C00C8" w:rsidRDefault="00BB7763" w:rsidP="008E3993">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 xml:space="preserve">Одним из важных показателей эффективности работы с данной категорией ребят в школах района является систематическая подготовка обучающихся к школьному, муниципальному и региональному этапам всероссийской олимпиады школьников. </w:t>
      </w:r>
    </w:p>
    <w:p w14:paraId="7D4177A4" w14:textId="77777777" w:rsidR="00BB7763" w:rsidRPr="009C00C8" w:rsidRDefault="00BB7763" w:rsidP="008E3993">
      <w:pPr>
        <w:spacing w:line="240" w:lineRule="auto"/>
        <w:ind w:firstLine="851"/>
        <w:contextualSpacing/>
        <w:jc w:val="both"/>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 xml:space="preserve">В муниципальном этапе приняли участие 103 обучающихся, на региональный этап олимпиады в 2024 году были отправлены 9 человек. </w:t>
      </w:r>
    </w:p>
    <w:p w14:paraId="5397DAEB" w14:textId="77777777" w:rsidR="00BB7763" w:rsidRPr="009C00C8" w:rsidRDefault="00BB7763" w:rsidP="008E3993">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bCs/>
          <w:i/>
          <w:iCs/>
          <w:sz w:val="24"/>
          <w:szCs w:val="24"/>
        </w:rPr>
        <w:t xml:space="preserve">В направлении самоопределения и профессиональной ориентации </w:t>
      </w:r>
      <w:r w:rsidRPr="009C00C8">
        <w:rPr>
          <w:rFonts w:ascii="Times New Roman" w:hAnsi="Times New Roman" w:cs="Times New Roman"/>
          <w:sz w:val="24"/>
          <w:szCs w:val="24"/>
        </w:rPr>
        <w:t>в 2024 году 10 общеобразовательных учреждений Боготольского района приняли участие в реализации проекта «Проектория», «Билет в будущее», еженедельно в рамках внеурочной деятельности проходят классные часы «Россия – мои горизонты». В Боготольском районе успешно действует педагогический класс, в котором занимаются 14 старшеклассников, а с сентября 2024 на базе Ачинского медицинского колледжа создан медкласс «Школа юного медика», в котором обучаются 31 ученик из школ Боготольского района. МКУ «Управление образования Боготольского района» разработало муниципальную программу «Организация системы работы по самоопределению и профессиональной ориентации обучающихся в общеобразовательных организациях Боготольского района на 2022-2025 годы», которая включает план мероприятий («дорожную карту»). Также в рамках профориентации проведен ряд экскурсий в Сервисное локомотивное депо Боготол-Сибирский для ознакомления с рабочими профессиями.</w:t>
      </w:r>
    </w:p>
    <w:p w14:paraId="03B64B75" w14:textId="0143A41A" w:rsidR="00BB7763" w:rsidRPr="009C00C8" w:rsidRDefault="00BB7763" w:rsidP="008E3993">
      <w:pPr>
        <w:spacing w:line="240" w:lineRule="auto"/>
        <w:ind w:firstLine="851"/>
        <w:contextualSpacing/>
        <w:jc w:val="both"/>
        <w:rPr>
          <w:rFonts w:ascii="Times New Roman" w:hAnsi="Times New Roman" w:cs="Times New Roman"/>
          <w:bCs/>
          <w:iCs/>
          <w:sz w:val="24"/>
          <w:szCs w:val="24"/>
        </w:rPr>
      </w:pPr>
      <w:r w:rsidRPr="009C00C8">
        <w:rPr>
          <w:rFonts w:ascii="Times New Roman" w:hAnsi="Times New Roman" w:cs="Times New Roman"/>
          <w:bCs/>
          <w:iCs/>
          <w:sz w:val="24"/>
          <w:szCs w:val="24"/>
        </w:rPr>
        <w:t>Летом 2024 г. были открыты оздоровительные лагеря с дневным пребыванием детей на базе 8-ми ОО в одну смену продолжительностью 21 рабочий день, при этих лагерях был организован отдых для 264 детей. Также летом 45 детей (25 обучающихся школ района и 20 детей из опекаемых семей) отдыхали в санатории-профилактории «Родничок», 10 подростков были трудоустроены в школы района.</w:t>
      </w:r>
    </w:p>
    <w:p w14:paraId="2F845C17" w14:textId="77777777" w:rsidR="002159BE" w:rsidRPr="009C00C8" w:rsidRDefault="002159BE" w:rsidP="008E3993">
      <w:pPr>
        <w:spacing w:after="120" w:line="240" w:lineRule="auto"/>
        <w:ind w:firstLine="567"/>
        <w:contextualSpacing/>
        <w:jc w:val="both"/>
        <w:rPr>
          <w:rFonts w:ascii="Times New Roman" w:hAnsi="Times New Roman" w:cs="Times New Roman"/>
          <w:sz w:val="24"/>
          <w:szCs w:val="24"/>
          <w:lang w:bidi="ru-RU"/>
        </w:rPr>
      </w:pPr>
      <w:r w:rsidRPr="009C00C8">
        <w:rPr>
          <w:rFonts w:ascii="Times New Roman" w:hAnsi="Times New Roman" w:cs="Times New Roman"/>
          <w:sz w:val="24"/>
          <w:szCs w:val="24"/>
          <w:lang w:bidi="ru-RU"/>
        </w:rPr>
        <w:lastRenderedPageBreak/>
        <w:t>Во всех школах успешно функционируют школьные спортивные клубы. Все школы получили лицензию на осуществление деятельности по программам дополнительного образования. В рамках него и внеурочной деятельности в школах были открыты и работают театральные студии и кружки. Продолжили работу 2-а музея в Боготольской СОШ и Юрьевской СОШ, на базе 5-и школ (Большекосульская, Вагинская, Владимировская, Краснозаводская, Чайковская СОШ) также были открыты музеи.</w:t>
      </w:r>
    </w:p>
    <w:p w14:paraId="03797211" w14:textId="5601C5A3" w:rsidR="00BB7763" w:rsidRPr="009C00C8" w:rsidRDefault="00BB7763" w:rsidP="008E3993">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i/>
          <w:iCs/>
          <w:sz w:val="24"/>
          <w:szCs w:val="24"/>
        </w:rPr>
        <w:t>Кадровая обеспеченность</w:t>
      </w:r>
      <w:r w:rsidRPr="009C00C8">
        <w:rPr>
          <w:rFonts w:ascii="Times New Roman" w:hAnsi="Times New Roman" w:cs="Times New Roman"/>
          <w:sz w:val="24"/>
          <w:szCs w:val="24"/>
        </w:rPr>
        <w:t xml:space="preserve"> в школах составляет 158 педагогических работника, из них 134 учителя. Одним из приоритетных направлений деятельности системы образования Боготольского района является обеспечение притока и закрепление </w:t>
      </w:r>
      <w:r w:rsidRPr="009C00C8">
        <w:rPr>
          <w:rFonts w:ascii="Times New Roman" w:hAnsi="Times New Roman" w:cs="Times New Roman"/>
          <w:i/>
          <w:sz w:val="24"/>
          <w:szCs w:val="24"/>
        </w:rPr>
        <w:t>молодых специалистов</w:t>
      </w:r>
      <w:r w:rsidRPr="009C00C8">
        <w:rPr>
          <w:rFonts w:ascii="Times New Roman" w:hAnsi="Times New Roman" w:cs="Times New Roman"/>
          <w:sz w:val="24"/>
          <w:szCs w:val="24"/>
        </w:rPr>
        <w:t xml:space="preserve"> в образовательных учреждениях района (заключение договоров о целевом обучении, поддержка молодых специалистов). В 2024 году на целевое обучение на базе КГПУ подали 3 выпускника по специальностям: история и английский язык, начальные классы и русский язык, английский язык. С сентября 2024 г. после завершения обучения в КГПУ по программе «Целевое обучение» в МБОУ Боготольскую СОШ пришел работать молодой педагог – учитель математики. Осуществляется аренда благоустроенного жилья в г. Боготоле или по месту проживания за счет средств муниципальной программы для педагогов по программе «Земский учитель». В 2024 г. оплачивалась аренда 1 учителю по программе «Земский учитель» и двум молодым педагогам из Критовской и Александровской школ.</w:t>
      </w:r>
    </w:p>
    <w:p w14:paraId="43931D74" w14:textId="77777777" w:rsidR="00E35C84" w:rsidRPr="009C00C8" w:rsidRDefault="00E35C84" w:rsidP="00E35C84">
      <w:pPr>
        <w:spacing w:after="0" w:line="240" w:lineRule="auto"/>
        <w:ind w:firstLine="709"/>
        <w:jc w:val="both"/>
        <w:rPr>
          <w:rFonts w:ascii="Times New Roman" w:eastAsiaTheme="minorHAnsi" w:hAnsi="Times New Roman" w:cs="Times New Roman"/>
          <w:sz w:val="24"/>
          <w:szCs w:val="24"/>
          <w:lang w:eastAsia="en-US"/>
        </w:rPr>
      </w:pPr>
      <w:r w:rsidRPr="009C00C8">
        <w:rPr>
          <w:rFonts w:ascii="Times New Roman" w:eastAsiaTheme="minorHAnsi" w:hAnsi="Times New Roman" w:cs="Times New Roman"/>
          <w:sz w:val="24"/>
          <w:szCs w:val="24"/>
          <w:lang w:eastAsia="en-US"/>
        </w:rPr>
        <w:t>За счет субвенции бюджету Боготольского района из краевого бюджета на обеспечение жилыми помещениями детей-сирот и детей, оставшихся без попечения родителей, лиц, которые относились к данной категории и достигли возраста 23 лет, выданы 3 сертификата для данной категории благополучателей на общую сумму 196,4 тыс.руб.</w:t>
      </w:r>
    </w:p>
    <w:bookmarkEnd w:id="10"/>
    <w:p w14:paraId="27F81775" w14:textId="178B4B7A" w:rsidR="00B700F4" w:rsidRPr="009C00C8" w:rsidRDefault="00055948" w:rsidP="009C00C8">
      <w:pPr>
        <w:spacing w:after="120" w:line="240" w:lineRule="auto"/>
        <w:ind w:firstLine="708"/>
        <w:contextualSpacing/>
        <w:jc w:val="both"/>
        <w:rPr>
          <w:rFonts w:ascii="Times New Roman" w:eastAsia="Times New Roman" w:hAnsi="Times New Roman" w:cs="Times New Roman"/>
          <w:b/>
          <w:bCs/>
          <w:sz w:val="24"/>
          <w:szCs w:val="24"/>
          <w:u w:val="single"/>
        </w:rPr>
      </w:pPr>
      <w:r w:rsidRPr="009C00C8">
        <w:rPr>
          <w:rFonts w:ascii="Times New Roman" w:hAnsi="Times New Roman" w:cs="Times New Roman"/>
          <w:b/>
          <w:bCs/>
          <w:sz w:val="24"/>
          <w:szCs w:val="24"/>
          <w:u w:val="single"/>
        </w:rPr>
        <w:t>Культура</w:t>
      </w:r>
      <w:r w:rsidR="00D720D3" w:rsidRPr="009C00C8">
        <w:rPr>
          <w:rFonts w:ascii="Times New Roman" w:hAnsi="Times New Roman" w:cs="Times New Roman"/>
          <w:b/>
          <w:bCs/>
          <w:sz w:val="24"/>
          <w:szCs w:val="24"/>
          <w:u w:val="single"/>
        </w:rPr>
        <w:t>, молодежная политика и спорт.</w:t>
      </w:r>
      <w:bookmarkStart w:id="11" w:name="_Hlk162354331"/>
      <w:r w:rsidR="009C00C8">
        <w:rPr>
          <w:rFonts w:ascii="Times New Roman" w:hAnsi="Times New Roman" w:cs="Times New Roman"/>
          <w:b/>
          <w:bCs/>
          <w:sz w:val="24"/>
          <w:szCs w:val="24"/>
          <w:u w:val="single"/>
        </w:rPr>
        <w:t xml:space="preserve"> </w:t>
      </w:r>
      <w:r w:rsidR="00B700F4" w:rsidRPr="009C00C8">
        <w:rPr>
          <w:rFonts w:ascii="Times New Roman" w:eastAsia="Times New Roman" w:hAnsi="Times New Roman" w:cs="Times New Roman"/>
          <w:i/>
          <w:iCs/>
          <w:sz w:val="24"/>
          <w:szCs w:val="24"/>
        </w:rPr>
        <w:t xml:space="preserve">Учреждениями в области культуры на территории Боготольского района являются </w:t>
      </w:r>
      <w:r w:rsidR="00B700F4" w:rsidRPr="009C00C8">
        <w:rPr>
          <w:rFonts w:ascii="Times New Roman" w:eastAsia="Times New Roman" w:hAnsi="Times New Roman" w:cs="Times New Roman"/>
          <w:sz w:val="24"/>
          <w:szCs w:val="24"/>
        </w:rPr>
        <w:t>МБУК ЦБС Боготольского района, МБУК ЦКС Боготольского района и МБУ ДО ДМШ Боготольского района.</w:t>
      </w:r>
    </w:p>
    <w:p w14:paraId="73A8A2D1" w14:textId="77777777" w:rsidR="00B700F4" w:rsidRPr="009C00C8" w:rsidRDefault="00B700F4" w:rsidP="00B700F4">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i/>
          <w:iCs/>
          <w:sz w:val="24"/>
          <w:szCs w:val="24"/>
          <w:u w:val="single"/>
        </w:rPr>
        <w:t>МБУК ЦБС Боготольского района</w:t>
      </w:r>
      <w:r w:rsidRPr="009C00C8">
        <w:rPr>
          <w:rFonts w:ascii="Times New Roman" w:eastAsia="Times New Roman" w:hAnsi="Times New Roman" w:cs="Times New Roman"/>
          <w:i/>
          <w:iCs/>
          <w:sz w:val="24"/>
          <w:szCs w:val="24"/>
        </w:rPr>
        <w:t xml:space="preserve"> </w:t>
      </w:r>
      <w:r w:rsidRPr="009C00C8">
        <w:rPr>
          <w:rFonts w:ascii="Times New Roman" w:eastAsia="Times New Roman" w:hAnsi="Times New Roman" w:cs="Times New Roman"/>
          <w:sz w:val="24"/>
          <w:szCs w:val="24"/>
        </w:rPr>
        <w:t xml:space="preserve">состоит из Центральной библиотеки, 16-и ее филиалов, и детской библиотеки. </w:t>
      </w:r>
    </w:p>
    <w:p w14:paraId="277B186C" w14:textId="77777777" w:rsidR="00B700F4" w:rsidRPr="009C00C8" w:rsidRDefault="00B700F4" w:rsidP="00B700F4">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Муниципальное бюджетное учреждение культуры «Централизованная библиотечная система» Боготольского района совершенствует массовую и индивидуальную работу с читателями, активно занимается проектной деятельностью</w:t>
      </w:r>
    </w:p>
    <w:p w14:paraId="3864C1AC" w14:textId="77777777" w:rsidR="00B700F4" w:rsidRPr="009C00C8" w:rsidRDefault="00B700F4" w:rsidP="00B700F4">
      <w:pPr>
        <w:spacing w:line="240" w:lineRule="auto"/>
        <w:contextualSpacing/>
        <w:jc w:val="right"/>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9"/>
        <w:gridCol w:w="2416"/>
        <w:gridCol w:w="2416"/>
      </w:tblGrid>
      <w:tr w:rsidR="00B700F4" w:rsidRPr="009C00C8" w14:paraId="5D2B4F29" w14:textId="77777777" w:rsidTr="00B700F4">
        <w:trPr>
          <w:trHeight w:val="401"/>
        </w:trPr>
        <w:tc>
          <w:tcPr>
            <w:tcW w:w="2476" w:type="pct"/>
            <w:tcBorders>
              <w:top w:val="single" w:sz="4" w:space="0" w:color="auto"/>
              <w:left w:val="single" w:sz="4" w:space="0" w:color="auto"/>
              <w:bottom w:val="single" w:sz="4" w:space="0" w:color="auto"/>
              <w:right w:val="single" w:sz="4" w:space="0" w:color="auto"/>
            </w:tcBorders>
            <w:hideMark/>
          </w:tcPr>
          <w:p w14:paraId="0C66C68B"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Показатель</w:t>
            </w:r>
          </w:p>
        </w:tc>
        <w:tc>
          <w:tcPr>
            <w:tcW w:w="1262" w:type="pct"/>
            <w:tcBorders>
              <w:top w:val="single" w:sz="4" w:space="0" w:color="auto"/>
              <w:left w:val="single" w:sz="4" w:space="0" w:color="auto"/>
              <w:bottom w:val="single" w:sz="4" w:space="0" w:color="auto"/>
              <w:right w:val="single" w:sz="4" w:space="0" w:color="auto"/>
            </w:tcBorders>
            <w:hideMark/>
          </w:tcPr>
          <w:p w14:paraId="5DDB7AE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2023 год</w:t>
            </w:r>
          </w:p>
        </w:tc>
        <w:tc>
          <w:tcPr>
            <w:tcW w:w="1262" w:type="pct"/>
            <w:tcBorders>
              <w:top w:val="single" w:sz="4" w:space="0" w:color="auto"/>
              <w:left w:val="single" w:sz="4" w:space="0" w:color="auto"/>
              <w:bottom w:val="single" w:sz="4" w:space="0" w:color="auto"/>
              <w:right w:val="single" w:sz="4" w:space="0" w:color="auto"/>
            </w:tcBorders>
            <w:hideMark/>
          </w:tcPr>
          <w:p w14:paraId="48075A98"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2024 год</w:t>
            </w:r>
          </w:p>
        </w:tc>
      </w:tr>
      <w:tr w:rsidR="00B700F4" w:rsidRPr="009C00C8" w14:paraId="17D267C2" w14:textId="77777777" w:rsidTr="00B700F4">
        <w:tc>
          <w:tcPr>
            <w:tcW w:w="2476" w:type="pct"/>
            <w:tcBorders>
              <w:top w:val="single" w:sz="4" w:space="0" w:color="auto"/>
              <w:left w:val="single" w:sz="4" w:space="0" w:color="000000"/>
              <w:bottom w:val="single" w:sz="4" w:space="0" w:color="000000"/>
              <w:right w:val="single" w:sz="4" w:space="0" w:color="000000"/>
            </w:tcBorders>
            <w:hideMark/>
          </w:tcPr>
          <w:p w14:paraId="6188BED8"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Число читателей</w:t>
            </w:r>
          </w:p>
        </w:tc>
        <w:tc>
          <w:tcPr>
            <w:tcW w:w="1262" w:type="pct"/>
            <w:tcBorders>
              <w:top w:val="single" w:sz="4" w:space="0" w:color="auto"/>
              <w:left w:val="single" w:sz="4" w:space="0" w:color="000000"/>
              <w:bottom w:val="single" w:sz="4" w:space="0" w:color="000000"/>
              <w:right w:val="single" w:sz="4" w:space="0" w:color="000000"/>
            </w:tcBorders>
            <w:hideMark/>
          </w:tcPr>
          <w:p w14:paraId="560E5456"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7723</w:t>
            </w:r>
          </w:p>
        </w:tc>
        <w:tc>
          <w:tcPr>
            <w:tcW w:w="1262" w:type="pct"/>
            <w:tcBorders>
              <w:top w:val="single" w:sz="4" w:space="0" w:color="auto"/>
              <w:left w:val="single" w:sz="4" w:space="0" w:color="000000"/>
              <w:bottom w:val="single" w:sz="4" w:space="0" w:color="000000"/>
              <w:right w:val="single" w:sz="4" w:space="0" w:color="000000"/>
            </w:tcBorders>
            <w:hideMark/>
          </w:tcPr>
          <w:p w14:paraId="7EC64859"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7151</w:t>
            </w:r>
          </w:p>
        </w:tc>
      </w:tr>
      <w:tr w:rsidR="00B700F4" w:rsidRPr="009C00C8" w14:paraId="56090B50" w14:textId="77777777" w:rsidTr="00B700F4">
        <w:tc>
          <w:tcPr>
            <w:tcW w:w="2476" w:type="pct"/>
            <w:tcBorders>
              <w:top w:val="single" w:sz="4" w:space="0" w:color="000000"/>
              <w:left w:val="single" w:sz="4" w:space="0" w:color="000000"/>
              <w:bottom w:val="single" w:sz="4" w:space="0" w:color="000000"/>
              <w:right w:val="single" w:sz="4" w:space="0" w:color="000000"/>
            </w:tcBorders>
            <w:hideMark/>
          </w:tcPr>
          <w:p w14:paraId="7DE346D4"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Книговыдача</w:t>
            </w:r>
          </w:p>
        </w:tc>
        <w:tc>
          <w:tcPr>
            <w:tcW w:w="1262" w:type="pct"/>
            <w:tcBorders>
              <w:top w:val="single" w:sz="4" w:space="0" w:color="000000"/>
              <w:left w:val="single" w:sz="4" w:space="0" w:color="000000"/>
              <w:bottom w:val="single" w:sz="4" w:space="0" w:color="000000"/>
              <w:right w:val="single" w:sz="4" w:space="0" w:color="000000"/>
            </w:tcBorders>
            <w:hideMark/>
          </w:tcPr>
          <w:p w14:paraId="13212C8D"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190752</w:t>
            </w:r>
          </w:p>
        </w:tc>
        <w:tc>
          <w:tcPr>
            <w:tcW w:w="1262" w:type="pct"/>
            <w:tcBorders>
              <w:top w:val="single" w:sz="4" w:space="0" w:color="000000"/>
              <w:left w:val="single" w:sz="4" w:space="0" w:color="000000"/>
              <w:bottom w:val="single" w:sz="4" w:space="0" w:color="000000"/>
              <w:right w:val="single" w:sz="4" w:space="0" w:color="000000"/>
            </w:tcBorders>
            <w:hideMark/>
          </w:tcPr>
          <w:p w14:paraId="7AB6E8AC"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200637</w:t>
            </w:r>
          </w:p>
        </w:tc>
      </w:tr>
      <w:tr w:rsidR="00B700F4" w:rsidRPr="009C00C8" w14:paraId="0CF4E131" w14:textId="77777777" w:rsidTr="00B700F4">
        <w:tc>
          <w:tcPr>
            <w:tcW w:w="2476" w:type="pct"/>
            <w:tcBorders>
              <w:top w:val="single" w:sz="4" w:space="0" w:color="000000"/>
              <w:left w:val="single" w:sz="4" w:space="0" w:color="000000"/>
              <w:bottom w:val="single" w:sz="4" w:space="0" w:color="000000"/>
              <w:right w:val="single" w:sz="4" w:space="0" w:color="000000"/>
            </w:tcBorders>
            <w:hideMark/>
          </w:tcPr>
          <w:p w14:paraId="3403ED94"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Число посещений</w:t>
            </w:r>
          </w:p>
        </w:tc>
        <w:tc>
          <w:tcPr>
            <w:tcW w:w="1262" w:type="pct"/>
            <w:tcBorders>
              <w:top w:val="single" w:sz="4" w:space="0" w:color="000000"/>
              <w:left w:val="single" w:sz="4" w:space="0" w:color="000000"/>
              <w:bottom w:val="single" w:sz="4" w:space="0" w:color="000000"/>
              <w:right w:val="single" w:sz="4" w:space="0" w:color="000000"/>
            </w:tcBorders>
            <w:hideMark/>
          </w:tcPr>
          <w:p w14:paraId="15BE27B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91213</w:t>
            </w:r>
          </w:p>
        </w:tc>
        <w:tc>
          <w:tcPr>
            <w:tcW w:w="1262" w:type="pct"/>
            <w:tcBorders>
              <w:top w:val="single" w:sz="4" w:space="0" w:color="000000"/>
              <w:left w:val="single" w:sz="4" w:space="0" w:color="000000"/>
              <w:bottom w:val="single" w:sz="4" w:space="0" w:color="000000"/>
              <w:right w:val="single" w:sz="4" w:space="0" w:color="000000"/>
            </w:tcBorders>
            <w:hideMark/>
          </w:tcPr>
          <w:p w14:paraId="3B06BFB2"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114515</w:t>
            </w:r>
          </w:p>
        </w:tc>
      </w:tr>
      <w:tr w:rsidR="00B700F4" w:rsidRPr="009C00C8" w14:paraId="671C760E" w14:textId="77777777" w:rsidTr="00B700F4">
        <w:tc>
          <w:tcPr>
            <w:tcW w:w="2476" w:type="pct"/>
            <w:tcBorders>
              <w:top w:val="single" w:sz="4" w:space="0" w:color="000000"/>
              <w:left w:val="single" w:sz="4" w:space="0" w:color="000000"/>
              <w:bottom w:val="single" w:sz="4" w:space="0" w:color="000000"/>
              <w:right w:val="single" w:sz="4" w:space="0" w:color="000000"/>
            </w:tcBorders>
            <w:hideMark/>
          </w:tcPr>
          <w:p w14:paraId="296FB9E4"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Читаемость</w:t>
            </w:r>
          </w:p>
        </w:tc>
        <w:tc>
          <w:tcPr>
            <w:tcW w:w="1262" w:type="pct"/>
            <w:tcBorders>
              <w:top w:val="single" w:sz="4" w:space="0" w:color="000000"/>
              <w:left w:val="single" w:sz="4" w:space="0" w:color="000000"/>
              <w:bottom w:val="single" w:sz="4" w:space="0" w:color="000000"/>
              <w:right w:val="single" w:sz="4" w:space="0" w:color="000000"/>
            </w:tcBorders>
            <w:hideMark/>
          </w:tcPr>
          <w:p w14:paraId="3E3B364C"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24,6</w:t>
            </w:r>
          </w:p>
        </w:tc>
        <w:tc>
          <w:tcPr>
            <w:tcW w:w="1262" w:type="pct"/>
            <w:tcBorders>
              <w:top w:val="single" w:sz="4" w:space="0" w:color="000000"/>
              <w:left w:val="single" w:sz="4" w:space="0" w:color="000000"/>
              <w:bottom w:val="single" w:sz="4" w:space="0" w:color="000000"/>
              <w:right w:val="single" w:sz="4" w:space="0" w:color="000000"/>
            </w:tcBorders>
            <w:hideMark/>
          </w:tcPr>
          <w:p w14:paraId="009ECC9E"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28,1</w:t>
            </w:r>
          </w:p>
        </w:tc>
      </w:tr>
      <w:tr w:rsidR="00B700F4" w:rsidRPr="009C00C8" w14:paraId="5DBD1C44" w14:textId="77777777" w:rsidTr="00B700F4">
        <w:tc>
          <w:tcPr>
            <w:tcW w:w="2476" w:type="pct"/>
            <w:tcBorders>
              <w:top w:val="single" w:sz="4" w:space="0" w:color="000000"/>
              <w:left w:val="single" w:sz="4" w:space="0" w:color="000000"/>
              <w:bottom w:val="single" w:sz="4" w:space="0" w:color="000000"/>
              <w:right w:val="single" w:sz="4" w:space="0" w:color="000000"/>
            </w:tcBorders>
            <w:hideMark/>
          </w:tcPr>
          <w:p w14:paraId="49E9DAD1"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Посещаемость</w:t>
            </w:r>
          </w:p>
        </w:tc>
        <w:tc>
          <w:tcPr>
            <w:tcW w:w="1262" w:type="pct"/>
            <w:tcBorders>
              <w:top w:val="single" w:sz="4" w:space="0" w:color="000000"/>
              <w:left w:val="single" w:sz="4" w:space="0" w:color="000000"/>
              <w:bottom w:val="single" w:sz="4" w:space="0" w:color="000000"/>
              <w:right w:val="single" w:sz="4" w:space="0" w:color="000000"/>
            </w:tcBorders>
            <w:hideMark/>
          </w:tcPr>
          <w:p w14:paraId="2B7C602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11,8</w:t>
            </w:r>
          </w:p>
        </w:tc>
        <w:tc>
          <w:tcPr>
            <w:tcW w:w="1262" w:type="pct"/>
            <w:tcBorders>
              <w:top w:val="single" w:sz="4" w:space="0" w:color="000000"/>
              <w:left w:val="single" w:sz="4" w:space="0" w:color="000000"/>
              <w:bottom w:val="single" w:sz="4" w:space="0" w:color="000000"/>
              <w:right w:val="single" w:sz="4" w:space="0" w:color="000000"/>
            </w:tcBorders>
            <w:hideMark/>
          </w:tcPr>
          <w:p w14:paraId="5D81F5BC"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16</w:t>
            </w:r>
          </w:p>
        </w:tc>
      </w:tr>
      <w:tr w:rsidR="00B700F4" w:rsidRPr="009C00C8" w14:paraId="4093757B" w14:textId="77777777" w:rsidTr="00B700F4">
        <w:tc>
          <w:tcPr>
            <w:tcW w:w="2476" w:type="pct"/>
            <w:tcBorders>
              <w:top w:val="single" w:sz="4" w:space="0" w:color="000000"/>
              <w:left w:val="single" w:sz="4" w:space="0" w:color="000000"/>
              <w:bottom w:val="single" w:sz="4" w:space="0" w:color="000000"/>
              <w:right w:val="single" w:sz="4" w:space="0" w:color="000000"/>
            </w:tcBorders>
            <w:hideMark/>
          </w:tcPr>
          <w:p w14:paraId="3AF236EB"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Обращаемость</w:t>
            </w:r>
          </w:p>
        </w:tc>
        <w:tc>
          <w:tcPr>
            <w:tcW w:w="1262" w:type="pct"/>
            <w:tcBorders>
              <w:top w:val="single" w:sz="4" w:space="0" w:color="000000"/>
              <w:left w:val="single" w:sz="4" w:space="0" w:color="000000"/>
              <w:bottom w:val="single" w:sz="4" w:space="0" w:color="000000"/>
              <w:right w:val="single" w:sz="4" w:space="0" w:color="000000"/>
            </w:tcBorders>
            <w:hideMark/>
          </w:tcPr>
          <w:p w14:paraId="7931A385"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1,9</w:t>
            </w:r>
          </w:p>
        </w:tc>
        <w:tc>
          <w:tcPr>
            <w:tcW w:w="1262" w:type="pct"/>
            <w:tcBorders>
              <w:top w:val="single" w:sz="4" w:space="0" w:color="000000"/>
              <w:left w:val="single" w:sz="4" w:space="0" w:color="000000"/>
              <w:bottom w:val="single" w:sz="4" w:space="0" w:color="000000"/>
              <w:right w:val="single" w:sz="4" w:space="0" w:color="000000"/>
            </w:tcBorders>
            <w:hideMark/>
          </w:tcPr>
          <w:p w14:paraId="005B1078"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2,2</w:t>
            </w:r>
          </w:p>
        </w:tc>
      </w:tr>
    </w:tbl>
    <w:p w14:paraId="7AD7135E" w14:textId="77777777" w:rsidR="00B700F4" w:rsidRPr="009C00C8" w:rsidRDefault="00B700F4" w:rsidP="00B700F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Основные плановые показатели выполнены в полном объеме, кроме числа пользователей. Невыполнение связано с отсутствием сотрудников в трех библиотеках района и снижением численности населения. Плановый показатель «Число посещений культурных мероприятий» по национальному проекту «Культура» выполнен в полном объеме, прежде всего за счет значительного перевыполнения числа посещений библиотек в стационарных условиях. При этом на 31% уменьшилось количество обращений к сайту ЦБС. Основные причины: отсутствие сертификата безопасности сайта, отсутствие мобильной версии сайта и постоянные DoS-атаками на сервер разработчика сайта, из-за чего доступ к сайт существенно ограничен. Выдача документов выросла на 5,2% по сравнению с прошлым годом. Количество консультаций также выросло. В связи с ростом посещений библиотеки и выдачи документов относительные показатели – читаемость и посещаемость значительно увеличились. За отчетный год ЦБС удалось заработать с </w:t>
      </w:r>
      <w:r w:rsidRPr="009C00C8">
        <w:rPr>
          <w:rFonts w:ascii="Times New Roman" w:eastAsia="Times New Roman" w:hAnsi="Times New Roman" w:cs="Times New Roman"/>
          <w:sz w:val="24"/>
          <w:szCs w:val="24"/>
        </w:rPr>
        <w:lastRenderedPageBreak/>
        <w:t>помощью оказания дополнительных сервисных услуг на 48,6% больше по сравнению с 2023 годом, это связано с увеличением количество мероприятий по Пушкинской карте.</w:t>
      </w:r>
    </w:p>
    <w:p w14:paraId="73ACB863" w14:textId="18BBE1EE" w:rsidR="00B700F4" w:rsidRPr="009C00C8" w:rsidRDefault="00B700F4" w:rsidP="00B700F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bCs/>
          <w:i/>
          <w:sz w:val="24"/>
          <w:szCs w:val="24"/>
        </w:rPr>
        <w:t xml:space="preserve"> </w:t>
      </w:r>
      <w:bookmarkStart w:id="12" w:name="_Hlk129616275"/>
      <w:r w:rsidRPr="009C00C8">
        <w:rPr>
          <w:rFonts w:ascii="Times New Roman" w:eastAsia="Times New Roman" w:hAnsi="Times New Roman" w:cs="Times New Roman"/>
          <w:i/>
          <w:iCs/>
          <w:sz w:val="24"/>
          <w:szCs w:val="24"/>
          <w:u w:val="single"/>
        </w:rPr>
        <w:t>МБУК ЦКС Боготольского района</w:t>
      </w:r>
      <w:r w:rsidRPr="009C00C8">
        <w:rPr>
          <w:rFonts w:ascii="Times New Roman" w:eastAsia="Times New Roman" w:hAnsi="Times New Roman" w:cs="Times New Roman"/>
          <w:sz w:val="24"/>
          <w:szCs w:val="24"/>
        </w:rPr>
        <w:t xml:space="preserve"> </w:t>
      </w:r>
      <w:bookmarkEnd w:id="12"/>
      <w:r w:rsidRPr="009C00C8">
        <w:rPr>
          <w:rFonts w:ascii="Times New Roman" w:eastAsia="Times New Roman" w:hAnsi="Times New Roman" w:cs="Times New Roman"/>
          <w:sz w:val="24"/>
          <w:szCs w:val="24"/>
        </w:rPr>
        <w:t xml:space="preserve">состоит из 22 структурных подразделений – 8 сельских домов культуры и 14 сельских клубов. В отрасли МБУК ЦКС Боготольского района работает 65 специалистов клубного типа. </w:t>
      </w:r>
    </w:p>
    <w:p w14:paraId="442A943E" w14:textId="77777777" w:rsidR="00B700F4" w:rsidRPr="009C00C8" w:rsidRDefault="00B700F4" w:rsidP="00B700F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Сравнительный анализ показателей клубных учреждений за 2024 г.</w:t>
      </w:r>
    </w:p>
    <w:p w14:paraId="3085E61E" w14:textId="77777777" w:rsidR="00B700F4" w:rsidRPr="009C00C8" w:rsidRDefault="00B700F4" w:rsidP="00B700F4">
      <w:pPr>
        <w:spacing w:line="240" w:lineRule="auto"/>
        <w:contextualSpacing/>
        <w:jc w:val="right"/>
        <w:rPr>
          <w:rFonts w:ascii="Times New Roman" w:eastAsia="Times New Roman" w:hAnsi="Times New Roman" w:cs="Times New Roman"/>
          <w:sz w:val="24"/>
          <w:szCs w:val="24"/>
        </w:rPr>
      </w:pPr>
      <w:bookmarkStart w:id="13" w:name="_Hlk129859521"/>
      <w:r w:rsidRPr="009C00C8">
        <w:rPr>
          <w:rFonts w:ascii="Times New Roman" w:eastAsia="Times New Roman" w:hAnsi="Times New Roman" w:cs="Times New Roman"/>
          <w:sz w:val="24"/>
          <w:szCs w:val="24"/>
        </w:rPr>
        <w:t>Таблица 3</w:t>
      </w:r>
    </w:p>
    <w:tbl>
      <w:tblPr>
        <w:tblW w:w="9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638"/>
        <w:gridCol w:w="1638"/>
      </w:tblGrid>
      <w:tr w:rsidR="00B700F4" w:rsidRPr="009C00C8" w14:paraId="496B308E" w14:textId="77777777" w:rsidTr="00B700F4">
        <w:trPr>
          <w:trHeight w:val="611"/>
        </w:trPr>
        <w:tc>
          <w:tcPr>
            <w:tcW w:w="6067" w:type="dxa"/>
            <w:tcBorders>
              <w:top w:val="single" w:sz="4" w:space="0" w:color="000000"/>
              <w:left w:val="single" w:sz="4" w:space="0" w:color="000000"/>
              <w:bottom w:val="single" w:sz="4" w:space="0" w:color="000000"/>
              <w:right w:val="single" w:sz="4" w:space="0" w:color="000000"/>
            </w:tcBorders>
            <w:vAlign w:val="center"/>
            <w:hideMark/>
          </w:tcPr>
          <w:bookmarkEnd w:id="13"/>
          <w:p w14:paraId="1BD9CD57"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Показатель</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0DA73E2D"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2023 год</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64090755"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2024 год</w:t>
            </w:r>
          </w:p>
        </w:tc>
      </w:tr>
      <w:tr w:rsidR="00B700F4" w:rsidRPr="009C00C8" w14:paraId="1EC270FB" w14:textId="77777777" w:rsidTr="00B700F4">
        <w:tc>
          <w:tcPr>
            <w:tcW w:w="6067" w:type="dxa"/>
            <w:tcBorders>
              <w:top w:val="single" w:sz="4" w:space="0" w:color="000000"/>
              <w:left w:val="single" w:sz="4" w:space="0" w:color="000000"/>
              <w:bottom w:val="single" w:sz="4" w:space="0" w:color="000000"/>
              <w:right w:val="single" w:sz="4" w:space="0" w:color="000000"/>
            </w:tcBorders>
            <w:hideMark/>
          </w:tcPr>
          <w:p w14:paraId="303287E9"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Число клубных формирований, всего</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1D94C4B2"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124</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6F4AAC57"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136</w:t>
            </w:r>
          </w:p>
        </w:tc>
      </w:tr>
      <w:tr w:rsidR="00B700F4" w:rsidRPr="009C00C8" w14:paraId="5AFC4551" w14:textId="77777777" w:rsidTr="00B700F4">
        <w:tc>
          <w:tcPr>
            <w:tcW w:w="6067" w:type="dxa"/>
            <w:tcBorders>
              <w:top w:val="single" w:sz="4" w:space="0" w:color="000000"/>
              <w:left w:val="single" w:sz="4" w:space="0" w:color="000000"/>
              <w:bottom w:val="single" w:sz="4" w:space="0" w:color="000000"/>
              <w:right w:val="single" w:sz="4" w:space="0" w:color="000000"/>
            </w:tcBorders>
            <w:hideMark/>
          </w:tcPr>
          <w:p w14:paraId="24750BE7"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Число участников в клубных формированиях</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395651AB"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1358</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3F87E22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1375</w:t>
            </w:r>
          </w:p>
        </w:tc>
      </w:tr>
      <w:tr w:rsidR="00B700F4" w:rsidRPr="009C00C8" w14:paraId="536CB4BC" w14:textId="77777777" w:rsidTr="00B700F4">
        <w:tc>
          <w:tcPr>
            <w:tcW w:w="6067" w:type="dxa"/>
            <w:tcBorders>
              <w:top w:val="single" w:sz="4" w:space="0" w:color="000000"/>
              <w:left w:val="single" w:sz="4" w:space="0" w:color="000000"/>
              <w:bottom w:val="single" w:sz="4" w:space="0" w:color="000000"/>
              <w:right w:val="single" w:sz="4" w:space="0" w:color="000000"/>
            </w:tcBorders>
            <w:hideMark/>
          </w:tcPr>
          <w:p w14:paraId="1AFC0906"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Число культурно-досуговых мероприятий</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51F2E16D"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4688</w:t>
            </w:r>
          </w:p>
        </w:tc>
        <w:tc>
          <w:tcPr>
            <w:tcW w:w="1638" w:type="dxa"/>
            <w:tcBorders>
              <w:top w:val="single" w:sz="4" w:space="0" w:color="000000"/>
              <w:left w:val="single" w:sz="4" w:space="0" w:color="000000"/>
              <w:bottom w:val="single" w:sz="4" w:space="0" w:color="000000"/>
              <w:right w:val="single" w:sz="4" w:space="0" w:color="000000"/>
            </w:tcBorders>
            <w:vAlign w:val="center"/>
            <w:hideMark/>
          </w:tcPr>
          <w:p w14:paraId="6DBEFFE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4861</w:t>
            </w:r>
          </w:p>
        </w:tc>
      </w:tr>
      <w:tr w:rsidR="00B700F4" w:rsidRPr="009C00C8" w14:paraId="5F53ACC5" w14:textId="77777777" w:rsidTr="00B700F4">
        <w:tc>
          <w:tcPr>
            <w:tcW w:w="6067" w:type="dxa"/>
            <w:tcBorders>
              <w:top w:val="single" w:sz="4" w:space="0" w:color="000000"/>
              <w:left w:val="single" w:sz="4" w:space="0" w:color="000000"/>
              <w:bottom w:val="single" w:sz="4" w:space="0" w:color="auto"/>
              <w:right w:val="single" w:sz="4" w:space="0" w:color="000000"/>
            </w:tcBorders>
            <w:hideMark/>
          </w:tcPr>
          <w:p w14:paraId="0C5E6C89"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Число посетителей культурно-досуговых мероприятий:</w:t>
            </w:r>
          </w:p>
        </w:tc>
        <w:tc>
          <w:tcPr>
            <w:tcW w:w="1638" w:type="dxa"/>
            <w:tcBorders>
              <w:top w:val="single" w:sz="4" w:space="0" w:color="000000"/>
              <w:left w:val="single" w:sz="4" w:space="0" w:color="000000"/>
              <w:bottom w:val="single" w:sz="4" w:space="0" w:color="auto"/>
              <w:right w:val="single" w:sz="4" w:space="0" w:color="000000"/>
            </w:tcBorders>
            <w:vAlign w:val="center"/>
            <w:hideMark/>
          </w:tcPr>
          <w:p w14:paraId="1D768E40"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142103</w:t>
            </w:r>
          </w:p>
        </w:tc>
        <w:tc>
          <w:tcPr>
            <w:tcW w:w="1638" w:type="dxa"/>
            <w:tcBorders>
              <w:top w:val="single" w:sz="4" w:space="0" w:color="000000"/>
              <w:left w:val="single" w:sz="4" w:space="0" w:color="000000"/>
              <w:bottom w:val="single" w:sz="4" w:space="0" w:color="auto"/>
              <w:right w:val="single" w:sz="4" w:space="0" w:color="000000"/>
            </w:tcBorders>
            <w:vAlign w:val="center"/>
            <w:hideMark/>
          </w:tcPr>
          <w:p w14:paraId="683BF5D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163774</w:t>
            </w:r>
          </w:p>
        </w:tc>
      </w:tr>
      <w:tr w:rsidR="00B700F4" w:rsidRPr="009C00C8" w14:paraId="0EE54CD2" w14:textId="77777777" w:rsidTr="00B700F4">
        <w:tc>
          <w:tcPr>
            <w:tcW w:w="6067" w:type="dxa"/>
            <w:tcBorders>
              <w:top w:val="single" w:sz="4" w:space="0" w:color="auto"/>
              <w:left w:val="single" w:sz="4" w:space="0" w:color="auto"/>
              <w:bottom w:val="single" w:sz="4" w:space="0" w:color="auto"/>
              <w:right w:val="single" w:sz="4" w:space="0" w:color="auto"/>
            </w:tcBorders>
            <w:hideMark/>
          </w:tcPr>
          <w:p w14:paraId="2817F615" w14:textId="77777777" w:rsidR="00B700F4" w:rsidRPr="009C00C8" w:rsidRDefault="00B700F4" w:rsidP="00B700F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Число коллективов любительского художественного творчества, имеющих почётное звание </w:t>
            </w:r>
          </w:p>
        </w:tc>
        <w:tc>
          <w:tcPr>
            <w:tcW w:w="1638" w:type="dxa"/>
            <w:tcBorders>
              <w:top w:val="single" w:sz="4" w:space="0" w:color="auto"/>
              <w:left w:val="single" w:sz="4" w:space="0" w:color="auto"/>
              <w:bottom w:val="single" w:sz="4" w:space="0" w:color="auto"/>
              <w:right w:val="single" w:sz="4" w:space="0" w:color="auto"/>
            </w:tcBorders>
            <w:vAlign w:val="center"/>
            <w:hideMark/>
          </w:tcPr>
          <w:p w14:paraId="3A48486A"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5</w:t>
            </w:r>
          </w:p>
        </w:tc>
        <w:tc>
          <w:tcPr>
            <w:tcW w:w="1638" w:type="dxa"/>
            <w:tcBorders>
              <w:top w:val="single" w:sz="4" w:space="0" w:color="auto"/>
              <w:left w:val="single" w:sz="4" w:space="0" w:color="auto"/>
              <w:bottom w:val="single" w:sz="4" w:space="0" w:color="auto"/>
              <w:right w:val="single" w:sz="4" w:space="0" w:color="auto"/>
            </w:tcBorders>
            <w:vAlign w:val="center"/>
            <w:hideMark/>
          </w:tcPr>
          <w:p w14:paraId="020EDA9C" w14:textId="77777777" w:rsidR="00B700F4" w:rsidRPr="009C00C8" w:rsidRDefault="00B700F4" w:rsidP="00B700F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5</w:t>
            </w:r>
          </w:p>
        </w:tc>
      </w:tr>
    </w:tbl>
    <w:p w14:paraId="314A5AB4" w14:textId="77777777" w:rsidR="00900C9A" w:rsidRDefault="00B700F4" w:rsidP="00B700F4">
      <w:pPr>
        <w:spacing w:after="0" w:line="240" w:lineRule="auto"/>
        <w:ind w:firstLine="709"/>
        <w:contextualSpacing/>
        <w:jc w:val="both"/>
        <w:rPr>
          <w:rFonts w:ascii="Times New Roman" w:eastAsia="Times New Roman" w:hAnsi="Times New Roman" w:cs="Times New Roman"/>
          <w:sz w:val="24"/>
          <w:szCs w:val="24"/>
        </w:rPr>
      </w:pPr>
      <w:bookmarkStart w:id="14" w:name="_Hlk194064316"/>
      <w:r w:rsidRPr="009C00C8">
        <w:rPr>
          <w:rFonts w:ascii="Times New Roman" w:eastAsia="Times New Roman" w:hAnsi="Times New Roman" w:cs="Times New Roman"/>
          <w:sz w:val="24"/>
          <w:szCs w:val="24"/>
        </w:rPr>
        <w:t>В 2024 году работали 136 клубных формирований</w:t>
      </w:r>
      <w:r w:rsidR="00900C9A">
        <w:rPr>
          <w:rFonts w:ascii="Times New Roman" w:eastAsia="Times New Roman" w:hAnsi="Times New Roman" w:cs="Times New Roman"/>
          <w:sz w:val="24"/>
          <w:szCs w:val="24"/>
        </w:rPr>
        <w:t>.</w:t>
      </w:r>
    </w:p>
    <w:p w14:paraId="600CED10"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Наполняемость данных коллективов характеризуется не только сохранностью контингента, но и увеличением по сравнению с прошлым годом. Коллективы, имеющие почетные звания Красноярского края имеют 100% сохранность.</w:t>
      </w:r>
    </w:p>
    <w:p w14:paraId="6AEF5B32"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2024 году 3 коллектива имеющих статус «Народный самодеятельный коллектив» и 2 коллектива, имеющих статус «Образцовый самодеятельный коллектив» подали документы в Министерство культуры Красноярского края на подтверждение своего статуса.</w:t>
      </w:r>
    </w:p>
    <w:p w14:paraId="7B8A8BF0"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В 2024 году в МБУК ЦКС Боготольского района продолжается работа по национальному проекту «Пушкинская карта» В течение года было проведено 36 мероприятий, которые посетило 433 человек. </w:t>
      </w:r>
    </w:p>
    <w:p w14:paraId="0D278348"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Совместно с Местным благотворительным фондом социальной поддержки «Во благо» Боготольского района был проведён районный конкурс на соискание награды общественного призвания в сфере благотворительности, добровольчества, гражданской активности «Открытое сердце».</w:t>
      </w:r>
    </w:p>
    <w:p w14:paraId="3FE415D5"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Специалисты МБУК ЦКС Боготольского района в течение года активно принимали участие в Грантовой программе Красноярского края «Партнёрство». </w:t>
      </w:r>
    </w:p>
    <w:p w14:paraId="2C265A75" w14:textId="44FB0E2F" w:rsidR="00B700F4" w:rsidRPr="009C00C8" w:rsidRDefault="00B700F4" w:rsidP="00B700F4">
      <w:pPr>
        <w:spacing w:after="0" w:line="240" w:lineRule="auto"/>
        <w:ind w:firstLine="709"/>
        <w:contextualSpacing/>
        <w:jc w:val="both"/>
        <w:rPr>
          <w:rFonts w:ascii="Times New Roman" w:eastAsia="Times New Roman" w:hAnsi="Times New Roman" w:cs="Times New Roman"/>
          <w:bCs/>
          <w:sz w:val="24"/>
          <w:szCs w:val="24"/>
        </w:rPr>
      </w:pPr>
      <w:r w:rsidRPr="009C00C8">
        <w:rPr>
          <w:rFonts w:ascii="Times New Roman" w:eastAsia="Times New Roman" w:hAnsi="Times New Roman" w:cs="Times New Roman"/>
          <w:sz w:val="24"/>
          <w:szCs w:val="24"/>
        </w:rPr>
        <w:t>Актуальные проблемы- приобретение нежилого здания для Чайковского СДК.</w:t>
      </w:r>
      <w:r w:rsidRPr="009C00C8">
        <w:rPr>
          <w:rFonts w:ascii="Times New Roman" w:eastAsia="Times New Roman" w:hAnsi="Times New Roman" w:cs="Times New Roman"/>
          <w:bCs/>
          <w:sz w:val="24"/>
          <w:szCs w:val="24"/>
        </w:rPr>
        <w:t xml:space="preserve"> </w:t>
      </w:r>
    </w:p>
    <w:p w14:paraId="5668F852" w14:textId="06F129FF" w:rsidR="00B700F4" w:rsidRPr="009C00C8" w:rsidRDefault="00B700F4" w:rsidP="00B700F4">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В работе </w:t>
      </w:r>
      <w:r w:rsidRPr="009C00C8">
        <w:rPr>
          <w:rFonts w:ascii="Times New Roman" w:eastAsia="Times New Roman" w:hAnsi="Times New Roman" w:cs="Times New Roman"/>
          <w:i/>
          <w:iCs/>
          <w:sz w:val="24"/>
          <w:szCs w:val="24"/>
          <w:u w:val="single"/>
        </w:rPr>
        <w:t>МБУ ДО ДМШ Боготольского района</w:t>
      </w:r>
      <w:r w:rsidRPr="009C00C8">
        <w:rPr>
          <w:rFonts w:ascii="Times New Roman" w:eastAsia="Times New Roman" w:hAnsi="Times New Roman" w:cs="Times New Roman"/>
          <w:sz w:val="24"/>
          <w:szCs w:val="24"/>
        </w:rPr>
        <w:t xml:space="preserve"> в течение последних лет наблюдается положительная динамика роста основных показателей деятельности. Сохранность контингент на прежнем уровне - 110 человек. Из них по предпрофессиональной программе обучаются 78 человек, в том числе «Народные инструменты» (домра, балалайка, баян, аккордеон, гитара)  46 чел., «Фортепиано» 21 чел., духовые инструменты 11чел, по общеразвивающей программе</w:t>
      </w:r>
      <w:r w:rsidR="007926CB"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32 человека. Контингент обучающихся по дополнительной предпрофессиональной программе в 2024 году составил 71% от общего количества обучающихся, в 2023 году 69,09% Увеличение контингента по дополнительной предпрофессиональной программе в 2025 году планируется до 72,73%. С 1 сентября 2023 года открыт прием на предпрофессиональную программу «Народные инструменты» по специальности аккордеон, баян.</w:t>
      </w:r>
    </w:p>
    <w:p w14:paraId="140B3603" w14:textId="3E3FAE73"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2024 году детский ансамбль «Карусель» стал победителем в конкурсном отборе одарённых детей для участия во всероссийских и международных творческих конкурсах, и творческих школах за пределами Красноярского края. Ансамбль принял участие в IX Международном конкурсе исполнителей на народных инструментах «Прикамье – 2024» г.</w:t>
      </w:r>
      <w:r w:rsidR="00890F20" w:rsidRPr="009C00C8">
        <w:rPr>
          <w:rFonts w:ascii="Times New Roman" w:eastAsia="Times New Roman" w:hAnsi="Times New Roman" w:cs="Times New Roman"/>
          <w:sz w:val="24"/>
          <w:szCs w:val="24"/>
        </w:rPr>
        <w:t xml:space="preserve"> П</w:t>
      </w:r>
      <w:r w:rsidRPr="009C00C8">
        <w:rPr>
          <w:rFonts w:ascii="Times New Roman" w:eastAsia="Times New Roman" w:hAnsi="Times New Roman" w:cs="Times New Roman"/>
          <w:sz w:val="24"/>
          <w:szCs w:val="24"/>
        </w:rPr>
        <w:t>ермь и занял почетное 2 место.</w:t>
      </w:r>
    </w:p>
    <w:p w14:paraId="5E04CB12" w14:textId="429840A2" w:rsidR="00B700F4" w:rsidRPr="009C00C8" w:rsidRDefault="0023688E"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В 2024 году детский ансамбль русских народных инструментов «Карусель» по итогам участия  в </w:t>
      </w:r>
      <w:r w:rsidR="00B700F4" w:rsidRPr="009C00C8">
        <w:rPr>
          <w:rFonts w:ascii="Times New Roman" w:eastAsia="Times New Roman" w:hAnsi="Times New Roman" w:cs="Times New Roman"/>
          <w:sz w:val="24"/>
          <w:szCs w:val="24"/>
        </w:rPr>
        <w:t>Красноярск</w:t>
      </w:r>
      <w:r w:rsidRPr="009C00C8">
        <w:rPr>
          <w:rFonts w:ascii="Times New Roman" w:eastAsia="Times New Roman" w:hAnsi="Times New Roman" w:cs="Times New Roman"/>
          <w:sz w:val="24"/>
          <w:szCs w:val="24"/>
        </w:rPr>
        <w:t>ом</w:t>
      </w:r>
      <w:r w:rsidR="00B700F4" w:rsidRPr="009C00C8">
        <w:rPr>
          <w:rFonts w:ascii="Times New Roman" w:eastAsia="Times New Roman" w:hAnsi="Times New Roman" w:cs="Times New Roman"/>
          <w:sz w:val="24"/>
          <w:szCs w:val="24"/>
        </w:rPr>
        <w:t xml:space="preserve"> межрегиональн</w:t>
      </w:r>
      <w:r w:rsidRPr="009C00C8">
        <w:rPr>
          <w:rFonts w:ascii="Times New Roman" w:eastAsia="Times New Roman" w:hAnsi="Times New Roman" w:cs="Times New Roman"/>
          <w:sz w:val="24"/>
          <w:szCs w:val="24"/>
        </w:rPr>
        <w:t>ом</w:t>
      </w:r>
      <w:r w:rsidR="00B700F4" w:rsidRPr="009C00C8">
        <w:rPr>
          <w:rFonts w:ascii="Times New Roman" w:eastAsia="Times New Roman" w:hAnsi="Times New Roman" w:cs="Times New Roman"/>
          <w:sz w:val="24"/>
          <w:szCs w:val="24"/>
        </w:rPr>
        <w:t xml:space="preserve"> фестивал</w:t>
      </w:r>
      <w:r w:rsidRPr="009C00C8">
        <w:rPr>
          <w:rFonts w:ascii="Times New Roman" w:eastAsia="Times New Roman" w:hAnsi="Times New Roman" w:cs="Times New Roman"/>
          <w:sz w:val="24"/>
          <w:szCs w:val="24"/>
        </w:rPr>
        <w:t>е</w:t>
      </w:r>
      <w:r w:rsidR="00B700F4" w:rsidRPr="009C00C8">
        <w:rPr>
          <w:rFonts w:ascii="Times New Roman" w:eastAsia="Times New Roman" w:hAnsi="Times New Roman" w:cs="Times New Roman"/>
          <w:sz w:val="24"/>
          <w:szCs w:val="24"/>
        </w:rPr>
        <w:t>-конкурс</w:t>
      </w:r>
      <w:r w:rsidRPr="009C00C8">
        <w:rPr>
          <w:rFonts w:ascii="Times New Roman" w:eastAsia="Times New Roman" w:hAnsi="Times New Roman" w:cs="Times New Roman"/>
          <w:sz w:val="24"/>
          <w:szCs w:val="24"/>
        </w:rPr>
        <w:t>е</w:t>
      </w:r>
      <w:r w:rsidR="00B700F4" w:rsidRPr="009C00C8">
        <w:rPr>
          <w:rFonts w:ascii="Times New Roman" w:eastAsia="Times New Roman" w:hAnsi="Times New Roman" w:cs="Times New Roman"/>
          <w:sz w:val="24"/>
          <w:szCs w:val="24"/>
        </w:rPr>
        <w:t xml:space="preserve"> ансамблевой и оркестровой музыки </w:t>
      </w:r>
      <w:r w:rsidRPr="009C00C8">
        <w:rPr>
          <w:rFonts w:ascii="Times New Roman" w:eastAsia="Times New Roman" w:hAnsi="Times New Roman" w:cs="Times New Roman"/>
          <w:sz w:val="24"/>
          <w:szCs w:val="24"/>
        </w:rPr>
        <w:t xml:space="preserve">в </w:t>
      </w:r>
      <w:r w:rsidR="00B700F4" w:rsidRPr="009C00C8">
        <w:rPr>
          <w:rFonts w:ascii="Times New Roman" w:eastAsia="Times New Roman" w:hAnsi="Times New Roman" w:cs="Times New Roman"/>
          <w:sz w:val="24"/>
          <w:szCs w:val="24"/>
        </w:rPr>
        <w:t>г.</w:t>
      </w:r>
      <w:r w:rsidRPr="009C00C8">
        <w:rPr>
          <w:rFonts w:ascii="Times New Roman" w:eastAsia="Times New Roman" w:hAnsi="Times New Roman" w:cs="Times New Roman"/>
          <w:sz w:val="24"/>
          <w:szCs w:val="24"/>
        </w:rPr>
        <w:t xml:space="preserve"> </w:t>
      </w:r>
      <w:r w:rsidR="00B700F4" w:rsidRPr="009C00C8">
        <w:rPr>
          <w:rFonts w:ascii="Times New Roman" w:eastAsia="Times New Roman" w:hAnsi="Times New Roman" w:cs="Times New Roman"/>
          <w:sz w:val="24"/>
          <w:szCs w:val="24"/>
        </w:rPr>
        <w:t>Красноярск</w:t>
      </w:r>
      <w:r w:rsidRPr="009C00C8">
        <w:rPr>
          <w:rFonts w:ascii="Times New Roman" w:eastAsia="Times New Roman" w:hAnsi="Times New Roman" w:cs="Times New Roman"/>
          <w:sz w:val="24"/>
          <w:szCs w:val="24"/>
        </w:rPr>
        <w:t xml:space="preserve"> получил</w:t>
      </w:r>
      <w:r w:rsidR="00B700F4" w:rsidRPr="009C00C8">
        <w:rPr>
          <w:rFonts w:ascii="Times New Roman" w:eastAsia="Times New Roman" w:hAnsi="Times New Roman" w:cs="Times New Roman"/>
          <w:sz w:val="24"/>
          <w:szCs w:val="24"/>
        </w:rPr>
        <w:t xml:space="preserve"> диплом IV степени</w:t>
      </w:r>
      <w:r w:rsidRPr="009C00C8">
        <w:rPr>
          <w:rFonts w:ascii="Times New Roman" w:eastAsia="Times New Roman" w:hAnsi="Times New Roman" w:cs="Times New Roman"/>
          <w:sz w:val="24"/>
          <w:szCs w:val="24"/>
        </w:rPr>
        <w:t xml:space="preserve">; в </w:t>
      </w:r>
      <w:r w:rsidR="00B700F4" w:rsidRPr="009C00C8">
        <w:rPr>
          <w:rFonts w:ascii="Times New Roman" w:eastAsia="Times New Roman" w:hAnsi="Times New Roman" w:cs="Times New Roman"/>
          <w:sz w:val="24"/>
          <w:szCs w:val="24"/>
        </w:rPr>
        <w:t xml:space="preserve">V Открытый </w:t>
      </w:r>
      <w:r w:rsidR="00B700F4" w:rsidRPr="009C00C8">
        <w:rPr>
          <w:rFonts w:ascii="Times New Roman" w:eastAsia="Times New Roman" w:hAnsi="Times New Roman" w:cs="Times New Roman"/>
          <w:sz w:val="24"/>
          <w:szCs w:val="24"/>
        </w:rPr>
        <w:lastRenderedPageBreak/>
        <w:t>межрегиональный конкурс исполнителей на балалайке "Звенящая струна" г.Минусинск</w:t>
      </w:r>
      <w:r w:rsidRPr="009C00C8">
        <w:rPr>
          <w:rFonts w:ascii="Times New Roman" w:eastAsia="Times New Roman" w:hAnsi="Times New Roman" w:cs="Times New Roman"/>
          <w:sz w:val="24"/>
          <w:szCs w:val="24"/>
        </w:rPr>
        <w:t xml:space="preserve"> стал </w:t>
      </w:r>
      <w:r w:rsidR="00B700F4" w:rsidRPr="009C00C8">
        <w:rPr>
          <w:rFonts w:ascii="Times New Roman" w:eastAsia="Times New Roman" w:hAnsi="Times New Roman" w:cs="Times New Roman"/>
          <w:sz w:val="24"/>
          <w:szCs w:val="24"/>
        </w:rPr>
        <w:t>лауреат</w:t>
      </w:r>
      <w:r w:rsidRPr="009C00C8">
        <w:rPr>
          <w:rFonts w:ascii="Times New Roman" w:eastAsia="Times New Roman" w:hAnsi="Times New Roman" w:cs="Times New Roman"/>
          <w:sz w:val="24"/>
          <w:szCs w:val="24"/>
        </w:rPr>
        <w:t xml:space="preserve">ом </w:t>
      </w:r>
      <w:r w:rsidR="00B700F4" w:rsidRPr="009C00C8">
        <w:rPr>
          <w:rFonts w:ascii="Times New Roman" w:eastAsia="Times New Roman" w:hAnsi="Times New Roman" w:cs="Times New Roman"/>
          <w:sz w:val="24"/>
          <w:szCs w:val="24"/>
        </w:rPr>
        <w:t>III степени;</w:t>
      </w:r>
      <w:r w:rsidRPr="009C00C8">
        <w:rPr>
          <w:rFonts w:ascii="Times New Roman" w:eastAsia="Times New Roman" w:hAnsi="Times New Roman" w:cs="Times New Roman"/>
          <w:sz w:val="24"/>
          <w:szCs w:val="24"/>
        </w:rPr>
        <w:t xml:space="preserve"> во в</w:t>
      </w:r>
      <w:r w:rsidR="00B700F4" w:rsidRPr="009C00C8">
        <w:rPr>
          <w:rFonts w:ascii="Times New Roman" w:eastAsia="Times New Roman" w:hAnsi="Times New Roman" w:cs="Times New Roman"/>
          <w:sz w:val="24"/>
          <w:szCs w:val="24"/>
        </w:rPr>
        <w:t>сероссийск</w:t>
      </w:r>
      <w:r w:rsidRPr="009C00C8">
        <w:rPr>
          <w:rFonts w:ascii="Times New Roman" w:eastAsia="Times New Roman" w:hAnsi="Times New Roman" w:cs="Times New Roman"/>
          <w:sz w:val="24"/>
          <w:szCs w:val="24"/>
        </w:rPr>
        <w:t>ом</w:t>
      </w:r>
      <w:r w:rsidR="00B700F4" w:rsidRPr="009C00C8">
        <w:rPr>
          <w:rFonts w:ascii="Times New Roman" w:eastAsia="Times New Roman" w:hAnsi="Times New Roman" w:cs="Times New Roman"/>
          <w:sz w:val="24"/>
          <w:szCs w:val="24"/>
        </w:rPr>
        <w:t xml:space="preserve"> конкурс</w:t>
      </w:r>
      <w:r w:rsidRPr="009C00C8">
        <w:rPr>
          <w:rFonts w:ascii="Times New Roman" w:eastAsia="Times New Roman" w:hAnsi="Times New Roman" w:cs="Times New Roman"/>
          <w:sz w:val="24"/>
          <w:szCs w:val="24"/>
        </w:rPr>
        <w:t>е</w:t>
      </w:r>
      <w:r w:rsidR="00B700F4" w:rsidRPr="009C00C8">
        <w:rPr>
          <w:rFonts w:ascii="Times New Roman" w:eastAsia="Times New Roman" w:hAnsi="Times New Roman" w:cs="Times New Roman"/>
          <w:sz w:val="24"/>
          <w:szCs w:val="24"/>
        </w:rPr>
        <w:t xml:space="preserve"> исполнителей на народных инструментах "Огни Сибири" </w:t>
      </w:r>
      <w:r w:rsidRPr="009C00C8">
        <w:rPr>
          <w:rFonts w:ascii="Times New Roman" w:eastAsia="Times New Roman" w:hAnsi="Times New Roman" w:cs="Times New Roman"/>
          <w:sz w:val="24"/>
          <w:szCs w:val="24"/>
        </w:rPr>
        <w:t xml:space="preserve">в </w:t>
      </w:r>
      <w:r w:rsidR="00B700F4" w:rsidRPr="009C00C8">
        <w:rPr>
          <w:rFonts w:ascii="Times New Roman" w:eastAsia="Times New Roman" w:hAnsi="Times New Roman" w:cs="Times New Roman"/>
          <w:sz w:val="24"/>
          <w:szCs w:val="24"/>
        </w:rPr>
        <w:t>г.Омск- лауреат</w:t>
      </w:r>
      <w:r w:rsidRPr="009C00C8">
        <w:rPr>
          <w:rFonts w:ascii="Times New Roman" w:eastAsia="Times New Roman" w:hAnsi="Times New Roman" w:cs="Times New Roman"/>
          <w:sz w:val="24"/>
          <w:szCs w:val="24"/>
        </w:rPr>
        <w:t>ом</w:t>
      </w:r>
      <w:r w:rsidR="00B700F4" w:rsidRPr="009C00C8">
        <w:rPr>
          <w:rFonts w:ascii="Times New Roman" w:eastAsia="Times New Roman" w:hAnsi="Times New Roman" w:cs="Times New Roman"/>
          <w:sz w:val="24"/>
          <w:szCs w:val="24"/>
        </w:rPr>
        <w:t xml:space="preserve"> II степени;</w:t>
      </w:r>
      <w:r w:rsidRPr="009C00C8">
        <w:rPr>
          <w:rFonts w:ascii="Times New Roman" w:eastAsia="Times New Roman" w:hAnsi="Times New Roman" w:cs="Times New Roman"/>
          <w:sz w:val="24"/>
          <w:szCs w:val="24"/>
        </w:rPr>
        <w:t xml:space="preserve"> во в</w:t>
      </w:r>
      <w:r w:rsidR="00B700F4" w:rsidRPr="009C00C8">
        <w:rPr>
          <w:rFonts w:ascii="Times New Roman" w:eastAsia="Times New Roman" w:hAnsi="Times New Roman" w:cs="Times New Roman"/>
          <w:sz w:val="24"/>
          <w:szCs w:val="24"/>
        </w:rPr>
        <w:t>сероссийском конкурс</w:t>
      </w:r>
      <w:r w:rsidRPr="009C00C8">
        <w:rPr>
          <w:rFonts w:ascii="Times New Roman" w:eastAsia="Times New Roman" w:hAnsi="Times New Roman" w:cs="Times New Roman"/>
          <w:sz w:val="24"/>
          <w:szCs w:val="24"/>
        </w:rPr>
        <w:t>е</w:t>
      </w:r>
      <w:r w:rsidR="00B700F4" w:rsidRPr="009C00C8">
        <w:rPr>
          <w:rFonts w:ascii="Times New Roman" w:eastAsia="Times New Roman" w:hAnsi="Times New Roman" w:cs="Times New Roman"/>
          <w:sz w:val="24"/>
          <w:szCs w:val="24"/>
        </w:rPr>
        <w:t xml:space="preserve"> исполнителей на народных инструментах «ПРИНОШЕНИЕ МАЭСТРО»</w:t>
      </w:r>
      <w:r w:rsidRPr="009C00C8">
        <w:rPr>
          <w:rFonts w:ascii="Times New Roman" w:eastAsia="Times New Roman" w:hAnsi="Times New Roman" w:cs="Times New Roman"/>
          <w:sz w:val="24"/>
          <w:szCs w:val="24"/>
        </w:rPr>
        <w:t xml:space="preserve"> в</w:t>
      </w:r>
      <w:r w:rsidR="00B700F4" w:rsidRPr="009C00C8">
        <w:rPr>
          <w:rFonts w:ascii="Times New Roman" w:eastAsia="Times New Roman" w:hAnsi="Times New Roman" w:cs="Times New Roman"/>
          <w:sz w:val="24"/>
          <w:szCs w:val="24"/>
        </w:rPr>
        <w:t xml:space="preserve"> г.Казань</w:t>
      </w:r>
      <w:r w:rsidRPr="009C00C8">
        <w:rPr>
          <w:rFonts w:ascii="Times New Roman" w:eastAsia="Times New Roman" w:hAnsi="Times New Roman" w:cs="Times New Roman"/>
          <w:sz w:val="24"/>
          <w:szCs w:val="24"/>
        </w:rPr>
        <w:t>-</w:t>
      </w:r>
      <w:r w:rsidR="00B700F4" w:rsidRPr="009C00C8">
        <w:rPr>
          <w:rFonts w:ascii="Times New Roman" w:eastAsia="Times New Roman" w:hAnsi="Times New Roman" w:cs="Times New Roman"/>
          <w:sz w:val="24"/>
          <w:szCs w:val="24"/>
        </w:rPr>
        <w:t xml:space="preserve">  лауреат</w:t>
      </w:r>
      <w:r w:rsidRPr="009C00C8">
        <w:rPr>
          <w:rFonts w:ascii="Times New Roman" w:eastAsia="Times New Roman" w:hAnsi="Times New Roman" w:cs="Times New Roman"/>
          <w:sz w:val="24"/>
          <w:szCs w:val="24"/>
        </w:rPr>
        <w:t>ом</w:t>
      </w:r>
      <w:r w:rsidR="00B700F4" w:rsidRPr="009C00C8">
        <w:rPr>
          <w:rFonts w:ascii="Times New Roman" w:eastAsia="Times New Roman" w:hAnsi="Times New Roman" w:cs="Times New Roman"/>
          <w:sz w:val="24"/>
          <w:szCs w:val="24"/>
        </w:rPr>
        <w:t xml:space="preserve"> I степени.</w:t>
      </w:r>
    </w:p>
    <w:p w14:paraId="122DF741"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bCs/>
          <w:sz w:val="24"/>
          <w:szCs w:val="24"/>
        </w:rPr>
      </w:pPr>
      <w:r w:rsidRPr="009C00C8">
        <w:rPr>
          <w:rFonts w:ascii="Times New Roman" w:eastAsia="Times New Roman" w:hAnsi="Times New Roman" w:cs="Times New Roman"/>
          <w:bCs/>
          <w:sz w:val="24"/>
          <w:szCs w:val="24"/>
        </w:rPr>
        <w:t>Ежегодно на территории г.Боготола и Боготольского района проводится Межрегиональный фестиваль детского и молодёжного экранного творчества им. В.И. Трегубовича (бренд территории Боготольского района).</w:t>
      </w:r>
    </w:p>
    <w:p w14:paraId="087333E3" w14:textId="115E7A3A" w:rsidR="00B700F4" w:rsidRPr="009C00C8" w:rsidRDefault="00B700F4" w:rsidP="00B700F4">
      <w:pPr>
        <w:spacing w:after="0" w:line="240" w:lineRule="auto"/>
        <w:ind w:firstLine="708"/>
        <w:contextualSpacing/>
        <w:jc w:val="both"/>
        <w:rPr>
          <w:rFonts w:ascii="Times New Roman" w:eastAsia="Times New Roman" w:hAnsi="Times New Roman" w:cs="Times New Roman"/>
          <w:bCs/>
          <w:sz w:val="24"/>
          <w:szCs w:val="24"/>
        </w:rPr>
      </w:pPr>
      <w:r w:rsidRPr="009C00C8">
        <w:rPr>
          <w:rFonts w:ascii="Times New Roman" w:eastAsia="Times New Roman" w:hAnsi="Times New Roman" w:cs="Times New Roman"/>
          <w:bCs/>
          <w:sz w:val="24"/>
          <w:szCs w:val="24"/>
        </w:rPr>
        <w:t>В рамках XIV Межрегионального фестиваля детского и молодёжного экранного творчества им. В.И. Трегубовича прошел конкурс «На моей земле», целью которого было создание условий для творческой самореализации, творческого роста и получение новых знаний в области экранного творчества для молодых авторов, которые рассказывают о своей малой родине, посредством видео творчества. В 2024 году на конкурс поступило 100 работ от участников конкурса по следующим номинациям: короткометражный игровой фильм, документальный фильм, музыкальный видеоклип, анимационный фильм, ролик туристической рекламы, буктрейлер, информационный сюжет, хобби, профи. По итогу конкурса видеоработ определены победители в каждой из номинаций. В состав членов жюри вошли специалисты отдела организации кинопоказа и массовых мероприятий краевого государственного автономного учреждения культуры "Енисей кино". Конкурс проводился в заочной форме с 01.06.2024 по 31.08.2024 года.</w:t>
      </w:r>
    </w:p>
    <w:p w14:paraId="24932A90" w14:textId="084C870B" w:rsidR="00B700F4" w:rsidRPr="009C00C8" w:rsidRDefault="00B700F4" w:rsidP="00B700F4">
      <w:pPr>
        <w:spacing w:after="0" w:line="240" w:lineRule="auto"/>
        <w:ind w:firstLine="708"/>
        <w:contextualSpacing/>
        <w:jc w:val="both"/>
        <w:rPr>
          <w:rFonts w:ascii="Times New Roman" w:eastAsia="Times New Roman" w:hAnsi="Times New Roman" w:cs="Times New Roman"/>
          <w:bCs/>
          <w:sz w:val="24"/>
          <w:szCs w:val="24"/>
        </w:rPr>
      </w:pPr>
      <w:r w:rsidRPr="009C00C8">
        <w:rPr>
          <w:rFonts w:ascii="Times New Roman" w:eastAsia="Times New Roman" w:hAnsi="Times New Roman" w:cs="Times New Roman"/>
          <w:bCs/>
          <w:sz w:val="24"/>
          <w:szCs w:val="24"/>
        </w:rPr>
        <w:t>Так же в рамках фестиваля была организована творческая школа юных кинематографистов на территории спортивно-оздоровительной базы отдыха «Сосновый бор» Боготольского района. Участниками киношколы стали дети и молодежь от 13 лет Боготольского и Бирилюсского районов. Ребята совместно с их руководителями принимали участие в образовательных программах по видео творчеству: анимация, журналистика, операторскому мастерству и монтажу. На торжественном закрытии были представлены итоговые работы Школы юных кинематографистов.</w:t>
      </w:r>
    </w:p>
    <w:p w14:paraId="3CD4A523"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i/>
          <w:sz w:val="24"/>
          <w:szCs w:val="24"/>
          <w:u w:val="single"/>
          <w:lang w:bidi="ru-RU"/>
        </w:rPr>
      </w:pPr>
      <w:r w:rsidRPr="009C00C8">
        <w:rPr>
          <w:rFonts w:ascii="Times New Roman" w:eastAsia="Times New Roman" w:hAnsi="Times New Roman" w:cs="Times New Roman"/>
          <w:i/>
          <w:sz w:val="24"/>
          <w:szCs w:val="24"/>
          <w:u w:val="single"/>
          <w:lang w:bidi="ru-RU"/>
        </w:rPr>
        <w:t>Проекты краевой грантовой программы «Партнерство»:</w:t>
      </w:r>
    </w:p>
    <w:p w14:paraId="44D00CDA"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lang w:bidi="ru-RU"/>
        </w:rPr>
      </w:pPr>
      <w:r w:rsidRPr="009C00C8">
        <w:rPr>
          <w:rFonts w:ascii="Times New Roman" w:eastAsia="Times New Roman" w:hAnsi="Times New Roman" w:cs="Times New Roman"/>
          <w:sz w:val="24"/>
          <w:szCs w:val="24"/>
          <w:lang w:bidi="ru-RU"/>
        </w:rPr>
        <w:t xml:space="preserve"> «Молодёжные инициативы на селе», «Мы в игре 2:0», «Дедыбабы.ру», «Маленький шажок в большое будущее», «На старт село», «Футбол в селе», «Семейный выходной».</w:t>
      </w:r>
    </w:p>
    <w:p w14:paraId="7C89D890"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lang w:bidi="ru-RU"/>
        </w:rPr>
      </w:pPr>
      <w:r w:rsidRPr="009C00C8">
        <w:rPr>
          <w:rFonts w:ascii="Times New Roman" w:eastAsia="Times New Roman" w:hAnsi="Times New Roman" w:cs="Times New Roman"/>
          <w:sz w:val="24"/>
          <w:szCs w:val="24"/>
          <w:lang w:bidi="ru-RU"/>
        </w:rPr>
        <w:t>Помимо этого, в 2024 году реализованы следующие проекты:</w:t>
      </w:r>
    </w:p>
    <w:p w14:paraId="4F46168E"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lang w:bidi="ru-RU"/>
        </w:rPr>
      </w:pPr>
      <w:r w:rsidRPr="009C00C8">
        <w:rPr>
          <w:rFonts w:ascii="Times New Roman" w:eastAsia="Times New Roman" w:hAnsi="Times New Roman" w:cs="Times New Roman"/>
          <w:sz w:val="24"/>
          <w:szCs w:val="24"/>
          <w:lang w:bidi="ru-RU"/>
        </w:rPr>
        <w:t>"Мобильная школа "Компьютерная азбука", поддержан Фондом Президентских грантов.</w:t>
      </w:r>
    </w:p>
    <w:p w14:paraId="4EDC245F" w14:textId="3D31A8FF" w:rsidR="00B700F4" w:rsidRPr="009C00C8" w:rsidRDefault="00CE1DFC" w:rsidP="00B700F4">
      <w:pPr>
        <w:spacing w:after="0" w:line="240" w:lineRule="auto"/>
        <w:ind w:firstLine="709"/>
        <w:contextualSpacing/>
        <w:jc w:val="both"/>
        <w:rPr>
          <w:rFonts w:ascii="Times New Roman" w:eastAsia="Times New Roman" w:hAnsi="Times New Roman" w:cs="Times New Roman"/>
          <w:sz w:val="24"/>
          <w:szCs w:val="24"/>
          <w:lang w:bidi="ru-RU"/>
        </w:rPr>
      </w:pPr>
      <w:r w:rsidRPr="009C00C8">
        <w:rPr>
          <w:rFonts w:ascii="Times New Roman" w:eastAsia="Times New Roman" w:hAnsi="Times New Roman" w:cs="Times New Roman"/>
          <w:sz w:val="24"/>
          <w:szCs w:val="24"/>
          <w:lang w:bidi="ru-RU"/>
        </w:rPr>
        <w:t xml:space="preserve">«Сила тыла», «SPLAVпритяжение- Районный Десант», </w:t>
      </w:r>
      <w:r w:rsidR="00B700F4" w:rsidRPr="009C00C8">
        <w:rPr>
          <w:rFonts w:ascii="Times New Roman" w:eastAsia="Times New Roman" w:hAnsi="Times New Roman" w:cs="Times New Roman"/>
          <w:sz w:val="24"/>
          <w:szCs w:val="24"/>
          <w:lang w:bidi="ru-RU"/>
        </w:rPr>
        <w:t>реализованные в рамках субсидии</w:t>
      </w:r>
      <w:r w:rsidRPr="009C00C8">
        <w:rPr>
          <w:rFonts w:ascii="Times New Roman" w:eastAsia="Times New Roman" w:hAnsi="Times New Roman" w:cs="Times New Roman"/>
          <w:sz w:val="24"/>
          <w:szCs w:val="24"/>
          <w:lang w:bidi="ru-RU"/>
        </w:rPr>
        <w:t xml:space="preserve">, </w:t>
      </w:r>
      <w:r w:rsidR="00B700F4" w:rsidRPr="009C00C8">
        <w:rPr>
          <w:rFonts w:ascii="Times New Roman" w:eastAsia="Times New Roman" w:hAnsi="Times New Roman" w:cs="Times New Roman"/>
          <w:sz w:val="24"/>
          <w:szCs w:val="24"/>
          <w:lang w:bidi="ru-RU"/>
        </w:rPr>
        <w:t>предоставленной администрацией Боготольского района.</w:t>
      </w:r>
    </w:p>
    <w:p w14:paraId="6E6C21BB"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lang w:bidi="ru-RU"/>
        </w:rPr>
      </w:pPr>
      <w:r w:rsidRPr="009C00C8">
        <w:rPr>
          <w:rFonts w:ascii="Times New Roman" w:eastAsia="Times New Roman" w:hAnsi="Times New Roman" w:cs="Times New Roman"/>
          <w:sz w:val="24"/>
          <w:szCs w:val="24"/>
          <w:lang w:bidi="ru-RU"/>
        </w:rPr>
        <w:t>Коротко об основных проектах:</w:t>
      </w:r>
    </w:p>
    <w:p w14:paraId="42A399FB" w14:textId="77777777" w:rsidR="003C73CB"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Проект "Молодежные инициативы на селе" направлен на решение проблемы отсутствия условий для проявления молодежных инициатив в селах Боготольского района. </w:t>
      </w:r>
    </w:p>
    <w:p w14:paraId="4556FF3D" w14:textId="1D3AFEC5" w:rsidR="00B700F4" w:rsidRPr="009C00C8" w:rsidRDefault="00B700F4" w:rsidP="003C73CB">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рамках проекта проведена серия образовательных мероприятий</w:t>
      </w:r>
      <w:r w:rsidR="003C73CB" w:rsidRPr="009C00C8">
        <w:rPr>
          <w:rFonts w:ascii="Times New Roman" w:eastAsia="Times New Roman" w:hAnsi="Times New Roman" w:cs="Times New Roman"/>
          <w:sz w:val="24"/>
          <w:szCs w:val="24"/>
        </w:rPr>
        <w:t xml:space="preserve"> (организация тренингов)</w:t>
      </w:r>
      <w:r w:rsidRPr="009C00C8">
        <w:rPr>
          <w:rFonts w:ascii="Times New Roman" w:eastAsia="Times New Roman" w:hAnsi="Times New Roman" w:cs="Times New Roman"/>
          <w:sz w:val="24"/>
          <w:szCs w:val="24"/>
        </w:rPr>
        <w:t>, направленных на развитие проектных компетенций у молодых людей</w:t>
      </w:r>
      <w:r w:rsidR="003C73CB"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участников проекта</w:t>
      </w:r>
      <w:r w:rsidR="003C73CB"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на командообразование в </w:t>
      </w:r>
      <w:r w:rsidR="00CE1DFC" w:rsidRPr="009C00C8">
        <w:rPr>
          <w:rFonts w:ascii="Times New Roman" w:eastAsia="Times New Roman" w:hAnsi="Times New Roman" w:cs="Times New Roman"/>
          <w:sz w:val="24"/>
          <w:szCs w:val="24"/>
        </w:rPr>
        <w:t>административных центрах 8 сельских советов</w:t>
      </w:r>
      <w:r w:rsidRPr="009C00C8">
        <w:rPr>
          <w:rFonts w:ascii="Times New Roman" w:eastAsia="Times New Roman" w:hAnsi="Times New Roman" w:cs="Times New Roman"/>
          <w:sz w:val="24"/>
          <w:szCs w:val="24"/>
        </w:rPr>
        <w:t xml:space="preserve"> района</w:t>
      </w:r>
      <w:r w:rsidR="00CE1DFC"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 xml:space="preserve">Местом проведения </w:t>
      </w:r>
      <w:r w:rsidR="003C73CB" w:rsidRPr="009C00C8">
        <w:rPr>
          <w:rFonts w:ascii="Times New Roman" w:eastAsia="Times New Roman" w:hAnsi="Times New Roman" w:cs="Times New Roman"/>
          <w:sz w:val="24"/>
          <w:szCs w:val="24"/>
        </w:rPr>
        <w:t xml:space="preserve">были </w:t>
      </w:r>
      <w:r w:rsidRPr="009C00C8">
        <w:rPr>
          <w:rFonts w:ascii="Times New Roman" w:eastAsia="Times New Roman" w:hAnsi="Times New Roman" w:cs="Times New Roman"/>
          <w:sz w:val="24"/>
          <w:szCs w:val="24"/>
        </w:rPr>
        <w:t>дома культуры. Молодые люди - участники проекта получили знания в области разработки социальных проектов, научились генерировать проектные идеи и оформлять их в проектную заявку.</w:t>
      </w:r>
    </w:p>
    <w:p w14:paraId="358AAE30"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Проект «Маленький шажок в большое будущее» направлен на создание условий для раннего развития детей дошкольного возраста, проживающих в отдаленных деревнях Боготольского района и не получающих дошкольного образования.</w:t>
      </w:r>
    </w:p>
    <w:p w14:paraId="244937EA" w14:textId="05077F2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Проект «Футбол в селе» позволит создать первый Детский спортивный клуб «Авангард-Юниор» на территории</w:t>
      </w:r>
      <w:r w:rsidR="003C73CB" w:rsidRPr="009C00C8">
        <w:rPr>
          <w:rFonts w:ascii="Times New Roman" w:eastAsia="Times New Roman" w:hAnsi="Times New Roman" w:cs="Times New Roman"/>
          <w:sz w:val="24"/>
          <w:szCs w:val="24"/>
        </w:rPr>
        <w:t xml:space="preserve"> района</w:t>
      </w:r>
      <w:r w:rsidRPr="009C00C8">
        <w:rPr>
          <w:rFonts w:ascii="Times New Roman" w:eastAsia="Times New Roman" w:hAnsi="Times New Roman" w:cs="Times New Roman"/>
          <w:sz w:val="24"/>
          <w:szCs w:val="24"/>
        </w:rPr>
        <w:t xml:space="preserve"> для проведения плановых тренировок и занятий, тем самым мы повысим уровень подготовки простых деревенских ребят в </w:t>
      </w:r>
      <w:r w:rsidRPr="009C00C8">
        <w:rPr>
          <w:rFonts w:ascii="Times New Roman" w:eastAsia="Times New Roman" w:hAnsi="Times New Roman" w:cs="Times New Roman"/>
          <w:sz w:val="24"/>
          <w:szCs w:val="24"/>
        </w:rPr>
        <w:lastRenderedPageBreak/>
        <w:t xml:space="preserve">турнирах разных уровней, а развитие сельского детского футбола сблизит детей и их родителей.  </w:t>
      </w:r>
    </w:p>
    <w:p w14:paraId="27F2C2A2" w14:textId="77777777" w:rsidR="00B700F4" w:rsidRPr="009C00C8" w:rsidRDefault="00B700F4" w:rsidP="00B700F4">
      <w:pPr>
        <w:spacing w:after="0"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Проект «</w:t>
      </w:r>
      <w:r w:rsidRPr="009C00C8">
        <w:rPr>
          <w:rFonts w:ascii="Times New Roman" w:eastAsia="Times New Roman" w:hAnsi="Times New Roman" w:cs="Times New Roman"/>
          <w:sz w:val="24"/>
          <w:szCs w:val="24"/>
          <w:lang w:val="en-US"/>
        </w:rPr>
        <w:t>SPLAV</w:t>
      </w:r>
      <w:r w:rsidRPr="009C00C8">
        <w:rPr>
          <w:rFonts w:ascii="Times New Roman" w:eastAsia="Times New Roman" w:hAnsi="Times New Roman" w:cs="Times New Roman"/>
          <w:sz w:val="24"/>
          <w:szCs w:val="24"/>
          <w:lang w:bidi="ru-RU"/>
        </w:rPr>
        <w:t>притяжение - продолжЕ</w:t>
      </w:r>
      <w:r w:rsidRPr="009C00C8">
        <w:rPr>
          <w:rFonts w:ascii="Times New Roman" w:eastAsia="Times New Roman" w:hAnsi="Times New Roman" w:cs="Times New Roman"/>
          <w:sz w:val="24"/>
          <w:szCs w:val="24"/>
          <w:lang w:val="en-US"/>
        </w:rPr>
        <w:t>NI</w:t>
      </w:r>
      <w:r w:rsidRPr="009C00C8">
        <w:rPr>
          <w:rFonts w:ascii="Times New Roman" w:eastAsia="Times New Roman" w:hAnsi="Times New Roman" w:cs="Times New Roman"/>
          <w:sz w:val="24"/>
          <w:szCs w:val="24"/>
          <w:lang w:bidi="ru-RU"/>
        </w:rPr>
        <w:t>Е</w:t>
      </w:r>
      <w:r w:rsidRPr="009C00C8">
        <w:rPr>
          <w:rFonts w:ascii="Times New Roman" w:eastAsia="Times New Roman" w:hAnsi="Times New Roman" w:cs="Times New Roman"/>
          <w:sz w:val="24"/>
          <w:szCs w:val="24"/>
        </w:rPr>
        <w:t>» с подростками наших сел. Проведено три сплава протяжённостью в 127 км! Ребята не только испытали себя в экстремальных условиях, но и познакомились с красотами нашего района, сдружились и замечательно провели время.</w:t>
      </w:r>
    </w:p>
    <w:p w14:paraId="2721844A" w14:textId="77777777" w:rsidR="00B700F4" w:rsidRPr="009C00C8" w:rsidRDefault="00B700F4" w:rsidP="00B700F4">
      <w:pPr>
        <w:spacing w:after="0" w:line="240" w:lineRule="auto"/>
        <w:ind w:firstLine="426"/>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i/>
          <w:iCs/>
          <w:sz w:val="24"/>
          <w:szCs w:val="24"/>
        </w:rPr>
        <w:t>В рамках реализации национального проекта «Культура»</w:t>
      </w:r>
      <w:r w:rsidRPr="009C00C8">
        <w:rPr>
          <w:rFonts w:ascii="Times New Roman" w:eastAsia="Times New Roman" w:hAnsi="Times New Roman" w:cs="Times New Roman"/>
          <w:sz w:val="24"/>
          <w:szCs w:val="24"/>
        </w:rPr>
        <w:t xml:space="preserve"> по выполнению межведомственного плана работы (дорожной карты) по реализации программы «Пушкинская карта», ведется работа СДК МБУК ЦКС Боготольского района и МБУК ЦБС Боготольского района. Проведено 56 мероприятия, продано 614 билетов по ПК на сумму 120,65 тыс. руб.</w:t>
      </w:r>
    </w:p>
    <w:p w14:paraId="4BDCD0A4" w14:textId="77777777" w:rsidR="00B700F4" w:rsidRPr="009C00C8" w:rsidRDefault="00B700F4" w:rsidP="00B700F4">
      <w:pPr>
        <w:spacing w:after="0" w:line="240" w:lineRule="auto"/>
        <w:ind w:firstLine="708"/>
        <w:contextualSpacing/>
        <w:jc w:val="both"/>
        <w:rPr>
          <w:rFonts w:ascii="Times New Roman" w:eastAsia="Times New Roman" w:hAnsi="Times New Roman" w:cs="Times New Roman"/>
          <w:i/>
          <w:iCs/>
          <w:sz w:val="24"/>
          <w:szCs w:val="24"/>
        </w:rPr>
      </w:pPr>
      <w:r w:rsidRPr="009C00C8">
        <w:rPr>
          <w:rFonts w:ascii="Times New Roman" w:eastAsia="Times New Roman" w:hAnsi="Times New Roman" w:cs="Times New Roman"/>
          <w:i/>
          <w:iCs/>
          <w:sz w:val="24"/>
          <w:szCs w:val="24"/>
        </w:rPr>
        <w:t>Произведены капитальные/текущие ремонты:</w:t>
      </w:r>
    </w:p>
    <w:p w14:paraId="713D0189" w14:textId="14BB5F2C" w:rsidR="00B700F4" w:rsidRPr="009C00C8" w:rsidRDefault="00B700F4" w:rsidP="00B700F4">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В здании ДМШ Боготольского района проведена замена проводки </w:t>
      </w:r>
      <w:r w:rsidR="003C73CB" w:rsidRPr="009C00C8">
        <w:rPr>
          <w:rFonts w:ascii="Times New Roman" w:eastAsia="Times New Roman" w:hAnsi="Times New Roman" w:cs="Times New Roman"/>
          <w:sz w:val="24"/>
          <w:szCs w:val="24"/>
        </w:rPr>
        <w:t xml:space="preserve"> и приобретен линолеум </w:t>
      </w:r>
      <w:r w:rsidRPr="009C00C8">
        <w:rPr>
          <w:rFonts w:ascii="Times New Roman" w:eastAsia="Times New Roman" w:hAnsi="Times New Roman" w:cs="Times New Roman"/>
          <w:sz w:val="24"/>
          <w:szCs w:val="24"/>
        </w:rPr>
        <w:t>за счет средств местного бюджета.</w:t>
      </w:r>
    </w:p>
    <w:p w14:paraId="4C70DC6E" w14:textId="733EE576" w:rsidR="00B700F4" w:rsidRPr="009C00C8" w:rsidRDefault="00B700F4" w:rsidP="00B700F4">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Проведена покраска фасада в Центральной библиотеке, в Филиале № 20 Булатовская библиотека проведена покраска пола, работы выполнены за счет средств местного бюджета. </w:t>
      </w:r>
    </w:p>
    <w:p w14:paraId="61786B9F" w14:textId="24216F27" w:rsidR="00B700F4" w:rsidRPr="009C00C8" w:rsidRDefault="00B700F4" w:rsidP="003C73CB">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МБУК ЦКС выполнены следующие ремонтные работы</w:t>
      </w:r>
      <w:r w:rsidR="003C73CB" w:rsidRPr="009C00C8">
        <w:rPr>
          <w:rFonts w:ascii="Times New Roman" w:eastAsia="Times New Roman" w:hAnsi="Times New Roman" w:cs="Times New Roman"/>
          <w:sz w:val="24"/>
          <w:szCs w:val="24"/>
        </w:rPr>
        <w:t xml:space="preserve"> за счет средств местного бюджета</w:t>
      </w:r>
      <w:r w:rsidRPr="009C00C8">
        <w:rPr>
          <w:rFonts w:ascii="Times New Roman" w:eastAsia="Times New Roman" w:hAnsi="Times New Roman" w:cs="Times New Roman"/>
          <w:sz w:val="24"/>
          <w:szCs w:val="24"/>
        </w:rPr>
        <w:t>:</w:t>
      </w:r>
      <w:r w:rsidR="003C73CB" w:rsidRPr="009C00C8">
        <w:rPr>
          <w:rFonts w:ascii="Times New Roman" w:eastAsia="Times New Roman" w:hAnsi="Times New Roman" w:cs="Times New Roman"/>
          <w:sz w:val="24"/>
          <w:szCs w:val="24"/>
        </w:rPr>
        <w:t xml:space="preserve"> ч</w:t>
      </w:r>
      <w:r w:rsidRPr="009C00C8">
        <w:rPr>
          <w:rFonts w:ascii="Times New Roman" w:eastAsia="Times New Roman" w:hAnsi="Times New Roman" w:cs="Times New Roman"/>
          <w:sz w:val="24"/>
          <w:szCs w:val="24"/>
        </w:rPr>
        <w:t>истка водостоков (Александровский СДК, Большекосульский СДК, Вагинский СДК);</w:t>
      </w:r>
      <w:r w:rsidR="003C73CB" w:rsidRPr="009C00C8">
        <w:rPr>
          <w:rFonts w:ascii="Times New Roman" w:eastAsia="Times New Roman" w:hAnsi="Times New Roman" w:cs="Times New Roman"/>
          <w:sz w:val="24"/>
          <w:szCs w:val="24"/>
        </w:rPr>
        <w:t xml:space="preserve"> р</w:t>
      </w:r>
      <w:r w:rsidRPr="009C00C8">
        <w:rPr>
          <w:rFonts w:ascii="Times New Roman" w:eastAsia="Times New Roman" w:hAnsi="Times New Roman" w:cs="Times New Roman"/>
          <w:sz w:val="24"/>
          <w:szCs w:val="24"/>
        </w:rPr>
        <w:t>емонт кочегарки (СК Разгуляевский);</w:t>
      </w:r>
      <w:r w:rsidR="003C73CB" w:rsidRPr="009C00C8">
        <w:rPr>
          <w:rFonts w:ascii="Times New Roman" w:eastAsia="Times New Roman" w:hAnsi="Times New Roman" w:cs="Times New Roman"/>
          <w:sz w:val="24"/>
          <w:szCs w:val="24"/>
        </w:rPr>
        <w:t xml:space="preserve"> м</w:t>
      </w:r>
      <w:r w:rsidRPr="009C00C8">
        <w:rPr>
          <w:rFonts w:ascii="Times New Roman" w:eastAsia="Times New Roman" w:hAnsi="Times New Roman" w:cs="Times New Roman"/>
          <w:sz w:val="24"/>
          <w:szCs w:val="24"/>
        </w:rPr>
        <w:t>онтаж трубы (Медяковский СДК);</w:t>
      </w:r>
      <w:r w:rsidR="003C73CB" w:rsidRPr="009C00C8">
        <w:rPr>
          <w:rFonts w:ascii="Times New Roman" w:eastAsia="Times New Roman" w:hAnsi="Times New Roman" w:cs="Times New Roman"/>
          <w:sz w:val="24"/>
          <w:szCs w:val="24"/>
        </w:rPr>
        <w:t xml:space="preserve"> з</w:t>
      </w:r>
      <w:r w:rsidRPr="009C00C8">
        <w:rPr>
          <w:rFonts w:ascii="Times New Roman" w:eastAsia="Times New Roman" w:hAnsi="Times New Roman" w:cs="Times New Roman"/>
          <w:sz w:val="24"/>
          <w:szCs w:val="24"/>
        </w:rPr>
        <w:t>амена проводки (Оргинский СК);</w:t>
      </w:r>
      <w:r w:rsidR="003C73CB" w:rsidRPr="009C00C8">
        <w:rPr>
          <w:rFonts w:ascii="Times New Roman" w:eastAsia="Times New Roman" w:hAnsi="Times New Roman" w:cs="Times New Roman"/>
          <w:sz w:val="24"/>
          <w:szCs w:val="24"/>
        </w:rPr>
        <w:t xml:space="preserve"> р</w:t>
      </w:r>
      <w:r w:rsidRPr="009C00C8">
        <w:rPr>
          <w:rFonts w:ascii="Times New Roman" w:eastAsia="Times New Roman" w:hAnsi="Times New Roman" w:cs="Times New Roman"/>
          <w:sz w:val="24"/>
          <w:szCs w:val="24"/>
        </w:rPr>
        <w:t>емонт печи, топки (Шулдатский СК);</w:t>
      </w:r>
      <w:r w:rsidR="003C73CB" w:rsidRPr="009C00C8">
        <w:rPr>
          <w:rFonts w:ascii="Times New Roman" w:eastAsia="Times New Roman" w:hAnsi="Times New Roman" w:cs="Times New Roman"/>
          <w:sz w:val="24"/>
          <w:szCs w:val="24"/>
        </w:rPr>
        <w:t xml:space="preserve"> з</w:t>
      </w:r>
      <w:r w:rsidRPr="009C00C8">
        <w:rPr>
          <w:rFonts w:ascii="Times New Roman" w:eastAsia="Times New Roman" w:hAnsi="Times New Roman" w:cs="Times New Roman"/>
          <w:sz w:val="24"/>
          <w:szCs w:val="24"/>
        </w:rPr>
        <w:t>амена окон (Юрьевский СДК).</w:t>
      </w:r>
    </w:p>
    <w:p w14:paraId="63C59EE2" w14:textId="77777777" w:rsidR="00B700F4" w:rsidRPr="009C00C8" w:rsidRDefault="00B700F4" w:rsidP="00B700F4">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Работы выполнены за счет средств местного бюджета на сумму 216,5 тыс. рублей.</w:t>
      </w:r>
    </w:p>
    <w:p w14:paraId="23B17515" w14:textId="77777777" w:rsidR="001200A0" w:rsidRPr="009C00C8" w:rsidRDefault="00D61A53" w:rsidP="001200A0">
      <w:pPr>
        <w:spacing w:line="240" w:lineRule="auto"/>
        <w:ind w:firstLine="708"/>
        <w:contextualSpacing/>
        <w:jc w:val="both"/>
        <w:rPr>
          <w:rFonts w:ascii="Times New Roman" w:hAnsi="Times New Roman" w:cs="Times New Roman"/>
          <w:bCs/>
          <w:iCs/>
          <w:sz w:val="24"/>
          <w:szCs w:val="24"/>
        </w:rPr>
      </w:pPr>
      <w:r w:rsidRPr="009C00C8">
        <w:rPr>
          <w:rFonts w:ascii="Times New Roman" w:hAnsi="Times New Roman" w:cs="Times New Roman"/>
          <w:bCs/>
          <w:i/>
          <w:sz w:val="24"/>
          <w:szCs w:val="24"/>
        </w:rPr>
        <w:t>В области молодежной политики</w:t>
      </w:r>
      <w:r w:rsidR="001200A0" w:rsidRPr="009C00C8">
        <w:rPr>
          <w:rFonts w:ascii="Times New Roman" w:hAnsi="Times New Roman" w:cs="Times New Roman"/>
          <w:bCs/>
          <w:i/>
          <w:sz w:val="24"/>
          <w:szCs w:val="24"/>
        </w:rPr>
        <w:t>.</w:t>
      </w:r>
      <w:r w:rsidR="001200A0" w:rsidRPr="009C00C8">
        <w:rPr>
          <w:rFonts w:ascii="Times New Roman" w:hAnsi="Times New Roman" w:cs="Times New Roman"/>
          <w:bCs/>
          <w:iCs/>
          <w:sz w:val="24"/>
          <w:szCs w:val="24"/>
        </w:rPr>
        <w:t xml:space="preserve"> </w:t>
      </w:r>
      <w:r w:rsidR="001200A0" w:rsidRPr="009C00C8">
        <w:rPr>
          <w:rFonts w:ascii="Times New Roman" w:hAnsi="Times New Roman" w:cs="Times New Roman"/>
          <w:sz w:val="24"/>
          <w:szCs w:val="24"/>
        </w:rPr>
        <w:t xml:space="preserve">Координационным центром муниципальной молодёжной политики в Боготодльском районе является муниципальное бюджетное учреждение молодёжный центр «Факел», на базе которого </w:t>
      </w:r>
      <w:r w:rsidR="001200A0" w:rsidRPr="009C00C8">
        <w:rPr>
          <w:rFonts w:ascii="Times New Roman" w:hAnsi="Times New Roman" w:cs="Times New Roman"/>
          <w:bCs/>
          <w:iCs/>
          <w:sz w:val="24"/>
          <w:szCs w:val="24"/>
        </w:rPr>
        <w:t xml:space="preserve">реализуются 4 флагманские программы, и проходят все тематические мероприятия. </w:t>
      </w:r>
    </w:p>
    <w:p w14:paraId="69CE396F" w14:textId="7CAF661C" w:rsidR="001200A0" w:rsidRPr="009C00C8" w:rsidRDefault="001200A0" w:rsidP="001200A0">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За период 2024-го года МЦ «Факел» проведено 410 мероприятий различных направлений — это акции, районные конкурсы, встречи и др., в которых приняло участие 6750 чел.</w:t>
      </w:r>
    </w:p>
    <w:p w14:paraId="31D18BAB" w14:textId="2AA109E2" w:rsidR="001200A0" w:rsidRPr="009C00C8" w:rsidRDefault="001200A0" w:rsidP="001200A0">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В районном конкурсе детского и молодёжного творчества «Серебряная лира» приняло участие 102 человека;</w:t>
      </w:r>
    </w:p>
    <w:p w14:paraId="4EE7F344" w14:textId="4E6773E1" w:rsidR="001200A0" w:rsidRPr="009C00C8" w:rsidRDefault="00B44094"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Н</w:t>
      </w:r>
      <w:r w:rsidR="001200A0" w:rsidRPr="009C00C8">
        <w:rPr>
          <w:rFonts w:ascii="Times New Roman" w:hAnsi="Times New Roman" w:cs="Times New Roman"/>
          <w:sz w:val="24"/>
          <w:szCs w:val="24"/>
        </w:rPr>
        <w:t xml:space="preserve">а конкурсную комиссию о </w:t>
      </w:r>
      <w:r w:rsidRPr="009C00C8">
        <w:rPr>
          <w:rFonts w:ascii="Times New Roman" w:hAnsi="Times New Roman" w:cs="Times New Roman"/>
          <w:sz w:val="24"/>
          <w:szCs w:val="24"/>
        </w:rPr>
        <w:t>вручении</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 xml:space="preserve">Молодёжной премии </w:t>
      </w:r>
      <w:r w:rsidR="001200A0" w:rsidRPr="009C00C8">
        <w:rPr>
          <w:rFonts w:ascii="Times New Roman" w:hAnsi="Times New Roman" w:cs="Times New Roman"/>
          <w:sz w:val="24"/>
          <w:szCs w:val="24"/>
        </w:rPr>
        <w:t>Главы</w:t>
      </w:r>
      <w:r w:rsidRPr="009C00C8">
        <w:rPr>
          <w:rFonts w:ascii="Times New Roman" w:hAnsi="Times New Roman" w:cs="Times New Roman"/>
          <w:sz w:val="24"/>
          <w:szCs w:val="24"/>
        </w:rPr>
        <w:t xml:space="preserve"> Боготольского района «Неми – 2024»</w:t>
      </w:r>
      <w:r w:rsidR="001200A0" w:rsidRPr="009C00C8">
        <w:rPr>
          <w:rFonts w:ascii="Times New Roman" w:hAnsi="Times New Roman" w:cs="Times New Roman"/>
          <w:sz w:val="24"/>
          <w:szCs w:val="24"/>
        </w:rPr>
        <w:t xml:space="preserve"> подано 23 заявки. </w:t>
      </w:r>
      <w:r w:rsidR="001200A0" w:rsidRPr="009C00C8">
        <w:rPr>
          <w:rFonts w:ascii="Times New Roman" w:hAnsi="Times New Roman" w:cs="Times New Roman"/>
          <w:bCs/>
          <w:sz w:val="24"/>
          <w:szCs w:val="24"/>
        </w:rPr>
        <w:t>Дипломантами</w:t>
      </w:r>
      <w:r w:rsidR="001200A0" w:rsidRPr="009C00C8">
        <w:rPr>
          <w:rFonts w:ascii="Times New Roman" w:hAnsi="Times New Roman" w:cs="Times New Roman"/>
          <w:sz w:val="24"/>
          <w:szCs w:val="24"/>
        </w:rPr>
        <w:t xml:space="preserve"> по номинациям одобрены 11 претендентов.</w:t>
      </w:r>
    </w:p>
    <w:p w14:paraId="336C50DE" w14:textId="3214416D" w:rsidR="001200A0" w:rsidRPr="009C00C8" w:rsidRDefault="00B44094" w:rsidP="001200A0">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В результате</w:t>
      </w:r>
      <w:r w:rsidR="001200A0" w:rsidRPr="009C00C8">
        <w:rPr>
          <w:rFonts w:ascii="Times New Roman" w:hAnsi="Times New Roman" w:cs="Times New Roman"/>
          <w:sz w:val="24"/>
          <w:szCs w:val="24"/>
        </w:rPr>
        <w:t xml:space="preserve"> реализации грантового проекта «Территория Красноярский край» на территории Боготольского района было написано 11 проектов, 5 из них были реализованы на общую сумму 127 565руб.</w:t>
      </w:r>
    </w:p>
    <w:p w14:paraId="5D673455"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В инфраструктурных региональных проектах ТИМ «Юниор», ТИМ «Бирюса», «Юнармия», «Первый Горный» от территории Боготольского района приняли участие 25 человек.</w:t>
      </w:r>
    </w:p>
    <w:p w14:paraId="5B4F78FE"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eastAsia="Times New Roman" w:hAnsi="Times New Roman" w:cs="Times New Roman"/>
          <w:sz w:val="24"/>
          <w:szCs w:val="24"/>
          <w:lang w:eastAsia="ar-SA"/>
        </w:rPr>
        <w:t xml:space="preserve">В летний период в рамках ФП «Мы профессионалы» было трудоустроено </w:t>
      </w:r>
      <w:r w:rsidRPr="009C00C8">
        <w:rPr>
          <w:rFonts w:ascii="Times New Roman" w:hAnsi="Times New Roman" w:cs="Times New Roman"/>
          <w:sz w:val="24"/>
          <w:szCs w:val="24"/>
        </w:rPr>
        <w:t xml:space="preserve">54 подростка, сумма финансирования составила 300 000 тыс. руб., также дополнительно было трудоустроено 59 подростков за счет средств краевого бюджета, соответственно, в общей совокупности было организовано 113 рабочих мест, из них 5 несовершеннолетних из категории СОП. </w:t>
      </w:r>
    </w:p>
    <w:p w14:paraId="12E1997E"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Особое внимание уделяется профилактике наркомании, пропаганде здорового образа жизни. </w:t>
      </w:r>
      <w:r w:rsidRPr="009C00C8">
        <w:rPr>
          <w:rFonts w:ascii="Times New Roman" w:eastAsia="Times New Roman" w:hAnsi="Times New Roman" w:cs="Times New Roman"/>
          <w:sz w:val="24"/>
          <w:szCs w:val="24"/>
        </w:rPr>
        <w:t xml:space="preserve">В данном направлении проводились месячники и выездные акции для подростков и молодёжи, направленные на формирование позитивной жизненной позиции, профилактику вредных привычек и пропаганду здорового образа жизни, проводились мероприятия, направленные на формирование мотивации для ведения здорового образа жизни, искоренение вредных привычек. </w:t>
      </w:r>
    </w:p>
    <w:p w14:paraId="73CA3BDB" w14:textId="77777777" w:rsidR="001200A0" w:rsidRPr="009C00C8" w:rsidRDefault="001200A0" w:rsidP="001200A0">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lastRenderedPageBreak/>
        <w:t xml:space="preserve">В рамках патриотического воспитания детей и подростков проведены памятные мероприятия и районные акции на территории Боготольского района. Воспитание патриотизма в молодёжной среде на сегодняшний день имеет большое значение в развитии полноценного будущего гражданина нашей страны. С целью воспитания уважения к воинским ритуалам, популяризации военно-патриотического воспитания как важнейшего средства, способствующего всестороннему гармоничному развитию, физическому совершенству молодежи и укрепление их здоровью, повышению престижа службы в силовых рядах в феврале месяце прошел муниципальный этап конкурса по строевой подготовке. В ходе отбора кандидаты из Боготольской СОШ приняли участие в зональном этапе конкурса, где заняли достойные места. </w:t>
      </w:r>
    </w:p>
    <w:p w14:paraId="30672C88"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Военно-патриотическое направление реализуется в 6 школах Боготольского района с помощью Всероссийского детско-юношеского военно-патриотического общественного движения «Юнармия». Численность 6 отрядов составляет 137 человека.</w:t>
      </w:r>
    </w:p>
    <w:p w14:paraId="01242D82" w14:textId="77777777" w:rsidR="001200A0" w:rsidRPr="009C00C8" w:rsidRDefault="001200A0" w:rsidP="001200A0">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В марте состоялся ежегодный районный патриотический фестиваль-конкурс «Щит и муза», под общей тематикой «Мы этой земли продолжение», который посвящен развитию нравственного и патриотического воспитания среди населения Боготольского района. В фестивале принимали участие 9 хореографических коллективов, 19 солистов- вокалистов, 36 чтецов в номинации «Мастер художественного слова»,14 работ по «Фотоконкурсу». В фестивале приняло участие 116 человек.</w:t>
      </w:r>
    </w:p>
    <w:p w14:paraId="63F28E5E" w14:textId="77777777" w:rsidR="001200A0" w:rsidRPr="009C00C8" w:rsidRDefault="001200A0" w:rsidP="001200A0">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В марте-апреле месяце в районе прошел муниципальный этап Всероссийской Военно-патриотической игры «Зарница 2.0», в котором приняли участие 8 команд из общеобразовательных учреждений Боготольского района в количестве зарегистрированных 250 человек. В напряженной борьбе первое место по итогам конкурсов заняла Вагинская СОШ. Далее команда представила Боготольский район на зональных и региональных этапах. </w:t>
      </w:r>
    </w:p>
    <w:p w14:paraId="6B4CAA8D" w14:textId="388CBB7B"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На сегодняшний день в Боготольском районе открыто 11 первичных отделений Движения (10 в школах, одно в молодежном центре). Так же заключено два соглашения о работе Центров Движения Первых - молодежный центр «Факел» и спортивная школа «Олимпиец». В 2024 году в мероприятиях Движения приняли участие 901 человек. Реализован комплекс проектных активностей «Первые Красноярского края», участие в котором приняли 440 человек. В рамках комплекса прошли такие мероприятия как: Интеллектуальная игра, приуроченная к 90-летию Красноярского края (50 участников), посвящение в Движение (151 участник), творческие мастер-классы (53 участников),</w:t>
      </w:r>
      <w:r w:rsidR="00B44094" w:rsidRPr="009C00C8">
        <w:rPr>
          <w:rFonts w:ascii="Times New Roman" w:hAnsi="Times New Roman" w:cs="Times New Roman"/>
          <w:sz w:val="24"/>
          <w:szCs w:val="24"/>
        </w:rPr>
        <w:t xml:space="preserve"> «</w:t>
      </w:r>
      <w:r w:rsidRPr="009C00C8">
        <w:rPr>
          <w:rFonts w:ascii="Times New Roman" w:hAnsi="Times New Roman" w:cs="Times New Roman"/>
          <w:sz w:val="24"/>
          <w:szCs w:val="24"/>
        </w:rPr>
        <w:t>Говорим о Движении</w:t>
      </w:r>
      <w:r w:rsidR="00B44094" w:rsidRPr="009C00C8">
        <w:rPr>
          <w:rFonts w:ascii="Times New Roman" w:hAnsi="Times New Roman" w:cs="Times New Roman"/>
          <w:sz w:val="24"/>
          <w:szCs w:val="24"/>
        </w:rPr>
        <w:t>»</w:t>
      </w:r>
      <w:r w:rsidRPr="009C00C8">
        <w:rPr>
          <w:rFonts w:ascii="Times New Roman" w:hAnsi="Times New Roman" w:cs="Times New Roman"/>
          <w:sz w:val="24"/>
          <w:szCs w:val="24"/>
        </w:rPr>
        <w:t xml:space="preserve"> (103 участника), </w:t>
      </w:r>
      <w:r w:rsidR="00B44094" w:rsidRPr="009C00C8">
        <w:rPr>
          <w:rFonts w:ascii="Times New Roman" w:hAnsi="Times New Roman" w:cs="Times New Roman"/>
          <w:sz w:val="24"/>
          <w:szCs w:val="24"/>
        </w:rPr>
        <w:t>«</w:t>
      </w:r>
      <w:r w:rsidRPr="009C00C8">
        <w:rPr>
          <w:rFonts w:ascii="Times New Roman" w:hAnsi="Times New Roman" w:cs="Times New Roman"/>
          <w:sz w:val="24"/>
          <w:szCs w:val="24"/>
        </w:rPr>
        <w:t>Академия Первых</w:t>
      </w:r>
      <w:r w:rsidR="00B44094" w:rsidRPr="009C00C8">
        <w:rPr>
          <w:rFonts w:ascii="Times New Roman" w:hAnsi="Times New Roman" w:cs="Times New Roman"/>
          <w:sz w:val="24"/>
          <w:szCs w:val="24"/>
        </w:rPr>
        <w:t>»</w:t>
      </w:r>
      <w:r w:rsidRPr="009C00C8">
        <w:rPr>
          <w:rFonts w:ascii="Times New Roman" w:hAnsi="Times New Roman" w:cs="Times New Roman"/>
          <w:sz w:val="24"/>
          <w:szCs w:val="24"/>
        </w:rPr>
        <w:t xml:space="preserve"> (61 участник), игра </w:t>
      </w:r>
      <w:r w:rsidR="00B44094" w:rsidRPr="009C00C8">
        <w:rPr>
          <w:rFonts w:ascii="Times New Roman" w:hAnsi="Times New Roman" w:cs="Times New Roman"/>
          <w:sz w:val="24"/>
          <w:szCs w:val="24"/>
        </w:rPr>
        <w:t>«</w:t>
      </w:r>
      <w:r w:rsidRPr="009C00C8">
        <w:rPr>
          <w:rFonts w:ascii="Times New Roman" w:hAnsi="Times New Roman" w:cs="Times New Roman"/>
          <w:sz w:val="24"/>
          <w:szCs w:val="24"/>
        </w:rPr>
        <w:t>Будь в Движении</w:t>
      </w:r>
      <w:r w:rsidR="00B44094" w:rsidRPr="009C00C8">
        <w:rPr>
          <w:rFonts w:ascii="Times New Roman" w:hAnsi="Times New Roman" w:cs="Times New Roman"/>
          <w:sz w:val="24"/>
          <w:szCs w:val="24"/>
        </w:rPr>
        <w:t>»</w:t>
      </w:r>
      <w:r w:rsidRPr="009C00C8">
        <w:rPr>
          <w:rFonts w:ascii="Times New Roman" w:hAnsi="Times New Roman" w:cs="Times New Roman"/>
          <w:sz w:val="24"/>
          <w:szCs w:val="24"/>
        </w:rPr>
        <w:t xml:space="preserve"> (22 участника). В рамках проекта «Парта Героя» в трех школах района было открыто 5 Парт Героя в память о наших погибших земляках, участников специальной военной операции. </w:t>
      </w:r>
    </w:p>
    <w:p w14:paraId="7737D8EF"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Получение первого паспорта в рамках торжественной церемонии - одно из самых волнительных мероприятий для школьников Боготольского района. Всего в рамках акции первый паспорт получили 13 человек, состоялось 4 церемонии. </w:t>
      </w:r>
    </w:p>
    <w:p w14:paraId="348A3073" w14:textId="50870233" w:rsidR="001200A0" w:rsidRPr="009C00C8" w:rsidRDefault="00B44094"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w:t>
      </w:r>
      <w:r w:rsidR="001200A0" w:rsidRPr="009C00C8">
        <w:rPr>
          <w:rFonts w:ascii="Times New Roman" w:hAnsi="Times New Roman" w:cs="Times New Roman"/>
          <w:sz w:val="24"/>
          <w:szCs w:val="24"/>
        </w:rPr>
        <w:t>Походы Первых</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новый, но популярный среди учеников Боготольского район проект. Всего в проекте приняли участие 48 человек. Реализованы такие проекты как: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Страница 25</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Школьная лига дебатов</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Дни единых действий</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В гостях у ученного</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Первые в профессии</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Классные встречи</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Дети одной реки</w:t>
      </w:r>
      <w:r w:rsidRPr="009C00C8">
        <w:rPr>
          <w:rFonts w:ascii="Times New Roman" w:hAnsi="Times New Roman" w:cs="Times New Roman"/>
          <w:sz w:val="24"/>
          <w:szCs w:val="24"/>
        </w:rPr>
        <w:t>»</w:t>
      </w:r>
      <w:r w:rsidR="001200A0" w:rsidRPr="009C00C8">
        <w:rPr>
          <w:rFonts w:ascii="Times New Roman" w:hAnsi="Times New Roman" w:cs="Times New Roman"/>
          <w:sz w:val="24"/>
          <w:szCs w:val="24"/>
        </w:rPr>
        <w:t xml:space="preserve">. </w:t>
      </w:r>
    </w:p>
    <w:p w14:paraId="34718DB6"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За 2024 год ощущается активный прирост участников Движения Первых, прошедших регистрацию и верификацию на сайте. У школьников и наставников растет заинтересованность принять участие в мероприятиях Движения и заявить о себе.</w:t>
      </w:r>
    </w:p>
    <w:p w14:paraId="0356421B" w14:textId="77777777" w:rsidR="001200A0" w:rsidRPr="009C00C8" w:rsidRDefault="001200A0" w:rsidP="001200A0">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Итоговой работой стало участие в региональном инфраструктурном проекте «Новый Фарватер» 2024, пока специалисты МЦ «Факел» защищали свои флагманские направления перед краевой комиссией, на сцене Ачинского СДК Боготольская молодежь показывали свои твои творческие номера. Результатом творческих номеров стало первое место по вокалу, третье по хореографии. Общекомандное 7 место по «Западной группе». </w:t>
      </w:r>
    </w:p>
    <w:p w14:paraId="1F32C81F" w14:textId="77777777" w:rsidR="001200A0" w:rsidRPr="009C00C8" w:rsidRDefault="001200A0" w:rsidP="001200A0">
      <w:pPr>
        <w:suppressAutoHyphens/>
        <w:spacing w:after="0" w:line="240" w:lineRule="auto"/>
        <w:ind w:firstLine="708"/>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lastRenderedPageBreak/>
        <w:t>Муниципальная программа «Молодёжь Боготольского района» в 2024 году освоена на 0,99%. Ожидаемая эффективность реализации муниципальной программы «Молодёжь Боготольского района» достигнута.</w:t>
      </w:r>
    </w:p>
    <w:bookmarkEnd w:id="11"/>
    <w:p w14:paraId="6310A71F" w14:textId="3C665AD6" w:rsidR="009C6044" w:rsidRPr="009C00C8" w:rsidRDefault="009C6044" w:rsidP="009C604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bCs/>
          <w:i/>
          <w:sz w:val="24"/>
          <w:szCs w:val="24"/>
        </w:rPr>
        <w:t>В области спорта</w:t>
      </w:r>
      <w:r w:rsidRPr="009C00C8">
        <w:rPr>
          <w:rFonts w:ascii="Times New Roman" w:eastAsia="Times New Roman" w:hAnsi="Times New Roman" w:cs="Times New Roman"/>
          <w:b/>
          <w:i/>
          <w:sz w:val="24"/>
          <w:szCs w:val="24"/>
        </w:rPr>
        <w:t xml:space="preserve"> </w:t>
      </w:r>
      <w:r w:rsidRPr="009C00C8">
        <w:rPr>
          <w:rFonts w:ascii="Times New Roman" w:eastAsia="Times New Roman" w:hAnsi="Times New Roman" w:cs="Times New Roman"/>
          <w:sz w:val="24"/>
          <w:szCs w:val="24"/>
        </w:rPr>
        <w:t>на территории района осуществляют деятельность 2 физкультурно-спортивные учреждения:</w:t>
      </w:r>
    </w:p>
    <w:p w14:paraId="10E83C3D" w14:textId="3DB78F0C" w:rsidR="009C6044" w:rsidRPr="009C00C8" w:rsidRDefault="009C6044" w:rsidP="009C604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Муниципальное бюджетное учреждение дополнительного образования «Спортивная школа «Олимпиец», осуществляющая спортивную подготовку по виду спорта спортивная борьба (дисциплина греко – римская борьба). В МБУ ДО «СШ «Олимпиец» также ведут свою работу секции следующей направленности: пауэрлифтинг, н/теннис, фитнес, северная ходьба, секция подготовки к сдаче нормативов (тестов) ВФСК ГТО. В учреждении создан Центр тестирования ВФСК ГТО, ведется работа по реализации комплекса ВФСК ГТО. За 2024 год было проведено 13 мероприятий (акции, участие краевом творческом конкурсе и т.д), направленных на пропаганду и развитие комплекса ВФСК ГТО.</w:t>
      </w:r>
    </w:p>
    <w:p w14:paraId="385B99D2" w14:textId="45F787E4" w:rsidR="009C6044" w:rsidRPr="009C00C8" w:rsidRDefault="009C6044" w:rsidP="009C604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Муниципальное автономное учреждение спортивно-оздоровительная база отдыха «Сосновый бор» осуществляет деятельность в следующей направленности: лыжные гонки, спортивный туризм, настольный теннис, шахматы, л/атлетика.</w:t>
      </w:r>
    </w:p>
    <w:p w14:paraId="21C37AB4" w14:textId="77777777" w:rsidR="00504E71" w:rsidRPr="009C00C8" w:rsidRDefault="009C6044" w:rsidP="00504E71">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Кроме того, в настоящее время, на территории Боготольского района функционируют 4 физкультурно- спортивных клуба по месту жительства: с. Большая Косуль ФСК «Раскат»(настольный теннис, ОПФ, северная ходьба); с. Вагино ФСК «Динамика» (волейбол, мини- футбол, баскетбол, настольный теннис, ОФП); с. Боготол ФСК «Здоровяк» (настольный теннис, ОФП, фитнес); с. Красная Речка ФСК «Тонус» (волейбол, фитнес, ОФП).</w:t>
      </w:r>
    </w:p>
    <w:p w14:paraId="67E8C099" w14:textId="21C34524" w:rsidR="00504E71" w:rsidRPr="009C00C8" w:rsidRDefault="00504E71" w:rsidP="00504E71">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сентябре 2024 года на территории МБОУ Боготольская СОШ состоялось торжественное открытие спортивного сооружения, которому предстоит стать центром физического развития в с. Боготоле.</w:t>
      </w:r>
    </w:p>
    <w:p w14:paraId="3C4D5D10" w14:textId="1AA3E2C0" w:rsidR="00504E71" w:rsidRPr="009C00C8" w:rsidRDefault="00504E71" w:rsidP="00504E71">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Открывшаяся спортивная площадка – это часть реализации муниципальной программы Боготольского района Красноярского края «Развитие физической культуры и спорта», результат совместной работы Администрация Боготольского района и МБОУ Боготольская СОШ, а также на средства субсидии Министерства спорта Красноярского края на устройство спортивных сооружений в сельской местности,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 Площадка оборудована различными спортивными модулями, а ее покрытие сделано из современных противоударных материалов.</w:t>
      </w:r>
    </w:p>
    <w:p w14:paraId="152C2F2E"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Количество занимающихся всего в учреждениях и клубах 922 человека.</w:t>
      </w:r>
    </w:p>
    <w:p w14:paraId="5B1ABB38"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r>
      <w:r w:rsidRPr="009C00C8">
        <w:rPr>
          <w:rFonts w:ascii="Times New Roman" w:eastAsia="Times New Roman" w:hAnsi="Times New Roman" w:cs="Times New Roman"/>
          <w:bCs/>
          <w:i/>
          <w:sz w:val="24"/>
          <w:szCs w:val="24"/>
        </w:rPr>
        <w:t>Работа по организации физического воспитания в дошкольных учреждениях</w:t>
      </w:r>
      <w:r w:rsidRPr="009C00C8">
        <w:rPr>
          <w:rFonts w:ascii="Times New Roman" w:eastAsia="Times New Roman" w:hAnsi="Times New Roman" w:cs="Times New Roman"/>
          <w:sz w:val="24"/>
          <w:szCs w:val="24"/>
        </w:rPr>
        <w:t xml:space="preserve"> из-за отсутствия штатных специалистов носит в основном оздоровительный характер: утренние зарядки, подвижные игры, проводимые воспитателями детских садов. </w:t>
      </w:r>
    </w:p>
    <w:p w14:paraId="2B8D466F"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Основной формой работы </w:t>
      </w:r>
      <w:r w:rsidRPr="009C00C8">
        <w:rPr>
          <w:rFonts w:ascii="Times New Roman" w:eastAsia="Times New Roman" w:hAnsi="Times New Roman" w:cs="Times New Roman"/>
          <w:bCs/>
          <w:i/>
          <w:sz w:val="24"/>
          <w:szCs w:val="24"/>
        </w:rPr>
        <w:t>по физическому воспитанию школьников</w:t>
      </w:r>
      <w:r w:rsidRPr="009C00C8">
        <w:rPr>
          <w:rFonts w:ascii="Times New Roman" w:eastAsia="Times New Roman" w:hAnsi="Times New Roman" w:cs="Times New Roman"/>
          <w:bCs/>
          <w:sz w:val="24"/>
          <w:szCs w:val="24"/>
        </w:rPr>
        <w:t xml:space="preserve"> являются уроки физической культуры. Дополнительные занятия проводятся в спортивных</w:t>
      </w:r>
      <w:r w:rsidRPr="009C00C8">
        <w:rPr>
          <w:rFonts w:ascii="Times New Roman" w:eastAsia="Times New Roman" w:hAnsi="Times New Roman" w:cs="Times New Roman"/>
          <w:sz w:val="24"/>
          <w:szCs w:val="24"/>
        </w:rPr>
        <w:t xml:space="preserve"> секциях, спортивных клубов и группах оздоровительной направленности.</w:t>
      </w:r>
    </w:p>
    <w:p w14:paraId="65D3EA29" w14:textId="77777777" w:rsidR="009C6044" w:rsidRPr="009C00C8" w:rsidRDefault="009C6044" w:rsidP="009C6044">
      <w:pPr>
        <w:spacing w:line="240" w:lineRule="auto"/>
        <w:contextualSpacing/>
        <w:jc w:val="both"/>
        <w:rPr>
          <w:rFonts w:ascii="Times New Roman" w:eastAsia="Times New Roman" w:hAnsi="Times New Roman" w:cs="Times New Roman"/>
          <w:bCs/>
          <w:sz w:val="24"/>
          <w:szCs w:val="24"/>
        </w:rPr>
      </w:pPr>
      <w:r w:rsidRPr="009C00C8">
        <w:rPr>
          <w:rFonts w:ascii="Times New Roman" w:eastAsia="Times New Roman" w:hAnsi="Times New Roman" w:cs="Times New Roman"/>
          <w:sz w:val="24"/>
          <w:szCs w:val="24"/>
        </w:rPr>
        <w:tab/>
        <w:t>Школьные соревнования проводятся в форме районной спартакиады «Школьная спортивная лига», которая длится на протяжении всего учебного года</w:t>
      </w:r>
      <w:r w:rsidRPr="009C00C8">
        <w:rPr>
          <w:rFonts w:ascii="Times New Roman" w:eastAsia="Times New Roman" w:hAnsi="Times New Roman" w:cs="Times New Roman"/>
          <w:bCs/>
          <w:sz w:val="24"/>
          <w:szCs w:val="24"/>
        </w:rPr>
        <w:t>.</w:t>
      </w:r>
    </w:p>
    <w:p w14:paraId="0DCB1EEF"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bCs/>
          <w:sz w:val="24"/>
          <w:szCs w:val="24"/>
        </w:rPr>
        <w:tab/>
      </w:r>
      <w:r w:rsidRPr="009C00C8">
        <w:rPr>
          <w:rFonts w:ascii="Times New Roman" w:eastAsia="Times New Roman" w:hAnsi="Times New Roman" w:cs="Times New Roman"/>
          <w:sz w:val="24"/>
          <w:szCs w:val="24"/>
        </w:rPr>
        <w:t xml:space="preserve">Работа с молодежью строится в тесном взаимодействии с Военным комиссариатом, региональным отделением ДОСААФ России, отделом внутренних дел, отделом культуры и молодежной политики, молодежным центром «Факел». </w:t>
      </w:r>
    </w:p>
    <w:p w14:paraId="446E69DA"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На территории района ежегодно проводится военно - спортивная игра «Зарница 2_0», так же ведется реализация грантового проекта «Факел», который включает комплекс спортивных мероприятий (стрельба из пневматической винтовки, военизированная эстафета, соревнования по пейнтболу, проверка теоретических знаний военного дела).</w:t>
      </w:r>
    </w:p>
    <w:p w14:paraId="5ADF9E6B"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lastRenderedPageBreak/>
        <w:tab/>
      </w:r>
      <w:r w:rsidRPr="009C00C8">
        <w:rPr>
          <w:rFonts w:ascii="Times New Roman" w:eastAsia="Times New Roman" w:hAnsi="Times New Roman" w:cs="Times New Roman"/>
          <w:bCs/>
          <w:i/>
          <w:sz w:val="24"/>
          <w:szCs w:val="24"/>
        </w:rPr>
        <w:t>В направлении организации физкультурно- оздоровительной работы в учреждениях, организациях</w:t>
      </w:r>
      <w:r w:rsidRPr="009C00C8">
        <w:rPr>
          <w:rFonts w:ascii="Times New Roman" w:eastAsia="Times New Roman" w:hAnsi="Times New Roman" w:cs="Times New Roman"/>
          <w:i/>
          <w:sz w:val="24"/>
          <w:szCs w:val="24"/>
        </w:rPr>
        <w:t xml:space="preserve"> в</w:t>
      </w:r>
      <w:r w:rsidRPr="009C00C8">
        <w:rPr>
          <w:rFonts w:ascii="Times New Roman" w:eastAsia="Times New Roman" w:hAnsi="Times New Roman" w:cs="Times New Roman"/>
          <w:sz w:val="24"/>
          <w:szCs w:val="24"/>
        </w:rPr>
        <w:t xml:space="preserve"> Боготольском районе практикуется открытие спортивно – оздоровительных кружков в сельских клубах для различных возрастных групп, что позволяет привлекать жителей сел Боготольского района к занятию физкультурой и спортом. </w:t>
      </w:r>
    </w:p>
    <w:p w14:paraId="4FCD60FC" w14:textId="77777777" w:rsidR="009C6044" w:rsidRPr="009C00C8" w:rsidRDefault="009C6044" w:rsidP="009C604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Финансирование деятельности данных кружков не осуществляется, спортивный инвентарь дается в безвозмездное пользование   МБУ ДО «СШ «Олимпиец» и МБУК ЦКС Боготольского района, а инструктора занимаются с населением на добровольных началах.</w:t>
      </w:r>
    </w:p>
    <w:p w14:paraId="150E95E4"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Учреждения, организации Боготольского района принимали активное участие в спортивных мероприятиях района. Среди трудящихся в районе популярны такие виды спорта как футбол, волейбол, настольный теннис, лыжные гонки, шахматы и другие.</w:t>
      </w:r>
    </w:p>
    <w:p w14:paraId="6B990658"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Жители Боготольского района принимали участие во Всероссийский спортивных акциях и районных мероприятиях таких как: волейбольный турнир на приз Новогодней ёлки, «Лыжня России», «Кросс Наций» волейбольный турнир памяти В.А. Костоустова и А.С. Рылова, Краевой спартакиаде «Сельская нива Красноярья», «Спартакиаде ветеранов спорта» а также в спартакиаде среди трудовых коллективов.</w:t>
      </w:r>
    </w:p>
    <w:p w14:paraId="689558D9" w14:textId="77777777" w:rsidR="009C6044" w:rsidRPr="009C00C8" w:rsidRDefault="009C6044" w:rsidP="009C604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Футбольная команда «Авангард Юниор» Боготольского района показывает хорошие результаты занимая призовые места ежегодно участвуя в краевых </w:t>
      </w:r>
      <w:bookmarkEnd w:id="14"/>
      <w:r w:rsidRPr="009C00C8">
        <w:rPr>
          <w:rFonts w:ascii="Times New Roman" w:eastAsia="Times New Roman" w:hAnsi="Times New Roman" w:cs="Times New Roman"/>
          <w:sz w:val="24"/>
          <w:szCs w:val="24"/>
        </w:rPr>
        <w:t xml:space="preserve">и региональных соревнованиях. </w:t>
      </w:r>
    </w:p>
    <w:p w14:paraId="447E78D7" w14:textId="77777777" w:rsidR="009C6044" w:rsidRPr="009C00C8" w:rsidRDefault="009C6044" w:rsidP="009C6044">
      <w:pPr>
        <w:spacing w:line="240" w:lineRule="auto"/>
        <w:contextualSpacing/>
        <w:jc w:val="center"/>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Основные показатели за 2024 год</w:t>
      </w:r>
    </w:p>
    <w:p w14:paraId="42EE9B2F" w14:textId="77777777" w:rsidR="009C6044" w:rsidRPr="009C00C8" w:rsidRDefault="009C6044" w:rsidP="009C6044">
      <w:pPr>
        <w:spacing w:line="240" w:lineRule="auto"/>
        <w:contextualSpacing/>
        <w:jc w:val="right"/>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Таблица 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16"/>
        <w:gridCol w:w="838"/>
        <w:gridCol w:w="990"/>
        <w:gridCol w:w="990"/>
        <w:gridCol w:w="3169"/>
      </w:tblGrid>
      <w:tr w:rsidR="009C6044" w:rsidRPr="009C00C8" w14:paraId="52728E30" w14:textId="77777777" w:rsidTr="009C6044">
        <w:trPr>
          <w:trHeight w:val="786"/>
        </w:trPr>
        <w:tc>
          <w:tcPr>
            <w:tcW w:w="595" w:type="dxa"/>
            <w:tcBorders>
              <w:top w:val="single" w:sz="4" w:space="0" w:color="auto"/>
              <w:left w:val="single" w:sz="4" w:space="0" w:color="auto"/>
              <w:bottom w:val="single" w:sz="4" w:space="0" w:color="auto"/>
              <w:right w:val="single" w:sz="4" w:space="0" w:color="auto"/>
            </w:tcBorders>
            <w:vAlign w:val="center"/>
            <w:hideMark/>
          </w:tcPr>
          <w:p w14:paraId="56C43410"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 п/п</w:t>
            </w:r>
          </w:p>
        </w:tc>
        <w:tc>
          <w:tcPr>
            <w:tcW w:w="2916" w:type="dxa"/>
            <w:tcBorders>
              <w:top w:val="single" w:sz="4" w:space="0" w:color="auto"/>
              <w:left w:val="single" w:sz="4" w:space="0" w:color="auto"/>
              <w:bottom w:val="single" w:sz="4" w:space="0" w:color="auto"/>
              <w:right w:val="single" w:sz="4" w:space="0" w:color="auto"/>
            </w:tcBorders>
            <w:vAlign w:val="center"/>
            <w:hideMark/>
          </w:tcPr>
          <w:p w14:paraId="400E296C"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Показатель</w:t>
            </w:r>
          </w:p>
        </w:tc>
        <w:tc>
          <w:tcPr>
            <w:tcW w:w="838" w:type="dxa"/>
            <w:tcBorders>
              <w:top w:val="single" w:sz="4" w:space="0" w:color="auto"/>
              <w:left w:val="single" w:sz="4" w:space="0" w:color="auto"/>
              <w:bottom w:val="single" w:sz="4" w:space="0" w:color="auto"/>
              <w:right w:val="single" w:sz="4" w:space="0" w:color="auto"/>
            </w:tcBorders>
            <w:vAlign w:val="center"/>
            <w:hideMark/>
          </w:tcPr>
          <w:p w14:paraId="7A57E561"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ед. изм.</w:t>
            </w:r>
          </w:p>
        </w:tc>
        <w:tc>
          <w:tcPr>
            <w:tcW w:w="990" w:type="dxa"/>
            <w:tcBorders>
              <w:top w:val="single" w:sz="4" w:space="0" w:color="auto"/>
              <w:left w:val="single" w:sz="4" w:space="0" w:color="auto"/>
              <w:bottom w:val="single" w:sz="4" w:space="0" w:color="auto"/>
              <w:right w:val="single" w:sz="4" w:space="0" w:color="auto"/>
            </w:tcBorders>
            <w:vAlign w:val="center"/>
            <w:hideMark/>
          </w:tcPr>
          <w:p w14:paraId="1907AF94"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2023</w:t>
            </w:r>
          </w:p>
        </w:tc>
        <w:tc>
          <w:tcPr>
            <w:tcW w:w="990" w:type="dxa"/>
            <w:tcBorders>
              <w:top w:val="single" w:sz="4" w:space="0" w:color="auto"/>
              <w:left w:val="single" w:sz="4" w:space="0" w:color="auto"/>
              <w:bottom w:val="single" w:sz="4" w:space="0" w:color="auto"/>
              <w:right w:val="single" w:sz="4" w:space="0" w:color="auto"/>
            </w:tcBorders>
            <w:vAlign w:val="center"/>
            <w:hideMark/>
          </w:tcPr>
          <w:p w14:paraId="56E785A0"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2024</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AFE2232"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Примечание</w:t>
            </w:r>
          </w:p>
        </w:tc>
      </w:tr>
      <w:tr w:rsidR="009C6044" w:rsidRPr="009C00C8" w14:paraId="12445B91" w14:textId="77777777" w:rsidTr="009C6044">
        <w:tc>
          <w:tcPr>
            <w:tcW w:w="595" w:type="dxa"/>
            <w:tcBorders>
              <w:top w:val="single" w:sz="4" w:space="0" w:color="auto"/>
              <w:left w:val="single" w:sz="4" w:space="0" w:color="auto"/>
              <w:bottom w:val="single" w:sz="4" w:space="0" w:color="auto"/>
              <w:right w:val="single" w:sz="4" w:space="0" w:color="auto"/>
            </w:tcBorders>
            <w:vAlign w:val="center"/>
            <w:hideMark/>
          </w:tcPr>
          <w:p w14:paraId="0FC59FDB"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1</w:t>
            </w:r>
          </w:p>
        </w:tc>
        <w:tc>
          <w:tcPr>
            <w:tcW w:w="2916" w:type="dxa"/>
            <w:tcBorders>
              <w:top w:val="single" w:sz="4" w:space="0" w:color="auto"/>
              <w:left w:val="single" w:sz="4" w:space="0" w:color="auto"/>
              <w:bottom w:val="single" w:sz="4" w:space="0" w:color="auto"/>
              <w:right w:val="single" w:sz="4" w:space="0" w:color="auto"/>
            </w:tcBorders>
            <w:vAlign w:val="center"/>
            <w:hideMark/>
          </w:tcPr>
          <w:p w14:paraId="2B9254EC"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Удельный вес систематически занимающихся физкультурой и спортом</w:t>
            </w:r>
          </w:p>
        </w:tc>
        <w:tc>
          <w:tcPr>
            <w:tcW w:w="838" w:type="dxa"/>
            <w:tcBorders>
              <w:top w:val="single" w:sz="4" w:space="0" w:color="auto"/>
              <w:left w:val="single" w:sz="4" w:space="0" w:color="auto"/>
              <w:bottom w:val="single" w:sz="4" w:space="0" w:color="auto"/>
              <w:right w:val="single" w:sz="4" w:space="0" w:color="auto"/>
            </w:tcBorders>
            <w:vAlign w:val="center"/>
            <w:hideMark/>
          </w:tcPr>
          <w:p w14:paraId="27D0BCB3"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14:paraId="0DE3E623" w14:textId="77777777" w:rsidR="009C6044" w:rsidRPr="009C00C8" w:rsidRDefault="009C6044">
            <w:pPr>
              <w:spacing w:line="240" w:lineRule="auto"/>
              <w:contextualSpacing/>
              <w:jc w:val="center"/>
              <w:rPr>
                <w:rFonts w:ascii="Times New Roman" w:eastAsia="Calibri" w:hAnsi="Times New Roman" w:cs="Times New Roman"/>
                <w:sz w:val="24"/>
                <w:szCs w:val="24"/>
              </w:rPr>
            </w:pPr>
          </w:p>
          <w:p w14:paraId="7B008EA6"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 43,4</w:t>
            </w:r>
          </w:p>
        </w:tc>
        <w:tc>
          <w:tcPr>
            <w:tcW w:w="990" w:type="dxa"/>
            <w:tcBorders>
              <w:top w:val="single" w:sz="4" w:space="0" w:color="auto"/>
              <w:left w:val="single" w:sz="4" w:space="0" w:color="auto"/>
              <w:bottom w:val="single" w:sz="4" w:space="0" w:color="auto"/>
              <w:right w:val="single" w:sz="4" w:space="0" w:color="auto"/>
            </w:tcBorders>
            <w:vAlign w:val="center"/>
            <w:hideMark/>
          </w:tcPr>
          <w:p w14:paraId="5F6D7083"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46,4</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4823553" w14:textId="77777777" w:rsidR="009C6044" w:rsidRPr="009C00C8" w:rsidRDefault="009C6044">
            <w:pPr>
              <w:spacing w:after="0" w:line="240" w:lineRule="auto"/>
              <w:contextualSpacing/>
              <w:rPr>
                <w:rFonts w:ascii="Times New Roman" w:eastAsia="Calibri" w:hAnsi="Times New Roman" w:cs="Times New Roman"/>
                <w:sz w:val="24"/>
                <w:szCs w:val="24"/>
              </w:rPr>
            </w:pPr>
            <w:r w:rsidRPr="009C00C8">
              <w:rPr>
                <w:rFonts w:ascii="Times New Roman" w:eastAsia="Calibri" w:hAnsi="Times New Roman" w:cs="Times New Roman"/>
                <w:sz w:val="24"/>
                <w:szCs w:val="24"/>
              </w:rPr>
              <w:t>Увеличение происходит за счет приобретения нового оборудования и инвентаря</w:t>
            </w:r>
          </w:p>
        </w:tc>
      </w:tr>
      <w:tr w:rsidR="009C6044" w:rsidRPr="009C00C8" w14:paraId="13B161EC" w14:textId="77777777" w:rsidTr="009C6044">
        <w:trPr>
          <w:trHeight w:val="2200"/>
        </w:trPr>
        <w:tc>
          <w:tcPr>
            <w:tcW w:w="595" w:type="dxa"/>
            <w:tcBorders>
              <w:top w:val="single" w:sz="4" w:space="0" w:color="auto"/>
              <w:left w:val="single" w:sz="4" w:space="0" w:color="auto"/>
              <w:bottom w:val="single" w:sz="4" w:space="0" w:color="auto"/>
              <w:right w:val="single" w:sz="4" w:space="0" w:color="auto"/>
            </w:tcBorders>
            <w:vAlign w:val="center"/>
            <w:hideMark/>
          </w:tcPr>
          <w:p w14:paraId="637975CF"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2</w:t>
            </w:r>
          </w:p>
        </w:tc>
        <w:tc>
          <w:tcPr>
            <w:tcW w:w="2916" w:type="dxa"/>
            <w:tcBorders>
              <w:top w:val="single" w:sz="4" w:space="0" w:color="auto"/>
              <w:left w:val="single" w:sz="4" w:space="0" w:color="auto"/>
              <w:bottom w:val="single" w:sz="4" w:space="0" w:color="auto"/>
              <w:right w:val="single" w:sz="4" w:space="0" w:color="auto"/>
            </w:tcBorders>
            <w:vAlign w:val="center"/>
            <w:hideMark/>
          </w:tcPr>
          <w:p w14:paraId="45A95F84"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Удельный вес инвалидов, систематически занимающихся физкультурой и спортом</w:t>
            </w:r>
          </w:p>
        </w:tc>
        <w:tc>
          <w:tcPr>
            <w:tcW w:w="838" w:type="dxa"/>
            <w:tcBorders>
              <w:top w:val="single" w:sz="4" w:space="0" w:color="auto"/>
              <w:left w:val="single" w:sz="4" w:space="0" w:color="auto"/>
              <w:bottom w:val="single" w:sz="4" w:space="0" w:color="auto"/>
              <w:right w:val="single" w:sz="4" w:space="0" w:color="auto"/>
            </w:tcBorders>
            <w:vAlign w:val="center"/>
            <w:hideMark/>
          </w:tcPr>
          <w:p w14:paraId="0DC21237"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14:paraId="6941717D"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4,3</w:t>
            </w:r>
          </w:p>
        </w:tc>
        <w:tc>
          <w:tcPr>
            <w:tcW w:w="990" w:type="dxa"/>
            <w:tcBorders>
              <w:top w:val="single" w:sz="4" w:space="0" w:color="auto"/>
              <w:left w:val="single" w:sz="4" w:space="0" w:color="auto"/>
              <w:bottom w:val="single" w:sz="4" w:space="0" w:color="auto"/>
              <w:right w:val="single" w:sz="4" w:space="0" w:color="auto"/>
            </w:tcBorders>
            <w:vAlign w:val="center"/>
            <w:hideMark/>
          </w:tcPr>
          <w:p w14:paraId="0EABBA61"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5,2</w:t>
            </w:r>
          </w:p>
        </w:tc>
        <w:tc>
          <w:tcPr>
            <w:tcW w:w="3169" w:type="dxa"/>
            <w:tcBorders>
              <w:top w:val="single" w:sz="4" w:space="0" w:color="auto"/>
              <w:left w:val="single" w:sz="4" w:space="0" w:color="auto"/>
              <w:bottom w:val="single" w:sz="4" w:space="0" w:color="auto"/>
              <w:right w:val="single" w:sz="4" w:space="0" w:color="auto"/>
            </w:tcBorders>
            <w:vAlign w:val="center"/>
            <w:hideMark/>
          </w:tcPr>
          <w:p w14:paraId="6D19D947"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Отсутствует финансирование по адаптивной физической культуре и спорту, а также на спортивный инвентарь и оборудование</w:t>
            </w:r>
          </w:p>
        </w:tc>
      </w:tr>
      <w:tr w:rsidR="009C6044" w:rsidRPr="009C00C8" w14:paraId="3E8E7F2A" w14:textId="77777777" w:rsidTr="009C6044">
        <w:tc>
          <w:tcPr>
            <w:tcW w:w="595" w:type="dxa"/>
            <w:tcBorders>
              <w:top w:val="single" w:sz="4" w:space="0" w:color="auto"/>
              <w:left w:val="single" w:sz="4" w:space="0" w:color="auto"/>
              <w:bottom w:val="single" w:sz="4" w:space="0" w:color="auto"/>
              <w:right w:val="single" w:sz="4" w:space="0" w:color="auto"/>
            </w:tcBorders>
            <w:vAlign w:val="center"/>
            <w:hideMark/>
          </w:tcPr>
          <w:p w14:paraId="17064838"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3</w:t>
            </w:r>
          </w:p>
        </w:tc>
        <w:tc>
          <w:tcPr>
            <w:tcW w:w="2916" w:type="dxa"/>
            <w:tcBorders>
              <w:top w:val="single" w:sz="4" w:space="0" w:color="auto"/>
              <w:left w:val="single" w:sz="4" w:space="0" w:color="auto"/>
              <w:bottom w:val="single" w:sz="4" w:space="0" w:color="auto"/>
              <w:right w:val="single" w:sz="4" w:space="0" w:color="auto"/>
            </w:tcBorders>
            <w:vAlign w:val="center"/>
            <w:hideMark/>
          </w:tcPr>
          <w:p w14:paraId="670D49A2"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Количество жителей, систематически занимающихся физкультурой и спортом в клубах по месту жительства и учебы</w:t>
            </w:r>
          </w:p>
        </w:tc>
        <w:tc>
          <w:tcPr>
            <w:tcW w:w="838" w:type="dxa"/>
            <w:tcBorders>
              <w:top w:val="single" w:sz="4" w:space="0" w:color="auto"/>
              <w:left w:val="single" w:sz="4" w:space="0" w:color="auto"/>
              <w:bottom w:val="single" w:sz="4" w:space="0" w:color="auto"/>
              <w:right w:val="single" w:sz="4" w:space="0" w:color="auto"/>
            </w:tcBorders>
            <w:vAlign w:val="center"/>
            <w:hideMark/>
          </w:tcPr>
          <w:p w14:paraId="03CEBC06"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чел.</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0FE26F"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817</w:t>
            </w:r>
          </w:p>
        </w:tc>
        <w:tc>
          <w:tcPr>
            <w:tcW w:w="990" w:type="dxa"/>
            <w:tcBorders>
              <w:top w:val="single" w:sz="4" w:space="0" w:color="auto"/>
              <w:left w:val="single" w:sz="4" w:space="0" w:color="auto"/>
              <w:bottom w:val="single" w:sz="4" w:space="0" w:color="auto"/>
              <w:right w:val="single" w:sz="4" w:space="0" w:color="auto"/>
            </w:tcBorders>
            <w:vAlign w:val="center"/>
            <w:hideMark/>
          </w:tcPr>
          <w:p w14:paraId="556E9543"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922</w:t>
            </w:r>
          </w:p>
        </w:tc>
        <w:tc>
          <w:tcPr>
            <w:tcW w:w="3169" w:type="dxa"/>
            <w:tcBorders>
              <w:top w:val="single" w:sz="4" w:space="0" w:color="auto"/>
              <w:left w:val="single" w:sz="4" w:space="0" w:color="auto"/>
              <w:bottom w:val="single" w:sz="4" w:space="0" w:color="auto"/>
              <w:right w:val="single" w:sz="4" w:space="0" w:color="auto"/>
            </w:tcBorders>
            <w:vAlign w:val="center"/>
            <w:hideMark/>
          </w:tcPr>
          <w:p w14:paraId="0E611C7C"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Прирост произошел за счет покупки нового оборудования и инвентаря, а также строительству спортивных площадок</w:t>
            </w:r>
          </w:p>
        </w:tc>
      </w:tr>
      <w:tr w:rsidR="009C6044" w:rsidRPr="009C00C8" w14:paraId="55A114FF" w14:textId="77777777" w:rsidTr="009C6044">
        <w:tc>
          <w:tcPr>
            <w:tcW w:w="595" w:type="dxa"/>
            <w:tcBorders>
              <w:top w:val="single" w:sz="4" w:space="0" w:color="auto"/>
              <w:left w:val="single" w:sz="4" w:space="0" w:color="auto"/>
              <w:bottom w:val="single" w:sz="4" w:space="0" w:color="auto"/>
              <w:right w:val="single" w:sz="4" w:space="0" w:color="auto"/>
            </w:tcBorders>
            <w:vAlign w:val="center"/>
            <w:hideMark/>
          </w:tcPr>
          <w:p w14:paraId="7BB137FC"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4</w:t>
            </w:r>
          </w:p>
        </w:tc>
        <w:tc>
          <w:tcPr>
            <w:tcW w:w="2916" w:type="dxa"/>
            <w:tcBorders>
              <w:top w:val="single" w:sz="4" w:space="0" w:color="auto"/>
              <w:left w:val="single" w:sz="4" w:space="0" w:color="auto"/>
              <w:bottom w:val="single" w:sz="4" w:space="0" w:color="auto"/>
              <w:right w:val="single" w:sz="4" w:space="0" w:color="auto"/>
            </w:tcBorders>
            <w:vAlign w:val="center"/>
            <w:hideMark/>
          </w:tcPr>
          <w:p w14:paraId="58BDB48F"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Единовременная пропускная способность спортивных сооружений</w:t>
            </w:r>
          </w:p>
        </w:tc>
        <w:tc>
          <w:tcPr>
            <w:tcW w:w="838" w:type="dxa"/>
            <w:tcBorders>
              <w:top w:val="single" w:sz="4" w:space="0" w:color="auto"/>
              <w:left w:val="single" w:sz="4" w:space="0" w:color="auto"/>
              <w:bottom w:val="single" w:sz="4" w:space="0" w:color="auto"/>
              <w:right w:val="single" w:sz="4" w:space="0" w:color="auto"/>
            </w:tcBorders>
            <w:vAlign w:val="center"/>
            <w:hideMark/>
          </w:tcPr>
          <w:p w14:paraId="00C4AF17"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чел.</w:t>
            </w:r>
          </w:p>
        </w:tc>
        <w:tc>
          <w:tcPr>
            <w:tcW w:w="990" w:type="dxa"/>
            <w:tcBorders>
              <w:top w:val="single" w:sz="4" w:space="0" w:color="auto"/>
              <w:left w:val="single" w:sz="4" w:space="0" w:color="auto"/>
              <w:bottom w:val="single" w:sz="4" w:space="0" w:color="auto"/>
              <w:right w:val="single" w:sz="4" w:space="0" w:color="auto"/>
            </w:tcBorders>
            <w:vAlign w:val="center"/>
            <w:hideMark/>
          </w:tcPr>
          <w:p w14:paraId="147DB05E"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934</w:t>
            </w:r>
          </w:p>
        </w:tc>
        <w:tc>
          <w:tcPr>
            <w:tcW w:w="990" w:type="dxa"/>
            <w:tcBorders>
              <w:top w:val="single" w:sz="4" w:space="0" w:color="auto"/>
              <w:left w:val="single" w:sz="4" w:space="0" w:color="auto"/>
              <w:bottom w:val="single" w:sz="4" w:space="0" w:color="auto"/>
              <w:right w:val="single" w:sz="4" w:space="0" w:color="auto"/>
            </w:tcBorders>
            <w:vAlign w:val="center"/>
            <w:hideMark/>
          </w:tcPr>
          <w:p w14:paraId="34E3C3AB"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960</w:t>
            </w:r>
          </w:p>
        </w:tc>
        <w:tc>
          <w:tcPr>
            <w:tcW w:w="3169" w:type="dxa"/>
            <w:tcBorders>
              <w:top w:val="single" w:sz="4" w:space="0" w:color="auto"/>
              <w:left w:val="single" w:sz="4" w:space="0" w:color="auto"/>
              <w:bottom w:val="single" w:sz="4" w:space="0" w:color="auto"/>
              <w:right w:val="single" w:sz="4" w:space="0" w:color="auto"/>
            </w:tcBorders>
            <w:vAlign w:val="center"/>
            <w:hideMark/>
          </w:tcPr>
          <w:p w14:paraId="20D63AF9" w14:textId="77777777" w:rsidR="009C6044" w:rsidRPr="009C00C8" w:rsidRDefault="009C6044">
            <w:pPr>
              <w:spacing w:line="240" w:lineRule="auto"/>
              <w:contextualSpacing/>
              <w:jc w:val="center"/>
              <w:rPr>
                <w:rFonts w:ascii="Times New Roman" w:eastAsia="Calibri" w:hAnsi="Times New Roman" w:cs="Times New Roman"/>
                <w:sz w:val="24"/>
                <w:szCs w:val="24"/>
              </w:rPr>
            </w:pPr>
            <w:r w:rsidRPr="009C00C8">
              <w:rPr>
                <w:rFonts w:ascii="Times New Roman" w:eastAsia="Calibri" w:hAnsi="Times New Roman" w:cs="Times New Roman"/>
                <w:sz w:val="24"/>
                <w:szCs w:val="24"/>
              </w:rPr>
              <w:t>Количество спортивных сооружений не изменилось, показатель стабилен</w:t>
            </w:r>
          </w:p>
        </w:tc>
      </w:tr>
    </w:tbl>
    <w:p w14:paraId="1FAF551D" w14:textId="77777777" w:rsidR="009C6044" w:rsidRPr="009C00C8" w:rsidRDefault="009C6044" w:rsidP="009C6044">
      <w:pPr>
        <w:rPr>
          <w:rFonts w:ascii="Times New Roman" w:eastAsiaTheme="minorHAnsi" w:hAnsi="Times New Roman" w:cs="Times New Roman"/>
          <w:sz w:val="24"/>
          <w:szCs w:val="24"/>
          <w:lang w:eastAsia="en-US"/>
        </w:rPr>
      </w:pPr>
    </w:p>
    <w:p w14:paraId="1B479BC4" w14:textId="2085BA44" w:rsidR="009C6044" w:rsidRPr="009C00C8" w:rsidRDefault="004C6E49" w:rsidP="00AF6F4D">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hAnsi="Times New Roman" w:cs="Times New Roman"/>
          <w:b/>
          <w:bCs/>
          <w:iCs/>
          <w:sz w:val="24"/>
          <w:szCs w:val="24"/>
          <w:u w:val="single"/>
        </w:rPr>
        <w:t>Социальное обслуживание</w:t>
      </w:r>
      <w:r w:rsidR="00055948" w:rsidRPr="009C00C8">
        <w:rPr>
          <w:rFonts w:ascii="Times New Roman" w:hAnsi="Times New Roman" w:cs="Times New Roman"/>
          <w:b/>
          <w:bCs/>
          <w:iCs/>
          <w:sz w:val="24"/>
          <w:szCs w:val="24"/>
          <w:u w:val="single"/>
        </w:rPr>
        <w:t xml:space="preserve"> населения.</w:t>
      </w:r>
      <w:r w:rsidR="009C6044" w:rsidRPr="009C00C8">
        <w:rPr>
          <w:rFonts w:ascii="Times New Roman" w:hAnsi="Times New Roman" w:cs="Times New Roman"/>
          <w:b/>
          <w:bCs/>
          <w:iCs/>
          <w:sz w:val="24"/>
          <w:szCs w:val="24"/>
          <w:u w:val="single"/>
        </w:rPr>
        <w:t xml:space="preserve"> </w:t>
      </w:r>
      <w:r w:rsidR="009C6044" w:rsidRPr="009C00C8">
        <w:rPr>
          <w:rFonts w:ascii="Times New Roman" w:eastAsia="Calibri" w:hAnsi="Times New Roman" w:cs="Times New Roman"/>
          <w:sz w:val="24"/>
          <w:szCs w:val="24"/>
          <w:lang w:eastAsia="en-US"/>
        </w:rPr>
        <w:t>Министерство социальной политики Красноярского края выполняло функции и полномочия учредителя Краевого государственного бюджетного учреждения социального обслуживания «Комплексный центр социального обслуживания населения «Надежда» (КГБУ СО «КЦСОН «Надежда» (далее-Учреждение):</w:t>
      </w:r>
    </w:p>
    <w:p w14:paraId="252F814D" w14:textId="77777777" w:rsidR="009C6044" w:rsidRPr="009C00C8" w:rsidRDefault="009C6044" w:rsidP="009C6044">
      <w:pPr>
        <w:spacing w:after="0"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lastRenderedPageBreak/>
        <w:t>В течение 2024 года в учреждении функционировало 8 отделений, в том числе:</w:t>
      </w:r>
    </w:p>
    <w:p w14:paraId="2A802B4F" w14:textId="77777777" w:rsidR="009C6044" w:rsidRPr="009C00C8" w:rsidRDefault="009C6044" w:rsidP="009C00C8">
      <w:pPr>
        <w:tabs>
          <w:tab w:val="left" w:pos="841"/>
        </w:tabs>
        <w:spacing w:before="100" w:beforeAutospacing="1" w:after="0" w:afterAutospacing="1" w:line="240" w:lineRule="auto"/>
        <w:ind w:left="620" w:right="20" w:hanging="620"/>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shd w:val="clear" w:color="auto" w:fill="FFFFFF"/>
        </w:rPr>
        <w:t>3 отделения социального обслуживания на дому граждан пожилого возраста и инвали</w:t>
      </w:r>
      <w:r w:rsidRPr="009C00C8">
        <w:rPr>
          <w:rFonts w:ascii="Times New Roman" w:eastAsia="Times New Roman" w:hAnsi="Times New Roman" w:cs="Times New Roman"/>
          <w:sz w:val="24"/>
          <w:szCs w:val="24"/>
          <w:shd w:val="clear" w:color="auto" w:fill="FFFFFF"/>
        </w:rPr>
        <w:softHyphen/>
        <w:t>дов;</w:t>
      </w:r>
    </w:p>
    <w:p w14:paraId="6A386D81" w14:textId="77777777" w:rsidR="009C6044" w:rsidRPr="009C00C8" w:rsidRDefault="009C6044" w:rsidP="009C00C8">
      <w:pPr>
        <w:spacing w:before="100" w:beforeAutospacing="1" w:after="0" w:afterAutospacing="1"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shd w:val="clear" w:color="auto" w:fill="FFFFFF"/>
        </w:rPr>
        <w:t>отделение срочного социального обслуживания;</w:t>
      </w:r>
    </w:p>
    <w:p w14:paraId="2EA04991" w14:textId="55E26B3A" w:rsidR="009C6044" w:rsidRPr="009C00C8" w:rsidRDefault="009C6044" w:rsidP="009C00C8">
      <w:pPr>
        <w:spacing w:before="100" w:beforeAutospacing="1" w:after="0" w:afterAutospacing="1"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shd w:val="clear" w:color="auto" w:fill="FFFFFF"/>
        </w:rPr>
        <w:t>отделение временного проживания граждан пожилого возраста и инвалидов;</w:t>
      </w:r>
    </w:p>
    <w:p w14:paraId="6CE40487" w14:textId="77777777" w:rsidR="00AF6F4D" w:rsidRPr="009C00C8" w:rsidRDefault="009C6044" w:rsidP="009C00C8">
      <w:pPr>
        <w:tabs>
          <w:tab w:val="left" w:pos="817"/>
        </w:tabs>
        <w:spacing w:before="100" w:beforeAutospacing="1" w:after="0" w:afterAutospacing="1"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shd w:val="clear" w:color="auto" w:fill="FFFFFF"/>
        </w:rPr>
        <w:t>социально-реабилитационное отделение для граждан пожилого возраста и инвалидов, детей и лиц с ограниченными возможностями;</w:t>
      </w:r>
    </w:p>
    <w:p w14:paraId="186BB36C" w14:textId="7700986A" w:rsidR="009C6044" w:rsidRPr="009C00C8" w:rsidRDefault="009C6044" w:rsidP="009C00C8">
      <w:pPr>
        <w:tabs>
          <w:tab w:val="left" w:pos="817"/>
        </w:tabs>
        <w:spacing w:before="100" w:beforeAutospacing="1" w:after="0" w:afterAutospacing="1"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shd w:val="clear" w:color="auto" w:fill="FFFFFF"/>
        </w:rPr>
        <w:t>отделение социальной помощи семье и детям.</w:t>
      </w:r>
    </w:p>
    <w:p w14:paraId="76CEF03A" w14:textId="77777777" w:rsidR="009C6044" w:rsidRPr="009C00C8" w:rsidRDefault="009C6044" w:rsidP="009C00C8">
      <w:pPr>
        <w:spacing w:after="0"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 xml:space="preserve">В соответствии с  государственным заданием, утвержденным на 2024 год и плановый период 2025-2026 г.г., до учреждения были доведены плановые показатели по количеству получателей социальных услуг в стационарной форме (отделение временного проживания граждан пожилого возраста и инвалидов), полустационарной форме (отделение срочного социального обслуживания, социально-реабилитационное отделение для граждан пожилого возраста и инвалидов, детей и лиц с ограниченными возможностями, </w:t>
      </w:r>
      <w:r w:rsidRPr="009C00C8">
        <w:rPr>
          <w:rFonts w:ascii="Times New Roman" w:eastAsia="Calibri" w:hAnsi="Times New Roman" w:cs="Times New Roman"/>
          <w:sz w:val="24"/>
          <w:szCs w:val="24"/>
          <w:shd w:val="clear" w:color="auto" w:fill="FFFFFF"/>
          <w:lang w:eastAsia="en-US"/>
        </w:rPr>
        <w:t>отделение социальной помощи семье и детям</w:t>
      </w:r>
      <w:r w:rsidRPr="009C00C8">
        <w:rPr>
          <w:rFonts w:ascii="Times New Roman" w:eastAsia="Calibri" w:hAnsi="Times New Roman" w:cs="Times New Roman"/>
          <w:sz w:val="24"/>
          <w:szCs w:val="24"/>
          <w:lang w:eastAsia="en-US"/>
        </w:rPr>
        <w:t xml:space="preserve">) в форме социального обслуживания на дому (3 отделения социального обслуживания на дому), а также оказание социальных услуг (заочно) отделениями срочного социального обслуживания, отделениями социального обслуживания на дому. </w:t>
      </w:r>
    </w:p>
    <w:p w14:paraId="7BE2DD09" w14:textId="77777777" w:rsidR="009C6044" w:rsidRPr="009C00C8" w:rsidRDefault="009C6044" w:rsidP="009C6044">
      <w:pPr>
        <w:spacing w:after="0" w:line="240" w:lineRule="auto"/>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Общее плановое количество получателей социальных услуг составило 3586 человек.</w:t>
      </w:r>
    </w:p>
    <w:p w14:paraId="4946A385" w14:textId="77777777" w:rsidR="009C6044" w:rsidRPr="009C00C8" w:rsidRDefault="009C6044" w:rsidP="009C6044">
      <w:pPr>
        <w:spacing w:after="0"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За 2024 год отделениями было выполнено государственное задание в следующем объеме:</w:t>
      </w:r>
    </w:p>
    <w:p w14:paraId="35FC0BE5" w14:textId="77777777" w:rsidR="009C6044" w:rsidRPr="009C00C8" w:rsidRDefault="009C6044" w:rsidP="009C6044">
      <w:pPr>
        <w:spacing w:after="0" w:line="240" w:lineRule="auto"/>
        <w:jc w:val="both"/>
        <w:rPr>
          <w:rFonts w:ascii="Times New Roman" w:eastAsia="Calibri" w:hAnsi="Times New Roman" w:cs="Times New Roman"/>
          <w:sz w:val="24"/>
          <w:szCs w:val="24"/>
          <w:lang w:eastAsia="en-US"/>
        </w:rPr>
      </w:pPr>
    </w:p>
    <w:tbl>
      <w:tblPr>
        <w:tblStyle w:val="151"/>
        <w:tblW w:w="9570" w:type="dxa"/>
        <w:tblInd w:w="0" w:type="dxa"/>
        <w:tblLayout w:type="fixed"/>
        <w:tblLook w:val="04A0" w:firstRow="1" w:lastRow="0" w:firstColumn="1" w:lastColumn="0" w:noHBand="0" w:noVBand="1"/>
      </w:tblPr>
      <w:tblGrid>
        <w:gridCol w:w="2466"/>
        <w:gridCol w:w="3482"/>
        <w:gridCol w:w="1672"/>
        <w:gridCol w:w="1950"/>
      </w:tblGrid>
      <w:tr w:rsidR="009C6044" w:rsidRPr="009C00C8" w14:paraId="1020FB22" w14:textId="77777777" w:rsidTr="009C6044">
        <w:tc>
          <w:tcPr>
            <w:tcW w:w="2467" w:type="dxa"/>
            <w:tcBorders>
              <w:top w:val="single" w:sz="4" w:space="0" w:color="000000"/>
              <w:left w:val="single" w:sz="4" w:space="0" w:color="000000"/>
              <w:bottom w:val="single" w:sz="4" w:space="0" w:color="000000"/>
              <w:right w:val="single" w:sz="4" w:space="0" w:color="000000"/>
            </w:tcBorders>
            <w:hideMark/>
          </w:tcPr>
          <w:p w14:paraId="21611D38" w14:textId="77777777" w:rsidR="009C6044" w:rsidRPr="009C00C8" w:rsidRDefault="009C6044" w:rsidP="009C6044">
            <w:pPr>
              <w:jc w:val="both"/>
              <w:rPr>
                <w:rFonts w:eastAsia="Calibri"/>
                <w:sz w:val="24"/>
                <w:szCs w:val="24"/>
              </w:rPr>
            </w:pPr>
            <w:r w:rsidRPr="009C00C8">
              <w:rPr>
                <w:rFonts w:eastAsia="Calibri"/>
                <w:sz w:val="24"/>
                <w:szCs w:val="24"/>
              </w:rPr>
              <w:t>Форма обслуживания</w:t>
            </w:r>
          </w:p>
        </w:tc>
        <w:tc>
          <w:tcPr>
            <w:tcW w:w="3482" w:type="dxa"/>
            <w:tcBorders>
              <w:top w:val="single" w:sz="4" w:space="0" w:color="000000"/>
              <w:left w:val="single" w:sz="4" w:space="0" w:color="000000"/>
              <w:bottom w:val="single" w:sz="4" w:space="0" w:color="000000"/>
              <w:right w:val="single" w:sz="4" w:space="0" w:color="000000"/>
            </w:tcBorders>
            <w:hideMark/>
          </w:tcPr>
          <w:p w14:paraId="25AABCB2" w14:textId="77777777" w:rsidR="009C6044" w:rsidRPr="009C00C8" w:rsidRDefault="009C6044" w:rsidP="009C6044">
            <w:pPr>
              <w:jc w:val="both"/>
              <w:rPr>
                <w:rFonts w:eastAsia="Calibri"/>
                <w:sz w:val="24"/>
                <w:szCs w:val="24"/>
              </w:rPr>
            </w:pPr>
            <w:r w:rsidRPr="009C00C8">
              <w:rPr>
                <w:rFonts w:eastAsia="Calibri"/>
                <w:sz w:val="24"/>
                <w:szCs w:val="24"/>
              </w:rPr>
              <w:t>Наименование отделения</w:t>
            </w:r>
          </w:p>
        </w:tc>
        <w:tc>
          <w:tcPr>
            <w:tcW w:w="1672" w:type="dxa"/>
            <w:tcBorders>
              <w:top w:val="single" w:sz="4" w:space="0" w:color="000000"/>
              <w:left w:val="single" w:sz="4" w:space="0" w:color="000000"/>
              <w:bottom w:val="single" w:sz="4" w:space="0" w:color="000000"/>
              <w:right w:val="single" w:sz="4" w:space="0" w:color="000000"/>
            </w:tcBorders>
            <w:hideMark/>
          </w:tcPr>
          <w:p w14:paraId="2215B9DB" w14:textId="77777777" w:rsidR="009C6044" w:rsidRPr="009C00C8" w:rsidRDefault="009C6044" w:rsidP="009C6044">
            <w:pPr>
              <w:jc w:val="both"/>
              <w:rPr>
                <w:rFonts w:eastAsia="Calibri"/>
                <w:sz w:val="24"/>
                <w:szCs w:val="24"/>
              </w:rPr>
            </w:pPr>
            <w:r w:rsidRPr="009C00C8">
              <w:rPr>
                <w:rFonts w:eastAsia="Calibri"/>
                <w:sz w:val="24"/>
                <w:szCs w:val="24"/>
              </w:rPr>
              <w:t xml:space="preserve">Плановый показатель, на 2024 год (чел) </w:t>
            </w:r>
          </w:p>
        </w:tc>
        <w:tc>
          <w:tcPr>
            <w:tcW w:w="1950" w:type="dxa"/>
            <w:tcBorders>
              <w:top w:val="single" w:sz="4" w:space="0" w:color="000000"/>
              <w:left w:val="single" w:sz="4" w:space="0" w:color="000000"/>
              <w:bottom w:val="single" w:sz="4" w:space="0" w:color="000000"/>
              <w:right w:val="single" w:sz="4" w:space="0" w:color="000000"/>
            </w:tcBorders>
            <w:hideMark/>
          </w:tcPr>
          <w:p w14:paraId="3687BB16" w14:textId="77777777" w:rsidR="009C6044" w:rsidRPr="009C00C8" w:rsidRDefault="009C6044" w:rsidP="009C6044">
            <w:pPr>
              <w:jc w:val="both"/>
              <w:rPr>
                <w:rFonts w:eastAsia="Calibri"/>
                <w:sz w:val="24"/>
                <w:szCs w:val="24"/>
              </w:rPr>
            </w:pPr>
            <w:r w:rsidRPr="009C00C8">
              <w:rPr>
                <w:rFonts w:eastAsia="Calibri"/>
                <w:sz w:val="24"/>
                <w:szCs w:val="24"/>
              </w:rPr>
              <w:t>Фактическое исполнение за 2024 год (чел)</w:t>
            </w:r>
          </w:p>
        </w:tc>
      </w:tr>
      <w:tr w:rsidR="009C6044" w:rsidRPr="009C00C8" w14:paraId="540B0549" w14:textId="77777777" w:rsidTr="009C6044">
        <w:tc>
          <w:tcPr>
            <w:tcW w:w="2467" w:type="dxa"/>
            <w:tcBorders>
              <w:top w:val="single" w:sz="4" w:space="0" w:color="000000"/>
              <w:left w:val="single" w:sz="4" w:space="0" w:color="000000"/>
              <w:bottom w:val="single" w:sz="4" w:space="0" w:color="000000"/>
              <w:right w:val="single" w:sz="4" w:space="0" w:color="000000"/>
            </w:tcBorders>
            <w:hideMark/>
          </w:tcPr>
          <w:p w14:paraId="5C4F0D68" w14:textId="77777777" w:rsidR="009C6044" w:rsidRPr="009C00C8" w:rsidRDefault="009C6044" w:rsidP="009C6044">
            <w:pPr>
              <w:jc w:val="both"/>
              <w:rPr>
                <w:rFonts w:eastAsia="Calibri"/>
                <w:sz w:val="24"/>
                <w:szCs w:val="24"/>
              </w:rPr>
            </w:pPr>
            <w:r w:rsidRPr="009C00C8">
              <w:rPr>
                <w:rFonts w:eastAsia="Calibri"/>
                <w:sz w:val="24"/>
                <w:szCs w:val="24"/>
              </w:rPr>
              <w:t>Стационарная</w:t>
            </w:r>
          </w:p>
        </w:tc>
        <w:tc>
          <w:tcPr>
            <w:tcW w:w="3482" w:type="dxa"/>
            <w:tcBorders>
              <w:top w:val="single" w:sz="4" w:space="0" w:color="000000"/>
              <w:left w:val="single" w:sz="4" w:space="0" w:color="000000"/>
              <w:bottom w:val="single" w:sz="4" w:space="0" w:color="000000"/>
              <w:right w:val="single" w:sz="4" w:space="0" w:color="000000"/>
            </w:tcBorders>
            <w:hideMark/>
          </w:tcPr>
          <w:p w14:paraId="5FC2489D" w14:textId="77777777" w:rsidR="009C6044" w:rsidRPr="009C00C8" w:rsidRDefault="009C6044" w:rsidP="009C6044">
            <w:pPr>
              <w:jc w:val="both"/>
              <w:rPr>
                <w:rFonts w:eastAsia="Calibri"/>
                <w:sz w:val="24"/>
                <w:szCs w:val="24"/>
              </w:rPr>
            </w:pPr>
            <w:r w:rsidRPr="009C00C8">
              <w:rPr>
                <w:rFonts w:eastAsia="Calibri"/>
                <w:sz w:val="24"/>
                <w:szCs w:val="24"/>
              </w:rPr>
              <w:t>отделение временного проживания граждан пожилого возраста и инвалидов</w:t>
            </w:r>
          </w:p>
        </w:tc>
        <w:tc>
          <w:tcPr>
            <w:tcW w:w="1672" w:type="dxa"/>
            <w:tcBorders>
              <w:top w:val="single" w:sz="4" w:space="0" w:color="000000"/>
              <w:left w:val="single" w:sz="4" w:space="0" w:color="000000"/>
              <w:bottom w:val="single" w:sz="4" w:space="0" w:color="000000"/>
              <w:right w:val="single" w:sz="4" w:space="0" w:color="000000"/>
            </w:tcBorders>
            <w:vAlign w:val="center"/>
            <w:hideMark/>
          </w:tcPr>
          <w:p w14:paraId="3B689636" w14:textId="77777777" w:rsidR="009C6044" w:rsidRPr="009C00C8" w:rsidRDefault="009C6044" w:rsidP="009C6044">
            <w:pPr>
              <w:jc w:val="center"/>
              <w:rPr>
                <w:rFonts w:eastAsia="Calibri"/>
                <w:sz w:val="24"/>
                <w:szCs w:val="24"/>
              </w:rPr>
            </w:pPr>
            <w:r w:rsidRPr="009C00C8">
              <w:rPr>
                <w:rFonts w:eastAsia="Calibri"/>
                <w:sz w:val="24"/>
                <w:szCs w:val="24"/>
              </w:rPr>
              <w:t>45</w:t>
            </w:r>
          </w:p>
        </w:tc>
        <w:tc>
          <w:tcPr>
            <w:tcW w:w="1950" w:type="dxa"/>
            <w:tcBorders>
              <w:top w:val="single" w:sz="4" w:space="0" w:color="000000"/>
              <w:left w:val="single" w:sz="4" w:space="0" w:color="000000"/>
              <w:bottom w:val="single" w:sz="4" w:space="0" w:color="000000"/>
              <w:right w:val="single" w:sz="4" w:space="0" w:color="000000"/>
            </w:tcBorders>
            <w:vAlign w:val="center"/>
            <w:hideMark/>
          </w:tcPr>
          <w:p w14:paraId="36577407" w14:textId="77777777" w:rsidR="009C6044" w:rsidRPr="009C00C8" w:rsidRDefault="009C6044" w:rsidP="009C6044">
            <w:pPr>
              <w:jc w:val="center"/>
              <w:rPr>
                <w:rFonts w:eastAsia="Calibri"/>
                <w:sz w:val="24"/>
                <w:szCs w:val="24"/>
              </w:rPr>
            </w:pPr>
            <w:r w:rsidRPr="009C00C8">
              <w:rPr>
                <w:rFonts w:eastAsia="Calibri"/>
                <w:sz w:val="24"/>
                <w:szCs w:val="24"/>
              </w:rPr>
              <w:t>49</w:t>
            </w:r>
          </w:p>
        </w:tc>
      </w:tr>
      <w:tr w:rsidR="009C6044" w:rsidRPr="009C00C8" w14:paraId="7CA6C417" w14:textId="77777777" w:rsidTr="009C6044">
        <w:tc>
          <w:tcPr>
            <w:tcW w:w="2467" w:type="dxa"/>
            <w:vMerge w:val="restart"/>
            <w:tcBorders>
              <w:top w:val="single" w:sz="4" w:space="0" w:color="000000"/>
              <w:left w:val="single" w:sz="4" w:space="0" w:color="000000"/>
              <w:bottom w:val="single" w:sz="4" w:space="0" w:color="000000"/>
              <w:right w:val="single" w:sz="4" w:space="0" w:color="000000"/>
            </w:tcBorders>
            <w:hideMark/>
          </w:tcPr>
          <w:p w14:paraId="45D6AC11" w14:textId="77777777" w:rsidR="009C6044" w:rsidRPr="009C00C8" w:rsidRDefault="009C6044" w:rsidP="009C6044">
            <w:pPr>
              <w:jc w:val="both"/>
              <w:rPr>
                <w:rFonts w:eastAsia="Calibri"/>
                <w:sz w:val="24"/>
                <w:szCs w:val="24"/>
              </w:rPr>
            </w:pPr>
            <w:r w:rsidRPr="009C00C8">
              <w:rPr>
                <w:rFonts w:eastAsia="Calibri"/>
                <w:sz w:val="24"/>
                <w:szCs w:val="24"/>
              </w:rPr>
              <w:t>Полустационарная</w:t>
            </w:r>
          </w:p>
        </w:tc>
        <w:tc>
          <w:tcPr>
            <w:tcW w:w="3482" w:type="dxa"/>
            <w:tcBorders>
              <w:top w:val="single" w:sz="4" w:space="0" w:color="000000"/>
              <w:left w:val="single" w:sz="4" w:space="0" w:color="000000"/>
              <w:bottom w:val="single" w:sz="4" w:space="0" w:color="000000"/>
              <w:right w:val="single" w:sz="4" w:space="0" w:color="000000"/>
            </w:tcBorders>
            <w:hideMark/>
          </w:tcPr>
          <w:p w14:paraId="5793ED41" w14:textId="77777777" w:rsidR="009C6044" w:rsidRPr="009C00C8" w:rsidRDefault="009C6044" w:rsidP="009C6044">
            <w:pPr>
              <w:jc w:val="both"/>
              <w:rPr>
                <w:rFonts w:eastAsia="Calibri"/>
                <w:sz w:val="24"/>
                <w:szCs w:val="24"/>
              </w:rPr>
            </w:pPr>
            <w:r w:rsidRPr="009C00C8">
              <w:rPr>
                <w:rFonts w:eastAsia="Calibri"/>
                <w:sz w:val="24"/>
                <w:szCs w:val="24"/>
              </w:rPr>
              <w:t>социально реабилитационное отделение для граждан пожилого возраста и инвалидов, детей и лиц с ограниченными возможностями</w:t>
            </w:r>
          </w:p>
        </w:tc>
        <w:tc>
          <w:tcPr>
            <w:tcW w:w="1672" w:type="dxa"/>
            <w:vMerge w:val="restart"/>
            <w:tcBorders>
              <w:top w:val="single" w:sz="4" w:space="0" w:color="000000"/>
              <w:left w:val="single" w:sz="4" w:space="0" w:color="000000"/>
              <w:bottom w:val="single" w:sz="4" w:space="0" w:color="000000"/>
              <w:right w:val="single" w:sz="4" w:space="0" w:color="000000"/>
            </w:tcBorders>
            <w:vAlign w:val="center"/>
            <w:hideMark/>
          </w:tcPr>
          <w:p w14:paraId="6101B1B9" w14:textId="77777777" w:rsidR="009C6044" w:rsidRPr="009C00C8" w:rsidRDefault="009C6044" w:rsidP="009C6044">
            <w:pPr>
              <w:jc w:val="center"/>
              <w:rPr>
                <w:rFonts w:eastAsia="Calibri"/>
                <w:sz w:val="24"/>
                <w:szCs w:val="24"/>
              </w:rPr>
            </w:pPr>
            <w:r w:rsidRPr="009C00C8">
              <w:rPr>
                <w:rFonts w:eastAsia="Calibri"/>
                <w:sz w:val="24"/>
                <w:szCs w:val="24"/>
              </w:rPr>
              <w:t>2709</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14:paraId="190C019E" w14:textId="77777777" w:rsidR="009C6044" w:rsidRPr="009C00C8" w:rsidRDefault="009C6044" w:rsidP="009C6044">
            <w:pPr>
              <w:jc w:val="center"/>
              <w:rPr>
                <w:rFonts w:eastAsia="Calibri"/>
                <w:sz w:val="24"/>
                <w:szCs w:val="24"/>
              </w:rPr>
            </w:pPr>
            <w:r w:rsidRPr="009C00C8">
              <w:rPr>
                <w:rFonts w:eastAsia="Calibri"/>
                <w:sz w:val="24"/>
                <w:szCs w:val="24"/>
              </w:rPr>
              <w:t>2808</w:t>
            </w:r>
          </w:p>
        </w:tc>
      </w:tr>
      <w:tr w:rsidR="009C6044" w:rsidRPr="009C00C8" w14:paraId="21DE3ED2" w14:textId="77777777" w:rsidTr="009C6044">
        <w:tc>
          <w:tcPr>
            <w:tcW w:w="2467" w:type="dxa"/>
            <w:vMerge/>
            <w:tcBorders>
              <w:top w:val="single" w:sz="4" w:space="0" w:color="000000"/>
              <w:left w:val="single" w:sz="4" w:space="0" w:color="000000"/>
              <w:bottom w:val="single" w:sz="4" w:space="0" w:color="000000"/>
              <w:right w:val="single" w:sz="4" w:space="0" w:color="000000"/>
            </w:tcBorders>
            <w:vAlign w:val="center"/>
            <w:hideMark/>
          </w:tcPr>
          <w:p w14:paraId="24BDA151" w14:textId="77777777" w:rsidR="009C6044" w:rsidRPr="009C00C8" w:rsidRDefault="009C6044" w:rsidP="009C6044">
            <w:pPr>
              <w:rPr>
                <w:rFonts w:eastAsia="Calibri"/>
                <w:sz w:val="24"/>
                <w:szCs w:val="24"/>
              </w:rPr>
            </w:pPr>
          </w:p>
        </w:tc>
        <w:tc>
          <w:tcPr>
            <w:tcW w:w="3482" w:type="dxa"/>
            <w:tcBorders>
              <w:top w:val="single" w:sz="4" w:space="0" w:color="000000"/>
              <w:left w:val="single" w:sz="4" w:space="0" w:color="000000"/>
              <w:bottom w:val="single" w:sz="4" w:space="0" w:color="000000"/>
              <w:right w:val="single" w:sz="4" w:space="0" w:color="000000"/>
            </w:tcBorders>
            <w:hideMark/>
          </w:tcPr>
          <w:p w14:paraId="19E256C0" w14:textId="77777777" w:rsidR="009C6044" w:rsidRPr="009C00C8" w:rsidRDefault="009C6044" w:rsidP="009C6044">
            <w:pPr>
              <w:jc w:val="both"/>
              <w:rPr>
                <w:rFonts w:eastAsia="Calibri"/>
                <w:sz w:val="24"/>
                <w:szCs w:val="24"/>
              </w:rPr>
            </w:pPr>
            <w:r w:rsidRPr="009C00C8">
              <w:rPr>
                <w:rFonts w:eastAsia="Calibri"/>
                <w:sz w:val="24"/>
                <w:szCs w:val="24"/>
              </w:rPr>
              <w:t>отделение социальной помощи семье и детям</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1B26D1AE" w14:textId="77777777" w:rsidR="009C6044" w:rsidRPr="009C00C8" w:rsidRDefault="009C6044" w:rsidP="009C6044">
            <w:pPr>
              <w:rPr>
                <w:rFonts w:eastAsia="Calibri"/>
                <w:sz w:val="24"/>
                <w:szCs w:val="24"/>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14:paraId="3B46B017" w14:textId="77777777" w:rsidR="009C6044" w:rsidRPr="009C00C8" w:rsidRDefault="009C6044" w:rsidP="009C6044">
            <w:pPr>
              <w:rPr>
                <w:rFonts w:eastAsia="Calibri"/>
                <w:sz w:val="24"/>
                <w:szCs w:val="24"/>
              </w:rPr>
            </w:pPr>
          </w:p>
        </w:tc>
      </w:tr>
      <w:tr w:rsidR="009C6044" w:rsidRPr="009C00C8" w14:paraId="6E486CE3" w14:textId="77777777" w:rsidTr="009C6044">
        <w:tc>
          <w:tcPr>
            <w:tcW w:w="2467" w:type="dxa"/>
            <w:vMerge/>
            <w:tcBorders>
              <w:top w:val="single" w:sz="4" w:space="0" w:color="000000"/>
              <w:left w:val="single" w:sz="4" w:space="0" w:color="000000"/>
              <w:bottom w:val="single" w:sz="4" w:space="0" w:color="000000"/>
              <w:right w:val="single" w:sz="4" w:space="0" w:color="000000"/>
            </w:tcBorders>
            <w:vAlign w:val="center"/>
            <w:hideMark/>
          </w:tcPr>
          <w:p w14:paraId="661CB74F" w14:textId="77777777" w:rsidR="009C6044" w:rsidRPr="009C00C8" w:rsidRDefault="009C6044" w:rsidP="009C6044">
            <w:pPr>
              <w:rPr>
                <w:rFonts w:eastAsia="Calibri"/>
                <w:sz w:val="24"/>
                <w:szCs w:val="24"/>
              </w:rPr>
            </w:pPr>
          </w:p>
        </w:tc>
        <w:tc>
          <w:tcPr>
            <w:tcW w:w="3482" w:type="dxa"/>
            <w:tcBorders>
              <w:top w:val="single" w:sz="4" w:space="0" w:color="000000"/>
              <w:left w:val="single" w:sz="4" w:space="0" w:color="000000"/>
              <w:bottom w:val="single" w:sz="4" w:space="0" w:color="000000"/>
              <w:right w:val="single" w:sz="4" w:space="0" w:color="000000"/>
            </w:tcBorders>
            <w:hideMark/>
          </w:tcPr>
          <w:p w14:paraId="76B1344D" w14:textId="77777777" w:rsidR="009C6044" w:rsidRPr="009C00C8" w:rsidRDefault="009C6044" w:rsidP="009C6044">
            <w:pPr>
              <w:jc w:val="both"/>
              <w:rPr>
                <w:rFonts w:eastAsia="Calibri"/>
                <w:sz w:val="24"/>
                <w:szCs w:val="24"/>
              </w:rPr>
            </w:pPr>
            <w:r w:rsidRPr="009C00C8">
              <w:rPr>
                <w:rFonts w:eastAsia="Calibri"/>
                <w:sz w:val="24"/>
                <w:szCs w:val="24"/>
              </w:rPr>
              <w:t>отделение срочного социального обслуживания</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07306FAD" w14:textId="77777777" w:rsidR="009C6044" w:rsidRPr="009C00C8" w:rsidRDefault="009C6044" w:rsidP="009C6044">
            <w:pPr>
              <w:rPr>
                <w:rFonts w:eastAsia="Calibri"/>
                <w:sz w:val="24"/>
                <w:szCs w:val="24"/>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14:paraId="68390381" w14:textId="77777777" w:rsidR="009C6044" w:rsidRPr="009C00C8" w:rsidRDefault="009C6044" w:rsidP="009C6044">
            <w:pPr>
              <w:rPr>
                <w:rFonts w:eastAsia="Calibri"/>
                <w:sz w:val="24"/>
                <w:szCs w:val="24"/>
              </w:rPr>
            </w:pPr>
          </w:p>
        </w:tc>
      </w:tr>
      <w:tr w:rsidR="009C6044" w:rsidRPr="009C00C8" w14:paraId="784A16CE" w14:textId="77777777" w:rsidTr="009C6044">
        <w:trPr>
          <w:trHeight w:val="750"/>
        </w:trPr>
        <w:tc>
          <w:tcPr>
            <w:tcW w:w="2467" w:type="dxa"/>
            <w:vMerge w:val="restart"/>
            <w:tcBorders>
              <w:top w:val="single" w:sz="4" w:space="0" w:color="000000"/>
              <w:left w:val="single" w:sz="4" w:space="0" w:color="auto"/>
              <w:bottom w:val="single" w:sz="4" w:space="0" w:color="000000"/>
              <w:right w:val="single" w:sz="4" w:space="0" w:color="000000"/>
            </w:tcBorders>
            <w:vAlign w:val="center"/>
            <w:hideMark/>
          </w:tcPr>
          <w:p w14:paraId="6B86386C" w14:textId="77777777" w:rsidR="009C6044" w:rsidRPr="009C00C8" w:rsidRDefault="009C6044" w:rsidP="009C6044">
            <w:pPr>
              <w:jc w:val="center"/>
              <w:rPr>
                <w:rFonts w:eastAsia="Calibri"/>
                <w:sz w:val="24"/>
                <w:szCs w:val="24"/>
              </w:rPr>
            </w:pPr>
            <w:r w:rsidRPr="009C00C8">
              <w:rPr>
                <w:rFonts w:eastAsia="Calibri"/>
                <w:sz w:val="24"/>
                <w:szCs w:val="24"/>
              </w:rPr>
              <w:t>Социальное обслуживание на дому</w:t>
            </w:r>
          </w:p>
        </w:tc>
        <w:tc>
          <w:tcPr>
            <w:tcW w:w="3482" w:type="dxa"/>
            <w:tcBorders>
              <w:top w:val="single" w:sz="4" w:space="0" w:color="000000"/>
              <w:left w:val="single" w:sz="4" w:space="0" w:color="000000"/>
              <w:bottom w:val="single" w:sz="4" w:space="0" w:color="auto"/>
              <w:right w:val="single" w:sz="4" w:space="0" w:color="000000"/>
            </w:tcBorders>
            <w:hideMark/>
          </w:tcPr>
          <w:p w14:paraId="172F8019" w14:textId="77777777" w:rsidR="009C6044" w:rsidRPr="009C00C8" w:rsidRDefault="009C6044" w:rsidP="009C6044">
            <w:pPr>
              <w:jc w:val="both"/>
              <w:rPr>
                <w:rFonts w:eastAsia="Calibri"/>
                <w:sz w:val="24"/>
                <w:szCs w:val="24"/>
              </w:rPr>
            </w:pPr>
            <w:r w:rsidRPr="009C00C8">
              <w:rPr>
                <w:rFonts w:eastAsia="Calibri"/>
                <w:sz w:val="24"/>
                <w:szCs w:val="24"/>
              </w:rPr>
              <w:t>3 отделения социального обслуживания на дому</w:t>
            </w:r>
          </w:p>
        </w:tc>
        <w:tc>
          <w:tcPr>
            <w:tcW w:w="1672" w:type="dxa"/>
            <w:vMerge w:val="restart"/>
            <w:tcBorders>
              <w:top w:val="single" w:sz="4" w:space="0" w:color="000000"/>
              <w:left w:val="single" w:sz="4" w:space="0" w:color="000000"/>
              <w:bottom w:val="single" w:sz="4" w:space="0" w:color="000000"/>
              <w:right w:val="single" w:sz="4" w:space="0" w:color="000000"/>
            </w:tcBorders>
            <w:vAlign w:val="center"/>
            <w:hideMark/>
          </w:tcPr>
          <w:p w14:paraId="1451F21C" w14:textId="77777777" w:rsidR="009C6044" w:rsidRPr="009C00C8" w:rsidRDefault="009C6044" w:rsidP="009C6044">
            <w:pPr>
              <w:jc w:val="center"/>
              <w:rPr>
                <w:rFonts w:eastAsia="Calibri"/>
                <w:sz w:val="24"/>
                <w:szCs w:val="24"/>
              </w:rPr>
            </w:pPr>
            <w:r w:rsidRPr="009C00C8">
              <w:rPr>
                <w:rFonts w:eastAsia="Calibri"/>
                <w:sz w:val="24"/>
                <w:szCs w:val="24"/>
              </w:rPr>
              <w:t>832</w:t>
            </w:r>
          </w:p>
        </w:tc>
        <w:tc>
          <w:tcPr>
            <w:tcW w:w="1950" w:type="dxa"/>
            <w:vMerge w:val="restart"/>
            <w:tcBorders>
              <w:top w:val="single" w:sz="4" w:space="0" w:color="000000"/>
              <w:left w:val="single" w:sz="4" w:space="0" w:color="000000"/>
              <w:bottom w:val="single" w:sz="4" w:space="0" w:color="000000"/>
              <w:right w:val="single" w:sz="4" w:space="0" w:color="000000"/>
            </w:tcBorders>
            <w:vAlign w:val="center"/>
            <w:hideMark/>
          </w:tcPr>
          <w:p w14:paraId="26C1EA66" w14:textId="77777777" w:rsidR="009C6044" w:rsidRPr="009C00C8" w:rsidRDefault="009C6044" w:rsidP="009C6044">
            <w:pPr>
              <w:jc w:val="center"/>
              <w:rPr>
                <w:rFonts w:eastAsia="Calibri"/>
                <w:sz w:val="24"/>
                <w:szCs w:val="24"/>
              </w:rPr>
            </w:pPr>
            <w:r w:rsidRPr="009C00C8">
              <w:rPr>
                <w:rFonts w:eastAsia="Calibri"/>
                <w:sz w:val="24"/>
                <w:szCs w:val="24"/>
              </w:rPr>
              <w:t>807</w:t>
            </w:r>
          </w:p>
        </w:tc>
      </w:tr>
      <w:tr w:rsidR="009C6044" w:rsidRPr="009C00C8" w14:paraId="413DC701" w14:textId="77777777" w:rsidTr="009C6044">
        <w:trPr>
          <w:trHeight w:val="638"/>
        </w:trPr>
        <w:tc>
          <w:tcPr>
            <w:tcW w:w="2467" w:type="dxa"/>
            <w:vMerge/>
            <w:tcBorders>
              <w:top w:val="single" w:sz="4" w:space="0" w:color="000000"/>
              <w:left w:val="single" w:sz="4" w:space="0" w:color="auto"/>
              <w:bottom w:val="single" w:sz="4" w:space="0" w:color="000000"/>
              <w:right w:val="single" w:sz="4" w:space="0" w:color="000000"/>
            </w:tcBorders>
            <w:vAlign w:val="center"/>
            <w:hideMark/>
          </w:tcPr>
          <w:p w14:paraId="4D59CF2D" w14:textId="77777777" w:rsidR="009C6044" w:rsidRPr="009C00C8" w:rsidRDefault="009C6044" w:rsidP="009C6044">
            <w:pPr>
              <w:rPr>
                <w:rFonts w:eastAsia="Calibri"/>
                <w:sz w:val="24"/>
                <w:szCs w:val="24"/>
              </w:rPr>
            </w:pPr>
          </w:p>
        </w:tc>
        <w:tc>
          <w:tcPr>
            <w:tcW w:w="3482" w:type="dxa"/>
            <w:tcBorders>
              <w:top w:val="single" w:sz="4" w:space="0" w:color="auto"/>
              <w:left w:val="single" w:sz="4" w:space="0" w:color="000000"/>
              <w:bottom w:val="single" w:sz="4" w:space="0" w:color="000000"/>
              <w:right w:val="single" w:sz="4" w:space="0" w:color="000000"/>
            </w:tcBorders>
            <w:hideMark/>
          </w:tcPr>
          <w:p w14:paraId="096DD262" w14:textId="77777777" w:rsidR="009C6044" w:rsidRPr="009C00C8" w:rsidRDefault="009C6044" w:rsidP="009C6044">
            <w:pPr>
              <w:jc w:val="both"/>
              <w:rPr>
                <w:rFonts w:eastAsia="Calibri"/>
                <w:sz w:val="24"/>
                <w:szCs w:val="24"/>
              </w:rPr>
            </w:pPr>
            <w:r w:rsidRPr="009C00C8">
              <w:rPr>
                <w:rFonts w:eastAsia="Calibri"/>
                <w:sz w:val="24"/>
                <w:szCs w:val="24"/>
              </w:rPr>
              <w:t>отделение срочного социального обслуживания</w:t>
            </w:r>
          </w:p>
        </w:tc>
        <w:tc>
          <w:tcPr>
            <w:tcW w:w="1672" w:type="dxa"/>
            <w:vMerge/>
            <w:tcBorders>
              <w:top w:val="single" w:sz="4" w:space="0" w:color="000000"/>
              <w:left w:val="single" w:sz="4" w:space="0" w:color="000000"/>
              <w:bottom w:val="single" w:sz="4" w:space="0" w:color="000000"/>
              <w:right w:val="single" w:sz="4" w:space="0" w:color="000000"/>
            </w:tcBorders>
            <w:vAlign w:val="center"/>
            <w:hideMark/>
          </w:tcPr>
          <w:p w14:paraId="552CB5B1" w14:textId="77777777" w:rsidR="009C6044" w:rsidRPr="009C00C8" w:rsidRDefault="009C6044" w:rsidP="009C6044">
            <w:pPr>
              <w:rPr>
                <w:rFonts w:eastAsia="Calibri"/>
                <w:sz w:val="24"/>
                <w:szCs w:val="24"/>
              </w:rPr>
            </w:pPr>
          </w:p>
        </w:tc>
        <w:tc>
          <w:tcPr>
            <w:tcW w:w="1950" w:type="dxa"/>
            <w:vMerge/>
            <w:tcBorders>
              <w:top w:val="single" w:sz="4" w:space="0" w:color="000000"/>
              <w:left w:val="single" w:sz="4" w:space="0" w:color="000000"/>
              <w:bottom w:val="single" w:sz="4" w:space="0" w:color="000000"/>
              <w:right w:val="single" w:sz="4" w:space="0" w:color="000000"/>
            </w:tcBorders>
            <w:vAlign w:val="center"/>
            <w:hideMark/>
          </w:tcPr>
          <w:p w14:paraId="2F433B11" w14:textId="77777777" w:rsidR="009C6044" w:rsidRPr="009C00C8" w:rsidRDefault="009C6044" w:rsidP="009C6044">
            <w:pPr>
              <w:rPr>
                <w:rFonts w:eastAsia="Calibri"/>
                <w:sz w:val="24"/>
                <w:szCs w:val="24"/>
              </w:rPr>
            </w:pPr>
          </w:p>
        </w:tc>
      </w:tr>
    </w:tbl>
    <w:p w14:paraId="7A08444E" w14:textId="77777777" w:rsidR="009C6044" w:rsidRPr="009C00C8" w:rsidRDefault="009C6044" w:rsidP="009C6044">
      <w:pPr>
        <w:spacing w:after="0" w:line="240" w:lineRule="auto"/>
        <w:jc w:val="both"/>
        <w:rPr>
          <w:rFonts w:ascii="Times New Roman" w:eastAsia="Calibri" w:hAnsi="Times New Roman" w:cs="Times New Roman"/>
          <w:sz w:val="24"/>
          <w:szCs w:val="24"/>
          <w:lang w:eastAsia="en-US"/>
        </w:rPr>
      </w:pPr>
    </w:p>
    <w:p w14:paraId="73AC6E83" w14:textId="5F297610" w:rsidR="00CF05B1" w:rsidRPr="009C00C8" w:rsidRDefault="00CF05B1" w:rsidP="00A61F24">
      <w:pPr>
        <w:spacing w:after="0" w:line="240" w:lineRule="auto"/>
        <w:contextualSpacing/>
        <w:rPr>
          <w:rFonts w:ascii="Times New Roman" w:hAnsi="Times New Roman" w:cs="Times New Roman"/>
          <w:b/>
          <w:bCs/>
          <w:sz w:val="24"/>
          <w:szCs w:val="24"/>
          <w:u w:val="single"/>
        </w:rPr>
      </w:pPr>
      <w:r w:rsidRPr="009C00C8">
        <w:rPr>
          <w:rFonts w:ascii="Times New Roman" w:hAnsi="Times New Roman" w:cs="Times New Roman"/>
          <w:sz w:val="24"/>
          <w:szCs w:val="24"/>
        </w:rPr>
        <w:tab/>
      </w:r>
    </w:p>
    <w:p w14:paraId="5E1D47D5" w14:textId="77777777" w:rsidR="005E2629" w:rsidRPr="009C00C8" w:rsidRDefault="0025511C" w:rsidP="00A61F24">
      <w:pPr>
        <w:spacing w:line="240" w:lineRule="auto"/>
        <w:contextualSpacing/>
        <w:jc w:val="both"/>
        <w:rPr>
          <w:rFonts w:ascii="Times New Roman" w:hAnsi="Times New Roman" w:cs="Times New Roman"/>
          <w:b/>
          <w:bCs/>
          <w:sz w:val="24"/>
          <w:szCs w:val="24"/>
        </w:rPr>
      </w:pPr>
      <w:r w:rsidRPr="009C00C8">
        <w:rPr>
          <w:rFonts w:ascii="Times New Roman" w:hAnsi="Times New Roman" w:cs="Times New Roman"/>
          <w:b/>
          <w:bCs/>
          <w:sz w:val="24"/>
          <w:szCs w:val="24"/>
          <w:lang w:val="en-US"/>
        </w:rPr>
        <w:t>VI</w:t>
      </w:r>
      <w:r w:rsidRPr="009C00C8">
        <w:rPr>
          <w:rFonts w:ascii="Times New Roman" w:hAnsi="Times New Roman" w:cs="Times New Roman"/>
          <w:b/>
          <w:bCs/>
          <w:sz w:val="24"/>
          <w:szCs w:val="24"/>
        </w:rPr>
        <w:t xml:space="preserve">. </w:t>
      </w:r>
      <w:r w:rsidR="00055948" w:rsidRPr="009C00C8">
        <w:rPr>
          <w:rFonts w:ascii="Times New Roman" w:hAnsi="Times New Roman" w:cs="Times New Roman"/>
          <w:b/>
          <w:bCs/>
          <w:sz w:val="24"/>
          <w:szCs w:val="24"/>
        </w:rPr>
        <w:t>Жилищное строительство, муниципальное имущество и земельные отношения.</w:t>
      </w:r>
    </w:p>
    <w:p w14:paraId="39187D6B" w14:textId="201EF157" w:rsidR="000D5F17" w:rsidRPr="009C00C8" w:rsidRDefault="000D5F17" w:rsidP="00A61F24">
      <w:pPr>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 </w:t>
      </w:r>
    </w:p>
    <w:p w14:paraId="10005CF6" w14:textId="77777777" w:rsidR="00613594" w:rsidRPr="009C00C8" w:rsidRDefault="002C7F05" w:rsidP="00613594">
      <w:pPr>
        <w:spacing w:after="0" w:line="240" w:lineRule="auto"/>
        <w:contextualSpacing/>
        <w:rPr>
          <w:rFonts w:ascii="Times New Roman" w:hAnsi="Times New Roman" w:cs="Times New Roman"/>
          <w:sz w:val="24"/>
          <w:szCs w:val="24"/>
        </w:rPr>
      </w:pPr>
      <w:r w:rsidRPr="009C00C8">
        <w:rPr>
          <w:rFonts w:ascii="Times New Roman" w:hAnsi="Times New Roman" w:cs="Times New Roman"/>
          <w:b/>
          <w:i/>
          <w:sz w:val="24"/>
          <w:szCs w:val="24"/>
        </w:rPr>
        <w:tab/>
      </w:r>
      <w:bookmarkStart w:id="15" w:name="_Hlk162509736"/>
      <w:r w:rsidR="00657AFB" w:rsidRPr="009C00C8">
        <w:rPr>
          <w:rFonts w:ascii="Times New Roman" w:hAnsi="Times New Roman" w:cs="Times New Roman"/>
          <w:b/>
          <w:iCs/>
          <w:sz w:val="24"/>
          <w:szCs w:val="24"/>
          <w:u w:val="single"/>
        </w:rPr>
        <w:t>Строительство.</w:t>
      </w:r>
      <w:r w:rsidR="00657AFB" w:rsidRPr="009C00C8">
        <w:rPr>
          <w:rFonts w:ascii="Times New Roman" w:hAnsi="Times New Roman" w:cs="Times New Roman"/>
          <w:b/>
          <w:i/>
          <w:sz w:val="24"/>
          <w:szCs w:val="24"/>
        </w:rPr>
        <w:t xml:space="preserve"> </w:t>
      </w:r>
      <w:r w:rsidR="00613594" w:rsidRPr="009C00C8">
        <w:rPr>
          <w:rFonts w:ascii="Times New Roman" w:hAnsi="Times New Roman" w:cs="Times New Roman"/>
          <w:sz w:val="24"/>
          <w:szCs w:val="24"/>
        </w:rPr>
        <w:t>За период январь-декабрь 2024 г.  было выдано:</w:t>
      </w:r>
    </w:p>
    <w:p w14:paraId="78FB0CF3" w14:textId="77777777" w:rsidR="00613594" w:rsidRPr="009C00C8" w:rsidRDefault="00613594" w:rsidP="009C00C8">
      <w:pPr>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- 9 градостроительных планов земельных участков;</w:t>
      </w:r>
    </w:p>
    <w:p w14:paraId="522CC056" w14:textId="77777777" w:rsidR="00613594" w:rsidRPr="009C00C8" w:rsidRDefault="00613594" w:rsidP="009C00C8">
      <w:pPr>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- 8 разрешений на строительство и реконструкцию объектов капитального строительства: Зерносушильного комплекса (ИП Запольская П.К.), в Боготольском районе (пригород г. Боготола), Красноярского края; строительства Санитарного пропускника на 60 человек, </w:t>
      </w:r>
      <w:r w:rsidRPr="009C00C8">
        <w:rPr>
          <w:rFonts w:ascii="Times New Roman" w:hAnsi="Times New Roman" w:cs="Times New Roman"/>
          <w:sz w:val="24"/>
          <w:szCs w:val="24"/>
        </w:rPr>
        <w:lastRenderedPageBreak/>
        <w:t>здания склада, пометохранилища и реконструкции цеха №1 ООО «Боготольская птицефабрика»; реконструкция индивидуального жилого дома в с. Боготол; строительство храма-часовни в с. Красный Завод.</w:t>
      </w:r>
    </w:p>
    <w:p w14:paraId="19DB790A" w14:textId="77777777" w:rsidR="00613594" w:rsidRPr="009C00C8" w:rsidRDefault="00613594" w:rsidP="009C00C8">
      <w:pPr>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- 2 разрешения на ввод в эксплуатацию объекта капитального строительства; </w:t>
      </w:r>
    </w:p>
    <w:p w14:paraId="13BF274A" w14:textId="77777777" w:rsidR="00613594" w:rsidRPr="009C00C8" w:rsidRDefault="00613594" w:rsidP="009C00C8">
      <w:pPr>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- 13 уведомлений о соответствии параметров, указанных в уведомлении о планируемом строительстве индивидуального жилищного строительства;</w:t>
      </w:r>
    </w:p>
    <w:p w14:paraId="2752ED45" w14:textId="77777777" w:rsidR="00613594" w:rsidRPr="009C00C8" w:rsidRDefault="00613594" w:rsidP="009C00C8">
      <w:pPr>
        <w:spacing w:after="0"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- 4 уведомления о соответствии построенных или реконструированных объекта индивидуального жилищного строительства.</w:t>
      </w:r>
    </w:p>
    <w:p w14:paraId="33652A10" w14:textId="77777777" w:rsidR="00613594" w:rsidRPr="009C00C8" w:rsidRDefault="00613594" w:rsidP="00613594">
      <w:pPr>
        <w:spacing w:after="0" w:line="240" w:lineRule="auto"/>
        <w:contextualSpacing/>
        <w:rPr>
          <w:rFonts w:ascii="Times New Roman" w:hAnsi="Times New Roman" w:cs="Times New Roman"/>
          <w:sz w:val="24"/>
          <w:szCs w:val="24"/>
        </w:rPr>
      </w:pPr>
    </w:p>
    <w:p w14:paraId="4B0B71EB" w14:textId="77777777" w:rsidR="00613594" w:rsidRPr="009C00C8" w:rsidRDefault="00613594" w:rsidP="00613594">
      <w:pPr>
        <w:spacing w:line="240" w:lineRule="auto"/>
        <w:contextualSpacing/>
        <w:jc w:val="center"/>
        <w:rPr>
          <w:rFonts w:ascii="Times New Roman" w:hAnsi="Times New Roman" w:cs="Times New Roman"/>
          <w:sz w:val="24"/>
          <w:szCs w:val="24"/>
        </w:rPr>
      </w:pPr>
      <w:r w:rsidRPr="009C00C8">
        <w:rPr>
          <w:rFonts w:ascii="Times New Roman" w:hAnsi="Times New Roman" w:cs="Times New Roman"/>
          <w:sz w:val="24"/>
          <w:szCs w:val="24"/>
        </w:rPr>
        <w:t>Ввод объектов в эксплуатацию на 31.12.2024г.</w:t>
      </w:r>
    </w:p>
    <w:p w14:paraId="111E1080" w14:textId="77777777" w:rsidR="00613594" w:rsidRPr="009C00C8" w:rsidRDefault="00613594" w:rsidP="00613594">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Таблица 6</w:t>
      </w:r>
    </w:p>
    <w:tbl>
      <w:tblPr>
        <w:tblW w:w="9229" w:type="dxa"/>
        <w:tblInd w:w="93" w:type="dxa"/>
        <w:tblLook w:val="04A0" w:firstRow="1" w:lastRow="0" w:firstColumn="1" w:lastColumn="0" w:noHBand="0" w:noVBand="1"/>
      </w:tblPr>
      <w:tblGrid>
        <w:gridCol w:w="4693"/>
        <w:gridCol w:w="1843"/>
        <w:gridCol w:w="2693"/>
      </w:tblGrid>
      <w:tr w:rsidR="00613594" w:rsidRPr="009C00C8" w14:paraId="6CD8BE41" w14:textId="77777777" w:rsidTr="00912C93">
        <w:trPr>
          <w:trHeight w:val="379"/>
        </w:trPr>
        <w:tc>
          <w:tcPr>
            <w:tcW w:w="4693" w:type="dxa"/>
            <w:tcBorders>
              <w:top w:val="single" w:sz="4" w:space="0" w:color="auto"/>
              <w:left w:val="single" w:sz="4" w:space="0" w:color="auto"/>
              <w:bottom w:val="single" w:sz="4" w:space="0" w:color="auto"/>
              <w:right w:val="single" w:sz="4" w:space="0" w:color="auto"/>
            </w:tcBorders>
            <w:vAlign w:val="bottom"/>
            <w:hideMark/>
          </w:tcPr>
          <w:p w14:paraId="496BC6F5"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Ввод объектов</w:t>
            </w:r>
          </w:p>
        </w:tc>
        <w:tc>
          <w:tcPr>
            <w:tcW w:w="1843" w:type="dxa"/>
            <w:tcBorders>
              <w:top w:val="single" w:sz="4" w:space="0" w:color="auto"/>
              <w:left w:val="nil"/>
              <w:bottom w:val="single" w:sz="4" w:space="0" w:color="auto"/>
              <w:right w:val="single" w:sz="4" w:space="0" w:color="auto"/>
            </w:tcBorders>
            <w:vAlign w:val="bottom"/>
            <w:hideMark/>
          </w:tcPr>
          <w:p w14:paraId="46BC7148"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Количество, ед.</w:t>
            </w:r>
          </w:p>
        </w:tc>
        <w:tc>
          <w:tcPr>
            <w:tcW w:w="2693" w:type="dxa"/>
            <w:tcBorders>
              <w:top w:val="single" w:sz="4" w:space="0" w:color="auto"/>
              <w:left w:val="nil"/>
              <w:bottom w:val="single" w:sz="4" w:space="0" w:color="auto"/>
              <w:right w:val="single" w:sz="4" w:space="0" w:color="auto"/>
            </w:tcBorders>
            <w:vAlign w:val="bottom"/>
            <w:hideMark/>
          </w:tcPr>
          <w:p w14:paraId="4652AD8C" w14:textId="77777777" w:rsidR="00613594" w:rsidRPr="009C00C8" w:rsidRDefault="00613594" w:rsidP="00912C93">
            <w:pPr>
              <w:spacing w:line="240" w:lineRule="auto"/>
              <w:contextualSpacing/>
              <w:jc w:val="center"/>
              <w:rPr>
                <w:rFonts w:ascii="Times New Roman" w:hAnsi="Times New Roman" w:cs="Times New Roman"/>
                <w:sz w:val="24"/>
                <w:szCs w:val="24"/>
              </w:rPr>
            </w:pPr>
            <w:r w:rsidRPr="009C00C8">
              <w:rPr>
                <w:rFonts w:ascii="Times New Roman" w:hAnsi="Times New Roman" w:cs="Times New Roman"/>
                <w:sz w:val="24"/>
                <w:szCs w:val="24"/>
              </w:rPr>
              <w:t>Площадь, кв.м.</w:t>
            </w:r>
          </w:p>
        </w:tc>
      </w:tr>
      <w:tr w:rsidR="00613594" w:rsidRPr="009C00C8" w14:paraId="2A1D7946" w14:textId="77777777" w:rsidTr="00912C93">
        <w:trPr>
          <w:trHeight w:val="330"/>
        </w:trPr>
        <w:tc>
          <w:tcPr>
            <w:tcW w:w="4693" w:type="dxa"/>
            <w:tcBorders>
              <w:top w:val="nil"/>
              <w:left w:val="single" w:sz="4" w:space="0" w:color="auto"/>
              <w:bottom w:val="single" w:sz="4" w:space="0" w:color="auto"/>
              <w:right w:val="single" w:sz="4" w:space="0" w:color="auto"/>
            </w:tcBorders>
            <w:vAlign w:val="bottom"/>
            <w:hideMark/>
          </w:tcPr>
          <w:p w14:paraId="5207C11E" w14:textId="77777777" w:rsidR="00613594" w:rsidRPr="009C00C8" w:rsidRDefault="00613594" w:rsidP="00912C93">
            <w:pPr>
              <w:spacing w:line="240" w:lineRule="auto"/>
              <w:contextualSpacing/>
              <w:rPr>
                <w:rFonts w:ascii="Times New Roman" w:hAnsi="Times New Roman" w:cs="Times New Roman"/>
                <w:b/>
                <w:bCs/>
                <w:sz w:val="24"/>
                <w:szCs w:val="24"/>
              </w:rPr>
            </w:pPr>
            <w:r w:rsidRPr="009C00C8">
              <w:rPr>
                <w:rFonts w:ascii="Times New Roman" w:hAnsi="Times New Roman" w:cs="Times New Roman"/>
                <w:b/>
                <w:bCs/>
                <w:sz w:val="24"/>
                <w:szCs w:val="24"/>
              </w:rPr>
              <w:t>всего за отчетный период</w:t>
            </w:r>
          </w:p>
        </w:tc>
        <w:tc>
          <w:tcPr>
            <w:tcW w:w="1843" w:type="dxa"/>
            <w:tcBorders>
              <w:top w:val="nil"/>
              <w:left w:val="nil"/>
              <w:bottom w:val="single" w:sz="4" w:space="0" w:color="auto"/>
              <w:right w:val="single" w:sz="4" w:space="0" w:color="auto"/>
            </w:tcBorders>
            <w:vAlign w:val="bottom"/>
            <w:hideMark/>
          </w:tcPr>
          <w:p w14:paraId="0E887F55" w14:textId="77777777" w:rsidR="00613594" w:rsidRPr="009C00C8" w:rsidRDefault="00613594" w:rsidP="00912C93">
            <w:pPr>
              <w:spacing w:line="240" w:lineRule="auto"/>
              <w:contextualSpacing/>
              <w:jc w:val="right"/>
              <w:rPr>
                <w:rFonts w:ascii="Times New Roman" w:hAnsi="Times New Roman" w:cs="Times New Roman"/>
                <w:b/>
                <w:bCs/>
                <w:sz w:val="24"/>
                <w:szCs w:val="24"/>
              </w:rPr>
            </w:pPr>
            <w:r w:rsidRPr="009C00C8">
              <w:rPr>
                <w:rFonts w:ascii="Times New Roman" w:hAnsi="Times New Roman" w:cs="Times New Roman"/>
                <w:b/>
                <w:bCs/>
                <w:sz w:val="24"/>
                <w:szCs w:val="24"/>
              </w:rPr>
              <w:t>10</w:t>
            </w:r>
          </w:p>
        </w:tc>
        <w:tc>
          <w:tcPr>
            <w:tcW w:w="2693" w:type="dxa"/>
            <w:tcBorders>
              <w:top w:val="nil"/>
              <w:left w:val="nil"/>
              <w:bottom w:val="single" w:sz="4" w:space="0" w:color="auto"/>
              <w:right w:val="single" w:sz="4" w:space="0" w:color="auto"/>
            </w:tcBorders>
            <w:vAlign w:val="bottom"/>
            <w:hideMark/>
          </w:tcPr>
          <w:p w14:paraId="258994C8" w14:textId="77777777" w:rsidR="00613594" w:rsidRPr="009C00C8" w:rsidRDefault="00613594" w:rsidP="00912C93">
            <w:pPr>
              <w:spacing w:line="240" w:lineRule="auto"/>
              <w:contextualSpacing/>
              <w:jc w:val="right"/>
              <w:rPr>
                <w:rFonts w:ascii="Times New Roman" w:hAnsi="Times New Roman" w:cs="Times New Roman"/>
                <w:b/>
                <w:bCs/>
                <w:sz w:val="24"/>
                <w:szCs w:val="24"/>
              </w:rPr>
            </w:pPr>
            <w:r w:rsidRPr="009C00C8">
              <w:rPr>
                <w:rFonts w:ascii="Times New Roman" w:hAnsi="Times New Roman" w:cs="Times New Roman"/>
                <w:b/>
                <w:bCs/>
                <w:sz w:val="24"/>
                <w:szCs w:val="24"/>
              </w:rPr>
              <w:t>710,3</w:t>
            </w:r>
          </w:p>
        </w:tc>
      </w:tr>
      <w:tr w:rsidR="00613594" w:rsidRPr="009C00C8" w14:paraId="48612B79"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47C24A3F"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строительство</w:t>
            </w:r>
          </w:p>
        </w:tc>
        <w:tc>
          <w:tcPr>
            <w:tcW w:w="1843" w:type="dxa"/>
            <w:tcBorders>
              <w:top w:val="nil"/>
              <w:left w:val="nil"/>
              <w:bottom w:val="single" w:sz="4" w:space="0" w:color="auto"/>
              <w:right w:val="single" w:sz="4" w:space="0" w:color="auto"/>
            </w:tcBorders>
            <w:vAlign w:val="bottom"/>
            <w:hideMark/>
          </w:tcPr>
          <w:p w14:paraId="03A7283C"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7</w:t>
            </w:r>
          </w:p>
        </w:tc>
        <w:tc>
          <w:tcPr>
            <w:tcW w:w="2693" w:type="dxa"/>
            <w:tcBorders>
              <w:top w:val="nil"/>
              <w:left w:val="nil"/>
              <w:bottom w:val="single" w:sz="4" w:space="0" w:color="auto"/>
              <w:right w:val="single" w:sz="4" w:space="0" w:color="auto"/>
            </w:tcBorders>
            <w:vAlign w:val="bottom"/>
            <w:hideMark/>
          </w:tcPr>
          <w:p w14:paraId="3EBF3501"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670,3</w:t>
            </w:r>
          </w:p>
        </w:tc>
      </w:tr>
      <w:tr w:rsidR="00613594" w:rsidRPr="009C00C8" w14:paraId="77427D24"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52CD9F11"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реконструкция</w:t>
            </w:r>
          </w:p>
        </w:tc>
        <w:tc>
          <w:tcPr>
            <w:tcW w:w="1843" w:type="dxa"/>
            <w:tcBorders>
              <w:top w:val="nil"/>
              <w:left w:val="nil"/>
              <w:bottom w:val="single" w:sz="4" w:space="0" w:color="auto"/>
              <w:right w:val="single" w:sz="4" w:space="0" w:color="auto"/>
            </w:tcBorders>
            <w:vAlign w:val="bottom"/>
            <w:hideMark/>
          </w:tcPr>
          <w:p w14:paraId="355C2E69"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vAlign w:val="bottom"/>
            <w:hideMark/>
          </w:tcPr>
          <w:p w14:paraId="2C6D46D1"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280,5</w:t>
            </w:r>
          </w:p>
        </w:tc>
      </w:tr>
      <w:tr w:rsidR="00613594" w:rsidRPr="009C00C8" w14:paraId="24CEF988" w14:textId="77777777" w:rsidTr="00912C93">
        <w:trPr>
          <w:trHeight w:val="296"/>
        </w:trPr>
        <w:tc>
          <w:tcPr>
            <w:tcW w:w="9229" w:type="dxa"/>
            <w:gridSpan w:val="3"/>
            <w:tcBorders>
              <w:top w:val="nil"/>
              <w:left w:val="single" w:sz="4" w:space="0" w:color="auto"/>
              <w:bottom w:val="single" w:sz="4" w:space="0" w:color="auto"/>
              <w:right w:val="single" w:sz="4" w:space="0" w:color="auto"/>
            </w:tcBorders>
            <w:vAlign w:val="bottom"/>
            <w:hideMark/>
          </w:tcPr>
          <w:p w14:paraId="4CC7B747"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 xml:space="preserve"> в т.ч. по территориям сельсоветов  </w:t>
            </w:r>
          </w:p>
        </w:tc>
      </w:tr>
      <w:tr w:rsidR="00613594" w:rsidRPr="009C00C8" w14:paraId="58209162"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3347AEF9" w14:textId="77777777" w:rsidR="00613594" w:rsidRPr="009C00C8" w:rsidRDefault="00613594" w:rsidP="00912C93">
            <w:pPr>
              <w:spacing w:line="240" w:lineRule="auto"/>
              <w:contextualSpacing/>
              <w:rPr>
                <w:rFonts w:ascii="Times New Roman" w:hAnsi="Times New Roman" w:cs="Times New Roman"/>
                <w:b/>
                <w:sz w:val="24"/>
                <w:szCs w:val="24"/>
              </w:rPr>
            </w:pPr>
            <w:r w:rsidRPr="009C00C8">
              <w:rPr>
                <w:rFonts w:ascii="Times New Roman" w:hAnsi="Times New Roman" w:cs="Times New Roman"/>
                <w:b/>
                <w:sz w:val="24"/>
                <w:szCs w:val="24"/>
              </w:rPr>
              <w:t>Боготольский</w:t>
            </w:r>
          </w:p>
        </w:tc>
        <w:tc>
          <w:tcPr>
            <w:tcW w:w="1843" w:type="dxa"/>
            <w:tcBorders>
              <w:top w:val="nil"/>
              <w:left w:val="nil"/>
              <w:bottom w:val="single" w:sz="4" w:space="0" w:color="auto"/>
              <w:right w:val="single" w:sz="4" w:space="0" w:color="auto"/>
            </w:tcBorders>
            <w:vAlign w:val="bottom"/>
          </w:tcPr>
          <w:p w14:paraId="601054C1" w14:textId="77777777" w:rsidR="00613594" w:rsidRPr="009C00C8" w:rsidRDefault="00613594" w:rsidP="00912C93">
            <w:pPr>
              <w:spacing w:line="240" w:lineRule="auto"/>
              <w:contextualSpacing/>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bottom"/>
          </w:tcPr>
          <w:p w14:paraId="6D906932" w14:textId="77777777" w:rsidR="00613594" w:rsidRPr="009C00C8" w:rsidRDefault="00613594" w:rsidP="00912C93">
            <w:pPr>
              <w:spacing w:line="240" w:lineRule="auto"/>
              <w:contextualSpacing/>
              <w:jc w:val="right"/>
              <w:rPr>
                <w:rFonts w:ascii="Times New Roman" w:hAnsi="Times New Roman" w:cs="Times New Roman"/>
                <w:sz w:val="24"/>
                <w:szCs w:val="24"/>
              </w:rPr>
            </w:pPr>
          </w:p>
        </w:tc>
      </w:tr>
      <w:tr w:rsidR="00613594" w:rsidRPr="009C00C8" w14:paraId="6BFCA7E6"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74763DEE" w14:textId="77777777" w:rsidR="00613594" w:rsidRPr="009C00C8" w:rsidRDefault="00613594" w:rsidP="00912C93">
            <w:pPr>
              <w:spacing w:line="240" w:lineRule="auto"/>
              <w:contextualSpacing/>
              <w:rPr>
                <w:rFonts w:ascii="Times New Roman" w:hAnsi="Times New Roman" w:cs="Times New Roman"/>
                <w:b/>
                <w:sz w:val="24"/>
                <w:szCs w:val="24"/>
              </w:rPr>
            </w:pPr>
            <w:r w:rsidRPr="009C00C8">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7732D1C9"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5</w:t>
            </w:r>
          </w:p>
        </w:tc>
        <w:tc>
          <w:tcPr>
            <w:tcW w:w="2693" w:type="dxa"/>
            <w:tcBorders>
              <w:top w:val="nil"/>
              <w:left w:val="nil"/>
              <w:bottom w:val="single" w:sz="4" w:space="0" w:color="auto"/>
              <w:right w:val="single" w:sz="4" w:space="0" w:color="auto"/>
            </w:tcBorders>
            <w:vAlign w:val="bottom"/>
            <w:hideMark/>
          </w:tcPr>
          <w:p w14:paraId="73A715CF"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486,4</w:t>
            </w:r>
          </w:p>
        </w:tc>
      </w:tr>
      <w:tr w:rsidR="00613594" w:rsidRPr="009C00C8" w14:paraId="0F0F276A" w14:textId="77777777" w:rsidTr="00912C93">
        <w:trPr>
          <w:trHeight w:val="300"/>
        </w:trPr>
        <w:tc>
          <w:tcPr>
            <w:tcW w:w="4693" w:type="dxa"/>
            <w:tcBorders>
              <w:top w:val="nil"/>
              <w:left w:val="single" w:sz="4" w:space="0" w:color="auto"/>
              <w:bottom w:val="single" w:sz="4" w:space="0" w:color="auto"/>
              <w:right w:val="single" w:sz="4" w:space="0" w:color="auto"/>
            </w:tcBorders>
            <w:vAlign w:val="bottom"/>
          </w:tcPr>
          <w:p w14:paraId="56C20C94"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реконструкция</w:t>
            </w:r>
          </w:p>
        </w:tc>
        <w:tc>
          <w:tcPr>
            <w:tcW w:w="1843" w:type="dxa"/>
            <w:tcBorders>
              <w:top w:val="nil"/>
              <w:left w:val="nil"/>
              <w:bottom w:val="single" w:sz="4" w:space="0" w:color="auto"/>
              <w:right w:val="single" w:sz="4" w:space="0" w:color="auto"/>
            </w:tcBorders>
            <w:vAlign w:val="bottom"/>
          </w:tcPr>
          <w:p w14:paraId="6D696480"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vAlign w:val="bottom"/>
          </w:tcPr>
          <w:p w14:paraId="7F41816D"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203,1</w:t>
            </w:r>
          </w:p>
        </w:tc>
      </w:tr>
      <w:tr w:rsidR="00613594" w:rsidRPr="009C00C8" w14:paraId="1519B32E"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5367C7E0" w14:textId="77777777" w:rsidR="00613594" w:rsidRPr="009C00C8" w:rsidRDefault="00613594" w:rsidP="00912C93">
            <w:pPr>
              <w:spacing w:line="240" w:lineRule="auto"/>
              <w:contextualSpacing/>
              <w:rPr>
                <w:rFonts w:ascii="Times New Roman" w:hAnsi="Times New Roman" w:cs="Times New Roman"/>
                <w:b/>
                <w:sz w:val="24"/>
                <w:szCs w:val="24"/>
              </w:rPr>
            </w:pPr>
            <w:r w:rsidRPr="009C00C8">
              <w:rPr>
                <w:rFonts w:ascii="Times New Roman" w:hAnsi="Times New Roman" w:cs="Times New Roman"/>
                <w:b/>
                <w:sz w:val="24"/>
                <w:szCs w:val="24"/>
              </w:rPr>
              <w:t>Краснозаводский</w:t>
            </w:r>
          </w:p>
        </w:tc>
        <w:tc>
          <w:tcPr>
            <w:tcW w:w="1843" w:type="dxa"/>
            <w:tcBorders>
              <w:top w:val="nil"/>
              <w:left w:val="nil"/>
              <w:bottom w:val="single" w:sz="4" w:space="0" w:color="auto"/>
              <w:right w:val="single" w:sz="4" w:space="0" w:color="auto"/>
            </w:tcBorders>
            <w:vAlign w:val="bottom"/>
            <w:hideMark/>
          </w:tcPr>
          <w:p w14:paraId="4F6BC952" w14:textId="77777777" w:rsidR="00613594" w:rsidRPr="009C00C8" w:rsidRDefault="00613594" w:rsidP="00912C93">
            <w:pPr>
              <w:spacing w:line="240" w:lineRule="auto"/>
              <w:contextualSpacing/>
              <w:rPr>
                <w:rFonts w:ascii="Times New Roman" w:hAnsi="Times New Roman" w:cs="Times New Roman"/>
                <w:b/>
                <w:sz w:val="24"/>
                <w:szCs w:val="24"/>
              </w:rPr>
            </w:pPr>
          </w:p>
        </w:tc>
        <w:tc>
          <w:tcPr>
            <w:tcW w:w="2693" w:type="dxa"/>
            <w:tcBorders>
              <w:top w:val="nil"/>
              <w:left w:val="nil"/>
              <w:bottom w:val="single" w:sz="4" w:space="0" w:color="auto"/>
              <w:right w:val="single" w:sz="4" w:space="0" w:color="auto"/>
            </w:tcBorders>
            <w:vAlign w:val="bottom"/>
            <w:hideMark/>
          </w:tcPr>
          <w:p w14:paraId="75172CAC"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 </w:t>
            </w:r>
          </w:p>
        </w:tc>
      </w:tr>
      <w:tr w:rsidR="00613594" w:rsidRPr="009C00C8" w14:paraId="09A2EB15"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15FBA662" w14:textId="77777777" w:rsidR="00613594" w:rsidRPr="009C00C8" w:rsidRDefault="00613594" w:rsidP="00912C93">
            <w:pPr>
              <w:spacing w:line="240" w:lineRule="auto"/>
              <w:contextualSpacing/>
              <w:rPr>
                <w:rFonts w:ascii="Times New Roman" w:hAnsi="Times New Roman" w:cs="Times New Roman"/>
                <w:b/>
                <w:sz w:val="24"/>
                <w:szCs w:val="24"/>
              </w:rPr>
            </w:pPr>
            <w:r w:rsidRPr="009C00C8">
              <w:rPr>
                <w:rFonts w:ascii="Times New Roman" w:hAnsi="Times New Roman" w:cs="Times New Roman"/>
                <w:sz w:val="24"/>
                <w:szCs w:val="24"/>
              </w:rPr>
              <w:t>новое строительство</w:t>
            </w:r>
          </w:p>
        </w:tc>
        <w:tc>
          <w:tcPr>
            <w:tcW w:w="1843" w:type="dxa"/>
            <w:tcBorders>
              <w:top w:val="nil"/>
              <w:left w:val="nil"/>
              <w:bottom w:val="single" w:sz="4" w:space="0" w:color="auto"/>
              <w:right w:val="single" w:sz="4" w:space="0" w:color="auto"/>
            </w:tcBorders>
            <w:vAlign w:val="bottom"/>
            <w:hideMark/>
          </w:tcPr>
          <w:p w14:paraId="722AB9B1"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2</w:t>
            </w:r>
          </w:p>
        </w:tc>
        <w:tc>
          <w:tcPr>
            <w:tcW w:w="2693" w:type="dxa"/>
            <w:tcBorders>
              <w:top w:val="nil"/>
              <w:left w:val="nil"/>
              <w:bottom w:val="single" w:sz="4" w:space="0" w:color="auto"/>
              <w:right w:val="single" w:sz="4" w:space="0" w:color="auto"/>
            </w:tcBorders>
            <w:vAlign w:val="bottom"/>
            <w:hideMark/>
          </w:tcPr>
          <w:p w14:paraId="6C22AF10"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183,9</w:t>
            </w:r>
          </w:p>
        </w:tc>
      </w:tr>
      <w:tr w:rsidR="00613594" w:rsidRPr="009C00C8" w14:paraId="45820C9C"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4A213841" w14:textId="77777777" w:rsidR="00613594" w:rsidRPr="009C00C8" w:rsidRDefault="00613594" w:rsidP="00912C93">
            <w:pPr>
              <w:spacing w:line="240" w:lineRule="auto"/>
              <w:contextualSpacing/>
              <w:rPr>
                <w:rFonts w:ascii="Times New Roman" w:hAnsi="Times New Roman" w:cs="Times New Roman"/>
                <w:b/>
                <w:sz w:val="24"/>
                <w:szCs w:val="24"/>
              </w:rPr>
            </w:pPr>
            <w:r w:rsidRPr="009C00C8">
              <w:rPr>
                <w:rFonts w:ascii="Times New Roman" w:hAnsi="Times New Roman" w:cs="Times New Roman"/>
                <w:b/>
                <w:sz w:val="24"/>
                <w:szCs w:val="24"/>
              </w:rPr>
              <w:t>Юрьевский</w:t>
            </w:r>
          </w:p>
        </w:tc>
        <w:tc>
          <w:tcPr>
            <w:tcW w:w="1843" w:type="dxa"/>
            <w:tcBorders>
              <w:top w:val="nil"/>
              <w:left w:val="nil"/>
              <w:bottom w:val="single" w:sz="4" w:space="0" w:color="auto"/>
              <w:right w:val="single" w:sz="4" w:space="0" w:color="auto"/>
            </w:tcBorders>
            <w:vAlign w:val="bottom"/>
          </w:tcPr>
          <w:p w14:paraId="7777F538" w14:textId="77777777" w:rsidR="00613594" w:rsidRPr="009C00C8" w:rsidRDefault="00613594" w:rsidP="00912C93">
            <w:pPr>
              <w:spacing w:line="240" w:lineRule="auto"/>
              <w:contextualSpacing/>
              <w:jc w:val="right"/>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bottom"/>
          </w:tcPr>
          <w:p w14:paraId="50075CDB" w14:textId="77777777" w:rsidR="00613594" w:rsidRPr="009C00C8" w:rsidRDefault="00613594" w:rsidP="00912C93">
            <w:pPr>
              <w:spacing w:line="240" w:lineRule="auto"/>
              <w:contextualSpacing/>
              <w:jc w:val="right"/>
              <w:rPr>
                <w:rFonts w:ascii="Times New Roman" w:hAnsi="Times New Roman" w:cs="Times New Roman"/>
                <w:sz w:val="24"/>
                <w:szCs w:val="24"/>
              </w:rPr>
            </w:pPr>
          </w:p>
        </w:tc>
      </w:tr>
      <w:tr w:rsidR="00613594" w:rsidRPr="009C00C8" w14:paraId="2C3A4DD6" w14:textId="77777777" w:rsidTr="00912C93">
        <w:trPr>
          <w:trHeight w:val="300"/>
        </w:trPr>
        <w:tc>
          <w:tcPr>
            <w:tcW w:w="4693" w:type="dxa"/>
            <w:tcBorders>
              <w:top w:val="nil"/>
              <w:left w:val="single" w:sz="4" w:space="0" w:color="auto"/>
              <w:bottom w:val="single" w:sz="4" w:space="0" w:color="auto"/>
              <w:right w:val="single" w:sz="4" w:space="0" w:color="auto"/>
            </w:tcBorders>
            <w:vAlign w:val="bottom"/>
          </w:tcPr>
          <w:p w14:paraId="292A885A"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реконструкция</w:t>
            </w:r>
          </w:p>
        </w:tc>
        <w:tc>
          <w:tcPr>
            <w:tcW w:w="1843" w:type="dxa"/>
            <w:tcBorders>
              <w:top w:val="nil"/>
              <w:left w:val="nil"/>
              <w:bottom w:val="single" w:sz="4" w:space="0" w:color="auto"/>
              <w:right w:val="single" w:sz="4" w:space="0" w:color="auto"/>
            </w:tcBorders>
            <w:vAlign w:val="bottom"/>
          </w:tcPr>
          <w:p w14:paraId="5FBDA9B4"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vAlign w:val="bottom"/>
          </w:tcPr>
          <w:p w14:paraId="0A244366"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77,4</w:t>
            </w:r>
          </w:p>
        </w:tc>
      </w:tr>
      <w:tr w:rsidR="00613594" w:rsidRPr="009C00C8" w14:paraId="30CE48B0" w14:textId="77777777" w:rsidTr="00912C93">
        <w:trPr>
          <w:trHeight w:val="300"/>
        </w:trPr>
        <w:tc>
          <w:tcPr>
            <w:tcW w:w="4693" w:type="dxa"/>
            <w:tcBorders>
              <w:top w:val="nil"/>
              <w:left w:val="single" w:sz="4" w:space="0" w:color="auto"/>
              <w:bottom w:val="single" w:sz="4" w:space="0" w:color="auto"/>
              <w:right w:val="single" w:sz="4" w:space="0" w:color="auto"/>
            </w:tcBorders>
            <w:vAlign w:val="bottom"/>
            <w:hideMark/>
          </w:tcPr>
          <w:p w14:paraId="53C8E3E8"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 xml:space="preserve">Выбытие домов: </w:t>
            </w:r>
          </w:p>
        </w:tc>
        <w:tc>
          <w:tcPr>
            <w:tcW w:w="1843" w:type="dxa"/>
            <w:tcBorders>
              <w:top w:val="nil"/>
              <w:left w:val="nil"/>
              <w:bottom w:val="single" w:sz="4" w:space="0" w:color="auto"/>
              <w:right w:val="single" w:sz="4" w:space="0" w:color="auto"/>
            </w:tcBorders>
            <w:vAlign w:val="bottom"/>
          </w:tcPr>
          <w:p w14:paraId="5CDC1AF7"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4</w:t>
            </w:r>
          </w:p>
        </w:tc>
        <w:tc>
          <w:tcPr>
            <w:tcW w:w="2693" w:type="dxa"/>
            <w:tcBorders>
              <w:top w:val="nil"/>
              <w:left w:val="nil"/>
              <w:bottom w:val="single" w:sz="4" w:space="0" w:color="auto"/>
              <w:right w:val="single" w:sz="4" w:space="0" w:color="auto"/>
            </w:tcBorders>
            <w:vAlign w:val="bottom"/>
          </w:tcPr>
          <w:p w14:paraId="03034DDA"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106,9</w:t>
            </w:r>
          </w:p>
        </w:tc>
      </w:tr>
      <w:tr w:rsidR="00613594" w:rsidRPr="009C00C8" w14:paraId="7A58D0C0" w14:textId="77777777" w:rsidTr="00912C93">
        <w:trPr>
          <w:trHeight w:val="300"/>
        </w:trPr>
        <w:tc>
          <w:tcPr>
            <w:tcW w:w="4693" w:type="dxa"/>
            <w:tcBorders>
              <w:top w:val="nil"/>
              <w:left w:val="single" w:sz="4" w:space="0" w:color="auto"/>
              <w:bottom w:val="single" w:sz="4" w:space="0" w:color="auto"/>
              <w:right w:val="single" w:sz="4" w:space="0" w:color="auto"/>
            </w:tcBorders>
            <w:vAlign w:val="bottom"/>
          </w:tcPr>
          <w:p w14:paraId="74C74D05"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с.Боготол (снос)</w:t>
            </w:r>
          </w:p>
        </w:tc>
        <w:tc>
          <w:tcPr>
            <w:tcW w:w="1843" w:type="dxa"/>
            <w:tcBorders>
              <w:top w:val="nil"/>
              <w:left w:val="nil"/>
              <w:bottom w:val="single" w:sz="4" w:space="0" w:color="auto"/>
              <w:right w:val="single" w:sz="4" w:space="0" w:color="auto"/>
            </w:tcBorders>
            <w:vAlign w:val="bottom"/>
          </w:tcPr>
          <w:p w14:paraId="1CE2BBCB"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3</w:t>
            </w:r>
          </w:p>
        </w:tc>
        <w:tc>
          <w:tcPr>
            <w:tcW w:w="2693" w:type="dxa"/>
            <w:tcBorders>
              <w:top w:val="nil"/>
              <w:left w:val="nil"/>
              <w:bottom w:val="single" w:sz="4" w:space="0" w:color="auto"/>
              <w:right w:val="single" w:sz="4" w:space="0" w:color="auto"/>
            </w:tcBorders>
            <w:vAlign w:val="bottom"/>
          </w:tcPr>
          <w:p w14:paraId="414B21B4"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85,4</w:t>
            </w:r>
          </w:p>
        </w:tc>
      </w:tr>
      <w:tr w:rsidR="00613594" w:rsidRPr="009C00C8" w14:paraId="082A5958" w14:textId="77777777" w:rsidTr="00912C93">
        <w:trPr>
          <w:trHeight w:val="300"/>
        </w:trPr>
        <w:tc>
          <w:tcPr>
            <w:tcW w:w="4693" w:type="dxa"/>
            <w:tcBorders>
              <w:top w:val="nil"/>
              <w:left w:val="single" w:sz="4" w:space="0" w:color="auto"/>
              <w:bottom w:val="single" w:sz="4" w:space="0" w:color="auto"/>
              <w:right w:val="single" w:sz="4" w:space="0" w:color="auto"/>
            </w:tcBorders>
            <w:vAlign w:val="bottom"/>
          </w:tcPr>
          <w:p w14:paraId="3C4D5833"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с. Красный Завод</w:t>
            </w:r>
          </w:p>
        </w:tc>
        <w:tc>
          <w:tcPr>
            <w:tcW w:w="1843" w:type="dxa"/>
            <w:tcBorders>
              <w:top w:val="nil"/>
              <w:left w:val="nil"/>
              <w:bottom w:val="single" w:sz="4" w:space="0" w:color="auto"/>
              <w:right w:val="single" w:sz="4" w:space="0" w:color="auto"/>
            </w:tcBorders>
            <w:vAlign w:val="bottom"/>
          </w:tcPr>
          <w:p w14:paraId="7E3D7F81"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1</w:t>
            </w:r>
          </w:p>
        </w:tc>
        <w:tc>
          <w:tcPr>
            <w:tcW w:w="2693" w:type="dxa"/>
            <w:tcBorders>
              <w:top w:val="nil"/>
              <w:left w:val="nil"/>
              <w:bottom w:val="single" w:sz="4" w:space="0" w:color="auto"/>
              <w:right w:val="single" w:sz="4" w:space="0" w:color="auto"/>
            </w:tcBorders>
            <w:vAlign w:val="bottom"/>
          </w:tcPr>
          <w:p w14:paraId="1851760C"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21,5</w:t>
            </w:r>
          </w:p>
        </w:tc>
      </w:tr>
      <w:tr w:rsidR="00613594" w:rsidRPr="009C00C8" w14:paraId="5E886675" w14:textId="77777777" w:rsidTr="00912C93">
        <w:trPr>
          <w:trHeight w:val="300"/>
        </w:trPr>
        <w:tc>
          <w:tcPr>
            <w:tcW w:w="9229" w:type="dxa"/>
            <w:gridSpan w:val="3"/>
            <w:tcBorders>
              <w:top w:val="nil"/>
              <w:left w:val="single" w:sz="4" w:space="0" w:color="auto"/>
              <w:bottom w:val="single" w:sz="4" w:space="0" w:color="auto"/>
              <w:right w:val="single" w:sz="4" w:space="0" w:color="auto"/>
            </w:tcBorders>
            <w:vAlign w:val="bottom"/>
            <w:hideMark/>
          </w:tcPr>
          <w:p w14:paraId="5BB2342C" w14:textId="77777777" w:rsidR="00613594" w:rsidRPr="009C00C8" w:rsidRDefault="00613594" w:rsidP="00912C93">
            <w:pPr>
              <w:spacing w:line="240" w:lineRule="auto"/>
              <w:contextualSpacing/>
              <w:jc w:val="center"/>
              <w:rPr>
                <w:rFonts w:ascii="Times New Roman" w:hAnsi="Times New Roman" w:cs="Times New Roman"/>
                <w:sz w:val="24"/>
                <w:szCs w:val="24"/>
              </w:rPr>
            </w:pPr>
            <w:r w:rsidRPr="009C00C8">
              <w:rPr>
                <w:rFonts w:ascii="Times New Roman" w:hAnsi="Times New Roman" w:cs="Times New Roman"/>
                <w:sz w:val="24"/>
                <w:szCs w:val="24"/>
              </w:rPr>
              <w:t>Объекты производственного и непроизводственного назначения</w:t>
            </w:r>
          </w:p>
        </w:tc>
      </w:tr>
      <w:tr w:rsidR="00613594" w:rsidRPr="009C00C8" w14:paraId="2EFA4DBD" w14:textId="77777777" w:rsidTr="00912C93">
        <w:trPr>
          <w:trHeight w:val="300"/>
        </w:trPr>
        <w:tc>
          <w:tcPr>
            <w:tcW w:w="4693" w:type="dxa"/>
            <w:tcBorders>
              <w:top w:val="single" w:sz="4" w:space="0" w:color="auto"/>
              <w:left w:val="single" w:sz="4" w:space="0" w:color="auto"/>
              <w:bottom w:val="single" w:sz="4" w:space="0" w:color="auto"/>
              <w:right w:val="single" w:sz="4" w:space="0" w:color="auto"/>
            </w:tcBorders>
            <w:vAlign w:val="bottom"/>
            <w:hideMark/>
          </w:tcPr>
          <w:p w14:paraId="31CF749D"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Наименование объекта</w:t>
            </w:r>
          </w:p>
        </w:tc>
        <w:tc>
          <w:tcPr>
            <w:tcW w:w="4536" w:type="dxa"/>
            <w:gridSpan w:val="2"/>
            <w:tcBorders>
              <w:top w:val="single" w:sz="4" w:space="0" w:color="auto"/>
              <w:left w:val="nil"/>
              <w:bottom w:val="single" w:sz="4" w:space="0" w:color="auto"/>
              <w:right w:val="single" w:sz="4" w:space="0" w:color="auto"/>
            </w:tcBorders>
            <w:noWrap/>
            <w:vAlign w:val="bottom"/>
            <w:hideMark/>
          </w:tcPr>
          <w:p w14:paraId="7EB98A44" w14:textId="77777777" w:rsidR="00613594" w:rsidRPr="009C00C8" w:rsidRDefault="00613594" w:rsidP="00912C93">
            <w:pPr>
              <w:spacing w:line="240" w:lineRule="auto"/>
              <w:contextualSpacing/>
              <w:rPr>
                <w:rFonts w:ascii="Times New Roman" w:hAnsi="Times New Roman" w:cs="Times New Roman"/>
                <w:sz w:val="24"/>
                <w:szCs w:val="24"/>
              </w:rPr>
            </w:pPr>
          </w:p>
        </w:tc>
      </w:tr>
      <w:tr w:rsidR="00613594" w:rsidRPr="009C00C8" w14:paraId="00094FED" w14:textId="77777777" w:rsidTr="00912C93">
        <w:trPr>
          <w:trHeight w:val="317"/>
        </w:trPr>
        <w:tc>
          <w:tcPr>
            <w:tcW w:w="4693" w:type="dxa"/>
            <w:tcBorders>
              <w:top w:val="single" w:sz="4" w:space="0" w:color="auto"/>
              <w:left w:val="single" w:sz="4" w:space="0" w:color="auto"/>
              <w:bottom w:val="single" w:sz="4" w:space="0" w:color="auto"/>
              <w:right w:val="single" w:sz="4" w:space="0" w:color="auto"/>
            </w:tcBorders>
            <w:vAlign w:val="bottom"/>
            <w:hideMark/>
          </w:tcPr>
          <w:p w14:paraId="53850907" w14:textId="77777777" w:rsidR="00613594" w:rsidRPr="009C00C8" w:rsidRDefault="00613594" w:rsidP="00912C93">
            <w:pPr>
              <w:spacing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Храм-Часовня с. Красный Завод</w:t>
            </w:r>
          </w:p>
        </w:tc>
        <w:tc>
          <w:tcPr>
            <w:tcW w:w="4536" w:type="dxa"/>
            <w:gridSpan w:val="2"/>
            <w:tcBorders>
              <w:top w:val="single" w:sz="4" w:space="0" w:color="auto"/>
              <w:left w:val="nil"/>
              <w:bottom w:val="single" w:sz="4" w:space="0" w:color="auto"/>
              <w:right w:val="single" w:sz="4" w:space="0" w:color="auto"/>
            </w:tcBorders>
            <w:vAlign w:val="bottom"/>
            <w:hideMark/>
          </w:tcPr>
          <w:p w14:paraId="31B82251" w14:textId="77777777" w:rsidR="00613594" w:rsidRPr="009C00C8" w:rsidRDefault="00613594" w:rsidP="00912C93">
            <w:pPr>
              <w:spacing w:line="240" w:lineRule="auto"/>
              <w:contextualSpacing/>
              <w:jc w:val="right"/>
              <w:rPr>
                <w:rFonts w:ascii="Times New Roman" w:hAnsi="Times New Roman" w:cs="Times New Roman"/>
                <w:sz w:val="24"/>
                <w:szCs w:val="24"/>
              </w:rPr>
            </w:pPr>
            <w:r w:rsidRPr="009C00C8">
              <w:rPr>
                <w:rFonts w:ascii="Times New Roman" w:hAnsi="Times New Roman" w:cs="Times New Roman"/>
                <w:sz w:val="24"/>
                <w:szCs w:val="24"/>
              </w:rPr>
              <w:t xml:space="preserve">21,5 кв.м. </w:t>
            </w:r>
          </w:p>
        </w:tc>
      </w:tr>
    </w:tbl>
    <w:p w14:paraId="004BEA0E" w14:textId="77777777" w:rsidR="00613594" w:rsidRPr="009C00C8" w:rsidRDefault="00613594" w:rsidP="00613594">
      <w:pPr>
        <w:spacing w:line="240" w:lineRule="auto"/>
        <w:contextualSpacing/>
        <w:jc w:val="both"/>
        <w:rPr>
          <w:rFonts w:ascii="Times New Roman" w:eastAsia="Times New Roman" w:hAnsi="Times New Roman" w:cs="Times New Roman"/>
          <w:b/>
          <w:i/>
          <w:sz w:val="24"/>
          <w:szCs w:val="24"/>
        </w:rPr>
      </w:pPr>
      <w:r w:rsidRPr="009C00C8">
        <w:rPr>
          <w:rFonts w:ascii="Times New Roman" w:eastAsia="Times New Roman" w:hAnsi="Times New Roman" w:cs="Times New Roman"/>
          <w:b/>
          <w:i/>
          <w:sz w:val="24"/>
          <w:szCs w:val="24"/>
        </w:rPr>
        <w:tab/>
      </w:r>
    </w:p>
    <w:p w14:paraId="75375A9F" w14:textId="77777777" w:rsidR="00613594" w:rsidRPr="009C00C8" w:rsidRDefault="00D21BC0" w:rsidP="00613594">
      <w:pPr>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b/>
          <w:i/>
          <w:sz w:val="24"/>
          <w:szCs w:val="24"/>
        </w:rPr>
        <w:tab/>
      </w:r>
      <w:bookmarkStart w:id="16" w:name="_Hlk194069542"/>
      <w:bookmarkStart w:id="17" w:name="_Hlk162510854"/>
      <w:r w:rsidR="00613594" w:rsidRPr="009C00C8">
        <w:rPr>
          <w:rFonts w:ascii="Times New Roman" w:eastAsia="Times New Roman" w:hAnsi="Times New Roman" w:cs="Times New Roman"/>
          <w:b/>
          <w:iCs/>
          <w:sz w:val="24"/>
          <w:szCs w:val="24"/>
          <w:u w:val="single"/>
        </w:rPr>
        <w:t>В сфере земельных отношений</w:t>
      </w:r>
      <w:r w:rsidR="00613594" w:rsidRPr="009C00C8">
        <w:rPr>
          <w:rFonts w:ascii="Times New Roman" w:eastAsia="Times New Roman" w:hAnsi="Times New Roman" w:cs="Times New Roman"/>
          <w:i/>
          <w:sz w:val="24"/>
          <w:szCs w:val="24"/>
        </w:rPr>
        <w:t xml:space="preserve"> </w:t>
      </w:r>
      <w:r w:rsidR="00613594" w:rsidRPr="009C00C8">
        <w:rPr>
          <w:rFonts w:ascii="Times New Roman" w:eastAsia="Times New Roman" w:hAnsi="Times New Roman" w:cs="Times New Roman"/>
          <w:sz w:val="24"/>
          <w:szCs w:val="24"/>
        </w:rPr>
        <w:t xml:space="preserve">в 2024 году было предоставлено в аренду 44 земельных участка, в том числе: </w:t>
      </w:r>
    </w:p>
    <w:p w14:paraId="679C6E49" w14:textId="7777777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 для ведения ЛПХ 8 участков; </w:t>
      </w:r>
    </w:p>
    <w:p w14:paraId="773FCF57" w14:textId="7777777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для индивидуального жилищного строительства 1 участков;</w:t>
      </w:r>
    </w:p>
    <w:p w14:paraId="6602413A" w14:textId="7777777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для сельскохозяйственного использования 24 участков;</w:t>
      </w:r>
    </w:p>
    <w:p w14:paraId="7F8D3B63" w14:textId="7777777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из земель промышленности 3 участков;</w:t>
      </w:r>
    </w:p>
    <w:p w14:paraId="682C45B1" w14:textId="7777777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иные земли 8 участков.</w:t>
      </w:r>
    </w:p>
    <w:p w14:paraId="057A738B"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Доход от предоставления в аренду земельных участков в 2024 году составил 4887,81 тыс. руб., что на 57,9 % выше поступлений 2023 года, и на 5,1 % выше планового значения. Увеличение дохода в 2024 г. произошло, в связи с уплатой просроченной задолженности Глава КФХ Макулов Е.В. – 175,41 ты. руб., Исмаилов И.М. – 28,55 тыс. руб. и т.д. </w:t>
      </w:r>
    </w:p>
    <w:p w14:paraId="5AA262CC" w14:textId="3C0680C1" w:rsidR="00FC5C20"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Задолженность по доходам от передачи в аренду земельных участков на 01.01.2025 года составила 2960,59 тыс. руб.</w:t>
      </w:r>
      <w:r w:rsidR="00FC5C20" w:rsidRPr="009C00C8">
        <w:rPr>
          <w:rFonts w:ascii="Times New Roman" w:eastAsia="Times New Roman" w:hAnsi="Times New Roman" w:cs="Times New Roman"/>
          <w:sz w:val="24"/>
          <w:szCs w:val="24"/>
        </w:rPr>
        <w:t>, в</w:t>
      </w:r>
      <w:r w:rsidR="00A347AD" w:rsidRPr="009C00C8">
        <w:rPr>
          <w:rFonts w:ascii="Times New Roman" w:eastAsia="Times New Roman" w:hAnsi="Times New Roman" w:cs="Times New Roman"/>
          <w:sz w:val="24"/>
          <w:szCs w:val="24"/>
        </w:rPr>
        <w:t xml:space="preserve"> </w:t>
      </w:r>
      <w:r w:rsidR="00FC5C20" w:rsidRPr="009C00C8">
        <w:rPr>
          <w:rFonts w:ascii="Times New Roman" w:eastAsia="Times New Roman" w:hAnsi="Times New Roman" w:cs="Times New Roman"/>
          <w:sz w:val="24"/>
          <w:szCs w:val="24"/>
        </w:rPr>
        <w:t>числе</w:t>
      </w:r>
      <w:r w:rsidR="00A347AD" w:rsidRPr="009C00C8">
        <w:rPr>
          <w:rFonts w:ascii="Times New Roman" w:eastAsia="Times New Roman" w:hAnsi="Times New Roman" w:cs="Times New Roman"/>
          <w:sz w:val="24"/>
          <w:szCs w:val="24"/>
        </w:rPr>
        <w:t xml:space="preserve"> наиболее крупных</w:t>
      </w:r>
      <w:r w:rsidR="00FC5C20" w:rsidRPr="009C00C8">
        <w:rPr>
          <w:rFonts w:ascii="Times New Roman" w:eastAsia="Times New Roman" w:hAnsi="Times New Roman" w:cs="Times New Roman"/>
          <w:sz w:val="24"/>
          <w:szCs w:val="24"/>
        </w:rPr>
        <w:t xml:space="preserve"> задолжников</w:t>
      </w:r>
      <w:r w:rsidR="00A347AD" w:rsidRPr="009C00C8">
        <w:rPr>
          <w:rFonts w:ascii="Times New Roman" w:eastAsia="Times New Roman" w:hAnsi="Times New Roman" w:cs="Times New Roman"/>
          <w:sz w:val="24"/>
          <w:szCs w:val="24"/>
        </w:rPr>
        <w:t xml:space="preserve"> ООО «Арга» </w:t>
      </w:r>
      <w:r w:rsidR="00AB22BD" w:rsidRPr="009C00C8">
        <w:rPr>
          <w:rFonts w:ascii="Times New Roman" w:eastAsia="Times New Roman" w:hAnsi="Times New Roman" w:cs="Times New Roman"/>
          <w:sz w:val="24"/>
          <w:szCs w:val="24"/>
        </w:rPr>
        <w:t>642</w:t>
      </w:r>
      <w:r w:rsidR="00A347AD" w:rsidRPr="009C00C8">
        <w:rPr>
          <w:rFonts w:ascii="Times New Roman" w:eastAsia="Times New Roman" w:hAnsi="Times New Roman" w:cs="Times New Roman"/>
          <w:sz w:val="24"/>
          <w:szCs w:val="24"/>
        </w:rPr>
        <w:t xml:space="preserve"> тыс.</w:t>
      </w:r>
      <w:r w:rsidR="00AB22BD" w:rsidRPr="009C00C8">
        <w:rPr>
          <w:rFonts w:ascii="Times New Roman" w:eastAsia="Times New Roman" w:hAnsi="Times New Roman" w:cs="Times New Roman"/>
          <w:sz w:val="24"/>
          <w:szCs w:val="24"/>
        </w:rPr>
        <w:t xml:space="preserve"> </w:t>
      </w:r>
      <w:r w:rsidR="00A347AD" w:rsidRPr="009C00C8">
        <w:rPr>
          <w:rFonts w:ascii="Times New Roman" w:eastAsia="Times New Roman" w:hAnsi="Times New Roman" w:cs="Times New Roman"/>
          <w:sz w:val="24"/>
          <w:szCs w:val="24"/>
        </w:rPr>
        <w:t>руб., ООО «Техновектор» 485 тыс. руб.,</w:t>
      </w:r>
      <w:r w:rsidR="00FC5C20" w:rsidRPr="009C00C8">
        <w:rPr>
          <w:rFonts w:ascii="Times New Roman" w:eastAsia="Times New Roman" w:hAnsi="Times New Roman" w:cs="Times New Roman"/>
          <w:sz w:val="24"/>
          <w:szCs w:val="24"/>
        </w:rPr>
        <w:t xml:space="preserve"> ООО </w:t>
      </w:r>
      <w:r w:rsidR="00AB22BD" w:rsidRPr="009C00C8">
        <w:rPr>
          <w:rFonts w:ascii="Times New Roman" w:eastAsia="Times New Roman" w:hAnsi="Times New Roman" w:cs="Times New Roman"/>
          <w:sz w:val="24"/>
          <w:szCs w:val="24"/>
        </w:rPr>
        <w:t>«</w:t>
      </w:r>
      <w:r w:rsidR="00FC5C20" w:rsidRPr="009C00C8">
        <w:rPr>
          <w:rFonts w:ascii="Times New Roman" w:eastAsia="Times New Roman" w:hAnsi="Times New Roman" w:cs="Times New Roman"/>
          <w:sz w:val="24"/>
          <w:szCs w:val="24"/>
        </w:rPr>
        <w:t xml:space="preserve">Дары </w:t>
      </w:r>
      <w:r w:rsidR="00AB22BD" w:rsidRPr="009C00C8">
        <w:rPr>
          <w:rFonts w:ascii="Times New Roman" w:eastAsia="Times New Roman" w:hAnsi="Times New Roman" w:cs="Times New Roman"/>
          <w:sz w:val="24"/>
          <w:szCs w:val="24"/>
        </w:rPr>
        <w:t>М</w:t>
      </w:r>
      <w:r w:rsidR="00FC5C20" w:rsidRPr="009C00C8">
        <w:rPr>
          <w:rFonts w:ascii="Times New Roman" w:eastAsia="Times New Roman" w:hAnsi="Times New Roman" w:cs="Times New Roman"/>
          <w:sz w:val="24"/>
          <w:szCs w:val="24"/>
        </w:rPr>
        <w:t>алиновки</w:t>
      </w:r>
      <w:r w:rsidR="00AB22BD" w:rsidRPr="009C00C8">
        <w:rPr>
          <w:rFonts w:ascii="Times New Roman" w:eastAsia="Times New Roman" w:hAnsi="Times New Roman" w:cs="Times New Roman"/>
          <w:sz w:val="24"/>
          <w:szCs w:val="24"/>
        </w:rPr>
        <w:t>» 247 тыс. руб., ООО «Провинция плюс» 219 тыс. руб.</w:t>
      </w:r>
    </w:p>
    <w:p w14:paraId="6F2832A3" w14:textId="60863BFC"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Реализовано 29 земельных участков, в том числе:</w:t>
      </w:r>
    </w:p>
    <w:p w14:paraId="742B97CA" w14:textId="7777777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для ведения ЛПХ 15 участков;</w:t>
      </w:r>
    </w:p>
    <w:p w14:paraId="476B14E5" w14:textId="00E98E67"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для индивидуального жилищного строительства 5 участк</w:t>
      </w:r>
      <w:r w:rsidR="00AB22BD" w:rsidRPr="009C00C8">
        <w:rPr>
          <w:rFonts w:ascii="Times New Roman" w:eastAsia="Times New Roman" w:hAnsi="Times New Roman" w:cs="Times New Roman"/>
          <w:sz w:val="24"/>
          <w:szCs w:val="24"/>
        </w:rPr>
        <w:t>ов</w:t>
      </w:r>
      <w:r w:rsidRPr="009C00C8">
        <w:rPr>
          <w:rFonts w:ascii="Times New Roman" w:eastAsia="Times New Roman" w:hAnsi="Times New Roman" w:cs="Times New Roman"/>
          <w:sz w:val="24"/>
          <w:szCs w:val="24"/>
        </w:rPr>
        <w:t>;</w:t>
      </w:r>
    </w:p>
    <w:p w14:paraId="720D8069" w14:textId="7608BDEC"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lastRenderedPageBreak/>
        <w:t>- блокированной жилой застройки 5 участк</w:t>
      </w:r>
      <w:r w:rsidR="00AB22BD" w:rsidRPr="009C00C8">
        <w:rPr>
          <w:rFonts w:ascii="Times New Roman" w:eastAsia="Times New Roman" w:hAnsi="Times New Roman" w:cs="Times New Roman"/>
          <w:sz w:val="24"/>
          <w:szCs w:val="24"/>
        </w:rPr>
        <w:t>ов</w:t>
      </w:r>
      <w:r w:rsidRPr="009C00C8">
        <w:rPr>
          <w:rFonts w:ascii="Times New Roman" w:eastAsia="Times New Roman" w:hAnsi="Times New Roman" w:cs="Times New Roman"/>
          <w:sz w:val="24"/>
          <w:szCs w:val="24"/>
        </w:rPr>
        <w:t>;</w:t>
      </w:r>
    </w:p>
    <w:p w14:paraId="0B043994" w14:textId="48EE0549" w:rsidR="00613594" w:rsidRPr="009C00C8" w:rsidRDefault="00613594" w:rsidP="0061359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для сельскохозяйственного использования 2 участк</w:t>
      </w:r>
      <w:r w:rsidR="00AB22BD" w:rsidRPr="009C00C8">
        <w:rPr>
          <w:rFonts w:ascii="Times New Roman" w:eastAsia="Times New Roman" w:hAnsi="Times New Roman" w:cs="Times New Roman"/>
          <w:sz w:val="24"/>
          <w:szCs w:val="24"/>
        </w:rPr>
        <w:t>а</w:t>
      </w:r>
      <w:r w:rsidRPr="009C00C8">
        <w:rPr>
          <w:rFonts w:ascii="Times New Roman" w:eastAsia="Times New Roman" w:hAnsi="Times New Roman" w:cs="Times New Roman"/>
          <w:sz w:val="24"/>
          <w:szCs w:val="24"/>
        </w:rPr>
        <w:t>;</w:t>
      </w:r>
    </w:p>
    <w:p w14:paraId="3C2198F0" w14:textId="6E4DB090"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           - для строительства нежилого здания 2 участка.</w:t>
      </w:r>
    </w:p>
    <w:p w14:paraId="28482D9F" w14:textId="4CB0436B"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           Доход от продажи земельных участков в 2024 г. составил 286,72 тыс. руб., что составляет 224,5% от фактического поступления 2023г., </w:t>
      </w:r>
      <w:r w:rsidRPr="009C00C8">
        <w:rPr>
          <w:rFonts w:ascii="Times New Roman" w:eastAsia="Times New Roman" w:hAnsi="Times New Roman" w:cs="Times New Roman"/>
          <w:sz w:val="24"/>
          <w:szCs w:val="24"/>
          <w:shd w:val="clear" w:color="auto" w:fill="FFFFFF"/>
        </w:rPr>
        <w:t>в связи с увеличением поступлений заявлений от арендаторов и граждан о выкупе земельных участков в индивидуальном порядке.</w:t>
      </w:r>
      <w:r w:rsidRPr="009C00C8">
        <w:rPr>
          <w:rFonts w:ascii="Times New Roman" w:eastAsia="Times New Roman" w:hAnsi="Times New Roman" w:cs="Times New Roman"/>
          <w:sz w:val="24"/>
          <w:szCs w:val="24"/>
        </w:rPr>
        <w:t xml:space="preserve"> </w:t>
      </w:r>
    </w:p>
    <w:p w14:paraId="740AE22F"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r>
    </w:p>
    <w:p w14:paraId="60941278"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b/>
          <w:iCs/>
          <w:sz w:val="24"/>
          <w:szCs w:val="24"/>
        </w:rPr>
        <w:t xml:space="preserve">         </w:t>
      </w:r>
      <w:r w:rsidRPr="009C00C8">
        <w:rPr>
          <w:rFonts w:ascii="Times New Roman" w:eastAsia="Times New Roman" w:hAnsi="Times New Roman" w:cs="Times New Roman"/>
          <w:b/>
          <w:iCs/>
          <w:sz w:val="24"/>
          <w:szCs w:val="24"/>
          <w:u w:val="single"/>
        </w:rPr>
        <w:t>В сфере муниципального имущества</w:t>
      </w:r>
      <w:r w:rsidRPr="009C00C8">
        <w:rPr>
          <w:rFonts w:ascii="Times New Roman" w:eastAsia="Times New Roman" w:hAnsi="Times New Roman" w:cs="Times New Roman"/>
          <w:sz w:val="24"/>
          <w:szCs w:val="24"/>
        </w:rPr>
        <w:t xml:space="preserve"> в течение года велась работа с 14 арендаторами муниципального недвижимого и движимого имущества.</w:t>
      </w:r>
    </w:p>
    <w:p w14:paraId="2B9566ED"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На условиях аренды предоставлены в пользование 59 объектов, в том числе: </w:t>
      </w:r>
    </w:p>
    <w:p w14:paraId="1D9A6A11" w14:textId="13FF41EE"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52 объект</w:t>
      </w:r>
      <w:r w:rsidR="00A97AD2" w:rsidRPr="009C00C8">
        <w:rPr>
          <w:rFonts w:ascii="Times New Roman" w:eastAsia="Times New Roman" w:hAnsi="Times New Roman" w:cs="Times New Roman"/>
          <w:sz w:val="24"/>
          <w:szCs w:val="24"/>
        </w:rPr>
        <w:t>а</w:t>
      </w:r>
      <w:r w:rsidRPr="009C00C8">
        <w:rPr>
          <w:rFonts w:ascii="Times New Roman" w:eastAsia="Times New Roman" w:hAnsi="Times New Roman" w:cs="Times New Roman"/>
          <w:sz w:val="24"/>
          <w:szCs w:val="24"/>
        </w:rPr>
        <w:t xml:space="preserve"> энергоснабжения;</w:t>
      </w:r>
    </w:p>
    <w:p w14:paraId="47E3CB18" w14:textId="2C5897FF"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3 нежил</w:t>
      </w:r>
      <w:r w:rsidR="00A97AD2" w:rsidRPr="009C00C8">
        <w:rPr>
          <w:rFonts w:ascii="Times New Roman" w:eastAsia="Times New Roman" w:hAnsi="Times New Roman" w:cs="Times New Roman"/>
          <w:sz w:val="24"/>
          <w:szCs w:val="24"/>
        </w:rPr>
        <w:t>ых</w:t>
      </w:r>
      <w:r w:rsidRPr="009C00C8">
        <w:rPr>
          <w:rFonts w:ascii="Times New Roman" w:eastAsia="Times New Roman" w:hAnsi="Times New Roman" w:cs="Times New Roman"/>
          <w:sz w:val="24"/>
          <w:szCs w:val="24"/>
        </w:rPr>
        <w:t xml:space="preserve"> здани</w:t>
      </w:r>
      <w:r w:rsidR="00A97AD2" w:rsidRPr="009C00C8">
        <w:rPr>
          <w:rFonts w:ascii="Times New Roman" w:eastAsia="Times New Roman" w:hAnsi="Times New Roman" w:cs="Times New Roman"/>
          <w:sz w:val="24"/>
          <w:szCs w:val="24"/>
        </w:rPr>
        <w:t>я</w:t>
      </w:r>
      <w:r w:rsidRPr="009C00C8">
        <w:rPr>
          <w:rFonts w:ascii="Times New Roman" w:eastAsia="Times New Roman" w:hAnsi="Times New Roman" w:cs="Times New Roman"/>
          <w:sz w:val="24"/>
          <w:szCs w:val="24"/>
        </w:rPr>
        <w:t xml:space="preserve"> (магазины смешанной торговли);</w:t>
      </w:r>
    </w:p>
    <w:p w14:paraId="08F3250C" w14:textId="5DCBD0E0"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1 нежилое здание (автомастерская с гаражом); </w:t>
      </w:r>
    </w:p>
    <w:p w14:paraId="72E10237"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2 нежилых здания для размещения автомобильной техники;</w:t>
      </w:r>
    </w:p>
    <w:p w14:paraId="3D1EF569" w14:textId="35613EA4"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8 нежилых помещений (</w:t>
      </w:r>
      <w:r w:rsidR="00A97AD2" w:rsidRPr="009C00C8">
        <w:rPr>
          <w:rFonts w:ascii="Times New Roman" w:eastAsia="Times New Roman" w:hAnsi="Times New Roman" w:cs="Times New Roman"/>
          <w:sz w:val="24"/>
          <w:szCs w:val="24"/>
        </w:rPr>
        <w:t xml:space="preserve">1 </w:t>
      </w:r>
      <w:r w:rsidRPr="009C00C8">
        <w:rPr>
          <w:rFonts w:ascii="Times New Roman" w:eastAsia="Times New Roman" w:hAnsi="Times New Roman" w:cs="Times New Roman"/>
          <w:sz w:val="24"/>
          <w:szCs w:val="24"/>
        </w:rPr>
        <w:t>пекарн</w:t>
      </w:r>
      <w:r w:rsidR="00A97AD2" w:rsidRPr="009C00C8">
        <w:rPr>
          <w:rFonts w:ascii="Times New Roman" w:eastAsia="Times New Roman" w:hAnsi="Times New Roman" w:cs="Times New Roman"/>
          <w:sz w:val="24"/>
          <w:szCs w:val="24"/>
        </w:rPr>
        <w:t>я</w:t>
      </w:r>
      <w:r w:rsidRPr="009C00C8">
        <w:rPr>
          <w:rFonts w:ascii="Times New Roman" w:eastAsia="Times New Roman" w:hAnsi="Times New Roman" w:cs="Times New Roman"/>
          <w:sz w:val="24"/>
          <w:szCs w:val="24"/>
        </w:rPr>
        <w:t xml:space="preserve"> с. Большая Косуль,</w:t>
      </w:r>
      <w:r w:rsidR="00A97AD2"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w:t>
      </w:r>
      <w:r w:rsidR="00A97AD2" w:rsidRPr="009C00C8">
        <w:rPr>
          <w:rFonts w:ascii="Times New Roman" w:eastAsia="Times New Roman" w:hAnsi="Times New Roman" w:cs="Times New Roman"/>
          <w:sz w:val="24"/>
          <w:szCs w:val="24"/>
        </w:rPr>
        <w:t xml:space="preserve">1 </w:t>
      </w:r>
      <w:r w:rsidRPr="009C00C8">
        <w:rPr>
          <w:rFonts w:ascii="Times New Roman" w:eastAsia="Times New Roman" w:hAnsi="Times New Roman" w:cs="Times New Roman"/>
          <w:sz w:val="24"/>
          <w:szCs w:val="24"/>
        </w:rPr>
        <w:t>помещение используется для реализации ритуальных товаров с. Большая Косуль, 2 помещения для размещения автоматизированной телефонной станции</w:t>
      </w:r>
      <w:r w:rsidR="00A97AD2" w:rsidRPr="009C00C8">
        <w:rPr>
          <w:rFonts w:ascii="Times New Roman" w:eastAsia="Times New Roman" w:hAnsi="Times New Roman" w:cs="Times New Roman"/>
          <w:sz w:val="24"/>
          <w:szCs w:val="24"/>
        </w:rPr>
        <w:t xml:space="preserve"> в </w:t>
      </w:r>
      <w:r w:rsidRPr="009C00C8">
        <w:rPr>
          <w:rFonts w:ascii="Times New Roman" w:eastAsia="Times New Roman" w:hAnsi="Times New Roman" w:cs="Times New Roman"/>
          <w:sz w:val="24"/>
          <w:szCs w:val="24"/>
        </w:rPr>
        <w:t xml:space="preserve"> с.</w:t>
      </w:r>
      <w:r w:rsidR="00A97AD2"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Юрьевка</w:t>
      </w:r>
      <w:r w:rsidR="00A97AD2" w:rsidRPr="009C00C8">
        <w:rPr>
          <w:rFonts w:ascii="Times New Roman" w:eastAsia="Times New Roman" w:hAnsi="Times New Roman" w:cs="Times New Roman"/>
          <w:sz w:val="24"/>
          <w:szCs w:val="24"/>
        </w:rPr>
        <w:t xml:space="preserve"> и в </w:t>
      </w:r>
      <w:r w:rsidRPr="009C00C8">
        <w:rPr>
          <w:rFonts w:ascii="Times New Roman" w:eastAsia="Times New Roman" w:hAnsi="Times New Roman" w:cs="Times New Roman"/>
          <w:sz w:val="24"/>
          <w:szCs w:val="24"/>
        </w:rPr>
        <w:t>с.</w:t>
      </w:r>
      <w:r w:rsidR="00A97AD2"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Критово, 2 помещение под продуктовые магазины, 1 помещение парикмахерской,</w:t>
      </w:r>
      <w:r w:rsidR="00A97AD2"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1 магазин смешанной торговли с. Вагино, 1 помещение для размещения автоматических телефонных станция с. Александровка.4 нежилых помещений в с. Александровка (3 нежилых здания, 1 сооружения сельскохозяйственного назначения); 5 нежилых помещений в с. Красный Завод (4 зерносклада, 1 весовая).</w:t>
      </w:r>
    </w:p>
    <w:p w14:paraId="67B999AE" w14:textId="77777777" w:rsidR="00613594" w:rsidRPr="009C00C8" w:rsidRDefault="00613594" w:rsidP="00613594">
      <w:pPr>
        <w:spacing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В 2024 году доходы от сдачи движимого и недвижимого имущества в аренду составили 1452,7 тыс. руб., что на 2,8 % ниже поступления 2023 года </w:t>
      </w:r>
    </w:p>
    <w:p w14:paraId="56498E90" w14:textId="2293265A"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Задолженность по арендной плате за движимое и недвижимое имущество на 01.01.2025г. составила 94,6 тыс. руб. (ООО </w:t>
      </w:r>
      <w:r w:rsidR="00A97AD2"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Эльбрус</w:t>
      </w:r>
      <w:r w:rsidR="00A97AD2"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w:t>
      </w:r>
      <w:r w:rsidR="00A97AD2" w:rsidRPr="009C00C8">
        <w:rPr>
          <w:rFonts w:ascii="Times New Roman" w:eastAsia="Times New Roman" w:hAnsi="Times New Roman" w:cs="Times New Roman"/>
          <w:sz w:val="24"/>
          <w:szCs w:val="24"/>
        </w:rPr>
        <w:t>.</w:t>
      </w:r>
    </w:p>
    <w:p w14:paraId="5EEF08CC" w14:textId="77777777" w:rsidR="00613594" w:rsidRPr="009C00C8" w:rsidRDefault="00613594" w:rsidP="00613594">
      <w:pPr>
        <w:spacing w:line="240" w:lineRule="auto"/>
        <w:ind w:firstLine="709"/>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2024 году доходы от продажи имущества (КАМАЗ 6520-73 самосвал – 1000,00 тыс. руб., 2 Гаражных бокса с з/у - 170,48 тыс. руб., Нежилое здание- 59,27 тыс. руб.) составили 1229,75 тыс. руб.</w:t>
      </w:r>
    </w:p>
    <w:p w14:paraId="133155D3"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В течение года были заключены 3 новых договора аренды имущества на объекты электроэнергетики и нежилое помещение с. Александровка. </w:t>
      </w:r>
    </w:p>
    <w:p w14:paraId="66B63FB7"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Проведены кадастровые работы в отношении 25 объектов.</w:t>
      </w:r>
    </w:p>
    <w:p w14:paraId="78B734EE"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Зарегистрировано право муниципальной собственности на 64 объекта. </w:t>
      </w:r>
    </w:p>
    <w:p w14:paraId="44AE0063" w14:textId="77777777" w:rsidR="00A97AD2"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из которых: 32 жилых помещений, 1 нежилое помещение, 1 нежилое здание, 5 водопроводных сетей, 23 земельных участка, 2 объекта электросетевого хозяйства.</w:t>
      </w:r>
      <w:r w:rsidR="00A97AD2" w:rsidRPr="009C00C8">
        <w:rPr>
          <w:rFonts w:ascii="Times New Roman" w:eastAsia="Times New Roman" w:hAnsi="Times New Roman" w:cs="Times New Roman"/>
          <w:sz w:val="24"/>
          <w:szCs w:val="24"/>
        </w:rPr>
        <w:t xml:space="preserve"> </w:t>
      </w:r>
    </w:p>
    <w:p w14:paraId="09F5A563" w14:textId="3FF48CFB" w:rsidR="00613594" w:rsidRPr="009C00C8" w:rsidRDefault="00613594" w:rsidP="00A97AD2">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целях установления стоимости объекта для принятия к бухгалтерскому</w:t>
      </w:r>
      <w:r w:rsidR="00A97AD2"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учету,</w:t>
      </w:r>
      <w:r w:rsidR="00A97AD2"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установления</w:t>
      </w:r>
      <w:r w:rsidR="00A97AD2"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размера арендной платы и стоимости имущества</w:t>
      </w:r>
      <w:r w:rsidR="00F352D5"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предназначенного для приватизации, проведена независимая оценка 67 объектов муниципальной собственности</w:t>
      </w:r>
      <w:r w:rsidR="00A97AD2"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w:t>
      </w:r>
    </w:p>
    <w:p w14:paraId="2FD68981" w14:textId="77777777" w:rsidR="00613594" w:rsidRPr="009C00C8" w:rsidRDefault="00613594" w:rsidP="00613594">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В отчетный период поставлено на учет в Росреестре 1 объектов недвижимости, расположенных на территории района и имеющих признак бесхозяйного имущества.</w:t>
      </w:r>
    </w:p>
    <w:bookmarkEnd w:id="16"/>
    <w:p w14:paraId="69C2A5A5" w14:textId="5465D8BA" w:rsidR="00417449" w:rsidRPr="009C00C8" w:rsidRDefault="00417449" w:rsidP="00613594">
      <w:pPr>
        <w:spacing w:after="0" w:line="240" w:lineRule="auto"/>
        <w:contextualSpacing/>
        <w:rPr>
          <w:rFonts w:ascii="Times New Roman" w:hAnsi="Times New Roman" w:cs="Times New Roman"/>
          <w:sz w:val="24"/>
          <w:szCs w:val="24"/>
        </w:rPr>
      </w:pPr>
      <w:r w:rsidRPr="009C00C8">
        <w:rPr>
          <w:rFonts w:ascii="Times New Roman" w:hAnsi="Times New Roman" w:cs="Times New Roman"/>
          <w:sz w:val="24"/>
          <w:szCs w:val="24"/>
        </w:rPr>
        <w:tab/>
        <w:t xml:space="preserve"> </w:t>
      </w:r>
    </w:p>
    <w:p w14:paraId="120902A6" w14:textId="77777777" w:rsidR="00F352D5" w:rsidRPr="009C00C8" w:rsidRDefault="00417449" w:rsidP="00F352D5">
      <w:pPr>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ab/>
      </w:r>
      <w:bookmarkEnd w:id="15"/>
      <w:bookmarkEnd w:id="17"/>
      <w:r w:rsidR="00F352D5" w:rsidRPr="009C00C8">
        <w:rPr>
          <w:rFonts w:ascii="Times New Roman" w:hAnsi="Times New Roman" w:cs="Times New Roman"/>
          <w:b/>
          <w:bCs/>
          <w:iCs/>
          <w:sz w:val="24"/>
          <w:szCs w:val="24"/>
          <w:u w:val="single"/>
        </w:rPr>
        <w:t>Жилищно-коммунальное хозяйство.</w:t>
      </w:r>
      <w:r w:rsidR="00F352D5" w:rsidRPr="009C00C8">
        <w:rPr>
          <w:rFonts w:ascii="Times New Roman" w:hAnsi="Times New Roman" w:cs="Times New Roman"/>
          <w:b/>
          <w:bCs/>
          <w:i/>
          <w:sz w:val="24"/>
          <w:szCs w:val="24"/>
        </w:rPr>
        <w:t xml:space="preserve"> </w:t>
      </w:r>
      <w:r w:rsidR="00F352D5" w:rsidRPr="009C00C8">
        <w:rPr>
          <w:rFonts w:ascii="Times New Roman" w:eastAsia="Times New Roman" w:hAnsi="Times New Roman" w:cs="Times New Roman"/>
          <w:sz w:val="24"/>
          <w:szCs w:val="24"/>
        </w:rPr>
        <w:t>За 2024 год выполнены следующие мероприятия на социально-значимых объектах ЖКХ:</w:t>
      </w:r>
    </w:p>
    <w:p w14:paraId="201FF458" w14:textId="425DEC7D" w:rsidR="00F352D5" w:rsidRPr="009C00C8" w:rsidRDefault="00F352D5" w:rsidP="00F352D5">
      <w:pPr>
        <w:spacing w:line="240" w:lineRule="auto"/>
        <w:ind w:firstLine="709"/>
        <w:contextualSpacing/>
        <w:jc w:val="both"/>
        <w:rPr>
          <w:rFonts w:ascii="Times New Roman" w:eastAsia="Calibri" w:hAnsi="Times New Roman" w:cs="Times New Roman"/>
          <w:bCs/>
          <w:sz w:val="24"/>
          <w:szCs w:val="24"/>
        </w:rPr>
      </w:pPr>
      <w:bookmarkStart w:id="18" w:name="_Hlk194067920"/>
      <w:r w:rsidRPr="009C00C8">
        <w:rPr>
          <w:rFonts w:ascii="Times New Roman" w:eastAsia="Calibri" w:hAnsi="Times New Roman" w:cs="Times New Roman"/>
          <w:sz w:val="24"/>
          <w:szCs w:val="24"/>
          <w:lang w:eastAsia="en-US"/>
        </w:rPr>
        <w:t>В целях обеспечения населения питьевой водой, соответствующей нормам СанПин, выполнены следующие мероприятия:</w:t>
      </w:r>
      <w:r w:rsidR="009C00C8">
        <w:rPr>
          <w:rFonts w:ascii="Times New Roman" w:eastAsia="Calibri" w:hAnsi="Times New Roman" w:cs="Times New Roman"/>
          <w:sz w:val="24"/>
          <w:szCs w:val="24"/>
          <w:lang w:eastAsia="en-US"/>
        </w:rPr>
        <w:t xml:space="preserve"> </w:t>
      </w:r>
      <w:r w:rsidRPr="009C00C8">
        <w:rPr>
          <w:rFonts w:ascii="Times New Roman" w:eastAsia="Calibri" w:hAnsi="Times New Roman" w:cs="Times New Roman"/>
          <w:sz w:val="24"/>
          <w:szCs w:val="24"/>
        </w:rPr>
        <w:t>приобретение озоно-фильтровальных станций очистки воды в д. Владимировка и с. Юрьевка; п</w:t>
      </w:r>
      <w:r w:rsidRPr="009C00C8">
        <w:rPr>
          <w:rFonts w:ascii="Times New Roman" w:eastAsia="Calibri" w:hAnsi="Times New Roman" w:cs="Times New Roman"/>
          <w:bCs/>
          <w:sz w:val="24"/>
          <w:szCs w:val="24"/>
        </w:rPr>
        <w:t>роизведены работы по капитальному ремонту водонапорной башни в д. Булатово, ул. Школьная.</w:t>
      </w:r>
    </w:p>
    <w:p w14:paraId="072E0DE0" w14:textId="14E49FBF" w:rsidR="00F352D5" w:rsidRPr="009C00C8" w:rsidRDefault="00F352D5" w:rsidP="001372C5">
      <w:pPr>
        <w:spacing w:line="240" w:lineRule="auto"/>
        <w:ind w:firstLine="709"/>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 xml:space="preserve">С целью обеспечения устойчивого функционирования систем теплоснабжения и водоснабжения: проведен восстановительный ремонт оборудования модуля автоматики объекта «Насосная станция с накопителем ул. Ленина, 135А с. Большая Косуль»; произведена очистка ствола водонапорной башни о наледи в д. Булатово; произведён </w:t>
      </w:r>
      <w:r w:rsidRPr="009C00C8">
        <w:rPr>
          <w:rFonts w:ascii="Times New Roman" w:eastAsia="Calibri" w:hAnsi="Times New Roman" w:cs="Times New Roman"/>
          <w:sz w:val="24"/>
          <w:szCs w:val="24"/>
          <w:lang w:eastAsia="en-US"/>
        </w:rPr>
        <w:lastRenderedPageBreak/>
        <w:t>ремонт водопроводной сети в с. Боготол по ул. Советская; произведён ремонт водопроводной сети в с. Вагино по ул. Новая; произведён ремонт водопроводной сети в д. Владимировка от ул. Школьная до ул. Новая; проведение демонтажных работ на водонапорной башне в с. Критово, ул. Школьная, д.42А;</w:t>
      </w:r>
      <w:r w:rsidR="009C00C8">
        <w:rPr>
          <w:rFonts w:ascii="Times New Roman" w:eastAsia="Calibri" w:hAnsi="Times New Roman" w:cs="Times New Roman"/>
          <w:sz w:val="24"/>
          <w:szCs w:val="24"/>
          <w:lang w:eastAsia="en-US"/>
        </w:rPr>
        <w:t xml:space="preserve"> проведены</w:t>
      </w:r>
      <w:r w:rsidRPr="009C00C8">
        <w:rPr>
          <w:rFonts w:ascii="Times New Roman" w:eastAsia="Calibri" w:hAnsi="Times New Roman" w:cs="Times New Roman"/>
          <w:sz w:val="24"/>
          <w:szCs w:val="24"/>
          <w:lang w:eastAsia="en-US"/>
        </w:rPr>
        <w:t xml:space="preserve"> работы по демонтажу и монтажу котельного оборудования на муниципальных котельных; </w:t>
      </w:r>
      <w:r w:rsidRPr="009C00C8">
        <w:rPr>
          <w:rFonts w:ascii="Times New Roman" w:eastAsia="Calibri" w:hAnsi="Times New Roman" w:cs="Times New Roman"/>
          <w:bCs/>
          <w:sz w:val="24"/>
          <w:szCs w:val="24"/>
        </w:rPr>
        <w:t>проведен</w:t>
      </w:r>
      <w:r w:rsidR="009C00C8">
        <w:rPr>
          <w:rFonts w:ascii="Times New Roman" w:eastAsia="Calibri" w:hAnsi="Times New Roman" w:cs="Times New Roman"/>
          <w:bCs/>
          <w:sz w:val="24"/>
          <w:szCs w:val="24"/>
        </w:rPr>
        <w:t>ы</w:t>
      </w:r>
      <w:r w:rsidRPr="009C00C8">
        <w:rPr>
          <w:rFonts w:ascii="Times New Roman" w:eastAsia="Calibri" w:hAnsi="Times New Roman" w:cs="Times New Roman"/>
          <w:bCs/>
          <w:sz w:val="24"/>
          <w:szCs w:val="24"/>
        </w:rPr>
        <w:t xml:space="preserve"> режимно-наладочных испытаний водогрейных котлов.</w:t>
      </w:r>
    </w:p>
    <w:p w14:paraId="628FDE3D" w14:textId="6F42207D" w:rsidR="00F352D5" w:rsidRPr="009C00C8" w:rsidRDefault="00F352D5" w:rsidP="001372C5">
      <w:pPr>
        <w:spacing w:line="240" w:lineRule="auto"/>
        <w:ind w:firstLine="709"/>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Пополнен запас материально-технических ресурсов: котлов водогрейных КВр-0,58  4 шт.; котёл водогрейный КВр-0,63; насос поверхностный центробежный;</w:t>
      </w:r>
      <w:r w:rsidR="009C00C8">
        <w:rPr>
          <w:rFonts w:ascii="Times New Roman" w:eastAsia="Calibri" w:hAnsi="Times New Roman" w:cs="Times New Roman"/>
          <w:sz w:val="24"/>
          <w:szCs w:val="24"/>
          <w:lang w:eastAsia="en-US"/>
        </w:rPr>
        <w:t xml:space="preserve"> </w:t>
      </w:r>
      <w:r w:rsidRPr="009C00C8">
        <w:rPr>
          <w:rFonts w:ascii="Times New Roman" w:eastAsia="Calibri" w:hAnsi="Times New Roman" w:cs="Times New Roman"/>
          <w:sz w:val="24"/>
          <w:szCs w:val="24"/>
          <w:lang w:eastAsia="en-US"/>
        </w:rPr>
        <w:t>насосов погружные центробежные 7 шт.; компрессор – 1 шт.;</w:t>
      </w:r>
    </w:p>
    <w:p w14:paraId="444DBA2E" w14:textId="77777777" w:rsidR="00F352D5" w:rsidRPr="009C00C8" w:rsidRDefault="00F352D5" w:rsidP="001372C5">
      <w:pPr>
        <w:spacing w:line="240" w:lineRule="auto"/>
        <w:ind w:firstLine="709"/>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 электродвигатели АИР – 3 шт.:</w:t>
      </w:r>
    </w:p>
    <w:p w14:paraId="74EC3F63" w14:textId="77777777" w:rsidR="00F352D5" w:rsidRPr="009C00C8" w:rsidRDefault="00F352D5" w:rsidP="001372C5">
      <w:pPr>
        <w:spacing w:line="240" w:lineRule="auto"/>
        <w:ind w:firstLine="709"/>
        <w:contextualSpacing/>
        <w:jc w:val="both"/>
        <w:rPr>
          <w:rFonts w:ascii="Times New Roman" w:hAnsi="Times New Roman" w:cs="Times New Roman"/>
          <w:sz w:val="24"/>
          <w:szCs w:val="24"/>
        </w:rPr>
      </w:pPr>
      <w:r w:rsidRPr="009C00C8">
        <w:rPr>
          <w:rFonts w:ascii="Times New Roman" w:eastAsia="Calibri" w:hAnsi="Times New Roman" w:cs="Times New Roman"/>
          <w:sz w:val="24"/>
          <w:szCs w:val="24"/>
          <w:lang w:eastAsia="en-US"/>
        </w:rPr>
        <w:t>- электроприборы.</w:t>
      </w:r>
    </w:p>
    <w:p w14:paraId="500E2BB1" w14:textId="77777777" w:rsidR="00F352D5" w:rsidRPr="009C00C8" w:rsidRDefault="00F352D5" w:rsidP="001372C5">
      <w:pPr>
        <w:spacing w:line="240" w:lineRule="auto"/>
        <w:contextualSpacing/>
        <w:jc w:val="both"/>
        <w:rPr>
          <w:rFonts w:ascii="Times New Roman" w:eastAsia="Times New Roman" w:hAnsi="Times New Roman" w:cs="Times New Roman"/>
          <w:sz w:val="24"/>
          <w:szCs w:val="24"/>
        </w:rPr>
      </w:pPr>
      <w:r w:rsidRPr="009C00C8">
        <w:rPr>
          <w:rFonts w:ascii="Times New Roman" w:eastAsia="Calibri" w:hAnsi="Times New Roman" w:cs="Times New Roman"/>
          <w:sz w:val="24"/>
          <w:szCs w:val="24"/>
          <w:lang w:eastAsia="en-US"/>
        </w:rPr>
        <w:tab/>
      </w:r>
      <w:r w:rsidRPr="009C00C8">
        <w:rPr>
          <w:rFonts w:ascii="Times New Roman" w:eastAsia="Times New Roman" w:hAnsi="Times New Roman" w:cs="Times New Roman"/>
          <w:sz w:val="24"/>
          <w:szCs w:val="24"/>
        </w:rPr>
        <w:t>Администрациями Критовского и Краснозаводского сельсоветов выполнены работы монтажу по СИП линий уличного освещения в с. Критово (освещено 150 м улично-дорожной сети) и с. Красный Завод (освещено 500 м улично-дорожной сети).</w:t>
      </w:r>
    </w:p>
    <w:bookmarkEnd w:id="18"/>
    <w:p w14:paraId="4AAF17CA" w14:textId="77777777" w:rsidR="00F352D5" w:rsidRPr="009C00C8" w:rsidRDefault="00F352D5" w:rsidP="001372C5">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В ходе реализации проектов по благоустройству территорий сельских населенных пунктов («Поддержка местных инициатив») выполнены следующие работы:</w:t>
      </w:r>
    </w:p>
    <w:p w14:paraId="3A308F34" w14:textId="77777777" w:rsidR="00F352D5" w:rsidRPr="009C00C8" w:rsidRDefault="00F352D5" w:rsidP="001372C5">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Александровский сельсовет – обустройство парковой зоны «Крыло ласточки» в с. Александровка;</w:t>
      </w:r>
    </w:p>
    <w:p w14:paraId="73F28A2A" w14:textId="77777777" w:rsidR="00F352D5" w:rsidRPr="009C00C8" w:rsidRDefault="00F352D5" w:rsidP="001372C5">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Боготольский сельсовет – обустройство сквера по ул. Советской в с. Боготол;</w:t>
      </w:r>
    </w:p>
    <w:p w14:paraId="3AAB6A04"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Большекосульский сельсовет – обустройство места проведения новогодних праздников «Зимние забавы»;</w:t>
      </w:r>
    </w:p>
    <w:p w14:paraId="5D0EDF90"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Вагинский сельсовет – обустройство детской площадки в д. Коробейниково;</w:t>
      </w:r>
    </w:p>
    <w:p w14:paraId="1EA3756D"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Краснозаводской сельсовет – устройство спортивной площадки «Здоровый человек – здоровая страна» в с. Красный Завод;</w:t>
      </w:r>
    </w:p>
    <w:p w14:paraId="7FDC8F77"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Критовский сельсовет – приобретение навесного оборудования для трактора;</w:t>
      </w:r>
    </w:p>
    <w:p w14:paraId="4B78C343"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Чайковский сельсовет – устройство детской игровой площадки в д. Булатово;</w:t>
      </w:r>
    </w:p>
    <w:p w14:paraId="72E7C511"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Юрьевский сельсовет – приобретение навесного оборудования для трактора.</w:t>
      </w:r>
    </w:p>
    <w:p w14:paraId="40801450"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ходе реализации проектов по благоустройству территорий сельских населенных пунктов («</w:t>
      </w:r>
      <w:r w:rsidRPr="009C00C8">
        <w:rPr>
          <w:rFonts w:ascii="Times New Roman" w:hAnsi="Times New Roman" w:cs="Times New Roman"/>
          <w:sz w:val="24"/>
          <w:szCs w:val="24"/>
        </w:rPr>
        <w:t>Инициатива жителей – эффективность в работе</w:t>
      </w:r>
      <w:r w:rsidRPr="009C00C8">
        <w:rPr>
          <w:rFonts w:ascii="Times New Roman" w:eastAsia="Times New Roman" w:hAnsi="Times New Roman" w:cs="Times New Roman"/>
          <w:sz w:val="24"/>
          <w:szCs w:val="24"/>
        </w:rPr>
        <w:t>») выполнены следующие работы:</w:t>
      </w:r>
    </w:p>
    <w:p w14:paraId="0C9813B6" w14:textId="77777777" w:rsidR="00F352D5" w:rsidRPr="009C00C8" w:rsidRDefault="00F352D5" w:rsidP="001372C5">
      <w:pPr>
        <w:spacing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Боготольский сельсовет – обустройство территории спорта и отдыха в с. Медяково;</w:t>
      </w:r>
    </w:p>
    <w:p w14:paraId="4138EE01"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Вагинский сельсовет – благоустройство территории кладбища в д. Ильинка;</w:t>
      </w:r>
    </w:p>
    <w:p w14:paraId="400F81BE"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Краснозаводской сельсовет – благоустройство детской площадки «В здоровом теле – здоровый дух» с. Красная Речка;</w:t>
      </w:r>
    </w:p>
    <w:p w14:paraId="2DF126A6" w14:textId="77777777" w:rsidR="00F352D5"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Чайковский сельсовет – ограждение кладбища в д. Новопетровка;</w:t>
      </w:r>
    </w:p>
    <w:p w14:paraId="1B4810AD" w14:textId="7D7CC1EE" w:rsidR="00175D4B" w:rsidRPr="009C00C8" w:rsidRDefault="00F352D5" w:rsidP="001372C5">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Юрьевский сельсовет – устройство тренажерной площадки в д. Берёзовка.</w:t>
      </w:r>
    </w:p>
    <w:p w14:paraId="4960D109" w14:textId="4016EBD1" w:rsidR="00CE54A3" w:rsidRPr="009C00C8" w:rsidRDefault="00175D4B" w:rsidP="001372C5">
      <w:pPr>
        <w:spacing w:line="240" w:lineRule="auto"/>
        <w:ind w:firstLine="708"/>
        <w:contextualSpacing/>
        <w:jc w:val="both"/>
        <w:rPr>
          <w:rFonts w:ascii="Times New Roman" w:eastAsia="Calibri" w:hAnsi="Times New Roman" w:cs="Times New Roman"/>
          <w:sz w:val="24"/>
          <w:szCs w:val="24"/>
          <w:lang w:eastAsia="en-US"/>
        </w:rPr>
      </w:pPr>
      <w:bookmarkStart w:id="19" w:name="_Hlk194068222"/>
      <w:r w:rsidRPr="009C00C8">
        <w:rPr>
          <w:rFonts w:ascii="Times New Roman" w:eastAsia="Calibri" w:hAnsi="Times New Roman" w:cs="Times New Roman"/>
          <w:sz w:val="24"/>
          <w:szCs w:val="24"/>
          <w:lang w:eastAsia="en-US"/>
        </w:rPr>
        <w:t>За счет средств ГП Красноярского края «Развитие транспортной системы» подпрограмма "Дороги Красноярья") в 2024 году выполнены:</w:t>
      </w:r>
    </w:p>
    <w:p w14:paraId="58A0F66D" w14:textId="77777777" w:rsidR="00330148" w:rsidRPr="009C00C8" w:rsidRDefault="00175D4B" w:rsidP="001372C5">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ремонт автомобильной дороги</w:t>
      </w:r>
      <w:r w:rsidR="00A67D2B" w:rsidRPr="009C00C8">
        <w:rPr>
          <w:rFonts w:ascii="Times New Roman" w:eastAsia="Calibri" w:hAnsi="Times New Roman" w:cs="Times New Roman"/>
          <w:sz w:val="24"/>
          <w:szCs w:val="24"/>
          <w:lang w:eastAsia="en-US"/>
        </w:rPr>
        <w:t xml:space="preserve"> в щебеночном исполнении</w:t>
      </w:r>
      <w:r w:rsidRPr="009C00C8">
        <w:rPr>
          <w:rFonts w:ascii="Times New Roman" w:eastAsia="Calibri" w:hAnsi="Times New Roman" w:cs="Times New Roman"/>
          <w:sz w:val="24"/>
          <w:szCs w:val="24"/>
          <w:lang w:eastAsia="en-US"/>
        </w:rPr>
        <w:t xml:space="preserve"> в с. Боготол, по ул. Фрунзе 985 м.</w:t>
      </w:r>
      <w:r w:rsidR="00A67D2B" w:rsidRPr="009C00C8">
        <w:rPr>
          <w:rFonts w:ascii="Times New Roman" w:eastAsia="Calibri" w:hAnsi="Times New Roman" w:cs="Times New Roman"/>
          <w:sz w:val="24"/>
          <w:szCs w:val="24"/>
          <w:lang w:eastAsia="en-US"/>
        </w:rPr>
        <w:t>, 635м , ул. Набережная 125м</w:t>
      </w:r>
      <w:r w:rsidRPr="009C00C8">
        <w:rPr>
          <w:rFonts w:ascii="Times New Roman" w:eastAsia="Calibri" w:hAnsi="Times New Roman" w:cs="Times New Roman"/>
          <w:sz w:val="24"/>
          <w:szCs w:val="24"/>
          <w:lang w:eastAsia="en-US"/>
        </w:rPr>
        <w:t xml:space="preserve">, </w:t>
      </w:r>
      <w:r w:rsidR="00CE54A3" w:rsidRPr="009C00C8">
        <w:rPr>
          <w:rFonts w:ascii="Times New Roman" w:eastAsia="Calibri" w:hAnsi="Times New Roman" w:cs="Times New Roman"/>
          <w:sz w:val="24"/>
          <w:szCs w:val="24"/>
          <w:lang w:eastAsia="en-US"/>
        </w:rPr>
        <w:t xml:space="preserve">ул. Набережная 870м.; </w:t>
      </w:r>
      <w:r w:rsidRPr="009C00C8">
        <w:rPr>
          <w:rFonts w:ascii="Times New Roman" w:eastAsia="Calibri" w:hAnsi="Times New Roman" w:cs="Times New Roman"/>
          <w:sz w:val="24"/>
          <w:szCs w:val="24"/>
          <w:lang w:eastAsia="en-US"/>
        </w:rPr>
        <w:t>ул. Кирова 223м., ул. Кирова 42м., ул. Советская 523м., ул. Гагарина 254м; ремонт автомобильной дороги в с., ул. Красноармейская 1018м</w:t>
      </w:r>
      <w:r w:rsidR="00753929" w:rsidRPr="009C00C8">
        <w:rPr>
          <w:rFonts w:ascii="Times New Roman" w:eastAsia="Calibri" w:hAnsi="Times New Roman" w:cs="Times New Roman"/>
          <w:sz w:val="24"/>
          <w:szCs w:val="24"/>
          <w:lang w:eastAsia="en-US"/>
        </w:rPr>
        <w:t>;</w:t>
      </w:r>
      <w:r w:rsidRPr="009C00C8">
        <w:rPr>
          <w:rFonts w:ascii="Times New Roman" w:eastAsia="Calibri" w:hAnsi="Times New Roman" w:cs="Times New Roman"/>
          <w:sz w:val="24"/>
          <w:szCs w:val="24"/>
          <w:lang w:eastAsia="en-US"/>
        </w:rPr>
        <w:t xml:space="preserve"> ул. Комсомольская 490м</w:t>
      </w:r>
      <w:r w:rsidR="00CE54A3" w:rsidRPr="009C00C8">
        <w:rPr>
          <w:rFonts w:ascii="Times New Roman" w:eastAsia="Calibri" w:hAnsi="Times New Roman" w:cs="Times New Roman"/>
          <w:sz w:val="24"/>
          <w:szCs w:val="24"/>
          <w:lang w:eastAsia="en-US"/>
        </w:rPr>
        <w:t>.;</w:t>
      </w:r>
    </w:p>
    <w:p w14:paraId="38C777CF" w14:textId="6F65172D" w:rsidR="00A67D2B" w:rsidRDefault="00CE54A3" w:rsidP="001372C5">
      <w:pPr>
        <w:spacing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ремонт автомобильной дороги в</w:t>
      </w:r>
      <w:r w:rsidR="00A67D2B" w:rsidRPr="009C00C8">
        <w:rPr>
          <w:rFonts w:ascii="Times New Roman" w:eastAsia="Calibri" w:hAnsi="Times New Roman" w:cs="Times New Roman"/>
          <w:sz w:val="24"/>
          <w:szCs w:val="24"/>
          <w:lang w:eastAsia="en-US"/>
        </w:rPr>
        <w:t xml:space="preserve"> асфальтобетонном исполнении</w:t>
      </w:r>
      <w:r w:rsidRPr="009C00C8">
        <w:rPr>
          <w:rFonts w:ascii="Times New Roman" w:eastAsia="Calibri" w:hAnsi="Times New Roman" w:cs="Times New Roman"/>
          <w:sz w:val="24"/>
          <w:szCs w:val="24"/>
          <w:lang w:eastAsia="en-US"/>
        </w:rPr>
        <w:t xml:space="preserve"> </w:t>
      </w:r>
      <w:r w:rsidR="00A67D2B" w:rsidRPr="009C00C8">
        <w:rPr>
          <w:rFonts w:ascii="Times New Roman" w:eastAsia="Calibri" w:hAnsi="Times New Roman" w:cs="Times New Roman"/>
          <w:sz w:val="24"/>
          <w:szCs w:val="24"/>
          <w:lang w:eastAsia="en-US"/>
        </w:rPr>
        <w:t>в с. Боготол, ул. Советская 490м</w:t>
      </w:r>
      <w:r w:rsidRPr="009C00C8">
        <w:rPr>
          <w:rFonts w:ascii="Times New Roman" w:eastAsia="Calibri" w:hAnsi="Times New Roman" w:cs="Times New Roman"/>
          <w:sz w:val="24"/>
          <w:szCs w:val="24"/>
          <w:lang w:eastAsia="en-US"/>
        </w:rPr>
        <w:t>., ул. Целинная 940м.</w:t>
      </w:r>
    </w:p>
    <w:bookmarkEnd w:id="19"/>
    <w:p w14:paraId="14370300" w14:textId="77777777" w:rsidR="009C00C8" w:rsidRPr="009C00C8" w:rsidRDefault="009C00C8" w:rsidP="00CE54A3">
      <w:pPr>
        <w:spacing w:line="240" w:lineRule="auto"/>
        <w:ind w:firstLine="708"/>
        <w:contextualSpacing/>
        <w:jc w:val="both"/>
        <w:rPr>
          <w:rFonts w:ascii="Times New Roman" w:eastAsia="Calibri" w:hAnsi="Times New Roman" w:cs="Times New Roman"/>
          <w:sz w:val="24"/>
          <w:szCs w:val="24"/>
          <w:lang w:eastAsia="en-US"/>
        </w:rPr>
      </w:pPr>
    </w:p>
    <w:p w14:paraId="106FF9F9" w14:textId="62FEC4F9" w:rsidR="003B6CC9" w:rsidRPr="009C00C8" w:rsidRDefault="006A7608" w:rsidP="009C00C8">
      <w:pPr>
        <w:spacing w:line="240" w:lineRule="auto"/>
        <w:ind w:firstLine="708"/>
        <w:contextualSpacing/>
        <w:jc w:val="center"/>
        <w:rPr>
          <w:rFonts w:ascii="Times New Roman" w:hAnsi="Times New Roman" w:cs="Times New Roman"/>
          <w:b/>
          <w:bCs/>
          <w:sz w:val="24"/>
          <w:szCs w:val="24"/>
        </w:rPr>
      </w:pPr>
      <w:r w:rsidRPr="009C00C8">
        <w:rPr>
          <w:rFonts w:ascii="Times New Roman" w:hAnsi="Times New Roman" w:cs="Times New Roman"/>
          <w:b/>
          <w:sz w:val="24"/>
          <w:szCs w:val="24"/>
          <w:lang w:val="en-US"/>
        </w:rPr>
        <w:t>V</w:t>
      </w:r>
      <w:r w:rsidRPr="009C00C8">
        <w:rPr>
          <w:rFonts w:ascii="Times New Roman" w:hAnsi="Times New Roman" w:cs="Times New Roman"/>
          <w:b/>
          <w:sz w:val="24"/>
          <w:szCs w:val="24"/>
        </w:rPr>
        <w:t>.</w:t>
      </w:r>
      <w:r w:rsidRPr="009C00C8">
        <w:rPr>
          <w:rFonts w:ascii="Times New Roman" w:hAnsi="Times New Roman" w:cs="Times New Roman"/>
          <w:b/>
          <w:bCs/>
          <w:sz w:val="24"/>
          <w:szCs w:val="24"/>
        </w:rPr>
        <w:t>Население, труд, занятость.</w:t>
      </w:r>
    </w:p>
    <w:p w14:paraId="3AB8EE2F" w14:textId="77777777" w:rsidR="00C7535F" w:rsidRPr="009C00C8" w:rsidRDefault="00C7535F" w:rsidP="00C7535F">
      <w:pPr>
        <w:spacing w:line="240" w:lineRule="auto"/>
        <w:ind w:firstLine="708"/>
        <w:contextualSpacing/>
        <w:jc w:val="both"/>
        <w:rPr>
          <w:rFonts w:ascii="Times New Roman" w:hAnsi="Times New Roman" w:cs="Times New Roman"/>
          <w:bCs/>
          <w:sz w:val="24"/>
          <w:szCs w:val="24"/>
        </w:rPr>
      </w:pPr>
    </w:p>
    <w:p w14:paraId="14C98346" w14:textId="73EB8480" w:rsidR="006B00A2" w:rsidRPr="009C00C8" w:rsidRDefault="006B00A2" w:rsidP="00C7535F">
      <w:pPr>
        <w:spacing w:line="240" w:lineRule="auto"/>
        <w:ind w:firstLine="708"/>
        <w:contextualSpacing/>
        <w:jc w:val="both"/>
        <w:rPr>
          <w:rFonts w:ascii="Times New Roman" w:hAnsi="Times New Roman" w:cs="Times New Roman"/>
          <w:sz w:val="24"/>
          <w:szCs w:val="24"/>
        </w:rPr>
      </w:pPr>
      <w:bookmarkStart w:id="20" w:name="_Hlk161298416"/>
      <w:r w:rsidRPr="009C00C8">
        <w:rPr>
          <w:rFonts w:ascii="Times New Roman" w:hAnsi="Times New Roman" w:cs="Times New Roman"/>
          <w:bCs/>
          <w:sz w:val="24"/>
          <w:szCs w:val="24"/>
        </w:rPr>
        <w:t>Н</w:t>
      </w:r>
      <w:r w:rsidRPr="009C00C8">
        <w:rPr>
          <w:rFonts w:ascii="Times New Roman" w:hAnsi="Times New Roman" w:cs="Times New Roman"/>
          <w:sz w:val="24"/>
          <w:szCs w:val="24"/>
        </w:rPr>
        <w:t xml:space="preserve">а территории района </w:t>
      </w:r>
      <w:r w:rsidR="0042205A" w:rsidRPr="009C00C8">
        <w:rPr>
          <w:rFonts w:ascii="Times New Roman" w:hAnsi="Times New Roman" w:cs="Times New Roman"/>
          <w:sz w:val="24"/>
          <w:szCs w:val="24"/>
        </w:rPr>
        <w:t>на 01.01.202</w:t>
      </w:r>
      <w:r w:rsidR="004B61A6" w:rsidRPr="009C00C8">
        <w:rPr>
          <w:rFonts w:ascii="Times New Roman" w:hAnsi="Times New Roman" w:cs="Times New Roman"/>
          <w:sz w:val="24"/>
          <w:szCs w:val="24"/>
        </w:rPr>
        <w:t>4</w:t>
      </w:r>
      <w:r w:rsidR="00F24DD0" w:rsidRPr="009C00C8">
        <w:rPr>
          <w:rFonts w:ascii="Times New Roman" w:hAnsi="Times New Roman" w:cs="Times New Roman"/>
          <w:sz w:val="24"/>
          <w:szCs w:val="24"/>
        </w:rPr>
        <w:t>г</w:t>
      </w:r>
      <w:r w:rsidRPr="009C00C8">
        <w:rPr>
          <w:rFonts w:ascii="Times New Roman" w:hAnsi="Times New Roman" w:cs="Times New Roman"/>
          <w:sz w:val="24"/>
          <w:szCs w:val="24"/>
        </w:rPr>
        <w:t>. прожива</w:t>
      </w:r>
      <w:r w:rsidR="00880A1E" w:rsidRPr="009C00C8">
        <w:rPr>
          <w:rFonts w:ascii="Times New Roman" w:hAnsi="Times New Roman" w:cs="Times New Roman"/>
          <w:sz w:val="24"/>
          <w:szCs w:val="24"/>
        </w:rPr>
        <w:t>ло</w:t>
      </w:r>
      <w:r w:rsidRPr="009C00C8">
        <w:rPr>
          <w:rFonts w:ascii="Times New Roman" w:hAnsi="Times New Roman" w:cs="Times New Roman"/>
          <w:sz w:val="24"/>
          <w:szCs w:val="24"/>
        </w:rPr>
        <w:t xml:space="preserve"> </w:t>
      </w:r>
      <w:r w:rsidR="00C7535F" w:rsidRPr="009C00C8">
        <w:rPr>
          <w:rFonts w:ascii="Times New Roman" w:hAnsi="Times New Roman" w:cs="Times New Roman"/>
          <w:sz w:val="24"/>
          <w:szCs w:val="24"/>
        </w:rPr>
        <w:t>7</w:t>
      </w:r>
      <w:r w:rsidR="004B61A6" w:rsidRPr="009C00C8">
        <w:rPr>
          <w:rFonts w:ascii="Times New Roman" w:hAnsi="Times New Roman" w:cs="Times New Roman"/>
          <w:sz w:val="24"/>
          <w:szCs w:val="24"/>
        </w:rPr>
        <w:t>659</w:t>
      </w:r>
      <w:r w:rsidRPr="009C00C8">
        <w:rPr>
          <w:rFonts w:ascii="Times New Roman" w:hAnsi="Times New Roman" w:cs="Times New Roman"/>
          <w:sz w:val="24"/>
          <w:szCs w:val="24"/>
        </w:rPr>
        <w:t xml:space="preserve"> человек</w:t>
      </w:r>
      <w:r w:rsidR="00ED30EF" w:rsidRPr="009C00C8">
        <w:rPr>
          <w:rFonts w:ascii="Times New Roman" w:hAnsi="Times New Roman" w:cs="Times New Roman"/>
          <w:sz w:val="24"/>
          <w:szCs w:val="24"/>
        </w:rPr>
        <w:t>.</w:t>
      </w:r>
      <w:r w:rsidRPr="009C00C8">
        <w:rPr>
          <w:rFonts w:ascii="Times New Roman" w:hAnsi="Times New Roman" w:cs="Times New Roman"/>
          <w:sz w:val="24"/>
          <w:szCs w:val="24"/>
        </w:rPr>
        <w:t xml:space="preserve"> </w:t>
      </w:r>
    </w:p>
    <w:p w14:paraId="3ACA2883" w14:textId="5D2602AB" w:rsidR="006B00A2" w:rsidRPr="009C00C8" w:rsidRDefault="00237C41" w:rsidP="00A61F24">
      <w:pPr>
        <w:pStyle w:val="ad"/>
        <w:autoSpaceDE w:val="0"/>
        <w:autoSpaceDN w:val="0"/>
        <w:adjustRightInd w:val="0"/>
        <w:spacing w:line="240" w:lineRule="auto"/>
        <w:ind w:left="0" w:firstLine="720"/>
        <w:jc w:val="both"/>
        <w:rPr>
          <w:rFonts w:ascii="Times New Roman" w:hAnsi="Times New Roman" w:cs="Times New Roman"/>
          <w:b/>
          <w:bCs/>
          <w:sz w:val="24"/>
          <w:szCs w:val="24"/>
        </w:rPr>
      </w:pPr>
      <w:r w:rsidRPr="009C00C8">
        <w:rPr>
          <w:rFonts w:ascii="Times New Roman" w:hAnsi="Times New Roman" w:cs="Times New Roman"/>
          <w:b/>
          <w:bCs/>
          <w:noProof/>
          <w:sz w:val="24"/>
          <w:szCs w:val="24"/>
          <w:lang w:eastAsia="ru-RU"/>
        </w:rPr>
        <w:lastRenderedPageBreak/>
        <w:drawing>
          <wp:inline distT="0" distB="0" distL="0" distR="0" wp14:anchorId="16413EE7" wp14:editId="63AB622A">
            <wp:extent cx="5436870" cy="1889760"/>
            <wp:effectExtent l="0" t="0" r="1143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80F75D" w14:textId="50CAF853" w:rsidR="00055948" w:rsidRPr="009C00C8" w:rsidRDefault="00E62799" w:rsidP="001372C5">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b/>
          <w:bCs/>
          <w:i/>
          <w:sz w:val="24"/>
          <w:szCs w:val="24"/>
        </w:rPr>
        <w:tab/>
      </w:r>
      <w:r w:rsidR="00055948" w:rsidRPr="009C00C8">
        <w:rPr>
          <w:rFonts w:ascii="Times New Roman" w:hAnsi="Times New Roman" w:cs="Times New Roman"/>
          <w:sz w:val="24"/>
          <w:szCs w:val="24"/>
        </w:rPr>
        <w:t xml:space="preserve">Численность населения в трудоспособном возрасте </w:t>
      </w:r>
      <w:r w:rsidR="00237C41" w:rsidRPr="009C00C8">
        <w:rPr>
          <w:rFonts w:ascii="Times New Roman" w:hAnsi="Times New Roman" w:cs="Times New Roman"/>
          <w:sz w:val="24"/>
          <w:szCs w:val="24"/>
        </w:rPr>
        <w:t>3906</w:t>
      </w:r>
      <w:r w:rsidR="00ED30EF" w:rsidRPr="009C00C8">
        <w:rPr>
          <w:rFonts w:ascii="Times New Roman" w:hAnsi="Times New Roman" w:cs="Times New Roman"/>
          <w:sz w:val="24"/>
          <w:szCs w:val="24"/>
        </w:rPr>
        <w:t xml:space="preserve"> </w:t>
      </w:r>
      <w:r w:rsidR="00055948" w:rsidRPr="009C00C8">
        <w:rPr>
          <w:rFonts w:ascii="Times New Roman" w:hAnsi="Times New Roman" w:cs="Times New Roman"/>
          <w:sz w:val="24"/>
          <w:szCs w:val="24"/>
        </w:rPr>
        <w:t xml:space="preserve">чел. или </w:t>
      </w:r>
      <w:r w:rsidR="00F67B3B" w:rsidRPr="009C00C8">
        <w:rPr>
          <w:rFonts w:ascii="Times New Roman" w:hAnsi="Times New Roman" w:cs="Times New Roman"/>
          <w:sz w:val="24"/>
          <w:szCs w:val="24"/>
        </w:rPr>
        <w:t>52</w:t>
      </w:r>
      <w:r w:rsidR="00A94633" w:rsidRPr="009C00C8">
        <w:rPr>
          <w:rFonts w:ascii="Times New Roman" w:hAnsi="Times New Roman" w:cs="Times New Roman"/>
          <w:sz w:val="24"/>
          <w:szCs w:val="24"/>
        </w:rPr>
        <w:t xml:space="preserve"> </w:t>
      </w:r>
      <w:r w:rsidR="00055948" w:rsidRPr="009C00C8">
        <w:rPr>
          <w:rFonts w:ascii="Times New Roman" w:hAnsi="Times New Roman" w:cs="Times New Roman"/>
          <w:sz w:val="24"/>
          <w:szCs w:val="24"/>
        </w:rPr>
        <w:t xml:space="preserve">% от </w:t>
      </w:r>
      <w:r w:rsidR="00C7535F" w:rsidRPr="009C00C8">
        <w:rPr>
          <w:rFonts w:ascii="Times New Roman" w:hAnsi="Times New Roman" w:cs="Times New Roman"/>
          <w:sz w:val="24"/>
          <w:szCs w:val="24"/>
        </w:rPr>
        <w:t xml:space="preserve">среднегодовой </w:t>
      </w:r>
      <w:r w:rsidR="00055948" w:rsidRPr="009C00C8">
        <w:rPr>
          <w:rFonts w:ascii="Times New Roman" w:hAnsi="Times New Roman" w:cs="Times New Roman"/>
          <w:sz w:val="24"/>
          <w:szCs w:val="24"/>
        </w:rPr>
        <w:t xml:space="preserve">численности населения района. В экономике района занято </w:t>
      </w:r>
      <w:r w:rsidR="00237C41" w:rsidRPr="009C00C8">
        <w:rPr>
          <w:rFonts w:ascii="Times New Roman" w:hAnsi="Times New Roman" w:cs="Times New Roman"/>
          <w:sz w:val="24"/>
          <w:szCs w:val="24"/>
        </w:rPr>
        <w:t>3464</w:t>
      </w:r>
      <w:r w:rsidR="00AB304B" w:rsidRPr="009C00C8">
        <w:rPr>
          <w:rFonts w:ascii="Times New Roman" w:hAnsi="Times New Roman" w:cs="Times New Roman"/>
          <w:sz w:val="24"/>
          <w:szCs w:val="24"/>
        </w:rPr>
        <w:t xml:space="preserve"> </w:t>
      </w:r>
      <w:r w:rsidR="00055948" w:rsidRPr="009C00C8">
        <w:rPr>
          <w:rFonts w:ascii="Times New Roman" w:hAnsi="Times New Roman" w:cs="Times New Roman"/>
          <w:sz w:val="24"/>
          <w:szCs w:val="24"/>
        </w:rPr>
        <w:t>человек</w:t>
      </w:r>
      <w:r w:rsidR="00AB304B" w:rsidRPr="009C00C8">
        <w:rPr>
          <w:rFonts w:ascii="Times New Roman" w:hAnsi="Times New Roman" w:cs="Times New Roman"/>
          <w:sz w:val="24"/>
          <w:szCs w:val="24"/>
        </w:rPr>
        <w:t>а</w:t>
      </w:r>
      <w:r w:rsidR="00B27ED5" w:rsidRPr="009C00C8">
        <w:rPr>
          <w:rFonts w:ascii="Times New Roman" w:hAnsi="Times New Roman" w:cs="Times New Roman"/>
          <w:sz w:val="24"/>
          <w:szCs w:val="24"/>
        </w:rPr>
        <w:t>.</w:t>
      </w:r>
    </w:p>
    <w:p w14:paraId="0D71DBEC" w14:textId="7A9E5440" w:rsidR="00AF43F3" w:rsidRPr="009C00C8" w:rsidRDefault="00055948" w:rsidP="001372C5">
      <w:pPr>
        <w:tabs>
          <w:tab w:val="left" w:pos="825"/>
        </w:tabs>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ab/>
        <w:t>Из числа занятых в экон</w:t>
      </w:r>
      <w:r w:rsidR="00F1604A" w:rsidRPr="009C00C8">
        <w:rPr>
          <w:rFonts w:ascii="Times New Roman" w:hAnsi="Times New Roman" w:cs="Times New Roman"/>
          <w:sz w:val="24"/>
          <w:szCs w:val="24"/>
        </w:rPr>
        <w:t>о</w:t>
      </w:r>
      <w:r w:rsidRPr="009C00C8">
        <w:rPr>
          <w:rFonts w:ascii="Times New Roman" w:hAnsi="Times New Roman" w:cs="Times New Roman"/>
          <w:sz w:val="24"/>
          <w:szCs w:val="24"/>
        </w:rPr>
        <w:t xml:space="preserve">мике района </w:t>
      </w:r>
      <w:r w:rsidR="008C15AC" w:rsidRPr="009C00C8">
        <w:rPr>
          <w:rFonts w:ascii="Times New Roman" w:hAnsi="Times New Roman" w:cs="Times New Roman"/>
          <w:sz w:val="24"/>
          <w:szCs w:val="24"/>
        </w:rPr>
        <w:t>30</w:t>
      </w:r>
      <w:r w:rsidRPr="009C00C8">
        <w:rPr>
          <w:rFonts w:ascii="Times New Roman" w:hAnsi="Times New Roman" w:cs="Times New Roman"/>
          <w:sz w:val="24"/>
          <w:szCs w:val="24"/>
        </w:rPr>
        <w:t xml:space="preserve">% населения заняты </w:t>
      </w:r>
      <w:r w:rsidR="008C15AC" w:rsidRPr="009C00C8">
        <w:rPr>
          <w:rFonts w:ascii="Times New Roman" w:hAnsi="Times New Roman" w:cs="Times New Roman"/>
          <w:sz w:val="24"/>
          <w:szCs w:val="24"/>
        </w:rPr>
        <w:t>в государственных, бюджетных и крупных организациях</w:t>
      </w:r>
      <w:r w:rsidR="000C4436" w:rsidRPr="009C00C8">
        <w:rPr>
          <w:rFonts w:ascii="Times New Roman" w:hAnsi="Times New Roman" w:cs="Times New Roman"/>
          <w:sz w:val="24"/>
          <w:szCs w:val="24"/>
        </w:rPr>
        <w:t xml:space="preserve"> </w:t>
      </w:r>
      <w:r w:rsidR="008C15AC" w:rsidRPr="009C00C8">
        <w:rPr>
          <w:rFonts w:ascii="Times New Roman" w:hAnsi="Times New Roman" w:cs="Times New Roman"/>
          <w:sz w:val="24"/>
          <w:szCs w:val="24"/>
        </w:rPr>
        <w:t>(их подразделениях и филиалах).</w:t>
      </w:r>
    </w:p>
    <w:p w14:paraId="640EABF9" w14:textId="77777777" w:rsidR="00055948" w:rsidRPr="009C00C8" w:rsidRDefault="00055948" w:rsidP="00A61F24">
      <w:pPr>
        <w:autoSpaceDE w:val="0"/>
        <w:autoSpaceDN w:val="0"/>
        <w:adjustRightInd w:val="0"/>
        <w:spacing w:line="240" w:lineRule="auto"/>
        <w:contextualSpacing/>
        <w:jc w:val="center"/>
        <w:rPr>
          <w:rFonts w:ascii="Times New Roman" w:hAnsi="Times New Roman" w:cs="Times New Roman"/>
          <w:sz w:val="24"/>
          <w:szCs w:val="24"/>
        </w:rPr>
      </w:pPr>
      <w:r w:rsidRPr="009C00C8">
        <w:rPr>
          <w:rFonts w:ascii="Times New Roman" w:hAnsi="Times New Roman" w:cs="Times New Roman"/>
          <w:sz w:val="24"/>
          <w:szCs w:val="24"/>
        </w:rPr>
        <w:t>Трудовые ресурсы и занятость,</w:t>
      </w:r>
      <w:r w:rsidR="00E62799" w:rsidRPr="009C00C8">
        <w:rPr>
          <w:rFonts w:ascii="Times New Roman" w:hAnsi="Times New Roman" w:cs="Times New Roman"/>
          <w:sz w:val="24"/>
          <w:szCs w:val="24"/>
        </w:rPr>
        <w:t xml:space="preserve"> </w:t>
      </w:r>
      <w:r w:rsidRPr="009C00C8">
        <w:rPr>
          <w:rFonts w:ascii="Times New Roman" w:hAnsi="Times New Roman" w:cs="Times New Roman"/>
          <w:sz w:val="24"/>
          <w:szCs w:val="24"/>
        </w:rPr>
        <w:t>человек</w:t>
      </w:r>
    </w:p>
    <w:p w14:paraId="21E854FD" w14:textId="530A896F" w:rsidR="00055948" w:rsidRPr="009C00C8" w:rsidRDefault="00055948" w:rsidP="00A61F24">
      <w:pPr>
        <w:autoSpaceDE w:val="0"/>
        <w:autoSpaceDN w:val="0"/>
        <w:adjustRightInd w:val="0"/>
        <w:spacing w:line="240" w:lineRule="auto"/>
        <w:contextualSpacing/>
        <w:jc w:val="center"/>
        <w:rPr>
          <w:rFonts w:ascii="Times New Roman" w:hAnsi="Times New Roman" w:cs="Times New Roman"/>
          <w:sz w:val="24"/>
          <w:szCs w:val="24"/>
        </w:rPr>
      </w:pPr>
      <w:r w:rsidRPr="009C00C8">
        <w:rPr>
          <w:rFonts w:ascii="Times New Roman" w:hAnsi="Times New Roman" w:cs="Times New Roman"/>
          <w:sz w:val="24"/>
          <w:szCs w:val="24"/>
        </w:rPr>
        <w:t xml:space="preserve">(рисунок </w:t>
      </w:r>
      <w:r w:rsidR="003B6CC9" w:rsidRPr="009C00C8">
        <w:rPr>
          <w:rFonts w:ascii="Times New Roman" w:hAnsi="Times New Roman" w:cs="Times New Roman"/>
          <w:sz w:val="24"/>
          <w:szCs w:val="24"/>
        </w:rPr>
        <w:t>4</w:t>
      </w:r>
      <w:r w:rsidRPr="009C00C8">
        <w:rPr>
          <w:rFonts w:ascii="Times New Roman" w:hAnsi="Times New Roman" w:cs="Times New Roman"/>
          <w:sz w:val="24"/>
          <w:szCs w:val="24"/>
        </w:rPr>
        <w:t>)</w:t>
      </w:r>
    </w:p>
    <w:p w14:paraId="6911261B" w14:textId="77777777" w:rsidR="00055948" w:rsidRPr="009C00C8" w:rsidRDefault="00055948" w:rsidP="00A61F24">
      <w:pPr>
        <w:autoSpaceDE w:val="0"/>
        <w:autoSpaceDN w:val="0"/>
        <w:adjustRightInd w:val="0"/>
        <w:spacing w:line="240" w:lineRule="auto"/>
        <w:contextualSpacing/>
        <w:jc w:val="both"/>
        <w:rPr>
          <w:rFonts w:ascii="Times New Roman" w:hAnsi="Times New Roman" w:cs="Times New Roman"/>
          <w:sz w:val="24"/>
          <w:szCs w:val="24"/>
        </w:rPr>
      </w:pPr>
      <w:r w:rsidRPr="009C00C8">
        <w:rPr>
          <w:rFonts w:ascii="Times New Roman" w:hAnsi="Times New Roman" w:cs="Times New Roman"/>
          <w:noProof/>
          <w:sz w:val="24"/>
          <w:szCs w:val="24"/>
          <w:bdr w:val="single" w:sz="4" w:space="0" w:color="auto"/>
        </w:rPr>
        <w:drawing>
          <wp:inline distT="0" distB="0" distL="0" distR="0" wp14:anchorId="12DDFD45" wp14:editId="103AC7D9">
            <wp:extent cx="5829300" cy="2091690"/>
            <wp:effectExtent l="0" t="19050" r="0" b="381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4CFEDF" w14:textId="2FD89613" w:rsidR="00800AEC" w:rsidRPr="009C00C8" w:rsidRDefault="00055948" w:rsidP="003967FD">
      <w:pPr>
        <w:autoSpaceDE w:val="0"/>
        <w:autoSpaceDN w:val="0"/>
        <w:adjustRightInd w:val="0"/>
        <w:spacing w:line="240" w:lineRule="auto"/>
        <w:ind w:firstLine="708"/>
        <w:contextualSpacing/>
        <w:jc w:val="both"/>
        <w:rPr>
          <w:rFonts w:ascii="Times New Roman" w:hAnsi="Times New Roman" w:cs="Times New Roman"/>
          <w:b/>
          <w:bCs/>
          <w:sz w:val="24"/>
          <w:szCs w:val="24"/>
        </w:rPr>
      </w:pPr>
      <w:r w:rsidRPr="009C00C8">
        <w:rPr>
          <w:rFonts w:ascii="Times New Roman" w:hAnsi="Times New Roman" w:cs="Times New Roman"/>
          <w:sz w:val="24"/>
          <w:szCs w:val="24"/>
        </w:rPr>
        <w:t xml:space="preserve">Среднемесячная заработная плата </w:t>
      </w:r>
      <w:r w:rsidR="00C85380" w:rsidRPr="009C00C8">
        <w:rPr>
          <w:rFonts w:ascii="Times New Roman" w:hAnsi="Times New Roman" w:cs="Times New Roman"/>
          <w:sz w:val="24"/>
          <w:szCs w:val="24"/>
        </w:rPr>
        <w:t>работников организаций</w:t>
      </w:r>
      <w:r w:rsidR="00F55618" w:rsidRPr="009C00C8">
        <w:rPr>
          <w:rFonts w:ascii="Times New Roman" w:hAnsi="Times New Roman" w:cs="Times New Roman"/>
          <w:sz w:val="24"/>
          <w:szCs w:val="24"/>
        </w:rPr>
        <w:t xml:space="preserve"> </w:t>
      </w:r>
      <w:r w:rsidR="008C15AC" w:rsidRPr="009C00C8">
        <w:rPr>
          <w:rFonts w:ascii="Times New Roman" w:hAnsi="Times New Roman" w:cs="Times New Roman"/>
          <w:sz w:val="24"/>
          <w:szCs w:val="24"/>
        </w:rPr>
        <w:t xml:space="preserve">(без субъектов малого и среднего предпринимательства) </w:t>
      </w:r>
      <w:r w:rsidRPr="009C00C8">
        <w:rPr>
          <w:rFonts w:ascii="Times New Roman" w:hAnsi="Times New Roman" w:cs="Times New Roman"/>
          <w:sz w:val="24"/>
          <w:szCs w:val="24"/>
        </w:rPr>
        <w:t xml:space="preserve">выросла на </w:t>
      </w:r>
      <w:r w:rsidR="00914D06" w:rsidRPr="009C00C8">
        <w:rPr>
          <w:rFonts w:ascii="Times New Roman" w:hAnsi="Times New Roman" w:cs="Times New Roman"/>
          <w:sz w:val="24"/>
          <w:szCs w:val="24"/>
        </w:rPr>
        <w:t>19,7</w:t>
      </w:r>
      <w:r w:rsidRPr="009C00C8">
        <w:rPr>
          <w:rFonts w:ascii="Times New Roman" w:hAnsi="Times New Roman" w:cs="Times New Roman"/>
          <w:sz w:val="24"/>
          <w:szCs w:val="24"/>
        </w:rPr>
        <w:t xml:space="preserve">% и составила </w:t>
      </w:r>
      <w:r w:rsidR="00914D06" w:rsidRPr="009C00C8">
        <w:rPr>
          <w:rFonts w:ascii="Times New Roman" w:hAnsi="Times New Roman" w:cs="Times New Roman"/>
          <w:sz w:val="24"/>
          <w:szCs w:val="24"/>
        </w:rPr>
        <w:t>62428,3</w:t>
      </w:r>
      <w:r w:rsidR="00A94633" w:rsidRPr="009C00C8">
        <w:rPr>
          <w:rFonts w:ascii="Times New Roman" w:hAnsi="Times New Roman" w:cs="Times New Roman"/>
          <w:sz w:val="24"/>
          <w:szCs w:val="24"/>
        </w:rPr>
        <w:t xml:space="preserve"> </w:t>
      </w:r>
      <w:r w:rsidRPr="009C00C8">
        <w:rPr>
          <w:rFonts w:ascii="Times New Roman" w:hAnsi="Times New Roman" w:cs="Times New Roman"/>
          <w:sz w:val="24"/>
          <w:szCs w:val="24"/>
        </w:rPr>
        <w:t>руб. (рис.</w:t>
      </w:r>
      <w:r w:rsidR="00411C9D" w:rsidRPr="009C00C8">
        <w:rPr>
          <w:rFonts w:ascii="Times New Roman" w:hAnsi="Times New Roman" w:cs="Times New Roman"/>
          <w:sz w:val="24"/>
          <w:szCs w:val="24"/>
        </w:rPr>
        <w:t>6</w:t>
      </w:r>
      <w:r w:rsidRPr="009C00C8">
        <w:rPr>
          <w:rFonts w:ascii="Times New Roman" w:hAnsi="Times New Roman" w:cs="Times New Roman"/>
          <w:sz w:val="24"/>
          <w:szCs w:val="24"/>
        </w:rPr>
        <w:t>).</w:t>
      </w:r>
    </w:p>
    <w:p w14:paraId="6FDA9CFB" w14:textId="77777777" w:rsidR="00055948" w:rsidRPr="009C00C8" w:rsidRDefault="00055948" w:rsidP="00A61F24">
      <w:pPr>
        <w:autoSpaceDE w:val="0"/>
        <w:autoSpaceDN w:val="0"/>
        <w:adjustRightInd w:val="0"/>
        <w:spacing w:line="240" w:lineRule="auto"/>
        <w:contextualSpacing/>
        <w:jc w:val="center"/>
        <w:rPr>
          <w:rFonts w:ascii="Times New Roman" w:hAnsi="Times New Roman" w:cs="Times New Roman"/>
          <w:bCs/>
          <w:sz w:val="24"/>
          <w:szCs w:val="24"/>
        </w:rPr>
      </w:pPr>
      <w:r w:rsidRPr="009C00C8">
        <w:rPr>
          <w:rFonts w:ascii="Times New Roman" w:hAnsi="Times New Roman" w:cs="Times New Roman"/>
          <w:bCs/>
          <w:sz w:val="24"/>
          <w:szCs w:val="24"/>
        </w:rPr>
        <w:t>Динамика среднемесячной заработной платы</w:t>
      </w:r>
      <w:r w:rsidR="00411C9D" w:rsidRPr="009C00C8">
        <w:rPr>
          <w:rFonts w:ascii="Times New Roman" w:hAnsi="Times New Roman" w:cs="Times New Roman"/>
          <w:bCs/>
          <w:sz w:val="24"/>
          <w:szCs w:val="24"/>
        </w:rPr>
        <w:t>, в рублях</w:t>
      </w:r>
    </w:p>
    <w:p w14:paraId="30C53F92" w14:textId="358D9E77" w:rsidR="0025511C" w:rsidRPr="009C00C8" w:rsidRDefault="0025511C" w:rsidP="00A61F24">
      <w:pPr>
        <w:autoSpaceDE w:val="0"/>
        <w:autoSpaceDN w:val="0"/>
        <w:adjustRightInd w:val="0"/>
        <w:spacing w:line="240" w:lineRule="auto"/>
        <w:contextualSpacing/>
        <w:jc w:val="center"/>
        <w:rPr>
          <w:rFonts w:ascii="Times New Roman" w:hAnsi="Times New Roman" w:cs="Times New Roman"/>
          <w:b/>
          <w:bCs/>
          <w:sz w:val="24"/>
          <w:szCs w:val="24"/>
        </w:rPr>
      </w:pPr>
      <w:r w:rsidRPr="009C00C8">
        <w:rPr>
          <w:rFonts w:ascii="Times New Roman" w:hAnsi="Times New Roman" w:cs="Times New Roman"/>
          <w:bCs/>
          <w:sz w:val="24"/>
          <w:szCs w:val="24"/>
        </w:rPr>
        <w:t xml:space="preserve">(рисунок </w:t>
      </w:r>
      <w:r w:rsidR="003B6CC9" w:rsidRPr="009C00C8">
        <w:rPr>
          <w:rFonts w:ascii="Times New Roman" w:hAnsi="Times New Roman" w:cs="Times New Roman"/>
          <w:bCs/>
          <w:sz w:val="24"/>
          <w:szCs w:val="24"/>
        </w:rPr>
        <w:t>5</w:t>
      </w:r>
      <w:r w:rsidRPr="009C00C8">
        <w:rPr>
          <w:rFonts w:ascii="Times New Roman" w:hAnsi="Times New Roman" w:cs="Times New Roman"/>
          <w:bCs/>
          <w:sz w:val="24"/>
          <w:szCs w:val="24"/>
        </w:rPr>
        <w:t>)</w:t>
      </w:r>
      <w:r w:rsidRPr="009C00C8">
        <w:rPr>
          <w:rFonts w:ascii="Times New Roman" w:hAnsi="Times New Roman" w:cs="Times New Roman"/>
          <w:b/>
          <w:sz w:val="24"/>
          <w:szCs w:val="24"/>
        </w:rPr>
        <w:tab/>
      </w:r>
      <w:r w:rsidR="0005201B" w:rsidRPr="009C00C8">
        <w:rPr>
          <w:rFonts w:ascii="Times New Roman" w:hAnsi="Times New Roman" w:cs="Times New Roman"/>
          <w:sz w:val="24"/>
          <w:szCs w:val="24"/>
        </w:rPr>
        <w:t xml:space="preserve">                                                                                 </w:t>
      </w:r>
    </w:p>
    <w:p w14:paraId="77208EB9" w14:textId="6F31BE88" w:rsidR="00AA2ABB" w:rsidRPr="009C00C8" w:rsidRDefault="00055948" w:rsidP="00F43814">
      <w:pPr>
        <w:autoSpaceDE w:val="0"/>
        <w:autoSpaceDN w:val="0"/>
        <w:adjustRightInd w:val="0"/>
        <w:spacing w:line="240" w:lineRule="auto"/>
        <w:ind w:firstLine="708"/>
        <w:contextualSpacing/>
        <w:jc w:val="both"/>
        <w:rPr>
          <w:rFonts w:ascii="Times New Roman" w:eastAsia="Times New Roman" w:hAnsi="Times New Roman" w:cs="Times New Roman"/>
          <w:sz w:val="24"/>
          <w:szCs w:val="24"/>
        </w:rPr>
      </w:pPr>
      <w:r w:rsidRPr="009C00C8">
        <w:rPr>
          <w:rFonts w:ascii="Times New Roman" w:hAnsi="Times New Roman" w:cs="Times New Roman"/>
          <w:bCs/>
          <w:noProof/>
          <w:sz w:val="24"/>
          <w:szCs w:val="24"/>
        </w:rPr>
        <w:drawing>
          <wp:anchor distT="0" distB="0" distL="114300" distR="114300" simplePos="0" relativeHeight="251658240" behindDoc="0" locked="0" layoutInCell="1" allowOverlap="1" wp14:anchorId="5724B53E" wp14:editId="1CD71E20">
            <wp:simplePos x="0" y="0"/>
            <wp:positionH relativeFrom="margin">
              <wp:align>left</wp:align>
            </wp:positionH>
            <wp:positionV relativeFrom="paragraph">
              <wp:posOffset>171450</wp:posOffset>
            </wp:positionV>
            <wp:extent cx="5897880" cy="2087880"/>
            <wp:effectExtent l="0" t="0" r="7620" b="7620"/>
            <wp:wrapSquare wrapText="bothSides"/>
            <wp:docPr id="1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AA2ABB" w:rsidRPr="009C00C8">
        <w:rPr>
          <w:rFonts w:ascii="Times New Roman" w:hAnsi="Times New Roman" w:cs="Times New Roman"/>
          <w:sz w:val="24"/>
          <w:szCs w:val="24"/>
        </w:rPr>
        <w:t xml:space="preserve">В КГКУ «Центр занятости населения г. Боготола» </w:t>
      </w:r>
      <w:r w:rsidR="00AA2ABB" w:rsidRPr="009C00C8">
        <w:rPr>
          <w:rFonts w:ascii="Times New Roman" w:eastAsia="Times New Roman" w:hAnsi="Times New Roman" w:cs="Times New Roman"/>
          <w:sz w:val="24"/>
          <w:szCs w:val="24"/>
        </w:rPr>
        <w:t>на 31.12.202</w:t>
      </w:r>
      <w:r w:rsidR="00F43814" w:rsidRPr="009C00C8">
        <w:rPr>
          <w:rFonts w:ascii="Times New Roman" w:eastAsia="Times New Roman" w:hAnsi="Times New Roman" w:cs="Times New Roman"/>
          <w:sz w:val="24"/>
          <w:szCs w:val="24"/>
        </w:rPr>
        <w:t>4</w:t>
      </w:r>
      <w:r w:rsidR="00AA2ABB" w:rsidRPr="009C00C8">
        <w:rPr>
          <w:rFonts w:ascii="Times New Roman" w:eastAsia="Times New Roman" w:hAnsi="Times New Roman" w:cs="Times New Roman"/>
          <w:sz w:val="24"/>
          <w:szCs w:val="24"/>
        </w:rPr>
        <w:t xml:space="preserve"> года</w:t>
      </w:r>
      <w:r w:rsidR="00F43814" w:rsidRPr="009C00C8">
        <w:rPr>
          <w:rFonts w:ascii="Times New Roman" w:eastAsia="Times New Roman" w:hAnsi="Times New Roman" w:cs="Times New Roman"/>
          <w:sz w:val="24"/>
          <w:szCs w:val="24"/>
        </w:rPr>
        <w:t xml:space="preserve"> зарегистрировано в качестве безработных</w:t>
      </w:r>
      <w:r w:rsidR="00AA2ABB" w:rsidRPr="009C00C8">
        <w:rPr>
          <w:rFonts w:ascii="Times New Roman" w:eastAsia="Times New Roman" w:hAnsi="Times New Roman" w:cs="Times New Roman"/>
          <w:sz w:val="24"/>
          <w:szCs w:val="24"/>
        </w:rPr>
        <w:t xml:space="preserve"> </w:t>
      </w:r>
      <w:r w:rsidR="00F43814" w:rsidRPr="009C00C8">
        <w:rPr>
          <w:rFonts w:ascii="Times New Roman" w:eastAsia="Times New Roman" w:hAnsi="Times New Roman" w:cs="Times New Roman"/>
          <w:sz w:val="24"/>
          <w:szCs w:val="24"/>
        </w:rPr>
        <w:t>64</w:t>
      </w:r>
      <w:r w:rsidR="00AA2ABB" w:rsidRPr="009C00C8">
        <w:rPr>
          <w:rFonts w:ascii="Times New Roman" w:eastAsia="Times New Roman" w:hAnsi="Times New Roman" w:cs="Times New Roman"/>
          <w:sz w:val="24"/>
          <w:szCs w:val="24"/>
        </w:rPr>
        <w:t xml:space="preserve"> чел. Уровень зарегистрированной безработицы составил 1,</w:t>
      </w:r>
      <w:r w:rsidR="00F43814" w:rsidRPr="009C00C8">
        <w:rPr>
          <w:rFonts w:ascii="Times New Roman" w:eastAsia="Times New Roman" w:hAnsi="Times New Roman" w:cs="Times New Roman"/>
          <w:sz w:val="24"/>
          <w:szCs w:val="24"/>
        </w:rPr>
        <w:t>58</w:t>
      </w:r>
      <w:r w:rsidR="00AA2ABB" w:rsidRPr="009C00C8">
        <w:rPr>
          <w:rFonts w:ascii="Times New Roman" w:eastAsia="Times New Roman" w:hAnsi="Times New Roman" w:cs="Times New Roman"/>
          <w:sz w:val="24"/>
          <w:szCs w:val="24"/>
        </w:rPr>
        <w:t xml:space="preserve">%. </w:t>
      </w:r>
    </w:p>
    <w:p w14:paraId="37105854" w14:textId="22F9F4C3" w:rsidR="00AA2ABB" w:rsidRPr="009C00C8" w:rsidRDefault="00AA2ABB" w:rsidP="00A61F2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Число занятых на общественных работах составило </w:t>
      </w:r>
      <w:r w:rsidR="00CA50B0" w:rsidRPr="009C00C8">
        <w:rPr>
          <w:rFonts w:ascii="Times New Roman" w:eastAsia="Times New Roman" w:hAnsi="Times New Roman" w:cs="Times New Roman"/>
          <w:sz w:val="24"/>
          <w:szCs w:val="24"/>
        </w:rPr>
        <w:t>31</w:t>
      </w:r>
      <w:r w:rsidRPr="009C00C8">
        <w:rPr>
          <w:rFonts w:ascii="Times New Roman" w:eastAsia="Times New Roman" w:hAnsi="Times New Roman" w:cs="Times New Roman"/>
          <w:sz w:val="24"/>
          <w:szCs w:val="24"/>
        </w:rPr>
        <w:t xml:space="preserve"> чел., временное трудоустройство безработных граждан, испытывающих трудности в поиске работы, составило </w:t>
      </w:r>
      <w:r w:rsidR="00CA50B0" w:rsidRPr="009C00C8">
        <w:rPr>
          <w:rFonts w:ascii="Times New Roman" w:eastAsia="Times New Roman" w:hAnsi="Times New Roman" w:cs="Times New Roman"/>
          <w:sz w:val="24"/>
          <w:szCs w:val="24"/>
        </w:rPr>
        <w:t xml:space="preserve">19 </w:t>
      </w:r>
      <w:r w:rsidRPr="009C00C8">
        <w:rPr>
          <w:rFonts w:ascii="Times New Roman" w:eastAsia="Times New Roman" w:hAnsi="Times New Roman" w:cs="Times New Roman"/>
          <w:sz w:val="24"/>
          <w:szCs w:val="24"/>
        </w:rPr>
        <w:t>чел.</w:t>
      </w:r>
    </w:p>
    <w:p w14:paraId="09195195" w14:textId="3C69B42B" w:rsidR="00AA2ABB" w:rsidRPr="009C00C8" w:rsidRDefault="00CA50B0" w:rsidP="00A61F2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lastRenderedPageBreak/>
        <w:t>В 202</w:t>
      </w:r>
      <w:r w:rsidR="00B75B5A" w:rsidRPr="009C00C8">
        <w:rPr>
          <w:rFonts w:ascii="Times New Roman" w:eastAsia="Times New Roman" w:hAnsi="Times New Roman" w:cs="Times New Roman"/>
          <w:sz w:val="24"/>
          <w:szCs w:val="24"/>
        </w:rPr>
        <w:t>4</w:t>
      </w:r>
      <w:r w:rsidRPr="009C00C8">
        <w:rPr>
          <w:rFonts w:ascii="Times New Roman" w:eastAsia="Times New Roman" w:hAnsi="Times New Roman" w:cs="Times New Roman"/>
          <w:sz w:val="24"/>
          <w:szCs w:val="24"/>
        </w:rPr>
        <w:t xml:space="preserve">г. </w:t>
      </w:r>
      <w:r w:rsidR="00B75B5A" w:rsidRPr="009C00C8">
        <w:rPr>
          <w:rFonts w:ascii="Times New Roman" w:eastAsia="Times New Roman" w:hAnsi="Times New Roman" w:cs="Times New Roman"/>
          <w:sz w:val="24"/>
          <w:szCs w:val="24"/>
        </w:rPr>
        <w:t>6</w:t>
      </w:r>
      <w:r w:rsidRPr="009C00C8">
        <w:rPr>
          <w:rFonts w:ascii="Times New Roman" w:eastAsia="Times New Roman" w:hAnsi="Times New Roman" w:cs="Times New Roman"/>
          <w:sz w:val="24"/>
          <w:szCs w:val="24"/>
        </w:rPr>
        <w:t xml:space="preserve"> </w:t>
      </w:r>
      <w:r w:rsidR="00AA2ABB" w:rsidRPr="009C00C8">
        <w:rPr>
          <w:rFonts w:ascii="Times New Roman" w:eastAsia="Times New Roman" w:hAnsi="Times New Roman" w:cs="Times New Roman"/>
          <w:sz w:val="24"/>
          <w:szCs w:val="24"/>
        </w:rPr>
        <w:t>безработных гражда</w:t>
      </w:r>
      <w:r w:rsidRPr="009C00C8">
        <w:rPr>
          <w:rFonts w:ascii="Times New Roman" w:eastAsia="Times New Roman" w:hAnsi="Times New Roman" w:cs="Times New Roman"/>
          <w:sz w:val="24"/>
          <w:szCs w:val="24"/>
        </w:rPr>
        <w:t xml:space="preserve">н </w:t>
      </w:r>
      <w:r w:rsidR="00AA2ABB" w:rsidRPr="009C00C8">
        <w:rPr>
          <w:rFonts w:ascii="Times New Roman" w:eastAsia="Times New Roman" w:hAnsi="Times New Roman" w:cs="Times New Roman"/>
          <w:sz w:val="24"/>
          <w:szCs w:val="24"/>
        </w:rPr>
        <w:t>получи</w:t>
      </w:r>
      <w:r w:rsidRPr="009C00C8">
        <w:rPr>
          <w:rFonts w:ascii="Times New Roman" w:eastAsia="Times New Roman" w:hAnsi="Times New Roman" w:cs="Times New Roman"/>
          <w:sz w:val="24"/>
          <w:szCs w:val="24"/>
        </w:rPr>
        <w:t>ли</w:t>
      </w:r>
      <w:r w:rsidR="00AA2ABB" w:rsidRPr="009C00C8">
        <w:rPr>
          <w:rFonts w:ascii="Times New Roman" w:eastAsia="Times New Roman" w:hAnsi="Times New Roman" w:cs="Times New Roman"/>
          <w:sz w:val="24"/>
          <w:szCs w:val="24"/>
        </w:rPr>
        <w:t xml:space="preserve"> единовременную помощь при государственной регистрации предпринимательской деятельности</w:t>
      </w:r>
      <w:r w:rsidRPr="009C00C8">
        <w:rPr>
          <w:rFonts w:ascii="Times New Roman" w:eastAsia="Times New Roman" w:hAnsi="Times New Roman" w:cs="Times New Roman"/>
          <w:sz w:val="24"/>
          <w:szCs w:val="24"/>
        </w:rPr>
        <w:t>.</w:t>
      </w:r>
    </w:p>
    <w:p w14:paraId="3E319DED" w14:textId="08EF64A4" w:rsidR="00B75B5A" w:rsidRPr="009C00C8" w:rsidRDefault="00B75B5A" w:rsidP="00A61F24">
      <w:pPr>
        <w:spacing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Кроме этого</w:t>
      </w:r>
      <w:r w:rsidR="007C4859"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по линии социальной поддержки малоимущих граждан в 2024 году были заключены 3 социальных контракта на начало предпринимательской деятельности.</w:t>
      </w:r>
    </w:p>
    <w:bookmarkEnd w:id="20"/>
    <w:p w14:paraId="1A249D95" w14:textId="2B5B640C" w:rsidR="00055948" w:rsidRPr="009C00C8" w:rsidRDefault="00055948" w:rsidP="00A61F24">
      <w:pPr>
        <w:autoSpaceDE w:val="0"/>
        <w:autoSpaceDN w:val="0"/>
        <w:adjustRightInd w:val="0"/>
        <w:spacing w:line="240" w:lineRule="auto"/>
        <w:contextualSpacing/>
        <w:jc w:val="center"/>
        <w:rPr>
          <w:rFonts w:ascii="Times New Roman" w:hAnsi="Times New Roman" w:cs="Times New Roman"/>
          <w:b/>
          <w:bCs/>
          <w:sz w:val="24"/>
          <w:szCs w:val="24"/>
        </w:rPr>
      </w:pPr>
    </w:p>
    <w:p w14:paraId="09BE12EE" w14:textId="260080FA" w:rsidR="00055948" w:rsidRPr="009C00C8" w:rsidRDefault="00055948" w:rsidP="00A61F24">
      <w:pPr>
        <w:spacing w:line="240" w:lineRule="auto"/>
        <w:contextualSpacing/>
        <w:jc w:val="center"/>
        <w:rPr>
          <w:rFonts w:ascii="Times New Roman" w:hAnsi="Times New Roman" w:cs="Times New Roman"/>
          <w:b/>
          <w:bCs/>
          <w:sz w:val="24"/>
          <w:szCs w:val="24"/>
        </w:rPr>
      </w:pPr>
      <w:r w:rsidRPr="009C00C8">
        <w:rPr>
          <w:rFonts w:ascii="Times New Roman" w:hAnsi="Times New Roman" w:cs="Times New Roman"/>
          <w:b/>
          <w:bCs/>
          <w:sz w:val="24"/>
          <w:szCs w:val="24"/>
          <w:lang w:val="en-US"/>
        </w:rPr>
        <w:t>V</w:t>
      </w:r>
      <w:r w:rsidR="0025511C" w:rsidRPr="009C00C8">
        <w:rPr>
          <w:rFonts w:ascii="Times New Roman" w:hAnsi="Times New Roman" w:cs="Times New Roman"/>
          <w:b/>
          <w:bCs/>
          <w:sz w:val="24"/>
          <w:szCs w:val="24"/>
          <w:lang w:val="en-US"/>
        </w:rPr>
        <w:t>I</w:t>
      </w:r>
      <w:r w:rsidRPr="009C00C8">
        <w:rPr>
          <w:rFonts w:ascii="Times New Roman" w:hAnsi="Times New Roman" w:cs="Times New Roman"/>
          <w:b/>
          <w:bCs/>
          <w:sz w:val="24"/>
          <w:szCs w:val="24"/>
        </w:rPr>
        <w:t>.</w:t>
      </w:r>
      <w:r w:rsidR="0025511C" w:rsidRPr="009C00C8">
        <w:rPr>
          <w:rFonts w:ascii="Times New Roman" w:hAnsi="Times New Roman" w:cs="Times New Roman"/>
          <w:b/>
          <w:bCs/>
          <w:sz w:val="24"/>
          <w:szCs w:val="24"/>
        </w:rPr>
        <w:t xml:space="preserve"> </w:t>
      </w:r>
      <w:r w:rsidRPr="009C00C8">
        <w:rPr>
          <w:rFonts w:ascii="Times New Roman" w:hAnsi="Times New Roman" w:cs="Times New Roman"/>
          <w:b/>
          <w:bCs/>
          <w:sz w:val="24"/>
          <w:szCs w:val="24"/>
        </w:rPr>
        <w:t>Обеспечение безопасности жизнедеятельности.</w:t>
      </w:r>
    </w:p>
    <w:p w14:paraId="7C60CCC2" w14:textId="289C3BCB" w:rsidR="00271FEA" w:rsidRPr="009C00C8" w:rsidRDefault="00271FEA" w:rsidP="00A61F24">
      <w:pPr>
        <w:spacing w:line="240" w:lineRule="auto"/>
        <w:contextualSpacing/>
        <w:jc w:val="center"/>
        <w:rPr>
          <w:rFonts w:ascii="Times New Roman" w:hAnsi="Times New Roman" w:cs="Times New Roman"/>
          <w:b/>
          <w:bCs/>
          <w:sz w:val="24"/>
          <w:szCs w:val="24"/>
        </w:rPr>
      </w:pPr>
    </w:p>
    <w:p w14:paraId="6576C973" w14:textId="22E5CC1A" w:rsidR="00271FEA" w:rsidRPr="009C00C8" w:rsidRDefault="00271FEA" w:rsidP="00271FEA">
      <w:pPr>
        <w:spacing w:after="0" w:line="240" w:lineRule="auto"/>
        <w:ind w:right="-81" w:firstLine="708"/>
        <w:contextualSpacing/>
        <w:jc w:val="both"/>
        <w:rPr>
          <w:rFonts w:ascii="Times New Roman" w:hAnsi="Times New Roman" w:cs="Times New Roman"/>
          <w:sz w:val="24"/>
          <w:szCs w:val="24"/>
        </w:rPr>
      </w:pPr>
      <w:bookmarkStart w:id="21" w:name="_Hlk194070401"/>
      <w:r w:rsidRPr="009C00C8">
        <w:rPr>
          <w:rFonts w:ascii="Times New Roman" w:hAnsi="Times New Roman" w:cs="Times New Roman"/>
          <w:sz w:val="24"/>
          <w:szCs w:val="24"/>
        </w:rPr>
        <w:t xml:space="preserve">В связи </w:t>
      </w:r>
      <w:r w:rsidRPr="009C00C8">
        <w:rPr>
          <w:rFonts w:ascii="Times New Roman" w:hAnsi="Times New Roman" w:cs="Times New Roman"/>
          <w:b/>
          <w:bCs/>
          <w:i/>
          <w:iCs/>
          <w:sz w:val="24"/>
          <w:szCs w:val="24"/>
        </w:rPr>
        <w:t>с предупреждением чрезвычайной ситуации</w:t>
      </w:r>
      <w:r w:rsidRPr="009C00C8">
        <w:rPr>
          <w:rFonts w:ascii="Times New Roman" w:hAnsi="Times New Roman" w:cs="Times New Roman"/>
          <w:sz w:val="24"/>
          <w:szCs w:val="24"/>
        </w:rPr>
        <w:t>, связанной с угрозой подтопления с. Красный Завод в период с 30 марта 2024 года до 10 апреля 2024 года проведены работы по разрушению целостности ледяного покрова на реке Чулым в районе села Красный Завод.</w:t>
      </w:r>
    </w:p>
    <w:p w14:paraId="191B1E71" w14:textId="54B080B3" w:rsidR="00271FEA" w:rsidRPr="009C00C8" w:rsidRDefault="00271FEA" w:rsidP="00271FEA">
      <w:pPr>
        <w:autoSpaceDE w:val="0"/>
        <w:autoSpaceDN w:val="0"/>
        <w:adjustRightInd w:val="0"/>
        <w:spacing w:after="0" w:line="240" w:lineRule="auto"/>
        <w:ind w:firstLine="708"/>
        <w:contextualSpacing/>
        <w:jc w:val="both"/>
        <w:rPr>
          <w:rFonts w:ascii="Times New Roman" w:eastAsia="Times New Roman" w:hAnsi="Times New Roman" w:cs="Times New Roman"/>
          <w:bCs/>
          <w:sz w:val="24"/>
          <w:szCs w:val="24"/>
        </w:rPr>
      </w:pPr>
      <w:r w:rsidRPr="009C00C8">
        <w:rPr>
          <w:rFonts w:ascii="Times New Roman" w:eastAsia="Times New Roman" w:hAnsi="Times New Roman" w:cs="Times New Roman"/>
          <w:sz w:val="24"/>
          <w:szCs w:val="24"/>
        </w:rPr>
        <w:t xml:space="preserve">В соответствие с государственной программой </w:t>
      </w:r>
      <w:r w:rsidRPr="009C00C8">
        <w:rPr>
          <w:rFonts w:ascii="Times New Roman" w:eastAsia="Times New Roman" w:hAnsi="Times New Roman" w:cs="Times New Roman"/>
          <w:bCs/>
          <w:sz w:val="24"/>
          <w:szCs w:val="24"/>
        </w:rPr>
        <w:t xml:space="preserve">«Защита от чрезвычайных ситуаций природного и техногенного характера и обеспечение безопасности населения Красноярского края сельсоветам района в 2024 году выделены субсидии для обеспечения первичных мер пожарной безопасности сельских населенных пунктов, за счет этих средств проведена опашка населенных пунктов общей протяженностью 149,55 км, в том числе 25,8 км опашка 3 населенных пунктов, прилегающих к лесным массивам (село Вагино, село Красный Завод, деревня Орга), приобретены боевая одежда пожарных,  первичные средства пожаротушения и средства оповещения, проведена плановая проверка и перезарядка огнетушителей; материальное стимулирование получили 15 добровольцев за участие в профилактике и тушении пожаров. </w:t>
      </w:r>
    </w:p>
    <w:p w14:paraId="24C5D561" w14:textId="2F74A3E3" w:rsidR="00271FEA" w:rsidRPr="009C00C8" w:rsidRDefault="00271FEA" w:rsidP="00271FEA">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соответствии с Планом основных мероприятий Боготольского района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год, в целях совершенствования навыков руководящего состава в решении вопросов организации ведения аварийно-спасательных и других неотложных работ, проверки уровня готовности органов управления, сил и средств районного звена ТП РСЧС к выполнению задач в условиях чрезвычайной ситуации,  в отчетном периоде проведены одна штабная тренировка (ШТ), одно тактико-специальное учение (ТСУ), одно комплексное учение (КУ), одно пожарно-тактическое занятие (ПТЗ), одна объектовая тренировка (ОУ.</w:t>
      </w:r>
    </w:p>
    <w:p w14:paraId="5497BEE8" w14:textId="77777777" w:rsidR="00271FEA" w:rsidRPr="009C00C8" w:rsidRDefault="00271FEA" w:rsidP="00271FEA">
      <w:pPr>
        <w:spacing w:after="0" w:line="240" w:lineRule="auto"/>
        <w:ind w:firstLine="708"/>
        <w:contextualSpacing/>
        <w:jc w:val="both"/>
        <w:rPr>
          <w:rFonts w:ascii="Times New Roman" w:eastAsia="Calibri" w:hAnsi="Times New Roman" w:cs="Times New Roman"/>
          <w:sz w:val="24"/>
          <w:szCs w:val="24"/>
          <w:lang w:eastAsia="en-US"/>
        </w:rPr>
      </w:pPr>
      <w:r w:rsidRPr="009C00C8">
        <w:rPr>
          <w:rFonts w:ascii="Times New Roman" w:eastAsia="Calibri" w:hAnsi="Times New Roman" w:cs="Times New Roman"/>
          <w:sz w:val="24"/>
          <w:szCs w:val="24"/>
          <w:lang w:eastAsia="en-US"/>
        </w:rPr>
        <w:t xml:space="preserve">Органы управления ГО, районного звена ТП РСЧС приняли участие в 3 штабных тренировках краевого уровня, от Боготольского районного звена ТП РСЧС в штабной тренировке привлекалось 21 человек, 6 единиц техники. </w:t>
      </w:r>
    </w:p>
    <w:p w14:paraId="5C83ADDC" w14:textId="755867DF" w:rsidR="00271FEA" w:rsidRPr="009C00C8" w:rsidRDefault="00271FEA" w:rsidP="00271FEA">
      <w:pPr>
        <w:spacing w:after="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ab/>
        <w:t xml:space="preserve"> Подготовка неработающего населения осуществлялась путем распространения 2245 плакатов, листовок и памяток по ГО, защите от ЧС и пожарной безопасности. </w:t>
      </w:r>
      <w:r w:rsidRPr="009C00C8">
        <w:rPr>
          <w:rFonts w:ascii="Times New Roman" w:eastAsia="Times New Roman" w:hAnsi="Times New Roman" w:cs="Times New Roman"/>
          <w:bCs/>
          <w:sz w:val="24"/>
          <w:szCs w:val="24"/>
        </w:rPr>
        <w:t>Неработающее население с.Красный Завод участвовало в тактико-специальном учении</w:t>
      </w:r>
      <w:r w:rsidRPr="009C00C8">
        <w:rPr>
          <w:rFonts w:ascii="Times New Roman" w:eastAsia="Times New Roman" w:hAnsi="Times New Roman" w:cs="Times New Roman"/>
          <w:sz w:val="24"/>
          <w:szCs w:val="24"/>
        </w:rPr>
        <w:t xml:space="preserve"> по теме: «Действия органов управления, сил и средств районного звена ТП РСЧС при угрозе подтопления населенных пунктов». </w:t>
      </w:r>
    </w:p>
    <w:p w14:paraId="42B1BA1F" w14:textId="461E5871" w:rsidR="00271FEA" w:rsidRPr="009C00C8" w:rsidRDefault="00271FEA" w:rsidP="00271FEA">
      <w:pPr>
        <w:suppressAutoHyphens/>
        <w:spacing w:after="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r>
      <w:r w:rsidR="00C22CF4" w:rsidRPr="009C00C8">
        <w:rPr>
          <w:rFonts w:ascii="Times New Roman" w:eastAsia="Times New Roman" w:hAnsi="Times New Roman" w:cs="Times New Roman"/>
          <w:sz w:val="24"/>
          <w:szCs w:val="24"/>
        </w:rPr>
        <w:t>В</w:t>
      </w:r>
      <w:r w:rsidRPr="009C00C8">
        <w:rPr>
          <w:rFonts w:ascii="Times New Roman" w:eastAsia="Times New Roman" w:hAnsi="Times New Roman" w:cs="Times New Roman"/>
          <w:sz w:val="24"/>
          <w:szCs w:val="24"/>
        </w:rPr>
        <w:t xml:space="preserve"> период с 1 по 30 сентября в 10 школах района прошел месячник «Безопасность детей», в котором приняли участие 948 обучающихся и 157 педагогов.</w:t>
      </w:r>
    </w:p>
    <w:p w14:paraId="373E1200" w14:textId="77777777" w:rsidR="00271FEA" w:rsidRPr="009C00C8" w:rsidRDefault="00271FEA" w:rsidP="00271FEA">
      <w:pPr>
        <w:suppressAutoHyphens/>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Проведены совещания при директоре с включением вопросов по обеспечению безопасности детей и подростков, охраны их жизни и здоровья (во время образовательного процесса, туристических походов и экскурсионных поездок, на объектах железнодорожного транспорта, на улицах и дорогах, вблизи водоемов, пожарной безопасности, безопасности при использовании печного и газового оборудования и т.д.), профилактике негативных проявлений среди несовершеннолетних (профилактика безнадзорности и правонарушений, наркомании, проявлений терроризма и экстремизма).</w:t>
      </w:r>
    </w:p>
    <w:p w14:paraId="63456290" w14:textId="77777777" w:rsidR="00271FEA" w:rsidRPr="009C00C8" w:rsidRDefault="00271FEA" w:rsidP="00271FEA">
      <w:pPr>
        <w:suppressAutoHyphens/>
        <w:spacing w:after="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Обновлены школьные Уголки безопасности, актуализирована информация на сайтах образовательных организаций для обучающихся и родителей (законных представителей) несовершеннолетних по вопросам обеспечения безопасности детей и </w:t>
      </w:r>
      <w:r w:rsidRPr="009C00C8">
        <w:rPr>
          <w:rFonts w:ascii="Times New Roman" w:eastAsia="Times New Roman" w:hAnsi="Times New Roman" w:cs="Times New Roman"/>
          <w:sz w:val="24"/>
          <w:szCs w:val="24"/>
        </w:rPr>
        <w:lastRenderedPageBreak/>
        <w:t xml:space="preserve">подростков, охраны их жизни и здоровья, соблюдения действующего на территории РФ и Красноярского края законодательства. </w:t>
      </w:r>
    </w:p>
    <w:p w14:paraId="77E322F9" w14:textId="77777777" w:rsidR="00271FEA" w:rsidRPr="009C00C8" w:rsidRDefault="00271FEA" w:rsidP="00271FEA">
      <w:pPr>
        <w:suppressAutoHyphens/>
        <w:spacing w:after="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В целях предотвращения пожаров и их последствий с обучающимися проведена разъяснительная работа по соблюдению требований пожарной безопасности в быту, на приусадебном участке и в лесу.</w:t>
      </w:r>
    </w:p>
    <w:p w14:paraId="5FC1A38A" w14:textId="77777777" w:rsidR="00271FEA" w:rsidRPr="009C00C8" w:rsidRDefault="00271FEA" w:rsidP="00271FEA">
      <w:pPr>
        <w:suppressAutoHyphens/>
        <w:spacing w:after="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Организован просмотр учебных видеоматериалов по профилактике пожаров, личной безопасности в быту, на отдыхе, во время проведения учебных занятий и физкультурно-спортивных</w:t>
      </w:r>
    </w:p>
    <w:p w14:paraId="22ABD35B" w14:textId="77777777" w:rsidR="00271FEA" w:rsidRPr="009C00C8" w:rsidRDefault="00271FEA" w:rsidP="00271FEA">
      <w:pPr>
        <w:suppressAutoHyphens/>
        <w:spacing w:after="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Проведены учебные тренировки по эвакуации обучающихся в случае возникновения пожара в образовательной организации.</w:t>
      </w:r>
    </w:p>
    <w:p w14:paraId="34D804F4" w14:textId="1D705DC7" w:rsidR="00271FEA" w:rsidRPr="009C00C8" w:rsidRDefault="00271FEA" w:rsidP="00271FEA">
      <w:pPr>
        <w:suppressAutoHyphens/>
        <w:spacing w:after="0" w:line="240" w:lineRule="auto"/>
        <w:contextualSpacing/>
        <w:jc w:val="both"/>
        <w:rPr>
          <w:rFonts w:ascii="Times New Roman" w:eastAsia="Times New Roman" w:hAnsi="Times New Roman" w:cs="Times New Roman"/>
          <w:b/>
          <w:sz w:val="24"/>
          <w:szCs w:val="24"/>
        </w:rPr>
      </w:pPr>
      <w:r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ab/>
      </w:r>
      <w:r w:rsidRPr="009C00C8">
        <w:rPr>
          <w:rFonts w:ascii="Times New Roman" w:eastAsia="Times New Roman" w:hAnsi="Times New Roman" w:cs="Times New Roman"/>
          <w:i/>
          <w:iCs/>
          <w:sz w:val="24"/>
          <w:szCs w:val="24"/>
        </w:rPr>
        <w:t>В целях обеспечения безопасности жизнедеятельности населения</w:t>
      </w:r>
      <w:r w:rsidRPr="009C00C8">
        <w:rPr>
          <w:rFonts w:ascii="Times New Roman" w:eastAsia="Times New Roman" w:hAnsi="Times New Roman" w:cs="Times New Roman"/>
          <w:sz w:val="24"/>
          <w:szCs w:val="24"/>
        </w:rPr>
        <w:t xml:space="preserve"> разработаны, изготовлены и направлены в сельсоветы и муниципальные учреждения плакаты, памятки и листовки в количестве 2245 экземпляров.</w:t>
      </w:r>
      <w:r w:rsidRPr="009C00C8">
        <w:rPr>
          <w:rFonts w:ascii="Times New Roman" w:eastAsia="Times New Roman" w:hAnsi="Times New Roman" w:cs="Times New Roman"/>
          <w:b/>
          <w:sz w:val="24"/>
          <w:szCs w:val="24"/>
        </w:rPr>
        <w:t xml:space="preserve">  </w:t>
      </w:r>
    </w:p>
    <w:p w14:paraId="5E42D5A3" w14:textId="77777777" w:rsidR="00271FEA" w:rsidRPr="009C00C8" w:rsidRDefault="00271FEA" w:rsidP="00271FEA">
      <w:pPr>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В периодическом печатном издании «Официальный вестник Боготольского района» и на сайте района опубликованы статья Ачинского инспекторского участка ГИМС о мерах безопасности на водоемах в зимний период и памятка о мерах безопасности на водоемах в летний период. На официальном сайте района в разделе «Безопасность» размещены плакаты и памятки «Сигналы гражданской обороны», «Действия при разливе ртути», «Действия при пожаре в жилом доме», «Действия при пожаре в лесу», «Первая помощь при обморожении», «Безопасность на льду», «</w:t>
      </w:r>
      <w:r w:rsidRPr="009C00C8">
        <w:rPr>
          <w:rFonts w:ascii="Times New Roman" w:eastAsia="Times New Roman" w:hAnsi="Times New Roman" w:cs="Times New Roman"/>
          <w:bCs/>
          <w:sz w:val="24"/>
          <w:szCs w:val="24"/>
        </w:rPr>
        <w:t>Как вести себя на воде в летний период», «Общие правила поведения на воде», «Безопасность на воде в летний период», «Первая помощь при несчастных случаях»</w:t>
      </w:r>
      <w:r w:rsidRPr="009C00C8">
        <w:rPr>
          <w:rFonts w:ascii="Times New Roman" w:eastAsia="Times New Roman" w:hAnsi="Times New Roman" w:cs="Times New Roman"/>
          <w:sz w:val="24"/>
          <w:szCs w:val="24"/>
        </w:rPr>
        <w:t>.</w:t>
      </w:r>
    </w:p>
    <w:p w14:paraId="097FB414" w14:textId="22F90CDB" w:rsidR="00271FEA" w:rsidRPr="009C00C8" w:rsidRDefault="00271FEA" w:rsidP="00271FEA">
      <w:pPr>
        <w:widowControl w:val="0"/>
        <w:spacing w:after="0" w:line="240" w:lineRule="auto"/>
        <w:ind w:firstLine="708"/>
        <w:jc w:val="both"/>
        <w:rPr>
          <w:rFonts w:ascii="Times New Roman" w:eastAsia="Times New Roman" w:hAnsi="Times New Roman" w:cs="Times New Roman"/>
          <w:sz w:val="24"/>
          <w:szCs w:val="24"/>
          <w:lang w:bidi="ru-RU"/>
        </w:rPr>
      </w:pPr>
      <w:r w:rsidRPr="009C00C8">
        <w:rPr>
          <w:rFonts w:ascii="Times New Roman" w:eastAsia="Times New Roman" w:hAnsi="Times New Roman" w:cs="Times New Roman"/>
          <w:sz w:val="24"/>
          <w:szCs w:val="24"/>
          <w:lang w:bidi="ru-RU"/>
        </w:rPr>
        <w:t xml:space="preserve">Обстановка </w:t>
      </w:r>
      <w:r w:rsidRPr="009C00C8">
        <w:rPr>
          <w:rFonts w:ascii="Times New Roman" w:eastAsia="Times New Roman" w:hAnsi="Times New Roman" w:cs="Times New Roman"/>
          <w:i/>
          <w:iCs/>
          <w:sz w:val="24"/>
          <w:szCs w:val="24"/>
          <w:lang w:bidi="ru-RU"/>
        </w:rPr>
        <w:t>в сфере противодействия терроризму</w:t>
      </w:r>
      <w:r w:rsidRPr="009C00C8">
        <w:rPr>
          <w:rFonts w:ascii="Times New Roman" w:eastAsia="Times New Roman" w:hAnsi="Times New Roman" w:cs="Times New Roman"/>
          <w:sz w:val="24"/>
          <w:szCs w:val="24"/>
          <w:lang w:bidi="ru-RU"/>
        </w:rPr>
        <w:t xml:space="preserve"> на территории Боготольского района в 2024 </w:t>
      </w:r>
      <w:r w:rsidR="00203BCC" w:rsidRPr="009C00C8">
        <w:rPr>
          <w:rFonts w:ascii="Times New Roman" w:eastAsia="Times New Roman" w:hAnsi="Times New Roman" w:cs="Times New Roman"/>
          <w:sz w:val="24"/>
          <w:szCs w:val="24"/>
          <w:lang w:bidi="ru-RU"/>
        </w:rPr>
        <w:t>оставалась</w:t>
      </w:r>
      <w:r w:rsidRPr="009C00C8">
        <w:rPr>
          <w:rFonts w:ascii="Times New Roman" w:eastAsia="Times New Roman" w:hAnsi="Times New Roman" w:cs="Times New Roman"/>
          <w:sz w:val="24"/>
          <w:szCs w:val="24"/>
          <w:lang w:bidi="ru-RU"/>
        </w:rPr>
        <w:t xml:space="preserve"> стабильной и контролируемой. Протестной активности населения, имеющей признаки экстремизма, не наблюдалось.</w:t>
      </w:r>
    </w:p>
    <w:p w14:paraId="032C2894" w14:textId="7076D067" w:rsidR="00271FEA" w:rsidRPr="009C00C8" w:rsidRDefault="00271FEA" w:rsidP="00271FEA">
      <w:pPr>
        <w:widowControl w:val="0"/>
        <w:spacing w:after="0" w:line="240" w:lineRule="auto"/>
        <w:jc w:val="both"/>
        <w:rPr>
          <w:rFonts w:ascii="Times New Roman" w:eastAsia="Arial Unicode MS" w:hAnsi="Times New Roman" w:cs="Times New Roman"/>
          <w:sz w:val="24"/>
          <w:szCs w:val="24"/>
        </w:rPr>
      </w:pPr>
      <w:r w:rsidRPr="009C00C8">
        <w:rPr>
          <w:rFonts w:ascii="Times New Roman" w:eastAsia="Arial Unicode MS" w:hAnsi="Times New Roman" w:cs="Times New Roman"/>
          <w:sz w:val="24"/>
          <w:szCs w:val="24"/>
          <w:lang w:bidi="ru-RU"/>
        </w:rPr>
        <w:t xml:space="preserve">  </w:t>
      </w:r>
      <w:r w:rsidRPr="009C00C8">
        <w:rPr>
          <w:rFonts w:ascii="Times New Roman" w:eastAsia="Arial Unicode MS" w:hAnsi="Times New Roman" w:cs="Times New Roman"/>
          <w:sz w:val="24"/>
          <w:szCs w:val="24"/>
          <w:lang w:bidi="ru-RU"/>
        </w:rPr>
        <w:tab/>
        <w:t>За отчетный период на территории района преступлений террористического характера,</w:t>
      </w:r>
      <w:r w:rsidR="00203BCC" w:rsidRPr="009C00C8">
        <w:rPr>
          <w:rFonts w:ascii="Times New Roman" w:eastAsia="Arial Unicode MS" w:hAnsi="Times New Roman" w:cs="Times New Roman"/>
          <w:sz w:val="24"/>
          <w:szCs w:val="24"/>
          <w:lang w:bidi="ru-RU"/>
        </w:rPr>
        <w:t xml:space="preserve"> </w:t>
      </w:r>
      <w:r w:rsidRPr="009C00C8">
        <w:rPr>
          <w:rFonts w:ascii="Times New Roman" w:eastAsia="Arial Unicode MS" w:hAnsi="Times New Roman" w:cs="Times New Roman"/>
          <w:sz w:val="24"/>
          <w:szCs w:val="24"/>
          <w:lang w:bidi="ru-RU"/>
        </w:rPr>
        <w:t>административных правонарушений, отнесенных к террористической направленности</w:t>
      </w:r>
      <w:r w:rsidRPr="009C00C8">
        <w:rPr>
          <w:rFonts w:ascii="Times New Roman" w:eastAsia="Arial Unicode MS" w:hAnsi="Times New Roman" w:cs="Times New Roman"/>
          <w:i/>
          <w:sz w:val="24"/>
          <w:szCs w:val="24"/>
          <w:lang w:bidi="ru-RU"/>
        </w:rPr>
        <w:t xml:space="preserve">, </w:t>
      </w:r>
      <w:r w:rsidRPr="009C00C8">
        <w:rPr>
          <w:rFonts w:ascii="Times New Roman" w:eastAsia="Arial Unicode MS" w:hAnsi="Times New Roman" w:cs="Times New Roman"/>
          <w:sz w:val="24"/>
          <w:szCs w:val="24"/>
          <w:lang w:bidi="ru-RU"/>
        </w:rPr>
        <w:t>анонимных сообщений террористического характера не зарегистрировано.</w:t>
      </w:r>
    </w:p>
    <w:p w14:paraId="501D69EA" w14:textId="77777777" w:rsidR="00271FEA" w:rsidRPr="009C00C8" w:rsidRDefault="00271FEA" w:rsidP="00271FEA">
      <w:pPr>
        <w:widowControl w:val="0"/>
        <w:autoSpaceDE w:val="0"/>
        <w:autoSpaceDN w:val="0"/>
        <w:adjustRightInd w:val="0"/>
        <w:spacing w:after="0" w:line="240" w:lineRule="auto"/>
        <w:jc w:val="both"/>
        <w:rPr>
          <w:rFonts w:ascii="Times New Roman" w:eastAsia="Arial Unicode MS" w:hAnsi="Times New Roman" w:cs="Times New Roman"/>
          <w:sz w:val="24"/>
          <w:szCs w:val="24"/>
          <w:lang w:bidi="ru-RU"/>
        </w:rPr>
      </w:pPr>
      <w:r w:rsidRPr="009C00C8">
        <w:rPr>
          <w:rFonts w:ascii="Times New Roman" w:eastAsia="Arial Unicode MS" w:hAnsi="Times New Roman" w:cs="Times New Roman"/>
          <w:sz w:val="24"/>
          <w:szCs w:val="24"/>
          <w:lang w:bidi="ru-RU"/>
        </w:rPr>
        <w:tab/>
        <w:t>Численность иностранных граждан, проживающих на территории Боготольского района и состоящих на миграционном учете в ОВМ МО МВД России «Боготольский» составляет 1 человек - на территории Краснозаводского сельсовета (с. Красная Речка).</w:t>
      </w:r>
      <w:r w:rsidRPr="009C00C8">
        <w:rPr>
          <w:rFonts w:ascii="Times New Roman" w:eastAsia="Times New Roman" w:hAnsi="Times New Roman" w:cs="Times New Roman"/>
          <w:sz w:val="24"/>
          <w:szCs w:val="24"/>
        </w:rPr>
        <w:t xml:space="preserve"> Других иностранных граждан, в том числе несовершеннолетних детей иностранных граждан, на территории района не зарегистрировано и не проживает, в учебных учреждениях района не обучаются.</w:t>
      </w:r>
      <w:r w:rsidRPr="009C00C8">
        <w:rPr>
          <w:rFonts w:ascii="Times New Roman" w:eastAsia="Arial Unicode MS" w:hAnsi="Times New Roman" w:cs="Times New Roman"/>
          <w:sz w:val="24"/>
          <w:szCs w:val="24"/>
          <w:lang w:bidi="ru-RU"/>
        </w:rPr>
        <w:t xml:space="preserve"> Депортация иностранных граждан или лиц без гражданства за нарушение правил режима пребывания (проживания) на территории района не проводилась.  В связи с практически однородным составом населения, этнические преступные группировки отсутствуют, конфликтов на межнациональной почве и актов террористической направленности на территории района не прогнозируется. Религиозные группы и организации деструктивной направленности, факты пропаганды национальной, расовой и религиозной розни, факты проявления национального или религиозного экстремизма на территории района отсутствуют.</w:t>
      </w:r>
    </w:p>
    <w:p w14:paraId="13752009" w14:textId="77777777" w:rsidR="00271FEA" w:rsidRPr="009C00C8" w:rsidRDefault="00271FEA" w:rsidP="00271FEA">
      <w:pPr>
        <w:widowControl w:val="0"/>
        <w:tabs>
          <w:tab w:val="left" w:pos="0"/>
        </w:tabs>
        <w:spacing w:after="0" w:line="240" w:lineRule="auto"/>
        <w:jc w:val="both"/>
        <w:rPr>
          <w:rFonts w:ascii="Times New Roman" w:eastAsia="Arial Unicode MS" w:hAnsi="Times New Roman" w:cs="Times New Roman"/>
          <w:bCs/>
          <w:sz w:val="24"/>
          <w:szCs w:val="24"/>
        </w:rPr>
      </w:pPr>
      <w:r w:rsidRPr="009C00C8">
        <w:rPr>
          <w:rFonts w:ascii="Times New Roman" w:eastAsia="Arial Unicode MS" w:hAnsi="Times New Roman" w:cs="Times New Roman"/>
          <w:bCs/>
          <w:sz w:val="24"/>
          <w:szCs w:val="24"/>
        </w:rPr>
        <w:tab/>
        <w:t>Важнейшим направлением работы по профилактике терроризма и экстремизма является организация и проведение информационно-пропагандистских мероприятий по разъяснению сущности терроризма и экстремизма, его общественной опасности, а также по формированию у граждан неприятия идеологии терроризма.</w:t>
      </w:r>
    </w:p>
    <w:p w14:paraId="0F5AC493" w14:textId="77777777" w:rsidR="00271FEA" w:rsidRPr="009C00C8" w:rsidRDefault="00271FEA" w:rsidP="00271FEA">
      <w:pPr>
        <w:widowControl w:val="0"/>
        <w:spacing w:after="100" w:line="240" w:lineRule="auto"/>
        <w:jc w:val="both"/>
        <w:rPr>
          <w:rFonts w:ascii="Times New Roman" w:eastAsia="Calibri" w:hAnsi="Times New Roman" w:cs="Times New Roman"/>
          <w:sz w:val="24"/>
          <w:szCs w:val="24"/>
          <w:lang w:eastAsia="en-US"/>
        </w:rPr>
      </w:pPr>
      <w:r w:rsidRPr="009C00C8">
        <w:rPr>
          <w:rFonts w:ascii="Times New Roman" w:eastAsia="Times New Roman" w:hAnsi="Times New Roman" w:cs="Times New Roman"/>
          <w:bCs/>
          <w:sz w:val="24"/>
          <w:szCs w:val="24"/>
        </w:rPr>
        <w:tab/>
        <w:t xml:space="preserve"> Так, в</w:t>
      </w:r>
      <w:r w:rsidRPr="009C00C8">
        <w:rPr>
          <w:rFonts w:ascii="Times New Roman" w:eastAsia="Times New Roman" w:hAnsi="Times New Roman" w:cs="Times New Roman"/>
          <w:sz w:val="24"/>
          <w:szCs w:val="24"/>
        </w:rPr>
        <w:t xml:space="preserve"> течении отчетного периода в МКУ «Управление образования Боготольского района было подготовлено и направлено методическое пособие: «</w:t>
      </w:r>
      <w:r w:rsidRPr="009C00C8">
        <w:rPr>
          <w:rFonts w:ascii="Times New Roman" w:eastAsia="Calibri" w:hAnsi="Times New Roman" w:cs="Times New Roman"/>
          <w:sz w:val="24"/>
          <w:szCs w:val="24"/>
        </w:rPr>
        <w:t>Алгоритм действий руководителей образовательных учреждений, персонала и учащихся при угрозе или совершении теракта</w:t>
      </w:r>
      <w:r w:rsidRPr="009C00C8">
        <w:rPr>
          <w:rFonts w:ascii="Times New Roman" w:eastAsia="Times New Roman" w:hAnsi="Times New Roman" w:cs="Times New Roman"/>
          <w:sz w:val="24"/>
          <w:szCs w:val="24"/>
        </w:rPr>
        <w:t>», подготовлены и направлены памятки антитеррористической направленности, п</w:t>
      </w:r>
      <w:r w:rsidRPr="009C00C8">
        <w:rPr>
          <w:rFonts w:ascii="Times New Roman" w:eastAsia="Calibri" w:hAnsi="Times New Roman" w:cs="Times New Roman"/>
          <w:sz w:val="24"/>
          <w:szCs w:val="24"/>
        </w:rPr>
        <w:t>амятка для родителей о безопасности детей вовремя летних каникул</w:t>
      </w:r>
      <w:r w:rsidRPr="009C00C8">
        <w:rPr>
          <w:rFonts w:ascii="Times New Roman" w:eastAsia="Times New Roman" w:hAnsi="Times New Roman" w:cs="Times New Roman"/>
          <w:sz w:val="24"/>
          <w:szCs w:val="24"/>
        </w:rPr>
        <w:t xml:space="preserve">, </w:t>
      </w:r>
      <w:r w:rsidRPr="009C00C8">
        <w:rPr>
          <w:rFonts w:ascii="Times New Roman" w:eastAsia="Calibri" w:hAnsi="Times New Roman" w:cs="Times New Roman"/>
          <w:sz w:val="24"/>
          <w:szCs w:val="24"/>
        </w:rPr>
        <w:t xml:space="preserve">Инструкция по АТЗ детских оздоровительных лагерей с дневным пребыванием, а также </w:t>
      </w:r>
      <w:r w:rsidRPr="009C00C8">
        <w:rPr>
          <w:rFonts w:ascii="Times New Roman" w:eastAsia="Calibri" w:hAnsi="Times New Roman" w:cs="Times New Roman"/>
          <w:sz w:val="24"/>
          <w:szCs w:val="24"/>
        </w:rPr>
        <w:lastRenderedPageBreak/>
        <w:t>памятки антитеррористической направленности для детских оздоровительных лагерей.</w:t>
      </w:r>
    </w:p>
    <w:p w14:paraId="283403EF" w14:textId="77777777" w:rsidR="00271FEA" w:rsidRPr="009C00C8" w:rsidRDefault="00271FEA" w:rsidP="00271FEA">
      <w:pPr>
        <w:widowControl w:val="0"/>
        <w:spacing w:after="100" w:line="240" w:lineRule="auto"/>
        <w:jc w:val="both"/>
        <w:rPr>
          <w:rFonts w:ascii="Times New Roman" w:eastAsia="Times New Roman" w:hAnsi="Times New Roman" w:cs="Times New Roman"/>
          <w:sz w:val="24"/>
          <w:szCs w:val="24"/>
        </w:rPr>
      </w:pPr>
      <w:r w:rsidRPr="009C00C8">
        <w:rPr>
          <w:rFonts w:ascii="Times New Roman" w:eastAsia="Calibri" w:hAnsi="Times New Roman" w:cs="Times New Roman"/>
          <w:sz w:val="24"/>
          <w:szCs w:val="24"/>
        </w:rPr>
        <w:tab/>
      </w:r>
      <w:r w:rsidRPr="009C00C8">
        <w:rPr>
          <w:rFonts w:ascii="Times New Roman" w:eastAsia="Times New Roman" w:hAnsi="Times New Roman" w:cs="Times New Roman"/>
          <w:sz w:val="24"/>
          <w:szCs w:val="24"/>
        </w:rPr>
        <w:t>Методический и информационный материал также был направлен руководителям МБУК «Централизованная клубная система», МБУК «Централизованная библиотечная система» МБУ спортивная школа «Олимпиец», МАУ спортивно оздоровительная база отдыха «Сосновый бор».</w:t>
      </w:r>
    </w:p>
    <w:p w14:paraId="6E87BB11" w14:textId="77777777" w:rsidR="00271FEA" w:rsidRPr="009C00C8" w:rsidRDefault="00271FEA" w:rsidP="00271FEA">
      <w:pPr>
        <w:widowControl w:val="0"/>
        <w:spacing w:after="0" w:line="240" w:lineRule="auto"/>
        <w:jc w:val="both"/>
        <w:rPr>
          <w:rFonts w:ascii="Times New Roman" w:eastAsia="Arial Unicode MS" w:hAnsi="Times New Roman" w:cs="Times New Roman"/>
          <w:sz w:val="24"/>
          <w:szCs w:val="24"/>
        </w:rPr>
      </w:pPr>
      <w:r w:rsidRPr="009C00C8">
        <w:rPr>
          <w:rFonts w:ascii="Times New Roman" w:eastAsia="Arial Unicode MS" w:hAnsi="Times New Roman" w:cs="Times New Roman"/>
          <w:sz w:val="24"/>
          <w:szCs w:val="24"/>
        </w:rPr>
        <w:tab/>
        <w:t>В адрес глав сельсоветов, руководителей предприятий Боготольского района, с целью доведения информации до работников, сотрудников предприятий, жителей подведомственных территорий, направлены информационные листовки антитеррористической направленности, алгоритм действий для сотрудников при поступлении анонимных сообщений с угрозами террористического характера, памятка по действиям при угрозе или совершении террористического акта, а также телефоны экстренных служб.</w:t>
      </w:r>
      <w:r w:rsidRPr="009C00C8">
        <w:rPr>
          <w:rFonts w:ascii="Times New Roman" w:eastAsia="Arial Unicode MS" w:hAnsi="Times New Roman" w:cs="Times New Roman"/>
          <w:sz w:val="24"/>
          <w:szCs w:val="24"/>
        </w:rPr>
        <w:tab/>
      </w:r>
    </w:p>
    <w:p w14:paraId="682073CF" w14:textId="77777777" w:rsidR="00271FEA" w:rsidRPr="009C00C8" w:rsidRDefault="00271FEA" w:rsidP="00271FEA">
      <w:pPr>
        <w:widowControl w:val="0"/>
        <w:spacing w:after="0" w:line="240" w:lineRule="auto"/>
        <w:jc w:val="both"/>
        <w:rPr>
          <w:rFonts w:ascii="Times New Roman" w:eastAsia="Arial Unicode MS" w:hAnsi="Times New Roman" w:cs="Times New Roman"/>
          <w:sz w:val="24"/>
          <w:szCs w:val="24"/>
        </w:rPr>
      </w:pPr>
      <w:r w:rsidRPr="009C00C8">
        <w:rPr>
          <w:rFonts w:ascii="Times New Roman" w:eastAsia="Arial Unicode MS" w:hAnsi="Times New Roman" w:cs="Times New Roman"/>
          <w:sz w:val="24"/>
          <w:szCs w:val="24"/>
        </w:rPr>
        <w:tab/>
        <w:t xml:space="preserve">Подготовлено и опубликовано в периодическом печатном издании «Официальный вестник Боготольского района» за 2024год 22 информационные статьи антитеррористической направленности: </w:t>
      </w:r>
    </w:p>
    <w:p w14:paraId="55F7F1BA" w14:textId="77777777" w:rsidR="00203BCC" w:rsidRPr="009C00C8" w:rsidRDefault="00271FEA" w:rsidP="00203BCC">
      <w:pPr>
        <w:widowControl w:val="0"/>
        <w:spacing w:line="240" w:lineRule="auto"/>
        <w:contextualSpacing/>
        <w:jc w:val="both"/>
        <w:rPr>
          <w:rFonts w:ascii="Times New Roman" w:eastAsia="Arial Unicode MS" w:hAnsi="Times New Roman" w:cs="Times New Roman"/>
          <w:sz w:val="24"/>
          <w:szCs w:val="24"/>
        </w:rPr>
      </w:pPr>
      <w:r w:rsidRPr="009C00C8">
        <w:rPr>
          <w:rFonts w:ascii="Times New Roman" w:eastAsia="Arial Unicode MS" w:hAnsi="Times New Roman" w:cs="Times New Roman"/>
          <w:sz w:val="24"/>
          <w:szCs w:val="24"/>
        </w:rPr>
        <w:tab/>
        <w:t xml:space="preserve">На официальном сайте Боготольского района </w:t>
      </w:r>
      <w:r w:rsidRPr="009C00C8">
        <w:rPr>
          <w:rFonts w:ascii="Times New Roman" w:eastAsia="Arial Unicode MS" w:hAnsi="Times New Roman" w:cs="Times New Roman"/>
          <w:i/>
          <w:sz w:val="24"/>
          <w:szCs w:val="24"/>
        </w:rPr>
        <w:t>(в разделе «Безопасность» в подразделе «Профилактика терроризма и экстремизма»)</w:t>
      </w:r>
      <w:r w:rsidRPr="009C00C8">
        <w:rPr>
          <w:rFonts w:ascii="Times New Roman" w:eastAsia="Arial Unicode MS" w:hAnsi="Times New Roman" w:cs="Times New Roman"/>
          <w:sz w:val="24"/>
          <w:szCs w:val="24"/>
        </w:rPr>
        <w:t xml:space="preserve"> размещены обновленные информационные памятки и листовки. Кроме того, размещено 20 информационных материалов по профилактике терроризма и экстремизма. Эта же информация частично размещена на сайтах и официальных страницах сельсоветов района.</w:t>
      </w:r>
    </w:p>
    <w:p w14:paraId="5F719F5E" w14:textId="24FBCA4B" w:rsidR="00FA0481" w:rsidRPr="009C00C8" w:rsidRDefault="00271FEA" w:rsidP="00203BCC">
      <w:pPr>
        <w:widowControl w:val="0"/>
        <w:spacing w:line="240" w:lineRule="auto"/>
        <w:ind w:firstLine="708"/>
        <w:contextualSpacing/>
        <w:jc w:val="both"/>
        <w:rPr>
          <w:rFonts w:ascii="Times New Roman" w:eastAsia="Calibri" w:hAnsi="Times New Roman" w:cs="Times New Roman"/>
          <w:sz w:val="24"/>
          <w:szCs w:val="24"/>
        </w:rPr>
      </w:pPr>
      <w:r w:rsidRPr="009C00C8">
        <w:rPr>
          <w:rFonts w:ascii="Times New Roman" w:eastAsia="Times New Roman" w:hAnsi="Times New Roman" w:cs="Times New Roman"/>
          <w:sz w:val="24"/>
          <w:szCs w:val="24"/>
        </w:rPr>
        <w:t>В 2024 году</w:t>
      </w:r>
      <w:r w:rsidR="00203BCC" w:rsidRPr="009C00C8">
        <w:rPr>
          <w:rFonts w:ascii="Times New Roman" w:eastAsia="Times New Roman" w:hAnsi="Times New Roman" w:cs="Times New Roman"/>
          <w:sz w:val="24"/>
          <w:szCs w:val="24"/>
        </w:rPr>
        <w:t xml:space="preserve"> проведены проверки</w:t>
      </w:r>
      <w:r w:rsidRPr="009C00C8">
        <w:rPr>
          <w:rFonts w:ascii="Times New Roman" w:eastAsia="Times New Roman" w:hAnsi="Times New Roman" w:cs="Times New Roman"/>
          <w:sz w:val="24"/>
          <w:szCs w:val="24"/>
        </w:rPr>
        <w:t xml:space="preserve"> состояния антитеррористической защищенности </w:t>
      </w:r>
      <w:r w:rsidR="00203BCC" w:rsidRPr="009C00C8">
        <w:rPr>
          <w:rFonts w:ascii="Times New Roman" w:eastAsia="Times New Roman" w:hAnsi="Times New Roman" w:cs="Times New Roman"/>
          <w:sz w:val="24"/>
          <w:szCs w:val="24"/>
        </w:rPr>
        <w:t xml:space="preserve">24 </w:t>
      </w:r>
      <w:r w:rsidRPr="009C00C8">
        <w:rPr>
          <w:rFonts w:ascii="Times New Roman" w:eastAsia="Times New Roman" w:hAnsi="Times New Roman" w:cs="Times New Roman"/>
          <w:sz w:val="24"/>
          <w:szCs w:val="24"/>
        </w:rPr>
        <w:t>объектов культуры, расположенных на территории района</w:t>
      </w:r>
      <w:r w:rsidR="00203BCC" w:rsidRPr="009C00C8">
        <w:rPr>
          <w:rFonts w:ascii="Times New Roman" w:eastAsia="Times New Roman" w:hAnsi="Times New Roman" w:cs="Times New Roman"/>
          <w:sz w:val="24"/>
          <w:szCs w:val="24"/>
        </w:rPr>
        <w:t>.</w:t>
      </w:r>
      <w:r w:rsidRPr="009C00C8">
        <w:rPr>
          <w:rFonts w:ascii="Times New Roman" w:eastAsia="Times New Roman" w:hAnsi="Times New Roman" w:cs="Times New Roman"/>
          <w:sz w:val="24"/>
          <w:szCs w:val="24"/>
        </w:rPr>
        <w:t xml:space="preserve"> </w:t>
      </w:r>
      <w:r w:rsidRPr="009C00C8">
        <w:rPr>
          <w:rFonts w:ascii="Times New Roman" w:eastAsia="Times New Roman" w:hAnsi="Times New Roman" w:cs="Times New Roman"/>
          <w:sz w:val="24"/>
          <w:szCs w:val="24"/>
        </w:rPr>
        <w:tab/>
        <w:t>С целью профилактики экстремизма и терроризма, отделом культуры, молодежной политики и спорта, молодежным центром «Факел», спортивной школой «Олимпиец», базой отдыха «Сосновый бор», «Централизованной клубной системой»,</w:t>
      </w:r>
      <w:r w:rsidRPr="009C00C8">
        <w:rPr>
          <w:rFonts w:ascii="Times New Roman" w:eastAsia="Arial Unicode MS" w:hAnsi="Times New Roman" w:cs="Times New Roman"/>
          <w:sz w:val="24"/>
          <w:szCs w:val="24"/>
        </w:rPr>
        <w:t xml:space="preserve"> Централизованной библиотечной системой»</w:t>
      </w:r>
      <w:r w:rsidRPr="009C00C8">
        <w:rPr>
          <w:rFonts w:ascii="Times New Roman" w:eastAsia="Times New Roman" w:hAnsi="Times New Roman" w:cs="Times New Roman"/>
          <w:sz w:val="24"/>
          <w:szCs w:val="24"/>
        </w:rPr>
        <w:t xml:space="preserve">» в течении года организовано и проведено большое количество культурно-просветительских, досуговых и спортивных мероприятий. </w:t>
      </w:r>
    </w:p>
    <w:p w14:paraId="5240B807" w14:textId="30DC2C5E" w:rsidR="00271FEA" w:rsidRPr="009C00C8" w:rsidRDefault="00FA0481" w:rsidP="00FA0481">
      <w:pPr>
        <w:widowControl w:val="0"/>
        <w:spacing w:line="240" w:lineRule="auto"/>
        <w:ind w:firstLine="708"/>
        <w:contextualSpacing/>
        <w:jc w:val="both"/>
        <w:rPr>
          <w:rFonts w:ascii="Times New Roman" w:eastAsia="Calibri" w:hAnsi="Times New Roman" w:cs="Times New Roman"/>
          <w:sz w:val="24"/>
          <w:szCs w:val="24"/>
        </w:rPr>
      </w:pPr>
      <w:r w:rsidRPr="009C00C8">
        <w:rPr>
          <w:rFonts w:ascii="Times New Roman" w:eastAsia="Calibri" w:hAnsi="Times New Roman" w:cs="Times New Roman"/>
          <w:sz w:val="24"/>
          <w:szCs w:val="24"/>
        </w:rPr>
        <w:t xml:space="preserve">В </w:t>
      </w:r>
      <w:r w:rsidR="00271FEA" w:rsidRPr="009C00C8">
        <w:rPr>
          <w:rFonts w:ascii="Times New Roman" w:eastAsia="Calibri" w:hAnsi="Times New Roman" w:cs="Times New Roman"/>
          <w:sz w:val="24"/>
          <w:szCs w:val="24"/>
        </w:rPr>
        <w:t>первой декаде сентября месяца на территории района</w:t>
      </w:r>
      <w:r w:rsidRPr="009C00C8">
        <w:rPr>
          <w:rFonts w:ascii="Times New Roman" w:eastAsia="Calibri" w:hAnsi="Times New Roman" w:cs="Times New Roman"/>
          <w:sz w:val="24"/>
          <w:szCs w:val="24"/>
        </w:rPr>
        <w:t xml:space="preserve"> во всех образовательных учреждениях и учреждениях культуры</w:t>
      </w:r>
      <w:r w:rsidR="00271FEA" w:rsidRPr="009C00C8">
        <w:rPr>
          <w:rFonts w:ascii="Times New Roman" w:eastAsia="Calibri" w:hAnsi="Times New Roman" w:cs="Times New Roman"/>
          <w:sz w:val="24"/>
          <w:szCs w:val="24"/>
        </w:rPr>
        <w:t xml:space="preserve"> прошли мероприятия, посвященные Дню солидарности в борьбе с терроризмом.</w:t>
      </w:r>
    </w:p>
    <w:p w14:paraId="148DEBE3" w14:textId="77777777" w:rsidR="00FA0481" w:rsidRPr="009C00C8" w:rsidRDefault="00271FEA" w:rsidP="00FA0481">
      <w:pPr>
        <w:widowControl w:val="0"/>
        <w:spacing w:after="100" w:line="240" w:lineRule="auto"/>
        <w:contextualSpacing/>
        <w:jc w:val="both"/>
        <w:rPr>
          <w:rFonts w:ascii="Times New Roman" w:eastAsia="Times New Roman" w:hAnsi="Times New Roman" w:cs="Times New Roman"/>
          <w:sz w:val="24"/>
          <w:szCs w:val="24"/>
          <w:lang w:bidi="ru-RU"/>
        </w:rPr>
      </w:pPr>
      <w:r w:rsidRPr="009C00C8">
        <w:rPr>
          <w:rFonts w:ascii="Times New Roman" w:eastAsia="Calibri" w:hAnsi="Times New Roman" w:cs="Times New Roman"/>
          <w:sz w:val="24"/>
          <w:szCs w:val="24"/>
        </w:rPr>
        <w:tab/>
        <w:t xml:space="preserve"> </w:t>
      </w:r>
      <w:r w:rsidR="00FA0481" w:rsidRPr="009C00C8">
        <w:rPr>
          <w:rFonts w:ascii="Times New Roman" w:eastAsia="Calibri" w:hAnsi="Times New Roman" w:cs="Times New Roman"/>
          <w:sz w:val="24"/>
          <w:szCs w:val="24"/>
        </w:rPr>
        <w:t>Также было организовано</w:t>
      </w:r>
      <w:r w:rsidRPr="009C00C8">
        <w:rPr>
          <w:rFonts w:ascii="Times New Roman" w:eastAsia="Calibri" w:hAnsi="Times New Roman" w:cs="Times New Roman"/>
          <w:sz w:val="24"/>
          <w:szCs w:val="24"/>
        </w:rPr>
        <w:t xml:space="preserve"> проведение других мероприятий, приуроченных к памятным датам России</w:t>
      </w:r>
      <w:r w:rsidR="00FA0481" w:rsidRPr="009C00C8">
        <w:rPr>
          <w:rFonts w:ascii="Times New Roman" w:eastAsia="Calibri" w:hAnsi="Times New Roman" w:cs="Times New Roman"/>
          <w:sz w:val="24"/>
          <w:szCs w:val="24"/>
        </w:rPr>
        <w:t xml:space="preserve"> (</w:t>
      </w:r>
      <w:r w:rsidRPr="009C00C8">
        <w:rPr>
          <w:rFonts w:ascii="Times New Roman" w:eastAsia="Calibri" w:hAnsi="Times New Roman" w:cs="Times New Roman"/>
          <w:sz w:val="24"/>
          <w:szCs w:val="24"/>
        </w:rPr>
        <w:t>день защитника отечества</w:t>
      </w:r>
      <w:r w:rsidR="00FA0481" w:rsidRPr="009C00C8">
        <w:rPr>
          <w:rFonts w:ascii="Times New Roman" w:eastAsia="Calibri" w:hAnsi="Times New Roman" w:cs="Times New Roman"/>
          <w:sz w:val="24"/>
          <w:szCs w:val="24"/>
        </w:rPr>
        <w:t xml:space="preserve">, </w:t>
      </w:r>
      <w:r w:rsidRPr="009C00C8">
        <w:rPr>
          <w:rFonts w:ascii="Times New Roman" w:eastAsia="Calibri" w:hAnsi="Times New Roman" w:cs="Times New Roman"/>
          <w:sz w:val="24"/>
          <w:szCs w:val="24"/>
        </w:rPr>
        <w:t>день Победы</w:t>
      </w:r>
      <w:r w:rsidR="00FA0481" w:rsidRPr="009C00C8">
        <w:rPr>
          <w:rFonts w:ascii="Times New Roman" w:eastAsia="Calibri" w:hAnsi="Times New Roman" w:cs="Times New Roman"/>
          <w:sz w:val="24"/>
          <w:szCs w:val="24"/>
        </w:rPr>
        <w:t>,</w:t>
      </w:r>
      <w:r w:rsidRPr="009C00C8">
        <w:rPr>
          <w:rFonts w:ascii="Times New Roman" w:eastAsia="Calibri" w:hAnsi="Times New Roman" w:cs="Times New Roman"/>
          <w:sz w:val="24"/>
          <w:szCs w:val="24"/>
        </w:rPr>
        <w:t xml:space="preserve"> день России</w:t>
      </w:r>
      <w:r w:rsidR="00FA0481" w:rsidRPr="009C00C8">
        <w:rPr>
          <w:rFonts w:ascii="Times New Roman" w:eastAsia="Calibri" w:hAnsi="Times New Roman" w:cs="Times New Roman"/>
          <w:sz w:val="24"/>
          <w:szCs w:val="24"/>
        </w:rPr>
        <w:t>,</w:t>
      </w:r>
      <w:r w:rsidRPr="009C00C8">
        <w:rPr>
          <w:rFonts w:ascii="Times New Roman" w:eastAsia="Calibri" w:hAnsi="Times New Roman" w:cs="Times New Roman"/>
          <w:sz w:val="24"/>
          <w:szCs w:val="24"/>
        </w:rPr>
        <w:t xml:space="preserve"> день государственного флага России</w:t>
      </w:r>
      <w:r w:rsidR="00FA0481" w:rsidRPr="009C00C8">
        <w:rPr>
          <w:rFonts w:ascii="Times New Roman" w:eastAsia="Calibri" w:hAnsi="Times New Roman" w:cs="Times New Roman"/>
          <w:sz w:val="24"/>
          <w:szCs w:val="24"/>
        </w:rPr>
        <w:t xml:space="preserve">, </w:t>
      </w:r>
      <w:r w:rsidRPr="009C00C8">
        <w:rPr>
          <w:rFonts w:ascii="Times New Roman" w:eastAsia="Calibri" w:hAnsi="Times New Roman" w:cs="Times New Roman"/>
          <w:sz w:val="24"/>
          <w:szCs w:val="24"/>
        </w:rPr>
        <w:t>день народного единства</w:t>
      </w:r>
      <w:r w:rsidR="00FA0481" w:rsidRPr="009C00C8">
        <w:rPr>
          <w:rFonts w:ascii="Times New Roman" w:eastAsia="Calibri" w:hAnsi="Times New Roman" w:cs="Times New Roman"/>
          <w:sz w:val="24"/>
          <w:szCs w:val="24"/>
        </w:rPr>
        <w:t>,</w:t>
      </w:r>
      <w:r w:rsidRPr="009C00C8">
        <w:rPr>
          <w:rFonts w:ascii="Times New Roman" w:eastAsia="Calibri" w:hAnsi="Times New Roman" w:cs="Times New Roman"/>
          <w:sz w:val="24"/>
          <w:szCs w:val="24"/>
        </w:rPr>
        <w:t xml:space="preserve"> день Конституции Российской Федерации</w:t>
      </w:r>
      <w:r w:rsidR="00FA0481" w:rsidRPr="009C00C8">
        <w:rPr>
          <w:rFonts w:ascii="Times New Roman" w:eastAsia="Calibri" w:hAnsi="Times New Roman" w:cs="Times New Roman"/>
          <w:sz w:val="24"/>
          <w:szCs w:val="24"/>
        </w:rPr>
        <w:t>,</w:t>
      </w:r>
      <w:r w:rsidRPr="009C00C8">
        <w:rPr>
          <w:rFonts w:ascii="Times New Roman" w:eastAsia="Calibri" w:hAnsi="Times New Roman" w:cs="Times New Roman"/>
          <w:sz w:val="24"/>
          <w:szCs w:val="24"/>
        </w:rPr>
        <w:t xml:space="preserve"> день героев Отечества</w:t>
      </w:r>
      <w:r w:rsidR="00FA0481" w:rsidRPr="009C00C8">
        <w:rPr>
          <w:rFonts w:ascii="Times New Roman" w:eastAsia="Calibri" w:hAnsi="Times New Roman" w:cs="Times New Roman"/>
          <w:sz w:val="24"/>
          <w:szCs w:val="24"/>
        </w:rPr>
        <w:t>).</w:t>
      </w:r>
      <w:r w:rsidRPr="009C00C8">
        <w:rPr>
          <w:rFonts w:ascii="Times New Roman" w:eastAsia="Times New Roman" w:hAnsi="Times New Roman" w:cs="Times New Roman"/>
          <w:sz w:val="24"/>
          <w:szCs w:val="24"/>
          <w:lang w:bidi="ru-RU"/>
        </w:rPr>
        <w:tab/>
        <w:t xml:space="preserve">Все мероприятия прошли с соблюдением мер антитеррористической и экстремистской направленности. </w:t>
      </w:r>
    </w:p>
    <w:p w14:paraId="6A11F87B" w14:textId="6EDFA370" w:rsidR="00271FEA" w:rsidRPr="009C00C8" w:rsidRDefault="00271FEA" w:rsidP="00FA0481">
      <w:pPr>
        <w:widowControl w:val="0"/>
        <w:spacing w:after="100" w:line="240" w:lineRule="auto"/>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ab/>
        <w:t xml:space="preserve">Определение общественного мнения в молодёжной среде в целях выявления радикальных настроений среди учащихся ведется через ежедневный мониторинг социальных сетей обучающихся. </w:t>
      </w:r>
    </w:p>
    <w:p w14:paraId="312D8627" w14:textId="08370C97" w:rsidR="00271FEA" w:rsidRPr="009C00C8" w:rsidRDefault="00271FEA" w:rsidP="00FA0481">
      <w:pPr>
        <w:widowControl w:val="0"/>
        <w:spacing w:after="0" w:line="240" w:lineRule="auto"/>
        <w:ind w:firstLine="708"/>
        <w:contextualSpacing/>
        <w:jc w:val="both"/>
        <w:rPr>
          <w:rFonts w:ascii="Times New Roman" w:eastAsia="Times New Roman" w:hAnsi="Times New Roman" w:cs="Times New Roman"/>
          <w:sz w:val="24"/>
          <w:szCs w:val="24"/>
        </w:rPr>
      </w:pPr>
      <w:r w:rsidRPr="009C00C8">
        <w:rPr>
          <w:rFonts w:ascii="Times New Roman" w:eastAsia="Times New Roman" w:hAnsi="Times New Roman" w:cs="Times New Roman"/>
          <w:sz w:val="24"/>
          <w:szCs w:val="24"/>
        </w:rPr>
        <w:t xml:space="preserve">На актуальную дату распространение вышеназванных материалов, а также подростков, причисляющих себя к неформальным молодёжным объединениям, в образовательных учреждениях района не выявлено. </w:t>
      </w:r>
    </w:p>
    <w:p w14:paraId="1D66957E" w14:textId="03844A18" w:rsidR="00FA0481" w:rsidRPr="009C00C8" w:rsidRDefault="00831BB3" w:rsidP="00FA0481">
      <w:pPr>
        <w:spacing w:line="240" w:lineRule="auto"/>
        <w:contextualSpacing/>
        <w:jc w:val="both"/>
        <w:rPr>
          <w:rFonts w:ascii="Times New Roman" w:hAnsi="Times New Roman" w:cs="Times New Roman"/>
          <w:sz w:val="24"/>
          <w:szCs w:val="24"/>
        </w:rPr>
      </w:pPr>
      <w:bookmarkStart w:id="22" w:name="_Hlk162512953"/>
      <w:r w:rsidRPr="009C00C8">
        <w:rPr>
          <w:rFonts w:ascii="Times New Roman" w:hAnsi="Times New Roman" w:cs="Times New Roman"/>
          <w:b/>
          <w:i/>
          <w:sz w:val="24"/>
          <w:szCs w:val="24"/>
        </w:rPr>
        <w:t>Экология</w:t>
      </w:r>
      <w:bookmarkEnd w:id="22"/>
      <w:r w:rsidR="00FA0481" w:rsidRPr="009C00C8">
        <w:rPr>
          <w:rFonts w:ascii="Times New Roman" w:hAnsi="Times New Roman" w:cs="Times New Roman"/>
          <w:b/>
          <w:i/>
          <w:sz w:val="24"/>
          <w:szCs w:val="24"/>
        </w:rPr>
        <w:t xml:space="preserve">. </w:t>
      </w:r>
      <w:r w:rsidR="00FA0481" w:rsidRPr="009C00C8">
        <w:rPr>
          <w:rFonts w:ascii="Times New Roman" w:hAnsi="Times New Roman" w:cs="Times New Roman"/>
          <w:sz w:val="24"/>
          <w:szCs w:val="24"/>
        </w:rPr>
        <w:t>В 2024 году в период проведения весенней акции «Зеленая весна» по уборке в районе несанкционированных свалок было ликвидировано 16 несанкционированных свалок, вывезено 75,5 куб.</w:t>
      </w:r>
      <w:r w:rsidR="00A347AD" w:rsidRPr="009C00C8">
        <w:rPr>
          <w:rFonts w:ascii="Times New Roman" w:hAnsi="Times New Roman" w:cs="Times New Roman"/>
          <w:sz w:val="24"/>
          <w:szCs w:val="24"/>
        </w:rPr>
        <w:t xml:space="preserve"> </w:t>
      </w:r>
      <w:r w:rsidR="00FA0481" w:rsidRPr="009C00C8">
        <w:rPr>
          <w:rFonts w:ascii="Times New Roman" w:hAnsi="Times New Roman" w:cs="Times New Roman"/>
          <w:sz w:val="24"/>
          <w:szCs w:val="24"/>
        </w:rPr>
        <w:t>м. мусора. В акции приняли участие 50 человек: работники сельсоветов, молодежные организации района и население.</w:t>
      </w:r>
    </w:p>
    <w:p w14:paraId="0381B7AD" w14:textId="77777777" w:rsidR="00FA0481" w:rsidRPr="009C00C8" w:rsidRDefault="00FA0481" w:rsidP="00FA0481">
      <w:pPr>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ab/>
        <w:t>Комплексные акарицидные обработки по борьбе с таежным клещом с двукратным (до и после обработки) энтомологическим обследованием мест массового отдыха населения были проведены на территориях Александровского, Большекосульского, Вагинского, Краснозаводского, Критовского, Чайковского и Юрьевского сельсоветов ООО «Олимп». Общая площадь обработки составила 33,5 га.</w:t>
      </w:r>
    </w:p>
    <w:p w14:paraId="22702477" w14:textId="77777777" w:rsidR="00FA0481" w:rsidRPr="009C00C8" w:rsidRDefault="00FA0481" w:rsidP="00FA0481">
      <w:pPr>
        <w:spacing w:after="0" w:line="240" w:lineRule="auto"/>
        <w:ind w:firstLine="708"/>
        <w:jc w:val="both"/>
        <w:rPr>
          <w:rFonts w:ascii="Times New Roman" w:hAnsi="Times New Roman" w:cs="Times New Roman"/>
          <w:sz w:val="24"/>
          <w:szCs w:val="24"/>
        </w:rPr>
      </w:pPr>
      <w:r w:rsidRPr="009C00C8">
        <w:rPr>
          <w:rFonts w:ascii="Times New Roman" w:hAnsi="Times New Roman" w:cs="Times New Roman"/>
          <w:sz w:val="24"/>
          <w:szCs w:val="24"/>
        </w:rPr>
        <w:t xml:space="preserve">В Боготольском районе завершилась экологическая акция по уборке берега р.Чулым от мусора. За сезон, который продолжался с апреля по октябрь была проведена </w:t>
      </w:r>
      <w:r w:rsidRPr="009C00C8">
        <w:rPr>
          <w:rFonts w:ascii="Times New Roman" w:hAnsi="Times New Roman" w:cs="Times New Roman"/>
          <w:sz w:val="24"/>
          <w:szCs w:val="24"/>
        </w:rPr>
        <w:lastRenderedPageBreak/>
        <w:t>очистка прибрежной полосы в с.Александровка, с.Боготол, с.Красный Завод. Организатором генеральной уборки выступила администрация Боготольского района. Участниками акции стали сотрудники сельсоветов, волонтеры. Совместными усилиями навели порядок в прибрежных зонах р.Чулым протяжённостью 0,3 км. и собрали 26,5 м3 мусора. В это году мероприятиях приняло участие 29 человек.</w:t>
      </w:r>
    </w:p>
    <w:p w14:paraId="4333C10C" w14:textId="77777777" w:rsidR="00FA0481" w:rsidRPr="009C00C8" w:rsidRDefault="00FA0481" w:rsidP="00FA0481">
      <w:pPr>
        <w:spacing w:line="240" w:lineRule="auto"/>
        <w:jc w:val="both"/>
        <w:rPr>
          <w:rFonts w:ascii="Times New Roman" w:hAnsi="Times New Roman" w:cs="Times New Roman"/>
          <w:sz w:val="24"/>
          <w:szCs w:val="24"/>
        </w:rPr>
      </w:pPr>
      <w:r w:rsidRPr="009C00C8">
        <w:rPr>
          <w:rFonts w:ascii="Times New Roman" w:hAnsi="Times New Roman" w:cs="Times New Roman"/>
          <w:sz w:val="24"/>
          <w:szCs w:val="24"/>
        </w:rPr>
        <w:t>Генеральная уборка проходила под эгидой федерального проекта «Сохранение уникальных водных объектов» национального проекта «Экология».</w:t>
      </w:r>
    </w:p>
    <w:p w14:paraId="36BCB7AD" w14:textId="1D7ACEF9" w:rsidR="00831BB3" w:rsidRDefault="00831BB3" w:rsidP="009C00C8">
      <w:pPr>
        <w:spacing w:line="240" w:lineRule="auto"/>
        <w:ind w:right="-81" w:firstLine="708"/>
        <w:contextualSpacing/>
        <w:jc w:val="center"/>
        <w:rPr>
          <w:rFonts w:ascii="Times New Roman" w:hAnsi="Times New Roman" w:cs="Times New Roman"/>
          <w:b/>
          <w:bCs/>
          <w:sz w:val="24"/>
          <w:szCs w:val="24"/>
        </w:rPr>
      </w:pPr>
      <w:r w:rsidRPr="009C00C8">
        <w:rPr>
          <w:rFonts w:ascii="Times New Roman" w:hAnsi="Times New Roman" w:cs="Times New Roman"/>
          <w:b/>
          <w:bCs/>
          <w:sz w:val="24"/>
          <w:szCs w:val="24"/>
          <w:lang w:val="en-US"/>
        </w:rPr>
        <w:t>VII</w:t>
      </w:r>
      <w:r w:rsidRPr="009C00C8">
        <w:rPr>
          <w:rFonts w:ascii="Times New Roman" w:hAnsi="Times New Roman" w:cs="Times New Roman"/>
          <w:b/>
          <w:bCs/>
          <w:sz w:val="24"/>
          <w:szCs w:val="24"/>
        </w:rPr>
        <w:t>. Муниципальное управление, в части работы с населением</w:t>
      </w:r>
    </w:p>
    <w:p w14:paraId="0B62F43C" w14:textId="77777777" w:rsidR="009C00C8" w:rsidRPr="009C00C8" w:rsidRDefault="009C00C8" w:rsidP="009C00C8">
      <w:pPr>
        <w:spacing w:line="240" w:lineRule="auto"/>
        <w:ind w:right="-81" w:firstLine="708"/>
        <w:contextualSpacing/>
        <w:jc w:val="center"/>
        <w:rPr>
          <w:rFonts w:ascii="Times New Roman" w:hAnsi="Times New Roman" w:cs="Times New Roman"/>
          <w:b/>
          <w:bCs/>
          <w:sz w:val="24"/>
          <w:szCs w:val="24"/>
        </w:rPr>
      </w:pPr>
    </w:p>
    <w:p w14:paraId="64F6D2EB" w14:textId="77777777" w:rsidR="00105266" w:rsidRPr="009C00C8" w:rsidRDefault="00105266" w:rsidP="00105266">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i/>
          <w:iCs/>
          <w:sz w:val="24"/>
          <w:szCs w:val="24"/>
        </w:rPr>
        <w:t>В направлении организационной работы по повышению качества муниципального управления проводилась работа с обращениями граждан</w:t>
      </w:r>
      <w:r w:rsidRPr="009C00C8">
        <w:rPr>
          <w:rFonts w:ascii="Times New Roman" w:hAnsi="Times New Roman" w:cs="Times New Roman"/>
          <w:sz w:val="24"/>
          <w:szCs w:val="24"/>
        </w:rPr>
        <w:t xml:space="preserve"> общее количество обращений граждан в администрацию района за 2024 год составило 76 (на 32% меньше 2023 года), в том числе: 29 обращений граждан по вопросам качества оказания жилищно-коммунальных услуг, благоустройства территории; 4 обращения по вопросам гражданского права; 3 обращения по вопросам труда и занятости населения; 14 обращений по социальному обеспечению и страхованию; 5 обращений по вопросам образования, науки, культуры, здравоохранения, физической культуры спорта, туризма; 2 обращения по безопасности и охране правопорядка; 19 обращений по другим вопросам. Все обращения отработаны в установленный законодательством срок, даны письменные ответы и разъяснения по существу поставленных вопросов. </w:t>
      </w:r>
    </w:p>
    <w:p w14:paraId="15E132DD" w14:textId="6860CF1F" w:rsidR="00105266" w:rsidRPr="009C00C8" w:rsidRDefault="00105266" w:rsidP="00105266">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Кроме того, руководителями администрации (главой района, заместителями, руководителями структурных подразделений) проводился еженедельный личный прием граждан в соответствии с графиком личного приема.</w:t>
      </w:r>
    </w:p>
    <w:p w14:paraId="7B6917EE" w14:textId="77777777" w:rsidR="00105266" w:rsidRPr="009C00C8" w:rsidRDefault="00105266" w:rsidP="00105266">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В 2024 году состоялись традиционные встречи с населением (сходы граждан). Всего за период с 07 февраля  по 04 марта 2024 года было проведено 24 встречи с населением, на которых руководство района, а также представители различных организаций (Центр занятости, полиция, лесхоз, соцзащита, здравоохранение и др.) встречались с гражданами, отчитывались о работе, обсуждали проблемы. По завершению встреч с населением в отдел направлялись протоколы встреч, с выделением проблемных вопросов, которые предстоит решать совместно на различных уровнях от уровня поселений до краевого и федерального уровней власти. </w:t>
      </w:r>
    </w:p>
    <w:p w14:paraId="1BD82522" w14:textId="77777777" w:rsidR="00105266" w:rsidRPr="009C00C8" w:rsidRDefault="00105266" w:rsidP="00105266">
      <w:pPr>
        <w:spacing w:line="240" w:lineRule="auto"/>
        <w:ind w:firstLine="709"/>
        <w:contextualSpacing/>
        <w:jc w:val="both"/>
        <w:rPr>
          <w:rFonts w:ascii="Times New Roman" w:hAnsi="Times New Roman" w:cs="Times New Roman"/>
          <w:sz w:val="24"/>
          <w:szCs w:val="24"/>
        </w:rPr>
      </w:pPr>
      <w:r w:rsidRPr="009C00C8">
        <w:rPr>
          <w:rFonts w:ascii="Times New Roman" w:hAnsi="Times New Roman" w:cs="Times New Roman"/>
          <w:sz w:val="24"/>
          <w:szCs w:val="24"/>
        </w:rPr>
        <w:t>В направлении подготовки наградных документов в связи с юбилейными датами, а также государственными и профессиональными праздниками в 2024 году были подготовлены наградные материалы для награждения наградами различных уровней на 81 человек (на муниципальных служащих, работников администрации и сельсоветов, работников учреждений и организаций, индивидуальных предпринимателей, ветеранов труда и т.д): звание «Почетный гражданин Боготольского района» получил 1 человек;</w:t>
      </w:r>
    </w:p>
    <w:p w14:paraId="668891E6" w14:textId="77777777" w:rsidR="005D5ECF" w:rsidRPr="009C00C8" w:rsidRDefault="00105266" w:rsidP="00105266">
      <w:pPr>
        <w:spacing w:line="240" w:lineRule="auto"/>
        <w:contextualSpacing/>
        <w:jc w:val="both"/>
        <w:rPr>
          <w:rFonts w:ascii="Times New Roman" w:hAnsi="Times New Roman" w:cs="Times New Roman"/>
          <w:sz w:val="24"/>
          <w:szCs w:val="24"/>
        </w:rPr>
      </w:pPr>
      <w:r w:rsidRPr="009C00C8">
        <w:rPr>
          <w:rFonts w:ascii="Times New Roman" w:hAnsi="Times New Roman" w:cs="Times New Roman"/>
          <w:sz w:val="24"/>
          <w:szCs w:val="24"/>
        </w:rPr>
        <w:t>почетными грамотами, благодарностями и благодарственными письмами разных уровней были награждены 35 человек</w:t>
      </w:r>
      <w:r w:rsidR="005D5ECF" w:rsidRPr="009C00C8">
        <w:rPr>
          <w:rFonts w:ascii="Times New Roman" w:hAnsi="Times New Roman" w:cs="Times New Roman"/>
          <w:sz w:val="24"/>
          <w:szCs w:val="24"/>
        </w:rPr>
        <w:t>.</w:t>
      </w:r>
    </w:p>
    <w:p w14:paraId="09C808E4" w14:textId="2052049D" w:rsidR="00105266" w:rsidRPr="009C00C8" w:rsidRDefault="00105266" w:rsidP="005D5ECF">
      <w:pPr>
        <w:spacing w:line="240" w:lineRule="auto"/>
        <w:ind w:firstLine="708"/>
        <w:contextualSpacing/>
        <w:jc w:val="both"/>
        <w:rPr>
          <w:rFonts w:ascii="Times New Roman" w:hAnsi="Times New Roman" w:cs="Times New Roman"/>
          <w:sz w:val="24"/>
          <w:szCs w:val="24"/>
        </w:rPr>
      </w:pPr>
      <w:r w:rsidRPr="009C00C8">
        <w:rPr>
          <w:rFonts w:ascii="Times New Roman" w:hAnsi="Times New Roman" w:cs="Times New Roman"/>
          <w:sz w:val="24"/>
          <w:szCs w:val="24"/>
        </w:rPr>
        <w:t xml:space="preserve">Главой района были вручены подарочные продуктовые наборы к 23 февраля, 8 марта, 9 мая и к Новому году всем труженикам тыла, вдовам участников ВОВ, детям войны. </w:t>
      </w:r>
    </w:p>
    <w:p w14:paraId="29131AF9" w14:textId="77777777" w:rsidR="00B37FB3" w:rsidRPr="009C00C8" w:rsidRDefault="00B37FB3" w:rsidP="00B37FB3">
      <w:pPr>
        <w:spacing w:line="240" w:lineRule="auto"/>
        <w:ind w:right="-81" w:firstLine="708"/>
        <w:contextualSpacing/>
        <w:jc w:val="both"/>
        <w:rPr>
          <w:rFonts w:ascii="Times New Roman" w:hAnsi="Times New Roman" w:cs="Times New Roman"/>
          <w:b/>
          <w:bCs/>
          <w:sz w:val="24"/>
          <w:szCs w:val="24"/>
        </w:rPr>
      </w:pPr>
    </w:p>
    <w:bookmarkEnd w:id="21"/>
    <w:p w14:paraId="14C6E239" w14:textId="77777777" w:rsidR="00CB404A" w:rsidRPr="009C00C8" w:rsidRDefault="00CB404A">
      <w:pPr>
        <w:spacing w:line="240" w:lineRule="auto"/>
        <w:ind w:right="-81" w:firstLine="708"/>
        <w:contextualSpacing/>
        <w:jc w:val="both"/>
        <w:rPr>
          <w:rFonts w:ascii="Times New Roman" w:hAnsi="Times New Roman" w:cs="Times New Roman"/>
          <w:b/>
          <w:bCs/>
          <w:sz w:val="24"/>
          <w:szCs w:val="24"/>
        </w:rPr>
      </w:pPr>
    </w:p>
    <w:sectPr w:rsidR="00CB404A" w:rsidRPr="009C00C8" w:rsidSect="00B018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A557ED" w14:textId="77777777" w:rsidR="00F56E82" w:rsidRDefault="00F56E82" w:rsidP="004C6B78">
      <w:pPr>
        <w:spacing w:after="0" w:line="240" w:lineRule="auto"/>
      </w:pPr>
      <w:r>
        <w:separator/>
      </w:r>
    </w:p>
  </w:endnote>
  <w:endnote w:type="continuationSeparator" w:id="0">
    <w:p w14:paraId="5103AE3D" w14:textId="77777777" w:rsidR="00F56E82" w:rsidRDefault="00F56E82" w:rsidP="004C6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C05B1A" w14:textId="77777777" w:rsidR="00F56E82" w:rsidRDefault="00F56E82" w:rsidP="004C6B78">
      <w:pPr>
        <w:spacing w:after="0" w:line="240" w:lineRule="auto"/>
      </w:pPr>
      <w:r>
        <w:separator/>
      </w:r>
    </w:p>
  </w:footnote>
  <w:footnote w:type="continuationSeparator" w:id="0">
    <w:p w14:paraId="05E938C9" w14:textId="77777777" w:rsidR="00F56E82" w:rsidRDefault="00F56E82" w:rsidP="004C6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2836"/>
    <w:multiLevelType w:val="hybridMultilevel"/>
    <w:tmpl w:val="918876DA"/>
    <w:lvl w:ilvl="0" w:tplc="FA2CFE78">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15:restartNumberingAfterBreak="0">
    <w:nsid w:val="2D0D0911"/>
    <w:multiLevelType w:val="multilevel"/>
    <w:tmpl w:val="FEF25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F471F6"/>
    <w:multiLevelType w:val="multilevel"/>
    <w:tmpl w:val="5AFC08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7D74922"/>
    <w:multiLevelType w:val="hybridMultilevel"/>
    <w:tmpl w:val="9D404292"/>
    <w:lvl w:ilvl="0" w:tplc="FA2CFE7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5948"/>
    <w:rsid w:val="0000096A"/>
    <w:rsid w:val="00003625"/>
    <w:rsid w:val="00005D5B"/>
    <w:rsid w:val="0001015C"/>
    <w:rsid w:val="00011C28"/>
    <w:rsid w:val="00011CF7"/>
    <w:rsid w:val="00013702"/>
    <w:rsid w:val="000152EB"/>
    <w:rsid w:val="000154AD"/>
    <w:rsid w:val="00015BA0"/>
    <w:rsid w:val="00021A86"/>
    <w:rsid w:val="00021E5C"/>
    <w:rsid w:val="000227AF"/>
    <w:rsid w:val="00034539"/>
    <w:rsid w:val="00035E5E"/>
    <w:rsid w:val="00037579"/>
    <w:rsid w:val="00040E68"/>
    <w:rsid w:val="0004544C"/>
    <w:rsid w:val="0005201B"/>
    <w:rsid w:val="00052843"/>
    <w:rsid w:val="00055948"/>
    <w:rsid w:val="00057AE5"/>
    <w:rsid w:val="00060E49"/>
    <w:rsid w:val="00060EF4"/>
    <w:rsid w:val="00061C9D"/>
    <w:rsid w:val="00062435"/>
    <w:rsid w:val="00064873"/>
    <w:rsid w:val="00065B8B"/>
    <w:rsid w:val="00066268"/>
    <w:rsid w:val="00066974"/>
    <w:rsid w:val="000675A5"/>
    <w:rsid w:val="000703C2"/>
    <w:rsid w:val="000715A4"/>
    <w:rsid w:val="00071B1C"/>
    <w:rsid w:val="00072971"/>
    <w:rsid w:val="00073033"/>
    <w:rsid w:val="00075188"/>
    <w:rsid w:val="00076923"/>
    <w:rsid w:val="00076D60"/>
    <w:rsid w:val="00082B16"/>
    <w:rsid w:val="00086E13"/>
    <w:rsid w:val="0009260A"/>
    <w:rsid w:val="000941AC"/>
    <w:rsid w:val="00094B2A"/>
    <w:rsid w:val="00097DDC"/>
    <w:rsid w:val="000A0A86"/>
    <w:rsid w:val="000A17EB"/>
    <w:rsid w:val="000A4AF5"/>
    <w:rsid w:val="000A6DC3"/>
    <w:rsid w:val="000A7A9F"/>
    <w:rsid w:val="000C0222"/>
    <w:rsid w:val="000C4436"/>
    <w:rsid w:val="000D02AB"/>
    <w:rsid w:val="000D2672"/>
    <w:rsid w:val="000D5272"/>
    <w:rsid w:val="000D5F17"/>
    <w:rsid w:val="000D64B8"/>
    <w:rsid w:val="000D7E75"/>
    <w:rsid w:val="000E0431"/>
    <w:rsid w:val="000E1A7A"/>
    <w:rsid w:val="000E242E"/>
    <w:rsid w:val="000E2DF9"/>
    <w:rsid w:val="000E5AB8"/>
    <w:rsid w:val="000F2183"/>
    <w:rsid w:val="000F4A00"/>
    <w:rsid w:val="000F7A72"/>
    <w:rsid w:val="000F7EC4"/>
    <w:rsid w:val="00101533"/>
    <w:rsid w:val="001018D6"/>
    <w:rsid w:val="0010458A"/>
    <w:rsid w:val="00105266"/>
    <w:rsid w:val="00105781"/>
    <w:rsid w:val="001070DC"/>
    <w:rsid w:val="00107588"/>
    <w:rsid w:val="001100A0"/>
    <w:rsid w:val="0011034B"/>
    <w:rsid w:val="001137AA"/>
    <w:rsid w:val="001169BE"/>
    <w:rsid w:val="001200A0"/>
    <w:rsid w:val="001226F7"/>
    <w:rsid w:val="00124028"/>
    <w:rsid w:val="0012671E"/>
    <w:rsid w:val="001333AF"/>
    <w:rsid w:val="00134249"/>
    <w:rsid w:val="00136EFA"/>
    <w:rsid w:val="001372C5"/>
    <w:rsid w:val="00141329"/>
    <w:rsid w:val="00142B3A"/>
    <w:rsid w:val="00143C68"/>
    <w:rsid w:val="00146591"/>
    <w:rsid w:val="001520E5"/>
    <w:rsid w:val="0015270E"/>
    <w:rsid w:val="0016077D"/>
    <w:rsid w:val="00160D59"/>
    <w:rsid w:val="0016577D"/>
    <w:rsid w:val="001749EC"/>
    <w:rsid w:val="00175D4B"/>
    <w:rsid w:val="00176B03"/>
    <w:rsid w:val="00177B7D"/>
    <w:rsid w:val="001832F9"/>
    <w:rsid w:val="001834F2"/>
    <w:rsid w:val="00183BE0"/>
    <w:rsid w:val="00184CBF"/>
    <w:rsid w:val="00185793"/>
    <w:rsid w:val="00186CB9"/>
    <w:rsid w:val="00190BE3"/>
    <w:rsid w:val="00191595"/>
    <w:rsid w:val="00191F5A"/>
    <w:rsid w:val="00195CCB"/>
    <w:rsid w:val="00195D01"/>
    <w:rsid w:val="00196A5B"/>
    <w:rsid w:val="001A13FE"/>
    <w:rsid w:val="001A5F7E"/>
    <w:rsid w:val="001A674A"/>
    <w:rsid w:val="001B1F10"/>
    <w:rsid w:val="001B31BF"/>
    <w:rsid w:val="001B432E"/>
    <w:rsid w:val="001B7387"/>
    <w:rsid w:val="001B7C46"/>
    <w:rsid w:val="001C3F80"/>
    <w:rsid w:val="001C6F12"/>
    <w:rsid w:val="001C7D2F"/>
    <w:rsid w:val="001D2B98"/>
    <w:rsid w:val="001D6DF5"/>
    <w:rsid w:val="001D6EC4"/>
    <w:rsid w:val="001D7AF9"/>
    <w:rsid w:val="001E2AE9"/>
    <w:rsid w:val="001E605D"/>
    <w:rsid w:val="001F1C9B"/>
    <w:rsid w:val="001F3B43"/>
    <w:rsid w:val="00200FD5"/>
    <w:rsid w:val="00203560"/>
    <w:rsid w:val="00203BCC"/>
    <w:rsid w:val="0020579A"/>
    <w:rsid w:val="0020728A"/>
    <w:rsid w:val="002076A5"/>
    <w:rsid w:val="00210F5A"/>
    <w:rsid w:val="00212619"/>
    <w:rsid w:val="002159BE"/>
    <w:rsid w:val="00215BE9"/>
    <w:rsid w:val="00216BD3"/>
    <w:rsid w:val="00225898"/>
    <w:rsid w:val="002316D2"/>
    <w:rsid w:val="00232715"/>
    <w:rsid w:val="00232BA4"/>
    <w:rsid w:val="0023688E"/>
    <w:rsid w:val="00237C41"/>
    <w:rsid w:val="00241FF2"/>
    <w:rsid w:val="00242542"/>
    <w:rsid w:val="00246520"/>
    <w:rsid w:val="002519BB"/>
    <w:rsid w:val="00251CA2"/>
    <w:rsid w:val="002539F7"/>
    <w:rsid w:val="00254265"/>
    <w:rsid w:val="00254E1E"/>
    <w:rsid w:val="0025511C"/>
    <w:rsid w:val="0026016E"/>
    <w:rsid w:val="00260585"/>
    <w:rsid w:val="00261160"/>
    <w:rsid w:val="00263D9A"/>
    <w:rsid w:val="00264F6F"/>
    <w:rsid w:val="00267513"/>
    <w:rsid w:val="00271FEA"/>
    <w:rsid w:val="00272AF0"/>
    <w:rsid w:val="00273376"/>
    <w:rsid w:val="00277227"/>
    <w:rsid w:val="0028040F"/>
    <w:rsid w:val="0028057F"/>
    <w:rsid w:val="00281DD4"/>
    <w:rsid w:val="002827EA"/>
    <w:rsid w:val="00282A67"/>
    <w:rsid w:val="00283D7B"/>
    <w:rsid w:val="002870F2"/>
    <w:rsid w:val="0029459A"/>
    <w:rsid w:val="002954AD"/>
    <w:rsid w:val="00296A90"/>
    <w:rsid w:val="0029740B"/>
    <w:rsid w:val="002A1CBE"/>
    <w:rsid w:val="002A43EB"/>
    <w:rsid w:val="002A7559"/>
    <w:rsid w:val="002B143C"/>
    <w:rsid w:val="002B2584"/>
    <w:rsid w:val="002B62C1"/>
    <w:rsid w:val="002C3582"/>
    <w:rsid w:val="002C619E"/>
    <w:rsid w:val="002C7F05"/>
    <w:rsid w:val="002D2DF6"/>
    <w:rsid w:val="002D3700"/>
    <w:rsid w:val="002D46C3"/>
    <w:rsid w:val="002D52C9"/>
    <w:rsid w:val="002D61D6"/>
    <w:rsid w:val="002D6437"/>
    <w:rsid w:val="002E0A35"/>
    <w:rsid w:val="002E0E8E"/>
    <w:rsid w:val="002E6440"/>
    <w:rsid w:val="002E7FEE"/>
    <w:rsid w:val="002F0540"/>
    <w:rsid w:val="002F222E"/>
    <w:rsid w:val="002F51A3"/>
    <w:rsid w:val="002F52EF"/>
    <w:rsid w:val="00300A23"/>
    <w:rsid w:val="00310228"/>
    <w:rsid w:val="00310F9F"/>
    <w:rsid w:val="00312064"/>
    <w:rsid w:val="0031546D"/>
    <w:rsid w:val="003159DF"/>
    <w:rsid w:val="00316BBE"/>
    <w:rsid w:val="0031714D"/>
    <w:rsid w:val="003201AC"/>
    <w:rsid w:val="003204DC"/>
    <w:rsid w:val="00322DA7"/>
    <w:rsid w:val="00323455"/>
    <w:rsid w:val="00323D39"/>
    <w:rsid w:val="0032503C"/>
    <w:rsid w:val="0032579D"/>
    <w:rsid w:val="00330148"/>
    <w:rsid w:val="00331CE9"/>
    <w:rsid w:val="003334C4"/>
    <w:rsid w:val="00336CEC"/>
    <w:rsid w:val="003372A5"/>
    <w:rsid w:val="00337307"/>
    <w:rsid w:val="00337E54"/>
    <w:rsid w:val="00341B1B"/>
    <w:rsid w:val="00343691"/>
    <w:rsid w:val="003468EE"/>
    <w:rsid w:val="00346FFF"/>
    <w:rsid w:val="00347A76"/>
    <w:rsid w:val="00353B8F"/>
    <w:rsid w:val="0035418E"/>
    <w:rsid w:val="003548A9"/>
    <w:rsid w:val="00363E44"/>
    <w:rsid w:val="00371852"/>
    <w:rsid w:val="00373F27"/>
    <w:rsid w:val="00375CD6"/>
    <w:rsid w:val="0038056E"/>
    <w:rsid w:val="00380B4C"/>
    <w:rsid w:val="003848FA"/>
    <w:rsid w:val="0038711E"/>
    <w:rsid w:val="00392DA9"/>
    <w:rsid w:val="00393125"/>
    <w:rsid w:val="003967FD"/>
    <w:rsid w:val="00397BAA"/>
    <w:rsid w:val="003A11D2"/>
    <w:rsid w:val="003A2013"/>
    <w:rsid w:val="003A42E5"/>
    <w:rsid w:val="003A4CCC"/>
    <w:rsid w:val="003A70FB"/>
    <w:rsid w:val="003B5741"/>
    <w:rsid w:val="003B6CC9"/>
    <w:rsid w:val="003C5A4F"/>
    <w:rsid w:val="003C640A"/>
    <w:rsid w:val="003C73CB"/>
    <w:rsid w:val="003C7CD7"/>
    <w:rsid w:val="003D1A84"/>
    <w:rsid w:val="003D7BD8"/>
    <w:rsid w:val="003E6F12"/>
    <w:rsid w:val="003F5C66"/>
    <w:rsid w:val="003F6D7A"/>
    <w:rsid w:val="003F6FFA"/>
    <w:rsid w:val="00401088"/>
    <w:rsid w:val="00402078"/>
    <w:rsid w:val="00404850"/>
    <w:rsid w:val="0040488E"/>
    <w:rsid w:val="00405B4B"/>
    <w:rsid w:val="00411C9D"/>
    <w:rsid w:val="00412A30"/>
    <w:rsid w:val="00413169"/>
    <w:rsid w:val="00414175"/>
    <w:rsid w:val="004148AA"/>
    <w:rsid w:val="00417449"/>
    <w:rsid w:val="0041768B"/>
    <w:rsid w:val="0042205A"/>
    <w:rsid w:val="00422392"/>
    <w:rsid w:val="004260F8"/>
    <w:rsid w:val="004267E9"/>
    <w:rsid w:val="00426CBE"/>
    <w:rsid w:val="00431B00"/>
    <w:rsid w:val="00436863"/>
    <w:rsid w:val="00436B40"/>
    <w:rsid w:val="00436BC6"/>
    <w:rsid w:val="00436E5D"/>
    <w:rsid w:val="00440CDD"/>
    <w:rsid w:val="00446DBF"/>
    <w:rsid w:val="00447F57"/>
    <w:rsid w:val="00454E95"/>
    <w:rsid w:val="00455239"/>
    <w:rsid w:val="00455B62"/>
    <w:rsid w:val="00456323"/>
    <w:rsid w:val="00463D9B"/>
    <w:rsid w:val="00470B93"/>
    <w:rsid w:val="00470B97"/>
    <w:rsid w:val="00471F06"/>
    <w:rsid w:val="004748CF"/>
    <w:rsid w:val="0048067D"/>
    <w:rsid w:val="00481F85"/>
    <w:rsid w:val="0049048A"/>
    <w:rsid w:val="00491E08"/>
    <w:rsid w:val="00492618"/>
    <w:rsid w:val="00493986"/>
    <w:rsid w:val="00495757"/>
    <w:rsid w:val="0049604A"/>
    <w:rsid w:val="004961BD"/>
    <w:rsid w:val="00497399"/>
    <w:rsid w:val="004A1ED6"/>
    <w:rsid w:val="004A3549"/>
    <w:rsid w:val="004A414B"/>
    <w:rsid w:val="004A6E9C"/>
    <w:rsid w:val="004B0274"/>
    <w:rsid w:val="004B49A9"/>
    <w:rsid w:val="004B61A6"/>
    <w:rsid w:val="004B7602"/>
    <w:rsid w:val="004C253F"/>
    <w:rsid w:val="004C5058"/>
    <w:rsid w:val="004C6B78"/>
    <w:rsid w:val="004C6E49"/>
    <w:rsid w:val="004D01A1"/>
    <w:rsid w:val="004D6493"/>
    <w:rsid w:val="004D6FDC"/>
    <w:rsid w:val="004D705B"/>
    <w:rsid w:val="004D70B7"/>
    <w:rsid w:val="004E19D7"/>
    <w:rsid w:val="004E1B5D"/>
    <w:rsid w:val="004E4838"/>
    <w:rsid w:val="004E6990"/>
    <w:rsid w:val="004E70DD"/>
    <w:rsid w:val="004E7366"/>
    <w:rsid w:val="004F0D7A"/>
    <w:rsid w:val="004F0E41"/>
    <w:rsid w:val="004F6447"/>
    <w:rsid w:val="004F7B1D"/>
    <w:rsid w:val="00504E71"/>
    <w:rsid w:val="00505729"/>
    <w:rsid w:val="00513D3C"/>
    <w:rsid w:val="005161D1"/>
    <w:rsid w:val="0051725B"/>
    <w:rsid w:val="00517366"/>
    <w:rsid w:val="00520EE9"/>
    <w:rsid w:val="00522A61"/>
    <w:rsid w:val="005233CF"/>
    <w:rsid w:val="00523979"/>
    <w:rsid w:val="00526B2B"/>
    <w:rsid w:val="00530971"/>
    <w:rsid w:val="00530EE2"/>
    <w:rsid w:val="00531C6C"/>
    <w:rsid w:val="00532F88"/>
    <w:rsid w:val="00533BA4"/>
    <w:rsid w:val="005341AE"/>
    <w:rsid w:val="005417A5"/>
    <w:rsid w:val="005472B6"/>
    <w:rsid w:val="00551283"/>
    <w:rsid w:val="00552008"/>
    <w:rsid w:val="00552486"/>
    <w:rsid w:val="00552EF8"/>
    <w:rsid w:val="00557288"/>
    <w:rsid w:val="005616B5"/>
    <w:rsid w:val="00562897"/>
    <w:rsid w:val="0056421D"/>
    <w:rsid w:val="00570ECE"/>
    <w:rsid w:val="00571101"/>
    <w:rsid w:val="00574EB2"/>
    <w:rsid w:val="005768CC"/>
    <w:rsid w:val="0058063F"/>
    <w:rsid w:val="00581E98"/>
    <w:rsid w:val="005820A7"/>
    <w:rsid w:val="00582A5A"/>
    <w:rsid w:val="005830C4"/>
    <w:rsid w:val="00584041"/>
    <w:rsid w:val="00587A08"/>
    <w:rsid w:val="005920F1"/>
    <w:rsid w:val="00592FB0"/>
    <w:rsid w:val="005934C6"/>
    <w:rsid w:val="00594D11"/>
    <w:rsid w:val="00596144"/>
    <w:rsid w:val="00597438"/>
    <w:rsid w:val="005A113D"/>
    <w:rsid w:val="005A2C06"/>
    <w:rsid w:val="005A32A9"/>
    <w:rsid w:val="005A6727"/>
    <w:rsid w:val="005B6B59"/>
    <w:rsid w:val="005B6C36"/>
    <w:rsid w:val="005C1644"/>
    <w:rsid w:val="005C23F7"/>
    <w:rsid w:val="005C34CB"/>
    <w:rsid w:val="005C5403"/>
    <w:rsid w:val="005C6093"/>
    <w:rsid w:val="005C6A8F"/>
    <w:rsid w:val="005D5219"/>
    <w:rsid w:val="005D5B9E"/>
    <w:rsid w:val="005D5ECF"/>
    <w:rsid w:val="005D622D"/>
    <w:rsid w:val="005D6321"/>
    <w:rsid w:val="005D633A"/>
    <w:rsid w:val="005D66B4"/>
    <w:rsid w:val="005E0828"/>
    <w:rsid w:val="005E14EC"/>
    <w:rsid w:val="005E2629"/>
    <w:rsid w:val="005E49EF"/>
    <w:rsid w:val="005E5139"/>
    <w:rsid w:val="005E5B90"/>
    <w:rsid w:val="005E691C"/>
    <w:rsid w:val="005E7051"/>
    <w:rsid w:val="005E7255"/>
    <w:rsid w:val="005F5038"/>
    <w:rsid w:val="005F5EE7"/>
    <w:rsid w:val="00601D47"/>
    <w:rsid w:val="006027F9"/>
    <w:rsid w:val="00607311"/>
    <w:rsid w:val="00607811"/>
    <w:rsid w:val="006101F9"/>
    <w:rsid w:val="0061083F"/>
    <w:rsid w:val="00610D90"/>
    <w:rsid w:val="00611210"/>
    <w:rsid w:val="00611F5D"/>
    <w:rsid w:val="00612D94"/>
    <w:rsid w:val="00613594"/>
    <w:rsid w:val="00613806"/>
    <w:rsid w:val="00613F77"/>
    <w:rsid w:val="006166E0"/>
    <w:rsid w:val="00617842"/>
    <w:rsid w:val="00617852"/>
    <w:rsid w:val="00617D9C"/>
    <w:rsid w:val="00620C50"/>
    <w:rsid w:val="006215C2"/>
    <w:rsid w:val="00622C7A"/>
    <w:rsid w:val="00623637"/>
    <w:rsid w:val="00623A28"/>
    <w:rsid w:val="0062610D"/>
    <w:rsid w:val="00626C82"/>
    <w:rsid w:val="00627D21"/>
    <w:rsid w:val="006308DD"/>
    <w:rsid w:val="006360FB"/>
    <w:rsid w:val="006364AB"/>
    <w:rsid w:val="006429AD"/>
    <w:rsid w:val="006460EB"/>
    <w:rsid w:val="00647778"/>
    <w:rsid w:val="00650041"/>
    <w:rsid w:val="006502BE"/>
    <w:rsid w:val="00650499"/>
    <w:rsid w:val="0065686D"/>
    <w:rsid w:val="00657AFB"/>
    <w:rsid w:val="006605B2"/>
    <w:rsid w:val="00661170"/>
    <w:rsid w:val="00670AAB"/>
    <w:rsid w:val="006725D8"/>
    <w:rsid w:val="00673A5A"/>
    <w:rsid w:val="00676853"/>
    <w:rsid w:val="00676E96"/>
    <w:rsid w:val="0068106A"/>
    <w:rsid w:val="00682E03"/>
    <w:rsid w:val="00684EAC"/>
    <w:rsid w:val="00687B51"/>
    <w:rsid w:val="00691511"/>
    <w:rsid w:val="006935A9"/>
    <w:rsid w:val="00696795"/>
    <w:rsid w:val="00697084"/>
    <w:rsid w:val="006A1B21"/>
    <w:rsid w:val="006A40E4"/>
    <w:rsid w:val="006A475C"/>
    <w:rsid w:val="006A4811"/>
    <w:rsid w:val="006A5C55"/>
    <w:rsid w:val="006A73EC"/>
    <w:rsid w:val="006A7608"/>
    <w:rsid w:val="006A77DA"/>
    <w:rsid w:val="006B00A2"/>
    <w:rsid w:val="006B025C"/>
    <w:rsid w:val="006B0E66"/>
    <w:rsid w:val="006B2677"/>
    <w:rsid w:val="006B327F"/>
    <w:rsid w:val="006B6F27"/>
    <w:rsid w:val="006B70F3"/>
    <w:rsid w:val="006C28E5"/>
    <w:rsid w:val="006C28F7"/>
    <w:rsid w:val="006C2AA3"/>
    <w:rsid w:val="006C6174"/>
    <w:rsid w:val="006D2BBE"/>
    <w:rsid w:val="006D4126"/>
    <w:rsid w:val="006D62D9"/>
    <w:rsid w:val="006E07BF"/>
    <w:rsid w:val="006E183D"/>
    <w:rsid w:val="006E4FBA"/>
    <w:rsid w:val="006E6490"/>
    <w:rsid w:val="006E67FE"/>
    <w:rsid w:val="006E717D"/>
    <w:rsid w:val="006E74A7"/>
    <w:rsid w:val="006F1454"/>
    <w:rsid w:val="006F156D"/>
    <w:rsid w:val="006F3493"/>
    <w:rsid w:val="00700CEC"/>
    <w:rsid w:val="00704F0D"/>
    <w:rsid w:val="00705086"/>
    <w:rsid w:val="00715BBD"/>
    <w:rsid w:val="0071602B"/>
    <w:rsid w:val="00716989"/>
    <w:rsid w:val="00717CF9"/>
    <w:rsid w:val="007214DD"/>
    <w:rsid w:val="0072357C"/>
    <w:rsid w:val="007312CE"/>
    <w:rsid w:val="007333F8"/>
    <w:rsid w:val="00735021"/>
    <w:rsid w:val="00740B33"/>
    <w:rsid w:val="00741D15"/>
    <w:rsid w:val="007432D2"/>
    <w:rsid w:val="00747300"/>
    <w:rsid w:val="00747709"/>
    <w:rsid w:val="00747D70"/>
    <w:rsid w:val="00752061"/>
    <w:rsid w:val="00753929"/>
    <w:rsid w:val="00753A28"/>
    <w:rsid w:val="00755EC7"/>
    <w:rsid w:val="00756AD5"/>
    <w:rsid w:val="007577E3"/>
    <w:rsid w:val="00760014"/>
    <w:rsid w:val="00763BFC"/>
    <w:rsid w:val="00764440"/>
    <w:rsid w:val="0076750D"/>
    <w:rsid w:val="00771BFB"/>
    <w:rsid w:val="00771D0D"/>
    <w:rsid w:val="007722D9"/>
    <w:rsid w:val="0077342B"/>
    <w:rsid w:val="00775D3B"/>
    <w:rsid w:val="007779D2"/>
    <w:rsid w:val="00780760"/>
    <w:rsid w:val="007811BD"/>
    <w:rsid w:val="00785830"/>
    <w:rsid w:val="00787D6A"/>
    <w:rsid w:val="007905D4"/>
    <w:rsid w:val="007926CB"/>
    <w:rsid w:val="00792D10"/>
    <w:rsid w:val="007950C2"/>
    <w:rsid w:val="00795283"/>
    <w:rsid w:val="007A18FB"/>
    <w:rsid w:val="007A2870"/>
    <w:rsid w:val="007A41FA"/>
    <w:rsid w:val="007A6C6B"/>
    <w:rsid w:val="007A72CF"/>
    <w:rsid w:val="007B25BD"/>
    <w:rsid w:val="007C0E29"/>
    <w:rsid w:val="007C44EF"/>
    <w:rsid w:val="007C4859"/>
    <w:rsid w:val="007C763F"/>
    <w:rsid w:val="007D1570"/>
    <w:rsid w:val="007D1725"/>
    <w:rsid w:val="007D36C2"/>
    <w:rsid w:val="007D5847"/>
    <w:rsid w:val="007D655A"/>
    <w:rsid w:val="007E0B1C"/>
    <w:rsid w:val="007E13B9"/>
    <w:rsid w:val="007E5FFD"/>
    <w:rsid w:val="007F0C1E"/>
    <w:rsid w:val="007F3188"/>
    <w:rsid w:val="007F3197"/>
    <w:rsid w:val="007F42E3"/>
    <w:rsid w:val="007F5551"/>
    <w:rsid w:val="007F7201"/>
    <w:rsid w:val="00800AEC"/>
    <w:rsid w:val="00804532"/>
    <w:rsid w:val="0080489F"/>
    <w:rsid w:val="00805DD1"/>
    <w:rsid w:val="00810399"/>
    <w:rsid w:val="0081186A"/>
    <w:rsid w:val="00811B2C"/>
    <w:rsid w:val="008148A8"/>
    <w:rsid w:val="00816D5E"/>
    <w:rsid w:val="00822964"/>
    <w:rsid w:val="00823F09"/>
    <w:rsid w:val="00825B2E"/>
    <w:rsid w:val="00826BFC"/>
    <w:rsid w:val="00826EF1"/>
    <w:rsid w:val="008318C3"/>
    <w:rsid w:val="00831BB3"/>
    <w:rsid w:val="00833CEF"/>
    <w:rsid w:val="00837469"/>
    <w:rsid w:val="00837AC7"/>
    <w:rsid w:val="00841113"/>
    <w:rsid w:val="00842FD7"/>
    <w:rsid w:val="00843189"/>
    <w:rsid w:val="00843956"/>
    <w:rsid w:val="0084573D"/>
    <w:rsid w:val="00850DF3"/>
    <w:rsid w:val="00851974"/>
    <w:rsid w:val="00851A22"/>
    <w:rsid w:val="00851FB4"/>
    <w:rsid w:val="00852FF5"/>
    <w:rsid w:val="00857148"/>
    <w:rsid w:val="00857D8C"/>
    <w:rsid w:val="0086007A"/>
    <w:rsid w:val="008605F5"/>
    <w:rsid w:val="008666D8"/>
    <w:rsid w:val="00870461"/>
    <w:rsid w:val="00872AAF"/>
    <w:rsid w:val="00874364"/>
    <w:rsid w:val="00874C2C"/>
    <w:rsid w:val="00880A1E"/>
    <w:rsid w:val="00880B25"/>
    <w:rsid w:val="008844D8"/>
    <w:rsid w:val="008866E4"/>
    <w:rsid w:val="00890F20"/>
    <w:rsid w:val="00894473"/>
    <w:rsid w:val="00894491"/>
    <w:rsid w:val="008A0D87"/>
    <w:rsid w:val="008A1BF0"/>
    <w:rsid w:val="008A60F8"/>
    <w:rsid w:val="008A7133"/>
    <w:rsid w:val="008B11BF"/>
    <w:rsid w:val="008B462C"/>
    <w:rsid w:val="008B547B"/>
    <w:rsid w:val="008C0D8E"/>
    <w:rsid w:val="008C14FA"/>
    <w:rsid w:val="008C15AC"/>
    <w:rsid w:val="008C588F"/>
    <w:rsid w:val="008C680B"/>
    <w:rsid w:val="008D1A99"/>
    <w:rsid w:val="008D27B3"/>
    <w:rsid w:val="008D2DDD"/>
    <w:rsid w:val="008D3D35"/>
    <w:rsid w:val="008E0EBC"/>
    <w:rsid w:val="008E2E59"/>
    <w:rsid w:val="008E3993"/>
    <w:rsid w:val="008F09CA"/>
    <w:rsid w:val="008F3AC2"/>
    <w:rsid w:val="00900C9A"/>
    <w:rsid w:val="0090394B"/>
    <w:rsid w:val="009107EC"/>
    <w:rsid w:val="00912C93"/>
    <w:rsid w:val="00914D06"/>
    <w:rsid w:val="00916023"/>
    <w:rsid w:val="0091746E"/>
    <w:rsid w:val="00917876"/>
    <w:rsid w:val="009234EE"/>
    <w:rsid w:val="009246BA"/>
    <w:rsid w:val="00926F59"/>
    <w:rsid w:val="00932B34"/>
    <w:rsid w:val="00936A1F"/>
    <w:rsid w:val="0093791E"/>
    <w:rsid w:val="0094315A"/>
    <w:rsid w:val="009456D7"/>
    <w:rsid w:val="0094718D"/>
    <w:rsid w:val="009507F4"/>
    <w:rsid w:val="00955872"/>
    <w:rsid w:val="00961DD8"/>
    <w:rsid w:val="00970BD5"/>
    <w:rsid w:val="00971B27"/>
    <w:rsid w:val="00972B8A"/>
    <w:rsid w:val="00974A85"/>
    <w:rsid w:val="00975336"/>
    <w:rsid w:val="009810A0"/>
    <w:rsid w:val="00981707"/>
    <w:rsid w:val="00987B79"/>
    <w:rsid w:val="00987BF9"/>
    <w:rsid w:val="00992982"/>
    <w:rsid w:val="00993506"/>
    <w:rsid w:val="00994F2F"/>
    <w:rsid w:val="009951EA"/>
    <w:rsid w:val="00996248"/>
    <w:rsid w:val="0099628A"/>
    <w:rsid w:val="009A19A0"/>
    <w:rsid w:val="009A28AC"/>
    <w:rsid w:val="009A4B03"/>
    <w:rsid w:val="009B562B"/>
    <w:rsid w:val="009B5AC8"/>
    <w:rsid w:val="009B5D92"/>
    <w:rsid w:val="009B7207"/>
    <w:rsid w:val="009C00C8"/>
    <w:rsid w:val="009C33DE"/>
    <w:rsid w:val="009C6044"/>
    <w:rsid w:val="009C6545"/>
    <w:rsid w:val="009C774D"/>
    <w:rsid w:val="009C7D5D"/>
    <w:rsid w:val="009D2E39"/>
    <w:rsid w:val="009D5733"/>
    <w:rsid w:val="009D7EFC"/>
    <w:rsid w:val="009E0C9B"/>
    <w:rsid w:val="009E5770"/>
    <w:rsid w:val="009E5772"/>
    <w:rsid w:val="009E5A87"/>
    <w:rsid w:val="009E5CCD"/>
    <w:rsid w:val="009E7EB5"/>
    <w:rsid w:val="009F1FC7"/>
    <w:rsid w:val="00A02523"/>
    <w:rsid w:val="00A04491"/>
    <w:rsid w:val="00A05B58"/>
    <w:rsid w:val="00A1232F"/>
    <w:rsid w:val="00A13A7A"/>
    <w:rsid w:val="00A15DB7"/>
    <w:rsid w:val="00A16AEB"/>
    <w:rsid w:val="00A24C5F"/>
    <w:rsid w:val="00A26812"/>
    <w:rsid w:val="00A30459"/>
    <w:rsid w:val="00A347AD"/>
    <w:rsid w:val="00A36BFA"/>
    <w:rsid w:val="00A36ED0"/>
    <w:rsid w:val="00A41AF3"/>
    <w:rsid w:val="00A45C3A"/>
    <w:rsid w:val="00A5369A"/>
    <w:rsid w:val="00A53E33"/>
    <w:rsid w:val="00A57470"/>
    <w:rsid w:val="00A61F24"/>
    <w:rsid w:val="00A62F20"/>
    <w:rsid w:val="00A6367E"/>
    <w:rsid w:val="00A63778"/>
    <w:rsid w:val="00A67D2B"/>
    <w:rsid w:val="00A74AC1"/>
    <w:rsid w:val="00A75852"/>
    <w:rsid w:val="00A75B83"/>
    <w:rsid w:val="00A828DA"/>
    <w:rsid w:val="00A87C9D"/>
    <w:rsid w:val="00A90556"/>
    <w:rsid w:val="00A9086A"/>
    <w:rsid w:val="00A917E7"/>
    <w:rsid w:val="00A94633"/>
    <w:rsid w:val="00A9586D"/>
    <w:rsid w:val="00A9663E"/>
    <w:rsid w:val="00A97AD2"/>
    <w:rsid w:val="00AA12BC"/>
    <w:rsid w:val="00AA2ABB"/>
    <w:rsid w:val="00AA757C"/>
    <w:rsid w:val="00AB1DF0"/>
    <w:rsid w:val="00AB22BD"/>
    <w:rsid w:val="00AB304B"/>
    <w:rsid w:val="00AB5FAD"/>
    <w:rsid w:val="00AB6E04"/>
    <w:rsid w:val="00AB6E71"/>
    <w:rsid w:val="00AB7A1C"/>
    <w:rsid w:val="00AC46C5"/>
    <w:rsid w:val="00AC589C"/>
    <w:rsid w:val="00AD0BBC"/>
    <w:rsid w:val="00AD1B74"/>
    <w:rsid w:val="00AD348C"/>
    <w:rsid w:val="00AD5CB9"/>
    <w:rsid w:val="00AE46F2"/>
    <w:rsid w:val="00AE59AA"/>
    <w:rsid w:val="00AF1CD5"/>
    <w:rsid w:val="00AF43F3"/>
    <w:rsid w:val="00AF5474"/>
    <w:rsid w:val="00AF5FB7"/>
    <w:rsid w:val="00AF6086"/>
    <w:rsid w:val="00AF6F4D"/>
    <w:rsid w:val="00B010A4"/>
    <w:rsid w:val="00B01391"/>
    <w:rsid w:val="00B01843"/>
    <w:rsid w:val="00B025A0"/>
    <w:rsid w:val="00B03EBA"/>
    <w:rsid w:val="00B11D7F"/>
    <w:rsid w:val="00B13CA4"/>
    <w:rsid w:val="00B14697"/>
    <w:rsid w:val="00B1505F"/>
    <w:rsid w:val="00B1746D"/>
    <w:rsid w:val="00B205E0"/>
    <w:rsid w:val="00B21085"/>
    <w:rsid w:val="00B211F6"/>
    <w:rsid w:val="00B247BA"/>
    <w:rsid w:val="00B26A81"/>
    <w:rsid w:val="00B272B3"/>
    <w:rsid w:val="00B27ED5"/>
    <w:rsid w:val="00B35965"/>
    <w:rsid w:val="00B36BF3"/>
    <w:rsid w:val="00B37426"/>
    <w:rsid w:val="00B37FB3"/>
    <w:rsid w:val="00B412AB"/>
    <w:rsid w:val="00B44094"/>
    <w:rsid w:val="00B501BA"/>
    <w:rsid w:val="00B51434"/>
    <w:rsid w:val="00B54813"/>
    <w:rsid w:val="00B55173"/>
    <w:rsid w:val="00B55738"/>
    <w:rsid w:val="00B56C1A"/>
    <w:rsid w:val="00B63B75"/>
    <w:rsid w:val="00B66FA6"/>
    <w:rsid w:val="00B700F4"/>
    <w:rsid w:val="00B707C0"/>
    <w:rsid w:val="00B73391"/>
    <w:rsid w:val="00B746C9"/>
    <w:rsid w:val="00B75B5A"/>
    <w:rsid w:val="00B77FCB"/>
    <w:rsid w:val="00B85D11"/>
    <w:rsid w:val="00B8658A"/>
    <w:rsid w:val="00B90066"/>
    <w:rsid w:val="00B93138"/>
    <w:rsid w:val="00B95B1D"/>
    <w:rsid w:val="00B972E4"/>
    <w:rsid w:val="00BA0B3F"/>
    <w:rsid w:val="00BA42FA"/>
    <w:rsid w:val="00BA5535"/>
    <w:rsid w:val="00BA7726"/>
    <w:rsid w:val="00BB388B"/>
    <w:rsid w:val="00BB39B0"/>
    <w:rsid w:val="00BB7763"/>
    <w:rsid w:val="00BC0EFA"/>
    <w:rsid w:val="00BC201E"/>
    <w:rsid w:val="00BC21F0"/>
    <w:rsid w:val="00BD1231"/>
    <w:rsid w:val="00BD12E1"/>
    <w:rsid w:val="00BD3C6E"/>
    <w:rsid w:val="00BD49C9"/>
    <w:rsid w:val="00BD66D3"/>
    <w:rsid w:val="00BE0C5F"/>
    <w:rsid w:val="00BE6BAD"/>
    <w:rsid w:val="00BE6F1A"/>
    <w:rsid w:val="00BE6FC6"/>
    <w:rsid w:val="00BF3B78"/>
    <w:rsid w:val="00BF7A0A"/>
    <w:rsid w:val="00C02073"/>
    <w:rsid w:val="00C04520"/>
    <w:rsid w:val="00C04FC8"/>
    <w:rsid w:val="00C06461"/>
    <w:rsid w:val="00C076E1"/>
    <w:rsid w:val="00C078D4"/>
    <w:rsid w:val="00C1343A"/>
    <w:rsid w:val="00C148C5"/>
    <w:rsid w:val="00C22CF4"/>
    <w:rsid w:val="00C26906"/>
    <w:rsid w:val="00C3258D"/>
    <w:rsid w:val="00C34AB9"/>
    <w:rsid w:val="00C352C8"/>
    <w:rsid w:val="00C354E0"/>
    <w:rsid w:val="00C35755"/>
    <w:rsid w:val="00C40D97"/>
    <w:rsid w:val="00C41596"/>
    <w:rsid w:val="00C42007"/>
    <w:rsid w:val="00C4425A"/>
    <w:rsid w:val="00C50E37"/>
    <w:rsid w:val="00C51595"/>
    <w:rsid w:val="00C52C47"/>
    <w:rsid w:val="00C630E6"/>
    <w:rsid w:val="00C6611D"/>
    <w:rsid w:val="00C6771A"/>
    <w:rsid w:val="00C71BF9"/>
    <w:rsid w:val="00C725AE"/>
    <w:rsid w:val="00C75149"/>
    <w:rsid w:val="00C7535F"/>
    <w:rsid w:val="00C76004"/>
    <w:rsid w:val="00C77195"/>
    <w:rsid w:val="00C851BC"/>
    <w:rsid w:val="00C85380"/>
    <w:rsid w:val="00C877A3"/>
    <w:rsid w:val="00C9223B"/>
    <w:rsid w:val="00C9284A"/>
    <w:rsid w:val="00C9348A"/>
    <w:rsid w:val="00C94FF1"/>
    <w:rsid w:val="00C9524D"/>
    <w:rsid w:val="00C96CF3"/>
    <w:rsid w:val="00CA20A3"/>
    <w:rsid w:val="00CA50B0"/>
    <w:rsid w:val="00CA58C2"/>
    <w:rsid w:val="00CB099A"/>
    <w:rsid w:val="00CB121A"/>
    <w:rsid w:val="00CB2F10"/>
    <w:rsid w:val="00CB3A36"/>
    <w:rsid w:val="00CB404A"/>
    <w:rsid w:val="00CB6F78"/>
    <w:rsid w:val="00CC690A"/>
    <w:rsid w:val="00CD0273"/>
    <w:rsid w:val="00CD1C43"/>
    <w:rsid w:val="00CD1F39"/>
    <w:rsid w:val="00CD266D"/>
    <w:rsid w:val="00CD36B8"/>
    <w:rsid w:val="00CD55D6"/>
    <w:rsid w:val="00CD6671"/>
    <w:rsid w:val="00CD6939"/>
    <w:rsid w:val="00CD6C25"/>
    <w:rsid w:val="00CE0921"/>
    <w:rsid w:val="00CE1DFC"/>
    <w:rsid w:val="00CE451C"/>
    <w:rsid w:val="00CE54A3"/>
    <w:rsid w:val="00CE5D50"/>
    <w:rsid w:val="00CE65FB"/>
    <w:rsid w:val="00CF05B1"/>
    <w:rsid w:val="00CF21DB"/>
    <w:rsid w:val="00CF4C87"/>
    <w:rsid w:val="00CF4FDB"/>
    <w:rsid w:val="00D078C9"/>
    <w:rsid w:val="00D07993"/>
    <w:rsid w:val="00D10B01"/>
    <w:rsid w:val="00D12474"/>
    <w:rsid w:val="00D1317F"/>
    <w:rsid w:val="00D137CA"/>
    <w:rsid w:val="00D13BF1"/>
    <w:rsid w:val="00D16552"/>
    <w:rsid w:val="00D16613"/>
    <w:rsid w:val="00D172FD"/>
    <w:rsid w:val="00D2111C"/>
    <w:rsid w:val="00D21BC0"/>
    <w:rsid w:val="00D26EB0"/>
    <w:rsid w:val="00D2784F"/>
    <w:rsid w:val="00D27C58"/>
    <w:rsid w:val="00D3105B"/>
    <w:rsid w:val="00D32C9A"/>
    <w:rsid w:val="00D330B0"/>
    <w:rsid w:val="00D3390D"/>
    <w:rsid w:val="00D40D03"/>
    <w:rsid w:val="00D51D39"/>
    <w:rsid w:val="00D55472"/>
    <w:rsid w:val="00D56E3D"/>
    <w:rsid w:val="00D604D1"/>
    <w:rsid w:val="00D61077"/>
    <w:rsid w:val="00D61A53"/>
    <w:rsid w:val="00D6384F"/>
    <w:rsid w:val="00D64839"/>
    <w:rsid w:val="00D6520C"/>
    <w:rsid w:val="00D65E30"/>
    <w:rsid w:val="00D70837"/>
    <w:rsid w:val="00D71107"/>
    <w:rsid w:val="00D71471"/>
    <w:rsid w:val="00D7151F"/>
    <w:rsid w:val="00D720D3"/>
    <w:rsid w:val="00D73ED1"/>
    <w:rsid w:val="00D761DD"/>
    <w:rsid w:val="00D76648"/>
    <w:rsid w:val="00D80A7E"/>
    <w:rsid w:val="00D84361"/>
    <w:rsid w:val="00D912EB"/>
    <w:rsid w:val="00D91D8A"/>
    <w:rsid w:val="00D92957"/>
    <w:rsid w:val="00D94663"/>
    <w:rsid w:val="00D97368"/>
    <w:rsid w:val="00DA44B4"/>
    <w:rsid w:val="00DA7E45"/>
    <w:rsid w:val="00DB4C1B"/>
    <w:rsid w:val="00DB5085"/>
    <w:rsid w:val="00DB6DDF"/>
    <w:rsid w:val="00DB77B4"/>
    <w:rsid w:val="00DC2706"/>
    <w:rsid w:val="00DC42DD"/>
    <w:rsid w:val="00DD0DFB"/>
    <w:rsid w:val="00DD2203"/>
    <w:rsid w:val="00DD2875"/>
    <w:rsid w:val="00DD6B03"/>
    <w:rsid w:val="00DD6DFB"/>
    <w:rsid w:val="00DE1603"/>
    <w:rsid w:val="00DE28A4"/>
    <w:rsid w:val="00DE370D"/>
    <w:rsid w:val="00DE56C7"/>
    <w:rsid w:val="00DE61C8"/>
    <w:rsid w:val="00DE6492"/>
    <w:rsid w:val="00DF1BFB"/>
    <w:rsid w:val="00E009BE"/>
    <w:rsid w:val="00E102C3"/>
    <w:rsid w:val="00E1040E"/>
    <w:rsid w:val="00E2039E"/>
    <w:rsid w:val="00E21AF5"/>
    <w:rsid w:val="00E22D75"/>
    <w:rsid w:val="00E25E58"/>
    <w:rsid w:val="00E266E5"/>
    <w:rsid w:val="00E2797A"/>
    <w:rsid w:val="00E30DBE"/>
    <w:rsid w:val="00E35C84"/>
    <w:rsid w:val="00E403D4"/>
    <w:rsid w:val="00E43AA1"/>
    <w:rsid w:val="00E43CCE"/>
    <w:rsid w:val="00E4633A"/>
    <w:rsid w:val="00E47379"/>
    <w:rsid w:val="00E50622"/>
    <w:rsid w:val="00E543CB"/>
    <w:rsid w:val="00E5688A"/>
    <w:rsid w:val="00E5728A"/>
    <w:rsid w:val="00E6169C"/>
    <w:rsid w:val="00E6186C"/>
    <w:rsid w:val="00E61903"/>
    <w:rsid w:val="00E62799"/>
    <w:rsid w:val="00E62AA5"/>
    <w:rsid w:val="00E64CE6"/>
    <w:rsid w:val="00E6543D"/>
    <w:rsid w:val="00E65BB2"/>
    <w:rsid w:val="00E703B7"/>
    <w:rsid w:val="00E7329D"/>
    <w:rsid w:val="00E7359B"/>
    <w:rsid w:val="00E741E6"/>
    <w:rsid w:val="00E747A3"/>
    <w:rsid w:val="00E84744"/>
    <w:rsid w:val="00E91A6A"/>
    <w:rsid w:val="00E9435D"/>
    <w:rsid w:val="00E94B64"/>
    <w:rsid w:val="00E96592"/>
    <w:rsid w:val="00EA1119"/>
    <w:rsid w:val="00EA2CEC"/>
    <w:rsid w:val="00EA3589"/>
    <w:rsid w:val="00EA3B8B"/>
    <w:rsid w:val="00EA71DA"/>
    <w:rsid w:val="00EB2157"/>
    <w:rsid w:val="00EB41F9"/>
    <w:rsid w:val="00EB5E6D"/>
    <w:rsid w:val="00EC178A"/>
    <w:rsid w:val="00EC25EC"/>
    <w:rsid w:val="00EC34C4"/>
    <w:rsid w:val="00EC378E"/>
    <w:rsid w:val="00EC5891"/>
    <w:rsid w:val="00EC58EA"/>
    <w:rsid w:val="00EC67A0"/>
    <w:rsid w:val="00EC7A75"/>
    <w:rsid w:val="00ED07F9"/>
    <w:rsid w:val="00ED30EF"/>
    <w:rsid w:val="00ED410F"/>
    <w:rsid w:val="00ED4DD2"/>
    <w:rsid w:val="00ED5349"/>
    <w:rsid w:val="00EE4C29"/>
    <w:rsid w:val="00EE4FF8"/>
    <w:rsid w:val="00EE7E55"/>
    <w:rsid w:val="00EF4E2F"/>
    <w:rsid w:val="00F03625"/>
    <w:rsid w:val="00F04370"/>
    <w:rsid w:val="00F073C2"/>
    <w:rsid w:val="00F07450"/>
    <w:rsid w:val="00F07589"/>
    <w:rsid w:val="00F11896"/>
    <w:rsid w:val="00F12E17"/>
    <w:rsid w:val="00F14EE2"/>
    <w:rsid w:val="00F1604A"/>
    <w:rsid w:val="00F17099"/>
    <w:rsid w:val="00F21150"/>
    <w:rsid w:val="00F21944"/>
    <w:rsid w:val="00F22E9A"/>
    <w:rsid w:val="00F2460F"/>
    <w:rsid w:val="00F24DD0"/>
    <w:rsid w:val="00F2572C"/>
    <w:rsid w:val="00F257FC"/>
    <w:rsid w:val="00F26DAC"/>
    <w:rsid w:val="00F333E8"/>
    <w:rsid w:val="00F352D5"/>
    <w:rsid w:val="00F369C1"/>
    <w:rsid w:val="00F37BC5"/>
    <w:rsid w:val="00F417E4"/>
    <w:rsid w:val="00F4234C"/>
    <w:rsid w:val="00F42D36"/>
    <w:rsid w:val="00F43814"/>
    <w:rsid w:val="00F43C28"/>
    <w:rsid w:val="00F452BE"/>
    <w:rsid w:val="00F4675E"/>
    <w:rsid w:val="00F467DC"/>
    <w:rsid w:val="00F46E35"/>
    <w:rsid w:val="00F54498"/>
    <w:rsid w:val="00F5522D"/>
    <w:rsid w:val="00F55618"/>
    <w:rsid w:val="00F56A4E"/>
    <w:rsid w:val="00F56E82"/>
    <w:rsid w:val="00F570FF"/>
    <w:rsid w:val="00F61DB6"/>
    <w:rsid w:val="00F652EB"/>
    <w:rsid w:val="00F655FB"/>
    <w:rsid w:val="00F6662D"/>
    <w:rsid w:val="00F67992"/>
    <w:rsid w:val="00F67B3B"/>
    <w:rsid w:val="00F71463"/>
    <w:rsid w:val="00F751CC"/>
    <w:rsid w:val="00F7648D"/>
    <w:rsid w:val="00F77044"/>
    <w:rsid w:val="00F77060"/>
    <w:rsid w:val="00F84452"/>
    <w:rsid w:val="00F86AE7"/>
    <w:rsid w:val="00F9495F"/>
    <w:rsid w:val="00F95A5E"/>
    <w:rsid w:val="00FA0481"/>
    <w:rsid w:val="00FA0498"/>
    <w:rsid w:val="00FA6F50"/>
    <w:rsid w:val="00FB2C55"/>
    <w:rsid w:val="00FB4C86"/>
    <w:rsid w:val="00FB4CA5"/>
    <w:rsid w:val="00FC04FC"/>
    <w:rsid w:val="00FC15D8"/>
    <w:rsid w:val="00FC21B0"/>
    <w:rsid w:val="00FC5C20"/>
    <w:rsid w:val="00FC6607"/>
    <w:rsid w:val="00FC7525"/>
    <w:rsid w:val="00FD2DD4"/>
    <w:rsid w:val="00FD57A4"/>
    <w:rsid w:val="00FE03BB"/>
    <w:rsid w:val="00FE045B"/>
    <w:rsid w:val="00FE467C"/>
    <w:rsid w:val="00FE47A8"/>
    <w:rsid w:val="00FE5701"/>
    <w:rsid w:val="00FF3A5D"/>
    <w:rsid w:val="00FF46AB"/>
    <w:rsid w:val="00FF4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256B"/>
  <w15:docId w15:val="{D3542FFF-5097-4113-939B-70120A18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CF7"/>
  </w:style>
  <w:style w:type="paragraph" w:styleId="1">
    <w:name w:val="heading 1"/>
    <w:basedOn w:val="a"/>
    <w:next w:val="a"/>
    <w:link w:val="10"/>
    <w:qFormat/>
    <w:rsid w:val="00055948"/>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571101"/>
    <w:pPr>
      <w:keepNext/>
      <w:tabs>
        <w:tab w:val="num" w:pos="576"/>
      </w:tabs>
      <w:spacing w:after="0" w:line="240" w:lineRule="auto"/>
      <w:ind w:left="576" w:hanging="576"/>
      <w:jc w:val="center"/>
      <w:outlineLvl w:val="1"/>
    </w:pPr>
    <w:rPr>
      <w:rFonts w:ascii="Courier New" w:eastAsia="Times New Roman" w:hAnsi="Courier New" w:cs="Times New Roman"/>
      <w:b/>
      <w:sz w:val="32"/>
      <w:szCs w:val="20"/>
      <w:lang w:eastAsia="ar-SA"/>
    </w:rPr>
  </w:style>
  <w:style w:type="paragraph" w:styleId="3">
    <w:name w:val="heading 3"/>
    <w:basedOn w:val="a"/>
    <w:next w:val="a"/>
    <w:link w:val="30"/>
    <w:qFormat/>
    <w:rsid w:val="00571101"/>
    <w:pPr>
      <w:keepNext/>
      <w:tabs>
        <w:tab w:val="num" w:pos="720"/>
      </w:tabs>
      <w:spacing w:after="0" w:line="240" w:lineRule="auto"/>
      <w:ind w:left="720" w:hanging="720"/>
      <w:outlineLvl w:val="2"/>
    </w:pPr>
    <w:rPr>
      <w:rFonts w:ascii="Times New Roman" w:eastAsia="Times New Roman" w:hAnsi="Times New Roman" w:cs="Times New Roman"/>
      <w:sz w:val="28"/>
      <w:szCs w:val="20"/>
      <w:lang w:eastAsia="ar-SA"/>
    </w:rPr>
  </w:style>
  <w:style w:type="paragraph" w:styleId="4">
    <w:name w:val="heading 4"/>
    <w:basedOn w:val="a"/>
    <w:next w:val="a"/>
    <w:link w:val="40"/>
    <w:qFormat/>
    <w:rsid w:val="005C34CB"/>
    <w:pPr>
      <w:keepNext/>
      <w:tabs>
        <w:tab w:val="num" w:pos="864"/>
      </w:tabs>
      <w:spacing w:after="0" w:line="240" w:lineRule="auto"/>
      <w:ind w:left="864" w:hanging="864"/>
      <w:jc w:val="center"/>
      <w:outlineLvl w:val="3"/>
    </w:pPr>
    <w:rPr>
      <w:rFonts w:ascii="Calibri" w:eastAsia="Times New Roman" w:hAnsi="Calibri" w:cs="Times New Roman"/>
      <w:b/>
      <w:sz w:val="28"/>
      <w:szCs w:val="20"/>
      <w:lang w:eastAsia="ar-SA"/>
    </w:rPr>
  </w:style>
  <w:style w:type="paragraph" w:styleId="5">
    <w:name w:val="heading 5"/>
    <w:basedOn w:val="a"/>
    <w:next w:val="a"/>
    <w:link w:val="50"/>
    <w:qFormat/>
    <w:rsid w:val="00571101"/>
    <w:pPr>
      <w:tabs>
        <w:tab w:val="num" w:pos="1008"/>
      </w:tabs>
      <w:spacing w:before="240" w:after="60" w:line="240" w:lineRule="auto"/>
      <w:ind w:left="1008" w:hanging="1008"/>
      <w:outlineLvl w:val="4"/>
    </w:pPr>
    <w:rPr>
      <w:rFonts w:ascii="Times New Roman" w:eastAsia="Times New Roman" w:hAnsi="Times New Roman" w:cs="Times New Roman"/>
      <w:b/>
      <w:i/>
      <w:sz w:val="26"/>
      <w:szCs w:val="20"/>
      <w:lang w:eastAsia="ar-SA"/>
    </w:rPr>
  </w:style>
  <w:style w:type="paragraph" w:styleId="6">
    <w:name w:val="heading 6"/>
    <w:basedOn w:val="a"/>
    <w:next w:val="a"/>
    <w:link w:val="60"/>
    <w:uiPriority w:val="99"/>
    <w:qFormat/>
    <w:rsid w:val="005C34CB"/>
    <w:pPr>
      <w:keepNext/>
      <w:tabs>
        <w:tab w:val="num" w:pos="1152"/>
      </w:tabs>
      <w:spacing w:after="0" w:line="240" w:lineRule="auto"/>
      <w:ind w:left="1152" w:hanging="1152"/>
      <w:jc w:val="center"/>
      <w:outlineLvl w:val="5"/>
    </w:pPr>
    <w:rPr>
      <w:rFonts w:ascii="Calibri" w:eastAsia="Times New Roman" w:hAnsi="Calibri" w:cs="Times New Roman"/>
      <w:b/>
      <w:sz w:val="20"/>
      <w:szCs w:val="20"/>
      <w:lang w:eastAsia="ar-SA"/>
    </w:rPr>
  </w:style>
  <w:style w:type="paragraph" w:styleId="7">
    <w:name w:val="heading 7"/>
    <w:basedOn w:val="a"/>
    <w:next w:val="a"/>
    <w:link w:val="70"/>
    <w:uiPriority w:val="99"/>
    <w:qFormat/>
    <w:rsid w:val="005C34CB"/>
    <w:pPr>
      <w:keepNext/>
      <w:tabs>
        <w:tab w:val="num" w:pos="1296"/>
      </w:tabs>
      <w:spacing w:after="0" w:line="240" w:lineRule="auto"/>
      <w:ind w:left="1296" w:hanging="1296"/>
      <w:outlineLvl w:val="6"/>
    </w:pPr>
    <w:rPr>
      <w:rFonts w:ascii="Calibri" w:eastAsia="Times New Roman" w:hAnsi="Calibri" w:cs="Times New Roman"/>
      <w:sz w:val="24"/>
      <w:szCs w:val="20"/>
      <w:lang w:eastAsia="ar-SA"/>
    </w:rPr>
  </w:style>
  <w:style w:type="paragraph" w:styleId="8">
    <w:name w:val="heading 8"/>
    <w:basedOn w:val="a"/>
    <w:next w:val="a"/>
    <w:link w:val="80"/>
    <w:uiPriority w:val="99"/>
    <w:qFormat/>
    <w:rsid w:val="005C34CB"/>
    <w:pPr>
      <w:keepNext/>
      <w:tabs>
        <w:tab w:val="num" w:pos="1440"/>
      </w:tabs>
      <w:spacing w:after="0" w:line="240" w:lineRule="auto"/>
      <w:ind w:left="1440" w:hanging="1440"/>
      <w:jc w:val="center"/>
      <w:outlineLvl w:val="7"/>
    </w:pPr>
    <w:rPr>
      <w:rFonts w:ascii="Calibri" w:eastAsia="Times New Roman" w:hAnsi="Calibri" w:cs="Times New Roman"/>
      <w:i/>
      <w:sz w:val="24"/>
      <w:szCs w:val="20"/>
      <w:lang w:eastAsia="ar-SA"/>
    </w:rPr>
  </w:style>
  <w:style w:type="paragraph" w:styleId="9">
    <w:name w:val="heading 9"/>
    <w:basedOn w:val="a"/>
    <w:next w:val="a"/>
    <w:link w:val="90"/>
    <w:uiPriority w:val="99"/>
    <w:qFormat/>
    <w:rsid w:val="005C34CB"/>
    <w:pPr>
      <w:keepNext/>
      <w:tabs>
        <w:tab w:val="num" w:pos="1584"/>
      </w:tabs>
      <w:spacing w:after="0" w:line="240" w:lineRule="auto"/>
      <w:ind w:left="7125" w:firstLine="663"/>
      <w:jc w:val="both"/>
      <w:outlineLvl w:val="8"/>
    </w:pPr>
    <w:rPr>
      <w:rFonts w:ascii="Cambria" w:eastAsia="Times New Roman" w:hAnsi="Cambria"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948"/>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571101"/>
    <w:rPr>
      <w:rFonts w:ascii="Courier New" w:eastAsia="Times New Roman" w:hAnsi="Courier New" w:cs="Times New Roman"/>
      <w:b/>
      <w:sz w:val="32"/>
      <w:szCs w:val="20"/>
      <w:lang w:eastAsia="ar-SA"/>
    </w:rPr>
  </w:style>
  <w:style w:type="character" w:customStyle="1" w:styleId="30">
    <w:name w:val="Заголовок 3 Знак"/>
    <w:basedOn w:val="a0"/>
    <w:link w:val="3"/>
    <w:rsid w:val="00571101"/>
    <w:rPr>
      <w:rFonts w:ascii="Times New Roman" w:eastAsia="Times New Roman" w:hAnsi="Times New Roman" w:cs="Times New Roman"/>
      <w:sz w:val="28"/>
      <w:szCs w:val="20"/>
      <w:lang w:eastAsia="ar-SA"/>
    </w:rPr>
  </w:style>
  <w:style w:type="character" w:customStyle="1" w:styleId="40">
    <w:name w:val="Заголовок 4 Знак"/>
    <w:basedOn w:val="a0"/>
    <w:link w:val="4"/>
    <w:rsid w:val="005C34CB"/>
    <w:rPr>
      <w:rFonts w:ascii="Calibri" w:eastAsia="Times New Roman" w:hAnsi="Calibri" w:cs="Times New Roman"/>
      <w:b/>
      <w:sz w:val="28"/>
      <w:szCs w:val="20"/>
      <w:lang w:eastAsia="ar-SA"/>
    </w:rPr>
  </w:style>
  <w:style w:type="character" w:customStyle="1" w:styleId="50">
    <w:name w:val="Заголовок 5 Знак"/>
    <w:basedOn w:val="a0"/>
    <w:link w:val="5"/>
    <w:rsid w:val="00571101"/>
    <w:rPr>
      <w:rFonts w:ascii="Times New Roman" w:eastAsia="Times New Roman" w:hAnsi="Times New Roman" w:cs="Times New Roman"/>
      <w:b/>
      <w:i/>
      <w:sz w:val="26"/>
      <w:szCs w:val="20"/>
      <w:lang w:eastAsia="ar-SA"/>
    </w:rPr>
  </w:style>
  <w:style w:type="character" w:customStyle="1" w:styleId="60">
    <w:name w:val="Заголовок 6 Знак"/>
    <w:basedOn w:val="a0"/>
    <w:link w:val="6"/>
    <w:uiPriority w:val="99"/>
    <w:rsid w:val="005C34CB"/>
    <w:rPr>
      <w:rFonts w:ascii="Calibri" w:eastAsia="Times New Roman" w:hAnsi="Calibri" w:cs="Times New Roman"/>
      <w:b/>
      <w:sz w:val="20"/>
      <w:szCs w:val="20"/>
      <w:lang w:eastAsia="ar-SA"/>
    </w:rPr>
  </w:style>
  <w:style w:type="character" w:customStyle="1" w:styleId="70">
    <w:name w:val="Заголовок 7 Знак"/>
    <w:basedOn w:val="a0"/>
    <w:link w:val="7"/>
    <w:uiPriority w:val="99"/>
    <w:rsid w:val="005C34CB"/>
    <w:rPr>
      <w:rFonts w:ascii="Calibri" w:eastAsia="Times New Roman" w:hAnsi="Calibri" w:cs="Times New Roman"/>
      <w:sz w:val="24"/>
      <w:szCs w:val="20"/>
      <w:lang w:eastAsia="ar-SA"/>
    </w:rPr>
  </w:style>
  <w:style w:type="character" w:customStyle="1" w:styleId="80">
    <w:name w:val="Заголовок 8 Знак"/>
    <w:basedOn w:val="a0"/>
    <w:link w:val="8"/>
    <w:uiPriority w:val="99"/>
    <w:rsid w:val="005C34CB"/>
    <w:rPr>
      <w:rFonts w:ascii="Calibri" w:eastAsia="Times New Roman" w:hAnsi="Calibri" w:cs="Times New Roman"/>
      <w:i/>
      <w:sz w:val="24"/>
      <w:szCs w:val="20"/>
      <w:lang w:eastAsia="ar-SA"/>
    </w:rPr>
  </w:style>
  <w:style w:type="character" w:customStyle="1" w:styleId="90">
    <w:name w:val="Заголовок 9 Знак"/>
    <w:basedOn w:val="a0"/>
    <w:link w:val="9"/>
    <w:uiPriority w:val="99"/>
    <w:rsid w:val="005C34CB"/>
    <w:rPr>
      <w:rFonts w:ascii="Cambria" w:eastAsia="Times New Roman" w:hAnsi="Cambria" w:cs="Times New Roman"/>
      <w:sz w:val="20"/>
      <w:szCs w:val="20"/>
      <w:lang w:eastAsia="ar-SA"/>
    </w:rPr>
  </w:style>
  <w:style w:type="paragraph" w:styleId="a3">
    <w:name w:val="Balloon Text"/>
    <w:basedOn w:val="a"/>
    <w:link w:val="a4"/>
    <w:unhideWhenUsed/>
    <w:rsid w:val="00055948"/>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rsid w:val="00055948"/>
    <w:rPr>
      <w:rFonts w:ascii="Tahoma" w:eastAsiaTheme="minorHAnsi" w:hAnsi="Tahoma" w:cs="Tahoma"/>
      <w:sz w:val="16"/>
      <w:szCs w:val="16"/>
      <w:lang w:eastAsia="en-US"/>
    </w:rPr>
  </w:style>
  <w:style w:type="table" w:styleId="a5">
    <w:name w:val="Table Grid"/>
    <w:basedOn w:val="a1"/>
    <w:uiPriority w:val="39"/>
    <w:rsid w:val="00055948"/>
    <w:pPr>
      <w:spacing w:after="0" w:line="240" w:lineRule="auto"/>
    </w:pPr>
    <w:rPr>
      <w:rFonts w:ascii="Times New Roman" w:eastAsiaTheme="minorHAnsi" w:hAnsi="Times New Roman" w:cs="Times New Roman"/>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caption"/>
    <w:basedOn w:val="a"/>
    <w:next w:val="a"/>
    <w:uiPriority w:val="35"/>
    <w:unhideWhenUsed/>
    <w:qFormat/>
    <w:rsid w:val="00055948"/>
    <w:pPr>
      <w:spacing w:line="240" w:lineRule="auto"/>
    </w:pPr>
    <w:rPr>
      <w:rFonts w:ascii="Times New Roman" w:eastAsiaTheme="minorHAnsi" w:hAnsi="Times New Roman" w:cs="Times New Roman"/>
      <w:b/>
      <w:bCs/>
      <w:color w:val="4F81BD" w:themeColor="accent1"/>
      <w:sz w:val="18"/>
      <w:szCs w:val="18"/>
      <w:lang w:eastAsia="en-US"/>
    </w:rPr>
  </w:style>
  <w:style w:type="paragraph" w:styleId="21">
    <w:name w:val="Body Text 2"/>
    <w:basedOn w:val="a"/>
    <w:link w:val="22"/>
    <w:uiPriority w:val="99"/>
    <w:rsid w:val="00055948"/>
    <w:pPr>
      <w:spacing w:after="0" w:line="240" w:lineRule="auto"/>
      <w:jc w:val="both"/>
    </w:pPr>
    <w:rPr>
      <w:rFonts w:ascii="Arial" w:eastAsia="Times New Roman" w:hAnsi="Arial" w:cs="Arial"/>
      <w:sz w:val="24"/>
      <w:szCs w:val="24"/>
    </w:rPr>
  </w:style>
  <w:style w:type="character" w:customStyle="1" w:styleId="22">
    <w:name w:val="Основной текст 2 Знак"/>
    <w:basedOn w:val="a0"/>
    <w:link w:val="21"/>
    <w:uiPriority w:val="99"/>
    <w:rsid w:val="00055948"/>
    <w:rPr>
      <w:rFonts w:ascii="Arial" w:eastAsia="Times New Roman" w:hAnsi="Arial" w:cs="Arial"/>
      <w:sz w:val="24"/>
      <w:szCs w:val="24"/>
    </w:rPr>
  </w:style>
  <w:style w:type="paragraph" w:styleId="a7">
    <w:name w:val="No Spacing"/>
    <w:link w:val="a8"/>
    <w:uiPriority w:val="1"/>
    <w:qFormat/>
    <w:rsid w:val="00055948"/>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055948"/>
    <w:rPr>
      <w:rFonts w:ascii="Calibri" w:eastAsia="Times New Roman" w:hAnsi="Calibri" w:cs="Times New Roman"/>
    </w:rPr>
  </w:style>
  <w:style w:type="paragraph" w:styleId="a9">
    <w:name w:val="header"/>
    <w:basedOn w:val="a"/>
    <w:link w:val="aa"/>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a">
    <w:name w:val="Верхний колонтитул Знак"/>
    <w:basedOn w:val="a0"/>
    <w:link w:val="a9"/>
    <w:rsid w:val="00055948"/>
    <w:rPr>
      <w:rFonts w:ascii="Times New Roman" w:eastAsiaTheme="minorHAnsi" w:hAnsi="Times New Roman" w:cs="Times New Roman"/>
      <w:sz w:val="24"/>
      <w:szCs w:val="24"/>
      <w:lang w:eastAsia="en-US"/>
    </w:rPr>
  </w:style>
  <w:style w:type="paragraph" w:styleId="ab">
    <w:name w:val="footer"/>
    <w:basedOn w:val="a"/>
    <w:link w:val="ac"/>
    <w:uiPriority w:val="99"/>
    <w:unhideWhenUsed/>
    <w:rsid w:val="00055948"/>
    <w:pPr>
      <w:tabs>
        <w:tab w:val="center" w:pos="4677"/>
        <w:tab w:val="right" w:pos="9355"/>
      </w:tabs>
      <w:spacing w:after="0" w:line="240" w:lineRule="auto"/>
    </w:pPr>
    <w:rPr>
      <w:rFonts w:ascii="Times New Roman" w:eastAsiaTheme="minorHAnsi" w:hAnsi="Times New Roman" w:cs="Times New Roman"/>
      <w:sz w:val="24"/>
      <w:szCs w:val="24"/>
      <w:lang w:eastAsia="en-US"/>
    </w:rPr>
  </w:style>
  <w:style w:type="character" w:customStyle="1" w:styleId="ac">
    <w:name w:val="Нижний колонтитул Знак"/>
    <w:basedOn w:val="a0"/>
    <w:link w:val="ab"/>
    <w:uiPriority w:val="99"/>
    <w:rsid w:val="00055948"/>
    <w:rPr>
      <w:rFonts w:ascii="Times New Roman" w:eastAsiaTheme="minorHAnsi" w:hAnsi="Times New Roman" w:cs="Times New Roman"/>
      <w:sz w:val="24"/>
      <w:szCs w:val="24"/>
      <w:lang w:eastAsia="en-US"/>
    </w:rPr>
  </w:style>
  <w:style w:type="paragraph" w:styleId="ad">
    <w:name w:val="List Paragraph"/>
    <w:basedOn w:val="a"/>
    <w:uiPriority w:val="34"/>
    <w:qFormat/>
    <w:rsid w:val="00055948"/>
    <w:pPr>
      <w:ind w:left="720"/>
      <w:contextualSpacing/>
    </w:pPr>
    <w:rPr>
      <w:rFonts w:eastAsiaTheme="minorHAnsi"/>
      <w:lang w:eastAsia="en-US"/>
    </w:rPr>
  </w:style>
  <w:style w:type="table" w:customStyle="1" w:styleId="11">
    <w:name w:val="Сетка таблицы1"/>
    <w:basedOn w:val="a1"/>
    <w:next w:val="a5"/>
    <w:uiPriority w:val="59"/>
    <w:rsid w:val="0005594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rsid w:val="00055948"/>
    <w:rPr>
      <w:color w:val="0000FF" w:themeColor="hyperlink"/>
      <w:u w:val="single"/>
    </w:rPr>
  </w:style>
  <w:style w:type="character" w:customStyle="1" w:styleId="FontStyle19">
    <w:name w:val="Font Style19"/>
    <w:rsid w:val="00055948"/>
    <w:rPr>
      <w:rFonts w:ascii="Times New Roman" w:hAnsi="Times New Roman" w:cs="Times New Roman"/>
      <w:sz w:val="26"/>
      <w:szCs w:val="26"/>
    </w:rPr>
  </w:style>
  <w:style w:type="paragraph" w:customStyle="1" w:styleId="ConsPlusNormal">
    <w:name w:val="ConsPlusNormal"/>
    <w:rsid w:val="00055948"/>
    <w:pPr>
      <w:autoSpaceDE w:val="0"/>
      <w:autoSpaceDN w:val="0"/>
      <w:adjustRightInd w:val="0"/>
      <w:spacing w:after="0" w:line="240" w:lineRule="auto"/>
    </w:pPr>
    <w:rPr>
      <w:rFonts w:ascii="Times New Roman" w:eastAsiaTheme="minorHAnsi" w:hAnsi="Times New Roman" w:cs="Times New Roman"/>
      <w:sz w:val="28"/>
      <w:szCs w:val="28"/>
      <w:lang w:eastAsia="en-US"/>
    </w:rPr>
  </w:style>
  <w:style w:type="character" w:styleId="af">
    <w:name w:val="Strong"/>
    <w:uiPriority w:val="22"/>
    <w:qFormat/>
    <w:rsid w:val="00055948"/>
    <w:rPr>
      <w:b/>
      <w:bCs/>
    </w:rPr>
  </w:style>
  <w:style w:type="table" w:styleId="1-4">
    <w:name w:val="Medium Grid 1 Accent 4"/>
    <w:basedOn w:val="a1"/>
    <w:uiPriority w:val="67"/>
    <w:rsid w:val="00055948"/>
    <w:pPr>
      <w:spacing w:after="0" w:line="240" w:lineRule="auto"/>
    </w:pPr>
    <w:rPr>
      <w:rFonts w:ascii="Times New Roman" w:eastAsiaTheme="minorHAnsi" w:hAnsi="Times New Roman" w:cs="Times New Roman"/>
      <w:sz w:val="24"/>
      <w:szCs w:val="24"/>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23">
    <w:name w:val="Сетка таблицы2"/>
    <w:basedOn w:val="a1"/>
    <w:next w:val="a5"/>
    <w:uiPriority w:val="59"/>
    <w:rsid w:val="0005594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w:basedOn w:val="a"/>
    <w:link w:val="af1"/>
    <w:unhideWhenUsed/>
    <w:rsid w:val="00055948"/>
    <w:pPr>
      <w:spacing w:after="120" w:line="240" w:lineRule="auto"/>
    </w:pPr>
    <w:rPr>
      <w:rFonts w:ascii="Times New Roman" w:eastAsiaTheme="minorHAnsi" w:hAnsi="Times New Roman" w:cs="Times New Roman"/>
      <w:sz w:val="24"/>
      <w:szCs w:val="24"/>
      <w:lang w:eastAsia="en-US"/>
    </w:rPr>
  </w:style>
  <w:style w:type="character" w:customStyle="1" w:styleId="af1">
    <w:name w:val="Основной текст Знак"/>
    <w:basedOn w:val="a0"/>
    <w:link w:val="af0"/>
    <w:rsid w:val="00055948"/>
    <w:rPr>
      <w:rFonts w:ascii="Times New Roman" w:eastAsiaTheme="minorHAnsi" w:hAnsi="Times New Roman" w:cs="Times New Roman"/>
      <w:sz w:val="24"/>
      <w:szCs w:val="24"/>
      <w:lang w:eastAsia="en-US"/>
    </w:rPr>
  </w:style>
  <w:style w:type="paragraph" w:customStyle="1" w:styleId="ConsPlusNonformat">
    <w:name w:val="ConsPlusNonformat"/>
    <w:rsid w:val="00055948"/>
    <w:pPr>
      <w:widowControl w:val="0"/>
      <w:autoSpaceDE w:val="0"/>
      <w:autoSpaceDN w:val="0"/>
      <w:spacing w:after="0" w:line="240" w:lineRule="auto"/>
    </w:pPr>
    <w:rPr>
      <w:rFonts w:ascii="Courier New" w:eastAsia="Times New Roman" w:hAnsi="Courier New" w:cs="Courier New"/>
      <w:sz w:val="20"/>
      <w:szCs w:val="20"/>
    </w:rPr>
  </w:style>
  <w:style w:type="table" w:styleId="-4">
    <w:name w:val="Light Grid Accent 4"/>
    <w:basedOn w:val="a1"/>
    <w:uiPriority w:val="62"/>
    <w:rsid w:val="00F452B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customStyle="1" w:styleId="consplusnormal0">
    <w:name w:val="consplusnormal"/>
    <w:basedOn w:val="a"/>
    <w:rsid w:val="006B0E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Таблица-сетка 1 светлая1"/>
    <w:basedOn w:val="a1"/>
    <w:uiPriority w:val="46"/>
    <w:rsid w:val="006B0E66"/>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4">
    <w:name w:val="Основной текст (2)_"/>
    <w:basedOn w:val="a0"/>
    <w:link w:val="25"/>
    <w:rsid w:val="006B0E66"/>
    <w:rPr>
      <w:sz w:val="28"/>
      <w:szCs w:val="28"/>
      <w:shd w:val="clear" w:color="auto" w:fill="FFFFFF"/>
    </w:rPr>
  </w:style>
  <w:style w:type="paragraph" w:customStyle="1" w:styleId="25">
    <w:name w:val="Основной текст (2)"/>
    <w:basedOn w:val="a"/>
    <w:link w:val="24"/>
    <w:rsid w:val="006B0E66"/>
    <w:pPr>
      <w:widowControl w:val="0"/>
      <w:shd w:val="clear" w:color="auto" w:fill="FFFFFF"/>
      <w:spacing w:after="0" w:line="317" w:lineRule="exact"/>
      <w:jc w:val="center"/>
    </w:pPr>
    <w:rPr>
      <w:sz w:val="28"/>
      <w:szCs w:val="28"/>
    </w:rPr>
  </w:style>
  <w:style w:type="character" w:customStyle="1" w:styleId="2105pt">
    <w:name w:val="Основной текст (2) + 10;5 pt"/>
    <w:basedOn w:val="24"/>
    <w:rsid w:val="006B0E6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210">
    <w:name w:val="Основной текст (2)1"/>
    <w:basedOn w:val="a"/>
    <w:rsid w:val="006B0E66"/>
    <w:pPr>
      <w:widowControl w:val="0"/>
      <w:shd w:val="clear" w:color="auto" w:fill="FFFFFF"/>
      <w:spacing w:after="0" w:line="317" w:lineRule="exact"/>
      <w:jc w:val="center"/>
    </w:pPr>
    <w:rPr>
      <w:rFonts w:ascii="Times New Roman" w:eastAsia="Arial Unicode MS" w:hAnsi="Times New Roman" w:cs="Times New Roman"/>
      <w:color w:val="000000"/>
      <w:sz w:val="28"/>
      <w:szCs w:val="28"/>
    </w:rPr>
  </w:style>
  <w:style w:type="paragraph" w:styleId="af2">
    <w:name w:val="Normal (Web)"/>
    <w:aliases w:val="Обычный (Web)1,Обычный (Web)11,Обычный (Web)"/>
    <w:basedOn w:val="a"/>
    <w:link w:val="af3"/>
    <w:uiPriority w:val="99"/>
    <w:unhideWhenUsed/>
    <w:rsid w:val="00CD66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4">
    <w:name w:val="Первое"/>
    <w:basedOn w:val="a7"/>
    <w:qFormat/>
    <w:rsid w:val="00183BE0"/>
    <w:pPr>
      <w:jc w:val="center"/>
    </w:pPr>
    <w:rPr>
      <w:rFonts w:ascii="Times New Roman" w:eastAsia="Calibri" w:hAnsi="Times New Roman"/>
      <w:b/>
      <w:i/>
      <w:iCs/>
      <w:sz w:val="28"/>
      <w:szCs w:val="28"/>
      <w:lang w:val="en-US" w:eastAsia="en-US" w:bidi="en-US"/>
    </w:rPr>
  </w:style>
  <w:style w:type="character" w:customStyle="1" w:styleId="Heading1Char">
    <w:name w:val="Heading 1 Char"/>
    <w:uiPriority w:val="99"/>
    <w:rsid w:val="005C34CB"/>
    <w:rPr>
      <w:rFonts w:ascii="Century Gothic" w:hAnsi="Century Gothic"/>
      <w:sz w:val="24"/>
      <w:lang w:val="ru-RU" w:eastAsia="ar-SA" w:bidi="ar-SA"/>
    </w:rPr>
  </w:style>
  <w:style w:type="character" w:customStyle="1" w:styleId="Heading2Char">
    <w:name w:val="Heading 2 Char"/>
    <w:uiPriority w:val="99"/>
    <w:rsid w:val="005C34CB"/>
    <w:rPr>
      <w:rFonts w:ascii="Courier New" w:hAnsi="Courier New"/>
      <w:b/>
      <w:sz w:val="24"/>
      <w:lang w:val="ru-RU" w:eastAsia="ar-SA" w:bidi="ar-SA"/>
    </w:rPr>
  </w:style>
  <w:style w:type="character" w:customStyle="1" w:styleId="Heading3Char">
    <w:name w:val="Heading 3 Char"/>
    <w:uiPriority w:val="99"/>
    <w:rsid w:val="005C34CB"/>
    <w:rPr>
      <w:sz w:val="24"/>
    </w:rPr>
  </w:style>
  <w:style w:type="character" w:customStyle="1" w:styleId="Heading4Char">
    <w:name w:val="Heading 4 Char"/>
    <w:uiPriority w:val="99"/>
    <w:rsid w:val="005C34CB"/>
    <w:rPr>
      <w:b/>
      <w:i/>
      <w:color w:val="0000FF"/>
      <w:sz w:val="36"/>
      <w:lang w:val="ru-RU" w:eastAsia="ar-SA" w:bidi="ar-SA"/>
    </w:rPr>
  </w:style>
  <w:style w:type="character" w:customStyle="1" w:styleId="Heading5Char">
    <w:name w:val="Heading 5 Char"/>
    <w:uiPriority w:val="99"/>
    <w:rsid w:val="005C34CB"/>
    <w:rPr>
      <w:b/>
      <w:i/>
      <w:sz w:val="26"/>
      <w:lang w:val="ru-RU" w:eastAsia="ar-SA" w:bidi="ar-SA"/>
    </w:rPr>
  </w:style>
  <w:style w:type="character" w:customStyle="1" w:styleId="Heading6Char">
    <w:name w:val="Heading 6 Char"/>
    <w:uiPriority w:val="99"/>
    <w:rsid w:val="005C34CB"/>
    <w:rPr>
      <w:sz w:val="28"/>
      <w:lang w:val="ru-RU" w:eastAsia="ar-SA" w:bidi="ar-SA"/>
    </w:rPr>
  </w:style>
  <w:style w:type="character" w:customStyle="1" w:styleId="Heading7Char">
    <w:name w:val="Heading 7 Char"/>
    <w:uiPriority w:val="99"/>
    <w:rsid w:val="005C34CB"/>
    <w:rPr>
      <w:rFonts w:ascii="Arial CYR" w:hAnsi="Arial CYR"/>
      <w:b/>
      <w:sz w:val="24"/>
      <w:lang w:val="ru-RU" w:eastAsia="ar-SA" w:bidi="ar-SA"/>
    </w:rPr>
  </w:style>
  <w:style w:type="character" w:customStyle="1" w:styleId="Heading8Char">
    <w:name w:val="Heading 8 Char"/>
    <w:uiPriority w:val="99"/>
    <w:rsid w:val="005C34CB"/>
    <w:rPr>
      <w:b/>
      <w:sz w:val="24"/>
      <w:lang w:val="ru-RU" w:eastAsia="ar-SA" w:bidi="ar-SA"/>
    </w:rPr>
  </w:style>
  <w:style w:type="character" w:customStyle="1" w:styleId="Heading9Char">
    <w:name w:val="Heading 9 Char"/>
    <w:uiPriority w:val="99"/>
    <w:rsid w:val="005C34CB"/>
    <w:rPr>
      <w:sz w:val="24"/>
      <w:lang w:val="ru-RU" w:eastAsia="ar-SA" w:bidi="ar-SA"/>
    </w:rPr>
  </w:style>
  <w:style w:type="character" w:customStyle="1" w:styleId="12">
    <w:name w:val="Основной шрифт абзаца1"/>
    <w:uiPriority w:val="99"/>
    <w:rsid w:val="005C34CB"/>
  </w:style>
  <w:style w:type="character" w:customStyle="1" w:styleId="WW8Num1z0">
    <w:name w:val="WW8Num1z0"/>
    <w:uiPriority w:val="99"/>
    <w:rsid w:val="005C34CB"/>
    <w:rPr>
      <w:rFonts w:ascii="Symbol" w:hAnsi="Symbol"/>
    </w:rPr>
  </w:style>
  <w:style w:type="character" w:customStyle="1" w:styleId="WW8Num1z1">
    <w:name w:val="WW8Num1z1"/>
    <w:uiPriority w:val="99"/>
    <w:rsid w:val="005C34CB"/>
    <w:rPr>
      <w:rFonts w:ascii="Courier New" w:hAnsi="Courier New"/>
    </w:rPr>
  </w:style>
  <w:style w:type="character" w:customStyle="1" w:styleId="WW8Num1z5">
    <w:name w:val="WW8Num1z5"/>
    <w:uiPriority w:val="99"/>
    <w:rsid w:val="005C34CB"/>
    <w:rPr>
      <w:rFonts w:ascii="Wingdings" w:hAnsi="Wingdings"/>
    </w:rPr>
  </w:style>
  <w:style w:type="character" w:customStyle="1" w:styleId="WW8Num2z0">
    <w:name w:val="WW8Num2z0"/>
    <w:uiPriority w:val="99"/>
    <w:rsid w:val="005C34CB"/>
    <w:rPr>
      <w:rFonts w:ascii="Times New Roman" w:hAnsi="Times New Roman"/>
    </w:rPr>
  </w:style>
  <w:style w:type="character" w:customStyle="1" w:styleId="WW8Num2z1">
    <w:name w:val="WW8Num2z1"/>
    <w:uiPriority w:val="99"/>
    <w:rsid w:val="005C34CB"/>
    <w:rPr>
      <w:rFonts w:ascii="Courier New" w:hAnsi="Courier New"/>
    </w:rPr>
  </w:style>
  <w:style w:type="character" w:customStyle="1" w:styleId="WW8Num2z2">
    <w:name w:val="WW8Num2z2"/>
    <w:uiPriority w:val="99"/>
    <w:rsid w:val="005C34CB"/>
    <w:rPr>
      <w:rFonts w:ascii="Wingdings" w:hAnsi="Wingdings"/>
    </w:rPr>
  </w:style>
  <w:style w:type="character" w:customStyle="1" w:styleId="WW8Num2z3">
    <w:name w:val="WW8Num2z3"/>
    <w:uiPriority w:val="99"/>
    <w:rsid w:val="005C34CB"/>
    <w:rPr>
      <w:rFonts w:ascii="Symbol" w:hAnsi="Symbol"/>
    </w:rPr>
  </w:style>
  <w:style w:type="character" w:customStyle="1" w:styleId="WW8Num3z1">
    <w:name w:val="WW8Num3z1"/>
    <w:uiPriority w:val="99"/>
    <w:rsid w:val="005C34CB"/>
    <w:rPr>
      <w:rFonts w:ascii="Symbol" w:hAnsi="Symbol"/>
    </w:rPr>
  </w:style>
  <w:style w:type="character" w:customStyle="1" w:styleId="WW8Num4z0">
    <w:name w:val="WW8Num4z0"/>
    <w:uiPriority w:val="99"/>
    <w:rsid w:val="005C34CB"/>
    <w:rPr>
      <w:rFonts w:ascii="Symbol" w:hAnsi="Symbol"/>
    </w:rPr>
  </w:style>
  <w:style w:type="character" w:customStyle="1" w:styleId="WW8Num4z1">
    <w:name w:val="WW8Num4z1"/>
    <w:uiPriority w:val="99"/>
    <w:rsid w:val="005C34CB"/>
    <w:rPr>
      <w:rFonts w:ascii="Courier New" w:hAnsi="Courier New"/>
    </w:rPr>
  </w:style>
  <w:style w:type="character" w:customStyle="1" w:styleId="WW8Num4z2">
    <w:name w:val="WW8Num4z2"/>
    <w:uiPriority w:val="99"/>
    <w:rsid w:val="005C34CB"/>
    <w:rPr>
      <w:rFonts w:ascii="Wingdings" w:hAnsi="Wingdings"/>
    </w:rPr>
  </w:style>
  <w:style w:type="character" w:customStyle="1" w:styleId="WW8Num5z0">
    <w:name w:val="WW8Num5z0"/>
    <w:uiPriority w:val="99"/>
    <w:rsid w:val="005C34CB"/>
    <w:rPr>
      <w:rFonts w:ascii="Symbol" w:hAnsi="Symbol"/>
    </w:rPr>
  </w:style>
  <w:style w:type="character" w:customStyle="1" w:styleId="WW8Num5z1">
    <w:name w:val="WW8Num5z1"/>
    <w:uiPriority w:val="99"/>
    <w:rsid w:val="005C34CB"/>
    <w:rPr>
      <w:rFonts w:ascii="Courier New" w:hAnsi="Courier New"/>
    </w:rPr>
  </w:style>
  <w:style w:type="character" w:customStyle="1" w:styleId="WW8Num5z2">
    <w:name w:val="WW8Num5z2"/>
    <w:uiPriority w:val="99"/>
    <w:rsid w:val="005C34CB"/>
    <w:rPr>
      <w:rFonts w:ascii="Wingdings" w:hAnsi="Wingdings"/>
    </w:rPr>
  </w:style>
  <w:style w:type="character" w:customStyle="1" w:styleId="WW8Num7z0">
    <w:name w:val="WW8Num7z0"/>
    <w:uiPriority w:val="99"/>
    <w:rsid w:val="005C34CB"/>
    <w:rPr>
      <w:rFonts w:ascii="Symbol" w:hAnsi="Symbol"/>
    </w:rPr>
  </w:style>
  <w:style w:type="character" w:customStyle="1" w:styleId="WW8Num7z1">
    <w:name w:val="WW8Num7z1"/>
    <w:uiPriority w:val="99"/>
    <w:rsid w:val="005C34CB"/>
    <w:rPr>
      <w:rFonts w:ascii="Courier New" w:hAnsi="Courier New"/>
    </w:rPr>
  </w:style>
  <w:style w:type="character" w:customStyle="1" w:styleId="WW8Num7z2">
    <w:name w:val="WW8Num7z2"/>
    <w:uiPriority w:val="99"/>
    <w:rsid w:val="005C34CB"/>
    <w:rPr>
      <w:rFonts w:ascii="Wingdings" w:hAnsi="Wingdings"/>
    </w:rPr>
  </w:style>
  <w:style w:type="character" w:customStyle="1" w:styleId="WW8Num8z0">
    <w:name w:val="WW8Num8z0"/>
    <w:uiPriority w:val="99"/>
    <w:rsid w:val="005C34CB"/>
    <w:rPr>
      <w:rFonts w:ascii="Symbol" w:hAnsi="Symbol"/>
    </w:rPr>
  </w:style>
  <w:style w:type="character" w:customStyle="1" w:styleId="WW8Num8z1">
    <w:name w:val="WW8Num8z1"/>
    <w:uiPriority w:val="99"/>
    <w:rsid w:val="005C34CB"/>
    <w:rPr>
      <w:rFonts w:ascii="Courier New" w:hAnsi="Courier New"/>
    </w:rPr>
  </w:style>
  <w:style w:type="character" w:customStyle="1" w:styleId="WW8Num8z2">
    <w:name w:val="WW8Num8z2"/>
    <w:uiPriority w:val="99"/>
    <w:rsid w:val="005C34CB"/>
    <w:rPr>
      <w:rFonts w:ascii="Wingdings" w:hAnsi="Wingdings"/>
    </w:rPr>
  </w:style>
  <w:style w:type="character" w:customStyle="1" w:styleId="WW8Num9z0">
    <w:name w:val="WW8Num9z0"/>
    <w:uiPriority w:val="99"/>
    <w:rsid w:val="005C34CB"/>
  </w:style>
  <w:style w:type="character" w:customStyle="1" w:styleId="WW8Num10z0">
    <w:name w:val="WW8Num10z0"/>
    <w:uiPriority w:val="99"/>
    <w:rsid w:val="005C34CB"/>
    <w:rPr>
      <w:rFonts w:ascii="Symbol" w:hAnsi="Symbol"/>
    </w:rPr>
  </w:style>
  <w:style w:type="character" w:customStyle="1" w:styleId="WW8Num10z1">
    <w:name w:val="WW8Num10z1"/>
    <w:uiPriority w:val="99"/>
    <w:rsid w:val="005C34CB"/>
    <w:rPr>
      <w:rFonts w:ascii="Courier New" w:hAnsi="Courier New"/>
    </w:rPr>
  </w:style>
  <w:style w:type="character" w:customStyle="1" w:styleId="WW8Num10z2">
    <w:name w:val="WW8Num10z2"/>
    <w:uiPriority w:val="99"/>
    <w:rsid w:val="005C34CB"/>
    <w:rPr>
      <w:rFonts w:ascii="Wingdings" w:hAnsi="Wingdings"/>
    </w:rPr>
  </w:style>
  <w:style w:type="character" w:customStyle="1" w:styleId="WW8Num11z0">
    <w:name w:val="WW8Num11z0"/>
    <w:uiPriority w:val="99"/>
    <w:rsid w:val="005C34CB"/>
    <w:rPr>
      <w:rFonts w:ascii="Symbol" w:hAnsi="Symbol"/>
    </w:rPr>
  </w:style>
  <w:style w:type="character" w:customStyle="1" w:styleId="WW8Num11z1">
    <w:name w:val="WW8Num11z1"/>
    <w:uiPriority w:val="99"/>
    <w:rsid w:val="005C34CB"/>
    <w:rPr>
      <w:rFonts w:ascii="Courier New" w:hAnsi="Courier New"/>
    </w:rPr>
  </w:style>
  <w:style w:type="character" w:customStyle="1" w:styleId="WW8Num11z2">
    <w:name w:val="WW8Num11z2"/>
    <w:uiPriority w:val="99"/>
    <w:rsid w:val="005C34CB"/>
    <w:rPr>
      <w:rFonts w:ascii="Wingdings" w:hAnsi="Wingdings"/>
    </w:rPr>
  </w:style>
  <w:style w:type="character" w:customStyle="1" w:styleId="WW8Num12z0">
    <w:name w:val="WW8Num12z0"/>
    <w:uiPriority w:val="99"/>
    <w:rsid w:val="005C34CB"/>
    <w:rPr>
      <w:rFonts w:ascii="Symbol" w:hAnsi="Symbol"/>
      <w:color w:val="FF0000"/>
    </w:rPr>
  </w:style>
  <w:style w:type="character" w:customStyle="1" w:styleId="WW8Num12z1">
    <w:name w:val="WW8Num12z1"/>
    <w:uiPriority w:val="99"/>
    <w:rsid w:val="005C34CB"/>
    <w:rPr>
      <w:rFonts w:ascii="Courier New" w:hAnsi="Courier New"/>
    </w:rPr>
  </w:style>
  <w:style w:type="character" w:customStyle="1" w:styleId="WW8Num12z2">
    <w:name w:val="WW8Num12z2"/>
    <w:uiPriority w:val="99"/>
    <w:rsid w:val="005C34CB"/>
    <w:rPr>
      <w:rFonts w:ascii="Wingdings" w:hAnsi="Wingdings"/>
    </w:rPr>
  </w:style>
  <w:style w:type="character" w:customStyle="1" w:styleId="WW8Num12z3">
    <w:name w:val="WW8Num12z3"/>
    <w:uiPriority w:val="99"/>
    <w:rsid w:val="005C34CB"/>
    <w:rPr>
      <w:rFonts w:ascii="Symbol" w:hAnsi="Symbol"/>
    </w:rPr>
  </w:style>
  <w:style w:type="character" w:customStyle="1" w:styleId="WW8Num13z0">
    <w:name w:val="WW8Num13z0"/>
    <w:uiPriority w:val="99"/>
    <w:rsid w:val="005C34CB"/>
    <w:rPr>
      <w:rFonts w:ascii="Wingdings" w:hAnsi="Wingdings"/>
    </w:rPr>
  </w:style>
  <w:style w:type="character" w:customStyle="1" w:styleId="WW8Num13z3">
    <w:name w:val="WW8Num13z3"/>
    <w:uiPriority w:val="99"/>
    <w:rsid w:val="005C34CB"/>
    <w:rPr>
      <w:rFonts w:ascii="Symbol" w:hAnsi="Symbol"/>
    </w:rPr>
  </w:style>
  <w:style w:type="character" w:customStyle="1" w:styleId="WW8Num13z4">
    <w:name w:val="WW8Num13z4"/>
    <w:uiPriority w:val="99"/>
    <w:rsid w:val="005C34CB"/>
    <w:rPr>
      <w:rFonts w:ascii="Courier New" w:hAnsi="Courier New"/>
    </w:rPr>
  </w:style>
  <w:style w:type="character" w:customStyle="1" w:styleId="WW8Num14z0">
    <w:name w:val="WW8Num14z0"/>
    <w:uiPriority w:val="99"/>
    <w:rsid w:val="005C34CB"/>
    <w:rPr>
      <w:rFonts w:ascii="Symbol" w:hAnsi="Symbol"/>
    </w:rPr>
  </w:style>
  <w:style w:type="character" w:customStyle="1" w:styleId="WW8Num14z1">
    <w:name w:val="WW8Num14z1"/>
    <w:uiPriority w:val="99"/>
    <w:rsid w:val="005C34CB"/>
    <w:rPr>
      <w:rFonts w:ascii="Courier New" w:hAnsi="Courier New"/>
    </w:rPr>
  </w:style>
  <w:style w:type="character" w:customStyle="1" w:styleId="WW8Num14z2">
    <w:name w:val="WW8Num14z2"/>
    <w:uiPriority w:val="99"/>
    <w:rsid w:val="005C34CB"/>
    <w:rPr>
      <w:rFonts w:ascii="Wingdings" w:hAnsi="Wingdings"/>
    </w:rPr>
  </w:style>
  <w:style w:type="character" w:customStyle="1" w:styleId="WW8Num16z0">
    <w:name w:val="WW8Num16z0"/>
    <w:uiPriority w:val="99"/>
    <w:rsid w:val="005C34CB"/>
    <w:rPr>
      <w:rFonts w:ascii="Symbol" w:hAnsi="Symbol"/>
      <w:sz w:val="22"/>
    </w:rPr>
  </w:style>
  <w:style w:type="character" w:customStyle="1" w:styleId="WW8Num16z1">
    <w:name w:val="WW8Num16z1"/>
    <w:uiPriority w:val="99"/>
    <w:rsid w:val="005C34CB"/>
    <w:rPr>
      <w:rFonts w:ascii="Courier New" w:hAnsi="Courier New"/>
    </w:rPr>
  </w:style>
  <w:style w:type="character" w:customStyle="1" w:styleId="WW8Num16z2">
    <w:name w:val="WW8Num16z2"/>
    <w:uiPriority w:val="99"/>
    <w:rsid w:val="005C34CB"/>
    <w:rPr>
      <w:rFonts w:ascii="Wingdings" w:hAnsi="Wingdings"/>
    </w:rPr>
  </w:style>
  <w:style w:type="character" w:customStyle="1" w:styleId="WW8Num16z3">
    <w:name w:val="WW8Num16z3"/>
    <w:uiPriority w:val="99"/>
    <w:rsid w:val="005C34CB"/>
    <w:rPr>
      <w:rFonts w:ascii="Symbol" w:hAnsi="Symbol"/>
    </w:rPr>
  </w:style>
  <w:style w:type="character" w:customStyle="1" w:styleId="WW8Num17z0">
    <w:name w:val="WW8Num17z0"/>
    <w:uiPriority w:val="99"/>
    <w:rsid w:val="005C34CB"/>
    <w:rPr>
      <w:rFonts w:ascii="Symbol" w:hAnsi="Symbol"/>
    </w:rPr>
  </w:style>
  <w:style w:type="character" w:customStyle="1" w:styleId="WW8Num17z1">
    <w:name w:val="WW8Num17z1"/>
    <w:uiPriority w:val="99"/>
    <w:rsid w:val="005C34CB"/>
    <w:rPr>
      <w:rFonts w:ascii="Courier New" w:hAnsi="Courier New"/>
    </w:rPr>
  </w:style>
  <w:style w:type="character" w:customStyle="1" w:styleId="WW8Num17z2">
    <w:name w:val="WW8Num17z2"/>
    <w:uiPriority w:val="99"/>
    <w:rsid w:val="005C34CB"/>
    <w:rPr>
      <w:rFonts w:ascii="Wingdings" w:hAnsi="Wingdings"/>
    </w:rPr>
  </w:style>
  <w:style w:type="character" w:customStyle="1" w:styleId="WW8Num18z0">
    <w:name w:val="WW8Num18z0"/>
    <w:uiPriority w:val="99"/>
    <w:rsid w:val="005C34CB"/>
    <w:rPr>
      <w:rFonts w:ascii="Symbol" w:hAnsi="Symbol"/>
    </w:rPr>
  </w:style>
  <w:style w:type="character" w:customStyle="1" w:styleId="WW8Num18z1">
    <w:name w:val="WW8Num18z1"/>
    <w:uiPriority w:val="99"/>
    <w:rsid w:val="005C34CB"/>
    <w:rPr>
      <w:rFonts w:ascii="Wingdings" w:hAnsi="Wingdings"/>
    </w:rPr>
  </w:style>
  <w:style w:type="character" w:customStyle="1" w:styleId="WW8Num18z4">
    <w:name w:val="WW8Num18z4"/>
    <w:uiPriority w:val="99"/>
    <w:rsid w:val="005C34CB"/>
    <w:rPr>
      <w:rFonts w:ascii="Courier New" w:hAnsi="Courier New"/>
    </w:rPr>
  </w:style>
  <w:style w:type="character" w:customStyle="1" w:styleId="WW8Num19z0">
    <w:name w:val="WW8Num19z0"/>
    <w:uiPriority w:val="99"/>
    <w:rsid w:val="005C34CB"/>
    <w:rPr>
      <w:rFonts w:ascii="Symbol" w:hAnsi="Symbol"/>
    </w:rPr>
  </w:style>
  <w:style w:type="character" w:customStyle="1" w:styleId="WW8Num19z4">
    <w:name w:val="WW8Num19z4"/>
    <w:uiPriority w:val="99"/>
    <w:rsid w:val="005C34CB"/>
    <w:rPr>
      <w:rFonts w:ascii="Courier New" w:hAnsi="Courier New"/>
    </w:rPr>
  </w:style>
  <w:style w:type="character" w:customStyle="1" w:styleId="WW8Num19z5">
    <w:name w:val="WW8Num19z5"/>
    <w:uiPriority w:val="99"/>
    <w:rsid w:val="005C34CB"/>
    <w:rPr>
      <w:rFonts w:ascii="Wingdings" w:hAnsi="Wingdings"/>
    </w:rPr>
  </w:style>
  <w:style w:type="character" w:customStyle="1" w:styleId="WW8Num20z0">
    <w:name w:val="WW8Num20z0"/>
    <w:uiPriority w:val="99"/>
    <w:rsid w:val="005C34CB"/>
    <w:rPr>
      <w:rFonts w:ascii="Symbol" w:hAnsi="Symbol"/>
    </w:rPr>
  </w:style>
  <w:style w:type="character" w:customStyle="1" w:styleId="WW8Num20z1">
    <w:name w:val="WW8Num20z1"/>
    <w:uiPriority w:val="99"/>
    <w:rsid w:val="005C34CB"/>
    <w:rPr>
      <w:rFonts w:ascii="Courier New" w:hAnsi="Courier New"/>
    </w:rPr>
  </w:style>
  <w:style w:type="character" w:customStyle="1" w:styleId="WW8Num20z2">
    <w:name w:val="WW8Num20z2"/>
    <w:uiPriority w:val="99"/>
    <w:rsid w:val="005C34CB"/>
    <w:rPr>
      <w:rFonts w:ascii="Wingdings" w:hAnsi="Wingdings"/>
    </w:rPr>
  </w:style>
  <w:style w:type="character" w:customStyle="1" w:styleId="WW8Num23z0">
    <w:name w:val="WW8Num23z0"/>
    <w:uiPriority w:val="99"/>
    <w:rsid w:val="005C34CB"/>
    <w:rPr>
      <w:rFonts w:ascii="Symbol" w:hAnsi="Symbol"/>
    </w:rPr>
  </w:style>
  <w:style w:type="character" w:customStyle="1" w:styleId="WW8Num23z1">
    <w:name w:val="WW8Num23z1"/>
    <w:uiPriority w:val="99"/>
    <w:rsid w:val="005C34CB"/>
    <w:rPr>
      <w:rFonts w:ascii="Courier New" w:hAnsi="Courier New"/>
    </w:rPr>
  </w:style>
  <w:style w:type="character" w:customStyle="1" w:styleId="WW8Num23z2">
    <w:name w:val="WW8Num23z2"/>
    <w:uiPriority w:val="99"/>
    <w:rsid w:val="005C34CB"/>
    <w:rPr>
      <w:rFonts w:ascii="Wingdings" w:hAnsi="Wingdings"/>
    </w:rPr>
  </w:style>
  <w:style w:type="character" w:customStyle="1" w:styleId="WW8Num24z0">
    <w:name w:val="WW8Num24z0"/>
    <w:uiPriority w:val="99"/>
    <w:rsid w:val="005C34CB"/>
    <w:rPr>
      <w:rFonts w:ascii="Wingdings" w:hAnsi="Wingdings"/>
    </w:rPr>
  </w:style>
  <w:style w:type="character" w:customStyle="1" w:styleId="WW8Num25z0">
    <w:name w:val="WW8Num25z0"/>
    <w:uiPriority w:val="99"/>
    <w:rsid w:val="005C34CB"/>
    <w:rPr>
      <w:rFonts w:ascii="Symbol" w:hAnsi="Symbol"/>
    </w:rPr>
  </w:style>
  <w:style w:type="character" w:customStyle="1" w:styleId="WW8Num25z1">
    <w:name w:val="WW8Num25z1"/>
    <w:uiPriority w:val="99"/>
    <w:rsid w:val="005C34CB"/>
    <w:rPr>
      <w:rFonts w:ascii="Courier New" w:hAnsi="Courier New"/>
    </w:rPr>
  </w:style>
  <w:style w:type="character" w:customStyle="1" w:styleId="WW8Num25z2">
    <w:name w:val="WW8Num25z2"/>
    <w:uiPriority w:val="99"/>
    <w:rsid w:val="005C34CB"/>
    <w:rPr>
      <w:rFonts w:ascii="Wingdings" w:hAnsi="Wingdings"/>
    </w:rPr>
  </w:style>
  <w:style w:type="character" w:customStyle="1" w:styleId="WW8Num26z0">
    <w:name w:val="WW8Num26z0"/>
    <w:uiPriority w:val="99"/>
    <w:rsid w:val="005C34CB"/>
    <w:rPr>
      <w:rFonts w:ascii="Symbol" w:hAnsi="Symbol"/>
    </w:rPr>
  </w:style>
  <w:style w:type="character" w:customStyle="1" w:styleId="WW8Num26z1">
    <w:name w:val="WW8Num26z1"/>
    <w:uiPriority w:val="99"/>
    <w:rsid w:val="005C34CB"/>
    <w:rPr>
      <w:rFonts w:ascii="Courier New" w:hAnsi="Courier New"/>
    </w:rPr>
  </w:style>
  <w:style w:type="character" w:customStyle="1" w:styleId="WW8Num26z2">
    <w:name w:val="WW8Num26z2"/>
    <w:uiPriority w:val="99"/>
    <w:rsid w:val="005C34CB"/>
    <w:rPr>
      <w:rFonts w:ascii="Wingdings" w:hAnsi="Wingdings"/>
    </w:rPr>
  </w:style>
  <w:style w:type="character" w:customStyle="1" w:styleId="HeaderChar">
    <w:name w:val="Header Char"/>
    <w:uiPriority w:val="99"/>
    <w:rsid w:val="005C34CB"/>
    <w:rPr>
      <w:sz w:val="24"/>
      <w:lang w:val="ru-RU" w:eastAsia="ar-SA" w:bidi="ar-SA"/>
    </w:rPr>
  </w:style>
  <w:style w:type="character" w:styleId="af5">
    <w:name w:val="page number"/>
    <w:uiPriority w:val="99"/>
    <w:rsid w:val="005C34CB"/>
    <w:rPr>
      <w:rFonts w:cs="Times New Roman"/>
    </w:rPr>
  </w:style>
  <w:style w:type="character" w:customStyle="1" w:styleId="FooterChar">
    <w:name w:val="Footer Char"/>
    <w:uiPriority w:val="99"/>
    <w:rsid w:val="005C34CB"/>
    <w:rPr>
      <w:sz w:val="24"/>
      <w:lang w:val="ru-RU" w:eastAsia="ar-SA" w:bidi="ar-SA"/>
    </w:rPr>
  </w:style>
  <w:style w:type="character" w:customStyle="1" w:styleId="BodyTextChar">
    <w:name w:val="Body Text Char"/>
    <w:uiPriority w:val="99"/>
    <w:rsid w:val="005C34CB"/>
    <w:rPr>
      <w:rFonts w:ascii="Century Gothic" w:hAnsi="Century Gothic"/>
      <w:sz w:val="24"/>
      <w:lang w:val="ru-RU" w:eastAsia="ar-SA" w:bidi="ar-SA"/>
    </w:rPr>
  </w:style>
  <w:style w:type="character" w:customStyle="1" w:styleId="BodyText3Char">
    <w:name w:val="Body Text 3 Char"/>
    <w:uiPriority w:val="99"/>
    <w:rsid w:val="005C34CB"/>
    <w:rPr>
      <w:sz w:val="22"/>
      <w:lang w:val="ru-RU" w:eastAsia="ar-SA" w:bidi="ar-SA"/>
    </w:rPr>
  </w:style>
  <w:style w:type="character" w:customStyle="1" w:styleId="BodyTextIndentChar">
    <w:name w:val="Body Text Indent Char"/>
    <w:uiPriority w:val="99"/>
    <w:rsid w:val="005C34CB"/>
    <w:rPr>
      <w:i/>
      <w:sz w:val="24"/>
      <w:u w:val="single"/>
      <w:lang w:val="ru-RU" w:eastAsia="ar-SA" w:bidi="ar-SA"/>
    </w:rPr>
  </w:style>
  <w:style w:type="character" w:customStyle="1" w:styleId="af6">
    <w:name w:val="Знак Знак"/>
    <w:uiPriority w:val="99"/>
    <w:rsid w:val="005C34CB"/>
    <w:rPr>
      <w:rFonts w:ascii="Courier New" w:hAnsi="Courier New"/>
      <w:sz w:val="24"/>
      <w:lang w:val="ru-RU" w:eastAsia="ar-SA" w:bidi="ar-SA"/>
    </w:rPr>
  </w:style>
  <w:style w:type="character" w:customStyle="1" w:styleId="BodyTextIndent3Char">
    <w:name w:val="Body Text Indent 3 Char"/>
    <w:uiPriority w:val="99"/>
    <w:rsid w:val="005C34CB"/>
    <w:rPr>
      <w:rFonts w:ascii="Courier New" w:hAnsi="Courier New"/>
      <w:sz w:val="24"/>
      <w:lang w:val="ru-RU" w:eastAsia="ar-SA" w:bidi="ar-SA"/>
    </w:rPr>
  </w:style>
  <w:style w:type="character" w:customStyle="1" w:styleId="BodyText2Char">
    <w:name w:val="Body Text 2 Char"/>
    <w:uiPriority w:val="99"/>
    <w:rsid w:val="005C34CB"/>
    <w:rPr>
      <w:rFonts w:ascii="Arial" w:hAnsi="Arial"/>
      <w:sz w:val="24"/>
      <w:lang w:val="ru-RU" w:eastAsia="ar-SA" w:bidi="ar-SA"/>
    </w:rPr>
  </w:style>
  <w:style w:type="character" w:customStyle="1" w:styleId="TitleChar">
    <w:name w:val="Title Char"/>
    <w:uiPriority w:val="99"/>
    <w:rsid w:val="005C34CB"/>
    <w:rPr>
      <w:b/>
      <w:caps/>
      <w:sz w:val="24"/>
      <w:lang w:val="ru-RU" w:eastAsia="ar-SA" w:bidi="ar-SA"/>
    </w:rPr>
  </w:style>
  <w:style w:type="character" w:customStyle="1" w:styleId="SubtitleChar">
    <w:name w:val="Subtitle Char"/>
    <w:uiPriority w:val="99"/>
    <w:rsid w:val="005C34CB"/>
    <w:rPr>
      <w:b/>
      <w:sz w:val="24"/>
      <w:lang w:val="ru-RU" w:eastAsia="ar-SA" w:bidi="ar-SA"/>
    </w:rPr>
  </w:style>
  <w:style w:type="character" w:customStyle="1" w:styleId="HTMLPreformattedChar">
    <w:name w:val="HTML Preformatted Char"/>
    <w:uiPriority w:val="99"/>
    <w:rsid w:val="005C34CB"/>
    <w:rPr>
      <w:rFonts w:ascii="Courier New" w:hAnsi="Courier New"/>
      <w:lang w:val="ru-RU" w:eastAsia="ar-SA" w:bidi="ar-SA"/>
    </w:rPr>
  </w:style>
  <w:style w:type="character" w:customStyle="1" w:styleId="DocumentMapChar">
    <w:name w:val="Document Map Char"/>
    <w:uiPriority w:val="99"/>
    <w:rsid w:val="005C34CB"/>
    <w:rPr>
      <w:rFonts w:ascii="Tahoma" w:hAnsi="Tahoma"/>
      <w:sz w:val="24"/>
      <w:lang w:val="ru-RU" w:eastAsia="ar-SA" w:bidi="ar-SA"/>
    </w:rPr>
  </w:style>
  <w:style w:type="character" w:customStyle="1" w:styleId="BalloonTextChar">
    <w:name w:val="Balloon Text Char"/>
    <w:uiPriority w:val="99"/>
    <w:rsid w:val="005C34CB"/>
    <w:rPr>
      <w:rFonts w:ascii="Tahoma" w:hAnsi="Tahoma"/>
      <w:sz w:val="16"/>
      <w:lang w:val="ru-RU" w:eastAsia="ar-SA" w:bidi="ar-SA"/>
    </w:rPr>
  </w:style>
  <w:style w:type="character" w:customStyle="1" w:styleId="af7">
    <w:name w:val="Основной шрифт"/>
    <w:uiPriority w:val="99"/>
    <w:rsid w:val="005C34CB"/>
  </w:style>
  <w:style w:type="character" w:customStyle="1" w:styleId="19">
    <w:name w:val="Знак Знак19"/>
    <w:uiPriority w:val="99"/>
    <w:rsid w:val="005C34CB"/>
    <w:rPr>
      <w:sz w:val="24"/>
    </w:rPr>
  </w:style>
  <w:style w:type="character" w:customStyle="1" w:styleId="71">
    <w:name w:val="Знак Знак7"/>
    <w:uiPriority w:val="99"/>
    <w:rsid w:val="005C34CB"/>
    <w:rPr>
      <w:i/>
      <w:sz w:val="24"/>
      <w:u w:val="single"/>
    </w:rPr>
  </w:style>
  <w:style w:type="character" w:customStyle="1" w:styleId="26">
    <w:name w:val="Знак Знак2"/>
    <w:uiPriority w:val="99"/>
    <w:rsid w:val="005C34CB"/>
    <w:rPr>
      <w:rFonts w:ascii="Times New Roman" w:hAnsi="Times New Roman"/>
      <w:sz w:val="24"/>
    </w:rPr>
  </w:style>
  <w:style w:type="character" w:customStyle="1" w:styleId="120">
    <w:name w:val="Знак Знак12"/>
    <w:uiPriority w:val="99"/>
    <w:rsid w:val="005C34CB"/>
    <w:rPr>
      <w:rFonts w:ascii="Century Gothic" w:hAnsi="Century Gothic"/>
      <w:sz w:val="24"/>
      <w:lang w:val="ru-RU" w:eastAsia="ar-SA" w:bidi="ar-SA"/>
    </w:rPr>
  </w:style>
  <w:style w:type="character" w:customStyle="1" w:styleId="13">
    <w:name w:val="Знак примечания1"/>
    <w:uiPriority w:val="99"/>
    <w:rsid w:val="005C34CB"/>
    <w:rPr>
      <w:sz w:val="16"/>
    </w:rPr>
  </w:style>
  <w:style w:type="character" w:customStyle="1" w:styleId="240">
    <w:name w:val="Знак Знак24"/>
    <w:uiPriority w:val="99"/>
    <w:rsid w:val="005C34CB"/>
    <w:rPr>
      <w:rFonts w:ascii="Century Gothic" w:hAnsi="Century Gothic"/>
      <w:sz w:val="24"/>
      <w:lang w:val="ru-RU" w:eastAsia="ar-SA" w:bidi="ar-SA"/>
    </w:rPr>
  </w:style>
  <w:style w:type="character" w:customStyle="1" w:styleId="af8">
    <w:name w:val="МОН Знак"/>
    <w:uiPriority w:val="99"/>
    <w:rsid w:val="005C34CB"/>
    <w:rPr>
      <w:sz w:val="24"/>
      <w:lang w:val="ru-RU" w:eastAsia="ar-SA" w:bidi="ar-SA"/>
    </w:rPr>
  </w:style>
  <w:style w:type="paragraph" w:customStyle="1" w:styleId="31">
    <w:name w:val="Знак3"/>
    <w:basedOn w:val="a"/>
    <w:uiPriority w:val="99"/>
    <w:rsid w:val="005C34CB"/>
    <w:pPr>
      <w:spacing w:after="160" w:line="240" w:lineRule="exact"/>
    </w:pPr>
    <w:rPr>
      <w:rFonts w:ascii="Verdana" w:eastAsia="Times New Roman" w:hAnsi="Verdana" w:cs="Verdana"/>
      <w:sz w:val="20"/>
      <w:szCs w:val="20"/>
      <w:lang w:val="en-US" w:eastAsia="en-US"/>
    </w:rPr>
  </w:style>
  <w:style w:type="character" w:customStyle="1" w:styleId="af9">
    <w:name w:val="Символ сноски"/>
    <w:uiPriority w:val="99"/>
    <w:rsid w:val="005C34CB"/>
    <w:rPr>
      <w:vertAlign w:val="superscript"/>
    </w:rPr>
  </w:style>
  <w:style w:type="character" w:styleId="afa">
    <w:name w:val="FollowedHyperlink"/>
    <w:uiPriority w:val="99"/>
    <w:rsid w:val="005C34CB"/>
    <w:rPr>
      <w:rFonts w:cs="Times New Roman"/>
      <w:color w:val="800080"/>
      <w:u w:val="single"/>
    </w:rPr>
  </w:style>
  <w:style w:type="paragraph" w:customStyle="1" w:styleId="14">
    <w:name w:val="Заголовок1"/>
    <w:basedOn w:val="a"/>
    <w:next w:val="af0"/>
    <w:uiPriority w:val="99"/>
    <w:rsid w:val="005C34CB"/>
    <w:pPr>
      <w:keepNext/>
      <w:spacing w:before="240" w:after="120" w:line="240" w:lineRule="auto"/>
    </w:pPr>
    <w:rPr>
      <w:rFonts w:ascii="Arial" w:eastAsia="Times New Roman" w:hAnsi="Arial" w:cs="Arial"/>
      <w:sz w:val="28"/>
      <w:szCs w:val="28"/>
      <w:lang w:eastAsia="ar-SA"/>
    </w:rPr>
  </w:style>
  <w:style w:type="character" w:customStyle="1" w:styleId="BodyTextChar1">
    <w:name w:val="Body Text Char1"/>
    <w:uiPriority w:val="99"/>
    <w:locked/>
    <w:rsid w:val="005C34CB"/>
    <w:rPr>
      <w:rFonts w:ascii="Century Gothic" w:hAnsi="Century Gothic"/>
      <w:sz w:val="24"/>
      <w:lang w:val="ru-RU" w:eastAsia="ar-SA" w:bidi="ar-SA"/>
    </w:rPr>
  </w:style>
  <w:style w:type="paragraph" w:customStyle="1" w:styleId="afb">
    <w:name w:val="Знак"/>
    <w:basedOn w:val="a"/>
    <w:link w:val="61"/>
    <w:rsid w:val="005C34CB"/>
    <w:pPr>
      <w:spacing w:after="160" w:line="240" w:lineRule="exact"/>
    </w:pPr>
    <w:rPr>
      <w:rFonts w:ascii="Verdana" w:eastAsia="Times New Roman" w:hAnsi="Verdana" w:cs="Times New Roman"/>
      <w:sz w:val="20"/>
      <w:szCs w:val="20"/>
      <w:lang w:val="en-US" w:eastAsia="en-US"/>
    </w:rPr>
  </w:style>
  <w:style w:type="character" w:customStyle="1" w:styleId="61">
    <w:name w:val="Знак Знак6"/>
    <w:link w:val="afb"/>
    <w:locked/>
    <w:rsid w:val="005C34CB"/>
    <w:rPr>
      <w:rFonts w:ascii="Verdana" w:eastAsia="Times New Roman" w:hAnsi="Verdana" w:cs="Times New Roman"/>
      <w:sz w:val="20"/>
      <w:szCs w:val="20"/>
      <w:lang w:val="en-US" w:eastAsia="en-US"/>
    </w:rPr>
  </w:style>
  <w:style w:type="paragraph" w:styleId="afc">
    <w:name w:val="List"/>
    <w:basedOn w:val="a"/>
    <w:uiPriority w:val="99"/>
    <w:rsid w:val="005C34CB"/>
    <w:pPr>
      <w:tabs>
        <w:tab w:val="num" w:pos="360"/>
      </w:tab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15">
    <w:name w:val="Название1"/>
    <w:basedOn w:val="a"/>
    <w:uiPriority w:val="99"/>
    <w:rsid w:val="005C34CB"/>
    <w:pPr>
      <w:suppressLineNumbers/>
      <w:spacing w:before="120" w:after="120" w:line="240" w:lineRule="auto"/>
    </w:pPr>
    <w:rPr>
      <w:rFonts w:ascii="Arial" w:eastAsia="Times New Roman" w:hAnsi="Arial" w:cs="Arial"/>
      <w:i/>
      <w:iCs/>
      <w:sz w:val="20"/>
      <w:szCs w:val="20"/>
      <w:lang w:eastAsia="ar-SA"/>
    </w:rPr>
  </w:style>
  <w:style w:type="paragraph" w:customStyle="1" w:styleId="16">
    <w:name w:val="Указатель1"/>
    <w:basedOn w:val="a"/>
    <w:uiPriority w:val="99"/>
    <w:rsid w:val="005C34CB"/>
    <w:pPr>
      <w:suppressLineNumbers/>
      <w:spacing w:after="0" w:line="240" w:lineRule="auto"/>
    </w:pPr>
    <w:rPr>
      <w:rFonts w:ascii="Arial" w:eastAsia="Times New Roman" w:hAnsi="Arial" w:cs="Arial"/>
      <w:sz w:val="24"/>
      <w:szCs w:val="24"/>
      <w:lang w:eastAsia="ar-SA"/>
    </w:rPr>
  </w:style>
  <w:style w:type="paragraph" w:customStyle="1" w:styleId="afd">
    <w:name w:val="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character" w:customStyle="1" w:styleId="HeaderChar1">
    <w:name w:val="Header Char1"/>
    <w:uiPriority w:val="99"/>
    <w:locked/>
    <w:rsid w:val="005C34CB"/>
    <w:rPr>
      <w:sz w:val="24"/>
      <w:lang w:val="ru-RU" w:eastAsia="ar-SA" w:bidi="ar-SA"/>
    </w:rPr>
  </w:style>
  <w:style w:type="character" w:customStyle="1" w:styleId="FooterChar1">
    <w:name w:val="Footer Char1"/>
    <w:uiPriority w:val="99"/>
    <w:locked/>
    <w:rsid w:val="005C34CB"/>
    <w:rPr>
      <w:sz w:val="24"/>
      <w:lang w:eastAsia="ar-SA" w:bidi="ar-SA"/>
    </w:rPr>
  </w:style>
  <w:style w:type="paragraph" w:customStyle="1" w:styleId="xl28">
    <w:name w:val="xl28"/>
    <w:basedOn w:val="a"/>
    <w:uiPriority w:val="99"/>
    <w:rsid w:val="005C34CB"/>
    <w:pPr>
      <w:pBdr>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4"/>
      <w:szCs w:val="24"/>
      <w:lang w:eastAsia="ar-SA"/>
    </w:rPr>
  </w:style>
  <w:style w:type="paragraph" w:customStyle="1" w:styleId="xl43">
    <w:name w:val="xl43"/>
    <w:basedOn w:val="a"/>
    <w:uiPriority w:val="99"/>
    <w:rsid w:val="005C34CB"/>
    <w:pPr>
      <w:pBdr>
        <w:left w:val="single" w:sz="4" w:space="0" w:color="000000"/>
        <w:bottom w:val="single" w:sz="4" w:space="0" w:color="000000"/>
      </w:pBdr>
      <w:spacing w:before="280" w:after="280" w:line="240" w:lineRule="auto"/>
      <w:textAlignment w:val="top"/>
    </w:pPr>
    <w:rPr>
      <w:rFonts w:ascii="Times New Roman" w:eastAsia="Times New Roman" w:hAnsi="Times New Roman" w:cs="Times New Roman"/>
      <w:sz w:val="24"/>
      <w:szCs w:val="24"/>
      <w:lang w:eastAsia="ar-SA"/>
    </w:rPr>
  </w:style>
  <w:style w:type="paragraph" w:customStyle="1" w:styleId="ConsNonformat">
    <w:name w:val="ConsNonformat"/>
    <w:uiPriority w:val="99"/>
    <w:rsid w:val="005C34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17">
    <w:name w:val="toc 1"/>
    <w:basedOn w:val="a"/>
    <w:next w:val="a"/>
    <w:autoRedefine/>
    <w:uiPriority w:val="39"/>
    <w:rsid w:val="005C34CB"/>
    <w:pPr>
      <w:tabs>
        <w:tab w:val="right" w:leader="dot" w:pos="10036"/>
      </w:tabs>
      <w:spacing w:after="0" w:line="240" w:lineRule="auto"/>
      <w:jc w:val="center"/>
    </w:pPr>
    <w:rPr>
      <w:rFonts w:ascii="Times New Roman" w:eastAsia="Times New Roman" w:hAnsi="Times New Roman" w:cs="Times New Roman"/>
      <w:b/>
      <w:bCs/>
      <w:sz w:val="20"/>
      <w:szCs w:val="20"/>
      <w:lang w:eastAsia="ar-SA"/>
    </w:rPr>
  </w:style>
  <w:style w:type="paragraph" w:customStyle="1" w:styleId="18">
    <w:name w:val="Стиль1"/>
    <w:basedOn w:val="a"/>
    <w:uiPriority w:val="99"/>
    <w:rsid w:val="005C34CB"/>
    <w:pPr>
      <w:spacing w:after="0" w:line="240" w:lineRule="auto"/>
      <w:jc w:val="center"/>
    </w:pPr>
    <w:rPr>
      <w:rFonts w:ascii="Times New Roman" w:eastAsia="Times New Roman" w:hAnsi="Times New Roman" w:cs="Times New Roman"/>
      <w:sz w:val="24"/>
      <w:szCs w:val="24"/>
      <w:lang w:eastAsia="ar-SA"/>
    </w:rPr>
  </w:style>
  <w:style w:type="paragraph" w:customStyle="1" w:styleId="310">
    <w:name w:val="Основной текст 31"/>
    <w:basedOn w:val="a"/>
    <w:uiPriority w:val="99"/>
    <w:rsid w:val="005C34CB"/>
    <w:pPr>
      <w:spacing w:after="0" w:line="240" w:lineRule="auto"/>
    </w:pPr>
    <w:rPr>
      <w:rFonts w:ascii="Times New Roman" w:eastAsia="Times New Roman" w:hAnsi="Times New Roman" w:cs="Times New Roman"/>
      <w:lang w:eastAsia="ar-SA"/>
    </w:rPr>
  </w:style>
  <w:style w:type="paragraph" w:styleId="afe">
    <w:name w:val="Body Text Indent"/>
    <w:basedOn w:val="a"/>
    <w:link w:val="aff"/>
    <w:rsid w:val="005C34CB"/>
    <w:pPr>
      <w:spacing w:after="0" w:line="240" w:lineRule="auto"/>
      <w:ind w:left="426"/>
    </w:pPr>
    <w:rPr>
      <w:rFonts w:ascii="Times New Roman" w:eastAsia="Times New Roman" w:hAnsi="Times New Roman" w:cs="Times New Roman"/>
      <w:sz w:val="24"/>
      <w:szCs w:val="20"/>
      <w:lang w:eastAsia="ar-SA"/>
    </w:rPr>
  </w:style>
  <w:style w:type="character" w:customStyle="1" w:styleId="aff">
    <w:name w:val="Основной текст с отступом Знак"/>
    <w:basedOn w:val="a0"/>
    <w:link w:val="afe"/>
    <w:rsid w:val="005C34CB"/>
    <w:rPr>
      <w:rFonts w:ascii="Times New Roman" w:eastAsia="Times New Roman" w:hAnsi="Times New Roman" w:cs="Times New Roman"/>
      <w:sz w:val="24"/>
      <w:szCs w:val="20"/>
      <w:lang w:eastAsia="ar-SA"/>
    </w:rPr>
  </w:style>
  <w:style w:type="paragraph" w:customStyle="1" w:styleId="211">
    <w:name w:val="Основной текст с отступом 21"/>
    <w:basedOn w:val="a"/>
    <w:uiPriority w:val="99"/>
    <w:rsid w:val="005C34CB"/>
    <w:pPr>
      <w:spacing w:after="0" w:line="240" w:lineRule="auto"/>
      <w:ind w:left="426"/>
    </w:pPr>
    <w:rPr>
      <w:rFonts w:ascii="Courier New" w:eastAsia="Times New Roman" w:hAnsi="Courier New" w:cs="Courier New"/>
      <w:lang w:eastAsia="ar-SA"/>
    </w:rPr>
  </w:style>
  <w:style w:type="paragraph" w:customStyle="1" w:styleId="311">
    <w:name w:val="Основной текст с отступом 31"/>
    <w:basedOn w:val="a"/>
    <w:uiPriority w:val="99"/>
    <w:rsid w:val="005C34CB"/>
    <w:pPr>
      <w:spacing w:after="0" w:line="240" w:lineRule="auto"/>
      <w:ind w:left="567"/>
      <w:jc w:val="both"/>
    </w:pPr>
    <w:rPr>
      <w:rFonts w:ascii="Courier New" w:eastAsia="Times New Roman" w:hAnsi="Courier New" w:cs="Courier New"/>
      <w:sz w:val="24"/>
      <w:szCs w:val="24"/>
      <w:lang w:eastAsia="ar-SA"/>
    </w:rPr>
  </w:style>
  <w:style w:type="paragraph" w:customStyle="1" w:styleId="212">
    <w:name w:val="Основной текст 21"/>
    <w:basedOn w:val="a"/>
    <w:uiPriority w:val="99"/>
    <w:rsid w:val="005C34CB"/>
    <w:pPr>
      <w:spacing w:after="0" w:line="240" w:lineRule="auto"/>
      <w:jc w:val="center"/>
    </w:pPr>
    <w:rPr>
      <w:rFonts w:ascii="Arial" w:eastAsia="Times New Roman" w:hAnsi="Arial" w:cs="Arial"/>
      <w:sz w:val="24"/>
      <w:szCs w:val="24"/>
      <w:lang w:eastAsia="ar-SA"/>
    </w:rPr>
  </w:style>
  <w:style w:type="paragraph" w:styleId="aff0">
    <w:name w:val="Title"/>
    <w:basedOn w:val="a"/>
    <w:next w:val="aff1"/>
    <w:link w:val="aff2"/>
    <w:qFormat/>
    <w:rsid w:val="005C34CB"/>
    <w:pPr>
      <w:spacing w:after="0" w:line="240" w:lineRule="auto"/>
      <w:jc w:val="center"/>
    </w:pPr>
    <w:rPr>
      <w:rFonts w:ascii="Cambria" w:eastAsia="Times New Roman" w:hAnsi="Cambria" w:cs="Times New Roman"/>
      <w:b/>
      <w:kern w:val="28"/>
      <w:sz w:val="32"/>
      <w:szCs w:val="20"/>
      <w:lang w:eastAsia="ar-SA"/>
    </w:rPr>
  </w:style>
  <w:style w:type="paragraph" w:styleId="aff1">
    <w:name w:val="Subtitle"/>
    <w:basedOn w:val="a"/>
    <w:next w:val="af0"/>
    <w:link w:val="aff3"/>
    <w:qFormat/>
    <w:rsid w:val="005C34CB"/>
    <w:pPr>
      <w:spacing w:after="0" w:line="240" w:lineRule="auto"/>
      <w:jc w:val="center"/>
    </w:pPr>
    <w:rPr>
      <w:rFonts w:ascii="Cambria" w:eastAsia="Times New Roman" w:hAnsi="Cambria" w:cs="Times New Roman"/>
      <w:sz w:val="24"/>
      <w:szCs w:val="20"/>
      <w:lang w:eastAsia="ar-SA"/>
    </w:rPr>
  </w:style>
  <w:style w:type="character" w:customStyle="1" w:styleId="aff3">
    <w:name w:val="Подзаголовок Знак"/>
    <w:basedOn w:val="a0"/>
    <w:link w:val="aff1"/>
    <w:uiPriority w:val="99"/>
    <w:rsid w:val="005C34CB"/>
    <w:rPr>
      <w:rFonts w:ascii="Cambria" w:eastAsia="Times New Roman" w:hAnsi="Cambria" w:cs="Times New Roman"/>
      <w:sz w:val="24"/>
      <w:szCs w:val="20"/>
      <w:lang w:eastAsia="ar-SA"/>
    </w:rPr>
  </w:style>
  <w:style w:type="character" w:customStyle="1" w:styleId="aff2">
    <w:name w:val="Заголовок Знак"/>
    <w:basedOn w:val="a0"/>
    <w:link w:val="aff0"/>
    <w:rsid w:val="005C34CB"/>
    <w:rPr>
      <w:rFonts w:ascii="Cambria" w:eastAsia="Times New Roman" w:hAnsi="Cambria" w:cs="Times New Roman"/>
      <w:b/>
      <w:kern w:val="28"/>
      <w:sz w:val="32"/>
      <w:szCs w:val="20"/>
      <w:lang w:eastAsia="ar-SA"/>
    </w:rPr>
  </w:style>
  <w:style w:type="paragraph" w:styleId="HTML">
    <w:name w:val="HTML Preformatted"/>
    <w:basedOn w:val="a"/>
    <w:link w:val="HTML0"/>
    <w:uiPriority w:val="99"/>
    <w:rsid w:val="005C3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link w:val="HTML"/>
    <w:uiPriority w:val="99"/>
    <w:rsid w:val="005C34CB"/>
    <w:rPr>
      <w:rFonts w:ascii="Courier New" w:eastAsia="Times New Roman" w:hAnsi="Courier New" w:cs="Times New Roman"/>
      <w:sz w:val="20"/>
      <w:szCs w:val="20"/>
      <w:lang w:eastAsia="ar-SA"/>
    </w:rPr>
  </w:style>
  <w:style w:type="paragraph" w:customStyle="1" w:styleId="rvps706640">
    <w:name w:val="rvps706640"/>
    <w:basedOn w:val="a"/>
    <w:uiPriority w:val="99"/>
    <w:rsid w:val="005C34CB"/>
    <w:pPr>
      <w:spacing w:after="150" w:line="240" w:lineRule="auto"/>
      <w:ind w:right="300"/>
    </w:pPr>
    <w:rPr>
      <w:rFonts w:ascii="Arial" w:eastAsia="Times New Roman" w:hAnsi="Arial" w:cs="Arial"/>
      <w:color w:val="000000"/>
      <w:sz w:val="18"/>
      <w:szCs w:val="18"/>
      <w:lang w:eastAsia="ar-SA"/>
    </w:rPr>
  </w:style>
  <w:style w:type="paragraph" w:customStyle="1" w:styleId="1a">
    <w:name w:val="Схема документа1"/>
    <w:basedOn w:val="a"/>
    <w:uiPriority w:val="99"/>
    <w:rsid w:val="005C34CB"/>
    <w:pPr>
      <w:shd w:val="clear" w:color="auto" w:fill="000080"/>
      <w:spacing w:after="0" w:line="240" w:lineRule="auto"/>
    </w:pPr>
    <w:rPr>
      <w:rFonts w:ascii="Tahoma" w:eastAsia="Times New Roman" w:hAnsi="Tahoma" w:cs="Tahoma"/>
      <w:sz w:val="24"/>
      <w:szCs w:val="24"/>
      <w:lang w:eastAsia="ar-SA"/>
    </w:rPr>
  </w:style>
  <w:style w:type="paragraph" w:styleId="27">
    <w:name w:val="toc 2"/>
    <w:basedOn w:val="a"/>
    <w:next w:val="a"/>
    <w:autoRedefine/>
    <w:uiPriority w:val="39"/>
    <w:rsid w:val="005C34CB"/>
    <w:pPr>
      <w:tabs>
        <w:tab w:val="right" w:leader="dot" w:pos="10035"/>
      </w:tabs>
      <w:spacing w:before="60" w:after="0" w:line="240" w:lineRule="auto"/>
      <w:ind w:left="238"/>
    </w:pPr>
    <w:rPr>
      <w:rFonts w:ascii="Times New Roman" w:eastAsia="Times New Roman" w:hAnsi="Times New Roman" w:cs="Times New Roman"/>
      <w:i/>
      <w:iCs/>
      <w:sz w:val="20"/>
      <w:szCs w:val="20"/>
      <w:lang w:eastAsia="ar-SA"/>
    </w:rPr>
  </w:style>
  <w:style w:type="paragraph" w:customStyle="1" w:styleId="1b">
    <w:name w:val="Название объекта1"/>
    <w:basedOn w:val="a"/>
    <w:next w:val="a"/>
    <w:uiPriority w:val="99"/>
    <w:rsid w:val="005C34CB"/>
    <w:pPr>
      <w:spacing w:after="0" w:line="240" w:lineRule="auto"/>
    </w:pPr>
    <w:rPr>
      <w:rFonts w:ascii="Times New Roman" w:eastAsia="Times New Roman" w:hAnsi="Times New Roman" w:cs="Times New Roman"/>
      <w:b/>
      <w:bCs/>
      <w:sz w:val="20"/>
      <w:szCs w:val="20"/>
      <w:lang w:eastAsia="ar-SA"/>
    </w:rPr>
  </w:style>
  <w:style w:type="paragraph" w:customStyle="1" w:styleId="1c">
    <w:name w:val="Знак Знак Знак1"/>
    <w:basedOn w:val="a"/>
    <w:uiPriority w:val="99"/>
    <w:rsid w:val="005C34CB"/>
    <w:pPr>
      <w:spacing w:after="160" w:line="240" w:lineRule="exact"/>
    </w:pPr>
    <w:rPr>
      <w:rFonts w:ascii="Verdana" w:eastAsia="Times New Roman" w:hAnsi="Verdana" w:cs="Verdana"/>
      <w:sz w:val="20"/>
      <w:szCs w:val="20"/>
      <w:lang w:val="en-US" w:eastAsia="ar-SA"/>
    </w:rPr>
  </w:style>
  <w:style w:type="paragraph" w:customStyle="1" w:styleId="xl25">
    <w:name w:val="xl25"/>
    <w:basedOn w:val="a"/>
    <w:uiPriority w:val="99"/>
    <w:rsid w:val="005C34CB"/>
    <w:pPr>
      <w:pBdr>
        <w:bottom w:val="single" w:sz="4" w:space="0" w:color="000000"/>
        <w:right w:val="single" w:sz="4" w:space="0" w:color="000000"/>
      </w:pBdr>
      <w:spacing w:before="280" w:after="280" w:line="240" w:lineRule="auto"/>
      <w:jc w:val="center"/>
    </w:pPr>
    <w:rPr>
      <w:rFonts w:ascii="Arial CYR" w:eastAsia="Times New Roman" w:hAnsi="Arial CYR" w:cs="Arial CYR"/>
      <w:sz w:val="24"/>
      <w:szCs w:val="24"/>
      <w:lang w:eastAsia="ar-SA"/>
    </w:rPr>
  </w:style>
  <w:style w:type="paragraph" w:customStyle="1" w:styleId="aff4">
    <w:name w:val="Таблица"/>
    <w:basedOn w:val="a"/>
    <w:uiPriority w:val="99"/>
    <w:rsid w:val="005C34CB"/>
    <w:pPr>
      <w:spacing w:after="0" w:line="240" w:lineRule="auto"/>
    </w:pPr>
    <w:rPr>
      <w:rFonts w:ascii="Times New Roman" w:eastAsia="Times New Roman" w:hAnsi="Times New Roman" w:cs="Times New Roman"/>
      <w:sz w:val="20"/>
      <w:szCs w:val="20"/>
      <w:lang w:eastAsia="ar-SA"/>
    </w:rPr>
  </w:style>
  <w:style w:type="paragraph" w:customStyle="1" w:styleId="aff5">
    <w:name w:val="Таблица прав"/>
    <w:basedOn w:val="aff4"/>
    <w:uiPriority w:val="99"/>
    <w:rsid w:val="005C34CB"/>
    <w:pPr>
      <w:tabs>
        <w:tab w:val="left" w:pos="2880"/>
      </w:tabs>
      <w:jc w:val="right"/>
    </w:pPr>
  </w:style>
  <w:style w:type="paragraph" w:customStyle="1" w:styleId="aff6">
    <w:name w:val="Таблица год"/>
    <w:basedOn w:val="aff4"/>
    <w:uiPriority w:val="99"/>
    <w:rsid w:val="005C34CB"/>
    <w:pPr>
      <w:tabs>
        <w:tab w:val="left" w:pos="2880"/>
      </w:tabs>
      <w:jc w:val="center"/>
    </w:pPr>
    <w:rPr>
      <w:b/>
      <w:bCs/>
      <w:i/>
      <w:iCs/>
    </w:rPr>
  </w:style>
  <w:style w:type="paragraph" w:customStyle="1" w:styleId="aff7">
    <w:name w:val="Таблица заголовок"/>
    <w:basedOn w:val="aff4"/>
    <w:uiPriority w:val="99"/>
    <w:rsid w:val="005C34CB"/>
    <w:pPr>
      <w:tabs>
        <w:tab w:val="left" w:pos="2880"/>
      </w:tabs>
      <w:jc w:val="right"/>
    </w:pPr>
    <w:rPr>
      <w:b/>
      <w:bCs/>
      <w:i/>
      <w:iCs/>
    </w:rPr>
  </w:style>
  <w:style w:type="paragraph" w:customStyle="1" w:styleId="aff8">
    <w:name w:val="Вложенный список"/>
    <w:basedOn w:val="afc"/>
    <w:uiPriority w:val="99"/>
    <w:rsid w:val="005C34CB"/>
  </w:style>
  <w:style w:type="paragraph" w:customStyle="1" w:styleId="aff9">
    <w:name w:val="Достижение"/>
    <w:basedOn w:val="a"/>
    <w:uiPriority w:val="99"/>
    <w:rsid w:val="005C34CB"/>
    <w:pPr>
      <w:tabs>
        <w:tab w:val="num" w:pos="1327"/>
      </w:tabs>
      <w:spacing w:after="0" w:line="240" w:lineRule="auto"/>
      <w:ind w:left="1325" w:hanging="245"/>
    </w:pPr>
    <w:rPr>
      <w:rFonts w:ascii="Times New Roman" w:eastAsia="Times New Roman" w:hAnsi="Times New Roman" w:cs="Times New Roman"/>
      <w:sz w:val="24"/>
      <w:szCs w:val="24"/>
      <w:lang w:eastAsia="ar-SA"/>
    </w:rPr>
  </w:style>
  <w:style w:type="paragraph" w:customStyle="1" w:styleId="affa">
    <w:name w:val="Знак Знак Знак Знак"/>
    <w:basedOn w:val="a"/>
    <w:uiPriority w:val="99"/>
    <w:rsid w:val="005C34CB"/>
    <w:pPr>
      <w:spacing w:after="160" w:line="240" w:lineRule="exact"/>
    </w:pPr>
    <w:rPr>
      <w:rFonts w:ascii="Verdana" w:eastAsia="Times New Roman" w:hAnsi="Verdana" w:cs="Verdana"/>
      <w:sz w:val="20"/>
      <w:szCs w:val="20"/>
      <w:lang w:val="en-US" w:eastAsia="ar-SA"/>
    </w:rPr>
  </w:style>
  <w:style w:type="paragraph" w:styleId="32">
    <w:name w:val="toc 3"/>
    <w:basedOn w:val="a"/>
    <w:next w:val="a"/>
    <w:autoRedefine/>
    <w:uiPriority w:val="39"/>
    <w:rsid w:val="005C34CB"/>
    <w:pPr>
      <w:tabs>
        <w:tab w:val="right" w:leader="dot" w:pos="10035"/>
      </w:tabs>
      <w:spacing w:after="0" w:line="288" w:lineRule="auto"/>
      <w:ind w:left="482"/>
    </w:pPr>
    <w:rPr>
      <w:rFonts w:ascii="Times New Roman" w:eastAsia="Times New Roman" w:hAnsi="Times New Roman" w:cs="Times New Roman"/>
      <w:noProof/>
      <w:sz w:val="20"/>
      <w:szCs w:val="20"/>
      <w:lang w:eastAsia="en-US"/>
    </w:rPr>
  </w:style>
  <w:style w:type="paragraph" w:customStyle="1" w:styleId="1d">
    <w:name w:val="Текст примечания1"/>
    <w:basedOn w:val="a"/>
    <w:uiPriority w:val="99"/>
    <w:rsid w:val="005C34CB"/>
    <w:pPr>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0"/>
    <w:link w:val="affc"/>
    <w:uiPriority w:val="99"/>
    <w:semiHidden/>
    <w:rsid w:val="005C34CB"/>
    <w:rPr>
      <w:rFonts w:ascii="Times New Roman" w:eastAsia="Times New Roman" w:hAnsi="Times New Roman" w:cs="Times New Roman"/>
      <w:sz w:val="20"/>
      <w:szCs w:val="20"/>
      <w:lang w:eastAsia="ar-SA"/>
    </w:rPr>
  </w:style>
  <w:style w:type="paragraph" w:styleId="affc">
    <w:name w:val="annotation text"/>
    <w:basedOn w:val="a"/>
    <w:link w:val="affb"/>
    <w:uiPriority w:val="99"/>
    <w:semiHidden/>
    <w:rsid w:val="005C34CB"/>
    <w:pPr>
      <w:spacing w:after="0" w:line="240" w:lineRule="auto"/>
    </w:pPr>
    <w:rPr>
      <w:rFonts w:ascii="Times New Roman" w:eastAsia="Times New Roman" w:hAnsi="Times New Roman" w:cs="Times New Roman"/>
      <w:sz w:val="20"/>
      <w:szCs w:val="20"/>
      <w:lang w:eastAsia="ar-SA"/>
    </w:rPr>
  </w:style>
  <w:style w:type="character" w:customStyle="1" w:styleId="affd">
    <w:name w:val="Тема примечания Знак"/>
    <w:basedOn w:val="affb"/>
    <w:link w:val="affe"/>
    <w:uiPriority w:val="99"/>
    <w:semiHidden/>
    <w:rsid w:val="005C34CB"/>
    <w:rPr>
      <w:rFonts w:ascii="Times New Roman" w:eastAsia="Times New Roman" w:hAnsi="Times New Roman" w:cs="Times New Roman"/>
      <w:b/>
      <w:sz w:val="20"/>
      <w:szCs w:val="20"/>
      <w:lang w:eastAsia="ar-SA"/>
    </w:rPr>
  </w:style>
  <w:style w:type="paragraph" w:styleId="affe">
    <w:name w:val="annotation subject"/>
    <w:basedOn w:val="1d"/>
    <w:next w:val="1d"/>
    <w:link w:val="affd"/>
    <w:uiPriority w:val="99"/>
    <w:semiHidden/>
    <w:rsid w:val="005C34CB"/>
    <w:rPr>
      <w:b/>
    </w:rPr>
  </w:style>
  <w:style w:type="paragraph" w:customStyle="1" w:styleId="Style2">
    <w:name w:val="Style2"/>
    <w:basedOn w:val="a"/>
    <w:uiPriority w:val="99"/>
    <w:rsid w:val="005C34CB"/>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afff">
    <w:name w:val="МОН"/>
    <w:basedOn w:val="a"/>
    <w:uiPriority w:val="99"/>
    <w:rsid w:val="005C34CB"/>
    <w:pPr>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0">
    <w:name w:val="Текст сноски Знак"/>
    <w:basedOn w:val="a0"/>
    <w:link w:val="afff1"/>
    <w:rsid w:val="005C34CB"/>
    <w:rPr>
      <w:rFonts w:ascii="Times New Roman" w:eastAsia="Times New Roman" w:hAnsi="Times New Roman" w:cs="Times New Roman"/>
      <w:sz w:val="20"/>
      <w:szCs w:val="20"/>
      <w:lang w:eastAsia="ar-SA"/>
    </w:rPr>
  </w:style>
  <w:style w:type="paragraph" w:styleId="afff1">
    <w:name w:val="footnote text"/>
    <w:basedOn w:val="a"/>
    <w:link w:val="afff0"/>
    <w:rsid w:val="005C34CB"/>
    <w:pPr>
      <w:spacing w:after="0" w:line="240" w:lineRule="auto"/>
    </w:pPr>
    <w:rPr>
      <w:rFonts w:ascii="Times New Roman" w:eastAsia="Times New Roman" w:hAnsi="Times New Roman" w:cs="Times New Roman"/>
      <w:sz w:val="20"/>
      <w:szCs w:val="20"/>
      <w:lang w:eastAsia="ar-SA"/>
    </w:rPr>
  </w:style>
  <w:style w:type="paragraph" w:customStyle="1" w:styleId="afff2">
    <w:name w:val="Содержимое таблицы"/>
    <w:basedOn w:val="a"/>
    <w:uiPriority w:val="99"/>
    <w:rsid w:val="005C34CB"/>
    <w:pPr>
      <w:suppressLineNumbers/>
      <w:spacing w:after="0" w:line="240" w:lineRule="auto"/>
    </w:pPr>
    <w:rPr>
      <w:rFonts w:ascii="Times New Roman" w:eastAsia="Times New Roman" w:hAnsi="Times New Roman" w:cs="Times New Roman"/>
      <w:sz w:val="24"/>
      <w:szCs w:val="24"/>
      <w:lang w:eastAsia="ar-SA"/>
    </w:rPr>
  </w:style>
  <w:style w:type="paragraph" w:customStyle="1" w:styleId="afff3">
    <w:name w:val="Заголовок таблицы"/>
    <w:basedOn w:val="afff2"/>
    <w:uiPriority w:val="99"/>
    <w:rsid w:val="005C34CB"/>
    <w:pPr>
      <w:jc w:val="center"/>
    </w:pPr>
    <w:rPr>
      <w:b/>
      <w:bCs/>
    </w:rPr>
  </w:style>
  <w:style w:type="paragraph" w:customStyle="1" w:styleId="100">
    <w:name w:val="Оглавление 10"/>
    <w:basedOn w:val="16"/>
    <w:uiPriority w:val="99"/>
    <w:rsid w:val="005C34CB"/>
    <w:pPr>
      <w:tabs>
        <w:tab w:val="right" w:leader="dot" w:pos="9637"/>
      </w:tabs>
      <w:ind w:left="2547"/>
    </w:pPr>
  </w:style>
  <w:style w:type="paragraph" w:customStyle="1" w:styleId="afff4">
    <w:name w:val="Содержимое врезки"/>
    <w:basedOn w:val="af0"/>
    <w:uiPriority w:val="99"/>
    <w:rsid w:val="005C34CB"/>
    <w:pPr>
      <w:spacing w:after="0"/>
      <w:jc w:val="center"/>
    </w:pPr>
    <w:rPr>
      <w:rFonts w:ascii="Century Gothic" w:eastAsia="Times New Roman" w:hAnsi="Century Gothic"/>
      <w:szCs w:val="20"/>
      <w:lang w:eastAsia="ar-SA"/>
    </w:rPr>
  </w:style>
  <w:style w:type="paragraph" w:styleId="28">
    <w:name w:val="Body Text Indent 2"/>
    <w:basedOn w:val="a"/>
    <w:link w:val="29"/>
    <w:rsid w:val="005C34CB"/>
    <w:pPr>
      <w:spacing w:after="120" w:line="480" w:lineRule="auto"/>
      <w:ind w:left="283"/>
    </w:pPr>
    <w:rPr>
      <w:rFonts w:ascii="Times New Roman" w:eastAsia="Times New Roman" w:hAnsi="Times New Roman" w:cs="Times New Roman"/>
      <w:sz w:val="24"/>
      <w:szCs w:val="20"/>
      <w:lang w:eastAsia="ar-SA"/>
    </w:rPr>
  </w:style>
  <w:style w:type="character" w:customStyle="1" w:styleId="29">
    <w:name w:val="Основной текст с отступом 2 Знак"/>
    <w:basedOn w:val="a0"/>
    <w:link w:val="28"/>
    <w:rsid w:val="005C34CB"/>
    <w:rPr>
      <w:rFonts w:ascii="Times New Roman" w:eastAsia="Times New Roman" w:hAnsi="Times New Roman" w:cs="Times New Roman"/>
      <w:sz w:val="24"/>
      <w:szCs w:val="20"/>
      <w:lang w:eastAsia="ar-SA"/>
    </w:rPr>
  </w:style>
  <w:style w:type="character" w:customStyle="1" w:styleId="fckbold1">
    <w:name w:val="fckbold1"/>
    <w:uiPriority w:val="99"/>
    <w:rsid w:val="005C34CB"/>
    <w:rPr>
      <w:b/>
    </w:rPr>
  </w:style>
  <w:style w:type="paragraph" w:customStyle="1" w:styleId="1e">
    <w:name w:val="Знак1"/>
    <w:basedOn w:val="a"/>
    <w:uiPriority w:val="99"/>
    <w:rsid w:val="005C34CB"/>
    <w:pPr>
      <w:spacing w:after="0" w:line="240" w:lineRule="auto"/>
    </w:pPr>
    <w:rPr>
      <w:rFonts w:ascii="Verdana" w:eastAsia="Times New Roman" w:hAnsi="Verdana" w:cs="Verdana"/>
      <w:sz w:val="20"/>
      <w:szCs w:val="20"/>
      <w:lang w:val="en-US" w:eastAsia="en-US"/>
    </w:rPr>
  </w:style>
  <w:style w:type="paragraph" w:styleId="afff5">
    <w:name w:val="Plain Text"/>
    <w:basedOn w:val="a"/>
    <w:link w:val="afff6"/>
    <w:uiPriority w:val="99"/>
    <w:rsid w:val="005C34CB"/>
    <w:pPr>
      <w:spacing w:after="0" w:line="240" w:lineRule="auto"/>
    </w:pPr>
    <w:rPr>
      <w:rFonts w:ascii="Courier New" w:eastAsia="Times New Roman" w:hAnsi="Courier New" w:cs="Times New Roman"/>
      <w:sz w:val="20"/>
      <w:szCs w:val="20"/>
      <w:lang w:eastAsia="ar-SA"/>
    </w:rPr>
  </w:style>
  <w:style w:type="character" w:customStyle="1" w:styleId="afff6">
    <w:name w:val="Текст Знак"/>
    <w:basedOn w:val="a0"/>
    <w:link w:val="afff5"/>
    <w:uiPriority w:val="99"/>
    <w:rsid w:val="005C34CB"/>
    <w:rPr>
      <w:rFonts w:ascii="Courier New" w:eastAsia="Times New Roman" w:hAnsi="Courier New" w:cs="Times New Roman"/>
      <w:sz w:val="20"/>
      <w:szCs w:val="20"/>
      <w:lang w:eastAsia="ar-SA"/>
    </w:rPr>
  </w:style>
  <w:style w:type="paragraph" w:customStyle="1" w:styleId="312">
    <w:name w:val="Знак31"/>
    <w:basedOn w:val="a"/>
    <w:uiPriority w:val="99"/>
    <w:rsid w:val="005C34CB"/>
    <w:pPr>
      <w:spacing w:after="160" w:line="240" w:lineRule="exact"/>
    </w:pPr>
    <w:rPr>
      <w:rFonts w:ascii="Verdana" w:eastAsia="Times New Roman" w:hAnsi="Verdana" w:cs="Verdana"/>
      <w:sz w:val="20"/>
      <w:szCs w:val="20"/>
      <w:lang w:val="en-US" w:eastAsia="en-US"/>
    </w:rPr>
  </w:style>
  <w:style w:type="paragraph" w:customStyle="1" w:styleId="afff7">
    <w:name w:val="Знак Знак Знак Знак Знак Знак Знак Знак Знак Знак"/>
    <w:basedOn w:val="a"/>
    <w:uiPriority w:val="99"/>
    <w:rsid w:val="005C34CB"/>
    <w:pPr>
      <w:spacing w:after="0" w:line="240" w:lineRule="auto"/>
    </w:pPr>
    <w:rPr>
      <w:rFonts w:ascii="Verdana" w:eastAsia="Times New Roman" w:hAnsi="Verdana" w:cs="Verdana"/>
      <w:sz w:val="20"/>
      <w:szCs w:val="20"/>
      <w:lang w:val="en-US" w:eastAsia="en-US"/>
    </w:rPr>
  </w:style>
  <w:style w:type="character" w:customStyle="1" w:styleId="afff8">
    <w:name w:val="Схема документа Знак"/>
    <w:basedOn w:val="a0"/>
    <w:link w:val="afff9"/>
    <w:semiHidden/>
    <w:rsid w:val="005C34CB"/>
    <w:rPr>
      <w:rFonts w:ascii="Tahoma" w:eastAsia="Times New Roman" w:hAnsi="Tahoma" w:cs="Times New Roman"/>
      <w:sz w:val="16"/>
      <w:szCs w:val="20"/>
      <w:lang w:eastAsia="ar-SA"/>
    </w:rPr>
  </w:style>
  <w:style w:type="paragraph" w:styleId="afff9">
    <w:name w:val="Document Map"/>
    <w:basedOn w:val="a"/>
    <w:link w:val="afff8"/>
    <w:semiHidden/>
    <w:rsid w:val="005C34CB"/>
    <w:pPr>
      <w:spacing w:after="0" w:line="240" w:lineRule="auto"/>
    </w:pPr>
    <w:rPr>
      <w:rFonts w:ascii="Tahoma" w:eastAsia="Times New Roman" w:hAnsi="Tahoma" w:cs="Times New Roman"/>
      <w:sz w:val="16"/>
      <w:szCs w:val="20"/>
      <w:lang w:eastAsia="ar-SA"/>
    </w:rPr>
  </w:style>
  <w:style w:type="paragraph" w:customStyle="1" w:styleId="1f">
    <w:name w:val="Знак Знак Знак Знак Знак Знак Знак Знак1 Знак"/>
    <w:basedOn w:val="a"/>
    <w:uiPriority w:val="99"/>
    <w:rsid w:val="005C34CB"/>
    <w:pPr>
      <w:autoSpaceDE w:val="0"/>
      <w:autoSpaceDN w:val="0"/>
      <w:spacing w:after="160" w:line="240" w:lineRule="exact"/>
    </w:pPr>
    <w:rPr>
      <w:rFonts w:ascii="Arial" w:eastAsia="Times New Roman" w:hAnsi="Arial" w:cs="Arial"/>
      <w:sz w:val="20"/>
      <w:szCs w:val="20"/>
      <w:lang w:val="en-US" w:eastAsia="en-US"/>
    </w:rPr>
  </w:style>
  <w:style w:type="character" w:customStyle="1" w:styleId="110">
    <w:name w:val="Знак Знак11"/>
    <w:uiPriority w:val="99"/>
    <w:rsid w:val="005C34CB"/>
    <w:rPr>
      <w:rFonts w:ascii="Courier New" w:hAnsi="Courier New"/>
      <w:lang w:val="ru-RU" w:eastAsia="ar-SA" w:bidi="ar-SA"/>
    </w:rPr>
  </w:style>
  <w:style w:type="paragraph" w:customStyle="1" w:styleId="41">
    <w:name w:val="Знак4"/>
    <w:basedOn w:val="a"/>
    <w:uiPriority w:val="99"/>
    <w:rsid w:val="005C34CB"/>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2a">
    <w:name w:val="Знак2"/>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51">
    <w:name w:val="Знак5"/>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1f0">
    <w:name w:val="Знак Знак1"/>
    <w:uiPriority w:val="99"/>
    <w:rsid w:val="005C34CB"/>
    <w:rPr>
      <w:rFonts w:ascii="Courier New" w:hAnsi="Courier New"/>
      <w:lang w:val="ru-RU" w:eastAsia="ar-SA" w:bidi="ar-SA"/>
    </w:rPr>
  </w:style>
  <w:style w:type="paragraph" w:customStyle="1" w:styleId="62">
    <w:name w:val="Знак6"/>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72">
    <w:name w:val="Знак7"/>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character" w:customStyle="1" w:styleId="Heading2Char1">
    <w:name w:val="Heading 2 Char1"/>
    <w:uiPriority w:val="99"/>
    <w:locked/>
    <w:rsid w:val="005C34CB"/>
    <w:rPr>
      <w:rFonts w:ascii="Courier New" w:hAnsi="Courier New"/>
      <w:b/>
      <w:sz w:val="32"/>
      <w:lang w:val="ru-RU" w:eastAsia="ar-SA" w:bidi="ar-SA"/>
    </w:rPr>
  </w:style>
  <w:style w:type="character" w:customStyle="1" w:styleId="Heading5Char1">
    <w:name w:val="Heading 5 Char1"/>
    <w:uiPriority w:val="99"/>
    <w:locked/>
    <w:rsid w:val="005C34CB"/>
    <w:rPr>
      <w:b/>
      <w:i/>
      <w:sz w:val="26"/>
      <w:lang w:val="ru-RU" w:eastAsia="ar-SA" w:bidi="ar-SA"/>
    </w:rPr>
  </w:style>
  <w:style w:type="character" w:customStyle="1" w:styleId="130">
    <w:name w:val="Знак Знак13"/>
    <w:uiPriority w:val="99"/>
    <w:rsid w:val="005C34CB"/>
    <w:rPr>
      <w:rFonts w:ascii="Courier New" w:hAnsi="Courier New"/>
      <w:lang w:val="ru-RU" w:eastAsia="ar-SA" w:bidi="ar-SA"/>
    </w:rPr>
  </w:style>
  <w:style w:type="paragraph" w:customStyle="1" w:styleId="81">
    <w:name w:val="Знак8"/>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91">
    <w:name w:val="Знак9"/>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01">
    <w:name w:val="Знак10"/>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f1">
    <w:name w:val="Абзац списка1"/>
    <w:basedOn w:val="a"/>
    <w:rsid w:val="005C34CB"/>
    <w:pPr>
      <w:ind w:left="720"/>
    </w:pPr>
    <w:rPr>
      <w:rFonts w:ascii="Calibri" w:eastAsia="Times New Roman" w:hAnsi="Calibri" w:cs="Calibri"/>
      <w:lang w:eastAsia="en-US"/>
    </w:rPr>
  </w:style>
  <w:style w:type="character" w:customStyle="1" w:styleId="200">
    <w:name w:val="Знак Знак20"/>
    <w:uiPriority w:val="99"/>
    <w:locked/>
    <w:rsid w:val="005C34CB"/>
    <w:rPr>
      <w:sz w:val="28"/>
      <w:lang w:eastAsia="ar-SA" w:bidi="ar-SA"/>
    </w:rPr>
  </w:style>
  <w:style w:type="paragraph" w:customStyle="1" w:styleId="111">
    <w:name w:val="Знак11"/>
    <w:basedOn w:val="a"/>
    <w:uiPriority w:val="99"/>
    <w:rsid w:val="005C34CB"/>
    <w:pPr>
      <w:suppressAutoHyphens/>
      <w:spacing w:after="160" w:line="240" w:lineRule="exact"/>
    </w:pPr>
    <w:rPr>
      <w:rFonts w:ascii="Verdana" w:eastAsia="Times New Roman" w:hAnsi="Verdana" w:cs="Verdana"/>
      <w:sz w:val="20"/>
      <w:szCs w:val="20"/>
      <w:lang w:val="en-US" w:eastAsia="ar-SA"/>
    </w:rPr>
  </w:style>
  <w:style w:type="paragraph" w:customStyle="1" w:styleId="121">
    <w:name w:val="Знак12"/>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character" w:customStyle="1" w:styleId="33">
    <w:name w:val="Основной текст 3 Знак"/>
    <w:basedOn w:val="a0"/>
    <w:link w:val="34"/>
    <w:uiPriority w:val="99"/>
    <w:semiHidden/>
    <w:rsid w:val="005C34CB"/>
    <w:rPr>
      <w:rFonts w:ascii="Times New Roman" w:eastAsia="Times New Roman" w:hAnsi="Times New Roman" w:cs="Times New Roman"/>
      <w:sz w:val="16"/>
      <w:szCs w:val="20"/>
      <w:lang w:eastAsia="ar-SA"/>
    </w:rPr>
  </w:style>
  <w:style w:type="paragraph" w:styleId="34">
    <w:name w:val="Body Text 3"/>
    <w:basedOn w:val="a"/>
    <w:link w:val="33"/>
    <w:uiPriority w:val="99"/>
    <w:semiHidden/>
    <w:rsid w:val="005C34CB"/>
    <w:pPr>
      <w:spacing w:after="120" w:line="240" w:lineRule="auto"/>
    </w:pPr>
    <w:rPr>
      <w:rFonts w:ascii="Times New Roman" w:eastAsia="Times New Roman" w:hAnsi="Times New Roman" w:cs="Times New Roman"/>
      <w:sz w:val="16"/>
      <w:szCs w:val="20"/>
      <w:lang w:eastAsia="ar-SA"/>
    </w:rPr>
  </w:style>
  <w:style w:type="character" w:styleId="afffa">
    <w:name w:val="Emphasis"/>
    <w:qFormat/>
    <w:rsid w:val="005C34CB"/>
    <w:rPr>
      <w:rFonts w:cs="Times New Roman"/>
      <w:i/>
    </w:rPr>
  </w:style>
  <w:style w:type="character" w:customStyle="1" w:styleId="52">
    <w:name w:val="Основной текст (5)"/>
    <w:rsid w:val="005C34CB"/>
    <w:rPr>
      <w:rFonts w:ascii="Times New Roman" w:hAnsi="Times New Roman"/>
      <w:spacing w:val="0"/>
      <w:sz w:val="26"/>
    </w:rPr>
  </w:style>
  <w:style w:type="paragraph" w:customStyle="1" w:styleId="afffb">
    <w:name w:val="Стиль"/>
    <w:uiPriority w:val="99"/>
    <w:rsid w:val="005C34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1">
    <w:name w:val="Стиль 13 пт По ширине"/>
    <w:basedOn w:val="a"/>
    <w:uiPriority w:val="99"/>
    <w:rsid w:val="005C34CB"/>
    <w:pPr>
      <w:spacing w:after="0" w:line="240" w:lineRule="auto"/>
      <w:ind w:firstLine="709"/>
      <w:jc w:val="both"/>
    </w:pPr>
    <w:rPr>
      <w:rFonts w:ascii="Times New Roman" w:eastAsia="Times New Roman" w:hAnsi="Times New Roman" w:cs="Times New Roman"/>
      <w:sz w:val="26"/>
      <w:szCs w:val="26"/>
    </w:rPr>
  </w:style>
  <w:style w:type="paragraph" w:customStyle="1" w:styleId="170">
    <w:name w:val="Знак17"/>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styleId="afffc">
    <w:name w:val="TOC Heading"/>
    <w:basedOn w:val="1"/>
    <w:next w:val="a"/>
    <w:uiPriority w:val="39"/>
    <w:qFormat/>
    <w:rsid w:val="005C34CB"/>
    <w:pPr>
      <w:spacing w:line="276" w:lineRule="auto"/>
      <w:outlineLvl w:val="9"/>
    </w:pPr>
    <w:rPr>
      <w:rFonts w:ascii="Cambria" w:eastAsia="Times New Roman" w:hAnsi="Cambria" w:cs="Times New Roman"/>
      <w:color w:val="365F91"/>
      <w:lang w:eastAsia="ru-RU"/>
    </w:rPr>
  </w:style>
  <w:style w:type="paragraph" w:customStyle="1" w:styleId="160">
    <w:name w:val="Знак16"/>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50">
    <w:name w:val="Знак15"/>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140">
    <w:name w:val="Знак14"/>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2b">
    <w:name w:val="Абзац списка2"/>
    <w:basedOn w:val="a"/>
    <w:uiPriority w:val="99"/>
    <w:rsid w:val="005C34CB"/>
    <w:pPr>
      <w:ind w:left="720"/>
    </w:pPr>
    <w:rPr>
      <w:rFonts w:ascii="Calibri" w:eastAsia="Times New Roman" w:hAnsi="Calibri" w:cs="Calibri"/>
      <w:lang w:eastAsia="en-US"/>
    </w:rPr>
  </w:style>
  <w:style w:type="paragraph" w:customStyle="1" w:styleId="112">
    <w:name w:val="Абзац списка11"/>
    <w:basedOn w:val="a"/>
    <w:uiPriority w:val="99"/>
    <w:rsid w:val="005C34CB"/>
    <w:pPr>
      <w:ind w:left="720"/>
      <w:contextualSpacing/>
    </w:pPr>
    <w:rPr>
      <w:rFonts w:ascii="Calibri" w:eastAsia="Times New Roman" w:hAnsi="Calibri" w:cs="Times New Roman"/>
      <w:lang w:eastAsia="en-US"/>
    </w:rPr>
  </w:style>
  <w:style w:type="character" w:customStyle="1" w:styleId="apple-converted-space">
    <w:name w:val="apple-converted-space"/>
    <w:rsid w:val="005C34CB"/>
  </w:style>
  <w:style w:type="paragraph" w:customStyle="1" w:styleId="132">
    <w:name w:val="Знак13"/>
    <w:basedOn w:val="a"/>
    <w:uiPriority w:val="99"/>
    <w:rsid w:val="005C34CB"/>
    <w:pPr>
      <w:suppressAutoHyphens/>
      <w:spacing w:after="160" w:line="240" w:lineRule="exact"/>
    </w:pPr>
    <w:rPr>
      <w:rFonts w:ascii="Verdana" w:eastAsia="Times New Roman" w:hAnsi="Verdana" w:cs="Times New Roman"/>
      <w:sz w:val="20"/>
      <w:szCs w:val="24"/>
      <w:lang w:val="en-US" w:eastAsia="ar-SA"/>
    </w:rPr>
  </w:style>
  <w:style w:type="paragraph" w:customStyle="1" w:styleId="p2">
    <w:name w:val="p2"/>
    <w:basedOn w:val="a"/>
    <w:rsid w:val="005C34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5C34CB"/>
  </w:style>
  <w:style w:type="table" w:styleId="3-5">
    <w:name w:val="Medium Grid 3 Accent 5"/>
    <w:basedOn w:val="a1"/>
    <w:uiPriority w:val="69"/>
    <w:rsid w:val="005C3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5">
    <w:name w:val="Medium Grid 1 Accent 5"/>
    <w:basedOn w:val="a1"/>
    <w:uiPriority w:val="67"/>
    <w:rsid w:val="005C34CB"/>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afffd">
    <w:name w:val="МОН основной"/>
    <w:basedOn w:val="a"/>
    <w:link w:val="afffe"/>
    <w:rsid w:val="005830C4"/>
    <w:pPr>
      <w:spacing w:after="0" w:line="360" w:lineRule="auto"/>
      <w:ind w:firstLine="709"/>
      <w:jc w:val="both"/>
    </w:pPr>
    <w:rPr>
      <w:rFonts w:ascii="Times New Roman" w:eastAsia="Times New Roman" w:hAnsi="Times New Roman" w:cs="Times New Roman"/>
      <w:sz w:val="28"/>
      <w:szCs w:val="24"/>
    </w:rPr>
  </w:style>
  <w:style w:type="character" w:customStyle="1" w:styleId="afffe">
    <w:name w:val="МОН основной Знак"/>
    <w:basedOn w:val="a0"/>
    <w:link w:val="afffd"/>
    <w:rsid w:val="005830C4"/>
    <w:rPr>
      <w:rFonts w:ascii="Times New Roman" w:eastAsia="Times New Roman" w:hAnsi="Times New Roman" w:cs="Times New Roman"/>
      <w:sz w:val="28"/>
      <w:szCs w:val="24"/>
    </w:rPr>
  </w:style>
  <w:style w:type="table" w:styleId="2-1">
    <w:name w:val="Medium List 2 Accent 1"/>
    <w:basedOn w:val="a1"/>
    <w:uiPriority w:val="66"/>
    <w:rsid w:val="005830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3-4">
    <w:name w:val="Medium Grid 3 Accent 4"/>
    <w:basedOn w:val="a1"/>
    <w:uiPriority w:val="69"/>
    <w:rsid w:val="005830C4"/>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2-4">
    <w:name w:val="Medium List 2 Accent 4"/>
    <w:basedOn w:val="a1"/>
    <w:uiPriority w:val="66"/>
    <w:rsid w:val="005830C4"/>
    <w:pPr>
      <w:spacing w:after="0" w:line="240" w:lineRule="auto"/>
    </w:pPr>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character" w:styleId="affff">
    <w:name w:val="footnote reference"/>
    <w:basedOn w:val="a0"/>
    <w:uiPriority w:val="99"/>
    <w:semiHidden/>
    <w:unhideWhenUsed/>
    <w:rsid w:val="005830C4"/>
    <w:rPr>
      <w:vertAlign w:val="superscript"/>
    </w:rPr>
  </w:style>
  <w:style w:type="character" w:customStyle="1" w:styleId="42">
    <w:name w:val="Сноска (4)_"/>
    <w:basedOn w:val="a0"/>
    <w:link w:val="43"/>
    <w:rsid w:val="005830C4"/>
    <w:rPr>
      <w:rFonts w:ascii="Times New Roman" w:eastAsia="Times New Roman" w:hAnsi="Times New Roman" w:cs="Times New Roman"/>
      <w:sz w:val="28"/>
      <w:szCs w:val="28"/>
      <w:shd w:val="clear" w:color="auto" w:fill="FFFFFF"/>
    </w:rPr>
  </w:style>
  <w:style w:type="paragraph" w:customStyle="1" w:styleId="43">
    <w:name w:val="Сноска (4)"/>
    <w:basedOn w:val="a"/>
    <w:link w:val="42"/>
    <w:rsid w:val="005830C4"/>
    <w:pPr>
      <w:widowControl w:val="0"/>
      <w:shd w:val="clear" w:color="auto" w:fill="FFFFFF"/>
      <w:spacing w:before="180" w:after="0" w:line="322" w:lineRule="exact"/>
      <w:ind w:firstLine="560"/>
      <w:jc w:val="both"/>
    </w:pPr>
    <w:rPr>
      <w:rFonts w:ascii="Times New Roman" w:eastAsia="Times New Roman" w:hAnsi="Times New Roman" w:cs="Times New Roman"/>
      <w:sz w:val="28"/>
      <w:szCs w:val="28"/>
    </w:rPr>
  </w:style>
  <w:style w:type="character" w:customStyle="1" w:styleId="2c">
    <w:name w:val="Заголовок №2_"/>
    <w:basedOn w:val="a0"/>
    <w:link w:val="2d"/>
    <w:rsid w:val="005830C4"/>
    <w:rPr>
      <w:rFonts w:ascii="Times New Roman" w:eastAsia="Times New Roman" w:hAnsi="Times New Roman" w:cs="Times New Roman"/>
      <w:b/>
      <w:bCs/>
      <w:sz w:val="28"/>
      <w:szCs w:val="28"/>
      <w:shd w:val="clear" w:color="auto" w:fill="FFFFFF"/>
    </w:rPr>
  </w:style>
  <w:style w:type="paragraph" w:customStyle="1" w:styleId="2d">
    <w:name w:val="Заголовок №2"/>
    <w:basedOn w:val="a"/>
    <w:link w:val="2c"/>
    <w:rsid w:val="005830C4"/>
    <w:pPr>
      <w:widowControl w:val="0"/>
      <w:shd w:val="clear" w:color="auto" w:fill="FFFFFF"/>
      <w:spacing w:before="360" w:after="120" w:line="0" w:lineRule="atLeast"/>
      <w:jc w:val="center"/>
      <w:outlineLvl w:val="1"/>
    </w:pPr>
    <w:rPr>
      <w:rFonts w:ascii="Times New Roman" w:eastAsia="Times New Roman" w:hAnsi="Times New Roman" w:cs="Times New Roman"/>
      <w:b/>
      <w:bCs/>
      <w:sz w:val="28"/>
      <w:szCs w:val="28"/>
    </w:rPr>
  </w:style>
  <w:style w:type="table" w:styleId="-3">
    <w:name w:val="Light List Accent 3"/>
    <w:basedOn w:val="a1"/>
    <w:uiPriority w:val="61"/>
    <w:rsid w:val="005830C4"/>
    <w:pPr>
      <w:spacing w:after="0" w:line="240" w:lineRule="auto"/>
    </w:pPr>
    <w:rPr>
      <w:rFonts w:eastAsiaTheme="minorHAns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113">
    <w:name w:val="Средняя сетка 11"/>
    <w:basedOn w:val="a1"/>
    <w:uiPriority w:val="67"/>
    <w:rsid w:val="005830C4"/>
    <w:pPr>
      <w:spacing w:after="0" w:line="240" w:lineRule="auto"/>
    </w:pPr>
    <w:rPr>
      <w:rFonts w:eastAsiaTheme="minorHAns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6">
    <w:name w:val="Light Shading Accent 6"/>
    <w:basedOn w:val="a1"/>
    <w:uiPriority w:val="60"/>
    <w:rsid w:val="005830C4"/>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0">
    <w:name w:val="Light Shading Accent 3"/>
    <w:basedOn w:val="a1"/>
    <w:uiPriority w:val="60"/>
    <w:rsid w:val="005830C4"/>
    <w:pPr>
      <w:spacing w:after="0" w:line="240" w:lineRule="auto"/>
    </w:pPr>
    <w:rPr>
      <w:rFonts w:eastAsiaTheme="minorHAns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1">
    <w:name w:val="Medium Grid 3 Accent 1"/>
    <w:basedOn w:val="a1"/>
    <w:uiPriority w:val="69"/>
    <w:rsid w:val="005830C4"/>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60">
    <w:name w:val="Light Grid Accent 6"/>
    <w:basedOn w:val="a1"/>
    <w:uiPriority w:val="62"/>
    <w:rsid w:val="005830C4"/>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0">
    <w:name w:val="Light List Accent 4"/>
    <w:basedOn w:val="a1"/>
    <w:uiPriority w:val="61"/>
    <w:rsid w:val="005830C4"/>
    <w:pPr>
      <w:spacing w:after="0" w:line="240" w:lineRule="auto"/>
    </w:pPr>
    <w:rPr>
      <w:rFonts w:eastAsiaTheme="minorHAns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numbering" w:customStyle="1" w:styleId="1f2">
    <w:name w:val="Нет списка1"/>
    <w:next w:val="a2"/>
    <w:uiPriority w:val="99"/>
    <w:semiHidden/>
    <w:unhideWhenUsed/>
    <w:rsid w:val="005830C4"/>
  </w:style>
  <w:style w:type="character" w:customStyle="1" w:styleId="highlighthighlightactive">
    <w:name w:val="highlight highlight_active"/>
    <w:basedOn w:val="a0"/>
    <w:rsid w:val="005830C4"/>
  </w:style>
  <w:style w:type="character" w:customStyle="1" w:styleId="1f3">
    <w:name w:val="Сильное выделение1"/>
    <w:basedOn w:val="a0"/>
    <w:rsid w:val="005830C4"/>
    <w:rPr>
      <w:rFonts w:ascii="Times New Roman" w:hAnsi="Times New Roman" w:cs="Times New Roman" w:hint="default"/>
      <w:b/>
      <w:bCs/>
      <w:i/>
      <w:iCs/>
      <w:color w:val="4F81BD"/>
    </w:rPr>
  </w:style>
  <w:style w:type="character" w:customStyle="1" w:styleId="c1">
    <w:name w:val="c1"/>
    <w:basedOn w:val="a0"/>
    <w:rsid w:val="005830C4"/>
  </w:style>
  <w:style w:type="paragraph" w:customStyle="1" w:styleId="c5">
    <w:name w:val="c5"/>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13c8">
    <w:name w:val="c1 c13 c8"/>
    <w:basedOn w:val="a0"/>
    <w:rsid w:val="005830C4"/>
  </w:style>
  <w:style w:type="character" w:customStyle="1" w:styleId="c1c13">
    <w:name w:val="c1 c13"/>
    <w:basedOn w:val="a0"/>
    <w:rsid w:val="005830C4"/>
  </w:style>
  <w:style w:type="paragraph" w:customStyle="1" w:styleId="2011-2012">
    <w:name w:val="новый сборник 2011-2012"/>
    <w:basedOn w:val="a"/>
    <w:rsid w:val="005830C4"/>
    <w:pPr>
      <w:spacing w:after="0"/>
      <w:ind w:firstLine="709"/>
      <w:jc w:val="both"/>
    </w:pPr>
    <w:rPr>
      <w:rFonts w:ascii="Times New Roman" w:eastAsia="Times New Roman" w:hAnsi="Times New Roman" w:cs="Times New Roman"/>
      <w:bCs/>
      <w:sz w:val="24"/>
      <w:szCs w:val="20"/>
      <w:lang w:eastAsia="en-US"/>
    </w:rPr>
  </w:style>
  <w:style w:type="paragraph" w:customStyle="1" w:styleId="410">
    <w:name w:val="Заголовок 41"/>
    <w:basedOn w:val="a"/>
    <w:uiPriority w:val="1"/>
    <w:qFormat/>
    <w:rsid w:val="005830C4"/>
    <w:pPr>
      <w:widowControl w:val="0"/>
      <w:spacing w:after="0" w:line="240" w:lineRule="auto"/>
      <w:ind w:left="774"/>
      <w:outlineLvl w:val="4"/>
    </w:pPr>
    <w:rPr>
      <w:rFonts w:ascii="Times New Roman" w:eastAsia="Times New Roman" w:hAnsi="Times New Roman"/>
      <w:b/>
      <w:bCs/>
      <w:sz w:val="28"/>
      <w:szCs w:val="28"/>
      <w:lang w:val="en-US" w:eastAsia="en-US"/>
    </w:rPr>
  </w:style>
  <w:style w:type="paragraph" w:customStyle="1" w:styleId="EmptyLayoutCell">
    <w:name w:val="EmptyLayoutCell"/>
    <w:basedOn w:val="a"/>
    <w:rsid w:val="005830C4"/>
    <w:pPr>
      <w:spacing w:after="0" w:line="240" w:lineRule="auto"/>
    </w:pPr>
    <w:rPr>
      <w:rFonts w:ascii="Times New Roman" w:eastAsia="Times New Roman" w:hAnsi="Times New Roman" w:cs="Times New Roman"/>
      <w:sz w:val="2"/>
      <w:szCs w:val="20"/>
      <w:lang w:val="en-US" w:eastAsia="en-US"/>
    </w:rPr>
  </w:style>
  <w:style w:type="paragraph" w:customStyle="1" w:styleId="western">
    <w:name w:val="western"/>
    <w:basedOn w:val="a"/>
    <w:rsid w:val="005830C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ight">
    <w:name w:val="aright"/>
    <w:basedOn w:val="a"/>
    <w:rsid w:val="005830C4"/>
    <w:pPr>
      <w:spacing w:before="60" w:after="75" w:line="240" w:lineRule="auto"/>
      <w:ind w:left="60"/>
      <w:jc w:val="right"/>
    </w:pPr>
    <w:rPr>
      <w:rFonts w:ascii="Times New Roman" w:eastAsia="Times New Roman" w:hAnsi="Times New Roman" w:cs="Times New Roman"/>
      <w:sz w:val="24"/>
      <w:szCs w:val="24"/>
    </w:rPr>
  </w:style>
  <w:style w:type="table" w:styleId="-41">
    <w:name w:val="Colorful Grid Accent 4"/>
    <w:basedOn w:val="a1"/>
    <w:uiPriority w:val="73"/>
    <w:rsid w:val="005830C4"/>
    <w:pPr>
      <w:spacing w:after="0" w:line="240" w:lineRule="auto"/>
    </w:pPr>
    <w:rPr>
      <w:rFonts w:eastAsiaTheme="minorHAns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Shading 1 Accent 4"/>
    <w:basedOn w:val="a1"/>
    <w:uiPriority w:val="63"/>
    <w:rsid w:val="005830C4"/>
    <w:pPr>
      <w:spacing w:after="0" w:line="240" w:lineRule="auto"/>
    </w:pPr>
    <w:rPr>
      <w:rFonts w:eastAsiaTheme="minorHAns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numbering" w:customStyle="1" w:styleId="2e">
    <w:name w:val="Нет списка2"/>
    <w:next w:val="a2"/>
    <w:uiPriority w:val="99"/>
    <w:semiHidden/>
    <w:unhideWhenUsed/>
    <w:rsid w:val="005830C4"/>
  </w:style>
  <w:style w:type="character" w:customStyle="1" w:styleId="moz-txt-tag">
    <w:name w:val="moz-txt-tag"/>
    <w:basedOn w:val="a0"/>
    <w:rsid w:val="005830C4"/>
  </w:style>
  <w:style w:type="character" w:customStyle="1" w:styleId="form-required">
    <w:name w:val="form-required"/>
    <w:basedOn w:val="a0"/>
    <w:rsid w:val="005830C4"/>
  </w:style>
  <w:style w:type="character" w:customStyle="1" w:styleId="1f4">
    <w:name w:val="Заголовок №1_"/>
    <w:link w:val="1f5"/>
    <w:uiPriority w:val="99"/>
    <w:rsid w:val="005830C4"/>
    <w:rPr>
      <w:rFonts w:eastAsia="Times New Roman"/>
      <w:shd w:val="clear" w:color="auto" w:fill="FFFFFF"/>
    </w:rPr>
  </w:style>
  <w:style w:type="character" w:customStyle="1" w:styleId="affff0">
    <w:name w:val="Основной текст_"/>
    <w:link w:val="1f6"/>
    <w:rsid w:val="005830C4"/>
    <w:rPr>
      <w:rFonts w:eastAsia="Times New Roman"/>
      <w:shd w:val="clear" w:color="auto" w:fill="FFFFFF"/>
    </w:rPr>
  </w:style>
  <w:style w:type="character" w:customStyle="1" w:styleId="affff1">
    <w:name w:val="Основной текст + Полужирный"/>
    <w:rsid w:val="005830C4"/>
    <w:rPr>
      <w:rFonts w:eastAsia="Times New Roman"/>
      <w:b/>
      <w:bCs/>
      <w:sz w:val="22"/>
      <w:szCs w:val="22"/>
      <w:shd w:val="clear" w:color="auto" w:fill="FFFFFF"/>
    </w:rPr>
  </w:style>
  <w:style w:type="paragraph" w:customStyle="1" w:styleId="1f5">
    <w:name w:val="Заголовок №1"/>
    <w:basedOn w:val="a"/>
    <w:link w:val="1f4"/>
    <w:uiPriority w:val="99"/>
    <w:rsid w:val="005830C4"/>
    <w:pPr>
      <w:shd w:val="clear" w:color="auto" w:fill="FFFFFF"/>
      <w:spacing w:after="240" w:line="274" w:lineRule="exact"/>
      <w:jc w:val="center"/>
      <w:outlineLvl w:val="0"/>
    </w:pPr>
    <w:rPr>
      <w:rFonts w:eastAsia="Times New Roman"/>
    </w:rPr>
  </w:style>
  <w:style w:type="paragraph" w:customStyle="1" w:styleId="1f6">
    <w:name w:val="Основной текст1"/>
    <w:basedOn w:val="a"/>
    <w:link w:val="affff0"/>
    <w:rsid w:val="005830C4"/>
    <w:pPr>
      <w:shd w:val="clear" w:color="auto" w:fill="FFFFFF"/>
      <w:spacing w:after="0" w:line="274" w:lineRule="exact"/>
      <w:jc w:val="both"/>
    </w:pPr>
    <w:rPr>
      <w:rFonts w:eastAsia="Times New Roman"/>
    </w:rPr>
  </w:style>
  <w:style w:type="character" w:customStyle="1" w:styleId="1f7">
    <w:name w:val="Основной текст Знак1"/>
    <w:uiPriority w:val="99"/>
    <w:rsid w:val="005830C4"/>
    <w:rPr>
      <w:sz w:val="22"/>
      <w:szCs w:val="22"/>
      <w:shd w:val="clear" w:color="auto" w:fill="FFFFFF"/>
    </w:rPr>
  </w:style>
  <w:style w:type="character" w:customStyle="1" w:styleId="affff2">
    <w:name w:val="Сноска_"/>
    <w:link w:val="affff3"/>
    <w:uiPriority w:val="99"/>
    <w:rsid w:val="005830C4"/>
    <w:rPr>
      <w:sz w:val="20"/>
      <w:szCs w:val="20"/>
      <w:shd w:val="clear" w:color="auto" w:fill="FFFFFF"/>
    </w:rPr>
  </w:style>
  <w:style w:type="character" w:customStyle="1" w:styleId="53">
    <w:name w:val="Основной текст (5)_"/>
    <w:uiPriority w:val="99"/>
    <w:rsid w:val="005830C4"/>
    <w:rPr>
      <w:i/>
      <w:iCs/>
      <w:spacing w:val="-40"/>
      <w:sz w:val="37"/>
      <w:szCs w:val="37"/>
      <w:shd w:val="clear" w:color="auto" w:fill="FFFFFF"/>
    </w:rPr>
  </w:style>
  <w:style w:type="character" w:customStyle="1" w:styleId="511pt">
    <w:name w:val="Основной текст (5) + 11 pt"/>
    <w:aliases w:val="Не курсив,Интервал 0 pt"/>
    <w:uiPriority w:val="99"/>
    <w:rsid w:val="005830C4"/>
    <w:rPr>
      <w:i/>
      <w:iCs/>
      <w:spacing w:val="0"/>
      <w:sz w:val="22"/>
      <w:szCs w:val="22"/>
      <w:shd w:val="clear" w:color="auto" w:fill="FFFFFF"/>
    </w:rPr>
  </w:style>
  <w:style w:type="character" w:customStyle="1" w:styleId="44">
    <w:name w:val="Основной текст (4)_"/>
    <w:link w:val="411"/>
    <w:uiPriority w:val="99"/>
    <w:rsid w:val="005830C4"/>
    <w:rPr>
      <w:b/>
      <w:bCs/>
      <w:shd w:val="clear" w:color="auto" w:fill="FFFFFF"/>
    </w:rPr>
  </w:style>
  <w:style w:type="character" w:customStyle="1" w:styleId="affff4">
    <w:name w:val="Колонтитул_"/>
    <w:link w:val="affff5"/>
    <w:rsid w:val="005830C4"/>
    <w:rPr>
      <w:noProof/>
      <w:sz w:val="20"/>
      <w:szCs w:val="20"/>
      <w:shd w:val="clear" w:color="auto" w:fill="FFFFFF"/>
    </w:rPr>
  </w:style>
  <w:style w:type="character" w:customStyle="1" w:styleId="63">
    <w:name w:val="Колонтитул + 6"/>
    <w:aliases w:val="5 pt,Курсив"/>
    <w:uiPriority w:val="99"/>
    <w:rsid w:val="005830C4"/>
    <w:rPr>
      <w:i/>
      <w:iCs/>
      <w:noProof/>
      <w:sz w:val="13"/>
      <w:szCs w:val="13"/>
      <w:shd w:val="clear" w:color="auto" w:fill="FFFFFF"/>
    </w:rPr>
  </w:style>
  <w:style w:type="character" w:customStyle="1" w:styleId="45">
    <w:name w:val="Основной текст (4)"/>
    <w:basedOn w:val="44"/>
    <w:uiPriority w:val="99"/>
    <w:rsid w:val="005830C4"/>
    <w:rPr>
      <w:b/>
      <w:bCs/>
      <w:shd w:val="clear" w:color="auto" w:fill="FFFFFF"/>
    </w:rPr>
  </w:style>
  <w:style w:type="character" w:customStyle="1" w:styleId="64">
    <w:name w:val="Основной текст (6)_"/>
    <w:link w:val="65"/>
    <w:uiPriority w:val="99"/>
    <w:rsid w:val="005830C4"/>
    <w:rPr>
      <w:noProof/>
      <w:sz w:val="19"/>
      <w:szCs w:val="19"/>
      <w:shd w:val="clear" w:color="auto" w:fill="FFFFFF"/>
    </w:rPr>
  </w:style>
  <w:style w:type="character" w:customStyle="1" w:styleId="220">
    <w:name w:val="Основной текст (2)2"/>
    <w:uiPriority w:val="99"/>
    <w:rsid w:val="005830C4"/>
    <w:rPr>
      <w:rFonts w:ascii="Times New Roman" w:hAnsi="Times New Roman" w:cs="Times New Roman"/>
      <w:b/>
      <w:bCs/>
      <w:i/>
      <w:iCs/>
      <w:noProof/>
      <w:spacing w:val="0"/>
      <w:sz w:val="21"/>
      <w:szCs w:val="21"/>
      <w:shd w:val="clear" w:color="auto" w:fill="FFFFFF"/>
    </w:rPr>
  </w:style>
  <w:style w:type="paragraph" w:customStyle="1" w:styleId="affff3">
    <w:name w:val="Сноска"/>
    <w:basedOn w:val="a"/>
    <w:link w:val="affff2"/>
    <w:uiPriority w:val="99"/>
    <w:rsid w:val="005830C4"/>
    <w:pPr>
      <w:shd w:val="clear" w:color="auto" w:fill="FFFFFF"/>
      <w:spacing w:after="0" w:line="240" w:lineRule="atLeast"/>
    </w:pPr>
    <w:rPr>
      <w:sz w:val="20"/>
      <w:szCs w:val="20"/>
    </w:rPr>
  </w:style>
  <w:style w:type="paragraph" w:customStyle="1" w:styleId="411">
    <w:name w:val="Основной текст (4)1"/>
    <w:basedOn w:val="a"/>
    <w:link w:val="44"/>
    <w:uiPriority w:val="99"/>
    <w:rsid w:val="005830C4"/>
    <w:pPr>
      <w:shd w:val="clear" w:color="auto" w:fill="FFFFFF"/>
      <w:spacing w:after="240" w:line="274" w:lineRule="exact"/>
      <w:ind w:hanging="900"/>
    </w:pPr>
    <w:rPr>
      <w:b/>
      <w:bCs/>
    </w:rPr>
  </w:style>
  <w:style w:type="paragraph" w:customStyle="1" w:styleId="affff5">
    <w:name w:val="Колонтитул"/>
    <w:basedOn w:val="a"/>
    <w:link w:val="affff4"/>
    <w:rsid w:val="005830C4"/>
    <w:pPr>
      <w:shd w:val="clear" w:color="auto" w:fill="FFFFFF"/>
      <w:spacing w:after="0" w:line="240" w:lineRule="auto"/>
    </w:pPr>
    <w:rPr>
      <w:noProof/>
      <w:sz w:val="20"/>
      <w:szCs w:val="20"/>
    </w:rPr>
  </w:style>
  <w:style w:type="paragraph" w:customStyle="1" w:styleId="65">
    <w:name w:val="Основной текст (6)"/>
    <w:basedOn w:val="a"/>
    <w:link w:val="64"/>
    <w:uiPriority w:val="99"/>
    <w:rsid w:val="005830C4"/>
    <w:pPr>
      <w:shd w:val="clear" w:color="auto" w:fill="FFFFFF"/>
      <w:spacing w:before="60" w:after="0" w:line="240" w:lineRule="atLeast"/>
    </w:pPr>
    <w:rPr>
      <w:noProof/>
      <w:sz w:val="19"/>
      <w:szCs w:val="19"/>
    </w:rPr>
  </w:style>
  <w:style w:type="character" w:customStyle="1" w:styleId="affff6">
    <w:name w:val="Подпись к таблице_"/>
    <w:rsid w:val="005830C4"/>
    <w:rPr>
      <w:rFonts w:ascii="Times New Roman" w:eastAsia="Times New Roman" w:hAnsi="Times New Roman" w:cs="Times New Roman"/>
      <w:b w:val="0"/>
      <w:bCs w:val="0"/>
      <w:i w:val="0"/>
      <w:iCs w:val="0"/>
      <w:smallCaps w:val="0"/>
      <w:strike w:val="0"/>
      <w:spacing w:val="0"/>
      <w:sz w:val="22"/>
      <w:szCs w:val="22"/>
    </w:rPr>
  </w:style>
  <w:style w:type="character" w:customStyle="1" w:styleId="affff7">
    <w:name w:val="Подпись к таблице"/>
    <w:rsid w:val="005830C4"/>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2f">
    <w:name w:val="Основной текст (2) + Не курсив"/>
    <w:rsid w:val="005830C4"/>
    <w:rPr>
      <w:rFonts w:ascii="Times New Roman" w:eastAsia="Times New Roman" w:hAnsi="Times New Roman" w:cs="Times New Roman"/>
      <w:b/>
      <w:bCs/>
      <w:i/>
      <w:iCs/>
      <w:sz w:val="23"/>
      <w:szCs w:val="23"/>
      <w:shd w:val="clear" w:color="auto" w:fill="FFFFFF"/>
    </w:rPr>
  </w:style>
  <w:style w:type="paragraph" w:customStyle="1" w:styleId="2f0">
    <w:name w:val="Основной текст2"/>
    <w:basedOn w:val="a"/>
    <w:rsid w:val="005830C4"/>
    <w:pPr>
      <w:shd w:val="clear" w:color="auto" w:fill="FFFFFF"/>
      <w:spacing w:before="360" w:after="0" w:line="413" w:lineRule="exact"/>
      <w:ind w:hanging="460"/>
      <w:jc w:val="both"/>
    </w:pPr>
    <w:rPr>
      <w:rFonts w:ascii="Times New Roman" w:eastAsia="Times New Roman" w:hAnsi="Times New Roman" w:cs="Times New Roman"/>
      <w:sz w:val="23"/>
      <w:szCs w:val="23"/>
    </w:rPr>
  </w:style>
  <w:style w:type="character" w:customStyle="1" w:styleId="affff8">
    <w:name w:val="Подпись к картинке_"/>
    <w:link w:val="affff9"/>
    <w:rsid w:val="005830C4"/>
    <w:rPr>
      <w:rFonts w:eastAsia="Times New Roman"/>
      <w:sz w:val="23"/>
      <w:szCs w:val="23"/>
      <w:shd w:val="clear" w:color="auto" w:fill="FFFFFF"/>
    </w:rPr>
  </w:style>
  <w:style w:type="character" w:customStyle="1" w:styleId="affffa">
    <w:name w:val="Подпись к картинке + Курсив"/>
    <w:rsid w:val="005830C4"/>
    <w:rPr>
      <w:rFonts w:eastAsia="Times New Roman"/>
      <w:i/>
      <w:iCs/>
      <w:sz w:val="23"/>
      <w:szCs w:val="23"/>
      <w:shd w:val="clear" w:color="auto" w:fill="FFFFFF"/>
    </w:rPr>
  </w:style>
  <w:style w:type="paragraph" w:customStyle="1" w:styleId="affff9">
    <w:name w:val="Подпись к картинке"/>
    <w:basedOn w:val="a"/>
    <w:link w:val="affff8"/>
    <w:rsid w:val="005830C4"/>
    <w:pPr>
      <w:shd w:val="clear" w:color="auto" w:fill="FFFFFF"/>
      <w:spacing w:before="180" w:after="0" w:line="413" w:lineRule="exact"/>
      <w:ind w:hanging="440"/>
      <w:jc w:val="both"/>
    </w:pPr>
    <w:rPr>
      <w:rFonts w:eastAsia="Times New Roman"/>
      <w:sz w:val="23"/>
      <w:szCs w:val="23"/>
    </w:rPr>
  </w:style>
  <w:style w:type="character" w:customStyle="1" w:styleId="-1pt">
    <w:name w:val="Основной текст + Интервал -1 pt"/>
    <w:rsid w:val="005830C4"/>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affffb">
    <w:name w:val="Основной текст + Курсив"/>
    <w:rsid w:val="005830C4"/>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ffffc">
    <w:name w:val="Основной текст + Полужирный;Курсив"/>
    <w:rsid w:val="005830C4"/>
    <w:rPr>
      <w:rFonts w:ascii="Times New Roman" w:eastAsia="Times New Roman" w:hAnsi="Times New Roman" w:cs="Times New Roman"/>
      <w:b/>
      <w:bCs/>
      <w:i/>
      <w:iCs/>
      <w:smallCaps w:val="0"/>
      <w:strike w:val="0"/>
      <w:spacing w:val="0"/>
      <w:sz w:val="23"/>
      <w:szCs w:val="23"/>
      <w:shd w:val="clear" w:color="auto" w:fill="FFFFFF"/>
    </w:rPr>
  </w:style>
  <w:style w:type="paragraph" w:customStyle="1" w:styleId="FR1">
    <w:name w:val="FR1"/>
    <w:rsid w:val="005830C4"/>
    <w:pPr>
      <w:widowControl w:val="0"/>
      <w:autoSpaceDE w:val="0"/>
      <w:autoSpaceDN w:val="0"/>
      <w:adjustRightInd w:val="0"/>
      <w:spacing w:after="0" w:line="300" w:lineRule="auto"/>
      <w:ind w:left="280" w:right="200"/>
      <w:jc w:val="both"/>
    </w:pPr>
    <w:rPr>
      <w:rFonts w:ascii="Times New Roman" w:eastAsia="Times New Roman" w:hAnsi="Times New Roman" w:cs="Times New Roman"/>
      <w:b/>
      <w:bCs/>
      <w:sz w:val="28"/>
      <w:szCs w:val="28"/>
    </w:rPr>
  </w:style>
  <w:style w:type="character" w:customStyle="1" w:styleId="apple-style-span">
    <w:name w:val="apple-style-span"/>
    <w:basedOn w:val="a0"/>
    <w:rsid w:val="005830C4"/>
  </w:style>
  <w:style w:type="character" w:customStyle="1" w:styleId="FontStyle11">
    <w:name w:val="Font Style11"/>
    <w:rsid w:val="005830C4"/>
    <w:rPr>
      <w:rFonts w:ascii="Calibri" w:hAnsi="Calibri" w:cs="Calibri"/>
      <w:b/>
      <w:bCs/>
      <w:sz w:val="28"/>
      <w:szCs w:val="28"/>
    </w:rPr>
  </w:style>
  <w:style w:type="character" w:customStyle="1" w:styleId="FontStyle16">
    <w:name w:val="Font Style16"/>
    <w:rsid w:val="005830C4"/>
    <w:rPr>
      <w:rFonts w:ascii="Times New Roman" w:hAnsi="Times New Roman" w:cs="Times New Roman" w:hint="default"/>
      <w:sz w:val="22"/>
      <w:szCs w:val="22"/>
    </w:rPr>
  </w:style>
  <w:style w:type="character" w:customStyle="1" w:styleId="affffd">
    <w:name w:val="Гипертекстовая ссылка"/>
    <w:uiPriority w:val="99"/>
    <w:rsid w:val="005830C4"/>
    <w:rPr>
      <w:b/>
      <w:bCs/>
      <w:color w:val="008000"/>
    </w:rPr>
  </w:style>
  <w:style w:type="character" w:customStyle="1" w:styleId="TrebuchetMS105pt">
    <w:name w:val="Колонтитул + Trebuchet MS;10;5 pt;Курсив"/>
    <w:rsid w:val="005830C4"/>
    <w:rPr>
      <w:rFonts w:ascii="Trebuchet MS" w:eastAsia="Trebuchet MS" w:hAnsi="Trebuchet MS" w:cs="Trebuchet MS"/>
      <w:i/>
      <w:iCs/>
      <w:noProof/>
      <w:w w:val="100"/>
      <w:sz w:val="21"/>
      <w:szCs w:val="21"/>
      <w:shd w:val="clear" w:color="auto" w:fill="FFFFFF"/>
    </w:rPr>
  </w:style>
  <w:style w:type="character" w:customStyle="1" w:styleId="115pt">
    <w:name w:val="Колонтитул + 11;5 pt"/>
    <w:rsid w:val="005830C4"/>
    <w:rPr>
      <w:rFonts w:ascii="Times New Roman" w:eastAsia="Times New Roman" w:hAnsi="Times New Roman" w:cs="Times New Roman"/>
      <w:b w:val="0"/>
      <w:bCs w:val="0"/>
      <w:i w:val="0"/>
      <w:iCs w:val="0"/>
      <w:smallCaps w:val="0"/>
      <w:strike w:val="0"/>
      <w:noProof/>
      <w:spacing w:val="0"/>
      <w:sz w:val="23"/>
      <w:szCs w:val="23"/>
      <w:shd w:val="clear" w:color="auto" w:fill="FFFFFF"/>
    </w:rPr>
  </w:style>
  <w:style w:type="paragraph" w:customStyle="1" w:styleId="ConsNormal">
    <w:name w:val="ConsNormal"/>
    <w:rsid w:val="005830C4"/>
    <w:pPr>
      <w:widowControl w:val="0"/>
      <w:overflowPunct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f8">
    <w:name w:val="Верхний колонтитул Знак1"/>
    <w:basedOn w:val="a0"/>
    <w:uiPriority w:val="99"/>
    <w:semiHidden/>
    <w:rsid w:val="005830C4"/>
  </w:style>
  <w:style w:type="character" w:customStyle="1" w:styleId="1f9">
    <w:name w:val="Нижний колонтитул Знак1"/>
    <w:basedOn w:val="a0"/>
    <w:uiPriority w:val="99"/>
    <w:semiHidden/>
    <w:rsid w:val="005830C4"/>
  </w:style>
  <w:style w:type="character" w:customStyle="1" w:styleId="1fa">
    <w:name w:val="Название Знак1"/>
    <w:uiPriority w:val="10"/>
    <w:rsid w:val="005830C4"/>
    <w:rPr>
      <w:rFonts w:ascii="Cambria" w:eastAsia="Times New Roman" w:hAnsi="Cambria" w:cs="Times New Roman"/>
      <w:color w:val="17365D"/>
      <w:spacing w:val="5"/>
      <w:kern w:val="28"/>
      <w:sz w:val="52"/>
      <w:szCs w:val="52"/>
    </w:rPr>
  </w:style>
  <w:style w:type="character" w:customStyle="1" w:styleId="1fb">
    <w:name w:val="Основной текст с отступом Знак1"/>
    <w:basedOn w:val="a0"/>
    <w:uiPriority w:val="99"/>
    <w:semiHidden/>
    <w:rsid w:val="005830C4"/>
  </w:style>
  <w:style w:type="character" w:customStyle="1" w:styleId="213">
    <w:name w:val="Основной текст 2 Знак1"/>
    <w:basedOn w:val="a0"/>
    <w:uiPriority w:val="99"/>
    <w:semiHidden/>
    <w:rsid w:val="005830C4"/>
    <w:rPr>
      <w:rFonts w:ascii="Times New Roman" w:eastAsia="Times New Roman" w:hAnsi="Times New Roman" w:cs="Times New Roman"/>
      <w:sz w:val="24"/>
      <w:szCs w:val="24"/>
      <w:lang w:eastAsia="ru-RU"/>
    </w:rPr>
  </w:style>
  <w:style w:type="character" w:customStyle="1" w:styleId="1fc">
    <w:name w:val="Текст выноски Знак1"/>
    <w:uiPriority w:val="99"/>
    <w:semiHidden/>
    <w:rsid w:val="005830C4"/>
    <w:rPr>
      <w:rFonts w:ascii="Tahoma" w:hAnsi="Tahoma" w:cs="Tahoma"/>
      <w:sz w:val="16"/>
      <w:szCs w:val="16"/>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5830C4"/>
    <w:rPr>
      <w:rFonts w:ascii="Times New Roman" w:hAnsi="Times New Roman" w:cs="Times New Roman" w:hint="default"/>
      <w:strike w:val="0"/>
      <w:dstrike w:val="0"/>
      <w:sz w:val="24"/>
      <w:szCs w:val="24"/>
      <w:u w:val="none"/>
      <w:effect w:val="none"/>
    </w:rPr>
  </w:style>
  <w:style w:type="table" w:customStyle="1" w:styleId="114">
    <w:name w:val="Сетка таблицы11"/>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830C4"/>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214">
    <w:name w:val="Сетка таблицы21"/>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
    <w:name w:val="Сетка таблицы4"/>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5"/>
    <w:uiPriority w:val="59"/>
    <w:rsid w:val="005830C4"/>
    <w:pPr>
      <w:spacing w:after="0"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10"/>
    <w:basedOn w:val="a"/>
    <w:rsid w:val="005830C4"/>
    <w:pPr>
      <w:widowControl w:val="0"/>
      <w:autoSpaceDE w:val="0"/>
      <w:autoSpaceDN w:val="0"/>
      <w:adjustRightInd w:val="0"/>
      <w:spacing w:after="0" w:line="322" w:lineRule="exact"/>
      <w:ind w:hanging="355"/>
    </w:pPr>
    <w:rPr>
      <w:rFonts w:ascii="Times New Roman" w:eastAsia="Times New Roman" w:hAnsi="Times New Roman" w:cs="Times New Roman"/>
      <w:sz w:val="24"/>
      <w:szCs w:val="24"/>
    </w:rPr>
  </w:style>
  <w:style w:type="character" w:customStyle="1" w:styleId="FontStyle28">
    <w:name w:val="Font Style28"/>
    <w:rsid w:val="005830C4"/>
    <w:rPr>
      <w:rFonts w:ascii="Times New Roman" w:hAnsi="Times New Roman" w:cs="Times New Roman" w:hint="default"/>
      <w:b/>
      <w:bCs/>
      <w:sz w:val="26"/>
      <w:szCs w:val="26"/>
    </w:rPr>
  </w:style>
  <w:style w:type="table" w:customStyle="1" w:styleId="66">
    <w:name w:val="Сетка таблицы6"/>
    <w:basedOn w:val="a1"/>
    <w:next w:val="a5"/>
    <w:uiPriority w:val="59"/>
    <w:rsid w:val="005830C4"/>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Сетка таблицы7"/>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rsid w:val="005830C4"/>
    <w:rPr>
      <w:rFonts w:cs="Times New Roman"/>
    </w:rPr>
  </w:style>
  <w:style w:type="table" w:customStyle="1" w:styleId="82">
    <w:name w:val="Сетка таблицы8"/>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5"/>
    <w:uiPriority w:val="59"/>
    <w:rsid w:val="005830C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rsid w:val="005830C4"/>
  </w:style>
  <w:style w:type="paragraph" w:customStyle="1" w:styleId="ConsPlusTitle">
    <w:name w:val="ConsPlusTitle"/>
    <w:rsid w:val="005830C4"/>
    <w:pPr>
      <w:widowControl w:val="0"/>
      <w:autoSpaceDE w:val="0"/>
      <w:autoSpaceDN w:val="0"/>
      <w:adjustRightInd w:val="0"/>
      <w:spacing w:after="0" w:line="240" w:lineRule="auto"/>
    </w:pPr>
    <w:rPr>
      <w:rFonts w:ascii="Calibri" w:eastAsia="Times New Roman" w:hAnsi="Calibri" w:cs="Calibri"/>
      <w:b/>
      <w:bCs/>
    </w:rPr>
  </w:style>
  <w:style w:type="table" w:customStyle="1" w:styleId="102">
    <w:name w:val="Сетка таблицы10"/>
    <w:basedOn w:val="a1"/>
    <w:next w:val="a5"/>
    <w:uiPriority w:val="59"/>
    <w:rsid w:val="005830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8A7133"/>
    <w:rPr>
      <w:rFonts w:ascii="Times New Roman" w:hAnsi="Times New Roman" w:cs="Times New Roman"/>
      <w:sz w:val="20"/>
      <w:szCs w:val="20"/>
    </w:rPr>
  </w:style>
  <w:style w:type="character" w:customStyle="1" w:styleId="af3">
    <w:name w:val="Обычный (Интернет) Знак"/>
    <w:aliases w:val="Обычный (Web)1 Знак,Обычный (Web)11 Знак,Обычный (Web) Знак"/>
    <w:link w:val="af2"/>
    <w:uiPriority w:val="99"/>
    <w:rsid w:val="0012671E"/>
    <w:rPr>
      <w:rFonts w:ascii="Times New Roman" w:eastAsia="Times New Roman" w:hAnsi="Times New Roman" w:cs="Times New Roman"/>
      <w:sz w:val="24"/>
      <w:szCs w:val="24"/>
    </w:rPr>
  </w:style>
  <w:style w:type="character" w:customStyle="1" w:styleId="copytarget">
    <w:name w:val="copy_target"/>
    <w:basedOn w:val="a0"/>
    <w:rsid w:val="00D65E30"/>
  </w:style>
  <w:style w:type="character" w:customStyle="1" w:styleId="FontStyle62">
    <w:name w:val="Font Style62"/>
    <w:rsid w:val="00401088"/>
    <w:rPr>
      <w:rFonts w:ascii="Times New Roman" w:hAnsi="Times New Roman" w:cs="Times New Roman"/>
      <w:sz w:val="24"/>
      <w:szCs w:val="24"/>
    </w:rPr>
  </w:style>
  <w:style w:type="character" w:customStyle="1" w:styleId="2f1">
    <w:name w:val="Основной текст (2) + Не полужирный"/>
    <w:basedOn w:val="a0"/>
    <w:rsid w:val="00BE0C5F"/>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1pt">
    <w:name w:val="Основной текст (2) + Курсив;Интервал 1 pt"/>
    <w:basedOn w:val="24"/>
    <w:rsid w:val="00852FF5"/>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table" w:customStyle="1" w:styleId="133">
    <w:name w:val="Сетка таблицы13"/>
    <w:basedOn w:val="a1"/>
    <w:next w:val="a5"/>
    <w:uiPriority w:val="59"/>
    <w:rsid w:val="00E009B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5"/>
    <w:uiPriority w:val="59"/>
    <w:rsid w:val="00F07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1"/>
    <w:next w:val="a5"/>
    <w:uiPriority w:val="39"/>
    <w:rsid w:val="00F073C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e">
    <w:name w:val="Другое_"/>
    <w:basedOn w:val="a0"/>
    <w:link w:val="afffff"/>
    <w:rsid w:val="003201AC"/>
    <w:rPr>
      <w:rFonts w:ascii="Times New Roman" w:eastAsia="Times New Roman" w:hAnsi="Times New Roman" w:cs="Times New Roman"/>
      <w:sz w:val="28"/>
      <w:szCs w:val="28"/>
    </w:rPr>
  </w:style>
  <w:style w:type="paragraph" w:customStyle="1" w:styleId="afffff">
    <w:name w:val="Другое"/>
    <w:basedOn w:val="a"/>
    <w:link w:val="affffe"/>
    <w:rsid w:val="003201AC"/>
    <w:pPr>
      <w:widowControl w:val="0"/>
      <w:spacing w:after="70" w:line="240" w:lineRule="auto"/>
      <w:ind w:firstLine="20"/>
    </w:pPr>
    <w:rPr>
      <w:rFonts w:ascii="Times New Roman" w:eastAsia="Times New Roman" w:hAnsi="Times New Roman" w:cs="Times New Roman"/>
      <w:sz w:val="28"/>
      <w:szCs w:val="28"/>
    </w:rPr>
  </w:style>
  <w:style w:type="numbering" w:customStyle="1" w:styleId="36">
    <w:name w:val="Нет списка3"/>
    <w:next w:val="a2"/>
    <w:uiPriority w:val="99"/>
    <w:semiHidden/>
    <w:unhideWhenUsed/>
    <w:rsid w:val="008B11BF"/>
  </w:style>
  <w:style w:type="character" w:customStyle="1" w:styleId="2Exact">
    <w:name w:val="Основной текст (2) Exact"/>
    <w:basedOn w:val="a0"/>
    <w:rsid w:val="008B11BF"/>
    <w:rPr>
      <w:rFonts w:ascii="Times New Roman" w:eastAsia="Times New Roman" w:hAnsi="Times New Roman" w:cs="Times New Roman"/>
      <w:b w:val="0"/>
      <w:bCs w:val="0"/>
      <w:i w:val="0"/>
      <w:iCs w:val="0"/>
      <w:smallCaps w:val="0"/>
      <w:strike w:val="0"/>
      <w:sz w:val="28"/>
      <w:szCs w:val="28"/>
      <w:u w:val="none"/>
    </w:rPr>
  </w:style>
  <w:style w:type="table" w:customStyle="1" w:styleId="122">
    <w:name w:val="Сетка таблицы12"/>
    <w:basedOn w:val="a1"/>
    <w:next w:val="a5"/>
    <w:uiPriority w:val="59"/>
    <w:rsid w:val="008B11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1"/>
    <w:next w:val="a5"/>
    <w:uiPriority w:val="59"/>
    <w:rsid w:val="008B11B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5"/>
    <w:uiPriority w:val="59"/>
    <w:rsid w:val="009C6044"/>
    <w:pPr>
      <w:spacing w:after="0" w:line="240" w:lineRule="auto"/>
    </w:pPr>
    <w:rPr>
      <w:rFonts w:ascii="Times New Roman" w:eastAsia="Times New Roman" w:hAnsi="Times New Roman" w:cs="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95691">
      <w:bodyDiv w:val="1"/>
      <w:marLeft w:val="0"/>
      <w:marRight w:val="0"/>
      <w:marTop w:val="0"/>
      <w:marBottom w:val="0"/>
      <w:divBdr>
        <w:top w:val="none" w:sz="0" w:space="0" w:color="auto"/>
        <w:left w:val="none" w:sz="0" w:space="0" w:color="auto"/>
        <w:bottom w:val="none" w:sz="0" w:space="0" w:color="auto"/>
        <w:right w:val="none" w:sz="0" w:space="0" w:color="auto"/>
      </w:divBdr>
    </w:div>
    <w:div w:id="218245798">
      <w:bodyDiv w:val="1"/>
      <w:marLeft w:val="0"/>
      <w:marRight w:val="0"/>
      <w:marTop w:val="0"/>
      <w:marBottom w:val="0"/>
      <w:divBdr>
        <w:top w:val="none" w:sz="0" w:space="0" w:color="auto"/>
        <w:left w:val="none" w:sz="0" w:space="0" w:color="auto"/>
        <w:bottom w:val="none" w:sz="0" w:space="0" w:color="auto"/>
        <w:right w:val="none" w:sz="0" w:space="0" w:color="auto"/>
      </w:divBdr>
    </w:div>
    <w:div w:id="309790090">
      <w:bodyDiv w:val="1"/>
      <w:marLeft w:val="0"/>
      <w:marRight w:val="0"/>
      <w:marTop w:val="0"/>
      <w:marBottom w:val="0"/>
      <w:divBdr>
        <w:top w:val="none" w:sz="0" w:space="0" w:color="auto"/>
        <w:left w:val="none" w:sz="0" w:space="0" w:color="auto"/>
        <w:bottom w:val="none" w:sz="0" w:space="0" w:color="auto"/>
        <w:right w:val="none" w:sz="0" w:space="0" w:color="auto"/>
      </w:divBdr>
    </w:div>
    <w:div w:id="338587064">
      <w:bodyDiv w:val="1"/>
      <w:marLeft w:val="0"/>
      <w:marRight w:val="0"/>
      <w:marTop w:val="0"/>
      <w:marBottom w:val="0"/>
      <w:divBdr>
        <w:top w:val="none" w:sz="0" w:space="0" w:color="auto"/>
        <w:left w:val="none" w:sz="0" w:space="0" w:color="auto"/>
        <w:bottom w:val="none" w:sz="0" w:space="0" w:color="auto"/>
        <w:right w:val="none" w:sz="0" w:space="0" w:color="auto"/>
      </w:divBdr>
    </w:div>
    <w:div w:id="366028015">
      <w:bodyDiv w:val="1"/>
      <w:marLeft w:val="0"/>
      <w:marRight w:val="0"/>
      <w:marTop w:val="0"/>
      <w:marBottom w:val="0"/>
      <w:divBdr>
        <w:top w:val="none" w:sz="0" w:space="0" w:color="auto"/>
        <w:left w:val="none" w:sz="0" w:space="0" w:color="auto"/>
        <w:bottom w:val="none" w:sz="0" w:space="0" w:color="auto"/>
        <w:right w:val="none" w:sz="0" w:space="0" w:color="auto"/>
      </w:divBdr>
    </w:div>
    <w:div w:id="470683166">
      <w:bodyDiv w:val="1"/>
      <w:marLeft w:val="0"/>
      <w:marRight w:val="0"/>
      <w:marTop w:val="0"/>
      <w:marBottom w:val="0"/>
      <w:divBdr>
        <w:top w:val="none" w:sz="0" w:space="0" w:color="auto"/>
        <w:left w:val="none" w:sz="0" w:space="0" w:color="auto"/>
        <w:bottom w:val="none" w:sz="0" w:space="0" w:color="auto"/>
        <w:right w:val="none" w:sz="0" w:space="0" w:color="auto"/>
      </w:divBdr>
    </w:div>
    <w:div w:id="475488122">
      <w:bodyDiv w:val="1"/>
      <w:marLeft w:val="0"/>
      <w:marRight w:val="0"/>
      <w:marTop w:val="0"/>
      <w:marBottom w:val="0"/>
      <w:divBdr>
        <w:top w:val="none" w:sz="0" w:space="0" w:color="auto"/>
        <w:left w:val="none" w:sz="0" w:space="0" w:color="auto"/>
        <w:bottom w:val="none" w:sz="0" w:space="0" w:color="auto"/>
        <w:right w:val="none" w:sz="0" w:space="0" w:color="auto"/>
      </w:divBdr>
    </w:div>
    <w:div w:id="830214412">
      <w:bodyDiv w:val="1"/>
      <w:marLeft w:val="0"/>
      <w:marRight w:val="0"/>
      <w:marTop w:val="0"/>
      <w:marBottom w:val="0"/>
      <w:divBdr>
        <w:top w:val="none" w:sz="0" w:space="0" w:color="auto"/>
        <w:left w:val="none" w:sz="0" w:space="0" w:color="auto"/>
        <w:bottom w:val="none" w:sz="0" w:space="0" w:color="auto"/>
        <w:right w:val="none" w:sz="0" w:space="0" w:color="auto"/>
      </w:divBdr>
    </w:div>
    <w:div w:id="904679345">
      <w:bodyDiv w:val="1"/>
      <w:marLeft w:val="0"/>
      <w:marRight w:val="0"/>
      <w:marTop w:val="0"/>
      <w:marBottom w:val="0"/>
      <w:divBdr>
        <w:top w:val="none" w:sz="0" w:space="0" w:color="auto"/>
        <w:left w:val="none" w:sz="0" w:space="0" w:color="auto"/>
        <w:bottom w:val="none" w:sz="0" w:space="0" w:color="auto"/>
        <w:right w:val="none" w:sz="0" w:space="0" w:color="auto"/>
      </w:divBdr>
    </w:div>
    <w:div w:id="969290050">
      <w:bodyDiv w:val="1"/>
      <w:marLeft w:val="0"/>
      <w:marRight w:val="0"/>
      <w:marTop w:val="0"/>
      <w:marBottom w:val="0"/>
      <w:divBdr>
        <w:top w:val="none" w:sz="0" w:space="0" w:color="auto"/>
        <w:left w:val="none" w:sz="0" w:space="0" w:color="auto"/>
        <w:bottom w:val="none" w:sz="0" w:space="0" w:color="auto"/>
        <w:right w:val="none" w:sz="0" w:space="0" w:color="auto"/>
      </w:divBdr>
    </w:div>
    <w:div w:id="1432816742">
      <w:bodyDiv w:val="1"/>
      <w:marLeft w:val="0"/>
      <w:marRight w:val="0"/>
      <w:marTop w:val="0"/>
      <w:marBottom w:val="0"/>
      <w:divBdr>
        <w:top w:val="none" w:sz="0" w:space="0" w:color="auto"/>
        <w:left w:val="none" w:sz="0" w:space="0" w:color="auto"/>
        <w:bottom w:val="none" w:sz="0" w:space="0" w:color="auto"/>
        <w:right w:val="none" w:sz="0" w:space="0" w:color="auto"/>
      </w:divBdr>
    </w:div>
    <w:div w:id="1508210323">
      <w:bodyDiv w:val="1"/>
      <w:marLeft w:val="0"/>
      <w:marRight w:val="0"/>
      <w:marTop w:val="0"/>
      <w:marBottom w:val="0"/>
      <w:divBdr>
        <w:top w:val="none" w:sz="0" w:space="0" w:color="auto"/>
        <w:left w:val="none" w:sz="0" w:space="0" w:color="auto"/>
        <w:bottom w:val="none" w:sz="0" w:space="0" w:color="auto"/>
        <w:right w:val="none" w:sz="0" w:space="0" w:color="auto"/>
      </w:divBdr>
    </w:div>
    <w:div w:id="1686247271">
      <w:bodyDiv w:val="1"/>
      <w:marLeft w:val="0"/>
      <w:marRight w:val="0"/>
      <w:marTop w:val="0"/>
      <w:marBottom w:val="0"/>
      <w:divBdr>
        <w:top w:val="none" w:sz="0" w:space="0" w:color="auto"/>
        <w:left w:val="none" w:sz="0" w:space="0" w:color="auto"/>
        <w:bottom w:val="none" w:sz="0" w:space="0" w:color="auto"/>
        <w:right w:val="none" w:sz="0" w:space="0" w:color="auto"/>
      </w:divBdr>
    </w:div>
    <w:div w:id="1836531030">
      <w:bodyDiv w:val="1"/>
      <w:marLeft w:val="0"/>
      <w:marRight w:val="0"/>
      <w:marTop w:val="0"/>
      <w:marBottom w:val="0"/>
      <w:divBdr>
        <w:top w:val="none" w:sz="0" w:space="0" w:color="auto"/>
        <w:left w:val="none" w:sz="0" w:space="0" w:color="auto"/>
        <w:bottom w:val="none" w:sz="0" w:space="0" w:color="auto"/>
        <w:right w:val="none" w:sz="0" w:space="0" w:color="auto"/>
      </w:divBdr>
    </w:div>
    <w:div w:id="1879852101">
      <w:bodyDiv w:val="1"/>
      <w:marLeft w:val="0"/>
      <w:marRight w:val="0"/>
      <w:marTop w:val="0"/>
      <w:marBottom w:val="0"/>
      <w:divBdr>
        <w:top w:val="none" w:sz="0" w:space="0" w:color="auto"/>
        <w:left w:val="none" w:sz="0" w:space="0" w:color="auto"/>
        <w:bottom w:val="none" w:sz="0" w:space="0" w:color="auto"/>
        <w:right w:val="none" w:sz="0" w:space="0" w:color="auto"/>
      </w:divBdr>
    </w:div>
    <w:div w:id="1905723684">
      <w:bodyDiv w:val="1"/>
      <w:marLeft w:val="0"/>
      <w:marRight w:val="0"/>
      <w:marTop w:val="0"/>
      <w:marBottom w:val="0"/>
      <w:divBdr>
        <w:top w:val="none" w:sz="0" w:space="0" w:color="auto"/>
        <w:left w:val="none" w:sz="0" w:space="0" w:color="auto"/>
        <w:bottom w:val="none" w:sz="0" w:space="0" w:color="auto"/>
        <w:right w:val="none" w:sz="0" w:space="0" w:color="auto"/>
      </w:divBdr>
    </w:div>
    <w:div w:id="1965651735">
      <w:bodyDiv w:val="1"/>
      <w:marLeft w:val="0"/>
      <w:marRight w:val="0"/>
      <w:marTop w:val="0"/>
      <w:marBottom w:val="0"/>
      <w:divBdr>
        <w:top w:val="none" w:sz="0" w:space="0" w:color="auto"/>
        <w:left w:val="none" w:sz="0" w:space="0" w:color="auto"/>
        <w:bottom w:val="none" w:sz="0" w:space="0" w:color="auto"/>
        <w:right w:val="none" w:sz="0" w:space="0" w:color="auto"/>
      </w:divBdr>
    </w:div>
    <w:div w:id="1975912458">
      <w:bodyDiv w:val="1"/>
      <w:marLeft w:val="0"/>
      <w:marRight w:val="0"/>
      <w:marTop w:val="0"/>
      <w:marBottom w:val="0"/>
      <w:divBdr>
        <w:top w:val="none" w:sz="0" w:space="0" w:color="auto"/>
        <w:left w:val="none" w:sz="0" w:space="0" w:color="auto"/>
        <w:bottom w:val="none" w:sz="0" w:space="0" w:color="auto"/>
        <w:right w:val="none" w:sz="0" w:space="0" w:color="auto"/>
      </w:divBdr>
    </w:div>
    <w:div w:id="19926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519976669582959E-2"/>
          <c:y val="0.22138513935758031"/>
          <c:w val="0.68668799212598464"/>
          <c:h val="0.68014654418197729"/>
        </c:manualLayout>
      </c:layout>
      <c:doughnutChart>
        <c:varyColors val="1"/>
        <c:ser>
          <c:idx val="0"/>
          <c:order val="0"/>
          <c:tx>
            <c:strRef>
              <c:f>Лист1!$B$1</c:f>
              <c:strCache>
                <c:ptCount val="1"/>
                <c:pt idx="0">
                  <c:v>Используемая площадь(га)</c:v>
                </c:pt>
              </c:strCache>
            </c:strRef>
          </c:tx>
          <c:explosion val="27"/>
          <c:dLbls>
            <c:dLbl>
              <c:idx val="0"/>
              <c:layout>
                <c:manualLayout>
                  <c:x val="0.14074113331987798"/>
                  <c:y val="-0.28795539819268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746-406B-8785-E77897B6AB15}"/>
                </c:ext>
              </c:extLst>
            </c:dLbl>
            <c:dLbl>
              <c:idx val="1"/>
              <c:layout>
                <c:manualLayout>
                  <c:x val="-2.0831819099535652E-2"/>
                  <c:y val="6.31295249167679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46-406B-8785-E77897B6AB15}"/>
                </c:ext>
              </c:extLst>
            </c:dLbl>
            <c:dLbl>
              <c:idx val="2"/>
              <c:layout>
                <c:manualLayout>
                  <c:x val="4.7006023285550882E-2"/>
                  <c:y val="-1.0184431644031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746-406B-8785-E77897B6AB15}"/>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зерновые</c:v>
                </c:pt>
                <c:pt idx="1">
                  <c:v>овощи</c:v>
                </c:pt>
                <c:pt idx="2">
                  <c:v>картофель</c:v>
                </c:pt>
              </c:strCache>
            </c:strRef>
          </c:cat>
          <c:val>
            <c:numRef>
              <c:f>Лист1!$B$2:$B$4</c:f>
              <c:numCache>
                <c:formatCode>General</c:formatCode>
                <c:ptCount val="3"/>
                <c:pt idx="0">
                  <c:v>20195</c:v>
                </c:pt>
                <c:pt idx="1">
                  <c:v>39</c:v>
                </c:pt>
                <c:pt idx="2">
                  <c:v>290</c:v>
                </c:pt>
              </c:numCache>
            </c:numRef>
          </c:val>
          <c:extLst>
            <c:ext xmlns:c16="http://schemas.microsoft.com/office/drawing/2014/chart" uri="{C3380CC4-5D6E-409C-BE32-E72D297353CC}">
              <c16:uniqueId val="{00000003-D746-406B-8785-E77897B6AB15}"/>
            </c:ext>
          </c:extLst>
        </c:ser>
        <c:dLbls>
          <c:showLegendKey val="0"/>
          <c:showVal val="0"/>
          <c:showCatName val="0"/>
          <c:showSerName val="0"/>
          <c:showPercent val="0"/>
          <c:showBubbleSize val="0"/>
          <c:showLeaderLines val="1"/>
        </c:dLbls>
        <c:firstSliceAng val="0"/>
        <c:holeSize val="50"/>
      </c:doughnut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
          <c:y val="5.7887120115774314E-2"/>
          <c:w val="0.8357054702429918"/>
          <c:h val="0.67249943974080251"/>
        </c:manualLayout>
      </c:layout>
      <c:barChart>
        <c:barDir val="col"/>
        <c:grouping val="clustered"/>
        <c:varyColors val="0"/>
        <c:ser>
          <c:idx val="0"/>
          <c:order val="0"/>
          <c:tx>
            <c:strRef>
              <c:f>Лист1!$B$1</c:f>
              <c:strCache>
                <c:ptCount val="1"/>
                <c:pt idx="0">
                  <c:v>2023</c:v>
                </c:pt>
              </c:strCache>
            </c:strRef>
          </c:tx>
          <c:invertIfNegative val="0"/>
          <c:dLbls>
            <c:dLbl>
              <c:idx val="0"/>
              <c:spPr>
                <a:noFill/>
                <a:ln>
                  <a:noFill/>
                </a:ln>
                <a:effectLst/>
              </c:spPr>
              <c:txPr>
                <a:bodyPr wrap="square" lIns="38100" tIns="19050" rIns="38100" bIns="19050" anchor="ctr">
                  <a:noAutofit/>
                </a:bodyPr>
                <a:lstStyle/>
                <a:p>
                  <a:pPr>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B417-4D48-8C91-9347F725ACB5}"/>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Лист1!$B$2:$B$5</c:f>
              <c:numCache>
                <c:formatCode>General</c:formatCode>
                <c:ptCount val="4"/>
                <c:pt idx="0">
                  <c:v>56</c:v>
                </c:pt>
                <c:pt idx="1">
                  <c:v>143</c:v>
                </c:pt>
                <c:pt idx="2">
                  <c:v>358</c:v>
                </c:pt>
                <c:pt idx="3">
                  <c:v>445</c:v>
                </c:pt>
              </c:numCache>
            </c:numRef>
          </c:val>
          <c:extLst>
            <c:ext xmlns:c16="http://schemas.microsoft.com/office/drawing/2014/chart" uri="{C3380CC4-5D6E-409C-BE32-E72D297353CC}">
              <c16:uniqueId val="{00000001-3F1A-4F8B-BE4D-5CE3034A355A}"/>
            </c:ext>
          </c:extLst>
        </c:ser>
        <c:ser>
          <c:idx val="1"/>
          <c:order val="1"/>
          <c:tx>
            <c:strRef>
              <c:f>Лист1!$C$1</c:f>
              <c:strCache>
                <c:ptCount val="1"/>
                <c:pt idx="0">
                  <c:v>2024</c:v>
                </c:pt>
              </c:strCache>
            </c:strRef>
          </c:tx>
          <c:invertIfNegative val="0"/>
          <c:dLbls>
            <c:dLbl>
              <c:idx val="0"/>
              <c:spPr>
                <a:noFill/>
                <a:ln>
                  <a:noFill/>
                </a:ln>
                <a:effectLst/>
              </c:spPr>
              <c:txPr>
                <a:bodyPr wrap="square" lIns="38100" tIns="19050" rIns="38100" bIns="19050" anchor="ctr">
                  <a:noAutofit/>
                </a:bodyPr>
                <a:lstStyle/>
                <a:p>
                  <a:pPr>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B417-4D48-8C91-9347F725ACB5}"/>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Лист1!$C$2:$C$5</c:f>
              <c:numCache>
                <c:formatCode>General</c:formatCode>
                <c:ptCount val="4"/>
                <c:pt idx="0">
                  <c:v>77</c:v>
                </c:pt>
                <c:pt idx="1">
                  <c:v>133</c:v>
                </c:pt>
                <c:pt idx="2">
                  <c:v>317</c:v>
                </c:pt>
                <c:pt idx="3">
                  <c:v>420</c:v>
                </c:pt>
              </c:numCache>
            </c:numRef>
          </c:val>
          <c:extLst>
            <c:ext xmlns:c16="http://schemas.microsoft.com/office/drawing/2014/chart" uri="{C3380CC4-5D6E-409C-BE32-E72D297353CC}">
              <c16:uniqueId val="{00000003-3F1A-4F8B-BE4D-5CE3034A355A}"/>
            </c:ext>
          </c:extLst>
        </c:ser>
        <c:ser>
          <c:idx val="2"/>
          <c:order val="2"/>
          <c:tx>
            <c:strRef>
              <c:f>Лист1!#REF!</c:f>
              <c:strCache>
                <c:ptCount val="1"/>
                <c:pt idx="0">
                  <c:v>#REF!</c:v>
                </c:pt>
              </c:strCache>
            </c:strRef>
          </c:tx>
          <c:invertIfNegative val="0"/>
          <c:dLbls>
            <c:delete val="1"/>
          </c:dLbls>
          <c:cat>
            <c:strRef>
              <c:f>Лист1!$A$2:$A$5</c:f>
              <c:strCache>
                <c:ptCount val="4"/>
                <c:pt idx="0">
                  <c:v>Численность родившихся</c:v>
                </c:pt>
                <c:pt idx="1">
                  <c:v>Численность умерших</c:v>
                </c:pt>
                <c:pt idx="2">
                  <c:v>Численность прибывшего населения </c:v>
                </c:pt>
                <c:pt idx="3">
                  <c:v>Численность выбывшего населения</c:v>
                </c:pt>
              </c:strCache>
            </c:strRef>
          </c:cat>
          <c:val>
            <c:numRef>
              <c:f>Лист1!#REF!</c:f>
              <c:numCache>
                <c:formatCode>General</c:formatCode>
                <c:ptCount val="1"/>
                <c:pt idx="0">
                  <c:v>1</c:v>
                </c:pt>
              </c:numCache>
            </c:numRef>
          </c:val>
          <c:extLst>
            <c:ext xmlns:c16="http://schemas.microsoft.com/office/drawing/2014/chart" uri="{C3380CC4-5D6E-409C-BE32-E72D297353CC}">
              <c16:uniqueId val="{00000004-3F1A-4F8B-BE4D-5CE3034A355A}"/>
            </c:ext>
          </c:extLst>
        </c:ser>
        <c:dLbls>
          <c:showLegendKey val="0"/>
          <c:showVal val="1"/>
          <c:showCatName val="0"/>
          <c:showSerName val="0"/>
          <c:showPercent val="0"/>
          <c:showBubbleSize val="0"/>
        </c:dLbls>
        <c:gapWidth val="150"/>
        <c:axId val="133875968"/>
        <c:axId val="151519616"/>
      </c:barChart>
      <c:catAx>
        <c:axId val="133875968"/>
        <c:scaling>
          <c:orientation val="minMax"/>
        </c:scaling>
        <c:delete val="0"/>
        <c:axPos val="b"/>
        <c:numFmt formatCode="General" sourceLinked="0"/>
        <c:majorTickMark val="out"/>
        <c:minorTickMark val="none"/>
        <c:tickLblPos val="nextTo"/>
        <c:spPr>
          <a:noFill/>
        </c:spPr>
        <c:txPr>
          <a:bodyPr/>
          <a:lstStyle/>
          <a:p>
            <a:pPr>
              <a:defRPr>
                <a:solidFill>
                  <a:schemeClr val="accent1">
                    <a:lumMod val="75000"/>
                  </a:schemeClr>
                </a:solidFill>
              </a:defRPr>
            </a:pPr>
            <a:endParaRPr lang="ru-RU"/>
          </a:p>
        </c:txPr>
        <c:crossAx val="151519616"/>
        <c:crosses val="autoZero"/>
        <c:auto val="1"/>
        <c:lblAlgn val="ctr"/>
        <c:lblOffset val="100"/>
        <c:noMultiLvlLbl val="0"/>
      </c:catAx>
      <c:valAx>
        <c:axId val="151519616"/>
        <c:scaling>
          <c:orientation val="minMax"/>
        </c:scaling>
        <c:delete val="1"/>
        <c:axPos val="l"/>
        <c:numFmt formatCode="General" sourceLinked="1"/>
        <c:majorTickMark val="out"/>
        <c:minorTickMark val="none"/>
        <c:tickLblPos val="nextTo"/>
        <c:crossAx val="133875968"/>
        <c:crosses val="autoZero"/>
        <c:crossBetween val="between"/>
      </c:valAx>
    </c:plotArea>
    <c:legend>
      <c:legendPos val="r"/>
      <c:legendEntry>
        <c:idx val="2"/>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0"/>
      <c:rotY val="0"/>
      <c:rAngAx val="0"/>
    </c:view3D>
    <c:floor>
      <c:thickness val="0"/>
      <c:spPr>
        <a:solidFill>
          <a:schemeClr val="accent4">
            <a:lumMod val="60000"/>
            <a:lumOff val="40000"/>
          </a:schemeClr>
        </a:solidFill>
      </c:spPr>
    </c:floor>
    <c:sideWall>
      <c:thickness val="0"/>
    </c:sideWall>
    <c:backWall>
      <c:thickness val="0"/>
    </c:backWall>
    <c:plotArea>
      <c:layout>
        <c:manualLayout>
          <c:layoutTarget val="inner"/>
          <c:xMode val="edge"/>
          <c:yMode val="edge"/>
          <c:x val="0.23189997083697891"/>
          <c:y val="0"/>
          <c:w val="0.76809994157091765"/>
          <c:h val="0.89621359830019998"/>
        </c:manualLayout>
      </c:layout>
      <c:bar3DChart>
        <c:barDir val="col"/>
        <c:grouping val="clustered"/>
        <c:varyColors val="0"/>
        <c:ser>
          <c:idx val="0"/>
          <c:order val="0"/>
          <c:tx>
            <c:strRef>
              <c:f>Лист1!$B$1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Трудоспособное население</c:v>
                </c:pt>
                <c:pt idx="1">
                  <c:v>Занято в экономике</c:v>
                </c:pt>
              </c:strCache>
            </c:strRef>
          </c:cat>
          <c:val>
            <c:numRef>
              <c:f>Лист1!$B$2:$B$3</c:f>
              <c:numCache>
                <c:formatCode>General</c:formatCode>
                <c:ptCount val="2"/>
                <c:pt idx="0">
                  <c:v>3912</c:v>
                </c:pt>
                <c:pt idx="1">
                  <c:v>3472</c:v>
                </c:pt>
              </c:numCache>
            </c:numRef>
          </c:val>
          <c:extLst>
            <c:ext xmlns:c16="http://schemas.microsoft.com/office/drawing/2014/chart" uri="{C3380CC4-5D6E-409C-BE32-E72D297353CC}">
              <c16:uniqueId val="{00000000-533B-44F2-986F-FD1DEF79DE4D}"/>
            </c:ext>
          </c:extLst>
        </c:ser>
        <c:ser>
          <c:idx val="1"/>
          <c:order val="1"/>
          <c:tx>
            <c:strRef>
              <c:f>Лист1!$C$1</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Трудоспособное население</c:v>
                </c:pt>
                <c:pt idx="1">
                  <c:v>Занято в экономике</c:v>
                </c:pt>
              </c:strCache>
            </c:strRef>
          </c:cat>
          <c:val>
            <c:numRef>
              <c:f>Лист1!$C$2:$C$3</c:f>
              <c:numCache>
                <c:formatCode>General</c:formatCode>
                <c:ptCount val="2"/>
                <c:pt idx="0">
                  <c:v>3906</c:v>
                </c:pt>
                <c:pt idx="1">
                  <c:v>3464</c:v>
                </c:pt>
              </c:numCache>
            </c:numRef>
          </c:val>
          <c:extLst>
            <c:ext xmlns:c16="http://schemas.microsoft.com/office/drawing/2014/chart" uri="{C3380CC4-5D6E-409C-BE32-E72D297353CC}">
              <c16:uniqueId val="{00000001-533B-44F2-986F-FD1DEF79DE4D}"/>
            </c:ext>
          </c:extLst>
        </c:ser>
        <c:dLbls>
          <c:showLegendKey val="0"/>
          <c:showVal val="0"/>
          <c:showCatName val="0"/>
          <c:showSerName val="0"/>
          <c:showPercent val="0"/>
          <c:showBubbleSize val="0"/>
        </c:dLbls>
        <c:gapWidth val="150"/>
        <c:shape val="box"/>
        <c:axId val="120124544"/>
        <c:axId val="120126080"/>
        <c:axId val="0"/>
      </c:bar3DChart>
      <c:catAx>
        <c:axId val="120124544"/>
        <c:scaling>
          <c:orientation val="minMax"/>
        </c:scaling>
        <c:delete val="0"/>
        <c:axPos val="b"/>
        <c:numFmt formatCode="General" sourceLinked="0"/>
        <c:majorTickMark val="out"/>
        <c:minorTickMark val="none"/>
        <c:tickLblPos val="nextTo"/>
        <c:crossAx val="120126080"/>
        <c:crosses val="autoZero"/>
        <c:auto val="1"/>
        <c:lblAlgn val="ctr"/>
        <c:lblOffset val="100"/>
        <c:noMultiLvlLbl val="0"/>
      </c:catAx>
      <c:valAx>
        <c:axId val="120126080"/>
        <c:scaling>
          <c:orientation val="minMax"/>
        </c:scaling>
        <c:delete val="1"/>
        <c:axPos val="l"/>
        <c:numFmt formatCode="General" sourceLinked="1"/>
        <c:majorTickMark val="out"/>
        <c:minorTickMark val="none"/>
        <c:tickLblPos val="nextTo"/>
        <c:crossAx val="120124544"/>
        <c:crosses val="autoZero"/>
        <c:crossBetween val="between"/>
      </c:valAx>
    </c:plotArea>
    <c:legend>
      <c:legendPos val="r"/>
      <c:layout>
        <c:manualLayout>
          <c:xMode val="edge"/>
          <c:yMode val="edge"/>
          <c:x val="3.8184055118110224E-2"/>
          <c:y val="0.32903605799276875"/>
          <c:w val="9.9138318494501942E-2"/>
          <c:h val="0.17160534648471434"/>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3.5921817221341815E-2"/>
          <c:y val="0.10259470439758279"/>
          <c:w val="0.95351294241944007"/>
          <c:h val="0.75701772910570087"/>
        </c:manualLayout>
      </c:layout>
      <c:barChart>
        <c:barDir val="col"/>
        <c:grouping val="clustered"/>
        <c:varyColors val="0"/>
        <c:ser>
          <c:idx val="0"/>
          <c:order val="0"/>
          <c:tx>
            <c:strRef>
              <c:f>Лист1!$B$1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Среднемесячная з/плата работников организаций(без СМСП)</c:v>
                </c:pt>
              </c:strCache>
            </c:strRef>
          </c:cat>
          <c:val>
            <c:numRef>
              <c:f>Лист1!$B$2</c:f>
              <c:numCache>
                <c:formatCode>General</c:formatCode>
                <c:ptCount val="1"/>
                <c:pt idx="0">
                  <c:v>53974.8</c:v>
                </c:pt>
              </c:numCache>
            </c:numRef>
          </c:val>
          <c:extLst>
            <c:ext xmlns:c16="http://schemas.microsoft.com/office/drawing/2014/chart" uri="{C3380CC4-5D6E-409C-BE32-E72D297353CC}">
              <c16:uniqueId val="{00000000-0D88-4D5B-AA95-14BE548EE13D}"/>
            </c:ext>
          </c:extLst>
        </c:ser>
        <c:ser>
          <c:idx val="1"/>
          <c:order val="1"/>
          <c:tx>
            <c:strRef>
              <c:f>Лист1!$C$1</c:f>
              <c:strCache>
                <c:ptCount val="1"/>
                <c:pt idx="0">
                  <c:v>2024</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Среднемесячная з/плата работников организаций(без СМСП)</c:v>
                </c:pt>
              </c:strCache>
            </c:strRef>
          </c:cat>
          <c:val>
            <c:numRef>
              <c:f>Лист1!$C$2</c:f>
              <c:numCache>
                <c:formatCode>General</c:formatCode>
                <c:ptCount val="1"/>
                <c:pt idx="0">
                  <c:v>62428.3</c:v>
                </c:pt>
              </c:numCache>
            </c:numRef>
          </c:val>
          <c:extLst>
            <c:ext xmlns:c16="http://schemas.microsoft.com/office/drawing/2014/chart" uri="{C3380CC4-5D6E-409C-BE32-E72D297353CC}">
              <c16:uniqueId val="{00000001-0D88-4D5B-AA95-14BE548EE13D}"/>
            </c:ext>
          </c:extLst>
        </c:ser>
        <c:dLbls>
          <c:showLegendKey val="0"/>
          <c:showVal val="1"/>
          <c:showCatName val="0"/>
          <c:showSerName val="0"/>
          <c:showPercent val="0"/>
          <c:showBubbleSize val="0"/>
        </c:dLbls>
        <c:gapWidth val="150"/>
        <c:overlap val="-25"/>
        <c:axId val="120201984"/>
        <c:axId val="120203520"/>
      </c:barChart>
      <c:catAx>
        <c:axId val="120201984"/>
        <c:scaling>
          <c:orientation val="minMax"/>
        </c:scaling>
        <c:delete val="0"/>
        <c:axPos val="b"/>
        <c:numFmt formatCode="General" sourceLinked="0"/>
        <c:majorTickMark val="none"/>
        <c:minorTickMark val="none"/>
        <c:tickLblPos val="nextTo"/>
        <c:crossAx val="120203520"/>
        <c:crosses val="autoZero"/>
        <c:auto val="1"/>
        <c:lblAlgn val="ctr"/>
        <c:lblOffset val="100"/>
        <c:noMultiLvlLbl val="0"/>
      </c:catAx>
      <c:valAx>
        <c:axId val="120203520"/>
        <c:scaling>
          <c:orientation val="minMax"/>
        </c:scaling>
        <c:delete val="1"/>
        <c:axPos val="l"/>
        <c:numFmt formatCode="General" sourceLinked="1"/>
        <c:majorTickMark val="none"/>
        <c:minorTickMark val="none"/>
        <c:tickLblPos val="nextTo"/>
        <c:crossAx val="12020198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5317C-3ED5-48DA-9187-41F17F4A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23</Pages>
  <Words>10233</Words>
  <Characters>58332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Admin-01</dc:creator>
  <cp:lastModifiedBy>Пользователь</cp:lastModifiedBy>
  <cp:revision>35</cp:revision>
  <cp:lastPrinted>2025-03-28T01:20:00Z</cp:lastPrinted>
  <dcterms:created xsi:type="dcterms:W3CDTF">2025-03-11T01:31:00Z</dcterms:created>
  <dcterms:modified xsi:type="dcterms:W3CDTF">2025-04-17T08:18:00Z</dcterms:modified>
</cp:coreProperties>
</file>