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30" w:rsidRPr="00405A76" w:rsidRDefault="00260A30" w:rsidP="00260A30">
      <w:pPr>
        <w:rPr>
          <w:rFonts w:ascii="Arial" w:hAnsi="Arial" w:cs="Arial"/>
          <w:b/>
          <w:sz w:val="26"/>
          <w:szCs w:val="26"/>
        </w:rPr>
      </w:pPr>
    </w:p>
    <w:p w:rsidR="00260A30" w:rsidRPr="00405A76" w:rsidRDefault="00260A30" w:rsidP="002E0E71">
      <w:pPr>
        <w:rPr>
          <w:rFonts w:ascii="Arial" w:hAnsi="Arial" w:cs="Arial"/>
        </w:rPr>
      </w:pPr>
    </w:p>
    <w:p w:rsidR="00E67BAA" w:rsidRPr="00BE7680" w:rsidRDefault="004861AC" w:rsidP="000A11D5">
      <w:pPr>
        <w:jc w:val="right"/>
        <w:outlineLvl w:val="0"/>
      </w:pPr>
      <w:r w:rsidRPr="00BE7680">
        <w:t>Приложение №</w:t>
      </w:r>
      <w:r w:rsidR="00E67BAA" w:rsidRPr="00BE7680">
        <w:t xml:space="preserve"> 2</w:t>
      </w:r>
    </w:p>
    <w:p w:rsidR="00E67BAA" w:rsidRPr="00BE7680" w:rsidRDefault="00B35B50" w:rsidP="000A11D5">
      <w:pPr>
        <w:jc w:val="right"/>
      </w:pPr>
      <w:r w:rsidRPr="00BE7680">
        <w:t>к п</w:t>
      </w:r>
      <w:r w:rsidR="00E67BAA" w:rsidRPr="00BE7680">
        <w:t xml:space="preserve">остановлению </w:t>
      </w:r>
    </w:p>
    <w:p w:rsidR="00E67BAA" w:rsidRPr="00BE7680" w:rsidRDefault="00E67BAA" w:rsidP="000A11D5">
      <w:pPr>
        <w:jc w:val="right"/>
      </w:pPr>
      <w:r w:rsidRPr="00BE7680">
        <w:t>от</w:t>
      </w:r>
      <w:r w:rsidR="00B35B50" w:rsidRPr="00BE7680">
        <w:t xml:space="preserve"> «01</w:t>
      </w:r>
      <w:r w:rsidR="004861AC" w:rsidRPr="00BE7680">
        <w:t>»</w:t>
      </w:r>
      <w:r w:rsidRPr="00BE7680">
        <w:t xml:space="preserve"> </w:t>
      </w:r>
      <w:r w:rsidR="00B35B50" w:rsidRPr="00BE7680">
        <w:t>апреля 2020</w:t>
      </w:r>
      <w:r w:rsidRPr="00BE7680">
        <w:t xml:space="preserve"> </w:t>
      </w:r>
      <w:r w:rsidR="004861AC" w:rsidRPr="00BE7680">
        <w:t>№</w:t>
      </w:r>
      <w:r w:rsidRPr="00BE7680">
        <w:t xml:space="preserve"> </w:t>
      </w:r>
      <w:r w:rsidR="00B35B50" w:rsidRPr="00BE7680">
        <w:t>194-п</w:t>
      </w:r>
    </w:p>
    <w:p w:rsidR="00E67BAA" w:rsidRPr="00BE7680" w:rsidRDefault="00E67BAA" w:rsidP="000A11D5"/>
    <w:p w:rsidR="00E67BAA" w:rsidRPr="00BE7680" w:rsidRDefault="00E67BAA" w:rsidP="000A11D5">
      <w:pPr>
        <w:jc w:val="center"/>
      </w:pPr>
      <w:bookmarkStart w:id="0" w:name="P131"/>
      <w:bookmarkEnd w:id="0"/>
      <w:r w:rsidRPr="00BE7680">
        <w:rPr>
          <w:b/>
        </w:rPr>
        <w:t>ФОРМА</w:t>
      </w:r>
    </w:p>
    <w:p w:rsidR="00E67BAA" w:rsidRPr="00BE7680" w:rsidRDefault="00E67BAA" w:rsidP="000A11D5">
      <w:pPr>
        <w:jc w:val="center"/>
      </w:pPr>
      <w:r w:rsidRPr="00BE7680">
        <w:rPr>
          <w:b/>
        </w:rPr>
        <w:t>ДЛЯ ОБОБЩЕНИЯ РЕЗУЛЬТАТОВ МОНИТОРИНГА ДЕЯТЕЛЬНОСТИ</w:t>
      </w:r>
    </w:p>
    <w:p w:rsidR="00E67BAA" w:rsidRPr="00BE7680" w:rsidRDefault="00E67BAA" w:rsidP="000A11D5">
      <w:pPr>
        <w:jc w:val="center"/>
        <w:rPr>
          <w:b/>
        </w:rPr>
      </w:pPr>
      <w:r w:rsidRPr="00BE7680">
        <w:rPr>
          <w:b/>
        </w:rPr>
        <w:t>СУБЪЕКТОВ МАЛОГО И СРЕДНЕГО ПРЕДПРИНИМАТЕЛЬСТВА</w:t>
      </w:r>
    </w:p>
    <w:p w:rsidR="0018052E" w:rsidRPr="00BE7680" w:rsidRDefault="0018052E" w:rsidP="000A11D5">
      <w:pPr>
        <w:jc w:val="center"/>
        <w:rPr>
          <w:u w:val="single"/>
        </w:rPr>
      </w:pPr>
      <w:r w:rsidRPr="00BE7680">
        <w:rPr>
          <w:b/>
          <w:u w:val="single"/>
        </w:rPr>
        <w:t>за 202</w:t>
      </w:r>
      <w:r w:rsidR="008A759C" w:rsidRPr="00BE7680">
        <w:rPr>
          <w:b/>
          <w:u w:val="single"/>
        </w:rPr>
        <w:t>3</w:t>
      </w:r>
      <w:r w:rsidRPr="00BE7680">
        <w:rPr>
          <w:b/>
          <w:u w:val="single"/>
        </w:rPr>
        <w:t xml:space="preserve"> год</w:t>
      </w:r>
    </w:p>
    <w:p w:rsidR="00E67BAA" w:rsidRPr="00BE7680" w:rsidRDefault="00E67BAA" w:rsidP="000A11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0"/>
        <w:gridCol w:w="1453"/>
        <w:gridCol w:w="1300"/>
        <w:gridCol w:w="2075"/>
      </w:tblGrid>
      <w:tr w:rsidR="000A11D5" w:rsidRPr="00BE7680" w:rsidTr="00B35B50">
        <w:tc>
          <w:tcPr>
            <w:tcW w:w="4590" w:type="dxa"/>
          </w:tcPr>
          <w:p w:rsidR="00E67BAA" w:rsidRPr="00BE7680" w:rsidRDefault="00E67BAA" w:rsidP="000A11D5">
            <w:pPr>
              <w:jc w:val="center"/>
            </w:pPr>
            <w:r w:rsidRPr="00BE7680">
              <w:t>Критерии мониторинга</w:t>
            </w:r>
          </w:p>
        </w:tc>
        <w:tc>
          <w:tcPr>
            <w:tcW w:w="1453" w:type="dxa"/>
          </w:tcPr>
          <w:p w:rsidR="00E67BAA" w:rsidRPr="00BE7680" w:rsidRDefault="00E67BAA" w:rsidP="000A11D5">
            <w:pPr>
              <w:jc w:val="center"/>
            </w:pPr>
            <w:r w:rsidRPr="00BE7680">
              <w:t>Единица измерения</w:t>
            </w:r>
          </w:p>
        </w:tc>
        <w:tc>
          <w:tcPr>
            <w:tcW w:w="1300" w:type="dxa"/>
          </w:tcPr>
          <w:p w:rsidR="00E67BAA" w:rsidRPr="00BE7680" w:rsidRDefault="00E67BAA" w:rsidP="000A11D5">
            <w:pPr>
              <w:jc w:val="center"/>
            </w:pPr>
            <w:r w:rsidRPr="00BE7680">
              <w:t>За период с начала года</w:t>
            </w:r>
          </w:p>
        </w:tc>
        <w:tc>
          <w:tcPr>
            <w:tcW w:w="2075" w:type="dxa"/>
          </w:tcPr>
          <w:p w:rsidR="00E67BAA" w:rsidRPr="00BE7680" w:rsidRDefault="00E67BAA" w:rsidP="000A11D5">
            <w:pPr>
              <w:jc w:val="center"/>
            </w:pPr>
            <w:r w:rsidRPr="00BE7680">
              <w:t>Динамика развития (в процентах к соответствующему периоду предыдущего года</w:t>
            </w:r>
            <w:proofErr w:type="gramStart"/>
            <w:r w:rsidRPr="00BE7680">
              <w:t>) (+, -)</w:t>
            </w:r>
            <w:proofErr w:type="gramEnd"/>
          </w:p>
        </w:tc>
      </w:tr>
      <w:tr w:rsidR="000A11D5" w:rsidRPr="00BE7680" w:rsidTr="00B35B50">
        <w:tc>
          <w:tcPr>
            <w:tcW w:w="4590" w:type="dxa"/>
          </w:tcPr>
          <w:p w:rsidR="00E67BAA" w:rsidRPr="00BE7680" w:rsidRDefault="00E67BAA" w:rsidP="000A11D5">
            <w:pPr>
              <w:jc w:val="center"/>
            </w:pPr>
            <w:r w:rsidRPr="00BE7680">
              <w:t>1</w:t>
            </w:r>
          </w:p>
        </w:tc>
        <w:tc>
          <w:tcPr>
            <w:tcW w:w="1453" w:type="dxa"/>
          </w:tcPr>
          <w:p w:rsidR="00E67BAA" w:rsidRPr="00BE7680" w:rsidRDefault="00E67BAA" w:rsidP="000A11D5">
            <w:pPr>
              <w:jc w:val="center"/>
            </w:pPr>
            <w:r w:rsidRPr="00BE7680">
              <w:t>2</w:t>
            </w:r>
          </w:p>
        </w:tc>
        <w:tc>
          <w:tcPr>
            <w:tcW w:w="1300" w:type="dxa"/>
          </w:tcPr>
          <w:p w:rsidR="00E67BAA" w:rsidRPr="00BE7680" w:rsidRDefault="00E67BAA" w:rsidP="000A11D5">
            <w:pPr>
              <w:jc w:val="center"/>
            </w:pPr>
            <w:r w:rsidRPr="00BE7680">
              <w:t>3</w:t>
            </w:r>
          </w:p>
        </w:tc>
        <w:tc>
          <w:tcPr>
            <w:tcW w:w="2075" w:type="dxa"/>
          </w:tcPr>
          <w:p w:rsidR="00E67BAA" w:rsidRPr="00BE7680" w:rsidRDefault="00E67BAA" w:rsidP="000A11D5">
            <w:pPr>
              <w:jc w:val="center"/>
            </w:pPr>
            <w:r w:rsidRPr="00BE7680">
              <w:t>4</w:t>
            </w:r>
          </w:p>
        </w:tc>
      </w:tr>
      <w:tr w:rsidR="000A11D5" w:rsidRPr="00BE7680" w:rsidTr="00B35B50">
        <w:tc>
          <w:tcPr>
            <w:tcW w:w="4590" w:type="dxa"/>
          </w:tcPr>
          <w:p w:rsidR="00E67BAA" w:rsidRPr="00BE7680" w:rsidRDefault="00E67BAA" w:rsidP="000A11D5">
            <w:r w:rsidRPr="00BE7680">
              <w:t>Количество малых предприятий, в том числе по основным видам экономической деятельности:</w:t>
            </w:r>
          </w:p>
        </w:tc>
        <w:tc>
          <w:tcPr>
            <w:tcW w:w="1453" w:type="dxa"/>
          </w:tcPr>
          <w:p w:rsidR="00E67BAA" w:rsidRPr="00BE7680" w:rsidRDefault="00E67BAA" w:rsidP="000A11D5">
            <w:pPr>
              <w:jc w:val="center"/>
            </w:pPr>
            <w:r w:rsidRPr="00BE7680">
              <w:t>единиц</w:t>
            </w:r>
          </w:p>
        </w:tc>
        <w:tc>
          <w:tcPr>
            <w:tcW w:w="1300" w:type="dxa"/>
          </w:tcPr>
          <w:p w:rsidR="00E67BAA" w:rsidRPr="00BE7680" w:rsidRDefault="0018052E" w:rsidP="00F26522">
            <w:r w:rsidRPr="00BE7680">
              <w:t>1</w:t>
            </w:r>
            <w:r w:rsidR="00F26522" w:rsidRPr="00BE7680">
              <w:t>6</w:t>
            </w:r>
          </w:p>
        </w:tc>
        <w:tc>
          <w:tcPr>
            <w:tcW w:w="2075" w:type="dxa"/>
          </w:tcPr>
          <w:p w:rsidR="00E67BAA" w:rsidRPr="00BE7680" w:rsidRDefault="00F26522" w:rsidP="000A11D5">
            <w:r w:rsidRPr="00BE7680">
              <w:t>100</w:t>
            </w:r>
            <w:r w:rsidR="0088197C" w:rsidRPr="00BE7680">
              <w:t xml:space="preserve"> </w:t>
            </w:r>
            <w:r w:rsidR="000C4241" w:rsidRPr="00BE7680">
              <w:t>%</w:t>
            </w:r>
          </w:p>
        </w:tc>
      </w:tr>
      <w:tr w:rsidR="000A11D5" w:rsidRPr="00BE7680" w:rsidTr="00B35B50">
        <w:tc>
          <w:tcPr>
            <w:tcW w:w="4590" w:type="dxa"/>
          </w:tcPr>
          <w:p w:rsidR="00E67BAA" w:rsidRPr="00BE7680" w:rsidRDefault="00E67BAA" w:rsidP="000A11D5">
            <w:r w:rsidRPr="00BE7680">
              <w:t>сельское хозяйство, охота и лесное хозяйство</w:t>
            </w:r>
          </w:p>
        </w:tc>
        <w:tc>
          <w:tcPr>
            <w:tcW w:w="1453" w:type="dxa"/>
          </w:tcPr>
          <w:p w:rsidR="00E67BAA" w:rsidRPr="00BE7680" w:rsidRDefault="00E67BAA" w:rsidP="000A11D5">
            <w:pPr>
              <w:jc w:val="center"/>
            </w:pPr>
            <w:r w:rsidRPr="00BE7680">
              <w:t>единиц</w:t>
            </w:r>
          </w:p>
        </w:tc>
        <w:tc>
          <w:tcPr>
            <w:tcW w:w="1300" w:type="dxa"/>
          </w:tcPr>
          <w:p w:rsidR="00E67BAA" w:rsidRPr="00BE7680" w:rsidRDefault="007534AC" w:rsidP="000A11D5">
            <w:r>
              <w:t>4</w:t>
            </w:r>
          </w:p>
        </w:tc>
        <w:tc>
          <w:tcPr>
            <w:tcW w:w="2075" w:type="dxa"/>
          </w:tcPr>
          <w:p w:rsidR="00E67BAA" w:rsidRPr="00BE7680" w:rsidRDefault="0018052E" w:rsidP="000A11D5">
            <w:r w:rsidRPr="00BE7680">
              <w:t>100</w:t>
            </w:r>
            <w:r w:rsidR="0088197C" w:rsidRPr="00BE7680">
              <w:t xml:space="preserve"> </w:t>
            </w:r>
            <w:r w:rsidR="000C4241" w:rsidRPr="00BE7680">
              <w:t>%</w:t>
            </w:r>
          </w:p>
        </w:tc>
      </w:tr>
      <w:tr w:rsidR="000A11D5" w:rsidRPr="00BE7680" w:rsidTr="00B35B50">
        <w:tc>
          <w:tcPr>
            <w:tcW w:w="4590" w:type="dxa"/>
          </w:tcPr>
          <w:p w:rsidR="00E67BAA" w:rsidRPr="00BE7680" w:rsidRDefault="00E67BAA" w:rsidP="000A11D5">
            <w:r w:rsidRPr="00BE7680">
              <w:t>обрабатывающие производства</w:t>
            </w:r>
          </w:p>
        </w:tc>
        <w:tc>
          <w:tcPr>
            <w:tcW w:w="1453" w:type="dxa"/>
          </w:tcPr>
          <w:p w:rsidR="00E67BAA" w:rsidRPr="00BE7680" w:rsidRDefault="00E67BAA" w:rsidP="000A11D5">
            <w:pPr>
              <w:jc w:val="center"/>
            </w:pPr>
            <w:r w:rsidRPr="00BE7680">
              <w:t>единиц</w:t>
            </w:r>
          </w:p>
        </w:tc>
        <w:tc>
          <w:tcPr>
            <w:tcW w:w="1300" w:type="dxa"/>
          </w:tcPr>
          <w:p w:rsidR="00E67BAA" w:rsidRPr="00BE7680" w:rsidRDefault="0088197C" w:rsidP="000A11D5">
            <w:r w:rsidRPr="00BE7680">
              <w:t>0</w:t>
            </w:r>
          </w:p>
        </w:tc>
        <w:tc>
          <w:tcPr>
            <w:tcW w:w="2075" w:type="dxa"/>
          </w:tcPr>
          <w:p w:rsidR="00E67BAA" w:rsidRPr="00BE7680" w:rsidRDefault="0088197C" w:rsidP="000A11D5">
            <w:r w:rsidRPr="00BE7680">
              <w:t>0 %</w:t>
            </w:r>
          </w:p>
        </w:tc>
      </w:tr>
      <w:tr w:rsidR="000A11D5" w:rsidRPr="00BE7680" w:rsidTr="00B35B50">
        <w:tc>
          <w:tcPr>
            <w:tcW w:w="4590" w:type="dxa"/>
          </w:tcPr>
          <w:p w:rsidR="00E67BAA" w:rsidRPr="00BE7680" w:rsidRDefault="00E67BAA" w:rsidP="000A11D5">
            <w:r w:rsidRPr="00BE7680">
              <w:t>строительство</w:t>
            </w:r>
          </w:p>
        </w:tc>
        <w:tc>
          <w:tcPr>
            <w:tcW w:w="1453" w:type="dxa"/>
          </w:tcPr>
          <w:p w:rsidR="00E67BAA" w:rsidRPr="00BE7680" w:rsidRDefault="00E67BAA" w:rsidP="000A11D5">
            <w:pPr>
              <w:jc w:val="center"/>
            </w:pPr>
            <w:r w:rsidRPr="00BE7680">
              <w:t>единиц</w:t>
            </w:r>
          </w:p>
        </w:tc>
        <w:tc>
          <w:tcPr>
            <w:tcW w:w="1300" w:type="dxa"/>
          </w:tcPr>
          <w:p w:rsidR="00E67BAA" w:rsidRPr="00BE7680" w:rsidRDefault="007534AC" w:rsidP="000A11D5">
            <w:r>
              <w:t>2</w:t>
            </w:r>
          </w:p>
        </w:tc>
        <w:tc>
          <w:tcPr>
            <w:tcW w:w="2075" w:type="dxa"/>
          </w:tcPr>
          <w:p w:rsidR="00E67BAA" w:rsidRPr="00BE7680" w:rsidRDefault="007534AC" w:rsidP="000A11D5">
            <w:r>
              <w:t>+100</w:t>
            </w:r>
            <w:r w:rsidR="0088197C" w:rsidRPr="00BE7680">
              <w:t xml:space="preserve"> </w:t>
            </w:r>
            <w:r w:rsidR="000C4241" w:rsidRPr="00BE7680">
              <w:t>%</w:t>
            </w:r>
          </w:p>
        </w:tc>
      </w:tr>
      <w:tr w:rsidR="000A11D5" w:rsidRPr="00BE7680" w:rsidTr="00B35B50">
        <w:tc>
          <w:tcPr>
            <w:tcW w:w="4590" w:type="dxa"/>
          </w:tcPr>
          <w:p w:rsidR="00E67BAA" w:rsidRPr="00BE7680" w:rsidRDefault="00E67BAA" w:rsidP="000A11D5">
            <w:r w:rsidRPr="00BE7680"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453" w:type="dxa"/>
          </w:tcPr>
          <w:p w:rsidR="00E67BAA" w:rsidRPr="00BE7680" w:rsidRDefault="00E67BAA" w:rsidP="000A11D5">
            <w:pPr>
              <w:jc w:val="center"/>
            </w:pPr>
            <w:r w:rsidRPr="00BE7680">
              <w:t>единиц</w:t>
            </w:r>
          </w:p>
        </w:tc>
        <w:tc>
          <w:tcPr>
            <w:tcW w:w="1300" w:type="dxa"/>
          </w:tcPr>
          <w:p w:rsidR="00E67BAA" w:rsidRPr="00BE7680" w:rsidRDefault="003C75C2" w:rsidP="000A11D5">
            <w:r w:rsidRPr="00BE7680">
              <w:t>4</w:t>
            </w:r>
          </w:p>
        </w:tc>
        <w:tc>
          <w:tcPr>
            <w:tcW w:w="2075" w:type="dxa"/>
          </w:tcPr>
          <w:p w:rsidR="00E67BAA" w:rsidRPr="00BE7680" w:rsidRDefault="003C75C2" w:rsidP="000A11D5">
            <w:r w:rsidRPr="00BE7680">
              <w:t>-33,33</w:t>
            </w:r>
            <w:r w:rsidR="000C4241" w:rsidRPr="00BE7680">
              <w:t>%</w:t>
            </w:r>
          </w:p>
        </w:tc>
      </w:tr>
      <w:tr w:rsidR="000A11D5" w:rsidRPr="00BE7680" w:rsidTr="00B35B50">
        <w:tc>
          <w:tcPr>
            <w:tcW w:w="4590" w:type="dxa"/>
          </w:tcPr>
          <w:p w:rsidR="00E67BAA" w:rsidRPr="00BE7680" w:rsidRDefault="00E67BAA" w:rsidP="000A11D5">
            <w:r w:rsidRPr="00BE7680">
              <w:t>гостиницы и рестораны</w:t>
            </w:r>
          </w:p>
        </w:tc>
        <w:tc>
          <w:tcPr>
            <w:tcW w:w="1453" w:type="dxa"/>
          </w:tcPr>
          <w:p w:rsidR="00E67BAA" w:rsidRPr="00BE7680" w:rsidRDefault="00E67BAA" w:rsidP="000A11D5">
            <w:pPr>
              <w:jc w:val="center"/>
            </w:pPr>
            <w:r w:rsidRPr="00BE7680">
              <w:t>единиц</w:t>
            </w:r>
          </w:p>
        </w:tc>
        <w:tc>
          <w:tcPr>
            <w:tcW w:w="1300" w:type="dxa"/>
          </w:tcPr>
          <w:p w:rsidR="00E67BAA" w:rsidRPr="00BE7680" w:rsidRDefault="003C75C2" w:rsidP="000A11D5">
            <w:r w:rsidRPr="00BE7680">
              <w:t>0</w:t>
            </w:r>
          </w:p>
        </w:tc>
        <w:tc>
          <w:tcPr>
            <w:tcW w:w="2075" w:type="dxa"/>
          </w:tcPr>
          <w:p w:rsidR="00E67BAA" w:rsidRPr="00BE7680" w:rsidRDefault="000C4241" w:rsidP="000A11D5">
            <w:r w:rsidRPr="00BE7680">
              <w:t>0</w:t>
            </w:r>
            <w:r w:rsidR="0088197C" w:rsidRPr="00BE7680">
              <w:t xml:space="preserve"> </w:t>
            </w:r>
            <w:r w:rsidRPr="00BE7680">
              <w:t>%</w:t>
            </w:r>
          </w:p>
        </w:tc>
      </w:tr>
      <w:tr w:rsidR="000A11D5" w:rsidRPr="00BE7680" w:rsidTr="00B35B50">
        <w:tc>
          <w:tcPr>
            <w:tcW w:w="4590" w:type="dxa"/>
          </w:tcPr>
          <w:p w:rsidR="00E67BAA" w:rsidRPr="00BE7680" w:rsidRDefault="00E67BAA" w:rsidP="000A11D5">
            <w:r w:rsidRPr="00BE7680">
              <w:t>транспорт и связь</w:t>
            </w:r>
          </w:p>
        </w:tc>
        <w:tc>
          <w:tcPr>
            <w:tcW w:w="1453" w:type="dxa"/>
          </w:tcPr>
          <w:p w:rsidR="00E67BAA" w:rsidRPr="00BE7680" w:rsidRDefault="00E67BAA" w:rsidP="000A11D5">
            <w:pPr>
              <w:jc w:val="center"/>
            </w:pPr>
            <w:r w:rsidRPr="00BE7680">
              <w:t>единиц</w:t>
            </w:r>
          </w:p>
        </w:tc>
        <w:tc>
          <w:tcPr>
            <w:tcW w:w="1300" w:type="dxa"/>
          </w:tcPr>
          <w:p w:rsidR="00E67BAA" w:rsidRPr="00BE7680" w:rsidRDefault="0088197C" w:rsidP="000A11D5">
            <w:r w:rsidRPr="00BE7680">
              <w:t>0</w:t>
            </w:r>
          </w:p>
        </w:tc>
        <w:tc>
          <w:tcPr>
            <w:tcW w:w="2075" w:type="dxa"/>
          </w:tcPr>
          <w:p w:rsidR="00E67BAA" w:rsidRPr="00BE7680" w:rsidRDefault="0088197C" w:rsidP="000A11D5">
            <w:r w:rsidRPr="00BE7680">
              <w:t>0 %</w:t>
            </w:r>
          </w:p>
        </w:tc>
      </w:tr>
      <w:tr w:rsidR="000A11D5" w:rsidRPr="00BE7680" w:rsidTr="00B35B50">
        <w:tc>
          <w:tcPr>
            <w:tcW w:w="4590" w:type="dxa"/>
          </w:tcPr>
          <w:p w:rsidR="00E67BAA" w:rsidRPr="00BE7680" w:rsidRDefault="00E67BAA" w:rsidP="000A11D5">
            <w:r w:rsidRPr="00BE7680">
              <w:t>финансовая деятельность</w:t>
            </w:r>
          </w:p>
        </w:tc>
        <w:tc>
          <w:tcPr>
            <w:tcW w:w="1453" w:type="dxa"/>
          </w:tcPr>
          <w:p w:rsidR="00E67BAA" w:rsidRPr="00BE7680" w:rsidRDefault="00E67BAA" w:rsidP="000A11D5">
            <w:pPr>
              <w:jc w:val="center"/>
            </w:pPr>
            <w:r w:rsidRPr="00BE7680">
              <w:t>единиц</w:t>
            </w:r>
          </w:p>
        </w:tc>
        <w:tc>
          <w:tcPr>
            <w:tcW w:w="1300" w:type="dxa"/>
          </w:tcPr>
          <w:p w:rsidR="00E67BAA" w:rsidRPr="00BE7680" w:rsidRDefault="0088197C" w:rsidP="000A11D5">
            <w:r w:rsidRPr="00BE7680">
              <w:t>0</w:t>
            </w:r>
          </w:p>
        </w:tc>
        <w:tc>
          <w:tcPr>
            <w:tcW w:w="2075" w:type="dxa"/>
          </w:tcPr>
          <w:p w:rsidR="00E67BAA" w:rsidRPr="00BE7680" w:rsidRDefault="0088197C" w:rsidP="000A11D5">
            <w:r w:rsidRPr="00BE7680">
              <w:t>0 %</w:t>
            </w:r>
          </w:p>
        </w:tc>
      </w:tr>
      <w:tr w:rsidR="000A11D5" w:rsidRPr="00BE7680" w:rsidTr="00B35B50">
        <w:tc>
          <w:tcPr>
            <w:tcW w:w="4590" w:type="dxa"/>
          </w:tcPr>
          <w:p w:rsidR="00E67BAA" w:rsidRPr="00BE7680" w:rsidRDefault="00E67BAA" w:rsidP="000A11D5">
            <w:r w:rsidRPr="00BE7680">
              <w:t>операции с недвижимым имуществом, аренда и предоставление услуг</w:t>
            </w:r>
          </w:p>
        </w:tc>
        <w:tc>
          <w:tcPr>
            <w:tcW w:w="1453" w:type="dxa"/>
          </w:tcPr>
          <w:p w:rsidR="00E67BAA" w:rsidRPr="00BE7680" w:rsidRDefault="00E67BAA" w:rsidP="000A11D5">
            <w:pPr>
              <w:jc w:val="center"/>
            </w:pPr>
            <w:r w:rsidRPr="00BE7680">
              <w:t>единиц</w:t>
            </w:r>
          </w:p>
        </w:tc>
        <w:tc>
          <w:tcPr>
            <w:tcW w:w="1300" w:type="dxa"/>
          </w:tcPr>
          <w:p w:rsidR="00E67BAA" w:rsidRPr="00BE7680" w:rsidRDefault="0088197C" w:rsidP="000A11D5">
            <w:r w:rsidRPr="00BE7680">
              <w:t>0</w:t>
            </w:r>
          </w:p>
        </w:tc>
        <w:tc>
          <w:tcPr>
            <w:tcW w:w="2075" w:type="dxa"/>
          </w:tcPr>
          <w:p w:rsidR="00E67BAA" w:rsidRPr="00BE7680" w:rsidRDefault="0088197C" w:rsidP="000A11D5">
            <w:r w:rsidRPr="00BE7680">
              <w:t>0 %</w:t>
            </w:r>
          </w:p>
        </w:tc>
      </w:tr>
      <w:tr w:rsidR="000A11D5" w:rsidRPr="00BE7680" w:rsidTr="00B35B50">
        <w:tc>
          <w:tcPr>
            <w:tcW w:w="4590" w:type="dxa"/>
          </w:tcPr>
          <w:p w:rsidR="00E67BAA" w:rsidRPr="00BE7680" w:rsidRDefault="00E67BAA" w:rsidP="000A11D5">
            <w:r w:rsidRPr="00BE7680">
              <w:t>образование</w:t>
            </w:r>
          </w:p>
        </w:tc>
        <w:tc>
          <w:tcPr>
            <w:tcW w:w="1453" w:type="dxa"/>
          </w:tcPr>
          <w:p w:rsidR="00E67BAA" w:rsidRPr="00BE7680" w:rsidRDefault="00E67BAA" w:rsidP="000A11D5">
            <w:pPr>
              <w:jc w:val="center"/>
            </w:pPr>
            <w:r w:rsidRPr="00BE7680">
              <w:t>единиц</w:t>
            </w:r>
          </w:p>
        </w:tc>
        <w:tc>
          <w:tcPr>
            <w:tcW w:w="1300" w:type="dxa"/>
          </w:tcPr>
          <w:p w:rsidR="00E67BAA" w:rsidRPr="00BE7680" w:rsidRDefault="0088197C" w:rsidP="000A11D5">
            <w:r w:rsidRPr="00BE7680">
              <w:t>0</w:t>
            </w:r>
          </w:p>
        </w:tc>
        <w:tc>
          <w:tcPr>
            <w:tcW w:w="2075" w:type="dxa"/>
          </w:tcPr>
          <w:p w:rsidR="00E67BAA" w:rsidRPr="00BE7680" w:rsidRDefault="0088197C" w:rsidP="000A11D5">
            <w:r w:rsidRPr="00BE7680">
              <w:t>0 %</w:t>
            </w:r>
          </w:p>
        </w:tc>
      </w:tr>
      <w:tr w:rsidR="000A11D5" w:rsidRPr="00BE7680" w:rsidTr="00B35B50">
        <w:tc>
          <w:tcPr>
            <w:tcW w:w="4590" w:type="dxa"/>
          </w:tcPr>
          <w:p w:rsidR="00E67BAA" w:rsidRPr="00BE7680" w:rsidRDefault="00E67BAA" w:rsidP="000A11D5">
            <w:r w:rsidRPr="00BE7680">
              <w:t>здравоохранение и предоставление социальных услуг</w:t>
            </w:r>
          </w:p>
        </w:tc>
        <w:tc>
          <w:tcPr>
            <w:tcW w:w="1453" w:type="dxa"/>
          </w:tcPr>
          <w:p w:rsidR="00E67BAA" w:rsidRPr="00BE7680" w:rsidRDefault="00E67BAA" w:rsidP="000A11D5">
            <w:pPr>
              <w:jc w:val="center"/>
            </w:pPr>
            <w:r w:rsidRPr="00BE7680">
              <w:t>единиц</w:t>
            </w:r>
          </w:p>
        </w:tc>
        <w:tc>
          <w:tcPr>
            <w:tcW w:w="1300" w:type="dxa"/>
          </w:tcPr>
          <w:p w:rsidR="00E67BAA" w:rsidRPr="00BE7680" w:rsidRDefault="0088197C" w:rsidP="000A11D5">
            <w:r w:rsidRPr="00BE7680">
              <w:t>0</w:t>
            </w:r>
          </w:p>
        </w:tc>
        <w:tc>
          <w:tcPr>
            <w:tcW w:w="2075" w:type="dxa"/>
          </w:tcPr>
          <w:p w:rsidR="00E67BAA" w:rsidRPr="00BE7680" w:rsidRDefault="0088197C" w:rsidP="000A11D5">
            <w:r w:rsidRPr="00BE7680">
              <w:t>0 %</w:t>
            </w:r>
          </w:p>
        </w:tc>
      </w:tr>
      <w:tr w:rsidR="000A11D5" w:rsidRPr="00BE7680" w:rsidTr="00B35B50">
        <w:tc>
          <w:tcPr>
            <w:tcW w:w="4590" w:type="dxa"/>
          </w:tcPr>
          <w:p w:rsidR="00E67BAA" w:rsidRPr="00BE7680" w:rsidRDefault="00E67BAA" w:rsidP="000A11D5">
            <w:r w:rsidRPr="00BE7680">
              <w:t>предоставление прочих коммунальных, социальных и персональных услуг</w:t>
            </w:r>
          </w:p>
        </w:tc>
        <w:tc>
          <w:tcPr>
            <w:tcW w:w="1453" w:type="dxa"/>
          </w:tcPr>
          <w:p w:rsidR="00E67BAA" w:rsidRPr="00BE7680" w:rsidRDefault="00E67BAA" w:rsidP="000A11D5">
            <w:pPr>
              <w:jc w:val="center"/>
            </w:pPr>
            <w:r w:rsidRPr="00BE7680">
              <w:t>единиц</w:t>
            </w:r>
          </w:p>
        </w:tc>
        <w:tc>
          <w:tcPr>
            <w:tcW w:w="1300" w:type="dxa"/>
          </w:tcPr>
          <w:p w:rsidR="00E67BAA" w:rsidRPr="00BE7680" w:rsidRDefault="0088197C" w:rsidP="000A11D5">
            <w:r w:rsidRPr="00BE7680">
              <w:t>0</w:t>
            </w:r>
          </w:p>
        </w:tc>
        <w:tc>
          <w:tcPr>
            <w:tcW w:w="2075" w:type="dxa"/>
          </w:tcPr>
          <w:p w:rsidR="00E67BAA" w:rsidRPr="00BE7680" w:rsidRDefault="0088197C" w:rsidP="000A11D5">
            <w:r w:rsidRPr="00BE7680">
              <w:t>0 %</w:t>
            </w:r>
          </w:p>
        </w:tc>
      </w:tr>
      <w:tr w:rsidR="000A11D5" w:rsidRPr="00BE7680" w:rsidTr="00B35B50">
        <w:tc>
          <w:tcPr>
            <w:tcW w:w="4590" w:type="dxa"/>
          </w:tcPr>
          <w:p w:rsidR="00E67BAA" w:rsidRPr="00BE7680" w:rsidRDefault="00E67BAA" w:rsidP="000A11D5">
            <w:r w:rsidRPr="00BE7680">
              <w:t>прочие</w:t>
            </w:r>
          </w:p>
        </w:tc>
        <w:tc>
          <w:tcPr>
            <w:tcW w:w="1453" w:type="dxa"/>
          </w:tcPr>
          <w:p w:rsidR="00E67BAA" w:rsidRPr="00BE7680" w:rsidRDefault="00E67BAA" w:rsidP="000A11D5">
            <w:pPr>
              <w:jc w:val="center"/>
            </w:pPr>
            <w:r w:rsidRPr="00BE7680">
              <w:t>единиц</w:t>
            </w:r>
          </w:p>
        </w:tc>
        <w:tc>
          <w:tcPr>
            <w:tcW w:w="1300" w:type="dxa"/>
          </w:tcPr>
          <w:p w:rsidR="00E67BAA" w:rsidRPr="00BE7680" w:rsidRDefault="003C75C2" w:rsidP="000A11D5">
            <w:r w:rsidRPr="00BE7680">
              <w:t>6</w:t>
            </w:r>
          </w:p>
        </w:tc>
        <w:tc>
          <w:tcPr>
            <w:tcW w:w="2075" w:type="dxa"/>
          </w:tcPr>
          <w:p w:rsidR="00E67BAA" w:rsidRPr="00BE7680" w:rsidRDefault="003C75C2" w:rsidP="000A11D5">
            <w:r w:rsidRPr="00BE7680">
              <w:t>+20</w:t>
            </w:r>
            <w:r w:rsidR="0018052E" w:rsidRPr="00BE7680">
              <w:t xml:space="preserve"> </w:t>
            </w:r>
            <w:r w:rsidR="000C4241" w:rsidRPr="00BE7680">
              <w:t>%</w:t>
            </w:r>
          </w:p>
        </w:tc>
      </w:tr>
      <w:tr w:rsidR="000A11D5" w:rsidRPr="00BE7680" w:rsidTr="00B35B50">
        <w:tc>
          <w:tcPr>
            <w:tcW w:w="4590" w:type="dxa"/>
          </w:tcPr>
          <w:p w:rsidR="00E67BAA" w:rsidRPr="00BE7680" w:rsidRDefault="00E67BAA" w:rsidP="000A11D5">
            <w:r w:rsidRPr="00BE7680">
              <w:t xml:space="preserve">Количество средних предприятий, в том </w:t>
            </w:r>
            <w:r w:rsidRPr="00BE7680">
              <w:lastRenderedPageBreak/>
              <w:t>числе по основным видам экономической деятельности:</w:t>
            </w:r>
          </w:p>
        </w:tc>
        <w:tc>
          <w:tcPr>
            <w:tcW w:w="1453" w:type="dxa"/>
          </w:tcPr>
          <w:p w:rsidR="00E67BAA" w:rsidRPr="00BE7680" w:rsidRDefault="00E67BAA" w:rsidP="000A11D5"/>
        </w:tc>
        <w:tc>
          <w:tcPr>
            <w:tcW w:w="1300" w:type="dxa"/>
          </w:tcPr>
          <w:p w:rsidR="00E67BAA" w:rsidRPr="00BE7680" w:rsidRDefault="0018052E" w:rsidP="000A11D5">
            <w:r w:rsidRPr="00BE7680">
              <w:t>0</w:t>
            </w:r>
          </w:p>
        </w:tc>
        <w:tc>
          <w:tcPr>
            <w:tcW w:w="2075" w:type="dxa"/>
          </w:tcPr>
          <w:p w:rsidR="00E67BAA" w:rsidRPr="00BE7680" w:rsidRDefault="003C75C2" w:rsidP="000A11D5">
            <w:r w:rsidRPr="00BE7680">
              <w:t>0</w:t>
            </w:r>
            <w:r w:rsidR="0088197C" w:rsidRPr="00BE7680">
              <w:t xml:space="preserve"> %</w:t>
            </w:r>
          </w:p>
        </w:tc>
      </w:tr>
      <w:tr w:rsidR="000A11D5" w:rsidRPr="00BE7680" w:rsidTr="00B35B50">
        <w:tc>
          <w:tcPr>
            <w:tcW w:w="4590" w:type="dxa"/>
          </w:tcPr>
          <w:p w:rsidR="00E67BAA" w:rsidRPr="00BE7680" w:rsidRDefault="00E67BAA" w:rsidP="000A11D5">
            <w:r w:rsidRPr="00BE7680">
              <w:lastRenderedPageBreak/>
              <w:t>сельское хозяйство, охота и лесное хозяйство</w:t>
            </w:r>
          </w:p>
        </w:tc>
        <w:tc>
          <w:tcPr>
            <w:tcW w:w="1453" w:type="dxa"/>
          </w:tcPr>
          <w:p w:rsidR="00E67BAA" w:rsidRPr="00BE7680" w:rsidRDefault="00E67BAA" w:rsidP="000A11D5">
            <w:pPr>
              <w:jc w:val="center"/>
            </w:pPr>
            <w:r w:rsidRPr="00BE7680">
              <w:t>единиц</w:t>
            </w:r>
          </w:p>
        </w:tc>
        <w:tc>
          <w:tcPr>
            <w:tcW w:w="1300" w:type="dxa"/>
          </w:tcPr>
          <w:p w:rsidR="00E67BAA" w:rsidRPr="00BE7680" w:rsidRDefault="0018052E" w:rsidP="000A11D5">
            <w:r w:rsidRPr="00BE7680">
              <w:t>0</w:t>
            </w:r>
          </w:p>
        </w:tc>
        <w:tc>
          <w:tcPr>
            <w:tcW w:w="2075" w:type="dxa"/>
          </w:tcPr>
          <w:p w:rsidR="00E67BAA" w:rsidRPr="00BE7680" w:rsidRDefault="003C75C2" w:rsidP="000A11D5">
            <w:r w:rsidRPr="00BE7680">
              <w:t>0</w:t>
            </w:r>
            <w:r w:rsidR="000C4241" w:rsidRPr="00BE7680">
              <w:t xml:space="preserve"> %</w:t>
            </w:r>
          </w:p>
        </w:tc>
      </w:tr>
      <w:tr w:rsidR="000A11D5" w:rsidRPr="00BE7680" w:rsidTr="00B35B50">
        <w:tc>
          <w:tcPr>
            <w:tcW w:w="4590" w:type="dxa"/>
          </w:tcPr>
          <w:p w:rsidR="00E67BAA" w:rsidRPr="00BE7680" w:rsidRDefault="00E67BAA" w:rsidP="000A11D5">
            <w:r w:rsidRPr="00BE7680">
              <w:t>обрабатывающие производства</w:t>
            </w:r>
          </w:p>
        </w:tc>
        <w:tc>
          <w:tcPr>
            <w:tcW w:w="1453" w:type="dxa"/>
          </w:tcPr>
          <w:p w:rsidR="00E67BAA" w:rsidRPr="00BE7680" w:rsidRDefault="00E67BAA" w:rsidP="000A11D5">
            <w:pPr>
              <w:jc w:val="center"/>
            </w:pPr>
            <w:r w:rsidRPr="00BE7680">
              <w:t>единиц</w:t>
            </w:r>
          </w:p>
        </w:tc>
        <w:tc>
          <w:tcPr>
            <w:tcW w:w="1300" w:type="dxa"/>
          </w:tcPr>
          <w:p w:rsidR="00E67BAA" w:rsidRPr="00BE7680" w:rsidRDefault="0088197C" w:rsidP="000A11D5">
            <w:r w:rsidRPr="00BE7680">
              <w:t>0</w:t>
            </w:r>
          </w:p>
        </w:tc>
        <w:tc>
          <w:tcPr>
            <w:tcW w:w="2075" w:type="dxa"/>
          </w:tcPr>
          <w:p w:rsidR="00E67BAA" w:rsidRPr="00BE7680" w:rsidRDefault="0088197C" w:rsidP="000A11D5">
            <w:r w:rsidRPr="00BE7680">
              <w:t>0 %</w:t>
            </w:r>
          </w:p>
        </w:tc>
      </w:tr>
      <w:tr w:rsidR="000A11D5" w:rsidRPr="00BE7680" w:rsidTr="0088197C">
        <w:trPr>
          <w:trHeight w:val="557"/>
        </w:trPr>
        <w:tc>
          <w:tcPr>
            <w:tcW w:w="4590" w:type="dxa"/>
          </w:tcPr>
          <w:p w:rsidR="00E67BAA" w:rsidRPr="00BE7680" w:rsidRDefault="00E67BAA" w:rsidP="000A11D5">
            <w:r w:rsidRPr="00BE7680">
              <w:t>строительство</w:t>
            </w:r>
          </w:p>
        </w:tc>
        <w:tc>
          <w:tcPr>
            <w:tcW w:w="1453" w:type="dxa"/>
          </w:tcPr>
          <w:p w:rsidR="00E67BAA" w:rsidRPr="00BE7680" w:rsidRDefault="00E67BAA" w:rsidP="000A11D5">
            <w:pPr>
              <w:jc w:val="center"/>
            </w:pPr>
            <w:r w:rsidRPr="00BE7680">
              <w:t>единиц</w:t>
            </w:r>
          </w:p>
        </w:tc>
        <w:tc>
          <w:tcPr>
            <w:tcW w:w="1300" w:type="dxa"/>
          </w:tcPr>
          <w:p w:rsidR="00E67BAA" w:rsidRPr="00BE7680" w:rsidRDefault="0088197C" w:rsidP="000A11D5">
            <w:r w:rsidRPr="00BE7680">
              <w:t>0</w:t>
            </w:r>
          </w:p>
        </w:tc>
        <w:tc>
          <w:tcPr>
            <w:tcW w:w="2075" w:type="dxa"/>
          </w:tcPr>
          <w:p w:rsidR="00E67BAA" w:rsidRPr="00BE7680" w:rsidRDefault="0088197C" w:rsidP="000A11D5">
            <w:r w:rsidRPr="00BE7680">
              <w:t>0 %</w:t>
            </w:r>
          </w:p>
        </w:tc>
      </w:tr>
      <w:tr w:rsidR="000A11D5" w:rsidRPr="00BE7680" w:rsidTr="00B35B50">
        <w:tc>
          <w:tcPr>
            <w:tcW w:w="4590" w:type="dxa"/>
          </w:tcPr>
          <w:p w:rsidR="00E67BAA" w:rsidRPr="00BE7680" w:rsidRDefault="00E67BAA" w:rsidP="000A11D5">
            <w:r w:rsidRPr="00BE7680"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453" w:type="dxa"/>
          </w:tcPr>
          <w:p w:rsidR="00E67BAA" w:rsidRPr="00BE7680" w:rsidRDefault="00E67BAA" w:rsidP="000A11D5">
            <w:pPr>
              <w:jc w:val="center"/>
            </w:pPr>
            <w:r w:rsidRPr="00BE7680">
              <w:t>единиц</w:t>
            </w:r>
          </w:p>
        </w:tc>
        <w:tc>
          <w:tcPr>
            <w:tcW w:w="1300" w:type="dxa"/>
          </w:tcPr>
          <w:p w:rsidR="00E67BAA" w:rsidRPr="00BE7680" w:rsidRDefault="0088197C" w:rsidP="000A11D5">
            <w:r w:rsidRPr="00BE7680">
              <w:t>0</w:t>
            </w:r>
          </w:p>
        </w:tc>
        <w:tc>
          <w:tcPr>
            <w:tcW w:w="2075" w:type="dxa"/>
          </w:tcPr>
          <w:p w:rsidR="00E67BAA" w:rsidRPr="00BE7680" w:rsidRDefault="0088197C" w:rsidP="000A11D5">
            <w:r w:rsidRPr="00BE7680">
              <w:t>0 %</w:t>
            </w:r>
          </w:p>
        </w:tc>
      </w:tr>
      <w:tr w:rsidR="000A11D5" w:rsidRPr="00BE7680" w:rsidTr="00B35B50">
        <w:tc>
          <w:tcPr>
            <w:tcW w:w="4590" w:type="dxa"/>
          </w:tcPr>
          <w:p w:rsidR="00E67BAA" w:rsidRPr="00BE7680" w:rsidRDefault="00E67BAA" w:rsidP="000A11D5">
            <w:r w:rsidRPr="00BE7680">
              <w:t>гостиницы и рестораны</w:t>
            </w:r>
          </w:p>
        </w:tc>
        <w:tc>
          <w:tcPr>
            <w:tcW w:w="1453" w:type="dxa"/>
          </w:tcPr>
          <w:p w:rsidR="00E67BAA" w:rsidRPr="00BE7680" w:rsidRDefault="00E67BAA" w:rsidP="000A11D5">
            <w:pPr>
              <w:jc w:val="center"/>
            </w:pPr>
            <w:r w:rsidRPr="00BE7680">
              <w:t>единиц</w:t>
            </w:r>
          </w:p>
        </w:tc>
        <w:tc>
          <w:tcPr>
            <w:tcW w:w="1300" w:type="dxa"/>
          </w:tcPr>
          <w:p w:rsidR="00E67BAA" w:rsidRPr="00BE7680" w:rsidRDefault="0088197C" w:rsidP="000A11D5">
            <w:r w:rsidRPr="00BE7680">
              <w:t>0</w:t>
            </w:r>
          </w:p>
        </w:tc>
        <w:tc>
          <w:tcPr>
            <w:tcW w:w="2075" w:type="dxa"/>
          </w:tcPr>
          <w:p w:rsidR="00E67BAA" w:rsidRPr="00BE7680" w:rsidRDefault="0088197C" w:rsidP="000A11D5">
            <w:r w:rsidRPr="00BE7680">
              <w:t>0 %</w:t>
            </w:r>
          </w:p>
        </w:tc>
      </w:tr>
      <w:tr w:rsidR="000A11D5" w:rsidRPr="00BE7680" w:rsidTr="00B35B50">
        <w:tc>
          <w:tcPr>
            <w:tcW w:w="4590" w:type="dxa"/>
          </w:tcPr>
          <w:p w:rsidR="00E67BAA" w:rsidRPr="00BE7680" w:rsidRDefault="00E67BAA" w:rsidP="000A11D5">
            <w:r w:rsidRPr="00BE7680">
              <w:t>транспорт и связь</w:t>
            </w:r>
          </w:p>
        </w:tc>
        <w:tc>
          <w:tcPr>
            <w:tcW w:w="1453" w:type="dxa"/>
          </w:tcPr>
          <w:p w:rsidR="00E67BAA" w:rsidRPr="00BE7680" w:rsidRDefault="00E67BAA" w:rsidP="000A11D5">
            <w:pPr>
              <w:jc w:val="center"/>
            </w:pPr>
            <w:r w:rsidRPr="00BE7680">
              <w:t>единиц</w:t>
            </w:r>
          </w:p>
        </w:tc>
        <w:tc>
          <w:tcPr>
            <w:tcW w:w="1300" w:type="dxa"/>
          </w:tcPr>
          <w:p w:rsidR="00E67BAA" w:rsidRPr="00BE7680" w:rsidRDefault="0088197C" w:rsidP="000A11D5">
            <w:r w:rsidRPr="00BE7680">
              <w:t>0</w:t>
            </w:r>
          </w:p>
        </w:tc>
        <w:tc>
          <w:tcPr>
            <w:tcW w:w="2075" w:type="dxa"/>
          </w:tcPr>
          <w:p w:rsidR="00E67BAA" w:rsidRPr="00BE7680" w:rsidRDefault="0088197C" w:rsidP="000A11D5">
            <w:r w:rsidRPr="00BE7680">
              <w:t>0 %</w:t>
            </w:r>
          </w:p>
        </w:tc>
      </w:tr>
      <w:tr w:rsidR="000A11D5" w:rsidRPr="00BE7680" w:rsidTr="00B35B50">
        <w:tc>
          <w:tcPr>
            <w:tcW w:w="4590" w:type="dxa"/>
          </w:tcPr>
          <w:p w:rsidR="00E67BAA" w:rsidRPr="00BE7680" w:rsidRDefault="00E67BAA" w:rsidP="000A11D5">
            <w:r w:rsidRPr="00BE7680">
              <w:t>финансовая деятельность</w:t>
            </w:r>
          </w:p>
        </w:tc>
        <w:tc>
          <w:tcPr>
            <w:tcW w:w="1453" w:type="dxa"/>
          </w:tcPr>
          <w:p w:rsidR="00E67BAA" w:rsidRPr="00BE7680" w:rsidRDefault="00E67BAA" w:rsidP="000A11D5">
            <w:pPr>
              <w:jc w:val="center"/>
            </w:pPr>
            <w:r w:rsidRPr="00BE7680">
              <w:t>единиц</w:t>
            </w:r>
          </w:p>
        </w:tc>
        <w:tc>
          <w:tcPr>
            <w:tcW w:w="1300" w:type="dxa"/>
          </w:tcPr>
          <w:p w:rsidR="00E67BAA" w:rsidRPr="00BE7680" w:rsidRDefault="0088197C" w:rsidP="000A11D5">
            <w:r w:rsidRPr="00BE7680">
              <w:t>0</w:t>
            </w:r>
          </w:p>
        </w:tc>
        <w:tc>
          <w:tcPr>
            <w:tcW w:w="2075" w:type="dxa"/>
          </w:tcPr>
          <w:p w:rsidR="00E67BAA" w:rsidRPr="00BE7680" w:rsidRDefault="0088197C" w:rsidP="000A11D5">
            <w:r w:rsidRPr="00BE7680">
              <w:t>0 %</w:t>
            </w:r>
          </w:p>
        </w:tc>
      </w:tr>
      <w:tr w:rsidR="000A11D5" w:rsidRPr="00BE7680" w:rsidTr="00B35B50">
        <w:tc>
          <w:tcPr>
            <w:tcW w:w="4590" w:type="dxa"/>
          </w:tcPr>
          <w:p w:rsidR="00E67BAA" w:rsidRPr="00BE7680" w:rsidRDefault="00E67BAA" w:rsidP="000A11D5">
            <w:r w:rsidRPr="00BE7680">
              <w:t>операции с недвижимым имуществом, аренда и предоставление услуг</w:t>
            </w:r>
          </w:p>
        </w:tc>
        <w:tc>
          <w:tcPr>
            <w:tcW w:w="1453" w:type="dxa"/>
          </w:tcPr>
          <w:p w:rsidR="00E67BAA" w:rsidRPr="00BE7680" w:rsidRDefault="00E67BAA" w:rsidP="000A11D5">
            <w:pPr>
              <w:jc w:val="center"/>
            </w:pPr>
            <w:r w:rsidRPr="00BE7680">
              <w:t>единиц</w:t>
            </w:r>
          </w:p>
        </w:tc>
        <w:tc>
          <w:tcPr>
            <w:tcW w:w="1300" w:type="dxa"/>
          </w:tcPr>
          <w:p w:rsidR="00E67BAA" w:rsidRPr="00BE7680" w:rsidRDefault="0088197C" w:rsidP="000A11D5">
            <w:r w:rsidRPr="00BE7680">
              <w:t>0</w:t>
            </w:r>
          </w:p>
        </w:tc>
        <w:tc>
          <w:tcPr>
            <w:tcW w:w="2075" w:type="dxa"/>
          </w:tcPr>
          <w:p w:rsidR="00E67BAA" w:rsidRPr="00BE7680" w:rsidRDefault="0088197C" w:rsidP="000A11D5">
            <w:r w:rsidRPr="00BE7680">
              <w:t>0%</w:t>
            </w:r>
          </w:p>
        </w:tc>
      </w:tr>
      <w:tr w:rsidR="000A11D5" w:rsidRPr="00BE7680" w:rsidTr="00B35B50">
        <w:tc>
          <w:tcPr>
            <w:tcW w:w="4590" w:type="dxa"/>
          </w:tcPr>
          <w:p w:rsidR="00E67BAA" w:rsidRPr="00BE7680" w:rsidRDefault="00E67BAA" w:rsidP="000A11D5">
            <w:r w:rsidRPr="00BE7680">
              <w:t>образование</w:t>
            </w:r>
          </w:p>
        </w:tc>
        <w:tc>
          <w:tcPr>
            <w:tcW w:w="1453" w:type="dxa"/>
          </w:tcPr>
          <w:p w:rsidR="00E67BAA" w:rsidRPr="00BE7680" w:rsidRDefault="00E67BAA" w:rsidP="000A11D5">
            <w:pPr>
              <w:jc w:val="center"/>
            </w:pPr>
            <w:r w:rsidRPr="00BE7680">
              <w:t>единиц</w:t>
            </w:r>
          </w:p>
        </w:tc>
        <w:tc>
          <w:tcPr>
            <w:tcW w:w="1300" w:type="dxa"/>
          </w:tcPr>
          <w:p w:rsidR="00E67BAA" w:rsidRPr="00BE7680" w:rsidRDefault="0088197C" w:rsidP="000A11D5">
            <w:r w:rsidRPr="00BE7680">
              <w:t>0</w:t>
            </w:r>
          </w:p>
        </w:tc>
        <w:tc>
          <w:tcPr>
            <w:tcW w:w="2075" w:type="dxa"/>
          </w:tcPr>
          <w:p w:rsidR="00E67BAA" w:rsidRPr="00BE7680" w:rsidRDefault="0088197C" w:rsidP="000A11D5">
            <w:r w:rsidRPr="00BE7680">
              <w:t>0 %</w:t>
            </w:r>
          </w:p>
        </w:tc>
      </w:tr>
      <w:tr w:rsidR="000A11D5" w:rsidRPr="00BE7680" w:rsidTr="007943E6">
        <w:trPr>
          <w:trHeight w:val="721"/>
        </w:trPr>
        <w:tc>
          <w:tcPr>
            <w:tcW w:w="4590" w:type="dxa"/>
          </w:tcPr>
          <w:p w:rsidR="00E67BAA" w:rsidRPr="00BE7680" w:rsidRDefault="00E67BAA" w:rsidP="000A11D5">
            <w:r w:rsidRPr="00BE7680">
              <w:t>здравоохранение и предоставление социальных услуг</w:t>
            </w:r>
          </w:p>
        </w:tc>
        <w:tc>
          <w:tcPr>
            <w:tcW w:w="1453" w:type="dxa"/>
          </w:tcPr>
          <w:p w:rsidR="00E67BAA" w:rsidRPr="00BE7680" w:rsidRDefault="00E67BAA" w:rsidP="000A11D5">
            <w:pPr>
              <w:jc w:val="center"/>
            </w:pPr>
            <w:r w:rsidRPr="00BE7680">
              <w:t>единиц</w:t>
            </w:r>
          </w:p>
        </w:tc>
        <w:tc>
          <w:tcPr>
            <w:tcW w:w="1300" w:type="dxa"/>
          </w:tcPr>
          <w:p w:rsidR="00E67BAA" w:rsidRPr="00BE7680" w:rsidRDefault="0088197C" w:rsidP="000A11D5">
            <w:r w:rsidRPr="00BE7680">
              <w:t>0</w:t>
            </w:r>
          </w:p>
        </w:tc>
        <w:tc>
          <w:tcPr>
            <w:tcW w:w="2075" w:type="dxa"/>
          </w:tcPr>
          <w:p w:rsidR="00E67BAA" w:rsidRPr="00BE7680" w:rsidRDefault="0088197C" w:rsidP="000A11D5">
            <w:r w:rsidRPr="00BE7680">
              <w:t>0 %</w:t>
            </w:r>
          </w:p>
        </w:tc>
      </w:tr>
      <w:tr w:rsidR="000A11D5" w:rsidRPr="00BE7680" w:rsidTr="00B35B50">
        <w:tc>
          <w:tcPr>
            <w:tcW w:w="4590" w:type="dxa"/>
          </w:tcPr>
          <w:p w:rsidR="00E67BAA" w:rsidRPr="00BE7680" w:rsidRDefault="00E67BAA" w:rsidP="000A11D5">
            <w:r w:rsidRPr="00BE7680">
              <w:t>предоставление прочих коммунальных, социальных и персональных услуг</w:t>
            </w:r>
          </w:p>
        </w:tc>
        <w:tc>
          <w:tcPr>
            <w:tcW w:w="1453" w:type="dxa"/>
          </w:tcPr>
          <w:p w:rsidR="00E67BAA" w:rsidRPr="00BE7680" w:rsidRDefault="00E67BAA" w:rsidP="000A11D5">
            <w:pPr>
              <w:jc w:val="center"/>
            </w:pPr>
            <w:r w:rsidRPr="00BE7680">
              <w:t>единиц</w:t>
            </w:r>
          </w:p>
        </w:tc>
        <w:tc>
          <w:tcPr>
            <w:tcW w:w="1300" w:type="dxa"/>
          </w:tcPr>
          <w:p w:rsidR="00E67BAA" w:rsidRPr="00BE7680" w:rsidRDefault="0088197C" w:rsidP="000A11D5">
            <w:r w:rsidRPr="00BE7680">
              <w:t>0</w:t>
            </w:r>
          </w:p>
        </w:tc>
        <w:tc>
          <w:tcPr>
            <w:tcW w:w="2075" w:type="dxa"/>
          </w:tcPr>
          <w:p w:rsidR="00E67BAA" w:rsidRPr="00BE7680" w:rsidRDefault="0088197C" w:rsidP="000A11D5">
            <w:r w:rsidRPr="00BE7680">
              <w:t>0%</w:t>
            </w:r>
          </w:p>
        </w:tc>
      </w:tr>
      <w:tr w:rsidR="000A11D5" w:rsidRPr="00BE7680" w:rsidTr="00B35B50">
        <w:tc>
          <w:tcPr>
            <w:tcW w:w="4590" w:type="dxa"/>
          </w:tcPr>
          <w:p w:rsidR="00E67BAA" w:rsidRPr="00BE7680" w:rsidRDefault="00E67BAA" w:rsidP="000A11D5">
            <w:r w:rsidRPr="00BE7680">
              <w:t>прочие</w:t>
            </w:r>
          </w:p>
        </w:tc>
        <w:tc>
          <w:tcPr>
            <w:tcW w:w="1453" w:type="dxa"/>
          </w:tcPr>
          <w:p w:rsidR="00E67BAA" w:rsidRPr="00BE7680" w:rsidRDefault="00E67BAA" w:rsidP="000A11D5">
            <w:pPr>
              <w:jc w:val="center"/>
            </w:pPr>
            <w:r w:rsidRPr="00BE7680">
              <w:t>единиц</w:t>
            </w:r>
          </w:p>
        </w:tc>
        <w:tc>
          <w:tcPr>
            <w:tcW w:w="1300" w:type="dxa"/>
          </w:tcPr>
          <w:p w:rsidR="00E67BAA" w:rsidRPr="00BE7680" w:rsidRDefault="0088197C" w:rsidP="000A11D5">
            <w:r w:rsidRPr="00BE7680">
              <w:t>0</w:t>
            </w:r>
          </w:p>
        </w:tc>
        <w:tc>
          <w:tcPr>
            <w:tcW w:w="2075" w:type="dxa"/>
          </w:tcPr>
          <w:p w:rsidR="00E67BAA" w:rsidRPr="00BE7680" w:rsidRDefault="0088197C" w:rsidP="000A11D5">
            <w:r w:rsidRPr="00BE7680">
              <w:t>0 %</w:t>
            </w:r>
          </w:p>
        </w:tc>
      </w:tr>
      <w:tr w:rsidR="000A11D5" w:rsidRPr="00BE7680" w:rsidTr="00B35B50">
        <w:tc>
          <w:tcPr>
            <w:tcW w:w="4590" w:type="dxa"/>
          </w:tcPr>
          <w:p w:rsidR="00E67BAA" w:rsidRPr="00BE7680" w:rsidRDefault="00E67BAA" w:rsidP="000A11D5">
            <w:r w:rsidRPr="00BE7680">
              <w:t xml:space="preserve">Среднесписочная численность работников малых предприятий, включая совместителей и работающих по договорам гражданско-правового характера, в том числе по основным видам экономической деятельности </w:t>
            </w:r>
            <w:hyperlink w:anchor="P329" w:history="1">
              <w:r w:rsidRPr="00BE7680">
                <w:t>&lt;*&gt;</w:t>
              </w:r>
            </w:hyperlink>
            <w:r w:rsidRPr="00BE7680">
              <w:t>:</w:t>
            </w:r>
          </w:p>
        </w:tc>
        <w:tc>
          <w:tcPr>
            <w:tcW w:w="1453" w:type="dxa"/>
          </w:tcPr>
          <w:p w:rsidR="00E67BAA" w:rsidRPr="00BE7680" w:rsidRDefault="00E67BAA" w:rsidP="000A11D5">
            <w:pPr>
              <w:jc w:val="center"/>
            </w:pPr>
            <w:r w:rsidRPr="00BE7680">
              <w:t>человек</w:t>
            </w:r>
          </w:p>
        </w:tc>
        <w:tc>
          <w:tcPr>
            <w:tcW w:w="1300" w:type="dxa"/>
          </w:tcPr>
          <w:p w:rsidR="00E67BAA" w:rsidRPr="00BE7680" w:rsidRDefault="003C75C2" w:rsidP="007063A2">
            <w:r w:rsidRPr="00BE7680">
              <w:t>5</w:t>
            </w:r>
            <w:r w:rsidR="007063A2">
              <w:t>5</w:t>
            </w:r>
          </w:p>
        </w:tc>
        <w:tc>
          <w:tcPr>
            <w:tcW w:w="2075" w:type="dxa"/>
          </w:tcPr>
          <w:p w:rsidR="00E67BAA" w:rsidRPr="00BE7680" w:rsidRDefault="003C75C2" w:rsidP="007063A2">
            <w:r w:rsidRPr="00BE7680">
              <w:t>-5</w:t>
            </w:r>
            <w:r w:rsidR="007063A2">
              <w:t>3</w:t>
            </w:r>
            <w:r w:rsidRPr="00BE7680">
              <w:t>,</w:t>
            </w:r>
            <w:r w:rsidR="007063A2">
              <w:t>78</w:t>
            </w:r>
            <w:r w:rsidR="0018052E" w:rsidRPr="00BE7680">
              <w:t xml:space="preserve"> </w:t>
            </w:r>
            <w:r w:rsidR="000C4241" w:rsidRPr="00BE7680">
              <w:t>%</w:t>
            </w:r>
          </w:p>
        </w:tc>
      </w:tr>
      <w:tr w:rsidR="000A11D5" w:rsidRPr="00BE7680" w:rsidTr="00B35B50">
        <w:tc>
          <w:tcPr>
            <w:tcW w:w="4590" w:type="dxa"/>
          </w:tcPr>
          <w:p w:rsidR="00E67BAA" w:rsidRPr="00BE7680" w:rsidRDefault="00E67BAA" w:rsidP="000A11D5">
            <w:r w:rsidRPr="00BE7680">
              <w:t>сельское хозяйство, охота и лесное хозяйство</w:t>
            </w:r>
          </w:p>
        </w:tc>
        <w:tc>
          <w:tcPr>
            <w:tcW w:w="1453" w:type="dxa"/>
          </w:tcPr>
          <w:p w:rsidR="00E67BAA" w:rsidRPr="00BE7680" w:rsidRDefault="00E67BAA" w:rsidP="000A11D5">
            <w:pPr>
              <w:jc w:val="center"/>
            </w:pPr>
            <w:r w:rsidRPr="00BE7680">
              <w:t>человек</w:t>
            </w:r>
          </w:p>
        </w:tc>
        <w:tc>
          <w:tcPr>
            <w:tcW w:w="1300" w:type="dxa"/>
          </w:tcPr>
          <w:p w:rsidR="00E67BAA" w:rsidRPr="00BE7680" w:rsidRDefault="003C75C2" w:rsidP="000A11D5">
            <w:r w:rsidRPr="00BE7680">
              <w:t>31</w:t>
            </w:r>
          </w:p>
        </w:tc>
        <w:tc>
          <w:tcPr>
            <w:tcW w:w="2075" w:type="dxa"/>
          </w:tcPr>
          <w:p w:rsidR="00E67BAA" w:rsidRPr="00BE7680" w:rsidRDefault="003C75C2" w:rsidP="000A11D5">
            <w:r w:rsidRPr="00BE7680">
              <w:t>-55,07</w:t>
            </w:r>
            <w:r w:rsidR="000C4241" w:rsidRPr="00BE7680">
              <w:t>%</w:t>
            </w:r>
          </w:p>
        </w:tc>
      </w:tr>
      <w:tr w:rsidR="000A11D5" w:rsidRPr="00BE7680" w:rsidTr="00B35B50">
        <w:tc>
          <w:tcPr>
            <w:tcW w:w="4590" w:type="dxa"/>
          </w:tcPr>
          <w:p w:rsidR="00E67BAA" w:rsidRPr="00BE7680" w:rsidRDefault="00E67BAA" w:rsidP="000A11D5">
            <w:r w:rsidRPr="00BE7680">
              <w:t>обрабатывающие производства</w:t>
            </w:r>
          </w:p>
        </w:tc>
        <w:tc>
          <w:tcPr>
            <w:tcW w:w="1453" w:type="dxa"/>
          </w:tcPr>
          <w:p w:rsidR="00E67BAA" w:rsidRPr="00BE7680" w:rsidRDefault="00E67BAA" w:rsidP="000A11D5">
            <w:pPr>
              <w:jc w:val="center"/>
            </w:pPr>
            <w:r w:rsidRPr="00BE7680">
              <w:t>человек</w:t>
            </w:r>
          </w:p>
        </w:tc>
        <w:tc>
          <w:tcPr>
            <w:tcW w:w="1300" w:type="dxa"/>
          </w:tcPr>
          <w:p w:rsidR="00E67BAA" w:rsidRPr="00BE7680" w:rsidRDefault="00CA0839" w:rsidP="000A11D5">
            <w:r w:rsidRPr="00BE7680">
              <w:t>0</w:t>
            </w:r>
          </w:p>
        </w:tc>
        <w:tc>
          <w:tcPr>
            <w:tcW w:w="2075" w:type="dxa"/>
          </w:tcPr>
          <w:p w:rsidR="00E67BAA" w:rsidRPr="00BE7680" w:rsidRDefault="00CA0839" w:rsidP="000A11D5">
            <w:r w:rsidRPr="00BE7680">
              <w:t>0 %</w:t>
            </w:r>
          </w:p>
        </w:tc>
      </w:tr>
      <w:tr w:rsidR="000A11D5" w:rsidRPr="00BE7680" w:rsidTr="00B35B50">
        <w:tc>
          <w:tcPr>
            <w:tcW w:w="4590" w:type="dxa"/>
          </w:tcPr>
          <w:p w:rsidR="00E67BAA" w:rsidRPr="00BE7680" w:rsidRDefault="00E67BAA" w:rsidP="000A11D5">
            <w:r w:rsidRPr="00BE7680">
              <w:t>строительство</w:t>
            </w:r>
          </w:p>
        </w:tc>
        <w:tc>
          <w:tcPr>
            <w:tcW w:w="1453" w:type="dxa"/>
          </w:tcPr>
          <w:p w:rsidR="00E67BAA" w:rsidRPr="00BE7680" w:rsidRDefault="00E67BAA" w:rsidP="000A11D5">
            <w:pPr>
              <w:jc w:val="center"/>
            </w:pPr>
            <w:r w:rsidRPr="00BE7680">
              <w:t>человек</w:t>
            </w:r>
          </w:p>
        </w:tc>
        <w:tc>
          <w:tcPr>
            <w:tcW w:w="1300" w:type="dxa"/>
          </w:tcPr>
          <w:p w:rsidR="00E67BAA" w:rsidRPr="00BE7680" w:rsidRDefault="000B1F74" w:rsidP="000A11D5">
            <w:r w:rsidRPr="00BE7680">
              <w:t>1</w:t>
            </w:r>
          </w:p>
        </w:tc>
        <w:tc>
          <w:tcPr>
            <w:tcW w:w="2075" w:type="dxa"/>
          </w:tcPr>
          <w:p w:rsidR="00E67BAA" w:rsidRPr="00BE7680" w:rsidRDefault="003C75C2" w:rsidP="003C75C2">
            <w:r w:rsidRPr="00BE7680">
              <w:t>+100</w:t>
            </w:r>
            <w:r w:rsidR="000B1F74" w:rsidRPr="00BE7680">
              <w:t xml:space="preserve"> </w:t>
            </w:r>
            <w:r w:rsidR="000C4241" w:rsidRPr="00BE7680">
              <w:t>%</w:t>
            </w:r>
          </w:p>
        </w:tc>
      </w:tr>
      <w:tr w:rsidR="000A11D5" w:rsidRPr="00BE7680" w:rsidTr="00B35B50">
        <w:tc>
          <w:tcPr>
            <w:tcW w:w="4590" w:type="dxa"/>
          </w:tcPr>
          <w:p w:rsidR="00E67BAA" w:rsidRPr="00BE7680" w:rsidRDefault="00E67BAA" w:rsidP="000A11D5">
            <w:r w:rsidRPr="00BE7680"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453" w:type="dxa"/>
          </w:tcPr>
          <w:p w:rsidR="00E67BAA" w:rsidRPr="00BE7680" w:rsidRDefault="00E67BAA" w:rsidP="000A11D5">
            <w:pPr>
              <w:jc w:val="center"/>
            </w:pPr>
            <w:r w:rsidRPr="00BE7680">
              <w:t>человек</w:t>
            </w:r>
          </w:p>
        </w:tc>
        <w:tc>
          <w:tcPr>
            <w:tcW w:w="1300" w:type="dxa"/>
          </w:tcPr>
          <w:p w:rsidR="00E67BAA" w:rsidRPr="00BE7680" w:rsidRDefault="003C75C2" w:rsidP="000A11D5">
            <w:r w:rsidRPr="00BE7680">
              <w:t>17</w:t>
            </w:r>
          </w:p>
        </w:tc>
        <w:tc>
          <w:tcPr>
            <w:tcW w:w="2075" w:type="dxa"/>
          </w:tcPr>
          <w:p w:rsidR="00E67BAA" w:rsidRPr="00BE7680" w:rsidRDefault="003C75C2" w:rsidP="000A11D5">
            <w:r w:rsidRPr="00BE7680">
              <w:t>-63,04</w:t>
            </w:r>
            <w:r w:rsidR="00CA0839" w:rsidRPr="00BE7680">
              <w:t xml:space="preserve"> </w:t>
            </w:r>
            <w:r w:rsidR="000C4241" w:rsidRPr="00BE7680">
              <w:t>%</w:t>
            </w:r>
          </w:p>
        </w:tc>
      </w:tr>
      <w:tr w:rsidR="000A11D5" w:rsidRPr="00BE7680" w:rsidTr="00B35B50">
        <w:tc>
          <w:tcPr>
            <w:tcW w:w="4590" w:type="dxa"/>
          </w:tcPr>
          <w:p w:rsidR="00E67BAA" w:rsidRPr="00BE7680" w:rsidRDefault="00E67BAA" w:rsidP="000A11D5">
            <w:r w:rsidRPr="00BE7680">
              <w:t>гостиницы и рестораны</w:t>
            </w:r>
          </w:p>
        </w:tc>
        <w:tc>
          <w:tcPr>
            <w:tcW w:w="1453" w:type="dxa"/>
          </w:tcPr>
          <w:p w:rsidR="00E67BAA" w:rsidRPr="00BE7680" w:rsidRDefault="00E67BAA" w:rsidP="000A11D5">
            <w:pPr>
              <w:jc w:val="center"/>
            </w:pPr>
            <w:r w:rsidRPr="00BE7680">
              <w:t>человек</w:t>
            </w:r>
          </w:p>
        </w:tc>
        <w:tc>
          <w:tcPr>
            <w:tcW w:w="1300" w:type="dxa"/>
          </w:tcPr>
          <w:p w:rsidR="00E67BAA" w:rsidRPr="00BE7680" w:rsidRDefault="003C75C2" w:rsidP="000A11D5">
            <w:r w:rsidRPr="00BE7680">
              <w:t>0</w:t>
            </w:r>
          </w:p>
        </w:tc>
        <w:tc>
          <w:tcPr>
            <w:tcW w:w="2075" w:type="dxa"/>
          </w:tcPr>
          <w:p w:rsidR="00E67BAA" w:rsidRPr="00BE7680" w:rsidRDefault="003C75C2" w:rsidP="000A11D5">
            <w:r w:rsidRPr="00BE7680">
              <w:t>0</w:t>
            </w:r>
            <w:r w:rsidR="000C4241" w:rsidRPr="00BE7680">
              <w:t xml:space="preserve"> %</w:t>
            </w:r>
          </w:p>
        </w:tc>
      </w:tr>
      <w:tr w:rsidR="000A11D5" w:rsidRPr="00BE7680" w:rsidTr="00B35B50">
        <w:tc>
          <w:tcPr>
            <w:tcW w:w="4590" w:type="dxa"/>
          </w:tcPr>
          <w:p w:rsidR="00E67BAA" w:rsidRPr="00BE7680" w:rsidRDefault="00E67BAA" w:rsidP="000A11D5">
            <w:r w:rsidRPr="00BE7680">
              <w:t>транспорт и связь</w:t>
            </w:r>
          </w:p>
        </w:tc>
        <w:tc>
          <w:tcPr>
            <w:tcW w:w="1453" w:type="dxa"/>
          </w:tcPr>
          <w:p w:rsidR="00E67BAA" w:rsidRPr="00BE7680" w:rsidRDefault="00E67BAA" w:rsidP="000A11D5">
            <w:pPr>
              <w:jc w:val="center"/>
            </w:pPr>
            <w:r w:rsidRPr="00BE7680">
              <w:t>человек</w:t>
            </w:r>
          </w:p>
        </w:tc>
        <w:tc>
          <w:tcPr>
            <w:tcW w:w="1300" w:type="dxa"/>
          </w:tcPr>
          <w:p w:rsidR="00E67BAA" w:rsidRPr="00BE7680" w:rsidRDefault="003C75C2" w:rsidP="000A11D5">
            <w:r w:rsidRPr="00BE7680">
              <w:t>1</w:t>
            </w:r>
          </w:p>
        </w:tc>
        <w:tc>
          <w:tcPr>
            <w:tcW w:w="2075" w:type="dxa"/>
          </w:tcPr>
          <w:p w:rsidR="00E67BAA" w:rsidRPr="00BE7680" w:rsidRDefault="003C75C2" w:rsidP="000A11D5">
            <w:r w:rsidRPr="00BE7680">
              <w:t>+100</w:t>
            </w:r>
            <w:r w:rsidR="00CA0839" w:rsidRPr="00BE7680">
              <w:t xml:space="preserve"> %</w:t>
            </w:r>
          </w:p>
        </w:tc>
      </w:tr>
      <w:tr w:rsidR="000A11D5" w:rsidRPr="00BE7680" w:rsidTr="00B35B50">
        <w:tc>
          <w:tcPr>
            <w:tcW w:w="4590" w:type="dxa"/>
          </w:tcPr>
          <w:p w:rsidR="00E67BAA" w:rsidRPr="00BE7680" w:rsidRDefault="00E67BAA" w:rsidP="000A11D5">
            <w:r w:rsidRPr="00BE7680">
              <w:lastRenderedPageBreak/>
              <w:t>финансовая деятельность</w:t>
            </w:r>
          </w:p>
        </w:tc>
        <w:tc>
          <w:tcPr>
            <w:tcW w:w="1453" w:type="dxa"/>
          </w:tcPr>
          <w:p w:rsidR="00E67BAA" w:rsidRPr="00BE7680" w:rsidRDefault="00E67BAA" w:rsidP="000A11D5">
            <w:pPr>
              <w:jc w:val="center"/>
            </w:pPr>
            <w:r w:rsidRPr="00BE7680">
              <w:t>человек</w:t>
            </w:r>
          </w:p>
        </w:tc>
        <w:tc>
          <w:tcPr>
            <w:tcW w:w="1300" w:type="dxa"/>
          </w:tcPr>
          <w:p w:rsidR="00E67BAA" w:rsidRPr="00BE7680" w:rsidRDefault="00CA0839" w:rsidP="000A11D5">
            <w:r w:rsidRPr="00BE7680">
              <w:t>0</w:t>
            </w:r>
          </w:p>
        </w:tc>
        <w:tc>
          <w:tcPr>
            <w:tcW w:w="2075" w:type="dxa"/>
          </w:tcPr>
          <w:p w:rsidR="00E67BAA" w:rsidRPr="00BE7680" w:rsidRDefault="00CA0839" w:rsidP="000A11D5">
            <w:r w:rsidRPr="00BE7680">
              <w:t>0 %</w:t>
            </w:r>
          </w:p>
        </w:tc>
      </w:tr>
      <w:tr w:rsidR="000A11D5" w:rsidRPr="00BE7680" w:rsidTr="00B35B50">
        <w:tc>
          <w:tcPr>
            <w:tcW w:w="4590" w:type="dxa"/>
          </w:tcPr>
          <w:p w:rsidR="00E67BAA" w:rsidRPr="00BE7680" w:rsidRDefault="00E67BAA" w:rsidP="000A11D5">
            <w:r w:rsidRPr="00BE7680">
              <w:t>операции с недвижимым имуществом, аренда и предоставление услуг</w:t>
            </w:r>
          </w:p>
        </w:tc>
        <w:tc>
          <w:tcPr>
            <w:tcW w:w="1453" w:type="dxa"/>
          </w:tcPr>
          <w:p w:rsidR="00E67BAA" w:rsidRPr="00BE7680" w:rsidRDefault="00E67BAA" w:rsidP="000A11D5">
            <w:pPr>
              <w:jc w:val="center"/>
            </w:pPr>
            <w:r w:rsidRPr="00BE7680">
              <w:t>человек</w:t>
            </w:r>
          </w:p>
        </w:tc>
        <w:tc>
          <w:tcPr>
            <w:tcW w:w="1300" w:type="dxa"/>
          </w:tcPr>
          <w:p w:rsidR="00E67BAA" w:rsidRPr="00BE7680" w:rsidRDefault="00CA0839" w:rsidP="000A11D5">
            <w:r w:rsidRPr="00BE7680">
              <w:t>0</w:t>
            </w:r>
          </w:p>
        </w:tc>
        <w:tc>
          <w:tcPr>
            <w:tcW w:w="2075" w:type="dxa"/>
          </w:tcPr>
          <w:p w:rsidR="00E67BAA" w:rsidRPr="00BE7680" w:rsidRDefault="00CA0839" w:rsidP="000A11D5">
            <w:r w:rsidRPr="00BE7680">
              <w:t>0 %</w:t>
            </w:r>
          </w:p>
        </w:tc>
      </w:tr>
      <w:tr w:rsidR="000A11D5" w:rsidRPr="00BE7680" w:rsidTr="00B35B50">
        <w:tc>
          <w:tcPr>
            <w:tcW w:w="4590" w:type="dxa"/>
          </w:tcPr>
          <w:p w:rsidR="00E67BAA" w:rsidRPr="00BE7680" w:rsidRDefault="00E67BAA" w:rsidP="000A11D5">
            <w:r w:rsidRPr="00BE7680">
              <w:t>образование</w:t>
            </w:r>
          </w:p>
        </w:tc>
        <w:tc>
          <w:tcPr>
            <w:tcW w:w="1453" w:type="dxa"/>
          </w:tcPr>
          <w:p w:rsidR="00E67BAA" w:rsidRPr="00BE7680" w:rsidRDefault="00E67BAA" w:rsidP="000A11D5">
            <w:pPr>
              <w:jc w:val="center"/>
            </w:pPr>
            <w:r w:rsidRPr="00BE7680">
              <w:t>человек</w:t>
            </w:r>
          </w:p>
        </w:tc>
        <w:tc>
          <w:tcPr>
            <w:tcW w:w="1300" w:type="dxa"/>
          </w:tcPr>
          <w:p w:rsidR="00E67BAA" w:rsidRPr="00BE7680" w:rsidRDefault="00CA0839" w:rsidP="000A11D5">
            <w:r w:rsidRPr="00BE7680">
              <w:t>0</w:t>
            </w:r>
          </w:p>
        </w:tc>
        <w:tc>
          <w:tcPr>
            <w:tcW w:w="2075" w:type="dxa"/>
          </w:tcPr>
          <w:p w:rsidR="00E67BAA" w:rsidRPr="00BE7680" w:rsidRDefault="00CA0839" w:rsidP="000A11D5">
            <w:r w:rsidRPr="00BE7680">
              <w:t>0 %</w:t>
            </w:r>
          </w:p>
        </w:tc>
      </w:tr>
      <w:tr w:rsidR="000A11D5" w:rsidRPr="00BE7680" w:rsidTr="00B35B50">
        <w:tc>
          <w:tcPr>
            <w:tcW w:w="4590" w:type="dxa"/>
          </w:tcPr>
          <w:p w:rsidR="00E67BAA" w:rsidRPr="00BE7680" w:rsidRDefault="00E67BAA" w:rsidP="000A11D5">
            <w:r w:rsidRPr="00BE7680">
              <w:t>здравоохранение и предоставление социальных услуг</w:t>
            </w:r>
          </w:p>
        </w:tc>
        <w:tc>
          <w:tcPr>
            <w:tcW w:w="1453" w:type="dxa"/>
          </w:tcPr>
          <w:p w:rsidR="00E67BAA" w:rsidRPr="00BE7680" w:rsidRDefault="00E67BAA" w:rsidP="000A11D5">
            <w:pPr>
              <w:jc w:val="center"/>
            </w:pPr>
            <w:r w:rsidRPr="00BE7680">
              <w:t>человек</w:t>
            </w:r>
          </w:p>
        </w:tc>
        <w:tc>
          <w:tcPr>
            <w:tcW w:w="1300" w:type="dxa"/>
          </w:tcPr>
          <w:p w:rsidR="00E67BAA" w:rsidRPr="00BE7680" w:rsidRDefault="00CA0839" w:rsidP="000A11D5">
            <w:r w:rsidRPr="00BE7680">
              <w:t>0</w:t>
            </w:r>
          </w:p>
        </w:tc>
        <w:tc>
          <w:tcPr>
            <w:tcW w:w="2075" w:type="dxa"/>
          </w:tcPr>
          <w:p w:rsidR="00E67BAA" w:rsidRPr="00BE7680" w:rsidRDefault="00CA0839" w:rsidP="000A11D5">
            <w:r w:rsidRPr="00BE7680">
              <w:t>0 %</w:t>
            </w:r>
          </w:p>
        </w:tc>
      </w:tr>
      <w:tr w:rsidR="000A11D5" w:rsidRPr="00BE7680" w:rsidTr="00B35B50">
        <w:tc>
          <w:tcPr>
            <w:tcW w:w="4590" w:type="dxa"/>
          </w:tcPr>
          <w:p w:rsidR="00E67BAA" w:rsidRPr="00BE7680" w:rsidRDefault="00E67BAA" w:rsidP="000A11D5">
            <w:r w:rsidRPr="00BE7680">
              <w:t>предоставление прочих коммунальных, социальных и персональных услуг</w:t>
            </w:r>
          </w:p>
        </w:tc>
        <w:tc>
          <w:tcPr>
            <w:tcW w:w="1453" w:type="dxa"/>
          </w:tcPr>
          <w:p w:rsidR="00E67BAA" w:rsidRPr="00BE7680" w:rsidRDefault="00E67BAA" w:rsidP="000A11D5">
            <w:pPr>
              <w:jc w:val="center"/>
            </w:pPr>
            <w:r w:rsidRPr="00BE7680">
              <w:t>человек</w:t>
            </w:r>
          </w:p>
        </w:tc>
        <w:tc>
          <w:tcPr>
            <w:tcW w:w="1300" w:type="dxa"/>
          </w:tcPr>
          <w:p w:rsidR="00E67BAA" w:rsidRPr="00BE7680" w:rsidRDefault="00CA0839" w:rsidP="000A11D5">
            <w:r w:rsidRPr="00BE7680">
              <w:t>0</w:t>
            </w:r>
          </w:p>
        </w:tc>
        <w:tc>
          <w:tcPr>
            <w:tcW w:w="2075" w:type="dxa"/>
          </w:tcPr>
          <w:p w:rsidR="00E67BAA" w:rsidRPr="00BE7680" w:rsidRDefault="002E0E71" w:rsidP="000A11D5">
            <w:r w:rsidRPr="00BE7680">
              <w:t>0</w:t>
            </w:r>
            <w:r w:rsidR="00CA0839" w:rsidRPr="00BE7680">
              <w:t xml:space="preserve">,0 </w:t>
            </w:r>
            <w:r w:rsidRPr="00BE7680">
              <w:t>%</w:t>
            </w:r>
          </w:p>
        </w:tc>
      </w:tr>
      <w:tr w:rsidR="000A11D5" w:rsidRPr="00BE7680" w:rsidTr="00B35B50">
        <w:tc>
          <w:tcPr>
            <w:tcW w:w="4590" w:type="dxa"/>
          </w:tcPr>
          <w:p w:rsidR="00E67BAA" w:rsidRPr="00BE7680" w:rsidRDefault="00E67BAA" w:rsidP="000A11D5">
            <w:r w:rsidRPr="00BE7680">
              <w:t>прочие</w:t>
            </w:r>
          </w:p>
        </w:tc>
        <w:tc>
          <w:tcPr>
            <w:tcW w:w="1453" w:type="dxa"/>
          </w:tcPr>
          <w:p w:rsidR="00E67BAA" w:rsidRPr="00BE7680" w:rsidRDefault="00E67BAA" w:rsidP="000A11D5">
            <w:pPr>
              <w:jc w:val="center"/>
            </w:pPr>
            <w:r w:rsidRPr="00BE7680">
              <w:t>человек</w:t>
            </w:r>
          </w:p>
        </w:tc>
        <w:tc>
          <w:tcPr>
            <w:tcW w:w="1300" w:type="dxa"/>
          </w:tcPr>
          <w:p w:rsidR="00E67BAA" w:rsidRPr="00BE7680" w:rsidRDefault="007063A2" w:rsidP="000A11D5">
            <w:r>
              <w:t>5</w:t>
            </w:r>
          </w:p>
        </w:tc>
        <w:tc>
          <w:tcPr>
            <w:tcW w:w="2075" w:type="dxa"/>
          </w:tcPr>
          <w:p w:rsidR="00E67BAA" w:rsidRPr="00BE7680" w:rsidRDefault="007063A2" w:rsidP="000A11D5">
            <w:r>
              <w:t>+66,66</w:t>
            </w:r>
            <w:r w:rsidR="00CA0839" w:rsidRPr="00BE7680">
              <w:t>%</w:t>
            </w:r>
          </w:p>
        </w:tc>
      </w:tr>
      <w:tr w:rsidR="000A11D5" w:rsidRPr="00BE7680" w:rsidTr="00B35B50">
        <w:tc>
          <w:tcPr>
            <w:tcW w:w="4590" w:type="dxa"/>
          </w:tcPr>
          <w:p w:rsidR="00E67BAA" w:rsidRPr="00BE7680" w:rsidRDefault="00E67BAA" w:rsidP="000A11D5">
            <w:r w:rsidRPr="00BE7680">
              <w:t>Количество индивидуальных предпринимателей, включенных в Единый государственный реестр</w:t>
            </w:r>
          </w:p>
        </w:tc>
        <w:tc>
          <w:tcPr>
            <w:tcW w:w="1453" w:type="dxa"/>
          </w:tcPr>
          <w:p w:rsidR="00E67BAA" w:rsidRPr="00BE7680" w:rsidRDefault="00E67BAA" w:rsidP="000A11D5">
            <w:pPr>
              <w:jc w:val="center"/>
            </w:pPr>
            <w:r w:rsidRPr="00BE7680">
              <w:t>человек</w:t>
            </w:r>
          </w:p>
        </w:tc>
        <w:tc>
          <w:tcPr>
            <w:tcW w:w="1300" w:type="dxa"/>
          </w:tcPr>
          <w:p w:rsidR="00E67BAA" w:rsidRPr="00BE7680" w:rsidRDefault="003C75C2" w:rsidP="000A11D5">
            <w:r w:rsidRPr="00BE7680">
              <w:t>94</w:t>
            </w:r>
          </w:p>
        </w:tc>
        <w:tc>
          <w:tcPr>
            <w:tcW w:w="2075" w:type="dxa"/>
          </w:tcPr>
          <w:p w:rsidR="00E67BAA" w:rsidRPr="00BE7680" w:rsidRDefault="003C75C2" w:rsidP="000A11D5">
            <w:r w:rsidRPr="00BE7680">
              <w:t>+13,25</w:t>
            </w:r>
            <w:r w:rsidR="00CA0839" w:rsidRPr="00BE7680">
              <w:t xml:space="preserve"> </w:t>
            </w:r>
            <w:r w:rsidR="002E0E71" w:rsidRPr="00BE7680">
              <w:t>%</w:t>
            </w:r>
          </w:p>
        </w:tc>
      </w:tr>
      <w:tr w:rsidR="000A11D5" w:rsidRPr="00BE7680" w:rsidTr="00B35B50">
        <w:tc>
          <w:tcPr>
            <w:tcW w:w="4590" w:type="dxa"/>
          </w:tcPr>
          <w:p w:rsidR="00E67BAA" w:rsidRPr="00BE7680" w:rsidRDefault="00E67BAA" w:rsidP="000A11D5">
            <w:r w:rsidRPr="00BE7680">
              <w:t xml:space="preserve">Фонд начисленной заработной платы работников малых предприятий </w:t>
            </w:r>
            <w:hyperlink w:anchor="P329" w:history="1">
              <w:r w:rsidRPr="00BE7680">
                <w:t>&lt;*&gt;</w:t>
              </w:r>
            </w:hyperlink>
          </w:p>
        </w:tc>
        <w:tc>
          <w:tcPr>
            <w:tcW w:w="1453" w:type="dxa"/>
          </w:tcPr>
          <w:p w:rsidR="00E67BAA" w:rsidRPr="00BE7680" w:rsidRDefault="00E67BAA" w:rsidP="000A11D5">
            <w:pPr>
              <w:jc w:val="center"/>
            </w:pPr>
            <w:r w:rsidRPr="00BE7680">
              <w:t>тыс. рублей</w:t>
            </w:r>
          </w:p>
        </w:tc>
        <w:tc>
          <w:tcPr>
            <w:tcW w:w="1300" w:type="dxa"/>
          </w:tcPr>
          <w:p w:rsidR="00E67BAA" w:rsidRPr="00BE7680" w:rsidRDefault="00475B15" w:rsidP="000A11D5">
            <w:r w:rsidRPr="00BE7680">
              <w:t>-</w:t>
            </w:r>
          </w:p>
        </w:tc>
        <w:tc>
          <w:tcPr>
            <w:tcW w:w="2075" w:type="dxa"/>
          </w:tcPr>
          <w:p w:rsidR="00E67BAA" w:rsidRPr="00BE7680" w:rsidRDefault="002E0E71" w:rsidP="000A11D5">
            <w:r w:rsidRPr="00BE7680">
              <w:t>-</w:t>
            </w:r>
          </w:p>
        </w:tc>
      </w:tr>
      <w:tr w:rsidR="000A11D5" w:rsidRPr="00BE7680" w:rsidTr="00B35B50">
        <w:tc>
          <w:tcPr>
            <w:tcW w:w="4590" w:type="dxa"/>
          </w:tcPr>
          <w:p w:rsidR="00E67BAA" w:rsidRPr="00BE7680" w:rsidRDefault="00E67BAA" w:rsidP="000A11D5">
            <w:r w:rsidRPr="00BE7680">
              <w:t xml:space="preserve">Инвестиции в основной капитал малых предприятий </w:t>
            </w:r>
            <w:hyperlink w:anchor="P329" w:history="1">
              <w:r w:rsidRPr="00BE7680">
                <w:t>&lt;*&gt;</w:t>
              </w:r>
            </w:hyperlink>
          </w:p>
        </w:tc>
        <w:tc>
          <w:tcPr>
            <w:tcW w:w="1453" w:type="dxa"/>
          </w:tcPr>
          <w:p w:rsidR="00E67BAA" w:rsidRPr="00BE7680" w:rsidRDefault="00E67BAA" w:rsidP="000A11D5">
            <w:pPr>
              <w:jc w:val="center"/>
            </w:pPr>
            <w:r w:rsidRPr="00BE7680">
              <w:t>тыс. рублей</w:t>
            </w:r>
          </w:p>
        </w:tc>
        <w:tc>
          <w:tcPr>
            <w:tcW w:w="1300" w:type="dxa"/>
          </w:tcPr>
          <w:p w:rsidR="00E67BAA" w:rsidRPr="00BE7680" w:rsidRDefault="00CA0839" w:rsidP="000A11D5">
            <w:r w:rsidRPr="00BE7680">
              <w:t>-</w:t>
            </w:r>
          </w:p>
        </w:tc>
        <w:tc>
          <w:tcPr>
            <w:tcW w:w="2075" w:type="dxa"/>
          </w:tcPr>
          <w:p w:rsidR="00E67BAA" w:rsidRPr="00BE7680" w:rsidRDefault="00CA0839" w:rsidP="000A11D5">
            <w:r w:rsidRPr="00BE7680">
              <w:t>-</w:t>
            </w:r>
          </w:p>
        </w:tc>
      </w:tr>
      <w:tr w:rsidR="000A11D5" w:rsidRPr="00BE7680" w:rsidTr="00B35B50">
        <w:tc>
          <w:tcPr>
            <w:tcW w:w="4590" w:type="dxa"/>
          </w:tcPr>
          <w:p w:rsidR="00E67BAA" w:rsidRPr="00BE7680" w:rsidRDefault="00E67BAA" w:rsidP="000A11D5">
            <w:r w:rsidRPr="00BE7680">
              <w:t>Поступление налоговых платежей в местный бюджет от субъектов малого и среднего предпринимательства</w:t>
            </w:r>
          </w:p>
        </w:tc>
        <w:tc>
          <w:tcPr>
            <w:tcW w:w="1453" w:type="dxa"/>
          </w:tcPr>
          <w:p w:rsidR="00E67BAA" w:rsidRPr="00BE7680" w:rsidRDefault="00E67BAA" w:rsidP="000A11D5">
            <w:pPr>
              <w:jc w:val="center"/>
            </w:pPr>
            <w:r w:rsidRPr="00BE7680">
              <w:t>млн. рублей</w:t>
            </w:r>
          </w:p>
        </w:tc>
        <w:tc>
          <w:tcPr>
            <w:tcW w:w="1300" w:type="dxa"/>
          </w:tcPr>
          <w:p w:rsidR="00E67BAA" w:rsidRPr="00BE7680" w:rsidRDefault="003C75C2" w:rsidP="000A11D5">
            <w:r w:rsidRPr="00BE7680">
              <w:t>7,0</w:t>
            </w:r>
          </w:p>
        </w:tc>
        <w:tc>
          <w:tcPr>
            <w:tcW w:w="2075" w:type="dxa"/>
          </w:tcPr>
          <w:p w:rsidR="00E67BAA" w:rsidRPr="00BE7680" w:rsidRDefault="003C75C2" w:rsidP="000A11D5">
            <w:r w:rsidRPr="00BE7680">
              <w:t>+12,9</w:t>
            </w:r>
            <w:r w:rsidR="005066CE">
              <w:t>0</w:t>
            </w:r>
            <w:r w:rsidR="00475B15" w:rsidRPr="00BE7680">
              <w:t xml:space="preserve"> %</w:t>
            </w:r>
          </w:p>
        </w:tc>
      </w:tr>
      <w:tr w:rsidR="000A11D5" w:rsidRPr="00BE7680" w:rsidTr="00B35B50">
        <w:tc>
          <w:tcPr>
            <w:tcW w:w="4590" w:type="dxa"/>
          </w:tcPr>
          <w:p w:rsidR="00E67BAA" w:rsidRPr="00BE7680" w:rsidRDefault="00E67BAA" w:rsidP="00D244EB">
            <w:r w:rsidRPr="00BE7680">
              <w:t>Доля заключенных контрактов с субъектами малого 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муниципальных нужд, в общей стоимости заключенных муниципальных контрак</w:t>
            </w:r>
            <w:r w:rsidR="00D244EB" w:rsidRPr="00BE7680">
              <w:t>тов в муниципальном образовании</w:t>
            </w:r>
          </w:p>
        </w:tc>
        <w:tc>
          <w:tcPr>
            <w:tcW w:w="1453" w:type="dxa"/>
          </w:tcPr>
          <w:p w:rsidR="00E67BAA" w:rsidRPr="00BE7680" w:rsidRDefault="00E67BAA" w:rsidP="000A11D5">
            <w:pPr>
              <w:jc w:val="center"/>
            </w:pPr>
            <w:r w:rsidRPr="00BE7680">
              <w:t>млн. рублей</w:t>
            </w:r>
            <w:r w:rsidR="00DC4905" w:rsidRPr="00BE7680">
              <w:t xml:space="preserve"> /%</w:t>
            </w:r>
          </w:p>
        </w:tc>
        <w:tc>
          <w:tcPr>
            <w:tcW w:w="1300" w:type="dxa"/>
          </w:tcPr>
          <w:p w:rsidR="00E67BAA" w:rsidRPr="00BE7680" w:rsidRDefault="003A39EF" w:rsidP="000A11D5">
            <w:r>
              <w:t>42,7/35,3</w:t>
            </w:r>
          </w:p>
        </w:tc>
        <w:tc>
          <w:tcPr>
            <w:tcW w:w="2075" w:type="dxa"/>
          </w:tcPr>
          <w:p w:rsidR="00E67BAA" w:rsidRPr="00BE7680" w:rsidRDefault="003A39EF" w:rsidP="000A11D5">
            <w:r>
              <w:t>+20,9</w:t>
            </w:r>
            <w:r w:rsidR="007534AC">
              <w:t>6</w:t>
            </w:r>
            <w:bookmarkStart w:id="1" w:name="_GoBack"/>
            <w:bookmarkEnd w:id="1"/>
            <w:r w:rsidR="0023462E" w:rsidRPr="00BE7680">
              <w:t xml:space="preserve"> %</w:t>
            </w:r>
          </w:p>
        </w:tc>
      </w:tr>
    </w:tbl>
    <w:p w:rsidR="00E67BAA" w:rsidRPr="00BE7680" w:rsidRDefault="00E67BAA" w:rsidP="002E0E71">
      <w:pPr>
        <w:jc w:val="both"/>
      </w:pPr>
    </w:p>
    <w:p w:rsidR="00FB0C6B" w:rsidRPr="00BE7680" w:rsidRDefault="00E67BAA" w:rsidP="002E0E71">
      <w:pPr>
        <w:ind w:firstLine="540"/>
        <w:jc w:val="both"/>
      </w:pPr>
      <w:bookmarkStart w:id="2" w:name="P329"/>
      <w:bookmarkEnd w:id="2"/>
      <w:r w:rsidRPr="00BE7680">
        <w:t xml:space="preserve">&lt;*&gt; </w:t>
      </w:r>
      <w:r w:rsidR="003666D1" w:rsidRPr="00BE7680">
        <w:t>Сплошное статистическое наблюдение малого и среднего предпринимательства  проводится раз в 5 лет. Последний сбор первичных статистических данных по программе сплошного наблюдения осуществлялся в 2021 г. за 2020 г., следующий сбор данных должен быть проведен в 202</w:t>
      </w:r>
      <w:r w:rsidR="00240CAA" w:rsidRPr="00BE7680">
        <w:t>6</w:t>
      </w:r>
      <w:r w:rsidR="003666D1" w:rsidRPr="00BE7680">
        <w:t xml:space="preserve"> г. за 2025 г.</w:t>
      </w:r>
    </w:p>
    <w:sectPr w:rsidR="00FB0C6B" w:rsidRPr="00BE7680" w:rsidSect="002E0E71">
      <w:pgSz w:w="11907" w:h="16838" w:code="9"/>
      <w:pgMar w:top="567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B35" w:rsidRDefault="00711B35" w:rsidP="000F3CCE">
      <w:r>
        <w:separator/>
      </w:r>
    </w:p>
  </w:endnote>
  <w:endnote w:type="continuationSeparator" w:id="0">
    <w:p w:rsidR="00711B35" w:rsidRDefault="00711B35" w:rsidP="000F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B35" w:rsidRDefault="00711B35" w:rsidP="000F3CCE">
      <w:r>
        <w:separator/>
      </w:r>
    </w:p>
  </w:footnote>
  <w:footnote w:type="continuationSeparator" w:id="0">
    <w:p w:rsidR="00711B35" w:rsidRDefault="00711B35" w:rsidP="000F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FC"/>
    <w:rsid w:val="00002573"/>
    <w:rsid w:val="000040F8"/>
    <w:rsid w:val="000063D2"/>
    <w:rsid w:val="0001489C"/>
    <w:rsid w:val="00026283"/>
    <w:rsid w:val="00026BFB"/>
    <w:rsid w:val="000270E9"/>
    <w:rsid w:val="00033065"/>
    <w:rsid w:val="00042D2E"/>
    <w:rsid w:val="000515D8"/>
    <w:rsid w:val="000522A6"/>
    <w:rsid w:val="000621DE"/>
    <w:rsid w:val="00064879"/>
    <w:rsid w:val="000977BF"/>
    <w:rsid w:val="000A11D5"/>
    <w:rsid w:val="000A4905"/>
    <w:rsid w:val="000B1F74"/>
    <w:rsid w:val="000C4241"/>
    <w:rsid w:val="000E545B"/>
    <w:rsid w:val="000F3CCE"/>
    <w:rsid w:val="00100961"/>
    <w:rsid w:val="00131006"/>
    <w:rsid w:val="00144D31"/>
    <w:rsid w:val="00147A5D"/>
    <w:rsid w:val="00155FA9"/>
    <w:rsid w:val="001566F2"/>
    <w:rsid w:val="001567D5"/>
    <w:rsid w:val="001674AF"/>
    <w:rsid w:val="0018052E"/>
    <w:rsid w:val="00184C51"/>
    <w:rsid w:val="00190E1E"/>
    <w:rsid w:val="001A42AD"/>
    <w:rsid w:val="001A74F6"/>
    <w:rsid w:val="001B2C60"/>
    <w:rsid w:val="001B4776"/>
    <w:rsid w:val="001C29E0"/>
    <w:rsid w:val="001C4252"/>
    <w:rsid w:val="001C77E7"/>
    <w:rsid w:val="001E12F0"/>
    <w:rsid w:val="00206332"/>
    <w:rsid w:val="0021607F"/>
    <w:rsid w:val="0022337D"/>
    <w:rsid w:val="00226DC3"/>
    <w:rsid w:val="00230C78"/>
    <w:rsid w:val="002330C5"/>
    <w:rsid w:val="0023462E"/>
    <w:rsid w:val="00240CAA"/>
    <w:rsid w:val="0025661A"/>
    <w:rsid w:val="0026062A"/>
    <w:rsid w:val="00260A30"/>
    <w:rsid w:val="00262763"/>
    <w:rsid w:val="002753E4"/>
    <w:rsid w:val="0029080B"/>
    <w:rsid w:val="002C1330"/>
    <w:rsid w:val="002D6130"/>
    <w:rsid w:val="002E0E71"/>
    <w:rsid w:val="002E53ED"/>
    <w:rsid w:val="002E6A6D"/>
    <w:rsid w:val="002E787F"/>
    <w:rsid w:val="002F5EF7"/>
    <w:rsid w:val="002F677D"/>
    <w:rsid w:val="00314E49"/>
    <w:rsid w:val="00325D86"/>
    <w:rsid w:val="00361F56"/>
    <w:rsid w:val="00364FFA"/>
    <w:rsid w:val="003666D1"/>
    <w:rsid w:val="00381B7A"/>
    <w:rsid w:val="00382D11"/>
    <w:rsid w:val="003A39EF"/>
    <w:rsid w:val="003C67CB"/>
    <w:rsid w:val="003C75C2"/>
    <w:rsid w:val="003E4215"/>
    <w:rsid w:val="00405A76"/>
    <w:rsid w:val="00436FA3"/>
    <w:rsid w:val="00466ABC"/>
    <w:rsid w:val="00475B15"/>
    <w:rsid w:val="004861AC"/>
    <w:rsid w:val="004B003D"/>
    <w:rsid w:val="004B328C"/>
    <w:rsid w:val="004B69CA"/>
    <w:rsid w:val="004F5AC3"/>
    <w:rsid w:val="004F7665"/>
    <w:rsid w:val="00503188"/>
    <w:rsid w:val="005066CE"/>
    <w:rsid w:val="00553502"/>
    <w:rsid w:val="00553992"/>
    <w:rsid w:val="00553D8F"/>
    <w:rsid w:val="00561227"/>
    <w:rsid w:val="005640B0"/>
    <w:rsid w:val="00565848"/>
    <w:rsid w:val="00565B7E"/>
    <w:rsid w:val="005A1B87"/>
    <w:rsid w:val="005C0A9D"/>
    <w:rsid w:val="005C1192"/>
    <w:rsid w:val="005C2EC0"/>
    <w:rsid w:val="005C3B83"/>
    <w:rsid w:val="005C57C8"/>
    <w:rsid w:val="005C6E1A"/>
    <w:rsid w:val="005E766D"/>
    <w:rsid w:val="00616328"/>
    <w:rsid w:val="00624DE9"/>
    <w:rsid w:val="00635DA6"/>
    <w:rsid w:val="00647DC6"/>
    <w:rsid w:val="00665593"/>
    <w:rsid w:val="006838D8"/>
    <w:rsid w:val="006B2FA1"/>
    <w:rsid w:val="006C7D2A"/>
    <w:rsid w:val="006D403F"/>
    <w:rsid w:val="006D5D53"/>
    <w:rsid w:val="007063A2"/>
    <w:rsid w:val="00711B35"/>
    <w:rsid w:val="00730090"/>
    <w:rsid w:val="007471E6"/>
    <w:rsid w:val="007534AC"/>
    <w:rsid w:val="007573E5"/>
    <w:rsid w:val="00772749"/>
    <w:rsid w:val="007943E6"/>
    <w:rsid w:val="007C3ED6"/>
    <w:rsid w:val="007C471E"/>
    <w:rsid w:val="007E0A28"/>
    <w:rsid w:val="00807D93"/>
    <w:rsid w:val="00812EFC"/>
    <w:rsid w:val="00823DFD"/>
    <w:rsid w:val="00831ACD"/>
    <w:rsid w:val="00833542"/>
    <w:rsid w:val="0083429A"/>
    <w:rsid w:val="00836E60"/>
    <w:rsid w:val="00856A79"/>
    <w:rsid w:val="00874FB6"/>
    <w:rsid w:val="0088197C"/>
    <w:rsid w:val="008858C8"/>
    <w:rsid w:val="00890CC8"/>
    <w:rsid w:val="00897432"/>
    <w:rsid w:val="008A759C"/>
    <w:rsid w:val="008B5E18"/>
    <w:rsid w:val="008C24B1"/>
    <w:rsid w:val="008C3E0E"/>
    <w:rsid w:val="008D34B3"/>
    <w:rsid w:val="008D3590"/>
    <w:rsid w:val="008D745C"/>
    <w:rsid w:val="00903A20"/>
    <w:rsid w:val="009277C1"/>
    <w:rsid w:val="009444BD"/>
    <w:rsid w:val="00965C63"/>
    <w:rsid w:val="00966661"/>
    <w:rsid w:val="009747C9"/>
    <w:rsid w:val="00980481"/>
    <w:rsid w:val="009857FC"/>
    <w:rsid w:val="00A0200C"/>
    <w:rsid w:val="00A1405A"/>
    <w:rsid w:val="00A15293"/>
    <w:rsid w:val="00A15ABC"/>
    <w:rsid w:val="00A26CD9"/>
    <w:rsid w:val="00A355DB"/>
    <w:rsid w:val="00A55AC6"/>
    <w:rsid w:val="00A602C6"/>
    <w:rsid w:val="00A93BB9"/>
    <w:rsid w:val="00A97714"/>
    <w:rsid w:val="00AA27DA"/>
    <w:rsid w:val="00AC0C65"/>
    <w:rsid w:val="00AC23B0"/>
    <w:rsid w:val="00AD232F"/>
    <w:rsid w:val="00AE668B"/>
    <w:rsid w:val="00AE7637"/>
    <w:rsid w:val="00AF361B"/>
    <w:rsid w:val="00B030F4"/>
    <w:rsid w:val="00B30794"/>
    <w:rsid w:val="00B35B50"/>
    <w:rsid w:val="00B42EB0"/>
    <w:rsid w:val="00B51373"/>
    <w:rsid w:val="00B77D56"/>
    <w:rsid w:val="00BD0291"/>
    <w:rsid w:val="00BE0126"/>
    <w:rsid w:val="00BE7680"/>
    <w:rsid w:val="00C35B5A"/>
    <w:rsid w:val="00C36A8D"/>
    <w:rsid w:val="00C56B61"/>
    <w:rsid w:val="00C74DF6"/>
    <w:rsid w:val="00CA0839"/>
    <w:rsid w:val="00CC45DF"/>
    <w:rsid w:val="00CD46DD"/>
    <w:rsid w:val="00CE4E5D"/>
    <w:rsid w:val="00CF5DE9"/>
    <w:rsid w:val="00D244EB"/>
    <w:rsid w:val="00D30FDD"/>
    <w:rsid w:val="00D542DC"/>
    <w:rsid w:val="00D56BD5"/>
    <w:rsid w:val="00DB7D12"/>
    <w:rsid w:val="00DC12AD"/>
    <w:rsid w:val="00DC4905"/>
    <w:rsid w:val="00DE2FA1"/>
    <w:rsid w:val="00E45835"/>
    <w:rsid w:val="00E61052"/>
    <w:rsid w:val="00E63506"/>
    <w:rsid w:val="00E67BAA"/>
    <w:rsid w:val="00E70F17"/>
    <w:rsid w:val="00E76441"/>
    <w:rsid w:val="00E7776B"/>
    <w:rsid w:val="00EA0234"/>
    <w:rsid w:val="00EA3B34"/>
    <w:rsid w:val="00EE2668"/>
    <w:rsid w:val="00EE4D9A"/>
    <w:rsid w:val="00EF6D1C"/>
    <w:rsid w:val="00F26522"/>
    <w:rsid w:val="00F540C4"/>
    <w:rsid w:val="00F647A9"/>
    <w:rsid w:val="00F66E31"/>
    <w:rsid w:val="00F66F8F"/>
    <w:rsid w:val="00F75B56"/>
    <w:rsid w:val="00F85844"/>
    <w:rsid w:val="00F9345D"/>
    <w:rsid w:val="00F959D5"/>
    <w:rsid w:val="00FA212B"/>
    <w:rsid w:val="00FA300C"/>
    <w:rsid w:val="00FB0C6B"/>
    <w:rsid w:val="00FC23C4"/>
    <w:rsid w:val="00FC532B"/>
    <w:rsid w:val="00FD492E"/>
    <w:rsid w:val="00FE370C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260A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260A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19093-F3A9-490A-B92C-AC391D38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Larchenko</cp:lastModifiedBy>
  <cp:revision>16</cp:revision>
  <cp:lastPrinted>2021-08-26T09:41:00Z</cp:lastPrinted>
  <dcterms:created xsi:type="dcterms:W3CDTF">2024-08-09T07:31:00Z</dcterms:created>
  <dcterms:modified xsi:type="dcterms:W3CDTF">2024-08-12T07:53:00Z</dcterms:modified>
</cp:coreProperties>
</file>