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EF" w:rsidRDefault="00490BEF" w:rsidP="00DD049E">
      <w:pPr>
        <w:widowControl/>
        <w:autoSpaceDE/>
        <w:autoSpaceDN/>
        <w:adjustRightInd/>
        <w:spacing w:after="150"/>
        <w:jc w:val="center"/>
        <w:rPr>
          <w:b/>
          <w:bCs/>
          <w:sz w:val="24"/>
          <w:szCs w:val="24"/>
        </w:rPr>
      </w:pPr>
    </w:p>
    <w:p w:rsidR="00A10278" w:rsidRDefault="00A10278" w:rsidP="00DD049E">
      <w:pPr>
        <w:widowControl/>
        <w:autoSpaceDE/>
        <w:autoSpaceDN/>
        <w:adjustRightInd/>
        <w:spacing w:after="1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</w:t>
      </w:r>
      <w:r w:rsidR="00DD049E" w:rsidRPr="002028AA">
        <w:rPr>
          <w:b/>
          <w:bCs/>
          <w:sz w:val="24"/>
          <w:szCs w:val="24"/>
        </w:rPr>
        <w:t xml:space="preserve">работы </w:t>
      </w:r>
    </w:p>
    <w:p w:rsidR="00DD049E" w:rsidRPr="002028AA" w:rsidRDefault="00DD049E" w:rsidP="00DD049E">
      <w:pPr>
        <w:widowControl/>
        <w:autoSpaceDE/>
        <w:autoSpaceDN/>
        <w:adjustRightInd/>
        <w:spacing w:after="150"/>
        <w:jc w:val="center"/>
        <w:rPr>
          <w:sz w:val="24"/>
          <w:szCs w:val="24"/>
        </w:rPr>
      </w:pPr>
      <w:r w:rsidRPr="002028AA">
        <w:rPr>
          <w:b/>
          <w:bCs/>
          <w:sz w:val="24"/>
          <w:szCs w:val="24"/>
        </w:rPr>
        <w:t>межведомственной комиссии по</w:t>
      </w:r>
      <w:r w:rsidRPr="002028AA">
        <w:rPr>
          <w:b/>
          <w:bCs/>
          <w:sz w:val="24"/>
          <w:szCs w:val="24"/>
        </w:rPr>
        <w:br/>
        <w:t>легализации «теневой» заработной платы</w:t>
      </w:r>
      <w:r w:rsidRPr="002028AA">
        <w:rPr>
          <w:b/>
          <w:bCs/>
          <w:sz w:val="24"/>
          <w:szCs w:val="24"/>
        </w:rPr>
        <w:br/>
        <w:t xml:space="preserve">на </w:t>
      </w:r>
      <w:r w:rsidR="00A8665E">
        <w:rPr>
          <w:b/>
          <w:bCs/>
          <w:sz w:val="24"/>
          <w:szCs w:val="24"/>
        </w:rPr>
        <w:t>20</w:t>
      </w:r>
      <w:r w:rsidR="0018416E">
        <w:rPr>
          <w:b/>
          <w:bCs/>
          <w:sz w:val="24"/>
          <w:szCs w:val="24"/>
        </w:rPr>
        <w:t>20</w:t>
      </w:r>
      <w:r w:rsidRPr="002028AA">
        <w:rPr>
          <w:b/>
          <w:bCs/>
          <w:sz w:val="24"/>
          <w:szCs w:val="24"/>
        </w:rPr>
        <w:t xml:space="preserve"> год</w:t>
      </w:r>
    </w:p>
    <w:tbl>
      <w:tblPr>
        <w:tblW w:w="4547" w:type="pct"/>
        <w:tblCellSpacing w:w="7" w:type="dxa"/>
        <w:tblInd w:w="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7813"/>
        <w:gridCol w:w="1984"/>
      </w:tblGrid>
      <w:tr w:rsidR="002028AA" w:rsidRPr="002028AA" w:rsidTr="002028AA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8AA" w:rsidRPr="002028AA" w:rsidRDefault="002028AA" w:rsidP="00DD049E">
            <w:pPr>
              <w:widowControl/>
              <w:autoSpaceDE/>
              <w:autoSpaceDN/>
              <w:adjustRightInd/>
              <w:spacing w:after="150"/>
              <w:rPr>
                <w:sz w:val="24"/>
                <w:szCs w:val="24"/>
              </w:rPr>
            </w:pPr>
            <w:r w:rsidRPr="002028AA">
              <w:rPr>
                <w:sz w:val="24"/>
                <w:szCs w:val="24"/>
              </w:rPr>
              <w:t>№ п/п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8AA" w:rsidRPr="002028AA" w:rsidRDefault="002028AA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</w:p>
          <w:p w:rsidR="002028AA" w:rsidRPr="002028AA" w:rsidRDefault="008704F1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028AA" w:rsidRPr="002028AA">
              <w:rPr>
                <w:sz w:val="24"/>
                <w:szCs w:val="24"/>
              </w:rPr>
              <w:t>еречень вопросов для рассмотрения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8AA" w:rsidRPr="002028AA" w:rsidRDefault="008F446C" w:rsidP="00E00253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заседания комиссии</w:t>
            </w:r>
          </w:p>
        </w:tc>
      </w:tr>
      <w:tr w:rsidR="002028AA" w:rsidRPr="002028AA" w:rsidTr="002028AA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8AA" w:rsidRPr="002028AA" w:rsidRDefault="002028AA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 w:rsidRPr="002028AA">
              <w:rPr>
                <w:sz w:val="24"/>
                <w:szCs w:val="24"/>
              </w:rPr>
              <w:t>1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EF" w:rsidRDefault="002028AA" w:rsidP="002028AA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2028AA">
              <w:rPr>
                <w:sz w:val="24"/>
                <w:szCs w:val="24"/>
              </w:rPr>
              <w:t>Анализ информации о работодателях, выплачивающих заработную плату ниже минимального размера оплаты труда и/или ниже величины прожиточного минимума для трудоспособного населения, установленного для соответствую</w:t>
            </w:r>
            <w:r>
              <w:rPr>
                <w:sz w:val="24"/>
                <w:szCs w:val="24"/>
              </w:rPr>
              <w:t>щей группы территорий.</w:t>
            </w:r>
          </w:p>
          <w:p w:rsidR="002028AA" w:rsidRDefault="002028AA" w:rsidP="002028AA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- разъяснительная работа с приглашенными на заседание работодателями.</w:t>
            </w:r>
          </w:p>
          <w:p w:rsidR="00490BEF" w:rsidRPr="00620EC5" w:rsidRDefault="008704F1" w:rsidP="00620EC5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по легализации «теневой» заработной платы на официальном сайте Боготольского района </w:t>
            </w:r>
            <w:r w:rsidR="0053499F">
              <w:rPr>
                <w:sz w:val="24"/>
                <w:szCs w:val="24"/>
              </w:rPr>
              <w:t>и в периодическом печатном издании «Официальны</w:t>
            </w:r>
            <w:r w:rsidR="00DF03DD">
              <w:rPr>
                <w:sz w:val="24"/>
                <w:szCs w:val="24"/>
              </w:rPr>
              <w:t xml:space="preserve">й вестник </w:t>
            </w:r>
            <w:proofErr w:type="spellStart"/>
            <w:r w:rsidR="00DF03DD">
              <w:rPr>
                <w:sz w:val="24"/>
                <w:szCs w:val="24"/>
              </w:rPr>
              <w:t>Боготольского</w:t>
            </w:r>
            <w:proofErr w:type="spellEnd"/>
            <w:r w:rsidR="00DF03DD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4F1" w:rsidRDefault="008704F1" w:rsidP="00E00253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8704F1" w:rsidRDefault="008704F1" w:rsidP="00E00253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квартала </w:t>
            </w:r>
          </w:p>
          <w:p w:rsidR="002028AA" w:rsidRPr="008704F1" w:rsidRDefault="008704F1" w:rsidP="0018416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841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620EC5" w:rsidRPr="002028AA" w:rsidTr="002028AA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EC5" w:rsidRPr="00620EC5" w:rsidRDefault="00620EC5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EC5" w:rsidRDefault="00620EC5" w:rsidP="00620EC5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2028AA">
              <w:rPr>
                <w:sz w:val="24"/>
                <w:szCs w:val="24"/>
              </w:rPr>
              <w:t>Анализ информации о работодателях, выплачивающих заработную плату ниже минимального размера оплаты труда и/или ниже величины прожиточного минимума для трудоспособного населения, установленного для соответствую</w:t>
            </w:r>
            <w:r>
              <w:rPr>
                <w:sz w:val="24"/>
                <w:szCs w:val="24"/>
              </w:rPr>
              <w:t>щей группы территорий.</w:t>
            </w:r>
          </w:p>
          <w:p w:rsidR="00620EC5" w:rsidRPr="002028AA" w:rsidRDefault="00620EC5" w:rsidP="00620EC5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- разъяснительная работа с приглашенными на заседание работодателями.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EC5" w:rsidRDefault="00620EC5" w:rsidP="00620EC5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620EC5" w:rsidRDefault="00620EC5" w:rsidP="00620EC5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квартала </w:t>
            </w:r>
          </w:p>
          <w:p w:rsidR="00620EC5" w:rsidRDefault="00620EC5" w:rsidP="0018416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841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620EC5" w:rsidRPr="002028AA" w:rsidTr="002028AA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EC5" w:rsidRPr="00620EC5" w:rsidRDefault="00620EC5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EC5" w:rsidRDefault="00620EC5" w:rsidP="00620EC5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2028AA">
              <w:rPr>
                <w:sz w:val="24"/>
                <w:szCs w:val="24"/>
              </w:rPr>
              <w:t>Анализ информации о работодателях, выплачивающих заработную плату ниже минимального размера оплаты труда и/или ниже величины прожиточного минимума для трудоспособного населения, установленного для соответствую</w:t>
            </w:r>
            <w:r>
              <w:rPr>
                <w:sz w:val="24"/>
                <w:szCs w:val="24"/>
              </w:rPr>
              <w:t>щей группы территорий.</w:t>
            </w:r>
          </w:p>
          <w:p w:rsidR="00620EC5" w:rsidRDefault="00620EC5" w:rsidP="00620EC5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- разъяснительная работа с приглашенными на заседание работодателями.</w:t>
            </w:r>
          </w:p>
          <w:p w:rsidR="00620EC5" w:rsidRPr="002028AA" w:rsidRDefault="00620EC5" w:rsidP="00620EC5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по легализации «теневой» заработной платы на официальном сайте </w:t>
            </w:r>
            <w:proofErr w:type="spellStart"/>
            <w:r>
              <w:rPr>
                <w:sz w:val="24"/>
                <w:szCs w:val="24"/>
              </w:rPr>
              <w:t>Боготольского</w:t>
            </w:r>
            <w:proofErr w:type="spellEnd"/>
            <w:r>
              <w:rPr>
                <w:sz w:val="24"/>
                <w:szCs w:val="24"/>
              </w:rPr>
              <w:t xml:space="preserve"> района и в периодическом печатном издании «Официальный вестник </w:t>
            </w:r>
            <w:proofErr w:type="spellStart"/>
            <w:r>
              <w:rPr>
                <w:sz w:val="24"/>
                <w:szCs w:val="24"/>
              </w:rPr>
              <w:t>Боготольского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EC5" w:rsidRDefault="00620EC5" w:rsidP="00620EC5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620EC5" w:rsidRDefault="00620EC5" w:rsidP="00620EC5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квартала </w:t>
            </w:r>
          </w:p>
          <w:p w:rsidR="00620EC5" w:rsidRDefault="00620EC5" w:rsidP="0018416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841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2028AA" w:rsidRPr="00E00253" w:rsidTr="00A8496E">
        <w:trPr>
          <w:trHeight w:val="1488"/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8AA" w:rsidRPr="00620EC5" w:rsidRDefault="00620EC5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28AA" w:rsidRDefault="002028AA" w:rsidP="002028AA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2028AA">
              <w:rPr>
                <w:sz w:val="24"/>
                <w:szCs w:val="24"/>
              </w:rPr>
              <w:t>Анализ информации о работодателях, выплачивающих заработную плату ниже минимального размера оплаты труда и/или ниже величины прожиточного минимума для трудоспособного населения, установленного для соответствую</w:t>
            </w:r>
            <w:r>
              <w:rPr>
                <w:sz w:val="24"/>
                <w:szCs w:val="24"/>
              </w:rPr>
              <w:t>щей группы территорий.</w:t>
            </w:r>
          </w:p>
          <w:p w:rsidR="002028AA" w:rsidRDefault="002028AA" w:rsidP="002028AA">
            <w:pPr>
              <w:widowControl/>
              <w:autoSpaceDE/>
              <w:autoSpaceDN/>
              <w:adjustRightInd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- разъяснительная работа с приглашенными на заседание работодателями.</w:t>
            </w:r>
          </w:p>
          <w:p w:rsidR="002028AA" w:rsidRPr="004406B8" w:rsidRDefault="008704F1" w:rsidP="0018416E">
            <w:pPr>
              <w:widowControl/>
              <w:autoSpaceDE/>
              <w:autoSpaceDN/>
              <w:adjustRightInd/>
              <w:spacing w:after="15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 w:rsidR="002028AA">
              <w:rPr>
                <w:sz w:val="24"/>
                <w:szCs w:val="24"/>
              </w:rPr>
              <w:t xml:space="preserve"> плана работы комиссии на </w:t>
            </w:r>
            <w:r w:rsidR="004406B8" w:rsidRPr="004406B8">
              <w:rPr>
                <w:sz w:val="24"/>
                <w:szCs w:val="24"/>
              </w:rPr>
              <w:t>20</w:t>
            </w:r>
            <w:r w:rsidR="0018416E">
              <w:rPr>
                <w:sz w:val="24"/>
                <w:szCs w:val="24"/>
              </w:rPr>
              <w:t>21</w:t>
            </w:r>
            <w:r w:rsidR="004406B8" w:rsidRPr="004406B8">
              <w:rPr>
                <w:sz w:val="24"/>
                <w:szCs w:val="24"/>
              </w:rPr>
              <w:t xml:space="preserve"> </w:t>
            </w:r>
            <w:r w:rsidR="004406B8">
              <w:rPr>
                <w:sz w:val="24"/>
                <w:szCs w:val="24"/>
              </w:rPr>
              <w:t>год.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4F1" w:rsidRDefault="008704F1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8704F1" w:rsidRDefault="00620EC5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8704F1">
              <w:rPr>
                <w:sz w:val="24"/>
                <w:szCs w:val="24"/>
              </w:rPr>
              <w:t xml:space="preserve"> квартала</w:t>
            </w:r>
          </w:p>
          <w:p w:rsidR="002028AA" w:rsidRPr="008704F1" w:rsidRDefault="008704F1" w:rsidP="0018416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  <w:r w:rsidR="001841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A8496E" w:rsidRPr="00E00253" w:rsidTr="002028AA">
        <w:trPr>
          <w:trHeight w:val="1488"/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96E" w:rsidRPr="00A8496E" w:rsidRDefault="00A8496E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8416E" w:rsidRPr="002028AA" w:rsidRDefault="00A8496E" w:rsidP="002028AA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представителем инспекции федеральной налоговой службы заседаний комиссии по легализации налоговой базы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96E" w:rsidRDefault="00A8496E" w:rsidP="00A8496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возникновения необходимости</w:t>
            </w:r>
          </w:p>
        </w:tc>
      </w:tr>
    </w:tbl>
    <w:p w:rsidR="00A10278" w:rsidRDefault="00A10278" w:rsidP="00A10278"/>
    <w:p w:rsidR="008704F1" w:rsidRPr="00620EC5" w:rsidRDefault="00A10278" w:rsidP="00D75CE0">
      <w:pPr>
        <w:tabs>
          <w:tab w:val="left" w:pos="1305"/>
        </w:tabs>
        <w:rPr>
          <w:sz w:val="24"/>
          <w:szCs w:val="24"/>
        </w:rPr>
      </w:pPr>
      <w:r>
        <w:tab/>
      </w:r>
      <w:bookmarkStart w:id="0" w:name="_GoBack"/>
      <w:bookmarkEnd w:id="0"/>
    </w:p>
    <w:p w:rsidR="008704F1" w:rsidRDefault="008704F1" w:rsidP="00AC1C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A459AA" w:rsidRPr="008704F1" w:rsidRDefault="00A8496E" w:rsidP="008704F1">
      <w:pPr>
        <w:tabs>
          <w:tab w:val="left" w:pos="137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8416E">
        <w:rPr>
          <w:sz w:val="24"/>
          <w:szCs w:val="24"/>
        </w:rPr>
        <w:t>10</w:t>
      </w:r>
      <w:r w:rsidR="008704F1">
        <w:rPr>
          <w:sz w:val="24"/>
          <w:szCs w:val="24"/>
        </w:rPr>
        <w:t xml:space="preserve"> </w:t>
      </w:r>
      <w:r w:rsidR="0018416E">
        <w:rPr>
          <w:sz w:val="24"/>
          <w:szCs w:val="24"/>
        </w:rPr>
        <w:t>декабря</w:t>
      </w:r>
      <w:r w:rsidR="008704F1">
        <w:rPr>
          <w:sz w:val="24"/>
          <w:szCs w:val="24"/>
        </w:rPr>
        <w:t xml:space="preserve"> 20</w:t>
      </w:r>
      <w:r w:rsidR="00F7089F">
        <w:rPr>
          <w:sz w:val="24"/>
          <w:szCs w:val="24"/>
        </w:rPr>
        <w:t>1</w:t>
      </w:r>
      <w:r w:rsidR="0018416E">
        <w:rPr>
          <w:sz w:val="24"/>
          <w:szCs w:val="24"/>
        </w:rPr>
        <w:t>9</w:t>
      </w:r>
      <w:r w:rsidR="008704F1">
        <w:rPr>
          <w:sz w:val="24"/>
          <w:szCs w:val="24"/>
        </w:rPr>
        <w:t xml:space="preserve"> года</w:t>
      </w:r>
    </w:p>
    <w:sectPr w:rsidR="00A459AA" w:rsidRPr="008704F1" w:rsidSect="00620EC5">
      <w:pgSz w:w="11906" w:h="16838"/>
      <w:pgMar w:top="142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D1BE8"/>
    <w:multiLevelType w:val="hybridMultilevel"/>
    <w:tmpl w:val="1472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19"/>
    <w:rsid w:val="0018416E"/>
    <w:rsid w:val="002028AA"/>
    <w:rsid w:val="004406B8"/>
    <w:rsid w:val="004715EF"/>
    <w:rsid w:val="00490BEF"/>
    <w:rsid w:val="0053499F"/>
    <w:rsid w:val="00542819"/>
    <w:rsid w:val="00620EC5"/>
    <w:rsid w:val="00694519"/>
    <w:rsid w:val="00737D06"/>
    <w:rsid w:val="008704F1"/>
    <w:rsid w:val="008F446C"/>
    <w:rsid w:val="009D029B"/>
    <w:rsid w:val="00A10278"/>
    <w:rsid w:val="00A459AA"/>
    <w:rsid w:val="00A8496E"/>
    <w:rsid w:val="00A8665E"/>
    <w:rsid w:val="00AC1C1D"/>
    <w:rsid w:val="00D65FD2"/>
    <w:rsid w:val="00D75CE0"/>
    <w:rsid w:val="00DD049E"/>
    <w:rsid w:val="00DF03DD"/>
    <w:rsid w:val="00E00253"/>
    <w:rsid w:val="00E71B37"/>
    <w:rsid w:val="00F7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3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DD049E"/>
    <w:pPr>
      <w:widowControl/>
      <w:autoSpaceDE/>
      <w:autoSpaceDN/>
      <w:adjustRightInd/>
      <w:spacing w:before="100" w:beforeAutospacing="1" w:after="75"/>
      <w:outlineLvl w:val="0"/>
    </w:pPr>
    <w:rPr>
      <w:rFonts w:ascii="Verdana" w:hAnsi="Verdana"/>
      <w:b/>
      <w:bCs/>
      <w:color w:val="777777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49E"/>
    <w:rPr>
      <w:rFonts w:ascii="Verdana" w:hAnsi="Verdana"/>
      <w:b/>
      <w:bCs/>
      <w:color w:val="777777"/>
      <w:kern w:val="36"/>
      <w:sz w:val="24"/>
      <w:szCs w:val="24"/>
    </w:rPr>
  </w:style>
  <w:style w:type="paragraph" w:styleId="a3">
    <w:name w:val="Normal (Web)"/>
    <w:basedOn w:val="a"/>
    <w:uiPriority w:val="99"/>
    <w:unhideWhenUsed/>
    <w:rsid w:val="00DD049E"/>
    <w:pPr>
      <w:widowControl/>
      <w:autoSpaceDE/>
      <w:autoSpaceDN/>
      <w:adjustRightInd/>
      <w:spacing w:after="15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00253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A866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866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3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DD049E"/>
    <w:pPr>
      <w:widowControl/>
      <w:autoSpaceDE/>
      <w:autoSpaceDN/>
      <w:adjustRightInd/>
      <w:spacing w:before="100" w:beforeAutospacing="1" w:after="75"/>
      <w:outlineLvl w:val="0"/>
    </w:pPr>
    <w:rPr>
      <w:rFonts w:ascii="Verdana" w:hAnsi="Verdana"/>
      <w:b/>
      <w:bCs/>
      <w:color w:val="777777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49E"/>
    <w:rPr>
      <w:rFonts w:ascii="Verdana" w:hAnsi="Verdana"/>
      <w:b/>
      <w:bCs/>
      <w:color w:val="777777"/>
      <w:kern w:val="36"/>
      <w:sz w:val="24"/>
      <w:szCs w:val="24"/>
    </w:rPr>
  </w:style>
  <w:style w:type="paragraph" w:styleId="a3">
    <w:name w:val="Normal (Web)"/>
    <w:basedOn w:val="a"/>
    <w:uiPriority w:val="99"/>
    <w:unhideWhenUsed/>
    <w:rsid w:val="00DD049E"/>
    <w:pPr>
      <w:widowControl/>
      <w:autoSpaceDE/>
      <w:autoSpaceDN/>
      <w:adjustRightInd/>
      <w:spacing w:after="15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00253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A866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86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GLAVOBT</cp:lastModifiedBy>
  <cp:revision>6</cp:revision>
  <cp:lastPrinted>2019-12-10T08:24:00Z</cp:lastPrinted>
  <dcterms:created xsi:type="dcterms:W3CDTF">2018-12-21T08:07:00Z</dcterms:created>
  <dcterms:modified xsi:type="dcterms:W3CDTF">2019-12-10T08:49:00Z</dcterms:modified>
</cp:coreProperties>
</file>