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4" w:rsidRDefault="00525664" w:rsidP="003330B2">
      <w:pPr>
        <w:jc w:val="center"/>
      </w:pPr>
      <w:r>
        <w:rPr>
          <w:noProof/>
          <w:sz w:val="16"/>
          <w:szCs w:val="16"/>
          <w:lang w:eastAsia="ru-RU"/>
        </w:rPr>
        <w:drawing>
          <wp:inline distT="0" distB="0" distL="0" distR="0" wp14:anchorId="7AA252A9" wp14:editId="404A21A5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5AE" w:rsidRPr="003330B2" w:rsidRDefault="003330B2" w:rsidP="003330B2">
      <w:pPr>
        <w:spacing w:after="0" w:line="240" w:lineRule="auto"/>
        <w:jc w:val="center"/>
        <w:rPr>
          <w:b/>
        </w:rPr>
      </w:pPr>
      <w:r w:rsidRPr="003330B2">
        <w:rPr>
          <w:b/>
        </w:rPr>
        <w:t>Администрация</w:t>
      </w:r>
      <w:r w:rsidR="00C92194" w:rsidRPr="003330B2">
        <w:rPr>
          <w:b/>
        </w:rPr>
        <w:t xml:space="preserve"> </w:t>
      </w:r>
      <w:r w:rsidR="00AA05AE" w:rsidRPr="003330B2">
        <w:rPr>
          <w:b/>
        </w:rPr>
        <w:t>Боготольского района</w:t>
      </w:r>
    </w:p>
    <w:p w:rsidR="00AA05AE" w:rsidRDefault="00AA05AE" w:rsidP="003330B2">
      <w:pPr>
        <w:spacing w:after="0" w:line="240" w:lineRule="auto"/>
        <w:jc w:val="center"/>
        <w:rPr>
          <w:b/>
        </w:rPr>
      </w:pPr>
      <w:r w:rsidRPr="003330B2">
        <w:rPr>
          <w:b/>
        </w:rPr>
        <w:t>Красноярского края</w:t>
      </w:r>
    </w:p>
    <w:p w:rsidR="003330B2" w:rsidRPr="003330B2" w:rsidRDefault="003330B2" w:rsidP="003330B2">
      <w:pPr>
        <w:spacing w:after="0" w:line="240" w:lineRule="auto"/>
        <w:jc w:val="center"/>
        <w:rPr>
          <w:b/>
        </w:rPr>
      </w:pPr>
    </w:p>
    <w:p w:rsidR="00AA05AE" w:rsidRDefault="00AA05AE" w:rsidP="003330B2">
      <w:pPr>
        <w:spacing w:after="0" w:line="240" w:lineRule="auto"/>
        <w:contextualSpacing/>
        <w:jc w:val="center"/>
      </w:pPr>
      <w:r w:rsidRPr="003330B2">
        <w:rPr>
          <w:b/>
        </w:rPr>
        <w:t>ПОСТАНОВЛЕНИЕ</w:t>
      </w:r>
    </w:p>
    <w:p w:rsidR="003330B2" w:rsidRDefault="003330B2" w:rsidP="003330B2">
      <w:pPr>
        <w:spacing w:after="0" w:line="240" w:lineRule="auto"/>
        <w:contextualSpacing/>
        <w:jc w:val="center"/>
      </w:pPr>
    </w:p>
    <w:p w:rsidR="003330B2" w:rsidRDefault="00C92194" w:rsidP="003330B2">
      <w:pPr>
        <w:spacing w:after="0" w:line="240" w:lineRule="auto"/>
        <w:contextualSpacing/>
        <w:jc w:val="center"/>
      </w:pPr>
      <w:r>
        <w:t>г.</w:t>
      </w:r>
      <w:r w:rsidR="003330B2">
        <w:t xml:space="preserve"> </w:t>
      </w:r>
      <w:r w:rsidR="00AA05AE">
        <w:t>Боготол</w:t>
      </w:r>
    </w:p>
    <w:p w:rsidR="00AA05AE" w:rsidRDefault="00C92194" w:rsidP="003330B2">
      <w:pPr>
        <w:spacing w:after="0" w:line="240" w:lineRule="auto"/>
        <w:contextualSpacing/>
        <w:jc w:val="both"/>
      </w:pPr>
      <w:r>
        <w:t>«</w:t>
      </w:r>
      <w:r w:rsidR="00870D3A">
        <w:t xml:space="preserve"> 14 </w:t>
      </w:r>
      <w:r>
        <w:t>»</w:t>
      </w:r>
      <w:r w:rsidR="00870D3A">
        <w:t xml:space="preserve"> июня</w:t>
      </w:r>
      <w:r>
        <w:t xml:space="preserve"> 2016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0D3A">
        <w:tab/>
      </w:r>
      <w:r w:rsidR="003330B2">
        <w:tab/>
      </w:r>
      <w:r>
        <w:t xml:space="preserve">№ </w:t>
      </w:r>
      <w:r w:rsidR="00870D3A">
        <w:t>211</w:t>
      </w:r>
      <w:r w:rsidR="00AA05AE">
        <w:t>-п</w:t>
      </w:r>
    </w:p>
    <w:p w:rsidR="00525664" w:rsidRDefault="00525664" w:rsidP="00C92194">
      <w:pPr>
        <w:contextualSpacing/>
        <w:jc w:val="both"/>
      </w:pPr>
    </w:p>
    <w:p w:rsidR="00526902" w:rsidRDefault="00AA05AE" w:rsidP="003330B2">
      <w:pPr>
        <w:spacing w:after="0" w:line="240" w:lineRule="auto"/>
        <w:ind w:firstLine="851"/>
        <w:contextualSpacing/>
        <w:jc w:val="both"/>
      </w:pPr>
      <w:r>
        <w:t>Об утверждении Административного регламента предоставления муниципальной услуги «Информационное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РФ»</w:t>
      </w:r>
    </w:p>
    <w:p w:rsidR="003330B2" w:rsidRDefault="003330B2" w:rsidP="003330B2">
      <w:pPr>
        <w:spacing w:after="0" w:line="240" w:lineRule="auto"/>
        <w:contextualSpacing/>
        <w:jc w:val="both"/>
      </w:pPr>
    </w:p>
    <w:p w:rsidR="00AA05AE" w:rsidRDefault="00AA05AE" w:rsidP="003330B2">
      <w:pPr>
        <w:spacing w:after="0" w:line="240" w:lineRule="auto"/>
        <w:ind w:firstLine="851"/>
        <w:contextualSpacing/>
        <w:jc w:val="both"/>
      </w:pPr>
      <w:proofErr w:type="gramStart"/>
      <w:r>
        <w:t>В соответствии с Федеральным законом от 27.07.2010г. № 210-ФЗ «Об организации предоставления государс</w:t>
      </w:r>
      <w:r w:rsidR="003330B2">
        <w:t xml:space="preserve">твенных и муниципальных услуг» </w:t>
      </w:r>
      <w:r>
        <w:t xml:space="preserve">Федеральным законом от 06.10.2003г. </w:t>
      </w:r>
      <w:r w:rsidR="003330B2">
        <w:t xml:space="preserve">№ </w:t>
      </w:r>
      <w:r>
        <w:t>131-ФЗ «Об общих принципах организации местного самоуправления в Российской Федерации», Постановлением Правительства Красноярского края от 13.09.2010г. № 475-п «Об утверждении Порядка разборки и утверждения исполнительными органами государственной власти Красноярского края административных регламентов предоставления государственных услуг», руководствуясь ст.</w:t>
      </w:r>
      <w:r w:rsidR="003330B2">
        <w:t>18</w:t>
      </w:r>
      <w:r>
        <w:t xml:space="preserve"> Устава</w:t>
      </w:r>
      <w:proofErr w:type="gramEnd"/>
      <w:r>
        <w:t xml:space="preserve"> Боготольского района, постановление</w:t>
      </w:r>
      <w:r w:rsidR="003330B2">
        <w:t xml:space="preserve">м администрации района № 436-п </w:t>
      </w:r>
      <w:r>
        <w:t>от 29.11.2010 г. «Об утверждении порядка разработки и утверждения административных регламентов предоставления муниципальных услуг»</w:t>
      </w:r>
    </w:p>
    <w:p w:rsidR="00AA05AE" w:rsidRDefault="00AA05AE" w:rsidP="003330B2">
      <w:pPr>
        <w:spacing w:after="0" w:line="240" w:lineRule="auto"/>
        <w:contextualSpacing/>
        <w:jc w:val="both"/>
      </w:pPr>
      <w:r>
        <w:t>ПОСТАНОВЛЯЮ:</w:t>
      </w:r>
    </w:p>
    <w:p w:rsidR="00AA05AE" w:rsidRDefault="003330B2" w:rsidP="003330B2">
      <w:pPr>
        <w:spacing w:after="0" w:line="240" w:lineRule="auto"/>
        <w:ind w:firstLine="851"/>
        <w:contextualSpacing/>
        <w:jc w:val="both"/>
      </w:pPr>
      <w:r>
        <w:t xml:space="preserve">1. Утвердить </w:t>
      </w:r>
      <w:r w:rsidR="00AA05AE">
        <w:t>Административный регламент предоставления</w:t>
      </w:r>
      <w:r>
        <w:t xml:space="preserve"> </w:t>
      </w:r>
      <w:r w:rsidR="00AA05AE">
        <w:t>муниципальной услуги «Информационное обеспечение граждан, органов государственной власти, органов ме</w:t>
      </w:r>
      <w:r>
        <w:t xml:space="preserve">стного самоуправления, </w:t>
      </w:r>
      <w:r w:rsidR="00AA05AE">
        <w:t>организаций и общественных объединени</w:t>
      </w:r>
      <w:r>
        <w:t xml:space="preserve">й на основе документов Архивного </w:t>
      </w:r>
      <w:r w:rsidR="00AA05AE">
        <w:t>фонда РФ» (прилагается).</w:t>
      </w:r>
    </w:p>
    <w:p w:rsidR="00842FBA" w:rsidRPr="00726A7E" w:rsidRDefault="00AA05AE" w:rsidP="00842FBA">
      <w:pPr>
        <w:tabs>
          <w:tab w:val="left" w:pos="3645"/>
        </w:tabs>
        <w:spacing w:after="0" w:line="240" w:lineRule="auto"/>
        <w:ind w:firstLine="851"/>
        <w:jc w:val="both"/>
        <w:rPr>
          <w:rFonts w:eastAsia="Times New Roman" w:cs="Times New Roman"/>
          <w:spacing w:val="-1"/>
          <w:szCs w:val="28"/>
        </w:rPr>
      </w:pPr>
      <w:r>
        <w:t xml:space="preserve">2. </w:t>
      </w:r>
      <w:r w:rsidR="00842FBA">
        <w:rPr>
          <w:rFonts w:eastAsia="Times New Roman" w:cs="Times New Roman"/>
          <w:spacing w:val="-1"/>
          <w:szCs w:val="28"/>
        </w:rPr>
        <w:t xml:space="preserve">Опубликовать Постановление </w:t>
      </w:r>
      <w:r w:rsidR="00842FBA" w:rsidRPr="003E3270">
        <w:rPr>
          <w:rFonts w:eastAsia="Times New Roman" w:cs="Times New Roman"/>
          <w:spacing w:val="-1"/>
          <w:szCs w:val="28"/>
        </w:rPr>
        <w:t>в периодич</w:t>
      </w:r>
      <w:r w:rsidR="00D76154">
        <w:rPr>
          <w:rFonts w:eastAsia="Times New Roman" w:cs="Times New Roman"/>
          <w:spacing w:val="-1"/>
          <w:szCs w:val="28"/>
        </w:rPr>
        <w:t>еском</w:t>
      </w:r>
      <w:r w:rsidR="00842FBA" w:rsidRPr="003E3270">
        <w:rPr>
          <w:rFonts w:eastAsia="Times New Roman" w:cs="Times New Roman"/>
          <w:spacing w:val="-1"/>
          <w:szCs w:val="28"/>
        </w:rPr>
        <w:t xml:space="preserve"> печатном издании «</w:t>
      </w:r>
      <w:r w:rsidR="00842FBA">
        <w:rPr>
          <w:rFonts w:eastAsia="Times New Roman" w:cs="Times New Roman"/>
          <w:spacing w:val="-1"/>
          <w:szCs w:val="28"/>
        </w:rPr>
        <w:t>Официальны</w:t>
      </w:r>
      <w:r w:rsidR="00842FBA" w:rsidRPr="003E3270">
        <w:rPr>
          <w:rFonts w:eastAsia="Times New Roman" w:cs="Times New Roman"/>
          <w:spacing w:val="-1"/>
          <w:szCs w:val="28"/>
        </w:rPr>
        <w:t>й вестник Боготольского района</w:t>
      </w:r>
      <w:r w:rsidR="00842FBA">
        <w:rPr>
          <w:rFonts w:eastAsia="Times New Roman" w:cs="Times New Roman"/>
          <w:spacing w:val="-1"/>
          <w:szCs w:val="28"/>
        </w:rPr>
        <w:t>» и официальном сайте Боготольского района (</w:t>
      </w:r>
      <w:r w:rsidR="00842FBA">
        <w:rPr>
          <w:rFonts w:eastAsia="Times New Roman" w:cs="Times New Roman"/>
          <w:spacing w:val="-1"/>
          <w:szCs w:val="28"/>
          <w:lang w:val="en-US"/>
        </w:rPr>
        <w:t>www</w:t>
      </w:r>
      <w:r w:rsidR="00842FBA" w:rsidRPr="00726A7E">
        <w:rPr>
          <w:rFonts w:eastAsia="Times New Roman" w:cs="Times New Roman"/>
          <w:spacing w:val="-1"/>
          <w:szCs w:val="28"/>
        </w:rPr>
        <w:t>.</w:t>
      </w:r>
      <w:proofErr w:type="spellStart"/>
      <w:r w:rsidR="00842FBA">
        <w:rPr>
          <w:rFonts w:eastAsia="Times New Roman" w:cs="Times New Roman"/>
          <w:spacing w:val="-1"/>
          <w:szCs w:val="28"/>
          <w:lang w:val="en-US"/>
        </w:rPr>
        <w:t>bogotol</w:t>
      </w:r>
      <w:proofErr w:type="spellEnd"/>
      <w:r w:rsidR="00842FBA" w:rsidRPr="00726A7E">
        <w:rPr>
          <w:rFonts w:eastAsia="Times New Roman" w:cs="Times New Roman"/>
          <w:spacing w:val="-1"/>
          <w:szCs w:val="28"/>
        </w:rPr>
        <w:t>-</w:t>
      </w:r>
      <w:r w:rsidR="00842FBA">
        <w:rPr>
          <w:rFonts w:eastAsia="Times New Roman" w:cs="Times New Roman"/>
          <w:spacing w:val="-1"/>
          <w:szCs w:val="28"/>
          <w:lang w:val="en-US"/>
        </w:rPr>
        <w:t>r</w:t>
      </w:r>
      <w:r w:rsidR="00842FBA" w:rsidRPr="00726A7E">
        <w:rPr>
          <w:rFonts w:eastAsia="Times New Roman" w:cs="Times New Roman"/>
          <w:spacing w:val="-1"/>
          <w:szCs w:val="28"/>
        </w:rPr>
        <w:t>.</w:t>
      </w:r>
      <w:proofErr w:type="spellStart"/>
      <w:r w:rsidR="00842FBA">
        <w:rPr>
          <w:rFonts w:eastAsia="Times New Roman" w:cs="Times New Roman"/>
          <w:spacing w:val="-1"/>
          <w:szCs w:val="28"/>
          <w:lang w:val="en-US"/>
        </w:rPr>
        <w:t>ru</w:t>
      </w:r>
      <w:proofErr w:type="spellEnd"/>
      <w:r w:rsidR="00842FBA" w:rsidRPr="00726A7E">
        <w:rPr>
          <w:rFonts w:eastAsia="Times New Roman" w:cs="Times New Roman"/>
          <w:spacing w:val="-1"/>
          <w:szCs w:val="28"/>
        </w:rPr>
        <w:t>).</w:t>
      </w:r>
      <w:bookmarkStart w:id="0" w:name="_GoBack"/>
      <w:bookmarkEnd w:id="0"/>
    </w:p>
    <w:p w:rsidR="00AA05AE" w:rsidRDefault="00842FBA" w:rsidP="003330B2">
      <w:pPr>
        <w:spacing w:after="0" w:line="240" w:lineRule="auto"/>
        <w:ind w:firstLine="851"/>
        <w:contextualSpacing/>
        <w:jc w:val="both"/>
      </w:pPr>
      <w:r>
        <w:t xml:space="preserve">3. </w:t>
      </w:r>
      <w:proofErr w:type="gramStart"/>
      <w:r w:rsidR="00AA05AE">
        <w:t>Контроль за</w:t>
      </w:r>
      <w:proofErr w:type="gramEnd"/>
      <w:r w:rsidR="00AA05AE">
        <w:t xml:space="preserve"> исполнением постановления возложить на Недосекина </w:t>
      </w:r>
      <w:r w:rsidR="003330B2">
        <w:t>Г.А., заместителя главы</w:t>
      </w:r>
      <w:r w:rsidR="00AA05AE">
        <w:t xml:space="preserve"> Боготольского района по социальн</w:t>
      </w:r>
      <w:r w:rsidR="003330B2">
        <w:t xml:space="preserve">ым и организационным вопросам, </w:t>
      </w:r>
      <w:r w:rsidR="00AA05AE">
        <w:t>общественно-политической работе.</w:t>
      </w:r>
    </w:p>
    <w:p w:rsidR="00842FBA" w:rsidRPr="00E738E2" w:rsidRDefault="00842FBA" w:rsidP="00842F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Times New Roman"/>
          <w:szCs w:val="28"/>
        </w:rPr>
      </w:pPr>
      <w:r>
        <w:t>4</w:t>
      </w:r>
      <w:r w:rsidR="00AA05AE">
        <w:t xml:space="preserve">. </w:t>
      </w:r>
      <w:r w:rsidRPr="00E738E2">
        <w:rPr>
          <w:rFonts w:cs="Times New Roman"/>
          <w:szCs w:val="28"/>
        </w:rPr>
        <w:t>Постановление вступает в силу</w:t>
      </w:r>
      <w:r>
        <w:rPr>
          <w:rFonts w:cs="Times New Roman"/>
          <w:szCs w:val="28"/>
        </w:rPr>
        <w:t xml:space="preserve"> в день, следующий за днем его официального опубликования (обнародования).</w:t>
      </w:r>
    </w:p>
    <w:p w:rsidR="00525664" w:rsidRDefault="00525664" w:rsidP="00842FBA">
      <w:pPr>
        <w:spacing w:after="0" w:line="240" w:lineRule="auto"/>
        <w:ind w:firstLine="851"/>
        <w:contextualSpacing/>
        <w:jc w:val="both"/>
      </w:pPr>
    </w:p>
    <w:p w:rsidR="00AA05AE" w:rsidRDefault="00C92194" w:rsidP="003330B2">
      <w:pPr>
        <w:spacing w:after="0" w:line="240" w:lineRule="auto"/>
        <w:jc w:val="both"/>
      </w:pPr>
      <w:r>
        <w:t xml:space="preserve">Глава </w:t>
      </w:r>
      <w:r w:rsidR="00842FBA">
        <w:t xml:space="preserve">Боготольского </w:t>
      </w:r>
      <w:r>
        <w:t>района</w:t>
      </w:r>
      <w:r w:rsidR="00842FBA">
        <w:tab/>
      </w:r>
      <w:r w:rsidR="00842FBA">
        <w:tab/>
      </w:r>
      <w:r w:rsidR="00842FBA">
        <w:tab/>
      </w:r>
      <w:r w:rsidR="00842FBA">
        <w:tab/>
      </w:r>
      <w:r w:rsidR="00842FBA">
        <w:tab/>
      </w:r>
      <w:r>
        <w:tab/>
      </w:r>
      <w:r>
        <w:tab/>
        <w:t>А.В.</w:t>
      </w:r>
      <w:r w:rsidR="00842FBA">
        <w:t xml:space="preserve"> </w:t>
      </w:r>
      <w:r>
        <w:t>Белов</w:t>
      </w:r>
    </w:p>
    <w:p w:rsidR="00AA05AE" w:rsidRDefault="00AA05AE" w:rsidP="00842FBA">
      <w:pPr>
        <w:spacing w:after="0" w:line="240" w:lineRule="auto"/>
        <w:jc w:val="right"/>
      </w:pPr>
      <w:r>
        <w:lastRenderedPageBreak/>
        <w:t>Приложение</w:t>
      </w:r>
    </w:p>
    <w:p w:rsidR="00192B47" w:rsidRDefault="00525664" w:rsidP="00842FBA">
      <w:pPr>
        <w:spacing w:after="0" w:line="240" w:lineRule="auto"/>
        <w:jc w:val="right"/>
      </w:pPr>
      <w:r>
        <w:t xml:space="preserve">к постановлению </w:t>
      </w:r>
      <w:r w:rsidR="00192B47">
        <w:t>администрации</w:t>
      </w:r>
    </w:p>
    <w:p w:rsidR="00AA05AE" w:rsidRDefault="00842FBA" w:rsidP="00842FBA">
      <w:pPr>
        <w:spacing w:after="0" w:line="240" w:lineRule="auto"/>
        <w:jc w:val="right"/>
      </w:pPr>
      <w:r>
        <w:t>Боготольского района</w:t>
      </w:r>
    </w:p>
    <w:p w:rsidR="00AA05AE" w:rsidRDefault="00192B47" w:rsidP="00842FBA">
      <w:pPr>
        <w:spacing w:after="0" w:line="240" w:lineRule="auto"/>
        <w:jc w:val="right"/>
      </w:pPr>
      <w:r>
        <w:t xml:space="preserve">от 14.06.2016 № </w:t>
      </w:r>
      <w:r w:rsidR="00CB7B6B">
        <w:t>211-п</w:t>
      </w:r>
    </w:p>
    <w:p w:rsidR="00AA05AE" w:rsidRDefault="00AA05AE" w:rsidP="00842FBA">
      <w:pPr>
        <w:spacing w:after="0" w:line="240" w:lineRule="auto"/>
        <w:jc w:val="both"/>
      </w:pPr>
    </w:p>
    <w:p w:rsidR="00AA05AE" w:rsidRDefault="00842FBA" w:rsidP="00842FBA">
      <w:pPr>
        <w:spacing w:after="0" w:line="240" w:lineRule="auto"/>
        <w:jc w:val="center"/>
      </w:pPr>
      <w:r>
        <w:t xml:space="preserve">АДМИНИСТРАТИВНЫЙ </w:t>
      </w:r>
      <w:r w:rsidR="00AA05AE">
        <w:t>РЕГЛАМЕНТ</w:t>
      </w:r>
    </w:p>
    <w:p w:rsidR="00AA05AE" w:rsidRDefault="00526902" w:rsidP="00842FBA">
      <w:pPr>
        <w:spacing w:after="0" w:line="240" w:lineRule="auto"/>
        <w:jc w:val="center"/>
      </w:pPr>
      <w:r>
        <w:t>Муниципального казен</w:t>
      </w:r>
      <w:r w:rsidR="00543A53">
        <w:t>н</w:t>
      </w:r>
      <w:r w:rsidR="00842FBA">
        <w:t xml:space="preserve">ого учреждения «Архив </w:t>
      </w:r>
      <w:r>
        <w:t>Боготольского района»</w:t>
      </w:r>
      <w:r w:rsidR="00842FBA">
        <w:t xml:space="preserve"> </w:t>
      </w:r>
      <w:r w:rsidR="00AA05AE">
        <w:t>по предоставлению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документов»</w:t>
      </w:r>
    </w:p>
    <w:p w:rsidR="00842FBA" w:rsidRDefault="00842FBA" w:rsidP="00842FBA">
      <w:pPr>
        <w:spacing w:after="0" w:line="240" w:lineRule="auto"/>
        <w:jc w:val="both"/>
      </w:pPr>
    </w:p>
    <w:p w:rsidR="00AA05AE" w:rsidRDefault="00AA05AE" w:rsidP="00842FBA">
      <w:pPr>
        <w:spacing w:after="0" w:line="240" w:lineRule="auto"/>
        <w:jc w:val="center"/>
      </w:pPr>
      <w:r>
        <w:t>I. Общие положения</w:t>
      </w:r>
    </w:p>
    <w:p w:rsidR="00842FBA" w:rsidRDefault="00842FBA" w:rsidP="00842FBA">
      <w:pPr>
        <w:spacing w:after="0" w:line="240" w:lineRule="auto"/>
        <w:jc w:val="center"/>
      </w:pPr>
    </w:p>
    <w:p w:rsidR="00AA05AE" w:rsidRDefault="00AA05AE" w:rsidP="00842FBA">
      <w:pPr>
        <w:spacing w:after="0" w:line="240" w:lineRule="auto"/>
        <w:ind w:firstLine="709"/>
        <w:jc w:val="both"/>
      </w:pPr>
      <w:r>
        <w:t xml:space="preserve">1.1. </w:t>
      </w:r>
      <w:proofErr w:type="gramStart"/>
      <w:r>
        <w:t>Административный регламент мун</w:t>
      </w:r>
      <w:r w:rsidR="00526902">
        <w:t>иципального казенного учреждения «Архив</w:t>
      </w:r>
      <w:r>
        <w:t xml:space="preserve"> Боготольского района</w:t>
      </w:r>
      <w:r w:rsidR="00526902">
        <w:t>» (далее – МКУ «Архив Боготольского района</w:t>
      </w:r>
      <w:r>
        <w:t>) по предоставлению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документов» (далее – Административный регламент) определяет сроки, последовательность действий архива, а также порядок его взаимодействия с органами государственной власти, органами местного самоуправления, организациями (далее – органы и</w:t>
      </w:r>
      <w:proofErr w:type="gramEnd"/>
      <w:r>
        <w:t xml:space="preserve"> организации), краевым государственным бюджетным учреждением «Государственный архив Красноярского края» (далее – КГБУ «ГАКК») и муниципальными архивами при предоставлении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документов» (далее – государственная услуга).</w:t>
      </w:r>
    </w:p>
    <w:p w:rsidR="00AA05AE" w:rsidRDefault="00AA05AE" w:rsidP="00842FBA">
      <w:pPr>
        <w:spacing w:after="0" w:line="240" w:lineRule="auto"/>
        <w:ind w:firstLine="709"/>
        <w:jc w:val="both"/>
      </w:pPr>
      <w:r>
        <w:t xml:space="preserve">1.2. </w:t>
      </w:r>
      <w:proofErr w:type="gramStart"/>
      <w:r>
        <w:t xml:space="preserve">Организация информационного обеспечения граждан, организаций и общественных объединений включает в себя организацию исполнения поступающих в архив от российских, иностранных граждан, лиц без гражданства, организаций и общественных объединений запросов о предоставлении информации по определенной проблеме, теме, событию, факту (тематические запросы), социально-правовых запросов, связанных с социальной защитой граждан, предусматривающей их пенсионное обеспечение, а также получение льгот и компенсаций. </w:t>
      </w:r>
      <w:proofErr w:type="gramEnd"/>
    </w:p>
    <w:p w:rsidR="00C34242" w:rsidRDefault="00AA05AE" w:rsidP="00842FBA">
      <w:pPr>
        <w:spacing w:after="0" w:line="240" w:lineRule="auto"/>
        <w:ind w:firstLine="709"/>
        <w:jc w:val="both"/>
      </w:pPr>
      <w:r>
        <w:t>1.3. В настоящем Административном регламенте используются следующие понятия:</w:t>
      </w:r>
    </w:p>
    <w:p w:rsidR="00AA05AE" w:rsidRDefault="00AA05AE" w:rsidP="00842FBA">
      <w:pPr>
        <w:spacing w:after="0" w:line="240" w:lineRule="auto"/>
        <w:ind w:firstLine="709"/>
        <w:jc w:val="both"/>
      </w:pPr>
      <w:r>
        <w:t>- архивная справка – документ архива, составленный на бланке,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AA05AE" w:rsidRDefault="00AA05AE" w:rsidP="00842FBA">
      <w:pPr>
        <w:spacing w:after="0" w:line="240" w:lineRule="auto"/>
        <w:ind w:firstLine="709"/>
        <w:jc w:val="both"/>
      </w:pPr>
      <w:r>
        <w:lastRenderedPageBreak/>
        <w:t xml:space="preserve">- архивная копия – дословно воспроизводящая текст архивного документа с указанием архивного шифра и номеров листов единицы хранения, заверенная в установленном порядке; </w:t>
      </w:r>
    </w:p>
    <w:p w:rsidR="00AA05AE" w:rsidRDefault="00AA05AE" w:rsidP="00842FBA">
      <w:pPr>
        <w:spacing w:after="0" w:line="240" w:lineRule="auto"/>
        <w:ind w:firstLine="709"/>
        <w:jc w:val="both"/>
      </w:pPr>
      <w:r>
        <w:t>- архивная выписка – документ архива, составленный на бланке,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AA05AE" w:rsidRDefault="00AA05AE" w:rsidP="00842FBA">
      <w:pPr>
        <w:spacing w:after="0" w:line="240" w:lineRule="auto"/>
        <w:ind w:firstLine="709"/>
        <w:jc w:val="both"/>
      </w:pPr>
      <w:r>
        <w:t>- информационное письмо – письмо, составленное на бланке архива по запросу заявителя, содержащее информацию о хранящихся в архиве архивных документах по определенной проблеме, теме;</w:t>
      </w:r>
    </w:p>
    <w:p w:rsidR="00AA05AE" w:rsidRDefault="00AA05AE" w:rsidP="00842FBA">
      <w:pPr>
        <w:spacing w:after="0" w:line="240" w:lineRule="auto"/>
        <w:ind w:firstLine="709"/>
        <w:jc w:val="both"/>
      </w:pPr>
      <w:r>
        <w:t>- тематический перечень архивных документов - систематизированный краткий или аннотированный перечень заголовков архивных документов, единиц хранения/единиц учета по определенной теме с указанием их дат и архивных шифров, составленный по запросу заявителя;</w:t>
      </w:r>
    </w:p>
    <w:p w:rsidR="00AA05AE" w:rsidRDefault="00AA05AE" w:rsidP="00842FBA">
      <w:pPr>
        <w:spacing w:after="0" w:line="240" w:lineRule="auto"/>
        <w:ind w:firstLine="709"/>
        <w:jc w:val="both"/>
      </w:pPr>
      <w:r>
        <w:t>- тематическая подборка копий архивных документов – систематизированный комплект копий архивных документов или их частей по определенной теме, подготовленны</w:t>
      </w:r>
      <w:r w:rsidR="00282C0A">
        <w:t>й архивом по запросу заявителя;</w:t>
      </w:r>
    </w:p>
    <w:p w:rsidR="00AA05AE" w:rsidRDefault="00AA05AE" w:rsidP="00842FBA">
      <w:pPr>
        <w:spacing w:after="0" w:line="240" w:lineRule="auto"/>
        <w:ind w:firstLine="709"/>
        <w:jc w:val="both"/>
      </w:pPr>
      <w:r>
        <w:t>- тематический обзор архивных документов включает систематизированные сведения о составе и содержании архивных документов одного или группы архивных фондов.</w:t>
      </w:r>
    </w:p>
    <w:p w:rsidR="00AA05AE" w:rsidRDefault="00C34242" w:rsidP="00842FBA">
      <w:pPr>
        <w:spacing w:after="0" w:line="240" w:lineRule="auto"/>
        <w:ind w:firstLine="709"/>
        <w:jc w:val="both"/>
      </w:pPr>
      <w:r>
        <w:t>Наименование МКУ «Архив Боготольского района»</w:t>
      </w:r>
      <w:r w:rsidR="00AA05AE">
        <w:t>, предоставляющего государственную услугу.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 xml:space="preserve">1.4. Предоставление государственной услуги </w:t>
      </w:r>
      <w:r w:rsidR="00C34242">
        <w:t>осуществляет МКУ «Архив Боготольского района»</w:t>
      </w:r>
      <w:r>
        <w:t>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 xml:space="preserve">1.5. Непосредственное исполнение запросов заявителей </w:t>
      </w:r>
      <w:r w:rsidR="00C34242">
        <w:t>осуществляют МКУ «Архив Боготольского района»</w:t>
      </w:r>
      <w:r>
        <w:t xml:space="preserve"> при наличии у него соответствующих документов, необходимых для исполнения запросов.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Описание заявителей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 xml:space="preserve">1.6. В качестве заявителей на предоставление государственной услуги выступают российские, иностранные граждане, лица без гражданства, организации и общественные объединения (далее – заявители). 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Заявителями также могут быть иные физические и юридические лица, имеющие право в соответствии с законодательством Российской Федерации либо в силу наделения их пользователями в порядке, установленном законодательством Российской Федерации, полномочиями выступать от их имени.</w:t>
      </w:r>
    </w:p>
    <w:p w:rsidR="00CB7B6B" w:rsidRDefault="00CB7B6B" w:rsidP="00450307">
      <w:pPr>
        <w:spacing w:after="0" w:line="240" w:lineRule="auto"/>
        <w:ind w:firstLine="709"/>
        <w:jc w:val="both"/>
      </w:pPr>
    </w:p>
    <w:p w:rsidR="00AA05AE" w:rsidRDefault="00AA05AE" w:rsidP="00450307">
      <w:pPr>
        <w:spacing w:after="0" w:line="240" w:lineRule="auto"/>
        <w:ind w:firstLine="709"/>
        <w:jc w:val="both"/>
      </w:pPr>
      <w:r>
        <w:t>II. Требования к административным регламентам</w:t>
      </w:r>
    </w:p>
    <w:p w:rsidR="00CB7B6B" w:rsidRDefault="00CB7B6B" w:rsidP="00450307">
      <w:pPr>
        <w:spacing w:after="0" w:line="240" w:lineRule="auto"/>
        <w:ind w:firstLine="709"/>
        <w:jc w:val="both"/>
      </w:pPr>
    </w:p>
    <w:p w:rsidR="00AA05AE" w:rsidRDefault="00AA05AE" w:rsidP="00450307">
      <w:pPr>
        <w:spacing w:after="0" w:line="240" w:lineRule="auto"/>
        <w:ind w:firstLine="709"/>
        <w:jc w:val="both"/>
      </w:pPr>
      <w:r>
        <w:t>Наименование государственной услуги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2.1. 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 xml:space="preserve">2.2. Предоставление государственной услуги </w:t>
      </w:r>
      <w:r w:rsidR="009733F0">
        <w:t>осуществляет МКУ «Архив Боготольского района»</w:t>
      </w:r>
      <w:r>
        <w:t>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lastRenderedPageBreak/>
        <w:t xml:space="preserve">2.3. Непосредственное исполнение запросов заявителей </w:t>
      </w:r>
      <w:r w:rsidR="00C34242">
        <w:t>осуществляет МКУ «Архив Боготольского района»</w:t>
      </w:r>
      <w:r>
        <w:t xml:space="preserve"> при наличии у него соответствующих документов, необходимых для исполнения запросов.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Результат предоставления государственной услуги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2.4. Результатом предоставления государственной услуги являются: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информационные письма;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архивные справки;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архивные выписки;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архивные копии;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тематические перечни;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тематические подборки копий архивных документов;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тематические обзоры архивных документов;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ответы об отсутствии запрашиваемых сведений;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рекомендации о дальнейших путях поиска необходимой информации;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уведомления о направлении соответствующих запросов на исполнение по принадлежности в КГБУ «ГАКК» и муниципальные архивы края, органы и организации;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справки об утрате архивных документов, содержащих запрашиваемые сведения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письмо об уточнении и дополнении запроса необходимыми для его исполнения сведениями.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письмо с мотивированным отказом заявителю в получении запрашиваемых сведений.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Срок предоставления государственной услуги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2.5. При поступлении в архив запросов заявителей, которые не могут быть исполнены без предоставления уточненных или дополнительных сведений, архив в 7-дневный срок со дня регистрации запрашивает заявителя об уточнении и дополнении запроса необходимыми для его исполнения сведениями.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2.6. Запросы,</w:t>
      </w:r>
      <w:r w:rsidR="00C34242">
        <w:t xml:space="preserve"> поступившие в МКУ «Архив Боготольского района»</w:t>
      </w:r>
      <w:r>
        <w:t>, исполняются в течение 30 дней со дня их регистрации. В исключительных случаях руководитель либо уполномоченное на это лицо вправе продлить срок рассмотрения запроса на 30 дней.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Правовые основания для предоставления государственной услуги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2.7. Предоставление государственной услуги осуществляется в соответствии со следующими нормативными правовыми актами: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 (Собрание законодательства Российской Федерации, 2009, № 4, ст. 445; 2009, № 1, ст. 1; 2009, № 1, ст. 2);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Федеральный закон от 22.10.2004 № 125-ФЗ (ред. от 13.05.2008) «Об архивном деле в Российской Федерации» (Собрание законодательства Российской Федерации, 2004, № 43, ст. 4169; 2006, № 50, ст. 5280; 2007, № 49, ст. 6079; 2008, № 20, ст. 2253);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lastRenderedPageBreak/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2006, № 19, ст. 2060);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Федеральный закон от 27.07.2006 № 149-ФЗ «Об информации, информационных технологиях и о защите информации» (Собрание законодательства Российской Федерации, 2006, № 31 (ч. I), ст. 3448);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 ст. 776);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Указ Президента Российской Федерации от 31.12.1993 № 2334 (ред. от 01.09.2000) «О дополнительных гарантиях прав граждан на информацию» (Собрание актов Президента и Правительства Российской Федерации, 1994, № 2, ст. 74; 1997, № 3, ст. 367; 2000, № 36, ст. 3636);</w:t>
      </w:r>
    </w:p>
    <w:p w:rsidR="00AA05AE" w:rsidRDefault="00AA05AE" w:rsidP="00450307">
      <w:pPr>
        <w:spacing w:after="0" w:line="240" w:lineRule="auto"/>
        <w:ind w:firstLine="709"/>
        <w:jc w:val="both"/>
      </w:pPr>
      <w:proofErr w:type="gramStart"/>
      <w:r>
        <w:t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(зарегистрирован в Министерстве юстиции Российской Федерации 06.03.2007, регистрационный № 9059) (Бюллетень нормативных актов федеральных органов исполнительной власти, № 20, 14.05.2007) (в</w:t>
      </w:r>
      <w:proofErr w:type="gramEnd"/>
      <w:r>
        <w:t xml:space="preserve"> редакции Приказа Минкультуры России от 16.02.2009 № 68 (</w:t>
      </w:r>
      <w:proofErr w:type="gramStart"/>
      <w:r>
        <w:t>зарегистрирован</w:t>
      </w:r>
      <w:proofErr w:type="gramEnd"/>
      <w:r>
        <w:t xml:space="preserve"> в Минюсте России 05.05.2009, регистрационный № 13893) (Российская газета, № 89, 20.05.2009);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Устав Красноярского края (Краевой вестник, № 1 (</w:t>
      </w:r>
      <w:proofErr w:type="spellStart"/>
      <w:r>
        <w:t>спецвыпуск</w:t>
      </w:r>
      <w:proofErr w:type="spellEnd"/>
      <w:r>
        <w:t>), 11.06.2008 (приложение к газете «Вечерний Красноярск»), Ведомости высших органов государственной власти Красноярского края, № 29 (250), 16.06.2008);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Закон Красноярского края от 16.11.05 № 16-4022 «О полномочиях органов государственной власти Красноярского края в области архивного дела» (Ведомости высших органов государственной власти Красноярского края, № 43, 12.12.2005);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постановление Правительства Красноярского края от 07.10.2008 № 117-п «Об утверждении Положения об архивном агентстве Красноярского края и установлении предельной численности государственных гражданских служащих и иных работников архивного агентства Красноярского края» (Ведомости высших органов государственной власти Красноярского края, № 52 (273), 20.10.2008).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lastRenderedPageBreak/>
        <w:t>2. 8. Основанием для предоставления государственной услуги является запрос в письменной форме, в том числе в форме электронного документа в адрес муниципального архива.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2. 9. В письменном запросе и запросе в форме электронного документа должны быть указаны: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наименование государственного органа, в который направляется запрос, либо фамилия, имя, отчество соответствующего должностного лица либо должность соответствующего должностного лица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наименование юридического лица на бланке организации; для граждан - фамилия, имя и отчество (при наличии);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почтовый и/или электронный адрес заявителя;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номер телефона и/или факса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интересующие пользователя тема, вопрос, событие, факт, сведения и хронологические рамки запрашиваемой информации; для социально-правовых запросов в зависимости от содержания запроса предоставляются следующие сведения, необходимые для его исполнения: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о рождении, браке, - сведения о месте и времени регистрации рождения, брака, а также фамилии, имени, отчества родителей (для справки о рождении);</w:t>
      </w:r>
    </w:p>
    <w:p w:rsidR="00AA05AE" w:rsidRDefault="00AA05AE" w:rsidP="00450307">
      <w:pPr>
        <w:spacing w:after="0" w:line="240" w:lineRule="auto"/>
        <w:ind w:firstLine="709"/>
        <w:jc w:val="both"/>
      </w:pPr>
      <w:proofErr w:type="gramStart"/>
      <w:r>
        <w:t>- стаже работы - название, ведомственная подчиненност</w:t>
      </w:r>
      <w:r w:rsidR="00C540DA">
        <w:t xml:space="preserve">ь и адрес органа, организации, </w:t>
      </w:r>
      <w:r>
        <w:t>время работы, занимаемая должность, профессия, фамилия, имя, отчество в период работы;</w:t>
      </w:r>
      <w:proofErr w:type="gramEnd"/>
    </w:p>
    <w:p w:rsidR="00AA05AE" w:rsidRDefault="00AA05AE" w:rsidP="00450307">
      <w:pPr>
        <w:spacing w:after="0" w:line="240" w:lineRule="auto"/>
        <w:ind w:firstLine="709"/>
        <w:jc w:val="both"/>
      </w:pPr>
      <w:proofErr w:type="gramStart"/>
      <w:r>
        <w:t>- о награждении государственными и ведомственными наградами -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подчиненность, фамилия, имя, отчество на момент награждения (если изменялись);</w:t>
      </w:r>
      <w:proofErr w:type="gramEnd"/>
    </w:p>
    <w:p w:rsidR="00AA05AE" w:rsidRDefault="00AA05AE" w:rsidP="00450307">
      <w:pPr>
        <w:spacing w:after="0" w:line="240" w:lineRule="auto"/>
        <w:ind w:firstLine="709"/>
        <w:jc w:val="both"/>
      </w:pPr>
      <w:r>
        <w:t>- иные сведения, позволяющие осуществить поиск документов, необходимых для исполнения запроса.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форма получения пользователем информации (информационное письмо, архивная справка, архивная выписка; архивная копия, тематический перечень, тематический обзор документов);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личная подпись гражданина или подпись уполномоченного должностного лица органа, организации;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- дата отправления.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К запросу могут быть приложены копии (ксерокопии) трудовой книжки, других документов, связанных с темой запроса, в том числе в электронной форме.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AA05AE" w:rsidRDefault="00AA05AE" w:rsidP="00450307">
      <w:pPr>
        <w:spacing w:after="0" w:line="240" w:lineRule="auto"/>
        <w:ind w:firstLine="709"/>
        <w:jc w:val="both"/>
      </w:pPr>
      <w:r>
        <w:t>2.10. Государственная услуга не предоставляется в следующих случаях: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lastRenderedPageBreak/>
        <w:t>в запросе не указан почтовый адрес, адрес электронной почты;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содержание запроса не позволяет установить запрашиваемую информацию, в запросе отсутствуют сведения для проведения поисковой работы;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текст письменного запроса не поддается прочтению;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ответ по существу поставленного в запросе вопроса не может быть дан без разглашения сведений, составляющих государственную или иную охраняемую законом тайну;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от заявителя поступило заявление о прекращении рассмотрения запроса;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в запросе заявителя содержится вопрос, на который ему многократно давались письменные ответы по существу в связи с ранее напра</w:t>
      </w:r>
      <w:r w:rsidR="00AC2ACD">
        <w:t xml:space="preserve">вленными запросами, и при этом </w:t>
      </w:r>
      <w:r>
        <w:t>в запросе не приводятся новые доводы или обстоятельства при условии, что указанный запрос и ранее направляемые запросы направлялись в архив;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Размер платы, взимаемой с заявителя при предоставлении государственной услуги, и способы ее взимания в случаях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 xml:space="preserve">2.11. </w:t>
      </w:r>
      <w:r w:rsidR="009733F0">
        <w:t>МКУ «</w:t>
      </w:r>
      <w:r>
        <w:t xml:space="preserve">Архив </w:t>
      </w:r>
      <w:r w:rsidR="009733F0">
        <w:t xml:space="preserve">Боготольского района» </w:t>
      </w:r>
      <w:r>
        <w:t>осуществляет предоставление государственной услуги бесплатно.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2.12. Социально-прав</w:t>
      </w:r>
      <w:r w:rsidR="009733F0">
        <w:t>овые запросы исполняются МКУ «Архив Боготольского района»</w:t>
      </w:r>
      <w:r>
        <w:t xml:space="preserve"> бесплатно.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 xml:space="preserve">2.13. </w:t>
      </w:r>
      <w:r w:rsidR="009733F0">
        <w:t>МКУ «</w:t>
      </w:r>
      <w:r>
        <w:t>Архив</w:t>
      </w:r>
      <w:r w:rsidR="009733F0">
        <w:t xml:space="preserve"> Боготольского района»</w:t>
      </w:r>
      <w:r>
        <w:t xml:space="preserve"> осущес</w:t>
      </w:r>
      <w:r w:rsidR="00AC2ACD">
        <w:t xml:space="preserve">твляет исполнение тематических </w:t>
      </w:r>
      <w:r>
        <w:t>запросов в порядке предоставления платных услуг (в том числе на основе договора) или бесплатно.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2.14.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30 мин.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Срок регистрации запроса заявителя о предоставлении государственной услуги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2.15. Срок регистрации одного запроса не должен превышать 15 минут.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 xml:space="preserve">Требования к помещениям, в которых предоставляется государственная услуга,  местам для заполнения запросов о предоставлении государственной услуги 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2.16. Помещения для исполнения государственной услуги включают</w:t>
      </w:r>
      <w:r w:rsidR="009733F0">
        <w:t xml:space="preserve"> </w:t>
      </w:r>
      <w:r>
        <w:t>в себя места для ожидания, места для заполнения запросов о предоставлении государственной услуги, информирования и приема заявителей.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 xml:space="preserve">2.17. Места для ожидания, места для заполнения запросов о предоставлении государственной услуги, информирования и приема </w:t>
      </w:r>
      <w:r>
        <w:lastRenderedPageBreak/>
        <w:t>заявителей должны быть оборудованы столами, стульями, канцелярскими принадлежно</w:t>
      </w:r>
      <w:r w:rsidR="00AC2ACD">
        <w:t>стями и расходными материалами.</w:t>
      </w:r>
    </w:p>
    <w:p w:rsidR="00AA05AE" w:rsidRDefault="00AA05AE" w:rsidP="008606A0">
      <w:pPr>
        <w:spacing w:after="0" w:line="240" w:lineRule="auto"/>
        <w:ind w:firstLine="709"/>
        <w:jc w:val="both"/>
      </w:pPr>
      <w:r>
        <w:t>2.18. Места для ожидания должны обеспечивать комфортные условия для заявителей.</w:t>
      </w:r>
    </w:p>
    <w:p w:rsidR="008606A0" w:rsidRPr="007577B4" w:rsidRDefault="008606A0" w:rsidP="008606A0">
      <w:pPr>
        <w:spacing w:after="0" w:line="240" w:lineRule="auto"/>
        <w:ind w:firstLine="708"/>
        <w:jc w:val="both"/>
        <w:rPr>
          <w:bCs/>
          <w:szCs w:val="28"/>
        </w:rPr>
      </w:pPr>
      <w:r w:rsidRPr="007577B4">
        <w:rPr>
          <w:bCs/>
          <w:szCs w:val="28"/>
        </w:rPr>
        <w:t xml:space="preserve">Инвалидам </w:t>
      </w:r>
      <w:r w:rsidRPr="007577B4">
        <w:rPr>
          <w:szCs w:val="28"/>
        </w:rPr>
        <w:t>и другим лицам с ограниченными физическими возможностями ус</w:t>
      </w:r>
      <w:r w:rsidR="00822029" w:rsidRPr="007577B4">
        <w:rPr>
          <w:bCs/>
          <w:szCs w:val="28"/>
        </w:rPr>
        <w:t xml:space="preserve">луга оказывается в здании расположенном по адресу </w:t>
      </w:r>
      <w:proofErr w:type="gramStart"/>
      <w:r w:rsidR="00822029" w:rsidRPr="007577B4">
        <w:rPr>
          <w:bCs/>
          <w:szCs w:val="28"/>
        </w:rPr>
        <w:t>:г</w:t>
      </w:r>
      <w:proofErr w:type="gramEnd"/>
      <w:r w:rsidR="00822029" w:rsidRPr="007577B4">
        <w:rPr>
          <w:bCs/>
          <w:szCs w:val="28"/>
        </w:rPr>
        <w:t>. Боготол, ул. Элеваторная, д.2а</w:t>
      </w:r>
      <w:r w:rsidR="00282C0A" w:rsidRPr="007577B4">
        <w:rPr>
          <w:bCs/>
          <w:szCs w:val="28"/>
        </w:rPr>
        <w:t>.</w:t>
      </w:r>
    </w:p>
    <w:p w:rsidR="008606A0" w:rsidRPr="007577B4" w:rsidRDefault="008606A0" w:rsidP="008606A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i/>
          <w:szCs w:val="28"/>
        </w:rPr>
      </w:pPr>
      <w:r w:rsidRPr="007577B4">
        <w:rPr>
          <w:bCs/>
          <w:szCs w:val="28"/>
        </w:rPr>
        <w:t>2.1</w:t>
      </w:r>
      <w:r w:rsidR="00282C0A" w:rsidRPr="007577B4">
        <w:rPr>
          <w:bCs/>
          <w:szCs w:val="28"/>
        </w:rPr>
        <w:t>9.</w:t>
      </w:r>
      <w:r w:rsidRPr="007577B4">
        <w:rPr>
          <w:bCs/>
          <w:szCs w:val="28"/>
          <w:vertAlign w:val="superscript"/>
        </w:rPr>
        <w:t xml:space="preserve"> </w:t>
      </w:r>
      <w:r w:rsidRPr="007577B4">
        <w:rPr>
          <w:bCs/>
          <w:szCs w:val="28"/>
        </w:rPr>
        <w:t>Порядок обеспечения условий дост</w:t>
      </w:r>
      <w:r w:rsidR="00822029" w:rsidRPr="007577B4">
        <w:rPr>
          <w:bCs/>
          <w:szCs w:val="28"/>
        </w:rPr>
        <w:t xml:space="preserve">упности инвалидов в помещении </w:t>
      </w:r>
      <w:r w:rsidR="00282C0A" w:rsidRPr="007577B4">
        <w:rPr>
          <w:bCs/>
          <w:szCs w:val="28"/>
        </w:rPr>
        <w:t>МКУ</w:t>
      </w:r>
      <w:r w:rsidR="00822029" w:rsidRPr="007577B4">
        <w:rPr>
          <w:bCs/>
          <w:szCs w:val="28"/>
        </w:rPr>
        <w:t xml:space="preserve"> «Архив Боготольского района»</w:t>
      </w:r>
      <w:r w:rsidRPr="007577B4">
        <w:rPr>
          <w:bCs/>
          <w:szCs w:val="28"/>
        </w:rPr>
        <w:t>, в котором осуще</w:t>
      </w:r>
      <w:r w:rsidR="00282C0A" w:rsidRPr="007577B4">
        <w:rPr>
          <w:bCs/>
          <w:szCs w:val="28"/>
        </w:rPr>
        <w:t>ствляется муниципальная услуга.</w:t>
      </w:r>
    </w:p>
    <w:p w:rsidR="008606A0" w:rsidRPr="007577B4" w:rsidRDefault="008606A0" w:rsidP="008606A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577B4">
        <w:rPr>
          <w:rFonts w:ascii="Times New Roman" w:hAnsi="Times New Roman"/>
          <w:sz w:val="28"/>
          <w:szCs w:val="28"/>
        </w:rPr>
        <w:t xml:space="preserve">В целях обеспечения условий доступности для инвалидов муниципальной услуги </w:t>
      </w:r>
      <w:r w:rsidR="00282C0A" w:rsidRPr="007577B4">
        <w:rPr>
          <w:rFonts w:ascii="Times New Roman" w:hAnsi="Times New Roman"/>
          <w:sz w:val="28"/>
          <w:szCs w:val="28"/>
        </w:rPr>
        <w:t>учреждением</w:t>
      </w:r>
      <w:r w:rsidRPr="007577B4">
        <w:rPr>
          <w:rFonts w:ascii="Times New Roman" w:hAnsi="Times New Roman"/>
          <w:sz w:val="28"/>
          <w:szCs w:val="28"/>
        </w:rPr>
        <w:t xml:space="preserve"> обеспечивается:</w:t>
      </w:r>
    </w:p>
    <w:p w:rsidR="008606A0" w:rsidRPr="007577B4" w:rsidRDefault="008606A0" w:rsidP="008606A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577B4">
        <w:rPr>
          <w:rFonts w:ascii="Times New Roman" w:hAnsi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7577B4" w:rsidRPr="007577B4" w:rsidRDefault="008606A0" w:rsidP="008606A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577B4">
        <w:rPr>
          <w:rFonts w:ascii="Times New Roman" w:hAnsi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8606A0" w:rsidRPr="007577B4" w:rsidRDefault="008606A0" w:rsidP="008606A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577B4">
        <w:rPr>
          <w:rFonts w:ascii="Times New Roman" w:hAnsi="Times New Roman"/>
          <w:sz w:val="28"/>
          <w:szCs w:val="28"/>
        </w:rPr>
        <w:t>наличие сотрудников, на которых возложена обязанность по оказанию</w:t>
      </w:r>
      <w:r w:rsidR="007577B4" w:rsidRPr="007577B4">
        <w:rPr>
          <w:rFonts w:ascii="Times New Roman" w:hAnsi="Times New Roman"/>
          <w:sz w:val="28"/>
          <w:szCs w:val="28"/>
        </w:rPr>
        <w:t xml:space="preserve"> </w:t>
      </w:r>
      <w:r w:rsidRPr="007577B4">
        <w:rPr>
          <w:rFonts w:ascii="Times New Roman" w:hAnsi="Times New Roman"/>
          <w:sz w:val="28"/>
          <w:szCs w:val="28"/>
        </w:rPr>
        <w:t>помощи инвалидам при оказании муниципальной услуги;</w:t>
      </w:r>
    </w:p>
    <w:p w:rsidR="008606A0" w:rsidRPr="007577B4" w:rsidRDefault="008606A0" w:rsidP="008606A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577B4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</w:t>
      </w:r>
      <w:r w:rsidR="007577B4" w:rsidRPr="007577B4">
        <w:rPr>
          <w:rFonts w:ascii="Times New Roman" w:hAnsi="Times New Roman"/>
          <w:bCs/>
          <w:sz w:val="28"/>
          <w:szCs w:val="28"/>
        </w:rPr>
        <w:t>МКУ «Архив Боготольского района»</w:t>
      </w:r>
      <w:r w:rsidRPr="007577B4">
        <w:rPr>
          <w:rFonts w:ascii="Times New Roman" w:hAnsi="Times New Roman"/>
          <w:sz w:val="28"/>
          <w:szCs w:val="28"/>
        </w:rPr>
        <w:t>;</w:t>
      </w:r>
    </w:p>
    <w:p w:rsidR="008606A0" w:rsidRPr="007577B4" w:rsidRDefault="008606A0" w:rsidP="008606A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7B4">
        <w:rPr>
          <w:rFonts w:ascii="Times New Roman" w:hAnsi="Times New Roman"/>
          <w:sz w:val="28"/>
          <w:szCs w:val="28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606A0" w:rsidRPr="007577B4" w:rsidRDefault="008606A0" w:rsidP="008606A0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7577B4">
        <w:rPr>
          <w:rFonts w:ascii="Times New Roman" w:hAnsi="Times New Roman"/>
          <w:sz w:val="28"/>
          <w:szCs w:val="28"/>
        </w:rPr>
        <w:t>обеспечение условий доступности для инвалидов по зрению официального сайта Боготольского района в информационно-телекоммуникационной сети "Интернет";</w:t>
      </w:r>
    </w:p>
    <w:p w:rsidR="008606A0" w:rsidRPr="007577B4" w:rsidRDefault="008606A0" w:rsidP="008606A0">
      <w:pPr>
        <w:spacing w:after="0" w:line="240" w:lineRule="auto"/>
        <w:ind w:firstLine="708"/>
        <w:jc w:val="both"/>
        <w:rPr>
          <w:szCs w:val="28"/>
        </w:rPr>
      </w:pPr>
      <w:r w:rsidRPr="007577B4">
        <w:rPr>
          <w:szCs w:val="28"/>
        </w:rPr>
        <w:t xml:space="preserve">оказание </w:t>
      </w:r>
      <w:r w:rsidR="007577B4" w:rsidRPr="007577B4">
        <w:rPr>
          <w:szCs w:val="28"/>
        </w:rPr>
        <w:t xml:space="preserve">специалистами </w:t>
      </w:r>
      <w:r w:rsidR="007577B4" w:rsidRPr="007577B4">
        <w:rPr>
          <w:bCs/>
          <w:szCs w:val="28"/>
        </w:rPr>
        <w:t>МКУ «Архив Боготольского района»</w:t>
      </w:r>
      <w:r w:rsidRPr="007577B4">
        <w:rPr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лицами.</w:t>
      </w:r>
    </w:p>
    <w:p w:rsidR="009733F0" w:rsidRDefault="00AA05AE" w:rsidP="008606A0">
      <w:pPr>
        <w:spacing w:after="0" w:line="240" w:lineRule="auto"/>
        <w:ind w:firstLine="709"/>
        <w:jc w:val="both"/>
      </w:pPr>
      <w:r>
        <w:t>2.</w:t>
      </w:r>
      <w:r w:rsidR="00282C0A">
        <w:t>20</w:t>
      </w:r>
      <w:r>
        <w:t>. Помещения для выполнения государственной функции должны соответствовать санитарно-эпидемиологическим правилам и нормам, должны быть оснащены системой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 xml:space="preserve">оповещения о возникновении чрезвычайных ситуаций, оборудованы системой кондиционирования воздуха, противопожарной системой и средствами пожаротушения. 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2.2</w:t>
      </w:r>
      <w:r w:rsidR="00282C0A">
        <w:t>1</w:t>
      </w:r>
      <w:r w:rsidRPr="00CB7B6B">
        <w:t xml:space="preserve">. </w:t>
      </w:r>
      <w:r w:rsidR="00CB7B6B">
        <w:t xml:space="preserve">Специалисты </w:t>
      </w:r>
      <w:r w:rsidR="009733F0">
        <w:t xml:space="preserve">МКУ «Архив Боготольского района» </w:t>
      </w:r>
      <w:r>
        <w:t>осуществляют прием пользователей в кабинете.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2.2</w:t>
      </w:r>
      <w:r w:rsidR="00282C0A">
        <w:t>2</w:t>
      </w:r>
      <w:r>
        <w:t>. Каждое рабочее место</w:t>
      </w:r>
      <w:r w:rsidRPr="00CB7B6B">
        <w:t xml:space="preserve"> </w:t>
      </w:r>
      <w:r w:rsidR="00CB7B6B">
        <w:t>специалистов</w:t>
      </w:r>
      <w:r w:rsidR="00CB7B6B">
        <w:rPr>
          <w:color w:val="FF0000"/>
        </w:rPr>
        <w:t xml:space="preserve"> </w:t>
      </w:r>
      <w:r w:rsidR="00405D53">
        <w:t>МКУ «Архив Боготольского района»</w:t>
      </w:r>
      <w: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Показатели доступности и качества государственных услуг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lastRenderedPageBreak/>
        <w:t>2.2</w:t>
      </w:r>
      <w:r w:rsidR="00282C0A">
        <w:t>3</w:t>
      </w:r>
      <w:r>
        <w:t>. Для оценки доступности и качества государственной услуги применяются следующие показатели: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1. Своевременность и оперативность % (доля) запросов рассмотренных в установленный срок с момента сдачи документов. Показатель определяется как отношение количества запросов рассмотренных в установленный срок к общему количеству поступивших запросов Х 100%. % (доля) заявителей, ожидавших получения государственной услуги в очереди не более 30 минут.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 xml:space="preserve">2. Качество % (доля) заявителей, удовлетворенных качеством процесса предоставления государственной услуги. Показатель определяется как отношение количества заявителей, удовлетворенных качеством процесса предоставления государственной услуги (количество оценок хорошо и очень хорошо), к общему количеству обратившихся за государственной услугой заявителей Х100%. </w:t>
      </w:r>
    </w:p>
    <w:p w:rsidR="00CB7B6B" w:rsidRDefault="00CB7B6B" w:rsidP="00AC2ACD">
      <w:pPr>
        <w:spacing w:after="0" w:line="240" w:lineRule="auto"/>
        <w:ind w:firstLine="709"/>
        <w:jc w:val="both"/>
      </w:pPr>
    </w:p>
    <w:p w:rsidR="00CB7B6B" w:rsidRDefault="00CB7B6B" w:rsidP="00AC2ACD">
      <w:pPr>
        <w:spacing w:after="0" w:line="240" w:lineRule="auto"/>
        <w:ind w:firstLine="709"/>
        <w:jc w:val="both"/>
      </w:pPr>
      <w:r>
        <w:rPr>
          <w:lang w:val="en-US"/>
        </w:rPr>
        <w:t>III</w:t>
      </w:r>
      <w:r>
        <w:t>. Последовательность и сроки выполнения административных процедур, требование к порядку их выполнения. В том числе особенности выполнения административных процедур в электронной форме.</w:t>
      </w:r>
    </w:p>
    <w:p w:rsidR="00CB7B6B" w:rsidRPr="00CB7B6B" w:rsidRDefault="00CB7B6B" w:rsidP="00AC2ACD">
      <w:pPr>
        <w:spacing w:after="0" w:line="240" w:lineRule="auto"/>
        <w:ind w:firstLine="709"/>
        <w:jc w:val="both"/>
      </w:pPr>
    </w:p>
    <w:p w:rsidR="00AA05AE" w:rsidRDefault="00AA05AE" w:rsidP="00AC2ACD">
      <w:pPr>
        <w:spacing w:after="0" w:line="240" w:lineRule="auto"/>
        <w:ind w:firstLine="709"/>
        <w:jc w:val="both"/>
      </w:pPr>
      <w:r>
        <w:t xml:space="preserve"> Основанием для начала административного действия по предоставлению государственной услуги, является поступление в </w:t>
      </w:r>
      <w:r w:rsidR="00405D53">
        <w:t>МКУ «Архив Боготольского района»</w:t>
      </w:r>
      <w:r>
        <w:t xml:space="preserve"> письменного запроса или запроса в форме электронного документа.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3.1. Запрос может быть доставлен непосредственно заявителем либо его представителем, полномочия которого оформляются в порядке, установленном законодательством Российской Федерации, поступить по почте, электронной почте.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3.2. Поступивший запрос регистриру</w:t>
      </w:r>
      <w:r w:rsidR="00405D53">
        <w:t>ется гражданским служащим МКУ «Архив Боготольского района»</w:t>
      </w:r>
      <w:r>
        <w:t>, ответственным за делопроизводство в автоматизированной системе делопроизводства в трехдневный срок с момента поступления. При регистрации запросу присваивается соответствующий регистрационный номер.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Регистрации подлежат все поступившие запросы.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обратился с несколькими запросами по разным вопросам, то каждое обращение регистрируется отдельно.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3.3. Срок регистрации одного обращения не должен превышать 15 минут.</w:t>
      </w:r>
    </w:p>
    <w:p w:rsidR="00AA05AE" w:rsidRDefault="00405D53" w:rsidP="00AC2ACD">
      <w:pPr>
        <w:spacing w:after="0" w:line="240" w:lineRule="auto"/>
        <w:ind w:firstLine="709"/>
        <w:jc w:val="both"/>
      </w:pPr>
      <w:r>
        <w:t>3.4. При поступлении в МКУ «Архив Боготольского района»</w:t>
      </w:r>
      <w:r w:rsidR="00AA05AE">
        <w:t xml:space="preserve"> запроса по электронной почте запрос распечатывается на бумажном носителе и в дальнейшем работа с ним ведется аналогично работе с письменными обращениями. 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Анализ тематики запросов пользователей и направление по результатам рассмотрения запросов на исполнение в архивы края, органы и организации по принадлежности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В результате анализа определяется: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lastRenderedPageBreak/>
        <w:t>3.5. Правомочность получения пользователем запрашиваемой информации.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3.6. Степень полноты информации, содержащейся в запросе и необходимой для его исполнения.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3.7. Место нахождения архивных документов, необходимых для исполнения запроса.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3.8. Место нахождения, адрес КГБУ «ГАКК», муниципального архива края, органа и организации, куда следует направить запрос на исполнение по принадлежности.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3.9. По итогам анализа поступив</w:t>
      </w:r>
      <w:r w:rsidR="00405D53">
        <w:t>ших запросов пользователей  МКУ «Архив Боготольского района»</w:t>
      </w:r>
      <w:r>
        <w:t xml:space="preserve"> в течение 7 дней со дня регистрации направляет их на исполнение по принадлежности в КГБУ «ГАКК», муниципальные архивы края, органы и организации.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 xml:space="preserve">3.10. В случае если обращение (запрос) заявителя требует исполнения </w:t>
      </w:r>
      <w:r w:rsidR="00405D53">
        <w:t>несколькими организациями, МКУ «Архив Боготольского района»</w:t>
      </w:r>
      <w:r>
        <w:t xml:space="preserve"> направляет в соответствующие организации копии запроса, с указанием о направлении ответа в адрес заявителя.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3.</w:t>
      </w:r>
      <w:r w:rsidR="00405D53">
        <w:t>11. В случае необходимости МКУ «Архив Боготольского района»</w:t>
      </w:r>
      <w:r>
        <w:t xml:space="preserve"> может запрашивать у КГБУ «ГАКК», муниципальных архивов края, органов и организаций – исполнителей копии ответов о результатах рассмотрения запросов пользователей.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3.12. В информационно-телекоммуникационной сети Интернет размещается следующая информация: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сведения о месте нахождения, графике приёма заявителей, (реж</w:t>
      </w:r>
      <w:r w:rsidR="00405D53">
        <w:t>им) работы МКУ «Архив Боготольского района»</w:t>
      </w:r>
      <w:r>
        <w:t>;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требования к письменным запросам, необходимые для предоставления государственной услуги;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образцы заполнения запросов, и перечни документов необходимых для предоставления государственной услуги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перечень причин для отказа в предоставлении государственной услуги;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извлечения из законодательных и иных нормативных правовых актов, содержащих нормы, регулирующие деятельность архива по предоставлению государственной услуги;</w:t>
      </w:r>
    </w:p>
    <w:p w:rsidR="00AA05AE" w:rsidRDefault="00AA05AE" w:rsidP="00AC2ACD">
      <w:pPr>
        <w:spacing w:after="0" w:line="240" w:lineRule="auto"/>
        <w:ind w:firstLine="709"/>
        <w:jc w:val="both"/>
      </w:pPr>
      <w:r>
        <w:t>текст Административного регламента с приложениями;</w:t>
      </w:r>
    </w:p>
    <w:p w:rsidR="00AA05AE" w:rsidRDefault="00AA05AE" w:rsidP="00842FBA">
      <w:pPr>
        <w:spacing w:after="0" w:line="240" w:lineRule="auto"/>
        <w:jc w:val="both"/>
      </w:pPr>
      <w:r>
        <w:t>фамилии, имена, отчества</w:t>
      </w:r>
      <w:r w:rsidR="00405D53">
        <w:t xml:space="preserve"> и должности специалистов МКУ «Архив Боготольского района»</w:t>
      </w:r>
      <w:r>
        <w:t>, предоставляющих государственную услугу;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3.13. Заявители могут получить информацию по вопросам предоставления государственной услуги, в том числе о ходе предоставления государственной услуги: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по телефону;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по письменным обращениям;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при личном обращении;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 xml:space="preserve">по электронной почте, 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lastRenderedPageBreak/>
        <w:t>3.14. Информирование по вопросам предоставления государственной услуги осуществ</w:t>
      </w:r>
      <w:r w:rsidR="00405D53">
        <w:t>ляют гражданские служащие МКУ «Архив Боготольского района»</w:t>
      </w:r>
      <w:r>
        <w:t>.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3.15. Личный прием граждан осу</w:t>
      </w:r>
      <w:r w:rsidR="008D2BD8">
        <w:t xml:space="preserve">ществляется руководителем МКУ «Архив Боготольского района» </w:t>
      </w:r>
      <w:r>
        <w:t xml:space="preserve"> по </w:t>
      </w:r>
      <w:r w:rsidR="008D2BD8">
        <w:t xml:space="preserve">адресу: </w:t>
      </w:r>
      <w:r w:rsidR="00CB7B6B">
        <w:t xml:space="preserve">г. Боготол, ул. </w:t>
      </w:r>
      <w:proofErr w:type="gramStart"/>
      <w:r w:rsidR="00CB7B6B">
        <w:t>Элеваторная</w:t>
      </w:r>
      <w:proofErr w:type="gramEnd"/>
      <w:r w:rsidR="00CB7B6B">
        <w:t>, 2а</w:t>
      </w:r>
      <w:r>
        <w:t xml:space="preserve">, по рабочим </w:t>
      </w:r>
      <w:r w:rsidR="008D2BD8">
        <w:t>дням с 08.00 до 12.00, тел. 2-59-31</w:t>
      </w:r>
      <w:r>
        <w:t>.</w:t>
      </w:r>
    </w:p>
    <w:p w:rsidR="00CB7B6B" w:rsidRDefault="00CB7B6B" w:rsidP="00751EC0">
      <w:pPr>
        <w:spacing w:after="0" w:line="240" w:lineRule="auto"/>
        <w:ind w:firstLine="709"/>
        <w:jc w:val="both"/>
      </w:pPr>
    </w:p>
    <w:p w:rsidR="00AA05AE" w:rsidRPr="00626975" w:rsidRDefault="00AA05AE" w:rsidP="007577B4">
      <w:pPr>
        <w:jc w:val="center"/>
      </w:pPr>
      <w:r w:rsidRPr="00626975">
        <w:t xml:space="preserve">IV. Формы </w:t>
      </w:r>
      <w:proofErr w:type="gramStart"/>
      <w:r w:rsidRPr="00626975">
        <w:t>контроля за</w:t>
      </w:r>
      <w:proofErr w:type="gramEnd"/>
      <w:r w:rsidRPr="00626975">
        <w:t xml:space="preserve"> исполнением административного регламента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должностными лицами</w:t>
      </w:r>
      <w:r w:rsidR="007577B4">
        <w:t>.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гражданскими служащими последовательности действий, определенных административными процедурами по предоставлению государственной услуги, и принятием ре</w:t>
      </w:r>
      <w:r w:rsidR="008D2BD8">
        <w:t>шений осуществляется руководителем МКУ «Архив Боготольского района»</w:t>
      </w:r>
      <w:r>
        <w:t>.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включает </w:t>
      </w:r>
      <w:r w:rsidR="008D2BD8">
        <w:t>в себя установленную руководителем МКУ «Архив Боготольского района»</w:t>
      </w:r>
      <w:r>
        <w:t xml:space="preserve"> отчетность о ходе исполнения запросов, а также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содержащих жалобы на решения, действия (бездействие) должностных</w:t>
      </w:r>
      <w:r w:rsidR="008D2BD8">
        <w:t xml:space="preserve"> обязанностей М</w:t>
      </w:r>
      <w:r w:rsidR="00751EC0">
        <w:t>КУ «Архив Боготольского района»</w:t>
      </w:r>
      <w:r>
        <w:t>.</w:t>
      </w:r>
    </w:p>
    <w:p w:rsidR="00AA05AE" w:rsidRDefault="008D2BD8" w:rsidP="00751EC0">
      <w:pPr>
        <w:spacing w:after="0" w:line="240" w:lineRule="auto"/>
        <w:ind w:firstLine="709"/>
        <w:jc w:val="both"/>
      </w:pPr>
      <w:r>
        <w:t>МКУ «Архив Боготольского района»</w:t>
      </w:r>
      <w:r w:rsidR="00AA05AE">
        <w:t xml:space="preserve"> представляется следующая информация в </w:t>
      </w:r>
      <w:proofErr w:type="spellStart"/>
      <w:r w:rsidR="00AA05AE">
        <w:t>Агенство</w:t>
      </w:r>
      <w:proofErr w:type="spellEnd"/>
      <w:r w:rsidR="00AA05AE">
        <w:t xml:space="preserve"> о результатах рассмотрения запросов</w:t>
      </w:r>
      <w:r>
        <w:t xml:space="preserve"> заявителей, поступивших в МКУ «Архив Боготольского района»</w:t>
      </w:r>
      <w:r w:rsidR="00AA05AE">
        <w:t>.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Полугодовой и годовой ежегодно – информационно-аналитический материал о результатах рассмотрения запросов с приложением статистических данных.</w:t>
      </w:r>
    </w:p>
    <w:p w:rsidR="00AA05AE" w:rsidRDefault="00751EC0" w:rsidP="00751EC0">
      <w:pPr>
        <w:spacing w:after="0" w:line="240" w:lineRule="auto"/>
        <w:ind w:firstLine="709"/>
        <w:jc w:val="both"/>
      </w:pPr>
      <w:r>
        <w:t>Ответственность</w:t>
      </w:r>
      <w:r w:rsidR="00AA05AE">
        <w:t xml:space="preserve"> </w:t>
      </w:r>
      <w:r w:rsidR="00CB7B6B" w:rsidRPr="00CB7B6B">
        <w:t>специалистов</w:t>
      </w:r>
      <w:r w:rsidR="00AA05AE" w:rsidRPr="00CB7B6B">
        <w:t xml:space="preserve"> исполнительных органов государственной власти Красноярского края и иных должностных лиц</w:t>
      </w:r>
      <w:r w:rsidR="00AA05AE" w:rsidRPr="00626975">
        <w:rPr>
          <w:color w:val="FF0000"/>
        </w:rPr>
        <w:t xml:space="preserve"> </w:t>
      </w:r>
      <w:r w:rsidR="00AA05AE">
        <w:t>за решения и действия (бездействие), принимаемые (осуществляемые) в ходе предоставления государственной услуги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4.</w:t>
      </w:r>
      <w:r w:rsidR="00751EC0">
        <w:t xml:space="preserve">3. </w:t>
      </w:r>
      <w:r w:rsidR="00CB7B6B" w:rsidRPr="00CB7B6B">
        <w:t>Специалисты</w:t>
      </w:r>
      <w:r w:rsidR="00CB7B6B">
        <w:rPr>
          <w:color w:val="FF0000"/>
        </w:rPr>
        <w:t xml:space="preserve"> </w:t>
      </w:r>
      <w:r w:rsidR="006330E2">
        <w:t xml:space="preserve">МКУ «Архив Боготольского района» </w:t>
      </w:r>
      <w:r>
        <w:t>несут ответственность за соблюдение порядка, в том числе сроков, формы, приема и регистрации документов от заявителя.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4.4. В случае выявления нарушений прав заявителей к виновным лицам осуществляется применение мер ответственности в порядке, установленном законод</w:t>
      </w:r>
      <w:r w:rsidR="00CB7B6B">
        <w:t>ательством Российской Федерации</w:t>
      </w:r>
      <w:r w:rsidR="00501A33">
        <w:t>.</w:t>
      </w:r>
    </w:p>
    <w:p w:rsidR="00501A33" w:rsidRDefault="00501A33" w:rsidP="00751EC0">
      <w:pPr>
        <w:spacing w:after="0" w:line="240" w:lineRule="auto"/>
        <w:ind w:firstLine="709"/>
        <w:jc w:val="both"/>
      </w:pPr>
    </w:p>
    <w:p w:rsidR="00AA05AE" w:rsidRPr="00626975" w:rsidRDefault="00501A33" w:rsidP="007577B4">
      <w:pPr>
        <w:jc w:val="center"/>
      </w:pPr>
      <w:r>
        <w:rPr>
          <w:lang w:val="en-US"/>
        </w:rPr>
        <w:t>V</w:t>
      </w:r>
      <w:r w:rsidR="00AA05AE" w:rsidRPr="00626975">
        <w:t>. Порядок обжалования действия (б</w:t>
      </w:r>
      <w:r>
        <w:t>ездействия) специалистов</w:t>
      </w:r>
      <w:r w:rsidR="00AA05AE" w:rsidRPr="00626975">
        <w:t xml:space="preserve"> при предоставлении муниципальной услуги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lastRenderedPageBreak/>
        <w:t xml:space="preserve">5.1. Заявитель может обратиться с жалобой на действие (бездействие) и решение, принятое в ходе предоставления государственной услуги на основании Административного регламента, в письменной форме, в форме электронного документа, а также в устной форме. </w:t>
      </w:r>
    </w:p>
    <w:p w:rsidR="00AA05AE" w:rsidRDefault="00AA05AE" w:rsidP="00501A33">
      <w:pPr>
        <w:spacing w:after="0" w:line="240" w:lineRule="auto"/>
        <w:ind w:firstLine="709"/>
        <w:jc w:val="both"/>
      </w:pPr>
      <w:r>
        <w:t xml:space="preserve">5.2. </w:t>
      </w:r>
      <w:proofErr w:type="gramStart"/>
      <w:r>
        <w:t>Письменная жалоба заявителя должна содержать либо наименование государственного органа, в который направляется жалоба, либо фамилию, имя, отчество соответствующего должностного лица либо должность соответствующего должностного</w:t>
      </w:r>
      <w:r w:rsidR="00501A33">
        <w:t xml:space="preserve"> </w:t>
      </w:r>
      <w:r>
        <w:t>лица, а также фамилию, имя, отчество (последнее – при наличии) гражданина, почтовый адрес, по которому должны быть направлены ответ, уведомление о переадресации жалобы, изложение сути жалобы, дату, личную подпись.</w:t>
      </w:r>
      <w:proofErr w:type="gramEnd"/>
    </w:p>
    <w:p w:rsidR="00AA05AE" w:rsidRDefault="00AA05AE" w:rsidP="00751EC0">
      <w:pPr>
        <w:spacing w:after="0" w:line="240" w:lineRule="auto"/>
        <w:ind w:firstLine="709"/>
        <w:jc w:val="both"/>
      </w:pPr>
      <w:r>
        <w:t xml:space="preserve">5.3. </w:t>
      </w:r>
      <w:proofErr w:type="gramStart"/>
      <w:r>
        <w:t>В жалобе, поступившей в форме электронного документа, гражданин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AA05AE" w:rsidRDefault="00AA05AE" w:rsidP="00751EC0">
      <w:pPr>
        <w:spacing w:after="0" w:line="240" w:lineRule="auto"/>
        <w:ind w:firstLine="709"/>
        <w:jc w:val="both"/>
      </w:pPr>
      <w:r>
        <w:t>5.4. Перечень оснований для отказа в рассмотрении жалобы: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 xml:space="preserve">в жалобе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 почтовый адрес  по которому должен быть направлен ответ; 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текст письменной жалобы не поддается прочтению;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тайну;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от заявителя поступило заявление о прекращении рассмотрения жалобы.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в жалобе заявителя содержится вопрос, на который ему многократно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 при условии, что указанная жалоба и ранее направляемые жалобы направлялись в архив;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5.5. Срок рассмотрения жалобы – 30 дней со дня ее регистрации.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5.6. Результатом досудебного (внесудебного) обжалования действий (бездействия) и решений, принятых (осуществляемых) в ходе предоставления государственной услуги, является рассмотрение жалобы и ответ заявителю.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 xml:space="preserve">5.7. Ответ на </w:t>
      </w:r>
      <w:r w:rsidR="009E15FA">
        <w:t>жалобу подписывается руководителем МКУ «Архив Боготольского района»</w:t>
      </w:r>
      <w:r>
        <w:t xml:space="preserve"> либо уполномоченным на то лицом.</w:t>
      </w:r>
    </w:p>
    <w:p w:rsidR="00AA05AE" w:rsidRDefault="00AA05AE" w:rsidP="00751EC0">
      <w:pPr>
        <w:spacing w:after="0" w:line="240" w:lineRule="auto"/>
        <w:ind w:firstLine="709"/>
        <w:jc w:val="both"/>
      </w:pPr>
      <w:r>
        <w:t>5.8. Действия (бездействие) и решения, принятые (осуществляемые) в ходе исполнения государственной функции могут быть обжалованы судебном порядке в соответствии с законода</w:t>
      </w:r>
      <w:r w:rsidR="007577B4">
        <w:t>тельством Российской Федерации.</w:t>
      </w:r>
    </w:p>
    <w:p w:rsidR="00AA05AE" w:rsidRDefault="00AA05AE" w:rsidP="00842FBA">
      <w:pPr>
        <w:spacing w:after="0" w:line="240" w:lineRule="auto"/>
        <w:jc w:val="both"/>
      </w:pPr>
    </w:p>
    <w:p w:rsidR="00AA05AE" w:rsidRDefault="00AA05AE" w:rsidP="00842FBA">
      <w:pPr>
        <w:spacing w:after="0" w:line="240" w:lineRule="auto"/>
        <w:jc w:val="both"/>
      </w:pPr>
    </w:p>
    <w:p w:rsidR="00AA05AE" w:rsidRDefault="00AA05AE" w:rsidP="00751EC0">
      <w:pPr>
        <w:spacing w:after="0" w:line="240" w:lineRule="auto"/>
        <w:jc w:val="right"/>
      </w:pPr>
      <w:r>
        <w:lastRenderedPageBreak/>
        <w:t>Приложение № 1</w:t>
      </w:r>
    </w:p>
    <w:p w:rsidR="00751EC0" w:rsidRDefault="00AA05AE" w:rsidP="00751EC0">
      <w:pPr>
        <w:spacing w:after="0" w:line="240" w:lineRule="auto"/>
        <w:jc w:val="right"/>
      </w:pPr>
      <w:r>
        <w:t>к Административному рег</w:t>
      </w:r>
      <w:r w:rsidR="00751EC0">
        <w:t>ламенту</w:t>
      </w:r>
    </w:p>
    <w:p w:rsidR="00751EC0" w:rsidRDefault="009E15FA" w:rsidP="00751EC0">
      <w:pPr>
        <w:spacing w:after="0" w:line="240" w:lineRule="auto"/>
        <w:jc w:val="right"/>
      </w:pPr>
      <w:r>
        <w:t>М</w:t>
      </w:r>
      <w:r w:rsidR="00751EC0">
        <w:t>КУ «Архив Боготольского района»</w:t>
      </w:r>
    </w:p>
    <w:p w:rsidR="00751EC0" w:rsidRDefault="00AA05AE" w:rsidP="00751EC0">
      <w:pPr>
        <w:spacing w:after="0" w:line="240" w:lineRule="auto"/>
        <w:jc w:val="right"/>
      </w:pPr>
      <w:r>
        <w:t>по предос</w:t>
      </w:r>
      <w:r w:rsidR="00751EC0">
        <w:t>тавлению государственной услуги</w:t>
      </w:r>
    </w:p>
    <w:p w:rsidR="00751EC0" w:rsidRDefault="00AA05AE" w:rsidP="00751EC0">
      <w:pPr>
        <w:spacing w:after="0" w:line="240" w:lineRule="auto"/>
        <w:jc w:val="right"/>
      </w:pPr>
      <w:r>
        <w:t>«Организа</w:t>
      </w:r>
      <w:r w:rsidR="00751EC0">
        <w:t>ция информационного обеспечения</w:t>
      </w:r>
    </w:p>
    <w:p w:rsidR="00751EC0" w:rsidRDefault="00AA05AE" w:rsidP="00751EC0">
      <w:pPr>
        <w:spacing w:after="0" w:line="240" w:lineRule="auto"/>
        <w:jc w:val="right"/>
      </w:pPr>
      <w:r>
        <w:t>граж</w:t>
      </w:r>
      <w:r w:rsidR="00751EC0">
        <w:t>дан, организаций и общественных</w:t>
      </w:r>
    </w:p>
    <w:p w:rsidR="00751EC0" w:rsidRDefault="00AA05AE" w:rsidP="00751EC0">
      <w:pPr>
        <w:spacing w:after="0" w:line="240" w:lineRule="auto"/>
        <w:jc w:val="right"/>
      </w:pPr>
      <w:r>
        <w:t>объединений на основе докум</w:t>
      </w:r>
      <w:r w:rsidR="00751EC0">
        <w:t>ентов</w:t>
      </w:r>
    </w:p>
    <w:p w:rsidR="00751EC0" w:rsidRDefault="00AA05AE" w:rsidP="00751EC0">
      <w:pPr>
        <w:spacing w:after="0" w:line="240" w:lineRule="auto"/>
        <w:jc w:val="right"/>
      </w:pPr>
      <w:r>
        <w:t>Архивного фонда Российской Федераци</w:t>
      </w:r>
      <w:r w:rsidR="00751EC0">
        <w:t>и</w:t>
      </w:r>
    </w:p>
    <w:p w:rsidR="00AA05AE" w:rsidRDefault="00751EC0" w:rsidP="00751EC0">
      <w:pPr>
        <w:spacing w:after="0" w:line="240" w:lineRule="auto"/>
        <w:jc w:val="right"/>
      </w:pPr>
      <w:r>
        <w:t>и других архивных документов»</w:t>
      </w:r>
    </w:p>
    <w:p w:rsidR="00AA05AE" w:rsidRDefault="00AA05AE" w:rsidP="00842FBA">
      <w:pPr>
        <w:spacing w:after="0" w:line="240" w:lineRule="auto"/>
        <w:jc w:val="both"/>
      </w:pPr>
    </w:p>
    <w:p w:rsidR="00AA05AE" w:rsidRDefault="00AA05AE" w:rsidP="000B1F7C">
      <w:pPr>
        <w:spacing w:after="0" w:line="240" w:lineRule="auto"/>
        <w:ind w:firstLine="709"/>
        <w:jc w:val="both"/>
      </w:pPr>
      <w:r>
        <w:t>Сведения о местонахождении, почтовом адресе, телефоне, электронн</w:t>
      </w:r>
      <w:r w:rsidR="000B1F7C">
        <w:t xml:space="preserve">ом адресе, графике работы </w:t>
      </w:r>
      <w:r w:rsidR="009E15FA">
        <w:t>МКУ «Архив Боготольского района»</w:t>
      </w:r>
    </w:p>
    <w:p w:rsidR="000B1F7C" w:rsidRDefault="000B1F7C" w:rsidP="000B1F7C">
      <w:pPr>
        <w:spacing w:after="0" w:line="240" w:lineRule="auto"/>
        <w:ind w:firstLine="709"/>
        <w:jc w:val="both"/>
      </w:pPr>
    </w:p>
    <w:p w:rsidR="00AA05AE" w:rsidRDefault="00AA05AE" w:rsidP="000B1F7C">
      <w:pPr>
        <w:spacing w:after="0" w:line="240" w:lineRule="auto"/>
        <w:ind w:firstLine="709"/>
        <w:jc w:val="both"/>
      </w:pPr>
      <w:r>
        <w:t>Место</w:t>
      </w:r>
      <w:r w:rsidR="009E15FA">
        <w:t>нахождение МКУ «Архив Боготольского района»</w:t>
      </w:r>
      <w:r>
        <w:t xml:space="preserve"> и его почтовый адрес: 66</w:t>
      </w:r>
      <w:r w:rsidR="000B1F7C">
        <w:t xml:space="preserve">2060, г. Боготол, </w:t>
      </w:r>
      <w:r w:rsidR="00C92194">
        <w:t xml:space="preserve">ул. </w:t>
      </w:r>
      <w:proofErr w:type="gramStart"/>
      <w:r w:rsidR="00C92194">
        <w:t>Элеваторная</w:t>
      </w:r>
      <w:proofErr w:type="gramEnd"/>
      <w:r w:rsidR="00C92194">
        <w:t>, 2а</w:t>
      </w:r>
      <w:r>
        <w:t>;</w:t>
      </w:r>
    </w:p>
    <w:p w:rsidR="00AA05AE" w:rsidRDefault="00AA05AE" w:rsidP="000B1F7C">
      <w:pPr>
        <w:spacing w:after="0" w:line="240" w:lineRule="auto"/>
        <w:ind w:firstLine="709"/>
        <w:jc w:val="both"/>
      </w:pPr>
      <w:r>
        <w:t>телефон архива 2-59-31;</w:t>
      </w:r>
    </w:p>
    <w:p w:rsidR="00135568" w:rsidRDefault="009E15FA" w:rsidP="000B1F7C">
      <w:pPr>
        <w:spacing w:after="0" w:line="240" w:lineRule="auto"/>
        <w:ind w:firstLine="709"/>
        <w:jc w:val="both"/>
      </w:pPr>
      <w:r>
        <w:t>график работы МКУ «Архив Боготольского района»</w:t>
      </w:r>
      <w:r w:rsidR="00C92194">
        <w:t>: с 8.00 до 17</w:t>
      </w:r>
      <w:r w:rsidR="00AA05AE">
        <w:t>.00, ежеднев</w:t>
      </w:r>
      <w:r w:rsidR="000B1F7C">
        <w:t>но, кроме субботы и воскресенья.</w:t>
      </w:r>
    </w:p>
    <w:sectPr w:rsidR="0013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1B" w:rsidRDefault="00EA0D1B" w:rsidP="00525664">
      <w:pPr>
        <w:spacing w:after="0" w:line="240" w:lineRule="auto"/>
      </w:pPr>
      <w:r>
        <w:separator/>
      </w:r>
    </w:p>
  </w:endnote>
  <w:endnote w:type="continuationSeparator" w:id="0">
    <w:p w:rsidR="00EA0D1B" w:rsidRDefault="00EA0D1B" w:rsidP="0052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1B" w:rsidRDefault="00EA0D1B" w:rsidP="00525664">
      <w:pPr>
        <w:spacing w:after="0" w:line="240" w:lineRule="auto"/>
      </w:pPr>
      <w:r>
        <w:separator/>
      </w:r>
    </w:p>
  </w:footnote>
  <w:footnote w:type="continuationSeparator" w:id="0">
    <w:p w:rsidR="00EA0D1B" w:rsidRDefault="00EA0D1B" w:rsidP="00525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AE"/>
    <w:rsid w:val="000B1F7C"/>
    <w:rsid w:val="00135568"/>
    <w:rsid w:val="00171796"/>
    <w:rsid w:val="00192B47"/>
    <w:rsid w:val="00282C0A"/>
    <w:rsid w:val="003330B2"/>
    <w:rsid w:val="00405D53"/>
    <w:rsid w:val="00450307"/>
    <w:rsid w:val="00501A33"/>
    <w:rsid w:val="00525664"/>
    <w:rsid w:val="00526902"/>
    <w:rsid w:val="00543A53"/>
    <w:rsid w:val="005C6F94"/>
    <w:rsid w:val="00626975"/>
    <w:rsid w:val="006330E2"/>
    <w:rsid w:val="00751EC0"/>
    <w:rsid w:val="007577B4"/>
    <w:rsid w:val="00822029"/>
    <w:rsid w:val="00842FBA"/>
    <w:rsid w:val="008606A0"/>
    <w:rsid w:val="00870D3A"/>
    <w:rsid w:val="008D2BD8"/>
    <w:rsid w:val="009733F0"/>
    <w:rsid w:val="009E15FA"/>
    <w:rsid w:val="00A4406F"/>
    <w:rsid w:val="00AA05AE"/>
    <w:rsid w:val="00AC2ACD"/>
    <w:rsid w:val="00C34242"/>
    <w:rsid w:val="00C540DA"/>
    <w:rsid w:val="00C92194"/>
    <w:rsid w:val="00CA6375"/>
    <w:rsid w:val="00CB7B6B"/>
    <w:rsid w:val="00D76154"/>
    <w:rsid w:val="00EA0D1B"/>
    <w:rsid w:val="00ED2688"/>
    <w:rsid w:val="00F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664"/>
  </w:style>
  <w:style w:type="paragraph" w:styleId="a5">
    <w:name w:val="footer"/>
    <w:basedOn w:val="a"/>
    <w:link w:val="a6"/>
    <w:uiPriority w:val="99"/>
    <w:unhideWhenUsed/>
    <w:rsid w:val="0052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664"/>
  </w:style>
  <w:style w:type="paragraph" w:styleId="a7">
    <w:name w:val="Balloon Text"/>
    <w:basedOn w:val="a"/>
    <w:link w:val="a8"/>
    <w:uiPriority w:val="99"/>
    <w:semiHidden/>
    <w:unhideWhenUsed/>
    <w:rsid w:val="0052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66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06A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664"/>
  </w:style>
  <w:style w:type="paragraph" w:styleId="a5">
    <w:name w:val="footer"/>
    <w:basedOn w:val="a"/>
    <w:link w:val="a6"/>
    <w:uiPriority w:val="99"/>
    <w:unhideWhenUsed/>
    <w:rsid w:val="0052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664"/>
  </w:style>
  <w:style w:type="paragraph" w:styleId="a7">
    <w:name w:val="Balloon Text"/>
    <w:basedOn w:val="a"/>
    <w:link w:val="a8"/>
    <w:uiPriority w:val="99"/>
    <w:semiHidden/>
    <w:unhideWhenUsed/>
    <w:rsid w:val="0052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66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606A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sysadmin</cp:lastModifiedBy>
  <cp:revision>14</cp:revision>
  <cp:lastPrinted>2016-05-12T01:39:00Z</cp:lastPrinted>
  <dcterms:created xsi:type="dcterms:W3CDTF">2015-10-19T02:52:00Z</dcterms:created>
  <dcterms:modified xsi:type="dcterms:W3CDTF">2016-06-16T01:53:00Z</dcterms:modified>
</cp:coreProperties>
</file>