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A948" w14:textId="77777777" w:rsidR="00A81CED" w:rsidRPr="0085651F" w:rsidRDefault="00A81CED" w:rsidP="00615B0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ЕЖЕГОДНЫЙ ОТЧЕТ</w:t>
      </w:r>
    </w:p>
    <w:p w14:paraId="5A2BFA9C" w14:textId="77777777" w:rsidR="00A81CED" w:rsidRPr="0085651F" w:rsidRDefault="00A81CED" w:rsidP="00615B0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своей деятельности, результатах деятельности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Администрации, в том числе о решении вопросов, поставленных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районным Советом депутатов,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Бакуневич</w:t>
      </w:r>
      <w:proofErr w:type="spellEnd"/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Надежды Владимировны,</w:t>
      </w:r>
    </w:p>
    <w:p w14:paraId="643A0923" w14:textId="76B1FE33" w:rsidR="00A81CED" w:rsidRPr="0085651F" w:rsidRDefault="00A81CED" w:rsidP="00615B0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Главы </w:t>
      </w:r>
      <w:proofErr w:type="spellStart"/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района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br/>
        <w:t>Красноярского края</w:t>
      </w:r>
    </w:p>
    <w:p w14:paraId="217D7515" w14:textId="2420E233" w:rsidR="00A81CED" w:rsidRPr="0085651F" w:rsidRDefault="00A81CED" w:rsidP="00615B0A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 «01» 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января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03526"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г. по «31» 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декабря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</w:t>
      </w:r>
      <w:r w:rsidR="00F03526"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14:paraId="650179A6" w14:textId="1C928B42" w:rsidR="00A81CED" w:rsidRPr="0085651F" w:rsidRDefault="00A81CED" w:rsidP="00615B0A">
      <w:pPr>
        <w:widowControl w:val="0"/>
        <w:spacing w:before="100" w:after="30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</w:t>
      </w:r>
    </w:p>
    <w:p w14:paraId="3CF51674" w14:textId="2F94D7BF" w:rsidR="00615B0A" w:rsidRPr="0085651F" w:rsidRDefault="00615B0A" w:rsidP="00615B0A">
      <w:pPr>
        <w:widowControl w:val="0"/>
        <w:spacing w:before="100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651F">
        <w:rPr>
          <w:rFonts w:ascii="Times New Roman" w:eastAsia="Times New Roman" w:hAnsi="Times New Roman" w:cs="Times New Roman"/>
          <w:sz w:val="28"/>
          <w:szCs w:val="28"/>
        </w:rPr>
        <w:t>Подпись:_</w:t>
      </w:r>
      <w:proofErr w:type="gramEnd"/>
      <w:r w:rsidRPr="0085651F">
        <w:rPr>
          <w:rFonts w:ascii="Times New Roman" w:eastAsia="Times New Roman" w:hAnsi="Times New Roman" w:cs="Times New Roman"/>
          <w:sz w:val="28"/>
          <w:szCs w:val="28"/>
        </w:rPr>
        <w:t>_________________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Дата:___________________</w:t>
      </w:r>
    </w:p>
    <w:p w14:paraId="04235FE5" w14:textId="77777777" w:rsidR="00615B0A" w:rsidRPr="0085651F" w:rsidRDefault="00615B0A" w:rsidP="00615B0A">
      <w:pPr>
        <w:widowControl w:val="0"/>
        <w:spacing w:before="100" w:after="30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A4B90A" w14:textId="0F69D3DD" w:rsidR="00A81CED" w:rsidRPr="0085651F" w:rsidRDefault="00A81CED" w:rsidP="00615B0A">
      <w:pPr>
        <w:widowControl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Деятельность </w:t>
      </w:r>
      <w:r w:rsidR="00377E9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лавы и администрации в отчетном периоде строилась по направлениям, определенным полномочиями, предусмотренными статьей 15 Федерального закона от 06.10.2003 № 131-ФЗ «Об общих принципах организации местного самоуправления в Российской Федерации», законодательством Красноярского края, Уставом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стратегией социально-экономического развития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Красноярского края до 2030 года и была направлена на улучшение качества жизни населения района.</w:t>
      </w:r>
    </w:p>
    <w:p w14:paraId="7278A291" w14:textId="77777777" w:rsidR="00377E92" w:rsidRDefault="0007458A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До настоящего времени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 продолжается специальная военная операция, которая стала определяющим </w:t>
      </w:r>
      <w:r w:rsidR="00CE7BEF" w:rsidRPr="0085651F">
        <w:rPr>
          <w:rFonts w:ascii="Times New Roman" w:hAnsi="Times New Roman" w:cs="Times New Roman"/>
          <w:sz w:val="28"/>
          <w:szCs w:val="28"/>
        </w:rPr>
        <w:t>направлением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 для принятия многих решений, </w:t>
      </w:r>
      <w:r w:rsidR="00BD7690" w:rsidRPr="0085651F">
        <w:rPr>
          <w:rFonts w:ascii="Times New Roman" w:hAnsi="Times New Roman" w:cs="Times New Roman"/>
          <w:sz w:val="28"/>
          <w:szCs w:val="28"/>
        </w:rPr>
        <w:t>не только на вышестоящих уровнях, но также на местном уровне</w:t>
      </w:r>
      <w:r w:rsidR="00A52267" w:rsidRPr="0085651F">
        <w:rPr>
          <w:rFonts w:ascii="Times New Roman" w:hAnsi="Times New Roman" w:cs="Times New Roman"/>
          <w:sz w:val="28"/>
          <w:szCs w:val="28"/>
        </w:rPr>
        <w:t>.</w:t>
      </w:r>
    </w:p>
    <w:p w14:paraId="037CACCF" w14:textId="3524578F" w:rsidR="00577E60" w:rsidRPr="0085651F" w:rsidRDefault="00577E60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В течении 2023 года оказывалась</w:t>
      </w:r>
      <w:r w:rsidRPr="0085651F">
        <w:rPr>
          <w:rFonts w:ascii="Times New Roman" w:hAnsi="Times New Roman" w:cs="Times New Roman"/>
          <w:sz w:val="28"/>
          <w:szCs w:val="28"/>
        </w:rPr>
        <w:t xml:space="preserve"> всесторонняя поддержка нашим защитникам и их семьям</w:t>
      </w:r>
      <w:r w:rsidR="0069211F" w:rsidRPr="0085651F">
        <w:rPr>
          <w:rFonts w:ascii="Times New Roman" w:hAnsi="Times New Roman" w:cs="Times New Roman"/>
          <w:sz w:val="28"/>
          <w:szCs w:val="28"/>
        </w:rPr>
        <w:t>.</w:t>
      </w:r>
      <w:r w:rsidR="0069211F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3021060D" w14:textId="77777777" w:rsidR="00D17E4F" w:rsidRDefault="0068430D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Для помощи и поддержки наших ребят, участвующих в СВО, на территории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77E60" w:rsidRPr="0085651F">
        <w:rPr>
          <w:rFonts w:ascii="Times New Roman" w:hAnsi="Times New Roman" w:cs="Times New Roman"/>
          <w:sz w:val="28"/>
          <w:szCs w:val="28"/>
        </w:rPr>
        <w:t>ведут активную деятельность</w:t>
      </w:r>
      <w:r w:rsidR="00D17E4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ТОС «Раздольное» в п.</w:t>
      </w:r>
      <w:r w:rsidR="001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Каштан и </w:t>
      </w:r>
      <w:r w:rsidR="00D17E4F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инициативное объединение граждан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«Одно сердце» в с.</w:t>
      </w:r>
      <w:r w:rsidR="001F44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</w:t>
      </w:r>
      <w:r w:rsidR="00377E9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419A999" w14:textId="5174ED2E" w:rsidR="00D17E4F" w:rsidRDefault="00377E92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E5A54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акже в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 поддержку военнослужащих, участвующих в специальной военной операции организациями и неравнодушными жителями района в 2023 году</w:t>
      </w:r>
      <w:r w:rsidR="002B2F51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FD32F9" w:rsidRPr="0085651F">
        <w:rPr>
          <w:rFonts w:ascii="Times New Roman" w:hAnsi="Times New Roman" w:cs="Times New Roman"/>
          <w:sz w:val="28"/>
          <w:szCs w:val="28"/>
        </w:rPr>
        <w:t xml:space="preserve">оказывалась </w:t>
      </w:r>
      <w:r w:rsidR="002B2F51" w:rsidRPr="0085651F">
        <w:rPr>
          <w:rFonts w:ascii="Times New Roman" w:hAnsi="Times New Roman" w:cs="Times New Roman"/>
          <w:sz w:val="28"/>
          <w:szCs w:val="28"/>
        </w:rPr>
        <w:t>материальная поддержка</w:t>
      </w:r>
      <w:r w:rsidR="00E73C3E">
        <w:rPr>
          <w:rFonts w:ascii="Times New Roman" w:hAnsi="Times New Roman" w:cs="Times New Roman"/>
          <w:sz w:val="28"/>
          <w:szCs w:val="28"/>
        </w:rPr>
        <w:t>. У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чащимися образовательных учреждений </w:t>
      </w:r>
      <w:proofErr w:type="spellStart"/>
      <w:r w:rsidR="00FD32F9"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="00A52267" w:rsidRPr="0085651F">
        <w:rPr>
          <w:rFonts w:ascii="Times New Roman" w:hAnsi="Times New Roman" w:cs="Times New Roman"/>
          <w:sz w:val="28"/>
          <w:szCs w:val="28"/>
        </w:rPr>
        <w:t xml:space="preserve"> района были написаны письма, нарисованы рисунки, </w:t>
      </w:r>
      <w:r w:rsidR="00E73C3E">
        <w:rPr>
          <w:rFonts w:ascii="Times New Roman" w:hAnsi="Times New Roman" w:cs="Times New Roman"/>
          <w:sz w:val="28"/>
          <w:szCs w:val="28"/>
        </w:rPr>
        <w:t>дошедшие</w:t>
      </w:r>
      <w:bookmarkStart w:id="0" w:name="_GoBack"/>
      <w:bookmarkEnd w:id="0"/>
      <w:r w:rsidR="00D17E4F">
        <w:rPr>
          <w:rFonts w:ascii="Times New Roman" w:hAnsi="Times New Roman" w:cs="Times New Roman"/>
          <w:sz w:val="28"/>
          <w:szCs w:val="28"/>
        </w:rPr>
        <w:t xml:space="preserve"> до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 наши</w:t>
      </w:r>
      <w:r w:rsidR="00D17E4F">
        <w:rPr>
          <w:rFonts w:ascii="Times New Roman" w:hAnsi="Times New Roman" w:cs="Times New Roman"/>
          <w:sz w:val="28"/>
          <w:szCs w:val="28"/>
        </w:rPr>
        <w:t>х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 бойц</w:t>
      </w:r>
      <w:r w:rsidR="00D17E4F">
        <w:rPr>
          <w:rFonts w:ascii="Times New Roman" w:hAnsi="Times New Roman" w:cs="Times New Roman"/>
          <w:sz w:val="28"/>
          <w:szCs w:val="28"/>
        </w:rPr>
        <w:t>ов</w:t>
      </w:r>
    </w:p>
    <w:p w14:paraId="07B7DAF4" w14:textId="725BD7F2" w:rsidR="00CE7BEF" w:rsidRPr="0085651F" w:rsidRDefault="00D17E4F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увековечивания памяти наших ребят, погибших</w:t>
      </w:r>
      <w:r w:rsidR="00E44EA5">
        <w:rPr>
          <w:rFonts w:ascii="Times New Roman" w:hAnsi="Times New Roman" w:cs="Times New Roman"/>
          <w:sz w:val="28"/>
          <w:szCs w:val="28"/>
        </w:rPr>
        <w:t xml:space="preserve"> при защите Родины, открываются парты Героев и мемориальные доски</w:t>
      </w:r>
      <w:r w:rsidR="00A52267" w:rsidRPr="008565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A7856E" w14:textId="13CFCA3F" w:rsidR="00A52267" w:rsidRPr="0085651F" w:rsidRDefault="00A52267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Вклад каждого из нас в оказание поддержки военнослужащих и их семей очень важен в сложное для нашей страны время. </w:t>
      </w:r>
      <w:r w:rsidR="00A359C8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 огромное всем, кто приложил к этому свою доброту, заботу, кто поддержал и продолжает поддерживать наших военнослужащих.</w:t>
      </w:r>
    </w:p>
    <w:p w14:paraId="6DF6DDBB" w14:textId="555B1652" w:rsidR="00A359C8" w:rsidRPr="0085651F" w:rsidRDefault="007B776E" w:rsidP="00615B0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Ежегодные отчеты о деятельности позволяют нам с Вами провести оценку достигнутого и наметить перспективы дальнейшего развития района.</w:t>
      </w:r>
    </w:p>
    <w:p w14:paraId="79001919" w14:textId="77777777" w:rsidR="0007458A" w:rsidRPr="0085651F" w:rsidRDefault="00A359C8" w:rsidP="00287FCD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вам о</w:t>
      </w:r>
      <w:r w:rsidRPr="0085651F">
        <w:rPr>
          <w:rFonts w:ascii="Times New Roman" w:hAnsi="Times New Roman" w:cs="Times New Roman"/>
          <w:sz w:val="28"/>
          <w:szCs w:val="28"/>
        </w:rPr>
        <w:t>тчет о результатах своей деятельности и деятельности Администрации района за 2023 год, сформированный на основе статистических данных и итоговой информации структурных подразделений администрации района.</w:t>
      </w:r>
    </w:p>
    <w:p w14:paraId="1662661D" w14:textId="7A2503FB" w:rsidR="00A359C8" w:rsidRPr="0085651F" w:rsidRDefault="00A359C8" w:rsidP="00615B0A">
      <w:pPr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Итоги прошедшего года</w:t>
      </w:r>
      <w:proofErr w:type="gramStart"/>
      <w:r w:rsidR="0007458A" w:rsidRPr="0085651F">
        <w:rPr>
          <w:rFonts w:ascii="Times New Roman" w:eastAsia="Times New Roman" w:hAnsi="Times New Roman" w:cs="Times New Roman"/>
          <w:sz w:val="28"/>
          <w:szCs w:val="28"/>
        </w:rPr>
        <w:t>-</w:t>
      </w:r>
      <w:r w:rsidR="00D17E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общий результат работы органов местного самоуправления района, поселений, трудовых коллективов предприятий, учреждений, организаций, представителей бизнеса, всех без исключения, кто живет и трудится в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районе.</w:t>
      </w:r>
    </w:p>
    <w:p w14:paraId="57F42F97" w14:textId="15E15021" w:rsidR="00A359C8" w:rsidRPr="0085651F" w:rsidRDefault="00A359C8" w:rsidP="00615B0A">
      <w:pPr>
        <w:spacing w:before="150" w:after="15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Приоритетными в деятельности </w:t>
      </w:r>
      <w:r w:rsidR="00287FCD">
        <w:rPr>
          <w:rFonts w:ascii="Times New Roman" w:hAnsi="Times New Roman" w:cs="Times New Roman"/>
          <w:sz w:val="28"/>
          <w:szCs w:val="28"/>
        </w:rPr>
        <w:t>Г</w:t>
      </w:r>
      <w:r w:rsidRPr="0085651F">
        <w:rPr>
          <w:rFonts w:ascii="Times New Roman" w:hAnsi="Times New Roman" w:cs="Times New Roman"/>
          <w:sz w:val="28"/>
          <w:szCs w:val="28"/>
        </w:rPr>
        <w:t>лавы и администрации в 202</w:t>
      </w:r>
      <w:r w:rsidR="005E5A54" w:rsidRPr="0085651F">
        <w:rPr>
          <w:rFonts w:ascii="Times New Roman" w:hAnsi="Times New Roman" w:cs="Times New Roman"/>
          <w:sz w:val="28"/>
          <w:szCs w:val="28"/>
        </w:rPr>
        <w:t>3</w:t>
      </w:r>
      <w:r w:rsidRPr="0085651F">
        <w:rPr>
          <w:rFonts w:ascii="Times New Roman" w:hAnsi="Times New Roman" w:cs="Times New Roman"/>
          <w:sz w:val="28"/>
          <w:szCs w:val="28"/>
        </w:rPr>
        <w:t xml:space="preserve"> году были обозначены следующие направления:</w:t>
      </w:r>
      <w:r w:rsidR="00FB3338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содействие повышению инвестиционной привлекательности, оказание поддержки развитию малого и среднего предпринимательства, укрепление экономического потенциала района; обеспечение высокого качества и доступности муниципальных услуг, стабильное развитие учреждений социальной сферы; обеспечение надежности и безопасности функционирования систем жизнеобеспечения, инженерной инфраструктуры; создание комфортной среды.</w:t>
      </w:r>
    </w:p>
    <w:p w14:paraId="242C00B5" w14:textId="761D0071" w:rsidR="007B776E" w:rsidRPr="0085651F" w:rsidRDefault="00FB3338" w:rsidP="00615B0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Важное значение</w:t>
      </w:r>
      <w:r w:rsidR="007B776E" w:rsidRPr="0085651F">
        <w:rPr>
          <w:rFonts w:ascii="Times New Roman" w:hAnsi="Times New Roman" w:cs="Times New Roman"/>
          <w:sz w:val="28"/>
          <w:szCs w:val="28"/>
        </w:rPr>
        <w:t xml:space="preserve"> в </w:t>
      </w:r>
      <w:r w:rsidR="00A359C8" w:rsidRPr="0085651F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7B776E" w:rsidRPr="0085651F">
        <w:rPr>
          <w:rFonts w:ascii="Times New Roman" w:hAnsi="Times New Roman" w:cs="Times New Roman"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sz w:val="28"/>
          <w:szCs w:val="28"/>
        </w:rPr>
        <w:t>имеет</w:t>
      </w:r>
      <w:r w:rsidR="007B776E" w:rsidRPr="0085651F">
        <w:rPr>
          <w:rFonts w:ascii="Times New Roman" w:hAnsi="Times New Roman" w:cs="Times New Roman"/>
          <w:sz w:val="28"/>
          <w:szCs w:val="28"/>
        </w:rPr>
        <w:t xml:space="preserve"> ведение открытого диалога с жителями района. Прямое взаимодействие населения с органами власти позволяет оперативно решать вопросы местного значения и определять приоритеты социально-экономического развития территории. </w:t>
      </w:r>
      <w:bookmarkStart w:id="1" w:name="_Hlk161990029"/>
    </w:p>
    <w:bookmarkEnd w:id="1"/>
    <w:p w14:paraId="4723EE6E" w14:textId="0E241BD6" w:rsidR="007B776E" w:rsidRPr="0085651F" w:rsidRDefault="007B776E" w:rsidP="00074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В марте 2023 года были проведены традиционные ежегодные встречи с жителями района (всего 25 встреч), в которых приняли участие депутаты, руководители учреждений, специалисты администрации района и сельсовета, представители лесничества. Вопросы жителей касались ремонта колонок, обеспечения населенных пунктов питьевой водой, отсутствием аптечных пунктов на некоторых территориях, проблем бродячего скота и бездомных собак, участия жителей в проектах, выделения делян для заготовки дров, проблем вывоза мусора и многих других проблем.</w:t>
      </w:r>
      <w:r w:rsidRPr="0085651F">
        <w:rPr>
          <w:rFonts w:ascii="Times New Roman" w:hAnsi="Times New Roman" w:cs="Times New Roman"/>
          <w:sz w:val="28"/>
          <w:szCs w:val="28"/>
        </w:rPr>
        <w:t xml:space="preserve"> По завершению встреч с населением были составлены протоколы, с выделением проблемных вопросов, которые </w:t>
      </w:r>
      <w:r w:rsidR="004C0B00" w:rsidRPr="0085651F">
        <w:rPr>
          <w:rFonts w:ascii="Times New Roman" w:hAnsi="Times New Roman" w:cs="Times New Roman"/>
          <w:sz w:val="28"/>
          <w:szCs w:val="28"/>
        </w:rPr>
        <w:t>в дальнейшем решались</w:t>
      </w:r>
      <w:r w:rsidRPr="0085651F">
        <w:rPr>
          <w:rFonts w:ascii="Times New Roman" w:hAnsi="Times New Roman" w:cs="Times New Roman"/>
          <w:sz w:val="28"/>
          <w:szCs w:val="28"/>
        </w:rPr>
        <w:t xml:space="preserve"> совместно на различных уровнях</w:t>
      </w:r>
      <w:r w:rsidR="004C0B00" w:rsidRPr="0085651F">
        <w:rPr>
          <w:rFonts w:ascii="Times New Roman" w:hAnsi="Times New Roman" w:cs="Times New Roman"/>
          <w:sz w:val="28"/>
          <w:szCs w:val="28"/>
        </w:rPr>
        <w:t>:</w:t>
      </w:r>
      <w:r w:rsidRPr="0085651F">
        <w:rPr>
          <w:rFonts w:ascii="Times New Roman" w:hAnsi="Times New Roman" w:cs="Times New Roman"/>
          <w:sz w:val="28"/>
          <w:szCs w:val="28"/>
        </w:rPr>
        <w:t xml:space="preserve"> от уровня поселений до краевого и федерального уровней власти.</w:t>
      </w:r>
    </w:p>
    <w:p w14:paraId="27B09930" w14:textId="3BF312CB" w:rsidR="00A359C8" w:rsidRPr="0085651F" w:rsidRDefault="00211BDD" w:rsidP="0007458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Все больше сел и деревень в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Боготольском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районе получают доступ к высокоскоростному Интернету. Вышки с интернет</w:t>
      </w:r>
      <w:r w:rsidR="00E44EA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соединением уже установлены в с.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Вагино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п. Чайковском. В 2023 году мобильный Интернет провели в с.</w:t>
      </w:r>
      <w:r w:rsidR="001F441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Александровка, д.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Коробейниково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в д. Булатово. </w:t>
      </w:r>
      <w:r w:rsidR="004C0B00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етом проводилось голосование </w:t>
      </w:r>
      <w:bookmarkStart w:id="2" w:name="_Hlk161994346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 подключении малых населенных пунктов к мобильному Интернету в 2024 году.</w:t>
      </w:r>
      <w:bookmarkEnd w:id="2"/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По итогам голосования к мобильному Интернету в 2024 году будут подключены д. Ильинка и д. Георгиевка.</w:t>
      </w:r>
    </w:p>
    <w:p w14:paraId="2545FBF3" w14:textId="56A0520F" w:rsidR="00A359C8" w:rsidRPr="0085651F" w:rsidRDefault="00A359C8" w:rsidP="0007458A">
      <w:pPr>
        <w:spacing w:before="150" w:after="15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Для информирования граждан о </w:t>
      </w:r>
      <w:r w:rsidR="00287FCD">
        <w:rPr>
          <w:rFonts w:ascii="Times New Roman" w:eastAsia="Times New Roman" w:hAnsi="Times New Roman" w:cs="Times New Roman"/>
          <w:sz w:val="28"/>
          <w:szCs w:val="28"/>
        </w:rPr>
        <w:t>деятельности Главы</w:t>
      </w:r>
      <w:r w:rsidR="00FB3338">
        <w:rPr>
          <w:rFonts w:ascii="Times New Roman" w:eastAsia="Times New Roman" w:hAnsi="Times New Roman" w:cs="Times New Roman"/>
          <w:sz w:val="28"/>
          <w:szCs w:val="28"/>
        </w:rPr>
        <w:t xml:space="preserve"> и деятельности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используется официальный сайт района, газета «Официальный вестник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района», газета «Земля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Боготольская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» и социальные сети.</w:t>
      </w:r>
    </w:p>
    <w:p w14:paraId="5DDF002A" w14:textId="311AF5DF" w:rsidR="00482EDD" w:rsidRDefault="007B776E" w:rsidP="00074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</w:rPr>
        <w:t>В течении 2023 года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Центром  управления регионом</w:t>
      </w:r>
      <w:r w:rsidR="00211BD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онлайн- режиме 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проведено три прямых эфира,</w:t>
      </w:r>
      <w:r w:rsidR="00211BD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 двух из которых я отвечала на вопросы жителей района, которые аналитики Центра управления регионом зафиксировали в социальных сетях, а тр</w:t>
      </w:r>
      <w:r w:rsidR="00A359C8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</w:t>
      </w: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тий прямой эфир в декабре 2023 года был посвящен подведению итогов и планам на 2024 год, а также ответам на вопросы жителей района.</w:t>
      </w:r>
      <w:r w:rsidR="00482EDD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2573750" w14:textId="77777777" w:rsidR="00764A62" w:rsidRPr="0085651F" w:rsidRDefault="00764A62" w:rsidP="0007458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209C5B1" w14:textId="04FAB45A" w:rsidR="00482EDD" w:rsidRPr="0085651F" w:rsidRDefault="00482EDD" w:rsidP="0085651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Хочется отдельно отметить наиболее значимые события 2023 года</w:t>
      </w:r>
      <w:r w:rsidR="008472E1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411F4FE4" w14:textId="65C1121D" w:rsidR="00615B0A" w:rsidRPr="0085651F" w:rsidRDefault="00482EDD" w:rsidP="000A0B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18 июля в селе Красный Завод прошло знаменательное и волнительное событие, был открыт памятник Воинам землякам, погибшим в годы Великой Отечественной войны</w:t>
      </w:r>
      <w:r w:rsidR="008472E1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возведение которого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стало возможным в первую очередь благодаря выделенной субсидии муниципальным образованием Красноярского края, для реализации мероприятий по паспортизации, постанов</w:t>
      </w:r>
      <w:r w:rsidR="00E44EA5">
        <w:rPr>
          <w:rFonts w:ascii="Times New Roman" w:hAnsi="Times New Roman" w:cs="Times New Roman"/>
          <w:sz w:val="28"/>
          <w:szCs w:val="28"/>
          <w:shd w:val="clear" w:color="auto" w:fill="FFFFFF"/>
        </w:rPr>
        <w:t>ке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 кадастровый учёт памятников, увековечивающих память воинов Красноярцев, погибших и умерших в годы Великой Отечественной войны, находящихся на территории муниципального образования Красноярского края,</w:t>
      </w:r>
      <w:r w:rsidR="008472E1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также благодаря неравнодушным жителям села, которые оказали денежную помощь в </w:t>
      </w:r>
      <w:proofErr w:type="spellStart"/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софинансировании</w:t>
      </w:r>
      <w:proofErr w:type="spellEnd"/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проекта</w:t>
      </w:r>
      <w:r w:rsidR="008472E1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675CBF3" w14:textId="7FBBABC0" w:rsidR="00615B0A" w:rsidRPr="0085651F" w:rsidRDefault="00615B0A" w:rsidP="000A0B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EDD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2023</w:t>
      </w:r>
      <w:r w:rsidR="00287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82EDD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="00287F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ода </w:t>
      </w:r>
      <w:r w:rsidR="00482EDD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состоялось торжественное открытие культурно-досугового центра в с. Боготол.</w:t>
      </w:r>
    </w:p>
    <w:p w14:paraId="0FFF244D" w14:textId="411E065E" w:rsidR="000A0B73" w:rsidRPr="0085651F" w:rsidRDefault="00B74A5D" w:rsidP="000A0B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Наш район уже четвертый год участвует в программе «Поддержка местных инициатив»</w:t>
      </w:r>
      <w:r w:rsidR="000A0B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="000A0B73" w:rsidRPr="000A0B7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0A0B73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Одним из больших плюсов этой работы является то, что жители района самостоятельно определяют направление расходов и участвуют в финансировании работ.</w:t>
      </w:r>
      <w:r w:rsidR="000A0B73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32FA4DD" w14:textId="3AE0DC5F" w:rsidR="00B74A5D" w:rsidRPr="0085651F" w:rsidRDefault="000A0B73" w:rsidP="0007458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Т</w:t>
      </w:r>
      <w:r w:rsidR="00B74A5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ак в 2023 </w:t>
      </w:r>
      <w:r w:rsidR="00A359C8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году</w:t>
      </w:r>
      <w:r w:rsidR="00B74A5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было реализовано </w:t>
      </w:r>
      <w:r w:rsidR="00A359C8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74A5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8 проектов на сумму почти 10 млн.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="00B74A5D" w:rsidRPr="0085651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руб.</w:t>
      </w:r>
      <w:r w:rsidR="0069211F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это: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обустройство парковой зоны «Ласточкино гнездо» в с. Александровка; обустройство футбольного поля в с. Боготол;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проекта благоустройства зоны отдыха в п. Каштан;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спортивной площадки в с. </w:t>
      </w:r>
      <w:proofErr w:type="spellStart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Вагино</w:t>
      </w:r>
      <w:proofErr w:type="spellEnd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места памяти погибшим в годы ВОВ в с. Красная Речка;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хоккейной площадки с. </w:t>
      </w:r>
      <w:proofErr w:type="spellStart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Критово</w:t>
      </w:r>
      <w:proofErr w:type="spellEnd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зоны отдыха в д. </w:t>
      </w:r>
      <w:proofErr w:type="spellStart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Шулдат</w:t>
      </w:r>
      <w:proofErr w:type="spellEnd"/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5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игровой площадки в д. Берёзовка.</w:t>
      </w:r>
    </w:p>
    <w:p w14:paraId="3B249FA6" w14:textId="72BE26BD" w:rsidR="00B74A5D" w:rsidRPr="0085651F" w:rsidRDefault="00B74A5D" w:rsidP="00615B0A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реализации проектов по благоустройству территорий сельских населенных пунктов («Инициатива жителей – эффективность в работе») 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выполнено </w:t>
      </w: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обустройство территории спорта и отдыха в п.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Птицетоварной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B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фермы</w:t>
      </w: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памятника в д. Ильинка;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детской площадки «Счастливое детство» с. Красная Речка; устройство шахтного колодца в д.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Новопетровка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482EDD"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территории и ограждение памятника участникам ВОВ в д. Берёзовка.</w:t>
      </w:r>
    </w:p>
    <w:p w14:paraId="102E6EFC" w14:textId="36DB76A4" w:rsidR="00A10939" w:rsidRPr="0085651F" w:rsidRDefault="00A10939" w:rsidP="00615B0A">
      <w:pPr>
        <w:spacing w:after="20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губернаторской программе «Чистый край» район получил 4 трактора с необходимым навесным оборудованием.</w:t>
      </w:r>
    </w:p>
    <w:p w14:paraId="0818EC62" w14:textId="51086E85" w:rsidR="00A359C8" w:rsidRPr="0085651F" w:rsidRDefault="00A10939" w:rsidP="00615B0A">
      <w:pPr>
        <w:spacing w:after="20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наших жителей в различных мероприятиях в районе и за его пределами приобретена комфортабельная «Газель» на 16 мест.</w:t>
      </w:r>
    </w:p>
    <w:p w14:paraId="4953DD44" w14:textId="77777777" w:rsidR="0046195B" w:rsidRPr="0085651F" w:rsidRDefault="008E38AB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Достижение результатов </w:t>
      </w:r>
      <w:r w:rsidR="002B4E7E" w:rsidRPr="0085651F">
        <w:rPr>
          <w:rFonts w:ascii="Times New Roman" w:hAnsi="Times New Roman" w:cs="Times New Roman"/>
          <w:sz w:val="28"/>
          <w:szCs w:val="28"/>
        </w:rPr>
        <w:t xml:space="preserve">нашей деятельности </w:t>
      </w:r>
      <w:r w:rsidRPr="0085651F">
        <w:rPr>
          <w:rFonts w:ascii="Times New Roman" w:hAnsi="Times New Roman" w:cs="Times New Roman"/>
          <w:sz w:val="28"/>
          <w:szCs w:val="28"/>
        </w:rPr>
        <w:t xml:space="preserve">осуществлялось через реализацию мероприятий муниципальных программ, направленных на улучшение жилищных условий, благоустройство </w:t>
      </w:r>
      <w:r w:rsidR="00B0375F" w:rsidRPr="0085651F">
        <w:rPr>
          <w:rFonts w:ascii="Times New Roman" w:hAnsi="Times New Roman" w:cs="Times New Roman"/>
          <w:sz w:val="28"/>
          <w:szCs w:val="28"/>
        </w:rPr>
        <w:t>района</w:t>
      </w:r>
      <w:r w:rsidRPr="0085651F">
        <w:rPr>
          <w:rFonts w:ascii="Times New Roman" w:hAnsi="Times New Roman" w:cs="Times New Roman"/>
          <w:sz w:val="28"/>
          <w:szCs w:val="28"/>
        </w:rPr>
        <w:t>, развитие малого и среднего предпринимательства, работу с молодежью, развитие культуры, образования и спорта, реализацию государственной политики в сфере опеки и попечительства, работу с общественными и национальными объединениями, профилактику терроризма, экстремизма, наркомании и правонарушений и другие.</w:t>
      </w:r>
    </w:p>
    <w:p w14:paraId="0040AFA9" w14:textId="1277ED67" w:rsidR="00E520EA" w:rsidRPr="0085651F" w:rsidRDefault="007C4309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Поддержка бюджетников, повышение зарплат и условий труда учителей, воспитателей, помощь социально незащищенным слоям населения </w:t>
      </w:r>
      <w:r w:rsidRPr="0085651F">
        <w:rPr>
          <w:rFonts w:ascii="Times New Roman" w:hAnsi="Times New Roman" w:cs="Times New Roman"/>
          <w:sz w:val="28"/>
          <w:szCs w:val="28"/>
        </w:rPr>
        <w:lastRenderedPageBreak/>
        <w:t>– все это основные направления нашей работы, что отражено в</w:t>
      </w:r>
      <w:r w:rsidR="008B58CF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социально</w:t>
      </w:r>
      <w:r w:rsidR="00C82624" w:rsidRPr="0085651F">
        <w:rPr>
          <w:rFonts w:ascii="Times New Roman" w:hAnsi="Times New Roman" w:cs="Times New Roman"/>
          <w:sz w:val="28"/>
          <w:szCs w:val="28"/>
        </w:rPr>
        <w:t>-</w:t>
      </w:r>
      <w:r w:rsidRPr="0085651F">
        <w:rPr>
          <w:rFonts w:ascii="Times New Roman" w:hAnsi="Times New Roman" w:cs="Times New Roman"/>
          <w:sz w:val="28"/>
          <w:szCs w:val="28"/>
        </w:rPr>
        <w:t xml:space="preserve"> ориентированном</w:t>
      </w:r>
      <w:r w:rsidR="008B58CF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b/>
          <w:bCs/>
          <w:sz w:val="28"/>
          <w:szCs w:val="28"/>
        </w:rPr>
        <w:t>бюджете</w:t>
      </w:r>
      <w:r w:rsidRPr="0085651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520EA" w:rsidRPr="0085651F">
        <w:rPr>
          <w:rFonts w:ascii="Times New Roman" w:hAnsi="Times New Roman" w:cs="Times New Roman"/>
          <w:sz w:val="28"/>
          <w:szCs w:val="28"/>
        </w:rPr>
        <w:t xml:space="preserve">, исполнение которого в 2023 году составило </w:t>
      </w:r>
      <w:r w:rsidR="00BB722A" w:rsidRPr="0085651F">
        <w:rPr>
          <w:rFonts w:ascii="Times New Roman" w:eastAsia="Times New Roman" w:hAnsi="Times New Roman" w:cs="Times New Roman"/>
          <w:sz w:val="28"/>
          <w:szCs w:val="28"/>
        </w:rPr>
        <w:t>817,2 млн. руб.</w:t>
      </w:r>
      <w:r w:rsidR="00E520EA" w:rsidRPr="0085651F">
        <w:rPr>
          <w:rFonts w:ascii="Times New Roman" w:eastAsia="Times New Roman" w:hAnsi="Times New Roman" w:cs="Times New Roman"/>
          <w:sz w:val="28"/>
          <w:szCs w:val="28"/>
        </w:rPr>
        <w:t xml:space="preserve"> по доходам и 823,9 млн.</w:t>
      </w:r>
      <w:r w:rsidR="005C26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20EA" w:rsidRPr="0085651F">
        <w:rPr>
          <w:rFonts w:ascii="Times New Roman" w:eastAsia="Times New Roman" w:hAnsi="Times New Roman" w:cs="Times New Roman"/>
          <w:sz w:val="28"/>
          <w:szCs w:val="28"/>
        </w:rPr>
        <w:t xml:space="preserve">руб. </w:t>
      </w:r>
      <w:r w:rsidR="00BB722A" w:rsidRPr="0085651F">
        <w:rPr>
          <w:rFonts w:ascii="Times New Roman" w:eastAsia="Times New Roman" w:hAnsi="Times New Roman" w:cs="Times New Roman"/>
          <w:sz w:val="28"/>
          <w:szCs w:val="28"/>
        </w:rPr>
        <w:t>по расходам</w:t>
      </w:r>
      <w:r w:rsidR="00E520EA"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5F152F" w14:textId="77777777" w:rsidR="00615B0A" w:rsidRPr="0085651F" w:rsidRDefault="00E520E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Собственные доходы в</w:t>
      </w:r>
      <w:r w:rsidR="00BB722A" w:rsidRPr="0085651F">
        <w:rPr>
          <w:rFonts w:ascii="Times New Roman" w:eastAsia="Times New Roman" w:hAnsi="Times New Roman" w:cs="Times New Roman"/>
          <w:sz w:val="28"/>
          <w:szCs w:val="28"/>
        </w:rPr>
        <w:t xml:space="preserve"> общей сумме доходов районного бюджета составили 39,1 млн. руб., безвозмездные поступления из краевого и федерального бюджетов 778,1 млн. руб.</w:t>
      </w:r>
    </w:p>
    <w:p w14:paraId="556603E9" w14:textId="77777777" w:rsidR="00615B0A" w:rsidRPr="0085651F" w:rsidRDefault="00BB722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Наибольший удельный вес в структуре исполненных в  2023 г. расходов районного  бюджета  заняли  расходы направленные  бюджетным и автономным учреждениям на выполнение муниципального задания и иные цели 38 % (313583,2 тыс. рублей),  оплата труда с начислениями занимают 33,6 % всех исполненных бюджетных расходов (277021,5 тыс. рублей), перечисления бюджетам сельсоветов района 13,9  % (114945,6 тыс. рублей), на расходы по оплате коммунальных услуг районных муниципальных учреждений, прочую закупку товаров, работ и услуг для обеспечения муниципальных нужд за 2023 г.  направлено 9,8 % от всех бюджетных расходов или 80818,2 тыс. рублей.  На все остальные расходы направлено 4,7 % расходов районного бюджета (37583,3 рублей).</w:t>
      </w:r>
    </w:p>
    <w:p w14:paraId="533253A3" w14:textId="77777777" w:rsidR="00615B0A" w:rsidRPr="0085651F" w:rsidRDefault="00BB722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Финансовая помощь в виде дотаций бюджетам поселений на выравнивание уровня бюджетной обеспеченности в течение 2023 года была оказана на сумму 97,2 млн. руб.</w:t>
      </w:r>
    </w:p>
    <w:p w14:paraId="7F842720" w14:textId="77777777" w:rsidR="005C267F" w:rsidRDefault="00BB722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программы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в 2023 году исполнены в сумме 776,3 млн. руб.</w:t>
      </w:r>
      <w:r w:rsidR="006C293C" w:rsidRPr="0085651F">
        <w:rPr>
          <w:rFonts w:ascii="Times New Roman" w:eastAsia="Times New Roman" w:hAnsi="Times New Roman" w:cs="Times New Roman"/>
          <w:sz w:val="28"/>
          <w:szCs w:val="28"/>
        </w:rPr>
        <w:t xml:space="preserve"> Непрограммные расходы составили 47,6 млн. руб.</w:t>
      </w:r>
    </w:p>
    <w:p w14:paraId="476613EB" w14:textId="0BDDF99A" w:rsidR="00615B0A" w:rsidRPr="0085651F" w:rsidRDefault="00BB722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Исполнение консолидированного бюджета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по итогам 2023 года по доходам составило 794,7 млн. рублей, по расходам 801,7 млн. руб.</w:t>
      </w:r>
    </w:p>
    <w:p w14:paraId="5230ACB9" w14:textId="63B8E640" w:rsidR="00211BB9" w:rsidRPr="0085651F" w:rsidRDefault="007D3677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</w:t>
      </w:r>
      <w:r w:rsidR="006E4917" w:rsidRPr="0085651F">
        <w:rPr>
          <w:rFonts w:ascii="Times New Roman" w:hAnsi="Times New Roman" w:cs="Times New Roman"/>
          <w:sz w:val="28"/>
          <w:szCs w:val="28"/>
        </w:rPr>
        <w:t>202</w:t>
      </w:r>
      <w:r w:rsidR="006C293C" w:rsidRPr="0085651F">
        <w:rPr>
          <w:rFonts w:ascii="Times New Roman" w:hAnsi="Times New Roman" w:cs="Times New Roman"/>
          <w:sz w:val="28"/>
          <w:szCs w:val="28"/>
        </w:rPr>
        <w:t>4</w:t>
      </w:r>
      <w:r w:rsidRPr="00856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B0DD9" w:rsidRPr="0085651F">
        <w:rPr>
          <w:rFonts w:ascii="Times New Roman" w:hAnsi="Times New Roman" w:cs="Times New Roman"/>
          <w:sz w:val="28"/>
          <w:szCs w:val="28"/>
        </w:rPr>
        <w:t>а</w:t>
      </w:r>
      <w:r w:rsidRPr="0085651F">
        <w:rPr>
          <w:rFonts w:ascii="Times New Roman" w:hAnsi="Times New Roman" w:cs="Times New Roman"/>
          <w:sz w:val="28"/>
          <w:szCs w:val="28"/>
        </w:rPr>
        <w:t>дминистраци</w:t>
      </w:r>
      <w:r w:rsidR="006B0DD9" w:rsidRPr="0085651F">
        <w:rPr>
          <w:rFonts w:ascii="Times New Roman" w:hAnsi="Times New Roman" w:cs="Times New Roman"/>
          <w:sz w:val="28"/>
          <w:szCs w:val="28"/>
        </w:rPr>
        <w:t>ей</w:t>
      </w:r>
      <w:r w:rsidRPr="0085651F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B0DD9" w:rsidRPr="0085651F"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85651F">
        <w:rPr>
          <w:rFonts w:ascii="Times New Roman" w:hAnsi="Times New Roman" w:cs="Times New Roman"/>
          <w:sz w:val="28"/>
          <w:szCs w:val="28"/>
        </w:rPr>
        <w:t>продолж</w:t>
      </w:r>
      <w:r w:rsidR="006B0DD9" w:rsidRPr="0085651F">
        <w:rPr>
          <w:rFonts w:ascii="Times New Roman" w:hAnsi="Times New Roman" w:cs="Times New Roman"/>
          <w:sz w:val="28"/>
          <w:szCs w:val="28"/>
        </w:rPr>
        <w:t xml:space="preserve">ена </w:t>
      </w:r>
      <w:r w:rsidRPr="0085651F">
        <w:rPr>
          <w:rFonts w:ascii="Times New Roman" w:hAnsi="Times New Roman" w:cs="Times New Roman"/>
          <w:sz w:val="28"/>
          <w:szCs w:val="28"/>
        </w:rPr>
        <w:t>рабо</w:t>
      </w:r>
      <w:r w:rsidR="006B0DD9" w:rsidRPr="0085651F">
        <w:rPr>
          <w:rFonts w:ascii="Times New Roman" w:hAnsi="Times New Roman" w:cs="Times New Roman"/>
          <w:sz w:val="28"/>
          <w:szCs w:val="28"/>
        </w:rPr>
        <w:t>та</w:t>
      </w:r>
      <w:r w:rsidRPr="0085651F">
        <w:rPr>
          <w:rFonts w:ascii="Times New Roman" w:hAnsi="Times New Roman" w:cs="Times New Roman"/>
          <w:sz w:val="28"/>
          <w:szCs w:val="28"/>
        </w:rPr>
        <w:t xml:space="preserve"> по</w:t>
      </w:r>
      <w:r w:rsidR="008E5C1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наполняемости бюджета и оптимизации его расходов.</w:t>
      </w:r>
    </w:p>
    <w:p w14:paraId="48BD1D72" w14:textId="32170313" w:rsidR="0039493E" w:rsidRPr="0085651F" w:rsidRDefault="007B50EE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E520EA" w:rsidRPr="0085651F">
        <w:rPr>
          <w:rFonts w:ascii="Times New Roman" w:hAnsi="Times New Roman" w:cs="Times New Roman"/>
          <w:sz w:val="28"/>
          <w:szCs w:val="28"/>
        </w:rPr>
        <w:t>Говоря о</w:t>
      </w:r>
      <w:r w:rsidR="0039493E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85651F">
        <w:rPr>
          <w:rFonts w:ascii="Times New Roman" w:hAnsi="Times New Roman" w:cs="Times New Roman"/>
          <w:b/>
          <w:sz w:val="28"/>
          <w:szCs w:val="28"/>
        </w:rPr>
        <w:t>демографической ситуации</w:t>
      </w:r>
      <w:r w:rsidR="00E520EA" w:rsidRPr="0085651F">
        <w:rPr>
          <w:rFonts w:ascii="Times New Roman" w:hAnsi="Times New Roman" w:cs="Times New Roman"/>
          <w:sz w:val="28"/>
          <w:szCs w:val="28"/>
        </w:rPr>
        <w:t>, к сожалению</w:t>
      </w:r>
      <w:r w:rsidR="00615B0A" w:rsidRPr="0085651F">
        <w:rPr>
          <w:rFonts w:ascii="Times New Roman" w:hAnsi="Times New Roman" w:cs="Times New Roman"/>
          <w:sz w:val="28"/>
          <w:szCs w:val="28"/>
        </w:rPr>
        <w:t>,</w:t>
      </w:r>
      <w:r w:rsidR="00E520EA" w:rsidRPr="0085651F">
        <w:rPr>
          <w:rFonts w:ascii="Times New Roman" w:hAnsi="Times New Roman" w:cs="Times New Roman"/>
          <w:sz w:val="28"/>
          <w:szCs w:val="28"/>
        </w:rPr>
        <w:t xml:space="preserve"> стоит отметить стабильное снижение населения нашего района. </w:t>
      </w:r>
    </w:p>
    <w:p w14:paraId="1A1F83CB" w14:textId="3FBC2C68" w:rsidR="0039493E" w:rsidRPr="0085651F" w:rsidRDefault="000063B5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804AEA" w:rsidRPr="0085651F">
        <w:rPr>
          <w:rFonts w:ascii="Times New Roman" w:hAnsi="Times New Roman" w:cs="Times New Roman"/>
          <w:sz w:val="28"/>
          <w:szCs w:val="28"/>
        </w:rPr>
        <w:t>Согласно стати</w:t>
      </w:r>
      <w:r w:rsidR="00F256B7" w:rsidRPr="0085651F">
        <w:rPr>
          <w:rFonts w:ascii="Times New Roman" w:hAnsi="Times New Roman" w:cs="Times New Roman"/>
          <w:sz w:val="28"/>
          <w:szCs w:val="28"/>
        </w:rPr>
        <w:t>с</w:t>
      </w:r>
      <w:r w:rsidR="00804AEA" w:rsidRPr="0085651F">
        <w:rPr>
          <w:rFonts w:ascii="Times New Roman" w:hAnsi="Times New Roman" w:cs="Times New Roman"/>
          <w:sz w:val="28"/>
          <w:szCs w:val="28"/>
        </w:rPr>
        <w:t>тическим</w:t>
      </w:r>
      <w:r w:rsidR="00FA219E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39493E" w:rsidRPr="0085651F">
        <w:rPr>
          <w:rFonts w:ascii="Times New Roman" w:hAnsi="Times New Roman" w:cs="Times New Roman"/>
          <w:sz w:val="28"/>
          <w:szCs w:val="28"/>
        </w:rPr>
        <w:t>данным численность населения района на</w:t>
      </w:r>
      <w:r w:rsidR="00664B5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1D2CAA" w:rsidRPr="0085651F">
        <w:rPr>
          <w:rFonts w:ascii="Times New Roman" w:hAnsi="Times New Roman" w:cs="Times New Roman"/>
          <w:sz w:val="28"/>
          <w:szCs w:val="28"/>
        </w:rPr>
        <w:t>начало 2023</w:t>
      </w:r>
      <w:r w:rsidR="00E74AD3" w:rsidRPr="0085651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54B6" w:rsidRPr="0085651F">
        <w:rPr>
          <w:rFonts w:ascii="Times New Roman" w:hAnsi="Times New Roman" w:cs="Times New Roman"/>
          <w:sz w:val="28"/>
          <w:szCs w:val="28"/>
        </w:rPr>
        <w:t xml:space="preserve">составила   </w:t>
      </w:r>
      <w:r w:rsidR="001A360B" w:rsidRPr="0085651F">
        <w:rPr>
          <w:rFonts w:ascii="Times New Roman" w:hAnsi="Times New Roman" w:cs="Times New Roman"/>
          <w:sz w:val="28"/>
          <w:szCs w:val="28"/>
        </w:rPr>
        <w:t>7833</w:t>
      </w:r>
      <w:r w:rsidR="0039493E" w:rsidRPr="008565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04AEA" w:rsidRPr="0085651F">
        <w:rPr>
          <w:rFonts w:ascii="Times New Roman" w:hAnsi="Times New Roman" w:cs="Times New Roman"/>
          <w:sz w:val="28"/>
          <w:szCs w:val="28"/>
        </w:rPr>
        <w:t>а</w:t>
      </w:r>
      <w:r w:rsidR="0039493E" w:rsidRPr="0085651F">
        <w:rPr>
          <w:rFonts w:ascii="Times New Roman" w:hAnsi="Times New Roman" w:cs="Times New Roman"/>
          <w:sz w:val="28"/>
          <w:szCs w:val="28"/>
        </w:rPr>
        <w:t>.</w:t>
      </w:r>
    </w:p>
    <w:p w14:paraId="460FD35E" w14:textId="5FA52D49" w:rsidR="00E74AD3" w:rsidRPr="0085651F" w:rsidRDefault="001A360B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Естественная убыль населения составила </w:t>
      </w:r>
      <w:r w:rsidR="007B004C" w:rsidRPr="0085651F">
        <w:rPr>
          <w:rFonts w:ascii="Times New Roman" w:hAnsi="Times New Roman" w:cs="Times New Roman"/>
          <w:sz w:val="28"/>
          <w:szCs w:val="28"/>
        </w:rPr>
        <w:t>87</w:t>
      </w:r>
      <w:r w:rsidRPr="0085651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D33F3" w:rsidRPr="0085651F">
        <w:rPr>
          <w:rFonts w:ascii="Times New Roman" w:hAnsi="Times New Roman" w:cs="Times New Roman"/>
          <w:sz w:val="28"/>
          <w:szCs w:val="28"/>
        </w:rPr>
        <w:t xml:space="preserve"> (родилось </w:t>
      </w:r>
      <w:r w:rsidR="007B004C" w:rsidRPr="0085651F">
        <w:rPr>
          <w:rFonts w:ascii="Times New Roman" w:hAnsi="Times New Roman" w:cs="Times New Roman"/>
          <w:sz w:val="28"/>
          <w:szCs w:val="28"/>
        </w:rPr>
        <w:t>82</w:t>
      </w:r>
      <w:r w:rsidR="005D33F3" w:rsidRPr="0085651F">
        <w:rPr>
          <w:rFonts w:ascii="Times New Roman" w:hAnsi="Times New Roman" w:cs="Times New Roman"/>
          <w:sz w:val="28"/>
          <w:szCs w:val="28"/>
        </w:rPr>
        <w:t xml:space="preserve"> чел</w:t>
      </w:r>
      <w:r w:rsidR="0088335C" w:rsidRPr="0085651F">
        <w:rPr>
          <w:rFonts w:ascii="Times New Roman" w:hAnsi="Times New Roman" w:cs="Times New Roman"/>
          <w:sz w:val="28"/>
          <w:szCs w:val="28"/>
        </w:rPr>
        <w:t>.</w:t>
      </w:r>
      <w:r w:rsidR="005D33F3" w:rsidRPr="0085651F">
        <w:rPr>
          <w:rFonts w:ascii="Times New Roman" w:hAnsi="Times New Roman" w:cs="Times New Roman"/>
          <w:sz w:val="28"/>
          <w:szCs w:val="28"/>
        </w:rPr>
        <w:t xml:space="preserve">, умерло </w:t>
      </w:r>
      <w:r w:rsidR="007B004C" w:rsidRPr="0085651F">
        <w:rPr>
          <w:rFonts w:ascii="Times New Roman" w:hAnsi="Times New Roman" w:cs="Times New Roman"/>
          <w:sz w:val="28"/>
          <w:szCs w:val="28"/>
        </w:rPr>
        <w:t>169</w:t>
      </w:r>
      <w:r w:rsidR="005D33F3" w:rsidRPr="0085651F">
        <w:rPr>
          <w:rFonts w:ascii="Times New Roman" w:hAnsi="Times New Roman" w:cs="Times New Roman"/>
          <w:sz w:val="28"/>
          <w:szCs w:val="28"/>
        </w:rPr>
        <w:t xml:space="preserve"> чел.)</w:t>
      </w:r>
      <w:r w:rsidR="00664B55" w:rsidRPr="0085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2CA812" w14:textId="5C22F7D6" w:rsidR="00784FE6" w:rsidRPr="0085651F" w:rsidRDefault="00E74AD3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202</w:t>
      </w:r>
      <w:r w:rsidR="005F4359" w:rsidRPr="0085651F">
        <w:rPr>
          <w:rFonts w:ascii="Times New Roman" w:hAnsi="Times New Roman" w:cs="Times New Roman"/>
          <w:sz w:val="28"/>
          <w:szCs w:val="28"/>
        </w:rPr>
        <w:t>3</w:t>
      </w:r>
      <w:r w:rsidRPr="0085651F">
        <w:rPr>
          <w:rFonts w:ascii="Times New Roman" w:hAnsi="Times New Roman" w:cs="Times New Roman"/>
          <w:sz w:val="28"/>
          <w:szCs w:val="28"/>
        </w:rPr>
        <w:t xml:space="preserve"> году убыль в связи с миграцией составила </w:t>
      </w:r>
      <w:r w:rsidR="009D70E6" w:rsidRPr="0085651F">
        <w:rPr>
          <w:rFonts w:ascii="Times New Roman" w:hAnsi="Times New Roman" w:cs="Times New Roman"/>
          <w:sz w:val="28"/>
          <w:szCs w:val="28"/>
        </w:rPr>
        <w:t>120</w:t>
      </w:r>
      <w:r w:rsidRPr="0085651F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A360B" w:rsidRPr="0085651F">
        <w:rPr>
          <w:rFonts w:ascii="Times New Roman" w:hAnsi="Times New Roman" w:cs="Times New Roman"/>
          <w:sz w:val="28"/>
          <w:szCs w:val="28"/>
        </w:rPr>
        <w:t xml:space="preserve">число прибывших 415 чел., число убывших </w:t>
      </w:r>
      <w:r w:rsidR="009D70E6" w:rsidRPr="0085651F">
        <w:rPr>
          <w:rFonts w:ascii="Times New Roman" w:hAnsi="Times New Roman" w:cs="Times New Roman"/>
          <w:sz w:val="28"/>
          <w:szCs w:val="28"/>
        </w:rPr>
        <w:t>535</w:t>
      </w:r>
      <w:r w:rsidR="001A360B" w:rsidRPr="0085651F">
        <w:rPr>
          <w:rFonts w:ascii="Times New Roman" w:hAnsi="Times New Roman" w:cs="Times New Roman"/>
          <w:sz w:val="28"/>
          <w:szCs w:val="28"/>
        </w:rPr>
        <w:t xml:space="preserve"> чел.</w:t>
      </w:r>
      <w:r w:rsidR="00784FE6" w:rsidRPr="0085651F">
        <w:rPr>
          <w:rFonts w:ascii="Times New Roman" w:hAnsi="Times New Roman" w:cs="Times New Roman"/>
          <w:sz w:val="28"/>
          <w:szCs w:val="28"/>
        </w:rPr>
        <w:t>).</w:t>
      </w:r>
    </w:p>
    <w:p w14:paraId="14389C19" w14:textId="37DDCE8A" w:rsidR="009E2D3F" w:rsidRPr="0085651F" w:rsidRDefault="0039493E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Число официально </w:t>
      </w:r>
      <w:r w:rsidRPr="0085651F">
        <w:rPr>
          <w:rFonts w:ascii="Times New Roman" w:hAnsi="Times New Roman" w:cs="Times New Roman"/>
          <w:b/>
          <w:bCs/>
          <w:sz w:val="28"/>
          <w:szCs w:val="28"/>
        </w:rPr>
        <w:t>зарегистриро</w:t>
      </w:r>
      <w:r w:rsidR="002A0B27" w:rsidRPr="0085651F">
        <w:rPr>
          <w:rFonts w:ascii="Times New Roman" w:hAnsi="Times New Roman" w:cs="Times New Roman"/>
          <w:b/>
          <w:bCs/>
          <w:sz w:val="28"/>
          <w:szCs w:val="28"/>
        </w:rPr>
        <w:t>ванных безработных</w:t>
      </w:r>
      <w:r w:rsidR="002A0B27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22470B" w:rsidRPr="0085651F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5D33F3" w:rsidRPr="0085651F">
        <w:rPr>
          <w:rFonts w:ascii="Times New Roman" w:hAnsi="Times New Roman" w:cs="Times New Roman"/>
          <w:sz w:val="28"/>
          <w:szCs w:val="28"/>
        </w:rPr>
        <w:t xml:space="preserve">с </w:t>
      </w:r>
      <w:r w:rsidR="00E520EA" w:rsidRPr="0085651F">
        <w:rPr>
          <w:rFonts w:ascii="Times New Roman" w:hAnsi="Times New Roman" w:cs="Times New Roman"/>
          <w:sz w:val="28"/>
          <w:szCs w:val="28"/>
        </w:rPr>
        <w:t>60</w:t>
      </w:r>
      <w:r w:rsidR="0022470B" w:rsidRPr="0085651F">
        <w:rPr>
          <w:rFonts w:ascii="Times New Roman" w:hAnsi="Times New Roman" w:cs="Times New Roman"/>
          <w:sz w:val="28"/>
          <w:szCs w:val="28"/>
        </w:rPr>
        <w:t xml:space="preserve"> чел. в 202</w:t>
      </w:r>
      <w:r w:rsidR="00E520EA" w:rsidRPr="0085651F">
        <w:rPr>
          <w:rFonts w:ascii="Times New Roman" w:hAnsi="Times New Roman" w:cs="Times New Roman"/>
          <w:sz w:val="28"/>
          <w:szCs w:val="28"/>
        </w:rPr>
        <w:t>2</w:t>
      </w:r>
      <w:r w:rsidR="0022470B" w:rsidRPr="0085651F">
        <w:rPr>
          <w:rFonts w:ascii="Times New Roman" w:hAnsi="Times New Roman" w:cs="Times New Roman"/>
          <w:sz w:val="28"/>
          <w:szCs w:val="28"/>
        </w:rPr>
        <w:t xml:space="preserve"> году</w:t>
      </w:r>
      <w:r w:rsidR="00E74AD3" w:rsidRPr="0085651F">
        <w:rPr>
          <w:rFonts w:ascii="Times New Roman" w:hAnsi="Times New Roman" w:cs="Times New Roman"/>
          <w:sz w:val="28"/>
          <w:szCs w:val="28"/>
        </w:rPr>
        <w:t xml:space="preserve"> до </w:t>
      </w:r>
      <w:r w:rsidR="00E520EA" w:rsidRPr="0085651F">
        <w:rPr>
          <w:rFonts w:ascii="Times New Roman" w:hAnsi="Times New Roman" w:cs="Times New Roman"/>
          <w:sz w:val="28"/>
          <w:szCs w:val="28"/>
        </w:rPr>
        <w:t>50</w:t>
      </w:r>
      <w:r w:rsidR="00E74AD3" w:rsidRPr="0085651F">
        <w:rPr>
          <w:rFonts w:ascii="Times New Roman" w:hAnsi="Times New Roman" w:cs="Times New Roman"/>
          <w:sz w:val="28"/>
          <w:szCs w:val="28"/>
        </w:rPr>
        <w:t xml:space="preserve"> че</w:t>
      </w:r>
      <w:r w:rsidR="000D4C9D" w:rsidRPr="0085651F">
        <w:rPr>
          <w:rFonts w:ascii="Times New Roman" w:hAnsi="Times New Roman" w:cs="Times New Roman"/>
          <w:sz w:val="28"/>
          <w:szCs w:val="28"/>
        </w:rPr>
        <w:t>л</w:t>
      </w:r>
      <w:r w:rsidR="00784FE6" w:rsidRPr="0085651F">
        <w:rPr>
          <w:rFonts w:ascii="Times New Roman" w:hAnsi="Times New Roman" w:cs="Times New Roman"/>
          <w:sz w:val="28"/>
          <w:szCs w:val="28"/>
        </w:rPr>
        <w:t>.</w:t>
      </w:r>
      <w:r w:rsidR="00FA219E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22470B" w:rsidRPr="0085651F">
        <w:rPr>
          <w:rFonts w:ascii="Times New Roman" w:hAnsi="Times New Roman" w:cs="Times New Roman"/>
          <w:sz w:val="28"/>
          <w:szCs w:val="28"/>
        </w:rPr>
        <w:t>на конец 202</w:t>
      </w:r>
      <w:r w:rsidR="00E520EA" w:rsidRPr="0085651F">
        <w:rPr>
          <w:rFonts w:ascii="Times New Roman" w:hAnsi="Times New Roman" w:cs="Times New Roman"/>
          <w:sz w:val="28"/>
          <w:szCs w:val="28"/>
        </w:rPr>
        <w:t>3г. Незначительно повысился</w:t>
      </w:r>
      <w:r w:rsidR="0022470B" w:rsidRPr="0085651F">
        <w:rPr>
          <w:rFonts w:ascii="Times New Roman" w:hAnsi="Times New Roman" w:cs="Times New Roman"/>
          <w:sz w:val="28"/>
          <w:szCs w:val="28"/>
        </w:rPr>
        <w:t xml:space="preserve"> у</w:t>
      </w:r>
      <w:r w:rsidR="00E74AD3" w:rsidRPr="0085651F">
        <w:rPr>
          <w:rFonts w:ascii="Times New Roman" w:hAnsi="Times New Roman" w:cs="Times New Roman"/>
          <w:sz w:val="28"/>
          <w:szCs w:val="28"/>
        </w:rPr>
        <w:t xml:space="preserve">ровень безработицы с </w:t>
      </w:r>
      <w:r w:rsidR="00FA219E" w:rsidRPr="0085651F">
        <w:rPr>
          <w:rFonts w:ascii="Times New Roman" w:hAnsi="Times New Roman" w:cs="Times New Roman"/>
          <w:sz w:val="28"/>
          <w:szCs w:val="28"/>
        </w:rPr>
        <w:t>1,</w:t>
      </w:r>
      <w:r w:rsidR="00E520EA" w:rsidRPr="0085651F">
        <w:rPr>
          <w:rFonts w:ascii="Times New Roman" w:hAnsi="Times New Roman" w:cs="Times New Roman"/>
          <w:sz w:val="28"/>
          <w:szCs w:val="28"/>
        </w:rPr>
        <w:t>22</w:t>
      </w:r>
      <w:r w:rsidR="000D4C9D" w:rsidRPr="0085651F">
        <w:rPr>
          <w:rFonts w:ascii="Times New Roman" w:hAnsi="Times New Roman" w:cs="Times New Roman"/>
          <w:sz w:val="28"/>
          <w:szCs w:val="28"/>
        </w:rPr>
        <w:t xml:space="preserve"> % до </w:t>
      </w:r>
      <w:r w:rsidR="0022470B" w:rsidRPr="0085651F">
        <w:rPr>
          <w:rFonts w:ascii="Times New Roman" w:hAnsi="Times New Roman" w:cs="Times New Roman"/>
          <w:sz w:val="28"/>
          <w:szCs w:val="28"/>
        </w:rPr>
        <w:t>1,</w:t>
      </w:r>
      <w:r w:rsidR="00E520EA" w:rsidRPr="0085651F">
        <w:rPr>
          <w:rFonts w:ascii="Times New Roman" w:hAnsi="Times New Roman" w:cs="Times New Roman"/>
          <w:sz w:val="28"/>
          <w:szCs w:val="28"/>
        </w:rPr>
        <w:t>23</w:t>
      </w:r>
      <w:r w:rsidR="000D4C9D" w:rsidRPr="0085651F">
        <w:rPr>
          <w:rFonts w:ascii="Times New Roman" w:hAnsi="Times New Roman" w:cs="Times New Roman"/>
          <w:sz w:val="28"/>
          <w:szCs w:val="28"/>
        </w:rPr>
        <w:t>%.</w:t>
      </w:r>
    </w:p>
    <w:p w14:paraId="0EA38F1A" w14:textId="75EF9DE3" w:rsidR="005F4359" w:rsidRPr="0085651F" w:rsidRDefault="005F7AF7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5F4359" w:rsidRPr="005C267F">
        <w:rPr>
          <w:rFonts w:ascii="Times New Roman" w:hAnsi="Times New Roman" w:cs="Times New Roman"/>
          <w:b/>
          <w:bCs/>
          <w:sz w:val="28"/>
          <w:szCs w:val="28"/>
        </w:rPr>
        <w:t>В экономике района занято 4192 человека</w:t>
      </w:r>
      <w:r w:rsidR="00A26C77" w:rsidRPr="0085651F">
        <w:rPr>
          <w:rFonts w:ascii="Times New Roman" w:hAnsi="Times New Roman" w:cs="Times New Roman"/>
          <w:sz w:val="28"/>
          <w:szCs w:val="28"/>
        </w:rPr>
        <w:t>, 54 % от среднегодовой численности населения.</w:t>
      </w:r>
    </w:p>
    <w:p w14:paraId="33B57F2F" w14:textId="77777777" w:rsidR="005F4359" w:rsidRPr="0085651F" w:rsidRDefault="005F4359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Из числа занятых в экономике района более 65% населения заняты индивидуальным трудом и по найму у отдельных граждан.</w:t>
      </w:r>
    </w:p>
    <w:p w14:paraId="0E888FB1" w14:textId="56E0D5D5" w:rsidR="00EC5281" w:rsidRPr="0085651F" w:rsidRDefault="005F7AF7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A33326" w:rsidRPr="0085651F">
        <w:rPr>
          <w:rFonts w:ascii="Times New Roman" w:hAnsi="Times New Roman" w:cs="Times New Roman"/>
          <w:sz w:val="28"/>
          <w:szCs w:val="28"/>
        </w:rPr>
        <w:t xml:space="preserve">Одним из социальных критериев развития района являются </w:t>
      </w:r>
      <w:r w:rsidR="00A33326" w:rsidRPr="0085651F">
        <w:rPr>
          <w:rFonts w:ascii="Times New Roman" w:hAnsi="Times New Roman" w:cs="Times New Roman"/>
          <w:b/>
          <w:sz w:val="28"/>
          <w:szCs w:val="28"/>
        </w:rPr>
        <w:t>доходы населения.</w:t>
      </w:r>
      <w:r w:rsidR="005D33F3" w:rsidRPr="0085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5281" w:rsidRPr="0085651F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заработная плата крупных и </w:t>
      </w:r>
      <w:r w:rsidR="00EC5281" w:rsidRPr="0085651F">
        <w:rPr>
          <w:rFonts w:ascii="Times New Roman" w:hAnsi="Times New Roman" w:cs="Times New Roman"/>
          <w:sz w:val="28"/>
          <w:szCs w:val="28"/>
        </w:rPr>
        <w:lastRenderedPageBreak/>
        <w:t>средних предприятий и некоммерческих организаций выросла по сравнению с 202</w:t>
      </w:r>
      <w:r w:rsidR="00E520EA" w:rsidRPr="0085651F">
        <w:rPr>
          <w:rFonts w:ascii="Times New Roman" w:hAnsi="Times New Roman" w:cs="Times New Roman"/>
          <w:sz w:val="28"/>
          <w:szCs w:val="28"/>
        </w:rPr>
        <w:t>2</w:t>
      </w:r>
      <w:r w:rsidR="00EC5281" w:rsidRPr="0085651F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520EA" w:rsidRPr="0085651F">
        <w:rPr>
          <w:rFonts w:ascii="Times New Roman" w:hAnsi="Times New Roman" w:cs="Times New Roman"/>
          <w:sz w:val="28"/>
          <w:szCs w:val="28"/>
        </w:rPr>
        <w:t>20</w:t>
      </w:r>
      <w:r w:rsidR="00EC5281" w:rsidRPr="0085651F">
        <w:rPr>
          <w:rFonts w:ascii="Times New Roman" w:hAnsi="Times New Roman" w:cs="Times New Roman"/>
          <w:sz w:val="28"/>
          <w:szCs w:val="28"/>
        </w:rPr>
        <w:t>,2 % и составила в 202</w:t>
      </w:r>
      <w:r w:rsidR="00E520EA" w:rsidRPr="0085651F">
        <w:rPr>
          <w:rFonts w:ascii="Times New Roman" w:hAnsi="Times New Roman" w:cs="Times New Roman"/>
          <w:sz w:val="28"/>
          <w:szCs w:val="28"/>
        </w:rPr>
        <w:t>3</w:t>
      </w:r>
      <w:r w:rsidR="00EC5281" w:rsidRPr="00856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C0949" w:rsidRPr="0085651F">
        <w:rPr>
          <w:rFonts w:ascii="Times New Roman" w:hAnsi="Times New Roman" w:cs="Times New Roman"/>
          <w:sz w:val="28"/>
          <w:szCs w:val="28"/>
        </w:rPr>
        <w:t>52913</w:t>
      </w:r>
      <w:r w:rsidR="00EC5281" w:rsidRPr="0085651F">
        <w:rPr>
          <w:rFonts w:ascii="Times New Roman" w:hAnsi="Times New Roman" w:cs="Times New Roman"/>
          <w:sz w:val="28"/>
          <w:szCs w:val="28"/>
        </w:rPr>
        <w:t xml:space="preserve"> руб. </w:t>
      </w:r>
    </w:p>
    <w:p w14:paraId="27FD2297" w14:textId="77777777" w:rsidR="00EC5281" w:rsidRPr="0085651F" w:rsidRDefault="00EC5281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 xml:space="preserve">Рост среднемесячной начисленной номинальной заработной платы работников крупных и средних предприятий и некоммерческих организаций обусловлен повышением минимального размера оплаты труда; проведением индексации оплаты труда работников крупных и средних предприятий в соответствии с уровнем инфляции; повышением заработной платы работников бюджетной сферы в соответствии с Указами Президента Российской Федерации. </w:t>
      </w:r>
    </w:p>
    <w:p w14:paraId="3524B18E" w14:textId="418AA8B3" w:rsidR="00EC5281" w:rsidRPr="0085651F" w:rsidRDefault="00EC5281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1C0949" w:rsidRPr="0085651F">
        <w:rPr>
          <w:rFonts w:ascii="Times New Roman" w:hAnsi="Times New Roman" w:cs="Times New Roman"/>
          <w:sz w:val="28"/>
          <w:szCs w:val="28"/>
        </w:rPr>
        <w:t>По-прежнему н</w:t>
      </w:r>
      <w:r w:rsidRPr="0085651F">
        <w:rPr>
          <w:rFonts w:ascii="Times New Roman" w:hAnsi="Times New Roman" w:cs="Times New Roman"/>
          <w:sz w:val="28"/>
          <w:szCs w:val="28"/>
        </w:rPr>
        <w:t>а территории района наиболее высокий размер заработной платы у работников в сфере деятельности «Транспортировка и хранение»- Транспортирование по трубопроводам нефти (НПС «Каштан»)</w:t>
      </w:r>
      <w:r w:rsidR="00F11D97" w:rsidRPr="0085651F">
        <w:rPr>
          <w:rFonts w:ascii="Times New Roman" w:hAnsi="Times New Roman" w:cs="Times New Roman"/>
          <w:sz w:val="28"/>
          <w:szCs w:val="28"/>
        </w:rPr>
        <w:t>,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F11D97" w:rsidRPr="0085651F">
        <w:rPr>
          <w:rFonts w:ascii="Times New Roman" w:hAnsi="Times New Roman" w:cs="Times New Roman"/>
          <w:sz w:val="28"/>
          <w:szCs w:val="28"/>
        </w:rPr>
        <w:t>что существенно влияет на размер средней заработной платы по району.</w:t>
      </w:r>
      <w:r w:rsidR="006C293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F11D97" w:rsidRPr="0085651F">
        <w:rPr>
          <w:rFonts w:ascii="Times New Roman" w:hAnsi="Times New Roman" w:cs="Times New Roman"/>
          <w:sz w:val="28"/>
          <w:szCs w:val="28"/>
        </w:rPr>
        <w:t>Среднемесяч</w:t>
      </w:r>
      <w:r w:rsidR="006C293C" w:rsidRPr="0085651F">
        <w:rPr>
          <w:rFonts w:ascii="Times New Roman" w:hAnsi="Times New Roman" w:cs="Times New Roman"/>
          <w:sz w:val="28"/>
          <w:szCs w:val="28"/>
        </w:rPr>
        <w:t xml:space="preserve">ная зарплата по этой отрасли составила </w:t>
      </w:r>
      <w:r w:rsidR="00F11D97" w:rsidRPr="0085651F">
        <w:rPr>
          <w:rFonts w:ascii="Times New Roman" w:hAnsi="Times New Roman" w:cs="Times New Roman"/>
          <w:sz w:val="28"/>
          <w:szCs w:val="28"/>
        </w:rPr>
        <w:t>138449 руб</w:t>
      </w:r>
      <w:r w:rsidR="006C293C" w:rsidRPr="0085651F">
        <w:rPr>
          <w:rFonts w:ascii="Times New Roman" w:hAnsi="Times New Roman" w:cs="Times New Roman"/>
          <w:sz w:val="28"/>
          <w:szCs w:val="28"/>
        </w:rPr>
        <w:t>.,</w:t>
      </w:r>
      <w:r w:rsidR="00F11D97" w:rsidRPr="0085651F">
        <w:rPr>
          <w:rFonts w:ascii="Times New Roman" w:hAnsi="Times New Roman" w:cs="Times New Roman"/>
          <w:sz w:val="28"/>
          <w:szCs w:val="28"/>
        </w:rPr>
        <w:t xml:space="preserve"> что на 24,1% выше 2022</w:t>
      </w:r>
      <w:r w:rsidR="006C293C" w:rsidRPr="0085651F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8C39FA" w14:textId="2C2768A9" w:rsidR="0071556D" w:rsidRPr="0085651F" w:rsidRDefault="00B63D33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71556D" w:rsidRPr="0085651F">
        <w:rPr>
          <w:rFonts w:ascii="Times New Roman" w:hAnsi="Times New Roman" w:cs="Times New Roman"/>
          <w:sz w:val="28"/>
          <w:szCs w:val="28"/>
        </w:rPr>
        <w:t>Среднемесячная заработная плата работников муниципальных дошкольных учреждений в 202</w:t>
      </w:r>
      <w:r w:rsidR="006C293C" w:rsidRPr="0085651F">
        <w:rPr>
          <w:rFonts w:ascii="Times New Roman" w:hAnsi="Times New Roman" w:cs="Times New Roman"/>
          <w:sz w:val="28"/>
          <w:szCs w:val="28"/>
        </w:rPr>
        <w:t>3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6C293C" w:rsidRPr="0085651F">
        <w:rPr>
          <w:rFonts w:ascii="Times New Roman" w:hAnsi="Times New Roman" w:cs="Times New Roman"/>
          <w:sz w:val="28"/>
          <w:szCs w:val="28"/>
        </w:rPr>
        <w:t>34144,6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руб., что на </w:t>
      </w:r>
      <w:r w:rsidR="00DF4B5B" w:rsidRPr="0085651F">
        <w:rPr>
          <w:rFonts w:ascii="Times New Roman" w:hAnsi="Times New Roman" w:cs="Times New Roman"/>
          <w:sz w:val="28"/>
          <w:szCs w:val="28"/>
        </w:rPr>
        <w:t>18,</w:t>
      </w:r>
      <w:r w:rsidR="006C293C" w:rsidRPr="0085651F">
        <w:rPr>
          <w:rFonts w:ascii="Times New Roman" w:hAnsi="Times New Roman" w:cs="Times New Roman"/>
          <w:sz w:val="28"/>
          <w:szCs w:val="28"/>
        </w:rPr>
        <w:t>7</w:t>
      </w:r>
      <w:r w:rsidR="0071556D" w:rsidRPr="0085651F">
        <w:rPr>
          <w:rFonts w:ascii="Times New Roman" w:hAnsi="Times New Roman" w:cs="Times New Roman"/>
          <w:sz w:val="28"/>
          <w:szCs w:val="28"/>
        </w:rPr>
        <w:t>% выше 202</w:t>
      </w:r>
      <w:r w:rsidR="006C293C" w:rsidRPr="0085651F">
        <w:rPr>
          <w:rFonts w:ascii="Times New Roman" w:hAnsi="Times New Roman" w:cs="Times New Roman"/>
          <w:sz w:val="28"/>
          <w:szCs w:val="28"/>
        </w:rPr>
        <w:t>2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0F0C8CFA" w14:textId="169A1418" w:rsidR="0071556D" w:rsidRPr="0085651F" w:rsidRDefault="00B63D33" w:rsidP="005C267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71556D" w:rsidRPr="0085651F">
        <w:rPr>
          <w:rFonts w:ascii="Times New Roman" w:hAnsi="Times New Roman" w:cs="Times New Roman"/>
          <w:sz w:val="28"/>
          <w:szCs w:val="28"/>
        </w:rPr>
        <w:t>Среднемесячная заработная</w:t>
      </w:r>
      <w:r w:rsidR="00BD0EF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71556D" w:rsidRPr="0085651F">
        <w:rPr>
          <w:rFonts w:ascii="Times New Roman" w:hAnsi="Times New Roman" w:cs="Times New Roman"/>
          <w:sz w:val="28"/>
          <w:szCs w:val="28"/>
        </w:rPr>
        <w:t>плата в муниципальных общеобразовательных учреждениях в 202</w:t>
      </w:r>
      <w:r w:rsidR="00ED507A" w:rsidRPr="0085651F">
        <w:rPr>
          <w:rFonts w:ascii="Times New Roman" w:hAnsi="Times New Roman" w:cs="Times New Roman"/>
          <w:sz w:val="28"/>
          <w:szCs w:val="28"/>
        </w:rPr>
        <w:t>3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году увеличилась на   </w:t>
      </w:r>
      <w:r w:rsidR="00ED507A" w:rsidRPr="0085651F">
        <w:rPr>
          <w:rFonts w:ascii="Times New Roman" w:hAnsi="Times New Roman" w:cs="Times New Roman"/>
          <w:sz w:val="28"/>
          <w:szCs w:val="28"/>
        </w:rPr>
        <w:t>12,6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ED507A" w:rsidRPr="0085651F">
        <w:rPr>
          <w:rFonts w:ascii="Times New Roman" w:hAnsi="Times New Roman" w:cs="Times New Roman"/>
          <w:sz w:val="28"/>
          <w:szCs w:val="28"/>
        </w:rPr>
        <w:t>50888,8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руб.</w:t>
      </w:r>
      <w:r w:rsidR="005C267F">
        <w:rPr>
          <w:rFonts w:ascii="Times New Roman" w:hAnsi="Times New Roman" w:cs="Times New Roman"/>
          <w:sz w:val="28"/>
          <w:szCs w:val="28"/>
        </w:rPr>
        <w:t xml:space="preserve">; в 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муниципальных учреждений культуры и искусства увеличилась на </w:t>
      </w:r>
      <w:r w:rsidR="00ED507A" w:rsidRPr="0085651F">
        <w:rPr>
          <w:rFonts w:ascii="Times New Roman" w:hAnsi="Times New Roman" w:cs="Times New Roman"/>
          <w:sz w:val="28"/>
          <w:szCs w:val="28"/>
        </w:rPr>
        <w:t>15,5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% и составила </w:t>
      </w:r>
      <w:r w:rsidR="00ED507A" w:rsidRPr="0085651F">
        <w:rPr>
          <w:rFonts w:ascii="Times New Roman" w:hAnsi="Times New Roman" w:cs="Times New Roman"/>
          <w:sz w:val="28"/>
          <w:szCs w:val="28"/>
        </w:rPr>
        <w:t>47997,2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руб</w:t>
      </w:r>
      <w:r w:rsidR="005C267F">
        <w:rPr>
          <w:rFonts w:ascii="Times New Roman" w:hAnsi="Times New Roman" w:cs="Times New Roman"/>
          <w:sz w:val="28"/>
          <w:szCs w:val="28"/>
        </w:rPr>
        <w:t>.; с</w:t>
      </w:r>
      <w:r w:rsidR="0071556D" w:rsidRPr="0085651F">
        <w:rPr>
          <w:rFonts w:ascii="Times New Roman" w:hAnsi="Times New Roman" w:cs="Times New Roman"/>
          <w:sz w:val="28"/>
          <w:szCs w:val="28"/>
        </w:rPr>
        <w:t>реднемесячная заработная плата работников муниципальных учреждений физической культуры и спорта увеличилась по сравнению с 202</w:t>
      </w:r>
      <w:r w:rsidR="00ED507A" w:rsidRPr="0085651F">
        <w:rPr>
          <w:rFonts w:ascii="Times New Roman" w:hAnsi="Times New Roman" w:cs="Times New Roman"/>
          <w:sz w:val="28"/>
          <w:szCs w:val="28"/>
        </w:rPr>
        <w:t>2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ED507A" w:rsidRPr="0085651F">
        <w:rPr>
          <w:rFonts w:ascii="Times New Roman" w:hAnsi="Times New Roman" w:cs="Times New Roman"/>
          <w:sz w:val="28"/>
          <w:szCs w:val="28"/>
        </w:rPr>
        <w:t>5,2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% и составила в 202</w:t>
      </w:r>
      <w:r w:rsidR="00ED507A" w:rsidRPr="0085651F">
        <w:rPr>
          <w:rFonts w:ascii="Times New Roman" w:hAnsi="Times New Roman" w:cs="Times New Roman"/>
          <w:sz w:val="28"/>
          <w:szCs w:val="28"/>
        </w:rPr>
        <w:t>3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D507A" w:rsidRPr="0085651F">
        <w:rPr>
          <w:rFonts w:ascii="Times New Roman" w:hAnsi="Times New Roman" w:cs="Times New Roman"/>
          <w:sz w:val="28"/>
          <w:szCs w:val="28"/>
        </w:rPr>
        <w:t>35251,4</w:t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6F88FF66" w14:textId="31B1BC52" w:rsidR="0071556D" w:rsidRPr="0085651F" w:rsidRDefault="00B63D33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71556D" w:rsidRPr="0085651F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="002577EC" w:rsidRPr="0085651F">
        <w:rPr>
          <w:rFonts w:ascii="Times New Roman" w:hAnsi="Times New Roman" w:cs="Times New Roman"/>
          <w:sz w:val="28"/>
          <w:szCs w:val="28"/>
        </w:rPr>
        <w:t xml:space="preserve">выплате </w:t>
      </w:r>
      <w:r w:rsidR="0071556D" w:rsidRPr="0085651F">
        <w:rPr>
          <w:rFonts w:ascii="Times New Roman" w:hAnsi="Times New Roman" w:cs="Times New Roman"/>
          <w:sz w:val="28"/>
          <w:szCs w:val="28"/>
        </w:rPr>
        <w:t>заработной плат</w:t>
      </w:r>
      <w:r w:rsidR="002577EC" w:rsidRPr="0085651F">
        <w:rPr>
          <w:rFonts w:ascii="Times New Roman" w:hAnsi="Times New Roman" w:cs="Times New Roman"/>
          <w:sz w:val="28"/>
          <w:szCs w:val="28"/>
        </w:rPr>
        <w:t>ы</w:t>
      </w:r>
      <w:r w:rsidR="00733C5D" w:rsidRPr="0085651F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6E4917" w:rsidRPr="0085651F">
        <w:rPr>
          <w:rFonts w:ascii="Times New Roman" w:hAnsi="Times New Roman" w:cs="Times New Roman"/>
          <w:sz w:val="28"/>
          <w:szCs w:val="28"/>
        </w:rPr>
        <w:t>е</w:t>
      </w:r>
      <w:r w:rsidR="00733C5D" w:rsidRPr="0085651F">
        <w:rPr>
          <w:rFonts w:ascii="Times New Roman" w:hAnsi="Times New Roman" w:cs="Times New Roman"/>
          <w:sz w:val="28"/>
          <w:szCs w:val="28"/>
        </w:rPr>
        <w:t xml:space="preserve"> и на конец 202</w:t>
      </w:r>
      <w:r w:rsidR="001C0949" w:rsidRPr="0085651F">
        <w:rPr>
          <w:rFonts w:ascii="Times New Roman" w:hAnsi="Times New Roman" w:cs="Times New Roman"/>
          <w:sz w:val="28"/>
          <w:szCs w:val="28"/>
        </w:rPr>
        <w:t xml:space="preserve">3 </w:t>
      </w:r>
      <w:r w:rsidR="00733C5D" w:rsidRPr="0085651F">
        <w:rPr>
          <w:rFonts w:ascii="Times New Roman" w:hAnsi="Times New Roman" w:cs="Times New Roman"/>
          <w:sz w:val="28"/>
          <w:szCs w:val="28"/>
        </w:rPr>
        <w:t>года отсутствовала.</w:t>
      </w:r>
    </w:p>
    <w:p w14:paraId="75BAEF2D" w14:textId="605C0BC3" w:rsidR="00A33326" w:rsidRPr="0085651F" w:rsidRDefault="00B63D33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EE7E95" w:rsidRPr="0085651F">
        <w:rPr>
          <w:rFonts w:ascii="Times New Roman" w:hAnsi="Times New Roman" w:cs="Times New Roman"/>
          <w:sz w:val="28"/>
          <w:szCs w:val="28"/>
        </w:rPr>
        <w:t>Администрацией района продолжена работа</w:t>
      </w:r>
      <w:r w:rsidR="00A33326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EE7E95" w:rsidRPr="0085651F">
        <w:rPr>
          <w:rFonts w:ascii="Times New Roman" w:hAnsi="Times New Roman" w:cs="Times New Roman"/>
          <w:sz w:val="28"/>
          <w:szCs w:val="28"/>
        </w:rPr>
        <w:t>по</w:t>
      </w:r>
      <w:r w:rsidR="00A33326" w:rsidRPr="0085651F">
        <w:rPr>
          <w:rFonts w:ascii="Times New Roman" w:hAnsi="Times New Roman" w:cs="Times New Roman"/>
          <w:sz w:val="28"/>
          <w:szCs w:val="28"/>
        </w:rPr>
        <w:t xml:space="preserve"> совершенство</w:t>
      </w:r>
      <w:r w:rsidR="00EE7E95" w:rsidRPr="0085651F">
        <w:rPr>
          <w:rFonts w:ascii="Times New Roman" w:hAnsi="Times New Roman" w:cs="Times New Roman"/>
          <w:sz w:val="28"/>
          <w:szCs w:val="28"/>
        </w:rPr>
        <w:t>ванию</w:t>
      </w:r>
      <w:r w:rsidR="00A33326" w:rsidRPr="0085651F">
        <w:rPr>
          <w:rFonts w:ascii="Times New Roman" w:hAnsi="Times New Roman" w:cs="Times New Roman"/>
          <w:sz w:val="28"/>
          <w:szCs w:val="28"/>
        </w:rPr>
        <w:t xml:space="preserve"> форм взаимодействия заинтересованных сторон в решении вопросов по повышению заработной платы работников, недопущения образования задолженности по заработной плате и осуществлению мероприятий по легализации заработной платы.</w:t>
      </w:r>
    </w:p>
    <w:p w14:paraId="1F768CC2" w14:textId="77777777" w:rsidR="00AC7CCA" w:rsidRPr="0085651F" w:rsidRDefault="0058094F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6E5EF9" w:rsidRPr="0085651F">
        <w:rPr>
          <w:rFonts w:ascii="Times New Roman" w:hAnsi="Times New Roman" w:cs="Times New Roman"/>
          <w:b/>
          <w:sz w:val="28"/>
          <w:szCs w:val="28"/>
        </w:rPr>
        <w:t>Экономический потенциал и структуру экономики района формируют</w:t>
      </w:r>
      <w:r w:rsidR="0076130C" w:rsidRPr="0085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5EF9" w:rsidRPr="0085651F">
        <w:rPr>
          <w:rFonts w:ascii="Times New Roman" w:hAnsi="Times New Roman" w:cs="Times New Roman"/>
          <w:b/>
          <w:sz w:val="28"/>
          <w:szCs w:val="28"/>
        </w:rPr>
        <w:t>промышленность и сельское хозяйство.</w:t>
      </w:r>
    </w:p>
    <w:p w14:paraId="2202A840" w14:textId="0C19F3E2" w:rsidR="00AC7CCA" w:rsidRPr="0085651F" w:rsidRDefault="00AC7CCA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eastAsia="MS ??" w:hAnsi="Times New Roman" w:cs="Times New Roman"/>
          <w:b/>
          <w:i/>
          <w:sz w:val="28"/>
          <w:szCs w:val="28"/>
          <w:lang w:eastAsia="ru-RU"/>
        </w:rPr>
        <w:t>Промышленность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 районе представлена в основном производством и распределением электроэнергии, газа и воды МУП «</w:t>
      </w:r>
      <w:proofErr w:type="spellStart"/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теплоэнергетической комплекс» и МКП «Услуга</w:t>
      </w:r>
      <w:r w:rsidR="0046414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». Н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а их долю приходится </w:t>
      </w:r>
      <w:r w:rsidR="00006937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77,3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% от всего объема промышленного производства</w:t>
      </w:r>
      <w:r w:rsidR="0046414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района</w:t>
      </w:r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.</w:t>
      </w:r>
    </w:p>
    <w:p w14:paraId="5AFD5473" w14:textId="77777777" w:rsidR="00481C86" w:rsidRPr="0085651F" w:rsidRDefault="00733C5D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Кроме них услуги в сфере ЖКХ</w:t>
      </w:r>
      <w:r w:rsidR="00C57EF4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на территории района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оказыва</w:t>
      </w:r>
      <w:r w:rsidR="002577E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ют</w:t>
      </w:r>
      <w:r w:rsidR="00481C86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:</w:t>
      </w:r>
    </w:p>
    <w:p w14:paraId="439D9845" w14:textId="0AB456C6" w:rsidR="00733C5D" w:rsidRPr="0085651F" w:rsidRDefault="00481C86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ПАО «</w:t>
      </w:r>
      <w:proofErr w:type="spellStart"/>
      <w:r w:rsidR="002577E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Красноярскэнерго</w:t>
      </w:r>
      <w:r w:rsidR="000B25A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сбыт</w:t>
      </w:r>
      <w:proofErr w:type="spellEnd"/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» </w:t>
      </w:r>
      <w:r w:rsidR="002577E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(</w:t>
      </w:r>
      <w:proofErr w:type="spellStart"/>
      <w:r w:rsidR="002577E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Боготольский</w:t>
      </w:r>
      <w:proofErr w:type="spellEnd"/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РЭС),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К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рас</w:t>
      </w:r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ЭК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о</w:t>
      </w:r>
      <w:proofErr w:type="spellEnd"/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»</w:t>
      </w:r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- </w:t>
      </w: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электроснабжение</w:t>
      </w:r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; ОАО «</w:t>
      </w:r>
      <w:proofErr w:type="spellStart"/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Трансибнефть</w:t>
      </w:r>
      <w:proofErr w:type="spellEnd"/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» (НПС «Каштан»)- теплоснабжение,</w:t>
      </w:r>
      <w:r w:rsidR="0088335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733C5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водоснабжение;</w:t>
      </w:r>
      <w:r w:rsidR="00C57EF4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АО «</w:t>
      </w:r>
      <w:proofErr w:type="spellStart"/>
      <w:r w:rsidR="00C57EF4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Красноярсккрайгаз</w:t>
      </w:r>
      <w:proofErr w:type="spellEnd"/>
      <w:r w:rsidR="002577E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» </w:t>
      </w:r>
      <w:r w:rsidR="00C57EF4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- газоснабжение.</w:t>
      </w:r>
    </w:p>
    <w:p w14:paraId="0FE75667" w14:textId="3001A6E6" w:rsidR="00DD485D" w:rsidRPr="0085651F" w:rsidRDefault="00AC7CCA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6E5EF9" w:rsidRPr="0085651F">
        <w:rPr>
          <w:rFonts w:ascii="Times New Roman" w:hAnsi="Times New Roman" w:cs="Times New Roman"/>
          <w:b/>
          <w:i/>
          <w:sz w:val="28"/>
          <w:szCs w:val="28"/>
        </w:rPr>
        <w:t>Сельскохозяйственное производство</w:t>
      </w:r>
      <w:r w:rsidR="006E5EF9" w:rsidRPr="0085651F">
        <w:rPr>
          <w:rFonts w:ascii="Times New Roman" w:hAnsi="Times New Roman" w:cs="Times New Roman"/>
          <w:sz w:val="28"/>
          <w:szCs w:val="28"/>
        </w:rPr>
        <w:t xml:space="preserve"> в районе</w:t>
      </w:r>
      <w:r w:rsidR="00EE7E9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85651F">
        <w:rPr>
          <w:rFonts w:ascii="Times New Roman" w:hAnsi="Times New Roman" w:cs="Times New Roman"/>
          <w:sz w:val="28"/>
          <w:szCs w:val="28"/>
        </w:rPr>
        <w:t>представлено</w:t>
      </w:r>
      <w:r w:rsidR="00EE7E9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416186" w:rsidRPr="0085651F">
        <w:rPr>
          <w:rFonts w:ascii="Times New Roman" w:hAnsi="Times New Roman" w:cs="Times New Roman"/>
          <w:sz w:val="28"/>
          <w:szCs w:val="28"/>
        </w:rPr>
        <w:t>14</w:t>
      </w:r>
      <w:r w:rsidR="00EE7E9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85651F">
        <w:rPr>
          <w:rFonts w:ascii="Times New Roman" w:hAnsi="Times New Roman" w:cs="Times New Roman"/>
          <w:sz w:val="28"/>
          <w:szCs w:val="28"/>
        </w:rPr>
        <w:t>сельхозпроизводител</w:t>
      </w:r>
      <w:r w:rsidR="00DD485D" w:rsidRPr="0085651F">
        <w:rPr>
          <w:rFonts w:ascii="Times New Roman" w:hAnsi="Times New Roman" w:cs="Times New Roman"/>
          <w:sz w:val="28"/>
          <w:szCs w:val="28"/>
        </w:rPr>
        <w:t>ями</w:t>
      </w:r>
      <w:r w:rsidR="006E5EF9" w:rsidRPr="0085651F">
        <w:rPr>
          <w:rFonts w:ascii="Times New Roman" w:hAnsi="Times New Roman" w:cs="Times New Roman"/>
          <w:sz w:val="28"/>
          <w:szCs w:val="28"/>
        </w:rPr>
        <w:t xml:space="preserve"> всех форм собственности</w:t>
      </w:r>
      <w:r w:rsidR="00CF7CE5" w:rsidRPr="0085651F">
        <w:rPr>
          <w:rFonts w:ascii="Times New Roman" w:hAnsi="Times New Roman" w:cs="Times New Roman"/>
          <w:sz w:val="28"/>
          <w:szCs w:val="28"/>
        </w:rPr>
        <w:t xml:space="preserve">, </w:t>
      </w:r>
      <w:r w:rsidR="00784FE6" w:rsidRPr="0085651F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0071D" w:rsidRPr="0085651F">
        <w:rPr>
          <w:rFonts w:ascii="Times New Roman" w:hAnsi="Times New Roman" w:cs="Times New Roman"/>
          <w:sz w:val="28"/>
          <w:szCs w:val="28"/>
        </w:rPr>
        <w:t>ыми</w:t>
      </w:r>
      <w:r w:rsidR="00DD485D" w:rsidRPr="0085651F">
        <w:rPr>
          <w:rFonts w:ascii="Times New Roman" w:hAnsi="Times New Roman" w:cs="Times New Roman"/>
          <w:sz w:val="28"/>
          <w:szCs w:val="28"/>
        </w:rPr>
        <w:t xml:space="preserve"> в </w:t>
      </w:r>
      <w:r w:rsidR="00CF7CE5" w:rsidRPr="0085651F">
        <w:rPr>
          <w:rFonts w:ascii="Times New Roman" w:hAnsi="Times New Roman" w:cs="Times New Roman"/>
          <w:sz w:val="28"/>
          <w:szCs w:val="28"/>
        </w:rPr>
        <w:t>реестре АПК</w:t>
      </w:r>
      <w:r w:rsidR="00416186" w:rsidRPr="0085651F">
        <w:rPr>
          <w:rFonts w:ascii="Times New Roman" w:hAnsi="Times New Roman" w:cs="Times New Roman"/>
          <w:sz w:val="28"/>
          <w:szCs w:val="28"/>
        </w:rPr>
        <w:t xml:space="preserve"> (3 сельхозпредприятия, 1 кооператив и 11 КФХ(ИП).</w:t>
      </w:r>
      <w:r w:rsidR="00DD485D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416186" w:rsidRPr="0085651F">
        <w:rPr>
          <w:rFonts w:ascii="Times New Roman" w:hAnsi="Times New Roman" w:cs="Times New Roman"/>
          <w:sz w:val="28"/>
          <w:szCs w:val="28"/>
        </w:rPr>
        <w:t xml:space="preserve">Нельзя </w:t>
      </w:r>
      <w:r w:rsidR="00416186" w:rsidRPr="0085651F">
        <w:rPr>
          <w:rFonts w:ascii="Times New Roman" w:hAnsi="Times New Roman" w:cs="Times New Roman"/>
          <w:sz w:val="28"/>
          <w:szCs w:val="28"/>
        </w:rPr>
        <w:lastRenderedPageBreak/>
        <w:t>также недооценивать</w:t>
      </w:r>
      <w:r w:rsidR="00DD485D" w:rsidRPr="0085651F">
        <w:rPr>
          <w:rFonts w:ascii="Times New Roman" w:hAnsi="Times New Roman" w:cs="Times New Roman"/>
          <w:sz w:val="28"/>
          <w:szCs w:val="28"/>
        </w:rPr>
        <w:t xml:space="preserve"> роль</w:t>
      </w:r>
      <w:r w:rsidR="00416186" w:rsidRPr="0085651F">
        <w:rPr>
          <w:rFonts w:ascii="Times New Roman" w:hAnsi="Times New Roman" w:cs="Times New Roman"/>
          <w:sz w:val="28"/>
          <w:szCs w:val="28"/>
        </w:rPr>
        <w:t xml:space="preserve"> личных подсобных хозяйств</w:t>
      </w:r>
      <w:r w:rsidR="00DD485D" w:rsidRPr="0085651F">
        <w:rPr>
          <w:rFonts w:ascii="Times New Roman" w:hAnsi="Times New Roman" w:cs="Times New Roman"/>
          <w:sz w:val="28"/>
          <w:szCs w:val="28"/>
        </w:rPr>
        <w:t xml:space="preserve"> в обеспечении населения района сельскохозяйственной продукцией</w:t>
      </w:r>
      <w:r w:rsidR="00416186" w:rsidRPr="0085651F">
        <w:rPr>
          <w:rFonts w:ascii="Times New Roman" w:hAnsi="Times New Roman" w:cs="Times New Roman"/>
          <w:sz w:val="28"/>
          <w:szCs w:val="28"/>
        </w:rPr>
        <w:t>, они остаются главными производителями продукции животноводства на территории района.</w:t>
      </w:r>
      <w:r w:rsidR="00DD485D" w:rsidRPr="0085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E463B0" w14:textId="225D3285" w:rsidR="00586A79" w:rsidRPr="0085651F" w:rsidRDefault="00C57B10" w:rsidP="005C267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Ведущей отраслью в районе является </w:t>
      </w:r>
      <w:r w:rsidRPr="0085651F">
        <w:rPr>
          <w:rFonts w:ascii="Times New Roman" w:hAnsi="Times New Roman" w:cs="Times New Roman"/>
          <w:i/>
          <w:iCs/>
          <w:sz w:val="28"/>
          <w:szCs w:val="28"/>
        </w:rPr>
        <w:t>растениеводство.</w:t>
      </w:r>
      <w:r w:rsidR="00586A79" w:rsidRPr="0085651F">
        <w:rPr>
          <w:rFonts w:ascii="Times New Roman" w:eastAsia="Calibri" w:hAnsi="Times New Roman" w:cs="Times New Roman"/>
          <w:sz w:val="28"/>
          <w:szCs w:val="28"/>
        </w:rPr>
        <w:t xml:space="preserve"> Используемая площадь сельхозугодий на 01.01.2024 года составляла 66 тыс. га., произведено в 2023 году:</w:t>
      </w:r>
      <w:r w:rsidR="005C2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A79" w:rsidRPr="0085651F">
        <w:rPr>
          <w:rFonts w:ascii="Times New Roman" w:eastAsia="Calibri" w:hAnsi="Times New Roman" w:cs="Times New Roman"/>
          <w:sz w:val="28"/>
          <w:szCs w:val="28"/>
        </w:rPr>
        <w:t>зерновых (яровых и озимых) и культур 48,6 тыс.</w:t>
      </w:r>
      <w:r w:rsidR="001F441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A79" w:rsidRPr="0085651F">
        <w:rPr>
          <w:rFonts w:ascii="Times New Roman" w:eastAsia="Calibri" w:hAnsi="Times New Roman" w:cs="Times New Roman"/>
          <w:sz w:val="28"/>
          <w:szCs w:val="28"/>
        </w:rPr>
        <w:t>тонн, что на 10,9% больше прошлого периода;</w:t>
      </w:r>
      <w:r w:rsidR="005C26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A79" w:rsidRPr="0085651F">
        <w:rPr>
          <w:rFonts w:ascii="Times New Roman" w:hAnsi="Times New Roman" w:cs="Times New Roman"/>
          <w:sz w:val="28"/>
          <w:szCs w:val="28"/>
        </w:rPr>
        <w:t xml:space="preserve">картофеля 8,5 тыс. тонн (на 1,2% меньше 2022г.); </w:t>
      </w:r>
    </w:p>
    <w:p w14:paraId="46D10D43" w14:textId="10CD3A55" w:rsidR="00586A79" w:rsidRPr="0085651F" w:rsidRDefault="00586A79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овощей 1,1 тыс. тонн (на уровне 2022г.).</w:t>
      </w:r>
    </w:p>
    <w:p w14:paraId="1221080A" w14:textId="35CCA94A" w:rsidR="00784FE6" w:rsidRPr="0085651F" w:rsidRDefault="00586A79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Урожайность составила 23,8 ц/га, увеличение к прошлому году на 2,5 %.</w:t>
      </w:r>
    </w:p>
    <w:p w14:paraId="62097F34" w14:textId="6C8BFBEA" w:rsidR="00586A79" w:rsidRPr="0085651F" w:rsidRDefault="00737144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586A79"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>По отрасли животноводства</w:t>
      </w:r>
      <w:r w:rsidR="00586A79" w:rsidRPr="0085651F">
        <w:rPr>
          <w:rFonts w:ascii="Times New Roman" w:eastAsia="Calibri" w:hAnsi="Times New Roman" w:cs="Times New Roman"/>
          <w:sz w:val="28"/>
          <w:szCs w:val="28"/>
        </w:rPr>
        <w:t xml:space="preserve">  по состоянию на 01.01.2024 года поголовье крупного рогатого скота во всех категориях хозяйств района составило 937 голов, что на 1 % меньше к уровню 2022 года, в том числе в КФХ 152 головы (уменьшение на 36 % по сравнению с 2022 годом). Снижение произошло в связи с вступлением в силу с 1 марта 2023 Федерального закона от 14.07.2022 N 248-ФЗ "О побочных продуктах животноводства и о внесении изменений в отдельные законодательные акты Российской Федерации" и фермерские хозяйства перевели свое поголовье в личное подсобное хозяйство.  </w:t>
      </w:r>
    </w:p>
    <w:p w14:paraId="2161D19F" w14:textId="77777777" w:rsidR="00586A79" w:rsidRPr="0085651F" w:rsidRDefault="00586A79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Всеми категориями хозяйств произведено за 2023 года молока 2126,5 тонн, что на 1,8 % выше 2022 года. </w:t>
      </w:r>
    </w:p>
    <w:p w14:paraId="40B39189" w14:textId="77777777" w:rsidR="00586A79" w:rsidRPr="0085651F" w:rsidRDefault="00586A79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           За отчетный период скот на убой в живом весе составил 232 тонны, на 67 % меньше, чем в 2022 году.</w:t>
      </w:r>
    </w:p>
    <w:p w14:paraId="43E30744" w14:textId="331B03AF" w:rsidR="00586A79" w:rsidRPr="0085651F" w:rsidRDefault="00586A79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          Поголовье птицы в личных подсобных хозяйствах составляет 2,1 тыс. головы.   Произведено яиц на 01.01.2024 года 399 тыс. шт.</w:t>
      </w:r>
    </w:p>
    <w:p w14:paraId="3E1DC644" w14:textId="4FBA2068" w:rsidR="00AA02A2" w:rsidRPr="0085651F" w:rsidRDefault="00586A79" w:rsidP="00615B0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В целом по отрасли сельского хозяйства за 2023 год получена прибыль 27079 тыс. руб.</w:t>
      </w:r>
      <w:r w:rsidR="00737144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74C0489" w14:textId="24F18AD4" w:rsidR="002655F9" w:rsidRPr="0085651F" w:rsidRDefault="00AA02A2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ab/>
      </w:r>
      <w:r w:rsidR="006E5EF9" w:rsidRPr="0085651F">
        <w:rPr>
          <w:rFonts w:ascii="Times New Roman" w:hAnsi="Times New Roman" w:cs="Times New Roman"/>
          <w:sz w:val="28"/>
          <w:szCs w:val="28"/>
        </w:rPr>
        <w:t>За</w:t>
      </w:r>
      <w:r w:rsidR="00FD09D0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85651F">
        <w:rPr>
          <w:rFonts w:ascii="Times New Roman" w:hAnsi="Times New Roman" w:cs="Times New Roman"/>
          <w:sz w:val="28"/>
          <w:szCs w:val="28"/>
        </w:rPr>
        <w:t>прошедший</w:t>
      </w:r>
      <w:r w:rsidR="00FD09D0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6E5EF9" w:rsidRPr="0085651F">
        <w:rPr>
          <w:rFonts w:ascii="Times New Roman" w:hAnsi="Times New Roman" w:cs="Times New Roman"/>
          <w:sz w:val="28"/>
          <w:szCs w:val="28"/>
        </w:rPr>
        <w:t>год</w:t>
      </w:r>
      <w:r w:rsidR="00FD09D0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6E4917" w:rsidRPr="0085651F">
        <w:rPr>
          <w:rFonts w:ascii="Times New Roman" w:hAnsi="Times New Roman" w:cs="Times New Roman"/>
          <w:sz w:val="28"/>
          <w:szCs w:val="28"/>
        </w:rPr>
        <w:t xml:space="preserve">сельхозтоваропроизводителями получено </w:t>
      </w:r>
      <w:r w:rsidR="006E5EF9" w:rsidRPr="0085651F">
        <w:rPr>
          <w:rFonts w:ascii="Times New Roman" w:hAnsi="Times New Roman" w:cs="Times New Roman"/>
          <w:sz w:val="28"/>
          <w:szCs w:val="28"/>
        </w:rPr>
        <w:t>государственной</w:t>
      </w:r>
      <w:r w:rsidR="006E4917" w:rsidRPr="0085651F">
        <w:rPr>
          <w:rFonts w:ascii="Times New Roman" w:hAnsi="Times New Roman" w:cs="Times New Roman"/>
          <w:sz w:val="28"/>
          <w:szCs w:val="28"/>
        </w:rPr>
        <w:t xml:space="preserve"> п</w:t>
      </w:r>
      <w:r w:rsidR="00D01F80" w:rsidRPr="0085651F">
        <w:rPr>
          <w:rFonts w:ascii="Times New Roman" w:hAnsi="Times New Roman" w:cs="Times New Roman"/>
          <w:sz w:val="28"/>
          <w:szCs w:val="28"/>
        </w:rPr>
        <w:t>оддержки</w:t>
      </w:r>
      <w:r w:rsidR="00EE0B4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586A79" w:rsidRPr="0085651F">
        <w:rPr>
          <w:rFonts w:ascii="Times New Roman" w:hAnsi="Times New Roman" w:cs="Times New Roman"/>
          <w:sz w:val="28"/>
          <w:szCs w:val="28"/>
        </w:rPr>
        <w:t>50017</w:t>
      </w:r>
      <w:r w:rsidRPr="0085651F">
        <w:rPr>
          <w:rFonts w:ascii="Times New Roman" w:hAnsi="Times New Roman" w:cs="Times New Roman"/>
          <w:sz w:val="28"/>
          <w:szCs w:val="28"/>
        </w:rPr>
        <w:t xml:space="preserve"> тыс.</w:t>
      </w:r>
      <w:r w:rsidR="002E408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руб. (в 202</w:t>
      </w:r>
      <w:r w:rsidR="00586A79" w:rsidRPr="0085651F">
        <w:rPr>
          <w:rFonts w:ascii="Times New Roman" w:hAnsi="Times New Roman" w:cs="Times New Roman"/>
          <w:sz w:val="28"/>
          <w:szCs w:val="28"/>
        </w:rPr>
        <w:t>2 году</w:t>
      </w:r>
      <w:r w:rsidRPr="0085651F">
        <w:rPr>
          <w:rFonts w:ascii="Times New Roman" w:hAnsi="Times New Roman" w:cs="Times New Roman"/>
          <w:sz w:val="28"/>
          <w:szCs w:val="28"/>
        </w:rPr>
        <w:t xml:space="preserve"> этот показатель составлял </w:t>
      </w:r>
      <w:r w:rsidR="00586A79" w:rsidRPr="0085651F">
        <w:rPr>
          <w:rFonts w:ascii="Times New Roman" w:hAnsi="Times New Roman" w:cs="Times New Roman"/>
          <w:sz w:val="28"/>
          <w:szCs w:val="28"/>
        </w:rPr>
        <w:t>58589</w:t>
      </w:r>
      <w:r w:rsidRPr="0085651F">
        <w:rPr>
          <w:rFonts w:ascii="Times New Roman" w:hAnsi="Times New Roman" w:cs="Times New Roman"/>
          <w:sz w:val="28"/>
          <w:szCs w:val="28"/>
        </w:rPr>
        <w:t xml:space="preserve"> тыс.</w:t>
      </w:r>
      <w:r w:rsidR="008B7EB8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руб</w:t>
      </w:r>
      <w:r w:rsidR="00586A79" w:rsidRPr="0085651F">
        <w:rPr>
          <w:rFonts w:ascii="Times New Roman" w:hAnsi="Times New Roman" w:cs="Times New Roman"/>
          <w:sz w:val="28"/>
          <w:szCs w:val="28"/>
        </w:rPr>
        <w:t>.</w:t>
      </w:r>
      <w:r w:rsidR="008B7EB8" w:rsidRPr="0085651F">
        <w:rPr>
          <w:rFonts w:ascii="Times New Roman" w:hAnsi="Times New Roman" w:cs="Times New Roman"/>
          <w:sz w:val="28"/>
          <w:szCs w:val="28"/>
        </w:rPr>
        <w:t>)</w:t>
      </w:r>
      <w:r w:rsidRPr="008565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B07F84" w14:textId="5366E8F3" w:rsidR="00ED47F9" w:rsidRPr="0085651F" w:rsidRDefault="002655F9" w:rsidP="00615B0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005131" w:rsidRPr="0085651F">
        <w:rPr>
          <w:rFonts w:ascii="Times New Roman" w:hAnsi="Times New Roman" w:cs="Times New Roman"/>
          <w:sz w:val="28"/>
          <w:szCs w:val="28"/>
        </w:rPr>
        <w:t>В</w:t>
      </w:r>
      <w:r w:rsidR="006B353B" w:rsidRPr="0085651F">
        <w:rPr>
          <w:rFonts w:ascii="Times New Roman" w:hAnsi="Times New Roman" w:cs="Times New Roman"/>
          <w:sz w:val="28"/>
          <w:szCs w:val="28"/>
        </w:rPr>
        <w:t>ажн</w:t>
      </w:r>
      <w:r w:rsidR="00005131" w:rsidRPr="0085651F">
        <w:rPr>
          <w:rFonts w:ascii="Times New Roman" w:hAnsi="Times New Roman" w:cs="Times New Roman"/>
          <w:sz w:val="28"/>
          <w:szCs w:val="28"/>
        </w:rPr>
        <w:t xml:space="preserve">ой </w:t>
      </w:r>
      <w:r w:rsidR="006B353B" w:rsidRPr="0085651F">
        <w:rPr>
          <w:rFonts w:ascii="Times New Roman" w:hAnsi="Times New Roman" w:cs="Times New Roman"/>
          <w:sz w:val="28"/>
          <w:szCs w:val="28"/>
        </w:rPr>
        <w:t>задач</w:t>
      </w:r>
      <w:r w:rsidR="00005131" w:rsidRPr="0085651F">
        <w:rPr>
          <w:rFonts w:ascii="Times New Roman" w:hAnsi="Times New Roman" w:cs="Times New Roman"/>
          <w:sz w:val="28"/>
          <w:szCs w:val="28"/>
        </w:rPr>
        <w:t>ей</w:t>
      </w:r>
      <w:r w:rsidR="006B353B" w:rsidRPr="0085651F">
        <w:rPr>
          <w:rFonts w:ascii="Times New Roman" w:hAnsi="Times New Roman" w:cs="Times New Roman"/>
          <w:sz w:val="28"/>
          <w:szCs w:val="28"/>
        </w:rPr>
        <w:t>, стоящ</w:t>
      </w:r>
      <w:r w:rsidR="00005131" w:rsidRPr="0085651F">
        <w:rPr>
          <w:rFonts w:ascii="Times New Roman" w:hAnsi="Times New Roman" w:cs="Times New Roman"/>
          <w:sz w:val="28"/>
          <w:szCs w:val="28"/>
        </w:rPr>
        <w:t>ей</w:t>
      </w:r>
      <w:r w:rsidR="006B353B" w:rsidRPr="0085651F">
        <w:rPr>
          <w:rFonts w:ascii="Times New Roman" w:hAnsi="Times New Roman" w:cs="Times New Roman"/>
          <w:sz w:val="28"/>
          <w:szCs w:val="28"/>
        </w:rPr>
        <w:t xml:space="preserve"> перед</w:t>
      </w:r>
      <w:r w:rsidR="00B2662C" w:rsidRPr="0085651F">
        <w:rPr>
          <w:rFonts w:ascii="Times New Roman" w:hAnsi="Times New Roman" w:cs="Times New Roman"/>
          <w:sz w:val="28"/>
          <w:szCs w:val="28"/>
        </w:rPr>
        <w:t xml:space="preserve"> а</w:t>
      </w:r>
      <w:r w:rsidR="006B353B" w:rsidRPr="0085651F">
        <w:rPr>
          <w:rFonts w:ascii="Times New Roman" w:hAnsi="Times New Roman" w:cs="Times New Roman"/>
          <w:sz w:val="28"/>
          <w:szCs w:val="28"/>
        </w:rPr>
        <w:t>дминистрацией района,</w:t>
      </w:r>
      <w:r w:rsidR="00005131" w:rsidRPr="0085651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005131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привлечение инвестиций</w:t>
      </w:r>
      <w:r w:rsidR="00005131" w:rsidRPr="0085651F">
        <w:rPr>
          <w:rFonts w:ascii="Times New Roman" w:hAnsi="Times New Roman" w:cs="Times New Roman"/>
          <w:sz w:val="28"/>
          <w:szCs w:val="28"/>
        </w:rPr>
        <w:t>,</w:t>
      </w:r>
      <w:r w:rsidR="00005131" w:rsidRPr="008565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131" w:rsidRPr="0085651F">
        <w:rPr>
          <w:rFonts w:ascii="Times New Roman" w:hAnsi="Times New Roman" w:cs="Times New Roman"/>
          <w:sz w:val="28"/>
          <w:szCs w:val="28"/>
        </w:rPr>
        <w:t>что влияет на</w:t>
      </w:r>
      <w:r w:rsidR="006B353B" w:rsidRPr="0085651F">
        <w:rPr>
          <w:rFonts w:ascii="Times New Roman" w:hAnsi="Times New Roman" w:cs="Times New Roman"/>
          <w:sz w:val="28"/>
          <w:szCs w:val="28"/>
        </w:rPr>
        <w:t xml:space="preserve"> создани</w:t>
      </w:r>
      <w:r w:rsidR="00005131" w:rsidRPr="0085651F">
        <w:rPr>
          <w:rFonts w:ascii="Times New Roman" w:hAnsi="Times New Roman" w:cs="Times New Roman"/>
          <w:sz w:val="28"/>
          <w:szCs w:val="28"/>
        </w:rPr>
        <w:t>е</w:t>
      </w:r>
      <w:r w:rsidR="006B353B" w:rsidRPr="0085651F">
        <w:rPr>
          <w:rFonts w:ascii="Times New Roman" w:hAnsi="Times New Roman" w:cs="Times New Roman"/>
          <w:sz w:val="28"/>
          <w:szCs w:val="28"/>
        </w:rPr>
        <w:t xml:space="preserve"> новых рабочих мест, наполняемост</w:t>
      </w:r>
      <w:r w:rsidR="00005131" w:rsidRPr="0085651F">
        <w:rPr>
          <w:rFonts w:ascii="Times New Roman" w:hAnsi="Times New Roman" w:cs="Times New Roman"/>
          <w:sz w:val="28"/>
          <w:szCs w:val="28"/>
        </w:rPr>
        <w:t>ь</w:t>
      </w:r>
      <w:r w:rsidR="006B353B" w:rsidRPr="0085651F">
        <w:rPr>
          <w:rFonts w:ascii="Times New Roman" w:hAnsi="Times New Roman" w:cs="Times New Roman"/>
          <w:sz w:val="28"/>
          <w:szCs w:val="28"/>
        </w:rPr>
        <w:t xml:space="preserve"> доходной части бюд</w:t>
      </w:r>
      <w:r w:rsidR="00990CAD" w:rsidRPr="0085651F">
        <w:rPr>
          <w:rFonts w:ascii="Times New Roman" w:hAnsi="Times New Roman" w:cs="Times New Roman"/>
          <w:sz w:val="28"/>
          <w:szCs w:val="28"/>
        </w:rPr>
        <w:t>жета, развити</w:t>
      </w:r>
      <w:r w:rsidR="00005131" w:rsidRPr="0085651F">
        <w:rPr>
          <w:rFonts w:ascii="Times New Roman" w:hAnsi="Times New Roman" w:cs="Times New Roman"/>
          <w:sz w:val="28"/>
          <w:szCs w:val="28"/>
        </w:rPr>
        <w:t>е</w:t>
      </w:r>
      <w:r w:rsidR="00990CAD" w:rsidRPr="0085651F">
        <w:rPr>
          <w:rFonts w:ascii="Times New Roman" w:hAnsi="Times New Roman" w:cs="Times New Roman"/>
          <w:sz w:val="28"/>
          <w:szCs w:val="28"/>
        </w:rPr>
        <w:t xml:space="preserve"> инфраструктуры</w:t>
      </w:r>
      <w:r w:rsidR="00687205" w:rsidRPr="0085651F">
        <w:rPr>
          <w:rFonts w:ascii="Times New Roman" w:hAnsi="Times New Roman" w:cs="Times New Roman"/>
          <w:sz w:val="28"/>
          <w:szCs w:val="28"/>
        </w:rPr>
        <w:t>, улучшение качества жизни населения.</w:t>
      </w:r>
    </w:p>
    <w:p w14:paraId="17635D8D" w14:textId="5988748E" w:rsidR="009336FE" w:rsidRPr="0085651F" w:rsidRDefault="00586A79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К сожалению, в 2023 году </w:t>
      </w:r>
      <w:r w:rsidR="009773EC" w:rsidRPr="0085651F">
        <w:rPr>
          <w:rFonts w:ascii="Times New Roman" w:hAnsi="Times New Roman" w:cs="Times New Roman"/>
          <w:sz w:val="28"/>
          <w:szCs w:val="28"/>
        </w:rPr>
        <w:t xml:space="preserve">объем </w:t>
      </w:r>
      <w:r w:rsidRPr="0085651F">
        <w:rPr>
          <w:rFonts w:ascii="Times New Roman" w:hAnsi="Times New Roman" w:cs="Times New Roman"/>
          <w:sz w:val="28"/>
          <w:szCs w:val="28"/>
        </w:rPr>
        <w:t>инвестиций</w:t>
      </w:r>
      <w:r w:rsidR="009773EC" w:rsidRPr="0085651F">
        <w:rPr>
          <w:rFonts w:ascii="Times New Roman" w:hAnsi="Times New Roman" w:cs="Times New Roman"/>
          <w:sz w:val="28"/>
          <w:szCs w:val="28"/>
        </w:rPr>
        <w:t xml:space="preserve"> в основной капитал</w:t>
      </w:r>
      <w:r w:rsidRPr="0085651F">
        <w:rPr>
          <w:rFonts w:ascii="Times New Roman" w:hAnsi="Times New Roman" w:cs="Times New Roman"/>
          <w:sz w:val="28"/>
          <w:szCs w:val="28"/>
        </w:rPr>
        <w:t xml:space="preserve"> сократил</w:t>
      </w:r>
      <w:r w:rsidR="009773EC" w:rsidRPr="0085651F">
        <w:rPr>
          <w:rFonts w:ascii="Times New Roman" w:hAnsi="Times New Roman" w:cs="Times New Roman"/>
          <w:sz w:val="28"/>
          <w:szCs w:val="28"/>
        </w:rPr>
        <w:t>ся</w:t>
      </w:r>
      <w:r w:rsidRPr="0085651F">
        <w:rPr>
          <w:rFonts w:ascii="Times New Roman" w:hAnsi="Times New Roman" w:cs="Times New Roman"/>
          <w:sz w:val="28"/>
          <w:szCs w:val="28"/>
        </w:rPr>
        <w:t>, как за счет собственных средств инвесторов, так и за счет бюджетных средств</w:t>
      </w:r>
      <w:r w:rsidR="009773EC" w:rsidRPr="0085651F">
        <w:rPr>
          <w:rFonts w:ascii="Times New Roman" w:hAnsi="Times New Roman" w:cs="Times New Roman"/>
          <w:sz w:val="28"/>
          <w:szCs w:val="28"/>
        </w:rPr>
        <w:t xml:space="preserve">, и составил </w:t>
      </w:r>
      <w:r w:rsidR="00F9425A" w:rsidRPr="0085651F">
        <w:rPr>
          <w:rFonts w:ascii="Times New Roman" w:hAnsi="Times New Roman" w:cs="Times New Roman"/>
          <w:bCs/>
          <w:sz w:val="28"/>
          <w:szCs w:val="28"/>
        </w:rPr>
        <w:t>108966</w:t>
      </w:r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 тыс. руб., что на </w:t>
      </w:r>
      <w:r w:rsidR="00F9425A" w:rsidRPr="0085651F">
        <w:rPr>
          <w:rFonts w:ascii="Times New Roman" w:hAnsi="Times New Roman" w:cs="Times New Roman"/>
          <w:bCs/>
          <w:sz w:val="28"/>
          <w:szCs w:val="28"/>
        </w:rPr>
        <w:t>31</w:t>
      </w:r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% ниже 2022 года. </w:t>
      </w:r>
    </w:p>
    <w:p w14:paraId="2E9B8ACB" w14:textId="214C48F0" w:rsidR="009773EC" w:rsidRPr="0085651F" w:rsidRDefault="009336FE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>Инвестиции за счет собственных средств снизились по</w:t>
      </w:r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 отрасл</w:t>
      </w:r>
      <w:r w:rsidRPr="0085651F">
        <w:rPr>
          <w:rFonts w:ascii="Times New Roman" w:hAnsi="Times New Roman" w:cs="Times New Roman"/>
          <w:bCs/>
          <w:sz w:val="28"/>
          <w:szCs w:val="28"/>
        </w:rPr>
        <w:t>и</w:t>
      </w:r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 «Транспорт и связь» (НПС «Каштан).</w:t>
      </w:r>
      <w:r w:rsidR="00F9425A" w:rsidRPr="0085651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Объем инвестиций за счет бюджетных средств составил в 2023 году 27579 тыс. руб. (в 2022 году этот показатель был больше, чем в предыдущие годы и составлял 60545 </w:t>
      </w:r>
      <w:proofErr w:type="spellStart"/>
      <w:r w:rsidR="009773EC" w:rsidRPr="0085651F">
        <w:rPr>
          <w:rFonts w:ascii="Times New Roman" w:hAnsi="Times New Roman" w:cs="Times New Roman"/>
          <w:bCs/>
          <w:sz w:val="28"/>
          <w:szCs w:val="28"/>
        </w:rPr>
        <w:t>тыс.руб</w:t>
      </w:r>
      <w:proofErr w:type="spellEnd"/>
      <w:r w:rsidR="009773EC" w:rsidRPr="0085651F">
        <w:rPr>
          <w:rFonts w:ascii="Times New Roman" w:hAnsi="Times New Roman" w:cs="Times New Roman"/>
          <w:bCs/>
          <w:sz w:val="28"/>
          <w:szCs w:val="28"/>
        </w:rPr>
        <w:t xml:space="preserve">.)  </w:t>
      </w:r>
    </w:p>
    <w:p w14:paraId="329AF2B8" w14:textId="2BE5C723" w:rsidR="00740010" w:rsidRPr="0085651F" w:rsidRDefault="009A2A9B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ab/>
      </w:r>
      <w:r w:rsidR="00EE0B45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И</w:t>
      </w:r>
      <w:r w:rsidR="00427941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нвестиции субъектов малого и среднего предпринимательства по отрасли «Сельское хозяйства»</w:t>
      </w:r>
      <w:r w:rsidR="00005131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также сократились и составили в 2023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году</w:t>
      </w:r>
      <w:r w:rsidR="00005131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F9425A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22451</w:t>
      </w:r>
      <w:r w:rsidR="0028777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8777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тыс.руб</w:t>
      </w:r>
      <w:proofErr w:type="spellEnd"/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., из них 14335 </w:t>
      </w:r>
      <w:proofErr w:type="spellStart"/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тыс.руб</w:t>
      </w:r>
      <w:proofErr w:type="spellEnd"/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. на приобретение удобрений и ГСМ</w:t>
      </w:r>
      <w:r w:rsidR="00F9425A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, 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1D7605">
        <w:rPr>
          <w:rFonts w:ascii="Times New Roman" w:eastAsia="MS ??" w:hAnsi="Times New Roman" w:cs="Times New Roman"/>
          <w:sz w:val="28"/>
          <w:szCs w:val="28"/>
          <w:lang w:eastAsia="ru-RU"/>
        </w:rPr>
        <w:t>8116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тыс.руб</w:t>
      </w:r>
      <w:proofErr w:type="spellEnd"/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. </w:t>
      </w:r>
      <w:r w:rsidR="00355D0E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на 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приобретение</w:t>
      </w:r>
      <w:r w:rsidR="001D760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сельскохозяйственной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1D7605">
        <w:rPr>
          <w:rFonts w:ascii="Times New Roman" w:eastAsia="MS ??" w:hAnsi="Times New Roman" w:cs="Times New Roman"/>
          <w:sz w:val="28"/>
          <w:szCs w:val="28"/>
          <w:lang w:eastAsia="ru-RU"/>
        </w:rPr>
        <w:t>техники и оборудования(</w:t>
      </w:r>
      <w:r w:rsidR="009C0F7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ООО «Зеленый мир</w:t>
      </w:r>
      <w:r w:rsidR="00355D0E">
        <w:rPr>
          <w:rFonts w:ascii="Times New Roman" w:eastAsia="MS ??" w:hAnsi="Times New Roman" w:cs="Times New Roman"/>
          <w:sz w:val="28"/>
          <w:szCs w:val="28"/>
          <w:lang w:eastAsia="ru-RU"/>
        </w:rPr>
        <w:t>».</w:t>
      </w:r>
    </w:p>
    <w:p w14:paraId="7E803333" w14:textId="774C7123" w:rsidR="008476DD" w:rsidRPr="0085651F" w:rsidRDefault="00F9425A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MS ??" w:hAnsi="Times New Roman" w:cs="Times New Roman"/>
          <w:sz w:val="28"/>
          <w:szCs w:val="28"/>
          <w:lang w:eastAsia="ru-RU"/>
        </w:rPr>
      </w:pPr>
      <w:r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lastRenderedPageBreak/>
        <w:tab/>
      </w:r>
      <w:r w:rsidR="00623A83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Наш</w:t>
      </w:r>
      <w:r w:rsidR="00C14D9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район</w:t>
      </w:r>
      <w:r w:rsidR="00091EF6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, </w:t>
      </w:r>
      <w:r w:rsidR="00C14D9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имея свободные земли</w:t>
      </w:r>
      <w:r w:rsidR="008476D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сельскохоз</w:t>
      </w:r>
      <w:r w:rsidR="00C14D9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яйственного назначения, развитую дорожную инфраструктуру обладает ин</w:t>
      </w:r>
      <w:r w:rsidR="00CD5558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вестиционной привлекательностью и</w:t>
      </w:r>
      <w:r w:rsidR="001611B6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,</w:t>
      </w:r>
      <w:r w:rsidR="00C14D9F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в первую очередь</w:t>
      </w:r>
      <w:r w:rsidR="001611B6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,</w:t>
      </w:r>
      <w:r w:rsidR="00EE0B45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8476D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для агропромышленных производств.</w:t>
      </w:r>
      <w:r w:rsidR="001D7605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</w:t>
      </w:r>
      <w:r w:rsidR="00623A83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Наша задача стоит в донесени</w:t>
      </w:r>
      <w:r w:rsidR="0088335C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и</w:t>
      </w:r>
      <w:r w:rsidR="00623A83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этой информации до потенциальных инвесторов и соответственно, привлечени</w:t>
      </w:r>
      <w:r w:rsidR="00D0071D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>и</w:t>
      </w:r>
      <w:r w:rsidR="00623A83" w:rsidRPr="0085651F">
        <w:rPr>
          <w:rFonts w:ascii="Times New Roman" w:eastAsia="MS ??" w:hAnsi="Times New Roman" w:cs="Times New Roman"/>
          <w:sz w:val="28"/>
          <w:szCs w:val="28"/>
          <w:lang w:eastAsia="ru-RU"/>
        </w:rPr>
        <w:t xml:space="preserve"> средств инвесторов для реализации производственных проектов, создания инфраструктуры и условий для их работы.</w:t>
      </w:r>
    </w:p>
    <w:p w14:paraId="243AF61D" w14:textId="097FC16F" w:rsidR="009336FE" w:rsidRPr="0085651F" w:rsidRDefault="0058094F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ab/>
      </w:r>
      <w:r w:rsidR="009A7940" w:rsidRPr="0085651F">
        <w:rPr>
          <w:rFonts w:ascii="Times New Roman" w:hAnsi="Times New Roman" w:cs="Times New Roman"/>
          <w:b/>
          <w:bCs/>
          <w:sz w:val="28"/>
          <w:szCs w:val="28"/>
        </w:rPr>
        <w:t>В о</w:t>
      </w:r>
      <w:r w:rsidR="007B50EE" w:rsidRPr="0085651F">
        <w:rPr>
          <w:rFonts w:ascii="Times New Roman" w:hAnsi="Times New Roman" w:cs="Times New Roman"/>
          <w:b/>
          <w:bCs/>
          <w:sz w:val="28"/>
          <w:szCs w:val="28"/>
        </w:rPr>
        <w:t>бласти малого и среднего</w:t>
      </w:r>
      <w:r w:rsidR="009336FE" w:rsidRPr="0085651F">
        <w:rPr>
          <w:rFonts w:ascii="Times New Roman" w:hAnsi="Times New Roman" w:cs="Times New Roman"/>
          <w:b/>
          <w:bCs/>
          <w:sz w:val="28"/>
          <w:szCs w:val="28"/>
        </w:rPr>
        <w:t xml:space="preserve"> предпринимательства </w:t>
      </w:r>
      <w:r w:rsidR="009336FE" w:rsidRPr="0085651F">
        <w:rPr>
          <w:rFonts w:ascii="Times New Roman" w:hAnsi="Times New Roman" w:cs="Times New Roman"/>
          <w:sz w:val="28"/>
          <w:szCs w:val="28"/>
        </w:rPr>
        <w:t>н</w:t>
      </w:r>
      <w:r w:rsidR="009336FE" w:rsidRPr="0085651F">
        <w:rPr>
          <w:rFonts w:ascii="Times New Roman" w:eastAsia="Times New Roman" w:hAnsi="Times New Roman" w:cs="Times New Roman"/>
          <w:sz w:val="28"/>
          <w:szCs w:val="28"/>
        </w:rPr>
        <w:t xml:space="preserve">а конец 2023 года на территории </w:t>
      </w:r>
      <w:proofErr w:type="spellStart"/>
      <w:r w:rsidR="009336FE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9336FE"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зарегистрировано 110 субъектов малого предпринимательства: 16 организаций малого и среднего бизнеса (юридических лиц) и 94 индивидуальных предпринимателя.</w:t>
      </w:r>
    </w:p>
    <w:p w14:paraId="050083B7" w14:textId="77777777" w:rsidR="009336FE" w:rsidRPr="0085651F" w:rsidRDefault="009336FE" w:rsidP="00615B0A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Среднесписочная численность работников у СМСП по полному кругу за 2023 год составила 136 человека.</w:t>
      </w:r>
    </w:p>
    <w:p w14:paraId="7FC9BA66" w14:textId="135FC99E" w:rsidR="009336FE" w:rsidRPr="0085651F" w:rsidRDefault="009336FE" w:rsidP="00615B0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132355733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С целью создания благоприятных условий для устойчивого развития малого и среднего предпринимательства в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районе, в 2023 году</w:t>
      </w:r>
      <w:r w:rsidR="00D6541F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оказаны следующие виды поддержки:</w:t>
      </w:r>
    </w:p>
    <w:p w14:paraId="4BB29FC9" w14:textId="3832ED68" w:rsidR="009336FE" w:rsidRPr="0085651F" w:rsidRDefault="009336FE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Финансовая, 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в 2023 году подходы к оказанию господдержки предпринимательства изменились, дан курс на сохранение рабочих мест действующими субъектами малого и среднего предпринимательства и поддержку начинающих предпринимателей и самозанятых граждан. Законом о краевом бюджете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Боготольскому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району распределено 626,6 тыс. руб. на поддержку предпринимателей, принимающих обязательство о сохранении рабочих мест в течение 12 месяцев. Общая сумма субсидии составила 659,6 тыс. руб. Возмещена часть затрат на приобретение оборудования</w:t>
      </w:r>
      <w:r w:rsidR="00556747" w:rsidRPr="0085651F">
        <w:rPr>
          <w:rFonts w:ascii="Times New Roman" w:hAnsi="Times New Roman" w:cs="Times New Roman"/>
          <w:bCs/>
          <w:sz w:val="28"/>
          <w:szCs w:val="28"/>
        </w:rPr>
        <w:t>: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универсального тормозного стенда ЛТК 13000, для оказания услуг по техническому осмотру автотранспортных средств ООО «АВТОТЕХЦЕНТР» 500,00 тыс. рублей</w:t>
      </w:r>
      <w:r w:rsidR="00556747" w:rsidRPr="0085651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85651F">
        <w:rPr>
          <w:rFonts w:ascii="Times New Roman" w:hAnsi="Times New Roman" w:cs="Times New Roman"/>
          <w:bCs/>
          <w:sz w:val="28"/>
          <w:szCs w:val="28"/>
        </w:rPr>
        <w:t>машины калибровочной сетчатой МКС-209, сепаратора земли СЗ-812, для калибровки картофеля и отбивки сторонних примесей ООО «Зеленый мир» 159,60 тыс. рублей.</w:t>
      </w:r>
    </w:p>
    <w:p w14:paraId="1EA8D290" w14:textId="77777777" w:rsidR="009336FE" w:rsidRPr="0085651F" w:rsidRDefault="009336FE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 xml:space="preserve">По результатам краевого конкурса в бюджет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района было привлечено 285,00 тыс. рублей на оказание грантовой поддержки начинающим предпринимателям. Грантовая поддержка оказана 1 индивидуальному предпринимателю в сумме 300 тыс. руб.</w:t>
      </w:r>
    </w:p>
    <w:p w14:paraId="4DA2B168" w14:textId="77777777" w:rsidR="009336FE" w:rsidRPr="0085651F" w:rsidRDefault="009336FE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i/>
          <w:sz w:val="28"/>
          <w:szCs w:val="28"/>
        </w:rPr>
        <w:t xml:space="preserve">имущественная, 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с целью поддержки малого бизнеса сформирован перечень муниципального имущества, предназначенного для возможного использования малым бизнесом из 19 объектов общей площадью 8402 кв. метра; </w:t>
      </w:r>
    </w:p>
    <w:p w14:paraId="757CCD7A" w14:textId="77777777" w:rsidR="009336FE" w:rsidRPr="0085651F" w:rsidRDefault="009336FE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/>
          <w:sz w:val="28"/>
          <w:szCs w:val="28"/>
        </w:rPr>
        <w:t xml:space="preserve">информационная поддержка, </w:t>
      </w:r>
      <w:r w:rsidRPr="0085651F">
        <w:rPr>
          <w:rFonts w:ascii="Times New Roman" w:hAnsi="Times New Roman" w:cs="Times New Roman"/>
          <w:iCs/>
          <w:sz w:val="28"/>
          <w:szCs w:val="28"/>
        </w:rPr>
        <w:t xml:space="preserve">с целью расширения информационного поля для СМСП и позиционирования положительного имиджа предпринимательства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 xml:space="preserve"> района функционирует интернет-ресурс: подраздел «Предпринимательство» на официальном сайте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p w14:paraId="4FE3B456" w14:textId="19DBCEAB" w:rsidR="009336FE" w:rsidRPr="0085651F" w:rsidRDefault="00D6541F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В 2023 году с целью</w:t>
      </w:r>
      <w:r w:rsidR="009336FE" w:rsidRPr="0085651F">
        <w:rPr>
          <w:rFonts w:ascii="Times New Roman" w:hAnsi="Times New Roman" w:cs="Times New Roman"/>
          <w:iCs/>
          <w:sz w:val="28"/>
          <w:szCs w:val="28"/>
        </w:rPr>
        <w:t xml:space="preserve"> освещения вопросов малого и среднего предпринимательства </w:t>
      </w: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в газете  «Земля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Боготольская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>»</w:t>
      </w:r>
      <w:r w:rsidR="009336FE" w:rsidRPr="0085651F">
        <w:rPr>
          <w:rFonts w:ascii="Times New Roman" w:hAnsi="Times New Roman" w:cs="Times New Roman"/>
          <w:iCs/>
          <w:sz w:val="28"/>
          <w:szCs w:val="28"/>
        </w:rPr>
        <w:t xml:space="preserve"> было опубликовано 10 статей, касающихся развития, поддержки и информирования субъектов МСП </w:t>
      </w:r>
      <w:proofErr w:type="spellStart"/>
      <w:r w:rsidR="009336FE" w:rsidRPr="0085651F">
        <w:rPr>
          <w:rFonts w:ascii="Times New Roman" w:hAnsi="Times New Roman" w:cs="Times New Roman"/>
          <w:iCs/>
          <w:sz w:val="28"/>
          <w:szCs w:val="28"/>
        </w:rPr>
        <w:lastRenderedPageBreak/>
        <w:t>Боготольского</w:t>
      </w:r>
      <w:proofErr w:type="spellEnd"/>
      <w:r w:rsidR="009336FE" w:rsidRPr="0085651F">
        <w:rPr>
          <w:rFonts w:ascii="Times New Roman" w:hAnsi="Times New Roman" w:cs="Times New Roman"/>
          <w:iCs/>
          <w:sz w:val="28"/>
          <w:szCs w:val="28"/>
        </w:rPr>
        <w:t xml:space="preserve"> района</w:t>
      </w:r>
      <w:r w:rsidRPr="0085651F">
        <w:rPr>
          <w:rFonts w:ascii="Times New Roman" w:hAnsi="Times New Roman" w:cs="Times New Roman"/>
          <w:iCs/>
          <w:sz w:val="28"/>
          <w:szCs w:val="28"/>
        </w:rPr>
        <w:t>, количество размещенных публикаций и постов в социальных сетях составило около 10 в месяц.</w:t>
      </w:r>
    </w:p>
    <w:p w14:paraId="6D8A1A2F" w14:textId="77777777" w:rsidR="009336FE" w:rsidRPr="0085651F" w:rsidRDefault="009336FE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Продолжает работать информационно-правовой центр поддержки малого и среднего предпринимательства на базе районной библиотеки. </w:t>
      </w:r>
    </w:p>
    <w:p w14:paraId="661B8032" w14:textId="77777777" w:rsidR="009336FE" w:rsidRPr="0085651F" w:rsidRDefault="009336FE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В рамках программы был изготовлен настенный квартальный календарь на тему участия предпринимателей в социально-экономическом развитии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 xml:space="preserve"> района.</w:t>
      </w:r>
    </w:p>
    <w:bookmarkEnd w:id="3"/>
    <w:p w14:paraId="74A03618" w14:textId="77777777" w:rsidR="009336FE" w:rsidRPr="0085651F" w:rsidRDefault="009336FE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В течении 2023 года</w:t>
      </w:r>
      <w:r w:rsidRPr="008565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консультирование по вопросам ведения предпринимательской деятельности, обучения, составления бизнес-планов, оказания финансовой поддержки и решения других вопросов осуществлялось в рамках работы представительства Центра «Мой бизнес» в администрации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района. </w:t>
      </w:r>
    </w:p>
    <w:p w14:paraId="6DEE4F46" w14:textId="40D14A5C" w:rsidR="00EF12F2" w:rsidRPr="0085651F" w:rsidRDefault="00EF12F2" w:rsidP="00615B0A">
      <w:pPr>
        <w:autoSpaceDE w:val="0"/>
        <w:autoSpaceDN w:val="0"/>
        <w:adjustRightInd w:val="0"/>
        <w:spacing w:after="20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Осо</w:t>
      </w:r>
      <w:r w:rsidR="00946A0A" w:rsidRPr="0085651F">
        <w:rPr>
          <w:rFonts w:ascii="Times New Roman" w:hAnsi="Times New Roman" w:cs="Times New Roman"/>
          <w:sz w:val="28"/>
          <w:szCs w:val="28"/>
        </w:rPr>
        <w:t xml:space="preserve">бое внимание </w:t>
      </w:r>
      <w:r w:rsidR="001F441B">
        <w:rPr>
          <w:rFonts w:ascii="Times New Roman" w:hAnsi="Times New Roman" w:cs="Times New Roman"/>
          <w:sz w:val="28"/>
          <w:szCs w:val="28"/>
        </w:rPr>
        <w:t>уделяется</w:t>
      </w:r>
      <w:r w:rsidR="004C18D5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b/>
          <w:sz w:val="28"/>
          <w:szCs w:val="28"/>
        </w:rPr>
        <w:t>социальной сфере</w:t>
      </w:r>
      <w:r w:rsidR="00CF2824" w:rsidRPr="0085651F">
        <w:rPr>
          <w:rFonts w:ascii="Times New Roman" w:hAnsi="Times New Roman" w:cs="Times New Roman"/>
          <w:b/>
          <w:sz w:val="28"/>
          <w:szCs w:val="28"/>
        </w:rPr>
        <w:t>,</w:t>
      </w:r>
      <w:r w:rsidRPr="0085651F">
        <w:rPr>
          <w:rFonts w:ascii="Times New Roman" w:hAnsi="Times New Roman" w:cs="Times New Roman"/>
          <w:sz w:val="28"/>
          <w:szCs w:val="28"/>
        </w:rPr>
        <w:t xml:space="preserve"> именно на нее приход</w:t>
      </w:r>
      <w:r w:rsidR="00F06356" w:rsidRPr="0085651F">
        <w:rPr>
          <w:rFonts w:ascii="Times New Roman" w:hAnsi="Times New Roman" w:cs="Times New Roman"/>
          <w:sz w:val="28"/>
          <w:szCs w:val="28"/>
        </w:rPr>
        <w:t>ится</w:t>
      </w:r>
      <w:r w:rsidR="00911B74" w:rsidRPr="0085651F">
        <w:rPr>
          <w:rFonts w:ascii="Times New Roman" w:hAnsi="Times New Roman" w:cs="Times New Roman"/>
          <w:sz w:val="28"/>
          <w:szCs w:val="28"/>
        </w:rPr>
        <w:t xml:space="preserve"> более</w:t>
      </w:r>
      <w:r w:rsidR="00F06356" w:rsidRPr="0085651F">
        <w:rPr>
          <w:rFonts w:ascii="Times New Roman" w:hAnsi="Times New Roman" w:cs="Times New Roman"/>
          <w:sz w:val="28"/>
          <w:szCs w:val="28"/>
        </w:rPr>
        <w:t xml:space="preserve"> 70% </w:t>
      </w:r>
      <w:r w:rsidR="007D39FA" w:rsidRPr="0085651F">
        <w:rPr>
          <w:rFonts w:ascii="Times New Roman" w:hAnsi="Times New Roman" w:cs="Times New Roman"/>
          <w:sz w:val="28"/>
          <w:szCs w:val="28"/>
        </w:rPr>
        <w:t>расходов районного</w:t>
      </w:r>
      <w:r w:rsidRPr="0085651F">
        <w:rPr>
          <w:rFonts w:ascii="Times New Roman" w:hAnsi="Times New Roman" w:cs="Times New Roman"/>
          <w:sz w:val="28"/>
          <w:szCs w:val="28"/>
        </w:rPr>
        <w:t xml:space="preserve"> бюджета. </w:t>
      </w:r>
    </w:p>
    <w:p w14:paraId="010B03D0" w14:textId="77777777" w:rsidR="00DC5C3A" w:rsidRPr="0085651F" w:rsidRDefault="00DC5C3A" w:rsidP="00615B0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>В 2023 году</w:t>
      </w:r>
      <w:r w:rsidRPr="00856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сеть муниципальных </w:t>
      </w:r>
      <w:r w:rsidRPr="0085651F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образовательных учреждений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 была представлена 14 учреждениями, это 10 средних общеобразовательных школ и 4 детских сада.</w:t>
      </w:r>
    </w:p>
    <w:p w14:paraId="1E9DE64E" w14:textId="77777777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i/>
          <w:sz w:val="28"/>
          <w:szCs w:val="28"/>
        </w:rPr>
        <w:t>В системе дошкольного образования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функционируют 4 детских сада, в 5-и школах открыты дошкольные группы в МКОУ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СОШ, МКОУ Владимировская СОШ, МКОУ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Краснозаводская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СОШ, МКОУ Чайковская СОШ, МБОУ Юрьевская СОШ.</w:t>
      </w:r>
    </w:p>
    <w:p w14:paraId="2A990A77" w14:textId="142A223B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2023 году детские сады и дошкольные группы при СОШ посещали 219 детей. За 2023 год направление в ДОУ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получили 28 детей. </w:t>
      </w:r>
    </w:p>
    <w:p w14:paraId="4C334B30" w14:textId="5EA297F9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очереди на получение места в ДОУ стоят 20 детей, что на 8 детей меньше по сравнению с прошлым годом.</w:t>
      </w:r>
    </w:p>
    <w:p w14:paraId="12D0058E" w14:textId="77777777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>В системе общего образования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по состоянию на 20.09.2023 г. в учреждениях района обучалось 983 человека, в форме семейного образования обучалось 11 детей.</w:t>
      </w:r>
    </w:p>
    <w:p w14:paraId="5171D919" w14:textId="77777777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Cs/>
          <w:i/>
          <w:sz w:val="28"/>
          <w:szCs w:val="28"/>
        </w:rPr>
        <w:t>На начальном уровне образования</w:t>
      </w:r>
      <w:r w:rsidRPr="008565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предметные умения выпускников начальной школы в области математики, русского языка и окружающего мира оцениваются в рамках Всероссийских проверочных работ</w:t>
      </w:r>
    </w:p>
    <w:p w14:paraId="17A27CFC" w14:textId="77777777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 xml:space="preserve">В марте 2023 года обучающиеся 4-х классов школ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района 76 четвероклассников приняли участие </w:t>
      </w:r>
      <w:bookmarkStart w:id="4" w:name="_Hlk162343279"/>
      <w:r w:rsidRPr="0085651F">
        <w:rPr>
          <w:rFonts w:ascii="Times New Roman" w:hAnsi="Times New Roman" w:cs="Times New Roman"/>
          <w:bCs/>
          <w:sz w:val="28"/>
          <w:szCs w:val="28"/>
        </w:rPr>
        <w:t>в диагностической работе по читательской грамотности</w:t>
      </w:r>
      <w:bookmarkEnd w:id="4"/>
      <w:r w:rsidRPr="0085651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A18E69" w14:textId="7BDBE7F4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>Средние результаты диагностической работы по читательской грамотности по району составили 53 балла (среднее значение по региону 56).</w:t>
      </w:r>
    </w:p>
    <w:p w14:paraId="03E13B33" w14:textId="4E359F40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bCs/>
          <w:i/>
          <w:iCs/>
          <w:sz w:val="28"/>
          <w:szCs w:val="28"/>
        </w:rPr>
        <w:t>В области основного и среднего общего образовани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я в комплексной краевой диагностической работе по естественно-научной и математической грамотности для 8-х классов приняли участие 91 обучающийся основной школы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района. Обучающиеся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района в 2023 году продемонстрировали высокий уровень сформированности естественнонаучной грамотности.  Базового и повышенного уровня в районе достигли 73,62% обучающихся, что выше результатов по краю 61,97%.</w:t>
      </w:r>
    </w:p>
    <w:p w14:paraId="72A8B9F6" w14:textId="698171B3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 государственной итоговой аттестации в 2023 году в </w:t>
      </w:r>
      <w:proofErr w:type="spellStart"/>
      <w:r w:rsidRPr="0085651F">
        <w:rPr>
          <w:rFonts w:ascii="Times New Roman" w:hAnsi="Times New Roman" w:cs="Times New Roman"/>
          <w:bCs/>
          <w:sz w:val="28"/>
          <w:szCs w:val="28"/>
        </w:rPr>
        <w:t>Боготольском</w:t>
      </w:r>
      <w:proofErr w:type="spellEnd"/>
      <w:r w:rsidRPr="0085651F">
        <w:rPr>
          <w:rFonts w:ascii="Times New Roman" w:hAnsi="Times New Roman" w:cs="Times New Roman"/>
          <w:bCs/>
          <w:sz w:val="28"/>
          <w:szCs w:val="28"/>
        </w:rPr>
        <w:t xml:space="preserve"> районе были допущены 98 человек по русскому языку, из которых 6 человек со справками (выпускники 2022 г.), а также 103 человека по математике, из которых 10 человек со справками. В ГВЭ приняли участие 2 человека, это дети-инвалиды и лица с ограниченными возможностями здоровья.  </w:t>
      </w:r>
    </w:p>
    <w:p w14:paraId="022790B0" w14:textId="77777777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51F">
        <w:rPr>
          <w:rFonts w:ascii="Times New Roman" w:hAnsi="Times New Roman" w:cs="Times New Roman"/>
          <w:bCs/>
          <w:sz w:val="28"/>
          <w:szCs w:val="28"/>
        </w:rPr>
        <w:t>Не прошедшим ГИА или получившим неудовлетворительные результаты более чем по двум учебным предметам, либо получившим повторно неудовлетворительный результат в дополнительные сроки, было предоставлено право пройти ГИА в дополнительные сроки в сентябре, по результатам которого 10 обучающихся не смогли справиться с экзаменами.</w:t>
      </w:r>
    </w:p>
    <w:p w14:paraId="42E66357" w14:textId="1C4E9D36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В 2023 году в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районе на базе МБОУ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Большекосульской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СОШ был открыт 1 пункт проведения государственной итоговой аттестации по образовательным программам среднего общего образования в форме </w:t>
      </w:r>
      <w:r w:rsidRPr="00355D0E">
        <w:rPr>
          <w:rFonts w:ascii="Times New Roman" w:eastAsia="Calibri" w:hAnsi="Times New Roman" w:cs="Times New Roman"/>
          <w:sz w:val="28"/>
          <w:szCs w:val="28"/>
        </w:rPr>
        <w:t>единого государственного экзамена (далее ЕГЭ).</w:t>
      </w:r>
      <w:r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Пункт проведения экзаменов в форме ЕГЭ на территории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 традиционно был расположен на базе МБОУ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Большекосульской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СОШ. Все выпускники 11 классов проходили ГИА-11 в форме ЕГЭ по обязательным предметам русскому языку и математике, а также сдавали ЕГЭ по учебным предметам по выбору. </w:t>
      </w:r>
    </w:p>
    <w:p w14:paraId="1B7DCB50" w14:textId="5F75405F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В ГИА-11 в форме ЕГЭ принял участие 31 выпускник текущего года из 9-и школ района и 1 выпускница 2022 г</w:t>
      </w:r>
      <w:r w:rsidR="00B74151" w:rsidRPr="0085651F">
        <w:rPr>
          <w:rFonts w:ascii="Times New Roman" w:eastAsia="Calibri" w:hAnsi="Times New Roman" w:cs="Times New Roman"/>
          <w:sz w:val="28"/>
          <w:szCs w:val="28"/>
        </w:rPr>
        <w:t>ода</w:t>
      </w:r>
      <w:r w:rsidRPr="0085651F">
        <w:rPr>
          <w:rFonts w:ascii="Times New Roman" w:eastAsia="Calibri" w:hAnsi="Times New Roman" w:cs="Times New Roman"/>
          <w:sz w:val="28"/>
          <w:szCs w:val="28"/>
        </w:rPr>
        <w:t>. В 2023 году все выпускники преодолели минимальный порог по русскому языку, но по математике базового уровня не смогли преодолеть минимальный порог 3 обучающихся и не получили аттестат о среднем общем образовании.</w:t>
      </w:r>
    </w:p>
    <w:p w14:paraId="43ED8A36" w14:textId="77777777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Одна выпускница получила аттестат о среднем общем образовании с отличием и медаль «За особые успехи в учении». </w:t>
      </w:r>
    </w:p>
    <w:p w14:paraId="26169A75" w14:textId="671FBC0E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i/>
          <w:sz w:val="28"/>
          <w:szCs w:val="28"/>
        </w:rPr>
        <w:t xml:space="preserve">В области образования детей с особыми образовательными потребностями </w:t>
      </w:r>
      <w:r w:rsidRPr="0085651F">
        <w:rPr>
          <w:rFonts w:ascii="Times New Roman" w:hAnsi="Times New Roman" w:cs="Times New Roman"/>
          <w:sz w:val="28"/>
          <w:szCs w:val="28"/>
        </w:rPr>
        <w:t xml:space="preserve">количество детей с ограниченными возможностями здоровья в общеобразовательных организациях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незначительно уменьшилось со 112 до 110, из них 36 это дети-инвалиды</w:t>
      </w:r>
      <w:r w:rsidR="00B74151" w:rsidRPr="0085651F">
        <w:rPr>
          <w:rFonts w:ascii="Times New Roman" w:hAnsi="Times New Roman" w:cs="Times New Roman"/>
          <w:sz w:val="28"/>
          <w:szCs w:val="28"/>
        </w:rPr>
        <w:t>.</w:t>
      </w:r>
      <w:r w:rsidRPr="0085651F">
        <w:rPr>
          <w:rFonts w:ascii="Times New Roman" w:hAnsi="Times New Roman" w:cs="Times New Roman"/>
          <w:sz w:val="28"/>
          <w:szCs w:val="28"/>
        </w:rPr>
        <w:t xml:space="preserve"> (в коррекционных классах </w:t>
      </w:r>
      <w:r w:rsidR="00F46105" w:rsidRPr="0085651F">
        <w:rPr>
          <w:rFonts w:ascii="Times New Roman" w:hAnsi="Times New Roman" w:cs="Times New Roman"/>
          <w:sz w:val="28"/>
          <w:szCs w:val="28"/>
        </w:rPr>
        <w:t xml:space="preserve">обучается </w:t>
      </w:r>
      <w:r w:rsidRPr="0085651F">
        <w:rPr>
          <w:rFonts w:ascii="Times New Roman" w:hAnsi="Times New Roman" w:cs="Times New Roman"/>
          <w:sz w:val="28"/>
          <w:szCs w:val="28"/>
        </w:rPr>
        <w:t xml:space="preserve">49 </w:t>
      </w:r>
      <w:r w:rsidR="00355D0E">
        <w:rPr>
          <w:rFonts w:ascii="Times New Roman" w:hAnsi="Times New Roman" w:cs="Times New Roman"/>
          <w:sz w:val="28"/>
          <w:szCs w:val="28"/>
        </w:rPr>
        <w:t>учащихся</w:t>
      </w:r>
      <w:r w:rsidRPr="0085651F">
        <w:rPr>
          <w:rFonts w:ascii="Times New Roman" w:hAnsi="Times New Roman" w:cs="Times New Roman"/>
          <w:sz w:val="28"/>
          <w:szCs w:val="28"/>
        </w:rPr>
        <w:t>; индивидуально на дому обучается 31 ребенок</w:t>
      </w:r>
      <w:r w:rsidR="00355D0E">
        <w:rPr>
          <w:rFonts w:ascii="Times New Roman" w:hAnsi="Times New Roman" w:cs="Times New Roman"/>
          <w:sz w:val="28"/>
          <w:szCs w:val="28"/>
        </w:rPr>
        <w:t xml:space="preserve">; 28 </w:t>
      </w:r>
      <w:r w:rsidRPr="0085651F">
        <w:rPr>
          <w:rFonts w:ascii="Times New Roman" w:hAnsi="Times New Roman" w:cs="Times New Roman"/>
          <w:sz w:val="28"/>
          <w:szCs w:val="28"/>
        </w:rPr>
        <w:t>детей с ОВЗ в общеобразовательных классах).</w:t>
      </w:r>
    </w:p>
    <w:p w14:paraId="4C3043DC" w14:textId="77777777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Классы для детей с ограниченными возможностями здоровья, в которых обучаются 49 обучающихся с нарушением интеллекта (умственной отсталостью), организованы в 7-и из 10-ти общеобразовательных организациях: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СОШ,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СОШ, МКОУ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СОШ, МКОУ Владимировская СОШ,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СО, МБОУ Юрьевская СОШ, МКОУ Александровская СОШ.</w:t>
      </w:r>
    </w:p>
    <w:p w14:paraId="72A82217" w14:textId="477E4525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Все образовательные учреждения района имеют паспорта доступности. Острой проблемой является нехватка узких специалистов в учреждениях.</w:t>
      </w:r>
    </w:p>
    <w:p w14:paraId="3730BE06" w14:textId="77777777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i/>
          <w:sz w:val="28"/>
          <w:szCs w:val="28"/>
        </w:rPr>
        <w:t>Работа с одаренными детьми</w:t>
      </w:r>
      <w:r w:rsidRPr="008565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i/>
          <w:sz w:val="28"/>
          <w:szCs w:val="28"/>
        </w:rPr>
        <w:t>проводится на различных уровнях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: от школьного до всероссийского. На муниципальном уровне ежегодно проводятся основные мероприятия: </w:t>
      </w:r>
    </w:p>
    <w:p w14:paraId="63F6B4C9" w14:textId="77777777" w:rsidR="00DC5C3A" w:rsidRPr="0085651F" w:rsidRDefault="00DC5C3A" w:rsidP="00615B0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lastRenderedPageBreak/>
        <w:t>краевой этап молодёжного форума «Научно-технический потенциал Сибири»; всероссийская олимпиада школьников; конкурс «Ученик года»; прочие конкурсы, викторины, турниры.</w:t>
      </w:r>
    </w:p>
    <w:p w14:paraId="0A825D3D" w14:textId="77777777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Целью работы с высокомотивированными детьми является выявление и развитие творческих способностей и интеллектуального потенциала обучающихся. </w:t>
      </w:r>
    </w:p>
    <w:p w14:paraId="4D167CE9" w14:textId="2537F57A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F9425A" w:rsidRPr="0085651F">
        <w:rPr>
          <w:rFonts w:ascii="Times New Roman" w:hAnsi="Times New Roman" w:cs="Times New Roman"/>
          <w:sz w:val="28"/>
          <w:szCs w:val="28"/>
        </w:rPr>
        <w:t>в</w:t>
      </w:r>
      <w:r w:rsidRPr="0085651F">
        <w:rPr>
          <w:rFonts w:ascii="Times New Roman" w:hAnsi="Times New Roman" w:cs="Times New Roman"/>
          <w:sz w:val="28"/>
          <w:szCs w:val="28"/>
        </w:rPr>
        <w:t xml:space="preserve"> муниципальном этапе</w:t>
      </w:r>
      <w:r w:rsidR="00F9425A" w:rsidRPr="0085651F">
        <w:rPr>
          <w:rFonts w:ascii="Times New Roman" w:hAnsi="Times New Roman" w:cs="Times New Roman"/>
          <w:sz w:val="28"/>
          <w:szCs w:val="28"/>
        </w:rPr>
        <w:t xml:space="preserve"> олимпиады среди школьников района</w:t>
      </w:r>
      <w:r w:rsidRPr="0085651F">
        <w:rPr>
          <w:rFonts w:ascii="Times New Roman" w:hAnsi="Times New Roman" w:cs="Times New Roman"/>
          <w:sz w:val="28"/>
          <w:szCs w:val="28"/>
        </w:rPr>
        <w:t xml:space="preserve"> приняли участие 106 обучающихся, на региональный этап были отправлены 4 человека. </w:t>
      </w:r>
    </w:p>
    <w:p w14:paraId="72C2D726" w14:textId="54A760DB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i/>
          <w:sz w:val="28"/>
          <w:szCs w:val="28"/>
        </w:rPr>
        <w:t xml:space="preserve">Профориентационная работа с обучающимися </w:t>
      </w:r>
      <w:r w:rsidR="00BD097F" w:rsidRPr="0085651F">
        <w:rPr>
          <w:rFonts w:ascii="Times New Roman" w:eastAsia="Calibri" w:hAnsi="Times New Roman" w:cs="Times New Roman"/>
          <w:i/>
          <w:sz w:val="28"/>
          <w:szCs w:val="28"/>
        </w:rPr>
        <w:t xml:space="preserve">проводилась в формате </w:t>
      </w:r>
      <w:r w:rsidRPr="0085651F">
        <w:rPr>
          <w:rFonts w:ascii="Times New Roman" w:eastAsia="Calibri" w:hAnsi="Times New Roman" w:cs="Times New Roman"/>
          <w:sz w:val="28"/>
          <w:szCs w:val="28"/>
        </w:rPr>
        <w:t>классны</w:t>
      </w:r>
      <w:r w:rsidR="00BD097F" w:rsidRPr="0085651F">
        <w:rPr>
          <w:rFonts w:ascii="Times New Roman" w:eastAsia="Calibri" w:hAnsi="Times New Roman" w:cs="Times New Roman"/>
          <w:sz w:val="28"/>
          <w:szCs w:val="28"/>
        </w:rPr>
        <w:t>х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час</w:t>
      </w:r>
      <w:r w:rsidR="00BD097F" w:rsidRPr="0085651F">
        <w:rPr>
          <w:rFonts w:ascii="Times New Roman" w:eastAsia="Calibri" w:hAnsi="Times New Roman" w:cs="Times New Roman"/>
          <w:sz w:val="28"/>
          <w:szCs w:val="28"/>
        </w:rPr>
        <w:t>ов</w:t>
      </w:r>
      <w:r w:rsidRPr="0085651F">
        <w:rPr>
          <w:rFonts w:ascii="Times New Roman" w:eastAsia="Calibri" w:hAnsi="Times New Roman" w:cs="Times New Roman"/>
          <w:sz w:val="28"/>
          <w:szCs w:val="28"/>
        </w:rPr>
        <w:t>, бесед, участи</w:t>
      </w:r>
      <w:r w:rsidR="00BD097F" w:rsidRPr="0085651F">
        <w:rPr>
          <w:rFonts w:ascii="Times New Roman" w:eastAsia="Calibri" w:hAnsi="Times New Roman" w:cs="Times New Roman"/>
          <w:sz w:val="28"/>
          <w:szCs w:val="28"/>
        </w:rPr>
        <w:t>я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в проектах «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Проектория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>» (</w:t>
      </w:r>
      <w:bookmarkStart w:id="5" w:name="_Hlk129334379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количество участников составило 402 </w:t>
      </w:r>
      <w:bookmarkEnd w:id="5"/>
      <w:r w:rsidRPr="0085651F">
        <w:rPr>
          <w:rFonts w:ascii="Times New Roman" w:eastAsia="Calibri" w:hAnsi="Times New Roman" w:cs="Times New Roman"/>
          <w:sz w:val="28"/>
          <w:szCs w:val="28"/>
        </w:rPr>
        <w:t>обучающихся), «Билет в будущее» (количество участников составило 90 учащихся)</w:t>
      </w:r>
      <w:r w:rsidR="00BD097F" w:rsidRPr="0085651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3B49A95" w14:textId="67E29F0E" w:rsidR="00DC5C3A" w:rsidRPr="0085651F" w:rsidRDefault="00DC5C3A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На базе 8-ми школ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в летний период времени функционировали </w:t>
      </w: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летние оздоровительные площадки</w:t>
      </w:r>
      <w:r w:rsidR="00BD097F" w:rsidRPr="0085651F">
        <w:rPr>
          <w:rFonts w:ascii="Times New Roman" w:eastAsia="Times New Roman" w:hAnsi="Times New Roman" w:cs="Times New Roman"/>
          <w:sz w:val="28"/>
          <w:szCs w:val="28"/>
        </w:rPr>
        <w:t>, которые посетили 264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BD097F"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  <w:r w:rsidR="0035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В 5-и школах района работали трудовые отряды </w:t>
      </w:r>
      <w:r w:rsidRPr="0085651F">
        <w:rPr>
          <w:rFonts w:ascii="Times New Roman" w:eastAsia="Calibri" w:hAnsi="Times New Roman" w:cs="Times New Roman"/>
          <w:sz w:val="28"/>
          <w:szCs w:val="28"/>
        </w:rPr>
        <w:t>старшеклассников, 25 ребят были трудоустроены в летний период.</w:t>
      </w:r>
    </w:p>
    <w:p w14:paraId="1B81C979" w14:textId="526A5676" w:rsidR="00DC5C3A" w:rsidRPr="0085651F" w:rsidRDefault="00DC5C3A" w:rsidP="00615B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В сфере дополнительного образования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EC016A" w:rsidRPr="0085651F">
        <w:rPr>
          <w:rFonts w:ascii="Times New Roman" w:eastAsia="Times New Roman" w:hAnsi="Times New Roman" w:cs="Times New Roman"/>
          <w:sz w:val="28"/>
          <w:szCs w:val="28"/>
        </w:rPr>
        <w:t>приняли участие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в федеральном проекте «Успех каждого ребенка», направленным на создание и работу системы выявления, поддержки и развития способностей и талантов детей и молодежи. </w:t>
      </w:r>
      <w:r w:rsidRPr="0085651F">
        <w:rPr>
          <w:rFonts w:ascii="Times New Roman" w:hAnsi="Times New Roman" w:cs="Times New Roman"/>
          <w:i/>
          <w:sz w:val="28"/>
          <w:szCs w:val="28"/>
        </w:rPr>
        <w:t xml:space="preserve">В направлении формирования здорового образа жизни и культуры питания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все обучающиеся по образовательным программам </w:t>
      </w:r>
      <w:r w:rsidRPr="0085651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начального общего образования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обеспечены бесплатным горячим питанием (охват 100%). Бесплатное питание предоставляется тем обучающимся, чьи родители принимают участие в специальной военной операции.</w:t>
      </w:r>
      <w:r w:rsidRPr="0085651F">
        <w:rPr>
          <w:rFonts w:ascii="Times New Roman" w:eastAsia="Calibri" w:hAnsi="Times New Roman" w:cs="Times New Roman"/>
          <w:sz w:val="28"/>
          <w:szCs w:val="28"/>
        </w:rPr>
        <w:tab/>
      </w:r>
    </w:p>
    <w:p w14:paraId="27020DC4" w14:textId="4F98549E" w:rsidR="00F9425A" w:rsidRPr="0085651F" w:rsidRDefault="00355D0E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Спортивные клубы действуют во всех 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>общеобразовательн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eastAsia="Calibri" w:hAnsi="Times New Roman" w:cs="Times New Roman"/>
          <w:sz w:val="28"/>
          <w:szCs w:val="28"/>
        </w:rPr>
        <w:t>ях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1E0BFCCE" w14:textId="77777777" w:rsidR="00F9425A" w:rsidRPr="0085651F" w:rsidRDefault="00F9425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>2-м школам, в которых есть музеи (</w:t>
      </w:r>
      <w:proofErr w:type="spellStart"/>
      <w:r w:rsidR="00DC5C3A" w:rsidRPr="0085651F">
        <w:rPr>
          <w:rFonts w:ascii="Times New Roman" w:eastAsia="Calibri" w:hAnsi="Times New Roman" w:cs="Times New Roman"/>
          <w:sz w:val="28"/>
          <w:szCs w:val="28"/>
        </w:rPr>
        <w:t>Боготольская</w:t>
      </w:r>
      <w:proofErr w:type="spellEnd"/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и Юрьевская СОШ) присоединились ещё два учреждения и открыли свои музеи – это Владимировская и Чайковская СОШ.</w:t>
      </w:r>
    </w:p>
    <w:p w14:paraId="5D1AECA4" w14:textId="4CEE21D5" w:rsidR="00DC5C3A" w:rsidRPr="0085651F" w:rsidRDefault="00DC5C3A" w:rsidP="00615B0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Обучающиеся школ района посещают театральные студии, которые открыты в 6-и школах</w:t>
      </w:r>
      <w:r w:rsidR="00F64B3E" w:rsidRPr="0085651F">
        <w:rPr>
          <w:rFonts w:ascii="Times New Roman" w:eastAsia="Calibri" w:hAnsi="Times New Roman" w:cs="Times New Roman"/>
          <w:sz w:val="28"/>
          <w:szCs w:val="28"/>
        </w:rPr>
        <w:t>.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14:paraId="471A661B" w14:textId="77777777" w:rsidR="00044E08" w:rsidRDefault="00DC5C3A" w:rsidP="00044E0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Чтобы поддержать школы, в том числе в рамках оснащения современным оборудованием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Боготольский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 активно включается в реализацию </w:t>
      </w:r>
      <w:r w:rsidRPr="0085651F">
        <w:rPr>
          <w:rFonts w:ascii="Times New Roman" w:eastAsia="Calibri" w:hAnsi="Times New Roman" w:cs="Times New Roman"/>
          <w:i/>
          <w:sz w:val="28"/>
          <w:szCs w:val="28"/>
        </w:rPr>
        <w:t>н</w:t>
      </w:r>
      <w:r w:rsidRPr="0085651F">
        <w:rPr>
          <w:rFonts w:ascii="Times New Roman" w:eastAsia="Calibri" w:hAnsi="Times New Roman" w:cs="Times New Roman"/>
          <w:bCs/>
          <w:i/>
          <w:sz w:val="28"/>
          <w:szCs w:val="28"/>
        </w:rPr>
        <w:t>ационального проекта «Образование»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, цель которого обеспечение возможности самореализации и развития талантов. В рамках проекта </w:t>
      </w:r>
      <w:r w:rsidRPr="0085651F">
        <w:rPr>
          <w:rFonts w:ascii="Times New Roman" w:eastAsia="Calibri" w:hAnsi="Times New Roman" w:cs="Times New Roman"/>
          <w:bCs/>
          <w:i/>
          <w:sz w:val="28"/>
          <w:szCs w:val="28"/>
        </w:rPr>
        <w:t>«Современная школа»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в </w:t>
      </w:r>
      <w:proofErr w:type="spellStart"/>
      <w:r w:rsidRPr="0085651F">
        <w:rPr>
          <w:rFonts w:ascii="Times New Roman" w:eastAsia="Calibri" w:hAnsi="Times New Roman" w:cs="Times New Roman"/>
          <w:bCs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районе функционируют семь Центров «Точка роста» при общеобразовательных учреждениях.</w:t>
      </w:r>
    </w:p>
    <w:p w14:paraId="511BDF76" w14:textId="61153791" w:rsidR="00044E08" w:rsidRDefault="00044E08" w:rsidP="00044E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за счет средств местного бюджета году в детских садах и школах района в целях подготовки к новому учебному году проведены </w:t>
      </w:r>
      <w:r w:rsidRPr="00044E08">
        <w:rPr>
          <w:rFonts w:ascii="Times New Roman" w:hAnsi="Times New Roman" w:cs="Times New Roman"/>
          <w:i/>
          <w:iCs/>
          <w:sz w:val="28"/>
          <w:szCs w:val="28"/>
        </w:rPr>
        <w:t>текущие ремонты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3A6495" w14:textId="50E92016" w:rsidR="00044E08" w:rsidRPr="0085651F" w:rsidRDefault="00044E08" w:rsidP="00044E08">
      <w:pPr>
        <w:pStyle w:val="a6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E0EE4">
        <w:rPr>
          <w:rFonts w:ascii="Times New Roman" w:hAnsi="Times New Roman" w:cs="Times New Roman"/>
          <w:sz w:val="28"/>
          <w:szCs w:val="28"/>
        </w:rPr>
        <w:t xml:space="preserve">За счет краевой субсидии по государственной программе «Развитие образования» в школах проведены ремонтные работы с целью приведение зданий и сооружений общеобразовательных организаций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требованиями законодательства. </w:t>
      </w:r>
      <w:r w:rsidRPr="002E0EE4">
        <w:rPr>
          <w:rFonts w:ascii="Times New Roman" w:hAnsi="Times New Roman" w:cs="Times New Roman"/>
          <w:sz w:val="28"/>
          <w:szCs w:val="28"/>
        </w:rPr>
        <w:t>Выполнены следующие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246F0">
        <w:rPr>
          <w:rFonts w:ascii="Times New Roman" w:hAnsi="Times New Roman" w:cs="Times New Roman"/>
          <w:sz w:val="28"/>
          <w:szCs w:val="28"/>
        </w:rPr>
        <w:t>МКОУ Александровская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6F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8246F0">
        <w:rPr>
          <w:rFonts w:ascii="Times New Roman" w:hAnsi="Times New Roman" w:cs="Times New Roman"/>
          <w:sz w:val="28"/>
          <w:szCs w:val="28"/>
        </w:rPr>
        <w:t>Булатовская</w:t>
      </w:r>
      <w:proofErr w:type="spellEnd"/>
      <w:r w:rsidRPr="008246F0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246F0">
        <w:rPr>
          <w:rFonts w:ascii="Times New Roman" w:hAnsi="Times New Roman" w:cs="Times New Roman"/>
          <w:sz w:val="28"/>
          <w:szCs w:val="28"/>
        </w:rPr>
        <w:t>МКОУ Владимировская СОШ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246F0">
        <w:rPr>
          <w:rFonts w:ascii="Times New Roman" w:hAnsi="Times New Roman" w:cs="Times New Roman"/>
          <w:sz w:val="28"/>
          <w:szCs w:val="28"/>
        </w:rPr>
        <w:t xml:space="preserve">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6F0">
        <w:rPr>
          <w:rFonts w:ascii="Times New Roman" w:hAnsi="Times New Roman" w:cs="Times New Roman"/>
          <w:sz w:val="28"/>
          <w:szCs w:val="28"/>
        </w:rPr>
        <w:t xml:space="preserve"> пандуса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6F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246F0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8246F0">
        <w:rPr>
          <w:rFonts w:ascii="Times New Roman" w:hAnsi="Times New Roman" w:cs="Times New Roman"/>
          <w:sz w:val="28"/>
          <w:szCs w:val="28"/>
        </w:rPr>
        <w:t xml:space="preserve"> СОШ ремонт туалетных комнат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6F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246F0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Pr="008246F0">
        <w:rPr>
          <w:rFonts w:ascii="Times New Roman" w:hAnsi="Times New Roman" w:cs="Times New Roman"/>
          <w:sz w:val="28"/>
          <w:szCs w:val="28"/>
        </w:rPr>
        <w:t xml:space="preserve"> СОШ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6F0">
        <w:rPr>
          <w:rFonts w:ascii="Times New Roman" w:hAnsi="Times New Roman" w:cs="Times New Roman"/>
          <w:sz w:val="28"/>
          <w:szCs w:val="28"/>
        </w:rPr>
        <w:t xml:space="preserve"> оконных блоков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6F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 w:rsidRPr="008246F0">
        <w:rPr>
          <w:rFonts w:ascii="Times New Roman" w:hAnsi="Times New Roman" w:cs="Times New Roman"/>
          <w:sz w:val="28"/>
          <w:szCs w:val="28"/>
        </w:rPr>
        <w:t>Вагинская</w:t>
      </w:r>
      <w:proofErr w:type="spellEnd"/>
      <w:r w:rsidRPr="008246F0">
        <w:rPr>
          <w:rFonts w:ascii="Times New Roman" w:hAnsi="Times New Roman" w:cs="Times New Roman"/>
          <w:sz w:val="28"/>
          <w:szCs w:val="28"/>
        </w:rPr>
        <w:t xml:space="preserve"> СОШ приобретен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6F0">
        <w:rPr>
          <w:rFonts w:ascii="Times New Roman" w:hAnsi="Times New Roman" w:cs="Times New Roman"/>
          <w:sz w:val="28"/>
          <w:szCs w:val="28"/>
        </w:rPr>
        <w:t xml:space="preserve"> расходны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246F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46F0">
        <w:rPr>
          <w:rFonts w:ascii="Times New Roman" w:hAnsi="Times New Roman" w:cs="Times New Roman"/>
          <w:sz w:val="28"/>
          <w:szCs w:val="28"/>
        </w:rPr>
        <w:t xml:space="preserve"> на ремонт пола в коридорах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6F0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Pr="008246F0">
        <w:rPr>
          <w:rFonts w:ascii="Times New Roman" w:hAnsi="Times New Roman" w:cs="Times New Roman"/>
          <w:sz w:val="28"/>
          <w:szCs w:val="28"/>
        </w:rPr>
        <w:t>Критовская</w:t>
      </w:r>
      <w:proofErr w:type="spellEnd"/>
      <w:r w:rsidRPr="008246F0">
        <w:rPr>
          <w:rFonts w:ascii="Times New Roman" w:hAnsi="Times New Roman" w:cs="Times New Roman"/>
          <w:sz w:val="28"/>
          <w:szCs w:val="28"/>
        </w:rPr>
        <w:t xml:space="preserve"> СОШ ремонт учебного кабинета для детей ОВЗ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46F0">
        <w:rPr>
          <w:rFonts w:ascii="Times New Roman" w:hAnsi="Times New Roman" w:cs="Times New Roman"/>
          <w:sz w:val="28"/>
          <w:szCs w:val="28"/>
        </w:rPr>
        <w:t>МКОУ Чайковская СОШ замен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46F0">
        <w:rPr>
          <w:rFonts w:ascii="Times New Roman" w:hAnsi="Times New Roman" w:cs="Times New Roman"/>
          <w:sz w:val="28"/>
          <w:szCs w:val="28"/>
        </w:rPr>
        <w:t xml:space="preserve"> входных дверей в здание школы.</w:t>
      </w:r>
    </w:p>
    <w:p w14:paraId="13D58476" w14:textId="5483D53E" w:rsidR="00DC5C3A" w:rsidRPr="0085651F" w:rsidRDefault="00F64B3E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В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C5C3A" w:rsidRPr="0085651F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районе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="00BE12CA" w:rsidRPr="0085651F">
        <w:rPr>
          <w:rFonts w:ascii="Times New Roman" w:eastAsia="Calibri" w:hAnsi="Times New Roman" w:cs="Times New Roman"/>
          <w:sz w:val="28"/>
          <w:szCs w:val="28"/>
        </w:rPr>
        <w:t xml:space="preserve"> 2023 году, признанным в России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E12CA" w:rsidRPr="0085651F">
        <w:rPr>
          <w:rFonts w:ascii="Times New Roman" w:eastAsia="Calibri" w:hAnsi="Times New Roman" w:cs="Times New Roman"/>
          <w:sz w:val="28"/>
          <w:szCs w:val="28"/>
        </w:rPr>
        <w:t>ом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педагога и наставника</w:t>
      </w:r>
      <w:r w:rsidR="00BE12CA" w:rsidRPr="0085651F">
        <w:rPr>
          <w:rFonts w:ascii="Times New Roman" w:eastAsia="Calibri" w:hAnsi="Times New Roman" w:cs="Times New Roman"/>
          <w:sz w:val="28"/>
          <w:szCs w:val="28"/>
        </w:rPr>
        <w:t>,</w:t>
      </w:r>
      <w:r w:rsidR="00DC5C3A" w:rsidRPr="0085651F">
        <w:rPr>
          <w:rFonts w:ascii="Times New Roman" w:eastAsia="Calibri" w:hAnsi="Times New Roman" w:cs="Times New Roman"/>
          <w:sz w:val="28"/>
          <w:szCs w:val="28"/>
        </w:rPr>
        <w:t xml:space="preserve"> проведены следующие мероприятия:</w:t>
      </w:r>
    </w:p>
    <w:p w14:paraId="0147590B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1. Торжественное открытие Года педагога и наставника в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районе, в котором проходило чествование ветеранов педагогического труда-наставников молодых педагогов.</w:t>
      </w:r>
    </w:p>
    <w:p w14:paraId="292FBAFD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565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С целью пропаганды здорового образа жизни среди педагогических работников общеобразовательных учреждений нашего района на базе МКОУ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  <w:lang w:bidi="ru-RU"/>
        </w:rPr>
        <w:t>Булатовской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СОШ была проведена Спартакиада, в которой приняли участие коллективы из 8 ОУ района в количестве 80 человек.</w:t>
      </w:r>
    </w:p>
    <w:p w14:paraId="27253409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3.Проведены конкурсы профессионального мастерства «Учитель года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района» и «Воспитатель года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района». В них приняли участие 16 педагогических работников из 3-х ДОУ и 6-и ОУ.</w:t>
      </w:r>
    </w:p>
    <w:p w14:paraId="5949FE1E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4. В июле организовали и провели межмуниципальный туристический слет для молодых педагогов «Вместе мы сила!», в котором приняли участие команды молодых педагогов из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Большеулуйского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Бирилюсского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районов,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Тюхтетского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и г. Боготола, всего 45 участников. </w:t>
      </w:r>
    </w:p>
    <w:p w14:paraId="06A6B9FA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5. Проведена районная педагогическая конференция работников образовательных учреждений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 «От теоретических знаний к реальным жизненным ситуациям» на базе МКОУ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Вагинской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СОШ. В конференции приняли участие 29 педагогов из ОУ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района. </w:t>
      </w:r>
    </w:p>
    <w:p w14:paraId="45396B5C" w14:textId="77777777" w:rsidR="00DC5C3A" w:rsidRPr="0085651F" w:rsidRDefault="00DC5C3A" w:rsidP="00615B0A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6. Проведен муниципальный конкурс для педагогических работников «Премия Главы в области образования». </w:t>
      </w:r>
    </w:p>
    <w:p w14:paraId="2B4EA37B" w14:textId="3CC38BCB" w:rsidR="00DC5C3A" w:rsidRPr="0085651F" w:rsidRDefault="00DC5C3A" w:rsidP="000852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  <w:lang w:bidi="ru-RU"/>
        </w:rPr>
        <w:t>7. Завершен год Педагога и наставника торжественным мероприятием.</w:t>
      </w:r>
    </w:p>
    <w:p w14:paraId="3AAF7EFD" w14:textId="37E78777" w:rsidR="00BE12CA" w:rsidRPr="0085651F" w:rsidRDefault="00F9425A" w:rsidP="00085215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856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="00BE12CA" w:rsidRPr="0085651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области культуры</w:t>
      </w:r>
      <w:r w:rsidR="00BE12CA"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осуществляют деятельность</w:t>
      </w:r>
      <w:r w:rsidR="0035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МБУК ЦБС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5661D6">
        <w:rPr>
          <w:rFonts w:ascii="Times New Roman" w:eastAsia="Times New Roman" w:hAnsi="Times New Roman" w:cs="Times New Roman"/>
          <w:sz w:val="28"/>
          <w:szCs w:val="28"/>
        </w:rPr>
        <w:t>,которая</w:t>
      </w:r>
      <w:proofErr w:type="spellEnd"/>
      <w:r w:rsidR="005661D6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16 филиалов и детскую библиотеку;</w:t>
      </w:r>
      <w:r w:rsidR="00355D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МБУК ЦКС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5661D6">
        <w:rPr>
          <w:rFonts w:ascii="Times New Roman" w:eastAsia="Times New Roman" w:hAnsi="Times New Roman" w:cs="Times New Roman"/>
          <w:sz w:val="28"/>
          <w:szCs w:val="28"/>
        </w:rPr>
        <w:t xml:space="preserve">, состоит из </w:t>
      </w:r>
      <w:r w:rsidR="005661D6" w:rsidRPr="0085651F">
        <w:rPr>
          <w:rFonts w:ascii="Times New Roman" w:eastAsia="Times New Roman" w:hAnsi="Times New Roman" w:cs="Times New Roman"/>
          <w:sz w:val="28"/>
          <w:szCs w:val="28"/>
        </w:rPr>
        <w:t>8 сельских домов культуры и 14 сельских клубов</w:t>
      </w:r>
      <w:r w:rsidR="00566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и МБУ ДО ДМШ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14:paraId="2C4DD18F" w14:textId="4844A910" w:rsidR="00BE12CA" w:rsidRPr="0085651F" w:rsidRDefault="000B62E6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Работники ЦБС проводят и постоянно у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совершенствует массовую и индивидуальную работу с читателями, активно занима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тся проектной деятельностью</w:t>
      </w:r>
    </w:p>
    <w:p w14:paraId="790322C7" w14:textId="77777777" w:rsidR="000C5D34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В 2023 году наблюдалось повышение по показателям посещаемости библиотек</w:t>
      </w:r>
      <w:r w:rsidR="000C5D34" w:rsidRPr="0085651F">
        <w:rPr>
          <w:rFonts w:ascii="Times New Roman" w:eastAsia="Times New Roman" w:hAnsi="Times New Roman" w:cs="Times New Roman"/>
          <w:sz w:val="28"/>
          <w:szCs w:val="28"/>
        </w:rPr>
        <w:t xml:space="preserve">. Немаловажную роль здесь сыграла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реализаци</w:t>
      </w:r>
      <w:r w:rsidR="000C5D34" w:rsidRPr="0085651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проекта по модернизации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 w:rsidR="000C5D34" w:rsidRPr="0085651F">
        <w:rPr>
          <w:rFonts w:ascii="Times New Roman" w:eastAsia="Times New Roman" w:hAnsi="Times New Roman" w:cs="Times New Roman"/>
          <w:sz w:val="28"/>
          <w:szCs w:val="28"/>
        </w:rPr>
        <w:t xml:space="preserve">, которая принимала гостей не только с Красноярского края, но и со всей России. </w:t>
      </w:r>
    </w:p>
    <w:p w14:paraId="73604402" w14:textId="77777777" w:rsidR="000C5D34" w:rsidRPr="0085651F" w:rsidRDefault="000C5D34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lastRenderedPageBreak/>
        <w:t>Так в о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ктябре 2023 года в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Большекосульской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модельной библиотеке состоялась творческая встреча читателей с сибирским писателем Владимиром Степановичем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Топилиным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F40F51" w14:textId="673E853A" w:rsidR="00BE12CA" w:rsidRPr="0085651F" w:rsidRDefault="000C5D34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Также на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базе модельной библиотеки ежегодно проводятся семинары для специалистов муниципальных библиотек и других учреждений. </w:t>
      </w:r>
    </w:p>
    <w:p w14:paraId="26FC63A4" w14:textId="77777777" w:rsidR="00BE12CA" w:rsidRPr="0085651F" w:rsidRDefault="00BE12CA" w:rsidP="00615B0A">
      <w:pPr>
        <w:widowControl w:val="0"/>
        <w:tabs>
          <w:tab w:val="left" w:pos="1134"/>
          <w:tab w:val="left" w:pos="1242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Крупным массовым мероприятием по продвижению чтения и книги в 2023 году стало участие во Всероссийской акции «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eastAsia="ar-SA"/>
        </w:rPr>
        <w:t>Библионочь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14:paraId="7B5F5CB8" w14:textId="2D3C52AE" w:rsidR="000C5D34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Число клубных формирований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 xml:space="preserve"> в 2023</w:t>
      </w:r>
      <w:r w:rsidR="000C5D34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 xml:space="preserve">году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снизил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возможности оказания услуг населению п.</w:t>
      </w:r>
      <w:r w:rsidR="00085215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Чайковский 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>и составило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124 клубных формирования</w:t>
      </w:r>
      <w:r w:rsidR="000B62E6" w:rsidRPr="0085651F">
        <w:rPr>
          <w:rFonts w:ascii="Times New Roman" w:eastAsia="Times New Roman" w:hAnsi="Times New Roman" w:cs="Times New Roman"/>
          <w:sz w:val="28"/>
          <w:szCs w:val="28"/>
        </w:rPr>
        <w:t xml:space="preserve">, из них наиболее популярны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театральное любительское искусство 8 формирований, 2 из которых имеют статус образцового;</w:t>
      </w:r>
      <w:r w:rsidR="000B62E6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хореографическое любительское искусство 12 ансамблей; музыкальное любительское искусство представлено 9 народно-певческими вокальными ансамблями, 4 из которых имеют звание народного;</w:t>
      </w:r>
      <w:r w:rsidR="000B62E6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эстрадные вокальные ансамбли. группы, студии - в этом направлении работают 3 студии и 6 прочих коллективов.</w:t>
      </w:r>
    </w:p>
    <w:p w14:paraId="0AA7BFFB" w14:textId="13AEC3DD" w:rsidR="00BE12CA" w:rsidRPr="0085651F" w:rsidRDefault="000C5D34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Численность участников клубных формирований осталась неизменной.</w:t>
      </w:r>
    </w:p>
    <w:p w14:paraId="2AB4AFB0" w14:textId="77777777" w:rsidR="00BE12CA" w:rsidRPr="0085651F" w:rsidRDefault="00BE12CA" w:rsidP="00615B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С целью популяризации народного творчества и сохранения культурных традиций в сельских Домах культуры  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были проведены:</w:t>
      </w:r>
    </w:p>
    <w:p w14:paraId="171F62ED" w14:textId="77777777" w:rsidR="005328C0" w:rsidRPr="0085651F" w:rsidRDefault="00BE12CA" w:rsidP="00615B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смотр-конкурс художественной самодеятельности «Щедра талантами родная сторона»;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районный фестиваль - конкурс народного и прикладного творчества «Лейся песня русская»;</w:t>
      </w:r>
      <w:r w:rsidR="00E811C7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районное празднование Дня села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6D1314" w14:textId="4B96020C" w:rsidR="00BE12CA" w:rsidRPr="0085651F" w:rsidRDefault="000B62E6" w:rsidP="00615B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</w:r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Ежегодно на территории </w:t>
      </w:r>
      <w:proofErr w:type="spellStart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>г.Боготола</w:t>
      </w:r>
      <w:proofErr w:type="spellEnd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проводится Межрегиональный фестиваль детского и молодёжного экранного творчества им. </w:t>
      </w:r>
      <w:proofErr w:type="spellStart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>Трегубовича</w:t>
      </w:r>
      <w:proofErr w:type="spellEnd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(бренд территории </w:t>
      </w:r>
      <w:proofErr w:type="spellStart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совместно с г. Боготол).</w:t>
      </w:r>
    </w:p>
    <w:p w14:paraId="73330B4C" w14:textId="7C872043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В завершении    насыщенного творческого 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2023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года прошёл районный конкурс на соискание награды общественного признания в сфере благотворительности, гражданской активности «Открытое сердце» и 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уже ставшая традиционной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«Покровская ярмарка».</w:t>
      </w:r>
    </w:p>
    <w:p w14:paraId="0845691C" w14:textId="6F967BF5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В МБУ ДО ДМШ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онтингент учащихс</w:t>
      </w:r>
      <w:r w:rsidR="00B1154C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стабилен и составляет 110 человек. Из них по предпрофессиональной программе обучаются 68 человек, в том числе «Народные инструменты» (домра, балалайка, гитара) 46 чел., «Фортепиано» 19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чел., духовые инструменты 11 чел., по общеразвивающей программе 34 человека.</w:t>
      </w:r>
    </w:p>
    <w:p w14:paraId="69DE0C72" w14:textId="77777777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С 1 сентября 2023 года открыт прием на предпрофессиональную программу «Народные инструменты» по специальности аккордеон, баян.</w:t>
      </w:r>
    </w:p>
    <w:p w14:paraId="069050E0" w14:textId="5152A9C5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Учащиеся и преподаватели в 2023 году принимали участие и становились победителями творческих конкурсов различного уровня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7B6495" w14:textId="6D90CFA8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ансамбль русских народных инструментов «Сказ» в Межрегиональном конкурсе исполнительского мастерства преподавателей и концертмейстеров «Ритмы вдохновения»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г.Красноярск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6EF6" w:rsidRPr="0085651F">
        <w:rPr>
          <w:rFonts w:ascii="Times New Roman" w:eastAsia="Times New Roman" w:hAnsi="Times New Roman" w:cs="Times New Roman"/>
          <w:sz w:val="28"/>
          <w:szCs w:val="28"/>
        </w:rPr>
        <w:t xml:space="preserve">завоевал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звание лауреата 3 степени.</w:t>
      </w:r>
    </w:p>
    <w:p w14:paraId="1C27FE71" w14:textId="5DB41E83" w:rsidR="00BE12CA" w:rsidRPr="0085651F" w:rsidRDefault="00BE12CA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2023 год был не менее активным </w:t>
      </w: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  <w:lang w:bidi="ru-RU"/>
        </w:rPr>
        <w:t>в проектной деятельности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. На различные конкурсы было подано 7 заявок на сумму 7,5 млн. рублей и 4 из них 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получили поддержку</w:t>
      </w:r>
      <w:r w:rsidR="00D96EF6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сумму</w:t>
      </w:r>
      <w:r w:rsidR="00D96EF6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3,8 млн рублей</w:t>
      </w:r>
      <w:r w:rsidR="00B1154C" w:rsidRPr="001F44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это </w:t>
      </w:r>
      <w:r w:rsidRPr="001F441B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проекты краевой грантовой программы «Партнерство</w:t>
      </w:r>
      <w:r w:rsidR="00B1154C" w:rsidRPr="001F441B">
        <w:rPr>
          <w:rFonts w:ascii="Times New Roman" w:eastAsia="Times New Roman" w:hAnsi="Times New Roman" w:cs="Times New Roman"/>
          <w:sz w:val="28"/>
          <w:szCs w:val="28"/>
          <w:lang w:bidi="ru-RU"/>
        </w:rPr>
        <w:t>»:</w:t>
      </w:r>
      <w:r w:rsidRPr="001F441B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«Молодёжные инициативы на селе», «На старт село!», «Мы в игре 2:0», «Семейный выходной».</w:t>
      </w:r>
    </w:p>
    <w:p w14:paraId="4558F62A" w14:textId="77777777" w:rsidR="00BE12CA" w:rsidRPr="0085651F" w:rsidRDefault="00BE12CA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Помимо этого, в 2023 году реализованы следующие проекты:</w:t>
      </w:r>
    </w:p>
    <w:p w14:paraId="00E87D2F" w14:textId="77777777" w:rsidR="00BE12CA" w:rsidRPr="0085651F" w:rsidRDefault="00BE12CA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проекты, поддержанные на Федеральном и Краевом уровнях «Мобильная развивающая школа для малышей «Три кота», «Территория детства», «Подвигу жить», «Активный сельский житель»;</w:t>
      </w:r>
    </w:p>
    <w:p w14:paraId="721711F8" w14:textId="3844790C" w:rsidR="00BE12CA" w:rsidRPr="0085651F" w:rsidRDefault="00B1154C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роекты, реализованные в рамках субсидии предоставленной администрацией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района: «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SPLAV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притяжение-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продолжЕ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val="en-US" w:bidi="ru-RU"/>
        </w:rPr>
        <w:t>NI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Е», «Креативное пространство «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Кинополяна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с. Юрьевка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района», «Подарим праздник», «Добро на селе»;</w:t>
      </w:r>
    </w:p>
    <w:p w14:paraId="7A194323" w14:textId="1A90AE54" w:rsidR="00BE12CA" w:rsidRPr="0085651F" w:rsidRDefault="00B1154C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п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роекты, реализованные в рамках Краевого инфраструктурного проекта «Территория Красноярский край», это: «Молодежный летний интенсив «Школа волонтера», «Играем в городки», «Игры на асфальте»,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«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Финансляндия</w:t>
      </w:r>
      <w:proofErr w:type="spellEnd"/>
      <w:proofErr w:type="gramStart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»,  «</w:t>
      </w:r>
      <w:proofErr w:type="spellStart"/>
      <w:proofErr w:type="gram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Боготольский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сплав».</w:t>
      </w:r>
    </w:p>
    <w:p w14:paraId="36319E9C" w14:textId="77777777" w:rsidR="00BE12CA" w:rsidRPr="0085651F" w:rsidRDefault="00BE12CA" w:rsidP="00615B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Коротко об основных проектах:</w:t>
      </w:r>
    </w:p>
    <w:p w14:paraId="67B19C92" w14:textId="0EF7EF1D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Проект «Активный сельский житель», в котором приняли участие 80 представителей активных сельских сообществ.  По результатам конкурса были поддержаны 7 социально важных проектов:</w:t>
      </w:r>
      <w:r w:rsidR="008504CC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"Лавочка моей души"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с. Юрьевка, «Поклон героям той войны» с.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, «Место встречи изменить нельзя» п. Чайковский, "Причал рыбака" с. Красная Речка, "Тепличка"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д. Булатово, "Наше село-</w:t>
      </w:r>
      <w:r w:rsidR="00B115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наша забота"</w:t>
      </w:r>
      <w:r w:rsidR="00B1154C">
        <w:rPr>
          <w:rFonts w:ascii="Times New Roman" w:eastAsia="Times New Roman" w:hAnsi="Times New Roman" w:cs="Times New Roman"/>
          <w:sz w:val="28"/>
          <w:szCs w:val="28"/>
        </w:rPr>
        <w:t xml:space="preserve"> --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с. Боготол,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"Спортивный фестиваль" с.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Критово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2F2790" w14:textId="77777777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Проект «Мобильная развивающая школа для малышей «Три кота» был направлен на создание условий для раннего развития детей дошкольного возраста, проживающих в отдаленных деревнях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и не получающих дошкольного образования.</w:t>
      </w:r>
    </w:p>
    <w:p w14:paraId="590D7C14" w14:textId="77777777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Проект «Подвигу жить» цель которого сохранение и популяризация исторической памяти о Великой Отечественной войне среди детей и подростков села Александровка.</w:t>
      </w:r>
    </w:p>
    <w:p w14:paraId="755DF104" w14:textId="1AA371B0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Креативное пространство «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Кинополяна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» с. Юрьевка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328C0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сохранения усадьбы В.И.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Трегубовича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, популяризации его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кинонаследия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и притяжения творческих и талантливых людей. Благодаря данному проекту для школьников, молодёжи и жителям сел в летний период будут организованы площадки для мероприятий и кинопоказа.</w:t>
      </w:r>
    </w:p>
    <w:p w14:paraId="69C6A0FC" w14:textId="77777777" w:rsidR="00426204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Проект «</w:t>
      </w:r>
      <w:r w:rsidRPr="0085651F">
        <w:rPr>
          <w:rFonts w:ascii="Times New Roman" w:eastAsia="Times New Roman" w:hAnsi="Times New Roman" w:cs="Times New Roman"/>
          <w:sz w:val="28"/>
          <w:szCs w:val="28"/>
          <w:lang w:val="en-US"/>
        </w:rPr>
        <w:t>SPLAV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притяжение-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продолжЕ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val="en-US"/>
        </w:rPr>
        <w:t>NI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Е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» с подростками наших сел</w:t>
      </w:r>
      <w:r w:rsidR="00426204" w:rsidRPr="0085651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роведено три сплава протяжённостью в 127 км</w:t>
      </w:r>
      <w:r w:rsidR="00426204"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B8EDB12" w14:textId="77777777" w:rsidR="00426204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В рамках реализации национального проекта «Культура»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по выполнению межведомственного плана работы (дорожной карты) по реализации программы «Пушкинская карта», ведется работа структурными подразделениями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Большекосульский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СДК</w:t>
      </w:r>
      <w:r w:rsidR="00426204" w:rsidRPr="0085651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МБУК ЦКС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и МБУК ЦБС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426204" w:rsidRPr="0085651F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Большекосульская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r w:rsidR="00426204" w:rsidRPr="0085651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A97D3D" w14:textId="40053D9D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Значимым событием в 2023 году стало </w:t>
      </w:r>
      <w:r w:rsidR="00E32032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Досугового центра</w:t>
      </w:r>
      <w:r w:rsidR="00E32032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с. Боготол в рамках краевой программы «Поддержка учреждений культуры и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искусства». Комфортное помещение, сцена и современное оборудование, все это стало доступно жителям села. </w:t>
      </w:r>
    </w:p>
    <w:p w14:paraId="1B1C92CC" w14:textId="77777777" w:rsidR="00426204" w:rsidRPr="0085651F" w:rsidRDefault="00426204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К</w:t>
      </w:r>
      <w:r w:rsidR="00BE12CA"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апитальные/текущие ремонты:</w:t>
      </w: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здании ДМШ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проведены ремонтные работы (текущий ремонт помещения, замена дверного проема (двери), замена пола, ремонт системы отопления);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в Филиале № 20 </w:t>
      </w:r>
      <w:proofErr w:type="spellStart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Булатовская</w:t>
      </w:r>
      <w:proofErr w:type="spellEnd"/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библиотека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роведен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 xml:space="preserve"> строительны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E12CA" w:rsidRPr="0085651F">
        <w:rPr>
          <w:rFonts w:ascii="Times New Roman" w:eastAsia="Times New Roman" w:hAnsi="Times New Roman" w:cs="Times New Roman"/>
          <w:sz w:val="28"/>
          <w:szCs w:val="28"/>
        </w:rPr>
        <w:t>в помещении.</w:t>
      </w:r>
    </w:p>
    <w:p w14:paraId="039A4786" w14:textId="6E929DB6" w:rsidR="00BE12CA" w:rsidRPr="0085651F" w:rsidRDefault="00BE12CA" w:rsidP="00615B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В 2023 были освоены средства субсидии на</w:t>
      </w:r>
      <w:r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комплектование книжных фондов</w:t>
      </w:r>
      <w:r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  <w:r w:rsidR="00426204" w:rsidRPr="0085651F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на приобретение специального оборудования, сырья и расходных материалов для клубных формирований по ремеслам, а также на обеспечение их участия в региональных, федеральных, международных мероприятиях, выставках, ярмарках, смотрах, конкурсах по художественным народным ремеслам, приобретены расходные материалы для изготовления сувениров ДПИ;</w:t>
      </w:r>
      <w:r w:rsidR="00426204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приобретены костюмы для Ансамбля русской народной песни «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Вагинские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напевы» СДК с.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0B69434" w14:textId="77777777" w:rsidR="00BE12CA" w:rsidRPr="0085651F" w:rsidRDefault="00BE12CA" w:rsidP="001F441B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в рамках субсидии на оснащение музыкальными инструментами детских школ искусств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</w:t>
      </w:r>
      <w:r w:rsidRPr="0085651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приобретены следующие музыкальные инструменты (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Weltmeister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 xml:space="preserve"> Achat-72/34-ВК 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Achat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 xml:space="preserve"> 72 аккордеон 34/72/III/5/3 , 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Artist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 xml:space="preserve"> FH -601l Валторна F/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Bb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 xml:space="preserve">, помповая 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J.Michael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 xml:space="preserve"> TU -2000 туба 3-х </w:t>
      </w:r>
      <w:proofErr w:type="spellStart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клапаная</w:t>
      </w:r>
      <w:proofErr w:type="spellEnd"/>
      <w:r w:rsidRPr="0085651F">
        <w:rPr>
          <w:rFonts w:ascii="Times New Roman" w:eastAsia="Calibri" w:hAnsi="Times New Roman" w:cs="Times New Roman"/>
          <w:iCs/>
          <w:sz w:val="28"/>
          <w:szCs w:val="28"/>
          <w:lang w:val="x-none"/>
        </w:rPr>
        <w:t>, Балалайка «Прима», Домра малая, Шумовые инструменты)</w:t>
      </w:r>
      <w:r w:rsidRPr="0085651F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07607565" w14:textId="57E42D61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6037">
        <w:rPr>
          <w:rFonts w:ascii="Times New Roman" w:hAnsi="Times New Roman" w:cs="Times New Roman"/>
          <w:b/>
          <w:i/>
          <w:sz w:val="28"/>
          <w:szCs w:val="28"/>
        </w:rPr>
        <w:t>В области молодежной политики</w:t>
      </w:r>
      <w:r w:rsidRPr="008565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proofErr w:type="spellStart"/>
      <w:r w:rsidRPr="0085651F">
        <w:rPr>
          <w:rFonts w:ascii="Times New Roman" w:hAnsi="Times New Roman" w:cs="Times New Roman"/>
          <w:bCs/>
          <w:iCs/>
          <w:sz w:val="28"/>
          <w:szCs w:val="28"/>
        </w:rPr>
        <w:t>Боготольском</w:t>
      </w:r>
      <w:proofErr w:type="spellEnd"/>
      <w:r w:rsidRPr="0085651F">
        <w:rPr>
          <w:rFonts w:ascii="Times New Roman" w:hAnsi="Times New Roman" w:cs="Times New Roman"/>
          <w:bCs/>
          <w:iCs/>
          <w:sz w:val="28"/>
          <w:szCs w:val="28"/>
        </w:rPr>
        <w:t xml:space="preserve"> районе </w:t>
      </w:r>
      <w:r w:rsidRPr="0085651F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504CC" w:rsidRPr="0085651F">
        <w:rPr>
          <w:rFonts w:ascii="Times New Roman" w:hAnsi="Times New Roman" w:cs="Times New Roman"/>
          <w:sz w:val="28"/>
          <w:szCs w:val="28"/>
        </w:rPr>
        <w:t>молодёжного центра «Факел»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bCs/>
          <w:iCs/>
          <w:sz w:val="28"/>
          <w:szCs w:val="28"/>
        </w:rPr>
        <w:t xml:space="preserve">реализуются 4 флагманские программы, где проходят тематические мероприятия. </w:t>
      </w:r>
      <w:r w:rsidRPr="0085651F">
        <w:rPr>
          <w:rFonts w:ascii="Times New Roman" w:hAnsi="Times New Roman" w:cs="Times New Roman"/>
          <w:sz w:val="28"/>
          <w:szCs w:val="28"/>
        </w:rPr>
        <w:t>За период 2023-го года МЦ «Факел» провёл 373 мероприятия различных направлений</w:t>
      </w:r>
      <w:r w:rsidR="008504CC" w:rsidRPr="0085651F">
        <w:rPr>
          <w:rFonts w:ascii="Times New Roman" w:hAnsi="Times New Roman" w:cs="Times New Roman"/>
          <w:sz w:val="28"/>
          <w:szCs w:val="28"/>
        </w:rPr>
        <w:t xml:space="preserve"> – </w:t>
      </w:r>
      <w:r w:rsidRPr="0085651F">
        <w:rPr>
          <w:rFonts w:ascii="Times New Roman" w:hAnsi="Times New Roman" w:cs="Times New Roman"/>
          <w:sz w:val="28"/>
          <w:szCs w:val="28"/>
        </w:rPr>
        <w:t>это</w:t>
      </w:r>
      <w:r w:rsidR="008504CC" w:rsidRPr="0085651F">
        <w:rPr>
          <w:rFonts w:ascii="Times New Roman" w:hAnsi="Times New Roman" w:cs="Times New Roman"/>
          <w:sz w:val="28"/>
          <w:szCs w:val="28"/>
        </w:rPr>
        <w:t xml:space="preserve">: </w:t>
      </w:r>
      <w:r w:rsidRPr="0085651F">
        <w:rPr>
          <w:rFonts w:ascii="Times New Roman" w:hAnsi="Times New Roman" w:cs="Times New Roman"/>
          <w:sz w:val="28"/>
          <w:szCs w:val="28"/>
        </w:rPr>
        <w:t>акции, районные конкурсы, встречи и др., где приняло участие 2611 чел.</w:t>
      </w:r>
    </w:p>
    <w:p w14:paraId="1A8469C1" w14:textId="414836AF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рамках грантового проекта «Территория Красноярский край» было написано 9 проектов, из них были реализованы 5 проектов на общую сумму 117 тыс. руб.</w:t>
      </w:r>
    </w:p>
    <w:p w14:paraId="64D9BE38" w14:textId="77777777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инфраструктурном региональном проекте ТИМ «Юниор», ТИМ «Бирюса» от территории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приняли участие 19 человек.</w:t>
      </w:r>
    </w:p>
    <w:p w14:paraId="10635186" w14:textId="38C012E6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летний период в рамках ФП «Мы профессионалы» было трудоустроено </w:t>
      </w:r>
      <w:r w:rsidRPr="0085651F">
        <w:rPr>
          <w:rFonts w:ascii="Times New Roman" w:hAnsi="Times New Roman" w:cs="Times New Roman"/>
          <w:sz w:val="28"/>
          <w:szCs w:val="28"/>
        </w:rPr>
        <w:t xml:space="preserve">113 </w:t>
      </w:r>
      <w:r w:rsidR="008504CC" w:rsidRPr="0085651F">
        <w:rPr>
          <w:rFonts w:ascii="Times New Roman" w:hAnsi="Times New Roman" w:cs="Times New Roman"/>
          <w:sz w:val="28"/>
          <w:szCs w:val="28"/>
        </w:rPr>
        <w:t>подростков</w:t>
      </w:r>
      <w:r w:rsidRPr="0085651F">
        <w:rPr>
          <w:rFonts w:ascii="Times New Roman" w:hAnsi="Times New Roman" w:cs="Times New Roman"/>
          <w:sz w:val="28"/>
          <w:szCs w:val="28"/>
        </w:rPr>
        <w:t xml:space="preserve">, из них 13 несовершеннолетних из категории СОП. </w:t>
      </w:r>
    </w:p>
    <w:p w14:paraId="4D3B39BA" w14:textId="77777777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Большая работа была проведена по профилактике наркомании, пропаганде здорового образа жизни.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В данном направлении проводились месячники и выездные акции для подростков и молодёжи, направленные на формирование позитивной жизненной позиции, профилактику вредных привычек и пропаганду здорового образа жизни, проводились мероприятия, направленные на формирование мотивации для ведения здорового образа жизни, искоренение вредных привычек. </w:t>
      </w:r>
    </w:p>
    <w:p w14:paraId="74226950" w14:textId="1029121E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 Военно-патриотическое направление реализуется в 6 школах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с помощью Всероссийского детско-юношеского </w:t>
      </w:r>
      <w:r w:rsidRPr="0085651F">
        <w:rPr>
          <w:rFonts w:ascii="Times New Roman" w:hAnsi="Times New Roman" w:cs="Times New Roman"/>
          <w:sz w:val="28"/>
          <w:szCs w:val="28"/>
        </w:rPr>
        <w:lastRenderedPageBreak/>
        <w:t>военно-патриотического общественного движения «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». Численность 6 отрядов составляет 92 человека.</w:t>
      </w:r>
    </w:p>
    <w:p w14:paraId="672F0C9C" w14:textId="77777777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рамках патриотического воспитания детей и подростков проведены памятные мероприятия и районные акции на территории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14:paraId="1303A1E7" w14:textId="77777777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С целью воспитания ценностного, бережного отношения к культуре родного края, к его историческому наследию был проведен районный смотр-конкурс юнармейских уголков, патриотических уголков, выставок, музейных экспозиций «Родина моя». В конкурсе приняли участие дошкольные учреждения, среднеобразовательные учреждения, учреждения культуры, молодежной политики. </w:t>
      </w:r>
    </w:p>
    <w:p w14:paraId="0D66DD9C" w14:textId="77777777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марте состоялся ежегодный районный патриотический фестиваль-конкурс «Щит и муза».</w:t>
      </w:r>
    </w:p>
    <w:p w14:paraId="3E50501C" w14:textId="77777777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целях вовлечение молодежи в социальную практику проведен районный конкурс детского и молодёжного творчества «Серебряная лира -2023», а 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дипломантами </w:t>
      </w:r>
      <w:r w:rsidRPr="0085651F">
        <w:rPr>
          <w:rFonts w:ascii="Times New Roman" w:hAnsi="Times New Roman" w:cs="Times New Roman"/>
          <w:sz w:val="28"/>
          <w:szCs w:val="28"/>
        </w:rPr>
        <w:t xml:space="preserve">Молодёжной премии Главы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«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Неми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– 2023» по номинациям стали 9 претендентов.</w:t>
      </w:r>
    </w:p>
    <w:p w14:paraId="2A1E22FB" w14:textId="77777777" w:rsidR="00BE12CA" w:rsidRPr="0085651F" w:rsidRDefault="00BE12CA" w:rsidP="00615B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2023 году на территории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по линии общероссийского общественно-государственного движения детей и молодежи «Движение первых» было открыто 7 Первичных отделений. Общее количество вступивших в ряды Движения Первых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районе составляет 73 человека. Всего в мероприятиях Движения Первых приняли участие 335 уникальных участников. На базе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 был создан отряд «Хранителей истории», в состав которого вошли пять обучающихся школ. Участники театральных студий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 и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Большекосульская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 приняли участие во Всероссийском проекте «Школьная классика». Обучающаяся МБОУ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Большекосульской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СОШ стала победителем Всероссийского проекта «В гостях у ученого».</w:t>
      </w:r>
    </w:p>
    <w:p w14:paraId="6130C4BC" w14:textId="4E9D9F88" w:rsidR="00BE12CA" w:rsidRPr="0085651F" w:rsidRDefault="00BE12CA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Итоговой работой стало участие в региональном инфраструктурном проекте «Новый Фарватер</w:t>
      </w:r>
      <w:r w:rsidR="008504CC" w:rsidRPr="0085651F">
        <w:rPr>
          <w:rFonts w:ascii="Times New Roman" w:hAnsi="Times New Roman" w:cs="Times New Roman"/>
          <w:sz w:val="28"/>
          <w:szCs w:val="28"/>
        </w:rPr>
        <w:t>»</w:t>
      </w:r>
      <w:r w:rsidRPr="0085651F">
        <w:rPr>
          <w:rFonts w:ascii="Times New Roman" w:hAnsi="Times New Roman" w:cs="Times New Roman"/>
          <w:sz w:val="28"/>
          <w:szCs w:val="28"/>
        </w:rPr>
        <w:t>.</w:t>
      </w:r>
    </w:p>
    <w:p w14:paraId="527C9F76" w14:textId="2F7DAEA2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6037">
        <w:rPr>
          <w:rFonts w:ascii="Times New Roman" w:eastAsia="Times New Roman" w:hAnsi="Times New Roman" w:cs="Times New Roman"/>
          <w:b/>
          <w:i/>
          <w:sz w:val="28"/>
          <w:szCs w:val="28"/>
        </w:rPr>
        <w:t>В области спорта</w:t>
      </w:r>
      <w:r w:rsidRPr="0085651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на территории района осуществляют деятельность 2 физкультурно-спортивные учреждения:</w:t>
      </w:r>
      <w:r w:rsidR="004D60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бюджетное учреждение дополнительного образования «Спортивная школа «Олимпиец», осуществляющая спортивную подготовку по виду спорта спортивная борьба (дисциплина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греко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– римская борьба). В МБУ ДО «СШ «Олимпиец» также ведут свою работу секции следующей направленности: пауэрлифтинг, н/теннис, фитнес, северная ходьба, секция подготовки к сдаче нормативов (тестов) ВФСК ГТО. В учреждении создан Центр тестирования ВФСК ГТО, ведется работа по реализации комплекса ВФСК ГТО. За 2023 год было проведено 13 мероприятий</w:t>
      </w:r>
      <w:r w:rsidR="008504CC" w:rsidRPr="0085651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направленных на пропаганду и развитие комплекса ВФСК ГТО</w:t>
      </w:r>
      <w:r w:rsidR="004D60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спортивно-оздоровительная база отдыха «Сосновый бор» осуществляет деятельность в следующей направленности: лыжные гонки, спортивный туризм, настольный теннис, шахматы, л/атлетика.</w:t>
      </w:r>
    </w:p>
    <w:p w14:paraId="11FE6616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Кроме того, в настоящее время, на территории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функционируют 4 физкультурно- спортивных клуба по месту жительства: с. Большая Косуль ФСК «Раскат»(настольный теннис, ОПФ, северная ходьба); с.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ФСК «Динамика» (волейбол, мини- футбол, баскетбол, настольный теннис, ОФП); с. Боготол ФСК «Здоровяк» (настольный теннис, ОФП, фитнес); с. Красная Речка ФСК «Тонус» (волейбол, фитнес, ОФП).</w:t>
      </w:r>
    </w:p>
    <w:p w14:paraId="679F02E7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Количество занимающихся всего в учреждениях и клубах 817 человек.</w:t>
      </w:r>
    </w:p>
    <w:p w14:paraId="5A3F3880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</w:r>
      <w:r w:rsidRPr="0085651F">
        <w:rPr>
          <w:rFonts w:ascii="Times New Roman" w:eastAsia="Times New Roman" w:hAnsi="Times New Roman" w:cs="Times New Roman"/>
          <w:bCs/>
          <w:i/>
          <w:sz w:val="28"/>
          <w:szCs w:val="28"/>
        </w:rPr>
        <w:t>Работа по организации физического воспитания в дошкольных учреждениях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из-за отсутствия штатных специалистов носит в основном оздоровительный характер: утренние зарядки, подвижные игры, проводимые воспитателями детских садов. </w:t>
      </w:r>
    </w:p>
    <w:p w14:paraId="46676582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Основной формой работы </w:t>
      </w:r>
      <w:r w:rsidRPr="0085651F">
        <w:rPr>
          <w:rFonts w:ascii="Times New Roman" w:eastAsia="Times New Roman" w:hAnsi="Times New Roman" w:cs="Times New Roman"/>
          <w:bCs/>
          <w:i/>
          <w:sz w:val="28"/>
          <w:szCs w:val="28"/>
        </w:rPr>
        <w:t>по физическому воспитанию школьников</w:t>
      </w: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являются уроки физической культуры. Дополнительные занятия проводятся в спортивных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секциях, спортивных клубов и группах оздоровительной направленности.</w:t>
      </w:r>
    </w:p>
    <w:p w14:paraId="07AE125C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Школьные соревнования проводятся в форме районной спартакиады «Школьная спортивная лига», которая длится на протяжении всего учебного года</w:t>
      </w: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3C02F6A4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Работа с молодежью строится в тесном взаимодействии с Военным комиссариатом, региональным отделением ДОСААФ России, отделом внутренних дел, отделом культуры и молодежной политики, молодежным центром «Факел». </w:t>
      </w:r>
    </w:p>
    <w:p w14:paraId="58BCB34A" w14:textId="5DE611BC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На территории района ежегодно проводится военно- спортивная игра «Победа», так же ведется реализация грантового проекта «Факел», который включает комплекс спортивных мероприятий (стрельба из пневматической винтовки, военизированная эстафета, соревнования по пейнтболу, проверка теоретических знаний военного дела).</w:t>
      </w:r>
    </w:p>
    <w:p w14:paraId="5A37032F" w14:textId="16345B4B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</w:r>
      <w:r w:rsidRPr="0085651F">
        <w:rPr>
          <w:rFonts w:ascii="Times New Roman" w:eastAsia="Times New Roman" w:hAnsi="Times New Roman" w:cs="Times New Roman"/>
          <w:bCs/>
          <w:i/>
          <w:sz w:val="28"/>
          <w:szCs w:val="28"/>
        </w:rPr>
        <w:t>В направлении организации физкультурно-оздоровительной работы в учреждениях, организациях</w:t>
      </w:r>
      <w:r w:rsidRPr="0085651F">
        <w:rPr>
          <w:rFonts w:ascii="Times New Roman" w:eastAsia="Times New Roman" w:hAnsi="Times New Roman" w:cs="Times New Roman"/>
          <w:i/>
          <w:sz w:val="28"/>
          <w:szCs w:val="28"/>
        </w:rPr>
        <w:t xml:space="preserve"> в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районе практикуется открытие спортивно – оздоровительных кружков в сельских клубах для различных возрастных групп, что позволяет привлекать жителей сел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к занятию физкультурой и спортом. </w:t>
      </w:r>
    </w:p>
    <w:p w14:paraId="0B821218" w14:textId="77777777" w:rsidR="00BE12CA" w:rsidRPr="0085651F" w:rsidRDefault="00BE12CA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данных кружков не осуществляется, спортивный инвентарь дается в безвозмездное пользование   МБУ ДО «СШ «Олимпиец» и МБУК ЦКС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района, а инструктора занимаются с населением на добровольных началах.</w:t>
      </w:r>
    </w:p>
    <w:p w14:paraId="17FCEB67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Учреждения, организации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принимали активное участие в спортивных мероприятиях района. Среди трудящихся в районе популярны такие виды спорта как футбол, волейбол, настольный теннис, лыжные гонки, шахматы и другие.</w:t>
      </w:r>
    </w:p>
    <w:p w14:paraId="5CDF893C" w14:textId="77777777" w:rsidR="00BE12CA" w:rsidRPr="0085651F" w:rsidRDefault="00BE12C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Жители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принимали участие во Всероссийский спортивных акциях и районных мероприятиях таких как: «Лыжня России», «Кросс Наций» волейбольный турнир памяти В.А.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Костоустова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и А.С. Рылова, а также в спартакиаде среди трудовых коллективов.</w:t>
      </w:r>
    </w:p>
    <w:p w14:paraId="17999DF9" w14:textId="77777777" w:rsidR="002E34F2" w:rsidRDefault="00BE12CA" w:rsidP="002E34F2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Футбольная команда «Авангард Юниор»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 показывает хорошие результаты занимая призовые места ежегодно участвуя в краевых и региональных соревнованиях. </w:t>
      </w:r>
    </w:p>
    <w:p w14:paraId="41343BB8" w14:textId="41B9FFDD" w:rsidR="002E34F2" w:rsidRDefault="002E34F2" w:rsidP="002E34F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1839">
        <w:rPr>
          <w:rFonts w:ascii="Times New Roman" w:hAnsi="Times New Roman" w:cs="Times New Roman"/>
          <w:bCs/>
          <w:sz w:val="28"/>
          <w:szCs w:val="28"/>
        </w:rPr>
        <w:t>В области</w:t>
      </w:r>
      <w:r w:rsidRPr="0062183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Pr="002954A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районе функционируют 4 филиала краевого государственного бюджетного учреждения здравоохранения «</w:t>
      </w:r>
      <w:proofErr w:type="spellStart"/>
      <w:r w:rsidRPr="002954AD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2954AD">
        <w:rPr>
          <w:rFonts w:ascii="Times New Roman" w:hAnsi="Times New Roman" w:cs="Times New Roman"/>
          <w:sz w:val="28"/>
          <w:szCs w:val="28"/>
        </w:rPr>
        <w:t xml:space="preserve"> межрайонная больница» (3 врачебные амбулатории, 1 участковая больница) и 19 фельдшерско- акушерских пунктов</w:t>
      </w:r>
      <w:r>
        <w:rPr>
          <w:rFonts w:ascii="Times New Roman" w:hAnsi="Times New Roman" w:cs="Times New Roman"/>
          <w:sz w:val="28"/>
          <w:szCs w:val="28"/>
        </w:rPr>
        <w:t>, 13 из которых-модульные.</w:t>
      </w:r>
    </w:p>
    <w:p w14:paraId="06A0B331" w14:textId="0BE3EAF9" w:rsidR="00BE12CA" w:rsidRPr="0085651F" w:rsidRDefault="002E34F2" w:rsidP="002E34F2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поднимаемые жителями района о возможности приобретения необходимых лекарственных препаратов в лечебных учреждениях района, на данный момент решены</w:t>
      </w:r>
    </w:p>
    <w:p w14:paraId="31B44D31" w14:textId="52620A5C" w:rsidR="00CD768B" w:rsidRPr="0085651F" w:rsidRDefault="00BE12CA" w:rsidP="000852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</w:r>
      <w:r w:rsidR="00085215" w:rsidRPr="0085651F">
        <w:rPr>
          <w:rFonts w:ascii="Times New Roman" w:eastAsia="Times New Roman" w:hAnsi="Times New Roman" w:cs="Times New Roman"/>
          <w:sz w:val="28"/>
          <w:szCs w:val="28"/>
        </w:rPr>
        <w:t xml:space="preserve">В направлении </w:t>
      </w:r>
      <w:r w:rsidR="00085215" w:rsidRPr="002E34F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</w:t>
      </w:r>
      <w:r w:rsidR="00B20826" w:rsidRPr="002E3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оциально</w:t>
      </w:r>
      <w:r w:rsidR="00085215" w:rsidRPr="002E3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</w:t>
      </w:r>
      <w:r w:rsidR="00B20826" w:rsidRPr="002E3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обеспечени</w:t>
      </w:r>
      <w:r w:rsidR="00085215" w:rsidRPr="002E34F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</w:t>
      </w:r>
      <w:r w:rsidR="00085215" w:rsidRPr="00856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768B" w:rsidRPr="0085651F">
        <w:rPr>
          <w:rFonts w:ascii="Times New Roman" w:hAnsi="Times New Roman" w:cs="Times New Roman"/>
          <w:sz w:val="28"/>
          <w:szCs w:val="28"/>
          <w:lang w:bidi="ru-RU"/>
        </w:rPr>
        <w:t>Министерство социальной политики Красноярского края выполняло функции и полномочия учредителя Краевого государственного бюджетного Учреждение социального обслуживания «Комплексный центр социального обслуживания населения «Надежда» (КГБУ СО «КЦСОН «Надежда» (далее- Учреждение).</w:t>
      </w:r>
    </w:p>
    <w:p w14:paraId="0E4C00F4" w14:textId="77777777" w:rsidR="00CD768B" w:rsidRPr="0085651F" w:rsidRDefault="00CD768B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В течение 2023 года в учреждении функционировало 8 отделений, в том числе:</w:t>
      </w:r>
    </w:p>
    <w:p w14:paraId="7D3E0361" w14:textId="77777777" w:rsidR="00CD768B" w:rsidRPr="0085651F" w:rsidRDefault="00CD768B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4 отделения социального обслуживания на дому граждан пожилого возраста и инвалидов;</w:t>
      </w:r>
    </w:p>
    <w:p w14:paraId="2507DE2D" w14:textId="77777777" w:rsidR="00CD768B" w:rsidRPr="0085651F" w:rsidRDefault="00CD768B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отделение срочного социального обслуживания;</w:t>
      </w:r>
    </w:p>
    <w:p w14:paraId="79DE861E" w14:textId="77777777" w:rsidR="00CD768B" w:rsidRPr="0085651F" w:rsidRDefault="00CD768B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отделение временного проживания граждан пожилого возраста и инвалидов;</w:t>
      </w:r>
    </w:p>
    <w:p w14:paraId="397F5F0B" w14:textId="77777777" w:rsidR="00CD768B" w:rsidRPr="0085651F" w:rsidRDefault="00CD768B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социально-реабилитационное отделение для граждан пожилого возраста и инвалидов, детей и лиц с ограниченными возможностями;</w:t>
      </w:r>
    </w:p>
    <w:p w14:paraId="61E62BF2" w14:textId="77777777" w:rsidR="00D9197C" w:rsidRPr="0085651F" w:rsidRDefault="00CD768B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отделение социальной помощи семье и детям.</w:t>
      </w:r>
    </w:p>
    <w:p w14:paraId="2BFC2676" w14:textId="77777777" w:rsidR="00D9197C" w:rsidRPr="0085651F" w:rsidRDefault="00D9197C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За 2023 год получили услуги: в стационарной форме 41 чел.; в полустационарной форме 2175 чел.; в очной форме обслуживания на дому 1237 чел. и в заочной форме обслуживания на дому 14 чел.</w:t>
      </w:r>
    </w:p>
    <w:p w14:paraId="2E9FD953" w14:textId="77777777" w:rsidR="00D9197C" w:rsidRPr="0085651F" w:rsidRDefault="00CD768B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Общее плановое количество получателей социальных услуг составило 3610 человек.</w:t>
      </w:r>
    </w:p>
    <w:p w14:paraId="75FF6E4C" w14:textId="633754DD" w:rsidR="00D9197C" w:rsidRPr="0085651F" w:rsidRDefault="00CD768B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hAnsi="Times New Roman" w:cs="Times New Roman"/>
          <w:sz w:val="28"/>
          <w:szCs w:val="28"/>
          <w:lang w:bidi="ru-RU"/>
        </w:rPr>
        <w:t>Также за 2023 год было предоставлено 277 313 услуг, в том числе</w:t>
      </w:r>
      <w:r w:rsidR="00D9197C"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 243217</w:t>
      </w:r>
      <w:r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 услуг на дому в очной форме</w:t>
      </w:r>
      <w:r w:rsidR="00D9197C" w:rsidRPr="0085651F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 на дому в заочной форме оказано</w:t>
      </w:r>
      <w:r w:rsidR="00D9197C"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 16</w:t>
      </w:r>
      <w:r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 услуг, в полустационарной форме предоставлен</w:t>
      </w:r>
      <w:r w:rsidR="00D9197C" w:rsidRPr="0085651F">
        <w:rPr>
          <w:rFonts w:ascii="Times New Roman" w:hAnsi="Times New Roman" w:cs="Times New Roman"/>
          <w:sz w:val="28"/>
          <w:szCs w:val="28"/>
          <w:lang w:bidi="ru-RU"/>
        </w:rPr>
        <w:t xml:space="preserve">о 10764 </w:t>
      </w:r>
      <w:r w:rsidRPr="0085651F">
        <w:rPr>
          <w:rFonts w:ascii="Times New Roman" w:hAnsi="Times New Roman" w:cs="Times New Roman"/>
          <w:sz w:val="28"/>
          <w:szCs w:val="28"/>
          <w:lang w:bidi="ru-RU"/>
        </w:rPr>
        <w:t>услуг</w:t>
      </w:r>
      <w:r w:rsidR="00D9197C" w:rsidRPr="0085651F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Pr="0085651F">
        <w:rPr>
          <w:rFonts w:ascii="Times New Roman" w:hAnsi="Times New Roman" w:cs="Times New Roman"/>
          <w:sz w:val="28"/>
          <w:szCs w:val="28"/>
          <w:lang w:bidi="ru-RU"/>
        </w:rPr>
        <w:t>, отделением временного проживания граждан пожилого возраста и инвалидов за 2023 год было предоставлено 23316 услуг. Численность пожилых граждан, обслуживаемых отделением социального обслуживания на дому очно 885 человек.</w:t>
      </w:r>
    </w:p>
    <w:p w14:paraId="7F38B0D3" w14:textId="077BDA34" w:rsidR="00D9197C" w:rsidRPr="0085651F" w:rsidRDefault="002C4497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="00D9197C" w:rsidRPr="0085651F">
        <w:rPr>
          <w:rFonts w:ascii="Times New Roman" w:eastAsia="Times New Roman" w:hAnsi="Times New Roman" w:cs="Times New Roman"/>
          <w:sz w:val="28"/>
          <w:szCs w:val="28"/>
        </w:rPr>
        <w:t xml:space="preserve">За 2023 год выполнены следующие мероприятия на социально-значимых </w:t>
      </w:r>
      <w:r w:rsidR="00D9197C" w:rsidRPr="0085651F">
        <w:rPr>
          <w:rFonts w:ascii="Times New Roman" w:eastAsia="Times New Roman" w:hAnsi="Times New Roman" w:cs="Times New Roman"/>
          <w:b/>
          <w:bCs/>
          <w:sz w:val="28"/>
          <w:szCs w:val="28"/>
        </w:rPr>
        <w:t>объектах ЖКХ</w:t>
      </w:r>
      <w:r w:rsidR="00D9197C" w:rsidRPr="0085651F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3CE47980" w14:textId="77777777" w:rsidR="00D9197C" w:rsidRPr="0085651F" w:rsidRDefault="00D9197C" w:rsidP="00615B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В целях устранения замечаний Ростехнадзора выполнены работы по у</w:t>
      </w:r>
      <w:r w:rsidRPr="0085651F">
        <w:rPr>
          <w:rFonts w:ascii="Times New Roman" w:hAnsi="Times New Roman" w:cs="Times New Roman"/>
          <w:sz w:val="28"/>
          <w:szCs w:val="28"/>
        </w:rPr>
        <w:t>становке приборов учета тепловой энергии на муниципальных котельных района (с. Александровка, с. Большая Косуль).</w:t>
      </w:r>
    </w:p>
    <w:p w14:paraId="06F6EF52" w14:textId="635FF403" w:rsidR="00D9197C" w:rsidRPr="0085651F" w:rsidRDefault="00D9197C" w:rsidP="00615B0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В целях обеспечения населения питьевой водой, соответствующей нормам СанПин: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приобретен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ы </w:t>
      </w:r>
      <w:r w:rsidRPr="0085651F">
        <w:rPr>
          <w:rFonts w:ascii="Times New Roman" w:eastAsia="Calibri" w:hAnsi="Times New Roman" w:cs="Times New Roman"/>
          <w:sz w:val="28"/>
          <w:szCs w:val="28"/>
        </w:rPr>
        <w:t>станции управления погружным насосом;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выполнен </w:t>
      </w:r>
      <w:r w:rsidRPr="0085651F">
        <w:rPr>
          <w:rFonts w:ascii="Times New Roman" w:eastAsia="Calibri" w:hAnsi="Times New Roman" w:cs="Times New Roman"/>
          <w:sz w:val="28"/>
          <w:szCs w:val="28"/>
        </w:rPr>
        <w:t>ремонт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станции очистки воды с.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; произведены работы по </w:t>
      </w:r>
      <w:r w:rsidRPr="0085651F">
        <w:rPr>
          <w:rFonts w:ascii="Times New Roman" w:eastAsia="Calibri" w:hAnsi="Times New Roman" w:cs="Times New Roman"/>
          <w:sz w:val="28"/>
          <w:szCs w:val="28"/>
        </w:rPr>
        <w:lastRenderedPageBreak/>
        <w:t>устройству железобетонного фундамента под водонапорную башню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>по капитальному ремонту водозаборной скважины и водонапорной башни в с. Большая Косуль, ул. 50 лет Октября; проведен</w:t>
      </w:r>
      <w:r w:rsidR="00A26F90" w:rsidRPr="0085651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лабораторны</w:t>
      </w:r>
      <w:r w:rsidR="00A26F90" w:rsidRPr="0085651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исследовани</w:t>
      </w:r>
      <w:r w:rsidR="00A26F90" w:rsidRPr="0085651F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на фторид-ион.</w:t>
      </w:r>
    </w:p>
    <w:p w14:paraId="5538CD6E" w14:textId="28662342" w:rsidR="00D9197C" w:rsidRPr="0085651F" w:rsidRDefault="00D9197C" w:rsidP="00615B0A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>С целью обеспечения устойчивого функционирования систем теплоснабжения и водоснабжения: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произведена замена водопроводных смотровых колодцев в с. Юрьевка, с.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>;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1A46" w:rsidRPr="0085651F">
        <w:rPr>
          <w:rFonts w:ascii="Times New Roman" w:eastAsia="Calibri" w:hAnsi="Times New Roman" w:cs="Times New Roman"/>
          <w:sz w:val="28"/>
          <w:szCs w:val="28"/>
        </w:rPr>
        <w:t>выполнен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ремонт водопроводной сети в п.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Чайковка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по ул. Мира;</w:t>
      </w:r>
      <w:r w:rsidR="00A26F90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произведена замена водопроводной сети в с. Боготол, ул. Советская;</w:t>
      </w:r>
      <w:r w:rsidR="00D21A46" w:rsidRPr="0085651F">
        <w:rPr>
          <w:rFonts w:ascii="Times New Roman" w:eastAsia="Calibri" w:hAnsi="Times New Roman" w:cs="Times New Roman"/>
          <w:sz w:val="28"/>
          <w:szCs w:val="28"/>
        </w:rPr>
        <w:t xml:space="preserve"> выполнен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ремонт водопроводной сети и колодца в п. </w:t>
      </w:r>
      <w:proofErr w:type="spellStart"/>
      <w:r w:rsidRPr="0085651F">
        <w:rPr>
          <w:rFonts w:ascii="Times New Roman" w:eastAsia="Calibri" w:hAnsi="Times New Roman" w:cs="Times New Roman"/>
          <w:sz w:val="28"/>
          <w:szCs w:val="28"/>
        </w:rPr>
        <w:t>Чайковка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>, ул. Космонавтов;</w:t>
      </w:r>
      <w:r w:rsidR="00D21A46" w:rsidRPr="0085651F">
        <w:rPr>
          <w:rFonts w:ascii="Times New Roman" w:eastAsia="Calibri" w:hAnsi="Times New Roman" w:cs="Times New Roman"/>
          <w:sz w:val="28"/>
          <w:szCs w:val="28"/>
        </w:rPr>
        <w:t xml:space="preserve"> приобретен </w:t>
      </w:r>
      <w:proofErr w:type="spellStart"/>
      <w:r w:rsidR="00D21A46" w:rsidRPr="0085651F">
        <w:rPr>
          <w:rFonts w:ascii="Times New Roman" w:eastAsia="Calibri" w:hAnsi="Times New Roman" w:cs="Times New Roman"/>
          <w:sz w:val="28"/>
          <w:szCs w:val="28"/>
        </w:rPr>
        <w:t>каналопромывочный</w:t>
      </w:r>
      <w:proofErr w:type="spellEnd"/>
      <w:r w:rsidR="00D21A46" w:rsidRPr="0085651F">
        <w:rPr>
          <w:rFonts w:ascii="Times New Roman" w:eastAsia="Calibri" w:hAnsi="Times New Roman" w:cs="Times New Roman"/>
          <w:sz w:val="28"/>
          <w:szCs w:val="28"/>
        </w:rPr>
        <w:t xml:space="preserve"> гидродинамического оборудования для промывки трубопроводов; проведены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режимно-наладочны</w:t>
      </w:r>
      <w:r w:rsidR="00D21A46" w:rsidRPr="0085651F">
        <w:rPr>
          <w:rFonts w:ascii="Times New Roman" w:eastAsia="Calibri" w:hAnsi="Times New Roman" w:cs="Times New Roman"/>
          <w:bCs/>
          <w:sz w:val="28"/>
          <w:szCs w:val="28"/>
        </w:rPr>
        <w:t>е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испытани</w:t>
      </w:r>
      <w:r w:rsidR="00D21A46" w:rsidRPr="0085651F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водогрейных котлов.</w:t>
      </w:r>
      <w:r w:rsidR="00D21A46"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12E4D93F" w14:textId="77777777" w:rsidR="009F64C2" w:rsidRPr="0085651F" w:rsidRDefault="00D21A46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5651F">
        <w:rPr>
          <w:rFonts w:ascii="Times New Roman" w:eastAsia="Calibri" w:hAnsi="Times New Roman" w:cs="Times New Roman"/>
          <w:bCs/>
          <w:sz w:val="28"/>
          <w:szCs w:val="28"/>
        </w:rPr>
        <w:t>Кроме того</w:t>
      </w:r>
      <w:proofErr w:type="gramEnd"/>
      <w:r w:rsidRPr="0085651F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>ополнен запас материально-технических ресурсо</w:t>
      </w:r>
      <w:r w:rsidRPr="0085651F">
        <w:rPr>
          <w:rFonts w:ascii="Times New Roman" w:eastAsia="Calibri" w:hAnsi="Times New Roman" w:cs="Times New Roman"/>
          <w:sz w:val="28"/>
          <w:szCs w:val="28"/>
        </w:rPr>
        <w:t>в, приобретены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 xml:space="preserve"> компрессор</w:t>
      </w:r>
      <w:r w:rsidRPr="0085651F">
        <w:rPr>
          <w:rFonts w:ascii="Times New Roman" w:eastAsia="Calibri" w:hAnsi="Times New Roman" w:cs="Times New Roman"/>
          <w:sz w:val="28"/>
          <w:szCs w:val="28"/>
        </w:rPr>
        <w:t>, 5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 xml:space="preserve"> насос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ов, </w:t>
      </w:r>
      <w:proofErr w:type="spellStart"/>
      <w:r w:rsidR="00D9197C" w:rsidRPr="0085651F">
        <w:rPr>
          <w:rFonts w:ascii="Times New Roman" w:eastAsia="Calibri" w:hAnsi="Times New Roman" w:cs="Times New Roman"/>
          <w:sz w:val="28"/>
          <w:szCs w:val="28"/>
        </w:rPr>
        <w:t>электрокотёл</w:t>
      </w:r>
      <w:proofErr w:type="spellEnd"/>
      <w:r w:rsidRPr="0085651F">
        <w:rPr>
          <w:rFonts w:ascii="Times New Roman" w:eastAsia="Calibri" w:hAnsi="Times New Roman" w:cs="Times New Roman"/>
          <w:sz w:val="28"/>
          <w:szCs w:val="28"/>
        </w:rPr>
        <w:t>,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2 водогрейных котла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>.</w:t>
      </w:r>
      <w:r w:rsidR="009F64C2" w:rsidRPr="0085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6D8B465" w14:textId="3DD90417" w:rsidR="009F64C2" w:rsidRPr="0085651F" w:rsidRDefault="009F64C2" w:rsidP="00615B0A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выполнены работы по </w:t>
      </w:r>
      <w:r w:rsidRPr="004D6037">
        <w:rPr>
          <w:rFonts w:ascii="Times New Roman" w:eastAsia="Times New Roman" w:hAnsi="Times New Roman" w:cs="Times New Roman"/>
          <w:sz w:val="28"/>
          <w:szCs w:val="28"/>
        </w:rPr>
        <w:t xml:space="preserve">монтажу </w:t>
      </w:r>
      <w:r w:rsidR="00433D8C" w:rsidRPr="004D603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самонесущих изолированных</w:t>
      </w:r>
      <w:r w:rsidR="00433D8C" w:rsidRPr="0085651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433D8C"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проводов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линий уличного освещения в пос. Владимировка, ул. Московская (освещено 450 м улично-дорожной сети)</w:t>
      </w:r>
      <w:r w:rsidR="00433D8C" w:rsidRPr="0085651F">
        <w:rPr>
          <w:rFonts w:ascii="Times New Roman" w:hAnsi="Times New Roman" w:cs="Times New Roman"/>
          <w:sz w:val="28"/>
          <w:szCs w:val="28"/>
        </w:rPr>
        <w:t xml:space="preserve"> и </w:t>
      </w:r>
      <w:r w:rsidRPr="0085651F">
        <w:rPr>
          <w:rFonts w:ascii="Times New Roman" w:hAnsi="Times New Roman" w:cs="Times New Roman"/>
          <w:sz w:val="28"/>
          <w:szCs w:val="28"/>
        </w:rPr>
        <w:t>установк</w:t>
      </w:r>
      <w:r w:rsidR="00433D8C" w:rsidRPr="0085651F">
        <w:rPr>
          <w:rFonts w:ascii="Times New Roman" w:hAnsi="Times New Roman" w:cs="Times New Roman"/>
          <w:sz w:val="28"/>
          <w:szCs w:val="28"/>
        </w:rPr>
        <w:t>е</w:t>
      </w:r>
      <w:r w:rsidRPr="0085651F">
        <w:rPr>
          <w:rFonts w:ascii="Times New Roman" w:hAnsi="Times New Roman" w:cs="Times New Roman"/>
          <w:sz w:val="28"/>
          <w:szCs w:val="28"/>
        </w:rPr>
        <w:t xml:space="preserve"> автономного уличного освещения на солнечных батареях п.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Птицетоварной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ферм</w:t>
      </w:r>
      <w:r w:rsidR="00433D8C" w:rsidRPr="0085651F">
        <w:rPr>
          <w:rFonts w:ascii="Times New Roman" w:hAnsi="Times New Roman" w:cs="Times New Roman"/>
          <w:sz w:val="28"/>
          <w:szCs w:val="28"/>
        </w:rPr>
        <w:t>ы</w:t>
      </w:r>
      <w:r w:rsidRPr="0085651F">
        <w:rPr>
          <w:rFonts w:ascii="Times New Roman" w:hAnsi="Times New Roman" w:cs="Times New Roman"/>
          <w:sz w:val="28"/>
          <w:szCs w:val="28"/>
        </w:rPr>
        <w:t xml:space="preserve"> (14 шт.)</w:t>
      </w:r>
    </w:p>
    <w:p w14:paraId="69595987" w14:textId="7747C21D" w:rsidR="00A10939" w:rsidRPr="0085651F" w:rsidRDefault="00A10939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рамках транспортной доступности </w:t>
      </w:r>
      <w:r w:rsidRPr="0085651F">
        <w:rPr>
          <w:rFonts w:ascii="Times New Roman" w:hAnsi="Times New Roman" w:cs="Times New Roman"/>
          <w:sz w:val="28"/>
          <w:szCs w:val="28"/>
        </w:rPr>
        <w:t xml:space="preserve">пассажирские перевозки в районе осуществляет автотранспортное предприятие ОАО "Автомобилист". </w:t>
      </w:r>
    </w:p>
    <w:p w14:paraId="3A5C9490" w14:textId="77777777" w:rsidR="00433D8C" w:rsidRPr="0085651F" w:rsidRDefault="00433D8C" w:rsidP="00615B0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</w:t>
      </w:r>
      <w:r w:rsidR="009F64C2" w:rsidRPr="0085651F">
        <w:rPr>
          <w:rFonts w:ascii="Times New Roman" w:hAnsi="Times New Roman" w:cs="Times New Roman"/>
          <w:sz w:val="28"/>
          <w:szCs w:val="28"/>
        </w:rPr>
        <w:t>2023 года в районе действовало 1</w:t>
      </w:r>
      <w:r w:rsidRPr="0085651F">
        <w:rPr>
          <w:rFonts w:ascii="Times New Roman" w:hAnsi="Times New Roman" w:cs="Times New Roman"/>
          <w:sz w:val="28"/>
          <w:szCs w:val="28"/>
        </w:rPr>
        <w:t>8</w:t>
      </w:r>
      <w:r w:rsidR="009F64C2" w:rsidRPr="0085651F">
        <w:rPr>
          <w:rFonts w:ascii="Times New Roman" w:hAnsi="Times New Roman" w:cs="Times New Roman"/>
          <w:sz w:val="28"/>
          <w:szCs w:val="28"/>
        </w:rPr>
        <w:t xml:space="preserve"> автобусных маршрутов</w:t>
      </w:r>
      <w:r w:rsidRPr="0085651F">
        <w:rPr>
          <w:rFonts w:ascii="Times New Roman" w:hAnsi="Times New Roman" w:cs="Times New Roman"/>
          <w:sz w:val="28"/>
          <w:szCs w:val="28"/>
        </w:rPr>
        <w:t xml:space="preserve">, один из которых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г.Боготол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п.Каштан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введен в 2023 году в связи с</w:t>
      </w:r>
      <w:r w:rsidR="009F64C2" w:rsidRPr="0085651F">
        <w:rPr>
          <w:rFonts w:ascii="Times New Roman" w:hAnsi="Times New Roman" w:cs="Times New Roman"/>
          <w:sz w:val="28"/>
          <w:szCs w:val="28"/>
        </w:rPr>
        <w:t xml:space="preserve"> обращением жителей п. Каштан</w:t>
      </w:r>
      <w:r w:rsidRPr="0085651F">
        <w:rPr>
          <w:rFonts w:ascii="Times New Roman" w:hAnsi="Times New Roman" w:cs="Times New Roman"/>
          <w:sz w:val="28"/>
          <w:szCs w:val="28"/>
        </w:rPr>
        <w:t>.</w:t>
      </w:r>
      <w:r w:rsidR="009F64C2" w:rsidRPr="0085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2629F7" w14:textId="2BDCA855" w:rsidR="00433D8C" w:rsidRPr="0085651F" w:rsidRDefault="00433D8C" w:rsidP="00615B0A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Протяжённость автобусных маршрутов 592,8 км. </w:t>
      </w:r>
    </w:p>
    <w:p w14:paraId="28E62C1E" w14:textId="6CB59068" w:rsidR="00433D8C" w:rsidRPr="0085651F" w:rsidRDefault="00433D8C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Количество перевезенных пассажиров составило в 2023 году 305,2 тыс. человек.</w:t>
      </w:r>
    </w:p>
    <w:p w14:paraId="23CC6CE2" w14:textId="057A49CA" w:rsidR="00A10939" w:rsidRPr="0085651F" w:rsidRDefault="00433D8C" w:rsidP="00615B0A">
      <w:pPr>
        <w:autoSpaceDE w:val="0"/>
        <w:autoSpaceDN w:val="0"/>
        <w:adjustRightInd w:val="0"/>
        <w:spacing w:line="240" w:lineRule="auto"/>
        <w:ind w:firstLine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 xml:space="preserve">Расходы бюджета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 на транспорт (с учетом субвенции) в 2023 году составили 18987 тыс. руб. </w:t>
      </w:r>
    </w:p>
    <w:p w14:paraId="6CF845C1" w14:textId="290A4E8C" w:rsidR="00D21A46" w:rsidRPr="0085651F" w:rsidRDefault="009F64C2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Что касается ремонтов дорог, </w:t>
      </w:r>
      <w:r w:rsidR="00433D8C" w:rsidRPr="0085651F">
        <w:rPr>
          <w:rFonts w:ascii="Times New Roman" w:hAnsi="Times New Roman" w:cs="Times New Roman"/>
          <w:sz w:val="28"/>
          <w:szCs w:val="28"/>
        </w:rPr>
        <w:t>нужно отметить,</w:t>
      </w:r>
      <w:r w:rsidRPr="0085651F">
        <w:rPr>
          <w:rFonts w:ascii="Times New Roman" w:hAnsi="Times New Roman" w:cs="Times New Roman"/>
          <w:sz w:val="28"/>
          <w:szCs w:val="28"/>
        </w:rPr>
        <w:t xml:space="preserve"> что 2023 год был сложным в этом направлении.</w:t>
      </w:r>
    </w:p>
    <w:p w14:paraId="6B9CB376" w14:textId="77777777" w:rsidR="00F8434C" w:rsidRPr="0085651F" w:rsidRDefault="009F64C2" w:rsidP="00615B0A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Несмотря на то, что заявки были поданы, </w:t>
      </w:r>
      <w:r w:rsidR="00433D8C" w:rsidRPr="0085651F">
        <w:rPr>
          <w:rFonts w:ascii="Times New Roman" w:hAnsi="Times New Roman" w:cs="Times New Roman"/>
          <w:sz w:val="28"/>
          <w:szCs w:val="28"/>
        </w:rPr>
        <w:t>фактически</w:t>
      </w:r>
      <w:r w:rsidRPr="0085651F">
        <w:rPr>
          <w:rFonts w:ascii="Times New Roman" w:hAnsi="Times New Roman" w:cs="Times New Roman"/>
          <w:sz w:val="28"/>
          <w:szCs w:val="28"/>
        </w:rPr>
        <w:t xml:space="preserve"> в</w:t>
      </w:r>
      <w:r w:rsidR="00D9197C" w:rsidRPr="0085651F">
        <w:rPr>
          <w:rFonts w:ascii="Times New Roman" w:eastAsia="Calibri" w:hAnsi="Times New Roman" w:cs="Times New Roman"/>
          <w:sz w:val="28"/>
          <w:szCs w:val="28"/>
        </w:rPr>
        <w:t>ыполнен</w:t>
      </w:r>
      <w:r w:rsidR="00433D8C" w:rsidRPr="0085651F">
        <w:rPr>
          <w:rFonts w:ascii="Times New Roman" w:eastAsia="Calibri" w:hAnsi="Times New Roman" w:cs="Times New Roman"/>
          <w:sz w:val="28"/>
          <w:szCs w:val="28"/>
        </w:rPr>
        <w:t xml:space="preserve"> только </w:t>
      </w:r>
      <w:r w:rsidR="00D9197C" w:rsidRPr="0085651F">
        <w:rPr>
          <w:rFonts w:ascii="Times New Roman" w:eastAsia="Times New Roman" w:hAnsi="Times New Roman" w:cs="Times New Roman"/>
          <w:sz w:val="28"/>
          <w:szCs w:val="28"/>
        </w:rPr>
        <w:t>ремонт 1,415 км. автомобильной дороги по ул. Кирова, с. Александровка.</w:t>
      </w:r>
    </w:p>
    <w:p w14:paraId="27466A92" w14:textId="100FAA2B" w:rsidR="008B4FC5" w:rsidRPr="0085651F" w:rsidRDefault="00605DCC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Ж</w:t>
      </w:r>
      <w:r w:rsidR="00EE00EE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илищно-</w:t>
      </w:r>
      <w:r w:rsidR="00B33950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градостроительная политика</w:t>
      </w:r>
      <w:r w:rsidR="00A33326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F8434C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A0B86" w:rsidRPr="0085651F">
        <w:rPr>
          <w:rFonts w:ascii="Times New Roman" w:hAnsi="Times New Roman" w:cs="Times New Roman"/>
          <w:sz w:val="28"/>
          <w:szCs w:val="28"/>
        </w:rPr>
        <w:t>В результ</w:t>
      </w:r>
      <w:r w:rsidR="00D55BAD" w:rsidRPr="0085651F">
        <w:rPr>
          <w:rFonts w:ascii="Times New Roman" w:hAnsi="Times New Roman" w:cs="Times New Roman"/>
          <w:sz w:val="28"/>
          <w:szCs w:val="28"/>
        </w:rPr>
        <w:t>ате</w:t>
      </w:r>
      <w:r w:rsidR="00F8434C" w:rsidRPr="0085651F">
        <w:rPr>
          <w:rFonts w:ascii="Times New Roman" w:hAnsi="Times New Roman" w:cs="Times New Roman"/>
          <w:sz w:val="28"/>
          <w:szCs w:val="28"/>
        </w:rPr>
        <w:t xml:space="preserve"> и</w:t>
      </w:r>
      <w:r w:rsidR="00740C26" w:rsidRPr="0085651F">
        <w:rPr>
          <w:rFonts w:ascii="Times New Roman" w:hAnsi="Times New Roman" w:cs="Times New Roman"/>
          <w:sz w:val="28"/>
          <w:szCs w:val="28"/>
        </w:rPr>
        <w:t>ндивидуального</w:t>
      </w:r>
      <w:r w:rsidR="00D55BAD" w:rsidRPr="0085651F">
        <w:rPr>
          <w:rFonts w:ascii="Times New Roman" w:hAnsi="Times New Roman" w:cs="Times New Roman"/>
          <w:sz w:val="28"/>
          <w:szCs w:val="28"/>
        </w:rPr>
        <w:t xml:space="preserve"> строительства </w:t>
      </w:r>
      <w:r w:rsidR="008B4FC5" w:rsidRPr="0085651F">
        <w:rPr>
          <w:rFonts w:ascii="Times New Roman" w:hAnsi="Times New Roman" w:cs="Times New Roman"/>
          <w:sz w:val="28"/>
          <w:szCs w:val="28"/>
        </w:rPr>
        <w:t xml:space="preserve">10- </w:t>
      </w:r>
      <w:proofErr w:type="spellStart"/>
      <w:r w:rsidR="00094E3D" w:rsidRPr="0085651F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="00D55BAD" w:rsidRPr="0085651F">
        <w:rPr>
          <w:rFonts w:ascii="Times New Roman" w:hAnsi="Times New Roman" w:cs="Times New Roman"/>
          <w:sz w:val="28"/>
          <w:szCs w:val="28"/>
        </w:rPr>
        <w:t xml:space="preserve"> жилых</w:t>
      </w:r>
      <w:r w:rsidR="00EA0B86" w:rsidRPr="0085651F">
        <w:rPr>
          <w:rFonts w:ascii="Times New Roman" w:hAnsi="Times New Roman" w:cs="Times New Roman"/>
          <w:sz w:val="28"/>
          <w:szCs w:val="28"/>
        </w:rPr>
        <w:t xml:space="preserve"> домов</w:t>
      </w:r>
      <w:r w:rsidR="00A22809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D55BAD" w:rsidRPr="0085651F">
        <w:rPr>
          <w:rFonts w:ascii="Times New Roman" w:hAnsi="Times New Roman" w:cs="Times New Roman"/>
          <w:sz w:val="28"/>
          <w:szCs w:val="28"/>
        </w:rPr>
        <w:t>введено в эксплуатацию в 20</w:t>
      </w:r>
      <w:r w:rsidR="00CC4617" w:rsidRPr="0085651F">
        <w:rPr>
          <w:rFonts w:ascii="Times New Roman" w:hAnsi="Times New Roman" w:cs="Times New Roman"/>
          <w:sz w:val="28"/>
          <w:szCs w:val="28"/>
        </w:rPr>
        <w:t>2</w:t>
      </w:r>
      <w:r w:rsidR="00740C26" w:rsidRPr="0085651F">
        <w:rPr>
          <w:rFonts w:ascii="Times New Roman" w:hAnsi="Times New Roman" w:cs="Times New Roman"/>
          <w:sz w:val="28"/>
          <w:szCs w:val="28"/>
        </w:rPr>
        <w:t>3</w:t>
      </w:r>
      <w:r w:rsidR="00A22809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D55BAD" w:rsidRPr="0085651F">
        <w:rPr>
          <w:rFonts w:ascii="Times New Roman" w:hAnsi="Times New Roman" w:cs="Times New Roman"/>
          <w:sz w:val="28"/>
          <w:szCs w:val="28"/>
        </w:rPr>
        <w:t xml:space="preserve">году </w:t>
      </w:r>
      <w:r w:rsidR="003834B5" w:rsidRPr="0085651F">
        <w:rPr>
          <w:rFonts w:ascii="Times New Roman" w:hAnsi="Times New Roman" w:cs="Times New Roman"/>
          <w:sz w:val="28"/>
          <w:szCs w:val="28"/>
        </w:rPr>
        <w:t>710,3</w:t>
      </w:r>
      <w:r w:rsidR="00EA0B86" w:rsidRPr="00856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34B5" w:rsidRPr="0085651F">
        <w:rPr>
          <w:rFonts w:ascii="Times New Roman" w:hAnsi="Times New Roman" w:cs="Times New Roman"/>
          <w:sz w:val="28"/>
          <w:szCs w:val="28"/>
        </w:rPr>
        <w:t>кв.</w:t>
      </w:r>
      <w:proofErr w:type="gramStart"/>
      <w:r w:rsidR="003834B5" w:rsidRPr="0085651F">
        <w:rPr>
          <w:rFonts w:ascii="Times New Roman" w:hAnsi="Times New Roman" w:cs="Times New Roman"/>
          <w:sz w:val="28"/>
          <w:szCs w:val="28"/>
        </w:rPr>
        <w:t>м.</w:t>
      </w:r>
      <w:r w:rsidR="00EA0B86" w:rsidRPr="0085651F">
        <w:rPr>
          <w:rFonts w:ascii="Times New Roman" w:hAnsi="Times New Roman" w:cs="Times New Roman"/>
          <w:sz w:val="28"/>
          <w:szCs w:val="28"/>
        </w:rPr>
        <w:t>жилья</w:t>
      </w:r>
      <w:proofErr w:type="spellEnd"/>
      <w:proofErr w:type="gramEnd"/>
      <w:r w:rsidR="00981E78" w:rsidRPr="0085651F">
        <w:rPr>
          <w:rFonts w:ascii="Times New Roman" w:hAnsi="Times New Roman" w:cs="Times New Roman"/>
          <w:sz w:val="28"/>
          <w:szCs w:val="28"/>
        </w:rPr>
        <w:t>.</w:t>
      </w:r>
    </w:p>
    <w:p w14:paraId="542451FF" w14:textId="77777777" w:rsidR="003834B5" w:rsidRPr="0085651F" w:rsidRDefault="003834B5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Также введены в эксплуатацию в 2023 году досуговый центр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с.Боготол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на 100 мест, площадью 263,6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., два зернохранилища общей площадью 1904,4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., СТО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п.Каштан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432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.</w:t>
      </w:r>
    </w:p>
    <w:p w14:paraId="552F9AB4" w14:textId="434D6DFE" w:rsidR="008B4FC5" w:rsidRPr="0085651F" w:rsidRDefault="008B4FC5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В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20</w:t>
      </w:r>
      <w:r w:rsidR="00CE49CD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2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3 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год</w:t>
      </w:r>
      <w:r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у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одной</w:t>
      </w:r>
      <w:r w:rsidR="0072243C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молод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ой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сем</w:t>
      </w:r>
      <w:r w:rsidR="00F160D8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ь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е предоставлены</w:t>
      </w:r>
      <w:r w:rsidR="0061604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  <w:r w:rsidR="00D219E8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социальны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е</w:t>
      </w:r>
      <w:r w:rsidR="00D219E8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выплат</w:t>
      </w:r>
      <w:r w:rsidR="003834B5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ы</w:t>
      </w:r>
      <w:r w:rsidR="007160EF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на приобретение жилья.</w:t>
      </w:r>
      <w:r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 </w:t>
      </w:r>
    </w:p>
    <w:p w14:paraId="0C818D3B" w14:textId="55506D22" w:rsidR="003834B5" w:rsidRPr="0085651F" w:rsidRDefault="003834B5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lang w:bidi="en-US"/>
        </w:rPr>
      </w:pPr>
      <w:r w:rsidRPr="0085651F">
        <w:rPr>
          <w:rFonts w:ascii="Times New Roman" w:hAnsi="Times New Roman" w:cs="Times New Roman"/>
          <w:iCs/>
          <w:sz w:val="28"/>
          <w:szCs w:val="28"/>
          <w:lang w:bidi="en-US"/>
        </w:rPr>
        <w:t xml:space="preserve">В 2023 году для трех человек из категории «дети-сироты» приобретены </w:t>
      </w:r>
      <w:r w:rsidR="00F8434C" w:rsidRPr="0085651F">
        <w:rPr>
          <w:rFonts w:ascii="Times New Roman" w:hAnsi="Times New Roman" w:cs="Times New Roman"/>
          <w:iCs/>
          <w:sz w:val="28"/>
          <w:szCs w:val="28"/>
          <w:lang w:bidi="en-US"/>
        </w:rPr>
        <w:t>квартиры.</w:t>
      </w:r>
    </w:p>
    <w:p w14:paraId="4AA4C235" w14:textId="20BE305D" w:rsidR="00F8434C" w:rsidRPr="0085651F" w:rsidRDefault="00085215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и</w:t>
      </w:r>
      <w:r w:rsidR="00B907F6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мущественно-земельны</w:t>
      </w: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B907F6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отношения</w:t>
      </w: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F8434C" w:rsidRPr="0085651F">
        <w:rPr>
          <w:rFonts w:ascii="Times New Roman" w:eastAsia="Times New Roman" w:hAnsi="Times New Roman" w:cs="Times New Roman"/>
          <w:sz w:val="28"/>
          <w:szCs w:val="28"/>
        </w:rPr>
        <w:t xml:space="preserve"> в 2023 году было </w:t>
      </w:r>
      <w:r w:rsidR="00F8434C" w:rsidRPr="0085651F">
        <w:rPr>
          <w:rFonts w:ascii="Times New Roman" w:hAnsi="Times New Roman" w:cs="Times New Roman"/>
          <w:sz w:val="28"/>
          <w:szCs w:val="28"/>
        </w:rPr>
        <w:t xml:space="preserve">предоставлено в аренду 166 земельных участка, в том числе:  для ведения ЛПХ </w:t>
      </w:r>
      <w:r w:rsidR="00F8434C" w:rsidRPr="0085651F">
        <w:rPr>
          <w:rFonts w:ascii="Times New Roman" w:hAnsi="Times New Roman" w:cs="Times New Roman"/>
          <w:sz w:val="28"/>
          <w:szCs w:val="28"/>
        </w:rPr>
        <w:lastRenderedPageBreak/>
        <w:t>10 участков; для индивидуального жилищного строительства 2 участков; для сельскохозяйственного использования 144 участков;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="00F8434C" w:rsidRPr="0085651F">
        <w:rPr>
          <w:rFonts w:ascii="Times New Roman" w:hAnsi="Times New Roman" w:cs="Times New Roman"/>
          <w:sz w:val="28"/>
          <w:szCs w:val="28"/>
        </w:rPr>
        <w:t>из земель промышленности 4 участков; иные земли 6 участков.</w:t>
      </w:r>
    </w:p>
    <w:p w14:paraId="2DBB434C" w14:textId="5595C94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Доход от предоставления в аренду земельных участков в 2023 году составил 3095,11 тыс. руб., что на 25,8 % ниже поступлений 2022 года</w:t>
      </w:r>
      <w:r w:rsidR="00D23A86" w:rsidRPr="0085651F">
        <w:rPr>
          <w:rFonts w:ascii="Times New Roman" w:hAnsi="Times New Roman" w:cs="Times New Roman"/>
          <w:sz w:val="28"/>
          <w:szCs w:val="28"/>
        </w:rPr>
        <w:t xml:space="preserve">. </w:t>
      </w:r>
      <w:r w:rsidRPr="0085651F">
        <w:rPr>
          <w:rFonts w:ascii="Times New Roman" w:hAnsi="Times New Roman" w:cs="Times New Roman"/>
          <w:sz w:val="28"/>
          <w:szCs w:val="28"/>
        </w:rPr>
        <w:t>Уменьшение дохода в 2023 г. произошло, в связи с  неуплатой начисленной арендной платы за 2023 год арендаторами ООО «Дары Малиновки» 274,69 тыс. руб., Трубниковым И.А. 125,21 тыс. руб., и т. д., а так же в связи с неуплатой долгосрочной задолженности ООО «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»  620,96 тыс. руб.,, ООО «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Техновектор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» 327,7 тыс. руб., и т.д. </w:t>
      </w:r>
    </w:p>
    <w:p w14:paraId="04117E80" w14:textId="7777777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Задолженность по доходам от передачи в аренду земельных участков на 01.01.2024 года составила 2747,31 тыс. руб.</w:t>
      </w:r>
      <w:r w:rsidRPr="0085651F">
        <w:rPr>
          <w:rFonts w:ascii="Times New Roman" w:hAnsi="Times New Roman" w:cs="Times New Roman"/>
          <w:sz w:val="28"/>
          <w:szCs w:val="28"/>
        </w:rPr>
        <w:tab/>
      </w:r>
    </w:p>
    <w:p w14:paraId="46C643E2" w14:textId="45131039" w:rsidR="00F8434C" w:rsidRPr="0085651F" w:rsidRDefault="00F8434C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Реализовано 27 земельных участков, в том числе</w:t>
      </w:r>
      <w:r w:rsidR="00D23A86" w:rsidRPr="0085651F">
        <w:rPr>
          <w:rFonts w:ascii="Times New Roman" w:hAnsi="Times New Roman" w:cs="Times New Roman"/>
          <w:sz w:val="28"/>
          <w:szCs w:val="28"/>
        </w:rPr>
        <w:t xml:space="preserve"> 18 участков </w:t>
      </w:r>
      <w:r w:rsidRPr="0085651F">
        <w:rPr>
          <w:rFonts w:ascii="Times New Roman" w:hAnsi="Times New Roman" w:cs="Times New Roman"/>
          <w:sz w:val="28"/>
          <w:szCs w:val="28"/>
        </w:rPr>
        <w:t>для ведения ЛПХ;</w:t>
      </w:r>
      <w:r w:rsidR="00D23A86" w:rsidRPr="0085651F">
        <w:rPr>
          <w:rFonts w:ascii="Times New Roman" w:hAnsi="Times New Roman" w:cs="Times New Roman"/>
          <w:sz w:val="28"/>
          <w:szCs w:val="28"/>
        </w:rPr>
        <w:t xml:space="preserve">3 участка </w:t>
      </w:r>
      <w:r w:rsidRPr="0085651F">
        <w:rPr>
          <w:rFonts w:ascii="Times New Roman" w:hAnsi="Times New Roman" w:cs="Times New Roman"/>
          <w:sz w:val="28"/>
          <w:szCs w:val="28"/>
        </w:rPr>
        <w:t xml:space="preserve">для индивидуального жилищного строительства; </w:t>
      </w:r>
      <w:r w:rsidR="00D23A86" w:rsidRPr="0085651F">
        <w:rPr>
          <w:rFonts w:ascii="Times New Roman" w:hAnsi="Times New Roman" w:cs="Times New Roman"/>
          <w:sz w:val="28"/>
          <w:szCs w:val="28"/>
        </w:rPr>
        <w:t xml:space="preserve">3 участка </w:t>
      </w:r>
      <w:r w:rsidRPr="0085651F">
        <w:rPr>
          <w:rFonts w:ascii="Times New Roman" w:hAnsi="Times New Roman" w:cs="Times New Roman"/>
          <w:sz w:val="28"/>
          <w:szCs w:val="28"/>
        </w:rPr>
        <w:t>блокированной жилой застройки;</w:t>
      </w:r>
      <w:r w:rsidR="00D23A86" w:rsidRPr="0085651F">
        <w:rPr>
          <w:rFonts w:ascii="Times New Roman" w:hAnsi="Times New Roman" w:cs="Times New Roman"/>
          <w:sz w:val="28"/>
          <w:szCs w:val="28"/>
        </w:rPr>
        <w:t xml:space="preserve">3 участка </w:t>
      </w:r>
      <w:r w:rsidRPr="0085651F">
        <w:rPr>
          <w:rFonts w:ascii="Times New Roman" w:hAnsi="Times New Roman" w:cs="Times New Roman"/>
          <w:sz w:val="28"/>
          <w:szCs w:val="28"/>
        </w:rPr>
        <w:t>для строительства нежилого здания</w:t>
      </w:r>
      <w:r w:rsidR="00D23A86" w:rsidRPr="0085651F">
        <w:rPr>
          <w:rFonts w:ascii="Times New Roman" w:hAnsi="Times New Roman" w:cs="Times New Roman"/>
          <w:sz w:val="28"/>
          <w:szCs w:val="28"/>
        </w:rPr>
        <w:t>.</w:t>
      </w:r>
    </w:p>
    <w:p w14:paraId="3C4FD982" w14:textId="77777777" w:rsidR="00D23A86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           Доход от продажи земельных участков в 2023 г. составил 127,72 тыс. руб., что составляет 36,6% от фактического поступления 2022 г., </w:t>
      </w: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в связи с меньшим поступлением заявлений от арендаторов и граждан о выкупе  земельных участков в индивидуальном порядке.</w:t>
      </w:r>
    </w:p>
    <w:p w14:paraId="07BD5ED5" w14:textId="77777777" w:rsidR="00F8434C" w:rsidRPr="0085651F" w:rsidRDefault="00F8434C" w:rsidP="0008521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/>
          <w:i/>
          <w:sz w:val="28"/>
          <w:szCs w:val="28"/>
        </w:rPr>
        <w:t>В сфере муниципального имущества</w:t>
      </w:r>
      <w:r w:rsidRPr="0085651F">
        <w:rPr>
          <w:rFonts w:ascii="Times New Roman" w:hAnsi="Times New Roman" w:cs="Times New Roman"/>
          <w:sz w:val="28"/>
          <w:szCs w:val="28"/>
        </w:rPr>
        <w:t xml:space="preserve"> в течение года велась работа с 14 арендаторами муниципального недвижимого и движимого имущества.</w:t>
      </w:r>
    </w:p>
    <w:p w14:paraId="46FB62A1" w14:textId="14DE2F51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На условиях аренды предоставлены в пользование 59 объектов, в том числе: 36 объектов энергоснабжения;</w:t>
      </w:r>
      <w:r w:rsidR="00360D5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3 нежилых здания (магазины смешанной торговли);</w:t>
      </w:r>
      <w:r w:rsidR="00360D5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1 нежилое здание (1 автомастерская с гаражом); 2 нежилых здания для размещения автомобильной техники;</w:t>
      </w:r>
      <w:r w:rsidR="00360D5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8 нежилых помещений (1 пекарни (с. Большая Косуль), 1 помещение используется для реализации ритуальных товаров (с. Большая Косуль), 2 помещения для размещения автоматизированной телефонной станции (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с.Юрьевка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с.Критово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), 2 помещение под продуктовые магазины, 1 помещение парикмахерской),1 магазин смешанной торговли (с.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)</w:t>
      </w:r>
      <w:r w:rsidR="00360D5C" w:rsidRPr="0085651F">
        <w:rPr>
          <w:rFonts w:ascii="Times New Roman" w:hAnsi="Times New Roman" w:cs="Times New Roman"/>
          <w:sz w:val="28"/>
          <w:szCs w:val="28"/>
        </w:rPr>
        <w:t xml:space="preserve">; </w:t>
      </w:r>
      <w:r w:rsidRPr="0085651F">
        <w:rPr>
          <w:rFonts w:ascii="Times New Roman" w:hAnsi="Times New Roman" w:cs="Times New Roman"/>
          <w:sz w:val="28"/>
          <w:szCs w:val="28"/>
        </w:rPr>
        <w:t>4 нежилых помещения в с. Александровка (3 нежилых здания, 1 сооружения сельскохозяйственного назначения);</w:t>
      </w:r>
      <w:r w:rsidR="00360D5C" w:rsidRPr="0085651F">
        <w:rPr>
          <w:rFonts w:ascii="Times New Roman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sz w:val="28"/>
          <w:szCs w:val="28"/>
        </w:rPr>
        <w:t>5 нежилых помещений в с. Красный Завод (4 зерносклада, 1 весовая).</w:t>
      </w:r>
    </w:p>
    <w:p w14:paraId="35038A70" w14:textId="39B278DE" w:rsidR="00F8434C" w:rsidRPr="0085651F" w:rsidRDefault="00F8434C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2023 году доходы от сдачи движимого и недвижимого имущества в аренду составили 1494,59 тыс. руб., что на 8,4% выше поступления 2022 года</w:t>
      </w:r>
      <w:r w:rsidR="00360D5C" w:rsidRPr="0085651F">
        <w:rPr>
          <w:rFonts w:ascii="Times New Roman" w:hAnsi="Times New Roman" w:cs="Times New Roman"/>
          <w:sz w:val="28"/>
          <w:szCs w:val="28"/>
        </w:rPr>
        <w:t>.</w:t>
      </w:r>
      <w:r w:rsidRPr="008565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E2BD42" w14:textId="7777777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Задолженность по арендной плате за движимое и недвижимое имущество на 01.01.2024г. составила 14,81 тыс. руб. (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Ачба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А.З; Девятов К.В.)</w:t>
      </w:r>
    </w:p>
    <w:p w14:paraId="0C836D43" w14:textId="77777777" w:rsidR="00F8434C" w:rsidRPr="0085651F" w:rsidRDefault="00F8434C" w:rsidP="00615B0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В 2023 году доходы от продажи имущества (Зерносушилка 54,17 тыс. руб., ВАЗ-21101 64,6 тыс. руб.) составили 118,77 тыс. руб.</w:t>
      </w:r>
    </w:p>
    <w:p w14:paraId="2903667A" w14:textId="7777777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 xml:space="preserve">В течение года были расторгнуты договора в отношении 2 объектов аренды, по результатам открытого аукциона заключены 2 новых договора на нежилое помещение с.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Вагино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нежилое здание пекарни с. Красный Завод. </w:t>
      </w:r>
    </w:p>
    <w:p w14:paraId="027F2693" w14:textId="7777777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Проведены кадастровые работы в отношении 40 объектов.</w:t>
      </w:r>
    </w:p>
    <w:p w14:paraId="62F7771E" w14:textId="5B516E1E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Зарегистрировано право муниципальной собственности на 56 объектов, из которых: 8 жилых помещений, 10 нежилых помещений, 4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водобашни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, 1 объект водоотведения, 33 земельных участка.</w:t>
      </w:r>
    </w:p>
    <w:p w14:paraId="4AA1B010" w14:textId="77777777" w:rsidR="00F8434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            В целях установления стоимости объекта для принятия к бухгалтерскому учету, установления размера арендной платы и стоимости имущества, предназначенного для приватизации, проведена независимая оценка 16 объектов муниципальной собственности; </w:t>
      </w:r>
    </w:p>
    <w:p w14:paraId="5669CC92" w14:textId="77777777" w:rsidR="00360D5C" w:rsidRPr="0085651F" w:rsidRDefault="00F8434C" w:rsidP="00615B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>В отчетный период поставлено на учет в Росреестре 6 объектов недвижимости, расположенных на территории района и имеющих признак бесхозяйного имущества.</w:t>
      </w:r>
    </w:p>
    <w:p w14:paraId="1F12D10C" w14:textId="68114D8B" w:rsidR="0098047C" w:rsidRPr="0085651F" w:rsidRDefault="00F6388D" w:rsidP="00615B0A">
      <w:pPr>
        <w:spacing w:after="0" w:line="240" w:lineRule="auto"/>
        <w:ind w:right="-8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 целях </w:t>
      </w:r>
      <w:r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обеспечения безопасности жизнедеятельности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 в 202</w:t>
      </w:r>
      <w:r w:rsidR="0098047C" w:rsidRPr="0085651F">
        <w:rPr>
          <w:rFonts w:ascii="Times New Roman" w:hAnsi="Times New Roman" w:cs="Times New Roman"/>
          <w:bCs/>
          <w:sz w:val="28"/>
          <w:szCs w:val="28"/>
        </w:rPr>
        <w:t>3</w:t>
      </w:r>
      <w:r w:rsidRPr="0085651F">
        <w:rPr>
          <w:rFonts w:ascii="Times New Roman" w:hAnsi="Times New Roman" w:cs="Times New Roman"/>
          <w:bCs/>
          <w:sz w:val="28"/>
          <w:szCs w:val="28"/>
        </w:rPr>
        <w:t xml:space="preserve"> г. был проведен ряд мероприятий:</w:t>
      </w:r>
      <w:r w:rsidR="0098047C" w:rsidRPr="0085651F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98047C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 </w:t>
      </w:r>
      <w:r w:rsidR="0098047C" w:rsidRPr="0085651F">
        <w:rPr>
          <w:rFonts w:ascii="Times New Roman" w:hAnsi="Times New Roman" w:cs="Times New Roman"/>
          <w:i/>
          <w:iCs/>
          <w:sz w:val="28"/>
          <w:szCs w:val="28"/>
        </w:rPr>
        <w:t>предупреждением чрезвычайной ситуации</w:t>
      </w:r>
      <w:r w:rsidR="0098047C" w:rsidRPr="0085651F">
        <w:rPr>
          <w:rFonts w:ascii="Times New Roman" w:hAnsi="Times New Roman" w:cs="Times New Roman"/>
          <w:sz w:val="28"/>
          <w:szCs w:val="28"/>
        </w:rPr>
        <w:t>, связанной с угрозой подтопления с. Красный Завод работы по разрушению целостности ледяного покрова на реке Чулым в районе села Красный Завод не проводились по причине сложных метеорологических условий.</w:t>
      </w:r>
    </w:p>
    <w:p w14:paraId="2FEA851D" w14:textId="5614AB3B" w:rsidR="0098047C" w:rsidRPr="0085651F" w:rsidRDefault="0098047C" w:rsidP="00615B0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>В 2023 году для</w:t>
      </w: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обеспечения первичных мер пожарной безопасности сельских населенных пунктов проведена опашка населенных пунктов общей протяженностью 135,55 км, в том числе 25,8 км опашка 3 населенных пунктов, прилегающих к лесным массивам (с</w:t>
      </w:r>
      <w:r w:rsidR="004D603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Вагино</w:t>
      </w:r>
      <w:proofErr w:type="spellEnd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, с</w:t>
      </w:r>
      <w:r w:rsidR="004D603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Красный Завод, д</w:t>
      </w:r>
      <w:r w:rsidR="00BD009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Орга</w:t>
      </w:r>
      <w:proofErr w:type="spellEnd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), приобретены боевая одежда пожарных,  первичные средства пожаротушения и средства оповещения, проведена плановая проверка и перезарядка огнетушителей; 15 добровольцев получили материальное стимулирование за участие в профилактике и тушении пожаров. </w:t>
      </w:r>
    </w:p>
    <w:p w14:paraId="53017583" w14:textId="192AAE6C" w:rsidR="0098047C" w:rsidRPr="0085651F" w:rsidRDefault="0098047C" w:rsidP="00615B0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2023 год проведены одна штабная тренировка, одно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тактико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– специальное учение, одно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пожарно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>– тактическое занятие, одна объектовая тренировка.</w:t>
      </w:r>
    </w:p>
    <w:p w14:paraId="7A060378" w14:textId="77777777" w:rsidR="0098047C" w:rsidRPr="0085651F" w:rsidRDefault="0098047C" w:rsidP="00615B0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Органы управления ГО, районного звена ТП РСЧС приняли участие в 3 штабных тренировках краевого уровня. </w:t>
      </w:r>
    </w:p>
    <w:p w14:paraId="53C00D7A" w14:textId="77777777" w:rsidR="0098047C" w:rsidRPr="0085651F" w:rsidRDefault="0098047C" w:rsidP="00615B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 Подготовка неработающего населения осуществлялась путем распространения 2245 плакатов, листовок и памяток по ГО, защите от ЧС и пожарной безопасности. </w:t>
      </w:r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Неработающее население </w:t>
      </w:r>
      <w:proofErr w:type="spellStart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с.Красный</w:t>
      </w:r>
      <w:proofErr w:type="spellEnd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Завод участвовало в </w:t>
      </w:r>
      <w:proofErr w:type="spellStart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>тактико</w:t>
      </w:r>
      <w:proofErr w:type="spellEnd"/>
      <w:r w:rsidRPr="0085651F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специальном учении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по теме: «Действия органов управления, сил и средств районного звена ТП РСЧС при угрозе подтопления населенных пунктов». </w:t>
      </w:r>
    </w:p>
    <w:p w14:paraId="09D1D6F8" w14:textId="77777777" w:rsidR="0098047C" w:rsidRPr="0085651F" w:rsidRDefault="0098047C" w:rsidP="00615B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в 10 школах района прошел месячник «Безопасность детей», в котором приняли участие 948 обучающихся и 157 педагогов.</w:t>
      </w:r>
    </w:p>
    <w:p w14:paraId="72469D81" w14:textId="28C96F21" w:rsidR="0098047C" w:rsidRPr="0085651F" w:rsidRDefault="0098047C" w:rsidP="00615B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Проведены учебные тренировки по эвакуации обучающихся в случае возникновения пожара в образовательной организации.</w:t>
      </w:r>
    </w:p>
    <w:p w14:paraId="1A155334" w14:textId="77777777" w:rsidR="0098047C" w:rsidRPr="0085651F" w:rsidRDefault="0098047C" w:rsidP="00615B0A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ab/>
      </w:r>
      <w:r w:rsidRPr="0085651F">
        <w:rPr>
          <w:rFonts w:ascii="Times New Roman" w:eastAsia="Times New Roman" w:hAnsi="Times New Roman" w:cs="Times New Roman"/>
          <w:i/>
          <w:iCs/>
          <w:sz w:val="28"/>
          <w:szCs w:val="28"/>
        </w:rPr>
        <w:t>В целях обеспечения безопасности жизнедеятельности населения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разработаны, изготовлены и направлены в сельсоветы и муниципальные учреждения плакаты, памятки и листовки в количестве 2245 экземпляров, также информация размещена в периодическом печатном издании «Официальный вестник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района» и на официальном сайте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района. </w:t>
      </w:r>
    </w:p>
    <w:p w14:paraId="3F25B6C0" w14:textId="77777777" w:rsidR="0098047C" w:rsidRPr="0085651F" w:rsidRDefault="0098047C" w:rsidP="00615B0A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Обстановка </w:t>
      </w:r>
      <w:r w:rsidRPr="008565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bidi="ru-RU"/>
        </w:rPr>
        <w:t>в сфере противодействия терроризму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на территории </w:t>
      </w:r>
      <w:proofErr w:type="spellStart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>Боготольского</w:t>
      </w:r>
      <w:proofErr w:type="spellEnd"/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района в 2023 году стабильная и контролируемая. Протестной активности населения, имеющей признаки экстремизма, не наблюдалось.</w:t>
      </w:r>
    </w:p>
    <w:p w14:paraId="5937B752" w14:textId="6721AB3C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iCs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Pr="0085651F">
        <w:rPr>
          <w:rFonts w:ascii="Times New Roman" w:eastAsia="Times New Roman" w:hAnsi="Times New Roman" w:cs="Times New Roman"/>
          <w:sz w:val="28"/>
          <w:szCs w:val="28"/>
          <w:lang w:bidi="ru-RU"/>
        </w:rPr>
        <w:tab/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В течении </w:t>
      </w:r>
      <w:r w:rsidR="00C40BF2" w:rsidRPr="0085651F">
        <w:rPr>
          <w:rFonts w:ascii="Times New Roman" w:eastAsia="Arial Unicode MS" w:hAnsi="Times New Roman" w:cs="Times New Roman"/>
          <w:sz w:val="28"/>
          <w:szCs w:val="28"/>
        </w:rPr>
        <w:t>2023 года</w:t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 в управление образования </w:t>
      </w:r>
      <w:proofErr w:type="spellStart"/>
      <w:r w:rsidRPr="0085651F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 района был подготовлен и направлен ряд методических пособий, подготовлены и направлены памятки и видеоролики антитеррористической и антиэкстремистской направленности.</w:t>
      </w:r>
      <w:r w:rsidR="00C40BF2" w:rsidRPr="0085651F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85651F">
        <w:rPr>
          <w:rFonts w:ascii="Times New Roman" w:eastAsia="Calibri" w:hAnsi="Times New Roman" w:cs="Times New Roman"/>
          <w:sz w:val="28"/>
          <w:szCs w:val="28"/>
        </w:rPr>
        <w:t>Н</w:t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аправлена информация о телеграмм-каналах, на которых размещены информационные материалы об изменениях законодательства в сфере противодействия идеологии терроризма и профилактики экстремизма. </w:t>
      </w:r>
    </w:p>
    <w:p w14:paraId="4980B243" w14:textId="77777777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>Методический и информационный материал антитеррористической направленности также был направлен руководителям МБУК «Централизованная клубная система», МБУК «Централизованная библиотечная система», МБУ спортивная школа «Олимпиец», МАУ спортивно оздоровительная база отдыха «Сосновый бор».</w:t>
      </w:r>
    </w:p>
    <w:p w14:paraId="694384A9" w14:textId="77777777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651F">
        <w:rPr>
          <w:rFonts w:ascii="Times New Roman" w:eastAsia="Arial Unicode MS" w:hAnsi="Times New Roman" w:cs="Times New Roman"/>
          <w:sz w:val="28"/>
          <w:szCs w:val="28"/>
        </w:rPr>
        <w:tab/>
        <w:t xml:space="preserve">В адрес глав сельсоветов, руководителей предприятий </w:t>
      </w:r>
      <w:proofErr w:type="spellStart"/>
      <w:r w:rsidRPr="0085651F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 района, с целью доведения информации до работников, сотрудников предприятий, жителей подведомственных территорий, направлены информационные листовки антитеррористической направленности, алгоритм действий для сотрудников при поступлении анонимных сообщений с угрозами террористического характера, памятка по действиям при угрозе или совершении террористического акта, а также телефоны экстренных служб. </w:t>
      </w:r>
    </w:p>
    <w:p w14:paraId="5E453CCE" w14:textId="73E173D8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85651F">
        <w:rPr>
          <w:rFonts w:ascii="Times New Roman" w:eastAsia="Arial Unicode MS" w:hAnsi="Times New Roman" w:cs="Times New Roman"/>
          <w:i/>
          <w:sz w:val="28"/>
          <w:szCs w:val="28"/>
        </w:rPr>
        <w:tab/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85651F">
        <w:rPr>
          <w:rFonts w:ascii="Times New Roman" w:eastAsia="Arial Unicode MS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 района размещены обновленные информационные памятки и листовки и</w:t>
      </w:r>
      <w:r w:rsidR="00C40BF2" w:rsidRPr="0085651F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>кроме этого</w:t>
      </w:r>
      <w:r w:rsidR="00C40BF2" w:rsidRPr="0085651F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85651F">
        <w:rPr>
          <w:rFonts w:ascii="Times New Roman" w:eastAsia="Arial Unicode MS" w:hAnsi="Times New Roman" w:cs="Times New Roman"/>
          <w:sz w:val="28"/>
          <w:szCs w:val="28"/>
        </w:rPr>
        <w:t xml:space="preserve"> размещено 19 материалов по профилактике терроризма.</w:t>
      </w:r>
    </w:p>
    <w:p w14:paraId="60A128BF" w14:textId="69E3ED3E" w:rsidR="0098047C" w:rsidRPr="0085651F" w:rsidRDefault="0098047C" w:rsidP="00615B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Arial Unicode MS" w:hAnsi="Times New Roman" w:cs="Times New Roman"/>
          <w:sz w:val="28"/>
          <w:szCs w:val="28"/>
        </w:rPr>
        <w:tab/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За текущий период в структурных подразделениях МБУК «Центральная клубная система» на отчетную дату текущего года проведено более 50 тематических мероприятий антитеррористической направленности, на которых присутствовало более 400 человек. </w:t>
      </w:r>
    </w:p>
    <w:p w14:paraId="21A50C64" w14:textId="556F4E99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С целью профилактики экстремизма и терроризма, отделом культуры, молодежной политики и спорта, молодежным центром «Факел», спортивной школой «Олимпиец», </w:t>
      </w:r>
      <w:r w:rsidR="00C40BF2" w:rsidRPr="0085651F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>ентрализованной клубной</w:t>
      </w:r>
      <w:r w:rsidR="00C40BF2" w:rsidRPr="0085651F">
        <w:rPr>
          <w:rFonts w:ascii="Times New Roman" w:eastAsia="Times New Roman" w:hAnsi="Times New Roman" w:cs="Times New Roman"/>
          <w:sz w:val="28"/>
          <w:szCs w:val="28"/>
        </w:rPr>
        <w:t xml:space="preserve"> системой, </w:t>
      </w:r>
      <w:r w:rsidR="00C40BF2" w:rsidRPr="0085651F">
        <w:rPr>
          <w:rFonts w:ascii="Times New Roman" w:eastAsia="Arial Unicode MS" w:hAnsi="Times New Roman" w:cs="Times New Roman"/>
          <w:sz w:val="28"/>
          <w:szCs w:val="28"/>
        </w:rPr>
        <w:t xml:space="preserve">централизованной библиотечной системой </w:t>
      </w:r>
      <w:r w:rsidRPr="0085651F">
        <w:rPr>
          <w:rFonts w:ascii="Times New Roman" w:eastAsia="Times New Roman" w:hAnsi="Times New Roman" w:cs="Times New Roman"/>
          <w:sz w:val="28"/>
          <w:szCs w:val="28"/>
        </w:rPr>
        <w:t xml:space="preserve"> на отчетную дату текущего года организовано и проведено более тысячи различных культурно-просветительских, досуговых и спортивных мероприятий, на которых присутствовало в общей сложности более 13 тысяч человек различной возрастной категории. </w:t>
      </w:r>
    </w:p>
    <w:p w14:paraId="4D8BF71F" w14:textId="7B34ED24" w:rsidR="0098047C" w:rsidRPr="0085651F" w:rsidRDefault="0098047C" w:rsidP="00615B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651F">
        <w:rPr>
          <w:rFonts w:ascii="Times New Roman" w:eastAsia="Times New Roman" w:hAnsi="Times New Roman" w:cs="Times New Roman"/>
          <w:sz w:val="28"/>
          <w:szCs w:val="28"/>
        </w:rPr>
        <w:tab/>
        <w:t xml:space="preserve">Определение общественного мнения в молодёжной среде в целях выявления радикальных настроений среди учащихся ведется через ежедневный мониторинг социальных сетей обучающихся. </w:t>
      </w:r>
    </w:p>
    <w:p w14:paraId="0B65FF09" w14:textId="0CB6A500" w:rsidR="0098047C" w:rsidRPr="0085651F" w:rsidRDefault="0098047C" w:rsidP="00615B0A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51F"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В </w:t>
      </w:r>
      <w:r w:rsidR="00BD0093">
        <w:rPr>
          <w:rFonts w:ascii="Times New Roman" w:eastAsia="Calibri" w:hAnsi="Times New Roman" w:cs="Times New Roman"/>
          <w:sz w:val="28"/>
          <w:szCs w:val="28"/>
        </w:rPr>
        <w:t>сентябре 2023 года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на территории района</w:t>
      </w:r>
      <w:r w:rsidR="00BD0093">
        <w:rPr>
          <w:rFonts w:ascii="Times New Roman" w:eastAsia="Calibri" w:hAnsi="Times New Roman" w:cs="Times New Roman"/>
          <w:sz w:val="28"/>
          <w:szCs w:val="28"/>
        </w:rPr>
        <w:t xml:space="preserve"> во всех учреждениях образования и культуры</w:t>
      </w:r>
      <w:r w:rsidRPr="0085651F">
        <w:rPr>
          <w:rFonts w:ascii="Times New Roman" w:eastAsia="Calibri" w:hAnsi="Times New Roman" w:cs="Times New Roman"/>
          <w:sz w:val="28"/>
          <w:szCs w:val="28"/>
        </w:rPr>
        <w:t xml:space="preserve"> прошли мероприятия, посвященные Дню солидарности в борьбе с терроризмом. </w:t>
      </w:r>
    </w:p>
    <w:p w14:paraId="62F5A0C2" w14:textId="77777777" w:rsidR="0098047C" w:rsidRPr="0085651F" w:rsidRDefault="0098047C" w:rsidP="00615B0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</w:r>
      <w:r w:rsidRPr="0085651F">
        <w:rPr>
          <w:rFonts w:ascii="Times New Roman" w:hAnsi="Times New Roman" w:cs="Times New Roman"/>
          <w:b/>
          <w:i/>
          <w:sz w:val="28"/>
          <w:szCs w:val="28"/>
        </w:rPr>
        <w:t xml:space="preserve">Экология. </w:t>
      </w:r>
      <w:r w:rsidRPr="0085651F">
        <w:rPr>
          <w:rFonts w:ascii="Times New Roman" w:hAnsi="Times New Roman" w:cs="Times New Roman"/>
          <w:sz w:val="28"/>
          <w:szCs w:val="28"/>
        </w:rPr>
        <w:t xml:space="preserve">В 2023 году в период проведения весенней акции «Зеленая весна» по уборке в районе несанкционированных свалок было ликвидировано 74 несанкционированные свалки, вывезено 213,27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куб.м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. мусора. В акции приняли участие 125 человека: работники администрации района, работники сельсоветов, предприятия и молодежные организации района и население.</w:t>
      </w:r>
    </w:p>
    <w:p w14:paraId="04251DED" w14:textId="77777777" w:rsidR="0098047C" w:rsidRPr="0085651F" w:rsidRDefault="0098047C" w:rsidP="00615B0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 xml:space="preserve">В рамках программы «Обращение с отходами на территории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района» ликвидированы 4 несанкционированные свалки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с.Вагино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с.Медяково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Завод и установлена 1 контейнерная площадка на кладбище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.</w:t>
      </w:r>
    </w:p>
    <w:p w14:paraId="1EF9D2B5" w14:textId="77777777" w:rsidR="0098047C" w:rsidRPr="0085651F" w:rsidRDefault="0098047C" w:rsidP="00615B0A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ab/>
        <w:t xml:space="preserve">Комплексные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аккарицидные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обработки по борьбе с таежным клещом с двукратным энтомологическим обследованием мест массового отдыха населения были проведены на территориях Александровского,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Большекосульского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Вагинского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Краснозаводского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Критовского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>, Чайковского и Юрьевского сельсоветов ООО «Олимп». Общая площадь обработки составила 33,5 га.</w:t>
      </w:r>
    </w:p>
    <w:p w14:paraId="711539C6" w14:textId="77777777" w:rsidR="0098047C" w:rsidRPr="0085651F" w:rsidRDefault="0098047C" w:rsidP="00615B0A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районе завершилась экологическая акция по уборке берега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р.Чулым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от мусора. За сезон, который продолжался с апреля по октябрь была проведена очистка прибрежной полосы в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с.Александровка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с.Боготол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д.Владимировка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с.Красный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Завод 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д.Красная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Речка. Организатором генеральной уборки выступила администрация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района. Участниками акции стали местные жители, добровольцы, школьники, сотрудники сельсоветов и администрации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района. Совместными усилиями навели порядок в прибрежных зонах </w:t>
      </w:r>
      <w:proofErr w:type="spellStart"/>
      <w:r w:rsidRPr="0085651F">
        <w:rPr>
          <w:rFonts w:ascii="Times New Roman" w:hAnsi="Times New Roman" w:cs="Times New Roman"/>
          <w:sz w:val="28"/>
          <w:szCs w:val="28"/>
        </w:rPr>
        <w:t>р.Чулым</w:t>
      </w:r>
      <w:proofErr w:type="spellEnd"/>
      <w:r w:rsidRPr="0085651F">
        <w:rPr>
          <w:rFonts w:ascii="Times New Roman" w:hAnsi="Times New Roman" w:cs="Times New Roman"/>
          <w:sz w:val="28"/>
          <w:szCs w:val="28"/>
        </w:rPr>
        <w:t xml:space="preserve"> протяжённостью 1,6 км. и собрали 6,5 м3 мусора. В этом году мероприятие по наведению порядка на берегу реки стало более массовым, в акции приняли участие 68 человек.</w:t>
      </w:r>
    </w:p>
    <w:p w14:paraId="7CEE1350" w14:textId="77777777" w:rsidR="00085215" w:rsidRPr="0085651F" w:rsidRDefault="0098047C" w:rsidP="00085215">
      <w:pPr>
        <w:spacing w:line="240" w:lineRule="auto"/>
        <w:ind w:right="-8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</w:rPr>
        <w:t>Генеральная уборка проходила под эгидой федерального проекта «Сохранение уникальных водных объектов» национального проекта «Экология».</w:t>
      </w:r>
    </w:p>
    <w:p w14:paraId="542B9452" w14:textId="77777777" w:rsidR="00085215" w:rsidRPr="0085651F" w:rsidRDefault="00306DC5" w:rsidP="00085215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b/>
          <w:iCs/>
          <w:sz w:val="28"/>
          <w:szCs w:val="28"/>
        </w:rPr>
        <w:t>В направлении повышения качества муниципального управления</w:t>
      </w:r>
      <w:r w:rsidR="00D417EB" w:rsidRPr="0085651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01245A" w:rsidRPr="0085651F">
        <w:rPr>
          <w:rFonts w:ascii="Times New Roman" w:hAnsi="Times New Roman" w:cs="Times New Roman"/>
          <w:i/>
          <w:iCs/>
          <w:sz w:val="28"/>
          <w:szCs w:val="28"/>
        </w:rPr>
        <w:t>проводилась работа с обращениями граждан:</w:t>
      </w:r>
      <w:r w:rsidR="0001245A" w:rsidRPr="0085651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01245A" w:rsidRPr="0085651F">
        <w:rPr>
          <w:rFonts w:ascii="Times New Roman" w:hAnsi="Times New Roman" w:cs="Times New Roman"/>
          <w:iCs/>
          <w:sz w:val="28"/>
          <w:szCs w:val="28"/>
        </w:rPr>
        <w:t xml:space="preserve">общее количество обращений граждан в администрацию района за 2023 год составило 129, что на 48,3% больше, чем за прошлый 2022 год. Из общего количества обращений, 13 обращений поступили через портал обратной связи (ПОС), 4 обращения через Единый портал государственных услуг. Количество обращений в системе электронного документооборота 58. Количество обращений, поступивших из Администрации Президента РФ 8, из Администрации Губернатора Красноярского края 28, коллективных обращений 5. </w:t>
      </w:r>
    </w:p>
    <w:p w14:paraId="7E16AD2C" w14:textId="3073590A" w:rsidR="0001245A" w:rsidRPr="0085651F" w:rsidRDefault="0001245A" w:rsidP="00085215">
      <w:pPr>
        <w:spacing w:line="240" w:lineRule="auto"/>
        <w:ind w:right="-81"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Анализ  обращений граждан  по направлениям следующий:   количество  обращений граждан по вопросам качества оказания жилищно-коммунальных услуг, благоустройства территории 28 обращений; по вопросам гражданского права 4 обращения; по вопросам труда и занятости населения 7 обращений; по социальному обеспечению и страхованию 6 обращений;  по вопросам </w:t>
      </w:r>
      <w:r w:rsidRPr="0085651F">
        <w:rPr>
          <w:rFonts w:ascii="Times New Roman" w:hAnsi="Times New Roman" w:cs="Times New Roman"/>
          <w:iCs/>
          <w:sz w:val="28"/>
          <w:szCs w:val="28"/>
        </w:rPr>
        <w:lastRenderedPageBreak/>
        <w:t>образования, науки, культуры, здравоохранения, физической культуры  спорта, туризма 22 обращения; по безопасности и охране правопорядка  2 обращения и 43 обращения по другим вопросам.</w:t>
      </w:r>
    </w:p>
    <w:p w14:paraId="46FE6413" w14:textId="77777777" w:rsidR="0001245A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Все обращения отработаны в установленный законодательством 30-дневный срок, даны письменные ответы и разъяснения по существу поставленных вопросов. Кроме того, руководителями администрации (главой района, заместителями, руководителями структурных подразделений) проводился еженедельный личный прием граждан в соответствии с графиком личного приема.</w:t>
      </w:r>
    </w:p>
    <w:p w14:paraId="53E32927" w14:textId="77777777" w:rsidR="00DB3809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В 2023 году состоялись традиционные встречи с населением (сходы граждан). </w:t>
      </w:r>
    </w:p>
    <w:p w14:paraId="1CEAAFDF" w14:textId="77777777" w:rsidR="00DB3809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Всего за период с 01 по 20 марта 2023 года было проведено 25 встреч с населением, на которых руководство района, а также представители различных организаций встречались с гражданами, отчитывались о работе, обсуждали проблемы. По завершению встреч составлялись протоколы, с выделением проблемных вопросов, решение которых происходит на различных уровнях от уровня поселений до краевого и федерального уровней власти.</w:t>
      </w:r>
    </w:p>
    <w:p w14:paraId="6DD978B1" w14:textId="617692CD" w:rsidR="0001245A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/>
          <w:iCs/>
          <w:sz w:val="28"/>
          <w:szCs w:val="28"/>
        </w:rPr>
        <w:t>В направлении подготовки наградных документов</w:t>
      </w:r>
      <w:r w:rsidRPr="0085651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в связи с юбилейными датами, а также государственными и профессиональными праздниками в 2023 году были подготовлены наградные материалы для награждения наградами различных уровней на 79 человек: </w:t>
      </w:r>
    </w:p>
    <w:p w14:paraId="4377C7B7" w14:textId="77777777" w:rsidR="0001245A" w:rsidRPr="0085651F" w:rsidRDefault="0001245A" w:rsidP="00615B0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Почетное звание «Почетный гражданин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Боготольского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 xml:space="preserve"> района» получили 3 человека;</w:t>
      </w:r>
    </w:p>
    <w:p w14:paraId="2BA5CD63" w14:textId="30CBF18A" w:rsidR="0001245A" w:rsidRPr="0085651F" w:rsidRDefault="0001245A" w:rsidP="00615B0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Почетными грамотами, благодарностями и благодарственными письмами разных уровней были награждены 24 человека;</w:t>
      </w:r>
    </w:p>
    <w:p w14:paraId="12C521B0" w14:textId="0846B430" w:rsidR="0001245A" w:rsidRPr="0085651F" w:rsidRDefault="0001245A" w:rsidP="00615B0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6 человек были награждены наградами Совета муниципальных образований Красноярского края;</w:t>
      </w:r>
    </w:p>
    <w:p w14:paraId="2FAA24CC" w14:textId="3368087D" w:rsidR="0001245A" w:rsidRPr="0085651F" w:rsidRDefault="0001245A" w:rsidP="00615B0A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 xml:space="preserve">Почетными грамотами и благодарственными письмами районного </w:t>
      </w:r>
      <w:proofErr w:type="spellStart"/>
      <w:r w:rsidRPr="0085651F">
        <w:rPr>
          <w:rFonts w:ascii="Times New Roman" w:hAnsi="Times New Roman" w:cs="Times New Roman"/>
          <w:iCs/>
          <w:sz w:val="28"/>
          <w:szCs w:val="28"/>
        </w:rPr>
        <w:t>уровнябыло</w:t>
      </w:r>
      <w:proofErr w:type="spellEnd"/>
      <w:r w:rsidRPr="0085651F">
        <w:rPr>
          <w:rFonts w:ascii="Times New Roman" w:hAnsi="Times New Roman" w:cs="Times New Roman"/>
          <w:iCs/>
          <w:sz w:val="28"/>
          <w:szCs w:val="28"/>
        </w:rPr>
        <w:t xml:space="preserve"> награждено 46 человек. </w:t>
      </w:r>
    </w:p>
    <w:p w14:paraId="617DE22B" w14:textId="77777777" w:rsidR="00561731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Главой района были вручены подарочные продуктовые наборы к 23 февраля, 8 марта, 9 мая и к Новому году всем труженикам тыла, вдовам участников ВОВ, детям войны.</w:t>
      </w:r>
    </w:p>
    <w:p w14:paraId="750DD6AF" w14:textId="355A8010" w:rsidR="00561731" w:rsidRPr="0085651F" w:rsidRDefault="00561731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proofErr w:type="spellStart"/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>Боготольского</w:t>
      </w:r>
      <w:proofErr w:type="spellEnd"/>
      <w:r w:rsidRPr="00856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вошла в число победителей краевого конкурса «На лучшую организацию работы с населением в местной администрации в 2023 году, заняв второе место.</w:t>
      </w:r>
    </w:p>
    <w:p w14:paraId="58DA7DFB" w14:textId="40A6210F" w:rsidR="0069048F" w:rsidRPr="0085651F" w:rsidRDefault="00561731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5651F">
        <w:rPr>
          <w:rFonts w:ascii="Times New Roman" w:hAnsi="Times New Roman" w:cs="Times New Roman"/>
          <w:iCs/>
          <w:sz w:val="28"/>
          <w:szCs w:val="28"/>
        </w:rPr>
        <w:t>В краевом к</w:t>
      </w:r>
      <w:r w:rsidR="0001245A" w:rsidRPr="0085651F">
        <w:rPr>
          <w:rFonts w:ascii="Times New Roman" w:hAnsi="Times New Roman" w:cs="Times New Roman"/>
          <w:iCs/>
          <w:sz w:val="28"/>
          <w:szCs w:val="28"/>
        </w:rPr>
        <w:t>онкурс</w:t>
      </w:r>
      <w:r w:rsidR="0069048F" w:rsidRPr="0085651F">
        <w:rPr>
          <w:rFonts w:ascii="Times New Roman" w:hAnsi="Times New Roman" w:cs="Times New Roman"/>
          <w:iCs/>
          <w:sz w:val="28"/>
          <w:szCs w:val="28"/>
        </w:rPr>
        <w:t>е "Лучший муниципальный служащий» три наших специалиста заняли призовые места</w:t>
      </w:r>
      <w:r w:rsidR="00BD0093">
        <w:rPr>
          <w:rFonts w:ascii="Times New Roman" w:hAnsi="Times New Roman" w:cs="Times New Roman"/>
          <w:iCs/>
          <w:sz w:val="28"/>
          <w:szCs w:val="28"/>
        </w:rPr>
        <w:t>.</w:t>
      </w:r>
      <w:r w:rsidR="0069048F" w:rsidRPr="0085651F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14:paraId="4C60345C" w14:textId="0C1BA5D3" w:rsidR="0001245A" w:rsidRPr="0085651F" w:rsidRDefault="0001245A" w:rsidP="00615B0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47D2533B" w14:textId="21C594D3" w:rsidR="00D417EB" w:rsidRPr="0085651F" w:rsidRDefault="00D417EB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A4E5592" w14:textId="77777777" w:rsidR="00615B0A" w:rsidRPr="0085651F" w:rsidRDefault="00615B0A" w:rsidP="00615B0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615B0A" w:rsidRPr="0085651F" w:rsidSect="00BA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83CEB"/>
    <w:multiLevelType w:val="hybridMultilevel"/>
    <w:tmpl w:val="5E683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703B0"/>
    <w:multiLevelType w:val="hybridMultilevel"/>
    <w:tmpl w:val="21700C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253C9"/>
    <w:multiLevelType w:val="hybridMultilevel"/>
    <w:tmpl w:val="DC7AD2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CE2A3F"/>
    <w:multiLevelType w:val="hybridMultilevel"/>
    <w:tmpl w:val="4E1E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5D712B"/>
    <w:multiLevelType w:val="hybridMultilevel"/>
    <w:tmpl w:val="F7FAC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C094F"/>
    <w:multiLevelType w:val="hybridMultilevel"/>
    <w:tmpl w:val="8C425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F54"/>
    <w:rsid w:val="00003642"/>
    <w:rsid w:val="00005131"/>
    <w:rsid w:val="000063B5"/>
    <w:rsid w:val="00006937"/>
    <w:rsid w:val="00007363"/>
    <w:rsid w:val="0001245A"/>
    <w:rsid w:val="00014292"/>
    <w:rsid w:val="00016B16"/>
    <w:rsid w:val="000175FF"/>
    <w:rsid w:val="0002192D"/>
    <w:rsid w:val="00023D5B"/>
    <w:rsid w:val="0002504E"/>
    <w:rsid w:val="00032F05"/>
    <w:rsid w:val="00034E1D"/>
    <w:rsid w:val="000365F4"/>
    <w:rsid w:val="00040706"/>
    <w:rsid w:val="0004174E"/>
    <w:rsid w:val="00041AA9"/>
    <w:rsid w:val="00044E08"/>
    <w:rsid w:val="00053816"/>
    <w:rsid w:val="00057122"/>
    <w:rsid w:val="0007458A"/>
    <w:rsid w:val="00080FC7"/>
    <w:rsid w:val="00081A77"/>
    <w:rsid w:val="00082C3C"/>
    <w:rsid w:val="000844AF"/>
    <w:rsid w:val="00085053"/>
    <w:rsid w:val="00085215"/>
    <w:rsid w:val="00086D32"/>
    <w:rsid w:val="0008764E"/>
    <w:rsid w:val="000904DF"/>
    <w:rsid w:val="00091EF6"/>
    <w:rsid w:val="0009340E"/>
    <w:rsid w:val="00094E3D"/>
    <w:rsid w:val="00095B40"/>
    <w:rsid w:val="00096DD4"/>
    <w:rsid w:val="000A0B73"/>
    <w:rsid w:val="000A16D4"/>
    <w:rsid w:val="000A7282"/>
    <w:rsid w:val="000B1185"/>
    <w:rsid w:val="000B1DAD"/>
    <w:rsid w:val="000B22B1"/>
    <w:rsid w:val="000B25AF"/>
    <w:rsid w:val="000B36CE"/>
    <w:rsid w:val="000B62E6"/>
    <w:rsid w:val="000C1556"/>
    <w:rsid w:val="000C3D64"/>
    <w:rsid w:val="000C4B1A"/>
    <w:rsid w:val="000C5D34"/>
    <w:rsid w:val="000D34A2"/>
    <w:rsid w:val="000D4627"/>
    <w:rsid w:val="000D4C9D"/>
    <w:rsid w:val="000E0099"/>
    <w:rsid w:val="000E064F"/>
    <w:rsid w:val="000E150B"/>
    <w:rsid w:val="000E7748"/>
    <w:rsid w:val="000F16C3"/>
    <w:rsid w:val="000F30E4"/>
    <w:rsid w:val="000F4A62"/>
    <w:rsid w:val="000F5F4C"/>
    <w:rsid w:val="000F774D"/>
    <w:rsid w:val="000F7EF7"/>
    <w:rsid w:val="001031FB"/>
    <w:rsid w:val="00103ECB"/>
    <w:rsid w:val="0011026B"/>
    <w:rsid w:val="00116EC3"/>
    <w:rsid w:val="00120F7D"/>
    <w:rsid w:val="0012102F"/>
    <w:rsid w:val="0012410B"/>
    <w:rsid w:val="00124E47"/>
    <w:rsid w:val="001255A6"/>
    <w:rsid w:val="00127125"/>
    <w:rsid w:val="00127613"/>
    <w:rsid w:val="00127B3C"/>
    <w:rsid w:val="00130209"/>
    <w:rsid w:val="001302C8"/>
    <w:rsid w:val="0013184A"/>
    <w:rsid w:val="00131A71"/>
    <w:rsid w:val="001324EA"/>
    <w:rsid w:val="00140717"/>
    <w:rsid w:val="00143253"/>
    <w:rsid w:val="001436FC"/>
    <w:rsid w:val="00143F1F"/>
    <w:rsid w:val="001443CB"/>
    <w:rsid w:val="00145D78"/>
    <w:rsid w:val="001537AC"/>
    <w:rsid w:val="001568F5"/>
    <w:rsid w:val="00157FB8"/>
    <w:rsid w:val="00160615"/>
    <w:rsid w:val="001608ED"/>
    <w:rsid w:val="001611B6"/>
    <w:rsid w:val="001623A0"/>
    <w:rsid w:val="0016342F"/>
    <w:rsid w:val="001656FF"/>
    <w:rsid w:val="00167905"/>
    <w:rsid w:val="00172200"/>
    <w:rsid w:val="00174274"/>
    <w:rsid w:val="001763E4"/>
    <w:rsid w:val="001812F5"/>
    <w:rsid w:val="00182463"/>
    <w:rsid w:val="00182777"/>
    <w:rsid w:val="001873B3"/>
    <w:rsid w:val="00192748"/>
    <w:rsid w:val="00193860"/>
    <w:rsid w:val="00196F65"/>
    <w:rsid w:val="001975AD"/>
    <w:rsid w:val="001A0C67"/>
    <w:rsid w:val="001A3306"/>
    <w:rsid w:val="001A360B"/>
    <w:rsid w:val="001A47F8"/>
    <w:rsid w:val="001A6F33"/>
    <w:rsid w:val="001A77FE"/>
    <w:rsid w:val="001B3821"/>
    <w:rsid w:val="001B5E07"/>
    <w:rsid w:val="001B6ECB"/>
    <w:rsid w:val="001B7B96"/>
    <w:rsid w:val="001C0949"/>
    <w:rsid w:val="001C0E48"/>
    <w:rsid w:val="001C1DE0"/>
    <w:rsid w:val="001C25F5"/>
    <w:rsid w:val="001C5D9E"/>
    <w:rsid w:val="001C65DF"/>
    <w:rsid w:val="001D2CAA"/>
    <w:rsid w:val="001D3936"/>
    <w:rsid w:val="001D7605"/>
    <w:rsid w:val="001E44FD"/>
    <w:rsid w:val="001E5AAF"/>
    <w:rsid w:val="001E7C8D"/>
    <w:rsid w:val="001F081D"/>
    <w:rsid w:val="001F43ED"/>
    <w:rsid w:val="001F441B"/>
    <w:rsid w:val="001F6972"/>
    <w:rsid w:val="001F7A72"/>
    <w:rsid w:val="0020133D"/>
    <w:rsid w:val="00202E7C"/>
    <w:rsid w:val="00211BB9"/>
    <w:rsid w:val="00211BDD"/>
    <w:rsid w:val="002164B3"/>
    <w:rsid w:val="00216F1D"/>
    <w:rsid w:val="0022470B"/>
    <w:rsid w:val="00225553"/>
    <w:rsid w:val="00231BA9"/>
    <w:rsid w:val="00232114"/>
    <w:rsid w:val="00232652"/>
    <w:rsid w:val="0023427C"/>
    <w:rsid w:val="00246150"/>
    <w:rsid w:val="00250FB0"/>
    <w:rsid w:val="002530B4"/>
    <w:rsid w:val="002551B3"/>
    <w:rsid w:val="002577EC"/>
    <w:rsid w:val="002606FD"/>
    <w:rsid w:val="00261988"/>
    <w:rsid w:val="00264C0D"/>
    <w:rsid w:val="00265149"/>
    <w:rsid w:val="002655F9"/>
    <w:rsid w:val="00267804"/>
    <w:rsid w:val="00273367"/>
    <w:rsid w:val="00273B59"/>
    <w:rsid w:val="0027464B"/>
    <w:rsid w:val="00274D7E"/>
    <w:rsid w:val="00275C1C"/>
    <w:rsid w:val="00283FE4"/>
    <w:rsid w:val="00286703"/>
    <w:rsid w:val="00286CE9"/>
    <w:rsid w:val="002872DC"/>
    <w:rsid w:val="0028777F"/>
    <w:rsid w:val="00287FCD"/>
    <w:rsid w:val="0029127F"/>
    <w:rsid w:val="00292197"/>
    <w:rsid w:val="00292AF3"/>
    <w:rsid w:val="002942D5"/>
    <w:rsid w:val="00294711"/>
    <w:rsid w:val="0029614F"/>
    <w:rsid w:val="00297A14"/>
    <w:rsid w:val="00297E4A"/>
    <w:rsid w:val="002A0B27"/>
    <w:rsid w:val="002A64EF"/>
    <w:rsid w:val="002A6781"/>
    <w:rsid w:val="002B2F51"/>
    <w:rsid w:val="002B458C"/>
    <w:rsid w:val="002B4E7E"/>
    <w:rsid w:val="002B564B"/>
    <w:rsid w:val="002B5D49"/>
    <w:rsid w:val="002C42A7"/>
    <w:rsid w:val="002C4497"/>
    <w:rsid w:val="002C6E6B"/>
    <w:rsid w:val="002D02C9"/>
    <w:rsid w:val="002D47D4"/>
    <w:rsid w:val="002D47F4"/>
    <w:rsid w:val="002D5006"/>
    <w:rsid w:val="002E112E"/>
    <w:rsid w:val="002E34F2"/>
    <w:rsid w:val="002E4085"/>
    <w:rsid w:val="002E611E"/>
    <w:rsid w:val="002F02AE"/>
    <w:rsid w:val="002F4922"/>
    <w:rsid w:val="002F6C01"/>
    <w:rsid w:val="00301405"/>
    <w:rsid w:val="00302607"/>
    <w:rsid w:val="00303FF1"/>
    <w:rsid w:val="00304981"/>
    <w:rsid w:val="00304F03"/>
    <w:rsid w:val="00306DC5"/>
    <w:rsid w:val="00307DA5"/>
    <w:rsid w:val="00311F55"/>
    <w:rsid w:val="00312F65"/>
    <w:rsid w:val="00315A89"/>
    <w:rsid w:val="0032189C"/>
    <w:rsid w:val="003237BF"/>
    <w:rsid w:val="00325AD8"/>
    <w:rsid w:val="00326DBD"/>
    <w:rsid w:val="003273AE"/>
    <w:rsid w:val="00330D58"/>
    <w:rsid w:val="00336F3F"/>
    <w:rsid w:val="0033783C"/>
    <w:rsid w:val="0034288E"/>
    <w:rsid w:val="003459B6"/>
    <w:rsid w:val="00346FFD"/>
    <w:rsid w:val="003519B4"/>
    <w:rsid w:val="00351DC5"/>
    <w:rsid w:val="003534C1"/>
    <w:rsid w:val="0035357B"/>
    <w:rsid w:val="00355D0E"/>
    <w:rsid w:val="003568A7"/>
    <w:rsid w:val="00357E28"/>
    <w:rsid w:val="00360D5C"/>
    <w:rsid w:val="00363ED8"/>
    <w:rsid w:val="003643F3"/>
    <w:rsid w:val="00364B3E"/>
    <w:rsid w:val="00364BD0"/>
    <w:rsid w:val="00365E9E"/>
    <w:rsid w:val="0037173B"/>
    <w:rsid w:val="00372607"/>
    <w:rsid w:val="003726D0"/>
    <w:rsid w:val="00373C6A"/>
    <w:rsid w:val="00373E2B"/>
    <w:rsid w:val="003749B7"/>
    <w:rsid w:val="003762FA"/>
    <w:rsid w:val="003779B9"/>
    <w:rsid w:val="00377E92"/>
    <w:rsid w:val="003818FD"/>
    <w:rsid w:val="00381936"/>
    <w:rsid w:val="0038203E"/>
    <w:rsid w:val="003834B5"/>
    <w:rsid w:val="00385168"/>
    <w:rsid w:val="003873E9"/>
    <w:rsid w:val="00390366"/>
    <w:rsid w:val="00393D5E"/>
    <w:rsid w:val="0039493E"/>
    <w:rsid w:val="00394BE3"/>
    <w:rsid w:val="00394C30"/>
    <w:rsid w:val="0039516B"/>
    <w:rsid w:val="003956C8"/>
    <w:rsid w:val="00397AFE"/>
    <w:rsid w:val="003A1AB7"/>
    <w:rsid w:val="003A1E22"/>
    <w:rsid w:val="003A3E05"/>
    <w:rsid w:val="003A5FBA"/>
    <w:rsid w:val="003B68EE"/>
    <w:rsid w:val="003B69A3"/>
    <w:rsid w:val="003B77E0"/>
    <w:rsid w:val="003C2823"/>
    <w:rsid w:val="003C64BA"/>
    <w:rsid w:val="003D0BAE"/>
    <w:rsid w:val="003D7C9F"/>
    <w:rsid w:val="003E0933"/>
    <w:rsid w:val="003E4D7F"/>
    <w:rsid w:val="003E539E"/>
    <w:rsid w:val="003F5CEF"/>
    <w:rsid w:val="003F63AC"/>
    <w:rsid w:val="003F690A"/>
    <w:rsid w:val="003F7E20"/>
    <w:rsid w:val="00401CD1"/>
    <w:rsid w:val="004048AA"/>
    <w:rsid w:val="00404BBC"/>
    <w:rsid w:val="00406987"/>
    <w:rsid w:val="00411B87"/>
    <w:rsid w:val="004120A7"/>
    <w:rsid w:val="004155E2"/>
    <w:rsid w:val="00416186"/>
    <w:rsid w:val="00420A96"/>
    <w:rsid w:val="00426204"/>
    <w:rsid w:val="004265B6"/>
    <w:rsid w:val="00427941"/>
    <w:rsid w:val="004312F0"/>
    <w:rsid w:val="00433D8C"/>
    <w:rsid w:val="00437E54"/>
    <w:rsid w:val="00440701"/>
    <w:rsid w:val="00440BDC"/>
    <w:rsid w:val="00441D0D"/>
    <w:rsid w:val="00442BC6"/>
    <w:rsid w:val="0044791F"/>
    <w:rsid w:val="0045355A"/>
    <w:rsid w:val="00454AD7"/>
    <w:rsid w:val="00456E01"/>
    <w:rsid w:val="004577D6"/>
    <w:rsid w:val="0046195B"/>
    <w:rsid w:val="004622D0"/>
    <w:rsid w:val="00462F2D"/>
    <w:rsid w:val="00463C5A"/>
    <w:rsid w:val="00463F14"/>
    <w:rsid w:val="0046414F"/>
    <w:rsid w:val="00470789"/>
    <w:rsid w:val="00470834"/>
    <w:rsid w:val="004725C7"/>
    <w:rsid w:val="004765D3"/>
    <w:rsid w:val="00481C86"/>
    <w:rsid w:val="00482EDD"/>
    <w:rsid w:val="00483F75"/>
    <w:rsid w:val="00487F55"/>
    <w:rsid w:val="00487F84"/>
    <w:rsid w:val="00491BA3"/>
    <w:rsid w:val="0049306F"/>
    <w:rsid w:val="0049336A"/>
    <w:rsid w:val="00493EFB"/>
    <w:rsid w:val="00494A3A"/>
    <w:rsid w:val="00494A63"/>
    <w:rsid w:val="004B32B3"/>
    <w:rsid w:val="004B41CE"/>
    <w:rsid w:val="004B482D"/>
    <w:rsid w:val="004B557B"/>
    <w:rsid w:val="004B6BB6"/>
    <w:rsid w:val="004B6C45"/>
    <w:rsid w:val="004B6C59"/>
    <w:rsid w:val="004B7FDF"/>
    <w:rsid w:val="004C0B00"/>
    <w:rsid w:val="004C1191"/>
    <w:rsid w:val="004C18D5"/>
    <w:rsid w:val="004C25D3"/>
    <w:rsid w:val="004C38E5"/>
    <w:rsid w:val="004C3A08"/>
    <w:rsid w:val="004C76FA"/>
    <w:rsid w:val="004C7923"/>
    <w:rsid w:val="004D074E"/>
    <w:rsid w:val="004D0949"/>
    <w:rsid w:val="004D0EB3"/>
    <w:rsid w:val="004D6037"/>
    <w:rsid w:val="004E00E2"/>
    <w:rsid w:val="004E6BF1"/>
    <w:rsid w:val="004F00F5"/>
    <w:rsid w:val="004F0ED4"/>
    <w:rsid w:val="004F205A"/>
    <w:rsid w:val="004F3722"/>
    <w:rsid w:val="005052A3"/>
    <w:rsid w:val="00506836"/>
    <w:rsid w:val="0051159C"/>
    <w:rsid w:val="00511CA9"/>
    <w:rsid w:val="00514BB1"/>
    <w:rsid w:val="00516580"/>
    <w:rsid w:val="00516FFA"/>
    <w:rsid w:val="00520411"/>
    <w:rsid w:val="00522DAC"/>
    <w:rsid w:val="00526E3B"/>
    <w:rsid w:val="005319C7"/>
    <w:rsid w:val="005328C0"/>
    <w:rsid w:val="0053307C"/>
    <w:rsid w:val="00533589"/>
    <w:rsid w:val="005358BF"/>
    <w:rsid w:val="005456A8"/>
    <w:rsid w:val="00546F8C"/>
    <w:rsid w:val="0054784D"/>
    <w:rsid w:val="00551BFA"/>
    <w:rsid w:val="00552A60"/>
    <w:rsid w:val="00552BEE"/>
    <w:rsid w:val="005535E7"/>
    <w:rsid w:val="00553BD8"/>
    <w:rsid w:val="00555D46"/>
    <w:rsid w:val="0055637D"/>
    <w:rsid w:val="00556747"/>
    <w:rsid w:val="00561731"/>
    <w:rsid w:val="00565D01"/>
    <w:rsid w:val="005661D6"/>
    <w:rsid w:val="005666EB"/>
    <w:rsid w:val="005671F7"/>
    <w:rsid w:val="00571F4A"/>
    <w:rsid w:val="00577DA1"/>
    <w:rsid w:val="00577E60"/>
    <w:rsid w:val="0058094F"/>
    <w:rsid w:val="00581754"/>
    <w:rsid w:val="00586A79"/>
    <w:rsid w:val="00593140"/>
    <w:rsid w:val="0059443F"/>
    <w:rsid w:val="00597452"/>
    <w:rsid w:val="005A0456"/>
    <w:rsid w:val="005A5526"/>
    <w:rsid w:val="005B020A"/>
    <w:rsid w:val="005B24B9"/>
    <w:rsid w:val="005B3D38"/>
    <w:rsid w:val="005C0533"/>
    <w:rsid w:val="005C254B"/>
    <w:rsid w:val="005C267F"/>
    <w:rsid w:val="005C5B9A"/>
    <w:rsid w:val="005C7874"/>
    <w:rsid w:val="005D2D9B"/>
    <w:rsid w:val="005D33F3"/>
    <w:rsid w:val="005D4C01"/>
    <w:rsid w:val="005D5F10"/>
    <w:rsid w:val="005E004B"/>
    <w:rsid w:val="005E5A54"/>
    <w:rsid w:val="005E63E5"/>
    <w:rsid w:val="005F1281"/>
    <w:rsid w:val="005F27CC"/>
    <w:rsid w:val="005F2D69"/>
    <w:rsid w:val="005F4359"/>
    <w:rsid w:val="005F69F0"/>
    <w:rsid w:val="005F7AF7"/>
    <w:rsid w:val="00600D32"/>
    <w:rsid w:val="00603740"/>
    <w:rsid w:val="00605DCC"/>
    <w:rsid w:val="00605FF8"/>
    <w:rsid w:val="0060732E"/>
    <w:rsid w:val="00611C9E"/>
    <w:rsid w:val="00612D88"/>
    <w:rsid w:val="00612F3E"/>
    <w:rsid w:val="00615822"/>
    <w:rsid w:val="00615B0A"/>
    <w:rsid w:val="00615F3F"/>
    <w:rsid w:val="00616045"/>
    <w:rsid w:val="006175F9"/>
    <w:rsid w:val="00617AAE"/>
    <w:rsid w:val="006208E0"/>
    <w:rsid w:val="00621164"/>
    <w:rsid w:val="0062319A"/>
    <w:rsid w:val="00623A83"/>
    <w:rsid w:val="00627DF0"/>
    <w:rsid w:val="00635EEC"/>
    <w:rsid w:val="0064134B"/>
    <w:rsid w:val="006431FE"/>
    <w:rsid w:val="00643360"/>
    <w:rsid w:val="006449F2"/>
    <w:rsid w:val="006517AD"/>
    <w:rsid w:val="006534CA"/>
    <w:rsid w:val="006537B9"/>
    <w:rsid w:val="00653D60"/>
    <w:rsid w:val="00653F59"/>
    <w:rsid w:val="00654E5C"/>
    <w:rsid w:val="00663F6E"/>
    <w:rsid w:val="00664B55"/>
    <w:rsid w:val="006650BF"/>
    <w:rsid w:val="00665E48"/>
    <w:rsid w:val="00667D5C"/>
    <w:rsid w:val="0067336A"/>
    <w:rsid w:val="006743C2"/>
    <w:rsid w:val="0067562F"/>
    <w:rsid w:val="00677FFA"/>
    <w:rsid w:val="0068035D"/>
    <w:rsid w:val="00682E59"/>
    <w:rsid w:val="0068430D"/>
    <w:rsid w:val="00687205"/>
    <w:rsid w:val="0069048F"/>
    <w:rsid w:val="0069211F"/>
    <w:rsid w:val="006975A4"/>
    <w:rsid w:val="006A034A"/>
    <w:rsid w:val="006A425E"/>
    <w:rsid w:val="006B0777"/>
    <w:rsid w:val="006B0DD9"/>
    <w:rsid w:val="006B3182"/>
    <w:rsid w:val="006B353B"/>
    <w:rsid w:val="006B3EEC"/>
    <w:rsid w:val="006B4993"/>
    <w:rsid w:val="006C1AD4"/>
    <w:rsid w:val="006C293C"/>
    <w:rsid w:val="006C501D"/>
    <w:rsid w:val="006C5D53"/>
    <w:rsid w:val="006C707B"/>
    <w:rsid w:val="006C7117"/>
    <w:rsid w:val="006D0E1C"/>
    <w:rsid w:val="006D6E0D"/>
    <w:rsid w:val="006E2FD5"/>
    <w:rsid w:val="006E3B65"/>
    <w:rsid w:val="006E4014"/>
    <w:rsid w:val="006E4917"/>
    <w:rsid w:val="006E5EF9"/>
    <w:rsid w:val="006F5FA6"/>
    <w:rsid w:val="006F7076"/>
    <w:rsid w:val="00705A9F"/>
    <w:rsid w:val="00711D12"/>
    <w:rsid w:val="00712A2A"/>
    <w:rsid w:val="0071556D"/>
    <w:rsid w:val="007155B9"/>
    <w:rsid w:val="007160EF"/>
    <w:rsid w:val="00716976"/>
    <w:rsid w:val="0072243C"/>
    <w:rsid w:val="00725F56"/>
    <w:rsid w:val="007269A2"/>
    <w:rsid w:val="007311F2"/>
    <w:rsid w:val="00731DE7"/>
    <w:rsid w:val="00733C5D"/>
    <w:rsid w:val="00733D99"/>
    <w:rsid w:val="00737144"/>
    <w:rsid w:val="00740010"/>
    <w:rsid w:val="00740C26"/>
    <w:rsid w:val="00744588"/>
    <w:rsid w:val="007546CC"/>
    <w:rsid w:val="00755CF4"/>
    <w:rsid w:val="007575CE"/>
    <w:rsid w:val="0076015F"/>
    <w:rsid w:val="0076130C"/>
    <w:rsid w:val="007622A3"/>
    <w:rsid w:val="00764A62"/>
    <w:rsid w:val="00766BC4"/>
    <w:rsid w:val="0076757F"/>
    <w:rsid w:val="00774720"/>
    <w:rsid w:val="00776ADE"/>
    <w:rsid w:val="0077728F"/>
    <w:rsid w:val="00780B74"/>
    <w:rsid w:val="00784D4A"/>
    <w:rsid w:val="00784FE6"/>
    <w:rsid w:val="00785453"/>
    <w:rsid w:val="0078586A"/>
    <w:rsid w:val="00787352"/>
    <w:rsid w:val="007876A4"/>
    <w:rsid w:val="007A771B"/>
    <w:rsid w:val="007B004C"/>
    <w:rsid w:val="007B3D3D"/>
    <w:rsid w:val="007B40CA"/>
    <w:rsid w:val="007B50EE"/>
    <w:rsid w:val="007B776E"/>
    <w:rsid w:val="007C22E3"/>
    <w:rsid w:val="007C23D5"/>
    <w:rsid w:val="007C322A"/>
    <w:rsid w:val="007C4309"/>
    <w:rsid w:val="007C782B"/>
    <w:rsid w:val="007C7B65"/>
    <w:rsid w:val="007D2D69"/>
    <w:rsid w:val="007D3677"/>
    <w:rsid w:val="007D39FA"/>
    <w:rsid w:val="007D4B0A"/>
    <w:rsid w:val="007E4FAC"/>
    <w:rsid w:val="007F1D48"/>
    <w:rsid w:val="008035BB"/>
    <w:rsid w:val="0080495A"/>
    <w:rsid w:val="00804AEA"/>
    <w:rsid w:val="00805907"/>
    <w:rsid w:val="0080673A"/>
    <w:rsid w:val="00812528"/>
    <w:rsid w:val="00812CEE"/>
    <w:rsid w:val="0081379E"/>
    <w:rsid w:val="00823AAB"/>
    <w:rsid w:val="00824853"/>
    <w:rsid w:val="00824A25"/>
    <w:rsid w:val="008321C0"/>
    <w:rsid w:val="00832612"/>
    <w:rsid w:val="00841A1C"/>
    <w:rsid w:val="008423DC"/>
    <w:rsid w:val="00843D6F"/>
    <w:rsid w:val="00846B02"/>
    <w:rsid w:val="008472E1"/>
    <w:rsid w:val="008476DD"/>
    <w:rsid w:val="008504CC"/>
    <w:rsid w:val="00855185"/>
    <w:rsid w:val="0085651F"/>
    <w:rsid w:val="00857313"/>
    <w:rsid w:val="00861530"/>
    <w:rsid w:val="0087008B"/>
    <w:rsid w:val="008802D2"/>
    <w:rsid w:val="00880AD7"/>
    <w:rsid w:val="0088335C"/>
    <w:rsid w:val="008853A7"/>
    <w:rsid w:val="008863D9"/>
    <w:rsid w:val="00891D6A"/>
    <w:rsid w:val="008A021A"/>
    <w:rsid w:val="008A2D6C"/>
    <w:rsid w:val="008A36E1"/>
    <w:rsid w:val="008A6CD2"/>
    <w:rsid w:val="008B0ACD"/>
    <w:rsid w:val="008B15DC"/>
    <w:rsid w:val="008B29E4"/>
    <w:rsid w:val="008B3801"/>
    <w:rsid w:val="008B4FC5"/>
    <w:rsid w:val="008B58CF"/>
    <w:rsid w:val="008B7EB8"/>
    <w:rsid w:val="008C001E"/>
    <w:rsid w:val="008C04F5"/>
    <w:rsid w:val="008C07D1"/>
    <w:rsid w:val="008C1B61"/>
    <w:rsid w:val="008C628B"/>
    <w:rsid w:val="008E260D"/>
    <w:rsid w:val="008E2ACB"/>
    <w:rsid w:val="008E38AB"/>
    <w:rsid w:val="008E5C15"/>
    <w:rsid w:val="008E7BFD"/>
    <w:rsid w:val="008F0665"/>
    <w:rsid w:val="008F1784"/>
    <w:rsid w:val="008F6C36"/>
    <w:rsid w:val="009050A7"/>
    <w:rsid w:val="0090530E"/>
    <w:rsid w:val="00911B74"/>
    <w:rsid w:val="00917945"/>
    <w:rsid w:val="00921E44"/>
    <w:rsid w:val="0092635C"/>
    <w:rsid w:val="00926B49"/>
    <w:rsid w:val="009310CE"/>
    <w:rsid w:val="009336FE"/>
    <w:rsid w:val="00935921"/>
    <w:rsid w:val="00936F8A"/>
    <w:rsid w:val="00943F68"/>
    <w:rsid w:val="00946A0A"/>
    <w:rsid w:val="00954B85"/>
    <w:rsid w:val="00960462"/>
    <w:rsid w:val="009618FD"/>
    <w:rsid w:val="00961BCD"/>
    <w:rsid w:val="00965A9A"/>
    <w:rsid w:val="00974D99"/>
    <w:rsid w:val="00974EB0"/>
    <w:rsid w:val="009773EC"/>
    <w:rsid w:val="0098047C"/>
    <w:rsid w:val="0098144C"/>
    <w:rsid w:val="00981E78"/>
    <w:rsid w:val="009854FE"/>
    <w:rsid w:val="009872D9"/>
    <w:rsid w:val="00987856"/>
    <w:rsid w:val="00990CAD"/>
    <w:rsid w:val="00991796"/>
    <w:rsid w:val="00991C48"/>
    <w:rsid w:val="00992BBF"/>
    <w:rsid w:val="00995B7E"/>
    <w:rsid w:val="00996FA9"/>
    <w:rsid w:val="009A0BFE"/>
    <w:rsid w:val="009A1AA9"/>
    <w:rsid w:val="009A2A9B"/>
    <w:rsid w:val="009A4B0B"/>
    <w:rsid w:val="009A7940"/>
    <w:rsid w:val="009B2BC9"/>
    <w:rsid w:val="009B325D"/>
    <w:rsid w:val="009C084C"/>
    <w:rsid w:val="009C0F7C"/>
    <w:rsid w:val="009C3BD3"/>
    <w:rsid w:val="009C44AF"/>
    <w:rsid w:val="009C7F7F"/>
    <w:rsid w:val="009D17C7"/>
    <w:rsid w:val="009D70E6"/>
    <w:rsid w:val="009E0379"/>
    <w:rsid w:val="009E2D3F"/>
    <w:rsid w:val="009E382C"/>
    <w:rsid w:val="009E4E57"/>
    <w:rsid w:val="009E75A1"/>
    <w:rsid w:val="009F02B9"/>
    <w:rsid w:val="009F03A2"/>
    <w:rsid w:val="009F289A"/>
    <w:rsid w:val="009F64C2"/>
    <w:rsid w:val="00A0470C"/>
    <w:rsid w:val="00A05E5A"/>
    <w:rsid w:val="00A10939"/>
    <w:rsid w:val="00A112C8"/>
    <w:rsid w:val="00A14E39"/>
    <w:rsid w:val="00A15D66"/>
    <w:rsid w:val="00A16B67"/>
    <w:rsid w:val="00A17084"/>
    <w:rsid w:val="00A20BB6"/>
    <w:rsid w:val="00A213AF"/>
    <w:rsid w:val="00A21F9D"/>
    <w:rsid w:val="00A22809"/>
    <w:rsid w:val="00A26C77"/>
    <w:rsid w:val="00A26F90"/>
    <w:rsid w:val="00A30A94"/>
    <w:rsid w:val="00A33326"/>
    <w:rsid w:val="00A359C8"/>
    <w:rsid w:val="00A361DC"/>
    <w:rsid w:val="00A364DE"/>
    <w:rsid w:val="00A368A7"/>
    <w:rsid w:val="00A40E2D"/>
    <w:rsid w:val="00A41D15"/>
    <w:rsid w:val="00A4243E"/>
    <w:rsid w:val="00A52267"/>
    <w:rsid w:val="00A60FDD"/>
    <w:rsid w:val="00A61832"/>
    <w:rsid w:val="00A61D6B"/>
    <w:rsid w:val="00A625B3"/>
    <w:rsid w:val="00A65690"/>
    <w:rsid w:val="00A70ED9"/>
    <w:rsid w:val="00A70F04"/>
    <w:rsid w:val="00A71EEC"/>
    <w:rsid w:val="00A72FE1"/>
    <w:rsid w:val="00A76497"/>
    <w:rsid w:val="00A769A6"/>
    <w:rsid w:val="00A7730B"/>
    <w:rsid w:val="00A81CED"/>
    <w:rsid w:val="00A87CDB"/>
    <w:rsid w:val="00A90F68"/>
    <w:rsid w:val="00A93049"/>
    <w:rsid w:val="00A940F8"/>
    <w:rsid w:val="00AA02A2"/>
    <w:rsid w:val="00AA3D93"/>
    <w:rsid w:val="00AA437F"/>
    <w:rsid w:val="00AB1B2D"/>
    <w:rsid w:val="00AB4B47"/>
    <w:rsid w:val="00AB5526"/>
    <w:rsid w:val="00AC3F4A"/>
    <w:rsid w:val="00AC6061"/>
    <w:rsid w:val="00AC6EAE"/>
    <w:rsid w:val="00AC6F78"/>
    <w:rsid w:val="00AC7CCA"/>
    <w:rsid w:val="00AC7EA4"/>
    <w:rsid w:val="00AD014E"/>
    <w:rsid w:val="00AD0EF8"/>
    <w:rsid w:val="00AD2133"/>
    <w:rsid w:val="00AD2A0F"/>
    <w:rsid w:val="00AD3CD3"/>
    <w:rsid w:val="00AD6C2F"/>
    <w:rsid w:val="00AD7303"/>
    <w:rsid w:val="00AD7558"/>
    <w:rsid w:val="00AD7D5E"/>
    <w:rsid w:val="00AE323F"/>
    <w:rsid w:val="00AE4338"/>
    <w:rsid w:val="00AF2945"/>
    <w:rsid w:val="00AF7581"/>
    <w:rsid w:val="00B0375F"/>
    <w:rsid w:val="00B064E2"/>
    <w:rsid w:val="00B1154C"/>
    <w:rsid w:val="00B13508"/>
    <w:rsid w:val="00B2073E"/>
    <w:rsid w:val="00B20826"/>
    <w:rsid w:val="00B22F10"/>
    <w:rsid w:val="00B2591A"/>
    <w:rsid w:val="00B2662C"/>
    <w:rsid w:val="00B336D1"/>
    <w:rsid w:val="00B33950"/>
    <w:rsid w:val="00B35F2A"/>
    <w:rsid w:val="00B37668"/>
    <w:rsid w:val="00B414F0"/>
    <w:rsid w:val="00B45353"/>
    <w:rsid w:val="00B4624A"/>
    <w:rsid w:val="00B462BB"/>
    <w:rsid w:val="00B50B1D"/>
    <w:rsid w:val="00B554D2"/>
    <w:rsid w:val="00B556D3"/>
    <w:rsid w:val="00B56604"/>
    <w:rsid w:val="00B56CEE"/>
    <w:rsid w:val="00B63D33"/>
    <w:rsid w:val="00B67964"/>
    <w:rsid w:val="00B67DA4"/>
    <w:rsid w:val="00B71199"/>
    <w:rsid w:val="00B72665"/>
    <w:rsid w:val="00B73F65"/>
    <w:rsid w:val="00B74151"/>
    <w:rsid w:val="00B74A5D"/>
    <w:rsid w:val="00B74E72"/>
    <w:rsid w:val="00B7524F"/>
    <w:rsid w:val="00B76A16"/>
    <w:rsid w:val="00B8001A"/>
    <w:rsid w:val="00B83CC4"/>
    <w:rsid w:val="00B84719"/>
    <w:rsid w:val="00B907F6"/>
    <w:rsid w:val="00BA02AA"/>
    <w:rsid w:val="00BA654E"/>
    <w:rsid w:val="00BB0BAC"/>
    <w:rsid w:val="00BB2FC4"/>
    <w:rsid w:val="00BB3C2F"/>
    <w:rsid w:val="00BB722A"/>
    <w:rsid w:val="00BC3D6C"/>
    <w:rsid w:val="00BC3EDF"/>
    <w:rsid w:val="00BC4017"/>
    <w:rsid w:val="00BC4F6A"/>
    <w:rsid w:val="00BD0093"/>
    <w:rsid w:val="00BD097F"/>
    <w:rsid w:val="00BD0EFC"/>
    <w:rsid w:val="00BD32B6"/>
    <w:rsid w:val="00BD4B46"/>
    <w:rsid w:val="00BD6B7B"/>
    <w:rsid w:val="00BD7690"/>
    <w:rsid w:val="00BD7B4A"/>
    <w:rsid w:val="00BE12CA"/>
    <w:rsid w:val="00BE6987"/>
    <w:rsid w:val="00BE7129"/>
    <w:rsid w:val="00BF1C44"/>
    <w:rsid w:val="00BF24EC"/>
    <w:rsid w:val="00BF6109"/>
    <w:rsid w:val="00C0106A"/>
    <w:rsid w:val="00C143AE"/>
    <w:rsid w:val="00C14D93"/>
    <w:rsid w:val="00C14D9F"/>
    <w:rsid w:val="00C175E1"/>
    <w:rsid w:val="00C17D4A"/>
    <w:rsid w:val="00C212D5"/>
    <w:rsid w:val="00C23EF7"/>
    <w:rsid w:val="00C24DCE"/>
    <w:rsid w:val="00C31E63"/>
    <w:rsid w:val="00C31FCB"/>
    <w:rsid w:val="00C341D9"/>
    <w:rsid w:val="00C35C75"/>
    <w:rsid w:val="00C36851"/>
    <w:rsid w:val="00C37458"/>
    <w:rsid w:val="00C37EA1"/>
    <w:rsid w:val="00C4072C"/>
    <w:rsid w:val="00C40BF2"/>
    <w:rsid w:val="00C523D5"/>
    <w:rsid w:val="00C554B9"/>
    <w:rsid w:val="00C56306"/>
    <w:rsid w:val="00C5746A"/>
    <w:rsid w:val="00C57B10"/>
    <w:rsid w:val="00C57EF4"/>
    <w:rsid w:val="00C61EB7"/>
    <w:rsid w:val="00C62FE2"/>
    <w:rsid w:val="00C72113"/>
    <w:rsid w:val="00C76374"/>
    <w:rsid w:val="00C80F2E"/>
    <w:rsid w:val="00C82624"/>
    <w:rsid w:val="00C82CCF"/>
    <w:rsid w:val="00C83A9C"/>
    <w:rsid w:val="00C83FA3"/>
    <w:rsid w:val="00C870ED"/>
    <w:rsid w:val="00C945DB"/>
    <w:rsid w:val="00C9659E"/>
    <w:rsid w:val="00CA0F01"/>
    <w:rsid w:val="00CA32F2"/>
    <w:rsid w:val="00CA5EC5"/>
    <w:rsid w:val="00CB291A"/>
    <w:rsid w:val="00CB6D09"/>
    <w:rsid w:val="00CC145C"/>
    <w:rsid w:val="00CC17F5"/>
    <w:rsid w:val="00CC1E64"/>
    <w:rsid w:val="00CC3B48"/>
    <w:rsid w:val="00CC4617"/>
    <w:rsid w:val="00CC4CFB"/>
    <w:rsid w:val="00CC4D96"/>
    <w:rsid w:val="00CC6EEF"/>
    <w:rsid w:val="00CD0977"/>
    <w:rsid w:val="00CD1DA3"/>
    <w:rsid w:val="00CD3D59"/>
    <w:rsid w:val="00CD5558"/>
    <w:rsid w:val="00CD768B"/>
    <w:rsid w:val="00CE2432"/>
    <w:rsid w:val="00CE465F"/>
    <w:rsid w:val="00CE49CD"/>
    <w:rsid w:val="00CE7BEF"/>
    <w:rsid w:val="00CF08AF"/>
    <w:rsid w:val="00CF11C8"/>
    <w:rsid w:val="00CF2156"/>
    <w:rsid w:val="00CF2824"/>
    <w:rsid w:val="00CF5F80"/>
    <w:rsid w:val="00CF73CF"/>
    <w:rsid w:val="00CF7CE5"/>
    <w:rsid w:val="00D0071D"/>
    <w:rsid w:val="00D007DA"/>
    <w:rsid w:val="00D01F80"/>
    <w:rsid w:val="00D0482F"/>
    <w:rsid w:val="00D06527"/>
    <w:rsid w:val="00D11991"/>
    <w:rsid w:val="00D17196"/>
    <w:rsid w:val="00D17E4F"/>
    <w:rsid w:val="00D2019C"/>
    <w:rsid w:val="00D219E8"/>
    <w:rsid w:val="00D21A46"/>
    <w:rsid w:val="00D23A86"/>
    <w:rsid w:val="00D2784C"/>
    <w:rsid w:val="00D30999"/>
    <w:rsid w:val="00D32E92"/>
    <w:rsid w:val="00D362F4"/>
    <w:rsid w:val="00D37228"/>
    <w:rsid w:val="00D416A3"/>
    <w:rsid w:val="00D417EB"/>
    <w:rsid w:val="00D42DE5"/>
    <w:rsid w:val="00D433E0"/>
    <w:rsid w:val="00D43F8A"/>
    <w:rsid w:val="00D46BD0"/>
    <w:rsid w:val="00D46DF4"/>
    <w:rsid w:val="00D47A58"/>
    <w:rsid w:val="00D47BE3"/>
    <w:rsid w:val="00D53087"/>
    <w:rsid w:val="00D5406D"/>
    <w:rsid w:val="00D54C84"/>
    <w:rsid w:val="00D55BAD"/>
    <w:rsid w:val="00D64432"/>
    <w:rsid w:val="00D6541F"/>
    <w:rsid w:val="00D660D5"/>
    <w:rsid w:val="00D673CF"/>
    <w:rsid w:val="00D7096D"/>
    <w:rsid w:val="00D74FF5"/>
    <w:rsid w:val="00D81DBA"/>
    <w:rsid w:val="00D8681D"/>
    <w:rsid w:val="00D86DFF"/>
    <w:rsid w:val="00D9197C"/>
    <w:rsid w:val="00D9550D"/>
    <w:rsid w:val="00D9607D"/>
    <w:rsid w:val="00D96EF6"/>
    <w:rsid w:val="00D97D0D"/>
    <w:rsid w:val="00DA481F"/>
    <w:rsid w:val="00DA643F"/>
    <w:rsid w:val="00DB3809"/>
    <w:rsid w:val="00DB3A58"/>
    <w:rsid w:val="00DB42AC"/>
    <w:rsid w:val="00DC2246"/>
    <w:rsid w:val="00DC2FAA"/>
    <w:rsid w:val="00DC3047"/>
    <w:rsid w:val="00DC5864"/>
    <w:rsid w:val="00DC5C3A"/>
    <w:rsid w:val="00DC6E71"/>
    <w:rsid w:val="00DC7FDC"/>
    <w:rsid w:val="00DD10D0"/>
    <w:rsid w:val="00DD1ACB"/>
    <w:rsid w:val="00DD33A0"/>
    <w:rsid w:val="00DD485D"/>
    <w:rsid w:val="00DD72E8"/>
    <w:rsid w:val="00DE3D63"/>
    <w:rsid w:val="00DE6D5C"/>
    <w:rsid w:val="00DE74FA"/>
    <w:rsid w:val="00DF45E0"/>
    <w:rsid w:val="00DF4B5B"/>
    <w:rsid w:val="00DF7573"/>
    <w:rsid w:val="00E02F1C"/>
    <w:rsid w:val="00E039E6"/>
    <w:rsid w:val="00E04CF0"/>
    <w:rsid w:val="00E0760F"/>
    <w:rsid w:val="00E13A6E"/>
    <w:rsid w:val="00E142BA"/>
    <w:rsid w:val="00E208E8"/>
    <w:rsid w:val="00E274A6"/>
    <w:rsid w:val="00E318F8"/>
    <w:rsid w:val="00E32032"/>
    <w:rsid w:val="00E32352"/>
    <w:rsid w:val="00E34EA7"/>
    <w:rsid w:val="00E351BE"/>
    <w:rsid w:val="00E3641E"/>
    <w:rsid w:val="00E364BF"/>
    <w:rsid w:val="00E37D54"/>
    <w:rsid w:val="00E4220E"/>
    <w:rsid w:val="00E42BC1"/>
    <w:rsid w:val="00E42D51"/>
    <w:rsid w:val="00E43F6C"/>
    <w:rsid w:val="00E44140"/>
    <w:rsid w:val="00E44221"/>
    <w:rsid w:val="00E44EA5"/>
    <w:rsid w:val="00E45168"/>
    <w:rsid w:val="00E45E60"/>
    <w:rsid w:val="00E46606"/>
    <w:rsid w:val="00E5030C"/>
    <w:rsid w:val="00E5101D"/>
    <w:rsid w:val="00E5180E"/>
    <w:rsid w:val="00E520EA"/>
    <w:rsid w:val="00E54835"/>
    <w:rsid w:val="00E54EC3"/>
    <w:rsid w:val="00E602AA"/>
    <w:rsid w:val="00E60D53"/>
    <w:rsid w:val="00E65A95"/>
    <w:rsid w:val="00E66FA9"/>
    <w:rsid w:val="00E73C3E"/>
    <w:rsid w:val="00E74AD3"/>
    <w:rsid w:val="00E80C6E"/>
    <w:rsid w:val="00E811C7"/>
    <w:rsid w:val="00E82378"/>
    <w:rsid w:val="00E82902"/>
    <w:rsid w:val="00E8520B"/>
    <w:rsid w:val="00E91581"/>
    <w:rsid w:val="00E917F9"/>
    <w:rsid w:val="00E91BD1"/>
    <w:rsid w:val="00E9211C"/>
    <w:rsid w:val="00E958E0"/>
    <w:rsid w:val="00E96741"/>
    <w:rsid w:val="00EA0280"/>
    <w:rsid w:val="00EA0B86"/>
    <w:rsid w:val="00EA27DA"/>
    <w:rsid w:val="00EA46BA"/>
    <w:rsid w:val="00EA7790"/>
    <w:rsid w:val="00EC016A"/>
    <w:rsid w:val="00EC107B"/>
    <w:rsid w:val="00EC2014"/>
    <w:rsid w:val="00EC32E1"/>
    <w:rsid w:val="00EC5281"/>
    <w:rsid w:val="00EC54B6"/>
    <w:rsid w:val="00ED194F"/>
    <w:rsid w:val="00ED47F9"/>
    <w:rsid w:val="00ED507A"/>
    <w:rsid w:val="00ED6A31"/>
    <w:rsid w:val="00ED774E"/>
    <w:rsid w:val="00EE00EE"/>
    <w:rsid w:val="00EE04B6"/>
    <w:rsid w:val="00EE076B"/>
    <w:rsid w:val="00EE0B45"/>
    <w:rsid w:val="00EE231F"/>
    <w:rsid w:val="00EE7E95"/>
    <w:rsid w:val="00EF12F2"/>
    <w:rsid w:val="00EF4284"/>
    <w:rsid w:val="00EF6113"/>
    <w:rsid w:val="00EF799B"/>
    <w:rsid w:val="00EF7C2E"/>
    <w:rsid w:val="00F00293"/>
    <w:rsid w:val="00F004E0"/>
    <w:rsid w:val="00F018AE"/>
    <w:rsid w:val="00F03526"/>
    <w:rsid w:val="00F045BE"/>
    <w:rsid w:val="00F06356"/>
    <w:rsid w:val="00F11D97"/>
    <w:rsid w:val="00F12A81"/>
    <w:rsid w:val="00F12D83"/>
    <w:rsid w:val="00F1326F"/>
    <w:rsid w:val="00F160D8"/>
    <w:rsid w:val="00F166FE"/>
    <w:rsid w:val="00F171EB"/>
    <w:rsid w:val="00F20685"/>
    <w:rsid w:val="00F254A0"/>
    <w:rsid w:val="00F256B7"/>
    <w:rsid w:val="00F3667E"/>
    <w:rsid w:val="00F41775"/>
    <w:rsid w:val="00F46105"/>
    <w:rsid w:val="00F51B9B"/>
    <w:rsid w:val="00F51C3E"/>
    <w:rsid w:val="00F52BBD"/>
    <w:rsid w:val="00F550A7"/>
    <w:rsid w:val="00F55157"/>
    <w:rsid w:val="00F553CF"/>
    <w:rsid w:val="00F560D8"/>
    <w:rsid w:val="00F60D69"/>
    <w:rsid w:val="00F60EDA"/>
    <w:rsid w:val="00F6104E"/>
    <w:rsid w:val="00F62988"/>
    <w:rsid w:val="00F6388D"/>
    <w:rsid w:val="00F63AE4"/>
    <w:rsid w:val="00F64B3E"/>
    <w:rsid w:val="00F6501B"/>
    <w:rsid w:val="00F65578"/>
    <w:rsid w:val="00F71C71"/>
    <w:rsid w:val="00F72B17"/>
    <w:rsid w:val="00F7664B"/>
    <w:rsid w:val="00F77DC9"/>
    <w:rsid w:val="00F809F1"/>
    <w:rsid w:val="00F81357"/>
    <w:rsid w:val="00F8434C"/>
    <w:rsid w:val="00F86209"/>
    <w:rsid w:val="00F8753E"/>
    <w:rsid w:val="00F93EB3"/>
    <w:rsid w:val="00F9425A"/>
    <w:rsid w:val="00F966F1"/>
    <w:rsid w:val="00F96797"/>
    <w:rsid w:val="00F96A23"/>
    <w:rsid w:val="00F96B0F"/>
    <w:rsid w:val="00FA219E"/>
    <w:rsid w:val="00FA4F9B"/>
    <w:rsid w:val="00FA563D"/>
    <w:rsid w:val="00FA5BE0"/>
    <w:rsid w:val="00FA6EA9"/>
    <w:rsid w:val="00FB22B3"/>
    <w:rsid w:val="00FB2DF3"/>
    <w:rsid w:val="00FB3338"/>
    <w:rsid w:val="00FB37CE"/>
    <w:rsid w:val="00FB4F54"/>
    <w:rsid w:val="00FB72DA"/>
    <w:rsid w:val="00FB7E2E"/>
    <w:rsid w:val="00FC2762"/>
    <w:rsid w:val="00FC4C82"/>
    <w:rsid w:val="00FC71D1"/>
    <w:rsid w:val="00FD09D0"/>
    <w:rsid w:val="00FD1A69"/>
    <w:rsid w:val="00FD296C"/>
    <w:rsid w:val="00FD32F9"/>
    <w:rsid w:val="00FD3A46"/>
    <w:rsid w:val="00FD74AA"/>
    <w:rsid w:val="00FE39B1"/>
    <w:rsid w:val="00FE5441"/>
    <w:rsid w:val="00FE790F"/>
    <w:rsid w:val="00FF296D"/>
    <w:rsid w:val="00FF2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BB61"/>
  <w15:docId w15:val="{6F82B3A5-0B4B-4CA6-8526-5F0F8E324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717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Обычный (Web)11,Обычный (Web)"/>
    <w:basedOn w:val="a"/>
    <w:link w:val="a4"/>
    <w:uiPriority w:val="99"/>
    <w:unhideWhenUsed/>
    <w:rsid w:val="00505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16B16"/>
    <w:rPr>
      <w:strike w:val="0"/>
      <w:dstrike w:val="0"/>
      <w:color w:val="0066CC"/>
      <w:u w:val="none"/>
      <w:effect w:val="none"/>
    </w:rPr>
  </w:style>
  <w:style w:type="paragraph" w:styleId="a6">
    <w:name w:val="No Spacing"/>
    <w:link w:val="a7"/>
    <w:uiPriority w:val="1"/>
    <w:qFormat/>
    <w:rsid w:val="00A20BB6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961BCD"/>
    <w:pPr>
      <w:ind w:left="720"/>
      <w:contextualSpacing/>
    </w:pPr>
  </w:style>
  <w:style w:type="character" w:customStyle="1" w:styleId="a7">
    <w:name w:val="Без интервала Знак"/>
    <w:link w:val="a6"/>
    <w:uiPriority w:val="1"/>
    <w:rsid w:val="00553BD8"/>
  </w:style>
  <w:style w:type="character" w:customStyle="1" w:styleId="10">
    <w:name w:val="Заголовок 1 Знак"/>
    <w:basedOn w:val="a0"/>
    <w:link w:val="1"/>
    <w:uiPriority w:val="9"/>
    <w:rsid w:val="003717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Абзац списка1"/>
    <w:basedOn w:val="a"/>
    <w:rsid w:val="00D8681D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">
    <w:name w:val="Основной текст (2) + Не полужирный"/>
    <w:basedOn w:val="a0"/>
    <w:rsid w:val="00DE3D6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8B58CF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B58CF"/>
    <w:pPr>
      <w:widowControl w:val="0"/>
      <w:shd w:val="clear" w:color="auto" w:fill="FFFFFF"/>
      <w:spacing w:after="0" w:line="317" w:lineRule="exact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6B3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3182"/>
    <w:rPr>
      <w:rFonts w:ascii="Segoe UI" w:hAnsi="Segoe UI" w:cs="Segoe UI"/>
      <w:sz w:val="18"/>
      <w:szCs w:val="18"/>
    </w:rPr>
  </w:style>
  <w:style w:type="character" w:customStyle="1" w:styleId="a4">
    <w:name w:val="Обычный (Интернет) Знак"/>
    <w:aliases w:val="Обычный (Web)1 Знак,Обычный (Web)11 Знак,Обычный (Web) Знак"/>
    <w:link w:val="a3"/>
    <w:uiPriority w:val="99"/>
    <w:rsid w:val="00DC2F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пись к картинке_"/>
    <w:basedOn w:val="a0"/>
    <w:link w:val="ac"/>
    <w:locked/>
    <w:rsid w:val="00A81CE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картинке"/>
    <w:basedOn w:val="a"/>
    <w:link w:val="ab"/>
    <w:rsid w:val="00A81C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_"/>
    <w:basedOn w:val="a0"/>
    <w:link w:val="12"/>
    <w:locked/>
    <w:rsid w:val="00A81CED"/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Основной текст1"/>
    <w:basedOn w:val="a"/>
    <w:link w:val="ad"/>
    <w:rsid w:val="00A81CE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Другое_"/>
    <w:basedOn w:val="a0"/>
    <w:link w:val="af"/>
    <w:rsid w:val="00CD768B"/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Другое"/>
    <w:basedOn w:val="a"/>
    <w:link w:val="ae"/>
    <w:rsid w:val="00CD768B"/>
    <w:pPr>
      <w:widowControl w:val="0"/>
      <w:spacing w:after="70" w:line="240" w:lineRule="auto"/>
      <w:ind w:firstLine="2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0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457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182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6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80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2CF52-D9DE-4009-AB6D-715C1362B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9048</Words>
  <Characters>51580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Пользователь</cp:lastModifiedBy>
  <cp:revision>6</cp:revision>
  <cp:lastPrinted>2024-04-22T07:32:00Z</cp:lastPrinted>
  <dcterms:created xsi:type="dcterms:W3CDTF">2024-04-02T01:43:00Z</dcterms:created>
  <dcterms:modified xsi:type="dcterms:W3CDTF">2024-04-22T08:04:00Z</dcterms:modified>
</cp:coreProperties>
</file>