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6" w:rsidRDefault="008528D6" w:rsidP="0085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Деятельность Главы Боготольского района по решению вопросов, поставленных перед ним районным Советом депутатов, достигнутые результаты</w:t>
      </w:r>
    </w:p>
    <w:p w:rsidR="00046D6A" w:rsidRDefault="007710DE" w:rsidP="0085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2016 года на имя главы района поступил депутатский запрос по</w:t>
      </w:r>
      <w:r w:rsidR="006B1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</w:t>
      </w:r>
      <w:r w:rsidR="006B19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ГСМ администрацией Боготольского района</w:t>
      </w:r>
      <w:r w:rsidR="00296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взысканию задолженности налога на землю. По данному депутатскому запросу были подготовлены  аналитические </w:t>
      </w:r>
      <w:r w:rsidR="0084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по плановому  и фактическому расходованию ГСМ автотранспортными средствами за 2015 и </w:t>
      </w:r>
      <w:r w:rsidR="007E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период </w:t>
      </w:r>
      <w:r w:rsidR="00273F3F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  <w:r w:rsidR="0084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учреждений.</w:t>
      </w:r>
      <w:r w:rsidR="005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отделом муниципального имущества и земельных отношений был подготовлен ответ на запрос депутатов по</w:t>
      </w:r>
      <w:r w:rsidR="005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</w:t>
      </w:r>
      <w:r w:rsidR="0084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</w:t>
      </w:r>
      <w:r w:rsidR="005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землю, </w:t>
      </w:r>
      <w:r w:rsidR="00EF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которого </w:t>
      </w:r>
      <w:r w:rsidR="00C366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="00EF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5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активная претензионная  работа с последующим предъявлениям к задолжник</w:t>
      </w:r>
      <w:r w:rsidR="007E5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исковых требований через судебные инстанции. </w:t>
      </w:r>
    </w:p>
    <w:p w:rsidR="00EF4FDA" w:rsidRDefault="005F372B" w:rsidP="0004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комиссии по вопросам сельского хозяйства, охраны окружающей среды, ЖКХ и дорожной деятельности районного Совета депутатов данные вопросы</w:t>
      </w:r>
      <w:r w:rsidR="007E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заслушивались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6D6A" w:rsidRP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Боготольского </w:t>
      </w:r>
      <w:r w:rsid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приняла к сведению и частично исполнила рекомендации депутатов районного Совета депутатов (протоколы от 16.10.2016 г.</w:t>
      </w:r>
      <w:bookmarkStart w:id="0" w:name="_GoBack"/>
      <w:bookmarkEnd w:id="0"/>
      <w:r w:rsidR="0004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23.01.2017 г.).</w:t>
      </w:r>
    </w:p>
    <w:p w:rsidR="00046D6A" w:rsidRPr="00046D6A" w:rsidRDefault="00046D6A" w:rsidP="0004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C95" w:rsidRDefault="00553C95" w:rsidP="00553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Основные цели и направления деятельности на предстоящий период</w:t>
      </w:r>
      <w:r w:rsidRPr="0077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53C95" w:rsidRPr="00771382" w:rsidRDefault="00553C95" w:rsidP="00553C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C5080" w:rsidRPr="002E120B" w:rsidRDefault="00EC5080" w:rsidP="00EC5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E120B">
        <w:rPr>
          <w:rFonts w:ascii="TimesNewRomanPSMT" w:hAnsi="TimesNewRomanPSMT" w:cs="TimesNewRomanPSMT"/>
          <w:sz w:val="28"/>
          <w:szCs w:val="28"/>
        </w:rPr>
        <w:t>В текущем  году Губернатором Красноярского края В.А.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2E120B">
        <w:rPr>
          <w:rFonts w:ascii="TimesNewRomanPSMT" w:hAnsi="TimesNewRomanPSMT" w:cs="TimesNewRomanPSMT"/>
          <w:sz w:val="28"/>
          <w:szCs w:val="28"/>
        </w:rPr>
        <w:t>Толоконским</w:t>
      </w:r>
      <w:proofErr w:type="spellEnd"/>
      <w:r w:rsidRPr="002E120B">
        <w:rPr>
          <w:rFonts w:ascii="TimesNewRomanPSMT" w:hAnsi="TimesNewRomanPSMT" w:cs="TimesNewRomanPSMT"/>
          <w:sz w:val="28"/>
          <w:szCs w:val="28"/>
        </w:rPr>
        <w:t xml:space="preserve"> установлены четыре  взаимосвязанн</w:t>
      </w:r>
      <w:r>
        <w:rPr>
          <w:rFonts w:ascii="TimesNewRomanPSMT" w:hAnsi="TimesNewRomanPSMT" w:cs="TimesNewRomanPSMT"/>
          <w:sz w:val="28"/>
          <w:szCs w:val="28"/>
        </w:rPr>
        <w:t>ы</w:t>
      </w:r>
      <w:r w:rsidRPr="002E120B">
        <w:rPr>
          <w:rFonts w:ascii="TimesNewRomanPSMT" w:hAnsi="TimesNewRomanPSMT" w:cs="TimesNewRomanPSMT"/>
          <w:sz w:val="28"/>
          <w:szCs w:val="28"/>
        </w:rPr>
        <w:t>х задач</w:t>
      </w:r>
      <w:r w:rsidR="0029632C">
        <w:rPr>
          <w:rFonts w:ascii="TimesNewRomanPSMT" w:hAnsi="TimesNewRomanPSMT" w:cs="TimesNewRomanPSMT"/>
          <w:sz w:val="28"/>
          <w:szCs w:val="28"/>
        </w:rPr>
        <w:t>и</w:t>
      </w:r>
      <w:r w:rsidRPr="002E120B">
        <w:rPr>
          <w:rFonts w:ascii="TimesNewRomanPSMT" w:hAnsi="TimesNewRomanPSMT" w:cs="TimesNewRomanPSMT"/>
          <w:sz w:val="28"/>
          <w:szCs w:val="28"/>
        </w:rPr>
        <w:t xml:space="preserve"> и направлений нашей работы:</w:t>
      </w:r>
    </w:p>
    <w:p w:rsidR="00EC5080" w:rsidRPr="002E120B" w:rsidRDefault="00EC5080" w:rsidP="00EC50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120B">
        <w:rPr>
          <w:rFonts w:ascii="TimesNewRomanPSMT" w:hAnsi="TimesNewRomanPSMT" w:cs="TimesNewRomanPSMT"/>
          <w:sz w:val="28"/>
          <w:szCs w:val="28"/>
        </w:rPr>
        <w:t>1.</w:t>
      </w:r>
      <w:r w:rsidR="007710DE">
        <w:rPr>
          <w:rFonts w:ascii="TimesNewRomanPSMT" w:hAnsi="TimesNewRomanPSMT" w:cs="TimesNewRomanPSMT"/>
          <w:sz w:val="28"/>
          <w:szCs w:val="28"/>
        </w:rPr>
        <w:t xml:space="preserve"> «</w:t>
      </w:r>
      <w:r w:rsidRPr="002E120B">
        <w:rPr>
          <w:rFonts w:ascii="TimesNewRomanPSMT" w:hAnsi="TimesNewRomanPSMT" w:cs="TimesNewRomanPSMT"/>
          <w:sz w:val="28"/>
          <w:szCs w:val="28"/>
        </w:rPr>
        <w:t>Обсуждение и совершенствование базовых документов стратегического планирования, достижению большей ясности и конкретизации целей нашего развития»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EC5080" w:rsidRPr="002E120B" w:rsidRDefault="00EC5080" w:rsidP="00EC50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120B">
        <w:rPr>
          <w:rFonts w:ascii="TimesNewRomanPSMT" w:hAnsi="TimesNewRomanPSMT" w:cs="TimesNewRomanPSMT"/>
          <w:sz w:val="28"/>
          <w:szCs w:val="28"/>
        </w:rPr>
        <w:t>2.</w:t>
      </w:r>
      <w:r w:rsidR="007710DE">
        <w:rPr>
          <w:rFonts w:ascii="TimesNewRomanPSMT" w:hAnsi="TimesNewRomanPSMT" w:cs="TimesNewRomanPSMT"/>
          <w:sz w:val="28"/>
          <w:szCs w:val="28"/>
        </w:rPr>
        <w:t xml:space="preserve"> «</w:t>
      </w:r>
      <w:r w:rsidRPr="002E120B">
        <w:rPr>
          <w:rFonts w:ascii="TimesNewRomanPSMT" w:hAnsi="TimesNewRomanPSMT" w:cs="TimesNewRomanPSMT"/>
          <w:sz w:val="28"/>
          <w:szCs w:val="28"/>
        </w:rPr>
        <w:t>Концентрация усилий на решение задач развития, а не поддержание текущего финансирования».</w:t>
      </w:r>
    </w:p>
    <w:p w:rsidR="00EC5080" w:rsidRPr="002E120B" w:rsidRDefault="00EC5080" w:rsidP="00EC50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E120B">
        <w:rPr>
          <w:rFonts w:ascii="TimesNewRomanPSMT" w:hAnsi="TimesNewRomanPSMT" w:cs="TimesNewRomanPSMT"/>
          <w:sz w:val="28"/>
          <w:szCs w:val="28"/>
        </w:rPr>
        <w:t>3.</w:t>
      </w:r>
      <w:r w:rsidR="007710DE">
        <w:rPr>
          <w:rFonts w:ascii="TimesNewRomanPSMT" w:hAnsi="TimesNewRomanPSMT" w:cs="TimesNewRomanPSMT"/>
          <w:sz w:val="28"/>
          <w:szCs w:val="28"/>
        </w:rPr>
        <w:t xml:space="preserve"> «</w:t>
      </w:r>
      <w:r w:rsidRPr="002E120B">
        <w:rPr>
          <w:rFonts w:ascii="TimesNewRomanPSMT" w:hAnsi="TimesNewRomanPSMT" w:cs="TimesNewRomanPSMT"/>
          <w:sz w:val="28"/>
          <w:szCs w:val="28"/>
        </w:rPr>
        <w:t>Качественная подготовка и переподготовка кадров»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EC5080" w:rsidRPr="002E120B" w:rsidRDefault="007710DE" w:rsidP="00EC50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«</w:t>
      </w:r>
      <w:r w:rsidR="00EC5080" w:rsidRPr="002E120B">
        <w:rPr>
          <w:rFonts w:ascii="TimesNewRomanPSMT" w:hAnsi="TimesNewRomanPSMT" w:cs="TimesNewRomanPSMT"/>
          <w:sz w:val="28"/>
          <w:szCs w:val="28"/>
        </w:rPr>
        <w:t>Открытость управленческой работы, качественное информирование общественности о реализации тех или иных проектов, о достижении цели и результатов».</w:t>
      </w:r>
    </w:p>
    <w:p w:rsidR="00EC5080" w:rsidRDefault="00EC5080" w:rsidP="00EC5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E120B">
        <w:rPr>
          <w:rFonts w:ascii="TimesNewRomanPSMT" w:hAnsi="TimesNewRomanPSMT" w:cs="TimesNewRomanPSMT"/>
          <w:sz w:val="28"/>
          <w:szCs w:val="28"/>
        </w:rPr>
        <w:t xml:space="preserve">Считаю необходимым взять за </w:t>
      </w:r>
      <w:r>
        <w:rPr>
          <w:rFonts w:ascii="TimesNewRomanPSMT" w:hAnsi="TimesNewRomanPSMT" w:cs="TimesNewRomanPSMT"/>
          <w:sz w:val="28"/>
          <w:szCs w:val="28"/>
        </w:rPr>
        <w:t>основу слова Губернатора и прира</w:t>
      </w:r>
      <w:r w:rsidRPr="002E120B">
        <w:rPr>
          <w:rFonts w:ascii="TimesNewRomanPSMT" w:hAnsi="TimesNewRomanPSMT" w:cs="TimesNewRomanPSMT"/>
          <w:sz w:val="28"/>
          <w:szCs w:val="28"/>
        </w:rPr>
        <w:t>внять их к приоритетным направлениям развития Боготольского района в 2017 году.</w:t>
      </w:r>
    </w:p>
    <w:p w:rsidR="00553C95" w:rsidRPr="002E120B" w:rsidRDefault="00553C95" w:rsidP="00EC50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EC5080" w:rsidRDefault="00EC5080" w:rsidP="00EC50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Подведя итоги социально-экономического развития района в 2016 году, хочу сказать, </w:t>
      </w:r>
      <w:proofErr w:type="gramStart"/>
      <w:r w:rsidRPr="00864024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proofErr w:type="gramEnd"/>
      <w:r w:rsidRPr="0086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принимающие</w:t>
      </w:r>
      <w:r w:rsidR="00296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864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по  его развитию, есть проблемы, которые нужно решать сейчас, не допускать бесконтрольного развития и осложнения ситуации.</w:t>
      </w:r>
    </w:p>
    <w:p w:rsidR="00553C95" w:rsidRPr="00864024" w:rsidRDefault="00553C95" w:rsidP="00EC50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080" w:rsidRPr="00864024" w:rsidRDefault="00EC5080" w:rsidP="00EC50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 остается ряд нерешенных проблем, имеющих важ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значение для жителей района</w:t>
      </w:r>
      <w:r w:rsidRPr="00864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EC5080" w:rsidRPr="00864024" w:rsidRDefault="00EC5080" w:rsidP="00EC5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864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работ по модернизации системы водоснабжения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теплоснабжения;</w:t>
      </w:r>
    </w:p>
    <w:p w:rsidR="00EC5080" w:rsidRPr="00864024" w:rsidRDefault="00EC5080" w:rsidP="00EC5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64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инж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енерной инфраструктурой квартал</w:t>
      </w:r>
      <w:r w:rsidRPr="00864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жилой застройки с. Боготол;</w:t>
      </w:r>
    </w:p>
    <w:p w:rsidR="00EC5080" w:rsidRPr="00864024" w:rsidRDefault="00EC5080" w:rsidP="00EC508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Pr="00864024">
        <w:rPr>
          <w:rFonts w:ascii="Times New Roman" w:eastAsia="Times New Roman" w:hAnsi="Times New Roman"/>
          <w:color w:val="000000" w:themeColor="text1"/>
          <w:sz w:val="28"/>
          <w:szCs w:val="28"/>
        </w:rPr>
        <w:t>капитальный ремонт объектов образования и культуры</w:t>
      </w:r>
      <w:r w:rsidRPr="00864024">
        <w:rPr>
          <w:rFonts w:ascii="Times New Roman" w:hAnsi="Times New Roman"/>
          <w:color w:val="000000" w:themeColor="text1"/>
          <w:sz w:val="28"/>
          <w:szCs w:val="28"/>
        </w:rPr>
        <w:t xml:space="preserve">,  необходимость строительства Сельского Дома культуры в с. Боготол, </w:t>
      </w:r>
      <w:proofErr w:type="gramStart"/>
      <w:r w:rsidRPr="00864024">
        <w:rPr>
          <w:rFonts w:ascii="Times New Roman" w:hAnsi="Times New Roman"/>
          <w:color w:val="000000" w:themeColor="text1"/>
          <w:sz w:val="28"/>
          <w:szCs w:val="28"/>
        </w:rPr>
        <w:t>которое</w:t>
      </w:r>
      <w:proofErr w:type="gramEnd"/>
      <w:r w:rsidRPr="00864024">
        <w:rPr>
          <w:rFonts w:ascii="Times New Roman" w:hAnsi="Times New Roman"/>
          <w:color w:val="000000" w:themeColor="text1"/>
          <w:sz w:val="28"/>
          <w:szCs w:val="28"/>
        </w:rPr>
        <w:t xml:space="preserve"> признано аварийным; </w:t>
      </w:r>
    </w:p>
    <w:p w:rsidR="00EC5080" w:rsidRPr="00864024" w:rsidRDefault="00EC5080" w:rsidP="00EC5080">
      <w:pPr>
        <w:spacing w:line="240" w:lineRule="auto"/>
        <w:contextualSpacing/>
        <w:jc w:val="both"/>
        <w:rPr>
          <w:rFonts w:ascii="Times New Roman" w:eastAsia="MS ??" w:hAnsi="Times New Roman" w:cs="Times New Roman"/>
          <w:color w:val="000000" w:themeColor="text1"/>
          <w:sz w:val="28"/>
          <w:szCs w:val="28"/>
          <w:lang w:eastAsia="ru-RU"/>
        </w:rPr>
      </w:pPr>
      <w:r w:rsidRPr="008640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MS ??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64024">
        <w:rPr>
          <w:rFonts w:ascii="Times New Roman" w:eastAsia="MS ??" w:hAnsi="Times New Roman" w:cs="Times New Roman"/>
          <w:color w:val="000000" w:themeColor="text1"/>
          <w:sz w:val="28"/>
          <w:szCs w:val="28"/>
          <w:lang w:eastAsia="ru-RU"/>
        </w:rPr>
        <w:t xml:space="preserve">приобретение модульных зданий </w:t>
      </w:r>
      <w:proofErr w:type="spellStart"/>
      <w:r w:rsidRPr="00864024">
        <w:rPr>
          <w:rFonts w:ascii="Times New Roman" w:eastAsia="MS ??" w:hAnsi="Times New Roman" w:cs="Times New Roman"/>
          <w:color w:val="000000" w:themeColor="text1"/>
          <w:sz w:val="28"/>
          <w:szCs w:val="28"/>
          <w:lang w:eastAsia="ru-RU"/>
        </w:rPr>
        <w:t>ФАПов</w:t>
      </w:r>
      <w:proofErr w:type="spellEnd"/>
      <w:r w:rsidRPr="00864024">
        <w:rPr>
          <w:rFonts w:ascii="Times New Roman" w:eastAsia="MS ??" w:hAnsi="Times New Roman" w:cs="Times New Roman"/>
          <w:color w:val="000000" w:themeColor="text1"/>
          <w:sz w:val="28"/>
          <w:szCs w:val="28"/>
          <w:lang w:eastAsia="ru-RU"/>
        </w:rPr>
        <w:t>, с целью модернизации сети фельдшерско-акушерских пунктов;</w:t>
      </w:r>
    </w:p>
    <w:p w:rsidR="00EC5080" w:rsidRDefault="00EC5080" w:rsidP="00EC5080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4024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детей дошкольного возраста местами в дошкольных образовательных организациях, необходимость  строительства  детского сада на 100 мест </w:t>
      </w:r>
      <w:proofErr w:type="gramStart"/>
      <w:r w:rsidRPr="0086402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864024">
        <w:rPr>
          <w:rFonts w:ascii="Times New Roman" w:hAnsi="Times New Roman"/>
          <w:color w:val="000000" w:themeColor="text1"/>
          <w:sz w:val="28"/>
          <w:szCs w:val="28"/>
        </w:rPr>
        <w:t xml:space="preserve"> с. Боготол;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C5080" w:rsidRPr="00864024" w:rsidRDefault="00EC5080" w:rsidP="00EC508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402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модернизация сети автомобильных дорог местного значения, в том числе улично-дорожной сети поселений;</w:t>
      </w:r>
    </w:p>
    <w:p w:rsidR="00EC5080" w:rsidRPr="00864024" w:rsidRDefault="00EC5080" w:rsidP="00EC5080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4024">
        <w:rPr>
          <w:rFonts w:ascii="Times New Roman" w:hAnsi="Times New Roman"/>
          <w:color w:val="000000" w:themeColor="text1"/>
          <w:sz w:val="28"/>
          <w:szCs w:val="28"/>
        </w:rPr>
        <w:t>обеспечение населения сотовой связью и доступом в «Интернет» и др.</w:t>
      </w:r>
    </w:p>
    <w:p w:rsidR="00EC5080" w:rsidRDefault="00EC5080" w:rsidP="00EC5080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448D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текущем году администрацией района будет продолжена целенаправленная работа по увеличению налогооблагаемой  базы и увеличению собственных доходов бюджетов поселений и  районного бюджета,  созданию новых рабочих мест, увеличению заработной платы, привлечению инвестиций в район.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C5080" w:rsidRDefault="00EC5080" w:rsidP="00EC5080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448D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агропромышленном комплексе нам необходимо в полном объёме обеспечить реализацию мероприятий по развитию сельского хозяйства, направленных на создание конкурентоспособного сельскохозяйственного производства.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C5080" w:rsidRDefault="00EC5080" w:rsidP="00EC5080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448D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 сфере социальной защиты населения необходимо усилить работу по ранней профилактике семейного неблагополучия, безнадзорности и правонарушений несовершеннолетних, по улучшению демографической ситуации в районе, пропаганде здорового образа жизни и оздоровлению детей в период летних каникул.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EC5080" w:rsidRDefault="00EC5080" w:rsidP="00EC5080">
      <w:pPr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E448D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 отрасли образования и молодёжной политики уделить первоочередное внимание военно-патриотическому воспитанию, обеспечению условий и гарантий для </w:t>
      </w:r>
      <w:proofErr w:type="spellStart"/>
      <w:r w:rsidRPr="00E448D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самозанятости</w:t>
      </w:r>
      <w:proofErr w:type="spellEnd"/>
      <w:r w:rsidRPr="00E448D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молодежи, профилактике негативных, асоциальных проявлений в молодежной среде, поддержке талантливой молодежи. </w:t>
      </w:r>
    </w:p>
    <w:p w:rsidR="00EC5080" w:rsidRPr="006D36D0" w:rsidRDefault="00EC5080" w:rsidP="00EC50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заключение, благодарю всех за совместную работу, активное участие в решении социально-экономических вопросов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D36D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Несмотря на трудности, которые всегда были и будут, считаю, что необходимой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для решения всех районных задач, должна быть</w:t>
      </w:r>
      <w:r w:rsidRPr="006D3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совместная работа Администрации,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6D36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депутатов,</w:t>
      </w:r>
      <w:r w:rsidRPr="006D36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согласие и конструктивный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настрой внутри всего районного</w:t>
      </w:r>
      <w:r w:rsidRPr="006D3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сообщества.</w:t>
      </w:r>
      <w:r w:rsidRPr="006D3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38B6" w:rsidRDefault="00EC5080" w:rsidP="00553C95">
      <w:pPr>
        <w:jc w:val="center"/>
      </w:pPr>
      <w:r w:rsidRPr="0035415A">
        <w:rPr>
          <w:rFonts w:ascii="PT Serif" w:eastAsia="Times New Roman" w:hAnsi="PT Serif" w:cs="Times New Roman"/>
          <w:color w:val="5F5F5F"/>
          <w:sz w:val="25"/>
          <w:szCs w:val="25"/>
          <w:lang w:eastAsia="ru-RU"/>
        </w:rPr>
        <w:br/>
      </w:r>
      <w:r w:rsidRPr="00726098">
        <w:rPr>
          <w:rFonts w:ascii="TimesNewRomanPSMT" w:hAnsi="TimesNewRomanPSMT" w:cs="TimesNewRomanPSMT"/>
          <w:sz w:val="28"/>
          <w:szCs w:val="28"/>
        </w:rPr>
        <w:t>Доклад окончен. Благодарю за внимание</w:t>
      </w:r>
    </w:p>
    <w:sectPr w:rsidR="00CC38B6" w:rsidSect="00553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4"/>
    <w:rsid w:val="00046D6A"/>
    <w:rsid w:val="00210A99"/>
    <w:rsid w:val="00273F3F"/>
    <w:rsid w:val="0029632C"/>
    <w:rsid w:val="003257AA"/>
    <w:rsid w:val="00553C95"/>
    <w:rsid w:val="005952AF"/>
    <w:rsid w:val="005F372B"/>
    <w:rsid w:val="006B1923"/>
    <w:rsid w:val="007710DE"/>
    <w:rsid w:val="007E5063"/>
    <w:rsid w:val="00845153"/>
    <w:rsid w:val="00847869"/>
    <w:rsid w:val="008528D6"/>
    <w:rsid w:val="00897314"/>
    <w:rsid w:val="00C366A6"/>
    <w:rsid w:val="00CC38B6"/>
    <w:rsid w:val="00EC5080"/>
    <w:rsid w:val="00EF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Наталья</cp:lastModifiedBy>
  <cp:revision>3</cp:revision>
  <dcterms:created xsi:type="dcterms:W3CDTF">2017-04-12T02:51:00Z</dcterms:created>
  <dcterms:modified xsi:type="dcterms:W3CDTF">2017-04-13T03:38:00Z</dcterms:modified>
</cp:coreProperties>
</file>