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B9" w:rsidRPr="000B6C49" w:rsidRDefault="0075080B" w:rsidP="00ED0AB1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Реализация м</w:t>
      </w:r>
      <w:r w:rsidR="00B02FB9" w:rsidRPr="000B6C49">
        <w:rPr>
          <w:rFonts w:ascii="Arial" w:hAnsi="Arial" w:cs="Arial"/>
          <w:sz w:val="24"/>
          <w:szCs w:val="24"/>
        </w:rPr>
        <w:t>ероприяти</w:t>
      </w:r>
      <w:r>
        <w:rPr>
          <w:rFonts w:ascii="Arial" w:hAnsi="Arial" w:cs="Arial"/>
          <w:sz w:val="24"/>
          <w:szCs w:val="24"/>
        </w:rPr>
        <w:t>й</w:t>
      </w:r>
      <w:r w:rsidR="00B02FB9" w:rsidRPr="000B6C49">
        <w:rPr>
          <w:rFonts w:ascii="Arial" w:hAnsi="Arial" w:cs="Arial"/>
          <w:sz w:val="24"/>
          <w:szCs w:val="24"/>
        </w:rPr>
        <w:t xml:space="preserve"> по профилактике нарушений</w:t>
      </w:r>
      <w:r w:rsidR="00C35440">
        <w:rPr>
          <w:rFonts w:ascii="Arial" w:hAnsi="Arial" w:cs="Arial"/>
          <w:sz w:val="24"/>
          <w:szCs w:val="24"/>
        </w:rPr>
        <w:t xml:space="preserve"> земельного законодательства</w:t>
      </w:r>
    </w:p>
    <w:bookmarkEnd w:id="0"/>
    <w:p w:rsidR="00ED0AB1" w:rsidRPr="000B6C49" w:rsidRDefault="00ED0AB1" w:rsidP="00ED0AB1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182"/>
        <w:gridCol w:w="2402"/>
        <w:gridCol w:w="2393"/>
      </w:tblGrid>
      <w:tr w:rsidR="00B02FB9" w:rsidRPr="000B6C49" w:rsidTr="00B02FB9">
        <w:tc>
          <w:tcPr>
            <w:tcW w:w="594" w:type="dxa"/>
          </w:tcPr>
          <w:p w:rsidR="00B02FB9" w:rsidRPr="000B6C49" w:rsidRDefault="00B02FB9" w:rsidP="000B6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№</w:t>
            </w:r>
            <w:r w:rsid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B6C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B6C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91" w:type="dxa"/>
          </w:tcPr>
          <w:p w:rsidR="00B02FB9" w:rsidRPr="000B6C49" w:rsidRDefault="00B02FB9" w:rsidP="00B02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02FB9" w:rsidRPr="000B6C49" w:rsidRDefault="00B02FB9" w:rsidP="00D00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B02FB9" w:rsidRPr="0075080B" w:rsidRDefault="0075080B" w:rsidP="00C35440">
            <w:pPr>
              <w:jc w:val="center"/>
              <w:rPr>
                <w:rFonts w:ascii="Arial Rounded MT Bold" w:hAnsi="Arial Rounded MT Bold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Реализация </w:t>
            </w:r>
            <w:r w:rsidR="00C35440"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="00C35440" w:rsidRPr="0075080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C001B5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91" w:type="dxa"/>
          </w:tcPr>
          <w:p w:rsidR="00C001B5" w:rsidRPr="000B6C49" w:rsidRDefault="00C001B5" w:rsidP="00C35440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</w:t>
            </w:r>
            <w:r w:rsidR="00C35440">
              <w:rPr>
                <w:rFonts w:ascii="Arial" w:hAnsi="Arial" w:cs="Arial"/>
                <w:sz w:val="24"/>
                <w:szCs w:val="24"/>
              </w:rPr>
              <w:t xml:space="preserve">земельного </w:t>
            </w:r>
            <w:r w:rsidRPr="000B6C49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DE2468" w:rsidRPr="000B6C4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  <w:tc>
          <w:tcPr>
            <w:tcW w:w="2393" w:type="dxa"/>
          </w:tcPr>
          <w:p w:rsidR="00DE2468" w:rsidRPr="000B6C49" w:rsidRDefault="00DE2468" w:rsidP="000B6C4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6C49">
              <w:rPr>
                <w:rFonts w:ascii="Arial" w:hAnsi="Arial" w:cs="Arial"/>
                <w:sz w:val="24"/>
                <w:szCs w:val="24"/>
                <w:lang w:val="en-US"/>
              </w:rPr>
              <w:t xml:space="preserve">IV </w:t>
            </w:r>
            <w:r w:rsidRPr="000B6C49">
              <w:rPr>
                <w:rFonts w:ascii="Arial" w:hAnsi="Arial" w:cs="Arial"/>
                <w:sz w:val="24"/>
                <w:szCs w:val="24"/>
              </w:rPr>
              <w:t>квартал</w:t>
            </w:r>
            <w:r w:rsidR="000956A0" w:rsidRPr="000B6C49">
              <w:rPr>
                <w:rFonts w:ascii="Arial" w:hAnsi="Arial" w:cs="Arial"/>
                <w:sz w:val="24"/>
                <w:szCs w:val="24"/>
              </w:rPr>
              <w:t xml:space="preserve"> предшествующего года</w:t>
            </w:r>
          </w:p>
        </w:tc>
        <w:tc>
          <w:tcPr>
            <w:tcW w:w="2393" w:type="dxa"/>
          </w:tcPr>
          <w:p w:rsidR="00B02FB9" w:rsidRPr="0075080B" w:rsidRDefault="00C35440" w:rsidP="00C35440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75080B">
              <w:rPr>
                <w:rFonts w:ascii="Arial" w:hAnsi="Arial" w:cs="Arial"/>
                <w:sz w:val="24"/>
                <w:szCs w:val="24"/>
              </w:rPr>
              <w:t>Составлен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="00DE2468"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перечень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правовых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актов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75080B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обязательные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требования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75080B">
              <w:rPr>
                <w:rFonts w:ascii="Arial" w:hAnsi="Arial" w:cs="Arial"/>
                <w:sz w:val="24"/>
                <w:szCs w:val="24"/>
              </w:rPr>
              <w:t>оценка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соблюдения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предметом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контроля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91" w:type="dxa"/>
          </w:tcPr>
          <w:p w:rsidR="00B02FB9" w:rsidRPr="000B6C49" w:rsidRDefault="00C001B5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Размещение на официальном сайте Боготольского района в сети Интернет (</w:t>
            </w:r>
            <w:hyperlink r:id="rId9" w:history="1">
              <w:r w:rsidRPr="000B6C49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0B6C49">
                <w:rPr>
                  <w:rStyle w:val="a8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0B6C49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bogotol</w:t>
              </w:r>
              <w:proofErr w:type="spellEnd"/>
              <w:r w:rsidRPr="000B6C49">
                <w:rPr>
                  <w:rStyle w:val="a8"/>
                  <w:rFonts w:ascii="Arial" w:hAnsi="Arial" w:cs="Arial"/>
                  <w:sz w:val="24"/>
                  <w:szCs w:val="24"/>
                </w:rPr>
                <w:t>-</w:t>
              </w:r>
              <w:r w:rsidRPr="000B6C49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r</w:t>
              </w:r>
              <w:r w:rsidRPr="000B6C49">
                <w:rPr>
                  <w:rStyle w:val="a8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0B6C49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B6C49">
              <w:rPr>
                <w:rFonts w:ascii="Arial" w:hAnsi="Arial" w:cs="Arial"/>
                <w:sz w:val="24"/>
                <w:szCs w:val="24"/>
              </w:rPr>
              <w:t>) перечней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</w:t>
            </w:r>
            <w:r w:rsidR="00DE2468" w:rsidRPr="000B6C49">
              <w:rPr>
                <w:rFonts w:ascii="Arial" w:hAnsi="Arial" w:cs="Arial"/>
                <w:sz w:val="24"/>
                <w:szCs w:val="24"/>
              </w:rPr>
              <w:t xml:space="preserve">ния которых является предметом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>в разделе 2 Программы</w:t>
            </w:r>
          </w:p>
        </w:tc>
        <w:tc>
          <w:tcPr>
            <w:tcW w:w="2393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Обновление перечня по мере необходимости</w:t>
            </w:r>
          </w:p>
        </w:tc>
        <w:tc>
          <w:tcPr>
            <w:tcW w:w="2393" w:type="dxa"/>
          </w:tcPr>
          <w:p w:rsidR="00B02FB9" w:rsidRPr="0075080B" w:rsidRDefault="00C35440" w:rsidP="000B6C49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75080B">
              <w:rPr>
                <w:rFonts w:ascii="Arial" w:hAnsi="Arial" w:cs="Arial"/>
                <w:sz w:val="24"/>
                <w:szCs w:val="24"/>
              </w:rPr>
              <w:t>П</w:t>
            </w:r>
            <w:r w:rsidRPr="0075080B">
              <w:rPr>
                <w:rFonts w:ascii="Arial" w:hAnsi="Arial" w:cs="Arial"/>
                <w:sz w:val="24"/>
                <w:szCs w:val="24"/>
              </w:rPr>
              <w:t>еречень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правовых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актов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75080B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обязательные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требования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75080B">
              <w:rPr>
                <w:rFonts w:ascii="Arial" w:hAnsi="Arial" w:cs="Arial"/>
                <w:sz w:val="24"/>
                <w:szCs w:val="24"/>
              </w:rPr>
              <w:t>оценка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соблюдения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proofErr w:type="gramStart"/>
            <w:r w:rsidRPr="0075080B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предметом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контроля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размещен</w:t>
            </w:r>
            <w:proofErr w:type="gramEnd"/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на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официальном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сайте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 </w:t>
            </w:r>
            <w:r w:rsidRPr="0075080B">
              <w:rPr>
                <w:rFonts w:ascii="Arial" w:hAnsi="Arial" w:cs="Arial"/>
                <w:sz w:val="24"/>
                <w:szCs w:val="24"/>
              </w:rPr>
              <w:t>в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сети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Интернет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91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</w:t>
            </w:r>
            <w:r w:rsidR="000956A0" w:rsidRPr="000B6C49">
              <w:rPr>
                <w:rFonts w:ascii="Arial" w:hAnsi="Arial" w:cs="Arial"/>
                <w:sz w:val="24"/>
                <w:szCs w:val="24"/>
              </w:rPr>
              <w:t xml:space="preserve">ния семинаров и конференций, разъяснительной работы в средствах массовой информации, подготовки и распространения комментариев о содержании </w:t>
            </w:r>
            <w:r w:rsidR="000956A0" w:rsidRPr="000B6C49">
              <w:rPr>
                <w:rFonts w:ascii="Arial" w:hAnsi="Arial" w:cs="Arial"/>
                <w:sz w:val="24"/>
                <w:szCs w:val="24"/>
              </w:rPr>
              <w:lastRenderedPageBreak/>
              <w:t>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393" w:type="dxa"/>
          </w:tcPr>
          <w:p w:rsidR="00B02FB9" w:rsidRPr="0075080B" w:rsidRDefault="00C35440" w:rsidP="000B6C49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75080B">
              <w:rPr>
                <w:rFonts w:ascii="Arial" w:hAnsi="Arial" w:cs="Arial"/>
                <w:sz w:val="24"/>
                <w:szCs w:val="24"/>
              </w:rPr>
              <w:t>Информирование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юридических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лиц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индивидуальных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предпринимателей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в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течение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2020 </w:t>
            </w:r>
            <w:r w:rsidRPr="0075080B">
              <w:rPr>
                <w:rFonts w:ascii="Arial" w:hAnsi="Arial" w:cs="Arial"/>
                <w:sz w:val="24"/>
                <w:szCs w:val="24"/>
              </w:rPr>
              <w:t>года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осуществлялось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при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личном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обращении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либо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по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телефону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в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устной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форме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191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Обобщение практики</w:t>
            </w:r>
            <w:r w:rsidR="00D83B80" w:rsidRPr="000B6C49">
              <w:rPr>
                <w:rFonts w:ascii="Arial" w:hAnsi="Arial" w:cs="Arial"/>
                <w:sz w:val="24"/>
                <w:szCs w:val="24"/>
              </w:rPr>
              <w:t xml:space="preserve"> осуществления в соответствующей сфере деятельности муниципального контроля и размещение на официальном сайте соответствующих обобщений,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с указанием наиболее часто встречающихся случаев нарушений обязательных требований по итогам 2019 года с рекомендациями в отношении мер, которые должны приниматься юридическими лицами и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>и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C49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>ы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2020 года</w:t>
            </w:r>
          </w:p>
        </w:tc>
        <w:tc>
          <w:tcPr>
            <w:tcW w:w="2393" w:type="dxa"/>
          </w:tcPr>
          <w:p w:rsidR="00B02FB9" w:rsidRPr="0075080B" w:rsidRDefault="0075080B" w:rsidP="000B6C49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бобщение</w:t>
            </w:r>
            <w:r w:rsidRPr="0075080B">
              <w:rPr>
                <w:rFonts w:ascii="Arial Rounded MT Bold" w:hAnsi="Arial Rounded MT Bold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практики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не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представляется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возможным</w:t>
            </w:r>
            <w:r w:rsidRPr="0075080B">
              <w:rPr>
                <w:rFonts w:ascii="Arial Rounded MT Bold" w:hAnsi="Arial Rounded MT Bold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основании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ст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. 26.2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Федерального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закона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от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26.12.2008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№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294-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ФЗ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 Rounded MT Bold" w:hAnsi="Arial Rounded MT Bold" w:cs="Helvetica"/>
                <w:sz w:val="24"/>
                <w:szCs w:val="24"/>
                <w:shd w:val="clear" w:color="auto" w:fill="FFFFFF"/>
              </w:rPr>
              <w:t>«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защите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прав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юридических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лиц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индивидуальных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предпринимателей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при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осуществлении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государственного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контроля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(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надзора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)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и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муниципального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контроля</w:t>
            </w:r>
            <w:r w:rsidRPr="0075080B">
              <w:rPr>
                <w:rFonts w:ascii="Arial Rounded MT Bold" w:hAnsi="Arial Rounded MT Bold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D83B8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91" w:type="dxa"/>
          </w:tcPr>
          <w:p w:rsidR="00B02FB9" w:rsidRPr="000B6C49" w:rsidRDefault="00D83B8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Внесение юридическим лицам и индивидуальным предпринимателям</w:t>
            </w:r>
            <w:r w:rsidR="00196CA6" w:rsidRPr="000B6C49">
              <w:rPr>
                <w:rFonts w:ascii="Arial" w:hAnsi="Arial" w:cs="Arial"/>
                <w:sz w:val="24"/>
                <w:szCs w:val="24"/>
              </w:rPr>
              <w:t xml:space="preserve"> предостережений о недопустимости нарушения обязательных требований в соответствии со ст. 8.2 Федерального закона от 26.12.2008 №</w:t>
            </w:r>
            <w:r w:rsid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CA6" w:rsidRPr="000B6C49">
              <w:rPr>
                <w:rFonts w:ascii="Arial" w:hAnsi="Arial" w:cs="Arial"/>
                <w:sz w:val="24"/>
                <w:szCs w:val="24"/>
              </w:rP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393" w:type="dxa"/>
          </w:tcPr>
          <w:p w:rsidR="00B02FB9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необходимости, при наличии оснований, предусмотренных законодательством Российской Федерации)</w:t>
            </w:r>
          </w:p>
        </w:tc>
        <w:tc>
          <w:tcPr>
            <w:tcW w:w="2393" w:type="dxa"/>
          </w:tcPr>
          <w:p w:rsidR="00B02FB9" w:rsidRPr="0075080B" w:rsidRDefault="0075080B" w:rsidP="000B6C49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75080B">
              <w:rPr>
                <w:rFonts w:ascii="Arial" w:hAnsi="Arial" w:cs="Arial"/>
                <w:sz w:val="24"/>
                <w:szCs w:val="24"/>
              </w:rPr>
              <w:t>Проверки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соблюдения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законодательства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в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юридических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лиц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индивидуальных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предпринимателей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в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2020 </w:t>
            </w:r>
            <w:r w:rsidRPr="0075080B">
              <w:rPr>
                <w:rFonts w:ascii="Arial" w:hAnsi="Arial" w:cs="Arial"/>
                <w:sz w:val="24"/>
                <w:szCs w:val="24"/>
              </w:rPr>
              <w:t>году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не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проводились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</w:tc>
      </w:tr>
      <w:tr w:rsidR="00196CA6" w:rsidRPr="000B6C49" w:rsidTr="00B02FB9">
        <w:tc>
          <w:tcPr>
            <w:tcW w:w="594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91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Проведение консультаций по вопросам соблюдения обязательных требований, требований установленных муниципальными правовыми </w:t>
            </w: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актами</w:t>
            </w:r>
          </w:p>
        </w:tc>
        <w:tc>
          <w:tcPr>
            <w:tcW w:w="2393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Постоянно, по мере необходимости</w:t>
            </w:r>
          </w:p>
        </w:tc>
        <w:tc>
          <w:tcPr>
            <w:tcW w:w="2393" w:type="dxa"/>
          </w:tcPr>
          <w:p w:rsidR="00196CA6" w:rsidRPr="0075080B" w:rsidRDefault="0075080B" w:rsidP="0075080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75080B">
              <w:rPr>
                <w:rFonts w:ascii="Arial" w:hAnsi="Arial" w:cs="Arial"/>
                <w:sz w:val="24"/>
                <w:szCs w:val="24"/>
              </w:rPr>
              <w:t>Обращений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за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консультациями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 </w:t>
            </w:r>
            <w:r w:rsidRPr="0075080B">
              <w:rPr>
                <w:rFonts w:ascii="Arial" w:hAnsi="Arial" w:cs="Arial"/>
                <w:sz w:val="24"/>
                <w:szCs w:val="24"/>
              </w:rPr>
              <w:t>в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течени</w:t>
            </w:r>
            <w:proofErr w:type="gramStart"/>
            <w:r w:rsidRPr="0075080B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2020 </w:t>
            </w:r>
            <w:r w:rsidRPr="0075080B">
              <w:rPr>
                <w:rFonts w:ascii="Arial" w:hAnsi="Arial" w:cs="Arial"/>
                <w:sz w:val="24"/>
                <w:szCs w:val="24"/>
              </w:rPr>
              <w:t>года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не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поступало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>.</w:t>
            </w:r>
          </w:p>
        </w:tc>
      </w:tr>
      <w:tr w:rsidR="00196CA6" w:rsidRPr="000B6C49" w:rsidTr="00B02FB9">
        <w:tc>
          <w:tcPr>
            <w:tcW w:w="594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4191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0B6C49">
              <w:rPr>
                <w:rFonts w:ascii="Arial" w:hAnsi="Arial" w:cs="Arial"/>
                <w:sz w:val="24"/>
                <w:szCs w:val="24"/>
              </w:rPr>
              <w:t>Программы, на 2021 год</w:t>
            </w:r>
          </w:p>
        </w:tc>
        <w:tc>
          <w:tcPr>
            <w:tcW w:w="2393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Декабрь 2020 года</w:t>
            </w:r>
          </w:p>
        </w:tc>
        <w:tc>
          <w:tcPr>
            <w:tcW w:w="2393" w:type="dxa"/>
          </w:tcPr>
          <w:p w:rsidR="00196CA6" w:rsidRPr="0075080B" w:rsidRDefault="0075080B" w:rsidP="0075080B">
            <w:pPr>
              <w:rPr>
                <w:rFonts w:ascii="Arial Rounded MT Bold" w:hAnsi="Arial Rounded MT Bold" w:cs="Arial"/>
                <w:sz w:val="24"/>
                <w:szCs w:val="24"/>
              </w:rPr>
            </w:pPr>
            <w:r w:rsidRPr="0075080B">
              <w:rPr>
                <w:rFonts w:ascii="Arial" w:hAnsi="Arial" w:cs="Arial"/>
                <w:sz w:val="24"/>
                <w:szCs w:val="24"/>
              </w:rPr>
              <w:t>Разработ</w:t>
            </w:r>
            <w:r w:rsidRPr="0075080B">
              <w:rPr>
                <w:rFonts w:ascii="Arial" w:hAnsi="Arial" w:cs="Arial"/>
                <w:sz w:val="24"/>
                <w:szCs w:val="24"/>
              </w:rPr>
              <w:t>ана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утвержден</w:t>
            </w:r>
            <w:r w:rsidRPr="0075080B">
              <w:rPr>
                <w:rFonts w:ascii="Arial" w:hAnsi="Arial" w:cs="Arial"/>
                <w:sz w:val="24"/>
                <w:szCs w:val="24"/>
              </w:rPr>
              <w:t>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программ</w:t>
            </w:r>
            <w:r w:rsidRPr="0075080B">
              <w:rPr>
                <w:rFonts w:ascii="Arial" w:hAnsi="Arial" w:cs="Arial"/>
                <w:sz w:val="24"/>
                <w:szCs w:val="24"/>
              </w:rPr>
              <w:t>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профилактики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нарушений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обязательных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требований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при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осуществлении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контроля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, </w:t>
            </w:r>
            <w:r w:rsidRPr="0075080B">
              <w:rPr>
                <w:rFonts w:ascii="Arial" w:hAnsi="Arial" w:cs="Arial"/>
                <w:sz w:val="24"/>
                <w:szCs w:val="24"/>
              </w:rPr>
              <w:t>на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2021 </w:t>
            </w:r>
            <w:r w:rsidRPr="0075080B">
              <w:rPr>
                <w:rFonts w:ascii="Arial" w:hAnsi="Arial" w:cs="Arial"/>
                <w:sz w:val="24"/>
                <w:szCs w:val="24"/>
              </w:rPr>
              <w:t>год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(</w:t>
            </w:r>
            <w:r w:rsidRPr="0075080B">
              <w:rPr>
                <w:rFonts w:ascii="Arial" w:hAnsi="Arial" w:cs="Arial"/>
                <w:sz w:val="24"/>
                <w:szCs w:val="24"/>
              </w:rPr>
              <w:t>Постановление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Боготольского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</w:t>
            </w:r>
            <w:r w:rsidRPr="0075080B">
              <w:rPr>
                <w:rFonts w:ascii="Arial" w:hAnsi="Arial" w:cs="Arial"/>
                <w:sz w:val="24"/>
                <w:szCs w:val="24"/>
              </w:rPr>
              <w:t>от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 xml:space="preserve"> 18.12.2020 </w:t>
            </w:r>
            <w:r w:rsidRPr="0075080B">
              <w:rPr>
                <w:rFonts w:ascii="Arial" w:hAnsi="Arial" w:cs="Arial"/>
                <w:sz w:val="24"/>
                <w:szCs w:val="24"/>
              </w:rPr>
              <w:t>№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>689-</w:t>
            </w:r>
            <w:r w:rsidRPr="0075080B">
              <w:rPr>
                <w:rFonts w:ascii="Arial" w:hAnsi="Arial" w:cs="Arial"/>
                <w:sz w:val="24"/>
                <w:szCs w:val="24"/>
              </w:rPr>
              <w:t>п</w:t>
            </w:r>
            <w:r w:rsidRPr="0075080B">
              <w:rPr>
                <w:rFonts w:ascii="Arial Rounded MT Bold" w:hAnsi="Arial Rounded MT Bold" w:cs="Arial"/>
                <w:sz w:val="24"/>
                <w:szCs w:val="24"/>
              </w:rPr>
              <w:t>)</w:t>
            </w:r>
          </w:p>
        </w:tc>
      </w:tr>
    </w:tbl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D85840" w:rsidRPr="000B6C49" w:rsidSect="009F4172"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6A" w:rsidRDefault="004C536A">
      <w:r>
        <w:separator/>
      </w:r>
    </w:p>
  </w:endnote>
  <w:endnote w:type="continuationSeparator" w:id="0">
    <w:p w:rsidR="004C536A" w:rsidRDefault="004C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6A" w:rsidRDefault="004C536A">
      <w:r>
        <w:separator/>
      </w:r>
    </w:p>
  </w:footnote>
  <w:footnote w:type="continuationSeparator" w:id="0">
    <w:p w:rsidR="004C536A" w:rsidRDefault="004C5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A2" w:rsidRPr="000561A2" w:rsidRDefault="000561A2" w:rsidP="00990185">
    <w:pPr>
      <w:pStyle w:val="a6"/>
      <w:tabs>
        <w:tab w:val="left" w:pos="8264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845DFC"/>
    <w:multiLevelType w:val="hybridMultilevel"/>
    <w:tmpl w:val="ABB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A952086"/>
    <w:multiLevelType w:val="hybridMultilevel"/>
    <w:tmpl w:val="50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6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C0"/>
    <w:rsid w:val="000533A0"/>
    <w:rsid w:val="000561A2"/>
    <w:rsid w:val="000705DA"/>
    <w:rsid w:val="00095107"/>
    <w:rsid w:val="000956A0"/>
    <w:rsid w:val="000A69AB"/>
    <w:rsid w:val="000B6C49"/>
    <w:rsid w:val="000C08B8"/>
    <w:rsid w:val="000D45A1"/>
    <w:rsid w:val="00106DB1"/>
    <w:rsid w:val="00121FFD"/>
    <w:rsid w:val="00125770"/>
    <w:rsid w:val="0013476E"/>
    <w:rsid w:val="00142D32"/>
    <w:rsid w:val="0016446E"/>
    <w:rsid w:val="00166E6A"/>
    <w:rsid w:val="001923CF"/>
    <w:rsid w:val="001950E4"/>
    <w:rsid w:val="00196CA6"/>
    <w:rsid w:val="001A524A"/>
    <w:rsid w:val="0023240D"/>
    <w:rsid w:val="00254475"/>
    <w:rsid w:val="0025669B"/>
    <w:rsid w:val="00271D90"/>
    <w:rsid w:val="00280E06"/>
    <w:rsid w:val="00283586"/>
    <w:rsid w:val="0029729F"/>
    <w:rsid w:val="00297DA0"/>
    <w:rsid w:val="002C645E"/>
    <w:rsid w:val="002D6C2B"/>
    <w:rsid w:val="00354BED"/>
    <w:rsid w:val="00396DF8"/>
    <w:rsid w:val="003A49EB"/>
    <w:rsid w:val="003B4583"/>
    <w:rsid w:val="003D1DCA"/>
    <w:rsid w:val="003F6926"/>
    <w:rsid w:val="00431328"/>
    <w:rsid w:val="00445074"/>
    <w:rsid w:val="00495F2F"/>
    <w:rsid w:val="004B1E8A"/>
    <w:rsid w:val="004C536A"/>
    <w:rsid w:val="00501B5C"/>
    <w:rsid w:val="00510609"/>
    <w:rsid w:val="005440AD"/>
    <w:rsid w:val="00570910"/>
    <w:rsid w:val="005B6C6D"/>
    <w:rsid w:val="005B6DE2"/>
    <w:rsid w:val="005B7203"/>
    <w:rsid w:val="005C3D5E"/>
    <w:rsid w:val="00602E0D"/>
    <w:rsid w:val="0061243C"/>
    <w:rsid w:val="00634E57"/>
    <w:rsid w:val="006553E4"/>
    <w:rsid w:val="006E6ADB"/>
    <w:rsid w:val="007313EF"/>
    <w:rsid w:val="0075080B"/>
    <w:rsid w:val="00753292"/>
    <w:rsid w:val="00774459"/>
    <w:rsid w:val="00793F16"/>
    <w:rsid w:val="007A1AB9"/>
    <w:rsid w:val="007D5D00"/>
    <w:rsid w:val="007E1057"/>
    <w:rsid w:val="00810BAD"/>
    <w:rsid w:val="008308CF"/>
    <w:rsid w:val="008374F6"/>
    <w:rsid w:val="008440F6"/>
    <w:rsid w:val="008C1CAF"/>
    <w:rsid w:val="008C431A"/>
    <w:rsid w:val="008E11A8"/>
    <w:rsid w:val="008F04F8"/>
    <w:rsid w:val="008F278C"/>
    <w:rsid w:val="00923A5F"/>
    <w:rsid w:val="009366F0"/>
    <w:rsid w:val="00950ABE"/>
    <w:rsid w:val="0096023C"/>
    <w:rsid w:val="009700A7"/>
    <w:rsid w:val="00973B5B"/>
    <w:rsid w:val="00990185"/>
    <w:rsid w:val="00990B02"/>
    <w:rsid w:val="00994D75"/>
    <w:rsid w:val="009C0FF4"/>
    <w:rsid w:val="009F0A9C"/>
    <w:rsid w:val="009F4172"/>
    <w:rsid w:val="00A12436"/>
    <w:rsid w:val="00A42D50"/>
    <w:rsid w:val="00A47B05"/>
    <w:rsid w:val="00A50DFA"/>
    <w:rsid w:val="00A66658"/>
    <w:rsid w:val="00AD5AD5"/>
    <w:rsid w:val="00AF0EC7"/>
    <w:rsid w:val="00B02FB9"/>
    <w:rsid w:val="00B128E9"/>
    <w:rsid w:val="00B35CE0"/>
    <w:rsid w:val="00B44C71"/>
    <w:rsid w:val="00B53159"/>
    <w:rsid w:val="00B563D2"/>
    <w:rsid w:val="00BB1892"/>
    <w:rsid w:val="00BB51DA"/>
    <w:rsid w:val="00BF0C1E"/>
    <w:rsid w:val="00C001B5"/>
    <w:rsid w:val="00C03260"/>
    <w:rsid w:val="00C07B93"/>
    <w:rsid w:val="00C07DFB"/>
    <w:rsid w:val="00C15BBE"/>
    <w:rsid w:val="00C21BE8"/>
    <w:rsid w:val="00C35440"/>
    <w:rsid w:val="00C51D95"/>
    <w:rsid w:val="00C7731F"/>
    <w:rsid w:val="00C87EE5"/>
    <w:rsid w:val="00C96E03"/>
    <w:rsid w:val="00CC6153"/>
    <w:rsid w:val="00CD101E"/>
    <w:rsid w:val="00CD78E0"/>
    <w:rsid w:val="00CF7E54"/>
    <w:rsid w:val="00D0074E"/>
    <w:rsid w:val="00D038B3"/>
    <w:rsid w:val="00D03A6E"/>
    <w:rsid w:val="00D12147"/>
    <w:rsid w:val="00D4447A"/>
    <w:rsid w:val="00D53ED7"/>
    <w:rsid w:val="00D83B80"/>
    <w:rsid w:val="00D83C75"/>
    <w:rsid w:val="00D85840"/>
    <w:rsid w:val="00DC3320"/>
    <w:rsid w:val="00DC5AD5"/>
    <w:rsid w:val="00DD6824"/>
    <w:rsid w:val="00DE2468"/>
    <w:rsid w:val="00DE6861"/>
    <w:rsid w:val="00DF3CF8"/>
    <w:rsid w:val="00E00CA4"/>
    <w:rsid w:val="00E05F9A"/>
    <w:rsid w:val="00EC6C04"/>
    <w:rsid w:val="00ED0AB1"/>
    <w:rsid w:val="00EE7B1A"/>
    <w:rsid w:val="00F11C55"/>
    <w:rsid w:val="00F332A6"/>
    <w:rsid w:val="00F502C0"/>
    <w:rsid w:val="00F66CF1"/>
    <w:rsid w:val="00F71A57"/>
    <w:rsid w:val="00F82B64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1EDE8-893D-48FF-9093-A220B144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OMIZO-BR</cp:lastModifiedBy>
  <cp:revision>2</cp:revision>
  <cp:lastPrinted>2019-12-04T03:23:00Z</cp:lastPrinted>
  <dcterms:created xsi:type="dcterms:W3CDTF">2021-08-02T03:15:00Z</dcterms:created>
  <dcterms:modified xsi:type="dcterms:W3CDTF">2021-08-02T03:15:00Z</dcterms:modified>
</cp:coreProperties>
</file>