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55" w:rsidRDefault="008C2455" w:rsidP="005E522B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68960" cy="67691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2B" w:rsidRPr="008C2455" w:rsidRDefault="005E522B" w:rsidP="005E522B">
      <w:pPr>
        <w:jc w:val="center"/>
        <w:rPr>
          <w:b/>
        </w:rPr>
      </w:pPr>
      <w:r w:rsidRPr="008C2455">
        <w:rPr>
          <w:b/>
        </w:rPr>
        <w:t>КРАСНОЯРСКИЙ КРАЙ</w:t>
      </w:r>
    </w:p>
    <w:p w:rsidR="005E522B" w:rsidRPr="008C2455" w:rsidRDefault="005E522B" w:rsidP="005E522B">
      <w:pPr>
        <w:jc w:val="center"/>
        <w:rPr>
          <w:b/>
        </w:rPr>
      </w:pPr>
      <w:r w:rsidRPr="008C2455">
        <w:rPr>
          <w:b/>
        </w:rPr>
        <w:t>БОГОТОЛЬСКИЙ РАЙОННЫЙ СОВЕТ ДЕПУТАТОВ</w:t>
      </w:r>
    </w:p>
    <w:p w:rsidR="005E522B" w:rsidRPr="008C2455" w:rsidRDefault="005E522B" w:rsidP="005E522B">
      <w:pPr>
        <w:jc w:val="center"/>
        <w:rPr>
          <w:b/>
        </w:rPr>
      </w:pPr>
      <w:r w:rsidRPr="008C2455">
        <w:rPr>
          <w:b/>
        </w:rPr>
        <w:t>г. БОГОТОЛ</w:t>
      </w:r>
    </w:p>
    <w:p w:rsidR="005E522B" w:rsidRPr="008C2455" w:rsidRDefault="005E522B" w:rsidP="005E522B">
      <w:pPr>
        <w:jc w:val="center"/>
        <w:rPr>
          <w:b/>
        </w:rPr>
      </w:pPr>
    </w:p>
    <w:p w:rsidR="005E522B" w:rsidRPr="008C2455" w:rsidRDefault="005E522B" w:rsidP="005E522B">
      <w:pPr>
        <w:jc w:val="center"/>
        <w:rPr>
          <w:b/>
        </w:rPr>
      </w:pPr>
      <w:r w:rsidRPr="008C2455">
        <w:rPr>
          <w:b/>
        </w:rPr>
        <w:t>РЕШЕНИЕ</w:t>
      </w:r>
    </w:p>
    <w:p w:rsidR="005E522B" w:rsidRPr="008C2455" w:rsidRDefault="005E522B" w:rsidP="005E522B">
      <w:pPr>
        <w:jc w:val="center"/>
        <w:rPr>
          <w:b/>
        </w:rPr>
      </w:pPr>
    </w:p>
    <w:p w:rsidR="005E522B" w:rsidRPr="008C2455" w:rsidRDefault="005F7992" w:rsidP="00B50BC8">
      <w:pPr>
        <w:jc w:val="center"/>
        <w:rPr>
          <w:b/>
        </w:rPr>
      </w:pPr>
      <w:r w:rsidRPr="008C2455">
        <w:rPr>
          <w:b/>
        </w:rPr>
        <w:softHyphen/>
      </w:r>
      <w:r w:rsidRPr="008C2455">
        <w:rPr>
          <w:b/>
        </w:rPr>
        <w:softHyphen/>
      </w:r>
      <w:r w:rsidRPr="008C2455">
        <w:rPr>
          <w:b/>
        </w:rPr>
        <w:softHyphen/>
      </w:r>
      <w:r w:rsidRPr="008C2455">
        <w:rPr>
          <w:b/>
        </w:rPr>
        <w:softHyphen/>
      </w:r>
      <w:r w:rsidR="008C2455">
        <w:rPr>
          <w:b/>
        </w:rPr>
        <w:t>27.05.</w:t>
      </w:r>
      <w:r w:rsidR="005E522B" w:rsidRPr="008C2455">
        <w:rPr>
          <w:b/>
        </w:rPr>
        <w:t>202</w:t>
      </w:r>
      <w:r w:rsidRPr="008C2455">
        <w:rPr>
          <w:b/>
        </w:rPr>
        <w:t>2</w:t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="005E522B" w:rsidRPr="008C2455">
        <w:rPr>
          <w:b/>
        </w:rPr>
        <w:tab/>
      </w:r>
      <w:r w:rsidRPr="008C2455">
        <w:rPr>
          <w:b/>
        </w:rPr>
        <w:tab/>
      </w:r>
      <w:r w:rsidR="008C2455">
        <w:rPr>
          <w:b/>
        </w:rPr>
        <w:tab/>
      </w:r>
      <w:r w:rsidR="005E522B" w:rsidRPr="008C2455">
        <w:rPr>
          <w:b/>
        </w:rPr>
        <w:t xml:space="preserve">№ </w:t>
      </w:r>
      <w:r w:rsidR="008C2455">
        <w:rPr>
          <w:b/>
        </w:rPr>
        <w:t>15-158</w:t>
      </w:r>
    </w:p>
    <w:p w:rsidR="005E522B" w:rsidRPr="008C2455" w:rsidRDefault="005E522B" w:rsidP="005E522B">
      <w:pPr>
        <w:rPr>
          <w:b/>
        </w:rPr>
      </w:pPr>
    </w:p>
    <w:p w:rsidR="005E522B" w:rsidRPr="008C2455" w:rsidRDefault="005E522B" w:rsidP="005E522B">
      <w:pPr>
        <w:jc w:val="center"/>
        <w:rPr>
          <w:b/>
        </w:rPr>
      </w:pPr>
      <w:r w:rsidRPr="008C2455">
        <w:rPr>
          <w:b/>
        </w:rPr>
        <w:t xml:space="preserve">ОБ УТВЕРЖДЕНИИ ОТЧЕТА ОБ ИСПОЛНЕНИИ РАЙОННОГО БЮДЖЕТА </w:t>
      </w:r>
      <w:r w:rsidR="007E73DE" w:rsidRPr="008C2455">
        <w:rPr>
          <w:b/>
        </w:rPr>
        <w:t>ЗА 202</w:t>
      </w:r>
      <w:r w:rsidR="005F7992" w:rsidRPr="008C2455">
        <w:rPr>
          <w:b/>
        </w:rPr>
        <w:t>1</w:t>
      </w:r>
      <w:r w:rsidRPr="008C2455">
        <w:rPr>
          <w:b/>
        </w:rPr>
        <w:t xml:space="preserve"> ГОД</w:t>
      </w:r>
    </w:p>
    <w:p w:rsidR="005E522B" w:rsidRPr="008C2455" w:rsidRDefault="005E522B" w:rsidP="005E522B"/>
    <w:p w:rsidR="005E522B" w:rsidRPr="008C2455" w:rsidRDefault="005E522B" w:rsidP="005E522B">
      <w:pPr>
        <w:ind w:firstLine="709"/>
        <w:jc w:val="both"/>
      </w:pPr>
      <w:r w:rsidRPr="008C2455">
        <w:t xml:space="preserve">В соответствии со статьями 21, 25 Устава Боготольского района Красноярского края, рассмотрев предложения администрации Боготольского района, Боготольский районный Совет депутатов </w:t>
      </w:r>
      <w:r w:rsidRPr="005378F8">
        <w:rPr>
          <w:b/>
        </w:rPr>
        <w:t>РЕШИЛ:</w:t>
      </w:r>
    </w:p>
    <w:p w:rsidR="00224F66" w:rsidRPr="008C2455" w:rsidRDefault="00224F66" w:rsidP="005E522B">
      <w:pPr>
        <w:ind w:firstLine="720"/>
        <w:jc w:val="both"/>
      </w:pPr>
    </w:p>
    <w:p w:rsidR="005E522B" w:rsidRPr="008C2455" w:rsidRDefault="005E522B" w:rsidP="005E522B">
      <w:pPr>
        <w:ind w:firstLine="720"/>
        <w:jc w:val="both"/>
      </w:pPr>
      <w:r w:rsidRPr="008C2455">
        <w:t>1. Утвердить отчет об исп</w:t>
      </w:r>
      <w:r w:rsidR="007E73DE" w:rsidRPr="008C2455">
        <w:t>ол</w:t>
      </w:r>
      <w:bookmarkStart w:id="0" w:name="_GoBack"/>
      <w:bookmarkEnd w:id="0"/>
      <w:r w:rsidR="007E73DE" w:rsidRPr="008C2455">
        <w:t>нении районного бюджета за 202</w:t>
      </w:r>
      <w:r w:rsidR="00B16BB5" w:rsidRPr="008C2455">
        <w:t>1</w:t>
      </w:r>
      <w:r w:rsidRPr="008C2455">
        <w:t xml:space="preserve"> год по доходам в сумме </w:t>
      </w:r>
      <w:r w:rsidR="00B16BB5" w:rsidRPr="008C2455">
        <w:t>667479,</w:t>
      </w:r>
      <w:r w:rsidR="0094723A" w:rsidRPr="008C2455">
        <w:t>9</w:t>
      </w:r>
      <w:r w:rsidRPr="008C2455">
        <w:t xml:space="preserve"> тыс. рублей и расходам в сумме </w:t>
      </w:r>
      <w:r w:rsidR="00B16BB5" w:rsidRPr="008C2455">
        <w:t>669933,7</w:t>
      </w:r>
      <w:r w:rsidRPr="008C2455">
        <w:t xml:space="preserve"> тыс. рублей, </w:t>
      </w:r>
      <w:r w:rsidR="00197A73" w:rsidRPr="008C2455">
        <w:t>де</w:t>
      </w:r>
      <w:r w:rsidRPr="008C2455">
        <w:t xml:space="preserve">фицит бюджета в объеме </w:t>
      </w:r>
      <w:r w:rsidR="00B16BB5" w:rsidRPr="008C2455">
        <w:t>2453,</w:t>
      </w:r>
      <w:r w:rsidR="0094723A" w:rsidRPr="008C2455">
        <w:t xml:space="preserve">8 </w:t>
      </w:r>
      <w:r w:rsidRPr="008C2455">
        <w:t>тыс. рублей и со следующими показателями:</w:t>
      </w:r>
    </w:p>
    <w:p w:rsidR="005E522B" w:rsidRPr="008C2455" w:rsidRDefault="005E522B" w:rsidP="005E522B">
      <w:pPr>
        <w:ind w:firstLine="720"/>
        <w:jc w:val="both"/>
      </w:pPr>
      <w:r w:rsidRPr="008C2455">
        <w:t xml:space="preserve">1) исполнение по источникам внутреннего финансирования дефицита районного бюджета по кодам </w:t>
      </w:r>
      <w:proofErr w:type="gramStart"/>
      <w:r w:rsidRPr="008C2455">
        <w:t>классификации источников финансир</w:t>
      </w:r>
      <w:r w:rsidR="007E73DE" w:rsidRPr="008C2455">
        <w:t>ования дефицитов бюджетов</w:t>
      </w:r>
      <w:proofErr w:type="gramEnd"/>
      <w:r w:rsidR="007E73DE" w:rsidRPr="008C2455">
        <w:t xml:space="preserve"> за 202</w:t>
      </w:r>
      <w:r w:rsidR="00197A73" w:rsidRPr="008C2455">
        <w:t>1</w:t>
      </w:r>
      <w:r w:rsidRPr="008C2455">
        <w:t xml:space="preserve"> год согласно приложению 1 к настоящему Решению, </w:t>
      </w:r>
    </w:p>
    <w:p w:rsidR="005E522B" w:rsidRPr="008C2455" w:rsidRDefault="005E522B" w:rsidP="005E522B">
      <w:pPr>
        <w:ind w:firstLine="720"/>
        <w:jc w:val="both"/>
      </w:pPr>
      <w:r w:rsidRPr="008C2455">
        <w:t>2) исполнение доходов районного бюджета по кодам клас</w:t>
      </w:r>
      <w:r w:rsidR="007E73DE" w:rsidRPr="008C2455">
        <w:t>сификации доходов бюджета за 202</w:t>
      </w:r>
      <w:r w:rsidR="00197A73" w:rsidRPr="008C2455">
        <w:t>1</w:t>
      </w:r>
      <w:r w:rsidRPr="008C2455">
        <w:t xml:space="preserve"> год согласно приложению 2 к настоящему Решению,</w:t>
      </w:r>
    </w:p>
    <w:p w:rsidR="005E522B" w:rsidRPr="008C2455" w:rsidRDefault="005E522B" w:rsidP="005E522B">
      <w:pPr>
        <w:ind w:firstLine="720"/>
        <w:jc w:val="both"/>
      </w:pPr>
      <w:r w:rsidRPr="008C2455">
        <w:t xml:space="preserve">3) исполнение расходов районного бюджета по ведомственной структуре </w:t>
      </w:r>
      <w:r w:rsidR="007E73DE" w:rsidRPr="008C2455">
        <w:t>расходов районного бюджета в 202</w:t>
      </w:r>
      <w:r w:rsidR="00197A73" w:rsidRPr="008C2455">
        <w:t>1</w:t>
      </w:r>
      <w:r w:rsidRPr="008C2455">
        <w:t xml:space="preserve"> году согласно приложению 3 к настоящему Решению,</w:t>
      </w:r>
    </w:p>
    <w:p w:rsidR="005E522B" w:rsidRPr="008C2455" w:rsidRDefault="005E522B" w:rsidP="005E522B">
      <w:pPr>
        <w:ind w:firstLine="720"/>
        <w:jc w:val="both"/>
      </w:pPr>
      <w:r w:rsidRPr="008C2455">
        <w:t xml:space="preserve">4) 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</w:t>
      </w:r>
      <w:r w:rsidR="007E73DE" w:rsidRPr="008C2455">
        <w:t>расходов районного бюджета в 202</w:t>
      </w:r>
      <w:r w:rsidR="00197A73" w:rsidRPr="008C2455">
        <w:t>1</w:t>
      </w:r>
      <w:r w:rsidRPr="008C2455">
        <w:t xml:space="preserve"> году согласно приложению 4 к настоящему Решению,</w:t>
      </w:r>
    </w:p>
    <w:p w:rsidR="005E522B" w:rsidRPr="008C2455" w:rsidRDefault="005E522B" w:rsidP="005E522B">
      <w:pPr>
        <w:ind w:firstLine="720"/>
        <w:jc w:val="both"/>
      </w:pPr>
      <w:r w:rsidRPr="008C2455">
        <w:t>5) исполнение расходов районного бюджета по разделам и подразделам классификации расходов бюдж</w:t>
      </w:r>
      <w:r w:rsidR="007E73DE" w:rsidRPr="008C2455">
        <w:t>етов Российской Федерации за 202</w:t>
      </w:r>
      <w:r w:rsidR="00197A73" w:rsidRPr="008C2455">
        <w:t>1</w:t>
      </w:r>
      <w:r w:rsidRPr="008C2455">
        <w:t xml:space="preserve"> год согласно приложению 5 к настоящему Решению, </w:t>
      </w:r>
    </w:p>
    <w:p w:rsidR="005E522B" w:rsidRPr="008C2455" w:rsidRDefault="005E522B" w:rsidP="005E522B">
      <w:pPr>
        <w:ind w:firstLine="720"/>
        <w:jc w:val="both"/>
      </w:pPr>
      <w:r w:rsidRPr="008C2455">
        <w:t xml:space="preserve">6) исполнение дотации на выравнивание уровня бюджетной обеспеченности </w:t>
      </w:r>
      <w:r w:rsidR="007E73DE" w:rsidRPr="008C2455">
        <w:t>поселений в 202</w:t>
      </w:r>
      <w:r w:rsidR="00197A73" w:rsidRPr="008C2455">
        <w:t>1</w:t>
      </w:r>
      <w:r w:rsidRPr="008C2455">
        <w:t xml:space="preserve"> году согласно приложению 6 к настоящему Решению,</w:t>
      </w:r>
    </w:p>
    <w:p w:rsidR="0021351B" w:rsidRPr="008C2455" w:rsidRDefault="0021351B" w:rsidP="005E522B">
      <w:pPr>
        <w:ind w:firstLine="720"/>
        <w:jc w:val="both"/>
      </w:pPr>
      <w:r w:rsidRPr="008C2455">
        <w:lastRenderedPageBreak/>
        <w:t xml:space="preserve">7) исполнение иных межбюджетных трансфертов на обеспечение сбалансированности бюджетов сельсоветов </w:t>
      </w:r>
      <w:proofErr w:type="spellStart"/>
      <w:r w:rsidRPr="008C2455">
        <w:t>Боготольского</w:t>
      </w:r>
      <w:proofErr w:type="spellEnd"/>
      <w:r w:rsidRPr="008C2455">
        <w:t xml:space="preserve"> района в 202</w:t>
      </w:r>
      <w:r w:rsidR="00197A73" w:rsidRPr="008C2455">
        <w:t>1</w:t>
      </w:r>
      <w:r w:rsidRPr="008C2455">
        <w:t xml:space="preserve"> году согласно приложению 7 к настоящему Решению</w:t>
      </w:r>
      <w:r w:rsidR="00335C3B" w:rsidRPr="008C2455">
        <w:t>,</w:t>
      </w:r>
    </w:p>
    <w:p w:rsidR="005E522B" w:rsidRPr="008C2455" w:rsidRDefault="0021351B" w:rsidP="005E522B">
      <w:pPr>
        <w:ind w:firstLine="720"/>
        <w:jc w:val="both"/>
      </w:pPr>
      <w:r w:rsidRPr="008C2455">
        <w:t>8</w:t>
      </w:r>
      <w:r w:rsidR="005E522B" w:rsidRPr="008C2455">
        <w:t>) исполнение средств на осуществление полномочий по первичному воинскому учету на территориях, где отсутс</w:t>
      </w:r>
      <w:r w:rsidR="00A40C2E" w:rsidRPr="008C2455">
        <w:t>твуют военные комиссариаты в 202</w:t>
      </w:r>
      <w:r w:rsidR="00197A73" w:rsidRPr="008C2455">
        <w:t>1</w:t>
      </w:r>
      <w:r w:rsidR="005E522B" w:rsidRPr="008C2455">
        <w:t xml:space="preserve"> году согласно приложению </w:t>
      </w:r>
      <w:r w:rsidRPr="008C2455">
        <w:t>8</w:t>
      </w:r>
      <w:r w:rsidR="005E522B" w:rsidRPr="008C2455">
        <w:t xml:space="preserve"> к настоящему Решению,</w:t>
      </w:r>
    </w:p>
    <w:p w:rsidR="005E522B" w:rsidRPr="008C2455" w:rsidRDefault="0021351B" w:rsidP="005E522B">
      <w:pPr>
        <w:ind w:firstLine="720"/>
        <w:jc w:val="both"/>
      </w:pPr>
      <w:r w:rsidRPr="008C2455">
        <w:t>9</w:t>
      </w:r>
      <w:r w:rsidR="005E522B" w:rsidRPr="008C2455">
        <w:t>) исполнение средств на реализацию полномочий по созданию и обеспечению деятельности административных комиссий в сельсо</w:t>
      </w:r>
      <w:r w:rsidR="00A40C2E" w:rsidRPr="008C2455">
        <w:t xml:space="preserve">ветах </w:t>
      </w:r>
      <w:proofErr w:type="spellStart"/>
      <w:r w:rsidR="00A40C2E" w:rsidRPr="008C2455">
        <w:t>Боготольского</w:t>
      </w:r>
      <w:proofErr w:type="spellEnd"/>
      <w:r w:rsidR="00A40C2E" w:rsidRPr="008C2455">
        <w:t xml:space="preserve"> района в 202</w:t>
      </w:r>
      <w:r w:rsidR="00197A73" w:rsidRPr="008C2455">
        <w:t>1</w:t>
      </w:r>
      <w:r w:rsidR="005E522B" w:rsidRPr="008C2455">
        <w:t xml:space="preserve"> году согласно приложению </w:t>
      </w:r>
      <w:r w:rsidRPr="008C2455">
        <w:t>9</w:t>
      </w:r>
      <w:r w:rsidR="005E522B" w:rsidRPr="008C2455">
        <w:t xml:space="preserve"> к настоящему Решению,</w:t>
      </w:r>
    </w:p>
    <w:p w:rsidR="0021351B" w:rsidRPr="008C2455" w:rsidRDefault="0021351B" w:rsidP="00197A73">
      <w:pPr>
        <w:ind w:firstLine="720"/>
        <w:jc w:val="both"/>
      </w:pPr>
      <w:r w:rsidRPr="008C2455">
        <w:t>10</w:t>
      </w:r>
      <w:r w:rsidR="00197A73" w:rsidRPr="008C2455">
        <w:t xml:space="preserve">) </w:t>
      </w:r>
      <w:r w:rsidRPr="008C2455">
        <w:t>исполнение иных межбюджетных трансфертов на капитальный ремонт и ремонт автомобильных дорог общего пользования местного значения за счет средств дорожного фонда Красноярского края на 202</w:t>
      </w:r>
      <w:r w:rsidR="00197A73" w:rsidRPr="008C2455">
        <w:t>1</w:t>
      </w:r>
      <w:r w:rsidRPr="008C2455">
        <w:t xml:space="preserve"> год согласно приложению 1</w:t>
      </w:r>
      <w:r w:rsidR="00197A73" w:rsidRPr="008C2455">
        <w:t>0</w:t>
      </w:r>
      <w:r w:rsidRPr="008C2455">
        <w:t xml:space="preserve"> к настоящему Решению,</w:t>
      </w:r>
    </w:p>
    <w:p w:rsidR="0021351B" w:rsidRPr="008C2455" w:rsidRDefault="0021351B" w:rsidP="0021351B">
      <w:pPr>
        <w:ind w:firstLine="720"/>
        <w:jc w:val="both"/>
      </w:pPr>
      <w:r w:rsidRPr="008C2455">
        <w:t>1</w:t>
      </w:r>
      <w:r w:rsidR="00197A73" w:rsidRPr="008C2455">
        <w:t>1</w:t>
      </w:r>
      <w:r w:rsidRPr="008C2455">
        <w:t>) исполнение иных межбюджетных трансфертов на обеспечение первичных мер пожарной безопасности в 202</w:t>
      </w:r>
      <w:r w:rsidR="00197A73" w:rsidRPr="008C2455">
        <w:t>1</w:t>
      </w:r>
      <w:r w:rsidRPr="008C2455">
        <w:t xml:space="preserve"> году согласно приложению 1</w:t>
      </w:r>
      <w:r w:rsidR="00197A73" w:rsidRPr="008C2455">
        <w:t>1</w:t>
      </w:r>
      <w:r w:rsidRPr="008C2455">
        <w:t xml:space="preserve"> к настоящему Решению,</w:t>
      </w:r>
    </w:p>
    <w:p w:rsidR="00197A73" w:rsidRPr="008C2455" w:rsidRDefault="00197A73" w:rsidP="0021351B">
      <w:pPr>
        <w:ind w:firstLine="720"/>
        <w:jc w:val="both"/>
      </w:pPr>
      <w:r w:rsidRPr="008C2455">
        <w:t>12) 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2021 году согласно приложению 12 к настоящему Решению,</w:t>
      </w:r>
    </w:p>
    <w:p w:rsidR="00197A73" w:rsidRPr="008C2455" w:rsidRDefault="00197A73" w:rsidP="00197A73">
      <w:pPr>
        <w:ind w:firstLine="720"/>
        <w:jc w:val="both"/>
      </w:pPr>
      <w:r w:rsidRPr="008C2455">
        <w:t>13) исполнение иных межбюджетных трансфертов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в 2021 году согласно приложению 13 к настоящему Решению,</w:t>
      </w:r>
    </w:p>
    <w:p w:rsidR="005E522B" w:rsidRPr="008C2455" w:rsidRDefault="0021351B" w:rsidP="0021351B">
      <w:pPr>
        <w:ind w:firstLine="720"/>
        <w:jc w:val="both"/>
      </w:pPr>
      <w:r w:rsidRPr="008C2455">
        <w:t>1</w:t>
      </w:r>
      <w:r w:rsidR="00197A73" w:rsidRPr="008C2455">
        <w:t>4</w:t>
      </w:r>
      <w:r w:rsidRPr="008C2455">
        <w:t xml:space="preserve">) </w:t>
      </w:r>
      <w:r w:rsidR="005E522B" w:rsidRPr="008C2455">
        <w:t>исполнение субвенций, субсидий и иных межбюджетных трансфертов, выделенных бюджету Боготольского района по законодательству Российской Федер</w:t>
      </w:r>
      <w:r w:rsidR="00A40C2E" w:rsidRPr="008C2455">
        <w:t>ации и Красноярского края на 202</w:t>
      </w:r>
      <w:r w:rsidR="00197A73" w:rsidRPr="008C2455">
        <w:t>1</w:t>
      </w:r>
      <w:r w:rsidR="005E522B" w:rsidRPr="008C2455">
        <w:t xml:space="preserve"> год согласно приложению 1</w:t>
      </w:r>
      <w:r w:rsidR="00197A73" w:rsidRPr="008C2455">
        <w:t>4</w:t>
      </w:r>
      <w:r w:rsidR="005E522B" w:rsidRPr="008C2455">
        <w:t xml:space="preserve"> к настоящему Решению,</w:t>
      </w:r>
    </w:p>
    <w:p w:rsidR="005E522B" w:rsidRPr="008C2455" w:rsidRDefault="005E522B" w:rsidP="005E522B">
      <w:pPr>
        <w:ind w:firstLine="720"/>
        <w:jc w:val="both"/>
      </w:pPr>
      <w:r w:rsidRPr="008C2455">
        <w:t>1</w:t>
      </w:r>
      <w:r w:rsidR="00197A73" w:rsidRPr="008C2455">
        <w:t>5</w:t>
      </w:r>
      <w:r w:rsidRPr="008C2455">
        <w:t>) программу муниципальных внутренних заимство</w:t>
      </w:r>
      <w:r w:rsidR="00A40C2E" w:rsidRPr="008C2455">
        <w:t xml:space="preserve">ваний </w:t>
      </w:r>
      <w:proofErr w:type="spellStart"/>
      <w:r w:rsidR="00A40C2E" w:rsidRPr="008C2455">
        <w:t>Боготольского</w:t>
      </w:r>
      <w:proofErr w:type="spellEnd"/>
      <w:r w:rsidR="00A40C2E" w:rsidRPr="008C2455">
        <w:t xml:space="preserve"> района в 202</w:t>
      </w:r>
      <w:r w:rsidR="00197A73" w:rsidRPr="008C2455">
        <w:t>1</w:t>
      </w:r>
      <w:r w:rsidRPr="008C2455">
        <w:t xml:space="preserve"> году согласно приложению 1</w:t>
      </w:r>
      <w:r w:rsidR="00197A73" w:rsidRPr="008C2455">
        <w:t>5</w:t>
      </w:r>
      <w:r w:rsidRPr="008C2455">
        <w:t xml:space="preserve"> к настоящему Решению,</w:t>
      </w:r>
    </w:p>
    <w:p w:rsidR="00197A73" w:rsidRPr="008C2455" w:rsidRDefault="005E522B" w:rsidP="00E43D0A">
      <w:pPr>
        <w:ind w:firstLine="720"/>
        <w:jc w:val="both"/>
      </w:pPr>
      <w:r w:rsidRPr="008C2455">
        <w:t>1</w:t>
      </w:r>
      <w:r w:rsidR="00E43D0A" w:rsidRPr="008C2455">
        <w:t>6</w:t>
      </w:r>
      <w:r w:rsidRPr="008C2455">
        <w:t xml:space="preserve">) </w:t>
      </w:r>
      <w:r w:rsidR="00197A73" w:rsidRPr="008C2455">
        <w:t xml:space="preserve">исполнение средств на реализацию полномочий по организации и проведению </w:t>
      </w:r>
      <w:proofErr w:type="spellStart"/>
      <w:r w:rsidR="00197A73" w:rsidRPr="008C2455">
        <w:t>акарицидных</w:t>
      </w:r>
      <w:proofErr w:type="spellEnd"/>
      <w:r w:rsidR="00197A73" w:rsidRPr="008C2455">
        <w:t xml:space="preserve"> обработок мест массового отдыха населения в сельсоветах </w:t>
      </w:r>
      <w:proofErr w:type="spellStart"/>
      <w:r w:rsidR="00197A73" w:rsidRPr="008C2455">
        <w:t>Боготольского</w:t>
      </w:r>
      <w:proofErr w:type="spellEnd"/>
      <w:r w:rsidR="00197A73" w:rsidRPr="008C2455">
        <w:t xml:space="preserve"> района в 2021 году согласно приложению 16 к настоящему Решению,</w:t>
      </w:r>
    </w:p>
    <w:p w:rsidR="00197A73" w:rsidRPr="008C2455" w:rsidRDefault="001E6953" w:rsidP="00E43D0A">
      <w:pPr>
        <w:ind w:firstLine="720"/>
        <w:jc w:val="both"/>
      </w:pPr>
      <w:r w:rsidRPr="008C2455">
        <w:t>1</w:t>
      </w:r>
      <w:r w:rsidR="00E43D0A" w:rsidRPr="008C2455">
        <w:t>7</w:t>
      </w:r>
      <w:r w:rsidRPr="008C2455">
        <w:t xml:space="preserve">) </w:t>
      </w:r>
      <w:r w:rsidR="00197A73" w:rsidRPr="008C2455">
        <w:t>исполнение иных межбюджетных трансфертов на  осуществление расходов, направленных на реализацию мероприятий по поддержке местных инициатив территории городских и сельских поселений в 2021 году согласно приложению 17 к настоящему Решению,</w:t>
      </w:r>
    </w:p>
    <w:p w:rsidR="00197A73" w:rsidRPr="008C2455" w:rsidRDefault="00197A73" w:rsidP="00197A73">
      <w:pPr>
        <w:ind w:firstLine="720"/>
        <w:jc w:val="both"/>
      </w:pPr>
      <w:r w:rsidRPr="008C2455">
        <w:t xml:space="preserve">18) </w:t>
      </w:r>
      <w:r w:rsidR="00550F57" w:rsidRPr="008C2455">
        <w:t>и</w:t>
      </w:r>
      <w:r w:rsidRPr="008C2455">
        <w:t>сполнение иных межбюджетных трансфертов на частичн</w:t>
      </w:r>
      <w:r w:rsidR="003307A8" w:rsidRPr="008C2455">
        <w:t>ую</w:t>
      </w:r>
      <w:r w:rsidRPr="008C2455">
        <w:t xml:space="preserve"> компенсаци</w:t>
      </w:r>
      <w:r w:rsidR="003307A8" w:rsidRPr="008C2455">
        <w:t>ю</w:t>
      </w:r>
      <w:r w:rsidRPr="008C2455">
        <w:t xml:space="preserve"> расходов на повышение оплаты труда отдельным категориям граждан на 2021 год согласно приложению 18 к настоящему Решению,</w:t>
      </w:r>
    </w:p>
    <w:p w:rsidR="00197A73" w:rsidRPr="008C2455" w:rsidRDefault="00197A73" w:rsidP="00ED08E9">
      <w:pPr>
        <w:ind w:firstLine="720"/>
        <w:jc w:val="both"/>
      </w:pPr>
      <w:r w:rsidRPr="008C2455">
        <w:lastRenderedPageBreak/>
        <w:t xml:space="preserve">19) </w:t>
      </w:r>
      <w:r w:rsidR="00550F57" w:rsidRPr="008C2455">
        <w:t>и</w:t>
      </w:r>
      <w:r w:rsidRPr="008C2455">
        <w:t>сполнение иных межбюджетных трансфертов на осуществление дорожной деятельности в целях разрешения задач социально-экономического развития территорий за счет средств дорожного фонда Красноярского края на 2021 год согласно приложению 19 к настоящему Решению,</w:t>
      </w:r>
    </w:p>
    <w:p w:rsidR="00E43D0A" w:rsidRPr="008C2455" w:rsidRDefault="00ED08E9" w:rsidP="00E43D0A">
      <w:pPr>
        <w:ind w:firstLine="720"/>
        <w:jc w:val="both"/>
      </w:pPr>
      <w:r w:rsidRPr="008C2455">
        <w:t xml:space="preserve">20) </w:t>
      </w:r>
      <w:r w:rsidR="001E6953" w:rsidRPr="008C2455">
        <w:t xml:space="preserve">исполнение </w:t>
      </w:r>
      <w:r w:rsidR="00E43D0A" w:rsidRPr="008C2455">
        <w:t>иных межбюджетных трансфертов</w:t>
      </w:r>
      <w:r w:rsidR="001E6953" w:rsidRPr="008C2455">
        <w:t xml:space="preserve"> </w:t>
      </w:r>
      <w:r w:rsidR="00E43D0A" w:rsidRPr="008C2455">
        <w:t>за содействие развитию налогового потенциала на 202</w:t>
      </w:r>
      <w:r w:rsidRPr="008C2455">
        <w:t>1</w:t>
      </w:r>
      <w:r w:rsidR="00E43D0A" w:rsidRPr="008C2455">
        <w:t xml:space="preserve"> год</w:t>
      </w:r>
      <w:r w:rsidR="001E6953" w:rsidRPr="008C2455">
        <w:t xml:space="preserve"> согласно приложению </w:t>
      </w:r>
      <w:r w:rsidRPr="008C2455">
        <w:t>20</w:t>
      </w:r>
      <w:r w:rsidR="001E6953" w:rsidRPr="008C2455">
        <w:t xml:space="preserve"> к настоящему Решению,</w:t>
      </w:r>
    </w:p>
    <w:p w:rsidR="00E43D0A" w:rsidRPr="008C2455" w:rsidRDefault="00E43D0A" w:rsidP="00ED08E9">
      <w:pPr>
        <w:ind w:firstLine="720"/>
        <w:jc w:val="both"/>
      </w:pPr>
      <w:r w:rsidRPr="008C2455">
        <w:t xml:space="preserve">19) </w:t>
      </w:r>
      <w:r w:rsidR="00D42E56" w:rsidRPr="008C2455">
        <w:t>и</w:t>
      </w:r>
      <w:r w:rsidR="00ED08E9" w:rsidRPr="008C2455">
        <w:t xml:space="preserve">сполнение иных межбюджетных трансфертов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 на 2021 год </w:t>
      </w:r>
      <w:r w:rsidRPr="008C2455">
        <w:t xml:space="preserve">согласно приложению </w:t>
      </w:r>
      <w:r w:rsidR="00ED08E9" w:rsidRPr="008C2455">
        <w:t>21</w:t>
      </w:r>
      <w:r w:rsidRPr="008C2455">
        <w:t xml:space="preserve"> к настоящему Решению,</w:t>
      </w:r>
    </w:p>
    <w:p w:rsidR="005E522B" w:rsidRPr="008C2455" w:rsidRDefault="00E43D0A" w:rsidP="00ED08E9">
      <w:pPr>
        <w:ind w:firstLine="720"/>
        <w:jc w:val="both"/>
      </w:pPr>
      <w:r w:rsidRPr="008C2455">
        <w:t>20</w:t>
      </w:r>
      <w:r w:rsidR="005E522B" w:rsidRPr="008C2455">
        <w:t xml:space="preserve">) исполнение иных межбюджетных трансфертов </w:t>
      </w:r>
      <w:r w:rsidR="00D42E56" w:rsidRPr="008C2455">
        <w:t xml:space="preserve">на </w:t>
      </w:r>
      <w:r w:rsidR="00ED08E9" w:rsidRPr="008C2455">
        <w:t>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A40C2E" w:rsidRPr="008C2455">
        <w:t xml:space="preserve"> на 202</w:t>
      </w:r>
      <w:r w:rsidR="00ED08E9" w:rsidRPr="008C2455">
        <w:t>1</w:t>
      </w:r>
      <w:r w:rsidR="001E6953" w:rsidRPr="008C2455">
        <w:t xml:space="preserve"> год</w:t>
      </w:r>
      <w:r w:rsidR="005E522B" w:rsidRPr="008C2455">
        <w:t xml:space="preserve"> согласно приложению </w:t>
      </w:r>
      <w:r w:rsidR="00ED08E9" w:rsidRPr="008C2455">
        <w:t>22</w:t>
      </w:r>
      <w:r w:rsidR="00224F66" w:rsidRPr="008C2455">
        <w:t xml:space="preserve"> к настоящему Решению.</w:t>
      </w:r>
    </w:p>
    <w:p w:rsidR="00224F66" w:rsidRPr="008C2455" w:rsidRDefault="00224F66" w:rsidP="005E522B">
      <w:pPr>
        <w:ind w:firstLine="720"/>
        <w:jc w:val="both"/>
      </w:pPr>
    </w:p>
    <w:p w:rsidR="005E522B" w:rsidRPr="008C2455" w:rsidRDefault="005E522B" w:rsidP="005E522B">
      <w:pPr>
        <w:ind w:firstLine="720"/>
        <w:jc w:val="both"/>
      </w:pPr>
      <w:r w:rsidRPr="008C2455">
        <w:t>2. Настоящее Решение вступает в силу со дня его официального опубликования в периодическом печатном издании «Официальный вестник Боготольского района».</w:t>
      </w:r>
    </w:p>
    <w:p w:rsidR="005E522B" w:rsidRPr="008C2455" w:rsidRDefault="005E522B" w:rsidP="005E522B">
      <w:pPr>
        <w:ind w:firstLine="720"/>
        <w:jc w:val="both"/>
      </w:pPr>
    </w:p>
    <w:p w:rsidR="00B70BF4" w:rsidRDefault="00B70BF4" w:rsidP="005E522B">
      <w:pPr>
        <w:ind w:firstLine="720"/>
        <w:jc w:val="both"/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637"/>
        <w:gridCol w:w="4253"/>
      </w:tblGrid>
      <w:tr w:rsidR="008C2455" w:rsidRPr="008C2455" w:rsidTr="006F7260">
        <w:tc>
          <w:tcPr>
            <w:tcW w:w="5637" w:type="dxa"/>
            <w:shd w:val="clear" w:color="auto" w:fill="auto"/>
          </w:tcPr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 xml:space="preserve">Председатель </w:t>
            </w:r>
            <w:proofErr w:type="spellStart"/>
            <w:r w:rsidRPr="008C2455">
              <w:rPr>
                <w:rFonts w:eastAsia="Calibri"/>
                <w:lang w:eastAsia="en-US"/>
              </w:rPr>
              <w:t>Боготольского</w:t>
            </w:r>
            <w:proofErr w:type="spellEnd"/>
          </w:p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>районного Совета депутатов</w:t>
            </w:r>
          </w:p>
        </w:tc>
        <w:tc>
          <w:tcPr>
            <w:tcW w:w="4253" w:type="dxa"/>
            <w:shd w:val="clear" w:color="auto" w:fill="auto"/>
          </w:tcPr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lang w:eastAsia="en-US"/>
              </w:rPr>
            </w:pPr>
            <w:proofErr w:type="gramStart"/>
            <w:r w:rsidRPr="008C2455">
              <w:rPr>
                <w:rFonts w:eastAsia="Calibri"/>
                <w:lang w:eastAsia="en-US"/>
              </w:rPr>
              <w:t>Исполняющий</w:t>
            </w:r>
            <w:proofErr w:type="gramEnd"/>
            <w:r w:rsidRPr="008C2455">
              <w:rPr>
                <w:rFonts w:eastAsia="Calibri"/>
                <w:lang w:eastAsia="en-US"/>
              </w:rPr>
              <w:t xml:space="preserve"> полномочия</w:t>
            </w:r>
          </w:p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 xml:space="preserve">Главы </w:t>
            </w:r>
            <w:proofErr w:type="spellStart"/>
            <w:r w:rsidRPr="008C2455">
              <w:rPr>
                <w:rFonts w:eastAsia="Calibri"/>
                <w:lang w:eastAsia="en-US"/>
              </w:rPr>
              <w:t>Боготольского</w:t>
            </w:r>
            <w:proofErr w:type="spellEnd"/>
            <w:r w:rsidRPr="008C2455">
              <w:rPr>
                <w:rFonts w:eastAsia="Calibri"/>
                <w:lang w:eastAsia="en-US"/>
              </w:rPr>
              <w:t xml:space="preserve"> района</w:t>
            </w:r>
          </w:p>
        </w:tc>
      </w:tr>
      <w:tr w:rsidR="008C2455" w:rsidRPr="008C2455" w:rsidTr="006F7260">
        <w:trPr>
          <w:trHeight w:val="80"/>
        </w:trPr>
        <w:tc>
          <w:tcPr>
            <w:tcW w:w="5637" w:type="dxa"/>
            <w:shd w:val="clear" w:color="auto" w:fill="auto"/>
          </w:tcPr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 xml:space="preserve">______________ В.О. </w:t>
            </w:r>
            <w:proofErr w:type="spellStart"/>
            <w:r w:rsidRPr="008C2455">
              <w:rPr>
                <w:rFonts w:eastAsia="Calibri"/>
                <w:lang w:eastAsia="en-US"/>
              </w:rPr>
              <w:t>Усков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lang w:eastAsia="en-US"/>
              </w:rPr>
            </w:pPr>
          </w:p>
          <w:p w:rsidR="008C2455" w:rsidRPr="008C2455" w:rsidRDefault="008C2455" w:rsidP="008C2455">
            <w:pPr>
              <w:tabs>
                <w:tab w:val="left" w:pos="1410"/>
              </w:tabs>
              <w:autoSpaceDE w:val="0"/>
              <w:autoSpaceDN w:val="0"/>
              <w:adjustRightInd w:val="0"/>
              <w:ind w:left="34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 xml:space="preserve">______________ Н.В. </w:t>
            </w:r>
            <w:proofErr w:type="spellStart"/>
            <w:r w:rsidRPr="008C2455">
              <w:rPr>
                <w:rFonts w:eastAsia="Calibri"/>
                <w:lang w:eastAsia="en-US"/>
              </w:rPr>
              <w:t>Бакуневич</w:t>
            </w:r>
            <w:proofErr w:type="spellEnd"/>
          </w:p>
          <w:p w:rsidR="008C2455" w:rsidRPr="008C2455" w:rsidRDefault="008C2455" w:rsidP="008C2455">
            <w:pPr>
              <w:tabs>
                <w:tab w:val="left" w:pos="1410"/>
                <w:tab w:val="left" w:pos="4144"/>
              </w:tabs>
              <w:autoSpaceDE w:val="0"/>
              <w:autoSpaceDN w:val="0"/>
              <w:adjustRightInd w:val="0"/>
              <w:ind w:left="34"/>
              <w:jc w:val="right"/>
              <w:outlineLvl w:val="0"/>
              <w:rPr>
                <w:rFonts w:eastAsia="Calibri"/>
                <w:lang w:eastAsia="en-US"/>
              </w:rPr>
            </w:pPr>
            <w:r w:rsidRPr="008C2455">
              <w:rPr>
                <w:rFonts w:eastAsia="Calibri"/>
                <w:lang w:eastAsia="en-US"/>
              </w:rPr>
              <w:t xml:space="preserve">     </w:t>
            </w:r>
          </w:p>
        </w:tc>
      </w:tr>
    </w:tbl>
    <w:p w:rsidR="008C2455" w:rsidRDefault="008C2455" w:rsidP="005E522B">
      <w:pPr>
        <w:ind w:firstLine="720"/>
        <w:jc w:val="both"/>
      </w:pPr>
    </w:p>
    <w:sectPr w:rsidR="008C2455" w:rsidSect="007E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22B"/>
    <w:rsid w:val="00197A73"/>
    <w:rsid w:val="001E6953"/>
    <w:rsid w:val="0021351B"/>
    <w:rsid w:val="00224F66"/>
    <w:rsid w:val="00326A58"/>
    <w:rsid w:val="003307A8"/>
    <w:rsid w:val="00335C3B"/>
    <w:rsid w:val="00393046"/>
    <w:rsid w:val="003A4C7E"/>
    <w:rsid w:val="0052794E"/>
    <w:rsid w:val="005378F8"/>
    <w:rsid w:val="00550F57"/>
    <w:rsid w:val="005E522B"/>
    <w:rsid w:val="005E7EA0"/>
    <w:rsid w:val="005F0817"/>
    <w:rsid w:val="005F3572"/>
    <w:rsid w:val="005F7992"/>
    <w:rsid w:val="007134B9"/>
    <w:rsid w:val="007E3CE8"/>
    <w:rsid w:val="007E73DE"/>
    <w:rsid w:val="007F4490"/>
    <w:rsid w:val="008C2455"/>
    <w:rsid w:val="00910415"/>
    <w:rsid w:val="00917239"/>
    <w:rsid w:val="009331F8"/>
    <w:rsid w:val="0094723A"/>
    <w:rsid w:val="009534BB"/>
    <w:rsid w:val="00A40C2E"/>
    <w:rsid w:val="00B16BB5"/>
    <w:rsid w:val="00B1739D"/>
    <w:rsid w:val="00B50BC8"/>
    <w:rsid w:val="00B70BF4"/>
    <w:rsid w:val="00B801BE"/>
    <w:rsid w:val="00CA7834"/>
    <w:rsid w:val="00D42E56"/>
    <w:rsid w:val="00E11171"/>
    <w:rsid w:val="00E43D0A"/>
    <w:rsid w:val="00ED08E9"/>
    <w:rsid w:val="00ED5490"/>
    <w:rsid w:val="00ED5BB0"/>
    <w:rsid w:val="00FA6979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4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4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24</cp:revision>
  <cp:lastPrinted>2022-03-22T07:58:00Z</cp:lastPrinted>
  <dcterms:created xsi:type="dcterms:W3CDTF">2020-02-25T03:38:00Z</dcterms:created>
  <dcterms:modified xsi:type="dcterms:W3CDTF">2022-05-30T02:59:00Z</dcterms:modified>
</cp:coreProperties>
</file>