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173" w:rsidRDefault="00D72173" w:rsidP="00D72173">
      <w:pPr>
        <w:autoSpaceDE w:val="0"/>
        <w:autoSpaceDN w:val="0"/>
        <w:adjustRightInd w:val="0"/>
        <w:ind w:firstLine="708"/>
        <w:jc w:val="right"/>
        <w:rPr>
          <w:rFonts w:ascii="Arial" w:eastAsiaTheme="minorHAnsi" w:hAnsi="Arial" w:cs="Arial"/>
          <w:sz w:val="26"/>
          <w:szCs w:val="26"/>
          <w:lang w:eastAsia="en-US"/>
        </w:rPr>
      </w:pPr>
      <w:r>
        <w:rPr>
          <w:rFonts w:ascii="Arial" w:eastAsiaTheme="minorHAnsi" w:hAnsi="Arial" w:cs="Arial"/>
          <w:sz w:val="26"/>
          <w:szCs w:val="26"/>
          <w:lang w:eastAsia="en-US"/>
        </w:rPr>
        <w:t>Приложение</w:t>
      </w:r>
    </w:p>
    <w:p w:rsidR="00D72173" w:rsidRDefault="00D72173" w:rsidP="00D72173">
      <w:pPr>
        <w:autoSpaceDE w:val="0"/>
        <w:autoSpaceDN w:val="0"/>
        <w:adjustRightInd w:val="0"/>
        <w:ind w:firstLine="708"/>
        <w:jc w:val="right"/>
        <w:rPr>
          <w:rFonts w:ascii="Arial" w:eastAsiaTheme="minorHAnsi" w:hAnsi="Arial" w:cs="Arial"/>
          <w:sz w:val="26"/>
          <w:szCs w:val="26"/>
          <w:lang w:eastAsia="en-US"/>
        </w:rPr>
      </w:pPr>
      <w:r>
        <w:rPr>
          <w:rFonts w:ascii="Arial" w:eastAsiaTheme="minorHAnsi" w:hAnsi="Arial" w:cs="Arial"/>
          <w:sz w:val="26"/>
          <w:szCs w:val="26"/>
          <w:lang w:eastAsia="en-US"/>
        </w:rPr>
        <w:t>к проекту постановления</w:t>
      </w:r>
    </w:p>
    <w:p w:rsidR="00D72173" w:rsidRDefault="00D72173" w:rsidP="00D72173">
      <w:pPr>
        <w:autoSpaceDE w:val="0"/>
        <w:autoSpaceDN w:val="0"/>
        <w:adjustRightInd w:val="0"/>
        <w:ind w:firstLine="708"/>
        <w:jc w:val="right"/>
        <w:rPr>
          <w:rFonts w:ascii="Arial" w:eastAsiaTheme="minorHAnsi" w:hAnsi="Arial" w:cs="Arial"/>
          <w:sz w:val="26"/>
          <w:szCs w:val="26"/>
          <w:lang w:eastAsia="en-US"/>
        </w:rPr>
      </w:pPr>
      <w:r>
        <w:rPr>
          <w:rFonts w:ascii="Arial" w:eastAsiaTheme="minorHAnsi" w:hAnsi="Arial" w:cs="Arial"/>
          <w:sz w:val="26"/>
          <w:szCs w:val="26"/>
          <w:lang w:eastAsia="en-US"/>
        </w:rPr>
        <w:t>от «___» ______________</w:t>
      </w:r>
    </w:p>
    <w:p w:rsidR="00D72173" w:rsidRPr="00973CB0" w:rsidRDefault="00D72173" w:rsidP="00D72173">
      <w:pPr>
        <w:autoSpaceDE w:val="0"/>
        <w:autoSpaceDN w:val="0"/>
        <w:adjustRightInd w:val="0"/>
        <w:ind w:firstLine="708"/>
        <w:jc w:val="right"/>
        <w:rPr>
          <w:rFonts w:ascii="Arial" w:eastAsiaTheme="minorHAnsi" w:hAnsi="Arial" w:cs="Arial"/>
          <w:sz w:val="26"/>
          <w:szCs w:val="26"/>
          <w:lang w:eastAsia="en-US"/>
        </w:rPr>
      </w:pPr>
      <w:r w:rsidRPr="00973CB0">
        <w:rPr>
          <w:rFonts w:ascii="Arial" w:eastAsiaTheme="minorHAnsi" w:hAnsi="Arial" w:cs="Arial"/>
          <w:sz w:val="26"/>
          <w:szCs w:val="26"/>
          <w:lang w:eastAsia="en-US"/>
        </w:rPr>
        <w:t>Об утверждении схемы теплоснабжения в муниципальном образовании Боготольский муниципальный округ</w:t>
      </w:r>
    </w:p>
    <w:p w:rsidR="00D72173" w:rsidRDefault="00D72173">
      <w:pPr>
        <w:jc w:val="right"/>
        <w:rPr>
          <w:rFonts w:ascii="Arial" w:hAnsi="Arial"/>
          <w:b/>
          <w:sz w:val="26"/>
        </w:rPr>
      </w:pPr>
    </w:p>
    <w:p w:rsidR="00003ADE" w:rsidRDefault="003A3850">
      <w:pPr>
        <w:jc w:val="right"/>
        <w:rPr>
          <w:rFonts w:ascii="Arial" w:hAnsi="Arial"/>
          <w:b/>
          <w:sz w:val="26"/>
        </w:rPr>
      </w:pPr>
      <w:r>
        <w:rPr>
          <w:rFonts w:ascii="Arial" w:hAnsi="Arial"/>
          <w:b/>
          <w:sz w:val="26"/>
        </w:rPr>
        <w:t>Проект</w:t>
      </w:r>
    </w:p>
    <w:p w:rsidR="00003ADE" w:rsidRDefault="003A3850">
      <w:pPr>
        <w:jc w:val="right"/>
        <w:rPr>
          <w:rFonts w:ascii="Arial" w:hAnsi="Arial"/>
          <w:sz w:val="26"/>
        </w:rPr>
      </w:pPr>
      <w:r>
        <w:rPr>
          <w:rFonts w:ascii="Arial" w:hAnsi="Arial"/>
          <w:b/>
          <w:sz w:val="26"/>
        </w:rPr>
        <w:t>схемы теплоснабжения</w:t>
      </w: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СХЕМА</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ТЕПЛОСНАБЖЕНИЯ НА ТЕРРИТОРИИ</w:t>
      </w:r>
    </w:p>
    <w:p w:rsidR="00003ADE" w:rsidRDefault="003A3850">
      <w:pPr>
        <w:jc w:val="center"/>
        <w:rPr>
          <w:rFonts w:ascii="Arial" w:hAnsi="Arial"/>
          <w:b/>
          <w:sz w:val="26"/>
        </w:rPr>
      </w:pPr>
      <w:r>
        <w:rPr>
          <w:rFonts w:ascii="Arial" w:hAnsi="Arial"/>
          <w:b/>
          <w:sz w:val="26"/>
        </w:rPr>
        <w:t xml:space="preserve">МУНИЦИПАЛЬНОГО ОБРАЗОВАНИЯ </w:t>
      </w:r>
    </w:p>
    <w:p w:rsidR="00003ADE" w:rsidRDefault="003A3850">
      <w:pPr>
        <w:jc w:val="center"/>
        <w:rPr>
          <w:rFonts w:ascii="Arial" w:hAnsi="Arial"/>
          <w:b/>
          <w:sz w:val="26"/>
        </w:rPr>
      </w:pPr>
      <w:r>
        <w:rPr>
          <w:rFonts w:ascii="Arial" w:hAnsi="Arial"/>
          <w:b/>
          <w:sz w:val="26"/>
        </w:rPr>
        <w:t>БОГОТОЛЬСКИЙ МУНИЦИПАЛЬНЫЙ ОКРУГ</w:t>
      </w:r>
    </w:p>
    <w:p w:rsidR="00003ADE" w:rsidRDefault="003A3850">
      <w:pPr>
        <w:jc w:val="center"/>
        <w:rPr>
          <w:rFonts w:ascii="Arial" w:hAnsi="Arial"/>
          <w:b/>
          <w:sz w:val="26"/>
        </w:rPr>
      </w:pPr>
      <w:r>
        <w:rPr>
          <w:rFonts w:ascii="Arial" w:hAnsi="Arial"/>
          <w:b/>
          <w:sz w:val="26"/>
        </w:rPr>
        <w:t>КРАСНОЯРСКОГО КРАЯ</w:t>
      </w:r>
    </w:p>
    <w:p w:rsidR="00003ADE" w:rsidRDefault="003A3850">
      <w:pPr>
        <w:jc w:val="center"/>
        <w:rPr>
          <w:rFonts w:ascii="Arial" w:hAnsi="Arial"/>
          <w:b/>
          <w:sz w:val="26"/>
        </w:rPr>
      </w:pPr>
      <w:r>
        <w:rPr>
          <w:rFonts w:ascii="Arial" w:hAnsi="Arial"/>
          <w:b/>
          <w:sz w:val="26"/>
        </w:rPr>
        <w:t>НА ПЕРИОД С 20</w:t>
      </w:r>
      <w:r w:rsidR="00454DD9">
        <w:rPr>
          <w:rFonts w:ascii="Arial" w:hAnsi="Arial"/>
          <w:b/>
          <w:sz w:val="26"/>
        </w:rPr>
        <w:t>26</w:t>
      </w:r>
      <w:r>
        <w:rPr>
          <w:rFonts w:ascii="Arial" w:hAnsi="Arial"/>
          <w:b/>
          <w:sz w:val="26"/>
        </w:rPr>
        <w:t xml:space="preserve"> ПО 203</w:t>
      </w:r>
      <w:r w:rsidR="00454DD9">
        <w:rPr>
          <w:rFonts w:ascii="Arial" w:hAnsi="Arial"/>
          <w:b/>
          <w:sz w:val="26"/>
        </w:rPr>
        <w:t>6</w:t>
      </w:r>
      <w:r>
        <w:rPr>
          <w:rFonts w:ascii="Arial" w:hAnsi="Arial"/>
          <w:b/>
          <w:sz w:val="26"/>
        </w:rPr>
        <w:t xml:space="preserve"> ГОДА</w:t>
      </w: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454DD9" w:rsidRDefault="00454DD9" w:rsidP="00D72173">
      <w:pPr>
        <w:jc w:val="center"/>
        <w:rPr>
          <w:rFonts w:ascii="Arial" w:hAnsi="Arial"/>
          <w:b/>
          <w:sz w:val="26"/>
        </w:rPr>
      </w:pPr>
    </w:p>
    <w:p w:rsidR="00454DD9" w:rsidRDefault="00454DD9" w:rsidP="00D72173">
      <w:pPr>
        <w:jc w:val="center"/>
        <w:rPr>
          <w:rFonts w:ascii="Arial" w:hAnsi="Arial"/>
          <w:b/>
          <w:sz w:val="26"/>
        </w:rPr>
      </w:pPr>
    </w:p>
    <w:p w:rsidR="001E6C90" w:rsidRDefault="003A3850" w:rsidP="00D72173">
      <w:pPr>
        <w:jc w:val="center"/>
        <w:rPr>
          <w:rFonts w:ascii="Arial" w:hAnsi="Arial"/>
          <w:b/>
          <w:sz w:val="26"/>
        </w:rPr>
      </w:pPr>
      <w:r>
        <w:rPr>
          <w:rFonts w:ascii="Arial" w:hAnsi="Arial"/>
          <w:b/>
          <w:sz w:val="26"/>
        </w:rPr>
        <w:t>2025 год</w:t>
      </w:r>
      <w:r w:rsidR="001E6C90">
        <w:rPr>
          <w:rFonts w:ascii="Arial" w:hAnsi="Arial"/>
          <w:b/>
          <w:sz w:val="26"/>
        </w:rPr>
        <w:br w:type="page"/>
      </w:r>
    </w:p>
    <w:tbl>
      <w:tblPr>
        <w:tblpPr w:leftFromText="180" w:rightFromText="180" w:vertAnchor="text" w:horzAnchor="margin" w:tblpY="-28"/>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673"/>
      </w:tblGrid>
      <w:tr w:rsidR="001E6C90" w:rsidTr="00CE12C7">
        <w:tc>
          <w:tcPr>
            <w:tcW w:w="8897" w:type="dxa"/>
          </w:tcPr>
          <w:p w:rsidR="001E6C90" w:rsidRDefault="001E6C90" w:rsidP="000F5B8B">
            <w:pPr>
              <w:pStyle w:val="e"/>
              <w:spacing w:before="0"/>
              <w:ind w:firstLine="0"/>
              <w:jc w:val="center"/>
              <w:rPr>
                <w:rFonts w:ascii="Arial" w:hAnsi="Arial"/>
                <w:b/>
                <w:sz w:val="26"/>
              </w:rPr>
            </w:pPr>
            <w:r>
              <w:rPr>
                <w:rFonts w:ascii="Arial" w:hAnsi="Arial"/>
                <w:b/>
                <w:sz w:val="26"/>
              </w:rPr>
              <w:lastRenderedPageBreak/>
              <w:t>Оглавление</w:t>
            </w:r>
          </w:p>
          <w:p w:rsidR="001E6C90" w:rsidRDefault="001E6C90" w:rsidP="000F5B8B">
            <w:pPr>
              <w:pStyle w:val="e"/>
              <w:spacing w:before="0"/>
              <w:ind w:firstLine="0"/>
              <w:jc w:val="center"/>
              <w:rPr>
                <w:rFonts w:ascii="Arial" w:hAnsi="Arial"/>
                <w:b/>
                <w:sz w:val="26"/>
              </w:rPr>
            </w:pP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center"/>
              <w:rPr>
                <w:rFonts w:ascii="Arial" w:hAnsi="Arial"/>
                <w:b/>
                <w:sz w:val="26"/>
              </w:rPr>
            </w:pPr>
            <w:r>
              <w:rPr>
                <w:rFonts w:ascii="Arial" w:hAnsi="Arial"/>
                <w:b/>
                <w:sz w:val="26"/>
              </w:rPr>
              <w:t>Введение</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FF7D67">
            <w:pPr>
              <w:pStyle w:val="e"/>
              <w:numPr>
                <w:ilvl w:val="0"/>
                <w:numId w:val="30"/>
              </w:numPr>
              <w:spacing w:before="0"/>
              <w:ind w:left="0" w:firstLine="0"/>
              <w:jc w:val="center"/>
              <w:rPr>
                <w:rFonts w:ascii="Arial" w:hAnsi="Arial"/>
                <w:sz w:val="26"/>
              </w:rPr>
            </w:pPr>
            <w:r>
              <w:rPr>
                <w:rFonts w:ascii="Arial" w:hAnsi="Arial"/>
                <w:b/>
                <w:sz w:val="26"/>
              </w:rPr>
              <w:t>с. Александровка</w:t>
            </w:r>
          </w:p>
          <w:p w:rsidR="001E6C90" w:rsidRDefault="001E6C90" w:rsidP="000F5B8B">
            <w:pPr>
              <w:pStyle w:val="e"/>
              <w:spacing w:before="0"/>
              <w:ind w:firstLine="0"/>
              <w:jc w:val="left"/>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1E6C90" w:rsidRDefault="001E6C90" w:rsidP="000F5B8B">
            <w:pPr>
              <w:pStyle w:val="e"/>
              <w:spacing w:before="0"/>
              <w:ind w:firstLine="0"/>
              <w:jc w:val="left"/>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1E6C90" w:rsidRDefault="001E6C90" w:rsidP="000F5B8B">
            <w:pPr>
              <w:pStyle w:val="e"/>
              <w:spacing w:before="0"/>
              <w:ind w:firstLine="0"/>
              <w:jc w:val="left"/>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1E6C90" w:rsidRDefault="001E6C90" w:rsidP="000F5B8B">
            <w:pPr>
              <w:pStyle w:val="18"/>
              <w:spacing w:line="240" w:lineRule="auto"/>
              <w:ind w:firstLine="0"/>
              <w:jc w:val="both"/>
              <w:rPr>
                <w:rFonts w:ascii="Arial" w:hAnsi="Arial"/>
                <w:sz w:val="26"/>
              </w:rPr>
            </w:pPr>
            <w:r>
              <w:rPr>
                <w:rFonts w:ascii="Arial" w:hAnsi="Arial"/>
                <w:b/>
                <w:sz w:val="26"/>
              </w:rPr>
              <w:t xml:space="preserve">Глава 3. </w:t>
            </w:r>
            <w:r>
              <w:rPr>
                <w:rFonts w:ascii="Arial" w:hAnsi="Arial"/>
                <w:sz w:val="26"/>
              </w:rPr>
              <w:t xml:space="preserve">Электронная модель системы теплоснабжения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2. Глава 4.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3. Глава 5. </w:t>
            </w:r>
            <w:r>
              <w:rPr>
                <w:rFonts w:ascii="Arial" w:hAnsi="Arial"/>
                <w:sz w:val="26"/>
              </w:rPr>
              <w:t xml:space="preserve">Существующие и перспективные балансы теплоносителя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4. Глава 6. </w:t>
            </w:r>
            <w:r>
              <w:rPr>
                <w:rFonts w:ascii="Arial" w:hAnsi="Arial"/>
                <w:sz w:val="26"/>
              </w:rPr>
              <w:t>Основные положения мастер-плана развития систем теплоснабжения поселения</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5. Глава 7.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6. Глава 8. </w:t>
            </w:r>
            <w:r>
              <w:rPr>
                <w:rFonts w:ascii="Arial" w:hAnsi="Arial"/>
                <w:sz w:val="26"/>
              </w:rPr>
              <w:t xml:space="preserve">Предложения по строительству, реконструкции и (или) модернизации тепловых сетей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 xml:space="preserve">Глава 9.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8. Глава 10. </w:t>
            </w:r>
            <w:r>
              <w:rPr>
                <w:rFonts w:ascii="Arial" w:hAnsi="Arial"/>
                <w:sz w:val="26"/>
              </w:rPr>
              <w:t xml:space="preserve">Перспективные топливные балансы </w:t>
            </w:r>
          </w:p>
          <w:p w:rsidR="001E6C90" w:rsidRDefault="001E6C90" w:rsidP="000F5B8B">
            <w:pPr>
              <w:pStyle w:val="e"/>
              <w:spacing w:before="0"/>
              <w:ind w:firstLine="0"/>
              <w:jc w:val="left"/>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9. Глава 12. </w:t>
            </w:r>
            <w:r>
              <w:rPr>
                <w:rFonts w:ascii="Arial" w:hAnsi="Arial"/>
                <w:sz w:val="26"/>
              </w:rPr>
              <w:t>Инвестиции в строительство, реконструкцию, техническое перевооружение и (или) модернизацию</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 xml:space="preserve">. Индикаторы развития систем теплоснабжения поселения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pStyle w:val="e"/>
              <w:spacing w:before="0"/>
              <w:ind w:firstLine="0"/>
              <w:jc w:val="left"/>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 xml:space="preserve">Глава 14. </w:t>
            </w:r>
            <w:r>
              <w:rPr>
                <w:rFonts w:ascii="Arial" w:hAnsi="Arial"/>
                <w:sz w:val="26"/>
              </w:rPr>
              <w:t xml:space="preserve">Ценовые (тарифные) последствия </w:t>
            </w:r>
          </w:p>
        </w:tc>
        <w:tc>
          <w:tcPr>
            <w:tcW w:w="673" w:type="dxa"/>
            <w:vAlign w:val="bottom"/>
          </w:tcPr>
          <w:p w:rsidR="001E6C90" w:rsidRDefault="001E6C90" w:rsidP="000F5B8B">
            <w:pPr>
              <w:pStyle w:val="e"/>
              <w:spacing w:before="0"/>
              <w:ind w:firstLine="0"/>
              <w:jc w:val="left"/>
              <w:rPr>
                <w:rFonts w:ascii="Arial" w:hAnsi="Arial"/>
                <w:sz w:val="26"/>
              </w:rPr>
            </w:pPr>
          </w:p>
        </w:tc>
      </w:tr>
      <w:tr w:rsidR="001E6C90" w:rsidTr="00CE12C7">
        <w:tc>
          <w:tcPr>
            <w:tcW w:w="8897" w:type="dxa"/>
          </w:tcPr>
          <w:p w:rsidR="001E6C90" w:rsidRDefault="001E6C90" w:rsidP="000F5B8B">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673" w:type="dxa"/>
            <w:vAlign w:val="bottom"/>
          </w:tcPr>
          <w:p w:rsidR="001E6C90" w:rsidRDefault="001E6C90" w:rsidP="000F5B8B">
            <w:pPr>
              <w:pStyle w:val="e"/>
              <w:spacing w:before="0"/>
              <w:ind w:firstLine="0"/>
              <w:jc w:val="left"/>
              <w:rPr>
                <w:rFonts w:ascii="Arial" w:hAnsi="Arial"/>
                <w:sz w:val="26"/>
              </w:rPr>
            </w:pPr>
          </w:p>
        </w:tc>
      </w:tr>
    </w:tbl>
    <w:p w:rsidR="00003ADE" w:rsidRDefault="00003ADE" w:rsidP="001E6C90">
      <w:pPr>
        <w:jc w:val="center"/>
        <w:rPr>
          <w:rFonts w:ascii="Arial" w:hAnsi="Arial"/>
          <w:b/>
          <w:sz w:val="26"/>
        </w:rPr>
      </w:pPr>
    </w:p>
    <w:p w:rsidR="00003ADE" w:rsidRDefault="00003ADE">
      <w:pPr>
        <w:jc w:val="center"/>
        <w:rPr>
          <w:rFonts w:ascii="Arial" w:hAnsi="Arial"/>
          <w:b/>
          <w:sz w:val="26"/>
        </w:rPr>
      </w:pPr>
    </w:p>
    <w:p w:rsidR="001D76EF" w:rsidRDefault="001D76EF">
      <w:pPr>
        <w:jc w:val="center"/>
        <w:rPr>
          <w:rFonts w:ascii="Arial" w:hAnsi="Arial"/>
          <w:b/>
          <w:sz w:val="26"/>
        </w:rPr>
      </w:pPr>
    </w:p>
    <w:p w:rsidR="00003ADE" w:rsidRDefault="00003ADE">
      <w:pPr>
        <w:jc w:val="center"/>
        <w:rPr>
          <w:rFonts w:ascii="Arial" w:hAnsi="Arial"/>
          <w:b/>
          <w:sz w:val="26"/>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709"/>
      </w:tblGrid>
      <w:tr w:rsidR="00003ADE" w:rsidTr="00CE12C7">
        <w:tc>
          <w:tcPr>
            <w:tcW w:w="8930" w:type="dxa"/>
          </w:tcPr>
          <w:p w:rsidR="00003ADE" w:rsidRDefault="003A3850" w:rsidP="00FF7D67">
            <w:pPr>
              <w:pStyle w:val="e"/>
              <w:numPr>
                <w:ilvl w:val="0"/>
                <w:numId w:val="30"/>
              </w:numPr>
              <w:spacing w:before="0"/>
              <w:ind w:left="0" w:firstLine="0"/>
              <w:jc w:val="center"/>
              <w:rPr>
                <w:rFonts w:ascii="Arial" w:hAnsi="Arial"/>
                <w:sz w:val="26"/>
              </w:rPr>
            </w:pPr>
            <w:r>
              <w:rPr>
                <w:rFonts w:ascii="Arial" w:hAnsi="Arial"/>
                <w:b/>
                <w:sz w:val="26"/>
              </w:rPr>
              <w:lastRenderedPageBreak/>
              <w:t>с. Критово</w:t>
            </w:r>
          </w:p>
          <w:p w:rsidR="00003ADE" w:rsidRDefault="003A3850" w:rsidP="000F5B8B">
            <w:pPr>
              <w:pStyle w:val="e"/>
              <w:spacing w:before="0"/>
              <w:ind w:firstLine="0"/>
              <w:jc w:val="left"/>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rsidP="000F5B8B">
            <w:pPr>
              <w:pStyle w:val="e"/>
              <w:spacing w:before="0"/>
              <w:ind w:firstLine="0"/>
              <w:jc w:val="left"/>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003ADE" w:rsidRDefault="003A3850" w:rsidP="000F5B8B">
            <w:pPr>
              <w:pStyle w:val="e"/>
              <w:spacing w:before="0"/>
              <w:ind w:firstLine="0"/>
              <w:jc w:val="left"/>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003ADE" w:rsidRDefault="003A3850" w:rsidP="000F5B8B">
            <w:pPr>
              <w:pStyle w:val="18"/>
              <w:spacing w:line="240" w:lineRule="auto"/>
              <w:ind w:firstLine="0"/>
              <w:jc w:val="both"/>
              <w:rPr>
                <w:rFonts w:ascii="Arial" w:hAnsi="Arial"/>
                <w:sz w:val="26"/>
              </w:rPr>
            </w:pPr>
            <w:r>
              <w:rPr>
                <w:rFonts w:ascii="Arial" w:hAnsi="Arial"/>
                <w:b/>
                <w:sz w:val="26"/>
              </w:rPr>
              <w:t>Глава 3.</w:t>
            </w:r>
            <w:r w:rsidR="000F0405">
              <w:rPr>
                <w:rFonts w:ascii="Arial" w:hAnsi="Arial"/>
                <w:b/>
                <w:sz w:val="26"/>
              </w:rPr>
              <w:t xml:space="preserve"> </w:t>
            </w:r>
            <w:r>
              <w:rPr>
                <w:rFonts w:ascii="Arial" w:hAnsi="Arial"/>
                <w:sz w:val="26"/>
              </w:rPr>
              <w:t xml:space="preserve">Электронная модель системы теплоснабжения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2. Глава 4.</w:t>
            </w:r>
            <w:r w:rsidR="000F0405">
              <w:rPr>
                <w:rFonts w:ascii="Arial" w:hAnsi="Arial"/>
                <w:b/>
                <w:sz w:val="26"/>
              </w:rPr>
              <w:t xml:space="preserve">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vAlign w:val="bottom"/>
          </w:tcPr>
          <w:p w:rsidR="001D76EF" w:rsidRDefault="001D76EF" w:rsidP="000F5B8B">
            <w:pPr>
              <w:rPr>
                <w:rFonts w:ascii="Arial" w:hAnsi="Arial"/>
                <w:sz w:val="26"/>
              </w:rPr>
            </w:pPr>
          </w:p>
        </w:tc>
      </w:tr>
      <w:tr w:rsidR="00003ADE" w:rsidTr="00CE12C7">
        <w:tc>
          <w:tcPr>
            <w:tcW w:w="8930" w:type="dxa"/>
          </w:tcPr>
          <w:p w:rsidR="00003ADE" w:rsidRDefault="000F0405" w:rsidP="000F5B8B">
            <w:pPr>
              <w:pStyle w:val="e"/>
              <w:spacing w:before="0"/>
              <w:ind w:firstLine="0"/>
              <w:jc w:val="left"/>
              <w:rPr>
                <w:rFonts w:ascii="Arial" w:hAnsi="Arial"/>
                <w:b/>
                <w:sz w:val="26"/>
              </w:rPr>
            </w:pPr>
            <w:r>
              <w:rPr>
                <w:rFonts w:ascii="Arial" w:hAnsi="Arial"/>
                <w:b/>
                <w:sz w:val="26"/>
              </w:rPr>
              <w:t>Раздел 3</w:t>
            </w:r>
            <w:r w:rsidR="003A3850">
              <w:rPr>
                <w:rFonts w:ascii="Arial" w:hAnsi="Arial"/>
                <w:b/>
                <w:sz w:val="26"/>
              </w:rPr>
              <w:t>. Глава 5.</w:t>
            </w:r>
            <w:r>
              <w:rPr>
                <w:rFonts w:ascii="Arial" w:hAnsi="Arial"/>
                <w:b/>
                <w:sz w:val="26"/>
              </w:rPr>
              <w:t xml:space="preserve"> </w:t>
            </w:r>
            <w:r w:rsidR="003A3850">
              <w:rPr>
                <w:rFonts w:ascii="Arial" w:hAnsi="Arial"/>
                <w:sz w:val="26"/>
              </w:rPr>
              <w:t xml:space="preserve">Существующие и перспективные балансы теплоносителя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4. Глава 6.</w:t>
            </w:r>
            <w:r w:rsidR="000F0405">
              <w:rPr>
                <w:rFonts w:ascii="Arial" w:hAnsi="Arial"/>
                <w:b/>
                <w:sz w:val="26"/>
              </w:rPr>
              <w:t xml:space="preserve"> </w:t>
            </w:r>
            <w:r>
              <w:rPr>
                <w:rFonts w:ascii="Arial" w:hAnsi="Arial"/>
                <w:sz w:val="26"/>
              </w:rPr>
              <w:t>Основные положения мастер-плана развития систем теплоснабжения поселения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5. Глава 7.</w:t>
            </w:r>
            <w:r w:rsidR="000F0405">
              <w:rPr>
                <w:rFonts w:ascii="Arial" w:hAnsi="Arial"/>
                <w:b/>
                <w:sz w:val="26"/>
              </w:rPr>
              <w:t xml:space="preserve">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6. Глава 8.</w:t>
            </w:r>
            <w:r w:rsidR="000F0405">
              <w:rPr>
                <w:rFonts w:ascii="Arial" w:hAnsi="Arial"/>
                <w:b/>
                <w:sz w:val="26"/>
              </w:rPr>
              <w:t xml:space="preserve"> </w:t>
            </w:r>
            <w:r>
              <w:rPr>
                <w:rFonts w:ascii="Arial" w:hAnsi="Arial"/>
                <w:sz w:val="26"/>
              </w:rPr>
              <w:t xml:space="preserve">Предложения по строительству, реконструкции и (или) модернизации тепловых сетей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Глава 9.</w:t>
            </w:r>
            <w:r w:rsidR="000F0405">
              <w:rPr>
                <w:rFonts w:ascii="Arial" w:hAnsi="Arial"/>
                <w:b/>
                <w:sz w:val="26"/>
              </w:rPr>
              <w:t xml:space="preserve">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8. Глава 10.</w:t>
            </w:r>
            <w:r w:rsidR="000F0405">
              <w:rPr>
                <w:rFonts w:ascii="Arial" w:hAnsi="Arial"/>
                <w:b/>
                <w:sz w:val="26"/>
              </w:rPr>
              <w:t xml:space="preserve"> </w:t>
            </w:r>
            <w:r>
              <w:rPr>
                <w:rFonts w:ascii="Arial" w:hAnsi="Arial"/>
                <w:sz w:val="26"/>
              </w:rPr>
              <w:t xml:space="preserve">Перспективные топливные балансы </w:t>
            </w:r>
          </w:p>
          <w:p w:rsidR="00003ADE" w:rsidRDefault="003A3850" w:rsidP="000F5B8B">
            <w:pPr>
              <w:pStyle w:val="e"/>
              <w:spacing w:before="0"/>
              <w:ind w:firstLine="0"/>
              <w:jc w:val="left"/>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9. Глава 12.</w:t>
            </w:r>
            <w:r w:rsidR="000F0405">
              <w:rPr>
                <w:rFonts w:ascii="Arial" w:hAnsi="Arial"/>
                <w:b/>
                <w:sz w:val="26"/>
              </w:rPr>
              <w:t xml:space="preserve"> </w:t>
            </w:r>
            <w:r>
              <w:rPr>
                <w:rFonts w:ascii="Arial" w:hAnsi="Arial"/>
                <w:sz w:val="26"/>
              </w:rPr>
              <w:t>Инвестиции в строительство, реконструкцию, техническое перевооружение и (или) модернизацию</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w:t>
            </w:r>
            <w:r w:rsidR="000F0405">
              <w:rPr>
                <w:rFonts w:ascii="Arial" w:hAnsi="Arial"/>
                <w:sz w:val="26"/>
              </w:rPr>
              <w:t xml:space="preserve"> </w:t>
            </w:r>
            <w:r>
              <w:rPr>
                <w:rFonts w:ascii="Arial" w:hAnsi="Arial"/>
                <w:sz w:val="26"/>
              </w:rPr>
              <w:t xml:space="preserve">Индикаторы развития систем теплоснабжения поселения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Глава 14.</w:t>
            </w:r>
            <w:r w:rsidR="000F0405">
              <w:rPr>
                <w:rFonts w:ascii="Arial" w:hAnsi="Arial"/>
                <w:b/>
                <w:sz w:val="26"/>
              </w:rPr>
              <w:t xml:space="preserve"> </w:t>
            </w:r>
            <w:r>
              <w:rPr>
                <w:rFonts w:ascii="Arial" w:hAnsi="Arial"/>
                <w:sz w:val="26"/>
              </w:rPr>
              <w:t xml:space="preserve">Ценовые (тарифные) последствия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003ADE" w:rsidP="000F5B8B"/>
        </w:tc>
        <w:tc>
          <w:tcPr>
            <w:tcW w:w="709" w:type="dxa"/>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FF7D67">
            <w:pPr>
              <w:pStyle w:val="e"/>
              <w:numPr>
                <w:ilvl w:val="0"/>
                <w:numId w:val="30"/>
              </w:numPr>
              <w:spacing w:before="0"/>
              <w:ind w:left="34" w:firstLine="0"/>
              <w:jc w:val="center"/>
              <w:rPr>
                <w:rFonts w:ascii="Arial" w:hAnsi="Arial"/>
                <w:b/>
                <w:sz w:val="26"/>
              </w:rPr>
            </w:pPr>
            <w:r>
              <w:rPr>
                <w:rFonts w:ascii="Arial" w:hAnsi="Arial"/>
                <w:b/>
                <w:sz w:val="26"/>
              </w:rPr>
              <w:t>с. Большая Косуль</w:t>
            </w:r>
          </w:p>
          <w:p w:rsidR="00003ADE" w:rsidRDefault="003A3850" w:rsidP="000F5B8B">
            <w:pPr>
              <w:pStyle w:val="e"/>
              <w:spacing w:before="0"/>
              <w:ind w:firstLine="0"/>
              <w:jc w:val="left"/>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rsidP="000F5B8B">
            <w:pPr>
              <w:pStyle w:val="e"/>
              <w:spacing w:before="0"/>
              <w:ind w:firstLine="0"/>
              <w:jc w:val="left"/>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003ADE" w:rsidRDefault="003A3850" w:rsidP="000F5B8B">
            <w:pPr>
              <w:pStyle w:val="e"/>
              <w:spacing w:before="0"/>
              <w:ind w:firstLine="0"/>
              <w:jc w:val="left"/>
              <w:rPr>
                <w:rFonts w:ascii="Arial" w:hAnsi="Arial"/>
                <w:sz w:val="26"/>
              </w:rPr>
            </w:pPr>
            <w:r>
              <w:rPr>
                <w:rFonts w:ascii="Arial" w:hAnsi="Arial"/>
                <w:b/>
                <w:sz w:val="26"/>
              </w:rPr>
              <w:lastRenderedPageBreak/>
              <w:t>Глава 2.</w:t>
            </w:r>
            <w:r>
              <w:rPr>
                <w:rFonts w:ascii="Arial" w:hAnsi="Arial"/>
                <w:sz w:val="26"/>
              </w:rPr>
              <w:t xml:space="preserve"> Существующее и перспективное потребление тепловой энергии на цели теплоснабжения</w:t>
            </w:r>
          </w:p>
          <w:p w:rsidR="00003ADE" w:rsidRDefault="003A3850" w:rsidP="000F5B8B">
            <w:pPr>
              <w:pStyle w:val="18"/>
              <w:spacing w:line="240" w:lineRule="auto"/>
              <w:ind w:firstLine="0"/>
              <w:rPr>
                <w:rFonts w:ascii="Arial" w:hAnsi="Arial"/>
                <w:sz w:val="26"/>
              </w:rPr>
            </w:pPr>
            <w:r>
              <w:rPr>
                <w:rFonts w:ascii="Arial" w:hAnsi="Arial"/>
                <w:b/>
                <w:sz w:val="26"/>
              </w:rPr>
              <w:t>Глава 3.</w:t>
            </w:r>
            <w:r w:rsidR="000F0405">
              <w:rPr>
                <w:rFonts w:ascii="Arial" w:hAnsi="Arial"/>
                <w:b/>
                <w:sz w:val="26"/>
              </w:rPr>
              <w:t xml:space="preserve"> </w:t>
            </w:r>
            <w:r>
              <w:rPr>
                <w:rFonts w:ascii="Arial" w:hAnsi="Arial"/>
                <w:sz w:val="26"/>
              </w:rPr>
              <w:t>Электронная модель системы теплоснабжения муниципального образования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2. Глава 4.</w:t>
            </w:r>
            <w:r w:rsidR="000F0405">
              <w:rPr>
                <w:rFonts w:ascii="Arial" w:hAnsi="Arial"/>
                <w:b/>
                <w:sz w:val="26"/>
              </w:rPr>
              <w:t xml:space="preserve">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0F0405" w:rsidP="000F5B8B">
            <w:pPr>
              <w:pStyle w:val="e"/>
              <w:spacing w:before="0"/>
              <w:ind w:firstLine="0"/>
              <w:jc w:val="left"/>
              <w:rPr>
                <w:rFonts w:ascii="Arial" w:hAnsi="Arial"/>
                <w:b/>
                <w:sz w:val="26"/>
              </w:rPr>
            </w:pPr>
            <w:r>
              <w:rPr>
                <w:rFonts w:ascii="Arial" w:hAnsi="Arial"/>
                <w:b/>
                <w:sz w:val="26"/>
              </w:rPr>
              <w:t>Раздел 3</w:t>
            </w:r>
            <w:r w:rsidR="003A3850">
              <w:rPr>
                <w:rFonts w:ascii="Arial" w:hAnsi="Arial"/>
                <w:b/>
                <w:sz w:val="26"/>
              </w:rPr>
              <w:t>. Глава 5.</w:t>
            </w:r>
            <w:r>
              <w:rPr>
                <w:rFonts w:ascii="Arial" w:hAnsi="Arial"/>
                <w:b/>
                <w:sz w:val="26"/>
              </w:rPr>
              <w:t xml:space="preserve"> </w:t>
            </w:r>
            <w:r w:rsidR="003A3850">
              <w:rPr>
                <w:rFonts w:ascii="Arial" w:hAnsi="Arial"/>
                <w:sz w:val="26"/>
              </w:rPr>
              <w:t xml:space="preserve">Существующие и перспективные балансы теплоносителя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4. Глава 6.</w:t>
            </w:r>
            <w:r w:rsidR="000F0405">
              <w:rPr>
                <w:rFonts w:ascii="Arial" w:hAnsi="Arial"/>
                <w:b/>
                <w:sz w:val="26"/>
              </w:rPr>
              <w:t xml:space="preserve"> </w:t>
            </w:r>
            <w:r>
              <w:rPr>
                <w:rFonts w:ascii="Arial" w:hAnsi="Arial"/>
                <w:sz w:val="26"/>
              </w:rPr>
              <w:t>Основные положения мастер-плана развития систем теплоснабжения поселения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5. Глава 7.</w:t>
            </w:r>
            <w:r w:rsidR="000F0405">
              <w:rPr>
                <w:rFonts w:ascii="Arial" w:hAnsi="Arial"/>
                <w:b/>
                <w:sz w:val="26"/>
              </w:rPr>
              <w:t xml:space="preserve">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6. Глава 8.</w:t>
            </w:r>
            <w:r w:rsidR="000F0405">
              <w:rPr>
                <w:rFonts w:ascii="Arial" w:hAnsi="Arial"/>
                <w:b/>
                <w:sz w:val="26"/>
              </w:rPr>
              <w:t xml:space="preserve"> </w:t>
            </w:r>
            <w:r>
              <w:rPr>
                <w:rFonts w:ascii="Arial" w:hAnsi="Arial"/>
                <w:sz w:val="26"/>
              </w:rPr>
              <w:t xml:space="preserve">Предложения по строительству, реконструкции и (или) модернизации тепловых сетей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Глава 9.</w:t>
            </w:r>
            <w:r w:rsidR="000F0405">
              <w:rPr>
                <w:rFonts w:ascii="Arial" w:hAnsi="Arial"/>
                <w:b/>
                <w:sz w:val="26"/>
              </w:rPr>
              <w:t xml:space="preserve">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8. Глава 10.</w:t>
            </w:r>
            <w:r w:rsidR="000F0405">
              <w:rPr>
                <w:rFonts w:ascii="Arial" w:hAnsi="Arial"/>
                <w:b/>
                <w:sz w:val="26"/>
              </w:rPr>
              <w:t xml:space="preserve"> </w:t>
            </w:r>
            <w:r>
              <w:rPr>
                <w:rFonts w:ascii="Arial" w:hAnsi="Arial"/>
                <w:sz w:val="26"/>
              </w:rPr>
              <w:t xml:space="preserve">Перспективные топливные балансы </w:t>
            </w:r>
          </w:p>
          <w:p w:rsidR="00003ADE" w:rsidRDefault="003A3850" w:rsidP="000F5B8B">
            <w:pPr>
              <w:pStyle w:val="e"/>
              <w:spacing w:before="0"/>
              <w:ind w:firstLine="0"/>
              <w:jc w:val="left"/>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9. Глава 12.</w:t>
            </w:r>
            <w:r w:rsidR="000F0405">
              <w:rPr>
                <w:rFonts w:ascii="Arial" w:hAnsi="Arial"/>
                <w:b/>
                <w:sz w:val="26"/>
              </w:rPr>
              <w:t xml:space="preserve"> </w:t>
            </w:r>
            <w:r>
              <w:rPr>
                <w:rFonts w:ascii="Arial" w:hAnsi="Arial"/>
                <w:sz w:val="26"/>
              </w:rPr>
              <w:t>Инвестиции в строительство, реконструкцию, техническое перевооружение и (или) модернизацию</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w:t>
            </w:r>
            <w:r w:rsidR="000F0405">
              <w:rPr>
                <w:rFonts w:ascii="Arial" w:hAnsi="Arial"/>
                <w:sz w:val="26"/>
              </w:rPr>
              <w:t xml:space="preserve"> </w:t>
            </w:r>
            <w:r>
              <w:rPr>
                <w:rFonts w:ascii="Arial" w:hAnsi="Arial"/>
                <w:sz w:val="26"/>
              </w:rPr>
              <w:t xml:space="preserve">Индикаторы развития систем теплоснабжения поселения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Глава 14.</w:t>
            </w:r>
            <w:r w:rsidR="000F0405">
              <w:rPr>
                <w:rFonts w:ascii="Arial" w:hAnsi="Arial"/>
                <w:b/>
                <w:sz w:val="26"/>
              </w:rPr>
              <w:t xml:space="preserve"> </w:t>
            </w:r>
            <w:r>
              <w:rPr>
                <w:rFonts w:ascii="Arial" w:hAnsi="Arial"/>
                <w:sz w:val="26"/>
              </w:rPr>
              <w:t xml:space="preserve">Ценовые (тарифные) последствия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Pr>
          <w:p w:rsidR="00003ADE" w:rsidRDefault="00003ADE" w:rsidP="000F5B8B"/>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Pr>
          <w:p w:rsidR="00003ADE" w:rsidRDefault="003A3850" w:rsidP="00FF7D67">
            <w:pPr>
              <w:pStyle w:val="e"/>
              <w:numPr>
                <w:ilvl w:val="0"/>
                <w:numId w:val="30"/>
              </w:numPr>
              <w:spacing w:before="0"/>
              <w:ind w:left="0" w:firstLine="0"/>
              <w:jc w:val="center"/>
              <w:rPr>
                <w:rFonts w:ascii="Arial" w:hAnsi="Arial"/>
                <w:b/>
                <w:sz w:val="26"/>
              </w:rPr>
            </w:pPr>
            <w:proofErr w:type="spellStart"/>
            <w:r>
              <w:rPr>
                <w:rFonts w:ascii="Arial" w:hAnsi="Arial"/>
                <w:b/>
                <w:sz w:val="26"/>
              </w:rPr>
              <w:t>п.Каштан</w:t>
            </w:r>
            <w:proofErr w:type="spellEnd"/>
          </w:p>
          <w:p w:rsidR="00003ADE" w:rsidRDefault="003A3850" w:rsidP="000F5B8B">
            <w:pPr>
              <w:pStyle w:val="e"/>
              <w:spacing w:before="0"/>
              <w:ind w:firstLine="0"/>
              <w:jc w:val="left"/>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rsidP="000F5B8B">
            <w:pPr>
              <w:pStyle w:val="e"/>
              <w:spacing w:before="0"/>
              <w:ind w:firstLine="0"/>
              <w:jc w:val="left"/>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003ADE" w:rsidRDefault="003A3850" w:rsidP="000F5B8B">
            <w:pPr>
              <w:pStyle w:val="e"/>
              <w:spacing w:before="0"/>
              <w:ind w:firstLine="0"/>
              <w:jc w:val="left"/>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003ADE" w:rsidRDefault="003A3850" w:rsidP="000F5B8B">
            <w:pPr>
              <w:pStyle w:val="18"/>
              <w:spacing w:line="240" w:lineRule="auto"/>
              <w:ind w:firstLine="0"/>
              <w:rPr>
                <w:rFonts w:ascii="Arial" w:hAnsi="Arial"/>
                <w:sz w:val="26"/>
              </w:rPr>
            </w:pPr>
            <w:r>
              <w:rPr>
                <w:rFonts w:ascii="Arial" w:hAnsi="Arial"/>
                <w:b/>
                <w:sz w:val="26"/>
              </w:rPr>
              <w:t>Глава 3.</w:t>
            </w:r>
            <w:r w:rsidR="000F0405">
              <w:rPr>
                <w:rFonts w:ascii="Arial" w:hAnsi="Arial"/>
                <w:b/>
                <w:sz w:val="26"/>
              </w:rPr>
              <w:t xml:space="preserve"> </w:t>
            </w:r>
            <w:r>
              <w:rPr>
                <w:rFonts w:ascii="Arial" w:hAnsi="Arial"/>
                <w:sz w:val="26"/>
              </w:rPr>
              <w:t>Электронная модель системы теплоснабжения муниципального образования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lastRenderedPageBreak/>
              <w:t>Раздел 2. Глава 4.</w:t>
            </w:r>
            <w:r w:rsidR="000F0405">
              <w:rPr>
                <w:rFonts w:ascii="Arial" w:hAnsi="Arial"/>
                <w:b/>
                <w:sz w:val="26"/>
              </w:rPr>
              <w:t xml:space="preserve">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0F0405" w:rsidP="000F5B8B">
            <w:pPr>
              <w:pStyle w:val="e"/>
              <w:spacing w:before="0"/>
              <w:ind w:firstLine="0"/>
              <w:jc w:val="left"/>
              <w:rPr>
                <w:rFonts w:ascii="Arial" w:hAnsi="Arial"/>
                <w:b/>
                <w:sz w:val="26"/>
              </w:rPr>
            </w:pPr>
            <w:r>
              <w:rPr>
                <w:rFonts w:ascii="Arial" w:hAnsi="Arial"/>
                <w:b/>
                <w:sz w:val="26"/>
              </w:rPr>
              <w:t>Раздел 3</w:t>
            </w:r>
            <w:r w:rsidR="003A3850">
              <w:rPr>
                <w:rFonts w:ascii="Arial" w:hAnsi="Arial"/>
                <w:b/>
                <w:sz w:val="26"/>
              </w:rPr>
              <w:t>. Глава 5.</w:t>
            </w:r>
            <w:r>
              <w:rPr>
                <w:rFonts w:ascii="Arial" w:hAnsi="Arial"/>
                <w:b/>
                <w:sz w:val="26"/>
              </w:rPr>
              <w:t xml:space="preserve"> </w:t>
            </w:r>
            <w:r w:rsidR="003A3850">
              <w:rPr>
                <w:rFonts w:ascii="Arial" w:hAnsi="Arial"/>
                <w:sz w:val="26"/>
              </w:rPr>
              <w:t xml:space="preserve">Существующие и перспективные балансы теплоносителя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4. Глава 6.</w:t>
            </w:r>
            <w:r w:rsidR="000F0405">
              <w:rPr>
                <w:rFonts w:ascii="Arial" w:hAnsi="Arial"/>
                <w:b/>
                <w:sz w:val="26"/>
              </w:rPr>
              <w:t xml:space="preserve"> </w:t>
            </w:r>
            <w:r>
              <w:rPr>
                <w:rFonts w:ascii="Arial" w:hAnsi="Arial"/>
                <w:sz w:val="26"/>
              </w:rPr>
              <w:t>Основные положения мастер-плана развития систем теплоснабжения поселения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5. Глава 7.</w:t>
            </w:r>
            <w:r w:rsidR="000F0405">
              <w:rPr>
                <w:rFonts w:ascii="Arial" w:hAnsi="Arial"/>
                <w:b/>
                <w:sz w:val="26"/>
              </w:rPr>
              <w:t xml:space="preserve">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6. Глава 8.</w:t>
            </w:r>
            <w:r w:rsidR="000F0405">
              <w:rPr>
                <w:rFonts w:ascii="Arial" w:hAnsi="Arial"/>
                <w:b/>
                <w:sz w:val="26"/>
              </w:rPr>
              <w:t xml:space="preserve"> </w:t>
            </w:r>
            <w:r>
              <w:rPr>
                <w:rFonts w:ascii="Arial" w:hAnsi="Arial"/>
                <w:sz w:val="26"/>
              </w:rPr>
              <w:t xml:space="preserve">Предложения по строительству, реконструкции и (или) модернизации тепловых сетей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Глава 9.</w:t>
            </w:r>
            <w:r w:rsidR="000F0405">
              <w:rPr>
                <w:rFonts w:ascii="Arial" w:hAnsi="Arial"/>
                <w:b/>
                <w:sz w:val="26"/>
              </w:rPr>
              <w:t xml:space="preserve">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8. Глава 10.</w:t>
            </w:r>
            <w:r w:rsidR="000F0405">
              <w:rPr>
                <w:rFonts w:ascii="Arial" w:hAnsi="Arial"/>
                <w:b/>
                <w:sz w:val="26"/>
              </w:rPr>
              <w:t xml:space="preserve"> </w:t>
            </w:r>
            <w:r>
              <w:rPr>
                <w:rFonts w:ascii="Arial" w:hAnsi="Arial"/>
                <w:sz w:val="26"/>
              </w:rPr>
              <w:t xml:space="preserve">Перспективные топливные балансы </w:t>
            </w:r>
          </w:p>
          <w:p w:rsidR="00003ADE" w:rsidRDefault="003A3850" w:rsidP="000F5B8B">
            <w:pPr>
              <w:pStyle w:val="e"/>
              <w:spacing w:before="0"/>
              <w:ind w:firstLine="0"/>
              <w:jc w:val="left"/>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9. Глава 12.</w:t>
            </w:r>
            <w:r w:rsidR="000F0405">
              <w:rPr>
                <w:rFonts w:ascii="Arial" w:hAnsi="Arial"/>
                <w:b/>
                <w:sz w:val="26"/>
              </w:rPr>
              <w:t xml:space="preserve"> </w:t>
            </w:r>
            <w:r>
              <w:rPr>
                <w:rFonts w:ascii="Arial" w:hAnsi="Arial"/>
                <w:sz w:val="26"/>
              </w:rPr>
              <w:t>Инвестиции в строительство, реконструкцию, техническое перевооружение и (или) модернизацию</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w:t>
            </w:r>
            <w:r w:rsidR="000F0405">
              <w:rPr>
                <w:rFonts w:ascii="Arial" w:hAnsi="Arial"/>
                <w:sz w:val="26"/>
              </w:rPr>
              <w:t xml:space="preserve"> </w:t>
            </w:r>
            <w:r>
              <w:rPr>
                <w:rFonts w:ascii="Arial" w:hAnsi="Arial"/>
                <w:sz w:val="26"/>
              </w:rPr>
              <w:t xml:space="preserve">Индикаторы развития систем теплоснабжения поселения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pStyle w:val="e"/>
              <w:spacing w:before="0"/>
              <w:ind w:firstLine="0"/>
              <w:jc w:val="left"/>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Глава 14.</w:t>
            </w:r>
            <w:r w:rsidR="000F0405">
              <w:rPr>
                <w:rFonts w:ascii="Arial" w:hAnsi="Arial"/>
                <w:b/>
                <w:sz w:val="26"/>
              </w:rPr>
              <w:t xml:space="preserve"> </w:t>
            </w:r>
            <w:r>
              <w:rPr>
                <w:rFonts w:ascii="Arial" w:hAnsi="Arial"/>
                <w:sz w:val="26"/>
              </w:rPr>
              <w:t xml:space="preserve">Ценовые (тарифные) последствия </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3A3850" w:rsidP="000F5B8B">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vAlign w:val="bottom"/>
          </w:tcPr>
          <w:p w:rsidR="00003ADE" w:rsidRDefault="00003ADE" w:rsidP="000F5B8B">
            <w:pPr>
              <w:rPr>
                <w:rFonts w:ascii="Arial" w:hAnsi="Arial"/>
                <w:sz w:val="26"/>
              </w:rPr>
            </w:pPr>
          </w:p>
        </w:tc>
      </w:tr>
      <w:tr w:rsidR="00003ADE" w:rsidTr="00CE12C7">
        <w:tc>
          <w:tcPr>
            <w:tcW w:w="8930" w:type="dxa"/>
          </w:tcPr>
          <w:p w:rsidR="00003ADE" w:rsidRDefault="00003ADE" w:rsidP="000F5B8B"/>
        </w:tc>
        <w:tc>
          <w:tcPr>
            <w:tcW w:w="709" w:type="dxa"/>
            <w:vAlign w:val="bottom"/>
          </w:tcPr>
          <w:p w:rsidR="00003ADE" w:rsidRDefault="00003ADE" w:rsidP="000F5B8B">
            <w:pPr>
              <w:rPr>
                <w:rFonts w:ascii="Arial" w:hAnsi="Arial"/>
                <w:sz w:val="26"/>
              </w:rPr>
            </w:pPr>
          </w:p>
        </w:tc>
      </w:tr>
      <w:tr w:rsidR="00003ADE" w:rsidTr="00CE12C7">
        <w:trPr>
          <w:trHeight w:val="283"/>
        </w:trPr>
        <w:tc>
          <w:tcPr>
            <w:tcW w:w="8930" w:type="dxa"/>
            <w:tcMar>
              <w:top w:w="0" w:type="dxa"/>
              <w:left w:w="108" w:type="dxa"/>
              <w:bottom w:w="0" w:type="dxa"/>
              <w:right w:w="108" w:type="dxa"/>
            </w:tcMar>
          </w:tcPr>
          <w:p w:rsidR="00003ADE" w:rsidRDefault="003A3850" w:rsidP="00FF7D67">
            <w:pPr>
              <w:pStyle w:val="e"/>
              <w:numPr>
                <w:ilvl w:val="0"/>
                <w:numId w:val="30"/>
              </w:numPr>
              <w:spacing w:before="0"/>
              <w:ind w:left="0" w:firstLine="0"/>
              <w:jc w:val="center"/>
              <w:rPr>
                <w:rFonts w:ascii="Arial" w:hAnsi="Arial"/>
                <w:b/>
                <w:sz w:val="26"/>
              </w:rPr>
            </w:pPr>
            <w:r>
              <w:rPr>
                <w:rFonts w:ascii="Arial" w:hAnsi="Arial"/>
                <w:b/>
                <w:sz w:val="26"/>
              </w:rPr>
              <w:t>с. Боготол</w:t>
            </w:r>
          </w:p>
          <w:p w:rsidR="00003ADE" w:rsidRDefault="003A3850" w:rsidP="000F5B8B">
            <w:pPr>
              <w:pStyle w:val="e"/>
              <w:spacing w:before="0"/>
              <w:ind w:firstLine="0"/>
              <w:jc w:val="left"/>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rsidP="000F5B8B">
            <w:pPr>
              <w:pStyle w:val="e"/>
              <w:spacing w:before="0"/>
              <w:ind w:firstLine="0"/>
              <w:jc w:val="left"/>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003ADE" w:rsidRDefault="003A3850" w:rsidP="000F5B8B">
            <w:pPr>
              <w:pStyle w:val="e"/>
              <w:spacing w:before="0"/>
              <w:ind w:firstLine="0"/>
              <w:jc w:val="left"/>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003ADE" w:rsidRDefault="003A3850" w:rsidP="000F5B8B">
            <w:pPr>
              <w:pStyle w:val="18"/>
              <w:spacing w:line="240" w:lineRule="auto"/>
              <w:ind w:firstLine="0"/>
              <w:rPr>
                <w:rFonts w:ascii="Arial" w:hAnsi="Arial"/>
                <w:sz w:val="26"/>
              </w:rPr>
            </w:pPr>
            <w:r>
              <w:rPr>
                <w:rFonts w:ascii="Arial" w:hAnsi="Arial"/>
                <w:b/>
                <w:sz w:val="26"/>
              </w:rPr>
              <w:t>Глава 3.</w:t>
            </w:r>
            <w:r w:rsidR="000F0405">
              <w:rPr>
                <w:rFonts w:ascii="Arial" w:hAnsi="Arial"/>
                <w:b/>
                <w:sz w:val="26"/>
              </w:rPr>
              <w:t xml:space="preserve"> </w:t>
            </w:r>
            <w:r>
              <w:rPr>
                <w:rFonts w:ascii="Arial" w:hAnsi="Arial"/>
                <w:sz w:val="26"/>
              </w:rPr>
              <w:t>Электронная модель системы теплоснабжения муниципального образования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2. Глава 4.</w:t>
            </w:r>
            <w:r w:rsidR="000F0405">
              <w:rPr>
                <w:rFonts w:ascii="Arial" w:hAnsi="Arial"/>
                <w:b/>
                <w:sz w:val="26"/>
              </w:rPr>
              <w:t xml:space="preserve">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77150B" w:rsidRDefault="000F0405" w:rsidP="000F5B8B">
            <w:pPr>
              <w:pStyle w:val="e"/>
              <w:spacing w:before="0"/>
              <w:ind w:firstLine="0"/>
              <w:jc w:val="left"/>
              <w:rPr>
                <w:rFonts w:ascii="Arial" w:hAnsi="Arial"/>
                <w:b/>
                <w:sz w:val="26"/>
              </w:rPr>
            </w:pPr>
            <w:r>
              <w:rPr>
                <w:rFonts w:ascii="Arial" w:hAnsi="Arial"/>
                <w:b/>
                <w:sz w:val="26"/>
              </w:rPr>
              <w:t>Раздел 3</w:t>
            </w:r>
            <w:r w:rsidR="003A3850">
              <w:rPr>
                <w:rFonts w:ascii="Arial" w:hAnsi="Arial"/>
                <w:b/>
                <w:sz w:val="26"/>
              </w:rPr>
              <w:t>. Глава 5.</w:t>
            </w:r>
            <w:r w:rsidR="003A3850">
              <w:rPr>
                <w:rFonts w:ascii="Arial" w:hAnsi="Arial"/>
                <w:sz w:val="26"/>
              </w:rPr>
              <w:t>Существующие и перс</w:t>
            </w:r>
            <w:r w:rsidR="006E0B66">
              <w:rPr>
                <w:rFonts w:ascii="Arial" w:hAnsi="Arial"/>
                <w:sz w:val="26"/>
              </w:rPr>
              <w:t>пективные балансы теплоносителя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1D76EF" w:rsidRDefault="001D76EF" w:rsidP="000F5B8B"/>
          <w:p w:rsidR="00003ADE" w:rsidRDefault="003A3850" w:rsidP="000F5B8B">
            <w:pPr>
              <w:pStyle w:val="e"/>
              <w:spacing w:before="0"/>
              <w:ind w:firstLine="0"/>
              <w:jc w:val="left"/>
              <w:rPr>
                <w:rFonts w:ascii="Arial" w:hAnsi="Arial"/>
                <w:b/>
                <w:sz w:val="26"/>
              </w:rPr>
            </w:pPr>
            <w:r>
              <w:rPr>
                <w:rFonts w:ascii="Arial" w:hAnsi="Arial"/>
                <w:b/>
                <w:sz w:val="26"/>
              </w:rPr>
              <w:t>Раздел 4. Глава 6.</w:t>
            </w:r>
            <w:r w:rsidR="000F0405">
              <w:rPr>
                <w:rFonts w:ascii="Arial" w:hAnsi="Arial"/>
                <w:b/>
                <w:sz w:val="26"/>
              </w:rPr>
              <w:t xml:space="preserve"> </w:t>
            </w:r>
            <w:r>
              <w:rPr>
                <w:rFonts w:ascii="Arial" w:hAnsi="Arial"/>
                <w:sz w:val="26"/>
              </w:rPr>
              <w:t>Основные положения мастер-плана развития систем теплоснабжения поселения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5. Глава 7.</w:t>
            </w:r>
            <w:r w:rsidR="000F0405">
              <w:rPr>
                <w:rFonts w:ascii="Arial" w:hAnsi="Arial"/>
                <w:b/>
                <w:sz w:val="26"/>
              </w:rPr>
              <w:t xml:space="preserve">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6. Глава 8.</w:t>
            </w:r>
            <w:r w:rsidR="000F0405">
              <w:rPr>
                <w:rFonts w:ascii="Arial" w:hAnsi="Arial"/>
                <w:b/>
                <w:sz w:val="26"/>
              </w:rPr>
              <w:t xml:space="preserve"> </w:t>
            </w:r>
            <w:r>
              <w:rPr>
                <w:rFonts w:ascii="Arial" w:hAnsi="Arial"/>
                <w:sz w:val="26"/>
              </w:rPr>
              <w:t xml:space="preserve">Предложения по строительству, реконструкции и (или) модернизации тепловых сетей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Глава 9.</w:t>
            </w:r>
            <w:r w:rsidR="000F0405">
              <w:rPr>
                <w:rFonts w:ascii="Arial" w:hAnsi="Arial"/>
                <w:b/>
                <w:sz w:val="26"/>
              </w:rPr>
              <w:t xml:space="preserve">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8. Глава 10.</w:t>
            </w:r>
            <w:r w:rsidR="000F0405">
              <w:rPr>
                <w:rFonts w:ascii="Arial" w:hAnsi="Arial"/>
                <w:b/>
                <w:sz w:val="26"/>
              </w:rPr>
              <w:t xml:space="preserve"> </w:t>
            </w:r>
            <w:r>
              <w:rPr>
                <w:rFonts w:ascii="Arial" w:hAnsi="Arial"/>
                <w:sz w:val="26"/>
              </w:rPr>
              <w:t xml:space="preserve">Перспективные топливные балансы </w:t>
            </w:r>
          </w:p>
          <w:p w:rsidR="00003ADE" w:rsidRDefault="003A3850" w:rsidP="000F5B8B">
            <w:pPr>
              <w:pStyle w:val="e"/>
              <w:spacing w:before="0"/>
              <w:ind w:firstLine="0"/>
              <w:jc w:val="left"/>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9. Глава 12.</w:t>
            </w:r>
            <w:r w:rsidR="000F0405">
              <w:rPr>
                <w:rFonts w:ascii="Arial" w:hAnsi="Arial"/>
                <w:b/>
                <w:sz w:val="26"/>
              </w:rPr>
              <w:t xml:space="preserve"> </w:t>
            </w:r>
            <w:r>
              <w:rPr>
                <w:rFonts w:ascii="Arial" w:hAnsi="Arial"/>
                <w:sz w:val="26"/>
              </w:rPr>
              <w:t>Инвестиции в строительство, реконструкцию, техническое перевооружение и (или) модернизацию</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w:t>
            </w:r>
            <w:r w:rsidR="000F0405">
              <w:rPr>
                <w:rFonts w:ascii="Arial" w:hAnsi="Arial"/>
                <w:sz w:val="26"/>
              </w:rPr>
              <w:t xml:space="preserve"> </w:t>
            </w:r>
            <w:r>
              <w:rPr>
                <w:rFonts w:ascii="Arial" w:hAnsi="Arial"/>
                <w:sz w:val="26"/>
              </w:rPr>
              <w:t xml:space="preserve">Индикаторы развития систем теплоснабжения поселения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pStyle w:val="e"/>
              <w:spacing w:before="0"/>
              <w:ind w:firstLine="0"/>
              <w:jc w:val="left"/>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Глава 14.</w:t>
            </w:r>
            <w:r w:rsidR="000F0405">
              <w:rPr>
                <w:rFonts w:ascii="Arial" w:hAnsi="Arial"/>
                <w:b/>
                <w:sz w:val="26"/>
              </w:rPr>
              <w:t xml:space="preserve"> </w:t>
            </w:r>
            <w:r>
              <w:rPr>
                <w:rFonts w:ascii="Arial" w:hAnsi="Arial"/>
                <w:sz w:val="26"/>
              </w:rPr>
              <w:t xml:space="preserve">Ценовые (тарифные) последствия </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r w:rsidR="00003ADE" w:rsidTr="00CE12C7">
        <w:tc>
          <w:tcPr>
            <w:tcW w:w="8930" w:type="dxa"/>
            <w:tcMar>
              <w:top w:w="0" w:type="dxa"/>
              <w:left w:w="108" w:type="dxa"/>
              <w:bottom w:w="0" w:type="dxa"/>
              <w:right w:w="108" w:type="dxa"/>
            </w:tcMar>
          </w:tcPr>
          <w:p w:rsidR="00003ADE" w:rsidRDefault="003A3850" w:rsidP="000F5B8B">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tcMar>
              <w:top w:w="0" w:type="dxa"/>
              <w:left w:w="108" w:type="dxa"/>
              <w:bottom w:w="0" w:type="dxa"/>
              <w:right w:w="108" w:type="dxa"/>
            </w:tcMar>
            <w:vAlign w:val="bottom"/>
          </w:tcPr>
          <w:p w:rsidR="00003ADE" w:rsidRDefault="00003ADE" w:rsidP="000F5B8B">
            <w:pPr>
              <w:rPr>
                <w:rFonts w:ascii="Arial" w:hAnsi="Arial"/>
                <w:sz w:val="26"/>
              </w:rPr>
            </w:pPr>
          </w:p>
        </w:tc>
      </w:tr>
    </w:tbl>
    <w:tbl>
      <w:tblPr>
        <w:tblpPr w:leftFromText="180" w:rightFromText="180" w:vertAnchor="text" w:horzAnchor="margin"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709"/>
      </w:tblGrid>
      <w:tr w:rsidR="00CE12C7" w:rsidTr="00CE12C7">
        <w:trPr>
          <w:trHeight w:val="3350"/>
        </w:trPr>
        <w:tc>
          <w:tcPr>
            <w:tcW w:w="8897" w:type="dxa"/>
            <w:tcMar>
              <w:top w:w="0" w:type="dxa"/>
              <w:left w:w="108" w:type="dxa"/>
              <w:bottom w:w="0" w:type="dxa"/>
              <w:right w:w="108" w:type="dxa"/>
            </w:tcMar>
          </w:tcPr>
          <w:p w:rsidR="00CE12C7" w:rsidRDefault="00CE12C7" w:rsidP="00CE12C7">
            <w:pPr>
              <w:keepLines/>
              <w:numPr>
                <w:ilvl w:val="0"/>
                <w:numId w:val="30"/>
              </w:numPr>
              <w:ind w:left="0" w:firstLine="0"/>
              <w:jc w:val="center"/>
              <w:rPr>
                <w:rFonts w:ascii="Arial" w:hAnsi="Arial"/>
                <w:b/>
                <w:sz w:val="26"/>
              </w:rPr>
            </w:pPr>
            <w:bookmarkStart w:id="0" w:name="zk3"/>
            <w:r>
              <w:rPr>
                <w:rFonts w:ascii="Arial" w:hAnsi="Arial"/>
                <w:b/>
                <w:sz w:val="26"/>
              </w:rPr>
              <w:t>с. Вагино</w:t>
            </w:r>
          </w:p>
          <w:p w:rsidR="00CE12C7" w:rsidRDefault="00CE12C7" w:rsidP="00CE12C7">
            <w:pPr>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CE12C7" w:rsidRDefault="00CE12C7" w:rsidP="00CE12C7">
            <w:pPr>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CE12C7" w:rsidRDefault="00CE12C7" w:rsidP="00CE12C7">
            <w:pPr>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CE12C7" w:rsidRDefault="00CE12C7" w:rsidP="00CE12C7">
            <w:pPr>
              <w:jc w:val="both"/>
              <w:rPr>
                <w:rFonts w:ascii="Arial" w:hAnsi="Arial"/>
                <w:sz w:val="26"/>
              </w:rPr>
            </w:pPr>
            <w:r>
              <w:rPr>
                <w:rFonts w:ascii="Arial" w:hAnsi="Arial"/>
                <w:b/>
                <w:sz w:val="26"/>
              </w:rPr>
              <w:t xml:space="preserve">Глава 3. </w:t>
            </w:r>
            <w:r>
              <w:rPr>
                <w:rFonts w:ascii="Arial" w:hAnsi="Arial"/>
                <w:sz w:val="26"/>
              </w:rPr>
              <w:t>Электронная модель системы теплоснабжения муниципального образования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04"/>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2. Глава 4.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3. Глава 5. </w:t>
            </w:r>
            <w:r>
              <w:rPr>
                <w:rFonts w:ascii="Arial" w:hAnsi="Arial"/>
                <w:sz w:val="26"/>
              </w:rPr>
              <w:t xml:space="preserve">Существующие и перспективные балансы теплоносителя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4. Глава 6. </w:t>
            </w:r>
            <w:r>
              <w:rPr>
                <w:rFonts w:ascii="Arial" w:hAnsi="Arial"/>
                <w:sz w:val="26"/>
              </w:rPr>
              <w:t>Основные положения мастер-плана развития систем теплоснабжения поселения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04"/>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lastRenderedPageBreak/>
              <w:t xml:space="preserve">Раздел 5. Глава 7.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6. Глава 8. </w:t>
            </w:r>
            <w:r>
              <w:rPr>
                <w:rFonts w:ascii="Arial" w:hAnsi="Arial"/>
                <w:sz w:val="26"/>
              </w:rPr>
              <w:t xml:space="preserve">Предложения по строительству, реконструкции и (или) модернизации тепловых сетей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 xml:space="preserve">Глава 9.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8. Глава 10. </w:t>
            </w:r>
            <w:r>
              <w:rPr>
                <w:rFonts w:ascii="Arial" w:hAnsi="Arial"/>
                <w:sz w:val="26"/>
              </w:rPr>
              <w:t xml:space="preserve">Перспективные топливные балансы </w:t>
            </w:r>
          </w:p>
          <w:p w:rsidR="00CE12C7" w:rsidRDefault="00CE12C7" w:rsidP="00CE12C7">
            <w:pPr>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04"/>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9. Глава 12. </w:t>
            </w:r>
            <w:r>
              <w:rPr>
                <w:rFonts w:ascii="Arial" w:hAnsi="Arial"/>
                <w:sz w:val="26"/>
              </w:rPr>
              <w:t>Инвестиции в строительство, реконструкцию, техническое перевооружение и (или) модернизацию</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1210"/>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 xml:space="preserve">. Индикаторы развития систем теплоснабжения поселения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 xml:space="preserve">Глава 14. </w:t>
            </w:r>
            <w:r>
              <w:rPr>
                <w:rFonts w:ascii="Arial" w:hAnsi="Arial"/>
                <w:sz w:val="26"/>
              </w:rPr>
              <w:t xml:space="preserve">Ценовые (тарифные) последствия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1210"/>
        </w:trPr>
        <w:tc>
          <w:tcPr>
            <w:tcW w:w="8897" w:type="dxa"/>
            <w:tcMar>
              <w:top w:w="0" w:type="dxa"/>
              <w:left w:w="108" w:type="dxa"/>
              <w:bottom w:w="0" w:type="dxa"/>
              <w:right w:w="108" w:type="dxa"/>
            </w:tcMar>
          </w:tcPr>
          <w:p w:rsidR="00CE12C7" w:rsidRDefault="00CE12C7" w:rsidP="00CE12C7">
            <w:pPr>
              <w:jc w:val="center"/>
              <w:rPr>
                <w:rFonts w:ascii="Arial" w:hAnsi="Arial"/>
                <w:b/>
                <w:sz w:val="26"/>
              </w:rPr>
            </w:pPr>
          </w:p>
          <w:p w:rsidR="00CE12C7" w:rsidRDefault="00CE12C7" w:rsidP="00CE12C7">
            <w:pPr>
              <w:keepLines/>
              <w:numPr>
                <w:ilvl w:val="0"/>
                <w:numId w:val="30"/>
              </w:numPr>
              <w:ind w:left="34" w:firstLine="0"/>
              <w:jc w:val="center"/>
              <w:rPr>
                <w:rFonts w:ascii="Arial" w:hAnsi="Arial"/>
                <w:b/>
                <w:sz w:val="26"/>
              </w:rPr>
            </w:pPr>
            <w:r>
              <w:rPr>
                <w:rFonts w:ascii="Arial" w:hAnsi="Arial"/>
                <w:b/>
                <w:sz w:val="26"/>
              </w:rPr>
              <w:t>с. Юрьевка</w:t>
            </w:r>
          </w:p>
          <w:p w:rsidR="00CE12C7" w:rsidRDefault="00CE12C7" w:rsidP="00CE12C7">
            <w:pPr>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CE12C7" w:rsidRDefault="00CE12C7" w:rsidP="00CE12C7">
            <w:pPr>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CE12C7" w:rsidRDefault="00CE12C7" w:rsidP="00CE12C7">
            <w:pPr>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CE12C7" w:rsidRDefault="00CE12C7" w:rsidP="00CE12C7">
            <w:pPr>
              <w:jc w:val="both"/>
              <w:rPr>
                <w:rFonts w:ascii="Arial" w:hAnsi="Arial"/>
                <w:sz w:val="26"/>
              </w:rPr>
            </w:pPr>
            <w:r>
              <w:rPr>
                <w:rFonts w:ascii="Arial" w:hAnsi="Arial"/>
                <w:b/>
                <w:sz w:val="26"/>
              </w:rPr>
              <w:t xml:space="preserve">Глава 3. </w:t>
            </w:r>
            <w:r>
              <w:rPr>
                <w:rFonts w:ascii="Arial" w:hAnsi="Arial"/>
                <w:sz w:val="26"/>
              </w:rPr>
              <w:t>Электронная модель системы теплоснабжения муниципального образования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2. Глава 4.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599"/>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3. Глава 5. </w:t>
            </w:r>
            <w:r>
              <w:rPr>
                <w:rFonts w:ascii="Arial" w:hAnsi="Arial"/>
                <w:sz w:val="26"/>
              </w:rPr>
              <w:t xml:space="preserve">Существующие и перспективные балансы теплоносителя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4. Глава 6. </w:t>
            </w:r>
            <w:r>
              <w:rPr>
                <w:rFonts w:ascii="Arial" w:hAnsi="Arial"/>
                <w:sz w:val="26"/>
              </w:rPr>
              <w:t>Основные положения мастер-плана развития систем теплоснабжения поселения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5. Глава 7.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lastRenderedPageBreak/>
              <w:t xml:space="preserve">Раздел 6. Глава 8. </w:t>
            </w:r>
            <w:r>
              <w:rPr>
                <w:rFonts w:ascii="Arial" w:hAnsi="Arial"/>
                <w:sz w:val="26"/>
              </w:rPr>
              <w:t xml:space="preserve">Предложения по строительству, реконструкции и (или) модернизации тепловых сетей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04"/>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7.</w:t>
            </w:r>
            <w:r>
              <w:rPr>
                <w:rFonts w:ascii="Arial" w:hAnsi="Arial"/>
                <w:sz w:val="26"/>
              </w:rPr>
              <w:t xml:space="preserve"> </w:t>
            </w:r>
            <w:r>
              <w:rPr>
                <w:rFonts w:ascii="Arial" w:hAnsi="Arial"/>
                <w:b/>
                <w:sz w:val="26"/>
              </w:rPr>
              <w:t xml:space="preserve">Глава 9.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8. Глава 10. </w:t>
            </w:r>
            <w:r>
              <w:rPr>
                <w:rFonts w:ascii="Arial" w:hAnsi="Arial"/>
                <w:sz w:val="26"/>
              </w:rPr>
              <w:t xml:space="preserve">Перспективные топливные балансы </w:t>
            </w:r>
          </w:p>
          <w:p w:rsidR="00CE12C7" w:rsidRDefault="00CE12C7" w:rsidP="00CE12C7">
            <w:pPr>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9. Глава 12. </w:t>
            </w:r>
            <w:r>
              <w:rPr>
                <w:rFonts w:ascii="Arial" w:hAnsi="Arial"/>
                <w:sz w:val="26"/>
              </w:rPr>
              <w:t>Инвестиции в строительство, реконструкцию, техническое перевооружение и (или) модернизацию</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599"/>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1210"/>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 xml:space="preserve">. Индикаторы развития систем теплоснабжения поселения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 xml:space="preserve">Глава 14. </w:t>
            </w:r>
            <w:r>
              <w:rPr>
                <w:rFonts w:ascii="Arial" w:hAnsi="Arial"/>
                <w:sz w:val="26"/>
              </w:rPr>
              <w:t xml:space="preserve">Ценовые (тарифные) последствия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2127"/>
        </w:trPr>
        <w:tc>
          <w:tcPr>
            <w:tcW w:w="8897" w:type="dxa"/>
            <w:tcMar>
              <w:top w:w="0" w:type="dxa"/>
              <w:left w:w="108" w:type="dxa"/>
              <w:bottom w:w="0" w:type="dxa"/>
              <w:right w:w="108" w:type="dxa"/>
            </w:tcMar>
          </w:tcPr>
          <w:p w:rsidR="00CE12C7" w:rsidRDefault="00CE12C7" w:rsidP="00CE12C7">
            <w:pPr>
              <w:jc w:val="center"/>
              <w:rPr>
                <w:rFonts w:ascii="Arial" w:hAnsi="Arial"/>
                <w:b/>
                <w:sz w:val="26"/>
              </w:rPr>
            </w:pPr>
          </w:p>
          <w:p w:rsidR="00CE12C7" w:rsidRDefault="00CE12C7" w:rsidP="00CE12C7">
            <w:pPr>
              <w:keepLines/>
              <w:numPr>
                <w:ilvl w:val="0"/>
                <w:numId w:val="30"/>
              </w:numPr>
              <w:ind w:left="0" w:firstLine="0"/>
              <w:jc w:val="center"/>
              <w:rPr>
                <w:rFonts w:ascii="Arial" w:hAnsi="Arial"/>
                <w:b/>
                <w:sz w:val="26"/>
              </w:rPr>
            </w:pPr>
            <w:r>
              <w:rPr>
                <w:rFonts w:ascii="Arial" w:hAnsi="Arial"/>
                <w:b/>
                <w:sz w:val="26"/>
              </w:rPr>
              <w:t>п. Чайковский</w:t>
            </w:r>
          </w:p>
          <w:p w:rsidR="00CE12C7" w:rsidRDefault="00CE12C7" w:rsidP="00CE12C7">
            <w:pPr>
              <w:rPr>
                <w:rFonts w:ascii="Arial" w:hAnsi="Arial"/>
                <w:sz w:val="26"/>
              </w:rPr>
            </w:pPr>
            <w:r>
              <w:rPr>
                <w:rFonts w:ascii="Arial" w:hAnsi="Arial"/>
                <w:b/>
                <w:sz w:val="26"/>
              </w:rPr>
              <w:t xml:space="preserve">Раздел 1. </w:t>
            </w: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CE12C7" w:rsidRDefault="00CE12C7" w:rsidP="00CE12C7">
            <w:pPr>
              <w:rPr>
                <w:rFonts w:ascii="Arial" w:hAnsi="Arial"/>
                <w:sz w:val="26"/>
              </w:rPr>
            </w:pPr>
            <w:r>
              <w:rPr>
                <w:rFonts w:ascii="Arial" w:hAnsi="Arial"/>
                <w:b/>
                <w:sz w:val="26"/>
              </w:rPr>
              <w:t>Глава 1.</w:t>
            </w:r>
            <w:r>
              <w:rPr>
                <w:rFonts w:ascii="Arial" w:hAnsi="Arial"/>
                <w:sz w:val="26"/>
              </w:rPr>
              <w:t xml:space="preserve"> Существующее положение в сфере производства, передачи и потребления тепловой энергии для целей теплоснабжения</w:t>
            </w:r>
          </w:p>
          <w:p w:rsidR="00CE12C7" w:rsidRDefault="00CE12C7" w:rsidP="00CE12C7">
            <w:pPr>
              <w:rPr>
                <w:rFonts w:ascii="Arial" w:hAnsi="Arial"/>
                <w:sz w:val="26"/>
              </w:rPr>
            </w:pPr>
            <w:r>
              <w:rPr>
                <w:rFonts w:ascii="Arial" w:hAnsi="Arial"/>
                <w:b/>
                <w:sz w:val="26"/>
              </w:rPr>
              <w:t>Глава 2.</w:t>
            </w:r>
            <w:r>
              <w:rPr>
                <w:rFonts w:ascii="Arial" w:hAnsi="Arial"/>
                <w:sz w:val="26"/>
              </w:rPr>
              <w:t xml:space="preserve"> Существующее и перспективное потребление тепловой энергии на цели теплоснабжения</w:t>
            </w:r>
          </w:p>
          <w:p w:rsidR="00CE12C7" w:rsidRDefault="00CE12C7" w:rsidP="00CE12C7">
            <w:pPr>
              <w:rPr>
                <w:rFonts w:ascii="Arial" w:hAnsi="Arial"/>
                <w:sz w:val="26"/>
              </w:rPr>
            </w:pPr>
            <w:r>
              <w:rPr>
                <w:rFonts w:ascii="Arial" w:hAnsi="Arial"/>
                <w:b/>
                <w:sz w:val="26"/>
              </w:rPr>
              <w:t xml:space="preserve">Глава 3. </w:t>
            </w:r>
            <w:r>
              <w:rPr>
                <w:rFonts w:ascii="Arial" w:hAnsi="Arial"/>
                <w:sz w:val="26"/>
              </w:rPr>
              <w:t>Электронная модель системы теплоснабжения муниципального образования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2. Глава 4. </w:t>
            </w:r>
            <w:r>
              <w:rPr>
                <w:rFonts w:ascii="Arial" w:hAnsi="Arial"/>
                <w:sz w:val="26"/>
              </w:rPr>
              <w:t>Существующие и перспективные балансы тепловой мощности источников тепловой энергии и тепловой нагрузки потребителей</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3. Глава 5. </w:t>
            </w:r>
            <w:r>
              <w:rPr>
                <w:rFonts w:ascii="Arial" w:hAnsi="Arial"/>
                <w:sz w:val="26"/>
              </w:rPr>
              <w:t xml:space="preserve">Существующие и перспективные балансы теплоносителя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4. Глава 6. </w:t>
            </w:r>
            <w:r>
              <w:rPr>
                <w:rFonts w:ascii="Arial" w:hAnsi="Arial"/>
                <w:sz w:val="26"/>
              </w:rPr>
              <w:t>Основные положения мастер-плана развития систем теплоснабжения поселения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04"/>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5. Глава 7. </w:t>
            </w:r>
            <w:r>
              <w:rPr>
                <w:rFonts w:ascii="Arial" w:hAnsi="Arial"/>
                <w:sz w:val="26"/>
              </w:rPr>
              <w:t>Предложения по строительству, реконструкции, техническому перевооружению и (или) модернизации источников тепловой энергии</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6. Глава 8. </w:t>
            </w:r>
            <w:r>
              <w:rPr>
                <w:rFonts w:ascii="Arial" w:hAnsi="Arial"/>
                <w:sz w:val="26"/>
              </w:rPr>
              <w:t xml:space="preserve">Предложения по строительству, реконструкции и (или) модернизации тепловых сетей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lastRenderedPageBreak/>
              <w:t>Раздел 7.</w:t>
            </w:r>
            <w:r>
              <w:rPr>
                <w:rFonts w:ascii="Arial" w:hAnsi="Arial"/>
                <w:sz w:val="26"/>
              </w:rPr>
              <w:t xml:space="preserve"> </w:t>
            </w:r>
            <w:r>
              <w:rPr>
                <w:rFonts w:ascii="Arial" w:hAnsi="Arial"/>
                <w:b/>
                <w:sz w:val="26"/>
              </w:rPr>
              <w:t xml:space="preserve">Глава 9. </w:t>
            </w:r>
            <w:r>
              <w:rPr>
                <w:rFonts w:ascii="Arial" w:hAnsi="Arial"/>
                <w:sz w:val="26"/>
              </w:rPr>
              <w:t>Предложения по переводу открытых систем теплоснабжения (горячего водоснабжения) в закрытые системы горячего водоснабжения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599"/>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8. Глава 10. </w:t>
            </w:r>
            <w:r>
              <w:rPr>
                <w:rFonts w:ascii="Arial" w:hAnsi="Arial"/>
                <w:sz w:val="26"/>
              </w:rPr>
              <w:t xml:space="preserve">Перспективные топливные балансы </w:t>
            </w:r>
          </w:p>
          <w:p w:rsidR="00CE12C7" w:rsidRDefault="00CE12C7" w:rsidP="00CE12C7">
            <w:pPr>
              <w:rPr>
                <w:rFonts w:ascii="Arial" w:hAnsi="Arial"/>
                <w:sz w:val="26"/>
              </w:rPr>
            </w:pPr>
            <w:r>
              <w:rPr>
                <w:rFonts w:ascii="Arial" w:hAnsi="Arial"/>
                <w:b/>
                <w:sz w:val="26"/>
              </w:rPr>
              <w:t xml:space="preserve">Глава 11. </w:t>
            </w:r>
            <w:r>
              <w:rPr>
                <w:rFonts w:ascii="Arial" w:hAnsi="Arial"/>
                <w:sz w:val="26"/>
              </w:rPr>
              <w:t>Оценка надежности теплоснабжения</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9. Глава 12. </w:t>
            </w:r>
            <w:r>
              <w:rPr>
                <w:rFonts w:ascii="Arial" w:hAnsi="Arial"/>
                <w:sz w:val="26"/>
              </w:rPr>
              <w:t>Инвестиции в строительство, реконструкцию, техническое перевооружение и (или) модернизацию</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10. </w:t>
            </w:r>
            <w:r>
              <w:rPr>
                <w:rFonts w:ascii="Arial" w:hAnsi="Arial"/>
                <w:sz w:val="26"/>
              </w:rPr>
              <w:t xml:space="preserve">Решение о присвоении статуса единой теплоснабжающей организации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599"/>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11. </w:t>
            </w:r>
            <w:r>
              <w:rPr>
                <w:rFonts w:ascii="Arial" w:hAnsi="Arial"/>
                <w:sz w:val="26"/>
              </w:rPr>
              <w:t xml:space="preserve">Решения о распределении тепловой нагрузки между источниками тепловой энергии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 xml:space="preserve">Раздел 12. </w:t>
            </w:r>
            <w:r>
              <w:rPr>
                <w:rFonts w:ascii="Arial" w:hAnsi="Arial"/>
                <w:sz w:val="26"/>
              </w:rPr>
              <w:t xml:space="preserve">Решение по бесхозяйным тепловым сетям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1222"/>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13.</w:t>
            </w:r>
            <w:r>
              <w:rPr>
                <w:rFonts w:ascii="Arial" w:hAnsi="Arial"/>
                <w:sz w:val="26"/>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611"/>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14.</w:t>
            </w:r>
            <w:r>
              <w:rPr>
                <w:rFonts w:ascii="Arial" w:hAnsi="Arial"/>
                <w:sz w:val="26"/>
              </w:rPr>
              <w:t xml:space="preserve"> </w:t>
            </w:r>
            <w:r>
              <w:rPr>
                <w:rFonts w:ascii="Arial" w:hAnsi="Arial"/>
                <w:b/>
                <w:sz w:val="26"/>
              </w:rPr>
              <w:t>Глава 13</w:t>
            </w:r>
            <w:r>
              <w:rPr>
                <w:rFonts w:ascii="Arial" w:hAnsi="Arial"/>
                <w:sz w:val="26"/>
              </w:rPr>
              <w:t xml:space="preserve">. Индикаторы развития систем теплоснабжения поселения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293"/>
        </w:trPr>
        <w:tc>
          <w:tcPr>
            <w:tcW w:w="8897" w:type="dxa"/>
            <w:tcMar>
              <w:top w:w="0" w:type="dxa"/>
              <w:left w:w="108" w:type="dxa"/>
              <w:bottom w:w="0" w:type="dxa"/>
              <w:right w:w="108" w:type="dxa"/>
            </w:tcMar>
          </w:tcPr>
          <w:p w:rsidR="00CE12C7" w:rsidRDefault="00CE12C7" w:rsidP="00CE12C7">
            <w:pPr>
              <w:rPr>
                <w:rFonts w:ascii="Arial" w:hAnsi="Arial"/>
                <w:b/>
                <w:sz w:val="26"/>
              </w:rPr>
            </w:pPr>
            <w:r>
              <w:rPr>
                <w:rFonts w:ascii="Arial" w:hAnsi="Arial"/>
                <w:b/>
                <w:sz w:val="26"/>
              </w:rPr>
              <w:t>Раздел 15.</w:t>
            </w:r>
            <w:r>
              <w:rPr>
                <w:rFonts w:ascii="Arial" w:hAnsi="Arial"/>
                <w:sz w:val="26"/>
              </w:rPr>
              <w:t xml:space="preserve"> </w:t>
            </w:r>
            <w:r>
              <w:rPr>
                <w:rFonts w:ascii="Arial" w:hAnsi="Arial"/>
                <w:b/>
                <w:sz w:val="26"/>
              </w:rPr>
              <w:t xml:space="preserve">Глава 14. </w:t>
            </w:r>
            <w:r>
              <w:rPr>
                <w:rFonts w:ascii="Arial" w:hAnsi="Arial"/>
                <w:sz w:val="26"/>
              </w:rPr>
              <w:t xml:space="preserve">Ценовые (тарифные) последствия </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306"/>
        </w:trPr>
        <w:tc>
          <w:tcPr>
            <w:tcW w:w="8897" w:type="dxa"/>
            <w:tcMar>
              <w:top w:w="0" w:type="dxa"/>
              <w:left w:w="108" w:type="dxa"/>
              <w:bottom w:w="0" w:type="dxa"/>
              <w:right w:w="108" w:type="dxa"/>
            </w:tcMar>
          </w:tcPr>
          <w:p w:rsidR="00CE12C7" w:rsidRDefault="00CE12C7" w:rsidP="00CE12C7">
            <w:pPr>
              <w:jc w:val="both"/>
              <w:rPr>
                <w:rFonts w:ascii="Arial" w:hAnsi="Arial"/>
                <w:sz w:val="26"/>
              </w:rPr>
            </w:pPr>
            <w:r>
              <w:rPr>
                <w:rFonts w:ascii="Arial" w:hAnsi="Arial"/>
                <w:b/>
                <w:sz w:val="26"/>
              </w:rPr>
              <w:t xml:space="preserve">Глава 15. </w:t>
            </w:r>
            <w:r>
              <w:rPr>
                <w:rFonts w:ascii="Arial" w:hAnsi="Arial"/>
                <w:sz w:val="26"/>
              </w:rPr>
              <w:t>Реестр единых теплоснабжающих организаций</w:t>
            </w:r>
          </w:p>
        </w:tc>
        <w:tc>
          <w:tcPr>
            <w:tcW w:w="709" w:type="dxa"/>
            <w:tcMar>
              <w:top w:w="0" w:type="dxa"/>
              <w:left w:w="108" w:type="dxa"/>
              <w:bottom w:w="0" w:type="dxa"/>
              <w:right w:w="108" w:type="dxa"/>
            </w:tcMar>
            <w:vAlign w:val="bottom"/>
          </w:tcPr>
          <w:p w:rsidR="00CE12C7" w:rsidRDefault="00CE12C7" w:rsidP="00CE12C7">
            <w:pPr>
              <w:rPr>
                <w:rFonts w:ascii="Arial" w:hAnsi="Arial"/>
                <w:sz w:val="26"/>
              </w:rPr>
            </w:pPr>
          </w:p>
        </w:tc>
      </w:tr>
      <w:tr w:rsidR="00CE12C7" w:rsidTr="00CE12C7">
        <w:trPr>
          <w:trHeight w:val="917"/>
        </w:trPr>
        <w:tc>
          <w:tcPr>
            <w:tcW w:w="8897" w:type="dxa"/>
            <w:tcMar>
              <w:top w:w="0" w:type="dxa"/>
              <w:left w:w="108" w:type="dxa"/>
              <w:bottom w:w="0" w:type="dxa"/>
              <w:right w:w="108" w:type="dxa"/>
            </w:tcMar>
          </w:tcPr>
          <w:p w:rsidR="00CE12C7" w:rsidRDefault="00CE12C7" w:rsidP="00CE12C7">
            <w:pPr>
              <w:jc w:val="both"/>
              <w:rPr>
                <w:rFonts w:ascii="Arial" w:hAnsi="Arial"/>
                <w:sz w:val="26"/>
              </w:rPr>
            </w:pPr>
            <w:r>
              <w:rPr>
                <w:rFonts w:ascii="Arial" w:hAnsi="Arial"/>
                <w:b/>
                <w:sz w:val="26"/>
              </w:rPr>
              <w:t xml:space="preserve">Глава 16. </w:t>
            </w:r>
            <w:r>
              <w:rPr>
                <w:rFonts w:ascii="Arial" w:hAnsi="Arial"/>
                <w:sz w:val="26"/>
              </w:rPr>
              <w:t>Реестр мероприятий схемы теплоснабжения</w:t>
            </w:r>
          </w:p>
          <w:p w:rsidR="00CE12C7" w:rsidRDefault="00CE12C7" w:rsidP="00CE12C7">
            <w:pPr>
              <w:jc w:val="both"/>
              <w:rPr>
                <w:rFonts w:ascii="Arial" w:hAnsi="Arial"/>
                <w:sz w:val="26"/>
              </w:rPr>
            </w:pPr>
            <w:r>
              <w:rPr>
                <w:rFonts w:ascii="Arial" w:hAnsi="Arial"/>
                <w:b/>
                <w:sz w:val="26"/>
              </w:rPr>
              <w:t xml:space="preserve">Глава 17. </w:t>
            </w:r>
            <w:r>
              <w:rPr>
                <w:rFonts w:ascii="Arial" w:hAnsi="Arial"/>
                <w:sz w:val="26"/>
              </w:rPr>
              <w:t>Замечания и предложения к проекту схемы теплоснабжения</w:t>
            </w:r>
          </w:p>
        </w:tc>
        <w:tc>
          <w:tcPr>
            <w:tcW w:w="709" w:type="dxa"/>
            <w:tcMar>
              <w:top w:w="0" w:type="dxa"/>
              <w:left w:w="108" w:type="dxa"/>
              <w:bottom w:w="0" w:type="dxa"/>
              <w:right w:w="108" w:type="dxa"/>
            </w:tcMar>
            <w:vAlign w:val="bottom"/>
          </w:tcPr>
          <w:p w:rsidR="00CE12C7" w:rsidRDefault="00CE12C7" w:rsidP="00CE12C7"/>
        </w:tc>
      </w:tr>
    </w:tbl>
    <w:p w:rsidR="00003ADE" w:rsidRDefault="003A3850">
      <w:pPr>
        <w:pStyle w:val="1"/>
        <w:numPr>
          <w:ilvl w:val="0"/>
          <w:numId w:val="0"/>
        </w:numPr>
        <w:spacing w:before="0" w:after="0"/>
        <w:jc w:val="center"/>
        <w:rPr>
          <w:rFonts w:ascii="Arial" w:hAnsi="Arial"/>
          <w:caps w:val="0"/>
          <w:sz w:val="26"/>
        </w:rPr>
      </w:pPr>
      <w:r>
        <w:rPr>
          <w:rFonts w:ascii="Arial" w:hAnsi="Arial"/>
          <w:caps w:val="0"/>
          <w:sz w:val="26"/>
        </w:rPr>
        <w:lastRenderedPageBreak/>
        <w:t>Введение</w:t>
      </w:r>
      <w:bookmarkEnd w:id="0"/>
    </w:p>
    <w:p w:rsidR="00003ADE" w:rsidRDefault="00003ADE">
      <w:pPr>
        <w:pStyle w:val="2"/>
        <w:numPr>
          <w:ilvl w:val="0"/>
          <w:numId w:val="0"/>
        </w:numPr>
        <w:spacing w:before="0" w:after="0"/>
        <w:rPr>
          <w:rFonts w:ascii="Arial" w:hAnsi="Arial"/>
          <w:sz w:val="26"/>
        </w:rPr>
      </w:pPr>
    </w:p>
    <w:p w:rsidR="00003ADE" w:rsidRDefault="003A3850" w:rsidP="00CC558B">
      <w:pPr>
        <w:pStyle w:val="e"/>
        <w:spacing w:before="0"/>
        <w:rPr>
          <w:rFonts w:ascii="Arial" w:hAnsi="Arial"/>
          <w:sz w:val="26"/>
        </w:rPr>
      </w:pPr>
      <w:r>
        <w:rPr>
          <w:rFonts w:ascii="Arial" w:hAnsi="Arial"/>
          <w:sz w:val="26"/>
        </w:rPr>
        <w:t>1. Схема теплоснабжения разработана на основании:</w:t>
      </w:r>
    </w:p>
    <w:p w:rsidR="00003ADE" w:rsidRDefault="003A3850" w:rsidP="00CC558B">
      <w:pPr>
        <w:pStyle w:val="e"/>
        <w:spacing w:before="0"/>
        <w:rPr>
          <w:rFonts w:ascii="Arial" w:hAnsi="Arial"/>
          <w:sz w:val="26"/>
        </w:rPr>
      </w:pPr>
      <w:r>
        <w:rPr>
          <w:rFonts w:ascii="Arial" w:hAnsi="Arial"/>
          <w:sz w:val="26"/>
        </w:rPr>
        <w:t>- Распоряжения № 141-р от 08 июля 2013 года главы администрации Боготольского района «О разработке схем теплоснабжения поселений Боготольского района на 2014-2030 года»</w:t>
      </w:r>
    </w:p>
    <w:p w:rsidR="00003ADE" w:rsidRDefault="003A3850" w:rsidP="00CC558B">
      <w:pPr>
        <w:pStyle w:val="Default"/>
        <w:ind w:firstLine="709"/>
        <w:jc w:val="both"/>
        <w:rPr>
          <w:rFonts w:ascii="Arial" w:hAnsi="Arial"/>
          <w:sz w:val="26"/>
        </w:rPr>
      </w:pPr>
      <w:r>
        <w:rPr>
          <w:rFonts w:ascii="Arial" w:hAnsi="Arial"/>
          <w:sz w:val="26"/>
        </w:rPr>
        <w:t>Объем и состав проекта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003ADE" w:rsidRDefault="003A3850" w:rsidP="00CC558B">
      <w:pPr>
        <w:pStyle w:val="Default"/>
        <w:ind w:firstLine="709"/>
        <w:jc w:val="both"/>
        <w:rPr>
          <w:rFonts w:ascii="Arial" w:hAnsi="Arial"/>
          <w:sz w:val="26"/>
        </w:rPr>
      </w:pPr>
      <w:r>
        <w:rPr>
          <w:rFonts w:ascii="Arial" w:hAnsi="Arial"/>
          <w:sz w:val="26"/>
        </w:rPr>
        <w:t>При разработке схем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003ADE" w:rsidRDefault="003A3850" w:rsidP="00CC558B">
      <w:pPr>
        <w:pStyle w:val="2"/>
        <w:numPr>
          <w:ilvl w:val="0"/>
          <w:numId w:val="0"/>
        </w:numPr>
        <w:tabs>
          <w:tab w:val="clear" w:pos="1701"/>
          <w:tab w:val="clear" w:pos="1814"/>
          <w:tab w:val="left" w:pos="0"/>
        </w:tabs>
        <w:spacing w:before="0" w:after="0"/>
        <w:ind w:firstLine="709"/>
        <w:rPr>
          <w:rFonts w:ascii="Arial" w:hAnsi="Arial"/>
          <w:b w:val="0"/>
          <w:sz w:val="26"/>
        </w:rPr>
      </w:pPr>
      <w:r>
        <w:rPr>
          <w:rFonts w:ascii="Arial" w:hAnsi="Arial"/>
          <w:b w:val="0"/>
          <w:sz w:val="26"/>
        </w:rPr>
        <w:t>2. Понятия, используемые в настоящем документе, означают следующее:</w:t>
      </w:r>
    </w:p>
    <w:p w:rsidR="00003ADE" w:rsidRDefault="003A3850" w:rsidP="00CC558B">
      <w:pPr>
        <w:ind w:firstLine="709"/>
        <w:jc w:val="both"/>
        <w:rPr>
          <w:rFonts w:ascii="Arial" w:hAnsi="Arial"/>
          <w:sz w:val="26"/>
        </w:rPr>
      </w:pPr>
      <w:r>
        <w:rPr>
          <w:rFonts w:ascii="Arial" w:hAnsi="Arial"/>
          <w:sz w:val="26"/>
        </w:rPr>
        <w:t xml:space="preserve">а) "зона действия системы теплоснабжения" </w:t>
      </w:r>
      <w:r w:rsidR="00CC558B">
        <w:rPr>
          <w:rFonts w:ascii="Arial" w:hAnsi="Arial"/>
          <w:sz w:val="26"/>
        </w:rPr>
        <w:t>–</w:t>
      </w:r>
      <w:r>
        <w:rPr>
          <w:rFonts w:ascii="Arial" w:hAnsi="Arial"/>
          <w:sz w:val="26"/>
        </w:rPr>
        <w:t xml:space="preserve">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003ADE" w:rsidRDefault="003A3850" w:rsidP="00CC558B">
      <w:pPr>
        <w:ind w:firstLine="709"/>
        <w:jc w:val="both"/>
        <w:rPr>
          <w:rFonts w:ascii="Arial" w:hAnsi="Arial"/>
          <w:sz w:val="26"/>
        </w:rPr>
      </w:pPr>
      <w:r>
        <w:rPr>
          <w:rFonts w:ascii="Arial" w:hAnsi="Arial"/>
          <w:sz w:val="26"/>
        </w:rPr>
        <w:t xml:space="preserve">б) "зона действия источника тепловой энергии" </w:t>
      </w:r>
      <w:r w:rsidR="00CC558B">
        <w:rPr>
          <w:rFonts w:ascii="Arial" w:hAnsi="Arial"/>
          <w:sz w:val="26"/>
        </w:rPr>
        <w:t>–</w:t>
      </w:r>
      <w:r>
        <w:rPr>
          <w:rFonts w:ascii="Arial" w:hAnsi="Arial"/>
          <w:sz w:val="26"/>
        </w:rPr>
        <w:t xml:space="preserve">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003ADE" w:rsidRDefault="003A3850" w:rsidP="00CC558B">
      <w:pPr>
        <w:ind w:firstLine="709"/>
        <w:jc w:val="both"/>
        <w:rPr>
          <w:rFonts w:ascii="Arial" w:hAnsi="Arial"/>
          <w:sz w:val="26"/>
        </w:rPr>
      </w:pPr>
      <w:r>
        <w:rPr>
          <w:rFonts w:ascii="Arial" w:hAnsi="Arial"/>
          <w:sz w:val="26"/>
        </w:rPr>
        <w:t xml:space="preserve">в) "установленная мощность источника тепловой энергии" </w:t>
      </w:r>
      <w:r w:rsidR="00CC558B">
        <w:rPr>
          <w:rFonts w:ascii="Arial" w:hAnsi="Arial"/>
          <w:sz w:val="26"/>
        </w:rPr>
        <w:t>–</w:t>
      </w:r>
      <w:r>
        <w:rPr>
          <w:rFonts w:ascii="Arial" w:hAnsi="Arial"/>
          <w:sz w:val="26"/>
        </w:rPr>
        <w:t xml:space="preserve">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003ADE" w:rsidRDefault="003A3850" w:rsidP="00CC558B">
      <w:pPr>
        <w:ind w:firstLine="709"/>
        <w:jc w:val="both"/>
        <w:rPr>
          <w:rFonts w:ascii="Arial" w:hAnsi="Arial"/>
          <w:sz w:val="26"/>
        </w:rPr>
      </w:pPr>
      <w:r>
        <w:rPr>
          <w:rFonts w:ascii="Arial" w:hAnsi="Arial"/>
          <w:sz w:val="26"/>
        </w:rPr>
        <w:t xml:space="preserve">г) "располагаемая мощность источника тепловой энергии" </w:t>
      </w:r>
      <w:r w:rsidR="00CC558B">
        <w:rPr>
          <w:rFonts w:ascii="Arial" w:hAnsi="Arial"/>
          <w:sz w:val="26"/>
        </w:rPr>
        <w:t>–</w:t>
      </w:r>
      <w:r>
        <w:rPr>
          <w:rFonts w:ascii="Arial" w:hAnsi="Arial"/>
          <w:sz w:val="26"/>
        </w:rPr>
        <w:t xml:space="preserve">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003ADE" w:rsidRDefault="003A3850" w:rsidP="00CC558B">
      <w:pPr>
        <w:ind w:firstLine="709"/>
        <w:jc w:val="both"/>
        <w:rPr>
          <w:rFonts w:ascii="Arial" w:hAnsi="Arial"/>
          <w:sz w:val="26"/>
        </w:rPr>
      </w:pPr>
      <w:r>
        <w:rPr>
          <w:rFonts w:ascii="Arial" w:hAnsi="Arial"/>
          <w:sz w:val="26"/>
        </w:rPr>
        <w:t xml:space="preserve">д) "мощность источника тепловой энергии нетто" </w:t>
      </w:r>
      <w:r w:rsidR="00CC558B">
        <w:rPr>
          <w:rFonts w:ascii="Arial" w:hAnsi="Arial"/>
          <w:sz w:val="26"/>
        </w:rPr>
        <w:t>–</w:t>
      </w:r>
      <w:r>
        <w:rPr>
          <w:rFonts w:ascii="Arial" w:hAnsi="Arial"/>
          <w:sz w:val="26"/>
        </w:rPr>
        <w:t xml:space="preserve">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003ADE" w:rsidRDefault="003A3850" w:rsidP="00CC558B">
      <w:pPr>
        <w:ind w:firstLine="709"/>
        <w:jc w:val="both"/>
        <w:rPr>
          <w:rFonts w:ascii="Arial" w:hAnsi="Arial"/>
          <w:sz w:val="26"/>
        </w:rPr>
      </w:pPr>
      <w:r>
        <w:rPr>
          <w:rFonts w:ascii="Arial" w:hAnsi="Arial"/>
          <w:sz w:val="26"/>
        </w:rPr>
        <w:t xml:space="preserve">е) "теплосетевые объекты" </w:t>
      </w:r>
      <w:r w:rsidR="00CC558B">
        <w:rPr>
          <w:rFonts w:ascii="Arial" w:hAnsi="Arial"/>
          <w:sz w:val="26"/>
        </w:rPr>
        <w:t>–</w:t>
      </w:r>
      <w:r>
        <w:rPr>
          <w:rFonts w:ascii="Arial" w:hAnsi="Arial"/>
          <w:sz w:val="26"/>
        </w:rPr>
        <w:t xml:space="preserve"> объекты, входящие в состав тепловой сети и обеспечивающие передачу тепловой энергии от источника тепловой энергии до </w:t>
      </w:r>
      <w:proofErr w:type="spellStart"/>
      <w:r>
        <w:rPr>
          <w:rFonts w:ascii="Arial" w:hAnsi="Arial"/>
          <w:sz w:val="26"/>
        </w:rPr>
        <w:t>теплопотребляющих</w:t>
      </w:r>
      <w:proofErr w:type="spellEnd"/>
      <w:r>
        <w:rPr>
          <w:rFonts w:ascii="Arial" w:hAnsi="Arial"/>
          <w:sz w:val="26"/>
        </w:rPr>
        <w:t xml:space="preserve"> установок потребителей тепловой энергии;</w:t>
      </w:r>
    </w:p>
    <w:p w:rsidR="00003ADE" w:rsidRDefault="003A3850" w:rsidP="00CC558B">
      <w:pPr>
        <w:ind w:firstLine="709"/>
        <w:jc w:val="both"/>
        <w:rPr>
          <w:rFonts w:ascii="Arial" w:hAnsi="Arial"/>
          <w:sz w:val="26"/>
        </w:rPr>
      </w:pPr>
      <w:r>
        <w:rPr>
          <w:rFonts w:ascii="Arial" w:hAnsi="Arial"/>
          <w:sz w:val="26"/>
        </w:rPr>
        <w:t xml:space="preserve">ж) "элемент территориального деления" </w:t>
      </w:r>
      <w:r w:rsidR="00CC558B">
        <w:rPr>
          <w:rFonts w:ascii="Arial" w:hAnsi="Arial"/>
          <w:sz w:val="26"/>
        </w:rPr>
        <w:t>–</w:t>
      </w:r>
      <w:r>
        <w:rPr>
          <w:rFonts w:ascii="Arial" w:hAnsi="Arial"/>
          <w:sz w:val="26"/>
        </w:rPr>
        <w:t xml:space="preserve"> территория поселения или ее часть, установленная по границам административно-территориальных единиц;</w:t>
      </w:r>
    </w:p>
    <w:p w:rsidR="00003ADE" w:rsidRDefault="003A3850" w:rsidP="00CC558B">
      <w:pPr>
        <w:ind w:firstLine="709"/>
        <w:jc w:val="both"/>
        <w:rPr>
          <w:rFonts w:ascii="Arial" w:hAnsi="Arial"/>
          <w:sz w:val="26"/>
        </w:rPr>
      </w:pPr>
      <w:r>
        <w:rPr>
          <w:rFonts w:ascii="Arial" w:hAnsi="Arial"/>
          <w:sz w:val="26"/>
        </w:rPr>
        <w:t xml:space="preserve">з) "расчетный элемент территориального деления" </w:t>
      </w:r>
      <w:r w:rsidR="00CC558B">
        <w:rPr>
          <w:rFonts w:ascii="Arial" w:hAnsi="Arial"/>
          <w:sz w:val="26"/>
        </w:rPr>
        <w:t>–</w:t>
      </w:r>
      <w:r>
        <w:rPr>
          <w:rFonts w:ascii="Arial" w:hAnsi="Arial"/>
          <w:sz w:val="26"/>
        </w:rPr>
        <w:t xml:space="preserve"> территория поселения или ее часть, принятая для целей разработки схемы </w:t>
      </w:r>
      <w:r>
        <w:rPr>
          <w:rFonts w:ascii="Arial" w:hAnsi="Arial"/>
          <w:sz w:val="26"/>
        </w:rPr>
        <w:lastRenderedPageBreak/>
        <w:t>теплоснабжения в неизменяемых границах на весь срок действия схемы теплоснабжения;</w:t>
      </w:r>
    </w:p>
    <w:p w:rsidR="00003ADE" w:rsidRDefault="003A3850" w:rsidP="00CC558B">
      <w:pPr>
        <w:ind w:firstLine="709"/>
        <w:jc w:val="both"/>
        <w:rPr>
          <w:rFonts w:ascii="Arial" w:hAnsi="Arial"/>
          <w:sz w:val="26"/>
        </w:rPr>
      </w:pPr>
      <w:r>
        <w:rPr>
          <w:rFonts w:ascii="Arial" w:hAnsi="Arial"/>
          <w:sz w:val="26"/>
        </w:rPr>
        <w:t xml:space="preserve">и) "местные виды топлива" </w:t>
      </w:r>
      <w:r w:rsidR="00CC558B">
        <w:rPr>
          <w:rFonts w:ascii="Arial" w:hAnsi="Arial"/>
          <w:sz w:val="26"/>
        </w:rPr>
        <w:t>–</w:t>
      </w:r>
      <w:r>
        <w:rPr>
          <w:rFonts w:ascii="Arial" w:hAnsi="Arial"/>
          <w:sz w:val="26"/>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003ADE" w:rsidRDefault="003A3850" w:rsidP="00CC558B">
      <w:pPr>
        <w:ind w:firstLine="709"/>
        <w:jc w:val="both"/>
        <w:rPr>
          <w:rFonts w:ascii="Arial" w:hAnsi="Arial"/>
          <w:sz w:val="26"/>
        </w:rPr>
      </w:pPr>
      <w:r>
        <w:rPr>
          <w:rFonts w:ascii="Arial" w:hAnsi="Arial"/>
          <w:sz w:val="26"/>
        </w:rPr>
        <w:t xml:space="preserve">к) "расчетная тепловая нагрузка" </w:t>
      </w:r>
      <w:r w:rsidR="00CC558B">
        <w:rPr>
          <w:rFonts w:ascii="Arial" w:hAnsi="Arial"/>
          <w:sz w:val="26"/>
        </w:rPr>
        <w:t>–</w:t>
      </w:r>
      <w:r>
        <w:rPr>
          <w:rFonts w:ascii="Arial" w:hAnsi="Arial"/>
          <w:sz w:val="26"/>
        </w:rPr>
        <w:t xml:space="preserve">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w:t>
      </w:r>
    </w:p>
    <w:p w:rsidR="00003ADE" w:rsidRDefault="003A3850" w:rsidP="00CC558B">
      <w:pPr>
        <w:ind w:firstLine="709"/>
        <w:jc w:val="both"/>
        <w:rPr>
          <w:rFonts w:ascii="Arial" w:hAnsi="Arial"/>
          <w:sz w:val="26"/>
        </w:rPr>
      </w:pPr>
      <w:r>
        <w:rPr>
          <w:rFonts w:ascii="Arial" w:hAnsi="Arial"/>
          <w:sz w:val="26"/>
        </w:rPr>
        <w:t xml:space="preserve">л) "базовый период" </w:t>
      </w:r>
      <w:r w:rsidR="00CC558B">
        <w:rPr>
          <w:rFonts w:ascii="Arial" w:hAnsi="Arial"/>
          <w:sz w:val="26"/>
        </w:rPr>
        <w:t>–</w:t>
      </w:r>
      <w:r>
        <w:rPr>
          <w:rFonts w:ascii="Arial" w:hAnsi="Arial"/>
          <w:sz w:val="26"/>
        </w:rPr>
        <w:t xml:space="preserve"> год, предшествующий году разработки и утверждения первичной схемы теплоснабжения поселения;</w:t>
      </w:r>
    </w:p>
    <w:p w:rsidR="00003ADE" w:rsidRDefault="003A3850" w:rsidP="00CC558B">
      <w:pPr>
        <w:ind w:firstLine="709"/>
        <w:jc w:val="both"/>
        <w:rPr>
          <w:rFonts w:ascii="Arial" w:hAnsi="Arial"/>
          <w:sz w:val="26"/>
        </w:rPr>
      </w:pPr>
      <w:r>
        <w:rPr>
          <w:rFonts w:ascii="Arial" w:hAnsi="Arial"/>
          <w:sz w:val="26"/>
        </w:rPr>
        <w:t xml:space="preserve">м) "базовый период актуализации" </w:t>
      </w:r>
      <w:r w:rsidR="00CC558B">
        <w:rPr>
          <w:rFonts w:ascii="Arial" w:hAnsi="Arial"/>
          <w:sz w:val="26"/>
        </w:rPr>
        <w:t>–</w:t>
      </w:r>
      <w:r>
        <w:rPr>
          <w:rFonts w:ascii="Arial" w:hAnsi="Arial"/>
          <w:sz w:val="26"/>
        </w:rPr>
        <w:t xml:space="preserve"> год, предшествующий году, в котором подлежит утверждению актуализированная схема теплоснабжения поселения;</w:t>
      </w:r>
    </w:p>
    <w:p w:rsidR="00003ADE" w:rsidRDefault="003A3850" w:rsidP="00CC558B">
      <w:pPr>
        <w:ind w:firstLine="709"/>
        <w:jc w:val="both"/>
        <w:rPr>
          <w:rFonts w:ascii="Arial" w:hAnsi="Arial"/>
          <w:sz w:val="26"/>
        </w:rPr>
      </w:pPr>
      <w:r>
        <w:rPr>
          <w:rFonts w:ascii="Arial" w:hAnsi="Arial"/>
          <w:sz w:val="26"/>
        </w:rPr>
        <w:t xml:space="preserve">н) "мастер-план развития систем теплоснабжения поселения" </w:t>
      </w:r>
      <w:r w:rsidR="00CC558B">
        <w:rPr>
          <w:rFonts w:ascii="Arial" w:hAnsi="Arial"/>
          <w:sz w:val="26"/>
        </w:rPr>
        <w:t>–</w:t>
      </w:r>
      <w:r>
        <w:rPr>
          <w:rFonts w:ascii="Arial" w:hAnsi="Arial"/>
          <w:sz w:val="26"/>
        </w:rPr>
        <w:t xml:space="preserve"> раздел схемы теплоснабжения, содержащий описание сценариев развития теплоснабжения поселения, и обоснование выбора приоритетного сценария развития теплоснабжения поселения, городского округа, города федерального значения;</w:t>
      </w:r>
    </w:p>
    <w:p w:rsidR="00003ADE" w:rsidRDefault="003A3850" w:rsidP="00CC558B">
      <w:pPr>
        <w:ind w:firstLine="709"/>
        <w:jc w:val="both"/>
        <w:rPr>
          <w:rFonts w:ascii="Arial" w:hAnsi="Arial"/>
          <w:sz w:val="26"/>
        </w:rPr>
      </w:pPr>
      <w:r>
        <w:rPr>
          <w:rFonts w:ascii="Arial" w:hAnsi="Arial"/>
          <w:sz w:val="26"/>
        </w:rPr>
        <w:t xml:space="preserve">о) "энергетические характеристики тепловых сетей" </w:t>
      </w:r>
      <w:r w:rsidR="00CC558B">
        <w:rPr>
          <w:rFonts w:ascii="Arial" w:hAnsi="Arial"/>
          <w:sz w:val="26"/>
        </w:rPr>
        <w:t>–</w:t>
      </w:r>
      <w:r>
        <w:rPr>
          <w:rFonts w:ascii="Arial" w:hAnsi="Arial"/>
          <w:sz w:val="26"/>
        </w:rPr>
        <w:t xml:space="preserve">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003ADE" w:rsidRDefault="003A3850" w:rsidP="00CC558B">
      <w:pPr>
        <w:ind w:firstLine="709"/>
        <w:jc w:val="both"/>
        <w:rPr>
          <w:rFonts w:ascii="Arial" w:hAnsi="Arial"/>
          <w:sz w:val="26"/>
        </w:rPr>
      </w:pPr>
      <w:r>
        <w:rPr>
          <w:rFonts w:ascii="Arial" w:hAnsi="Arial"/>
          <w:sz w:val="26"/>
        </w:rPr>
        <w:t xml:space="preserve">п) "топливный баланс" </w:t>
      </w:r>
      <w:r w:rsidR="00CC558B">
        <w:rPr>
          <w:rFonts w:ascii="Arial" w:hAnsi="Arial"/>
          <w:sz w:val="26"/>
        </w:rPr>
        <w:t>–</w:t>
      </w:r>
      <w:r>
        <w:rPr>
          <w:rFonts w:ascii="Arial" w:hAnsi="Arial"/>
          <w:sz w:val="26"/>
        </w:rPr>
        <w:t xml:space="preserve">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003ADE" w:rsidRDefault="003A3850" w:rsidP="00CC558B">
      <w:pPr>
        <w:ind w:firstLine="709"/>
        <w:jc w:val="both"/>
        <w:rPr>
          <w:rFonts w:ascii="Arial" w:hAnsi="Arial"/>
          <w:sz w:val="26"/>
        </w:rPr>
      </w:pPr>
      <w:r>
        <w:rPr>
          <w:rFonts w:ascii="Arial" w:hAnsi="Arial"/>
          <w:sz w:val="26"/>
        </w:rPr>
        <w:t xml:space="preserve">р) "электронная модель системы теплоснабжения поселения, городского округа, города федерального значения" </w:t>
      </w:r>
      <w:r w:rsidR="00CC558B">
        <w:rPr>
          <w:rFonts w:ascii="Arial" w:hAnsi="Arial"/>
          <w:sz w:val="26"/>
        </w:rPr>
        <w:t>–</w:t>
      </w:r>
      <w:r>
        <w:rPr>
          <w:rFonts w:ascii="Arial" w:hAnsi="Arial"/>
          <w:sz w:val="26"/>
        </w:rPr>
        <w:t xml:space="preserve">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rsidR="00003ADE" w:rsidRDefault="003A3850" w:rsidP="00CC558B">
      <w:pPr>
        <w:ind w:firstLine="709"/>
        <w:jc w:val="both"/>
        <w:rPr>
          <w:rFonts w:ascii="Arial" w:hAnsi="Arial"/>
          <w:sz w:val="26"/>
        </w:rPr>
      </w:pPr>
      <w:r>
        <w:rPr>
          <w:rFonts w:ascii="Arial" w:hAnsi="Arial"/>
          <w:sz w:val="26"/>
        </w:rPr>
        <w:t xml:space="preserve">с) "материальная характеристика тепловой сети" </w:t>
      </w:r>
      <w:r w:rsidR="00CC558B">
        <w:rPr>
          <w:rFonts w:ascii="Arial" w:hAnsi="Arial"/>
          <w:sz w:val="26"/>
        </w:rPr>
        <w:t>–</w:t>
      </w:r>
      <w:r>
        <w:rPr>
          <w:rFonts w:ascii="Arial" w:hAnsi="Arial"/>
          <w:sz w:val="26"/>
        </w:rPr>
        <w:t xml:space="preserve"> сумма произведений значений наружных диаметров трубопроводов отдельных участков тепловой сети и длины этих участков;</w:t>
      </w:r>
    </w:p>
    <w:p w:rsidR="00003ADE" w:rsidRDefault="003A3850" w:rsidP="00CC558B">
      <w:pPr>
        <w:ind w:firstLine="709"/>
        <w:jc w:val="both"/>
        <w:rPr>
          <w:rFonts w:ascii="Arial" w:hAnsi="Arial"/>
          <w:sz w:val="26"/>
        </w:rPr>
      </w:pPr>
      <w:r>
        <w:rPr>
          <w:rFonts w:ascii="Arial" w:hAnsi="Arial"/>
          <w:sz w:val="26"/>
        </w:rPr>
        <w:lastRenderedPageBreak/>
        <w:t xml:space="preserve">т) "удельная материальная характеристика тепловой сети" </w:t>
      </w:r>
      <w:r w:rsidR="00CC558B">
        <w:rPr>
          <w:rFonts w:ascii="Arial" w:hAnsi="Arial"/>
          <w:sz w:val="26"/>
        </w:rPr>
        <w:t>–</w:t>
      </w:r>
      <w:r>
        <w:rPr>
          <w:rFonts w:ascii="Arial" w:hAnsi="Arial"/>
          <w:sz w:val="26"/>
        </w:rPr>
        <w:t xml:space="preserve"> отношение материальной характеристики тепловой сети к тепловой нагрузке потребителей, присоединенных к этой тепловой сети;</w:t>
      </w:r>
    </w:p>
    <w:p w:rsidR="00003ADE" w:rsidRDefault="003A3850" w:rsidP="00CC558B">
      <w:pPr>
        <w:ind w:firstLine="709"/>
        <w:jc w:val="both"/>
        <w:rPr>
          <w:rFonts w:ascii="Arial" w:hAnsi="Arial"/>
          <w:sz w:val="26"/>
        </w:rPr>
      </w:pPr>
      <w:r>
        <w:rPr>
          <w:rFonts w:ascii="Arial" w:hAnsi="Arial"/>
          <w:sz w:val="26"/>
        </w:rPr>
        <w:t xml:space="preserve">у) "средневзвешенная плотность тепловой нагрузки" </w:t>
      </w:r>
      <w:r w:rsidR="00CC558B">
        <w:rPr>
          <w:rFonts w:ascii="Arial" w:hAnsi="Arial"/>
          <w:sz w:val="26"/>
        </w:rPr>
        <w:t>–</w:t>
      </w:r>
      <w:r>
        <w:rPr>
          <w:rFonts w:ascii="Arial" w:hAnsi="Arial"/>
          <w:sz w:val="26"/>
        </w:rPr>
        <w:t xml:space="preserve">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w:t>
      </w:r>
    </w:p>
    <w:p w:rsidR="006947F2" w:rsidRDefault="006947F2">
      <w:pPr>
        <w:rPr>
          <w:rFonts w:ascii="Arial" w:hAnsi="Arial"/>
          <w:b/>
          <w:sz w:val="26"/>
        </w:rPr>
      </w:pPr>
      <w:r>
        <w:rPr>
          <w:rFonts w:ascii="Arial" w:hAnsi="Arial"/>
          <w:sz w:val="26"/>
        </w:rPr>
        <w:br w:type="page"/>
      </w:r>
    </w:p>
    <w:p w:rsidR="00003ADE" w:rsidRDefault="006A1A3C">
      <w:pPr>
        <w:pStyle w:val="2"/>
        <w:numPr>
          <w:ilvl w:val="0"/>
          <w:numId w:val="0"/>
        </w:numPr>
        <w:tabs>
          <w:tab w:val="clear" w:pos="1701"/>
          <w:tab w:val="left" w:pos="709"/>
        </w:tabs>
        <w:spacing w:before="0" w:after="0"/>
        <w:jc w:val="center"/>
        <w:rPr>
          <w:rFonts w:ascii="Arial" w:hAnsi="Arial"/>
          <w:sz w:val="26"/>
        </w:rPr>
      </w:pPr>
      <w:r>
        <w:rPr>
          <w:rFonts w:ascii="Arial" w:hAnsi="Arial"/>
          <w:sz w:val="26"/>
        </w:rPr>
        <w:lastRenderedPageBreak/>
        <w:t>1.</w:t>
      </w:r>
      <w:r w:rsidR="003A3850">
        <w:rPr>
          <w:rFonts w:ascii="Arial" w:hAnsi="Arial"/>
          <w:sz w:val="26"/>
        </w:rPr>
        <w:t>с. Александровка</w:t>
      </w:r>
    </w:p>
    <w:p w:rsidR="00003ADE" w:rsidRDefault="003A3850">
      <w:pPr>
        <w:pStyle w:val="2"/>
        <w:numPr>
          <w:ilvl w:val="0"/>
          <w:numId w:val="0"/>
        </w:numPr>
        <w:tabs>
          <w:tab w:val="clear" w:pos="1701"/>
          <w:tab w:val="left" w:pos="709"/>
        </w:tabs>
        <w:spacing w:before="0" w:after="0"/>
        <w:jc w:val="center"/>
        <w:rPr>
          <w:rFonts w:ascii="Arial" w:hAnsi="Arial"/>
          <w:sz w:val="26"/>
        </w:rPr>
      </w:pPr>
      <w:r>
        <w:rPr>
          <w:rFonts w:ascii="Arial" w:hAnsi="Arial"/>
          <w:sz w:val="26"/>
        </w:rPr>
        <w:t xml:space="preserve">Раздел 1. </w:t>
      </w:r>
    </w:p>
    <w:p w:rsidR="00003ADE" w:rsidRDefault="003A3850">
      <w:pPr>
        <w:pStyle w:val="2"/>
        <w:numPr>
          <w:ilvl w:val="0"/>
          <w:numId w:val="0"/>
        </w:numPr>
        <w:tabs>
          <w:tab w:val="clear" w:pos="1701"/>
          <w:tab w:val="left" w:pos="709"/>
        </w:tabs>
        <w:spacing w:before="0" w:after="0"/>
        <w:jc w:val="center"/>
        <w:rPr>
          <w:rFonts w:ascii="Arial" w:hAnsi="Arial"/>
          <w:sz w:val="26"/>
        </w:rPr>
      </w:pP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003ADE">
      <w:pPr>
        <w:pStyle w:val="2"/>
        <w:numPr>
          <w:ilvl w:val="0"/>
          <w:numId w:val="0"/>
        </w:numPr>
        <w:tabs>
          <w:tab w:val="clear" w:pos="1701"/>
          <w:tab w:val="clear" w:pos="1814"/>
          <w:tab w:val="left" w:pos="0"/>
        </w:tabs>
        <w:spacing w:before="0" w:after="0"/>
        <w:jc w:val="left"/>
        <w:rPr>
          <w:rFonts w:ascii="Arial" w:hAnsi="Arial"/>
          <w:i/>
          <w:sz w:val="26"/>
        </w:rPr>
      </w:pPr>
    </w:p>
    <w:p w:rsidR="00003ADE" w:rsidRDefault="003A3850" w:rsidP="007C259C">
      <w:pPr>
        <w:ind w:firstLine="709"/>
        <w:jc w:val="both"/>
        <w:rPr>
          <w:rFonts w:ascii="Arial" w:hAnsi="Arial"/>
          <w:sz w:val="26"/>
        </w:rPr>
      </w:pPr>
      <w:r>
        <w:rPr>
          <w:rFonts w:ascii="Arial" w:hAnsi="Arial"/>
          <w:sz w:val="26"/>
        </w:rPr>
        <w:t xml:space="preserve">Территория села Александровка расположена в юго-западной части муниципального образования Боготольский муниципальный округ. На севере граничит с. Большая Косуль, на востоке – с землями г. Боготол и с. Боготол, на юге </w:t>
      </w:r>
      <w:r w:rsidR="00593721">
        <w:rPr>
          <w:rFonts w:ascii="Arial" w:hAnsi="Arial"/>
          <w:sz w:val="26"/>
        </w:rPr>
        <w:t>–</w:t>
      </w:r>
      <w:r>
        <w:rPr>
          <w:rFonts w:ascii="Arial" w:hAnsi="Arial"/>
          <w:sz w:val="26"/>
        </w:rPr>
        <w:t xml:space="preserve"> с </w:t>
      </w:r>
      <w:proofErr w:type="spellStart"/>
      <w:r>
        <w:rPr>
          <w:rFonts w:ascii="Arial" w:hAnsi="Arial"/>
          <w:sz w:val="26"/>
        </w:rPr>
        <w:t>Шарыповским</w:t>
      </w:r>
      <w:proofErr w:type="spellEnd"/>
      <w:r>
        <w:rPr>
          <w:rFonts w:ascii="Arial" w:hAnsi="Arial"/>
          <w:sz w:val="26"/>
        </w:rPr>
        <w:t xml:space="preserve"> округом и на западе – с землями Кемеровской области. </w:t>
      </w:r>
    </w:p>
    <w:p w:rsidR="00003ADE" w:rsidRDefault="003A3850" w:rsidP="007C259C">
      <w:pPr>
        <w:ind w:firstLine="709"/>
        <w:jc w:val="both"/>
        <w:rPr>
          <w:rFonts w:ascii="Arial" w:hAnsi="Arial"/>
          <w:sz w:val="26"/>
        </w:rPr>
      </w:pPr>
      <w:r>
        <w:rPr>
          <w:rFonts w:ascii="Arial" w:hAnsi="Arial"/>
          <w:sz w:val="26"/>
        </w:rPr>
        <w:t xml:space="preserve">Административным центром муниципального образования Боготольский муниципальный округ является г. Боготол. Связь с г. Боготол, расположенным на расстоянии 42 км, осуществляется по автомобильной дороге с гравийным и асфальтобетонным покрытием. </w:t>
      </w:r>
    </w:p>
    <w:p w:rsidR="00003ADE" w:rsidRDefault="003A3850" w:rsidP="007C259C">
      <w:pPr>
        <w:ind w:firstLine="709"/>
        <w:jc w:val="both"/>
        <w:rPr>
          <w:rFonts w:ascii="Arial" w:hAnsi="Arial"/>
          <w:sz w:val="26"/>
        </w:rPr>
      </w:pPr>
      <w:r>
        <w:rPr>
          <w:rFonts w:ascii="Arial" w:hAnsi="Arial"/>
          <w:sz w:val="26"/>
        </w:rPr>
        <w:t>Площадь территории с. Александровка составляет 120,71</w:t>
      </w:r>
      <w:r w:rsidR="00E21B32">
        <w:rPr>
          <w:rFonts w:ascii="Arial" w:hAnsi="Arial"/>
          <w:sz w:val="26"/>
        </w:rPr>
        <w:t xml:space="preserve"> </w:t>
      </w:r>
      <w:r>
        <w:rPr>
          <w:rFonts w:ascii="Arial" w:hAnsi="Arial"/>
          <w:sz w:val="26"/>
        </w:rPr>
        <w:t xml:space="preserve">га. </w:t>
      </w:r>
    </w:p>
    <w:p w:rsidR="00003ADE" w:rsidRDefault="003A3850" w:rsidP="007C259C">
      <w:pPr>
        <w:ind w:right="-21" w:firstLine="709"/>
        <w:jc w:val="both"/>
        <w:rPr>
          <w:rFonts w:ascii="Arial" w:hAnsi="Arial"/>
          <w:sz w:val="26"/>
        </w:rPr>
      </w:pPr>
      <w:r>
        <w:rPr>
          <w:rFonts w:ascii="Arial" w:hAnsi="Arial"/>
          <w:sz w:val="26"/>
        </w:rPr>
        <w:t>Численность населения на 01.01.2024</w:t>
      </w:r>
      <w:r w:rsidR="007A243F">
        <w:rPr>
          <w:rFonts w:ascii="Arial" w:hAnsi="Arial"/>
          <w:sz w:val="26"/>
        </w:rPr>
        <w:t xml:space="preserve"> </w:t>
      </w:r>
      <w:r>
        <w:rPr>
          <w:rFonts w:ascii="Arial" w:hAnsi="Arial"/>
          <w:sz w:val="26"/>
        </w:rPr>
        <w:t>г – 339 человек.</w:t>
      </w:r>
    </w:p>
    <w:p w:rsidR="00003ADE" w:rsidRDefault="003A3850" w:rsidP="007C259C">
      <w:pPr>
        <w:ind w:right="-21" w:firstLine="709"/>
        <w:jc w:val="both"/>
        <w:rPr>
          <w:rFonts w:ascii="Arial" w:hAnsi="Arial"/>
          <w:sz w:val="26"/>
        </w:rPr>
      </w:pPr>
      <w:r>
        <w:rPr>
          <w:rFonts w:ascii="Arial" w:hAnsi="Arial"/>
          <w:sz w:val="26"/>
        </w:rPr>
        <w:t>Рельеф широко-увалистый, южная часть территории занята поймой реки Чулым ее притоками.</w:t>
      </w:r>
    </w:p>
    <w:p w:rsidR="00003ADE" w:rsidRDefault="003A3850" w:rsidP="007C259C">
      <w:pPr>
        <w:ind w:right="-21" w:firstLine="709"/>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003ADE" w:rsidRDefault="003A3850" w:rsidP="007C259C">
      <w:pPr>
        <w:ind w:right="-21" w:firstLine="709"/>
        <w:jc w:val="both"/>
        <w:rPr>
          <w:rFonts w:ascii="Arial" w:hAnsi="Arial"/>
          <w:sz w:val="26"/>
        </w:rPr>
      </w:pPr>
      <w:r>
        <w:rPr>
          <w:rFonts w:ascii="Arial" w:hAnsi="Arial"/>
          <w:sz w:val="26"/>
        </w:rPr>
        <w:t>Климат резко континентальный с большими амплитудами колебания температур. Зима холодная и продолжительная, начинается в середине – конце октября и продолжается 6 месяцев. Лето теплое с суммой положительных температур свыше 10</w:t>
      </w:r>
      <w:r>
        <w:rPr>
          <w:rFonts w:ascii="Arial" w:hAnsi="Arial"/>
          <w:sz w:val="26"/>
          <w:vertAlign w:val="superscript"/>
        </w:rPr>
        <w:t>0</w:t>
      </w:r>
      <w:r w:rsidR="00881348">
        <w:rPr>
          <w:rFonts w:ascii="Arial" w:hAnsi="Arial"/>
          <w:sz w:val="26"/>
          <w:vertAlign w:val="superscript"/>
        </w:rPr>
        <w:t xml:space="preserve"> </w:t>
      </w:r>
      <w:proofErr w:type="gramStart"/>
      <w:r>
        <w:rPr>
          <w:rFonts w:ascii="Arial" w:hAnsi="Arial"/>
          <w:sz w:val="26"/>
        </w:rPr>
        <w:t>С  составляет</w:t>
      </w:r>
      <w:proofErr w:type="gramEnd"/>
      <w:r>
        <w:rPr>
          <w:rFonts w:ascii="Arial" w:hAnsi="Arial"/>
          <w:sz w:val="26"/>
        </w:rPr>
        <w:t xml:space="preserve"> 1675</w:t>
      </w:r>
      <w:r>
        <w:rPr>
          <w:rFonts w:ascii="Arial" w:hAnsi="Arial"/>
          <w:sz w:val="26"/>
          <w:vertAlign w:val="superscript"/>
        </w:rPr>
        <w:t>0</w:t>
      </w:r>
      <w:r w:rsidR="00881348">
        <w:rPr>
          <w:rFonts w:ascii="Arial" w:hAnsi="Arial"/>
          <w:sz w:val="26"/>
          <w:vertAlign w:val="superscript"/>
        </w:rPr>
        <w:t xml:space="preserve"> </w:t>
      </w:r>
      <w:r>
        <w:rPr>
          <w:rFonts w:ascii="Arial" w:hAnsi="Arial"/>
          <w:sz w:val="26"/>
        </w:rPr>
        <w:t>С. Среднегодовая температура воздуха равна – 0,4</w:t>
      </w:r>
      <w:r>
        <w:rPr>
          <w:rFonts w:ascii="Arial" w:hAnsi="Arial"/>
          <w:sz w:val="26"/>
          <w:vertAlign w:val="superscript"/>
        </w:rPr>
        <w:t>0</w:t>
      </w:r>
      <w:r w:rsidR="00881348">
        <w:rPr>
          <w:rFonts w:ascii="Arial" w:hAnsi="Arial"/>
          <w:sz w:val="26"/>
          <w:vertAlign w:val="superscript"/>
        </w:rPr>
        <w:t xml:space="preserve"> </w:t>
      </w:r>
      <w:r>
        <w:rPr>
          <w:rFonts w:ascii="Arial" w:hAnsi="Arial"/>
          <w:sz w:val="26"/>
        </w:rPr>
        <w:t>С. Вегетационный период с температурой выше +10</w:t>
      </w:r>
      <w:r>
        <w:rPr>
          <w:rFonts w:ascii="Arial" w:hAnsi="Arial"/>
          <w:sz w:val="26"/>
          <w:vertAlign w:val="superscript"/>
        </w:rPr>
        <w:t>0</w:t>
      </w:r>
      <w:r w:rsidR="00881348">
        <w:rPr>
          <w:rFonts w:ascii="Arial" w:hAnsi="Arial"/>
          <w:sz w:val="26"/>
          <w:vertAlign w:val="superscript"/>
        </w:rPr>
        <w:t xml:space="preserve"> </w:t>
      </w:r>
      <w:r>
        <w:rPr>
          <w:rFonts w:ascii="Arial" w:hAnsi="Arial"/>
          <w:sz w:val="26"/>
        </w:rPr>
        <w:t>С составляет 110 дней. Среднегодовое количество осадков 411 мм в год.</w:t>
      </w:r>
    </w:p>
    <w:p w:rsidR="00003ADE" w:rsidRDefault="003A3850" w:rsidP="007C259C">
      <w:pPr>
        <w:ind w:firstLine="709"/>
        <w:jc w:val="both"/>
        <w:rPr>
          <w:rFonts w:ascii="Arial" w:hAnsi="Arial"/>
          <w:sz w:val="26"/>
        </w:rPr>
      </w:pPr>
      <w:r>
        <w:rPr>
          <w:rFonts w:ascii="Arial" w:hAnsi="Arial"/>
          <w:sz w:val="26"/>
        </w:rPr>
        <w:t xml:space="preserve">Преобладающим направлением ветра, как в течение года, так и </w:t>
      </w:r>
      <w:r w:rsidR="006947F2">
        <w:rPr>
          <w:rFonts w:ascii="Arial" w:hAnsi="Arial"/>
          <w:sz w:val="26"/>
        </w:rPr>
        <w:t>в летний период является юго-</w:t>
      </w:r>
      <w:r>
        <w:rPr>
          <w:rFonts w:ascii="Arial" w:hAnsi="Arial"/>
          <w:sz w:val="26"/>
        </w:rPr>
        <w:t>западное.</w:t>
      </w:r>
    </w:p>
    <w:p w:rsidR="00003ADE" w:rsidRDefault="003A3850" w:rsidP="007C259C">
      <w:pPr>
        <w:ind w:firstLine="709"/>
        <w:jc w:val="both"/>
        <w:rPr>
          <w:rFonts w:ascii="Arial" w:hAnsi="Arial"/>
          <w:sz w:val="26"/>
        </w:rPr>
      </w:pPr>
      <w:r>
        <w:rPr>
          <w:rFonts w:ascii="Arial" w:hAnsi="Arial"/>
          <w:sz w:val="26"/>
        </w:rPr>
        <w:t>Гидрографическая сеть представлена рекой Чулым и мелкими реками и ручьями.</w:t>
      </w:r>
    </w:p>
    <w:p w:rsidR="00003ADE" w:rsidRDefault="003A3850" w:rsidP="007C259C">
      <w:pPr>
        <w:ind w:firstLine="709"/>
        <w:jc w:val="both"/>
        <w:rPr>
          <w:rFonts w:ascii="Arial" w:hAnsi="Arial"/>
          <w:sz w:val="26"/>
        </w:rPr>
      </w:pPr>
      <w:r>
        <w:rPr>
          <w:rFonts w:ascii="Arial" w:hAnsi="Arial"/>
          <w:sz w:val="26"/>
        </w:rPr>
        <w:t>Почвенный покров  представлен, в основном, почвами черноземного типа. Реже встречаются серые, темно-серые, лугово-черноземные, луговые, пойменные и болотные почвы.</w:t>
      </w:r>
    </w:p>
    <w:p w:rsidR="00003ADE" w:rsidRDefault="003A3850" w:rsidP="007C259C">
      <w:pPr>
        <w:ind w:firstLine="709"/>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p>
    <w:p w:rsidR="00003ADE" w:rsidRDefault="00003ADE">
      <w:pPr>
        <w:ind w:firstLine="426"/>
        <w:jc w:val="both"/>
        <w:rPr>
          <w:rFonts w:ascii="Arial" w:hAnsi="Arial"/>
          <w:sz w:val="26"/>
        </w:rPr>
      </w:pPr>
    </w:p>
    <w:p w:rsidR="00003ADE" w:rsidRDefault="003A3850" w:rsidP="007C259C">
      <w:pPr>
        <w:pStyle w:val="e"/>
        <w:spacing w:before="0"/>
        <w:ind w:firstLine="0"/>
        <w:jc w:val="center"/>
        <w:rPr>
          <w:rFonts w:ascii="Arial" w:hAnsi="Arial"/>
          <w:b/>
          <w:sz w:val="26"/>
        </w:rPr>
      </w:pPr>
      <w:r>
        <w:rPr>
          <w:rFonts w:ascii="Arial" w:hAnsi="Arial"/>
          <w:b/>
          <w:sz w:val="26"/>
        </w:rPr>
        <w:t>Глава 1. Существующее положение в сфере производства, передачи и потребления тепловой энергии для целей теплоснабжения.</w:t>
      </w:r>
    </w:p>
    <w:p w:rsidR="00003ADE" w:rsidRDefault="00003ADE">
      <w:pPr>
        <w:ind w:right="-21" w:firstLine="720"/>
        <w:jc w:val="both"/>
        <w:rPr>
          <w:rFonts w:ascii="Arial" w:hAnsi="Arial"/>
          <w:b/>
          <w:spacing w:val="-2"/>
          <w:sz w:val="26"/>
        </w:rPr>
      </w:pPr>
    </w:p>
    <w:p w:rsidR="00003ADE" w:rsidRDefault="003A3850">
      <w:pPr>
        <w:numPr>
          <w:ilvl w:val="1"/>
          <w:numId w:val="1"/>
        </w:numPr>
        <w:ind w:right="-21"/>
        <w:jc w:val="both"/>
        <w:rPr>
          <w:rFonts w:ascii="Arial" w:hAnsi="Arial"/>
          <w:b/>
          <w:i/>
          <w:spacing w:val="-2"/>
          <w:sz w:val="26"/>
        </w:rPr>
      </w:pPr>
      <w:r>
        <w:rPr>
          <w:rFonts w:ascii="Arial" w:hAnsi="Arial"/>
          <w:b/>
          <w:i/>
          <w:spacing w:val="-2"/>
          <w:sz w:val="26"/>
        </w:rPr>
        <w:t>Функциональная структура теплоснабжения</w:t>
      </w:r>
    </w:p>
    <w:p w:rsidR="00003ADE" w:rsidRDefault="003A3850" w:rsidP="007C259C">
      <w:pPr>
        <w:ind w:firstLine="709"/>
        <w:jc w:val="both"/>
        <w:rPr>
          <w:rFonts w:ascii="Arial" w:hAnsi="Arial"/>
          <w:sz w:val="26"/>
        </w:rPr>
      </w:pPr>
      <w:r>
        <w:rPr>
          <w:rFonts w:ascii="Arial" w:hAnsi="Arial"/>
          <w:sz w:val="26"/>
        </w:rPr>
        <w:t xml:space="preserve">Система теплоснабжения представляет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w:t>
      </w:r>
      <w:r>
        <w:rPr>
          <w:rFonts w:ascii="Arial" w:hAnsi="Arial"/>
          <w:sz w:val="26"/>
        </w:rPr>
        <w:lastRenderedPageBreak/>
        <w:t>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003ADE" w:rsidRDefault="003A3850" w:rsidP="007C259C">
      <w:pPr>
        <w:ind w:firstLine="709"/>
        <w:jc w:val="both"/>
        <w:rPr>
          <w:rFonts w:ascii="Arial" w:hAnsi="Arial"/>
          <w:sz w:val="26"/>
        </w:rPr>
      </w:pPr>
      <w:r>
        <w:rPr>
          <w:rFonts w:ascii="Arial" w:hAnsi="Arial"/>
          <w:sz w:val="26"/>
        </w:rPr>
        <w:t xml:space="preserve">В настоящее время на территории с. </w:t>
      </w:r>
      <w:proofErr w:type="gramStart"/>
      <w:r>
        <w:rPr>
          <w:rFonts w:ascii="Arial" w:hAnsi="Arial"/>
          <w:sz w:val="26"/>
        </w:rPr>
        <w:t>Александровка  -</w:t>
      </w:r>
      <w:proofErr w:type="gramEnd"/>
      <w:r>
        <w:rPr>
          <w:rFonts w:ascii="Arial" w:hAnsi="Arial"/>
          <w:sz w:val="26"/>
        </w:rPr>
        <w:t xml:space="preserve"> централизованная система теплоснабжения.</w:t>
      </w:r>
    </w:p>
    <w:p w:rsidR="00003ADE" w:rsidRDefault="003A3850" w:rsidP="007C259C">
      <w:pPr>
        <w:ind w:firstLine="709"/>
        <w:jc w:val="both"/>
        <w:rPr>
          <w:rFonts w:ascii="Arial" w:hAnsi="Arial"/>
          <w:sz w:val="26"/>
        </w:rPr>
      </w:pPr>
      <w:r>
        <w:rPr>
          <w:rFonts w:ascii="Arial" w:hAnsi="Arial"/>
          <w:sz w:val="26"/>
        </w:rPr>
        <w:t>В с. Александровка имеется 1 котельная общей производительностью 0,6 Гкал/час, которая обслуживает административно-общественную застройку: здание Александровской СОШ, административное здание, в котором находится, сельский Дом культуры, библиотека, почта, магазин.</w:t>
      </w:r>
    </w:p>
    <w:p w:rsidR="00003ADE" w:rsidRDefault="003A3850" w:rsidP="007C259C">
      <w:pPr>
        <w:ind w:firstLine="709"/>
        <w:jc w:val="both"/>
        <w:rPr>
          <w:rFonts w:ascii="Arial" w:hAnsi="Arial"/>
          <w:sz w:val="26"/>
        </w:rPr>
      </w:pPr>
      <w:r>
        <w:rPr>
          <w:rFonts w:ascii="Arial" w:hAnsi="Arial"/>
          <w:sz w:val="26"/>
        </w:rPr>
        <w:t>Индивидуальная жилая застройка и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 На территории с. Александровка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rsidP="007C259C">
      <w:pPr>
        <w:ind w:firstLine="709"/>
        <w:jc w:val="both"/>
        <w:rPr>
          <w:rFonts w:ascii="Arial" w:hAnsi="Arial"/>
          <w:sz w:val="26"/>
        </w:rPr>
      </w:pPr>
      <w:r>
        <w:rPr>
          <w:rFonts w:ascii="Arial" w:hAnsi="Arial"/>
          <w:sz w:val="26"/>
        </w:rPr>
        <w:t xml:space="preserve">На территории села Александровка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здания села. </w:t>
      </w:r>
    </w:p>
    <w:p w:rsidR="00003ADE" w:rsidRDefault="003A3850" w:rsidP="007C259C">
      <w:pPr>
        <w:ind w:firstLine="709"/>
        <w:jc w:val="both"/>
        <w:rPr>
          <w:rFonts w:ascii="Arial" w:hAnsi="Arial"/>
          <w:sz w:val="26"/>
        </w:rPr>
      </w:pPr>
      <w:r>
        <w:rPr>
          <w:rFonts w:ascii="Arial" w:hAnsi="Arial"/>
          <w:sz w:val="26"/>
        </w:rPr>
        <w:t>С потребителем расчет ведется по расчетным значениям теплопотребления.</w:t>
      </w:r>
    </w:p>
    <w:p w:rsidR="00003ADE" w:rsidRDefault="003A3850" w:rsidP="007C259C">
      <w:pPr>
        <w:ind w:firstLine="709"/>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003ADE" w:rsidP="007C259C">
      <w:pPr>
        <w:ind w:firstLine="709"/>
        <w:jc w:val="both"/>
        <w:rPr>
          <w:rFonts w:ascii="Arial" w:hAnsi="Arial"/>
          <w:sz w:val="26"/>
        </w:rPr>
      </w:pPr>
    </w:p>
    <w:p w:rsidR="00003ADE" w:rsidRDefault="003A3850">
      <w:pPr>
        <w:numPr>
          <w:ilvl w:val="1"/>
          <w:numId w:val="1"/>
        </w:numPr>
        <w:jc w:val="both"/>
        <w:rPr>
          <w:rFonts w:ascii="Arial" w:hAnsi="Arial"/>
          <w:b/>
          <w:i/>
          <w:sz w:val="26"/>
        </w:rPr>
      </w:pPr>
      <w:r>
        <w:rPr>
          <w:rFonts w:ascii="Arial" w:hAnsi="Arial"/>
          <w:b/>
          <w:i/>
          <w:sz w:val="26"/>
        </w:rPr>
        <w:t>Источники тепловой энергии.</w:t>
      </w:r>
    </w:p>
    <w:p w:rsidR="00003ADE" w:rsidRDefault="003A3850" w:rsidP="00881348">
      <w:pPr>
        <w:ind w:firstLine="709"/>
        <w:jc w:val="both"/>
        <w:rPr>
          <w:rFonts w:ascii="Arial" w:hAnsi="Arial"/>
          <w:sz w:val="26"/>
        </w:rPr>
      </w:pPr>
      <w:r>
        <w:rPr>
          <w:rFonts w:ascii="Arial" w:hAnsi="Arial"/>
          <w:b/>
          <w:sz w:val="26"/>
        </w:rPr>
        <w:t>Котельная № 1</w:t>
      </w:r>
      <w:r>
        <w:rPr>
          <w:rFonts w:ascii="Arial" w:hAnsi="Arial"/>
          <w:sz w:val="26"/>
        </w:rPr>
        <w:t xml:space="preserve">, расположенная по ул. Кирова, 9а в село Александровка, </w:t>
      </w:r>
      <w:r>
        <w:rPr>
          <w:rFonts w:ascii="Arial" w:hAnsi="Arial"/>
          <w:sz w:val="26"/>
          <w:highlight w:val="white"/>
        </w:rPr>
        <w:t>имеет два водогрейных котла</w:t>
      </w:r>
      <w:r>
        <w:rPr>
          <w:rFonts w:ascii="Arial" w:hAnsi="Arial"/>
          <w:sz w:val="26"/>
        </w:rPr>
        <w:t>. Общая установленная мощность котельной составляет 0,6 Гкал/час, подключенная нагрузка 0,08 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rsidP="00881348">
      <w:pPr>
        <w:ind w:firstLine="709"/>
        <w:jc w:val="both"/>
        <w:rPr>
          <w:rFonts w:ascii="Arial" w:hAnsi="Arial"/>
          <w:sz w:val="26"/>
        </w:rPr>
      </w:pPr>
      <w:r>
        <w:rPr>
          <w:rFonts w:ascii="Arial" w:hAnsi="Arial"/>
          <w:sz w:val="26"/>
        </w:rPr>
        <w:t>Здание котельной – кирпичное, крупноблочное, одноэтажное, год завершения строительства – 1986, общая S</w:t>
      </w:r>
      <w:r w:rsidR="00881348">
        <w:rPr>
          <w:rFonts w:ascii="Arial" w:hAnsi="Arial"/>
          <w:sz w:val="26"/>
        </w:rPr>
        <w:t xml:space="preserve"> </w:t>
      </w:r>
      <w:r>
        <w:rPr>
          <w:rFonts w:ascii="Arial" w:hAnsi="Arial"/>
          <w:sz w:val="26"/>
        </w:rPr>
        <w:t>=</w:t>
      </w:r>
      <w:r w:rsidR="00881348">
        <w:rPr>
          <w:rFonts w:ascii="Arial" w:hAnsi="Arial"/>
          <w:sz w:val="26"/>
        </w:rPr>
        <w:t xml:space="preserve"> </w:t>
      </w:r>
      <w:r>
        <w:rPr>
          <w:rFonts w:ascii="Arial" w:hAnsi="Arial"/>
          <w:sz w:val="26"/>
        </w:rPr>
        <w:t xml:space="preserve">57,0 </w:t>
      </w:r>
      <w:proofErr w:type="spellStart"/>
      <w:r>
        <w:rPr>
          <w:rFonts w:ascii="Arial" w:hAnsi="Arial"/>
          <w:sz w:val="26"/>
        </w:rPr>
        <w:t>кв.м</w:t>
      </w:r>
      <w:proofErr w:type="spellEnd"/>
      <w:r>
        <w:rPr>
          <w:rFonts w:ascii="Arial" w:hAnsi="Arial"/>
          <w:sz w:val="26"/>
        </w:rPr>
        <w:t>.</w:t>
      </w:r>
    </w:p>
    <w:p w:rsidR="00003ADE" w:rsidRDefault="003A3850" w:rsidP="00881348">
      <w:pPr>
        <w:ind w:firstLine="709"/>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rsidP="00881348">
      <w:pPr>
        <w:ind w:firstLine="709"/>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rsidP="00881348">
      <w:pPr>
        <w:ind w:firstLine="709"/>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rsidP="00881348">
      <w:pPr>
        <w:ind w:firstLine="709"/>
        <w:jc w:val="both"/>
        <w:rPr>
          <w:rFonts w:ascii="Arial" w:hAnsi="Arial"/>
          <w:sz w:val="26"/>
        </w:rPr>
      </w:pPr>
      <w:r>
        <w:rPr>
          <w:rFonts w:ascii="Arial" w:hAnsi="Arial"/>
          <w:sz w:val="26"/>
        </w:rPr>
        <w:t>Приборы учета тепловой энергии отсутствуют.</w:t>
      </w:r>
    </w:p>
    <w:p w:rsidR="00003ADE" w:rsidRDefault="003A3850" w:rsidP="00881348">
      <w:pPr>
        <w:ind w:firstLine="709"/>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rsidP="00881348">
      <w:pPr>
        <w:ind w:firstLine="709"/>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003ADE" w:rsidP="00881348">
      <w:pPr>
        <w:ind w:firstLine="709"/>
        <w:jc w:val="both"/>
        <w:rPr>
          <w:rFonts w:ascii="Arial" w:hAnsi="Arial"/>
          <w:sz w:val="26"/>
        </w:rPr>
      </w:pPr>
    </w:p>
    <w:p w:rsidR="00003ADE" w:rsidRPr="00BF776E" w:rsidRDefault="003A3850" w:rsidP="00BF776E">
      <w:pPr>
        <w:pStyle w:val="aa"/>
        <w:numPr>
          <w:ilvl w:val="1"/>
          <w:numId w:val="1"/>
        </w:numPr>
        <w:jc w:val="both"/>
        <w:rPr>
          <w:rFonts w:ascii="Arial" w:hAnsi="Arial"/>
          <w:b/>
          <w:i/>
          <w:sz w:val="26"/>
        </w:rPr>
      </w:pPr>
      <w:r w:rsidRPr="00BF776E">
        <w:rPr>
          <w:rFonts w:ascii="Arial" w:hAnsi="Arial"/>
          <w:b/>
          <w:i/>
          <w:sz w:val="26"/>
        </w:rPr>
        <w:lastRenderedPageBreak/>
        <w:t>Надежность теплоснабжения</w:t>
      </w:r>
    </w:p>
    <w:p w:rsidR="00003ADE" w:rsidRPr="007E1780" w:rsidRDefault="003A3850" w:rsidP="007E1780">
      <w:pPr>
        <w:pStyle w:val="aa"/>
        <w:keepNext/>
        <w:keepLines/>
        <w:numPr>
          <w:ilvl w:val="0"/>
          <w:numId w:val="29"/>
        </w:numPr>
        <w:tabs>
          <w:tab w:val="left" w:pos="1233"/>
        </w:tabs>
        <w:jc w:val="both"/>
        <w:outlineLvl w:val="4"/>
        <w:rPr>
          <w:rFonts w:ascii="Arial" w:hAnsi="Arial"/>
          <w:b/>
          <w:sz w:val="26"/>
        </w:rPr>
      </w:pPr>
      <w:r w:rsidRPr="007E1780">
        <w:rPr>
          <w:rFonts w:ascii="Arial" w:hAnsi="Arial"/>
          <w:b/>
          <w:sz w:val="26"/>
        </w:rPr>
        <w:t>Поток отказов (частота отказов) участков тепловых сетей</w:t>
      </w:r>
    </w:p>
    <w:p w:rsidR="00003ADE" w:rsidRDefault="003A3850" w:rsidP="00BF776E">
      <w:pPr>
        <w:ind w:firstLine="709"/>
        <w:jc w:val="both"/>
        <w:rPr>
          <w:rFonts w:ascii="Arial" w:hAnsi="Arial"/>
          <w:sz w:val="26"/>
        </w:rPr>
      </w:pPr>
      <w:r>
        <w:rPr>
          <w:rFonts w:ascii="Arial" w:hAnsi="Arial"/>
          <w:sz w:val="26"/>
        </w:rPr>
        <w:t>Отказы тепловых сетей не зафиксированы.</w:t>
      </w:r>
    </w:p>
    <w:p w:rsidR="00003ADE" w:rsidRDefault="007E1780" w:rsidP="00BF776E">
      <w:pPr>
        <w:keepNext/>
        <w:keepLines/>
        <w:tabs>
          <w:tab w:val="left" w:pos="1242"/>
        </w:tabs>
        <w:ind w:firstLine="709"/>
        <w:jc w:val="both"/>
        <w:outlineLvl w:val="4"/>
        <w:rPr>
          <w:rFonts w:ascii="Arial" w:hAnsi="Arial"/>
          <w:b/>
          <w:sz w:val="26"/>
        </w:rPr>
      </w:pPr>
      <w:r>
        <w:rPr>
          <w:rFonts w:ascii="Arial" w:hAnsi="Arial"/>
          <w:b/>
          <w:sz w:val="26"/>
        </w:rPr>
        <w:t xml:space="preserve">2. </w:t>
      </w:r>
      <w:r w:rsidR="003A3850">
        <w:rPr>
          <w:rFonts w:ascii="Arial" w:hAnsi="Arial"/>
          <w:b/>
          <w:sz w:val="26"/>
        </w:rPr>
        <w:t>Частота отключений потребителей</w:t>
      </w:r>
    </w:p>
    <w:p w:rsidR="00003ADE" w:rsidRDefault="003A3850" w:rsidP="00BF776E">
      <w:pPr>
        <w:ind w:firstLine="709"/>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rsidP="00BF776E">
      <w:pPr>
        <w:ind w:firstLine="709"/>
        <w:jc w:val="both"/>
        <w:rPr>
          <w:rFonts w:ascii="Arial" w:hAnsi="Arial"/>
          <w:sz w:val="26"/>
        </w:rPr>
      </w:pPr>
      <w:r>
        <w:rPr>
          <w:rFonts w:ascii="Arial" w:hAnsi="Arial"/>
          <w:sz w:val="26"/>
        </w:rPr>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 «Тепловые сети».</w:t>
      </w:r>
    </w:p>
    <w:p w:rsidR="00003ADE" w:rsidRDefault="003A3850" w:rsidP="00BF776E">
      <w:pPr>
        <w:ind w:firstLine="709"/>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rsidP="00BF776E">
      <w:pPr>
        <w:numPr>
          <w:ilvl w:val="0"/>
          <w:numId w:val="2"/>
        </w:numPr>
        <w:tabs>
          <w:tab w:val="left" w:pos="1129"/>
          <w:tab w:val="left" w:pos="1142"/>
        </w:tabs>
        <w:ind w:left="0" w:firstLine="709"/>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rsidP="00BF776E">
      <w:pPr>
        <w:numPr>
          <w:ilvl w:val="0"/>
          <w:numId w:val="2"/>
        </w:numPr>
        <w:tabs>
          <w:tab w:val="left" w:pos="1129"/>
          <w:tab w:val="left" w:pos="1142"/>
        </w:tabs>
        <w:ind w:left="0" w:firstLine="709"/>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rsidP="00BF776E">
      <w:pPr>
        <w:numPr>
          <w:ilvl w:val="0"/>
          <w:numId w:val="2"/>
        </w:numPr>
        <w:tabs>
          <w:tab w:val="left" w:pos="1129"/>
          <w:tab w:val="left" w:pos="1142"/>
        </w:tabs>
        <w:ind w:left="0" w:firstLine="709"/>
        <w:jc w:val="both"/>
        <w:rPr>
          <w:rFonts w:ascii="Arial" w:hAnsi="Arial"/>
          <w:sz w:val="26"/>
        </w:rPr>
      </w:pPr>
      <w:r>
        <w:rPr>
          <w:rFonts w:ascii="Arial" w:hAnsi="Arial"/>
          <w:sz w:val="26"/>
        </w:rPr>
        <w:t>живучесть системы [Ж].</w:t>
      </w:r>
    </w:p>
    <w:p w:rsidR="00003ADE" w:rsidRDefault="003A3850" w:rsidP="00BF776E">
      <w:pPr>
        <w:ind w:firstLine="709"/>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rsidP="00BF776E">
      <w:pPr>
        <w:numPr>
          <w:ilvl w:val="0"/>
          <w:numId w:val="2"/>
        </w:numPr>
        <w:tabs>
          <w:tab w:val="left" w:pos="1129"/>
        </w:tabs>
        <w:ind w:left="0" w:firstLine="709"/>
        <w:jc w:val="both"/>
        <w:rPr>
          <w:rFonts w:ascii="Arial" w:hAnsi="Arial"/>
          <w:sz w:val="26"/>
        </w:rPr>
      </w:pPr>
      <w:r>
        <w:rPr>
          <w:rFonts w:ascii="Arial" w:hAnsi="Arial"/>
          <w:sz w:val="26"/>
        </w:rPr>
        <w:t xml:space="preserve">источника тепловой энергии </w:t>
      </w:r>
      <w:r w:rsidR="00B1125B">
        <w:rPr>
          <w:rFonts w:ascii="Arial" w:hAnsi="Arial"/>
          <w:sz w:val="26"/>
        </w:rPr>
        <w:t>–</w:t>
      </w:r>
      <w:r>
        <w:rPr>
          <w:rFonts w:ascii="Arial" w:hAnsi="Arial"/>
          <w:sz w:val="26"/>
        </w:rPr>
        <w:t xml:space="preserve"> </w:t>
      </w:r>
      <w:r>
        <w:rPr>
          <w:rFonts w:ascii="Arial" w:hAnsi="Arial"/>
          <w:i/>
          <w:sz w:val="26"/>
        </w:rPr>
        <w:t>Р</w:t>
      </w:r>
      <w:r>
        <w:rPr>
          <w:rFonts w:ascii="Arial" w:hAnsi="Arial"/>
          <w:sz w:val="26"/>
        </w:rPr>
        <w:t>ИТ = 0,97;</w:t>
      </w:r>
    </w:p>
    <w:p w:rsidR="00003ADE" w:rsidRDefault="003A3850" w:rsidP="00BF776E">
      <w:pPr>
        <w:numPr>
          <w:ilvl w:val="0"/>
          <w:numId w:val="2"/>
        </w:numPr>
        <w:tabs>
          <w:tab w:val="left" w:pos="1129"/>
        </w:tabs>
        <w:ind w:left="0" w:firstLine="709"/>
        <w:jc w:val="both"/>
        <w:rPr>
          <w:rFonts w:ascii="Arial" w:hAnsi="Arial"/>
          <w:sz w:val="26"/>
        </w:rPr>
      </w:pPr>
      <w:r>
        <w:rPr>
          <w:rFonts w:ascii="Arial" w:hAnsi="Arial"/>
          <w:sz w:val="26"/>
        </w:rPr>
        <w:t xml:space="preserve">тепловых сетей </w:t>
      </w:r>
      <w:r w:rsidR="00B1125B">
        <w:rPr>
          <w:rFonts w:ascii="Arial" w:hAnsi="Arial"/>
          <w:sz w:val="26"/>
        </w:rPr>
        <w:t>–</w:t>
      </w:r>
      <w:r>
        <w:rPr>
          <w:rFonts w:ascii="Arial" w:hAnsi="Arial"/>
          <w:sz w:val="26"/>
        </w:rPr>
        <w:t xml:space="preserve"> </w:t>
      </w:r>
      <w:r>
        <w:rPr>
          <w:rFonts w:ascii="Arial" w:hAnsi="Arial"/>
          <w:i/>
          <w:sz w:val="26"/>
        </w:rPr>
        <w:t>Р</w:t>
      </w:r>
      <w:r>
        <w:rPr>
          <w:rFonts w:ascii="Arial" w:hAnsi="Arial"/>
          <w:sz w:val="26"/>
        </w:rPr>
        <w:t>ТС = 0,9;</w:t>
      </w:r>
    </w:p>
    <w:p w:rsidR="00003ADE" w:rsidRDefault="003A3850" w:rsidP="00BF776E">
      <w:pPr>
        <w:numPr>
          <w:ilvl w:val="0"/>
          <w:numId w:val="2"/>
        </w:numPr>
        <w:tabs>
          <w:tab w:val="left" w:pos="1129"/>
        </w:tabs>
        <w:ind w:left="0" w:firstLine="709"/>
        <w:jc w:val="both"/>
        <w:rPr>
          <w:rFonts w:ascii="Arial" w:hAnsi="Arial"/>
          <w:sz w:val="26"/>
        </w:rPr>
      </w:pPr>
      <w:r>
        <w:rPr>
          <w:rFonts w:ascii="Arial" w:hAnsi="Arial"/>
          <w:sz w:val="26"/>
        </w:rPr>
        <w:t xml:space="preserve">потребителя тепловой энергии </w:t>
      </w:r>
      <w:r w:rsidR="00B1125B">
        <w:rPr>
          <w:rFonts w:ascii="Arial" w:hAnsi="Arial"/>
          <w:sz w:val="26"/>
        </w:rPr>
        <w:t>–</w:t>
      </w:r>
      <w:r>
        <w:rPr>
          <w:rFonts w:ascii="Arial" w:hAnsi="Arial"/>
          <w:sz w:val="26"/>
        </w:rPr>
        <w:t xml:space="preserve"> </w:t>
      </w:r>
      <w:r>
        <w:rPr>
          <w:rFonts w:ascii="Arial" w:hAnsi="Arial"/>
          <w:i/>
          <w:sz w:val="26"/>
        </w:rPr>
        <w:t>Р</w:t>
      </w:r>
      <w:r>
        <w:rPr>
          <w:rFonts w:ascii="Arial" w:hAnsi="Arial"/>
          <w:sz w:val="26"/>
        </w:rPr>
        <w:t>ПТ = 0,99;</w:t>
      </w:r>
    </w:p>
    <w:p w:rsidR="00003ADE" w:rsidRDefault="003A3850" w:rsidP="00BF776E">
      <w:pPr>
        <w:numPr>
          <w:ilvl w:val="0"/>
          <w:numId w:val="2"/>
        </w:numPr>
        <w:tabs>
          <w:tab w:val="left" w:pos="1129"/>
          <w:tab w:val="left" w:pos="1142"/>
        </w:tabs>
        <w:ind w:left="0" w:firstLine="709"/>
        <w:jc w:val="both"/>
        <w:rPr>
          <w:rFonts w:ascii="Arial" w:hAnsi="Arial"/>
          <w:sz w:val="26"/>
        </w:rPr>
      </w:pPr>
      <w:r>
        <w:rPr>
          <w:rFonts w:ascii="Arial" w:hAnsi="Arial"/>
          <w:sz w:val="26"/>
        </w:rPr>
        <w:t xml:space="preserve">системы в целом </w:t>
      </w:r>
      <w:r w:rsidR="00B1125B">
        <w:rPr>
          <w:rFonts w:ascii="Arial" w:hAnsi="Arial"/>
          <w:sz w:val="26"/>
        </w:rPr>
        <w:t>–</w:t>
      </w:r>
      <w:r>
        <w:rPr>
          <w:rFonts w:ascii="Arial" w:hAnsi="Arial"/>
          <w:sz w:val="26"/>
        </w:rPr>
        <w:t xml:space="preserve"> </w:t>
      </w:r>
      <w:r>
        <w:rPr>
          <w:rFonts w:ascii="Arial" w:hAnsi="Arial"/>
          <w:i/>
          <w:sz w:val="26"/>
        </w:rPr>
        <w:t>Р</w:t>
      </w:r>
      <w:r>
        <w:rPr>
          <w:rFonts w:ascii="Arial" w:hAnsi="Arial"/>
          <w:sz w:val="26"/>
        </w:rPr>
        <w:t>СЦТ = 0,86;</w:t>
      </w:r>
    </w:p>
    <w:p w:rsidR="00003ADE" w:rsidRDefault="003A3850" w:rsidP="00BF776E">
      <w:pPr>
        <w:numPr>
          <w:ilvl w:val="0"/>
          <w:numId w:val="2"/>
        </w:numPr>
        <w:tabs>
          <w:tab w:val="left" w:pos="1129"/>
        </w:tabs>
        <w:ind w:left="0" w:firstLine="709"/>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rsidP="00BF776E">
      <w:pPr>
        <w:ind w:firstLine="709"/>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rsidP="00BF776E">
      <w:pPr>
        <w:numPr>
          <w:ilvl w:val="0"/>
          <w:numId w:val="2"/>
        </w:numPr>
        <w:tabs>
          <w:tab w:val="left" w:pos="1129"/>
        </w:tabs>
        <w:ind w:left="0" w:firstLine="709"/>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rsidP="00BF776E">
      <w:pPr>
        <w:numPr>
          <w:ilvl w:val="0"/>
          <w:numId w:val="2"/>
        </w:numPr>
        <w:tabs>
          <w:tab w:val="left" w:pos="1113"/>
        </w:tabs>
        <w:ind w:left="0" w:firstLine="709"/>
        <w:jc w:val="both"/>
        <w:rPr>
          <w:rFonts w:ascii="Arial" w:hAnsi="Arial"/>
          <w:sz w:val="26"/>
        </w:rPr>
      </w:pPr>
      <w:r>
        <w:rPr>
          <w:rFonts w:ascii="Arial" w:hAnsi="Arial"/>
          <w:sz w:val="26"/>
        </w:rPr>
        <w:t>расчётная температура воздуха в от</w:t>
      </w:r>
      <w:r w:rsidR="00244D9E">
        <w:rPr>
          <w:rFonts w:ascii="Arial" w:hAnsi="Arial"/>
          <w:sz w:val="26"/>
        </w:rPr>
        <w:t xml:space="preserve">апливаемых помещениях плюс 18 – </w:t>
      </w:r>
      <w:r>
        <w:rPr>
          <w:rFonts w:ascii="Arial" w:hAnsi="Arial"/>
          <w:sz w:val="26"/>
        </w:rPr>
        <w:t>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7E1780" w:rsidP="00BF776E">
      <w:pPr>
        <w:keepNext/>
        <w:keepLines/>
        <w:tabs>
          <w:tab w:val="left" w:pos="1237"/>
        </w:tabs>
        <w:ind w:firstLine="709"/>
        <w:jc w:val="both"/>
        <w:outlineLvl w:val="4"/>
        <w:rPr>
          <w:rFonts w:ascii="Arial" w:hAnsi="Arial"/>
          <w:b/>
          <w:sz w:val="26"/>
        </w:rPr>
      </w:pPr>
      <w:r>
        <w:rPr>
          <w:rFonts w:ascii="Arial" w:hAnsi="Arial"/>
          <w:b/>
          <w:sz w:val="26"/>
        </w:rPr>
        <w:t xml:space="preserve">3. </w:t>
      </w:r>
      <w:r w:rsidR="003A3850">
        <w:rPr>
          <w:rFonts w:ascii="Arial" w:hAnsi="Arial"/>
          <w:b/>
          <w:sz w:val="26"/>
        </w:rPr>
        <w:t>Поток (частота) и время восстановления теплоснабжения потребителей после отключений</w:t>
      </w:r>
    </w:p>
    <w:p w:rsidR="00003ADE" w:rsidRDefault="003A3850" w:rsidP="00BF776E">
      <w:pPr>
        <w:ind w:firstLine="709"/>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rsidP="00BF776E">
      <w:pPr>
        <w:numPr>
          <w:ilvl w:val="0"/>
          <w:numId w:val="3"/>
        </w:numPr>
        <w:tabs>
          <w:tab w:val="left" w:pos="1113"/>
        </w:tabs>
        <w:ind w:left="0" w:firstLine="709"/>
        <w:jc w:val="both"/>
        <w:rPr>
          <w:rFonts w:ascii="Arial" w:hAnsi="Arial"/>
          <w:sz w:val="26"/>
        </w:rPr>
      </w:pPr>
      <w:r>
        <w:rPr>
          <w:rFonts w:ascii="Arial" w:hAnsi="Arial"/>
          <w:sz w:val="26"/>
        </w:rPr>
        <w:t xml:space="preserve">внутренние тепловыделения </w:t>
      </w:r>
      <w:r w:rsidR="00BF776E">
        <w:rPr>
          <w:rFonts w:ascii="Arial" w:hAnsi="Arial"/>
          <w:sz w:val="26"/>
        </w:rPr>
        <w:t>–</w:t>
      </w:r>
      <w:r>
        <w:rPr>
          <w:rFonts w:ascii="Arial" w:hAnsi="Arial"/>
          <w:sz w:val="26"/>
        </w:rPr>
        <w:t xml:space="preserve"> 40 % от фактической расчетной нагрузки отопления при соответствующей температуре наружного воздуха;</w:t>
      </w:r>
    </w:p>
    <w:p w:rsidR="00003ADE" w:rsidRDefault="003A3850" w:rsidP="00BF776E">
      <w:pPr>
        <w:numPr>
          <w:ilvl w:val="0"/>
          <w:numId w:val="3"/>
        </w:numPr>
        <w:tabs>
          <w:tab w:val="left" w:pos="1134"/>
        </w:tabs>
        <w:ind w:left="0" w:firstLine="709"/>
        <w:jc w:val="both"/>
        <w:rPr>
          <w:rFonts w:ascii="Arial" w:hAnsi="Arial"/>
          <w:sz w:val="26"/>
        </w:rPr>
      </w:pPr>
      <w:r>
        <w:rPr>
          <w:rFonts w:ascii="Arial" w:hAnsi="Arial"/>
          <w:sz w:val="26"/>
        </w:rPr>
        <w:t xml:space="preserve">коэффициент тепловой аккумуляции здания </w:t>
      </w:r>
      <w:r w:rsidR="00BF776E">
        <w:rPr>
          <w:rFonts w:ascii="Arial" w:hAnsi="Arial"/>
          <w:sz w:val="26"/>
        </w:rPr>
        <w:t>–</w:t>
      </w:r>
      <w:r>
        <w:rPr>
          <w:rFonts w:ascii="Arial" w:hAnsi="Arial"/>
          <w:sz w:val="26"/>
        </w:rPr>
        <w:t xml:space="preserve"> </w:t>
      </w:r>
      <w:r>
        <w:rPr>
          <w:rFonts w:ascii="Arial" w:hAnsi="Arial"/>
          <w:i/>
          <w:sz w:val="26"/>
        </w:rPr>
        <w:t>в =</w:t>
      </w:r>
      <w:r>
        <w:rPr>
          <w:rFonts w:ascii="Arial" w:hAnsi="Arial"/>
          <w:sz w:val="26"/>
        </w:rPr>
        <w:t xml:space="preserve"> 40;</w:t>
      </w:r>
    </w:p>
    <w:p w:rsidR="00003ADE" w:rsidRDefault="003A3850" w:rsidP="00BF776E">
      <w:pPr>
        <w:numPr>
          <w:ilvl w:val="0"/>
          <w:numId w:val="3"/>
        </w:numPr>
        <w:tabs>
          <w:tab w:val="left" w:pos="1113"/>
        </w:tabs>
        <w:ind w:left="0" w:firstLine="709"/>
        <w:jc w:val="both"/>
        <w:rPr>
          <w:rFonts w:ascii="Arial" w:hAnsi="Arial"/>
          <w:sz w:val="26"/>
        </w:rPr>
      </w:pPr>
      <w:r>
        <w:rPr>
          <w:rFonts w:ascii="Arial" w:hAnsi="Arial"/>
          <w:sz w:val="26"/>
        </w:rPr>
        <w:t>минимальная внутренняя температура воздуха, сохраняемая в течение всего ремонтно</w:t>
      </w:r>
      <w:r w:rsidR="00BF776E">
        <w:rPr>
          <w:rFonts w:ascii="Arial" w:hAnsi="Arial"/>
          <w:sz w:val="26"/>
        </w:rPr>
        <w:t>-</w:t>
      </w:r>
      <w:r>
        <w:rPr>
          <w:rFonts w:ascii="Arial" w:hAnsi="Arial"/>
          <w:sz w:val="26"/>
        </w:rPr>
        <w:t xml:space="preserve">восстановительного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w:t>
      </w:r>
      <w:r w:rsidR="00BF776E">
        <w:rPr>
          <w:rFonts w:ascii="Arial" w:hAnsi="Arial"/>
          <w:sz w:val="26"/>
        </w:rPr>
        <w:t>–</w:t>
      </w:r>
      <w:r>
        <w:rPr>
          <w:rFonts w:ascii="Arial" w:hAnsi="Arial"/>
          <w:sz w:val="26"/>
        </w:rPr>
        <w:t xml:space="preserve"> плюс 12°С;</w:t>
      </w:r>
    </w:p>
    <w:p w:rsidR="00003ADE" w:rsidRDefault="003A3850" w:rsidP="00BF776E">
      <w:pPr>
        <w:numPr>
          <w:ilvl w:val="0"/>
          <w:numId w:val="3"/>
        </w:numPr>
        <w:tabs>
          <w:tab w:val="left" w:pos="1113"/>
        </w:tabs>
        <w:ind w:left="0" w:firstLine="709"/>
        <w:jc w:val="both"/>
        <w:rPr>
          <w:rFonts w:ascii="Arial" w:hAnsi="Arial"/>
          <w:sz w:val="26"/>
        </w:rPr>
      </w:pPr>
      <w:r>
        <w:rPr>
          <w:rFonts w:ascii="Arial" w:hAnsi="Arial"/>
          <w:sz w:val="26"/>
        </w:rPr>
        <w:lastRenderedPageBreak/>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rsidP="00BF776E">
      <w:pPr>
        <w:numPr>
          <w:ilvl w:val="0"/>
          <w:numId w:val="3"/>
        </w:numPr>
        <w:tabs>
          <w:tab w:val="left" w:pos="1113"/>
        </w:tabs>
        <w:ind w:left="0" w:firstLine="709"/>
        <w:jc w:val="both"/>
        <w:rPr>
          <w:rFonts w:ascii="Arial" w:hAnsi="Arial"/>
          <w:sz w:val="26"/>
        </w:rPr>
      </w:pPr>
      <w:r>
        <w:rPr>
          <w:rFonts w:ascii="Arial" w:hAnsi="Arial"/>
          <w:sz w:val="26"/>
        </w:rPr>
        <w:t>время восстановления поврежденного элемента трубопровода рассчитывалось по методике, предложенной профессором Е.Я. Соколовым:</w:t>
      </w:r>
    </w:p>
    <w:p w:rsidR="00BF776E" w:rsidRDefault="00BF776E" w:rsidP="00BF776E">
      <w:pPr>
        <w:keepNext/>
        <w:keepLines/>
        <w:tabs>
          <w:tab w:val="left" w:pos="1113"/>
          <w:tab w:val="left" w:pos="1713"/>
        </w:tabs>
        <w:outlineLvl w:val="3"/>
        <w:rPr>
          <w:rFonts w:ascii="Arial" w:hAnsi="Arial"/>
          <w:sz w:val="26"/>
        </w:rPr>
      </w:pPr>
    </w:p>
    <w:p w:rsidR="00003ADE" w:rsidRDefault="003A3850" w:rsidP="00BF776E">
      <w:pPr>
        <w:keepNext/>
        <w:keepLines/>
        <w:tabs>
          <w:tab w:val="left" w:pos="1113"/>
          <w:tab w:val="left" w:pos="1713"/>
        </w:tabs>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BF776E" w:rsidRDefault="00BF776E" w:rsidP="00BF776E">
      <w:pPr>
        <w:keepNext/>
        <w:keepLines/>
        <w:tabs>
          <w:tab w:val="left" w:pos="1113"/>
          <w:tab w:val="left" w:pos="1713"/>
        </w:tabs>
        <w:jc w:val="center"/>
        <w:outlineLvl w:val="3"/>
        <w:rPr>
          <w:rFonts w:ascii="Arial" w:hAnsi="Arial"/>
          <w:sz w:val="26"/>
        </w:rPr>
      </w:pPr>
    </w:p>
    <w:p w:rsidR="00003ADE" w:rsidRDefault="003A3850" w:rsidP="00BF776E">
      <w:pPr>
        <w:ind w:firstLine="709"/>
        <w:jc w:val="both"/>
        <w:rPr>
          <w:rFonts w:ascii="Arial" w:hAnsi="Arial"/>
          <w:sz w:val="26"/>
        </w:rPr>
      </w:pPr>
      <w:r>
        <w:rPr>
          <w:rFonts w:ascii="Arial" w:hAnsi="Arial"/>
          <w:sz w:val="26"/>
        </w:rPr>
        <w:t xml:space="preserve">где: d </w:t>
      </w:r>
      <w:r w:rsidR="00BF776E">
        <w:rPr>
          <w:rFonts w:ascii="Arial" w:hAnsi="Arial"/>
          <w:sz w:val="26"/>
        </w:rPr>
        <w:t>–</w:t>
      </w:r>
      <w:r>
        <w:rPr>
          <w:rFonts w:ascii="Arial" w:hAnsi="Arial"/>
          <w:sz w:val="26"/>
        </w:rPr>
        <w:t xml:space="preserve"> внутренний диаметр участка, [м];</w:t>
      </w:r>
    </w:p>
    <w:p w:rsidR="00003ADE" w:rsidRDefault="003A3850" w:rsidP="00BF776E">
      <w:pPr>
        <w:ind w:firstLine="709"/>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rsidP="00BF776E">
      <w:pPr>
        <w:ind w:firstLine="709"/>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rsidP="00BF776E">
      <w:pPr>
        <w:ind w:firstLine="709"/>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BF776E" w:rsidRDefault="00BF776E" w:rsidP="00BF776E">
      <w:pPr>
        <w:jc w:val="both"/>
        <w:rPr>
          <w:rFonts w:ascii="Arial" w:hAnsi="Arial"/>
          <w:sz w:val="26"/>
        </w:rPr>
      </w:pPr>
    </w:p>
    <w:p w:rsidR="00003ADE" w:rsidRDefault="003A3850" w:rsidP="00BF776E">
      <w:pPr>
        <w:rPr>
          <w:rFonts w:ascii="Arial" w:hAnsi="Arial"/>
          <w:i/>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BF776E" w:rsidRDefault="00BF776E" w:rsidP="00BF776E">
      <w:pPr>
        <w:rPr>
          <w:rFonts w:ascii="Arial" w:hAnsi="Arial"/>
          <w:sz w:val="26"/>
        </w:rPr>
      </w:pPr>
    </w:p>
    <w:p w:rsidR="00003ADE" w:rsidRDefault="003A3850" w:rsidP="00BF776E">
      <w:pPr>
        <w:ind w:firstLine="709"/>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w:t>
      </w:r>
      <w:r w:rsidR="00BF776E">
        <w:rPr>
          <w:rFonts w:ascii="Arial" w:hAnsi="Arial"/>
          <w:sz w:val="26"/>
        </w:rPr>
        <w:t>–</w:t>
      </w:r>
      <w:r>
        <w:rPr>
          <w:rFonts w:ascii="Arial" w:hAnsi="Arial"/>
          <w:sz w:val="26"/>
        </w:rPr>
        <w:t xml:space="preserve"> вероятность безотказной работы элемента за время </w:t>
      </w:r>
      <w:r>
        <w:rPr>
          <w:rFonts w:ascii="Arial" w:hAnsi="Arial"/>
          <w:i/>
          <w:sz w:val="26"/>
        </w:rPr>
        <w:t>t;</w:t>
      </w:r>
    </w:p>
    <w:p w:rsidR="00003ADE" w:rsidRDefault="003A3850" w:rsidP="00BF776E">
      <w:pPr>
        <w:ind w:firstLine="709"/>
        <w:jc w:val="both"/>
        <w:rPr>
          <w:rFonts w:ascii="Arial" w:hAnsi="Arial"/>
          <w:sz w:val="26"/>
        </w:rPr>
      </w:pPr>
      <w:proofErr w:type="spellStart"/>
      <w:r>
        <w:rPr>
          <w:rFonts w:ascii="Arial" w:hAnsi="Arial"/>
          <w:i/>
          <w:sz w:val="26"/>
        </w:rPr>
        <w:t>At</w:t>
      </w:r>
      <w:proofErr w:type="spellEnd"/>
      <w:r>
        <w:rPr>
          <w:rFonts w:ascii="Arial" w:hAnsi="Arial"/>
          <w:sz w:val="26"/>
        </w:rPr>
        <w:t xml:space="preserve"> </w:t>
      </w:r>
      <w:r w:rsidR="00BF776E">
        <w:rPr>
          <w:rFonts w:ascii="Arial" w:hAnsi="Arial"/>
          <w:sz w:val="26"/>
        </w:rPr>
        <w:t>–</w:t>
      </w:r>
      <w:r>
        <w:rPr>
          <w:rFonts w:ascii="Arial" w:hAnsi="Arial"/>
          <w:sz w:val="26"/>
        </w:rPr>
        <w:t xml:space="preserve"> интенсивность отказа элемента.</w:t>
      </w:r>
    </w:p>
    <w:p w:rsidR="00003ADE" w:rsidRDefault="003A3850" w:rsidP="00BF776E">
      <w:pPr>
        <w:ind w:firstLine="709"/>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rsidP="00BF776E">
      <w:pPr>
        <w:ind w:firstLine="709"/>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BF776E" w:rsidRDefault="00BF776E" w:rsidP="00BF776E">
      <w:pPr>
        <w:keepNext/>
        <w:keepLines/>
        <w:outlineLvl w:val="1"/>
        <w:rPr>
          <w:rFonts w:ascii="Arial" w:hAnsi="Arial"/>
          <w:sz w:val="26"/>
        </w:rPr>
      </w:pPr>
    </w:p>
    <w:p w:rsidR="00003ADE" w:rsidRDefault="003A3850" w:rsidP="00BF776E">
      <w:pPr>
        <w:keepNext/>
        <w:keepLines/>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BF776E" w:rsidRDefault="00BF776E" w:rsidP="00BF776E">
      <w:pPr>
        <w:keepNext/>
        <w:keepLines/>
        <w:outlineLvl w:val="1"/>
        <w:rPr>
          <w:rFonts w:ascii="Arial" w:hAnsi="Arial"/>
          <w:sz w:val="26"/>
        </w:rPr>
      </w:pPr>
    </w:p>
    <w:p w:rsidR="00003ADE" w:rsidRDefault="003A3850" w:rsidP="00BF776E">
      <w:pPr>
        <w:ind w:firstLine="709"/>
        <w:jc w:val="both"/>
        <w:rPr>
          <w:rFonts w:ascii="Arial" w:hAnsi="Arial"/>
          <w:sz w:val="26"/>
        </w:rPr>
      </w:pPr>
      <w:r>
        <w:rPr>
          <w:rFonts w:ascii="Arial" w:hAnsi="Arial"/>
          <w:sz w:val="26"/>
        </w:rPr>
        <w:t>Плотность вероятности отказов:</w:t>
      </w:r>
    </w:p>
    <w:p w:rsidR="00BF776E" w:rsidRDefault="00BF776E" w:rsidP="00BF776E">
      <w:pPr>
        <w:keepNext/>
        <w:keepLines/>
        <w:outlineLvl w:val="0"/>
        <w:rPr>
          <w:rFonts w:ascii="Arial" w:hAnsi="Arial"/>
          <w:sz w:val="26"/>
        </w:rPr>
      </w:pPr>
    </w:p>
    <w:p w:rsidR="00003ADE" w:rsidRDefault="003A3850" w:rsidP="00BF776E">
      <w:pPr>
        <w:keepNext/>
        <w:keepLines/>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BF776E" w:rsidRDefault="00BF776E" w:rsidP="00BF776E">
      <w:pPr>
        <w:keepNext/>
        <w:keepLines/>
        <w:outlineLvl w:val="0"/>
        <w:rPr>
          <w:rFonts w:ascii="Arial" w:hAnsi="Arial"/>
          <w:sz w:val="26"/>
        </w:rPr>
      </w:pPr>
    </w:p>
    <w:p w:rsidR="00003ADE" w:rsidRDefault="003A3850" w:rsidP="00BF776E">
      <w:pPr>
        <w:ind w:firstLine="709"/>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rsidP="00BF776E">
      <w:pPr>
        <w:ind w:firstLine="709"/>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rsidP="00BF776E">
      <w:pPr>
        <w:keepNext/>
        <w:keepLines/>
        <w:tabs>
          <w:tab w:val="left" w:pos="1195"/>
        </w:tabs>
        <w:ind w:firstLine="709"/>
        <w:jc w:val="both"/>
        <w:outlineLvl w:val="4"/>
        <w:rPr>
          <w:rFonts w:ascii="Arial" w:hAnsi="Arial"/>
          <w:b/>
          <w:sz w:val="26"/>
        </w:rPr>
      </w:pPr>
      <w:r>
        <w:rPr>
          <w:rFonts w:ascii="Arial" w:hAnsi="Arial"/>
          <w:b/>
          <w:sz w:val="26"/>
        </w:rPr>
        <w:t>4.</w:t>
      </w:r>
      <w:r w:rsidR="007E1780">
        <w:rPr>
          <w:rFonts w:ascii="Arial" w:hAnsi="Arial"/>
          <w:b/>
          <w:sz w:val="26"/>
        </w:rPr>
        <w:t xml:space="preserve"> </w:t>
      </w:r>
      <w:r>
        <w:rPr>
          <w:rFonts w:ascii="Arial" w:hAnsi="Arial"/>
          <w:b/>
          <w:sz w:val="26"/>
        </w:rPr>
        <w:t>Анализ аварийных отключений потребителей</w:t>
      </w:r>
    </w:p>
    <w:p w:rsidR="00003ADE" w:rsidRDefault="003A3850" w:rsidP="00BF776E">
      <w:pPr>
        <w:ind w:firstLine="709"/>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rsidP="00434AAF">
      <w:pPr>
        <w:keepNext/>
        <w:keepLines/>
        <w:tabs>
          <w:tab w:val="left" w:pos="1195"/>
        </w:tabs>
        <w:ind w:firstLine="709"/>
        <w:jc w:val="both"/>
        <w:outlineLvl w:val="4"/>
        <w:rPr>
          <w:rFonts w:ascii="Arial" w:hAnsi="Arial"/>
          <w:b/>
          <w:sz w:val="26"/>
        </w:rPr>
      </w:pPr>
      <w:r>
        <w:rPr>
          <w:rFonts w:ascii="Arial" w:hAnsi="Arial"/>
          <w:b/>
          <w:sz w:val="26"/>
        </w:rPr>
        <w:t>5.</w:t>
      </w:r>
      <w:r w:rsidR="00434AAF">
        <w:rPr>
          <w:rFonts w:ascii="Arial" w:hAnsi="Arial"/>
          <w:b/>
          <w:sz w:val="26"/>
        </w:rPr>
        <w:t xml:space="preserve"> </w:t>
      </w:r>
      <w:r>
        <w:rPr>
          <w:rFonts w:ascii="Arial" w:hAnsi="Arial"/>
          <w:b/>
          <w:sz w:val="26"/>
        </w:rPr>
        <w:t>Анализ времени восстановления теплоснабжения потребителей после аварийных отключений</w:t>
      </w:r>
    </w:p>
    <w:p w:rsidR="00003ADE" w:rsidRDefault="003A3850" w:rsidP="00434AAF">
      <w:pPr>
        <w:ind w:firstLine="709"/>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Pr="005069F6" w:rsidRDefault="003A3850" w:rsidP="00434AAF">
      <w:pPr>
        <w:tabs>
          <w:tab w:val="left" w:pos="1200"/>
        </w:tabs>
        <w:ind w:firstLine="709"/>
        <w:jc w:val="both"/>
        <w:rPr>
          <w:rFonts w:ascii="Arial" w:hAnsi="Arial"/>
          <w:sz w:val="26"/>
        </w:rPr>
      </w:pPr>
      <w:r>
        <w:rPr>
          <w:rFonts w:ascii="Arial" w:hAnsi="Arial"/>
          <w:b/>
          <w:i/>
          <w:sz w:val="26"/>
        </w:rPr>
        <w:t>6.</w:t>
      </w:r>
      <w:r w:rsidR="00434AAF">
        <w:rPr>
          <w:rFonts w:ascii="Arial" w:hAnsi="Arial"/>
          <w:b/>
          <w:i/>
          <w:sz w:val="26"/>
        </w:rPr>
        <w:t xml:space="preserve"> </w:t>
      </w:r>
      <w:r w:rsidRPr="005069F6">
        <w:rPr>
          <w:rFonts w:ascii="Arial" w:hAnsi="Arial"/>
          <w:b/>
          <w:sz w:val="26"/>
        </w:rPr>
        <w:t>Результаты анализа аварийных ситуаций при теплоснабжении, расследование причи</w:t>
      </w:r>
      <w:r w:rsidR="005069F6">
        <w:rPr>
          <w:rFonts w:ascii="Arial" w:hAnsi="Arial"/>
          <w:b/>
          <w:sz w:val="26"/>
        </w:rPr>
        <w:t xml:space="preserve">н которых </w:t>
      </w:r>
      <w:r w:rsidRPr="005069F6">
        <w:rPr>
          <w:rFonts w:ascii="Arial" w:hAnsi="Arial"/>
          <w:b/>
          <w:sz w:val="26"/>
        </w:rPr>
        <w:t xml:space="preserve">осуществляется федеральным органом исполнительной власти, уполномоченным на осуществление </w:t>
      </w:r>
      <w:r w:rsidRPr="005069F6">
        <w:rPr>
          <w:rFonts w:ascii="Arial" w:hAnsi="Arial"/>
          <w:b/>
          <w:sz w:val="26"/>
        </w:rPr>
        <w:lastRenderedPageBreak/>
        <w:t>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rsidP="00BF776E">
      <w:pPr>
        <w:ind w:firstLine="709"/>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Pr="005069F6" w:rsidRDefault="003A3850" w:rsidP="00BF776E">
      <w:pPr>
        <w:keepNext/>
        <w:keepLines/>
        <w:tabs>
          <w:tab w:val="left" w:pos="1200"/>
        </w:tabs>
        <w:ind w:firstLine="709"/>
        <w:jc w:val="both"/>
        <w:outlineLvl w:val="4"/>
        <w:rPr>
          <w:rFonts w:ascii="Arial" w:hAnsi="Arial"/>
          <w:b/>
          <w:sz w:val="26"/>
        </w:rPr>
      </w:pPr>
      <w:r w:rsidRPr="005069F6">
        <w:rPr>
          <w:rFonts w:ascii="Arial" w:hAnsi="Arial"/>
          <w:b/>
          <w:sz w:val="26"/>
        </w:rPr>
        <w:t>7</w:t>
      </w:r>
      <w:r w:rsidR="005069F6" w:rsidRPr="005069F6">
        <w:rPr>
          <w:rFonts w:ascii="Arial" w:hAnsi="Arial"/>
          <w:b/>
          <w:sz w:val="26"/>
        </w:rPr>
        <w:t xml:space="preserve">. </w:t>
      </w:r>
      <w:r w:rsidRPr="005069F6">
        <w:rPr>
          <w:rFonts w:ascii="Arial" w:hAnsi="Arial"/>
          <w:b/>
          <w:sz w:val="26"/>
        </w:rPr>
        <w:t>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rsidP="00BF776E">
      <w:pPr>
        <w:ind w:firstLine="709"/>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003ADE">
      <w:pPr>
        <w:ind w:firstLine="420"/>
        <w:jc w:val="both"/>
        <w:rPr>
          <w:rFonts w:ascii="Arial" w:hAnsi="Arial"/>
          <w:sz w:val="26"/>
        </w:rPr>
      </w:pPr>
    </w:p>
    <w:p w:rsidR="00003ADE" w:rsidRDefault="003A3850" w:rsidP="009F0F76">
      <w:pPr>
        <w:pStyle w:val="18"/>
        <w:spacing w:line="240" w:lineRule="auto"/>
        <w:ind w:firstLine="0"/>
        <w:jc w:val="center"/>
        <w:rPr>
          <w:rFonts w:ascii="Arial" w:hAnsi="Arial"/>
          <w:b/>
          <w:sz w:val="26"/>
        </w:rPr>
      </w:pPr>
      <w:bookmarkStart w:id="1" w:name="bookmark157"/>
      <w:r>
        <w:rPr>
          <w:rFonts w:ascii="Arial" w:hAnsi="Arial"/>
          <w:b/>
          <w:sz w:val="26"/>
        </w:rPr>
        <w:t>Глава 2. Существующее и перспективное потребление тепловой энергии на цели теплоснабжения</w:t>
      </w:r>
      <w:bookmarkEnd w:id="1"/>
    </w:p>
    <w:p w:rsidR="009F0F76" w:rsidRDefault="009F0F76" w:rsidP="009F0F76">
      <w:pPr>
        <w:pStyle w:val="18"/>
        <w:spacing w:line="240" w:lineRule="auto"/>
        <w:ind w:firstLine="0"/>
        <w:jc w:val="center"/>
        <w:rPr>
          <w:rFonts w:ascii="Arial" w:hAnsi="Arial"/>
          <w:sz w:val="26"/>
        </w:rPr>
      </w:pPr>
    </w:p>
    <w:p w:rsidR="00003ADE" w:rsidRDefault="003A3850" w:rsidP="009F0F76">
      <w:pPr>
        <w:ind w:firstLine="709"/>
        <w:jc w:val="both"/>
        <w:rPr>
          <w:rFonts w:ascii="Arial" w:hAnsi="Arial"/>
          <w:sz w:val="26"/>
        </w:rPr>
      </w:pPr>
      <w:r>
        <w:rPr>
          <w:rFonts w:ascii="Arial" w:hAnsi="Arial"/>
          <w:sz w:val="26"/>
        </w:rPr>
        <w:t>Схема источника теплоснабжения представлена на рис. № 1.</w:t>
      </w:r>
    </w:p>
    <w:p w:rsidR="00003ADE" w:rsidRDefault="003A3850" w:rsidP="009F0F76">
      <w:pPr>
        <w:ind w:firstLine="709"/>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представлена на рис. № 2.</w:t>
      </w:r>
    </w:p>
    <w:p w:rsidR="00003ADE" w:rsidRDefault="00003ADE">
      <w:pPr>
        <w:rPr>
          <w:rFonts w:ascii="Arial" w:hAnsi="Arial"/>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C953FC" w:rsidRDefault="00C953FC" w:rsidP="00C953FC">
      <w:pPr>
        <w:rPr>
          <w:rFonts w:ascii="Arial" w:hAnsi="Arial"/>
          <w:i/>
          <w:sz w:val="26"/>
        </w:rPr>
      </w:pPr>
    </w:p>
    <w:p w:rsidR="00003ADE" w:rsidRPr="00C953FC" w:rsidRDefault="003A3850" w:rsidP="00C953FC">
      <w:pPr>
        <w:rPr>
          <w:rFonts w:ascii="Arial" w:hAnsi="Arial"/>
          <w:i/>
          <w:sz w:val="26"/>
        </w:rPr>
      </w:pPr>
      <w:r w:rsidRPr="00C953FC">
        <w:rPr>
          <w:rFonts w:ascii="Arial" w:hAnsi="Arial"/>
          <w:i/>
          <w:sz w:val="26"/>
        </w:rPr>
        <w:lastRenderedPageBreak/>
        <w:t>Техническая характеристика оборудования котельной.</w:t>
      </w:r>
    </w:p>
    <w:p w:rsidR="009F0F76" w:rsidRPr="00C953FC" w:rsidRDefault="009F0F76" w:rsidP="009F0F76">
      <w:pPr>
        <w:rPr>
          <w:rFonts w:ascii="Arial" w:hAnsi="Arial"/>
          <w:i/>
          <w:sz w:val="26"/>
        </w:rPr>
      </w:pPr>
    </w:p>
    <w:tbl>
      <w:tblPr>
        <w:tblpPr w:leftFromText="180" w:rightFromText="180" w:vertAnchor="text" w:horzAnchor="margin" w:tblpX="108" w:tblpY="4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567"/>
        <w:gridCol w:w="1418"/>
        <w:gridCol w:w="850"/>
        <w:gridCol w:w="709"/>
        <w:gridCol w:w="709"/>
        <w:gridCol w:w="992"/>
        <w:gridCol w:w="850"/>
        <w:gridCol w:w="1134"/>
      </w:tblGrid>
      <w:tr w:rsidR="00C953FC" w:rsidRPr="009F0F76" w:rsidTr="00C953FC">
        <w:trPr>
          <w:trHeight w:val="1710"/>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Котельная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ind w:left="113" w:right="113"/>
              <w:jc w:val="center"/>
              <w:rPr>
                <w:rFonts w:ascii="Arial" w:hAnsi="Arial"/>
                <w:sz w:val="20"/>
              </w:rPr>
            </w:pPr>
            <w:r w:rsidRPr="009F0F76">
              <w:rPr>
                <w:rFonts w:ascii="Arial" w:hAnsi="Arial"/>
                <w:sz w:val="20"/>
              </w:rPr>
              <w:t>Тип и кол</w:t>
            </w:r>
            <w:r>
              <w:rPr>
                <w:rFonts w:ascii="Arial" w:hAnsi="Arial"/>
                <w:sz w:val="20"/>
              </w:rPr>
              <w:t>-</w:t>
            </w:r>
            <w:r w:rsidRPr="009F0F76">
              <w:rPr>
                <w:rFonts w:ascii="Arial" w:hAnsi="Arial"/>
                <w:sz w:val="20"/>
              </w:rPr>
              <w:t>во котлов</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Производительность котельной, Гкал/час</w:t>
            </w:r>
          </w:p>
        </w:tc>
        <w:tc>
          <w:tcPr>
            <w:tcW w:w="709" w:type="dxa"/>
            <w:vMerge w:val="restart"/>
            <w:tcBorders>
              <w:top w:val="single" w:sz="4" w:space="0" w:color="000000"/>
              <w:left w:val="single" w:sz="4" w:space="0" w:color="000000"/>
              <w:right w:val="single" w:sz="4" w:space="0" w:color="000000"/>
            </w:tcBorders>
            <w:textDirection w:val="btLr"/>
            <w:vAlign w:val="center"/>
          </w:tcPr>
          <w:p w:rsidR="00C953FC" w:rsidRPr="009F0F76" w:rsidRDefault="00C953FC" w:rsidP="00C953FC">
            <w:pPr>
              <w:ind w:left="113" w:right="113"/>
              <w:jc w:val="center"/>
              <w:rPr>
                <w:rFonts w:ascii="Arial" w:hAnsi="Arial"/>
                <w:sz w:val="20"/>
              </w:rPr>
            </w:pPr>
            <w:r w:rsidRPr="009F0F76">
              <w:rPr>
                <w:rFonts w:ascii="Arial" w:hAnsi="Arial"/>
                <w:sz w:val="20"/>
              </w:rPr>
              <w:t>Расчетная присоединенная тепловая нагрузка, Гкал/час</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ind w:left="113" w:right="113"/>
              <w:jc w:val="center"/>
              <w:rPr>
                <w:rFonts w:ascii="Arial" w:hAnsi="Arial"/>
                <w:sz w:val="20"/>
              </w:rPr>
            </w:pPr>
            <w:r w:rsidRPr="009F0F76">
              <w:rPr>
                <w:rFonts w:ascii="Arial" w:hAnsi="Arial"/>
                <w:sz w:val="20"/>
              </w:rPr>
              <w:t>Год ввода в эксплуатацию котлов</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Pr>
                <w:rFonts w:ascii="Arial" w:hAnsi="Arial"/>
                <w:sz w:val="20"/>
              </w:rPr>
              <w:t>В</w:t>
            </w:r>
            <w:r w:rsidRPr="009F0F76">
              <w:rPr>
                <w:rFonts w:ascii="Arial" w:hAnsi="Arial"/>
                <w:sz w:val="20"/>
              </w:rPr>
              <w:t>ид топлива</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АСДР</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Прибор учета тепловой энергии</w:t>
            </w:r>
          </w:p>
        </w:tc>
      </w:tr>
      <w:tr w:rsidR="00C953FC" w:rsidRPr="009F0F76" w:rsidTr="00C953FC">
        <w:trPr>
          <w:trHeight w:val="1107"/>
        </w:trPr>
        <w:tc>
          <w:tcPr>
            <w:tcW w:w="1951" w:type="dxa"/>
            <w:vMerge/>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rPr>
                <w:sz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ind w:left="113" w:right="113"/>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Паспортная</w:t>
            </w:r>
          </w:p>
        </w:tc>
        <w:tc>
          <w:tcPr>
            <w:tcW w:w="850"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с КПД</w:t>
            </w:r>
          </w:p>
        </w:tc>
        <w:tc>
          <w:tcPr>
            <w:tcW w:w="709" w:type="dxa"/>
            <w:vMerge/>
            <w:tcBorders>
              <w:left w:val="single" w:sz="4" w:space="0" w:color="000000"/>
              <w:bottom w:val="single" w:sz="4" w:space="0" w:color="000000"/>
              <w:right w:val="single" w:sz="4" w:space="0" w:color="000000"/>
            </w:tcBorders>
            <w:textDirection w:val="btLr"/>
            <w:vAlign w:val="center"/>
          </w:tcPr>
          <w:p w:rsidR="00C953FC" w:rsidRPr="009F0F76" w:rsidRDefault="00C953FC" w:rsidP="00C953FC">
            <w:pPr>
              <w:rPr>
                <w:sz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rPr>
                <w:sz w:val="20"/>
              </w:rPr>
            </w:pPr>
          </w:p>
        </w:tc>
        <w:tc>
          <w:tcPr>
            <w:tcW w:w="992" w:type="dxa"/>
            <w:vMerge/>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rPr>
                <w:sz w:val="20"/>
              </w:rPr>
            </w:pP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rPr>
                <w:sz w:val="20"/>
              </w:rPr>
            </w:pPr>
          </w:p>
        </w:tc>
        <w:tc>
          <w:tcPr>
            <w:tcW w:w="1134" w:type="dxa"/>
            <w:vMerge/>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rPr>
                <w:sz w:val="20"/>
              </w:rPr>
            </w:pPr>
          </w:p>
        </w:tc>
      </w:tr>
      <w:tr w:rsidR="00C953FC" w:rsidRPr="009F0F76" w:rsidTr="00C953FC">
        <w:trPr>
          <w:cantSplit/>
          <w:trHeight w:val="1134"/>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C953FC" w:rsidRDefault="00C953FC" w:rsidP="00C953FC">
            <w:pPr>
              <w:rPr>
                <w:rFonts w:ascii="Arial" w:hAnsi="Arial"/>
                <w:sz w:val="20"/>
              </w:rPr>
            </w:pPr>
            <w:r>
              <w:rPr>
                <w:rFonts w:ascii="Arial" w:hAnsi="Arial"/>
                <w:sz w:val="20"/>
              </w:rPr>
              <w:t>Котельная</w:t>
            </w:r>
          </w:p>
          <w:p w:rsidR="00C953FC" w:rsidRPr="009F0F76" w:rsidRDefault="00C953FC" w:rsidP="00C953FC">
            <w:pPr>
              <w:rPr>
                <w:rFonts w:ascii="Arial" w:hAnsi="Arial"/>
                <w:sz w:val="20"/>
              </w:rPr>
            </w:pPr>
            <w:r w:rsidRPr="009F0F76">
              <w:rPr>
                <w:rFonts w:ascii="Arial" w:hAnsi="Arial"/>
                <w:sz w:val="20"/>
              </w:rPr>
              <w:t>с. Александровка, ул. Кирова, 9а</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ind w:left="113" w:right="113"/>
              <w:jc w:val="center"/>
              <w:rPr>
                <w:rFonts w:ascii="Arial" w:hAnsi="Arial"/>
                <w:sz w:val="20"/>
              </w:rPr>
            </w:pPr>
            <w:r w:rsidRPr="009F0F76">
              <w:rPr>
                <w:rFonts w:ascii="Arial" w:hAnsi="Arial"/>
                <w:sz w:val="20"/>
              </w:rPr>
              <w:t>КВр-0,3 №1</w:t>
            </w:r>
          </w:p>
        </w:tc>
        <w:tc>
          <w:tcPr>
            <w:tcW w:w="1418"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0,3</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0,08</w:t>
            </w:r>
          </w:p>
        </w:tc>
        <w:tc>
          <w:tcPr>
            <w:tcW w:w="709"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2011</w:t>
            </w:r>
          </w:p>
        </w:tc>
        <w:tc>
          <w:tcPr>
            <w:tcW w:w="992"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Бурый уголь</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да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да</w:t>
            </w:r>
          </w:p>
        </w:tc>
      </w:tr>
      <w:tr w:rsidR="00C953FC" w:rsidRPr="009F0F76" w:rsidTr="00C953FC">
        <w:trPr>
          <w:cantSplit/>
          <w:trHeight w:val="1134"/>
        </w:trPr>
        <w:tc>
          <w:tcPr>
            <w:tcW w:w="1951" w:type="dxa"/>
            <w:vMerge/>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rPr>
                <w:sz w:val="20"/>
              </w:rPr>
            </w:pP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C953FC" w:rsidRPr="009F0F76" w:rsidRDefault="00C953FC" w:rsidP="00C953FC">
            <w:pPr>
              <w:ind w:left="113" w:right="113"/>
              <w:jc w:val="center"/>
              <w:rPr>
                <w:rFonts w:ascii="Arial" w:hAnsi="Arial"/>
                <w:sz w:val="20"/>
              </w:rPr>
            </w:pPr>
            <w:r w:rsidRPr="009F0F76">
              <w:rPr>
                <w:rFonts w:ascii="Arial" w:hAnsi="Arial"/>
                <w:sz w:val="20"/>
              </w:rPr>
              <w:t>КВр-0,39 №2</w:t>
            </w:r>
          </w:p>
        </w:tc>
        <w:tc>
          <w:tcPr>
            <w:tcW w:w="1418"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0,3</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rPr>
                <w:sz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2021</w:t>
            </w:r>
          </w:p>
        </w:tc>
        <w:tc>
          <w:tcPr>
            <w:tcW w:w="992" w:type="dxa"/>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jc w:val="center"/>
              <w:rPr>
                <w:rFonts w:ascii="Arial" w:hAnsi="Arial"/>
                <w:sz w:val="20"/>
              </w:rPr>
            </w:pPr>
            <w:r w:rsidRPr="009F0F76">
              <w:rPr>
                <w:rFonts w:ascii="Arial" w:hAnsi="Arial"/>
                <w:sz w:val="20"/>
              </w:rPr>
              <w:t>Бурый уголь</w:t>
            </w:r>
          </w:p>
        </w:tc>
        <w:tc>
          <w:tcPr>
            <w:tcW w:w="850" w:type="dxa"/>
            <w:vMerge/>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rPr>
                <w:sz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C953FC" w:rsidRPr="009F0F76" w:rsidRDefault="00C953FC" w:rsidP="00C953FC">
            <w:pPr>
              <w:rPr>
                <w:sz w:val="20"/>
              </w:rPr>
            </w:pPr>
          </w:p>
        </w:tc>
      </w:tr>
    </w:tbl>
    <w:p w:rsidR="009F0F76" w:rsidRDefault="009F0F76" w:rsidP="00C953FC">
      <w:pPr>
        <w:rPr>
          <w:rFonts w:ascii="Arial" w:hAnsi="Arial"/>
          <w:b/>
          <w:i/>
          <w:sz w:val="26"/>
        </w:rPr>
      </w:pPr>
    </w:p>
    <w:p w:rsidR="00003ADE" w:rsidRDefault="003A3850" w:rsidP="00C953FC">
      <w:pPr>
        <w:jc w:val="center"/>
        <w:rPr>
          <w:sz w:val="28"/>
        </w:rPr>
      </w:pPr>
      <w:r>
        <w:rPr>
          <w:noProof/>
        </w:rPr>
        <w:drawing>
          <wp:inline distT="0" distB="0" distL="0" distR="0">
            <wp:extent cx="6018571" cy="491638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6022010" cy="4919193"/>
                    </a:xfrm>
                    <a:prstGeom prst="rect">
                      <a:avLst/>
                    </a:prstGeom>
                  </pic:spPr>
                </pic:pic>
              </a:graphicData>
            </a:graphic>
          </wp:inline>
        </w:drawing>
      </w:r>
    </w:p>
    <w:p w:rsidR="00C953FC" w:rsidRDefault="00C953FC">
      <w:pPr>
        <w:jc w:val="center"/>
        <w:rPr>
          <w:rFonts w:ascii="Arial" w:hAnsi="Arial"/>
          <w:b/>
          <w:i/>
          <w:sz w:val="26"/>
        </w:rPr>
      </w:pPr>
    </w:p>
    <w:p w:rsidR="00C953FC" w:rsidRDefault="00C953FC">
      <w:pPr>
        <w:jc w:val="center"/>
        <w:rPr>
          <w:rFonts w:ascii="Arial" w:hAnsi="Arial"/>
          <w:b/>
          <w:i/>
          <w:sz w:val="26"/>
        </w:rPr>
      </w:pPr>
    </w:p>
    <w:p w:rsidR="00003ADE" w:rsidRPr="00C953FC" w:rsidRDefault="003A3850" w:rsidP="00C953FC">
      <w:pPr>
        <w:rPr>
          <w:rFonts w:ascii="Arial" w:hAnsi="Arial"/>
          <w:i/>
          <w:sz w:val="26"/>
        </w:rPr>
      </w:pPr>
      <w:r w:rsidRPr="00C953FC">
        <w:rPr>
          <w:rFonts w:ascii="Arial" w:hAnsi="Arial"/>
          <w:i/>
          <w:sz w:val="26"/>
        </w:rPr>
        <w:lastRenderedPageBreak/>
        <w:t>Основные параметры тепловых сетей</w:t>
      </w:r>
    </w:p>
    <w:p w:rsidR="00C953FC" w:rsidRDefault="00C953FC">
      <w:pPr>
        <w:jc w:val="center"/>
        <w:rPr>
          <w:rFonts w:ascii="Arial" w:hAnsi="Arial"/>
          <w:b/>
          <w:i/>
          <w:sz w:val="26"/>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2977"/>
        <w:gridCol w:w="992"/>
        <w:gridCol w:w="850"/>
        <w:gridCol w:w="851"/>
        <w:gridCol w:w="992"/>
      </w:tblGrid>
      <w:tr w:rsidR="00003ADE" w:rsidTr="00FE4EBD">
        <w:trPr>
          <w:trHeight w:val="53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3A3850">
            <w:pPr>
              <w:jc w:val="center"/>
              <w:rPr>
                <w:rFonts w:ascii="Arial" w:hAnsi="Arial"/>
                <w:sz w:val="20"/>
              </w:rPr>
            </w:pPr>
            <w:r w:rsidRPr="00FE4EBD">
              <w:rPr>
                <w:rFonts w:ascii="Arial" w:hAnsi="Arial"/>
                <w:sz w:val="20"/>
              </w:rPr>
              <w:t>№ п/п</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3A3850">
            <w:pPr>
              <w:jc w:val="center"/>
              <w:rPr>
                <w:rFonts w:ascii="Arial" w:hAnsi="Arial"/>
                <w:sz w:val="20"/>
              </w:rPr>
            </w:pPr>
            <w:r w:rsidRPr="00FE4EBD">
              <w:rPr>
                <w:rFonts w:ascii="Arial" w:hAnsi="Arial"/>
                <w:sz w:val="20"/>
              </w:rPr>
              <w:t>Котельная</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3A3850">
            <w:pPr>
              <w:jc w:val="center"/>
              <w:rPr>
                <w:rFonts w:ascii="Arial" w:hAnsi="Arial"/>
                <w:sz w:val="20"/>
              </w:rPr>
            </w:pPr>
            <w:r w:rsidRPr="00FE4EBD">
              <w:rPr>
                <w:rFonts w:ascii="Arial" w:hAnsi="Arial"/>
                <w:sz w:val="20"/>
              </w:rPr>
              <w:t>Отапливаемый объект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FE4EBD" w:rsidRDefault="004D4EF7" w:rsidP="004D4EF7">
            <w:pPr>
              <w:ind w:left="113" w:right="113"/>
              <w:jc w:val="center"/>
              <w:rPr>
                <w:rFonts w:ascii="Arial" w:hAnsi="Arial"/>
                <w:sz w:val="20"/>
              </w:rPr>
            </w:pPr>
            <w:r>
              <w:rPr>
                <w:rFonts w:ascii="Arial" w:hAnsi="Arial"/>
                <w:sz w:val="20"/>
              </w:rPr>
              <w:t xml:space="preserve">Протяженность сетей, </w:t>
            </w:r>
            <w:r w:rsidR="003A3850" w:rsidRPr="00FE4EBD">
              <w:rPr>
                <w:rFonts w:ascii="Arial" w:hAnsi="Arial"/>
                <w:sz w:val="20"/>
              </w:rPr>
              <w:t>м</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3A3850">
            <w:pPr>
              <w:jc w:val="center"/>
              <w:rPr>
                <w:rFonts w:ascii="Arial" w:hAnsi="Arial"/>
                <w:sz w:val="20"/>
              </w:rPr>
            </w:pPr>
            <w:r w:rsidRPr="00FE4EBD">
              <w:rPr>
                <w:rFonts w:ascii="Arial" w:hAnsi="Arial"/>
                <w:sz w:val="20"/>
              </w:rPr>
              <w:t>Тип прокладки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FE4EBD" w:rsidRDefault="003A3850">
            <w:pPr>
              <w:ind w:left="113" w:right="113"/>
              <w:jc w:val="center"/>
              <w:rPr>
                <w:rFonts w:ascii="Arial" w:hAnsi="Arial"/>
                <w:sz w:val="20"/>
              </w:rPr>
            </w:pPr>
            <w:r w:rsidRPr="00FE4EBD">
              <w:rPr>
                <w:rFonts w:ascii="Arial" w:hAnsi="Arial"/>
                <w:sz w:val="20"/>
              </w:rPr>
              <w:t>Обслуживающая организация</w:t>
            </w:r>
          </w:p>
        </w:tc>
      </w:tr>
      <w:tr w:rsidR="00003ADE" w:rsidTr="00FE4EBD">
        <w:trPr>
          <w:trHeight w:val="1562"/>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003ADE">
            <w:pPr>
              <w:rPr>
                <w:sz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003ADE">
            <w:pPr>
              <w:rPr>
                <w:sz w:val="20"/>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003ADE">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FE4EBD" w:rsidRDefault="00003ADE">
            <w:pPr>
              <w:rPr>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FE4EBD" w:rsidRDefault="004D4EF7" w:rsidP="004D4EF7">
            <w:pPr>
              <w:ind w:left="113" w:right="113"/>
              <w:jc w:val="center"/>
              <w:rPr>
                <w:rFonts w:ascii="Arial" w:hAnsi="Arial"/>
                <w:sz w:val="20"/>
              </w:rPr>
            </w:pPr>
            <w:r>
              <w:rPr>
                <w:rFonts w:ascii="Arial" w:hAnsi="Arial"/>
                <w:sz w:val="20"/>
              </w:rPr>
              <w:t xml:space="preserve">Надземная, </w:t>
            </w:r>
            <w:r w:rsidR="003A3850" w:rsidRPr="00FE4EBD">
              <w:rPr>
                <w:rFonts w:ascii="Arial" w:hAnsi="Arial"/>
                <w:sz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FE4EBD" w:rsidRDefault="004D4EF7" w:rsidP="004D4EF7">
            <w:pPr>
              <w:ind w:left="113" w:right="113"/>
              <w:jc w:val="center"/>
              <w:rPr>
                <w:rFonts w:ascii="Arial" w:hAnsi="Arial"/>
                <w:sz w:val="20"/>
              </w:rPr>
            </w:pPr>
            <w:r>
              <w:rPr>
                <w:rFonts w:ascii="Arial" w:hAnsi="Arial"/>
                <w:sz w:val="20"/>
              </w:rPr>
              <w:t>Подземная, м</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FE4EBD" w:rsidRDefault="00003ADE">
            <w:pPr>
              <w:rPr>
                <w:sz w:val="20"/>
              </w:rPr>
            </w:pPr>
          </w:p>
        </w:tc>
      </w:tr>
      <w:tr w:rsidR="00003ADE" w:rsidTr="00FE4EBD">
        <w:trPr>
          <w:trHeight w:val="282"/>
        </w:trPr>
        <w:tc>
          <w:tcPr>
            <w:tcW w:w="921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E4EBD" w:rsidRDefault="003A3850" w:rsidP="00FE4EBD">
            <w:pPr>
              <w:jc w:val="center"/>
              <w:rPr>
                <w:rFonts w:ascii="Arial" w:hAnsi="Arial"/>
                <w:b/>
                <w:sz w:val="20"/>
              </w:rPr>
            </w:pPr>
            <w:r w:rsidRPr="00FE4EBD">
              <w:rPr>
                <w:rFonts w:ascii="Arial" w:hAnsi="Arial"/>
                <w:b/>
                <w:sz w:val="20"/>
              </w:rPr>
              <w:t>Территория с. Александровка</w:t>
            </w:r>
          </w:p>
        </w:tc>
      </w:tr>
      <w:tr w:rsidR="00003ADE" w:rsidTr="00FE4EBD">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rsidP="00FE4EBD">
            <w:pPr>
              <w:jc w:val="center"/>
              <w:rPr>
                <w:rFonts w:ascii="Arial" w:hAnsi="Arial"/>
                <w:sz w:val="20"/>
              </w:rPr>
            </w:pPr>
            <w:r w:rsidRPr="00FE4EBD">
              <w:rPr>
                <w:rFonts w:ascii="Arial" w:hAnsi="Arial"/>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E4EBD" w:rsidRDefault="00FE4EBD">
            <w:pPr>
              <w:rPr>
                <w:rFonts w:ascii="Arial" w:hAnsi="Arial"/>
                <w:sz w:val="20"/>
              </w:rPr>
            </w:pPr>
            <w:r>
              <w:rPr>
                <w:rFonts w:ascii="Arial" w:hAnsi="Arial"/>
                <w:sz w:val="20"/>
              </w:rPr>
              <w:t>Котельная</w:t>
            </w:r>
          </w:p>
          <w:p w:rsidR="00003ADE" w:rsidRPr="00FE4EBD" w:rsidRDefault="003A3850">
            <w:pPr>
              <w:rPr>
                <w:rFonts w:ascii="Arial" w:hAnsi="Arial"/>
                <w:sz w:val="20"/>
              </w:rPr>
            </w:pPr>
            <w:r w:rsidRPr="00FE4EBD">
              <w:rPr>
                <w:rFonts w:ascii="Arial" w:hAnsi="Arial"/>
                <w:sz w:val="20"/>
              </w:rPr>
              <w:t>с. Александровка, ул. Кирова, 9а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rPr>
                <w:rFonts w:ascii="Arial" w:hAnsi="Arial"/>
                <w:sz w:val="20"/>
              </w:rPr>
            </w:pPr>
            <w:r w:rsidRPr="00FE4EBD">
              <w:rPr>
                <w:rFonts w:ascii="Arial" w:hAnsi="Arial"/>
                <w:sz w:val="20"/>
              </w:rPr>
              <w:t>1. Александровская СОШ;</w:t>
            </w:r>
          </w:p>
          <w:p w:rsidR="00003ADE" w:rsidRPr="00FE4EBD" w:rsidRDefault="003A3850">
            <w:pPr>
              <w:rPr>
                <w:rFonts w:ascii="Arial" w:hAnsi="Arial"/>
                <w:sz w:val="20"/>
              </w:rPr>
            </w:pPr>
            <w:r w:rsidRPr="00FE4EBD">
              <w:rPr>
                <w:rFonts w:ascii="Arial" w:hAnsi="Arial"/>
                <w:sz w:val="20"/>
              </w:rPr>
              <w:t xml:space="preserve">2. административное здание: </w:t>
            </w:r>
          </w:p>
          <w:p w:rsidR="00003ADE" w:rsidRPr="00FE4EBD" w:rsidRDefault="003A3850">
            <w:pPr>
              <w:rPr>
                <w:rFonts w:ascii="Arial" w:hAnsi="Arial"/>
                <w:sz w:val="20"/>
              </w:rPr>
            </w:pPr>
            <w:r w:rsidRPr="00FE4EBD">
              <w:rPr>
                <w:rFonts w:ascii="Arial" w:hAnsi="Arial"/>
                <w:sz w:val="20"/>
              </w:rPr>
              <w:t>2.1. администрация сельсовета;</w:t>
            </w:r>
          </w:p>
          <w:p w:rsidR="00003ADE" w:rsidRPr="00FE4EBD" w:rsidRDefault="003A3850">
            <w:pPr>
              <w:rPr>
                <w:rFonts w:ascii="Arial" w:hAnsi="Arial"/>
                <w:sz w:val="20"/>
              </w:rPr>
            </w:pPr>
            <w:r w:rsidRPr="00FE4EBD">
              <w:rPr>
                <w:rFonts w:ascii="Arial" w:hAnsi="Arial"/>
                <w:sz w:val="20"/>
              </w:rPr>
              <w:t>2.2. сельский Дом культуры,</w:t>
            </w:r>
          </w:p>
          <w:p w:rsidR="00003ADE" w:rsidRPr="00FE4EBD" w:rsidRDefault="003A3850">
            <w:pPr>
              <w:rPr>
                <w:rFonts w:ascii="Arial" w:hAnsi="Arial"/>
                <w:sz w:val="20"/>
              </w:rPr>
            </w:pPr>
            <w:r w:rsidRPr="00FE4EBD">
              <w:rPr>
                <w:rFonts w:ascii="Arial" w:hAnsi="Arial"/>
                <w:sz w:val="20"/>
              </w:rPr>
              <w:t>2.3. библиотека,</w:t>
            </w:r>
          </w:p>
          <w:p w:rsidR="00003ADE" w:rsidRPr="00FE4EBD" w:rsidRDefault="003A3850">
            <w:pPr>
              <w:rPr>
                <w:rFonts w:ascii="Arial" w:hAnsi="Arial"/>
                <w:sz w:val="20"/>
              </w:rPr>
            </w:pPr>
            <w:r w:rsidRPr="00FE4EBD">
              <w:rPr>
                <w:rFonts w:ascii="Arial" w:hAnsi="Arial"/>
                <w:sz w:val="20"/>
              </w:rPr>
              <w:t>2.4. почта</w:t>
            </w:r>
          </w:p>
          <w:p w:rsidR="00003ADE" w:rsidRPr="00FE4EBD" w:rsidRDefault="003A3850">
            <w:pPr>
              <w:rPr>
                <w:rFonts w:ascii="Arial" w:hAnsi="Arial"/>
                <w:sz w:val="20"/>
              </w:rPr>
            </w:pPr>
            <w:r w:rsidRPr="00FE4EBD">
              <w:rPr>
                <w:rFonts w:ascii="Arial" w:hAnsi="Arial"/>
                <w:sz w:val="20"/>
              </w:rPr>
              <w:t>2.5. магазин</w:t>
            </w:r>
          </w:p>
          <w:p w:rsidR="00003ADE" w:rsidRPr="00FE4EBD" w:rsidRDefault="003A3850">
            <w:pPr>
              <w:rPr>
                <w:rFonts w:ascii="Arial" w:hAnsi="Arial"/>
                <w:sz w:val="20"/>
              </w:rPr>
            </w:pPr>
            <w:r w:rsidRPr="00FE4EBD">
              <w:rPr>
                <w:rFonts w:ascii="Arial" w:hAnsi="Arial"/>
                <w:sz w:val="20"/>
              </w:rPr>
              <w:t>2.6. Ростелеком</w:t>
            </w:r>
          </w:p>
          <w:p w:rsidR="00003ADE" w:rsidRPr="00FE4EBD" w:rsidRDefault="00003ADE">
            <w:pPr>
              <w:rPr>
                <w:rFonts w:ascii="Arial" w:hAnsi="Arial"/>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jc w:val="center"/>
              <w:rPr>
                <w:rFonts w:ascii="Arial" w:hAnsi="Arial"/>
                <w:sz w:val="20"/>
              </w:rPr>
            </w:pPr>
            <w:r w:rsidRPr="00FE4EBD">
              <w:rPr>
                <w:rFonts w:ascii="Arial" w:hAnsi="Arial"/>
                <w:sz w:val="20"/>
              </w:rPr>
              <w:t>46,6</w:t>
            </w:r>
          </w:p>
          <w:p w:rsidR="00003ADE" w:rsidRPr="00FE4EBD" w:rsidRDefault="003A3850">
            <w:pPr>
              <w:jc w:val="center"/>
              <w:rPr>
                <w:rFonts w:ascii="Arial" w:hAnsi="Arial"/>
                <w:sz w:val="20"/>
              </w:rPr>
            </w:pPr>
            <w:r w:rsidRPr="00FE4EBD">
              <w:rPr>
                <w:rFonts w:ascii="Arial" w:hAnsi="Arial"/>
                <w:sz w:val="20"/>
              </w:rPr>
              <w:t>228,2</w:t>
            </w: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Default="00003ADE">
            <w:pPr>
              <w:jc w:val="center"/>
              <w:rPr>
                <w:rFonts w:ascii="Arial" w:hAnsi="Arial"/>
                <w:sz w:val="20"/>
              </w:rPr>
            </w:pPr>
          </w:p>
          <w:p w:rsidR="00FE4EBD" w:rsidRPr="00FE4EBD" w:rsidRDefault="00FE4EBD">
            <w:pPr>
              <w:jc w:val="center"/>
              <w:rPr>
                <w:rFonts w:ascii="Arial" w:hAnsi="Arial"/>
                <w:sz w:val="20"/>
              </w:rPr>
            </w:pPr>
          </w:p>
          <w:p w:rsidR="00003ADE" w:rsidRPr="00FE4EBD" w:rsidRDefault="003A3850">
            <w:pPr>
              <w:jc w:val="center"/>
              <w:rPr>
                <w:rFonts w:ascii="Arial" w:hAnsi="Arial"/>
                <w:sz w:val="20"/>
              </w:rPr>
            </w:pPr>
            <w:r w:rsidRPr="00FE4EBD">
              <w:rPr>
                <w:rFonts w:ascii="Arial" w:hAnsi="Arial"/>
                <w:sz w:val="20"/>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jc w:val="center"/>
              <w:rPr>
                <w:rFonts w:ascii="Arial" w:hAnsi="Arial"/>
                <w:sz w:val="20"/>
              </w:rPr>
            </w:pPr>
            <w:r w:rsidRPr="00FE4EBD">
              <w:rPr>
                <w:rFonts w:ascii="Arial" w:hAnsi="Arial"/>
                <w:sz w:val="20"/>
              </w:rPr>
              <w:t>46,6</w:t>
            </w:r>
          </w:p>
          <w:p w:rsidR="00003ADE" w:rsidRPr="00FE4EBD" w:rsidRDefault="003A3850">
            <w:pPr>
              <w:jc w:val="center"/>
              <w:rPr>
                <w:rFonts w:ascii="Arial" w:hAnsi="Arial"/>
                <w:sz w:val="20"/>
              </w:rPr>
            </w:pPr>
            <w:r w:rsidRPr="00FE4EBD">
              <w:rPr>
                <w:rFonts w:ascii="Arial" w:hAnsi="Arial"/>
                <w:sz w:val="20"/>
              </w:rPr>
              <w:t>228,2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003ADE">
            <w:pPr>
              <w:jc w:val="center"/>
              <w:rPr>
                <w:rFonts w:ascii="Arial" w:hAnsi="Arial"/>
                <w:sz w:val="20"/>
              </w:rPr>
            </w:pPr>
          </w:p>
          <w:p w:rsidR="00003ADE" w:rsidRPr="00FE4EBD" w:rsidRDefault="003A3850">
            <w:pPr>
              <w:jc w:val="center"/>
              <w:rPr>
                <w:rFonts w:ascii="Arial" w:hAnsi="Arial"/>
                <w:sz w:val="20"/>
              </w:rPr>
            </w:pPr>
            <w:r w:rsidRPr="00FE4EBD">
              <w:rPr>
                <w:rFonts w:ascii="Arial" w:hAnsi="Arial"/>
                <w:sz w:val="20"/>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rsidP="00FE4EBD">
            <w:pPr>
              <w:jc w:val="center"/>
              <w:rPr>
                <w:rFonts w:ascii="Arial" w:hAnsi="Arial"/>
                <w:sz w:val="20"/>
              </w:rPr>
            </w:pPr>
            <w:r w:rsidRPr="00FE4EBD">
              <w:rPr>
                <w:rFonts w:ascii="Arial" w:hAnsi="Arial"/>
                <w:sz w:val="20"/>
              </w:rPr>
              <w:t>МУП «РТЭК»</w:t>
            </w:r>
          </w:p>
        </w:tc>
      </w:tr>
      <w:tr w:rsidR="00003ADE" w:rsidTr="00FE4EBD">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003ADE">
            <w:pPr>
              <w:jc w:val="both"/>
              <w:rPr>
                <w:rFonts w:ascii="Arial" w:hAnsi="Arial"/>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003ADE">
            <w:pPr>
              <w:rPr>
                <w:rFonts w:ascii="Arial" w:hAnsi="Arial"/>
                <w:sz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rPr>
                <w:rFonts w:ascii="Arial" w:hAnsi="Arial"/>
                <w:b/>
                <w:sz w:val="20"/>
              </w:rPr>
            </w:pPr>
            <w:r w:rsidRPr="00FE4EBD">
              <w:rPr>
                <w:rFonts w:ascii="Arial" w:hAnsi="Arial"/>
                <w:b/>
                <w:sz w:val="20"/>
              </w:rPr>
              <w:t>Итого: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jc w:val="center"/>
              <w:rPr>
                <w:rFonts w:ascii="Arial" w:hAnsi="Arial"/>
                <w:b/>
                <w:sz w:val="20"/>
              </w:rPr>
            </w:pPr>
            <w:r w:rsidRPr="00FE4EBD">
              <w:rPr>
                <w:rFonts w:ascii="Arial" w:hAnsi="Arial"/>
                <w:b/>
                <w:sz w:val="20"/>
              </w:rPr>
              <w:t>304,8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jc w:val="center"/>
              <w:rPr>
                <w:rFonts w:ascii="Arial" w:hAnsi="Arial"/>
                <w:b/>
                <w:sz w:val="20"/>
              </w:rPr>
            </w:pPr>
            <w:r w:rsidRPr="00FE4EBD">
              <w:rPr>
                <w:rFonts w:ascii="Arial" w:hAnsi="Arial"/>
                <w:b/>
                <w:sz w:val="20"/>
              </w:rPr>
              <w:t>274,8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3A3850">
            <w:pPr>
              <w:jc w:val="center"/>
              <w:rPr>
                <w:rFonts w:ascii="Arial" w:hAnsi="Arial"/>
                <w:b/>
                <w:sz w:val="20"/>
              </w:rPr>
            </w:pPr>
            <w:r w:rsidRPr="00FE4EBD">
              <w:rPr>
                <w:rFonts w:ascii="Arial" w:hAnsi="Arial"/>
                <w:b/>
                <w:sz w:val="20"/>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3ADE" w:rsidRPr="00FE4EBD" w:rsidRDefault="00003ADE">
            <w:pPr>
              <w:jc w:val="both"/>
              <w:rPr>
                <w:rFonts w:ascii="Arial" w:hAnsi="Arial"/>
                <w:sz w:val="20"/>
              </w:rPr>
            </w:pPr>
          </w:p>
        </w:tc>
      </w:tr>
    </w:tbl>
    <w:p w:rsidR="00003ADE" w:rsidRDefault="003A3850">
      <w:pPr>
        <w:jc w:val="center"/>
        <w:rPr>
          <w:rFonts w:ascii="Arial" w:hAnsi="Arial"/>
          <w:b/>
          <w:i/>
          <w:sz w:val="26"/>
        </w:rPr>
      </w:pPr>
      <w:r>
        <w:rPr>
          <w:rFonts w:ascii="Arial" w:hAnsi="Arial"/>
          <w:noProof/>
          <w:sz w:val="26"/>
        </w:rPr>
        <w:lastRenderedPageBreak/>
        <w:drawing>
          <wp:inline distT="0" distB="0" distL="0" distR="0">
            <wp:extent cx="5925787" cy="850273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rcRect r="2313" b="7210"/>
                    <a:stretch/>
                  </pic:blipFill>
                  <pic:spPr>
                    <a:xfrm>
                      <a:off x="0" y="0"/>
                      <a:ext cx="5925377" cy="8502143"/>
                    </a:xfrm>
                    <a:prstGeom prst="rect">
                      <a:avLst/>
                    </a:prstGeom>
                  </pic:spPr>
                </pic:pic>
              </a:graphicData>
            </a:graphic>
          </wp:inline>
        </w:drawing>
      </w:r>
    </w:p>
    <w:p w:rsidR="00003ADE" w:rsidRDefault="00003ADE">
      <w:pPr>
        <w:jc w:val="center"/>
        <w:rPr>
          <w:rFonts w:ascii="Arial" w:hAnsi="Arial"/>
          <w:b/>
          <w:i/>
          <w:sz w:val="26"/>
        </w:rPr>
      </w:pPr>
    </w:p>
    <w:p w:rsidR="00003ADE" w:rsidRDefault="00003ADE">
      <w:pPr>
        <w:jc w:val="center"/>
        <w:rPr>
          <w:rFonts w:ascii="Arial" w:hAnsi="Arial"/>
          <w:b/>
          <w:i/>
          <w:sz w:val="26"/>
        </w:rPr>
      </w:pPr>
    </w:p>
    <w:p w:rsidR="00003ADE" w:rsidRDefault="00003ADE">
      <w:pPr>
        <w:jc w:val="center"/>
        <w:rPr>
          <w:rFonts w:ascii="Arial" w:hAnsi="Arial"/>
          <w:b/>
          <w:i/>
          <w:sz w:val="26"/>
        </w:rPr>
      </w:pPr>
    </w:p>
    <w:p w:rsidR="00003ADE" w:rsidRDefault="00003ADE" w:rsidP="00A07174">
      <w:pPr>
        <w:rPr>
          <w:rFonts w:ascii="Arial" w:hAnsi="Arial"/>
          <w:b/>
          <w:i/>
          <w:sz w:val="26"/>
        </w:rPr>
      </w:pPr>
    </w:p>
    <w:p w:rsidR="00003ADE" w:rsidRDefault="003A3850" w:rsidP="00887950">
      <w:pPr>
        <w:ind w:left="-1701"/>
        <w:rPr>
          <w:b/>
          <w:i/>
          <w:sz w:val="28"/>
        </w:rPr>
      </w:pPr>
      <w:r>
        <w:rPr>
          <w:noProof/>
        </w:rPr>
        <w:lastRenderedPageBreak/>
        <w:drawing>
          <wp:inline distT="0" distB="0" distL="0" distR="0" wp14:anchorId="3932F855" wp14:editId="736DAF04">
            <wp:extent cx="8324601" cy="6103917"/>
            <wp:effectExtent l="0" t="1104900" r="0" b="109728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rot="16200000">
                      <a:off x="0" y="0"/>
                      <a:ext cx="8324603" cy="6103919"/>
                    </a:xfrm>
                    <a:prstGeom prst="rect">
                      <a:avLst/>
                    </a:prstGeom>
                  </pic:spPr>
                </pic:pic>
              </a:graphicData>
            </a:graphic>
          </wp:inline>
        </w:drawing>
      </w:r>
    </w:p>
    <w:p w:rsidR="00003ADE" w:rsidRDefault="00003ADE" w:rsidP="00887950">
      <w:pPr>
        <w:rPr>
          <w:b/>
          <w:i/>
          <w:sz w:val="28"/>
        </w:rPr>
      </w:pPr>
    </w:p>
    <w:p w:rsidR="00003ADE" w:rsidRDefault="00003ADE">
      <w:pPr>
        <w:jc w:val="center"/>
        <w:rPr>
          <w:b/>
          <w:i/>
          <w:sz w:val="28"/>
        </w:rPr>
      </w:pPr>
    </w:p>
    <w:p w:rsidR="00003ADE" w:rsidRDefault="00003ADE">
      <w:pPr>
        <w:jc w:val="center"/>
        <w:rPr>
          <w:b/>
          <w:i/>
          <w:sz w:val="28"/>
        </w:rPr>
      </w:pPr>
    </w:p>
    <w:p w:rsidR="00003ADE" w:rsidRPr="00887950" w:rsidRDefault="003A3850" w:rsidP="00887950">
      <w:pPr>
        <w:rPr>
          <w:rFonts w:ascii="Arial" w:hAnsi="Arial"/>
          <w:sz w:val="26"/>
        </w:rPr>
      </w:pPr>
      <w:r w:rsidRPr="00887950">
        <w:rPr>
          <w:rFonts w:ascii="Arial" w:hAnsi="Arial"/>
          <w:sz w:val="26"/>
        </w:rPr>
        <w:t>Тарифы теплоснабжающих организаций.</w:t>
      </w:r>
    </w:p>
    <w:p w:rsidR="00887950" w:rsidRDefault="00887950">
      <w:pPr>
        <w:jc w:val="center"/>
        <w:rPr>
          <w:rFonts w:ascii="Arial" w:hAnsi="Arial"/>
          <w:b/>
          <w:i/>
          <w:sz w:val="26"/>
        </w:rPr>
      </w:pPr>
    </w:p>
    <w:tbl>
      <w:tblPr>
        <w:tblW w:w="9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4210"/>
        <w:gridCol w:w="2289"/>
        <w:gridCol w:w="2379"/>
      </w:tblGrid>
      <w:tr w:rsidR="00003ADE" w:rsidRPr="003603D9" w:rsidTr="003603D9">
        <w:trPr>
          <w:trHeight w:val="315"/>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rPr>
                <w:rFonts w:ascii="Arial" w:hAnsi="Arial"/>
                <w:sz w:val="20"/>
              </w:rPr>
            </w:pPr>
            <w:r w:rsidRPr="003603D9">
              <w:rPr>
                <w:rFonts w:ascii="Arial" w:hAnsi="Arial"/>
                <w:sz w:val="20"/>
              </w:rPr>
              <w:t>Реестр теплоснабжающих организаций на 2023 год</w:t>
            </w:r>
          </w:p>
        </w:tc>
      </w:tr>
      <w:tr w:rsidR="00003ADE" w:rsidRPr="003603D9" w:rsidTr="003603D9">
        <w:trPr>
          <w:trHeight w:val="240"/>
        </w:trPr>
        <w:tc>
          <w:tcPr>
            <w:tcW w:w="5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003ADE">
            <w:pPr>
              <w:rPr>
                <w:sz w:val="20"/>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Pr="003603D9" w:rsidRDefault="003A3850" w:rsidP="004D4EF7">
            <w:pPr>
              <w:jc w:val="center"/>
              <w:rPr>
                <w:rFonts w:ascii="Arial" w:hAnsi="Arial"/>
                <w:sz w:val="20"/>
              </w:rPr>
            </w:pPr>
            <w:r w:rsidRPr="003603D9">
              <w:rPr>
                <w:rFonts w:ascii="Arial" w:hAnsi="Arial"/>
                <w:sz w:val="20"/>
              </w:rPr>
              <w:t>Тариф, устан</w:t>
            </w:r>
            <w:r w:rsidR="004D4EF7">
              <w:rPr>
                <w:rFonts w:ascii="Arial" w:hAnsi="Arial"/>
                <w:sz w:val="20"/>
              </w:rPr>
              <w:t xml:space="preserve">овленный РЭК с учетом передачи, </w:t>
            </w:r>
            <w:r w:rsidRPr="003603D9">
              <w:rPr>
                <w:rFonts w:ascii="Arial" w:hAnsi="Arial"/>
                <w:sz w:val="20"/>
              </w:rPr>
              <w:t>руб. за 1 Гкал</w:t>
            </w:r>
          </w:p>
        </w:tc>
      </w:tr>
      <w:tr w:rsidR="00003ADE" w:rsidRPr="003603D9" w:rsidTr="003603D9">
        <w:tc>
          <w:tcPr>
            <w:tcW w:w="584" w:type="dxa"/>
            <w:tcBorders>
              <w:top w:val="single" w:sz="4" w:space="0" w:color="000000"/>
              <w:left w:val="single" w:sz="4" w:space="0" w:color="000000"/>
              <w:bottom w:val="single" w:sz="4" w:space="0" w:color="000000"/>
              <w:right w:val="single" w:sz="4" w:space="0" w:color="000000"/>
            </w:tcBorders>
            <w:shd w:val="clear" w:color="auto" w:fill="auto"/>
          </w:tcPr>
          <w:p w:rsidR="00003ADE" w:rsidRPr="003603D9" w:rsidRDefault="00003ADE">
            <w:pPr>
              <w:jc w:val="both"/>
              <w:rPr>
                <w:rFonts w:ascii="Arial" w:hAnsi="Arial"/>
                <w:sz w:val="20"/>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на 01.01.2023</w:t>
            </w:r>
            <w:r w:rsidR="00887950" w:rsidRPr="003603D9">
              <w:rPr>
                <w:rFonts w:ascii="Arial" w:hAnsi="Arial"/>
                <w:sz w:val="20"/>
              </w:rPr>
              <w:t xml:space="preserve"> </w:t>
            </w:r>
            <w:r w:rsidRPr="003603D9">
              <w:rPr>
                <w:rFonts w:ascii="Arial" w:hAnsi="Arial"/>
                <w:sz w:val="20"/>
              </w:rPr>
              <w:t>г</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на 01.07.2023</w:t>
            </w:r>
            <w:r w:rsidR="00887950" w:rsidRPr="003603D9">
              <w:rPr>
                <w:rFonts w:ascii="Arial" w:hAnsi="Arial"/>
                <w:sz w:val="20"/>
              </w:rPr>
              <w:t xml:space="preserve"> </w:t>
            </w:r>
            <w:r w:rsidRPr="003603D9">
              <w:rPr>
                <w:rFonts w:ascii="Arial" w:hAnsi="Arial"/>
                <w:sz w:val="20"/>
              </w:rPr>
              <w:t>г</w:t>
            </w:r>
          </w:p>
        </w:tc>
      </w:tr>
      <w:tr w:rsidR="00003ADE" w:rsidRPr="003603D9" w:rsidTr="003603D9">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rPr>
                <w:rFonts w:ascii="Arial" w:hAnsi="Arial"/>
                <w:sz w:val="20"/>
              </w:rPr>
            </w:pPr>
            <w:r w:rsidRPr="003603D9">
              <w:rPr>
                <w:rFonts w:ascii="Arial" w:hAnsi="Arial"/>
                <w:sz w:val="20"/>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4205,66</w:t>
            </w:r>
          </w:p>
        </w:tc>
      </w:tr>
    </w:tbl>
    <w:p w:rsidR="00003ADE" w:rsidRDefault="00003ADE">
      <w:pPr>
        <w:rPr>
          <w:rFonts w:ascii="Arial" w:hAnsi="Arial"/>
          <w:sz w:val="26"/>
        </w:rPr>
      </w:pPr>
    </w:p>
    <w:tbl>
      <w:tblPr>
        <w:tblW w:w="9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4210"/>
        <w:gridCol w:w="2289"/>
        <w:gridCol w:w="2379"/>
      </w:tblGrid>
      <w:tr w:rsidR="00003ADE" w:rsidTr="003603D9">
        <w:trPr>
          <w:trHeight w:val="315"/>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rPr>
                <w:rFonts w:ascii="Arial" w:hAnsi="Arial"/>
                <w:sz w:val="20"/>
              </w:rPr>
            </w:pPr>
            <w:r w:rsidRPr="003603D9">
              <w:rPr>
                <w:rFonts w:ascii="Arial" w:hAnsi="Arial"/>
                <w:sz w:val="20"/>
              </w:rPr>
              <w:t>Реестр теплоснабжающих организаций на 2024 год</w:t>
            </w:r>
          </w:p>
        </w:tc>
      </w:tr>
      <w:tr w:rsidR="00003ADE" w:rsidTr="003603D9">
        <w:trPr>
          <w:trHeight w:val="240"/>
        </w:trPr>
        <w:tc>
          <w:tcPr>
            <w:tcW w:w="5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003ADE">
            <w:pPr>
              <w:rPr>
                <w:sz w:val="20"/>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Pr="003603D9" w:rsidRDefault="003A3850" w:rsidP="003603D9">
            <w:pPr>
              <w:jc w:val="center"/>
              <w:rPr>
                <w:rFonts w:ascii="Arial" w:hAnsi="Arial"/>
                <w:sz w:val="20"/>
              </w:rPr>
            </w:pPr>
            <w:r w:rsidRPr="003603D9">
              <w:rPr>
                <w:rFonts w:ascii="Arial" w:hAnsi="Arial"/>
                <w:sz w:val="20"/>
              </w:rPr>
              <w:t>Тариф, устан</w:t>
            </w:r>
            <w:r w:rsidR="004D4EF7">
              <w:rPr>
                <w:rFonts w:ascii="Arial" w:hAnsi="Arial"/>
                <w:sz w:val="20"/>
              </w:rPr>
              <w:t xml:space="preserve">овленный РЭК с учетом передачи, </w:t>
            </w:r>
            <w:r w:rsidRPr="003603D9">
              <w:rPr>
                <w:rFonts w:ascii="Arial" w:hAnsi="Arial"/>
                <w:sz w:val="20"/>
              </w:rPr>
              <w:t>руб. за 1 Гк</w:t>
            </w:r>
            <w:r w:rsidR="004D4EF7">
              <w:rPr>
                <w:rFonts w:ascii="Arial" w:hAnsi="Arial"/>
                <w:sz w:val="20"/>
              </w:rPr>
              <w:t>ал</w:t>
            </w:r>
          </w:p>
        </w:tc>
      </w:tr>
      <w:tr w:rsidR="00003ADE" w:rsidTr="003603D9">
        <w:tc>
          <w:tcPr>
            <w:tcW w:w="584" w:type="dxa"/>
            <w:tcBorders>
              <w:top w:val="single" w:sz="4" w:space="0" w:color="000000"/>
              <w:left w:val="single" w:sz="4" w:space="0" w:color="000000"/>
              <w:bottom w:val="single" w:sz="4" w:space="0" w:color="000000"/>
              <w:right w:val="single" w:sz="4" w:space="0" w:color="000000"/>
            </w:tcBorders>
            <w:shd w:val="clear" w:color="auto" w:fill="auto"/>
          </w:tcPr>
          <w:p w:rsidR="00003ADE" w:rsidRPr="003603D9" w:rsidRDefault="00003ADE">
            <w:pPr>
              <w:jc w:val="both"/>
              <w:rPr>
                <w:rFonts w:ascii="Arial" w:hAnsi="Arial"/>
                <w:sz w:val="20"/>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на 01.01.2024</w:t>
            </w:r>
            <w:r w:rsidR="00887950" w:rsidRPr="003603D9">
              <w:rPr>
                <w:rFonts w:ascii="Arial" w:hAnsi="Arial"/>
                <w:sz w:val="20"/>
              </w:rPr>
              <w:t xml:space="preserve"> </w:t>
            </w:r>
            <w:r w:rsidRPr="003603D9">
              <w:rPr>
                <w:rFonts w:ascii="Arial" w:hAnsi="Arial"/>
                <w:sz w:val="20"/>
              </w:rPr>
              <w:t>г</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на 01.07.2024</w:t>
            </w:r>
            <w:r w:rsidR="00887950" w:rsidRPr="003603D9">
              <w:rPr>
                <w:rFonts w:ascii="Arial" w:hAnsi="Arial"/>
                <w:sz w:val="20"/>
              </w:rPr>
              <w:t xml:space="preserve"> </w:t>
            </w:r>
            <w:r w:rsidRPr="003603D9">
              <w:rPr>
                <w:rFonts w:ascii="Arial" w:hAnsi="Arial"/>
                <w:sz w:val="20"/>
              </w:rPr>
              <w:t>г</w:t>
            </w:r>
          </w:p>
        </w:tc>
      </w:tr>
      <w:tr w:rsidR="00003ADE" w:rsidTr="003603D9">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rPr>
                <w:rFonts w:ascii="Arial" w:hAnsi="Arial"/>
                <w:sz w:val="20"/>
              </w:rPr>
            </w:pPr>
            <w:r w:rsidRPr="003603D9">
              <w:rPr>
                <w:rFonts w:ascii="Arial" w:hAnsi="Arial"/>
                <w:sz w:val="20"/>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4500,06</w:t>
            </w:r>
          </w:p>
        </w:tc>
      </w:tr>
    </w:tbl>
    <w:p w:rsidR="00003ADE" w:rsidRDefault="00003ADE">
      <w:pPr>
        <w:rPr>
          <w:rFonts w:ascii="Arial" w:hAnsi="Arial"/>
          <w:sz w:val="26"/>
        </w:rPr>
      </w:pPr>
    </w:p>
    <w:tbl>
      <w:tblPr>
        <w:tblW w:w="9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4210"/>
        <w:gridCol w:w="2289"/>
        <w:gridCol w:w="2379"/>
      </w:tblGrid>
      <w:tr w:rsidR="00003ADE" w:rsidRPr="003603D9" w:rsidTr="003603D9">
        <w:trPr>
          <w:trHeight w:val="315"/>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rPr>
                <w:rFonts w:ascii="Arial" w:hAnsi="Arial"/>
                <w:sz w:val="20"/>
              </w:rPr>
            </w:pPr>
            <w:r w:rsidRPr="003603D9">
              <w:rPr>
                <w:rFonts w:ascii="Arial" w:hAnsi="Arial"/>
                <w:sz w:val="20"/>
              </w:rPr>
              <w:t>Реестр теплоснабжающих организаций на 2025 год</w:t>
            </w:r>
          </w:p>
        </w:tc>
      </w:tr>
      <w:tr w:rsidR="00003ADE" w:rsidRPr="003603D9" w:rsidTr="003603D9">
        <w:trPr>
          <w:trHeight w:val="240"/>
        </w:trPr>
        <w:tc>
          <w:tcPr>
            <w:tcW w:w="5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003ADE">
            <w:pPr>
              <w:rPr>
                <w:sz w:val="20"/>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Pr="003603D9" w:rsidRDefault="003A3850" w:rsidP="004D4EF7">
            <w:pPr>
              <w:jc w:val="center"/>
              <w:rPr>
                <w:rFonts w:ascii="Arial" w:hAnsi="Arial"/>
                <w:sz w:val="20"/>
              </w:rPr>
            </w:pPr>
            <w:r w:rsidRPr="003603D9">
              <w:rPr>
                <w:rFonts w:ascii="Arial" w:hAnsi="Arial"/>
                <w:sz w:val="20"/>
              </w:rPr>
              <w:t>Тариф, установленный РЭК с учетом передачи</w:t>
            </w:r>
            <w:r w:rsidR="004D4EF7">
              <w:rPr>
                <w:rFonts w:ascii="Arial" w:hAnsi="Arial"/>
                <w:sz w:val="20"/>
              </w:rPr>
              <w:t>,</w:t>
            </w:r>
            <w:r w:rsidRPr="003603D9">
              <w:rPr>
                <w:rFonts w:ascii="Arial" w:hAnsi="Arial"/>
                <w:sz w:val="20"/>
              </w:rPr>
              <w:t xml:space="preserve"> </w:t>
            </w:r>
            <w:r w:rsidR="004D4EF7">
              <w:rPr>
                <w:rFonts w:ascii="Arial" w:hAnsi="Arial"/>
                <w:sz w:val="20"/>
              </w:rPr>
              <w:t>руб. за 1 Гкал</w:t>
            </w:r>
          </w:p>
        </w:tc>
      </w:tr>
      <w:tr w:rsidR="00003ADE" w:rsidRPr="003603D9" w:rsidTr="003603D9">
        <w:tc>
          <w:tcPr>
            <w:tcW w:w="584" w:type="dxa"/>
            <w:tcBorders>
              <w:top w:val="single" w:sz="4" w:space="0" w:color="000000"/>
              <w:left w:val="single" w:sz="4" w:space="0" w:color="000000"/>
              <w:bottom w:val="single" w:sz="4" w:space="0" w:color="000000"/>
              <w:right w:val="single" w:sz="4" w:space="0" w:color="000000"/>
            </w:tcBorders>
            <w:shd w:val="clear" w:color="auto" w:fill="auto"/>
          </w:tcPr>
          <w:p w:rsidR="00003ADE" w:rsidRPr="003603D9" w:rsidRDefault="00003ADE">
            <w:pPr>
              <w:jc w:val="both"/>
              <w:rPr>
                <w:rFonts w:ascii="Arial" w:hAnsi="Arial"/>
                <w:sz w:val="20"/>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на 01.01.2025</w:t>
            </w:r>
            <w:r w:rsidR="00887950" w:rsidRPr="003603D9">
              <w:rPr>
                <w:rFonts w:ascii="Arial" w:hAnsi="Arial"/>
                <w:sz w:val="20"/>
              </w:rPr>
              <w:t xml:space="preserve"> </w:t>
            </w:r>
            <w:r w:rsidRPr="003603D9">
              <w:rPr>
                <w:rFonts w:ascii="Arial" w:hAnsi="Arial"/>
                <w:sz w:val="20"/>
              </w:rPr>
              <w:t>г</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rsidP="003603D9">
            <w:pPr>
              <w:jc w:val="center"/>
              <w:rPr>
                <w:rFonts w:ascii="Arial" w:hAnsi="Arial"/>
                <w:sz w:val="20"/>
              </w:rPr>
            </w:pPr>
            <w:r w:rsidRPr="003603D9">
              <w:rPr>
                <w:rFonts w:ascii="Arial" w:hAnsi="Arial"/>
                <w:sz w:val="20"/>
              </w:rPr>
              <w:t>на 01.07.2025</w:t>
            </w:r>
            <w:r w:rsidR="00887950" w:rsidRPr="003603D9">
              <w:rPr>
                <w:rFonts w:ascii="Arial" w:hAnsi="Arial"/>
                <w:sz w:val="20"/>
              </w:rPr>
              <w:t xml:space="preserve"> </w:t>
            </w:r>
            <w:r w:rsidRPr="003603D9">
              <w:rPr>
                <w:rFonts w:ascii="Arial" w:hAnsi="Arial"/>
                <w:sz w:val="20"/>
              </w:rPr>
              <w:t>г</w:t>
            </w:r>
          </w:p>
        </w:tc>
      </w:tr>
      <w:tr w:rsidR="00003ADE" w:rsidRPr="003603D9" w:rsidTr="003603D9">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rPr>
                <w:rFonts w:ascii="Arial" w:hAnsi="Arial"/>
                <w:sz w:val="20"/>
              </w:rPr>
            </w:pPr>
            <w:r w:rsidRPr="003603D9">
              <w:rPr>
                <w:rFonts w:ascii="Arial" w:hAnsi="Arial"/>
                <w:sz w:val="20"/>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3603D9" w:rsidRDefault="003A3850">
            <w:pPr>
              <w:jc w:val="center"/>
              <w:rPr>
                <w:rFonts w:ascii="Arial" w:hAnsi="Arial"/>
                <w:sz w:val="20"/>
              </w:rPr>
            </w:pPr>
            <w:r w:rsidRPr="003603D9">
              <w:rPr>
                <w:rFonts w:ascii="Arial" w:hAnsi="Arial"/>
                <w:sz w:val="20"/>
              </w:rPr>
              <w:t>5164,67</w:t>
            </w:r>
          </w:p>
        </w:tc>
      </w:tr>
    </w:tbl>
    <w:p w:rsidR="00003ADE" w:rsidRPr="003603D9" w:rsidRDefault="00003ADE">
      <w:pPr>
        <w:rPr>
          <w:rFonts w:ascii="Arial" w:hAnsi="Arial"/>
          <w:sz w:val="20"/>
        </w:rPr>
      </w:pPr>
    </w:p>
    <w:p w:rsidR="00003ADE" w:rsidRDefault="003603D9">
      <w:pPr>
        <w:ind w:firstLine="708"/>
        <w:jc w:val="both"/>
        <w:rPr>
          <w:rFonts w:ascii="Arial" w:hAnsi="Arial"/>
          <w:b/>
          <w:i/>
          <w:sz w:val="26"/>
        </w:rPr>
      </w:pPr>
      <w:r>
        <w:rPr>
          <w:rFonts w:ascii="Arial" w:hAnsi="Arial"/>
          <w:b/>
          <w:i/>
          <w:sz w:val="26"/>
        </w:rPr>
        <w:t>2</w:t>
      </w:r>
      <w:r w:rsidR="003A3850">
        <w:rPr>
          <w:rFonts w:ascii="Arial" w:hAnsi="Arial"/>
          <w:b/>
          <w:i/>
          <w:sz w:val="26"/>
        </w:rPr>
        <w:t>.1. 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rsidP="003603D9">
      <w:pPr>
        <w:ind w:firstLine="709"/>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p w:rsidR="00003ADE" w:rsidRDefault="00003ADE">
      <w:pPr>
        <w:ind w:firstLine="420"/>
        <w:jc w:val="both"/>
        <w:rPr>
          <w:rFonts w:ascii="Arial" w:hAnsi="Arial"/>
          <w:sz w:val="26"/>
        </w:rPr>
      </w:pPr>
    </w:p>
    <w:tbl>
      <w:tblPr>
        <w:tblW w:w="94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5"/>
        <w:gridCol w:w="1690"/>
        <w:gridCol w:w="1463"/>
        <w:gridCol w:w="2128"/>
        <w:gridCol w:w="1526"/>
      </w:tblGrid>
      <w:tr w:rsidR="00003ADE" w:rsidTr="00FC1067">
        <w:trPr>
          <w:trHeight w:val="156"/>
        </w:trPr>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Наименование котельной</w:t>
            </w:r>
          </w:p>
        </w:tc>
        <w:tc>
          <w:tcPr>
            <w:tcW w:w="68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Годовая выработка</w:t>
            </w:r>
          </w:p>
        </w:tc>
      </w:tr>
      <w:tr w:rsidR="00003ADE" w:rsidTr="00FC1067">
        <w:trPr>
          <w:trHeight w:val="120"/>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003ADE">
            <w:pPr>
              <w:rPr>
                <w:sz w:val="20"/>
              </w:rPr>
            </w:pPr>
          </w:p>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D55978" w:rsidP="00FC1067">
            <w:pPr>
              <w:jc w:val="center"/>
              <w:rPr>
                <w:rFonts w:ascii="Arial" w:hAnsi="Arial"/>
                <w:sz w:val="20"/>
              </w:rPr>
            </w:pPr>
            <w:r>
              <w:rPr>
                <w:rFonts w:ascii="Arial" w:hAnsi="Arial"/>
                <w:sz w:val="20"/>
              </w:rPr>
              <w:t>Тепловая энергия, Гкал</w:t>
            </w:r>
          </w:p>
        </w:tc>
        <w:tc>
          <w:tcPr>
            <w:tcW w:w="3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D55978" w:rsidP="00FC1067">
            <w:pPr>
              <w:jc w:val="center"/>
              <w:rPr>
                <w:rFonts w:ascii="Arial" w:hAnsi="Arial"/>
                <w:sz w:val="20"/>
              </w:rPr>
            </w:pPr>
            <w:r>
              <w:rPr>
                <w:rFonts w:ascii="Arial" w:hAnsi="Arial"/>
                <w:sz w:val="20"/>
              </w:rPr>
              <w:t xml:space="preserve">Теплоноситель, </w:t>
            </w:r>
            <w:r w:rsidR="003A3850" w:rsidRPr="00FC1067">
              <w:rPr>
                <w:rFonts w:ascii="Arial" w:hAnsi="Arial"/>
                <w:sz w:val="20"/>
              </w:rPr>
              <w:t>м</w:t>
            </w:r>
            <w:r w:rsidR="003A3850" w:rsidRPr="00FC1067">
              <w:rPr>
                <w:rFonts w:ascii="Arial" w:hAnsi="Arial"/>
                <w:sz w:val="20"/>
                <w:vertAlign w:val="superscript"/>
              </w:rPr>
              <w:t>3</w:t>
            </w:r>
          </w:p>
        </w:tc>
      </w:tr>
      <w:tr w:rsidR="00003ADE" w:rsidTr="00FC1067">
        <w:tc>
          <w:tcPr>
            <w:tcW w:w="265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003ADE">
            <w:pPr>
              <w:rPr>
                <w:sz w:val="20"/>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Отопление</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ГВС</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Отопление</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ГВС</w:t>
            </w:r>
          </w:p>
        </w:tc>
      </w:tr>
      <w:tr w:rsidR="00003ADE" w:rsidTr="00FC1067">
        <w:tc>
          <w:tcPr>
            <w:tcW w:w="9462"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Pr="00FC1067" w:rsidRDefault="003A3850" w:rsidP="00FC1067">
            <w:pPr>
              <w:jc w:val="center"/>
              <w:rPr>
                <w:rFonts w:ascii="Arial" w:hAnsi="Arial"/>
                <w:b/>
                <w:sz w:val="20"/>
              </w:rPr>
            </w:pPr>
            <w:r w:rsidRPr="00FC1067">
              <w:rPr>
                <w:rFonts w:ascii="Arial" w:hAnsi="Arial"/>
                <w:b/>
                <w:sz w:val="20"/>
              </w:rPr>
              <w:t>Территория с. Александровка</w:t>
            </w:r>
          </w:p>
        </w:tc>
      </w:tr>
      <w:tr w:rsidR="00003ADE" w:rsidTr="00FC1067">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3A3850">
            <w:pPr>
              <w:rPr>
                <w:rFonts w:ascii="Arial" w:hAnsi="Arial"/>
                <w:sz w:val="20"/>
              </w:rPr>
            </w:pPr>
            <w:r w:rsidRPr="00FC1067">
              <w:rPr>
                <w:rFonts w:ascii="Arial" w:hAnsi="Arial"/>
                <w:sz w:val="20"/>
              </w:rPr>
              <w:t xml:space="preserve">Котельная </w:t>
            </w:r>
          </w:p>
          <w:p w:rsidR="00003ADE" w:rsidRPr="00FC1067" w:rsidRDefault="003A3850">
            <w:pPr>
              <w:rPr>
                <w:rFonts w:ascii="Arial" w:hAnsi="Arial"/>
                <w:sz w:val="20"/>
              </w:rPr>
            </w:pPr>
            <w:r w:rsidRPr="00FC1067">
              <w:rPr>
                <w:rFonts w:ascii="Arial" w:hAnsi="Arial"/>
                <w:sz w:val="20"/>
              </w:rPr>
              <w:t xml:space="preserve">с. Александровка, </w:t>
            </w:r>
          </w:p>
          <w:p w:rsidR="00003ADE" w:rsidRPr="00FC1067" w:rsidRDefault="003A3850">
            <w:pPr>
              <w:rPr>
                <w:rFonts w:ascii="Arial" w:hAnsi="Arial"/>
                <w:sz w:val="20"/>
              </w:rPr>
            </w:pPr>
            <w:r w:rsidRPr="00FC1067">
              <w:rPr>
                <w:rFonts w:ascii="Arial" w:hAnsi="Arial"/>
                <w:sz w:val="20"/>
              </w:rPr>
              <w:t xml:space="preserve">ул. Кирова, 9а </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b/>
                <w:sz w:val="20"/>
              </w:rPr>
            </w:pPr>
            <w:r w:rsidRPr="00FC1067">
              <w:rPr>
                <w:rFonts w:ascii="Arial" w:hAnsi="Arial"/>
                <w:b/>
                <w:sz w:val="20"/>
              </w:rPr>
              <w:t>683,56</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11,4</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FC1067" w:rsidRDefault="003A3850" w:rsidP="00FC1067">
            <w:pPr>
              <w:jc w:val="center"/>
              <w:rPr>
                <w:rFonts w:ascii="Arial" w:hAnsi="Arial"/>
                <w:sz w:val="20"/>
              </w:rPr>
            </w:pPr>
            <w:r w:rsidRPr="00FC1067">
              <w:rPr>
                <w:rFonts w:ascii="Arial" w:hAnsi="Arial"/>
                <w:sz w:val="20"/>
              </w:rPr>
              <w:t>0</w:t>
            </w:r>
          </w:p>
        </w:tc>
      </w:tr>
      <w:tr w:rsidR="00003ADE" w:rsidTr="00FC1067">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3A3850">
            <w:pPr>
              <w:rPr>
                <w:rFonts w:ascii="Arial" w:hAnsi="Arial"/>
                <w:b/>
                <w:sz w:val="20"/>
              </w:rPr>
            </w:pPr>
            <w:r w:rsidRPr="00FC1067">
              <w:rPr>
                <w:rFonts w:ascii="Arial" w:hAnsi="Arial"/>
                <w:b/>
                <w:sz w:val="20"/>
              </w:rPr>
              <w:t>Итого:</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3A3850">
            <w:pPr>
              <w:jc w:val="center"/>
              <w:rPr>
                <w:rFonts w:ascii="Arial" w:hAnsi="Arial"/>
                <w:b/>
                <w:sz w:val="20"/>
              </w:rPr>
            </w:pPr>
            <w:r w:rsidRPr="00FC1067">
              <w:rPr>
                <w:rFonts w:ascii="Arial" w:hAnsi="Arial"/>
                <w:b/>
                <w:sz w:val="20"/>
              </w:rPr>
              <w:t>683,56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3A3850">
            <w:pPr>
              <w:jc w:val="center"/>
              <w:rPr>
                <w:rFonts w:ascii="Arial" w:hAnsi="Arial"/>
                <w:b/>
                <w:sz w:val="20"/>
              </w:rPr>
            </w:pPr>
            <w:r w:rsidRPr="00FC1067">
              <w:rPr>
                <w:rFonts w:ascii="Arial" w:hAnsi="Arial"/>
                <w:b/>
                <w:sz w:val="20"/>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3A3850">
            <w:pPr>
              <w:jc w:val="center"/>
              <w:rPr>
                <w:rFonts w:ascii="Arial" w:hAnsi="Arial"/>
                <w:b/>
                <w:sz w:val="20"/>
              </w:rPr>
            </w:pPr>
            <w:r w:rsidRPr="00FC1067">
              <w:rPr>
                <w:rFonts w:ascii="Arial" w:hAnsi="Arial"/>
                <w:b/>
                <w:sz w:val="20"/>
              </w:rPr>
              <w:t>11,4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003ADE" w:rsidRPr="00FC1067" w:rsidRDefault="003A3850">
            <w:pPr>
              <w:jc w:val="center"/>
              <w:rPr>
                <w:rFonts w:ascii="Arial" w:hAnsi="Arial"/>
                <w:b/>
                <w:sz w:val="20"/>
              </w:rPr>
            </w:pPr>
            <w:r w:rsidRPr="00FC1067">
              <w:rPr>
                <w:rFonts w:ascii="Arial" w:hAnsi="Arial"/>
                <w:b/>
                <w:sz w:val="20"/>
              </w:rPr>
              <w:t>0</w:t>
            </w:r>
          </w:p>
        </w:tc>
      </w:tr>
    </w:tbl>
    <w:p w:rsidR="00003ADE" w:rsidRDefault="00003ADE">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4D4EF7" w:rsidRDefault="004D4EF7">
      <w:pPr>
        <w:ind w:firstLine="420"/>
        <w:rPr>
          <w:rFonts w:ascii="Arial" w:hAnsi="Arial"/>
          <w:b/>
          <w:sz w:val="26"/>
        </w:rPr>
      </w:pPr>
    </w:p>
    <w:p w:rsidR="005055DB" w:rsidRDefault="005055DB" w:rsidP="004D4EF7">
      <w:pPr>
        <w:ind w:firstLine="708"/>
        <w:jc w:val="both"/>
        <w:rPr>
          <w:rFonts w:ascii="Arial" w:hAnsi="Arial"/>
          <w:b/>
          <w:i/>
          <w:sz w:val="26"/>
        </w:rPr>
      </w:pPr>
      <w:r>
        <w:rPr>
          <w:rFonts w:ascii="Arial" w:hAnsi="Arial"/>
          <w:b/>
          <w:i/>
          <w:sz w:val="26"/>
        </w:rPr>
        <w:t>2</w:t>
      </w:r>
      <w:r w:rsidR="003A3850">
        <w:rPr>
          <w:rFonts w:ascii="Arial" w:hAnsi="Arial"/>
          <w:b/>
          <w:i/>
          <w:sz w:val="26"/>
        </w:rPr>
        <w:t>.2.</w:t>
      </w:r>
      <w:r>
        <w:rPr>
          <w:rFonts w:ascii="Arial" w:hAnsi="Arial"/>
          <w:b/>
          <w:i/>
          <w:sz w:val="26"/>
        </w:rPr>
        <w:t xml:space="preserve"> </w:t>
      </w:r>
      <w:r w:rsidR="003A3850">
        <w:rPr>
          <w:rFonts w:ascii="Arial" w:hAnsi="Arial"/>
          <w:b/>
          <w:i/>
          <w:sz w:val="26"/>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p w:rsidR="005055DB" w:rsidRDefault="005055DB">
      <w:pPr>
        <w:ind w:firstLine="708"/>
        <w:jc w:val="both"/>
        <w:rPr>
          <w:rFonts w:ascii="Arial" w:hAnsi="Arial"/>
          <w:b/>
          <w:i/>
          <w:sz w:val="2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1984"/>
        <w:gridCol w:w="1701"/>
        <w:gridCol w:w="993"/>
        <w:gridCol w:w="567"/>
        <w:gridCol w:w="1134"/>
        <w:gridCol w:w="567"/>
      </w:tblGrid>
      <w:tr w:rsidR="00003ADE" w:rsidRPr="00D55978" w:rsidTr="004D4EF7">
        <w:trPr>
          <w:trHeight w:val="34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pPr>
              <w:ind w:left="25" w:hanging="25"/>
              <w:jc w:val="center"/>
              <w:rPr>
                <w:rFonts w:ascii="Arial" w:hAnsi="Arial"/>
                <w:sz w:val="20"/>
              </w:rPr>
            </w:pPr>
            <w:r w:rsidRPr="00D55978">
              <w:rPr>
                <w:rFonts w:ascii="Arial" w:hAnsi="Arial"/>
                <w:sz w:val="20"/>
              </w:rPr>
              <w:t>№</w:t>
            </w:r>
          </w:p>
          <w:p w:rsidR="00003ADE" w:rsidRPr="00D55978" w:rsidRDefault="003A3850">
            <w:pPr>
              <w:ind w:left="-25"/>
              <w:jc w:val="center"/>
              <w:rPr>
                <w:rFonts w:ascii="Arial" w:hAnsi="Arial"/>
                <w:sz w:val="20"/>
              </w:rPr>
            </w:pPr>
            <w:r w:rsidRPr="00D55978">
              <w:rPr>
                <w:rFonts w:ascii="Arial" w:hAnsi="Arial"/>
                <w:sz w:val="20"/>
              </w:rPr>
              <w:t>п/п</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pPr>
              <w:jc w:val="center"/>
              <w:rPr>
                <w:rFonts w:ascii="Arial" w:hAnsi="Arial"/>
                <w:sz w:val="20"/>
              </w:rPr>
            </w:pPr>
            <w:r w:rsidRPr="00D55978">
              <w:rPr>
                <w:rFonts w:ascii="Arial" w:hAnsi="Arial"/>
                <w:sz w:val="20"/>
              </w:rPr>
              <w:t>Название котельной</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pPr>
              <w:jc w:val="center"/>
              <w:rPr>
                <w:rFonts w:ascii="Arial" w:hAnsi="Arial"/>
                <w:sz w:val="20"/>
              </w:rPr>
            </w:pPr>
            <w:r w:rsidRPr="00D55978">
              <w:rPr>
                <w:rFonts w:ascii="Arial" w:hAnsi="Arial"/>
                <w:sz w:val="20"/>
              </w:rPr>
              <w:t>Отапливаемые объекты</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pPr>
              <w:jc w:val="center"/>
              <w:rPr>
                <w:rFonts w:ascii="Arial" w:hAnsi="Arial"/>
                <w:sz w:val="20"/>
              </w:rPr>
            </w:pPr>
            <w:r w:rsidRPr="00D55978">
              <w:rPr>
                <w:rFonts w:ascii="Arial" w:hAnsi="Arial"/>
                <w:sz w:val="20"/>
              </w:rPr>
              <w:t>Объем отапливаемых объектов</w:t>
            </w:r>
          </w:p>
        </w:tc>
        <w:tc>
          <w:tcPr>
            <w:tcW w:w="32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pPr>
              <w:jc w:val="center"/>
              <w:rPr>
                <w:rFonts w:ascii="Arial" w:hAnsi="Arial"/>
                <w:sz w:val="20"/>
              </w:rPr>
            </w:pPr>
            <w:r w:rsidRPr="00D55978">
              <w:rPr>
                <w:rFonts w:ascii="Arial" w:hAnsi="Arial"/>
                <w:sz w:val="20"/>
              </w:rPr>
              <w:t>Годовое потребление</w:t>
            </w:r>
          </w:p>
        </w:tc>
      </w:tr>
      <w:tr w:rsidR="00003ADE" w:rsidRPr="00D55978" w:rsidTr="004D4EF7">
        <w:trPr>
          <w:trHeight w:val="345"/>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rsidP="004D4EF7">
            <w:pPr>
              <w:jc w:val="center"/>
              <w:rPr>
                <w:rFonts w:ascii="Arial" w:hAnsi="Arial"/>
                <w:sz w:val="20"/>
              </w:rPr>
            </w:pPr>
            <w:r w:rsidRPr="00D55978">
              <w:rPr>
                <w:rFonts w:ascii="Arial" w:hAnsi="Arial"/>
                <w:sz w:val="20"/>
              </w:rPr>
              <w:t>Тепловая энергия</w:t>
            </w:r>
            <w:r w:rsidR="004D4EF7">
              <w:rPr>
                <w:rFonts w:ascii="Arial" w:hAnsi="Arial"/>
                <w:sz w:val="20"/>
              </w:rPr>
              <w:t>,</w:t>
            </w:r>
            <w:r w:rsidRPr="00D55978">
              <w:rPr>
                <w:rFonts w:ascii="Arial" w:hAnsi="Arial"/>
                <w:sz w:val="20"/>
              </w:rPr>
              <w:t xml:space="preserve"> Гкал</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rsidP="004D4EF7">
            <w:pPr>
              <w:jc w:val="center"/>
              <w:rPr>
                <w:rFonts w:ascii="Arial" w:hAnsi="Arial"/>
                <w:sz w:val="20"/>
              </w:rPr>
            </w:pPr>
            <w:r w:rsidRPr="00D55978">
              <w:rPr>
                <w:rFonts w:ascii="Arial" w:hAnsi="Arial"/>
                <w:sz w:val="20"/>
              </w:rPr>
              <w:t>Теплоноситель</w:t>
            </w:r>
            <w:r w:rsidR="004D4EF7">
              <w:rPr>
                <w:rFonts w:ascii="Arial" w:hAnsi="Arial"/>
                <w:sz w:val="20"/>
              </w:rPr>
              <w:t>,</w:t>
            </w:r>
            <w:r w:rsidRPr="00D55978">
              <w:rPr>
                <w:rFonts w:ascii="Arial" w:hAnsi="Arial"/>
                <w:sz w:val="20"/>
              </w:rPr>
              <w:t xml:space="preserve"> м</w:t>
            </w:r>
            <w:r w:rsidRPr="00D55978">
              <w:rPr>
                <w:rFonts w:ascii="Arial" w:hAnsi="Arial"/>
                <w:sz w:val="20"/>
                <w:vertAlign w:val="superscript"/>
              </w:rPr>
              <w:t>3</w:t>
            </w:r>
          </w:p>
        </w:tc>
      </w:tr>
      <w:tr w:rsidR="004D4EF7" w:rsidRPr="00D55978" w:rsidTr="004D4EF7">
        <w:trPr>
          <w:trHeight w:val="1588"/>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003ADE">
            <w:pPr>
              <w:rPr>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D55978" w:rsidRDefault="003A3850">
            <w:pPr>
              <w:ind w:left="113" w:right="113"/>
              <w:jc w:val="center"/>
              <w:rPr>
                <w:rFonts w:ascii="Arial" w:hAnsi="Arial"/>
                <w:sz w:val="20"/>
              </w:rPr>
            </w:pPr>
            <w:r w:rsidRPr="00D55978">
              <w:rPr>
                <w:rFonts w:ascii="Arial" w:hAnsi="Arial"/>
                <w:sz w:val="20"/>
              </w:rPr>
              <w:t>отопление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D55978" w:rsidRDefault="003A3850">
            <w:pPr>
              <w:ind w:left="113" w:right="113"/>
              <w:jc w:val="center"/>
              <w:rPr>
                <w:rFonts w:ascii="Arial" w:hAnsi="Arial"/>
                <w:sz w:val="20"/>
              </w:rPr>
            </w:pPr>
            <w:r w:rsidRPr="00D55978">
              <w:rPr>
                <w:rFonts w:ascii="Arial" w:hAnsi="Arial"/>
                <w:sz w:val="20"/>
              </w:rPr>
              <w:t>ГВС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D55978" w:rsidRDefault="003A3850">
            <w:pPr>
              <w:ind w:left="113" w:right="113"/>
              <w:jc w:val="center"/>
              <w:rPr>
                <w:rFonts w:ascii="Arial" w:hAnsi="Arial"/>
                <w:sz w:val="20"/>
              </w:rPr>
            </w:pPr>
            <w:r w:rsidRPr="00D55978">
              <w:rPr>
                <w:rFonts w:ascii="Arial" w:hAnsi="Arial"/>
                <w:sz w:val="20"/>
              </w:rPr>
              <w:t>отопление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3ADE" w:rsidRPr="00D55978" w:rsidRDefault="003A3850">
            <w:pPr>
              <w:ind w:left="113" w:right="113"/>
              <w:jc w:val="center"/>
              <w:rPr>
                <w:rFonts w:ascii="Arial" w:hAnsi="Arial"/>
                <w:sz w:val="20"/>
              </w:rPr>
            </w:pPr>
            <w:r w:rsidRPr="00D55978">
              <w:rPr>
                <w:rFonts w:ascii="Arial" w:hAnsi="Arial"/>
                <w:sz w:val="20"/>
              </w:rPr>
              <w:t>ГВС</w:t>
            </w:r>
          </w:p>
        </w:tc>
      </w:tr>
      <w:tr w:rsidR="00003ADE" w:rsidRPr="00D55978" w:rsidTr="004D4EF7">
        <w:tc>
          <w:tcPr>
            <w:tcW w:w="9498" w:type="dxa"/>
            <w:gridSpan w:val="8"/>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center"/>
              <w:rPr>
                <w:rFonts w:ascii="Arial" w:hAnsi="Arial"/>
                <w:b/>
                <w:sz w:val="20"/>
              </w:rPr>
            </w:pPr>
            <w:r w:rsidRPr="00D55978">
              <w:rPr>
                <w:rFonts w:ascii="Arial" w:hAnsi="Arial"/>
                <w:b/>
                <w:sz w:val="20"/>
              </w:rPr>
              <w:t>Территория с. Александровка</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D55978">
            <w:pPr>
              <w:rPr>
                <w:rFonts w:ascii="Arial" w:hAnsi="Arial"/>
                <w:sz w:val="20"/>
              </w:rPr>
            </w:pPr>
            <w:r w:rsidRPr="00D55978">
              <w:rPr>
                <w:rFonts w:ascii="Arial" w:hAnsi="Arial"/>
                <w:sz w:val="20"/>
              </w:rPr>
              <w:t>Котельная</w:t>
            </w:r>
          </w:p>
          <w:p w:rsidR="00003ADE" w:rsidRPr="00D55978" w:rsidRDefault="003A3850" w:rsidP="00D55978">
            <w:pPr>
              <w:rPr>
                <w:rFonts w:ascii="Arial" w:hAnsi="Arial"/>
                <w:sz w:val="20"/>
              </w:rPr>
            </w:pPr>
            <w:r w:rsidRPr="00D55978">
              <w:rPr>
                <w:rFonts w:ascii="Arial" w:hAnsi="Arial"/>
                <w:sz w:val="20"/>
              </w:rPr>
              <w:t>с. Александровка, ул. Кирова, 9а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Александровская СОШ</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7176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288,89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2</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Сельсовет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464,69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47,30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3</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Библиотека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193,75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11,36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4</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Сельский Дом культуры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1309,84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66,11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5</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Почта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139,19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8,62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6</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Магазин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105,4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5,77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7</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 xml:space="preserve">ООО "Оптово-Торговая база </w:t>
            </w:r>
            <w:proofErr w:type="spellStart"/>
            <w:r w:rsidRPr="00D55978">
              <w:rPr>
                <w:rFonts w:ascii="Arial" w:hAnsi="Arial"/>
                <w:sz w:val="20"/>
              </w:rPr>
              <w:t>Крайпотребсоюза</w:t>
            </w:r>
            <w:proofErr w:type="spellEnd"/>
            <w:r w:rsidRPr="00D55978">
              <w:rPr>
                <w:rFonts w:ascii="Arial" w:hAnsi="Arial"/>
                <w:sz w:val="20"/>
              </w:rPr>
              <w:t>" с. Александровка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205,26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12,98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8</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rPr>
                <w:rFonts w:ascii="Arial" w:hAnsi="Arial"/>
                <w:sz w:val="20"/>
              </w:rPr>
            </w:pPr>
            <w:r w:rsidRPr="00D55978">
              <w:rPr>
                <w:rFonts w:ascii="Arial" w:hAnsi="Arial"/>
                <w:sz w:val="20"/>
              </w:rPr>
              <w:t>Ростелеком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36,89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2,02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both"/>
              <w:rPr>
                <w:rFonts w:ascii="Arial" w:hAnsi="Arial"/>
                <w:sz w:val="20"/>
              </w:rPr>
            </w:pPr>
            <w:r w:rsidRPr="00D55978">
              <w:rPr>
                <w:rFonts w:ascii="Arial" w:hAnsi="Arial"/>
                <w:sz w:val="20"/>
              </w:rPr>
              <w:t>Нет данных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rsidP="004D4EF7">
            <w:pPr>
              <w:jc w:val="center"/>
              <w:rPr>
                <w:rFonts w:ascii="Arial" w:hAnsi="Arial"/>
                <w:sz w:val="20"/>
              </w:rPr>
            </w:pPr>
            <w:r w:rsidRPr="00D55978">
              <w:rPr>
                <w:rFonts w:ascii="Arial" w:hAnsi="Arial"/>
                <w:sz w:val="20"/>
              </w:rPr>
              <w:t>0</w:t>
            </w:r>
          </w:p>
        </w:tc>
      </w:tr>
      <w:tr w:rsidR="004D4EF7" w:rsidRPr="00D55978" w:rsidTr="004D4EF7">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jc w:val="both"/>
              <w:rPr>
                <w:rFonts w:ascii="Arial" w:hAnsi="Arial"/>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D55978" w:rsidRDefault="003A3850">
            <w:pPr>
              <w:rPr>
                <w:rFonts w:ascii="Arial" w:hAnsi="Arial"/>
                <w:b/>
                <w:sz w:val="20"/>
              </w:rPr>
            </w:pPr>
            <w:r w:rsidRPr="00D55978">
              <w:rPr>
                <w:rFonts w:ascii="Arial" w:hAnsi="Arial"/>
                <w:b/>
                <w:sz w:val="20"/>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jc w:val="both"/>
              <w:rPr>
                <w:rFonts w:ascii="Arial" w:hAnsi="Arial"/>
                <w:b/>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center"/>
              <w:rPr>
                <w:rFonts w:ascii="Arial" w:hAnsi="Arial"/>
                <w:b/>
                <w:sz w:val="20"/>
              </w:rPr>
            </w:pPr>
            <w:r w:rsidRPr="00D55978">
              <w:rPr>
                <w:rFonts w:ascii="Arial" w:hAnsi="Arial"/>
                <w:b/>
                <w:sz w:val="20"/>
              </w:rPr>
              <w:t>9631,02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center"/>
              <w:rPr>
                <w:rFonts w:ascii="Arial" w:hAnsi="Arial"/>
                <w:b/>
                <w:sz w:val="20"/>
              </w:rPr>
            </w:pPr>
            <w:r w:rsidRPr="00D55978">
              <w:rPr>
                <w:rFonts w:ascii="Arial" w:hAnsi="Arial"/>
                <w:b/>
                <w:sz w:val="20"/>
              </w:rPr>
              <w:t>443,05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center"/>
              <w:rPr>
                <w:rFonts w:ascii="Arial" w:hAnsi="Arial"/>
                <w:b/>
                <w:sz w:val="20"/>
              </w:rPr>
            </w:pPr>
            <w:r w:rsidRPr="00D55978">
              <w:rPr>
                <w:rFonts w:ascii="Arial" w:hAnsi="Arial"/>
                <w:b/>
                <w:sz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003ADE">
            <w:pPr>
              <w:jc w:val="center"/>
              <w:rPr>
                <w:rFonts w:ascii="Arial" w:hAnsi="Arial"/>
                <w:b/>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03ADE" w:rsidRPr="00D55978" w:rsidRDefault="003A3850">
            <w:pPr>
              <w:jc w:val="center"/>
              <w:rPr>
                <w:rFonts w:ascii="Arial" w:hAnsi="Arial"/>
                <w:b/>
                <w:sz w:val="20"/>
              </w:rPr>
            </w:pPr>
            <w:r w:rsidRPr="00D55978">
              <w:rPr>
                <w:rFonts w:ascii="Arial" w:hAnsi="Arial"/>
                <w:b/>
                <w:sz w:val="20"/>
              </w:rPr>
              <w:t>0</w:t>
            </w:r>
          </w:p>
        </w:tc>
      </w:tr>
    </w:tbl>
    <w:p w:rsidR="00003ADE" w:rsidRDefault="00003ADE">
      <w:pPr>
        <w:ind w:firstLine="420"/>
        <w:rPr>
          <w:rFonts w:ascii="Arial" w:hAnsi="Arial"/>
          <w:sz w:val="26"/>
        </w:rPr>
      </w:pPr>
    </w:p>
    <w:p w:rsidR="00003ADE" w:rsidRDefault="00743945" w:rsidP="004D4EF7">
      <w:pPr>
        <w:ind w:firstLine="708"/>
        <w:jc w:val="both"/>
        <w:rPr>
          <w:rFonts w:ascii="Arial" w:hAnsi="Arial"/>
          <w:b/>
          <w:i/>
          <w:sz w:val="26"/>
        </w:rPr>
      </w:pPr>
      <w:r>
        <w:rPr>
          <w:rFonts w:ascii="Arial" w:hAnsi="Arial"/>
          <w:b/>
          <w:i/>
          <w:sz w:val="26"/>
        </w:rPr>
        <w:t>2</w:t>
      </w:r>
      <w:r w:rsidR="003A3850">
        <w:rPr>
          <w:rFonts w:ascii="Arial" w:hAnsi="Arial"/>
          <w:b/>
          <w:i/>
          <w:sz w:val="26"/>
        </w:rPr>
        <w:t>.3. Площадь строительных фондов и прироста площади строительных фондов в соответствии с экспликацией земель муниципального образования Боготольский муниципальный округ с. Александровка</w:t>
      </w:r>
    </w:p>
    <w:p w:rsidR="00003ADE" w:rsidRDefault="00003ADE">
      <w:pPr>
        <w:ind w:left="284" w:firstLine="708"/>
        <w:jc w:val="both"/>
        <w:rPr>
          <w:rFonts w:ascii="Arial" w:hAnsi="Arial"/>
          <w:b/>
          <w:i/>
          <w:sz w:val="2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828"/>
        <w:gridCol w:w="1275"/>
        <w:gridCol w:w="1560"/>
        <w:gridCol w:w="992"/>
        <w:gridCol w:w="1276"/>
      </w:tblGrid>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w:t>
            </w:r>
          </w:p>
          <w:p w:rsidR="00003ADE" w:rsidRPr="00C80230" w:rsidRDefault="003A3850">
            <w:pPr>
              <w:jc w:val="center"/>
              <w:rPr>
                <w:rFonts w:ascii="Arial" w:hAnsi="Arial"/>
                <w:sz w:val="20"/>
              </w:rPr>
            </w:pPr>
            <w:r w:rsidRPr="00C80230">
              <w:rPr>
                <w:rFonts w:ascii="Arial" w:hAnsi="Arial"/>
                <w:sz w:val="20"/>
              </w:rPr>
              <w:t>п/п</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Показатели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Единица</w:t>
            </w:r>
          </w:p>
          <w:p w:rsidR="00003ADE" w:rsidRPr="00C80230" w:rsidRDefault="003A3850">
            <w:pPr>
              <w:jc w:val="center"/>
              <w:rPr>
                <w:rFonts w:ascii="Arial" w:hAnsi="Arial"/>
                <w:sz w:val="20"/>
              </w:rPr>
            </w:pPr>
            <w:r w:rsidRPr="00C80230">
              <w:rPr>
                <w:rFonts w:ascii="Arial" w:hAnsi="Arial"/>
                <w:sz w:val="20"/>
              </w:rPr>
              <w:t>измерения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Современное состояние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Первая очередь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Расчетный срок (включает первую очередь до 2030</w:t>
            </w:r>
            <w:r w:rsidR="00C80230">
              <w:rPr>
                <w:rFonts w:ascii="Arial" w:hAnsi="Arial"/>
                <w:sz w:val="20"/>
              </w:rPr>
              <w:t xml:space="preserve"> </w:t>
            </w:r>
            <w:r w:rsidRPr="00C80230">
              <w:rPr>
                <w:rFonts w:ascii="Arial" w:hAnsi="Arial"/>
                <w:sz w:val="20"/>
              </w:rPr>
              <w:t>г)</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Зоны жилой застройки, из них:</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га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63,0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1.1.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территории индивидуальной усадебной жилой застройки (индивидуальный жилой фонд)</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lastRenderedPageBreak/>
              <w:t>1.2.</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территория малоэтажной многоквартирной жилой застройки (многоквартирные жилые дома)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1.3.</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 xml:space="preserve">территория </w:t>
            </w:r>
            <w:proofErr w:type="spellStart"/>
            <w:r w:rsidRPr="00C80230">
              <w:rPr>
                <w:rFonts w:ascii="Arial" w:hAnsi="Arial"/>
                <w:sz w:val="20"/>
              </w:rPr>
              <w:t>среднеэтажной</w:t>
            </w:r>
            <w:proofErr w:type="spellEnd"/>
            <w:r w:rsidRPr="00C80230">
              <w:rPr>
                <w:rFonts w:ascii="Arial" w:hAnsi="Arial"/>
                <w:sz w:val="20"/>
              </w:rPr>
              <w:t xml:space="preserve"> многоквартирной жилой застройки (многоквартирные жилые дома)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Жилищный фонд, всего:</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тыс.</w:t>
            </w:r>
            <w:r w:rsidR="00C80230">
              <w:rPr>
                <w:rFonts w:ascii="Arial" w:hAnsi="Arial"/>
                <w:sz w:val="20"/>
              </w:rPr>
              <w:t xml:space="preserve"> </w:t>
            </w:r>
            <w:r w:rsidRPr="00C80230">
              <w:rPr>
                <w:rFonts w:ascii="Arial" w:hAnsi="Arial"/>
                <w:sz w:val="20"/>
              </w:rPr>
              <w:t>кв.</w:t>
            </w:r>
            <w:r w:rsidR="00C80230">
              <w:rPr>
                <w:rFonts w:ascii="Arial" w:hAnsi="Arial"/>
                <w:sz w:val="20"/>
              </w:rPr>
              <w:t xml:space="preserve"> </w:t>
            </w:r>
            <w:r w:rsidRPr="00C80230">
              <w:rPr>
                <w:rFonts w:ascii="Arial" w:hAnsi="Arial"/>
                <w:sz w:val="20"/>
              </w:rPr>
              <w:t>м. общей площади квартир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2.1.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существующий сохраняемый жилищный фонд</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тыс.</w:t>
            </w:r>
            <w:r w:rsidR="00C80230">
              <w:rPr>
                <w:rFonts w:ascii="Arial" w:hAnsi="Arial"/>
                <w:sz w:val="20"/>
              </w:rPr>
              <w:t xml:space="preserve"> </w:t>
            </w:r>
            <w:r w:rsidRPr="00C80230">
              <w:rPr>
                <w:rFonts w:ascii="Arial" w:hAnsi="Arial"/>
                <w:sz w:val="20"/>
              </w:rPr>
              <w:t>кв.</w:t>
            </w:r>
            <w:r w:rsidR="00C80230">
              <w:rPr>
                <w:rFonts w:ascii="Arial" w:hAnsi="Arial"/>
                <w:sz w:val="20"/>
              </w:rPr>
              <w:t xml:space="preserve"> </w:t>
            </w:r>
            <w:r w:rsidRPr="00C80230">
              <w:rPr>
                <w:rFonts w:ascii="Arial" w:hAnsi="Arial"/>
                <w:sz w:val="20"/>
              </w:rPr>
              <w:t>м. общей площади квартир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2.2.</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новое жилищное строительство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тыс.</w:t>
            </w:r>
            <w:r w:rsidR="00C80230">
              <w:rPr>
                <w:rFonts w:ascii="Arial" w:hAnsi="Arial"/>
                <w:sz w:val="20"/>
              </w:rPr>
              <w:t xml:space="preserve"> </w:t>
            </w:r>
            <w:r w:rsidRPr="00C80230">
              <w:rPr>
                <w:rFonts w:ascii="Arial" w:hAnsi="Arial"/>
                <w:sz w:val="20"/>
              </w:rPr>
              <w:t>кв.</w:t>
            </w:r>
            <w:r w:rsidR="00C80230">
              <w:rPr>
                <w:rFonts w:ascii="Arial" w:hAnsi="Arial"/>
                <w:sz w:val="20"/>
              </w:rPr>
              <w:t xml:space="preserve"> </w:t>
            </w:r>
            <w:r w:rsidRPr="00C80230">
              <w:rPr>
                <w:rFonts w:ascii="Arial" w:hAnsi="Arial"/>
                <w:sz w:val="20"/>
              </w:rPr>
              <w:t>м. общей площади квартир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Общественные здания: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003ADE">
            <w:pPr>
              <w:jc w:val="center"/>
              <w:rPr>
                <w:rFonts w:ascii="Arial" w:hAnsi="Arial"/>
                <w:sz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003ADE">
            <w:pPr>
              <w:jc w:val="center"/>
              <w:rPr>
                <w:rFonts w:ascii="Arial" w:hAnsi="Arial"/>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003ADE">
            <w:pPr>
              <w:jc w:val="center"/>
              <w:rPr>
                <w:rFonts w:ascii="Arial" w:hAnsi="Arial"/>
                <w:sz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003ADE">
            <w:pPr>
              <w:jc w:val="center"/>
              <w:rPr>
                <w:rFonts w:ascii="Arial" w:hAnsi="Arial"/>
                <w:sz w:val="20"/>
              </w:rPr>
            </w:pP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3.1.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зоны объектов учебно-образовательного назначения, соцкультбыта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га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r w:rsidR="00003ADE" w:rsidTr="00C80230">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3.2.</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rPr>
                <w:rFonts w:ascii="Arial" w:hAnsi="Arial"/>
                <w:sz w:val="20"/>
              </w:rPr>
            </w:pPr>
            <w:r w:rsidRPr="00C80230">
              <w:rPr>
                <w:rFonts w:ascii="Arial" w:hAnsi="Arial"/>
                <w:sz w:val="20"/>
              </w:rPr>
              <w:t>зоны промышленных, коммунально-складских объектов инженерной инфраструктуры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га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___</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Pr="00C80230" w:rsidRDefault="003A3850">
            <w:pPr>
              <w:jc w:val="center"/>
              <w:rPr>
                <w:rFonts w:ascii="Arial" w:hAnsi="Arial"/>
                <w:sz w:val="20"/>
              </w:rPr>
            </w:pPr>
            <w:r w:rsidRPr="00C80230">
              <w:rPr>
                <w:rFonts w:ascii="Arial" w:hAnsi="Arial"/>
                <w:sz w:val="20"/>
              </w:rPr>
              <w:t>0</w:t>
            </w:r>
          </w:p>
        </w:tc>
      </w:tr>
    </w:tbl>
    <w:p w:rsidR="00C80230" w:rsidRDefault="00C80230" w:rsidP="000D4AA6">
      <w:pPr>
        <w:pStyle w:val="18"/>
        <w:tabs>
          <w:tab w:val="left" w:pos="1809"/>
        </w:tabs>
        <w:spacing w:line="240" w:lineRule="auto"/>
        <w:ind w:firstLine="0"/>
        <w:jc w:val="both"/>
        <w:rPr>
          <w:rFonts w:ascii="Arial" w:hAnsi="Arial"/>
          <w:b/>
          <w:i/>
          <w:sz w:val="26"/>
        </w:rPr>
      </w:pPr>
    </w:p>
    <w:p w:rsidR="00003ADE" w:rsidRDefault="00743945" w:rsidP="000D4AA6">
      <w:pPr>
        <w:pStyle w:val="18"/>
        <w:tabs>
          <w:tab w:val="left" w:pos="1809"/>
        </w:tabs>
        <w:spacing w:line="240" w:lineRule="auto"/>
        <w:ind w:firstLine="709"/>
        <w:jc w:val="both"/>
        <w:rPr>
          <w:rFonts w:ascii="Arial" w:hAnsi="Arial"/>
          <w:sz w:val="26"/>
        </w:rPr>
      </w:pPr>
      <w:r>
        <w:rPr>
          <w:rFonts w:ascii="Arial" w:hAnsi="Arial"/>
          <w:b/>
          <w:i/>
          <w:sz w:val="26"/>
        </w:rPr>
        <w:t>2</w:t>
      </w:r>
      <w:r w:rsidR="003A3850">
        <w:rPr>
          <w:rFonts w:ascii="Arial" w:hAnsi="Arial"/>
          <w:b/>
          <w:i/>
          <w:sz w:val="26"/>
        </w:rPr>
        <w:t>.4.</w:t>
      </w:r>
      <w:r w:rsidR="000D4AA6">
        <w:rPr>
          <w:rFonts w:ascii="Arial" w:hAnsi="Arial"/>
          <w:b/>
          <w:i/>
          <w:sz w:val="26"/>
        </w:rPr>
        <w:t xml:space="preserve"> </w:t>
      </w:r>
      <w:r w:rsidR="003A3850">
        <w:rPr>
          <w:rFonts w:ascii="Arial" w:hAnsi="Arial"/>
          <w:b/>
          <w:i/>
          <w:sz w:val="26"/>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rsidP="000D4AA6">
      <w:pPr>
        <w:pStyle w:val="18"/>
        <w:spacing w:line="240" w:lineRule="auto"/>
        <w:ind w:firstLine="709"/>
        <w:jc w:val="both"/>
        <w:rPr>
          <w:rFonts w:ascii="Arial" w:hAnsi="Arial"/>
          <w:sz w:val="26"/>
        </w:rPr>
      </w:pPr>
      <w:bookmarkStart w:id="2" w:name="bookmark160"/>
      <w:r>
        <w:rPr>
          <w:rFonts w:ascii="Arial" w:hAnsi="Arial"/>
          <w:sz w:val="26"/>
        </w:rPr>
        <w:t xml:space="preserve">На территории с. Александровка </w:t>
      </w:r>
      <w:bookmarkStart w:id="3" w:name="_Hlk196481698"/>
      <w:r>
        <w:rPr>
          <w:rFonts w:ascii="Arial" w:hAnsi="Arial"/>
          <w:sz w:val="26"/>
        </w:rPr>
        <w:t>прирост площади строительных фондов не ожидается</w:t>
      </w:r>
      <w:bookmarkEnd w:id="3"/>
      <w:r>
        <w:rPr>
          <w:rFonts w:ascii="Arial" w:hAnsi="Arial"/>
          <w:sz w:val="26"/>
        </w:rPr>
        <w:t>.</w:t>
      </w:r>
      <w:bookmarkEnd w:id="2"/>
    </w:p>
    <w:p w:rsidR="00003ADE" w:rsidRDefault="000D4AA6" w:rsidP="000D4AA6">
      <w:pPr>
        <w:pStyle w:val="18"/>
        <w:tabs>
          <w:tab w:val="left" w:pos="1725"/>
        </w:tabs>
        <w:spacing w:line="240" w:lineRule="auto"/>
        <w:ind w:firstLine="709"/>
        <w:jc w:val="both"/>
        <w:rPr>
          <w:rFonts w:ascii="Arial" w:hAnsi="Arial"/>
          <w:sz w:val="26"/>
        </w:rPr>
      </w:pPr>
      <w:r>
        <w:rPr>
          <w:rFonts w:ascii="Arial" w:hAnsi="Arial"/>
          <w:b/>
          <w:i/>
          <w:sz w:val="26"/>
        </w:rPr>
        <w:t>2</w:t>
      </w:r>
      <w:r w:rsidR="003A3850">
        <w:rPr>
          <w:rFonts w:ascii="Arial" w:hAnsi="Arial"/>
          <w:b/>
          <w:i/>
          <w:sz w:val="26"/>
        </w:rPr>
        <w:t>.5.</w:t>
      </w:r>
      <w:r>
        <w:rPr>
          <w:rFonts w:ascii="Arial" w:hAnsi="Arial"/>
          <w:b/>
          <w:i/>
          <w:sz w:val="26"/>
        </w:rPr>
        <w:t xml:space="preserve"> </w:t>
      </w:r>
      <w:r w:rsidR="003A3850">
        <w:rPr>
          <w:rFonts w:ascii="Arial" w:hAnsi="Arial"/>
          <w:b/>
          <w:i/>
          <w:sz w:val="26"/>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rsidP="000D4AA6">
      <w:pPr>
        <w:pStyle w:val="18"/>
        <w:spacing w:line="240" w:lineRule="auto"/>
        <w:ind w:firstLine="709"/>
        <w:jc w:val="both"/>
        <w:rPr>
          <w:rFonts w:ascii="Arial" w:hAnsi="Arial"/>
          <w:sz w:val="26"/>
        </w:rPr>
      </w:pPr>
      <w:bookmarkStart w:id="4" w:name="bookmark161"/>
      <w:bookmarkStart w:id="5" w:name="_Hlk196481748"/>
      <w:r>
        <w:rPr>
          <w:rFonts w:ascii="Arial" w:hAnsi="Arial"/>
          <w:sz w:val="26"/>
        </w:rPr>
        <w:t>Необходимость в изменениях значений удельного нормативного расхода тепловой энергии на территории с. Александровка отсутствует.</w:t>
      </w:r>
      <w:bookmarkEnd w:id="4"/>
      <w:bookmarkEnd w:id="5"/>
    </w:p>
    <w:p w:rsidR="00003ADE" w:rsidRDefault="000D4AA6" w:rsidP="000D4AA6">
      <w:pPr>
        <w:pStyle w:val="18"/>
        <w:tabs>
          <w:tab w:val="left" w:pos="1725"/>
        </w:tabs>
        <w:spacing w:line="240" w:lineRule="auto"/>
        <w:ind w:firstLine="709"/>
        <w:jc w:val="both"/>
        <w:rPr>
          <w:rFonts w:ascii="Arial" w:hAnsi="Arial"/>
          <w:sz w:val="26"/>
        </w:rPr>
      </w:pPr>
      <w:r>
        <w:rPr>
          <w:rFonts w:ascii="Arial" w:hAnsi="Arial"/>
          <w:b/>
          <w:i/>
          <w:sz w:val="26"/>
        </w:rPr>
        <w:t>2</w:t>
      </w:r>
      <w:r w:rsidR="003A3850">
        <w:rPr>
          <w:rFonts w:ascii="Arial" w:hAnsi="Arial"/>
          <w:b/>
          <w:i/>
          <w:sz w:val="26"/>
        </w:rPr>
        <w:t>.6.</w:t>
      </w:r>
      <w:r>
        <w:rPr>
          <w:rFonts w:ascii="Arial" w:hAnsi="Arial"/>
          <w:b/>
          <w:i/>
          <w:sz w:val="26"/>
        </w:rPr>
        <w:t xml:space="preserve"> </w:t>
      </w:r>
      <w:r w:rsidR="003A3850">
        <w:rPr>
          <w:rFonts w:ascii="Arial" w:hAnsi="Arial"/>
          <w:b/>
          <w:i/>
          <w:sz w:val="26"/>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rsidP="000D4AA6">
      <w:pPr>
        <w:pStyle w:val="18"/>
        <w:spacing w:line="240" w:lineRule="auto"/>
        <w:ind w:firstLine="709"/>
        <w:jc w:val="both"/>
        <w:rPr>
          <w:rFonts w:ascii="Arial" w:hAnsi="Arial"/>
          <w:sz w:val="26"/>
        </w:rPr>
      </w:pPr>
      <w:bookmarkStart w:id="6" w:name="bookmark162"/>
      <w:r>
        <w:rPr>
          <w:rFonts w:ascii="Arial" w:hAnsi="Arial"/>
          <w:sz w:val="26"/>
        </w:rPr>
        <w:t>К системе теплоснабжения с. Александровка прирост тепловых нагрузок не планируется.</w:t>
      </w:r>
      <w:bookmarkEnd w:id="6"/>
    </w:p>
    <w:p w:rsidR="00003ADE" w:rsidRDefault="000D4AA6" w:rsidP="000D4AA6">
      <w:pPr>
        <w:pStyle w:val="18"/>
        <w:tabs>
          <w:tab w:val="left" w:pos="1725"/>
        </w:tabs>
        <w:spacing w:line="240" w:lineRule="auto"/>
        <w:ind w:firstLine="709"/>
        <w:jc w:val="both"/>
        <w:rPr>
          <w:rFonts w:ascii="Arial" w:hAnsi="Arial"/>
          <w:sz w:val="26"/>
        </w:rPr>
      </w:pPr>
      <w:r>
        <w:rPr>
          <w:rFonts w:ascii="Arial" w:hAnsi="Arial"/>
          <w:b/>
          <w:i/>
          <w:sz w:val="26"/>
        </w:rPr>
        <w:t>2</w:t>
      </w:r>
      <w:r w:rsidR="003A3850">
        <w:rPr>
          <w:rFonts w:ascii="Arial" w:hAnsi="Arial"/>
          <w:b/>
          <w:i/>
          <w:sz w:val="26"/>
        </w:rPr>
        <w:t>.7.</w:t>
      </w:r>
      <w:r>
        <w:rPr>
          <w:rFonts w:ascii="Arial" w:hAnsi="Arial"/>
          <w:b/>
          <w:i/>
          <w:sz w:val="26"/>
        </w:rPr>
        <w:t xml:space="preserve"> </w:t>
      </w:r>
      <w:r w:rsidR="003A3850">
        <w:rPr>
          <w:rFonts w:ascii="Arial" w:hAnsi="Arial"/>
          <w:b/>
          <w:i/>
          <w:sz w:val="26"/>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rsidP="000D4AA6">
      <w:pPr>
        <w:pStyle w:val="18"/>
        <w:spacing w:line="240" w:lineRule="auto"/>
        <w:ind w:firstLine="709"/>
        <w:jc w:val="both"/>
        <w:rPr>
          <w:rFonts w:ascii="Arial" w:hAnsi="Arial"/>
          <w:sz w:val="26"/>
        </w:rPr>
      </w:pPr>
      <w:r>
        <w:rPr>
          <w:rFonts w:ascii="Arial" w:hAnsi="Arial"/>
          <w:sz w:val="26"/>
        </w:rPr>
        <w:t xml:space="preserve">Проекты планировки и межевания индивидуальной жилой застройки </w:t>
      </w:r>
      <w:r>
        <w:rPr>
          <w:rFonts w:ascii="Arial" w:hAnsi="Arial"/>
          <w:sz w:val="26"/>
        </w:rPr>
        <w:lastRenderedPageBreak/>
        <w:t>отсутствуют.</w:t>
      </w:r>
    </w:p>
    <w:p w:rsidR="00003ADE" w:rsidRDefault="000D4AA6" w:rsidP="000D4AA6">
      <w:pPr>
        <w:pStyle w:val="53"/>
        <w:keepNext/>
        <w:keepLines/>
        <w:tabs>
          <w:tab w:val="left" w:pos="1716"/>
        </w:tabs>
        <w:spacing w:after="0" w:line="240" w:lineRule="auto"/>
        <w:ind w:left="0" w:firstLine="709"/>
        <w:jc w:val="both"/>
        <w:rPr>
          <w:rFonts w:ascii="Arial" w:hAnsi="Arial"/>
          <w:sz w:val="26"/>
        </w:rPr>
      </w:pPr>
      <w:bookmarkStart w:id="7" w:name="bookmark164"/>
      <w:bookmarkStart w:id="8" w:name="bookmark163"/>
      <w:r>
        <w:rPr>
          <w:rFonts w:ascii="Arial" w:hAnsi="Arial"/>
          <w:sz w:val="26"/>
        </w:rPr>
        <w:t>2</w:t>
      </w:r>
      <w:r w:rsidR="003A3850">
        <w:rPr>
          <w:rFonts w:ascii="Arial" w:hAnsi="Arial"/>
          <w:sz w:val="26"/>
        </w:rPr>
        <w:t>.8.</w:t>
      </w:r>
      <w:r w:rsidR="00E84B2A">
        <w:rPr>
          <w:rFonts w:ascii="Arial" w:hAnsi="Arial"/>
          <w:sz w:val="26"/>
        </w:rPr>
        <w:t xml:space="preserve"> </w:t>
      </w:r>
      <w:r w:rsidR="003A3850">
        <w:rPr>
          <w:rFonts w:ascii="Arial" w:hAnsi="Arial"/>
          <w:sz w:val="26"/>
        </w:rPr>
        <w:t>Прогнозы приростов объемов потребления тепловой энергии (мощности) и теплоносителя объектами, расположенными в производственных зонах</w:t>
      </w:r>
      <w:bookmarkEnd w:id="7"/>
      <w:bookmarkEnd w:id="8"/>
    </w:p>
    <w:p w:rsidR="00003ADE" w:rsidRDefault="003A3850" w:rsidP="000D4AA6">
      <w:pPr>
        <w:pStyle w:val="18"/>
        <w:spacing w:line="240" w:lineRule="auto"/>
        <w:ind w:right="-7" w:firstLine="709"/>
        <w:jc w:val="both"/>
        <w:rPr>
          <w:rFonts w:ascii="Arial" w:hAnsi="Arial"/>
          <w:sz w:val="26"/>
        </w:rPr>
      </w:pPr>
      <w:bookmarkStart w:id="9" w:name="bookmark166"/>
      <w:r>
        <w:rPr>
          <w:rFonts w:ascii="Arial" w:hAnsi="Arial"/>
          <w:sz w:val="26"/>
        </w:rPr>
        <w:t>Приростов объемов потребления тепловой энергии (мощности) и теплоносителя объектами с. Александровка, расположенными в производственных зонах, не предполагается.</w:t>
      </w:r>
      <w:bookmarkEnd w:id="9"/>
    </w:p>
    <w:p w:rsidR="00003ADE" w:rsidRDefault="000D4AA6" w:rsidP="000D4AA6">
      <w:pPr>
        <w:pStyle w:val="18"/>
        <w:tabs>
          <w:tab w:val="left" w:pos="1726"/>
        </w:tabs>
        <w:spacing w:line="240" w:lineRule="auto"/>
        <w:ind w:right="-7" w:firstLine="709"/>
        <w:jc w:val="both"/>
        <w:rPr>
          <w:rFonts w:ascii="Arial" w:hAnsi="Arial"/>
          <w:sz w:val="26"/>
        </w:rPr>
      </w:pPr>
      <w:r>
        <w:rPr>
          <w:rFonts w:ascii="Arial" w:hAnsi="Arial"/>
          <w:b/>
          <w:i/>
          <w:sz w:val="26"/>
        </w:rPr>
        <w:t>2</w:t>
      </w:r>
      <w:r w:rsidR="003A3850">
        <w:rPr>
          <w:rFonts w:ascii="Arial" w:hAnsi="Arial"/>
          <w:b/>
          <w:i/>
          <w:sz w:val="26"/>
        </w:rPr>
        <w:t>.9.</w:t>
      </w:r>
      <w:r>
        <w:rPr>
          <w:rFonts w:ascii="Arial" w:hAnsi="Arial"/>
          <w:b/>
          <w:i/>
          <w:sz w:val="26"/>
        </w:rPr>
        <w:t xml:space="preserve"> </w:t>
      </w:r>
      <w:r w:rsidR="003A3850">
        <w:rPr>
          <w:rFonts w:ascii="Arial" w:hAnsi="Arial"/>
          <w:b/>
          <w:i/>
          <w:sz w:val="26"/>
        </w:rPr>
        <w:t xml:space="preserve">Изменения, произошедшие в существующем и перспективном потреблении тепловой энергии на цели теплоснабжения за период, предшествующий </w:t>
      </w:r>
      <w:r w:rsidR="00454DD9">
        <w:rPr>
          <w:rFonts w:ascii="Arial" w:hAnsi="Arial"/>
          <w:b/>
          <w:i/>
          <w:sz w:val="26"/>
        </w:rPr>
        <w:t>разработке</w:t>
      </w:r>
      <w:r w:rsidR="003A3850">
        <w:rPr>
          <w:rFonts w:ascii="Arial" w:hAnsi="Arial"/>
          <w:b/>
          <w:i/>
          <w:sz w:val="26"/>
        </w:rPr>
        <w:t xml:space="preserve"> схемы теплоснабжения</w:t>
      </w:r>
    </w:p>
    <w:p w:rsidR="00003ADE" w:rsidRDefault="003A3850" w:rsidP="000D4AA6">
      <w:pPr>
        <w:pStyle w:val="18"/>
        <w:spacing w:line="240" w:lineRule="auto"/>
        <w:ind w:firstLine="709"/>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D4AA6" w:rsidRDefault="000D4AA6" w:rsidP="000D4AA6">
      <w:pPr>
        <w:pStyle w:val="18"/>
        <w:spacing w:line="240" w:lineRule="auto"/>
        <w:ind w:firstLine="709"/>
        <w:jc w:val="both"/>
        <w:rPr>
          <w:rFonts w:ascii="Arial" w:hAnsi="Arial"/>
          <w:sz w:val="26"/>
        </w:rPr>
      </w:pPr>
    </w:p>
    <w:p w:rsidR="00003ADE" w:rsidRPr="000D4AA6" w:rsidRDefault="000D4AA6" w:rsidP="000D4AA6">
      <w:pPr>
        <w:pStyle w:val="a4"/>
        <w:rPr>
          <w:rFonts w:ascii="Arial" w:hAnsi="Arial"/>
          <w:i w:val="0"/>
          <w:sz w:val="26"/>
        </w:rPr>
      </w:pPr>
      <w:r w:rsidRPr="000D4AA6">
        <w:rPr>
          <w:rFonts w:ascii="Arial" w:hAnsi="Arial"/>
          <w:i w:val="0"/>
          <w:sz w:val="26"/>
        </w:rPr>
        <w:t xml:space="preserve">Таблица. </w:t>
      </w:r>
      <w:r w:rsidR="003A3850" w:rsidRPr="000D4AA6">
        <w:rPr>
          <w:rFonts w:ascii="Arial" w:hAnsi="Arial"/>
          <w:i w:val="0"/>
          <w:sz w:val="26"/>
        </w:rPr>
        <w:t>Прогнозы приростов объемов потребления тепловой энергии и теплоносителя</w:t>
      </w:r>
    </w:p>
    <w:p w:rsidR="000D4AA6" w:rsidRDefault="000D4AA6" w:rsidP="000D4AA6">
      <w:pPr>
        <w:pStyle w:val="a4"/>
        <w:ind w:left="1910"/>
        <w:rPr>
          <w:rFonts w:ascii="Arial" w:hAnsi="Arial"/>
          <w:sz w:val="26"/>
        </w:rPr>
      </w:pPr>
    </w:p>
    <w:tbl>
      <w:tblPr>
        <w:tblW w:w="10152" w:type="dxa"/>
        <w:tblInd w:w="10" w:type="dxa"/>
        <w:tblLayout w:type="fixed"/>
        <w:tblCellMar>
          <w:left w:w="10" w:type="dxa"/>
          <w:right w:w="10" w:type="dxa"/>
        </w:tblCellMar>
        <w:tblLook w:val="04A0" w:firstRow="1" w:lastRow="0" w:firstColumn="1" w:lastColumn="0" w:noHBand="0" w:noVBand="1"/>
      </w:tblPr>
      <w:tblGrid>
        <w:gridCol w:w="1276"/>
        <w:gridCol w:w="1559"/>
        <w:gridCol w:w="567"/>
        <w:gridCol w:w="426"/>
        <w:gridCol w:w="567"/>
        <w:gridCol w:w="567"/>
        <w:gridCol w:w="567"/>
        <w:gridCol w:w="425"/>
        <w:gridCol w:w="425"/>
        <w:gridCol w:w="425"/>
        <w:gridCol w:w="426"/>
        <w:gridCol w:w="425"/>
        <w:gridCol w:w="425"/>
        <w:gridCol w:w="425"/>
        <w:gridCol w:w="426"/>
        <w:gridCol w:w="425"/>
        <w:gridCol w:w="181"/>
        <w:gridCol w:w="615"/>
      </w:tblGrid>
      <w:tr w:rsidR="00140C2C" w:rsidRPr="000D4AA6" w:rsidTr="007A074C">
        <w:trPr>
          <w:gridAfter w:val="2"/>
          <w:wAfter w:w="796" w:type="dxa"/>
          <w:trHeight w:hRule="exact" w:val="318"/>
        </w:trPr>
        <w:tc>
          <w:tcPr>
            <w:tcW w:w="1276" w:type="dxa"/>
            <w:vMerge w:val="restart"/>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630EFE">
            <w:pPr>
              <w:pStyle w:val="a8"/>
              <w:spacing w:line="240" w:lineRule="auto"/>
              <w:ind w:firstLine="0"/>
              <w:jc w:val="center"/>
              <w:rPr>
                <w:rFonts w:ascii="Arial" w:hAnsi="Arial"/>
              </w:rPr>
            </w:pPr>
            <w:r w:rsidRPr="000D4AA6">
              <w:rPr>
                <w:rFonts w:ascii="Arial" w:hAnsi="Arial"/>
              </w:rPr>
              <w:t>Объекты</w:t>
            </w:r>
          </w:p>
        </w:tc>
        <w:tc>
          <w:tcPr>
            <w:tcW w:w="1559" w:type="dxa"/>
            <w:vMerge w:val="restart"/>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630EFE">
            <w:pPr>
              <w:pStyle w:val="a8"/>
              <w:spacing w:line="240" w:lineRule="auto"/>
              <w:ind w:firstLine="0"/>
              <w:jc w:val="center"/>
              <w:rPr>
                <w:rFonts w:ascii="Arial" w:hAnsi="Arial"/>
              </w:rPr>
            </w:pPr>
            <w:r w:rsidRPr="000D4AA6">
              <w:rPr>
                <w:rFonts w:ascii="Arial" w:hAnsi="Arial"/>
              </w:rPr>
              <w:t>Параметр</w:t>
            </w:r>
          </w:p>
        </w:tc>
        <w:tc>
          <w:tcPr>
            <w:tcW w:w="6521" w:type="dxa"/>
            <w:gridSpan w:val="14"/>
            <w:tcBorders>
              <w:top w:val="single" w:sz="4" w:space="0" w:color="000000"/>
              <w:left w:val="single" w:sz="4" w:space="0" w:color="000000"/>
              <w:righ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Изменение тепловой нагрузки (Гкал/ч) и теплоносителя (м</w:t>
            </w:r>
            <w:r w:rsidRPr="000D4AA6">
              <w:rPr>
                <w:rFonts w:ascii="Arial" w:hAnsi="Arial"/>
                <w:vertAlign w:val="superscript"/>
              </w:rPr>
              <w:t>3</w:t>
            </w:r>
            <w:r w:rsidRPr="000D4AA6">
              <w:rPr>
                <w:rFonts w:ascii="Arial" w:hAnsi="Arial"/>
              </w:rPr>
              <w:t>/ч)</w:t>
            </w:r>
          </w:p>
        </w:tc>
      </w:tr>
      <w:tr w:rsidR="00630EFE" w:rsidRPr="000D4AA6" w:rsidTr="007A074C">
        <w:trPr>
          <w:gridAfter w:val="2"/>
          <w:wAfter w:w="796" w:type="dxa"/>
          <w:trHeight w:hRule="exact" w:val="293"/>
        </w:trPr>
        <w:tc>
          <w:tcPr>
            <w:tcW w:w="1276" w:type="dxa"/>
            <w:vMerge/>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pPr>
              <w:rPr>
                <w:sz w:val="20"/>
              </w:rPr>
            </w:pPr>
          </w:p>
        </w:tc>
        <w:tc>
          <w:tcPr>
            <w:tcW w:w="1559" w:type="dxa"/>
            <w:vMerge/>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pPr>
              <w:rPr>
                <w:sz w:val="20"/>
              </w:rPr>
            </w:pPr>
          </w:p>
        </w:tc>
        <w:tc>
          <w:tcPr>
            <w:tcW w:w="993" w:type="dxa"/>
            <w:gridSpan w:val="2"/>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2025</w:t>
            </w:r>
          </w:p>
        </w:tc>
        <w:tc>
          <w:tcPr>
            <w:tcW w:w="1134" w:type="dxa"/>
            <w:gridSpan w:val="2"/>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2026</w:t>
            </w:r>
          </w:p>
        </w:tc>
        <w:tc>
          <w:tcPr>
            <w:tcW w:w="992" w:type="dxa"/>
            <w:gridSpan w:val="2"/>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2027</w:t>
            </w:r>
          </w:p>
        </w:tc>
        <w:tc>
          <w:tcPr>
            <w:tcW w:w="850" w:type="dxa"/>
            <w:gridSpan w:val="2"/>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2028</w:t>
            </w:r>
          </w:p>
        </w:tc>
        <w:tc>
          <w:tcPr>
            <w:tcW w:w="851" w:type="dxa"/>
            <w:gridSpan w:val="2"/>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2029</w:t>
            </w:r>
          </w:p>
        </w:tc>
        <w:tc>
          <w:tcPr>
            <w:tcW w:w="850" w:type="dxa"/>
            <w:gridSpan w:val="2"/>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2030</w:t>
            </w:r>
          </w:p>
        </w:tc>
        <w:tc>
          <w:tcPr>
            <w:tcW w:w="851" w:type="dxa"/>
            <w:gridSpan w:val="2"/>
            <w:tcBorders>
              <w:top w:val="single" w:sz="4" w:space="0" w:color="000000"/>
              <w:left w:val="single" w:sz="4" w:space="0" w:color="000000"/>
              <w:right w:val="single" w:sz="4" w:space="0" w:color="000000"/>
            </w:tcBorders>
            <w:shd w:val="clear" w:color="auto" w:fill="auto"/>
            <w:tcMar>
              <w:left w:w="10" w:type="dxa"/>
              <w:right w:w="10" w:type="dxa"/>
            </w:tcMar>
            <w:vAlign w:val="center"/>
          </w:tcPr>
          <w:p w:rsidR="00140C2C" w:rsidRPr="000D4AA6" w:rsidRDefault="00140C2C" w:rsidP="000D4AA6">
            <w:pPr>
              <w:pStyle w:val="a8"/>
              <w:spacing w:line="240" w:lineRule="auto"/>
              <w:ind w:firstLine="0"/>
              <w:jc w:val="center"/>
              <w:rPr>
                <w:rFonts w:ascii="Arial" w:hAnsi="Arial"/>
              </w:rPr>
            </w:pPr>
            <w:r w:rsidRPr="000D4AA6">
              <w:rPr>
                <w:rFonts w:ascii="Arial" w:hAnsi="Arial"/>
              </w:rPr>
              <w:t>2031</w:t>
            </w:r>
          </w:p>
        </w:tc>
      </w:tr>
      <w:tr w:rsidR="001F2572" w:rsidRPr="000D4AA6" w:rsidTr="007A074C">
        <w:trPr>
          <w:gridAfter w:val="1"/>
          <w:wAfter w:w="615" w:type="dxa"/>
          <w:trHeight w:hRule="exact" w:val="1339"/>
        </w:trPr>
        <w:tc>
          <w:tcPr>
            <w:tcW w:w="1276" w:type="dxa"/>
            <w:vMerge/>
            <w:tcBorders>
              <w:top w:val="single" w:sz="4" w:space="0" w:color="000000"/>
              <w:left w:val="single" w:sz="4" w:space="0" w:color="000000"/>
            </w:tcBorders>
            <w:shd w:val="clear" w:color="auto" w:fill="auto"/>
            <w:tcMar>
              <w:left w:w="10" w:type="dxa"/>
              <w:right w:w="10" w:type="dxa"/>
            </w:tcMar>
            <w:vAlign w:val="center"/>
          </w:tcPr>
          <w:p w:rsidR="001F2572" w:rsidRPr="000D4AA6" w:rsidRDefault="001F2572">
            <w:pPr>
              <w:rPr>
                <w:sz w:val="20"/>
              </w:rPr>
            </w:pPr>
          </w:p>
        </w:tc>
        <w:tc>
          <w:tcPr>
            <w:tcW w:w="1559" w:type="dxa"/>
            <w:vMerge/>
            <w:tcBorders>
              <w:top w:val="single" w:sz="4" w:space="0" w:color="000000"/>
              <w:left w:val="single" w:sz="4" w:space="0" w:color="000000"/>
            </w:tcBorders>
            <w:shd w:val="clear" w:color="auto" w:fill="auto"/>
            <w:tcMar>
              <w:left w:w="10" w:type="dxa"/>
              <w:right w:w="10" w:type="dxa"/>
            </w:tcMar>
            <w:vAlign w:val="center"/>
          </w:tcPr>
          <w:p w:rsidR="001F2572" w:rsidRPr="000D4AA6" w:rsidRDefault="001F2572">
            <w:pPr>
              <w:rPr>
                <w:sz w:val="20"/>
              </w:rPr>
            </w:pP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1F2572">
            <w:pPr>
              <w:pStyle w:val="a8"/>
              <w:spacing w:line="240" w:lineRule="auto"/>
              <w:ind w:left="113" w:right="113" w:firstLine="0"/>
              <w:jc w:val="center"/>
              <w:rPr>
                <w:rFonts w:ascii="Arial" w:hAnsi="Arial"/>
              </w:rPr>
            </w:pPr>
            <w:r w:rsidRPr="000D4AA6">
              <w:rPr>
                <w:rFonts w:ascii="Arial" w:hAnsi="Arial"/>
              </w:rPr>
              <w:t>Тепловая энергия</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1F2572">
            <w:pPr>
              <w:pStyle w:val="a8"/>
              <w:spacing w:line="240" w:lineRule="auto"/>
              <w:ind w:left="113" w:right="113" w:firstLine="0"/>
              <w:jc w:val="center"/>
              <w:rPr>
                <w:rFonts w:ascii="Arial" w:hAnsi="Arial"/>
              </w:rPr>
            </w:pPr>
            <w:r w:rsidRPr="000D4AA6">
              <w:rPr>
                <w:rFonts w:ascii="Arial" w:hAnsi="Arial"/>
              </w:rPr>
              <w:t>Теплоноситель</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Тепловая энергия</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Теплоноситель</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Тепловая энергия</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Теплоноситель</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Тепловая энергия</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Теплоноситель</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Тепловая энергия</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Теплоноситель</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Тепловая энергия</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Теплоноситель</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Тепловая энергия</w:t>
            </w:r>
          </w:p>
        </w:tc>
        <w:tc>
          <w:tcPr>
            <w:tcW w:w="425" w:type="dxa"/>
            <w:vMerge w:val="restart"/>
            <w:tcBorders>
              <w:top w:val="single" w:sz="4" w:space="0" w:color="000000"/>
              <w:left w:val="single" w:sz="4" w:space="0" w:color="000000"/>
              <w:right w:val="single" w:sz="4" w:space="0" w:color="000000"/>
            </w:tcBorders>
            <w:shd w:val="clear" w:color="auto" w:fill="auto"/>
            <w:tcMar>
              <w:left w:w="10" w:type="dxa"/>
              <w:right w:w="10" w:type="dxa"/>
            </w:tcMar>
            <w:textDirection w:val="btLr"/>
            <w:vAlign w:val="center"/>
          </w:tcPr>
          <w:p w:rsidR="001F2572" w:rsidRPr="000D4AA6" w:rsidRDefault="001F2572" w:rsidP="00CE12C7">
            <w:pPr>
              <w:pStyle w:val="a8"/>
              <w:spacing w:line="240" w:lineRule="auto"/>
              <w:ind w:left="113" w:right="113" w:firstLine="0"/>
              <w:jc w:val="center"/>
              <w:rPr>
                <w:rFonts w:ascii="Arial" w:hAnsi="Arial"/>
              </w:rPr>
            </w:pPr>
            <w:r w:rsidRPr="000D4AA6">
              <w:rPr>
                <w:rFonts w:ascii="Arial" w:hAnsi="Arial"/>
              </w:rPr>
              <w:t>Теплоноситель</w:t>
            </w:r>
          </w:p>
        </w:tc>
        <w:tc>
          <w:tcPr>
            <w:tcW w:w="181" w:type="dxa"/>
            <w:tcMar>
              <w:left w:w="10" w:type="dxa"/>
              <w:right w:w="10" w:type="dxa"/>
            </w:tcMar>
          </w:tcPr>
          <w:p w:rsidR="001F2572" w:rsidRPr="000D4AA6" w:rsidRDefault="001F2572">
            <w:pPr>
              <w:rPr>
                <w:rFonts w:ascii="Arial" w:hAnsi="Arial"/>
                <w:sz w:val="20"/>
              </w:rPr>
            </w:pPr>
          </w:p>
        </w:tc>
      </w:tr>
      <w:tr w:rsidR="007A074C" w:rsidRPr="000D4AA6" w:rsidTr="001F2572">
        <w:trPr>
          <w:gridAfter w:val="1"/>
          <w:wAfter w:w="615" w:type="dxa"/>
          <w:trHeight w:hRule="exact" w:val="643"/>
        </w:trPr>
        <w:tc>
          <w:tcPr>
            <w:tcW w:w="1276" w:type="dxa"/>
            <w:vMerge/>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pPr>
              <w:rPr>
                <w:sz w:val="20"/>
              </w:rPr>
            </w:pPr>
          </w:p>
        </w:tc>
        <w:tc>
          <w:tcPr>
            <w:tcW w:w="1559" w:type="dxa"/>
            <w:vMerge/>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pPr>
              <w:rPr>
                <w:sz w:val="20"/>
              </w:rPr>
            </w:pPr>
          </w:p>
        </w:tc>
        <w:tc>
          <w:tcPr>
            <w:tcW w:w="567"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6"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567"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567"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567"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5"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5"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5"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6"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5"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5"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5"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426" w:type="dxa"/>
            <w:vMerge/>
            <w:tcBorders>
              <w:lef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right"/>
              <w:rPr>
                <w:rFonts w:ascii="Arial" w:hAnsi="Arial"/>
              </w:rPr>
            </w:pPr>
          </w:p>
        </w:tc>
        <w:tc>
          <w:tcPr>
            <w:tcW w:w="425" w:type="dxa"/>
            <w:vMerge/>
            <w:tcBorders>
              <w:left w:val="single" w:sz="4" w:space="0" w:color="000000"/>
              <w:right w:val="single" w:sz="4" w:space="0" w:color="000000"/>
            </w:tcBorders>
            <w:shd w:val="clear" w:color="auto" w:fill="auto"/>
            <w:tcMar>
              <w:left w:w="10" w:type="dxa"/>
              <w:right w:w="10" w:type="dxa"/>
            </w:tcMar>
            <w:vAlign w:val="bottom"/>
          </w:tcPr>
          <w:p w:rsidR="00140C2C" w:rsidRPr="000D4AA6" w:rsidRDefault="00140C2C">
            <w:pPr>
              <w:pStyle w:val="a8"/>
              <w:spacing w:line="240" w:lineRule="auto"/>
              <w:ind w:firstLine="0"/>
              <w:jc w:val="center"/>
              <w:rPr>
                <w:rFonts w:ascii="Arial" w:hAnsi="Arial"/>
              </w:rPr>
            </w:pPr>
          </w:p>
        </w:tc>
        <w:tc>
          <w:tcPr>
            <w:tcW w:w="181" w:type="dxa"/>
            <w:tcMar>
              <w:left w:w="10" w:type="dxa"/>
              <w:right w:w="10" w:type="dxa"/>
            </w:tcMar>
          </w:tcPr>
          <w:p w:rsidR="00140C2C" w:rsidRPr="000D4AA6" w:rsidRDefault="00140C2C">
            <w:pPr>
              <w:rPr>
                <w:rFonts w:ascii="Arial" w:hAnsi="Arial"/>
                <w:sz w:val="20"/>
              </w:rPr>
            </w:pPr>
          </w:p>
        </w:tc>
      </w:tr>
      <w:tr w:rsidR="007A074C" w:rsidRPr="000D4AA6" w:rsidTr="007A074C">
        <w:trPr>
          <w:gridAfter w:val="1"/>
          <w:wAfter w:w="615" w:type="dxa"/>
          <w:trHeight w:hRule="exact" w:val="624"/>
        </w:trPr>
        <w:tc>
          <w:tcPr>
            <w:tcW w:w="1276" w:type="dxa"/>
            <w:vMerge w:val="restart"/>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pPr>
              <w:pStyle w:val="a8"/>
              <w:spacing w:line="240" w:lineRule="auto"/>
              <w:ind w:firstLine="0"/>
              <w:jc w:val="center"/>
              <w:rPr>
                <w:rFonts w:ascii="Arial" w:hAnsi="Arial"/>
              </w:rPr>
            </w:pPr>
            <w:r w:rsidRPr="000D4AA6">
              <w:rPr>
                <w:rFonts w:ascii="Arial" w:hAnsi="Arial"/>
              </w:rPr>
              <w:t xml:space="preserve">Котельная </w:t>
            </w:r>
          </w:p>
        </w:tc>
        <w:tc>
          <w:tcPr>
            <w:tcW w:w="1559" w:type="dxa"/>
            <w:vMerge w:val="restart"/>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7A074C">
            <w:pPr>
              <w:pStyle w:val="a8"/>
              <w:spacing w:line="240" w:lineRule="auto"/>
              <w:ind w:left="132" w:firstLine="0"/>
              <w:rPr>
                <w:rFonts w:ascii="Arial" w:hAnsi="Arial"/>
              </w:rPr>
            </w:pPr>
            <w:r w:rsidRPr="000D4AA6">
              <w:rPr>
                <w:rFonts w:ascii="Arial" w:hAnsi="Arial"/>
              </w:rPr>
              <w:t>Всего</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r w:rsidRPr="000D4AA6">
              <w:rPr>
                <w:rFonts w:ascii="Arial" w:hAnsi="Arial"/>
              </w:rPr>
              <w:t>0,000</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r w:rsidRPr="000D4AA6">
              <w:rPr>
                <w:rFonts w:ascii="Arial" w:hAnsi="Arial"/>
              </w:rPr>
              <w:t>0,000</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425" w:type="dxa"/>
            <w:vMerge w:val="restart"/>
            <w:tcBorders>
              <w:top w:val="single" w:sz="4" w:space="0" w:color="000000"/>
              <w:left w:val="single" w:sz="4" w:space="0" w:color="000000"/>
              <w:righ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rPr>
              <w:t>0,000</w:t>
            </w:r>
          </w:p>
        </w:tc>
        <w:tc>
          <w:tcPr>
            <w:tcW w:w="181" w:type="dxa"/>
            <w:tcMar>
              <w:left w:w="10" w:type="dxa"/>
              <w:right w:w="10" w:type="dxa"/>
            </w:tcMar>
          </w:tcPr>
          <w:p w:rsidR="00140C2C" w:rsidRPr="000D4AA6" w:rsidRDefault="00140C2C">
            <w:pPr>
              <w:rPr>
                <w:rFonts w:ascii="Arial" w:hAnsi="Arial"/>
                <w:sz w:val="20"/>
              </w:rPr>
            </w:pPr>
          </w:p>
        </w:tc>
      </w:tr>
      <w:tr w:rsidR="007A074C" w:rsidRPr="000D4AA6" w:rsidTr="007A074C">
        <w:trPr>
          <w:gridAfter w:val="1"/>
          <w:wAfter w:w="615" w:type="dxa"/>
          <w:trHeight w:hRule="exact" w:val="218"/>
        </w:trPr>
        <w:tc>
          <w:tcPr>
            <w:tcW w:w="1276" w:type="dxa"/>
            <w:vMerge/>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pPr>
              <w:rPr>
                <w:sz w:val="20"/>
              </w:rPr>
            </w:pPr>
          </w:p>
        </w:tc>
        <w:tc>
          <w:tcPr>
            <w:tcW w:w="1559" w:type="dxa"/>
            <w:vMerge/>
            <w:tcBorders>
              <w:left w:val="single" w:sz="4" w:space="0" w:color="000000"/>
            </w:tcBorders>
            <w:shd w:val="clear" w:color="auto" w:fill="auto"/>
            <w:tcMar>
              <w:left w:w="10" w:type="dxa"/>
              <w:right w:w="10" w:type="dxa"/>
            </w:tcMar>
            <w:vAlign w:val="center"/>
          </w:tcPr>
          <w:p w:rsidR="00140C2C" w:rsidRPr="000D4AA6" w:rsidRDefault="00140C2C" w:rsidP="007A074C">
            <w:pPr>
              <w:pStyle w:val="a8"/>
              <w:spacing w:line="240" w:lineRule="auto"/>
              <w:ind w:left="132" w:firstLine="0"/>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p>
        </w:tc>
        <w:tc>
          <w:tcPr>
            <w:tcW w:w="426"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6"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6"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righ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181" w:type="dxa"/>
            <w:tcMar>
              <w:left w:w="10" w:type="dxa"/>
              <w:right w:w="10" w:type="dxa"/>
            </w:tcMar>
          </w:tcPr>
          <w:p w:rsidR="00140C2C" w:rsidRPr="000D4AA6" w:rsidRDefault="00140C2C">
            <w:pPr>
              <w:rPr>
                <w:rFonts w:ascii="Arial" w:hAnsi="Arial"/>
                <w:sz w:val="20"/>
              </w:rPr>
            </w:pPr>
          </w:p>
        </w:tc>
      </w:tr>
      <w:tr w:rsidR="007A074C" w:rsidRPr="000D4AA6" w:rsidTr="007A074C">
        <w:trPr>
          <w:gridAfter w:val="1"/>
          <w:wAfter w:w="615" w:type="dxa"/>
          <w:cantSplit/>
          <w:trHeight w:hRule="exact" w:val="847"/>
        </w:trPr>
        <w:tc>
          <w:tcPr>
            <w:tcW w:w="1276" w:type="dxa"/>
            <w:vMerge/>
            <w:tcBorders>
              <w:top w:val="single" w:sz="4" w:space="0" w:color="000000"/>
              <w:left w:val="single" w:sz="4" w:space="0" w:color="000000"/>
            </w:tcBorders>
            <w:shd w:val="clear" w:color="auto" w:fill="auto"/>
            <w:tcMar>
              <w:left w:w="10" w:type="dxa"/>
              <w:right w:w="10" w:type="dxa"/>
            </w:tcMar>
            <w:vAlign w:val="center"/>
          </w:tcPr>
          <w:p w:rsidR="00630EFE" w:rsidRPr="000D4AA6" w:rsidRDefault="00630EFE">
            <w:pPr>
              <w:rPr>
                <w:sz w:val="20"/>
              </w:rPr>
            </w:pPr>
          </w:p>
        </w:tc>
        <w:tc>
          <w:tcPr>
            <w:tcW w:w="1559" w:type="dxa"/>
            <w:tcBorders>
              <w:top w:val="single" w:sz="4" w:space="0" w:color="000000"/>
              <w:left w:val="single" w:sz="4" w:space="0" w:color="000000"/>
            </w:tcBorders>
            <w:shd w:val="clear" w:color="auto" w:fill="auto"/>
            <w:tcMar>
              <w:left w:w="10" w:type="dxa"/>
              <w:right w:w="10" w:type="dxa"/>
            </w:tcMar>
            <w:vAlign w:val="center"/>
          </w:tcPr>
          <w:p w:rsidR="00630EFE" w:rsidRPr="000D4AA6" w:rsidRDefault="00630EFE" w:rsidP="007A074C">
            <w:pPr>
              <w:pStyle w:val="a8"/>
              <w:spacing w:line="240" w:lineRule="auto"/>
              <w:ind w:left="132" w:firstLine="0"/>
              <w:rPr>
                <w:rFonts w:ascii="Arial" w:hAnsi="Arial"/>
              </w:rPr>
            </w:pPr>
            <w:r w:rsidRPr="000D4AA6">
              <w:rPr>
                <w:rFonts w:ascii="Arial" w:hAnsi="Arial"/>
              </w:rPr>
              <w:t>Бюджетные организации</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right="113" w:firstLine="140"/>
              <w:jc w:val="center"/>
              <w:rPr>
                <w:rFonts w:ascii="Arial" w:hAnsi="Arial"/>
              </w:rPr>
            </w:pPr>
            <w:r w:rsidRPr="000D4AA6">
              <w:rPr>
                <w:rFonts w:ascii="Arial" w:hAnsi="Arial"/>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right="113" w:firstLine="140"/>
              <w:jc w:val="center"/>
              <w:rPr>
                <w:rFonts w:ascii="Arial" w:hAnsi="Arial"/>
              </w:rPr>
            </w:pPr>
            <w:r w:rsidRPr="000D4AA6">
              <w:rPr>
                <w:rFonts w:ascii="Arial" w:hAnsi="Arial"/>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righ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181" w:type="dxa"/>
            <w:tcMar>
              <w:left w:w="10" w:type="dxa"/>
              <w:right w:w="10" w:type="dxa"/>
            </w:tcMar>
          </w:tcPr>
          <w:p w:rsidR="00630EFE" w:rsidRPr="000D4AA6" w:rsidRDefault="00630EFE">
            <w:pPr>
              <w:rPr>
                <w:rFonts w:ascii="Arial" w:hAnsi="Arial"/>
                <w:sz w:val="20"/>
              </w:rPr>
            </w:pPr>
          </w:p>
        </w:tc>
      </w:tr>
      <w:tr w:rsidR="007A074C" w:rsidRPr="000D4AA6" w:rsidTr="007A074C">
        <w:trPr>
          <w:gridAfter w:val="1"/>
          <w:wAfter w:w="615" w:type="dxa"/>
          <w:cantSplit/>
          <w:trHeight w:hRule="exact" w:val="857"/>
        </w:trPr>
        <w:tc>
          <w:tcPr>
            <w:tcW w:w="1276" w:type="dxa"/>
            <w:vMerge/>
            <w:tcBorders>
              <w:top w:val="single" w:sz="4" w:space="0" w:color="000000"/>
              <w:left w:val="single" w:sz="4" w:space="0" w:color="000000"/>
            </w:tcBorders>
            <w:shd w:val="clear" w:color="auto" w:fill="auto"/>
            <w:tcMar>
              <w:left w:w="10" w:type="dxa"/>
              <w:right w:w="10" w:type="dxa"/>
            </w:tcMar>
            <w:vAlign w:val="center"/>
          </w:tcPr>
          <w:p w:rsidR="00630EFE" w:rsidRPr="000D4AA6" w:rsidRDefault="00630EFE">
            <w:pPr>
              <w:rPr>
                <w:sz w:val="20"/>
              </w:rPr>
            </w:pPr>
          </w:p>
        </w:tc>
        <w:tc>
          <w:tcPr>
            <w:tcW w:w="1559" w:type="dxa"/>
            <w:tcBorders>
              <w:top w:val="single" w:sz="4" w:space="0" w:color="000000"/>
              <w:left w:val="single" w:sz="4" w:space="0" w:color="000000"/>
            </w:tcBorders>
            <w:shd w:val="clear" w:color="auto" w:fill="auto"/>
            <w:tcMar>
              <w:left w:w="10" w:type="dxa"/>
              <w:right w:w="10" w:type="dxa"/>
            </w:tcMar>
            <w:vAlign w:val="center"/>
          </w:tcPr>
          <w:p w:rsidR="00630EFE" w:rsidRPr="000D4AA6" w:rsidRDefault="00630EFE" w:rsidP="007A074C">
            <w:pPr>
              <w:pStyle w:val="a8"/>
              <w:spacing w:line="240" w:lineRule="auto"/>
              <w:ind w:left="132" w:firstLine="0"/>
              <w:rPr>
                <w:rFonts w:ascii="Arial" w:hAnsi="Arial"/>
              </w:rPr>
            </w:pPr>
            <w:r w:rsidRPr="000D4AA6">
              <w:rPr>
                <w:rFonts w:ascii="Arial" w:hAnsi="Arial"/>
              </w:rPr>
              <w:t>Прочие потребители</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right="113" w:firstLine="140"/>
              <w:jc w:val="center"/>
              <w:rPr>
                <w:rFonts w:ascii="Arial" w:hAnsi="Arial"/>
              </w:rPr>
            </w:pPr>
            <w:r w:rsidRPr="000D4AA6">
              <w:rPr>
                <w:rFonts w:ascii="Arial" w:hAnsi="Arial"/>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right="113" w:firstLine="140"/>
              <w:jc w:val="center"/>
              <w:rPr>
                <w:rFonts w:ascii="Arial" w:hAnsi="Arial"/>
              </w:rPr>
            </w:pPr>
            <w:r w:rsidRPr="000D4AA6">
              <w:rPr>
                <w:rFonts w:ascii="Arial" w:hAnsi="Arial"/>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425" w:type="dxa"/>
            <w:tcBorders>
              <w:top w:val="single" w:sz="4" w:space="0" w:color="000000"/>
              <w:left w:val="single" w:sz="4" w:space="0" w:color="000000"/>
              <w:right w:val="single" w:sz="4" w:space="0" w:color="000000"/>
            </w:tcBorders>
            <w:shd w:val="clear" w:color="auto" w:fill="auto"/>
            <w:tcMar>
              <w:left w:w="10" w:type="dxa"/>
              <w:right w:w="10" w:type="dxa"/>
            </w:tcMar>
            <w:textDirection w:val="btLr"/>
            <w:vAlign w:val="center"/>
          </w:tcPr>
          <w:p w:rsidR="00630EFE" w:rsidRPr="000D4AA6" w:rsidRDefault="00630EFE" w:rsidP="007A074C">
            <w:pPr>
              <w:pStyle w:val="a8"/>
              <w:spacing w:line="240" w:lineRule="auto"/>
              <w:ind w:left="113" w:right="113" w:firstLine="0"/>
              <w:jc w:val="center"/>
              <w:rPr>
                <w:rFonts w:ascii="Arial" w:hAnsi="Arial"/>
              </w:rPr>
            </w:pPr>
            <w:r w:rsidRPr="000D4AA6">
              <w:rPr>
                <w:rFonts w:ascii="Arial" w:hAnsi="Arial"/>
              </w:rPr>
              <w:t>0,000</w:t>
            </w:r>
          </w:p>
        </w:tc>
        <w:tc>
          <w:tcPr>
            <w:tcW w:w="181" w:type="dxa"/>
            <w:tcMar>
              <w:left w:w="10" w:type="dxa"/>
              <w:right w:w="10" w:type="dxa"/>
            </w:tcMar>
          </w:tcPr>
          <w:p w:rsidR="00630EFE" w:rsidRPr="000D4AA6" w:rsidRDefault="00630EFE">
            <w:pPr>
              <w:rPr>
                <w:rFonts w:ascii="Arial" w:hAnsi="Arial"/>
                <w:sz w:val="20"/>
              </w:rPr>
            </w:pPr>
          </w:p>
        </w:tc>
      </w:tr>
      <w:tr w:rsidR="007A074C" w:rsidRPr="000D4AA6" w:rsidTr="007A074C">
        <w:trPr>
          <w:trHeight w:hRule="exact" w:val="648"/>
        </w:trPr>
        <w:tc>
          <w:tcPr>
            <w:tcW w:w="1276" w:type="dxa"/>
            <w:vMerge w:val="restart"/>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140C2C" w:rsidRPr="000D4AA6" w:rsidRDefault="00140C2C">
            <w:pPr>
              <w:pStyle w:val="a8"/>
              <w:spacing w:line="240" w:lineRule="auto"/>
              <w:ind w:firstLine="0"/>
              <w:jc w:val="center"/>
              <w:rPr>
                <w:rFonts w:ascii="Arial" w:hAnsi="Arial"/>
              </w:rPr>
            </w:pPr>
            <w:r w:rsidRPr="000D4AA6">
              <w:rPr>
                <w:rFonts w:ascii="Arial" w:hAnsi="Arial"/>
                <w:b/>
              </w:rPr>
              <w:t>ИТОГО:</w:t>
            </w:r>
          </w:p>
        </w:tc>
        <w:tc>
          <w:tcPr>
            <w:tcW w:w="1559" w:type="dxa"/>
            <w:vMerge w:val="restart"/>
            <w:tcBorders>
              <w:top w:val="single" w:sz="4" w:space="0" w:color="000000"/>
              <w:left w:val="single" w:sz="4" w:space="0" w:color="000000"/>
            </w:tcBorders>
            <w:shd w:val="clear" w:color="auto" w:fill="auto"/>
            <w:tcMar>
              <w:left w:w="10" w:type="dxa"/>
              <w:right w:w="10" w:type="dxa"/>
            </w:tcMar>
            <w:vAlign w:val="center"/>
          </w:tcPr>
          <w:p w:rsidR="00140C2C" w:rsidRPr="000D4AA6" w:rsidRDefault="00140C2C" w:rsidP="007A074C">
            <w:pPr>
              <w:pStyle w:val="a8"/>
              <w:spacing w:line="240" w:lineRule="auto"/>
              <w:ind w:left="132" w:firstLine="0"/>
              <w:rPr>
                <w:rFonts w:ascii="Arial" w:hAnsi="Arial"/>
              </w:rPr>
            </w:pPr>
            <w:r w:rsidRPr="000D4AA6">
              <w:rPr>
                <w:rFonts w:ascii="Arial" w:hAnsi="Arial"/>
              </w:rPr>
              <w:t>Всего</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r w:rsidRPr="000D4AA6">
              <w:rPr>
                <w:rFonts w:ascii="Arial" w:hAnsi="Arial"/>
                <w:b/>
              </w:rPr>
              <w:t>0,000</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r w:rsidRPr="000D4AA6">
              <w:rPr>
                <w:rFonts w:ascii="Arial" w:hAnsi="Arial"/>
                <w:b/>
              </w:rPr>
              <w:t>0,000</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567"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6" w:type="dxa"/>
            <w:vMerge w:val="restart"/>
            <w:tcBorders>
              <w:top w:val="single" w:sz="4" w:space="0" w:color="000000"/>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vMerge w:val="restart"/>
            <w:tcBorders>
              <w:top w:val="single" w:sz="4" w:space="0" w:color="000000"/>
              <w:left w:val="single" w:sz="4" w:space="0" w:color="000000"/>
              <w:righ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r w:rsidRPr="000D4AA6">
              <w:rPr>
                <w:rFonts w:ascii="Arial" w:hAnsi="Arial"/>
                <w:b/>
              </w:rPr>
              <w:t>0,000</w:t>
            </w:r>
          </w:p>
        </w:tc>
        <w:tc>
          <w:tcPr>
            <w:tcW w:w="796" w:type="dxa"/>
            <w:gridSpan w:val="2"/>
            <w:tcMar>
              <w:left w:w="10" w:type="dxa"/>
              <w:right w:w="10" w:type="dxa"/>
            </w:tcMar>
          </w:tcPr>
          <w:p w:rsidR="00140C2C" w:rsidRPr="000D4AA6" w:rsidRDefault="00140C2C">
            <w:pPr>
              <w:rPr>
                <w:rFonts w:ascii="Arial" w:hAnsi="Arial"/>
                <w:sz w:val="20"/>
              </w:rPr>
            </w:pPr>
          </w:p>
        </w:tc>
      </w:tr>
      <w:tr w:rsidR="007A074C" w:rsidRPr="000D4AA6" w:rsidTr="007A074C">
        <w:trPr>
          <w:trHeight w:hRule="exact" w:val="197"/>
        </w:trPr>
        <w:tc>
          <w:tcPr>
            <w:tcW w:w="1276" w:type="dxa"/>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140C2C" w:rsidRPr="000D4AA6" w:rsidRDefault="00140C2C">
            <w:pPr>
              <w:rPr>
                <w:sz w:val="20"/>
              </w:rPr>
            </w:pPr>
          </w:p>
        </w:tc>
        <w:tc>
          <w:tcPr>
            <w:tcW w:w="1559" w:type="dxa"/>
            <w:vMerge/>
            <w:tcBorders>
              <w:left w:val="single" w:sz="4" w:space="0" w:color="000000"/>
            </w:tcBorders>
            <w:shd w:val="clear" w:color="auto" w:fill="auto"/>
            <w:tcMar>
              <w:left w:w="10" w:type="dxa"/>
              <w:right w:w="10" w:type="dxa"/>
            </w:tcMar>
            <w:vAlign w:val="center"/>
          </w:tcPr>
          <w:p w:rsidR="00140C2C" w:rsidRPr="000D4AA6" w:rsidRDefault="00140C2C" w:rsidP="007A074C">
            <w:pPr>
              <w:pStyle w:val="a8"/>
              <w:spacing w:line="240" w:lineRule="auto"/>
              <w:ind w:left="132" w:firstLine="0"/>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p>
        </w:tc>
        <w:tc>
          <w:tcPr>
            <w:tcW w:w="426"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right="113" w:firstLine="140"/>
              <w:jc w:val="center"/>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567"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6"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6" w:type="dxa"/>
            <w:vMerge/>
            <w:tcBorders>
              <w:lef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425" w:type="dxa"/>
            <w:vMerge/>
            <w:tcBorders>
              <w:left w:val="single" w:sz="4" w:space="0" w:color="000000"/>
              <w:right w:val="single" w:sz="4" w:space="0" w:color="000000"/>
            </w:tcBorders>
            <w:shd w:val="clear" w:color="auto" w:fill="auto"/>
            <w:tcMar>
              <w:left w:w="10" w:type="dxa"/>
              <w:right w:w="10" w:type="dxa"/>
            </w:tcMar>
            <w:textDirection w:val="btLr"/>
            <w:vAlign w:val="center"/>
          </w:tcPr>
          <w:p w:rsidR="00140C2C" w:rsidRPr="000D4AA6" w:rsidRDefault="00140C2C" w:rsidP="007A074C">
            <w:pPr>
              <w:pStyle w:val="a8"/>
              <w:spacing w:line="240" w:lineRule="auto"/>
              <w:ind w:left="113" w:right="113" w:firstLine="0"/>
              <w:jc w:val="center"/>
              <w:rPr>
                <w:rFonts w:ascii="Arial" w:hAnsi="Arial"/>
              </w:rPr>
            </w:pPr>
          </w:p>
        </w:tc>
        <w:tc>
          <w:tcPr>
            <w:tcW w:w="796" w:type="dxa"/>
            <w:gridSpan w:val="2"/>
            <w:tcMar>
              <w:left w:w="10" w:type="dxa"/>
              <w:right w:w="10" w:type="dxa"/>
            </w:tcMar>
          </w:tcPr>
          <w:p w:rsidR="00140C2C" w:rsidRPr="000D4AA6" w:rsidRDefault="00140C2C">
            <w:pPr>
              <w:rPr>
                <w:rFonts w:ascii="Arial" w:hAnsi="Arial"/>
                <w:sz w:val="20"/>
              </w:rPr>
            </w:pPr>
          </w:p>
        </w:tc>
      </w:tr>
      <w:tr w:rsidR="007A074C" w:rsidRPr="000D4AA6" w:rsidTr="007A074C">
        <w:trPr>
          <w:cantSplit/>
          <w:trHeight w:hRule="exact" w:val="980"/>
        </w:trPr>
        <w:tc>
          <w:tcPr>
            <w:tcW w:w="1276" w:type="dxa"/>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Pr="000D4AA6" w:rsidRDefault="00003ADE">
            <w:pPr>
              <w:rPr>
                <w:sz w:val="20"/>
              </w:rPr>
            </w:pPr>
          </w:p>
        </w:tc>
        <w:tc>
          <w:tcPr>
            <w:tcW w:w="1559" w:type="dxa"/>
            <w:tcBorders>
              <w:top w:val="single" w:sz="4" w:space="0" w:color="000000"/>
              <w:left w:val="single" w:sz="4" w:space="0" w:color="000000"/>
            </w:tcBorders>
            <w:shd w:val="clear" w:color="auto" w:fill="auto"/>
            <w:tcMar>
              <w:left w:w="10" w:type="dxa"/>
              <w:right w:w="10" w:type="dxa"/>
            </w:tcMar>
            <w:vAlign w:val="center"/>
          </w:tcPr>
          <w:p w:rsidR="00003ADE" w:rsidRPr="000D4AA6" w:rsidRDefault="003A3850" w:rsidP="007A074C">
            <w:pPr>
              <w:pStyle w:val="a8"/>
              <w:spacing w:line="240" w:lineRule="auto"/>
              <w:ind w:left="132" w:firstLine="0"/>
              <w:rPr>
                <w:rFonts w:ascii="Arial" w:hAnsi="Arial"/>
              </w:rPr>
            </w:pPr>
            <w:r w:rsidRPr="000D4AA6">
              <w:rPr>
                <w:rFonts w:ascii="Arial" w:hAnsi="Arial"/>
              </w:rPr>
              <w:t>Бюджетные организации</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right="113" w:firstLine="140"/>
              <w:jc w:val="center"/>
              <w:rPr>
                <w:rFonts w:ascii="Arial" w:hAnsi="Arial"/>
              </w:rPr>
            </w:pPr>
            <w:r w:rsidRPr="000D4AA6">
              <w:rPr>
                <w:rFonts w:ascii="Arial" w:hAnsi="Arial"/>
                <w:b/>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right="113" w:firstLine="140"/>
              <w:jc w:val="center"/>
              <w:rPr>
                <w:rFonts w:ascii="Arial" w:hAnsi="Arial"/>
              </w:rPr>
            </w:pPr>
            <w:r w:rsidRPr="000D4AA6">
              <w:rPr>
                <w:rFonts w:ascii="Arial" w:hAnsi="Arial"/>
                <w:b/>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567"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6" w:type="dxa"/>
            <w:tcBorders>
              <w:top w:val="single" w:sz="4" w:space="0" w:color="000000"/>
              <w:lef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righ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796" w:type="dxa"/>
            <w:gridSpan w:val="2"/>
            <w:tcMar>
              <w:left w:w="10" w:type="dxa"/>
              <w:right w:w="10" w:type="dxa"/>
            </w:tcMar>
          </w:tcPr>
          <w:p w:rsidR="00003ADE" w:rsidRPr="000D4AA6" w:rsidRDefault="00003ADE">
            <w:pPr>
              <w:rPr>
                <w:rFonts w:ascii="Arial" w:hAnsi="Arial"/>
                <w:sz w:val="20"/>
              </w:rPr>
            </w:pPr>
          </w:p>
        </w:tc>
      </w:tr>
      <w:tr w:rsidR="007A074C" w:rsidRPr="000D4AA6" w:rsidTr="007A074C">
        <w:trPr>
          <w:cantSplit/>
          <w:trHeight w:hRule="exact" w:val="853"/>
        </w:trPr>
        <w:tc>
          <w:tcPr>
            <w:tcW w:w="1276" w:type="dxa"/>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Pr="000D4AA6" w:rsidRDefault="00003ADE">
            <w:pPr>
              <w:rPr>
                <w:sz w:val="20"/>
              </w:rPr>
            </w:pPr>
          </w:p>
        </w:tc>
        <w:tc>
          <w:tcPr>
            <w:tcW w:w="155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Pr="000D4AA6" w:rsidRDefault="003A3850" w:rsidP="007A074C">
            <w:pPr>
              <w:pStyle w:val="a8"/>
              <w:spacing w:line="240" w:lineRule="auto"/>
              <w:ind w:left="132" w:firstLine="0"/>
              <w:rPr>
                <w:rFonts w:ascii="Arial" w:hAnsi="Arial"/>
              </w:rPr>
            </w:pPr>
            <w:r w:rsidRPr="000D4AA6">
              <w:rPr>
                <w:rFonts w:ascii="Arial" w:hAnsi="Arial"/>
              </w:rPr>
              <w:t>Прочие потребители</w:t>
            </w:r>
          </w:p>
        </w:tc>
        <w:tc>
          <w:tcPr>
            <w:tcW w:w="567"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right="113" w:firstLine="140"/>
              <w:jc w:val="center"/>
              <w:rPr>
                <w:rFonts w:ascii="Arial" w:hAnsi="Arial"/>
              </w:rPr>
            </w:pPr>
            <w:r w:rsidRPr="000D4AA6">
              <w:rPr>
                <w:rFonts w:ascii="Arial" w:hAnsi="Arial"/>
                <w:b/>
              </w:rPr>
              <w:t>0,000</w:t>
            </w:r>
          </w:p>
        </w:tc>
        <w:tc>
          <w:tcPr>
            <w:tcW w:w="426"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567"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right="113" w:firstLine="140"/>
              <w:jc w:val="center"/>
              <w:rPr>
                <w:rFonts w:ascii="Arial" w:hAnsi="Arial"/>
              </w:rPr>
            </w:pPr>
            <w:r w:rsidRPr="000D4AA6">
              <w:rPr>
                <w:rFonts w:ascii="Arial" w:hAnsi="Arial"/>
                <w:b/>
              </w:rPr>
              <w:t>0,000</w:t>
            </w:r>
          </w:p>
        </w:tc>
        <w:tc>
          <w:tcPr>
            <w:tcW w:w="567"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567"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6"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6" w:type="dxa"/>
            <w:tcBorders>
              <w:top w:val="single" w:sz="4" w:space="0" w:color="000000"/>
              <w:left w:val="single" w:sz="4" w:space="0" w:color="000000"/>
              <w:bottom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extDirection w:val="btLr"/>
            <w:vAlign w:val="center"/>
          </w:tcPr>
          <w:p w:rsidR="00003ADE" w:rsidRPr="000D4AA6" w:rsidRDefault="003A3850" w:rsidP="007A074C">
            <w:pPr>
              <w:pStyle w:val="a8"/>
              <w:spacing w:line="240" w:lineRule="auto"/>
              <w:ind w:left="113" w:right="113" w:firstLine="0"/>
              <w:jc w:val="center"/>
              <w:rPr>
                <w:rFonts w:ascii="Arial" w:hAnsi="Arial"/>
              </w:rPr>
            </w:pPr>
            <w:r w:rsidRPr="000D4AA6">
              <w:rPr>
                <w:rFonts w:ascii="Arial" w:hAnsi="Arial"/>
                <w:b/>
              </w:rPr>
              <w:t>0,000</w:t>
            </w:r>
          </w:p>
        </w:tc>
        <w:tc>
          <w:tcPr>
            <w:tcW w:w="796" w:type="dxa"/>
            <w:gridSpan w:val="2"/>
            <w:tcMar>
              <w:left w:w="10" w:type="dxa"/>
              <w:right w:w="10" w:type="dxa"/>
            </w:tcMar>
          </w:tcPr>
          <w:p w:rsidR="00003ADE" w:rsidRPr="000D4AA6" w:rsidRDefault="00003ADE">
            <w:pPr>
              <w:rPr>
                <w:rFonts w:ascii="Arial" w:hAnsi="Arial"/>
                <w:sz w:val="20"/>
              </w:rPr>
            </w:pPr>
          </w:p>
        </w:tc>
      </w:tr>
    </w:tbl>
    <w:p w:rsidR="00003ADE" w:rsidRDefault="00003ADE">
      <w:pPr>
        <w:sectPr w:rsidR="00003ADE" w:rsidSect="00BC45A5">
          <w:headerReference w:type="default" r:id="rId10"/>
          <w:pgSz w:w="11900" w:h="16840"/>
          <w:pgMar w:top="1134" w:right="850" w:bottom="1134" w:left="1701" w:header="0" w:footer="3" w:gutter="0"/>
          <w:cols w:space="720"/>
          <w:titlePg/>
          <w:docGrid w:linePitch="326"/>
        </w:sectPr>
      </w:pPr>
    </w:p>
    <w:p w:rsidR="00003ADE" w:rsidRDefault="00FF7D67" w:rsidP="00FF7D67">
      <w:pPr>
        <w:pStyle w:val="18"/>
        <w:spacing w:after="240" w:line="276" w:lineRule="auto"/>
        <w:ind w:firstLine="709"/>
        <w:jc w:val="center"/>
        <w:rPr>
          <w:rFonts w:ascii="Arial" w:hAnsi="Arial"/>
          <w:sz w:val="26"/>
        </w:rPr>
      </w:pPr>
      <w:bookmarkStart w:id="10" w:name="bookmark167"/>
      <w:bookmarkEnd w:id="10"/>
      <w:r>
        <w:rPr>
          <w:rFonts w:ascii="Arial" w:hAnsi="Arial"/>
          <w:b/>
          <w:sz w:val="26"/>
        </w:rPr>
        <w:lastRenderedPageBreak/>
        <w:t xml:space="preserve">Глава 3. </w:t>
      </w:r>
      <w:r w:rsidR="003A3850">
        <w:rPr>
          <w:rFonts w:ascii="Arial" w:hAnsi="Arial"/>
          <w:b/>
          <w:sz w:val="26"/>
        </w:rPr>
        <w:t>Электронная модель системы теплоснабжения.</w:t>
      </w:r>
    </w:p>
    <w:p w:rsidR="00003ADE" w:rsidRDefault="003A3850" w:rsidP="00FF7D67">
      <w:pPr>
        <w:pStyle w:val="18"/>
        <w:spacing w:after="240" w:line="276" w:lineRule="auto"/>
        <w:ind w:firstLine="709"/>
        <w:jc w:val="both"/>
        <w:rPr>
          <w:rFonts w:ascii="Arial" w:hAnsi="Arial"/>
          <w:sz w:val="26"/>
        </w:rPr>
      </w:pPr>
      <w:r>
        <w:rPr>
          <w:rFonts w:ascii="Arial" w:hAnsi="Arial"/>
          <w:sz w:val="26"/>
        </w:rPr>
        <w:t>Согласно Постановлению Правительства Российской Федерации №</w:t>
      </w:r>
      <w:r w:rsidR="00FF7D67">
        <w:rPr>
          <w:rFonts w:ascii="Arial" w:hAnsi="Arial"/>
          <w:sz w:val="26"/>
        </w:rPr>
        <w:t xml:space="preserve"> </w:t>
      </w:r>
      <w:r>
        <w:rPr>
          <w:rFonts w:ascii="Arial" w:hAnsi="Arial"/>
          <w:sz w:val="26"/>
        </w:rPr>
        <w:t>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003ADE">
      <w:pPr>
        <w:pStyle w:val="18"/>
        <w:ind w:left="700" w:right="442" w:firstLine="580"/>
        <w:jc w:val="both"/>
        <w:rPr>
          <w:sz w:val="28"/>
        </w:rPr>
      </w:pPr>
    </w:p>
    <w:p w:rsidR="00003ADE" w:rsidRDefault="00003ADE">
      <w:pPr>
        <w:sectPr w:rsidR="00003ADE" w:rsidSect="00FF7D67">
          <w:pgSz w:w="11900" w:h="16840"/>
          <w:pgMar w:top="1134" w:right="413" w:bottom="1134" w:left="1701" w:header="0" w:footer="3" w:gutter="0"/>
          <w:cols w:space="720"/>
        </w:sectPr>
      </w:pPr>
    </w:p>
    <w:p w:rsidR="00003ADE" w:rsidRDefault="003A3850">
      <w:pPr>
        <w:jc w:val="center"/>
        <w:rPr>
          <w:rFonts w:ascii="Arial" w:hAnsi="Arial"/>
          <w:b/>
          <w:sz w:val="26"/>
        </w:rPr>
      </w:pPr>
      <w:r>
        <w:rPr>
          <w:rFonts w:ascii="Arial" w:hAnsi="Arial"/>
          <w:b/>
          <w:sz w:val="26"/>
        </w:rPr>
        <w:lastRenderedPageBreak/>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tbl>
      <w:tblPr>
        <w:tblpPr w:leftFromText="180" w:rightFromText="180" w:vertAnchor="text" w:horzAnchor="margin" w:tblpXSpec="center" w:tblpY="5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988"/>
        <w:gridCol w:w="1985"/>
        <w:gridCol w:w="3398"/>
      </w:tblGrid>
      <w:tr w:rsidR="006F3909" w:rsidTr="006F3909">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center"/>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6F3909" w:rsidTr="006F3909">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i/>
                <w:sz w:val="26"/>
              </w:rPr>
            </w:pPr>
            <w:r>
              <w:rPr>
                <w:rFonts w:ascii="Arial" w:hAnsi="Arial"/>
                <w:i/>
                <w:sz w:val="26"/>
              </w:rPr>
              <w:t>на север</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i/>
                <w:sz w:val="26"/>
              </w:rPr>
            </w:pPr>
            <w:r>
              <w:rPr>
                <w:rFonts w:ascii="Arial" w:hAnsi="Arial"/>
                <w:i/>
                <w:sz w:val="26"/>
              </w:rPr>
              <w:t>на восток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i/>
                <w:sz w:val="26"/>
              </w:rPr>
            </w:pPr>
            <w:r>
              <w:rPr>
                <w:rFonts w:ascii="Arial" w:hAnsi="Arial"/>
                <w:i/>
                <w:sz w:val="26"/>
              </w:rPr>
              <w:t>на юг</w:t>
            </w:r>
          </w:p>
        </w:tc>
        <w:tc>
          <w:tcPr>
            <w:tcW w:w="3398"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i/>
                <w:sz w:val="26"/>
              </w:rPr>
            </w:pPr>
            <w:r>
              <w:rPr>
                <w:rFonts w:ascii="Arial" w:hAnsi="Arial"/>
                <w:i/>
                <w:sz w:val="26"/>
              </w:rPr>
              <w:t>на запад</w:t>
            </w:r>
          </w:p>
        </w:tc>
      </w:tr>
      <w:tr w:rsidR="006F3909" w:rsidTr="006F3909">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center"/>
              <w:rPr>
                <w:rFonts w:ascii="Arial" w:hAnsi="Arial"/>
                <w:b/>
                <w:sz w:val="26"/>
              </w:rPr>
            </w:pPr>
            <w:r>
              <w:rPr>
                <w:rFonts w:ascii="Arial" w:hAnsi="Arial"/>
                <w:b/>
                <w:sz w:val="26"/>
              </w:rPr>
              <w:t>Котельная, с. Александровка, ул. Кирова,9а</w:t>
            </w:r>
          </w:p>
        </w:tc>
      </w:tr>
      <w:tr w:rsidR="006F3909" w:rsidTr="006F3909">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sz w:val="26"/>
              </w:rPr>
            </w:pPr>
            <w:r>
              <w:rPr>
                <w:rFonts w:ascii="Arial" w:hAnsi="Arial"/>
                <w:sz w:val="26"/>
              </w:rPr>
              <w:t>ул.      д.,     м</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sz w:val="26"/>
              </w:rPr>
            </w:pPr>
            <w:r>
              <w:rPr>
                <w:rFonts w:ascii="Arial" w:hAnsi="Arial"/>
                <w:sz w:val="26"/>
              </w:rPr>
              <w:t>ул.      д.,     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jc w:val="both"/>
              <w:rPr>
                <w:rFonts w:ascii="Arial" w:hAnsi="Arial"/>
                <w:sz w:val="26"/>
              </w:rPr>
            </w:pPr>
            <w:r>
              <w:rPr>
                <w:rFonts w:ascii="Arial" w:hAnsi="Arial"/>
                <w:sz w:val="26"/>
              </w:rPr>
              <w:t>ул.      д.,     м</w:t>
            </w:r>
          </w:p>
        </w:tc>
        <w:tc>
          <w:tcPr>
            <w:tcW w:w="3398" w:type="dxa"/>
            <w:tcBorders>
              <w:top w:val="single" w:sz="4" w:space="0" w:color="000000"/>
              <w:left w:val="single" w:sz="4" w:space="0" w:color="000000"/>
              <w:bottom w:val="single" w:sz="4" w:space="0" w:color="000000"/>
              <w:right w:val="single" w:sz="4" w:space="0" w:color="000000"/>
            </w:tcBorders>
            <w:shd w:val="clear" w:color="auto" w:fill="auto"/>
          </w:tcPr>
          <w:p w:rsidR="006F3909" w:rsidRDefault="006F3909" w:rsidP="006F3909">
            <w:pPr>
              <w:rPr>
                <w:rFonts w:ascii="Arial" w:hAnsi="Arial"/>
                <w:sz w:val="26"/>
              </w:rPr>
            </w:pPr>
            <w:r>
              <w:rPr>
                <w:rFonts w:ascii="Arial" w:hAnsi="Arial"/>
                <w:sz w:val="26"/>
              </w:rPr>
              <w:t>ул. Кирова, д.1а,    110м</w:t>
            </w:r>
          </w:p>
        </w:tc>
      </w:tr>
    </w:tbl>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p w:rsidR="00003ADE" w:rsidRDefault="00003ADE">
      <w:pPr>
        <w:rPr>
          <w:rFonts w:ascii="Arial" w:hAnsi="Arial"/>
          <w:sz w:val="26"/>
        </w:rPr>
      </w:pPr>
    </w:p>
    <w:p w:rsidR="00003ADE" w:rsidRDefault="003A3850">
      <w:pPr>
        <w:ind w:firstLine="420"/>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p w:rsidR="006F3909" w:rsidRDefault="006F3909">
      <w:pPr>
        <w:ind w:firstLine="420"/>
        <w:jc w:val="both"/>
        <w:rPr>
          <w:rFonts w:ascii="Arial" w:hAnsi="Arial"/>
          <w:sz w:val="26"/>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2"/>
        <w:gridCol w:w="3200"/>
        <w:gridCol w:w="3163"/>
      </w:tblGrid>
      <w:tr w:rsidR="00003ADE" w:rsidTr="006F390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6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Примечание</w:t>
            </w:r>
          </w:p>
        </w:tc>
      </w:tr>
      <w:tr w:rsidR="00003ADE" w:rsidTr="006F390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Котельная</w:t>
            </w:r>
          </w:p>
          <w:p w:rsidR="00003ADE" w:rsidRDefault="003A3850">
            <w:pPr>
              <w:jc w:val="both"/>
              <w:rPr>
                <w:rFonts w:ascii="Arial" w:hAnsi="Arial"/>
                <w:sz w:val="26"/>
              </w:rPr>
            </w:pPr>
            <w:r>
              <w:rPr>
                <w:rFonts w:ascii="Arial" w:hAnsi="Arial"/>
                <w:sz w:val="26"/>
              </w:rPr>
              <w:t xml:space="preserve">с. Александровка, </w:t>
            </w:r>
          </w:p>
          <w:p w:rsidR="00003ADE" w:rsidRDefault="003A3850">
            <w:pPr>
              <w:jc w:val="both"/>
              <w:rPr>
                <w:rFonts w:ascii="Arial" w:hAnsi="Arial"/>
                <w:sz w:val="26"/>
              </w:rPr>
            </w:pPr>
            <w:r>
              <w:rPr>
                <w:rFonts w:ascii="Arial" w:hAnsi="Arial"/>
                <w:sz w:val="26"/>
              </w:rPr>
              <w:t>ул. Кирова, 9а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0,6</w:t>
            </w:r>
          </w:p>
        </w:tc>
        <w:tc>
          <w:tcPr>
            <w:tcW w:w="316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В работе</w:t>
            </w:r>
          </w:p>
        </w:tc>
      </w:tr>
      <w:tr w:rsidR="00003ADE" w:rsidTr="006F3909">
        <w:tc>
          <w:tcPr>
            <w:tcW w:w="29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Итого:</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0,6</w:t>
            </w:r>
          </w:p>
        </w:tc>
        <w:tc>
          <w:tcPr>
            <w:tcW w:w="316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b/>
                <w:sz w:val="26"/>
              </w:rPr>
            </w:pPr>
          </w:p>
        </w:tc>
      </w:tr>
    </w:tbl>
    <w:p w:rsidR="00003ADE" w:rsidRDefault="00003ADE">
      <w:pPr>
        <w:ind w:firstLine="420"/>
        <w:rPr>
          <w:rFonts w:ascii="Arial" w:hAnsi="Arial"/>
          <w:sz w:val="26"/>
        </w:rPr>
      </w:pPr>
    </w:p>
    <w:p w:rsidR="00003ADE" w:rsidRDefault="003A3850">
      <w:pPr>
        <w:ind w:firstLine="420"/>
        <w:jc w:val="both"/>
        <w:rPr>
          <w:rFonts w:ascii="Arial" w:hAnsi="Arial"/>
          <w:sz w:val="26"/>
        </w:rPr>
      </w:pPr>
      <w:r>
        <w:rPr>
          <w:rFonts w:ascii="Arial" w:hAnsi="Arial"/>
          <w:sz w:val="26"/>
        </w:rPr>
        <w:t>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с. Александровка с августа 2012 года осуществляет МУП «РТЭК».</w:t>
      </w:r>
    </w:p>
    <w:p w:rsidR="00003ADE" w:rsidRDefault="003A3850">
      <w:pPr>
        <w:ind w:firstLine="420"/>
        <w:jc w:val="both"/>
        <w:rPr>
          <w:rFonts w:ascii="Arial" w:hAnsi="Arial"/>
          <w:sz w:val="26"/>
        </w:rPr>
      </w:pPr>
      <w:r>
        <w:rPr>
          <w:rFonts w:ascii="Arial" w:hAnsi="Arial"/>
          <w:sz w:val="26"/>
        </w:rPr>
        <w:t>Модернизация системы теплоснабжения с. Александровка не предусматривает изменения схемы теплоснабжения.</w:t>
      </w:r>
    </w:p>
    <w:p w:rsidR="00003ADE" w:rsidRDefault="00003ADE">
      <w:pPr>
        <w:ind w:firstLine="420"/>
        <w:jc w:val="both"/>
        <w:rPr>
          <w:rFonts w:ascii="Arial" w:hAnsi="Arial"/>
          <w:b/>
          <w:sz w:val="26"/>
        </w:rPr>
      </w:pPr>
    </w:p>
    <w:p w:rsidR="00003ADE" w:rsidRDefault="003A3850">
      <w:pPr>
        <w:ind w:firstLine="708"/>
        <w:jc w:val="both"/>
        <w:rPr>
          <w:rFonts w:ascii="Arial" w:hAnsi="Arial"/>
          <w:b/>
          <w:i/>
          <w:sz w:val="26"/>
        </w:rPr>
      </w:pPr>
      <w:r>
        <w:rPr>
          <w:rFonts w:ascii="Arial" w:hAnsi="Arial"/>
          <w:b/>
          <w:i/>
          <w:sz w:val="26"/>
        </w:rPr>
        <w:t>2.2. 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потребителей в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потребителей в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ind w:firstLine="708"/>
        <w:rPr>
          <w:rFonts w:ascii="Arial" w:hAnsi="Arial"/>
          <w:b/>
          <w:i/>
          <w:sz w:val="26"/>
        </w:rPr>
      </w:pPr>
    </w:p>
    <w:p w:rsidR="00003ADE" w:rsidRDefault="003A3850">
      <w:pPr>
        <w:ind w:firstLine="708"/>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Среди основных мероприятий по энергосбережению в системах теплоснабжения можно выделить оптимизацию систем теплоснабжения в с. Александровка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jc w:val="both"/>
        <w:rPr>
          <w:rFonts w:ascii="Arial" w:hAnsi="Arial"/>
          <w:sz w:val="26"/>
        </w:rPr>
      </w:pPr>
    </w:p>
    <w:p w:rsidR="00003ADE" w:rsidRDefault="003A3850">
      <w:pPr>
        <w:ind w:firstLine="708"/>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2452"/>
        <w:gridCol w:w="2439"/>
      </w:tblGrid>
      <w:tr w:rsidR="00003ADE">
        <w:trPr>
          <w:trHeight w:val="270"/>
        </w:trPr>
        <w:tc>
          <w:tcPr>
            <w:tcW w:w="46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891"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679"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Территория с. Александровка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Котельная с. Александровка, ул. Кирова, 9а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0,001</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0,001</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0,001</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0,001</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2720"/>
        <w:gridCol w:w="2038"/>
        <w:gridCol w:w="2032"/>
      </w:tblGrid>
      <w:tr w:rsidR="00003ADE">
        <w:trPr>
          <w:trHeight w:val="435"/>
        </w:trPr>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Фактическая располагаемая мощность источника (Гкал/ч)</w:t>
            </w:r>
          </w:p>
        </w:tc>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78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72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существующие</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перспективные</w:t>
            </w:r>
          </w:p>
        </w:tc>
      </w:tr>
      <w:tr w:rsidR="00003ADE">
        <w:tc>
          <w:tcPr>
            <w:tcW w:w="550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lastRenderedPageBreak/>
              <w:t xml:space="preserve">Территория с. Александровка, </w:t>
            </w:r>
          </w:p>
          <w:p w:rsidR="00003ADE" w:rsidRDefault="003A3850">
            <w:pPr>
              <w:jc w:val="center"/>
              <w:rPr>
                <w:rFonts w:ascii="Arial" w:hAnsi="Arial"/>
                <w:b/>
                <w:sz w:val="26"/>
              </w:rPr>
            </w:pPr>
            <w:r>
              <w:rPr>
                <w:rFonts w:ascii="Arial" w:hAnsi="Arial"/>
                <w:b/>
                <w:sz w:val="26"/>
              </w:rPr>
              <w:t>ул. Кирова, 9а</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Александровка, ул. Кирова, 9а</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0,6</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0,6</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0,6</w:t>
            </w:r>
          </w:p>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0,6</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0,6</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0,6</w:t>
            </w:r>
          </w:p>
        </w:tc>
      </w:tr>
    </w:tbl>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Pr>
          <w:rFonts w:ascii="Arial" w:hAnsi="Arial"/>
          <w:sz w:val="26"/>
        </w:rPr>
        <w:t xml:space="preserve"> </w:t>
      </w:r>
      <w:r>
        <w:rPr>
          <w:rFonts w:ascii="Arial" w:hAnsi="Arial"/>
          <w:b/>
          <w:i/>
          <w:sz w:val="26"/>
        </w:rPr>
        <w:t>теплопроводов и потери теплоносителя с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4"/>
        <w:gridCol w:w="3146"/>
        <w:gridCol w:w="3200"/>
      </w:tblGrid>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37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Территория с. Александровка, ул. Кирова,9а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с. Александровка, </w:t>
            </w:r>
          </w:p>
          <w:p w:rsidR="00003ADE" w:rsidRDefault="003A3850">
            <w:pPr>
              <w:rPr>
                <w:rFonts w:ascii="Arial" w:hAnsi="Arial"/>
                <w:sz w:val="26"/>
              </w:rPr>
            </w:pPr>
            <w:r>
              <w:rPr>
                <w:rFonts w:ascii="Arial" w:hAnsi="Arial"/>
                <w:sz w:val="26"/>
              </w:rPr>
              <w:t>ул. Кирова, 9а</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233,49</w:t>
            </w:r>
          </w:p>
          <w:p w:rsidR="00003ADE" w:rsidRDefault="00003ADE">
            <w:pPr>
              <w:jc w:val="center"/>
              <w:rPr>
                <w:rFonts w:ascii="Arial" w:hAnsi="Arial"/>
                <w:sz w:val="26"/>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1050</w:t>
            </w: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Итого: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233,49</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1050</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6"/>
        <w:gridCol w:w="4764"/>
      </w:tblGrid>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Территория </w:t>
            </w:r>
            <w:proofErr w:type="spellStart"/>
            <w:r>
              <w:rPr>
                <w:rFonts w:ascii="Arial" w:hAnsi="Arial"/>
                <w:b/>
                <w:sz w:val="26"/>
              </w:rPr>
              <w:t>с.Александровка</w:t>
            </w:r>
            <w:proofErr w:type="spellEnd"/>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Котельная с. Александровка, </w:t>
            </w:r>
          </w:p>
          <w:p w:rsidR="00003ADE" w:rsidRDefault="003A3850">
            <w:pPr>
              <w:rPr>
                <w:rFonts w:ascii="Arial" w:hAnsi="Arial"/>
                <w:sz w:val="26"/>
              </w:rPr>
            </w:pPr>
            <w:r>
              <w:rPr>
                <w:rFonts w:ascii="Arial" w:hAnsi="Arial"/>
                <w:sz w:val="26"/>
              </w:rPr>
              <w:t>ул. Кирова, 9а</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bl>
    <w:p w:rsidR="00003ADE" w:rsidRDefault="00003ADE">
      <w:pPr>
        <w:rPr>
          <w:rFonts w:ascii="Arial" w:hAnsi="Arial"/>
          <w:b/>
          <w:sz w:val="26"/>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003ADE" w:rsidRDefault="003A3850">
      <w:pPr>
        <w:ind w:firstLine="420"/>
        <w:jc w:val="both"/>
        <w:rPr>
          <w:rFonts w:ascii="Arial" w:hAnsi="Arial"/>
          <w:sz w:val="26"/>
        </w:rPr>
      </w:pPr>
      <w:r>
        <w:rPr>
          <w:rFonts w:ascii="Arial" w:hAnsi="Arial"/>
          <w:sz w:val="26"/>
        </w:rPr>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 xml:space="preserve">/ч. </w:t>
      </w:r>
    </w:p>
    <w:p w:rsidR="00003ADE" w:rsidRDefault="00003ADE">
      <w:pPr>
        <w:jc w:val="both"/>
        <w:rPr>
          <w:rFonts w:ascii="Arial" w:hAnsi="Arial"/>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jc w:val="center"/>
        <w:rPr>
          <w:rFonts w:ascii="Arial" w:hAnsi="Arial"/>
          <w:b/>
          <w:sz w:val="26"/>
        </w:rPr>
      </w:pPr>
      <w:r>
        <w:rPr>
          <w:rFonts w:ascii="Arial" w:hAnsi="Arial"/>
          <w:b/>
          <w:sz w:val="26"/>
        </w:rPr>
        <w:t>Основные положения мастер-плана развития систем теплоснабжения с. Александровка.</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Александровка,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Александровка не планируется.</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w:t>
      </w:r>
      <w:proofErr w:type="gramStart"/>
      <w:r>
        <w:rPr>
          <w:rFonts w:ascii="Arial" w:hAnsi="Arial"/>
          <w:sz w:val="26"/>
        </w:rPr>
        <w:t>теплоснабжения  с.</w:t>
      </w:r>
      <w:proofErr w:type="gramEnd"/>
      <w:r>
        <w:rPr>
          <w:rFonts w:ascii="Arial" w:hAnsi="Arial"/>
          <w:sz w:val="26"/>
        </w:rPr>
        <w:t xml:space="preserve"> Александровка,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xml:space="preserve">- 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w:t>
      </w:r>
      <w:r>
        <w:rPr>
          <w:rFonts w:ascii="Arial" w:hAnsi="Arial"/>
          <w:sz w:val="26"/>
        </w:rPr>
        <w:lastRenderedPageBreak/>
        <w:t>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3A3850">
      <w:pPr>
        <w:keepNext/>
        <w:keepLines/>
        <w:tabs>
          <w:tab w:val="left" w:pos="1435"/>
        </w:tabs>
        <w:spacing w:after="240" w:line="276" w:lineRule="auto"/>
        <w:ind w:left="520" w:hanging="520"/>
        <w:outlineLvl w:val="4"/>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lastRenderedPageBreak/>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drawing>
          <wp:inline distT="0" distB="0" distL="0" distR="0">
            <wp:extent cx="6355634" cy="3231161"/>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center"/>
        <w:rPr>
          <w:rFonts w:ascii="Arial" w:hAnsi="Arial"/>
          <w:b/>
        </w:rPr>
      </w:pPr>
      <w:r>
        <w:rPr>
          <w:rFonts w:ascii="Arial" w:hAnsi="Arial"/>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w:t>
      </w:r>
      <w:proofErr w:type="gramStart"/>
      <w:r>
        <w:rPr>
          <w:rFonts w:ascii="Arial" w:hAnsi="Arial"/>
          <w:sz w:val="26"/>
        </w:rPr>
        <w:t>теплоснабжения  с.</w:t>
      </w:r>
      <w:proofErr w:type="gramEnd"/>
      <w:r>
        <w:rPr>
          <w:rFonts w:ascii="Arial" w:hAnsi="Arial"/>
          <w:sz w:val="26"/>
        </w:rPr>
        <w:t xml:space="preserve"> Александровка,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lastRenderedPageBreak/>
        <w:t>- строительство, реконструкция и (или) модернизация тепловых сетей для обеспечения нормативной надежности теплоснабжения потребителей.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179"/>
        <w:gridCol w:w="1110"/>
        <w:gridCol w:w="2082"/>
        <w:gridCol w:w="2605"/>
      </w:tblGrid>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Адрес объекта/ мероприятия</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Ед.изм</w:t>
            </w:r>
            <w:proofErr w:type="spellEnd"/>
            <w:r>
              <w:rPr>
                <w:rFonts w:ascii="Arial" w:hAnsi="Arial"/>
                <w:sz w:val="26"/>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Протяженность</w:t>
            </w:r>
          </w:p>
          <w:p w:rsidR="00003ADE" w:rsidRDefault="00003ADE">
            <w:pPr>
              <w:jc w:val="center"/>
              <w:rPr>
                <w:rFonts w:ascii="Arial" w:hAnsi="Arial"/>
                <w:sz w:val="26"/>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Цели реализации мероприятия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с. Александровка, </w:t>
            </w:r>
          </w:p>
          <w:p w:rsidR="00003ADE" w:rsidRDefault="003A3850">
            <w:pPr>
              <w:rPr>
                <w:rFonts w:ascii="Arial" w:hAnsi="Arial"/>
                <w:sz w:val="26"/>
              </w:rPr>
            </w:pPr>
            <w:r>
              <w:rPr>
                <w:rFonts w:ascii="Arial" w:hAnsi="Arial"/>
                <w:sz w:val="26"/>
              </w:rPr>
              <w:t>ул. Кирова, 9а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304,8</w:t>
            </w: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с. Александровка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Котельная с. Александровска ул. Кирова, 9а</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436</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80,4</w:t>
            </w:r>
          </w:p>
        </w:tc>
      </w:tr>
    </w:tbl>
    <w:p w:rsidR="00003ADE" w:rsidRDefault="00003ADE">
      <w:pPr>
        <w:ind w:firstLine="420"/>
        <w:jc w:val="center"/>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bookmarkStart w:id="11" w:name="bookmark172"/>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bookmarkEnd w:id="11"/>
    </w:p>
    <w:p w:rsidR="00003ADE" w:rsidRDefault="003A3850">
      <w:pPr>
        <w:pStyle w:val="18"/>
        <w:spacing w:after="120"/>
        <w:ind w:firstLine="600"/>
        <w:jc w:val="both"/>
        <w:rPr>
          <w:rFonts w:ascii="Arial" w:hAnsi="Arial"/>
          <w:sz w:val="26"/>
        </w:rPr>
      </w:pPr>
      <w:bookmarkStart w:id="12" w:name="bookmark173"/>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bookmarkEnd w:id="12"/>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 xml:space="preserve">3.Выводы о резервах (дефицитах) существующей системы теплоснабжения при </w:t>
      </w:r>
      <w:r>
        <w:rPr>
          <w:rFonts w:ascii="Arial" w:hAnsi="Arial"/>
          <w:sz w:val="26"/>
        </w:rPr>
        <w:lastRenderedPageBreak/>
        <w:t>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bookmarkStart w:id="13" w:name="bookmark174"/>
      <w:r>
        <w:rPr>
          <w:rFonts w:ascii="Arial" w:hAnsi="Arial"/>
          <w:sz w:val="26"/>
        </w:rPr>
        <w:t>В соответствии с перспективным балансом тепловой мощности с. Александровка дефицитов тепловой энергии не ожидается.</w:t>
      </w:r>
      <w:bookmarkEnd w:id="13"/>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lastRenderedPageBreak/>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lastRenderedPageBreak/>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lastRenderedPageBreak/>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lastRenderedPageBreak/>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Pr="007E61DC" w:rsidRDefault="003A3850">
      <w:pPr>
        <w:ind w:left="477" w:right="855" w:hanging="1095"/>
        <w:jc w:val="both"/>
        <w:rPr>
          <w:rFonts w:ascii="Arial" w:hAnsi="Arial"/>
          <w:color w:val="auto"/>
          <w:sz w:val="26"/>
          <w:highlight w:val="white"/>
        </w:rPr>
      </w:pPr>
      <w:r>
        <w:rPr>
          <w:rFonts w:ascii="Arial" w:hAnsi="Arial"/>
          <w:color w:val="444444"/>
          <w:sz w:val="26"/>
          <w:highlight w:val="white"/>
        </w:rPr>
        <w:t xml:space="preserve">                 </w:t>
      </w:r>
      <w:r w:rsidRPr="007E61DC">
        <w:rPr>
          <w:rFonts w:ascii="Arial" w:hAnsi="Arial"/>
          <w:color w:val="auto"/>
          <w:sz w:val="26"/>
          <w:highlight w:val="white"/>
        </w:rPr>
        <w:t xml:space="preserve">4.11. </w:t>
      </w:r>
    </w:p>
    <w:p w:rsidR="00003ADE" w:rsidRPr="007E61DC" w:rsidRDefault="003A3850">
      <w:pPr>
        <w:ind w:left="477" w:right="855" w:hanging="1095"/>
        <w:jc w:val="both"/>
        <w:rPr>
          <w:rFonts w:ascii="Arial" w:hAnsi="Arial"/>
          <w:color w:val="auto"/>
          <w:sz w:val="26"/>
          <w:highlight w:val="white"/>
        </w:rPr>
      </w:pPr>
      <w:r w:rsidRPr="007E61DC">
        <w:rPr>
          <w:rFonts w:ascii="Arial" w:hAnsi="Arial"/>
          <w:color w:val="auto"/>
          <w:sz w:val="26"/>
          <w:highlight w:val="white"/>
        </w:rPr>
        <w:t xml:space="preserve">       1.Показатель укомплектованности ремонтным и оперативно-ремонтным персоналом (</w:t>
      </w:r>
      <w:proofErr w:type="spellStart"/>
      <w:r w:rsidRPr="007E61DC">
        <w:rPr>
          <w:rFonts w:ascii="Arial" w:hAnsi="Arial"/>
          <w:color w:val="auto"/>
          <w:sz w:val="26"/>
          <w:highlight w:val="white"/>
        </w:rPr>
        <w:t>Кп</w:t>
      </w:r>
      <w:proofErr w:type="spellEnd"/>
      <w:r w:rsidRPr="007E61DC">
        <w:rPr>
          <w:rFonts w:ascii="Arial" w:hAnsi="Arial"/>
          <w:color w:val="auto"/>
          <w:sz w:val="26"/>
          <w:highlight w:val="white"/>
        </w:rPr>
        <w:t>) определяется как отношение фактической численности к численности по действующим нормативам, но не более 1,0.</w:t>
      </w:r>
      <w:r w:rsidRPr="007E61DC">
        <w:rPr>
          <w:rFonts w:ascii="Arial" w:hAnsi="Arial"/>
          <w:color w:val="auto"/>
          <w:sz w:val="26"/>
        </w:rPr>
        <w:br/>
      </w:r>
      <w:r w:rsidRPr="007E61DC">
        <w:rPr>
          <w:rFonts w:ascii="Arial" w:hAnsi="Arial"/>
          <w:color w:val="auto"/>
          <w:sz w:val="26"/>
          <w:highlight w:val="white"/>
        </w:rPr>
        <w:t>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7E61DC">
        <w:rPr>
          <w:rFonts w:ascii="Arial" w:hAnsi="Arial"/>
          <w:color w:val="auto"/>
          <w:sz w:val="26"/>
        </w:rPr>
        <w:br/>
      </w:r>
      <w:r w:rsidRPr="007E61DC">
        <w:rPr>
          <w:rFonts w:ascii="Arial" w:hAnsi="Arial"/>
          <w:noProof/>
          <w:color w:val="auto"/>
          <w:sz w:val="26"/>
          <w:highlight w:val="white"/>
        </w:rPr>
        <w:drawing>
          <wp:inline distT="0" distB="0" distL="0" distR="0">
            <wp:extent cx="1000125" cy="4191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1000125" cy="419100"/>
                    </a:xfrm>
                    <a:prstGeom prst="rect">
                      <a:avLst/>
                    </a:prstGeom>
                  </pic:spPr>
                </pic:pic>
              </a:graphicData>
            </a:graphic>
          </wp:inline>
        </w:drawing>
      </w:r>
      <w:r w:rsidRPr="007E61DC">
        <w:rPr>
          <w:rFonts w:ascii="Arial" w:hAnsi="Arial"/>
          <w:color w:val="auto"/>
          <w:sz w:val="26"/>
          <w:highlight w:val="white"/>
        </w:rPr>
        <w:t xml:space="preserve"> где  - показатели, относящиеся к данному виду машин, механизмов, оборудования;</w:t>
      </w:r>
      <w:r w:rsidRPr="007E61DC">
        <w:rPr>
          <w:rFonts w:ascii="Arial" w:hAnsi="Arial"/>
          <w:color w:val="auto"/>
          <w:sz w:val="26"/>
        </w:rPr>
        <w:br/>
      </w:r>
      <w:r w:rsidRPr="007E61DC">
        <w:rPr>
          <w:rFonts w:ascii="Arial" w:hAnsi="Arial"/>
          <w:color w:val="auto"/>
          <w:sz w:val="26"/>
          <w:highlight w:val="white"/>
        </w:rPr>
        <w:t>n - число показателей, учтенных в числителе.</w:t>
      </w:r>
      <w:r w:rsidRPr="007E61DC">
        <w:rPr>
          <w:rFonts w:ascii="Arial" w:hAnsi="Arial"/>
          <w:color w:val="auto"/>
          <w:sz w:val="26"/>
        </w:rPr>
        <w:br/>
      </w:r>
      <w:r w:rsidRPr="007E61DC">
        <w:rPr>
          <w:rFonts w:ascii="Arial" w:hAnsi="Arial"/>
          <w:color w:val="auto"/>
          <w:sz w:val="26"/>
        </w:rPr>
        <w:br/>
      </w:r>
    </w:p>
    <w:p w:rsidR="00003ADE" w:rsidRPr="007E61DC" w:rsidRDefault="003A3850">
      <w:pPr>
        <w:ind w:left="850" w:right="855" w:hanging="1095"/>
        <w:jc w:val="both"/>
        <w:rPr>
          <w:rFonts w:ascii="Arial" w:hAnsi="Arial"/>
          <w:color w:val="auto"/>
          <w:sz w:val="26"/>
        </w:rPr>
      </w:pPr>
      <w:r w:rsidRPr="007E61DC">
        <w:rPr>
          <w:rFonts w:ascii="Arial" w:hAnsi="Arial"/>
          <w:color w:val="auto"/>
          <w:sz w:val="26"/>
          <w:highlight w:val="white"/>
        </w:rPr>
        <w:t xml:space="preserve">                  3.Показатель наличия основных материально-технических ресурсов (</w:t>
      </w:r>
      <w:proofErr w:type="spellStart"/>
      <w:r w:rsidRPr="007E61DC">
        <w:rPr>
          <w:rFonts w:ascii="Arial" w:hAnsi="Arial"/>
          <w:color w:val="auto"/>
          <w:sz w:val="26"/>
          <w:highlight w:val="white"/>
        </w:rPr>
        <w:t>Ктр</w:t>
      </w:r>
      <w:proofErr w:type="spellEnd"/>
      <w:r w:rsidRPr="007E61DC">
        <w:rPr>
          <w:rFonts w:ascii="Arial" w:hAnsi="Arial"/>
          <w:color w:val="auto"/>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7E61DC">
        <w:rPr>
          <w:rFonts w:ascii="Arial" w:hAnsi="Arial"/>
          <w:color w:val="auto"/>
          <w:sz w:val="26"/>
          <w:highlight w:val="white"/>
        </w:rPr>
        <w:t>Ктр</w:t>
      </w:r>
      <w:proofErr w:type="spellEnd"/>
      <w:r w:rsidRPr="007E61DC">
        <w:rPr>
          <w:rFonts w:ascii="Arial" w:hAnsi="Arial"/>
          <w:color w:val="auto"/>
          <w:sz w:val="26"/>
          <w:highlight w:val="white"/>
        </w:rPr>
        <w:t xml:space="preserve"> частные показатели не должны быть выше 1,0;</w:t>
      </w:r>
      <w:r w:rsidRPr="007E61DC">
        <w:rPr>
          <w:rFonts w:ascii="Arial" w:hAnsi="Arial"/>
          <w:color w:val="auto"/>
          <w:sz w:val="26"/>
        </w:rPr>
        <w:br/>
      </w:r>
      <w:r w:rsidRPr="007E61DC">
        <w:rPr>
          <w:rFonts w:ascii="Arial" w:hAnsi="Arial"/>
          <w:color w:val="auto"/>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sidRPr="007E61DC">
        <w:rPr>
          <w:rFonts w:ascii="Arial" w:hAnsi="Arial"/>
          <w:color w:val="auto"/>
          <w:sz w:val="26"/>
        </w:rPr>
        <w:br/>
      </w:r>
      <w:r w:rsidRPr="007E61DC">
        <w:rPr>
          <w:rFonts w:ascii="Arial" w:hAnsi="Arial"/>
          <w:color w:val="auto"/>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sidRPr="007E61DC">
        <w:rPr>
          <w:rFonts w:ascii="Arial" w:hAnsi="Arial"/>
          <w:color w:val="auto"/>
          <w:sz w:val="26"/>
        </w:rPr>
        <w:br/>
      </w:r>
      <w:r w:rsidRPr="007E61DC">
        <w:rPr>
          <w:rFonts w:ascii="Arial" w:hAnsi="Arial"/>
          <w:color w:val="auto"/>
          <w:sz w:val="26"/>
          <w:highlight w:val="white"/>
        </w:rPr>
        <w:t>укомплектованности ремонтным и оперативно-ремонтным персоналом;</w:t>
      </w:r>
      <w:r w:rsidRPr="007E61DC">
        <w:rPr>
          <w:rFonts w:ascii="Arial" w:hAnsi="Arial"/>
          <w:color w:val="auto"/>
          <w:sz w:val="26"/>
        </w:rPr>
        <w:br/>
      </w:r>
      <w:r w:rsidRPr="007E61DC">
        <w:rPr>
          <w:rFonts w:ascii="Arial" w:hAnsi="Arial"/>
          <w:color w:val="auto"/>
          <w:sz w:val="26"/>
          <w:highlight w:val="white"/>
        </w:rPr>
        <w:t>оснащенности машинами, специальными механизмами и оборудованием;</w:t>
      </w:r>
      <w:r w:rsidRPr="007E61DC">
        <w:rPr>
          <w:rFonts w:ascii="Arial" w:hAnsi="Arial"/>
          <w:color w:val="auto"/>
          <w:sz w:val="26"/>
        </w:rPr>
        <w:br/>
      </w:r>
      <w:r w:rsidRPr="007E61DC">
        <w:rPr>
          <w:rFonts w:ascii="Arial" w:hAnsi="Arial"/>
          <w:color w:val="auto"/>
          <w:sz w:val="26"/>
          <w:highlight w:val="white"/>
        </w:rPr>
        <w:t>наличия основных материально-технических ресурсов;</w:t>
      </w:r>
      <w:r w:rsidRPr="007E61DC">
        <w:rPr>
          <w:rFonts w:ascii="Arial" w:hAnsi="Arial"/>
          <w:color w:val="auto"/>
          <w:sz w:val="26"/>
        </w:rPr>
        <w:br/>
      </w:r>
      <w:r w:rsidRPr="007E61DC">
        <w:rPr>
          <w:rFonts w:ascii="Arial" w:hAnsi="Arial"/>
          <w:color w:val="auto"/>
          <w:sz w:val="26"/>
          <w:highlight w:val="white"/>
        </w:rPr>
        <w:t>укомплектованности передвижными автономными источниками электропитания для ведения аварийно-восстановительных работ</w:t>
      </w:r>
      <w:r>
        <w:rPr>
          <w:rFonts w:ascii="Arial" w:hAnsi="Arial"/>
          <w:color w:val="444444"/>
          <w:sz w:val="26"/>
          <w:highlight w:val="white"/>
        </w:rPr>
        <w:t>.</w:t>
      </w:r>
      <w:r>
        <w:rPr>
          <w:rFonts w:ascii="Arial" w:hAnsi="Arial"/>
          <w:sz w:val="26"/>
        </w:rPr>
        <w:br/>
      </w:r>
      <w:r w:rsidRPr="007E61DC">
        <w:rPr>
          <w:rFonts w:ascii="Arial" w:hAnsi="Arial"/>
          <w:color w:val="auto"/>
          <w:sz w:val="26"/>
          <w:highlight w:val="white"/>
        </w:rPr>
        <w:lastRenderedPageBreak/>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sidRPr="007E61DC">
        <w:rPr>
          <w:rFonts w:ascii="Arial" w:hAnsi="Arial"/>
          <w:color w:val="auto"/>
          <w:sz w:val="26"/>
        </w:rPr>
        <w:br/>
      </w:r>
      <w:proofErr w:type="spellStart"/>
      <w:r w:rsidRPr="007E61DC">
        <w:rPr>
          <w:rFonts w:ascii="Arial" w:hAnsi="Arial"/>
          <w:color w:val="auto"/>
          <w:sz w:val="26"/>
          <w:highlight w:val="white"/>
        </w:rPr>
        <w:t>Кгот</w:t>
      </w:r>
      <w:proofErr w:type="spellEnd"/>
      <w:r w:rsidRPr="007E61DC">
        <w:rPr>
          <w:rFonts w:ascii="Arial" w:hAnsi="Arial"/>
          <w:color w:val="auto"/>
          <w:sz w:val="26"/>
          <w:highlight w:val="white"/>
        </w:rPr>
        <w:t>=0,25*Кп+0,35*Км+0,3*Ктр+0,1*Кист</w:t>
      </w:r>
      <w:r w:rsidRPr="007E61DC">
        <w:rPr>
          <w:rFonts w:ascii="Arial" w:hAnsi="Arial"/>
          <w:color w:val="auto"/>
          <w:sz w:val="26"/>
        </w:rPr>
        <w:br/>
      </w:r>
      <w:r w:rsidRPr="007E61DC">
        <w:rPr>
          <w:rFonts w:ascii="Arial" w:hAnsi="Arial"/>
          <w:color w:val="auto"/>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 xml:space="preserve">Общая оценка надежности системы теплоснабжения определяется как наихудшая из </w:t>
      </w:r>
      <w:r>
        <w:rPr>
          <w:rFonts w:ascii="Arial" w:hAnsi="Arial"/>
          <w:sz w:val="26"/>
        </w:rPr>
        <w:lastRenderedPageBreak/>
        <w:t>оценок надежности источников тепловой энергии или тепловых сетей.</w:t>
      </w:r>
    </w:p>
    <w:p w:rsidR="00003ADE" w:rsidRDefault="00003ADE">
      <w:pPr>
        <w:pStyle w:val="18"/>
        <w:ind w:left="560" w:firstLine="580"/>
        <w:jc w:val="both"/>
        <w:rPr>
          <w:rFonts w:ascii="Arial" w:hAnsi="Arial"/>
          <w:sz w:val="26"/>
        </w:rPr>
      </w:pPr>
    </w:p>
    <w:p w:rsidR="00003ADE" w:rsidRDefault="003A3850">
      <w:pPr>
        <w:pStyle w:val="18"/>
        <w:tabs>
          <w:tab w:val="left" w:pos="1682"/>
        </w:tabs>
        <w:spacing w:line="312" w:lineRule="auto"/>
        <w:ind w:left="1140" w:firstLine="0"/>
        <w:jc w:val="both"/>
        <w:rPr>
          <w:rFonts w:ascii="Arial" w:hAnsi="Arial"/>
          <w:sz w:val="26"/>
        </w:rPr>
      </w:pPr>
      <w:r>
        <w:rPr>
          <w:rFonts w:ascii="Arial" w:hAnsi="Arial"/>
          <w:sz w:val="26"/>
        </w:rPr>
        <w:t>Отказы на тепловых сетях и тепловых источниках с. Александровка отсутствуют.</w:t>
      </w:r>
    </w:p>
    <w:p w:rsidR="00003ADE" w:rsidRDefault="003A3850">
      <w:pPr>
        <w:pStyle w:val="18"/>
        <w:spacing w:after="120"/>
        <w:ind w:left="560" w:firstLine="580"/>
        <w:jc w:val="both"/>
        <w:rPr>
          <w:rFonts w:ascii="Arial" w:hAnsi="Arial"/>
          <w:sz w:val="26"/>
        </w:rPr>
      </w:pPr>
      <w:bookmarkStart w:id="14" w:name="bookmark281"/>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Александровка на расчетный срок не предполагается.</w:t>
      </w:r>
      <w:bookmarkEnd w:id="14"/>
    </w:p>
    <w:p w:rsidR="00003ADE" w:rsidRDefault="003A3850">
      <w:pPr>
        <w:jc w:val="both"/>
        <w:rPr>
          <w:rFonts w:ascii="Arial" w:hAnsi="Arial"/>
          <w:sz w:val="26"/>
        </w:rPr>
      </w:pPr>
      <w:r>
        <w:rPr>
          <w:rFonts w:ascii="Arial" w:hAnsi="Arial"/>
          <w:sz w:val="26"/>
        </w:rPr>
        <w:t>5. РАСЧЕТ НАДЕЖНОСТИ СИСТЕМЫ ТЕПЛОСНАБЖЕНИЯ с. Александровка</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с. Александровка оценивается как надежная.</w:t>
      </w:r>
    </w:p>
    <w:p w:rsidR="00003ADE" w:rsidRDefault="003A3850">
      <w:pPr>
        <w:pStyle w:val="a4"/>
        <w:jc w:val="right"/>
        <w:rPr>
          <w:rFonts w:ascii="Arial" w:hAnsi="Arial"/>
          <w:sz w:val="26"/>
        </w:rPr>
      </w:pPr>
      <w:proofErr w:type="gramStart"/>
      <w:r>
        <w:rPr>
          <w:rFonts w:ascii="Arial" w:hAnsi="Arial"/>
          <w:sz w:val="26"/>
        </w:rPr>
        <w:t>Таблица .</w:t>
      </w:r>
      <w:proofErr w:type="gramEnd"/>
      <w:r>
        <w:rPr>
          <w:rFonts w:ascii="Arial" w:hAnsi="Arial"/>
          <w:sz w:val="26"/>
        </w:rPr>
        <w:t xml:space="preserve"> Перспективные показатели надёжности систем теплоснабжения с. Александровка</w:t>
      </w:r>
    </w:p>
    <w:tbl>
      <w:tblPr>
        <w:tblW w:w="0" w:type="auto"/>
        <w:tblLayout w:type="fixed"/>
        <w:tblCellMar>
          <w:left w:w="10" w:type="dxa"/>
          <w:right w:w="10" w:type="dxa"/>
        </w:tblCellMar>
        <w:tblLook w:val="04A0" w:firstRow="1" w:lastRow="0" w:firstColumn="1" w:lastColumn="0" w:noHBand="0" w:noVBand="1"/>
      </w:tblPr>
      <w:tblGrid>
        <w:gridCol w:w="229"/>
        <w:gridCol w:w="1009"/>
        <w:gridCol w:w="889"/>
        <w:gridCol w:w="1057"/>
        <w:gridCol w:w="837"/>
        <w:gridCol w:w="898"/>
        <w:gridCol w:w="1086"/>
        <w:gridCol w:w="879"/>
        <w:gridCol w:w="512"/>
        <w:gridCol w:w="536"/>
        <w:gridCol w:w="1081"/>
        <w:gridCol w:w="779"/>
        <w:gridCol w:w="1138"/>
      </w:tblGrid>
      <w:tr w:rsidR="00003ADE">
        <w:trPr>
          <w:trHeight w:hRule="exact" w:val="4876"/>
        </w:trPr>
        <w:tc>
          <w:tcPr>
            <w:tcW w:w="22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lastRenderedPageBreak/>
              <w:t>№ п/п</w:t>
            </w:r>
          </w:p>
        </w:tc>
        <w:tc>
          <w:tcPr>
            <w:tcW w:w="100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1048"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1044"/>
        </w:trPr>
        <w:tc>
          <w:tcPr>
            <w:tcW w:w="22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00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617"/>
        </w:trPr>
        <w:tc>
          <w:tcPr>
            <w:tcW w:w="22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100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№1</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250"/>
        </w:trPr>
        <w:tc>
          <w:tcPr>
            <w:tcW w:w="22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100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88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5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3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7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r>
    </w:tbl>
    <w:p w:rsidR="00003ADE" w:rsidRDefault="00003ADE">
      <w:pP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 xml:space="preserve">16.2.2. Неисправность насосов, подогревателей, другого вспомогательного оборудования, вызвавших вынужденный останов котла (котлов), приведший к общему </w:t>
      </w:r>
      <w:r>
        <w:rPr>
          <w:rFonts w:ascii="Arial" w:hAnsi="Arial"/>
          <w:sz w:val="26"/>
        </w:rPr>
        <w:lastRenderedPageBreak/>
        <w:t>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нарушения режима, не вызвавшие последствий, указанных в п. 16.1. и 16.2. Раздела 16,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lastRenderedPageBreak/>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lastRenderedPageBreak/>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Дополнительно сценарий развития аварий в системах теплоснабжения и при аварийных режимах работы систем теплоснабжения, связанных с прекращением 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sectPr w:rsidR="00003ADE">
          <w:pgSz w:w="11900" w:h="16840"/>
          <w:pgMar w:top="1299" w:right="309" w:bottom="2393" w:left="618" w:header="0" w:footer="3" w:gutter="0"/>
          <w:cols w:space="720"/>
        </w:sectPr>
      </w:pPr>
    </w:p>
    <w:p w:rsidR="00003ADE" w:rsidRDefault="003A3850">
      <w:pPr>
        <w:pStyle w:val="ConsPlusNormal"/>
        <w:ind w:firstLine="540"/>
        <w:jc w:val="center"/>
        <w:rPr>
          <w:sz w:val="26"/>
        </w:rPr>
      </w:pPr>
      <w:r>
        <w:rPr>
          <w:b/>
          <w:sz w:val="26"/>
        </w:rPr>
        <w:lastRenderedPageBreak/>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с. Александровка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Замена технологического оборудования: 1. дымосос</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276,00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 xml:space="preserve">Замена водогрейного котла </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r>
    </w:tbl>
    <w:p w:rsidR="00003ADE" w:rsidRDefault="003A3850">
      <w:pPr>
        <w:ind w:firstLine="708"/>
        <w:jc w:val="both"/>
        <w:rPr>
          <w:rFonts w:ascii="Arial" w:hAnsi="Arial"/>
          <w:sz w:val="26"/>
        </w:rPr>
      </w:pPr>
      <w:r>
        <w:rPr>
          <w:rFonts w:ascii="Arial" w:hAnsi="Arial"/>
          <w:b/>
          <w:sz w:val="26"/>
        </w:rPr>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lastRenderedPageBreak/>
        <w:t>Для объектов на территории п. Каштан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6A1A3C">
            <w:pPr>
              <w:rPr>
                <w:rFonts w:ascii="Arial" w:hAnsi="Arial"/>
                <w:sz w:val="26"/>
              </w:rPr>
            </w:pPr>
            <w:r>
              <w:rPr>
                <w:rFonts w:ascii="Arial" w:hAnsi="Arial"/>
                <w:sz w:val="26"/>
              </w:rPr>
              <w:t xml:space="preserve">Теплоснабжающая организация: </w:t>
            </w:r>
            <w:r w:rsidR="003A3850">
              <w:rPr>
                <w:rFonts w:ascii="Arial" w:hAnsi="Arial"/>
                <w:sz w:val="26"/>
              </w:rPr>
              <w:t>КРНУ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lastRenderedPageBreak/>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003ADE">
      <w:pPr>
        <w:pStyle w:val="formattext"/>
        <w:spacing w:line="315" w:lineRule="atLeast"/>
        <w:ind w:firstLine="426"/>
        <w:jc w:val="both"/>
        <w:rPr>
          <w:rFonts w:ascii="Arial" w:hAnsi="Arial"/>
          <w:b/>
          <w:i/>
          <w:sz w:val="26"/>
        </w:rPr>
      </w:pP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 xml:space="preserve">В ходе разработки проекта схемы теплоснабжения в адрес </w:t>
      </w:r>
      <w:proofErr w:type="spellStart"/>
      <w:r>
        <w:rPr>
          <w:rFonts w:ascii="Arial" w:hAnsi="Arial"/>
          <w:sz w:val="26"/>
        </w:rPr>
        <w:t>администраци</w:t>
      </w:r>
      <w:proofErr w:type="spellEnd"/>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1769"/>
        <w:gridCol w:w="1224"/>
        <w:gridCol w:w="1501"/>
        <w:gridCol w:w="2206"/>
        <w:gridCol w:w="1190"/>
      </w:tblGrid>
      <w:tr w:rsidR="00003ADE">
        <w:trPr>
          <w:trHeight w:val="3989"/>
        </w:trPr>
        <w:tc>
          <w:tcPr>
            <w:tcW w:w="146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Зона деятельности</w:t>
            </w:r>
          </w:p>
        </w:tc>
        <w:tc>
          <w:tcPr>
            <w:tcW w:w="1769"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2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01"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206"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46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xml:space="preserve">с. Александровка </w:t>
            </w:r>
          </w:p>
        </w:tc>
        <w:tc>
          <w:tcPr>
            <w:tcW w:w="1769"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2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501"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Котельная с. Александровка, ул. Кирова 9А</w:t>
            </w:r>
          </w:p>
        </w:tc>
        <w:tc>
          <w:tcPr>
            <w:tcW w:w="220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Постановление администрации Боготольского района от 18.11.2015 № 547-п «Об определении единой теплоснабжающей организации на территории Боготольского района»</w:t>
            </w:r>
          </w:p>
        </w:tc>
        <w:tc>
          <w:tcPr>
            <w:tcW w:w="119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7E61DC" w:rsidRDefault="007E61DC">
      <w:pPr>
        <w:jc w:val="center"/>
        <w:rPr>
          <w:rFonts w:ascii="Arial" w:hAnsi="Arial"/>
          <w:b/>
          <w:sz w:val="26"/>
        </w:rPr>
      </w:pPr>
    </w:p>
    <w:p w:rsidR="007E61DC" w:rsidRDefault="007E61DC">
      <w:pPr>
        <w:jc w:val="center"/>
        <w:rPr>
          <w:rFonts w:ascii="Arial" w:hAnsi="Arial"/>
          <w:b/>
          <w:sz w:val="26"/>
        </w:rPr>
      </w:pPr>
    </w:p>
    <w:p w:rsidR="007E61DC" w:rsidRDefault="007E61DC">
      <w:pPr>
        <w:jc w:val="center"/>
        <w:rPr>
          <w:rFonts w:ascii="Arial" w:hAnsi="Arial"/>
          <w:b/>
          <w:sz w:val="26"/>
        </w:rPr>
      </w:pPr>
    </w:p>
    <w:p w:rsidR="00003ADE" w:rsidRDefault="003A3850">
      <w:pPr>
        <w:jc w:val="center"/>
        <w:rPr>
          <w:rFonts w:ascii="Arial" w:hAnsi="Arial"/>
          <w:b/>
          <w:sz w:val="26"/>
        </w:rPr>
      </w:pPr>
      <w:r>
        <w:rPr>
          <w:rFonts w:ascii="Arial" w:hAnsi="Arial"/>
          <w:b/>
          <w:sz w:val="26"/>
        </w:rPr>
        <w:lastRenderedPageBreak/>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b/>
                <w:sz w:val="26"/>
              </w:rPr>
            </w:pPr>
            <w:r>
              <w:rPr>
                <w:rFonts w:ascii="Arial" w:hAnsi="Arial"/>
                <w:b/>
                <w:sz w:val="26"/>
              </w:rPr>
              <w:t>Территория с. Александровка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Котельная</w:t>
            </w:r>
          </w:p>
          <w:p w:rsidR="00003ADE" w:rsidRDefault="003A3850">
            <w:pPr>
              <w:jc w:val="center"/>
              <w:rPr>
                <w:rFonts w:ascii="Arial" w:hAnsi="Arial"/>
                <w:sz w:val="26"/>
              </w:rPr>
            </w:pPr>
            <w:r>
              <w:rPr>
                <w:rFonts w:ascii="Arial" w:hAnsi="Arial"/>
                <w:sz w:val="26"/>
              </w:rPr>
              <w:t>с. Александровка, ул. Кирова, 9а</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0,6</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0,08</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b/>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0,6</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0,08</w:t>
            </w: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В с. Александровка перераспределение тепловой нагрузки между источниками тепловой энергии невозможно.</w:t>
      </w:r>
    </w:p>
    <w:p w:rsidR="00003ADE" w:rsidRDefault="003A3850">
      <w:pPr>
        <w:ind w:firstLine="420"/>
        <w:jc w:val="both"/>
        <w:rPr>
          <w:rFonts w:ascii="Arial" w:hAnsi="Arial"/>
          <w:sz w:val="26"/>
        </w:rPr>
      </w:pPr>
      <w:r>
        <w:rPr>
          <w:rFonts w:ascii="Arial" w:hAnsi="Arial"/>
          <w:sz w:val="26"/>
        </w:rPr>
        <w:t>Источники тепловой энергии между собой технологически не связаны.</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с. Александровка бесхозяйные тепловые сети отсутствуют.</w:t>
      </w:r>
    </w:p>
    <w:p w:rsidR="00003ADE" w:rsidRDefault="00003ADE">
      <w:pPr>
        <w:pStyle w:val="e"/>
        <w:spacing w:before="0"/>
        <w:ind w:firstLine="0"/>
        <w:jc w:val="center"/>
        <w:rPr>
          <w:rFonts w:ascii="Arial" w:hAnsi="Arial"/>
          <w:sz w:val="26"/>
        </w:rPr>
      </w:pPr>
    </w:p>
    <w:p w:rsidR="007E61DC" w:rsidRDefault="007E61DC">
      <w:pPr>
        <w:pStyle w:val="e"/>
        <w:spacing w:before="0"/>
        <w:ind w:firstLine="0"/>
        <w:jc w:val="center"/>
        <w:rPr>
          <w:rFonts w:ascii="Arial" w:hAnsi="Arial"/>
          <w:b/>
          <w:sz w:val="26"/>
        </w:rPr>
      </w:pPr>
    </w:p>
    <w:p w:rsidR="007E61DC" w:rsidRDefault="007E61DC">
      <w:pPr>
        <w:pStyle w:val="e"/>
        <w:spacing w:before="0"/>
        <w:ind w:firstLine="0"/>
        <w:jc w:val="center"/>
        <w:rPr>
          <w:rFonts w:ascii="Arial" w:hAnsi="Arial"/>
          <w:b/>
          <w:sz w:val="26"/>
        </w:rPr>
      </w:pPr>
    </w:p>
    <w:p w:rsidR="007E61DC" w:rsidRDefault="007E61DC">
      <w:pPr>
        <w:pStyle w:val="e"/>
        <w:spacing w:before="0"/>
        <w:ind w:firstLine="0"/>
        <w:jc w:val="center"/>
        <w:rPr>
          <w:rFonts w:ascii="Arial" w:hAnsi="Arial"/>
          <w:b/>
          <w:sz w:val="26"/>
        </w:rPr>
      </w:pPr>
    </w:p>
    <w:p w:rsidR="007E61DC" w:rsidRDefault="007E61DC">
      <w:pPr>
        <w:pStyle w:val="e"/>
        <w:spacing w:before="0"/>
        <w:ind w:firstLine="0"/>
        <w:jc w:val="center"/>
        <w:rPr>
          <w:rFonts w:ascii="Arial" w:hAnsi="Arial"/>
          <w:b/>
          <w:sz w:val="26"/>
        </w:rPr>
      </w:pPr>
    </w:p>
    <w:p w:rsidR="00003ADE" w:rsidRDefault="003A3850">
      <w:pPr>
        <w:pStyle w:val="e"/>
        <w:spacing w:before="0"/>
        <w:ind w:firstLine="0"/>
        <w:jc w:val="center"/>
        <w:rPr>
          <w:rFonts w:ascii="Arial" w:hAnsi="Arial"/>
          <w:sz w:val="26"/>
        </w:rPr>
      </w:pPr>
      <w:r>
        <w:rPr>
          <w:rFonts w:ascii="Arial" w:hAnsi="Arial"/>
          <w:b/>
          <w:sz w:val="26"/>
        </w:rPr>
        <w:lastRenderedPageBreak/>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с. Александровка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 Александровка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с. Александровка,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с. Александровка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0"/>
        <w:jc w:val="center"/>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t>На территории с. Александровка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 xml:space="preserve">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w:t>
      </w:r>
      <w:r>
        <w:rPr>
          <w:rFonts w:ascii="Arial" w:hAnsi="Arial"/>
          <w:sz w:val="26"/>
        </w:rPr>
        <w:lastRenderedPageBreak/>
        <w:t>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 xml:space="preserve">Индикаторы представлены в таблице </w:t>
      </w:r>
    </w:p>
    <w:p w:rsidR="00003ADE" w:rsidRDefault="00003ADE">
      <w:pPr>
        <w:jc w:val="right"/>
        <w:rPr>
          <w:rFonts w:ascii="Arial" w:hAnsi="Arial"/>
          <w:sz w:val="26"/>
        </w:rPr>
      </w:pPr>
    </w:p>
    <w:p w:rsidR="00003ADE" w:rsidRDefault="003A3850">
      <w:pPr>
        <w:jc w:val="right"/>
        <w:rPr>
          <w:rFonts w:ascii="Arial" w:hAnsi="Arial"/>
          <w:sz w:val="26"/>
        </w:rPr>
      </w:pPr>
      <w:r>
        <w:rPr>
          <w:rFonts w:ascii="Arial" w:hAnsi="Arial"/>
          <w:sz w:val="26"/>
        </w:rPr>
        <w:t>Таблица Индикаторы развития систем теплоснабжения</w:t>
      </w:r>
    </w:p>
    <w:p w:rsidR="00003ADE" w:rsidRDefault="00003ADE">
      <w:pPr>
        <w:jc w:val="right"/>
        <w:rPr>
          <w:rFonts w:ascii="Arial" w:hAnsi="Arial"/>
          <w:sz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70"/>
        <w:gridCol w:w="1324"/>
        <w:gridCol w:w="1985"/>
        <w:gridCol w:w="1588"/>
      </w:tblGrid>
      <w:tr w:rsidR="00003ADE">
        <w:tc>
          <w:tcPr>
            <w:tcW w:w="663"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п/п</w:t>
            </w:r>
          </w:p>
        </w:tc>
        <w:tc>
          <w:tcPr>
            <w:tcW w:w="397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 изм.</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Существующее положение (факт 2024 год.)</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1</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2</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3</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4</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процент потерь тепловой энергии в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22</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5</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ч/год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6</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7</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лет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r>
    </w:tbl>
    <w:p w:rsidR="00003ADE" w:rsidRDefault="00003ADE">
      <w:pPr>
        <w:ind w:firstLine="420"/>
        <w:jc w:val="both"/>
        <w:rPr>
          <w:rFonts w:ascii="Arial" w:hAnsi="Arial"/>
          <w:sz w:val="26"/>
        </w:rPr>
      </w:pPr>
    </w:p>
    <w:p w:rsidR="007E61DC" w:rsidRDefault="007E61DC">
      <w:pPr>
        <w:jc w:val="center"/>
        <w:rPr>
          <w:rFonts w:ascii="Arial" w:hAnsi="Arial"/>
          <w:b/>
          <w:sz w:val="26"/>
        </w:rPr>
      </w:pPr>
    </w:p>
    <w:p w:rsidR="007E61DC" w:rsidRDefault="007E61DC">
      <w:pPr>
        <w:jc w:val="center"/>
        <w:rPr>
          <w:rFonts w:ascii="Arial" w:hAnsi="Arial"/>
          <w:b/>
          <w:sz w:val="26"/>
        </w:rPr>
      </w:pPr>
    </w:p>
    <w:p w:rsidR="00003ADE" w:rsidRDefault="003A3850">
      <w:pPr>
        <w:jc w:val="center"/>
        <w:rPr>
          <w:rFonts w:ascii="Arial" w:hAnsi="Arial"/>
          <w:b/>
          <w:sz w:val="26"/>
        </w:rPr>
      </w:pPr>
      <w:r>
        <w:rPr>
          <w:rFonts w:ascii="Arial" w:hAnsi="Arial"/>
          <w:b/>
          <w:sz w:val="26"/>
        </w:rPr>
        <w:lastRenderedPageBreak/>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674"/>
        <w:gridCol w:w="1197"/>
        <w:gridCol w:w="1209"/>
        <w:gridCol w:w="1270"/>
      </w:tblGrid>
      <w:tr w:rsidR="00003ADE">
        <w:trPr>
          <w:trHeight w:val="300"/>
        </w:trPr>
        <w:tc>
          <w:tcPr>
            <w:tcW w:w="9260"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Муниципальное унитарное предприятие Боготольского района Красноярского края "Районный</w:t>
            </w:r>
          </w:p>
        </w:tc>
      </w:tr>
      <w:tr w:rsidR="00003ADE">
        <w:trPr>
          <w:trHeight w:val="300"/>
        </w:trPr>
        <w:tc>
          <w:tcPr>
            <w:tcW w:w="9260"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t>теплоэнергетический комплекс"</w:t>
            </w:r>
          </w:p>
        </w:tc>
      </w:tr>
      <w:tr w:rsidR="00003ADE">
        <w:trPr>
          <w:trHeight w:val="300"/>
        </w:trPr>
        <w:tc>
          <w:tcPr>
            <w:tcW w:w="9260"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2406"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197"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209"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.+ГВС фактически с 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Показатели</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209"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674"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 Натуральные показатели,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lastRenderedPageBreak/>
              <w:t xml:space="preserve">2. Полная себестоимость отпущенной тепловой энергии, тыс.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209"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2. Оплата тепловой энергии полученной со стороны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отчисление на страхование имущества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 ДОХОДОВ</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 населения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Финансовый результат</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t>ДОХОДЫ   (без НДС)</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по счетам, </w:t>
            </w:r>
            <w:proofErr w:type="spellStart"/>
            <w:r>
              <w:rPr>
                <w:rFonts w:ascii="Arial" w:hAnsi="Arial"/>
                <w:sz w:val="26"/>
              </w:rPr>
              <w:t>тыс.руб</w:t>
            </w:r>
            <w:proofErr w:type="spellEnd"/>
            <w:r>
              <w:rPr>
                <w:rFonts w:ascii="Arial" w:hAnsi="Arial"/>
                <w:sz w:val="26"/>
              </w:rPr>
              <w:t>.</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Фактически оплачено, </w:t>
            </w:r>
            <w:proofErr w:type="spellStart"/>
            <w:r>
              <w:rPr>
                <w:rFonts w:ascii="Arial" w:hAnsi="Arial"/>
                <w:sz w:val="26"/>
              </w:rPr>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674"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19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674"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674"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674"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организациям бюджетной сферы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674"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 xml:space="preserve">Экономист                        ____________       </w:t>
            </w:r>
            <w:proofErr w:type="spellStart"/>
            <w:r>
              <w:rPr>
                <w:rFonts w:ascii="Arial" w:hAnsi="Arial"/>
                <w:sz w:val="26"/>
              </w:rPr>
              <w:t>Ю.О.Гафнер</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Александровка,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576"/>
        <w:gridCol w:w="3181"/>
        <w:gridCol w:w="2860"/>
        <w:gridCol w:w="2737"/>
      </w:tblGrid>
      <w:tr w:rsidR="00003ADE">
        <w:trPr>
          <w:trHeight w:hRule="exact" w:val="907"/>
        </w:trPr>
        <w:tc>
          <w:tcPr>
            <w:tcW w:w="576"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492"/>
        </w:trPr>
        <w:tc>
          <w:tcPr>
            <w:tcW w:w="57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lastRenderedPageBreak/>
              <w:t>1</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№1</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Александровка</w:t>
            </w:r>
          </w:p>
        </w:tc>
      </w:tr>
      <w:tr w:rsidR="00003ADE">
        <w:trPr>
          <w:trHeight w:hRule="exact" w:val="250"/>
        </w:trPr>
        <w:tc>
          <w:tcPr>
            <w:tcW w:w="5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ind w:firstLine="220"/>
              <w:rPr>
                <w:rFonts w:ascii="Arial" w:hAnsi="Arial"/>
                <w:sz w:val="26"/>
              </w:rPr>
            </w:pPr>
          </w:p>
        </w:tc>
        <w:tc>
          <w:tcPr>
            <w:tcW w:w="318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86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ind w:left="4258"/>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367"/>
        <w:gridCol w:w="3407"/>
        <w:gridCol w:w="2730"/>
        <w:gridCol w:w="2726"/>
      </w:tblGrid>
      <w:tr w:rsidR="00003ADE">
        <w:trPr>
          <w:trHeight w:hRule="exact" w:val="1487"/>
        </w:trPr>
        <w:tc>
          <w:tcPr>
            <w:tcW w:w="1367"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t>Номер ЕТО</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272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792"/>
        </w:trPr>
        <w:tc>
          <w:tcPr>
            <w:tcW w:w="1367"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МУП «РТЭК»</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Котельная №1</w:t>
            </w:r>
          </w:p>
        </w:tc>
        <w:tc>
          <w:tcPr>
            <w:tcW w:w="272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с. Александровка</w:t>
            </w:r>
          </w:p>
        </w:tc>
      </w:tr>
      <w:tr w:rsidR="00003ADE">
        <w:trPr>
          <w:trHeight w:hRule="exact" w:val="269"/>
        </w:trPr>
        <w:tc>
          <w:tcPr>
            <w:tcW w:w="1367"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4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273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w:t>
      </w:r>
      <w:proofErr w:type="gramStart"/>
      <w:r>
        <w:rPr>
          <w:rFonts w:ascii="Arial" w:hAnsi="Arial"/>
          <w:sz w:val="26"/>
        </w:rPr>
        <w:t>теплоснабжения  муниципального</w:t>
      </w:r>
      <w:proofErr w:type="gramEnd"/>
      <w:r>
        <w:rPr>
          <w:rFonts w:ascii="Arial" w:hAnsi="Arial"/>
          <w:sz w:val="26"/>
        </w:rPr>
        <w:t xml:space="preserve"> образования, а в случае смены единой теплоснабжающей организации - при </w:t>
      </w:r>
      <w:r w:rsidR="00454DD9">
        <w:rPr>
          <w:rFonts w:ascii="Arial" w:hAnsi="Arial"/>
          <w:sz w:val="26"/>
        </w:rPr>
        <w:t>разработке</w:t>
      </w:r>
      <w:r>
        <w:rPr>
          <w:rFonts w:ascii="Arial" w:hAnsi="Arial"/>
          <w:sz w:val="26"/>
        </w:rPr>
        <w:t xml:space="preserve"> схемы теплоснабжения.</w:t>
      </w:r>
    </w:p>
    <w:p w:rsidR="00003ADE" w:rsidRDefault="003A3850">
      <w:pPr>
        <w:spacing w:line="300" w:lineRule="auto"/>
        <w:ind w:firstLine="600"/>
        <w:jc w:val="both"/>
        <w:rPr>
          <w:rFonts w:ascii="Arial" w:hAnsi="Arial"/>
          <w:sz w:val="26"/>
        </w:rPr>
      </w:pPr>
      <w:r>
        <w:rPr>
          <w:rFonts w:ascii="Arial" w:hAnsi="Arial"/>
          <w:sz w:val="26"/>
        </w:rPr>
        <w:lastRenderedPageBreak/>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с. Александровка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 xml:space="preserve">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w:t>
      </w:r>
      <w:r>
        <w:rPr>
          <w:rFonts w:ascii="Arial" w:hAnsi="Arial"/>
          <w:sz w:val="26"/>
        </w:rPr>
        <w:lastRenderedPageBreak/>
        <w:t>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6A1A3C">
      <w:pPr>
        <w:pStyle w:val="2"/>
        <w:numPr>
          <w:ilvl w:val="0"/>
          <w:numId w:val="0"/>
        </w:numPr>
        <w:spacing w:before="0" w:after="0"/>
        <w:jc w:val="center"/>
        <w:rPr>
          <w:rFonts w:ascii="Arial" w:hAnsi="Arial"/>
          <w:sz w:val="26"/>
        </w:rPr>
      </w:pPr>
      <w:r>
        <w:rPr>
          <w:rFonts w:ascii="Arial" w:hAnsi="Arial"/>
          <w:sz w:val="26"/>
        </w:rPr>
        <w:t>2.</w:t>
      </w:r>
      <w:r w:rsidR="003A3850">
        <w:rPr>
          <w:rFonts w:ascii="Arial" w:hAnsi="Arial"/>
          <w:sz w:val="26"/>
        </w:rPr>
        <w:t>с. Критово</w:t>
      </w:r>
    </w:p>
    <w:p w:rsidR="00003ADE" w:rsidRDefault="003A3850">
      <w:pPr>
        <w:pStyle w:val="2"/>
        <w:numPr>
          <w:ilvl w:val="0"/>
          <w:numId w:val="0"/>
        </w:numPr>
        <w:spacing w:before="0" w:after="0"/>
        <w:jc w:val="center"/>
        <w:rPr>
          <w:rFonts w:ascii="Arial" w:hAnsi="Arial"/>
          <w:sz w:val="26"/>
        </w:rPr>
      </w:pPr>
      <w:r>
        <w:rPr>
          <w:rFonts w:ascii="Arial" w:hAnsi="Arial"/>
          <w:sz w:val="26"/>
        </w:rPr>
        <w:t>Раздел 1.</w:t>
      </w:r>
    </w:p>
    <w:p w:rsidR="00003ADE" w:rsidRDefault="003A3850">
      <w:pPr>
        <w:pStyle w:val="2"/>
        <w:numPr>
          <w:ilvl w:val="0"/>
          <w:numId w:val="0"/>
        </w:numPr>
        <w:spacing w:before="0" w:after="0"/>
        <w:jc w:val="center"/>
        <w:rPr>
          <w:rFonts w:ascii="Arial" w:hAnsi="Arial"/>
          <w:sz w:val="26"/>
        </w:rPr>
      </w:pP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 xml:space="preserve">Территория с. Критово расположена в восточной части Боготольского района Красноярского края. На севере граничит с </w:t>
      </w:r>
      <w:proofErr w:type="spellStart"/>
      <w:r>
        <w:rPr>
          <w:rFonts w:ascii="Arial" w:hAnsi="Arial"/>
          <w:sz w:val="26"/>
        </w:rPr>
        <w:t>с</w:t>
      </w:r>
      <w:proofErr w:type="spellEnd"/>
      <w:r>
        <w:rPr>
          <w:rFonts w:ascii="Arial" w:hAnsi="Arial"/>
          <w:sz w:val="26"/>
        </w:rPr>
        <w:t xml:space="preserve">. Вагино, на востоке – с землями Ачинска, на юге – с </w:t>
      </w:r>
      <w:proofErr w:type="spellStart"/>
      <w:r>
        <w:rPr>
          <w:rFonts w:ascii="Arial" w:hAnsi="Arial"/>
          <w:sz w:val="26"/>
        </w:rPr>
        <w:t>с</w:t>
      </w:r>
      <w:proofErr w:type="spellEnd"/>
      <w:r>
        <w:rPr>
          <w:rFonts w:ascii="Arial" w:hAnsi="Arial"/>
          <w:sz w:val="26"/>
        </w:rPr>
        <w:t xml:space="preserve">. Красный Завод и на западе - с </w:t>
      </w:r>
      <w:proofErr w:type="spellStart"/>
      <w:r>
        <w:rPr>
          <w:rFonts w:ascii="Arial" w:hAnsi="Arial"/>
          <w:sz w:val="26"/>
        </w:rPr>
        <w:t>с</w:t>
      </w:r>
      <w:proofErr w:type="spellEnd"/>
      <w:r>
        <w:rPr>
          <w:rFonts w:ascii="Arial" w:hAnsi="Arial"/>
          <w:sz w:val="26"/>
        </w:rPr>
        <w:t xml:space="preserve">. Боготол. </w:t>
      </w:r>
    </w:p>
    <w:p w:rsidR="00003ADE" w:rsidRDefault="003A3850">
      <w:pPr>
        <w:ind w:firstLine="420"/>
        <w:jc w:val="both"/>
        <w:rPr>
          <w:rFonts w:ascii="Arial" w:hAnsi="Arial"/>
          <w:sz w:val="26"/>
        </w:rPr>
      </w:pPr>
      <w:r>
        <w:rPr>
          <w:rFonts w:ascii="Arial" w:hAnsi="Arial"/>
          <w:sz w:val="26"/>
        </w:rPr>
        <w:t xml:space="preserve"> Связь с центром района г. Боготол, расположенным на расстоянии 37км, осуществляется по автомобильной дороге.</w:t>
      </w:r>
    </w:p>
    <w:p w:rsidR="00003ADE" w:rsidRDefault="003A3850">
      <w:pPr>
        <w:ind w:firstLine="420"/>
        <w:jc w:val="both"/>
        <w:rPr>
          <w:rFonts w:ascii="Arial" w:hAnsi="Arial"/>
          <w:sz w:val="26"/>
        </w:rPr>
      </w:pPr>
      <w:r>
        <w:rPr>
          <w:rFonts w:ascii="Arial" w:hAnsi="Arial"/>
          <w:sz w:val="26"/>
        </w:rPr>
        <w:t xml:space="preserve">Общая площадь земель с. Критово и близлежащих населенных пунктов составляет – 27056,40га. Общая площадь земель с. Критово в установленных границах составляет - 114,0 га. </w:t>
      </w:r>
    </w:p>
    <w:p w:rsidR="00003ADE" w:rsidRDefault="003A3850">
      <w:pPr>
        <w:ind w:firstLine="420"/>
        <w:jc w:val="both"/>
        <w:rPr>
          <w:rFonts w:ascii="Arial" w:hAnsi="Arial"/>
          <w:sz w:val="26"/>
        </w:rPr>
      </w:pPr>
      <w:r>
        <w:rPr>
          <w:rFonts w:ascii="Arial" w:hAnsi="Arial"/>
          <w:sz w:val="26"/>
        </w:rPr>
        <w:t xml:space="preserve">Численность постоянно проживающего </w:t>
      </w:r>
      <w:proofErr w:type="gramStart"/>
      <w:r>
        <w:rPr>
          <w:rFonts w:ascii="Arial" w:hAnsi="Arial"/>
          <w:sz w:val="26"/>
        </w:rPr>
        <w:t>населения  с.</w:t>
      </w:r>
      <w:proofErr w:type="gramEnd"/>
      <w:r>
        <w:rPr>
          <w:rFonts w:ascii="Arial" w:hAnsi="Arial"/>
          <w:sz w:val="26"/>
        </w:rPr>
        <w:t xml:space="preserve"> Критово – 0,949 </w:t>
      </w:r>
      <w:proofErr w:type="spellStart"/>
      <w:r>
        <w:rPr>
          <w:rFonts w:ascii="Arial" w:hAnsi="Arial"/>
          <w:sz w:val="26"/>
        </w:rPr>
        <w:t>тыс.чел</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 xml:space="preserve"> Вблизи с. Критово расположено три населенных пункта: </w:t>
      </w:r>
    </w:p>
    <w:p w:rsidR="00003ADE" w:rsidRDefault="003A3850">
      <w:pPr>
        <w:ind w:firstLine="420"/>
        <w:jc w:val="both"/>
        <w:rPr>
          <w:rFonts w:ascii="Arial" w:hAnsi="Arial"/>
          <w:sz w:val="26"/>
        </w:rPr>
      </w:pPr>
      <w:r>
        <w:rPr>
          <w:rFonts w:ascii="Arial" w:hAnsi="Arial"/>
          <w:sz w:val="26"/>
        </w:rPr>
        <w:t xml:space="preserve">- деревня </w:t>
      </w:r>
      <w:proofErr w:type="spellStart"/>
      <w:r>
        <w:rPr>
          <w:rFonts w:ascii="Arial" w:hAnsi="Arial"/>
          <w:sz w:val="26"/>
        </w:rPr>
        <w:t>Гнетово</w:t>
      </w:r>
      <w:proofErr w:type="spellEnd"/>
      <w:r>
        <w:rPr>
          <w:rFonts w:ascii="Arial" w:hAnsi="Arial"/>
          <w:sz w:val="26"/>
        </w:rPr>
        <w:t xml:space="preserve">, </w:t>
      </w:r>
    </w:p>
    <w:p w:rsidR="00003ADE" w:rsidRDefault="003A3850">
      <w:pPr>
        <w:ind w:firstLine="420"/>
        <w:jc w:val="both"/>
        <w:rPr>
          <w:rFonts w:ascii="Arial" w:hAnsi="Arial"/>
          <w:sz w:val="26"/>
        </w:rPr>
      </w:pPr>
      <w:r>
        <w:rPr>
          <w:rFonts w:ascii="Arial" w:hAnsi="Arial"/>
          <w:sz w:val="26"/>
        </w:rPr>
        <w:t xml:space="preserve">- деревня </w:t>
      </w:r>
      <w:proofErr w:type="spellStart"/>
      <w:r>
        <w:rPr>
          <w:rFonts w:ascii="Arial" w:hAnsi="Arial"/>
          <w:sz w:val="26"/>
        </w:rPr>
        <w:t>Разгуляевка</w:t>
      </w:r>
      <w:proofErr w:type="spellEnd"/>
      <w:r>
        <w:rPr>
          <w:rFonts w:ascii="Arial" w:hAnsi="Arial"/>
          <w:sz w:val="26"/>
        </w:rPr>
        <w:t xml:space="preserve">, </w:t>
      </w:r>
    </w:p>
    <w:p w:rsidR="00003ADE" w:rsidRDefault="003A3850">
      <w:pPr>
        <w:ind w:firstLine="420"/>
        <w:jc w:val="both"/>
        <w:rPr>
          <w:rFonts w:ascii="Arial" w:hAnsi="Arial"/>
          <w:sz w:val="26"/>
        </w:rPr>
      </w:pPr>
      <w:r>
        <w:rPr>
          <w:rFonts w:ascii="Arial" w:hAnsi="Arial"/>
          <w:sz w:val="26"/>
        </w:rPr>
        <w:t>- поселок Вагино.</w:t>
      </w:r>
    </w:p>
    <w:p w:rsidR="00003ADE" w:rsidRDefault="003A3850">
      <w:pPr>
        <w:ind w:right="-21" w:firstLine="426"/>
        <w:jc w:val="both"/>
        <w:rPr>
          <w:rFonts w:ascii="Arial" w:hAnsi="Arial"/>
          <w:sz w:val="26"/>
        </w:rPr>
      </w:pPr>
      <w:r>
        <w:rPr>
          <w:rFonts w:ascii="Arial" w:hAnsi="Arial"/>
          <w:sz w:val="26"/>
        </w:rPr>
        <w:t>Рельеф широко-увалистый, южная часть территории занята поймой реки Чулым ее притоками.</w:t>
      </w:r>
    </w:p>
    <w:p w:rsidR="00003ADE" w:rsidRDefault="003A3850">
      <w:pPr>
        <w:ind w:right="-21" w:firstLine="426"/>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003ADE" w:rsidRDefault="003A3850">
      <w:pPr>
        <w:ind w:right="-21" w:firstLine="426"/>
        <w:jc w:val="both"/>
        <w:rPr>
          <w:rFonts w:ascii="Arial" w:hAnsi="Arial"/>
          <w:sz w:val="26"/>
        </w:rPr>
      </w:pPr>
      <w:r>
        <w:rPr>
          <w:rFonts w:ascii="Arial" w:hAnsi="Arial"/>
          <w:sz w:val="26"/>
        </w:rPr>
        <w:t>Климат резко континентальный с большими амплитудами колебания температур. Зима холодная и продолжительная, начинается в середине – конце октября и продолжается 6 месяцев. Лето теплое с суммой положительных температур свыше 10</w:t>
      </w:r>
      <w:r>
        <w:rPr>
          <w:rFonts w:ascii="Arial" w:hAnsi="Arial"/>
          <w:sz w:val="26"/>
          <w:vertAlign w:val="superscript"/>
        </w:rPr>
        <w:t>0</w:t>
      </w:r>
      <w:r>
        <w:rPr>
          <w:rFonts w:ascii="Arial" w:hAnsi="Arial"/>
          <w:sz w:val="26"/>
        </w:rPr>
        <w:t>С составляет 1675</w:t>
      </w:r>
      <w:r>
        <w:rPr>
          <w:rFonts w:ascii="Arial" w:hAnsi="Arial"/>
          <w:sz w:val="26"/>
          <w:vertAlign w:val="superscript"/>
        </w:rPr>
        <w:t>0</w:t>
      </w:r>
      <w:r>
        <w:rPr>
          <w:rFonts w:ascii="Arial" w:hAnsi="Arial"/>
          <w:sz w:val="26"/>
        </w:rPr>
        <w:t>С. Среднегодовая температура воздуха равна – 0,4</w:t>
      </w:r>
      <w:r>
        <w:rPr>
          <w:rFonts w:ascii="Arial" w:hAnsi="Arial"/>
          <w:sz w:val="26"/>
          <w:vertAlign w:val="superscript"/>
        </w:rPr>
        <w:t>0</w:t>
      </w:r>
      <w:r>
        <w:rPr>
          <w:rFonts w:ascii="Arial" w:hAnsi="Arial"/>
          <w:sz w:val="26"/>
        </w:rPr>
        <w:t>С. Вегетационный период с температурой выше +10</w:t>
      </w:r>
      <w:r>
        <w:rPr>
          <w:rFonts w:ascii="Arial" w:hAnsi="Arial"/>
          <w:sz w:val="26"/>
          <w:vertAlign w:val="superscript"/>
        </w:rPr>
        <w:t>0</w:t>
      </w:r>
      <w:r>
        <w:rPr>
          <w:rFonts w:ascii="Arial" w:hAnsi="Arial"/>
          <w:sz w:val="26"/>
        </w:rPr>
        <w:t>С составляет 110 дней. Среднегодовое количество осадков 411 мм в год.</w:t>
      </w:r>
    </w:p>
    <w:p w:rsidR="00003ADE" w:rsidRDefault="003A3850">
      <w:pPr>
        <w:ind w:firstLine="426"/>
        <w:jc w:val="both"/>
        <w:rPr>
          <w:rFonts w:ascii="Arial" w:hAnsi="Arial"/>
          <w:sz w:val="26"/>
        </w:rPr>
      </w:pPr>
      <w:r>
        <w:rPr>
          <w:rFonts w:ascii="Arial" w:hAnsi="Arial"/>
          <w:sz w:val="26"/>
        </w:rPr>
        <w:t>Преобладающим направлением ветра, как в течение года, так и в летний период является юго-западное.</w:t>
      </w:r>
    </w:p>
    <w:p w:rsidR="00003ADE" w:rsidRDefault="003A3850">
      <w:pPr>
        <w:ind w:firstLine="426"/>
        <w:jc w:val="both"/>
        <w:rPr>
          <w:rFonts w:ascii="Arial" w:hAnsi="Arial"/>
          <w:sz w:val="26"/>
        </w:rPr>
      </w:pPr>
      <w:r>
        <w:rPr>
          <w:rFonts w:ascii="Arial" w:hAnsi="Arial"/>
          <w:sz w:val="26"/>
        </w:rPr>
        <w:t>Гидрографическая сеть представлена рекой Чулым и мелкими реками, и ручьями.</w:t>
      </w:r>
    </w:p>
    <w:p w:rsidR="00003ADE" w:rsidRDefault="003A3850">
      <w:pPr>
        <w:ind w:firstLine="426"/>
        <w:jc w:val="both"/>
        <w:rPr>
          <w:rFonts w:ascii="Arial" w:hAnsi="Arial"/>
          <w:sz w:val="26"/>
        </w:rPr>
      </w:pPr>
      <w:r>
        <w:rPr>
          <w:rFonts w:ascii="Arial" w:hAnsi="Arial"/>
          <w:sz w:val="26"/>
        </w:rPr>
        <w:t>Почвенный покров представлен, в основном, почвами черноземного типа. Реже встречаются серые, темно-серые, лугово-черноземные, луговые, пойменные и болотные почвы.</w:t>
      </w:r>
    </w:p>
    <w:p w:rsidR="00003ADE" w:rsidRDefault="003A3850">
      <w:pPr>
        <w:ind w:firstLine="426"/>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p>
    <w:p w:rsidR="00003ADE" w:rsidRDefault="003A3850">
      <w:pPr>
        <w:ind w:firstLine="426"/>
        <w:jc w:val="both"/>
        <w:rPr>
          <w:rFonts w:ascii="Arial" w:hAnsi="Arial"/>
          <w:sz w:val="26"/>
        </w:rPr>
      </w:pPr>
      <w:r>
        <w:rPr>
          <w:rFonts w:ascii="Arial" w:hAnsi="Arial"/>
          <w:sz w:val="26"/>
        </w:rPr>
        <w:tab/>
      </w:r>
    </w:p>
    <w:p w:rsidR="00003ADE" w:rsidRDefault="003A3850">
      <w:pPr>
        <w:spacing w:after="220" w:line="360" w:lineRule="auto"/>
        <w:ind w:firstLine="580"/>
        <w:jc w:val="both"/>
        <w:rPr>
          <w:rFonts w:ascii="Arial" w:hAnsi="Arial"/>
          <w:sz w:val="26"/>
        </w:rPr>
      </w:pPr>
      <w:r>
        <w:rPr>
          <w:rFonts w:ascii="Arial" w:hAnsi="Arial"/>
          <w:b/>
          <w:sz w:val="26"/>
        </w:rPr>
        <w:lastRenderedPageBreak/>
        <w:t>Глава 1. Существующее положение в сфере производства, передачи и потребления тепловой энергии для целей теплоснабжения.</w:t>
      </w:r>
    </w:p>
    <w:p w:rsidR="00003ADE" w:rsidRDefault="003A3850">
      <w:pPr>
        <w:jc w:val="both"/>
        <w:rPr>
          <w:rFonts w:ascii="Arial" w:hAnsi="Arial"/>
          <w:b/>
          <w:i/>
          <w:sz w:val="26"/>
        </w:rPr>
      </w:pPr>
      <w:r>
        <w:rPr>
          <w:rFonts w:ascii="Arial" w:hAnsi="Arial"/>
          <w:b/>
          <w:i/>
          <w:sz w:val="26"/>
        </w:rPr>
        <w:t>1.1.Функциональная структура теплоснабжения.</w:t>
      </w:r>
    </w:p>
    <w:p w:rsidR="00003ADE" w:rsidRDefault="003A3850">
      <w:pPr>
        <w:ind w:firstLine="420"/>
        <w:jc w:val="both"/>
        <w:rPr>
          <w:rFonts w:ascii="Arial" w:hAnsi="Arial"/>
          <w:sz w:val="26"/>
        </w:rPr>
      </w:pPr>
      <w:r>
        <w:rPr>
          <w:rFonts w:ascii="Arial" w:hAnsi="Arial"/>
          <w:sz w:val="26"/>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003ADE" w:rsidRDefault="003A3850">
      <w:pPr>
        <w:ind w:firstLine="420"/>
        <w:jc w:val="both"/>
        <w:rPr>
          <w:rFonts w:ascii="Arial" w:hAnsi="Arial"/>
          <w:sz w:val="26"/>
        </w:rPr>
      </w:pPr>
      <w:r>
        <w:rPr>
          <w:rFonts w:ascii="Arial" w:hAnsi="Arial"/>
          <w:sz w:val="26"/>
        </w:rPr>
        <w:t>В настоящее время на территории села Критово - централизованная система теплоснабжения.</w:t>
      </w:r>
    </w:p>
    <w:p w:rsidR="00003ADE" w:rsidRDefault="003A3850">
      <w:pPr>
        <w:ind w:firstLine="420"/>
        <w:jc w:val="both"/>
        <w:rPr>
          <w:rFonts w:ascii="Arial" w:hAnsi="Arial"/>
          <w:sz w:val="26"/>
        </w:rPr>
      </w:pPr>
      <w:r>
        <w:rPr>
          <w:rFonts w:ascii="Arial" w:hAnsi="Arial"/>
          <w:sz w:val="26"/>
        </w:rPr>
        <w:t>В с. Критово имеется 2 котельных общей производительностью 2,08 Гкал/час, которые обслуживают:</w:t>
      </w:r>
    </w:p>
    <w:p w:rsidR="00003ADE" w:rsidRDefault="003A3850">
      <w:pPr>
        <w:ind w:firstLine="420"/>
        <w:jc w:val="both"/>
        <w:rPr>
          <w:rFonts w:ascii="Arial" w:hAnsi="Arial"/>
          <w:sz w:val="26"/>
        </w:rPr>
      </w:pPr>
      <w:r>
        <w:rPr>
          <w:rFonts w:ascii="Arial" w:hAnsi="Arial"/>
          <w:sz w:val="26"/>
        </w:rPr>
        <w:t>- административно-общественную застройку: сельский клуб, администрацию сельсовета, школу, гаражи, детский сад, больницу;</w:t>
      </w:r>
    </w:p>
    <w:p w:rsidR="00003ADE" w:rsidRDefault="003A3850">
      <w:pPr>
        <w:ind w:firstLine="420"/>
        <w:jc w:val="both"/>
        <w:rPr>
          <w:rFonts w:ascii="Arial" w:hAnsi="Arial"/>
          <w:sz w:val="26"/>
        </w:rPr>
      </w:pPr>
      <w:r>
        <w:rPr>
          <w:rFonts w:ascii="Arial" w:hAnsi="Arial"/>
          <w:sz w:val="26"/>
        </w:rPr>
        <w:t>- жилой фонд (четыре многоквартирных жилых домов).</w:t>
      </w:r>
    </w:p>
    <w:p w:rsidR="00003ADE" w:rsidRDefault="003A3850">
      <w:pPr>
        <w:ind w:firstLine="420"/>
        <w:jc w:val="both"/>
        <w:rPr>
          <w:rFonts w:ascii="Arial" w:hAnsi="Arial"/>
          <w:sz w:val="26"/>
        </w:rPr>
      </w:pPr>
      <w:r>
        <w:rPr>
          <w:rFonts w:ascii="Arial" w:hAnsi="Arial"/>
          <w:sz w:val="26"/>
        </w:rPr>
        <w:t xml:space="preserve">Часть индивидуальной жилой застройки и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 </w:t>
      </w:r>
    </w:p>
    <w:p w:rsidR="00003ADE" w:rsidRDefault="003A3850">
      <w:pPr>
        <w:ind w:firstLine="420"/>
        <w:jc w:val="both"/>
        <w:rPr>
          <w:rFonts w:ascii="Arial" w:hAnsi="Arial"/>
          <w:sz w:val="26"/>
        </w:rPr>
      </w:pPr>
      <w:r>
        <w:rPr>
          <w:rFonts w:ascii="Arial" w:hAnsi="Arial"/>
          <w:sz w:val="26"/>
        </w:rPr>
        <w:t>На территории с. Критово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pPr>
        <w:ind w:firstLine="420"/>
        <w:jc w:val="both"/>
        <w:rPr>
          <w:rFonts w:ascii="Arial" w:hAnsi="Arial"/>
          <w:sz w:val="26"/>
        </w:rPr>
      </w:pPr>
      <w:r>
        <w:rPr>
          <w:rFonts w:ascii="Arial" w:hAnsi="Arial"/>
          <w:sz w:val="26"/>
        </w:rPr>
        <w:t xml:space="preserve">На территории села Критово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часть жилых и административные здания села. </w:t>
      </w:r>
    </w:p>
    <w:p w:rsidR="00003ADE" w:rsidRDefault="003A3850">
      <w:pPr>
        <w:ind w:firstLine="420"/>
        <w:jc w:val="both"/>
        <w:rPr>
          <w:rFonts w:ascii="Arial" w:hAnsi="Arial"/>
          <w:sz w:val="26"/>
        </w:rPr>
      </w:pPr>
      <w:r>
        <w:rPr>
          <w:rFonts w:ascii="Arial" w:hAnsi="Arial"/>
          <w:sz w:val="26"/>
        </w:rPr>
        <w:t>С потребителем расчет ведется по расчетным значениям теплопотребления.</w:t>
      </w:r>
    </w:p>
    <w:p w:rsidR="00003ADE" w:rsidRDefault="003A3850">
      <w:pPr>
        <w:ind w:firstLine="420"/>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003ADE">
      <w:pPr>
        <w:ind w:firstLine="420"/>
        <w:jc w:val="both"/>
        <w:rPr>
          <w:rFonts w:ascii="Arial" w:hAnsi="Arial"/>
          <w:sz w:val="26"/>
        </w:rPr>
      </w:pPr>
    </w:p>
    <w:p w:rsidR="00003ADE" w:rsidRDefault="003A3850">
      <w:pPr>
        <w:jc w:val="both"/>
        <w:rPr>
          <w:rFonts w:ascii="Arial" w:hAnsi="Arial"/>
          <w:b/>
          <w:i/>
          <w:sz w:val="26"/>
        </w:rPr>
      </w:pPr>
      <w:r>
        <w:rPr>
          <w:rFonts w:ascii="Arial" w:hAnsi="Arial"/>
          <w:b/>
          <w:i/>
          <w:sz w:val="26"/>
        </w:rPr>
        <w:t>1.2.Источники тепловой энергии</w:t>
      </w:r>
    </w:p>
    <w:p w:rsidR="00003ADE" w:rsidRDefault="003A3850">
      <w:pPr>
        <w:ind w:firstLine="420"/>
        <w:jc w:val="both"/>
        <w:rPr>
          <w:rFonts w:ascii="Arial" w:hAnsi="Arial"/>
          <w:sz w:val="26"/>
        </w:rPr>
      </w:pPr>
      <w:r>
        <w:rPr>
          <w:rFonts w:ascii="Arial" w:hAnsi="Arial"/>
          <w:b/>
          <w:sz w:val="26"/>
        </w:rPr>
        <w:t>Котельная № 1</w:t>
      </w:r>
      <w:r>
        <w:rPr>
          <w:rFonts w:ascii="Arial" w:hAnsi="Arial"/>
          <w:sz w:val="26"/>
        </w:rPr>
        <w:t>, расположенная по ул. Совхозная № 20а в село Критово, имеет два водогрейных котла. Общая установленная мощность котельной составляет 1,04 Гкал/час, подключенная нагрузка 0,14 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pPr>
        <w:ind w:firstLine="420"/>
        <w:jc w:val="both"/>
        <w:rPr>
          <w:rFonts w:ascii="Arial" w:hAnsi="Arial"/>
          <w:sz w:val="26"/>
        </w:rPr>
      </w:pPr>
      <w:r>
        <w:rPr>
          <w:rFonts w:ascii="Arial" w:hAnsi="Arial"/>
          <w:sz w:val="26"/>
        </w:rPr>
        <w:t xml:space="preserve">Здание котельной – кирпичное, год ввода – 1977, S=99,1 </w:t>
      </w:r>
      <w:proofErr w:type="spellStart"/>
      <w:r>
        <w:rPr>
          <w:rFonts w:ascii="Arial" w:hAnsi="Arial"/>
          <w:sz w:val="26"/>
        </w:rPr>
        <w:t>кв.м</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lastRenderedPageBreak/>
        <w:t>Прибор учета тепловой энергии установлен в 2022г.</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3A3850">
      <w:pPr>
        <w:ind w:firstLine="420"/>
        <w:jc w:val="both"/>
        <w:rPr>
          <w:rFonts w:ascii="Arial" w:hAnsi="Arial"/>
          <w:sz w:val="26"/>
        </w:rPr>
      </w:pPr>
      <w:r>
        <w:rPr>
          <w:rFonts w:ascii="Arial" w:hAnsi="Arial"/>
          <w:sz w:val="26"/>
        </w:rPr>
        <w:t>Котельная с. Критово, ул. Совхозная, 20а отапливает:</w:t>
      </w:r>
    </w:p>
    <w:p w:rsidR="00003ADE" w:rsidRDefault="003A3850">
      <w:pPr>
        <w:ind w:firstLine="420"/>
        <w:jc w:val="both"/>
        <w:rPr>
          <w:rFonts w:ascii="Arial" w:hAnsi="Arial"/>
          <w:sz w:val="26"/>
        </w:rPr>
      </w:pPr>
      <w:r>
        <w:rPr>
          <w:rFonts w:ascii="Arial" w:hAnsi="Arial"/>
          <w:sz w:val="26"/>
        </w:rPr>
        <w:t xml:space="preserve">- здание </w:t>
      </w:r>
      <w:proofErr w:type="spellStart"/>
      <w:r>
        <w:rPr>
          <w:rFonts w:ascii="Arial" w:hAnsi="Arial"/>
          <w:sz w:val="26"/>
        </w:rPr>
        <w:t>Критовского</w:t>
      </w:r>
      <w:proofErr w:type="spellEnd"/>
      <w:r>
        <w:rPr>
          <w:rFonts w:ascii="Arial" w:hAnsi="Arial"/>
          <w:sz w:val="26"/>
        </w:rPr>
        <w:t xml:space="preserve"> сельсовета;</w:t>
      </w:r>
    </w:p>
    <w:p w:rsidR="00003ADE" w:rsidRDefault="003A3850">
      <w:pPr>
        <w:ind w:firstLine="420"/>
        <w:jc w:val="both"/>
        <w:rPr>
          <w:rFonts w:ascii="Arial" w:hAnsi="Arial"/>
          <w:sz w:val="26"/>
        </w:rPr>
      </w:pPr>
      <w:r>
        <w:rPr>
          <w:rFonts w:ascii="Arial" w:hAnsi="Arial"/>
          <w:sz w:val="26"/>
        </w:rPr>
        <w:t xml:space="preserve">- здание </w:t>
      </w:r>
      <w:proofErr w:type="spellStart"/>
      <w:r>
        <w:rPr>
          <w:rFonts w:ascii="Arial" w:hAnsi="Arial"/>
          <w:sz w:val="26"/>
        </w:rPr>
        <w:t>Критовского</w:t>
      </w:r>
      <w:proofErr w:type="spellEnd"/>
      <w:r>
        <w:rPr>
          <w:rFonts w:ascii="Arial" w:hAnsi="Arial"/>
          <w:sz w:val="26"/>
        </w:rPr>
        <w:t xml:space="preserve"> сельского клуба;</w:t>
      </w:r>
    </w:p>
    <w:p w:rsidR="00003ADE" w:rsidRDefault="003A3850">
      <w:pPr>
        <w:ind w:firstLine="420"/>
        <w:jc w:val="both"/>
        <w:rPr>
          <w:rFonts w:ascii="Arial" w:hAnsi="Arial"/>
          <w:sz w:val="26"/>
        </w:rPr>
      </w:pPr>
      <w:r>
        <w:rPr>
          <w:rFonts w:ascii="Arial" w:hAnsi="Arial"/>
          <w:sz w:val="26"/>
        </w:rPr>
        <w:t xml:space="preserve">- здание МБОУ </w:t>
      </w:r>
      <w:proofErr w:type="spellStart"/>
      <w:r>
        <w:rPr>
          <w:rFonts w:ascii="Arial" w:hAnsi="Arial"/>
          <w:sz w:val="26"/>
        </w:rPr>
        <w:t>Критовской</w:t>
      </w:r>
      <w:proofErr w:type="spellEnd"/>
      <w:r>
        <w:rPr>
          <w:rFonts w:ascii="Arial" w:hAnsi="Arial"/>
          <w:sz w:val="26"/>
        </w:rPr>
        <w:t xml:space="preserve"> СОШ и МБДОУ </w:t>
      </w:r>
      <w:proofErr w:type="spellStart"/>
      <w:r>
        <w:rPr>
          <w:rFonts w:ascii="Arial" w:hAnsi="Arial"/>
          <w:sz w:val="26"/>
        </w:rPr>
        <w:t>Критовского</w:t>
      </w:r>
      <w:proofErr w:type="spellEnd"/>
      <w:r>
        <w:rPr>
          <w:rFonts w:ascii="Arial" w:hAnsi="Arial"/>
          <w:sz w:val="26"/>
        </w:rPr>
        <w:t xml:space="preserve"> детского сада.</w:t>
      </w:r>
    </w:p>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b/>
          <w:sz w:val="26"/>
        </w:rPr>
        <w:t>Котельная № 2</w:t>
      </w:r>
      <w:r>
        <w:rPr>
          <w:rFonts w:ascii="Arial" w:hAnsi="Arial"/>
          <w:sz w:val="26"/>
        </w:rPr>
        <w:t>, расположенная по ул. Кирова, 36 в село Критово имеет два водогрейных котла. Общая установленная мощность котельной составляет 1,04 Гкал/час, подключенная нагрузка 0,12 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pPr>
        <w:ind w:firstLine="420"/>
        <w:jc w:val="both"/>
        <w:rPr>
          <w:rFonts w:ascii="Arial" w:hAnsi="Arial"/>
          <w:sz w:val="26"/>
        </w:rPr>
      </w:pPr>
      <w:r>
        <w:rPr>
          <w:rFonts w:ascii="Arial" w:hAnsi="Arial"/>
          <w:sz w:val="26"/>
        </w:rPr>
        <w:t xml:space="preserve">Здание котельной – кирпичное, год ввода – 1968, S=49,5 </w:t>
      </w:r>
      <w:proofErr w:type="spellStart"/>
      <w:r>
        <w:rPr>
          <w:rFonts w:ascii="Arial" w:hAnsi="Arial"/>
          <w:sz w:val="26"/>
        </w:rPr>
        <w:t>кв.м</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Прибор учета тепловой энергии установлен в 2022г.</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003ADE">
      <w:pPr>
        <w:ind w:left="709"/>
        <w:jc w:val="both"/>
        <w:rPr>
          <w:rFonts w:ascii="Arial" w:hAnsi="Arial"/>
          <w:b/>
          <w:sz w:val="26"/>
        </w:rPr>
      </w:pPr>
    </w:p>
    <w:p w:rsidR="00003ADE" w:rsidRDefault="003A3850">
      <w:pPr>
        <w:ind w:left="709"/>
        <w:jc w:val="both"/>
        <w:rPr>
          <w:rFonts w:ascii="Arial" w:hAnsi="Arial"/>
          <w:b/>
          <w:sz w:val="26"/>
        </w:rPr>
      </w:pPr>
      <w:r>
        <w:rPr>
          <w:rFonts w:ascii="Arial" w:hAnsi="Arial"/>
          <w:b/>
          <w:sz w:val="26"/>
        </w:rPr>
        <w:t>1.3.Надежность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lastRenderedPageBreak/>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4"/>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4"/>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4"/>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4"/>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4"/>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4"/>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4"/>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4"/>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4"/>
        </w:numPr>
        <w:tabs>
          <w:tab w:val="left" w:pos="1129"/>
        </w:tabs>
        <w:spacing w:after="60" w:line="312" w:lineRule="auto"/>
        <w:ind w:left="0" w:firstLine="580"/>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4"/>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t>3.Поток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5"/>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5"/>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5"/>
        </w:numPr>
        <w:tabs>
          <w:tab w:val="left" w:pos="1113"/>
        </w:tabs>
        <w:spacing w:line="300" w:lineRule="auto"/>
        <w:ind w:left="0" w:firstLine="580"/>
        <w:jc w:val="both"/>
        <w:rPr>
          <w:rFonts w:ascii="Arial" w:hAnsi="Arial"/>
          <w:sz w:val="26"/>
        </w:rPr>
      </w:pPr>
      <w:r>
        <w:rPr>
          <w:rFonts w:ascii="Arial" w:hAnsi="Arial"/>
          <w:sz w:val="26"/>
        </w:rPr>
        <w:lastRenderedPageBreak/>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5"/>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5"/>
        </w:numPr>
        <w:tabs>
          <w:tab w:val="left" w:pos="1113"/>
        </w:tabs>
        <w:spacing w:line="300" w:lineRule="auto"/>
        <w:ind w:left="0" w:firstLine="580"/>
        <w:jc w:val="both"/>
        <w:rPr>
          <w:rFonts w:ascii="Arial" w:hAnsi="Arial"/>
          <w:sz w:val="26"/>
        </w:rPr>
      </w:pPr>
      <w:r>
        <w:rPr>
          <w:rFonts w:ascii="Arial" w:hAnsi="Arial"/>
          <w:sz w:val="26"/>
        </w:rPr>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5"/>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lastRenderedPageBreak/>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t xml:space="preserve">      7</w:t>
      </w:r>
      <w:r>
        <w:rPr>
          <w:rFonts w:ascii="Arial" w:hAnsi="Arial"/>
          <w:b/>
          <w:sz w:val="26"/>
        </w:rPr>
        <w:t>.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источника теплоснабжения по ул. Совхозная 20а представлена на рис. № 1.</w:t>
      </w:r>
    </w:p>
    <w:p w:rsidR="00003ADE" w:rsidRDefault="003A3850">
      <w:pPr>
        <w:ind w:firstLine="420"/>
        <w:jc w:val="both"/>
        <w:rPr>
          <w:rFonts w:ascii="Arial" w:hAnsi="Arial"/>
          <w:sz w:val="26"/>
        </w:rPr>
      </w:pPr>
      <w:r>
        <w:rPr>
          <w:rFonts w:ascii="Arial" w:hAnsi="Arial"/>
          <w:sz w:val="26"/>
        </w:rPr>
        <w:t>Схема источника теплоснабжения по ул. Кирова 36 представлена на рис. № 2.</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по ул. Совхозная 20а представлена на рис. № 3.</w:t>
      </w:r>
    </w:p>
    <w:p w:rsidR="00003ADE" w:rsidRDefault="003A3850">
      <w:pPr>
        <w:ind w:firstLine="420"/>
        <w:jc w:val="both"/>
        <w:rPr>
          <w:rFonts w:ascii="Arial" w:hAnsi="Arial"/>
          <w:sz w:val="26"/>
        </w:rPr>
      </w:pPr>
      <w:r>
        <w:rPr>
          <w:rFonts w:ascii="Arial" w:hAnsi="Arial"/>
          <w:sz w:val="26"/>
        </w:rPr>
        <w:lastRenderedPageBreak/>
        <w:t>Схема расположения существующих источников тепловой энергии и зоны их действия по ул. Кирова 36 представлена на рис. № 4.</w:t>
      </w:r>
    </w:p>
    <w:p w:rsidR="00003ADE" w:rsidRDefault="003A3850">
      <w:pPr>
        <w:rPr>
          <w:rFonts w:ascii="Arial" w:hAnsi="Arial"/>
          <w:sz w:val="26"/>
        </w:rPr>
      </w:pPr>
      <w:r>
        <w:rPr>
          <w:rFonts w:ascii="Arial" w:hAnsi="Arial"/>
          <w:sz w:val="26"/>
        </w:rPr>
        <w:tab/>
      </w:r>
    </w:p>
    <w:p w:rsidR="00003ADE" w:rsidRDefault="003A3850">
      <w:pPr>
        <w:ind w:firstLine="420"/>
        <w:jc w:val="both"/>
        <w:rPr>
          <w:rFonts w:ascii="Arial" w:hAnsi="Arial"/>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20"/>
        <w:gridCol w:w="906"/>
        <w:gridCol w:w="910"/>
        <w:gridCol w:w="1329"/>
        <w:gridCol w:w="1200"/>
        <w:gridCol w:w="973"/>
        <w:gridCol w:w="653"/>
        <w:gridCol w:w="858"/>
      </w:tblGrid>
      <w:tr w:rsidR="00003ADE">
        <w:trPr>
          <w:trHeight w:val="1710"/>
        </w:trPr>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Котельная</w:t>
            </w:r>
          </w:p>
        </w:tc>
        <w:tc>
          <w:tcPr>
            <w:tcW w:w="10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Тип и количество котлов</w:t>
            </w:r>
          </w:p>
        </w:tc>
        <w:tc>
          <w:tcPr>
            <w:tcW w:w="18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Производительность котельной, Гкал/час</w:t>
            </w:r>
          </w:p>
        </w:tc>
        <w:tc>
          <w:tcPr>
            <w:tcW w:w="13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Расчетная присоединенная тепловая нагрузка, Гкал/час</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вид топлива</w:t>
            </w:r>
          </w:p>
        </w:tc>
        <w:tc>
          <w:tcPr>
            <w:tcW w:w="6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АСДР</w:t>
            </w:r>
          </w:p>
        </w:tc>
        <w:tc>
          <w:tcPr>
            <w:tcW w:w="8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Прибор учета тепловой энергии</w:t>
            </w:r>
          </w:p>
        </w:tc>
      </w:tr>
      <w:tr w:rsidR="00003ADE">
        <w:trPr>
          <w:trHeight w:val="1645"/>
        </w:trPr>
        <w:tc>
          <w:tcPr>
            <w:tcW w:w="15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Паспортная</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 КПД</w:t>
            </w:r>
          </w:p>
        </w:tc>
        <w:tc>
          <w:tcPr>
            <w:tcW w:w="13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2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6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003ADE">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 №1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3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0,14</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2017</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8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нет</w:t>
            </w:r>
          </w:p>
        </w:tc>
      </w:tr>
      <w:tr w:rsidR="00003ADE">
        <w:tc>
          <w:tcPr>
            <w:tcW w:w="15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 №2</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3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8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r w:rsidR="00003ADE">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 с. Критово ул. Кирова, 36</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 №1</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3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0,12</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8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нет</w:t>
            </w:r>
          </w:p>
        </w:tc>
      </w:tr>
      <w:tr w:rsidR="00003ADE">
        <w:tc>
          <w:tcPr>
            <w:tcW w:w="15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 №2</w:t>
            </w:r>
          </w:p>
        </w:tc>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3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8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spacing w:after="220" w:line="360" w:lineRule="auto"/>
        <w:ind w:firstLine="580"/>
        <w:jc w:val="both"/>
        <w:rPr>
          <w:rFonts w:ascii="Arial" w:hAnsi="Arial"/>
          <w:sz w:val="26"/>
        </w:rPr>
      </w:pPr>
    </w:p>
    <w:p w:rsidR="00003ADE" w:rsidRDefault="003A3850">
      <w:pPr>
        <w:ind w:firstLine="420"/>
        <w:jc w:val="right"/>
        <w:rPr>
          <w:rFonts w:ascii="Arial" w:hAnsi="Arial"/>
          <w:sz w:val="26"/>
        </w:rPr>
      </w:pPr>
      <w:r>
        <w:rPr>
          <w:rFonts w:ascii="Arial" w:hAnsi="Arial"/>
          <w:sz w:val="26"/>
        </w:rPr>
        <w:t>рис. № 1.</w:t>
      </w:r>
    </w:p>
    <w:p w:rsidR="00003ADE" w:rsidRDefault="00003ADE">
      <w:pPr>
        <w:spacing w:after="220" w:line="360" w:lineRule="auto"/>
        <w:ind w:firstLine="580"/>
        <w:jc w:val="right"/>
        <w:rPr>
          <w:rFonts w:ascii="Arial" w:hAnsi="Arial"/>
          <w:sz w:val="26"/>
        </w:rPr>
      </w:pPr>
    </w:p>
    <w:p w:rsidR="00003ADE" w:rsidRDefault="003A3850">
      <w:pPr>
        <w:spacing w:after="220" w:line="360" w:lineRule="auto"/>
        <w:ind w:firstLine="580"/>
        <w:jc w:val="right"/>
        <w:rPr>
          <w:rFonts w:ascii="Arial" w:hAnsi="Arial"/>
          <w:sz w:val="26"/>
        </w:rPr>
      </w:pPr>
      <w:r>
        <w:rPr>
          <w:rFonts w:ascii="Arial" w:hAnsi="Arial"/>
          <w:noProof/>
          <w:sz w:val="26"/>
        </w:rPr>
        <w:lastRenderedPageBreak/>
        <w:drawing>
          <wp:inline distT="0" distB="0" distL="0" distR="0">
            <wp:extent cx="5939790" cy="368886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5939790" cy="3688869"/>
                    </a:xfrm>
                    <a:prstGeom prst="rect">
                      <a:avLst/>
                    </a:prstGeom>
                  </pic:spPr>
                </pic:pic>
              </a:graphicData>
            </a:graphic>
          </wp:inline>
        </w:drawing>
      </w:r>
      <w:r>
        <w:rPr>
          <w:rFonts w:ascii="Arial" w:hAnsi="Arial"/>
          <w:sz w:val="26"/>
        </w:rPr>
        <w:t>рис. № 2</w:t>
      </w:r>
    </w:p>
    <w:p w:rsidR="00003ADE" w:rsidRDefault="003A3850">
      <w:pPr>
        <w:spacing w:after="220" w:line="360" w:lineRule="auto"/>
        <w:ind w:firstLine="580"/>
        <w:jc w:val="right"/>
        <w:rPr>
          <w:rFonts w:ascii="Arial" w:hAnsi="Arial"/>
          <w:sz w:val="26"/>
        </w:rPr>
      </w:pPr>
      <w:r>
        <w:rPr>
          <w:rFonts w:ascii="Arial" w:hAnsi="Arial"/>
          <w:noProof/>
          <w:sz w:val="26"/>
        </w:rPr>
        <w:drawing>
          <wp:inline distT="0" distB="0" distL="0" distR="0">
            <wp:extent cx="5939790" cy="390625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pic:blipFill>
                  <pic:spPr>
                    <a:xfrm>
                      <a:off x="0" y="0"/>
                      <a:ext cx="5939790" cy="3906255"/>
                    </a:xfrm>
                    <a:prstGeom prst="rect">
                      <a:avLst/>
                    </a:prstGeom>
                  </pic:spPr>
                </pic:pic>
              </a:graphicData>
            </a:graphic>
          </wp:inline>
        </w:drawing>
      </w:r>
    </w:p>
    <w:p w:rsidR="00003ADE" w:rsidRDefault="003A3850">
      <w:pPr>
        <w:jc w:val="center"/>
        <w:rPr>
          <w:rFonts w:ascii="Arial" w:hAnsi="Arial"/>
          <w:b/>
          <w:i/>
          <w:sz w:val="26"/>
        </w:rPr>
      </w:pPr>
      <w:r>
        <w:rPr>
          <w:rFonts w:ascii="Arial" w:hAnsi="Arial"/>
          <w:b/>
          <w:i/>
          <w:sz w:val="26"/>
        </w:rPr>
        <w:t>Основные параметры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620"/>
        <w:gridCol w:w="2340"/>
        <w:gridCol w:w="1260"/>
        <w:gridCol w:w="1080"/>
        <w:gridCol w:w="1080"/>
        <w:gridCol w:w="1620"/>
      </w:tblGrid>
      <w:tr w:rsidR="00003ADE">
        <w:trPr>
          <w:trHeight w:val="270"/>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№п/п</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Отапливаемый объект</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Протяженность сетей (м)</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Тип прокладки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обслуживающая организация</w:t>
            </w:r>
          </w:p>
        </w:tc>
      </w:tr>
      <w:tr w:rsidR="00003ADE">
        <w:trPr>
          <w:trHeight w:val="1782"/>
        </w:trPr>
        <w:tc>
          <w:tcPr>
            <w:tcW w:w="4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23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003ADE" w:rsidRDefault="00003ADE"/>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003ADE" w:rsidRDefault="003A3850">
            <w:pPr>
              <w:ind w:left="113" w:right="113"/>
              <w:jc w:val="center"/>
              <w:rPr>
                <w:rFonts w:ascii="Arial" w:hAnsi="Arial"/>
                <w:sz w:val="26"/>
              </w:rPr>
            </w:pPr>
            <w:r>
              <w:rPr>
                <w:rFonts w:ascii="Arial" w:hAnsi="Arial"/>
                <w:sz w:val="26"/>
              </w:rPr>
              <w:t>надземная</w:t>
            </w:r>
          </w:p>
          <w:p w:rsidR="00003ADE" w:rsidRDefault="003A3850">
            <w:pPr>
              <w:ind w:left="113" w:right="113"/>
              <w:jc w:val="center"/>
              <w:rPr>
                <w:rFonts w:ascii="Arial" w:hAnsi="Arial"/>
                <w:sz w:val="26"/>
              </w:rPr>
            </w:pPr>
            <w:r>
              <w:rPr>
                <w:rFonts w:ascii="Arial" w:hAnsi="Arial"/>
                <w:sz w:val="26"/>
              </w:rPr>
              <w:t>(м)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003ADE" w:rsidRDefault="003A3850">
            <w:pPr>
              <w:ind w:left="113" w:right="113"/>
              <w:jc w:val="center"/>
              <w:rPr>
                <w:rFonts w:ascii="Arial" w:hAnsi="Arial"/>
                <w:sz w:val="26"/>
              </w:rPr>
            </w:pPr>
            <w:r>
              <w:rPr>
                <w:rFonts w:ascii="Arial" w:hAnsi="Arial"/>
                <w:sz w:val="26"/>
              </w:rPr>
              <w:t>подземная</w:t>
            </w:r>
          </w:p>
          <w:p w:rsidR="00003ADE" w:rsidRDefault="003A3850">
            <w:pPr>
              <w:ind w:left="113" w:right="113"/>
              <w:jc w:val="center"/>
              <w:rPr>
                <w:rFonts w:ascii="Arial" w:hAnsi="Arial"/>
                <w:sz w:val="26"/>
              </w:rPr>
            </w:pPr>
            <w:r>
              <w:rPr>
                <w:rFonts w:ascii="Arial" w:hAnsi="Arial"/>
                <w:sz w:val="26"/>
              </w:rPr>
              <w:t>(м)</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003ADE" w:rsidRDefault="00003ADE"/>
        </w:tc>
      </w:tr>
      <w:tr w:rsidR="00003ADE">
        <w:trPr>
          <w:trHeight w:val="282"/>
        </w:trPr>
        <w:tc>
          <w:tcPr>
            <w:tcW w:w="946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Критово</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с. Критово </w:t>
            </w:r>
          </w:p>
          <w:p w:rsidR="00003ADE" w:rsidRDefault="003A3850">
            <w:pPr>
              <w:jc w:val="both"/>
              <w:rPr>
                <w:rFonts w:ascii="Arial" w:hAnsi="Arial"/>
                <w:sz w:val="26"/>
              </w:rPr>
            </w:pPr>
            <w:r>
              <w:rPr>
                <w:rFonts w:ascii="Arial" w:hAnsi="Arial"/>
                <w:sz w:val="26"/>
              </w:rPr>
              <w:t>ул. Совхозная, 20а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 сельский клуб,</w:t>
            </w:r>
          </w:p>
          <w:p w:rsidR="00003ADE" w:rsidRDefault="003A3850">
            <w:pPr>
              <w:rPr>
                <w:rFonts w:ascii="Arial" w:hAnsi="Arial"/>
                <w:sz w:val="26"/>
              </w:rPr>
            </w:pPr>
            <w:r>
              <w:rPr>
                <w:rFonts w:ascii="Arial" w:hAnsi="Arial"/>
                <w:sz w:val="26"/>
              </w:rPr>
              <w:t xml:space="preserve">2. МБОУ </w:t>
            </w:r>
            <w:proofErr w:type="spellStart"/>
            <w:r>
              <w:rPr>
                <w:rFonts w:ascii="Arial" w:hAnsi="Arial"/>
                <w:sz w:val="26"/>
              </w:rPr>
              <w:t>Критовская</w:t>
            </w:r>
            <w:proofErr w:type="spellEnd"/>
            <w:r>
              <w:rPr>
                <w:rFonts w:ascii="Arial" w:hAnsi="Arial"/>
                <w:sz w:val="26"/>
              </w:rPr>
              <w:t xml:space="preserve"> СОШ,</w:t>
            </w:r>
          </w:p>
          <w:p w:rsidR="00003ADE" w:rsidRDefault="003A3850">
            <w:pPr>
              <w:rPr>
                <w:rFonts w:ascii="Arial" w:hAnsi="Arial"/>
                <w:sz w:val="26"/>
              </w:rPr>
            </w:pPr>
            <w:r>
              <w:rPr>
                <w:rFonts w:ascii="Arial" w:hAnsi="Arial"/>
                <w:sz w:val="26"/>
              </w:rPr>
              <w:t>2.1. гараж школы,</w:t>
            </w:r>
          </w:p>
          <w:p w:rsidR="00003ADE" w:rsidRDefault="003A3850">
            <w:pPr>
              <w:rPr>
                <w:rFonts w:ascii="Arial" w:hAnsi="Arial"/>
                <w:sz w:val="26"/>
              </w:rPr>
            </w:pPr>
            <w:r>
              <w:rPr>
                <w:rFonts w:ascii="Arial" w:hAnsi="Arial"/>
                <w:sz w:val="26"/>
              </w:rPr>
              <w:t>2.2. МБДОУ «</w:t>
            </w:r>
            <w:proofErr w:type="spellStart"/>
            <w:r>
              <w:rPr>
                <w:rFonts w:ascii="Arial" w:hAnsi="Arial"/>
                <w:sz w:val="26"/>
              </w:rPr>
              <w:t>Критовский</w:t>
            </w:r>
            <w:proofErr w:type="spellEnd"/>
            <w:r>
              <w:rPr>
                <w:rFonts w:ascii="Arial" w:hAnsi="Arial"/>
                <w:sz w:val="26"/>
              </w:rPr>
              <w:t xml:space="preserve"> детский сад»</w:t>
            </w:r>
          </w:p>
          <w:p w:rsidR="00003ADE" w:rsidRDefault="003A3850">
            <w:pPr>
              <w:jc w:val="both"/>
              <w:rPr>
                <w:rFonts w:ascii="Arial" w:hAnsi="Arial"/>
                <w:sz w:val="26"/>
              </w:rPr>
            </w:pPr>
            <w:r>
              <w:rPr>
                <w:rFonts w:ascii="Arial" w:hAnsi="Arial"/>
                <w:sz w:val="26"/>
              </w:rPr>
              <w:t>3. Сельсовет</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286,65</w:t>
            </w:r>
          </w:p>
          <w:p w:rsidR="00003ADE" w:rsidRDefault="003A3850">
            <w:pPr>
              <w:jc w:val="center"/>
              <w:rPr>
                <w:rFonts w:ascii="Arial" w:hAnsi="Arial"/>
                <w:sz w:val="26"/>
              </w:rPr>
            </w:pPr>
            <w:r>
              <w:rPr>
                <w:rFonts w:ascii="Arial" w:hAnsi="Arial"/>
                <w:sz w:val="26"/>
              </w:rPr>
              <w:t>113,0</w:t>
            </w:r>
          </w:p>
          <w:p w:rsidR="00003ADE" w:rsidRDefault="00003ADE">
            <w:pPr>
              <w:jc w:val="center"/>
              <w:rPr>
                <w:rFonts w:ascii="Arial" w:hAnsi="Arial"/>
                <w:sz w:val="26"/>
              </w:rPr>
            </w:pPr>
          </w:p>
          <w:p w:rsidR="00003ADE" w:rsidRDefault="00003ADE">
            <w:pPr>
              <w:rPr>
                <w:rFonts w:ascii="Arial" w:hAnsi="Arial"/>
                <w:sz w:val="26"/>
              </w:rPr>
            </w:pPr>
          </w:p>
          <w:p w:rsidR="00003ADE" w:rsidRDefault="00003ADE">
            <w:pPr>
              <w:rPr>
                <w:rFonts w:ascii="Arial" w:hAnsi="Arial"/>
                <w:sz w:val="26"/>
              </w:rPr>
            </w:pPr>
          </w:p>
          <w:p w:rsidR="00003ADE" w:rsidRDefault="00003ADE">
            <w:pPr>
              <w:jc w:val="center"/>
              <w:rPr>
                <w:rFonts w:ascii="Arial" w:hAnsi="Arial"/>
                <w:sz w:val="2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286,65</w:t>
            </w:r>
          </w:p>
          <w:p w:rsidR="00003ADE" w:rsidRDefault="003A3850">
            <w:pPr>
              <w:jc w:val="center"/>
              <w:rPr>
                <w:rFonts w:ascii="Arial" w:hAnsi="Arial"/>
                <w:sz w:val="26"/>
              </w:rPr>
            </w:pPr>
            <w:r>
              <w:rPr>
                <w:rFonts w:ascii="Arial" w:hAnsi="Arial"/>
                <w:sz w:val="26"/>
              </w:rPr>
              <w:t>0</w:t>
            </w:r>
          </w:p>
          <w:p w:rsidR="00003ADE" w:rsidRDefault="00003ADE">
            <w:pPr>
              <w:rPr>
                <w:rFonts w:ascii="Arial" w:hAnsi="Arial"/>
                <w:sz w:val="26"/>
              </w:rPr>
            </w:pPr>
          </w:p>
          <w:p w:rsidR="00003ADE" w:rsidRDefault="00003ADE">
            <w:pPr>
              <w:rPr>
                <w:rFonts w:ascii="Arial" w:hAnsi="Arial"/>
                <w:sz w:val="26"/>
              </w:rPr>
            </w:pPr>
          </w:p>
          <w:p w:rsidR="00003ADE" w:rsidRDefault="00003ADE">
            <w:pPr>
              <w:rPr>
                <w:rFonts w:ascii="Arial" w:hAnsi="Arial"/>
                <w:sz w:val="26"/>
              </w:rPr>
            </w:pPr>
          </w:p>
          <w:p w:rsidR="00003ADE" w:rsidRDefault="00003ADE">
            <w:pPr>
              <w:jc w:val="center"/>
              <w:rPr>
                <w:rFonts w:ascii="Arial" w:hAnsi="Arial"/>
                <w:sz w:val="26"/>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3A3850">
            <w:pPr>
              <w:jc w:val="center"/>
              <w:rPr>
                <w:rFonts w:ascii="Arial" w:hAnsi="Arial"/>
                <w:sz w:val="26"/>
              </w:rPr>
            </w:pPr>
            <w:r>
              <w:rPr>
                <w:rFonts w:ascii="Arial" w:hAnsi="Arial"/>
                <w:sz w:val="26"/>
              </w:rPr>
              <w:t>113,0</w:t>
            </w:r>
          </w:p>
          <w:p w:rsidR="00003ADE" w:rsidRDefault="00003ADE">
            <w:pP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МУП «РТЭК»</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399,65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286,65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113,0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b/>
                <w:sz w:val="26"/>
              </w:rPr>
            </w:pP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w:t>
            </w:r>
          </w:p>
          <w:p w:rsidR="00003ADE" w:rsidRDefault="003A3850">
            <w:pPr>
              <w:jc w:val="both"/>
              <w:rPr>
                <w:rFonts w:ascii="Arial" w:hAnsi="Arial"/>
                <w:sz w:val="26"/>
              </w:rPr>
            </w:pPr>
            <w:r>
              <w:rPr>
                <w:rFonts w:ascii="Arial" w:hAnsi="Arial"/>
                <w:sz w:val="26"/>
              </w:rPr>
              <w:t>ул. Кирова, 36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1. </w:t>
            </w:r>
            <w:proofErr w:type="spellStart"/>
            <w:r>
              <w:rPr>
                <w:rFonts w:ascii="Arial" w:hAnsi="Arial"/>
                <w:sz w:val="26"/>
              </w:rPr>
              <w:t>Критовская</w:t>
            </w:r>
            <w:proofErr w:type="spellEnd"/>
            <w:r>
              <w:rPr>
                <w:rFonts w:ascii="Arial" w:hAnsi="Arial"/>
                <w:sz w:val="26"/>
              </w:rPr>
              <w:t xml:space="preserve"> участковая больница,</w:t>
            </w:r>
          </w:p>
          <w:p w:rsidR="00003ADE" w:rsidRDefault="003A3850">
            <w:pPr>
              <w:rPr>
                <w:rFonts w:ascii="Arial" w:hAnsi="Arial"/>
                <w:sz w:val="26"/>
              </w:rPr>
            </w:pPr>
            <w:r>
              <w:rPr>
                <w:rFonts w:ascii="Arial" w:hAnsi="Arial"/>
                <w:sz w:val="26"/>
              </w:rPr>
              <w:t>1.1. гараж больницы,</w:t>
            </w:r>
          </w:p>
          <w:p w:rsidR="00003ADE" w:rsidRDefault="003A3850">
            <w:pPr>
              <w:jc w:val="both"/>
              <w:rPr>
                <w:rFonts w:ascii="Arial" w:hAnsi="Arial"/>
                <w:sz w:val="26"/>
              </w:rPr>
            </w:pPr>
            <w:r>
              <w:rPr>
                <w:rFonts w:ascii="Arial" w:hAnsi="Arial"/>
                <w:sz w:val="26"/>
              </w:rPr>
              <w:t xml:space="preserve">2.многоквартирные жилые дома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78,77</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214,73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214,73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78,77</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МУП «РТЭК»</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293,5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214,73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78,77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right"/>
              <w:rPr>
                <w:rFonts w:ascii="Arial" w:hAnsi="Arial"/>
                <w:b/>
                <w:sz w:val="26"/>
              </w:rPr>
            </w:pPr>
            <w:r>
              <w:rPr>
                <w:rFonts w:ascii="Arial" w:hAnsi="Arial"/>
                <w:b/>
                <w:sz w:val="26"/>
              </w:rPr>
              <w:t>Всего:</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003ADE">
            <w:pPr>
              <w:jc w:val="right"/>
              <w:rPr>
                <w:rFonts w:ascii="Arial" w:hAnsi="Arial"/>
                <w:b/>
                <w:sz w:val="26"/>
              </w:rPr>
            </w:pPr>
          </w:p>
          <w:p w:rsidR="00003ADE" w:rsidRDefault="00003ADE">
            <w:pPr>
              <w:jc w:val="right"/>
              <w:rPr>
                <w:rFonts w:ascii="Arial" w:hAnsi="Arial"/>
                <w:b/>
                <w:sz w:val="2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693,15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501,38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191,77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bl>
    <w:p w:rsidR="00003ADE" w:rsidRDefault="00003ADE">
      <w:pPr>
        <w:spacing w:after="220" w:line="360" w:lineRule="auto"/>
        <w:ind w:firstLine="580"/>
        <w:rPr>
          <w:rFonts w:ascii="Arial" w:hAnsi="Arial"/>
          <w:sz w:val="26"/>
        </w:rPr>
      </w:pPr>
    </w:p>
    <w:p w:rsidR="00003ADE" w:rsidRDefault="003A3850">
      <w:pPr>
        <w:spacing w:after="220" w:line="360" w:lineRule="auto"/>
        <w:ind w:firstLine="580"/>
        <w:jc w:val="right"/>
        <w:rPr>
          <w:rFonts w:ascii="Arial" w:hAnsi="Arial"/>
          <w:sz w:val="26"/>
        </w:rPr>
      </w:pPr>
      <w:r>
        <w:rPr>
          <w:rFonts w:ascii="Arial" w:hAnsi="Arial"/>
          <w:sz w:val="26"/>
        </w:rPr>
        <w:t>рис. № 3</w:t>
      </w:r>
    </w:p>
    <w:p w:rsidR="00003ADE" w:rsidRDefault="003A3850">
      <w:pPr>
        <w:spacing w:after="220" w:line="360" w:lineRule="auto"/>
        <w:ind w:firstLine="580"/>
        <w:jc w:val="right"/>
        <w:rPr>
          <w:rFonts w:ascii="Arial" w:hAnsi="Arial"/>
          <w:sz w:val="26"/>
        </w:rPr>
      </w:pPr>
      <w:r>
        <w:rPr>
          <w:rFonts w:ascii="Arial" w:hAnsi="Arial"/>
          <w:noProof/>
          <w:sz w:val="26"/>
        </w:rPr>
        <w:lastRenderedPageBreak/>
        <w:drawing>
          <wp:inline distT="0" distB="0" distL="0" distR="0">
            <wp:extent cx="5939790" cy="430419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pic:blipFill>
                  <pic:spPr>
                    <a:xfrm>
                      <a:off x="0" y="0"/>
                      <a:ext cx="5939790" cy="4304196"/>
                    </a:xfrm>
                    <a:prstGeom prst="rect">
                      <a:avLst/>
                    </a:prstGeom>
                  </pic:spPr>
                </pic:pic>
              </a:graphicData>
            </a:graphic>
          </wp:inline>
        </w:drawing>
      </w:r>
    </w:p>
    <w:p w:rsidR="00003ADE" w:rsidRDefault="003A3850">
      <w:pPr>
        <w:spacing w:after="220" w:line="360" w:lineRule="auto"/>
        <w:ind w:firstLine="580"/>
        <w:jc w:val="right"/>
        <w:rPr>
          <w:rFonts w:ascii="Arial" w:hAnsi="Arial"/>
          <w:sz w:val="26"/>
        </w:rPr>
      </w:pPr>
      <w:r>
        <w:rPr>
          <w:rFonts w:ascii="Arial" w:hAnsi="Arial"/>
          <w:sz w:val="26"/>
        </w:rPr>
        <w:t>рис. № 4.</w:t>
      </w:r>
    </w:p>
    <w:p w:rsidR="00003ADE" w:rsidRDefault="00003ADE">
      <w:pPr>
        <w:spacing w:after="220" w:line="360" w:lineRule="auto"/>
        <w:ind w:firstLine="580"/>
        <w:jc w:val="right"/>
        <w:rPr>
          <w:rFonts w:ascii="Arial" w:hAnsi="Arial"/>
          <w:sz w:val="26"/>
        </w:rPr>
      </w:pPr>
    </w:p>
    <w:p w:rsidR="00003ADE" w:rsidRDefault="00003ADE">
      <w:pPr>
        <w:spacing w:after="220" w:line="360" w:lineRule="auto"/>
        <w:ind w:firstLine="580"/>
        <w:jc w:val="both"/>
        <w:rPr>
          <w:rFonts w:ascii="Arial" w:hAnsi="Arial"/>
          <w:sz w:val="26"/>
        </w:rPr>
      </w:pPr>
    </w:p>
    <w:p w:rsidR="00003ADE" w:rsidRDefault="00003ADE">
      <w:pPr>
        <w:spacing w:after="220" w:line="360" w:lineRule="auto"/>
        <w:ind w:firstLine="580"/>
        <w:jc w:val="both"/>
        <w:rPr>
          <w:rFonts w:ascii="Arial" w:hAnsi="Arial"/>
          <w:sz w:val="26"/>
        </w:rPr>
      </w:pPr>
    </w:p>
    <w:p w:rsidR="00003ADE" w:rsidRDefault="00003ADE">
      <w:pPr>
        <w:spacing w:after="220" w:line="360" w:lineRule="auto"/>
        <w:ind w:firstLine="580"/>
        <w:jc w:val="both"/>
        <w:rPr>
          <w:rFonts w:ascii="Arial" w:hAnsi="Arial"/>
          <w:sz w:val="26"/>
        </w:rPr>
      </w:pPr>
    </w:p>
    <w:p w:rsidR="00003ADE" w:rsidRDefault="00003ADE">
      <w:pPr>
        <w:spacing w:after="220" w:line="360" w:lineRule="auto"/>
        <w:ind w:firstLine="580"/>
        <w:jc w:val="both"/>
        <w:rPr>
          <w:rFonts w:ascii="Arial" w:hAnsi="Arial"/>
          <w:sz w:val="26"/>
        </w:rPr>
      </w:pPr>
    </w:p>
    <w:p w:rsidR="00003ADE" w:rsidRDefault="003A3850">
      <w:pPr>
        <w:spacing w:after="220" w:line="360" w:lineRule="auto"/>
        <w:ind w:firstLine="580"/>
        <w:jc w:val="both"/>
        <w:rPr>
          <w:sz w:val="28"/>
        </w:rPr>
      </w:pPr>
      <w:r>
        <w:rPr>
          <w:noProof/>
        </w:rPr>
        <w:lastRenderedPageBreak/>
        <w:drawing>
          <wp:inline distT="0" distB="0" distL="0" distR="0">
            <wp:extent cx="5939790" cy="3614486"/>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5939790" cy="3614486"/>
                    </a:xfrm>
                    <a:prstGeom prst="rect">
                      <a:avLst/>
                    </a:prstGeom>
                  </pic:spPr>
                </pic:pic>
              </a:graphicData>
            </a:graphic>
          </wp:inline>
        </w:drawing>
      </w:r>
    </w:p>
    <w:p w:rsidR="00003ADE" w:rsidRDefault="00003ADE">
      <w:pPr>
        <w:spacing w:after="220" w:line="360" w:lineRule="auto"/>
        <w:ind w:firstLine="580"/>
        <w:jc w:val="both"/>
        <w:rPr>
          <w:sz w:val="28"/>
        </w:rPr>
      </w:pPr>
    </w:p>
    <w:p w:rsidR="00003ADE" w:rsidRDefault="003A3850">
      <w:pPr>
        <w:jc w:val="center"/>
        <w:rPr>
          <w:rFonts w:ascii="Arial" w:hAnsi="Arial"/>
          <w:b/>
          <w:i/>
          <w:sz w:val="26"/>
        </w:rPr>
      </w:pPr>
      <w:r>
        <w:rPr>
          <w:rFonts w:ascii="Arial" w:hAnsi="Arial"/>
          <w:b/>
          <w:i/>
          <w:sz w:val="26"/>
        </w:rPr>
        <w:t>Тарифы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2023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01.01.2023г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01.07.2023г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01.01.2024г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01.07.2024г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01.01.2025г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01.07.2025г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5164,67</w:t>
            </w:r>
          </w:p>
        </w:tc>
      </w:tr>
    </w:tbl>
    <w:p w:rsidR="00003ADE" w:rsidRDefault="00003ADE">
      <w:pPr>
        <w:rPr>
          <w:rFonts w:ascii="Arial" w:hAnsi="Arial"/>
          <w:sz w:val="26"/>
        </w:rPr>
      </w:pPr>
    </w:p>
    <w:p w:rsidR="00003ADE" w:rsidRDefault="003A3850">
      <w:pPr>
        <w:ind w:firstLine="708"/>
        <w:jc w:val="both"/>
        <w:rPr>
          <w:rFonts w:ascii="Arial" w:hAnsi="Arial"/>
          <w:b/>
          <w:i/>
          <w:sz w:val="26"/>
        </w:rPr>
      </w:pPr>
      <w:r>
        <w:rPr>
          <w:rFonts w:ascii="Arial" w:hAnsi="Arial"/>
          <w:b/>
          <w:i/>
          <w:sz w:val="26"/>
        </w:rPr>
        <w:t xml:space="preserve"> 1.1.Объемы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1"/>
        <w:gridCol w:w="1711"/>
        <w:gridCol w:w="1674"/>
        <w:gridCol w:w="2290"/>
        <w:gridCol w:w="1758"/>
      </w:tblGrid>
      <w:tr w:rsidR="00003ADE">
        <w:trPr>
          <w:trHeight w:val="420"/>
        </w:trPr>
        <w:tc>
          <w:tcPr>
            <w:tcW w:w="19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Наименование котельной</w:t>
            </w:r>
          </w:p>
        </w:tc>
        <w:tc>
          <w:tcPr>
            <w:tcW w:w="74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19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4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19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35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Критово</w:t>
            </w:r>
          </w:p>
        </w:tc>
      </w:tr>
      <w:tr w:rsidR="00003ADE">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 ул. Совхозная, 20а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1078,36</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49,23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 ул. Кирова, 36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849,26</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36,22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1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Итого: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1927,62</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85,45</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spacing w:after="220" w:line="360" w:lineRule="auto"/>
        <w:ind w:firstLine="58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1330"/>
        <w:gridCol w:w="1762"/>
        <w:gridCol w:w="1661"/>
        <w:gridCol w:w="1261"/>
        <w:gridCol w:w="665"/>
        <w:gridCol w:w="1480"/>
        <w:gridCol w:w="665"/>
      </w:tblGrid>
      <w:tr w:rsidR="00003ADE">
        <w:trPr>
          <w:trHeight w:val="345"/>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Название котельной</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Отапливаемые объекты</w:t>
            </w:r>
          </w:p>
        </w:tc>
        <w:tc>
          <w:tcPr>
            <w:tcW w:w="16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40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95"/>
        </w:trPr>
        <w:tc>
          <w:tcPr>
            <w:tcW w:w="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r>
      <w:tr w:rsidR="00003ADE">
        <w:tc>
          <w:tcPr>
            <w:tcW w:w="93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Критово</w:t>
            </w: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jc w:val="both"/>
              <w:rPr>
                <w:rFonts w:ascii="Arial" w:hAnsi="Arial"/>
                <w:sz w:val="26"/>
              </w:rPr>
            </w:pPr>
            <w:proofErr w:type="spellStart"/>
            <w:r>
              <w:rPr>
                <w:rFonts w:ascii="Arial" w:hAnsi="Arial"/>
                <w:sz w:val="26"/>
              </w:rPr>
              <w:t>с.Критово</w:t>
            </w:r>
            <w:proofErr w:type="spellEnd"/>
            <w:r>
              <w:rPr>
                <w:rFonts w:ascii="Arial" w:hAnsi="Arial"/>
                <w:sz w:val="26"/>
              </w:rPr>
              <w:t xml:space="preserve"> Совхозная, 20а</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Сельский клуб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3778,00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175,80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МБОУ «</w:t>
            </w:r>
            <w:proofErr w:type="spellStart"/>
            <w:r>
              <w:rPr>
                <w:rFonts w:ascii="Arial" w:hAnsi="Arial"/>
                <w:sz w:val="26"/>
              </w:rPr>
              <w:t>Критовская</w:t>
            </w:r>
            <w:proofErr w:type="spellEnd"/>
            <w:r>
              <w:rPr>
                <w:rFonts w:ascii="Arial" w:hAnsi="Arial"/>
                <w:sz w:val="26"/>
              </w:rPr>
              <w:t xml:space="preserve"> СОШ»</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9274,00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477,40</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гараж школы</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362,25</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23,78</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МБДОУ «</w:t>
            </w:r>
            <w:proofErr w:type="spellStart"/>
            <w:r>
              <w:rPr>
                <w:rFonts w:ascii="Arial" w:hAnsi="Arial"/>
                <w:sz w:val="26"/>
              </w:rPr>
              <w:t>Критовский</w:t>
            </w:r>
            <w:proofErr w:type="spellEnd"/>
            <w:r>
              <w:rPr>
                <w:rFonts w:ascii="Arial" w:hAnsi="Arial"/>
                <w:sz w:val="26"/>
              </w:rPr>
              <w:t xml:space="preserve"> детский сад»</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1530,00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85,51</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администрация </w:t>
            </w:r>
            <w:proofErr w:type="spellStart"/>
            <w:r>
              <w:rPr>
                <w:rFonts w:ascii="Arial" w:hAnsi="Arial"/>
                <w:sz w:val="26"/>
              </w:rPr>
              <w:t>Критовского</w:t>
            </w:r>
            <w:proofErr w:type="spellEnd"/>
            <w:r>
              <w:rPr>
                <w:rFonts w:ascii="Arial" w:hAnsi="Arial"/>
                <w:sz w:val="26"/>
              </w:rPr>
              <w:t xml:space="preserve"> сельсовета</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2290,2</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144,84</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 по котельной</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17234,45</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907,33</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51,04</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r w:rsidR="00003ADE">
        <w:trPr>
          <w:trHeight w:val="420"/>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proofErr w:type="spellStart"/>
            <w:r>
              <w:rPr>
                <w:rFonts w:ascii="Arial" w:hAnsi="Arial"/>
                <w:sz w:val="26"/>
              </w:rPr>
              <w:t>с.Критово</w:t>
            </w:r>
            <w:proofErr w:type="spellEnd"/>
            <w:r>
              <w:rPr>
                <w:rFonts w:ascii="Arial" w:hAnsi="Arial"/>
                <w:sz w:val="26"/>
              </w:rPr>
              <w:t xml:space="preserve"> ул. Кирова,36</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proofErr w:type="spellStart"/>
            <w:r>
              <w:rPr>
                <w:rFonts w:ascii="Arial" w:hAnsi="Arial"/>
                <w:sz w:val="26"/>
              </w:rPr>
              <w:t>Критовская</w:t>
            </w:r>
            <w:proofErr w:type="spellEnd"/>
            <w:r>
              <w:rPr>
                <w:rFonts w:ascii="Arial" w:hAnsi="Arial"/>
                <w:sz w:val="26"/>
              </w:rPr>
              <w:t xml:space="preserve"> участковая больница</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2286,00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134,48</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rPr>
          <w:trHeight w:val="510"/>
        </w:trPr>
        <w:tc>
          <w:tcPr>
            <w:tcW w:w="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гараж больницы</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140,10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9,2</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rPr>
          <w:trHeight w:val="345"/>
        </w:trPr>
        <w:tc>
          <w:tcPr>
            <w:tcW w:w="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жилые дома по ул. Кирова</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5882,40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511,68</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данные отсутствуют</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rPr>
          <w:trHeight w:val="180"/>
        </w:trPr>
        <w:tc>
          <w:tcPr>
            <w:tcW w:w="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 по котельной</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8308,50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655,36</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21,51</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r w:rsidR="00003ADE">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 xml:space="preserve">Всего: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23252,75</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1562,69</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72,55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sz w:val="26"/>
        </w:rPr>
      </w:pPr>
    </w:p>
    <w:p w:rsidR="00003ADE" w:rsidRDefault="003A3850">
      <w:pPr>
        <w:ind w:firstLine="709"/>
        <w:jc w:val="both"/>
        <w:rPr>
          <w:rFonts w:ascii="Arial" w:hAnsi="Arial"/>
          <w:b/>
          <w:i/>
          <w:sz w:val="26"/>
        </w:rPr>
      </w:pPr>
      <w:r>
        <w:rPr>
          <w:rFonts w:ascii="Arial" w:hAnsi="Arial"/>
          <w:b/>
          <w:i/>
          <w:sz w:val="26"/>
        </w:rPr>
        <w:t>1.3.Площадь строительных фондов и прироста площади строительных фондов в соответствии с экспликацией земель с. Критово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2459"/>
        <w:gridCol w:w="1559"/>
        <w:gridCol w:w="1559"/>
        <w:gridCol w:w="1560"/>
        <w:gridCol w:w="1560"/>
      </w:tblGrid>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Показатели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Единица</w:t>
            </w:r>
          </w:p>
          <w:p w:rsidR="00003ADE" w:rsidRDefault="003A3850">
            <w:pPr>
              <w:jc w:val="both"/>
              <w:rPr>
                <w:rFonts w:ascii="Arial" w:hAnsi="Arial"/>
                <w:sz w:val="26"/>
              </w:rPr>
            </w:pPr>
            <w:r>
              <w:rPr>
                <w:rFonts w:ascii="Arial" w:hAnsi="Arial"/>
                <w:sz w:val="26"/>
              </w:rPr>
              <w:t>измерения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Современное состояние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Первая очередь (до 2015г)</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Расчетный срок (включает первую очередь до 2030г)</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Зоны жилой застройки, из них: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га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(многоквартирные жилые дома)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lastRenderedPageBreak/>
              <w:t>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Жилищный фонд, всего: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26,89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существующий сохраняемый жилищный фонд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26,89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новое жилищное строительство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Общественные здания: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зоны объектов учебно-образовательного назначения, соцкультбыта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га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51,0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га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43,0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bl>
    <w:p w:rsidR="00003ADE" w:rsidRDefault="00003ADE">
      <w:pPr>
        <w:ind w:firstLine="420"/>
        <w:jc w:val="both"/>
        <w:rPr>
          <w:rFonts w:ascii="Arial" w:hAnsi="Arial"/>
          <w:sz w:val="26"/>
        </w:rPr>
      </w:pPr>
    </w:p>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t>На территории с. Критово прирост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с. Критово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 xml:space="preserve">1.6.Прогнозы приростов объемов потребления тепловой энергии </w:t>
      </w:r>
      <w:r>
        <w:rPr>
          <w:rFonts w:ascii="Arial" w:hAnsi="Arial"/>
          <w:b/>
          <w:i/>
          <w:sz w:val="26"/>
        </w:rPr>
        <w:lastRenderedPageBreak/>
        <w:t>(мощности)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с. Критово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с. Критово,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предшествующий </w:t>
      </w:r>
      <w:r w:rsidR="00454DD9">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3A3850">
      <w:pPr>
        <w:pStyle w:val="a4"/>
        <w:ind w:left="1910"/>
        <w:rPr>
          <w:rFonts w:ascii="Arial" w:hAnsi="Arial"/>
          <w:sz w:val="26"/>
        </w:rPr>
      </w:pPr>
      <w:r>
        <w:rPr>
          <w:rFonts w:ascii="Arial" w:hAnsi="Arial"/>
          <w:sz w:val="26"/>
        </w:rPr>
        <w:t>Таблица.  Прогнозы приростов объемов потребления тепловой энергии и теплоносителя</w:t>
      </w:r>
    </w:p>
    <w:p w:rsidR="00003ADE" w:rsidRDefault="00003ADE">
      <w:pPr>
        <w:pStyle w:val="a4"/>
        <w:ind w:left="1910"/>
        <w:rPr>
          <w:sz w:val="24"/>
        </w:rPr>
      </w:pPr>
    </w:p>
    <w:tbl>
      <w:tblPr>
        <w:tblW w:w="0" w:type="auto"/>
        <w:tblLayout w:type="fixed"/>
        <w:tblCellMar>
          <w:left w:w="10" w:type="dxa"/>
          <w:right w:w="10" w:type="dxa"/>
        </w:tblCellMar>
        <w:tblLook w:val="04A0" w:firstRow="1" w:lastRow="0" w:firstColumn="1" w:lastColumn="0" w:noHBand="0" w:noVBand="1"/>
      </w:tblPr>
      <w:tblGrid>
        <w:gridCol w:w="242"/>
        <w:gridCol w:w="690"/>
        <w:gridCol w:w="879"/>
        <w:gridCol w:w="610"/>
        <w:gridCol w:w="592"/>
        <w:gridCol w:w="615"/>
        <w:gridCol w:w="596"/>
        <w:gridCol w:w="610"/>
        <w:gridCol w:w="596"/>
        <w:gridCol w:w="615"/>
        <w:gridCol w:w="596"/>
        <w:gridCol w:w="610"/>
        <w:gridCol w:w="596"/>
        <w:gridCol w:w="610"/>
        <w:gridCol w:w="596"/>
        <w:gridCol w:w="615"/>
        <w:gridCol w:w="677"/>
      </w:tblGrid>
      <w:tr w:rsidR="00003ADE">
        <w:trPr>
          <w:trHeight w:hRule="exact" w:val="202"/>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 п/п</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Объекты</w:t>
            </w:r>
          </w:p>
        </w:tc>
        <w:tc>
          <w:tcPr>
            <w:tcW w:w="879"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rPr>
                <w:sz w:val="16"/>
              </w:rPr>
            </w:pPr>
            <w:r>
              <w:rPr>
                <w:sz w:val="16"/>
              </w:rPr>
              <w:t>Параметр</w:t>
            </w:r>
          </w:p>
        </w:tc>
        <w:tc>
          <w:tcPr>
            <w:tcW w:w="8534" w:type="dxa"/>
            <w:gridSpan w:val="14"/>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Изменение тепловой нагрузки (Гкал/ч) и теплоносителя (м</w:t>
            </w:r>
            <w:r>
              <w:rPr>
                <w:sz w:val="16"/>
                <w:vertAlign w:val="superscript"/>
              </w:rPr>
              <w:t>3</w:t>
            </w:r>
            <w:r>
              <w:rPr>
                <w:sz w:val="16"/>
              </w:rPr>
              <w:t>/ч)</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1202"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2025</w:t>
            </w:r>
          </w:p>
        </w:tc>
        <w:tc>
          <w:tcPr>
            <w:tcW w:w="1211"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2026</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2027</w:t>
            </w:r>
          </w:p>
        </w:tc>
        <w:tc>
          <w:tcPr>
            <w:tcW w:w="1211"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2028</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2029</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2030</w:t>
            </w:r>
          </w:p>
        </w:tc>
        <w:tc>
          <w:tcPr>
            <w:tcW w:w="1292"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2031-2033</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r>
      <w:tr w:rsidR="00003ADE">
        <w:trPr>
          <w:trHeight w:hRule="exact" w:val="197"/>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1</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Котельная №1</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374"/>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197"/>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2</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Котельная №2</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192"/>
        </w:trPr>
        <w:tc>
          <w:tcPr>
            <w:tcW w:w="932" w:type="dxa"/>
            <w:gridSpan w:val="2"/>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b/>
                <w:sz w:val="16"/>
              </w:rPr>
              <w:t>ИТОГО:</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197"/>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374"/>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389"/>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bl>
    <w:p w:rsidR="00003ADE" w:rsidRDefault="003A3850">
      <w:pPr>
        <w:pStyle w:val="18"/>
        <w:spacing w:after="240" w:line="276" w:lineRule="auto"/>
        <w:ind w:left="700" w:firstLine="580"/>
        <w:jc w:val="both"/>
        <w:rPr>
          <w:rFonts w:ascii="Arial" w:hAnsi="Arial"/>
          <w:sz w:val="26"/>
        </w:rPr>
      </w:pPr>
      <w:r>
        <w:rPr>
          <w:rFonts w:ascii="Arial" w:hAnsi="Arial"/>
          <w:b/>
          <w:sz w:val="26"/>
        </w:rPr>
        <w:t xml:space="preserve">Глава 3 - Электронная модель системы теплоснабжения. </w:t>
      </w:r>
    </w:p>
    <w:p w:rsidR="00003ADE" w:rsidRDefault="003A3850">
      <w:pPr>
        <w:pStyle w:val="18"/>
        <w:ind w:left="700" w:right="442"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003ADE">
      <w:pPr>
        <w:pStyle w:val="18"/>
        <w:ind w:left="700" w:right="442" w:firstLine="580"/>
        <w:jc w:val="both"/>
        <w:rPr>
          <w:rFonts w:ascii="Arial" w:hAnsi="Arial"/>
          <w:sz w:val="26"/>
        </w:rPr>
      </w:pPr>
    </w:p>
    <w:p w:rsidR="00003ADE" w:rsidRDefault="003A3850">
      <w:pPr>
        <w:jc w:val="center"/>
        <w:rPr>
          <w:rFonts w:ascii="Arial" w:hAnsi="Arial"/>
          <w:b/>
          <w:sz w:val="26"/>
        </w:rPr>
      </w:pPr>
      <w:r>
        <w:rPr>
          <w:rFonts w:ascii="Arial" w:hAnsi="Arial"/>
          <w:b/>
          <w:sz w:val="26"/>
        </w:rPr>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0"/>
        <w:gridCol w:w="2162"/>
        <w:gridCol w:w="2462"/>
        <w:gridCol w:w="2170"/>
      </w:tblGrid>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003ADE">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север</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восток</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юг</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запад</w:t>
            </w:r>
          </w:p>
        </w:tc>
      </w:tr>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с. Критово, ул. Совхозная,20а</w:t>
            </w:r>
          </w:p>
        </w:tc>
      </w:tr>
      <w:tr w:rsidR="00003ADE">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 xml:space="preserve">ул. Переездная </w:t>
            </w:r>
            <w:proofErr w:type="gramStart"/>
            <w:r>
              <w:rPr>
                <w:rFonts w:ascii="Arial" w:hAnsi="Arial"/>
                <w:sz w:val="26"/>
              </w:rPr>
              <w:t>СК,  286</w:t>
            </w:r>
            <w:proofErr w:type="gramEnd"/>
            <w:r>
              <w:rPr>
                <w:rFonts w:ascii="Arial" w:hAnsi="Arial"/>
                <w:sz w:val="26"/>
              </w:rPr>
              <w:t>,65м</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Совхозная  школа,   113м</w:t>
            </w:r>
          </w:p>
        </w:tc>
      </w:tr>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с. Критово, ул. Кирова,36</w:t>
            </w:r>
          </w:p>
        </w:tc>
      </w:tr>
      <w:tr w:rsidR="00003ADE">
        <w:tc>
          <w:tcPr>
            <w:tcW w:w="2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Кирова больница, 103,94м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Кирова жилой дом, № 37, 95,99м</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Кирова многоквартирные жилые дома № 45,  204,77м</w:t>
            </w:r>
          </w:p>
        </w:tc>
      </w:tr>
    </w:tbl>
    <w:p w:rsidR="00003ADE" w:rsidRDefault="00003ADE">
      <w:pPr>
        <w:ind w:firstLine="420"/>
        <w:jc w:val="both"/>
        <w:rPr>
          <w:rFonts w:ascii="Arial" w:hAnsi="Arial"/>
          <w:sz w:val="26"/>
        </w:rPr>
      </w:pPr>
    </w:p>
    <w:p w:rsidR="00003ADE" w:rsidRDefault="003A3850">
      <w:pPr>
        <w:ind w:firstLine="708"/>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8"/>
        <w:gridCol w:w="3118"/>
      </w:tblGrid>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Примечание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Котельная</w:t>
            </w:r>
          </w:p>
          <w:p w:rsidR="00003ADE" w:rsidRDefault="003A3850">
            <w:pPr>
              <w:jc w:val="center"/>
              <w:rPr>
                <w:rFonts w:ascii="Arial" w:hAnsi="Arial"/>
                <w:sz w:val="26"/>
              </w:rPr>
            </w:pPr>
            <w:r>
              <w:rPr>
                <w:rFonts w:ascii="Arial" w:hAnsi="Arial"/>
                <w:sz w:val="26"/>
              </w:rPr>
              <w:t>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Котельная</w:t>
            </w:r>
          </w:p>
          <w:p w:rsidR="00003ADE" w:rsidRDefault="003A3850">
            <w:pPr>
              <w:jc w:val="center"/>
              <w:rPr>
                <w:rFonts w:ascii="Arial" w:hAnsi="Arial"/>
                <w:sz w:val="26"/>
              </w:rPr>
            </w:pPr>
            <w:r>
              <w:rPr>
                <w:rFonts w:ascii="Arial" w:hAnsi="Arial"/>
                <w:sz w:val="26"/>
              </w:rPr>
              <w:t>с. Критово, ул. Кирова, 36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ВСЕГО: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2,08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bl>
    <w:p w:rsidR="00003ADE" w:rsidRDefault="00003ADE">
      <w:pPr>
        <w:ind w:firstLine="420"/>
        <w:rPr>
          <w:rFonts w:ascii="Arial" w:hAnsi="Arial"/>
          <w:sz w:val="26"/>
        </w:rPr>
      </w:pPr>
    </w:p>
    <w:p w:rsidR="00003ADE" w:rsidRDefault="003A3850">
      <w:pPr>
        <w:ind w:firstLine="420"/>
        <w:jc w:val="both"/>
        <w:rPr>
          <w:rFonts w:ascii="Arial" w:hAnsi="Arial"/>
          <w:sz w:val="26"/>
        </w:rPr>
      </w:pPr>
      <w:r>
        <w:rPr>
          <w:rFonts w:ascii="Arial" w:hAnsi="Arial"/>
          <w:sz w:val="26"/>
        </w:rPr>
        <w:lastRenderedPageBreak/>
        <w:t>Многоквартирные жилые дома, 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села Критово с 01.08.2012г. осуществляет МУП «РТЭК», которое является и теплоснабжающей организацией на территории округа.</w:t>
      </w:r>
    </w:p>
    <w:p w:rsidR="00003ADE" w:rsidRDefault="003A3850">
      <w:pPr>
        <w:ind w:firstLine="420"/>
        <w:jc w:val="both"/>
        <w:rPr>
          <w:rFonts w:ascii="Arial" w:hAnsi="Arial"/>
          <w:sz w:val="26"/>
        </w:rPr>
      </w:pPr>
      <w:r>
        <w:rPr>
          <w:rFonts w:ascii="Arial" w:hAnsi="Arial"/>
          <w:sz w:val="26"/>
        </w:rPr>
        <w:t>Модернизация системы теплоснабжения с. Критово не предусматривает изменения схемы теплоснабжения.</w:t>
      </w:r>
    </w:p>
    <w:p w:rsidR="00003ADE" w:rsidRDefault="00003ADE">
      <w:pPr>
        <w:ind w:firstLine="420"/>
        <w:jc w:val="both"/>
        <w:rPr>
          <w:rFonts w:ascii="Arial" w:hAnsi="Arial"/>
          <w:b/>
          <w:sz w:val="26"/>
        </w:rPr>
      </w:pPr>
    </w:p>
    <w:p w:rsidR="00003ADE" w:rsidRDefault="003A3850">
      <w:pPr>
        <w:pStyle w:val="a4"/>
        <w:rPr>
          <w:rFonts w:ascii="Arial" w:hAnsi="Arial"/>
          <w:sz w:val="26"/>
        </w:rPr>
      </w:pPr>
      <w:r>
        <w:rPr>
          <w:rFonts w:ascii="Arial" w:hAnsi="Arial"/>
          <w:b/>
          <w:sz w:val="26"/>
        </w:rPr>
        <w:t>2.2. Описание существующих и перспективных зон действия индивидуальных источников тепловой энергии</w:t>
      </w:r>
      <w:r>
        <w:rPr>
          <w:rFonts w:ascii="Arial" w:hAnsi="Arial"/>
          <w:sz w:val="26"/>
        </w:rPr>
        <w:t>.</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w:t>
      </w:r>
    </w:p>
    <w:p w:rsidR="00003ADE" w:rsidRDefault="003A3850">
      <w:pPr>
        <w:ind w:firstLine="420"/>
        <w:jc w:val="both"/>
        <w:rPr>
          <w:rFonts w:ascii="Arial" w:hAnsi="Arial"/>
          <w:sz w:val="26"/>
        </w:rPr>
      </w:pPr>
      <w:r>
        <w:rPr>
          <w:rFonts w:ascii="Arial" w:hAnsi="Arial"/>
          <w:sz w:val="26"/>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ind w:firstLine="420"/>
        <w:jc w:val="both"/>
        <w:rPr>
          <w:rFonts w:ascii="Arial" w:hAnsi="Arial"/>
          <w:b/>
          <w:sz w:val="26"/>
        </w:rPr>
      </w:pPr>
    </w:p>
    <w:p w:rsidR="00003ADE" w:rsidRDefault="003A3850">
      <w:pPr>
        <w:ind w:firstLine="709"/>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в перспективных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в перспективных зонах действия источников тепловой энергии равны существующим. Не предусмотрено изменение существующей схемы теплоснабжения.</w:t>
      </w:r>
    </w:p>
    <w:p w:rsidR="00003ADE" w:rsidRDefault="003A3850">
      <w:pPr>
        <w:ind w:firstLine="709"/>
        <w:jc w:val="both"/>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Среди основных мероприятий по энергосбережению в системах теплоснабжения можно выделить оптимизацию систем теплоснабжения в с. Критово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4"/>
        <w:gridCol w:w="2406"/>
        <w:gridCol w:w="2394"/>
      </w:tblGrid>
      <w:tr w:rsidR="00003ADE">
        <w:trPr>
          <w:trHeight w:val="270"/>
        </w:trPr>
        <w:tc>
          <w:tcPr>
            <w:tcW w:w="45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Наименование котельной</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5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существующие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Критово</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rPr>
          <w:trHeight w:val="270"/>
        </w:trPr>
        <w:tc>
          <w:tcPr>
            <w:tcW w:w="4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 ул. Совхозная,20а</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0,003</w:t>
            </w:r>
          </w:p>
        </w:tc>
      </w:tr>
      <w:tr w:rsidR="00003ADE">
        <w:trPr>
          <w:trHeight w:val="270"/>
        </w:trPr>
        <w:tc>
          <w:tcPr>
            <w:tcW w:w="4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0,003</w:t>
            </w:r>
          </w:p>
        </w:tc>
      </w:tr>
      <w:tr w:rsidR="00003ADE">
        <w:trPr>
          <w:trHeight w:val="270"/>
        </w:trPr>
        <w:tc>
          <w:tcPr>
            <w:tcW w:w="4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 ул. Кирова,36</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0,002</w:t>
            </w:r>
          </w:p>
        </w:tc>
      </w:tr>
      <w:tr w:rsidR="00003ADE">
        <w:trPr>
          <w:trHeight w:val="270"/>
        </w:trPr>
        <w:tc>
          <w:tcPr>
            <w:tcW w:w="4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0,002</w:t>
            </w:r>
          </w:p>
        </w:tc>
      </w:tr>
      <w:tr w:rsidR="00003ADE">
        <w:trPr>
          <w:trHeight w:val="270"/>
        </w:trPr>
        <w:tc>
          <w:tcPr>
            <w:tcW w:w="4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ВСЕГО:</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0,005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0,005</w:t>
            </w:r>
          </w:p>
        </w:tc>
      </w:tr>
    </w:tbl>
    <w:p w:rsidR="00003ADE" w:rsidRDefault="00003ADE">
      <w:pPr>
        <w:ind w:firstLine="420"/>
        <w:rPr>
          <w:rFonts w:ascii="Arial" w:hAnsi="Arial"/>
          <w:sz w:val="26"/>
        </w:rPr>
      </w:pPr>
    </w:p>
    <w:p w:rsidR="00003ADE" w:rsidRDefault="003A3850">
      <w:pPr>
        <w:ind w:firstLine="709"/>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86"/>
        <w:gridCol w:w="1992"/>
        <w:gridCol w:w="1986"/>
      </w:tblGrid>
      <w:tr w:rsidR="00003ADE">
        <w:trPr>
          <w:trHeight w:val="435"/>
        </w:trPr>
        <w:tc>
          <w:tcPr>
            <w:tcW w:w="26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Фактическая располагаемая мощность источника (Гкал/ч)</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6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существующие</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перспективные</w:t>
            </w:r>
          </w:p>
        </w:tc>
      </w:tr>
      <w:tr w:rsidR="00003ADE">
        <w:tc>
          <w:tcPr>
            <w:tcW w:w="53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Критово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Критово, ул. Совхозная, 20а</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1,04</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Критово, ул. Кирова, 36</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1,04</w:t>
            </w:r>
          </w:p>
        </w:tc>
      </w:tr>
      <w:tr w:rsidR="00003ADE">
        <w:trPr>
          <w:trHeight w:val="413"/>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ВСЕГО:</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2,08</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2,08</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03ADE" w:rsidRDefault="003A3850">
            <w:pPr>
              <w:jc w:val="center"/>
              <w:rPr>
                <w:rFonts w:ascii="Arial" w:hAnsi="Arial"/>
                <w:b/>
                <w:sz w:val="26"/>
              </w:rPr>
            </w:pPr>
            <w:r>
              <w:rPr>
                <w:rFonts w:ascii="Arial" w:hAnsi="Arial"/>
                <w:b/>
                <w:sz w:val="26"/>
              </w:rPr>
              <w:t>2,08</w:t>
            </w:r>
          </w:p>
        </w:tc>
      </w:tr>
    </w:tbl>
    <w:p w:rsidR="00003ADE" w:rsidRDefault="00003ADE">
      <w:pPr>
        <w:ind w:firstLine="420"/>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1"/>
        <w:gridCol w:w="3081"/>
        <w:gridCol w:w="3132"/>
      </w:tblGrid>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Критово</w:t>
            </w:r>
          </w:p>
          <w:p w:rsidR="00003ADE" w:rsidRDefault="00003ADE">
            <w:pPr>
              <w:jc w:val="center"/>
              <w:rPr>
                <w:rFonts w:ascii="Arial" w:hAnsi="Arial"/>
                <w:b/>
                <w:sz w:val="26"/>
              </w:rPr>
            </w:pP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с. Критово, ул. Совхозная, 20а</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156,02</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702</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156,02</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702</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lastRenderedPageBreak/>
              <w:t xml:space="preserve"> с. Критово, ул. Кирова.36</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184,04</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                  828</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184,04</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828</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ВСЕГО:</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340,06</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1530</w:t>
            </w:r>
          </w:p>
        </w:tc>
      </w:tr>
    </w:tbl>
    <w:p w:rsidR="00003ADE" w:rsidRDefault="00003ADE">
      <w:pPr>
        <w:rPr>
          <w:rFonts w:ascii="Arial" w:hAnsi="Arial"/>
          <w:sz w:val="26"/>
        </w:rPr>
      </w:pPr>
    </w:p>
    <w:p w:rsidR="00003ADE" w:rsidRDefault="003A3850">
      <w:pPr>
        <w:ind w:firstLine="709"/>
        <w:jc w:val="both"/>
        <w:rPr>
          <w:rFonts w:ascii="Arial" w:hAnsi="Arial"/>
          <w:b/>
          <w:i/>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677"/>
      </w:tblGrid>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Территория  с. Критово</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с. Критово, </w:t>
            </w:r>
          </w:p>
          <w:p w:rsidR="00003ADE" w:rsidRDefault="003A3850">
            <w:pPr>
              <w:jc w:val="both"/>
              <w:rPr>
                <w:rFonts w:ascii="Arial" w:hAnsi="Arial"/>
                <w:sz w:val="26"/>
              </w:rPr>
            </w:pPr>
            <w:r>
              <w:rPr>
                <w:rFonts w:ascii="Arial" w:hAnsi="Arial"/>
                <w:sz w:val="26"/>
              </w:rPr>
              <w:t>ул. Совхозная,20а</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jc w:val="both"/>
              <w:rPr>
                <w:rFonts w:ascii="Arial" w:hAnsi="Arial"/>
                <w:sz w:val="26"/>
              </w:rPr>
            </w:pPr>
            <w:r>
              <w:rPr>
                <w:rFonts w:ascii="Arial" w:hAnsi="Arial"/>
                <w:sz w:val="26"/>
              </w:rPr>
              <w:t xml:space="preserve"> с. Критово, ул. Кирова,36</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bl>
    <w:p w:rsidR="00003ADE" w:rsidRDefault="00003ADE">
      <w:pPr>
        <w:ind w:firstLine="420"/>
        <w:jc w:val="both"/>
        <w:rPr>
          <w:rFonts w:ascii="Arial" w:hAnsi="Arial"/>
          <w:sz w:val="26"/>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003ADE" w:rsidRDefault="003A3850">
      <w:pPr>
        <w:ind w:firstLine="420"/>
        <w:jc w:val="both"/>
        <w:rPr>
          <w:rFonts w:ascii="Arial" w:hAnsi="Arial"/>
          <w:sz w:val="26"/>
        </w:rPr>
      </w:pPr>
      <w:r>
        <w:rPr>
          <w:rFonts w:ascii="Arial" w:hAnsi="Arial"/>
          <w:sz w:val="26"/>
        </w:rPr>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 xml:space="preserve">/ч. </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ind w:firstLine="420"/>
        <w:jc w:val="center"/>
        <w:rPr>
          <w:rFonts w:ascii="Arial" w:hAnsi="Arial"/>
          <w:sz w:val="26"/>
        </w:rPr>
      </w:pPr>
      <w:r>
        <w:rPr>
          <w:rFonts w:ascii="Arial" w:hAnsi="Arial"/>
          <w:b/>
          <w:sz w:val="26"/>
        </w:rPr>
        <w:t xml:space="preserve">Основные положения мастер-плана развития систем теплоснабжения </w:t>
      </w:r>
    </w:p>
    <w:p w:rsidR="00003ADE" w:rsidRDefault="003A3850">
      <w:pPr>
        <w:ind w:firstLine="420"/>
        <w:jc w:val="center"/>
        <w:rPr>
          <w:rFonts w:ascii="Arial" w:hAnsi="Arial"/>
          <w:sz w:val="26"/>
        </w:rPr>
      </w:pPr>
      <w:r>
        <w:rPr>
          <w:rFonts w:ascii="Arial" w:hAnsi="Arial"/>
          <w:b/>
          <w:sz w:val="26"/>
        </w:rPr>
        <w:t>с. Критово</w:t>
      </w:r>
    </w:p>
    <w:p w:rsidR="00003ADE" w:rsidRDefault="00003ADE">
      <w:pPr>
        <w:ind w:firstLine="420"/>
        <w:jc w:val="center"/>
        <w:rPr>
          <w:rFonts w:ascii="Arial" w:hAnsi="Arial"/>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Критово,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Критово не планируется.</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lastRenderedPageBreak/>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Критово,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3A3850">
      <w:pPr>
        <w:keepNext/>
        <w:keepLines/>
        <w:tabs>
          <w:tab w:val="left" w:pos="1435"/>
        </w:tabs>
        <w:spacing w:after="240" w:line="276" w:lineRule="auto"/>
        <w:ind w:left="520" w:hanging="520"/>
        <w:outlineLvl w:val="4"/>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lastRenderedPageBreak/>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drawing>
          <wp:inline distT="0" distB="0" distL="0" distR="0">
            <wp:extent cx="6355634" cy="3231161"/>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center"/>
        <w:rPr>
          <w:rFonts w:ascii="Arial" w:hAnsi="Arial"/>
          <w:b/>
        </w:rPr>
      </w:pPr>
      <w:r>
        <w:rPr>
          <w:rFonts w:ascii="Arial" w:hAnsi="Arial"/>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Критово,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lastRenderedPageBreak/>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179"/>
        <w:gridCol w:w="1110"/>
        <w:gridCol w:w="2082"/>
        <w:gridCol w:w="2605"/>
      </w:tblGrid>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Адрес объекта/ мероприятия</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Ед.изм</w:t>
            </w:r>
            <w:proofErr w:type="spellEnd"/>
            <w:r>
              <w:rPr>
                <w:rFonts w:ascii="Arial" w:hAnsi="Arial"/>
                <w:sz w:val="26"/>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Протяженность</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Цели реализации мероприятия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 ул. Совхозная, 20а</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399,65</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 требуется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Критово ул. Кирова, 36</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293,5</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с. Критово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p w:rsidR="00003ADE" w:rsidRDefault="00003ADE">
      <w:pPr>
        <w:ind w:firstLine="420"/>
        <w:jc w:val="center"/>
        <w:rPr>
          <w:rFonts w:ascii="Arial" w:hAnsi="Arial"/>
          <w:sz w:val="26"/>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lastRenderedPageBreak/>
              <w:t>Котельная с. Критово ул. Совхозная, 20а</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553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102</w:t>
            </w:r>
          </w:p>
        </w:tc>
      </w:tr>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Критово ул. Кирова, 36</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426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78</w:t>
            </w:r>
          </w:p>
        </w:tc>
      </w:tr>
    </w:tbl>
    <w:p w:rsidR="00003ADE" w:rsidRDefault="00003ADE">
      <w:pPr>
        <w:ind w:firstLine="420"/>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t>В соответствии с перспективным балансом тепловой мощности с. Критово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lastRenderedPageBreak/>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Pr="007C25FD" w:rsidRDefault="003A3850">
      <w:pPr>
        <w:ind w:left="426"/>
        <w:jc w:val="both"/>
        <w:rPr>
          <w:rFonts w:ascii="Arial" w:hAnsi="Arial" w:cs="Arial"/>
          <w:sz w:val="26"/>
        </w:rPr>
      </w:pPr>
      <w:r w:rsidRPr="007C25FD">
        <w:rPr>
          <w:rFonts w:ascii="Arial" w:hAnsi="Arial" w:cs="Arial"/>
          <w:sz w:val="26"/>
        </w:rPr>
        <w:t>3. СТРУКТУРА СИСТЕМЫ ТЕПЛОСНАБЖЕНИЯ</w:t>
      </w:r>
    </w:p>
    <w:p w:rsidR="00003ADE" w:rsidRPr="007C25FD" w:rsidRDefault="003A3850">
      <w:pPr>
        <w:ind w:left="426"/>
        <w:jc w:val="both"/>
        <w:rPr>
          <w:rFonts w:ascii="Arial" w:hAnsi="Arial" w:cs="Arial"/>
          <w:sz w:val="26"/>
        </w:rPr>
      </w:pPr>
      <w:r w:rsidRPr="007C25FD">
        <w:rPr>
          <w:rFonts w:ascii="Arial" w:hAnsi="Arial" w:cs="Arial"/>
          <w:sz w:val="26"/>
        </w:rPr>
        <w:lastRenderedPageBreak/>
        <w:t>Система теплоснабжения состоит из структурных элементов системы</w:t>
      </w:r>
    </w:p>
    <w:p w:rsidR="00003ADE" w:rsidRPr="007C25FD" w:rsidRDefault="003A3850">
      <w:pPr>
        <w:ind w:left="426"/>
        <w:jc w:val="both"/>
        <w:rPr>
          <w:rFonts w:ascii="Arial" w:hAnsi="Arial" w:cs="Arial"/>
          <w:sz w:val="26"/>
        </w:rPr>
      </w:pPr>
      <w:r w:rsidRPr="007C25FD">
        <w:rPr>
          <w:rFonts w:ascii="Arial" w:hAnsi="Arial" w:cs="Arial"/>
          <w:sz w:val="26"/>
        </w:rPr>
        <w:t>(подсистем):</w:t>
      </w:r>
    </w:p>
    <w:p w:rsidR="00003ADE" w:rsidRPr="007C25FD" w:rsidRDefault="003A3850">
      <w:pPr>
        <w:ind w:left="426"/>
        <w:jc w:val="both"/>
        <w:rPr>
          <w:rFonts w:ascii="Arial" w:hAnsi="Arial" w:cs="Arial"/>
          <w:sz w:val="26"/>
        </w:rPr>
      </w:pPr>
      <w:r w:rsidRPr="007C25FD">
        <w:rPr>
          <w:rFonts w:ascii="Arial" w:hAnsi="Arial" w:cs="Arial"/>
          <w:sz w:val="26"/>
        </w:rPr>
        <w:t>-источники тепловой энергии;</w:t>
      </w:r>
    </w:p>
    <w:p w:rsidR="00003ADE" w:rsidRPr="007C25FD" w:rsidRDefault="003A3850">
      <w:pPr>
        <w:ind w:left="426"/>
        <w:jc w:val="both"/>
        <w:rPr>
          <w:rFonts w:ascii="Arial" w:hAnsi="Arial" w:cs="Arial"/>
          <w:sz w:val="26"/>
        </w:rPr>
      </w:pPr>
      <w:r w:rsidRPr="007C25FD">
        <w:rPr>
          <w:rFonts w:ascii="Arial" w:hAnsi="Arial" w:cs="Arial"/>
          <w:sz w:val="26"/>
        </w:rPr>
        <w:t>-тепловые сети;</w:t>
      </w:r>
    </w:p>
    <w:p w:rsidR="00003ADE" w:rsidRPr="007C25FD" w:rsidRDefault="003A3850">
      <w:pPr>
        <w:ind w:left="426"/>
        <w:jc w:val="both"/>
        <w:rPr>
          <w:rFonts w:ascii="Arial" w:hAnsi="Arial" w:cs="Arial"/>
          <w:sz w:val="26"/>
        </w:rPr>
      </w:pPr>
      <w:r w:rsidRPr="007C25FD">
        <w:rPr>
          <w:rFonts w:ascii="Arial" w:hAnsi="Arial" w:cs="Arial"/>
          <w:sz w:val="26"/>
        </w:rPr>
        <w:t>-</w:t>
      </w:r>
      <w:proofErr w:type="spellStart"/>
      <w:r w:rsidRPr="007C25FD">
        <w:rPr>
          <w:rFonts w:ascii="Arial" w:hAnsi="Arial" w:cs="Arial"/>
          <w:sz w:val="26"/>
        </w:rPr>
        <w:t>теплопотребляющие</w:t>
      </w:r>
      <w:proofErr w:type="spellEnd"/>
      <w:r w:rsidRPr="007C25FD">
        <w:rPr>
          <w:rFonts w:ascii="Arial" w:hAnsi="Arial" w:cs="Arial"/>
          <w:sz w:val="26"/>
        </w:rPr>
        <w:t xml:space="preserve"> установки потребителей тепловой энергии.</w:t>
      </w:r>
    </w:p>
    <w:p w:rsidR="00003ADE" w:rsidRPr="007C25FD" w:rsidRDefault="003A3850">
      <w:pPr>
        <w:ind w:left="426"/>
        <w:jc w:val="both"/>
        <w:rPr>
          <w:rFonts w:ascii="Arial" w:hAnsi="Arial" w:cs="Arial"/>
          <w:sz w:val="26"/>
        </w:rPr>
      </w:pPr>
      <w:r w:rsidRPr="007C25FD">
        <w:rPr>
          <w:rFonts w:ascii="Arial" w:hAnsi="Arial" w:cs="Arial"/>
          <w:sz w:val="26"/>
        </w:rPr>
        <w:t xml:space="preserve">Каждый из структурных элементов системы теплоснабжения состоит из </w:t>
      </w:r>
    </w:p>
    <w:p w:rsidR="00003ADE" w:rsidRPr="007C25FD" w:rsidRDefault="003A3850">
      <w:pPr>
        <w:ind w:left="426"/>
        <w:jc w:val="both"/>
        <w:rPr>
          <w:rFonts w:ascii="Arial" w:hAnsi="Arial" w:cs="Arial"/>
          <w:sz w:val="26"/>
        </w:rPr>
      </w:pPr>
      <w:r w:rsidRPr="007C25FD">
        <w:rPr>
          <w:rFonts w:ascii="Arial" w:hAnsi="Arial" w:cs="Arial"/>
          <w:sz w:val="26"/>
        </w:rPr>
        <w:t xml:space="preserve">элементов </w:t>
      </w:r>
      <w:proofErr w:type="gramStart"/>
      <w:r w:rsidRPr="007C25FD">
        <w:rPr>
          <w:rFonts w:ascii="Arial" w:hAnsi="Arial" w:cs="Arial"/>
          <w:sz w:val="26"/>
        </w:rPr>
        <w:t>оборудования(</w:t>
      </w:r>
      <w:proofErr w:type="gramEnd"/>
      <w:r w:rsidRPr="007C25FD">
        <w:rPr>
          <w:rFonts w:ascii="Arial" w:hAnsi="Arial" w:cs="Arial"/>
          <w:sz w:val="26"/>
        </w:rPr>
        <w:t xml:space="preserve">котлы, турбины, теплообменники, насосы, </w:t>
      </w:r>
    </w:p>
    <w:p w:rsidR="00003ADE" w:rsidRPr="007C25FD" w:rsidRDefault="003A3850">
      <w:pPr>
        <w:ind w:left="426"/>
        <w:jc w:val="both"/>
        <w:rPr>
          <w:rFonts w:ascii="Arial" w:hAnsi="Arial" w:cs="Arial"/>
          <w:sz w:val="26"/>
        </w:rPr>
      </w:pPr>
      <w:r w:rsidRPr="007C25FD">
        <w:rPr>
          <w:rFonts w:ascii="Arial" w:hAnsi="Arial" w:cs="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lastRenderedPageBreak/>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lastRenderedPageBreak/>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Pr="007C25FD" w:rsidRDefault="003A3850">
      <w:pPr>
        <w:ind w:left="477" w:right="855" w:hanging="1095"/>
        <w:jc w:val="both"/>
        <w:rPr>
          <w:rFonts w:ascii="Arial" w:hAnsi="Arial"/>
          <w:color w:val="auto"/>
          <w:sz w:val="26"/>
          <w:highlight w:val="white"/>
        </w:rPr>
      </w:pPr>
      <w:r w:rsidRPr="007C25FD">
        <w:rPr>
          <w:rFonts w:ascii="Arial" w:hAnsi="Arial"/>
          <w:color w:val="444444"/>
          <w:sz w:val="26"/>
          <w:highlight w:val="white"/>
        </w:rPr>
        <w:t xml:space="preserve">                 </w:t>
      </w:r>
      <w:r w:rsidRPr="007C25FD">
        <w:rPr>
          <w:rFonts w:ascii="Arial" w:hAnsi="Arial"/>
          <w:color w:val="auto"/>
          <w:sz w:val="26"/>
          <w:highlight w:val="white"/>
        </w:rPr>
        <w:t xml:space="preserve">4.11. </w:t>
      </w:r>
    </w:p>
    <w:p w:rsidR="00003ADE" w:rsidRPr="007C25FD" w:rsidRDefault="003A3850">
      <w:pPr>
        <w:ind w:left="477" w:right="855" w:hanging="1095"/>
        <w:jc w:val="both"/>
        <w:rPr>
          <w:rFonts w:ascii="Arial" w:hAnsi="Arial"/>
          <w:color w:val="auto"/>
          <w:sz w:val="26"/>
          <w:highlight w:val="white"/>
        </w:rPr>
      </w:pPr>
      <w:r w:rsidRPr="007C25FD">
        <w:rPr>
          <w:rFonts w:ascii="Arial" w:hAnsi="Arial"/>
          <w:color w:val="auto"/>
          <w:sz w:val="26"/>
          <w:highlight w:val="white"/>
        </w:rPr>
        <w:t xml:space="preserve">               1.Показатель укомплектованности ремонтным и оперативно-ремонтным персоналом (</w:t>
      </w:r>
      <w:proofErr w:type="spellStart"/>
      <w:r w:rsidRPr="007C25FD">
        <w:rPr>
          <w:rFonts w:ascii="Arial" w:hAnsi="Arial"/>
          <w:color w:val="auto"/>
          <w:sz w:val="26"/>
          <w:highlight w:val="white"/>
        </w:rPr>
        <w:t>Кп</w:t>
      </w:r>
      <w:proofErr w:type="spellEnd"/>
      <w:r w:rsidRPr="007C25FD">
        <w:rPr>
          <w:rFonts w:ascii="Arial" w:hAnsi="Arial"/>
          <w:color w:val="auto"/>
          <w:sz w:val="26"/>
          <w:highlight w:val="white"/>
        </w:rPr>
        <w:t>) определяется как отношение фактической численности к численности по действующим нормативам, но не более 1,0.</w:t>
      </w:r>
      <w:r w:rsidRPr="007C25FD">
        <w:rPr>
          <w:rFonts w:ascii="Arial" w:hAnsi="Arial"/>
          <w:color w:val="auto"/>
          <w:sz w:val="26"/>
        </w:rPr>
        <w:br/>
      </w:r>
      <w:r w:rsidRPr="007C25FD">
        <w:rPr>
          <w:rFonts w:ascii="Arial" w:hAnsi="Arial"/>
          <w:color w:val="auto"/>
          <w:sz w:val="26"/>
          <w:highlight w:val="white"/>
        </w:rPr>
        <w:t>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7C25FD">
        <w:rPr>
          <w:rFonts w:ascii="Arial" w:hAnsi="Arial"/>
          <w:color w:val="auto"/>
          <w:sz w:val="26"/>
        </w:rPr>
        <w:br/>
      </w:r>
      <w:r w:rsidRPr="007C25FD">
        <w:rPr>
          <w:rFonts w:ascii="Arial" w:hAnsi="Arial"/>
          <w:noProof/>
          <w:color w:val="auto"/>
          <w:sz w:val="26"/>
          <w:highlight w:val="white"/>
        </w:rPr>
        <w:drawing>
          <wp:inline distT="0" distB="0" distL="0" distR="0">
            <wp:extent cx="1000125" cy="4191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stretch/>
                  </pic:blipFill>
                  <pic:spPr>
                    <a:xfrm>
                      <a:off x="0" y="0"/>
                      <a:ext cx="1000125" cy="419100"/>
                    </a:xfrm>
                    <a:prstGeom prst="rect">
                      <a:avLst/>
                    </a:prstGeom>
                  </pic:spPr>
                </pic:pic>
              </a:graphicData>
            </a:graphic>
          </wp:inline>
        </w:drawing>
      </w:r>
      <w:r w:rsidRPr="007C25FD">
        <w:rPr>
          <w:rFonts w:ascii="Arial" w:hAnsi="Arial"/>
          <w:color w:val="auto"/>
          <w:sz w:val="26"/>
          <w:highlight w:val="white"/>
        </w:rPr>
        <w:t xml:space="preserve"> где  - показатели, относящиеся к данному виду машин, механизмов, оборудования;</w:t>
      </w:r>
      <w:r w:rsidRPr="007C25FD">
        <w:rPr>
          <w:rFonts w:ascii="Arial" w:hAnsi="Arial"/>
          <w:color w:val="auto"/>
          <w:sz w:val="26"/>
        </w:rPr>
        <w:br/>
      </w:r>
      <w:r w:rsidRPr="007C25FD">
        <w:rPr>
          <w:rFonts w:ascii="Arial" w:hAnsi="Arial"/>
          <w:color w:val="auto"/>
          <w:sz w:val="26"/>
          <w:highlight w:val="white"/>
        </w:rPr>
        <w:t>n - число показателей, учтенных в числителе.</w:t>
      </w:r>
      <w:r w:rsidRPr="007C25FD">
        <w:rPr>
          <w:rFonts w:ascii="Arial" w:hAnsi="Arial"/>
          <w:color w:val="auto"/>
          <w:sz w:val="26"/>
        </w:rPr>
        <w:br/>
      </w:r>
      <w:r w:rsidRPr="007C25FD">
        <w:rPr>
          <w:rFonts w:ascii="Arial" w:hAnsi="Arial"/>
          <w:color w:val="auto"/>
          <w:sz w:val="26"/>
        </w:rPr>
        <w:br/>
      </w:r>
      <w:r w:rsidRPr="007C25FD">
        <w:rPr>
          <w:rFonts w:ascii="Arial" w:hAnsi="Arial"/>
          <w:color w:val="auto"/>
          <w:sz w:val="26"/>
          <w:highlight w:val="white"/>
        </w:rPr>
        <w:t>3.Показатель наличия основных материально-технических ресурсов (</w:t>
      </w:r>
      <w:proofErr w:type="spellStart"/>
      <w:r w:rsidRPr="007C25FD">
        <w:rPr>
          <w:rFonts w:ascii="Arial" w:hAnsi="Arial"/>
          <w:color w:val="auto"/>
          <w:sz w:val="26"/>
          <w:highlight w:val="white"/>
        </w:rPr>
        <w:t>Ктр</w:t>
      </w:r>
      <w:proofErr w:type="spellEnd"/>
      <w:r w:rsidRPr="007C25FD">
        <w:rPr>
          <w:rFonts w:ascii="Arial" w:hAnsi="Arial"/>
          <w:color w:val="auto"/>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7C25FD">
        <w:rPr>
          <w:rFonts w:ascii="Arial" w:hAnsi="Arial"/>
          <w:color w:val="auto"/>
          <w:sz w:val="26"/>
          <w:highlight w:val="white"/>
        </w:rPr>
        <w:t>Ктр</w:t>
      </w:r>
      <w:proofErr w:type="spellEnd"/>
      <w:r w:rsidRPr="007C25FD">
        <w:rPr>
          <w:rFonts w:ascii="Arial" w:hAnsi="Arial"/>
          <w:color w:val="auto"/>
          <w:sz w:val="26"/>
          <w:highlight w:val="white"/>
        </w:rPr>
        <w:t xml:space="preserve"> частные показатели не должны быть выше 1,0;</w:t>
      </w:r>
      <w:r w:rsidRPr="007C25FD">
        <w:rPr>
          <w:rFonts w:ascii="Arial" w:hAnsi="Arial"/>
          <w:color w:val="auto"/>
          <w:sz w:val="26"/>
        </w:rPr>
        <w:br/>
      </w:r>
      <w:r w:rsidRPr="007C25FD">
        <w:rPr>
          <w:rFonts w:ascii="Arial" w:hAnsi="Arial"/>
          <w:color w:val="auto"/>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sidRPr="007C25FD">
        <w:rPr>
          <w:rFonts w:ascii="Arial" w:hAnsi="Arial"/>
          <w:color w:val="auto"/>
          <w:sz w:val="26"/>
        </w:rPr>
        <w:br/>
      </w:r>
      <w:r w:rsidRPr="007C25FD">
        <w:rPr>
          <w:rFonts w:ascii="Arial" w:hAnsi="Arial"/>
          <w:color w:val="auto"/>
          <w:sz w:val="26"/>
          <w:highlight w:val="white"/>
        </w:rPr>
        <w:t xml:space="preserve">5.Показатель готовности теплоснабжающих организаций к проведению аварийно-восстановительных работ в системах теплоснабжения (общий </w:t>
      </w:r>
      <w:r w:rsidRPr="007C25FD">
        <w:rPr>
          <w:rFonts w:ascii="Arial" w:hAnsi="Arial"/>
          <w:color w:val="auto"/>
          <w:sz w:val="26"/>
          <w:highlight w:val="white"/>
        </w:rPr>
        <w:lastRenderedPageBreak/>
        <w:t>показатель) базируется на показателях:</w:t>
      </w:r>
      <w:r w:rsidRPr="007C25FD">
        <w:rPr>
          <w:rFonts w:ascii="Arial" w:hAnsi="Arial"/>
          <w:color w:val="auto"/>
          <w:sz w:val="26"/>
        </w:rPr>
        <w:br/>
      </w:r>
      <w:r w:rsidRPr="007C25FD">
        <w:rPr>
          <w:rFonts w:ascii="Arial" w:hAnsi="Arial"/>
          <w:color w:val="auto"/>
          <w:sz w:val="26"/>
          <w:highlight w:val="white"/>
        </w:rPr>
        <w:t>укомплектованности ремонтным и оперативно-ремонтным персоналом;</w:t>
      </w:r>
      <w:r w:rsidRPr="007C25FD">
        <w:rPr>
          <w:rFonts w:ascii="Arial" w:hAnsi="Arial"/>
          <w:color w:val="auto"/>
          <w:sz w:val="26"/>
        </w:rPr>
        <w:br/>
      </w:r>
      <w:r w:rsidRPr="007C25FD">
        <w:rPr>
          <w:rFonts w:ascii="Arial" w:hAnsi="Arial"/>
          <w:color w:val="auto"/>
          <w:sz w:val="26"/>
          <w:highlight w:val="white"/>
        </w:rPr>
        <w:t>оснащенности машинами, специальными механизмами и оборудованием;</w:t>
      </w:r>
      <w:r w:rsidRPr="007C25FD">
        <w:rPr>
          <w:rFonts w:ascii="Arial" w:hAnsi="Arial"/>
          <w:color w:val="auto"/>
          <w:sz w:val="26"/>
        </w:rPr>
        <w:br/>
      </w:r>
      <w:r w:rsidRPr="007C25FD">
        <w:rPr>
          <w:rFonts w:ascii="Arial" w:hAnsi="Arial"/>
          <w:color w:val="auto"/>
          <w:sz w:val="26"/>
          <w:highlight w:val="white"/>
        </w:rPr>
        <w:t>наличия основных материально-технических ресурсов;</w:t>
      </w:r>
      <w:r w:rsidRPr="007C25FD">
        <w:rPr>
          <w:rFonts w:ascii="Arial" w:hAnsi="Arial"/>
          <w:color w:val="auto"/>
          <w:sz w:val="26"/>
        </w:rPr>
        <w:br/>
      </w:r>
      <w:r w:rsidRPr="007C25FD">
        <w:rPr>
          <w:rFonts w:ascii="Arial" w:hAnsi="Arial"/>
          <w:color w:val="auto"/>
          <w:sz w:val="26"/>
          <w:highlight w:val="white"/>
        </w:rPr>
        <w:t>укомплектованности передвижными автономными источниками электропитания для ведения аварийно-восстановительных работ.</w:t>
      </w:r>
      <w:r w:rsidRPr="007C25FD">
        <w:rPr>
          <w:rFonts w:ascii="Arial" w:hAnsi="Arial"/>
          <w:color w:val="auto"/>
          <w:sz w:val="26"/>
        </w:rPr>
        <w:br/>
      </w:r>
      <w:r w:rsidRPr="007C25FD">
        <w:rPr>
          <w:rFonts w:ascii="Arial" w:hAnsi="Arial"/>
          <w:color w:val="auto"/>
          <w:sz w:val="26"/>
          <w:highlight w:val="white"/>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sidRPr="007C25FD">
        <w:rPr>
          <w:rFonts w:ascii="Arial" w:hAnsi="Arial"/>
          <w:color w:val="auto"/>
          <w:sz w:val="26"/>
        </w:rPr>
        <w:br/>
      </w:r>
      <w:proofErr w:type="spellStart"/>
      <w:r w:rsidRPr="007C25FD">
        <w:rPr>
          <w:rFonts w:ascii="Arial" w:hAnsi="Arial"/>
          <w:color w:val="auto"/>
          <w:sz w:val="26"/>
          <w:highlight w:val="white"/>
        </w:rPr>
        <w:t>Кгот</w:t>
      </w:r>
      <w:proofErr w:type="spellEnd"/>
      <w:r w:rsidRPr="007C25FD">
        <w:rPr>
          <w:rFonts w:ascii="Arial" w:hAnsi="Arial"/>
          <w:color w:val="auto"/>
          <w:sz w:val="26"/>
          <w:highlight w:val="white"/>
        </w:rPr>
        <w:t>=0,25*Кп+0,35*Км+0,3*Ктр+0,1*Кист</w:t>
      </w:r>
      <w:r w:rsidRPr="007C25FD">
        <w:rPr>
          <w:rFonts w:ascii="Arial" w:hAnsi="Arial"/>
          <w:color w:val="auto"/>
          <w:sz w:val="26"/>
        </w:rPr>
        <w:br/>
      </w:r>
      <w:r w:rsidRPr="007C25FD">
        <w:rPr>
          <w:rFonts w:ascii="Arial" w:hAnsi="Arial"/>
          <w:color w:val="auto"/>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lastRenderedPageBreak/>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3A3850">
      <w:pPr>
        <w:pStyle w:val="18"/>
        <w:tabs>
          <w:tab w:val="left" w:pos="1682"/>
        </w:tabs>
        <w:spacing w:line="312" w:lineRule="auto"/>
        <w:ind w:left="-277" w:firstLine="0"/>
        <w:jc w:val="both"/>
        <w:rPr>
          <w:rFonts w:ascii="Arial" w:hAnsi="Arial"/>
          <w:sz w:val="26"/>
        </w:rPr>
      </w:pPr>
      <w:r>
        <w:rPr>
          <w:rFonts w:ascii="Arial" w:hAnsi="Arial"/>
          <w:sz w:val="26"/>
        </w:rPr>
        <w:t xml:space="preserve">    Отказы на тепловых сетях и тепловых источниках с. Критово отсутствуют.</w:t>
      </w:r>
    </w:p>
    <w:p w:rsidR="00003ADE" w:rsidRDefault="003A3850">
      <w:pPr>
        <w:pStyle w:val="18"/>
        <w:spacing w:after="120"/>
        <w:ind w:left="-149" w:firstLine="580"/>
        <w:jc w:val="both"/>
        <w:rPr>
          <w:rFonts w:ascii="Arial" w:hAnsi="Arial"/>
          <w:sz w:val="26"/>
        </w:rPr>
      </w:pPr>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Критово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с. Критово</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с. Критово оценивается как надежная.</w:t>
      </w:r>
    </w:p>
    <w:p w:rsidR="00003ADE" w:rsidRDefault="003A3850">
      <w:pPr>
        <w:pStyle w:val="a4"/>
        <w:jc w:val="right"/>
        <w:rPr>
          <w:rFonts w:ascii="Arial" w:hAnsi="Arial"/>
          <w:sz w:val="26"/>
        </w:rPr>
      </w:pPr>
      <w:r>
        <w:rPr>
          <w:rFonts w:ascii="Arial" w:hAnsi="Arial"/>
          <w:sz w:val="26"/>
        </w:rPr>
        <w:t xml:space="preserve"> Перспективные показатели надёжности систем теплоснабжения с. Критово</w:t>
      </w:r>
    </w:p>
    <w:tbl>
      <w:tblPr>
        <w:tblW w:w="0" w:type="auto"/>
        <w:tblLayout w:type="fixed"/>
        <w:tblCellMar>
          <w:left w:w="10" w:type="dxa"/>
          <w:right w:w="10" w:type="dxa"/>
        </w:tblCellMar>
        <w:tblLook w:val="04A0" w:firstRow="1" w:lastRow="0" w:firstColumn="1" w:lastColumn="0" w:noHBand="0" w:noVBand="1"/>
      </w:tblPr>
      <w:tblGrid>
        <w:gridCol w:w="217"/>
        <w:gridCol w:w="955"/>
        <w:gridCol w:w="841"/>
        <w:gridCol w:w="1001"/>
        <w:gridCol w:w="792"/>
        <w:gridCol w:w="850"/>
        <w:gridCol w:w="1028"/>
        <w:gridCol w:w="832"/>
        <w:gridCol w:w="485"/>
        <w:gridCol w:w="507"/>
        <w:gridCol w:w="1023"/>
        <w:gridCol w:w="737"/>
        <w:gridCol w:w="1077"/>
      </w:tblGrid>
      <w:tr w:rsidR="00003ADE">
        <w:trPr>
          <w:trHeight w:hRule="exact" w:val="3597"/>
        </w:trPr>
        <w:tc>
          <w:tcPr>
            <w:tcW w:w="21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lastRenderedPageBreak/>
              <w:t>№ п/п</w:t>
            </w:r>
          </w:p>
        </w:tc>
        <w:tc>
          <w:tcPr>
            <w:tcW w:w="955"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992"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1068"/>
        </w:trPr>
        <w:tc>
          <w:tcPr>
            <w:tcW w:w="21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55"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48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0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930"/>
        </w:trPr>
        <w:tc>
          <w:tcPr>
            <w:tcW w:w="21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95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№2</w:t>
            </w:r>
          </w:p>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48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0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1008"/>
        </w:trPr>
        <w:tc>
          <w:tcPr>
            <w:tcW w:w="21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2</w:t>
            </w:r>
          </w:p>
        </w:tc>
        <w:tc>
          <w:tcPr>
            <w:tcW w:w="95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№3</w:t>
            </w:r>
          </w:p>
        </w:tc>
        <w:tc>
          <w:tcPr>
            <w:tcW w:w="84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3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48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3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bl>
    <w:p w:rsidR="00003ADE" w:rsidRDefault="00003ADE">
      <w:pPr>
        <w:ind w:firstLine="420"/>
        <w:rPr>
          <w:rFonts w:ascii="Arial" w:hAnsi="Arial"/>
          <w:sz w:val="26"/>
        </w:rPr>
      </w:pPr>
    </w:p>
    <w:p w:rsidR="00003ADE" w:rsidRDefault="00003ADE">
      <w:pPr>
        <w:pStyle w:val="a4"/>
        <w:jc w:val="cente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16.2.2.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lastRenderedPageBreak/>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нарушения режима, не вызвавшие последствий, указанных в п. 16.1. и 16.2. Раздела 16,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lastRenderedPageBreak/>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lastRenderedPageBreak/>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Дополнительно сценарий развития аварий в системах теплоснабжения и при аварийных режимах работы систем теплоснабжения, связанных с прекращением 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pStyle w:val="ConsPlusNormal"/>
        <w:ind w:firstLine="540"/>
        <w:jc w:val="center"/>
        <w:rPr>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с. Критово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w:t>
      </w:r>
      <w:r w:rsidR="007C25FD">
        <w:rPr>
          <w:rFonts w:ascii="Arial" w:hAnsi="Arial"/>
          <w:b/>
          <w:i/>
          <w:sz w:val="26"/>
        </w:rPr>
        <w:t xml:space="preserve">. </w:t>
      </w:r>
      <w:r>
        <w:rPr>
          <w:rFonts w:ascii="Arial" w:hAnsi="Arial"/>
          <w:b/>
          <w:i/>
          <w:sz w:val="26"/>
        </w:rPr>
        <w:t>г</w:t>
      </w:r>
      <w:r>
        <w:rPr>
          <w:rFonts w:ascii="Arial" w:hAnsi="Arial"/>
          <w:sz w:val="26"/>
        </w:rPr>
        <w:t>.</w:t>
      </w:r>
    </w:p>
    <w:p w:rsidR="007C25FD" w:rsidRDefault="007C25FD" w:rsidP="007C25FD">
      <w:pPr>
        <w:ind w:left="567" w:firstLine="709"/>
        <w:jc w:val="both"/>
        <w:rPr>
          <w:rFonts w:ascii="Arial" w:hAnsi="Arial"/>
          <w:b/>
          <w:i/>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3736"/>
        <w:gridCol w:w="1779"/>
        <w:gridCol w:w="805"/>
        <w:gridCol w:w="827"/>
        <w:gridCol w:w="827"/>
        <w:gridCol w:w="758"/>
      </w:tblGrid>
      <w:tr w:rsidR="00003ADE">
        <w:trPr>
          <w:trHeight w:val="270"/>
        </w:trPr>
        <w:tc>
          <w:tcPr>
            <w:tcW w:w="6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7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7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p w:rsidR="00003ADE" w:rsidRDefault="00003ADE">
            <w:pPr>
              <w:jc w:val="center"/>
              <w:rPr>
                <w:rFonts w:ascii="Arial" w:hAnsi="Arial"/>
                <w:sz w:val="26"/>
              </w:rPr>
            </w:pPr>
          </w:p>
        </w:tc>
        <w:tc>
          <w:tcPr>
            <w:tcW w:w="32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r>
      <w:tr w:rsidR="00003ADE">
        <w:trPr>
          <w:trHeight w:val="270"/>
        </w:trPr>
        <w:tc>
          <w:tcPr>
            <w:tcW w:w="6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37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2025</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2026</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2027</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2028</w:t>
            </w:r>
          </w:p>
        </w:tc>
      </w:tr>
      <w:tr w:rsidR="00003ADE">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lastRenderedPageBreak/>
              <w:t>1</w:t>
            </w:r>
          </w:p>
        </w:tc>
        <w:tc>
          <w:tcPr>
            <w:tcW w:w="3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Замена технологического оборудования: 1. сетевой насос; 2. подпиточный насос</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146,20</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3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Котёл КВр-0,63 - нижний газоход (с.</w:t>
            </w:r>
            <w:r w:rsidR="007C25FD">
              <w:rPr>
                <w:rFonts w:ascii="Arial" w:hAnsi="Arial"/>
                <w:sz w:val="26"/>
              </w:rPr>
              <w:t xml:space="preserve"> </w:t>
            </w:r>
            <w:r>
              <w:rPr>
                <w:rFonts w:ascii="Arial" w:hAnsi="Arial"/>
                <w:sz w:val="26"/>
              </w:rPr>
              <w:t>Критово, ул.</w:t>
            </w:r>
          </w:p>
          <w:p w:rsidR="00003ADE" w:rsidRDefault="003A3850">
            <w:pPr>
              <w:jc w:val="both"/>
              <w:rPr>
                <w:rFonts w:ascii="Arial" w:hAnsi="Arial"/>
                <w:sz w:val="26"/>
              </w:rPr>
            </w:pPr>
            <w:r>
              <w:rPr>
                <w:rFonts w:ascii="Arial" w:hAnsi="Arial"/>
                <w:sz w:val="26"/>
              </w:rPr>
              <w:t>Кирова 36, котёл №1)</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1800,00</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w:t>
            </w:r>
          </w:p>
        </w:tc>
        <w:tc>
          <w:tcPr>
            <w:tcW w:w="3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Насос сетевой КМ 80-65-160 (с. Критово, ул. Кирова 36)</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75,00</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r>
    </w:tbl>
    <w:p w:rsidR="00003ADE" w:rsidRDefault="003A3850">
      <w:pPr>
        <w:ind w:firstLine="708"/>
        <w:jc w:val="both"/>
        <w:rPr>
          <w:rFonts w:ascii="Arial" w:hAnsi="Arial"/>
          <w:sz w:val="26"/>
        </w:rPr>
      </w:pPr>
      <w:r>
        <w:rPr>
          <w:rFonts w:ascii="Arial" w:hAnsi="Arial"/>
          <w:b/>
          <w:sz w:val="26"/>
        </w:rPr>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ind w:firstLine="708"/>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Для объектов на территории п. Каштан единой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lastRenderedPageBreak/>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КРНУ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7C25FD" w:rsidRDefault="007C25FD">
      <w:pPr>
        <w:ind w:firstLine="709"/>
        <w:jc w:val="both"/>
        <w:rPr>
          <w:rFonts w:ascii="Arial" w:hAnsi="Arial"/>
          <w:b/>
          <w:i/>
          <w:sz w:val="26"/>
        </w:rPr>
      </w:pPr>
    </w:p>
    <w:p w:rsidR="00003ADE" w:rsidRDefault="003A3850" w:rsidP="007C25FD">
      <w:pPr>
        <w:pStyle w:val="formattext"/>
        <w:spacing w:beforeAutospacing="0" w:afterAutospacing="0"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rsidP="007C25FD">
      <w:pPr>
        <w:pStyle w:val="formattext"/>
        <w:spacing w:beforeAutospacing="0" w:afterAutospacing="0"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rsidP="007C25FD">
      <w:pPr>
        <w:pStyle w:val="formattext"/>
        <w:spacing w:beforeAutospacing="0" w:afterAutospacing="0"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5C3299" w:rsidRDefault="005C3299">
      <w:pPr>
        <w:ind w:firstLine="709"/>
        <w:jc w:val="both"/>
        <w:rPr>
          <w:rFonts w:ascii="Arial" w:hAnsi="Arial"/>
          <w:b/>
          <w:i/>
          <w:sz w:val="26"/>
        </w:rPr>
      </w:pP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715A0" w:rsidRDefault="000715A0">
      <w:pPr>
        <w:ind w:firstLine="426"/>
        <w:jc w:val="both"/>
        <w:rPr>
          <w:rFonts w:ascii="Arial" w:hAnsi="Arial"/>
          <w:sz w:val="26"/>
        </w:rPr>
      </w:pPr>
    </w:p>
    <w:p w:rsidR="00003ADE" w:rsidRDefault="003A3850">
      <w:pPr>
        <w:ind w:firstLine="426"/>
        <w:jc w:val="both"/>
        <w:rPr>
          <w:rFonts w:ascii="Arial" w:hAnsi="Arial"/>
          <w:sz w:val="26"/>
        </w:rPr>
      </w:pPr>
      <w:r>
        <w:rPr>
          <w:rFonts w:ascii="Arial" w:hAnsi="Arial"/>
          <w:sz w:val="26"/>
        </w:rPr>
        <w:t>В ходе разработки проекта схемы теплоснабжения в адрес администраци</w:t>
      </w:r>
      <w:r w:rsidR="005C3299">
        <w:rPr>
          <w:rFonts w:ascii="Arial" w:hAnsi="Arial"/>
          <w:sz w:val="26"/>
        </w:rPr>
        <w:t>и</w:t>
      </w:r>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0715A0" w:rsidRDefault="000715A0">
      <w:pPr>
        <w:ind w:firstLine="426"/>
        <w:jc w:val="both"/>
        <w:rPr>
          <w:rFonts w:ascii="Arial" w:hAnsi="Arial"/>
          <w:b/>
          <w:i/>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843"/>
        <w:gridCol w:w="1275"/>
        <w:gridCol w:w="1564"/>
        <w:gridCol w:w="2299"/>
        <w:gridCol w:w="1240"/>
      </w:tblGrid>
      <w:tr w:rsidR="00003ADE">
        <w:trPr>
          <w:trHeight w:val="3989"/>
        </w:trPr>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Зона деятельности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5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 Критово</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МУП «РТЭК»</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МУП «РТЭК»</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Кирова ул. совхозная, 20а</w:t>
            </w:r>
          </w:p>
        </w:tc>
        <w:tc>
          <w:tcPr>
            <w:tcW w:w="22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Постановление администрации Боготольского района от 18.11.2015 № 547-п «Об определении единой теплоснабжающей организации на территории Боготольского района»</w:t>
            </w:r>
          </w:p>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МУП «РТЭК»</w:t>
            </w:r>
          </w:p>
        </w:tc>
      </w:tr>
      <w:tr w:rsidR="00003ADE">
        <w:tc>
          <w:tcPr>
            <w:tcW w:w="15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Критово ул. Кирова, 36</w:t>
            </w:r>
          </w:p>
        </w:tc>
        <w:tc>
          <w:tcPr>
            <w:tcW w:w="22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Территория  с. Критово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с. Критово ул. Совхозная, 20а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0,14</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с. Критово ул. Кирова, 36</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0,12</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b/>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b/>
                <w:sz w:val="26"/>
              </w:rPr>
            </w:pPr>
            <w:r>
              <w:rPr>
                <w:rFonts w:ascii="Arial" w:hAnsi="Arial"/>
                <w:b/>
                <w:sz w:val="26"/>
              </w:rPr>
              <w:t>2,08</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b/>
                <w:sz w:val="26"/>
              </w:rPr>
            </w:pPr>
            <w:r>
              <w:rPr>
                <w:rFonts w:ascii="Arial" w:hAnsi="Arial"/>
                <w:b/>
                <w:sz w:val="26"/>
              </w:rPr>
              <w:t>0,26</w:t>
            </w:r>
          </w:p>
        </w:tc>
      </w:tr>
    </w:tbl>
    <w:p w:rsidR="00003ADE" w:rsidRDefault="003A3850">
      <w:pPr>
        <w:ind w:firstLine="420"/>
        <w:jc w:val="both"/>
        <w:rPr>
          <w:rFonts w:ascii="Arial" w:hAnsi="Arial"/>
          <w:sz w:val="26"/>
        </w:rPr>
      </w:pPr>
      <w:r>
        <w:rPr>
          <w:rFonts w:ascii="Arial" w:hAnsi="Arial"/>
          <w:sz w:val="26"/>
        </w:rPr>
        <w:lastRenderedPageBreak/>
        <w:t>В с. Критово перераспределение тепловой нагрузки между источниками тепловой энергии невозможно.</w:t>
      </w:r>
    </w:p>
    <w:p w:rsidR="00003ADE" w:rsidRDefault="003A3850">
      <w:pPr>
        <w:ind w:firstLine="420"/>
        <w:jc w:val="both"/>
        <w:rPr>
          <w:rFonts w:ascii="Arial" w:hAnsi="Arial"/>
          <w:sz w:val="26"/>
        </w:rPr>
      </w:pPr>
      <w:r>
        <w:rPr>
          <w:rFonts w:ascii="Arial" w:hAnsi="Arial"/>
          <w:sz w:val="26"/>
        </w:rPr>
        <w:t>Источники тепловой энергии между собой технологически не связаны.</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с. Критово бесхозяйные тепловые сети отсутствуют.</w:t>
      </w: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с. Критово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 Критово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с. Критово,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с. Критово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lastRenderedPageBreak/>
        <w:t>На территории с. Критово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Индикаторы представлены в таблице.</w:t>
      </w:r>
    </w:p>
    <w:p w:rsidR="00003ADE" w:rsidRDefault="00003ADE">
      <w:pPr>
        <w:jc w:val="right"/>
        <w:rPr>
          <w:rFonts w:ascii="Arial" w:hAnsi="Arial"/>
          <w:sz w:val="26"/>
        </w:rPr>
      </w:pPr>
    </w:p>
    <w:p w:rsidR="00003ADE" w:rsidRDefault="003A3850">
      <w:pPr>
        <w:spacing w:after="220" w:line="360" w:lineRule="auto"/>
        <w:ind w:firstLine="580"/>
        <w:jc w:val="both"/>
        <w:rPr>
          <w:rFonts w:ascii="Arial" w:hAnsi="Arial"/>
          <w:sz w:val="26"/>
        </w:rPr>
      </w:pPr>
      <w:r>
        <w:rPr>
          <w:rFonts w:ascii="Arial" w:hAnsi="Arial"/>
          <w:sz w:val="26"/>
        </w:rPr>
        <w:t>Таблица. Индикаторы развития систем теплоснабжения</w:t>
      </w:r>
    </w:p>
    <w:p w:rsidR="00003ADE" w:rsidRDefault="003A3850">
      <w:pPr>
        <w:jc w:val="center"/>
        <w:rPr>
          <w:rFonts w:ascii="Arial" w:hAnsi="Arial"/>
          <w:sz w:val="26"/>
        </w:rPr>
      </w:pPr>
      <w:r>
        <w:rPr>
          <w:rFonts w:ascii="Arial" w:hAnsi="Arial"/>
          <w:sz w:val="26"/>
        </w:rPr>
        <w:t>Котельная с. Критово ул. Совхозная 20а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2"/>
        <w:gridCol w:w="1418"/>
        <w:gridCol w:w="2126"/>
        <w:gridCol w:w="1701"/>
      </w:tblGrid>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Ед. </w:t>
            </w:r>
            <w:proofErr w:type="spellStart"/>
            <w:r>
              <w:rPr>
                <w:rFonts w:ascii="Arial" w:hAnsi="Arial"/>
                <w:sz w:val="26"/>
              </w:rPr>
              <w:t>изм</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Существующее положение (факт 2022 год.)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3</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процент потерь тепловой энергии в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ч/год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лет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sz w:val="26"/>
        </w:rPr>
      </w:pPr>
      <w:r>
        <w:rPr>
          <w:rFonts w:ascii="Arial" w:hAnsi="Arial"/>
          <w:sz w:val="26"/>
        </w:rPr>
        <w:t>Котельная с. Критово ул. Кирова 36</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2"/>
        <w:gridCol w:w="1418"/>
        <w:gridCol w:w="2126"/>
        <w:gridCol w:w="1701"/>
      </w:tblGrid>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Ед. </w:t>
            </w:r>
            <w:proofErr w:type="spellStart"/>
            <w:r>
              <w:rPr>
                <w:rFonts w:ascii="Arial" w:hAnsi="Arial"/>
                <w:sz w:val="26"/>
              </w:rPr>
              <w:t>изм</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Существующее положение (факт 2022 год.)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процент потерь тепловой энергии в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ч/год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лет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674"/>
        <w:gridCol w:w="1197"/>
        <w:gridCol w:w="1209"/>
        <w:gridCol w:w="1270"/>
      </w:tblGrid>
      <w:tr w:rsidR="00003ADE">
        <w:trPr>
          <w:trHeight w:val="300"/>
        </w:trPr>
        <w:tc>
          <w:tcPr>
            <w:tcW w:w="9260"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Муниципальное унитарное предприятие Боготольского района Красноярского края "Районный</w:t>
            </w:r>
          </w:p>
        </w:tc>
      </w:tr>
      <w:tr w:rsidR="00003ADE">
        <w:trPr>
          <w:trHeight w:val="300"/>
        </w:trPr>
        <w:tc>
          <w:tcPr>
            <w:tcW w:w="9260"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t>теплоэнергетический комплекс"</w:t>
            </w:r>
          </w:p>
        </w:tc>
      </w:tr>
      <w:tr w:rsidR="00003ADE">
        <w:trPr>
          <w:trHeight w:val="300"/>
        </w:trPr>
        <w:tc>
          <w:tcPr>
            <w:tcW w:w="9260"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2406"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197"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209"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.+ГВС фактически с 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Показатели</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209"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674"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lastRenderedPageBreak/>
              <w:t>1. Натуральные показатели,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xml:space="preserve">2. Полная себестоимость отпущенной тепловой энергии, тыс.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209"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2. Оплата тепловой энергии полученной со стороны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страхование имущества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 ДОХОДОВ</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 населения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Финансовый результат</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t>ДОХОДЫ   (без НДС)</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по счетам, </w:t>
            </w:r>
            <w:proofErr w:type="spellStart"/>
            <w:r>
              <w:rPr>
                <w:rFonts w:ascii="Arial" w:hAnsi="Arial"/>
                <w:sz w:val="26"/>
              </w:rPr>
              <w:lastRenderedPageBreak/>
              <w:t>тыс.руб</w:t>
            </w:r>
            <w:proofErr w:type="spellEnd"/>
            <w:r>
              <w:rPr>
                <w:rFonts w:ascii="Arial" w:hAnsi="Arial"/>
                <w:sz w:val="26"/>
              </w:rPr>
              <w:t>.</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lastRenderedPageBreak/>
              <w:t xml:space="preserve">Фактически оплачено, </w:t>
            </w:r>
            <w:proofErr w:type="spellStart"/>
            <w:r>
              <w:rPr>
                <w:rFonts w:ascii="Arial" w:hAnsi="Arial"/>
                <w:sz w:val="26"/>
              </w:rPr>
              <w:lastRenderedPageBreak/>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674"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19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674"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674"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674"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674"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 xml:space="preserve">Экономист                        ____________       </w:t>
            </w:r>
            <w:proofErr w:type="spellStart"/>
            <w:r>
              <w:rPr>
                <w:rFonts w:ascii="Arial" w:hAnsi="Arial"/>
                <w:sz w:val="26"/>
              </w:rPr>
              <w:t>Ю.О.Гафнер</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lastRenderedPageBreak/>
        <w:t>Глава 15.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Критово,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629"/>
        <w:gridCol w:w="3475"/>
        <w:gridCol w:w="3125"/>
        <w:gridCol w:w="2990"/>
      </w:tblGrid>
      <w:tr w:rsidR="00003ADE">
        <w:trPr>
          <w:trHeight w:hRule="exact" w:val="1311"/>
        </w:trPr>
        <w:tc>
          <w:tcPr>
            <w:tcW w:w="629"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47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312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99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324"/>
        </w:trPr>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47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312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№2</w:t>
            </w:r>
          </w:p>
        </w:tc>
        <w:tc>
          <w:tcPr>
            <w:tcW w:w="299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Критово</w:t>
            </w:r>
          </w:p>
        </w:tc>
      </w:tr>
      <w:tr w:rsidR="00003ADE">
        <w:trPr>
          <w:trHeight w:hRule="exact" w:val="324"/>
        </w:trPr>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2</w:t>
            </w:r>
          </w:p>
        </w:tc>
        <w:tc>
          <w:tcPr>
            <w:tcW w:w="347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31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№3</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Критово</w:t>
            </w:r>
          </w:p>
        </w:tc>
      </w:tr>
    </w:tbl>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spacing w:after="220" w:line="360" w:lineRule="auto"/>
        <w:ind w:firstLine="580"/>
        <w:jc w:val="right"/>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464"/>
        <w:gridCol w:w="3648"/>
        <w:gridCol w:w="2923"/>
        <w:gridCol w:w="1982"/>
      </w:tblGrid>
      <w:tr w:rsidR="00003ADE">
        <w:trPr>
          <w:trHeight w:hRule="exact" w:val="1229"/>
        </w:trPr>
        <w:tc>
          <w:tcPr>
            <w:tcW w:w="1464"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t>Номер ЕТО</w:t>
            </w:r>
          </w:p>
        </w:tc>
        <w:tc>
          <w:tcPr>
            <w:tcW w:w="3648"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923"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98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316"/>
        </w:trPr>
        <w:tc>
          <w:tcPr>
            <w:tcW w:w="1464"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648"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923"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№2</w:t>
            </w:r>
          </w:p>
        </w:tc>
        <w:tc>
          <w:tcPr>
            <w:tcW w:w="198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Критово</w:t>
            </w:r>
          </w:p>
        </w:tc>
      </w:tr>
      <w:tr w:rsidR="00003ADE">
        <w:trPr>
          <w:trHeight w:hRule="exact" w:val="360"/>
        </w:trPr>
        <w:tc>
          <w:tcPr>
            <w:tcW w:w="1464"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64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МУП «РТЭК»</w:t>
            </w:r>
          </w:p>
        </w:tc>
        <w:tc>
          <w:tcPr>
            <w:tcW w:w="292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Котельная №3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с. Критово</w:t>
            </w:r>
          </w:p>
        </w:tc>
      </w:tr>
    </w:tbl>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w:t>
      </w:r>
      <w:r>
        <w:rPr>
          <w:rFonts w:ascii="Arial" w:hAnsi="Arial"/>
          <w:sz w:val="26"/>
        </w:rPr>
        <w:lastRenderedPageBreak/>
        <w:t>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w:t>
      </w:r>
      <w:proofErr w:type="gramStart"/>
      <w:r>
        <w:rPr>
          <w:rFonts w:ascii="Arial" w:hAnsi="Arial"/>
          <w:sz w:val="26"/>
        </w:rPr>
        <w:t>теплоснабжения  муниципального</w:t>
      </w:r>
      <w:proofErr w:type="gramEnd"/>
      <w:r>
        <w:rPr>
          <w:rFonts w:ascii="Arial" w:hAnsi="Arial"/>
          <w:sz w:val="26"/>
        </w:rPr>
        <w:t xml:space="preserve"> образования, а в случае смены единой теплоснабжающей организации - при </w:t>
      </w:r>
      <w:r w:rsidR="00454DD9">
        <w:rPr>
          <w:rFonts w:ascii="Arial" w:hAnsi="Arial"/>
          <w:sz w:val="26"/>
        </w:rPr>
        <w:t>разработке</w:t>
      </w:r>
      <w:r>
        <w:rPr>
          <w:rFonts w:ascii="Arial" w:hAnsi="Arial"/>
          <w:sz w:val="26"/>
        </w:rPr>
        <w:t xml:space="preserve">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 xml:space="preserve">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w:t>
      </w:r>
      <w:r>
        <w:rPr>
          <w:rFonts w:ascii="Arial" w:hAnsi="Arial"/>
          <w:sz w:val="26"/>
        </w:rPr>
        <w:lastRenderedPageBreak/>
        <w:t>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с. Критово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0715A0">
      <w:pPr>
        <w:pStyle w:val="2"/>
        <w:numPr>
          <w:ilvl w:val="0"/>
          <w:numId w:val="0"/>
        </w:numPr>
        <w:spacing w:before="0" w:after="0"/>
        <w:jc w:val="center"/>
        <w:rPr>
          <w:rFonts w:ascii="Arial" w:hAnsi="Arial"/>
          <w:sz w:val="26"/>
        </w:rPr>
      </w:pPr>
      <w:r>
        <w:rPr>
          <w:rFonts w:ascii="Arial" w:hAnsi="Arial"/>
          <w:sz w:val="26"/>
        </w:rPr>
        <w:t>3.</w:t>
      </w:r>
      <w:r w:rsidR="003A3850">
        <w:rPr>
          <w:rFonts w:ascii="Arial" w:hAnsi="Arial"/>
          <w:sz w:val="26"/>
        </w:rPr>
        <w:t>с. Большая Косуль</w:t>
      </w:r>
    </w:p>
    <w:p w:rsidR="00003ADE" w:rsidRDefault="003A3850">
      <w:pPr>
        <w:pStyle w:val="2"/>
        <w:numPr>
          <w:ilvl w:val="0"/>
          <w:numId w:val="0"/>
        </w:numPr>
        <w:spacing w:before="0" w:after="0"/>
        <w:jc w:val="center"/>
        <w:rPr>
          <w:rFonts w:ascii="Arial" w:hAnsi="Arial"/>
          <w:sz w:val="26"/>
        </w:rPr>
      </w:pPr>
      <w:r>
        <w:rPr>
          <w:rFonts w:ascii="Arial" w:hAnsi="Arial"/>
          <w:sz w:val="26"/>
        </w:rPr>
        <w:t>Раздел 1.</w:t>
      </w:r>
    </w:p>
    <w:p w:rsidR="00003ADE" w:rsidRDefault="003A3850">
      <w:pPr>
        <w:pStyle w:val="2"/>
        <w:numPr>
          <w:ilvl w:val="0"/>
          <w:numId w:val="0"/>
        </w:numPr>
        <w:spacing w:before="0" w:after="0"/>
        <w:jc w:val="center"/>
        <w:rPr>
          <w:rFonts w:ascii="Arial" w:hAnsi="Arial"/>
          <w:sz w:val="26"/>
        </w:rPr>
      </w:pP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с. Большая Косуль.</w:t>
      </w:r>
    </w:p>
    <w:p w:rsidR="00003ADE" w:rsidRDefault="00003ADE">
      <w:pPr>
        <w:keepLines/>
        <w:ind w:firstLine="709"/>
        <w:jc w:val="both"/>
        <w:rPr>
          <w:rFonts w:ascii="Arial" w:hAnsi="Arial"/>
          <w:sz w:val="26"/>
        </w:rPr>
      </w:pPr>
    </w:p>
    <w:p w:rsidR="00003ADE" w:rsidRDefault="003A3850">
      <w:pPr>
        <w:ind w:firstLine="420"/>
        <w:jc w:val="both"/>
        <w:rPr>
          <w:rFonts w:ascii="Arial" w:hAnsi="Arial"/>
          <w:sz w:val="26"/>
        </w:rPr>
      </w:pPr>
      <w:r>
        <w:rPr>
          <w:rFonts w:ascii="Arial" w:hAnsi="Arial"/>
          <w:sz w:val="26"/>
        </w:rPr>
        <w:t xml:space="preserve">Территория села расположена в западной части муниципального образования Боготольский муниципальный округ.  Связь с г. Боготол, расположенным на расстоянии 27 км, осуществляется по автомобильной дороге с асфальтобетонным покрытием. </w:t>
      </w:r>
    </w:p>
    <w:p w:rsidR="00003ADE" w:rsidRDefault="003A3850">
      <w:pPr>
        <w:ind w:firstLine="420"/>
        <w:jc w:val="both"/>
        <w:rPr>
          <w:rFonts w:ascii="Arial" w:hAnsi="Arial"/>
          <w:sz w:val="26"/>
        </w:rPr>
      </w:pPr>
      <w:r>
        <w:rPr>
          <w:rFonts w:ascii="Arial" w:hAnsi="Arial"/>
          <w:sz w:val="26"/>
        </w:rPr>
        <w:t xml:space="preserve"> Общая площадь земель с. Большая Косуль в установленных границах составляет - 161га. </w:t>
      </w:r>
    </w:p>
    <w:p w:rsidR="00003ADE" w:rsidRDefault="003A3850">
      <w:pPr>
        <w:ind w:firstLine="420"/>
        <w:jc w:val="both"/>
        <w:rPr>
          <w:rFonts w:ascii="Arial" w:hAnsi="Arial"/>
          <w:sz w:val="26"/>
        </w:rPr>
      </w:pPr>
      <w:r>
        <w:rPr>
          <w:rFonts w:ascii="Arial" w:hAnsi="Arial"/>
          <w:sz w:val="26"/>
        </w:rPr>
        <w:t xml:space="preserve">Численность постоянно проживающего населения на 01.01.2024г. в с. Большая Косуль – 0,894 </w:t>
      </w:r>
      <w:proofErr w:type="spellStart"/>
      <w:r>
        <w:rPr>
          <w:rFonts w:ascii="Arial" w:hAnsi="Arial"/>
          <w:sz w:val="26"/>
        </w:rPr>
        <w:t>тыс.чел</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 xml:space="preserve"> Вблизи села расположено пять населенных пунктов:</w:t>
      </w:r>
    </w:p>
    <w:p w:rsidR="00003ADE" w:rsidRDefault="003A3850">
      <w:pPr>
        <w:numPr>
          <w:ilvl w:val="0"/>
          <w:numId w:val="6"/>
        </w:numPr>
        <w:jc w:val="both"/>
        <w:rPr>
          <w:rFonts w:ascii="Arial" w:hAnsi="Arial"/>
          <w:sz w:val="26"/>
        </w:rPr>
      </w:pPr>
      <w:r>
        <w:rPr>
          <w:rFonts w:ascii="Arial" w:hAnsi="Arial"/>
          <w:sz w:val="26"/>
        </w:rPr>
        <w:t xml:space="preserve">деревня Дмитриевка; </w:t>
      </w:r>
    </w:p>
    <w:p w:rsidR="00003ADE" w:rsidRDefault="003A3850">
      <w:pPr>
        <w:numPr>
          <w:ilvl w:val="0"/>
          <w:numId w:val="6"/>
        </w:numPr>
        <w:jc w:val="both"/>
        <w:rPr>
          <w:rFonts w:ascii="Arial" w:hAnsi="Arial"/>
          <w:sz w:val="26"/>
        </w:rPr>
      </w:pPr>
      <w:r>
        <w:rPr>
          <w:rFonts w:ascii="Arial" w:hAnsi="Arial"/>
          <w:sz w:val="26"/>
        </w:rPr>
        <w:t xml:space="preserve">поселок Каштан; </w:t>
      </w:r>
    </w:p>
    <w:p w:rsidR="00003ADE" w:rsidRDefault="003A3850">
      <w:pPr>
        <w:numPr>
          <w:ilvl w:val="0"/>
          <w:numId w:val="6"/>
        </w:numPr>
        <w:jc w:val="both"/>
        <w:rPr>
          <w:rFonts w:ascii="Arial" w:hAnsi="Arial"/>
          <w:sz w:val="26"/>
        </w:rPr>
      </w:pPr>
      <w:r>
        <w:rPr>
          <w:rFonts w:ascii="Arial" w:hAnsi="Arial"/>
          <w:sz w:val="26"/>
        </w:rPr>
        <w:t xml:space="preserve">деревня </w:t>
      </w:r>
      <w:proofErr w:type="spellStart"/>
      <w:r>
        <w:rPr>
          <w:rFonts w:ascii="Arial" w:hAnsi="Arial"/>
          <w:sz w:val="26"/>
        </w:rPr>
        <w:t>Львовка</w:t>
      </w:r>
      <w:proofErr w:type="spellEnd"/>
      <w:r>
        <w:rPr>
          <w:rFonts w:ascii="Arial" w:hAnsi="Arial"/>
          <w:sz w:val="26"/>
        </w:rPr>
        <w:t xml:space="preserve">; </w:t>
      </w:r>
    </w:p>
    <w:p w:rsidR="00003ADE" w:rsidRDefault="003A3850">
      <w:pPr>
        <w:numPr>
          <w:ilvl w:val="0"/>
          <w:numId w:val="6"/>
        </w:numPr>
        <w:jc w:val="both"/>
        <w:rPr>
          <w:rFonts w:ascii="Arial" w:hAnsi="Arial"/>
          <w:sz w:val="26"/>
        </w:rPr>
      </w:pPr>
      <w:r>
        <w:rPr>
          <w:rFonts w:ascii="Arial" w:hAnsi="Arial"/>
          <w:sz w:val="26"/>
        </w:rPr>
        <w:t>деревня Малая Косуль;</w:t>
      </w:r>
    </w:p>
    <w:p w:rsidR="00003ADE" w:rsidRDefault="003A3850">
      <w:pPr>
        <w:numPr>
          <w:ilvl w:val="0"/>
          <w:numId w:val="6"/>
        </w:numPr>
        <w:jc w:val="both"/>
        <w:rPr>
          <w:rFonts w:ascii="Arial" w:hAnsi="Arial"/>
          <w:sz w:val="26"/>
        </w:rPr>
      </w:pPr>
      <w:r>
        <w:rPr>
          <w:rFonts w:ascii="Arial" w:hAnsi="Arial"/>
          <w:sz w:val="26"/>
        </w:rPr>
        <w:t xml:space="preserve">деревня </w:t>
      </w:r>
      <w:proofErr w:type="spellStart"/>
      <w:r>
        <w:rPr>
          <w:rFonts w:ascii="Arial" w:hAnsi="Arial"/>
          <w:sz w:val="26"/>
        </w:rPr>
        <w:t>Тузлуковка</w:t>
      </w:r>
      <w:proofErr w:type="spellEnd"/>
      <w:r>
        <w:rPr>
          <w:rFonts w:ascii="Arial" w:hAnsi="Arial"/>
          <w:sz w:val="26"/>
        </w:rPr>
        <w:t>.</w:t>
      </w:r>
    </w:p>
    <w:p w:rsidR="00003ADE" w:rsidRDefault="003A3850">
      <w:pPr>
        <w:ind w:right="-21" w:firstLine="426"/>
        <w:jc w:val="both"/>
        <w:rPr>
          <w:rFonts w:ascii="Arial" w:hAnsi="Arial"/>
          <w:sz w:val="26"/>
        </w:rPr>
      </w:pPr>
      <w:r>
        <w:rPr>
          <w:rFonts w:ascii="Arial" w:hAnsi="Arial"/>
          <w:sz w:val="26"/>
        </w:rPr>
        <w:t>Рельеф широко-увалистый, южная часть территории занята поймой реки Чулым ее притоками.</w:t>
      </w:r>
    </w:p>
    <w:p w:rsidR="00003ADE" w:rsidRDefault="003A3850">
      <w:pPr>
        <w:ind w:right="-21" w:firstLine="426"/>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003ADE" w:rsidRDefault="003A3850">
      <w:pPr>
        <w:ind w:right="-21" w:firstLine="426"/>
        <w:jc w:val="both"/>
        <w:rPr>
          <w:rFonts w:ascii="Arial" w:hAnsi="Arial"/>
          <w:sz w:val="26"/>
        </w:rPr>
      </w:pPr>
      <w:r>
        <w:rPr>
          <w:rFonts w:ascii="Arial" w:hAnsi="Arial"/>
          <w:sz w:val="26"/>
        </w:rPr>
        <w:t xml:space="preserve">Климат резко континентальный с большими амплитудами колебания температур. Зима холодная и продолжительная, начинается в середине – конце октября и </w:t>
      </w:r>
      <w:r>
        <w:rPr>
          <w:rFonts w:ascii="Arial" w:hAnsi="Arial"/>
          <w:sz w:val="26"/>
        </w:rPr>
        <w:lastRenderedPageBreak/>
        <w:t>продолжается 6 месяцев. Лето теплое с суммой положительных температур свыше 10</w:t>
      </w:r>
      <w:r>
        <w:rPr>
          <w:rFonts w:ascii="Arial" w:hAnsi="Arial"/>
          <w:sz w:val="26"/>
          <w:vertAlign w:val="superscript"/>
        </w:rPr>
        <w:t>0</w:t>
      </w:r>
      <w:r>
        <w:rPr>
          <w:rFonts w:ascii="Arial" w:hAnsi="Arial"/>
          <w:sz w:val="26"/>
        </w:rPr>
        <w:t>С составляет 1675</w:t>
      </w:r>
      <w:r>
        <w:rPr>
          <w:rFonts w:ascii="Arial" w:hAnsi="Arial"/>
          <w:sz w:val="26"/>
          <w:vertAlign w:val="superscript"/>
        </w:rPr>
        <w:t>0</w:t>
      </w:r>
      <w:r>
        <w:rPr>
          <w:rFonts w:ascii="Arial" w:hAnsi="Arial"/>
          <w:sz w:val="26"/>
        </w:rPr>
        <w:t>С. Среднегодовая температура воздуха равна – 0,4</w:t>
      </w:r>
      <w:r>
        <w:rPr>
          <w:rFonts w:ascii="Arial" w:hAnsi="Arial"/>
          <w:sz w:val="26"/>
          <w:vertAlign w:val="superscript"/>
        </w:rPr>
        <w:t>0</w:t>
      </w:r>
      <w:r>
        <w:rPr>
          <w:rFonts w:ascii="Arial" w:hAnsi="Arial"/>
          <w:sz w:val="26"/>
        </w:rPr>
        <w:t>С. Вегетационный период с температурой выше +10</w:t>
      </w:r>
      <w:r>
        <w:rPr>
          <w:rFonts w:ascii="Arial" w:hAnsi="Arial"/>
          <w:sz w:val="26"/>
          <w:vertAlign w:val="superscript"/>
        </w:rPr>
        <w:t>0</w:t>
      </w:r>
      <w:r>
        <w:rPr>
          <w:rFonts w:ascii="Arial" w:hAnsi="Arial"/>
          <w:sz w:val="26"/>
        </w:rPr>
        <w:t>С составляет 110 дней. Среднегодовое количество осадков 411 мм в год.</w:t>
      </w:r>
    </w:p>
    <w:p w:rsidR="00003ADE" w:rsidRDefault="003A3850">
      <w:pPr>
        <w:ind w:firstLine="426"/>
        <w:jc w:val="both"/>
        <w:rPr>
          <w:rFonts w:ascii="Arial" w:hAnsi="Arial"/>
          <w:sz w:val="26"/>
        </w:rPr>
      </w:pPr>
      <w:r>
        <w:rPr>
          <w:rFonts w:ascii="Arial" w:hAnsi="Arial"/>
          <w:sz w:val="26"/>
        </w:rPr>
        <w:t>Преобладающим направлением ветра, как в течение года, так и в летний период является юго-западное.</w:t>
      </w:r>
    </w:p>
    <w:p w:rsidR="00003ADE" w:rsidRDefault="003A3850">
      <w:pPr>
        <w:ind w:firstLine="426"/>
        <w:jc w:val="both"/>
        <w:rPr>
          <w:rFonts w:ascii="Arial" w:hAnsi="Arial"/>
          <w:sz w:val="26"/>
        </w:rPr>
      </w:pPr>
      <w:r>
        <w:rPr>
          <w:rFonts w:ascii="Arial" w:hAnsi="Arial"/>
          <w:sz w:val="26"/>
        </w:rPr>
        <w:t>Гидрографическая сеть представлена рекой Чулым и мелкими реками, и ручьями.</w:t>
      </w:r>
    </w:p>
    <w:p w:rsidR="00003ADE" w:rsidRDefault="003A3850">
      <w:pPr>
        <w:ind w:firstLine="426"/>
        <w:jc w:val="both"/>
        <w:rPr>
          <w:rFonts w:ascii="Arial" w:hAnsi="Arial"/>
          <w:sz w:val="26"/>
        </w:rPr>
      </w:pPr>
      <w:r>
        <w:rPr>
          <w:rFonts w:ascii="Arial" w:hAnsi="Arial"/>
          <w:sz w:val="26"/>
        </w:rPr>
        <w:t>Почвенный покров представлен, в основном, почвами черноземного типа. Реже встречаются серые, темно-серые, лугово-черноземные, луговые, пойменные и болотные почвы.</w:t>
      </w:r>
    </w:p>
    <w:p w:rsidR="00003ADE" w:rsidRDefault="003A3850">
      <w:pPr>
        <w:ind w:firstLine="426"/>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p>
    <w:p w:rsidR="00003ADE" w:rsidRDefault="00003ADE">
      <w:pPr>
        <w:ind w:firstLine="426"/>
        <w:jc w:val="both"/>
        <w:rPr>
          <w:rFonts w:ascii="Arial" w:hAnsi="Arial"/>
          <w:sz w:val="26"/>
        </w:rPr>
      </w:pPr>
    </w:p>
    <w:p w:rsidR="00003ADE" w:rsidRDefault="003A3850">
      <w:pPr>
        <w:jc w:val="both"/>
        <w:rPr>
          <w:rFonts w:ascii="Arial" w:hAnsi="Arial"/>
          <w:b/>
          <w:i/>
          <w:sz w:val="26"/>
        </w:rPr>
      </w:pPr>
      <w:r>
        <w:rPr>
          <w:rFonts w:ascii="Arial" w:hAnsi="Arial"/>
          <w:b/>
          <w:i/>
          <w:sz w:val="26"/>
        </w:rPr>
        <w:t>1.1.Функциональная структура теплоснабжения.</w:t>
      </w:r>
    </w:p>
    <w:p w:rsidR="00003ADE" w:rsidRDefault="003A3850">
      <w:pPr>
        <w:ind w:firstLine="426"/>
        <w:jc w:val="both"/>
        <w:rPr>
          <w:rFonts w:ascii="Arial" w:hAnsi="Arial"/>
          <w:sz w:val="26"/>
        </w:rPr>
      </w:pPr>
      <w:r>
        <w:rPr>
          <w:rFonts w:ascii="Arial" w:hAnsi="Arial"/>
          <w:sz w:val="26"/>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003ADE" w:rsidRDefault="003A3850">
      <w:pPr>
        <w:ind w:firstLine="420"/>
        <w:jc w:val="both"/>
        <w:rPr>
          <w:rFonts w:ascii="Arial" w:hAnsi="Arial"/>
          <w:sz w:val="26"/>
        </w:rPr>
      </w:pPr>
      <w:r>
        <w:rPr>
          <w:rFonts w:ascii="Arial" w:hAnsi="Arial"/>
          <w:sz w:val="26"/>
        </w:rPr>
        <w:t>В настоящее время на территории с. Большая Косуль - централизованная система теплоснабжения.</w:t>
      </w:r>
    </w:p>
    <w:p w:rsidR="00003ADE" w:rsidRDefault="003A3850">
      <w:pPr>
        <w:ind w:firstLine="420"/>
        <w:jc w:val="both"/>
        <w:rPr>
          <w:rFonts w:ascii="Arial" w:hAnsi="Arial"/>
          <w:sz w:val="26"/>
        </w:rPr>
      </w:pPr>
      <w:r>
        <w:rPr>
          <w:rFonts w:ascii="Arial" w:hAnsi="Arial"/>
          <w:sz w:val="26"/>
        </w:rPr>
        <w:t>В с. Большая Косуль имеется 2 котельных общей производительностью 2,12 Гкал/час, которые обслуживают:</w:t>
      </w:r>
    </w:p>
    <w:p w:rsidR="00003ADE" w:rsidRDefault="003A3850">
      <w:pPr>
        <w:ind w:firstLine="420"/>
        <w:jc w:val="both"/>
        <w:rPr>
          <w:rFonts w:ascii="Arial" w:hAnsi="Arial"/>
          <w:sz w:val="26"/>
        </w:rPr>
      </w:pPr>
      <w:r>
        <w:rPr>
          <w:rFonts w:ascii="Arial" w:hAnsi="Arial"/>
          <w:sz w:val="26"/>
        </w:rPr>
        <w:t xml:space="preserve">- административно-общественную застройку: здание и гаражи сельской администрации, </w:t>
      </w:r>
      <w:proofErr w:type="spellStart"/>
      <w:r>
        <w:rPr>
          <w:rFonts w:ascii="Arial" w:hAnsi="Arial"/>
          <w:sz w:val="26"/>
        </w:rPr>
        <w:t>Большекосульская</w:t>
      </w:r>
      <w:proofErr w:type="spellEnd"/>
      <w:r>
        <w:rPr>
          <w:rFonts w:ascii="Arial" w:hAnsi="Arial"/>
          <w:sz w:val="26"/>
        </w:rPr>
        <w:t xml:space="preserve"> СОШ и гараж школы, сельский клуб, МБУ СОК «Олимпиец», детский сад, </w:t>
      </w:r>
      <w:proofErr w:type="spellStart"/>
      <w:r>
        <w:rPr>
          <w:rFonts w:ascii="Arial" w:hAnsi="Arial"/>
          <w:sz w:val="26"/>
        </w:rPr>
        <w:t>Большекосульская</w:t>
      </w:r>
      <w:proofErr w:type="spellEnd"/>
      <w:r>
        <w:rPr>
          <w:rFonts w:ascii="Arial" w:hAnsi="Arial"/>
          <w:sz w:val="26"/>
        </w:rPr>
        <w:t xml:space="preserve"> врачебная амбулатория;</w:t>
      </w:r>
    </w:p>
    <w:p w:rsidR="00003ADE" w:rsidRDefault="003A3850">
      <w:pPr>
        <w:ind w:firstLine="420"/>
        <w:jc w:val="both"/>
        <w:rPr>
          <w:rFonts w:ascii="Arial" w:hAnsi="Arial"/>
          <w:sz w:val="26"/>
        </w:rPr>
      </w:pPr>
      <w:r>
        <w:rPr>
          <w:rFonts w:ascii="Arial" w:hAnsi="Arial"/>
          <w:sz w:val="26"/>
        </w:rPr>
        <w:t>- жилой фонд (четыре многоквартирных жилых дома).</w:t>
      </w:r>
    </w:p>
    <w:p w:rsidR="00003ADE" w:rsidRDefault="003A3850">
      <w:pPr>
        <w:ind w:firstLine="420"/>
        <w:jc w:val="both"/>
        <w:rPr>
          <w:rFonts w:ascii="Arial" w:hAnsi="Arial"/>
          <w:sz w:val="26"/>
        </w:rPr>
      </w:pPr>
      <w:r>
        <w:rPr>
          <w:rFonts w:ascii="Arial" w:hAnsi="Arial"/>
          <w:sz w:val="26"/>
        </w:rPr>
        <w:t>Индивидуальная жилая застройка и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 На территории села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pPr>
        <w:ind w:firstLine="420"/>
        <w:jc w:val="both"/>
        <w:rPr>
          <w:rFonts w:ascii="Arial" w:hAnsi="Arial"/>
          <w:sz w:val="26"/>
        </w:rPr>
      </w:pPr>
      <w:r>
        <w:rPr>
          <w:rFonts w:ascii="Arial" w:hAnsi="Arial"/>
          <w:sz w:val="26"/>
        </w:rPr>
        <w:t xml:space="preserve">На территории села Большая Косуль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часть жилой застройки и административные здания села. </w:t>
      </w:r>
    </w:p>
    <w:p w:rsidR="00003ADE" w:rsidRDefault="003A3850">
      <w:pPr>
        <w:ind w:firstLine="420"/>
        <w:jc w:val="both"/>
        <w:rPr>
          <w:rFonts w:ascii="Arial" w:hAnsi="Arial"/>
          <w:sz w:val="26"/>
        </w:rPr>
      </w:pPr>
      <w:r>
        <w:rPr>
          <w:rFonts w:ascii="Arial" w:hAnsi="Arial"/>
          <w:sz w:val="26"/>
        </w:rPr>
        <w:t>С потребителем расчет ведется по расчетным значениям теплопотребления.</w:t>
      </w:r>
    </w:p>
    <w:p w:rsidR="00003ADE" w:rsidRDefault="003A3850">
      <w:pPr>
        <w:ind w:firstLine="420"/>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3A3850">
      <w:pPr>
        <w:jc w:val="both"/>
        <w:rPr>
          <w:rFonts w:ascii="Arial" w:hAnsi="Arial"/>
          <w:b/>
          <w:i/>
          <w:sz w:val="26"/>
        </w:rPr>
      </w:pPr>
      <w:r>
        <w:rPr>
          <w:rFonts w:ascii="Arial" w:hAnsi="Arial"/>
          <w:b/>
          <w:i/>
          <w:sz w:val="26"/>
        </w:rPr>
        <w:t xml:space="preserve">      1.2.Источники тепловой энергии.</w:t>
      </w:r>
    </w:p>
    <w:p w:rsidR="00003ADE" w:rsidRDefault="003A3850">
      <w:pPr>
        <w:ind w:firstLine="420"/>
        <w:jc w:val="both"/>
        <w:rPr>
          <w:rFonts w:ascii="Arial" w:hAnsi="Arial"/>
          <w:sz w:val="26"/>
        </w:rPr>
      </w:pPr>
      <w:r>
        <w:rPr>
          <w:rFonts w:ascii="Arial" w:hAnsi="Arial"/>
          <w:b/>
          <w:sz w:val="26"/>
        </w:rPr>
        <w:t>Котельная № 4</w:t>
      </w:r>
      <w:r>
        <w:rPr>
          <w:rFonts w:ascii="Arial" w:hAnsi="Arial"/>
          <w:sz w:val="26"/>
        </w:rPr>
        <w:t xml:space="preserve">, расположенная по ул. Просвещения, 2Б в с. Большая Косуль, имеет два водогрейных котла. Общая установленная мощность котельной </w:t>
      </w:r>
      <w:r>
        <w:rPr>
          <w:rFonts w:ascii="Arial" w:hAnsi="Arial"/>
          <w:sz w:val="26"/>
        </w:rPr>
        <w:lastRenderedPageBreak/>
        <w:t>составляет 1,08 Гкал/час, подключенная нагрузка 0,14 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pPr>
        <w:ind w:firstLine="420"/>
        <w:jc w:val="both"/>
        <w:rPr>
          <w:rFonts w:ascii="Arial" w:hAnsi="Arial"/>
          <w:sz w:val="26"/>
        </w:rPr>
      </w:pPr>
      <w:r>
        <w:rPr>
          <w:rFonts w:ascii="Arial" w:hAnsi="Arial"/>
          <w:sz w:val="26"/>
        </w:rPr>
        <w:t xml:space="preserve">Здание котельной – кирпичное, год ввода – 2004, S=97,7 </w:t>
      </w:r>
      <w:proofErr w:type="spellStart"/>
      <w:r>
        <w:rPr>
          <w:rFonts w:ascii="Arial" w:hAnsi="Arial"/>
          <w:sz w:val="26"/>
        </w:rPr>
        <w:t>кв.м</w:t>
      </w:r>
      <w:proofErr w:type="spellEnd"/>
      <w:r>
        <w:rPr>
          <w:rFonts w:ascii="Arial" w:hAnsi="Arial"/>
          <w:sz w:val="26"/>
        </w:rPr>
        <w:t xml:space="preserve">. Котельная пристроена к зданию сельской администрации. </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Прибор учета тепловой энергии имеется.</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3A3850">
      <w:pPr>
        <w:ind w:firstLine="420"/>
        <w:jc w:val="both"/>
        <w:rPr>
          <w:rFonts w:ascii="Arial" w:hAnsi="Arial"/>
          <w:sz w:val="26"/>
        </w:rPr>
      </w:pPr>
      <w:r>
        <w:rPr>
          <w:rFonts w:ascii="Arial" w:hAnsi="Arial"/>
          <w:sz w:val="26"/>
        </w:rPr>
        <w:t xml:space="preserve">Котельная с. Большая Косуль ул. Просвещения, 2Б отапливает: </w:t>
      </w:r>
    </w:p>
    <w:p w:rsidR="00003ADE" w:rsidRDefault="003A3850">
      <w:pPr>
        <w:ind w:firstLine="420"/>
        <w:jc w:val="both"/>
        <w:rPr>
          <w:rFonts w:ascii="Arial" w:hAnsi="Arial"/>
          <w:sz w:val="26"/>
        </w:rPr>
      </w:pPr>
      <w:r>
        <w:rPr>
          <w:rFonts w:ascii="Arial" w:hAnsi="Arial"/>
          <w:sz w:val="26"/>
        </w:rPr>
        <w:t xml:space="preserve">- здание сельской администрации, </w:t>
      </w:r>
    </w:p>
    <w:p w:rsidR="00003ADE" w:rsidRDefault="003A3850">
      <w:pPr>
        <w:ind w:firstLine="420"/>
        <w:jc w:val="both"/>
        <w:rPr>
          <w:rFonts w:ascii="Arial" w:hAnsi="Arial"/>
          <w:sz w:val="26"/>
        </w:rPr>
      </w:pPr>
      <w:r>
        <w:rPr>
          <w:rFonts w:ascii="Arial" w:hAnsi="Arial"/>
          <w:sz w:val="26"/>
        </w:rPr>
        <w:t>- гаражи сельской администрации,</w:t>
      </w:r>
    </w:p>
    <w:p w:rsidR="00003ADE" w:rsidRDefault="003A3850">
      <w:pPr>
        <w:ind w:firstLine="420"/>
        <w:jc w:val="both"/>
        <w:rPr>
          <w:rFonts w:ascii="Arial" w:hAnsi="Arial"/>
          <w:sz w:val="26"/>
        </w:rPr>
      </w:pPr>
      <w:r>
        <w:rPr>
          <w:rFonts w:ascii="Arial" w:hAnsi="Arial"/>
          <w:sz w:val="26"/>
        </w:rPr>
        <w:t xml:space="preserve">- МБОУ </w:t>
      </w:r>
      <w:proofErr w:type="spellStart"/>
      <w:r>
        <w:rPr>
          <w:rFonts w:ascii="Arial" w:hAnsi="Arial"/>
          <w:sz w:val="26"/>
        </w:rPr>
        <w:t>Большекосульская</w:t>
      </w:r>
      <w:proofErr w:type="spellEnd"/>
      <w:r>
        <w:rPr>
          <w:rFonts w:ascii="Arial" w:hAnsi="Arial"/>
          <w:sz w:val="26"/>
        </w:rPr>
        <w:t xml:space="preserve"> СОШ,</w:t>
      </w:r>
    </w:p>
    <w:p w:rsidR="00003ADE" w:rsidRDefault="003A3850">
      <w:pPr>
        <w:ind w:firstLine="420"/>
        <w:jc w:val="both"/>
        <w:rPr>
          <w:rFonts w:ascii="Arial" w:hAnsi="Arial"/>
          <w:sz w:val="26"/>
        </w:rPr>
      </w:pPr>
      <w:r>
        <w:rPr>
          <w:rFonts w:ascii="Arial" w:hAnsi="Arial"/>
          <w:sz w:val="26"/>
        </w:rPr>
        <w:t>- гараж школы.</w:t>
      </w:r>
    </w:p>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b/>
          <w:sz w:val="26"/>
        </w:rPr>
        <w:t xml:space="preserve">Котельная (модульная) № </w:t>
      </w:r>
      <w:r>
        <w:rPr>
          <w:rFonts w:ascii="Arial" w:hAnsi="Arial"/>
          <w:sz w:val="26"/>
        </w:rPr>
        <w:t>5, расположенная по ул. Лесная, 11б в с. Большая Косуль имеет два водогрейных котла. Общая установленная мощность котельной составляет 1,04 Гкал/час, подключенная нагрузка 0,3Гкал/час.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pPr>
        <w:ind w:firstLine="420"/>
        <w:jc w:val="both"/>
        <w:rPr>
          <w:rFonts w:ascii="Arial" w:hAnsi="Arial"/>
          <w:sz w:val="26"/>
        </w:rPr>
      </w:pPr>
      <w:r>
        <w:rPr>
          <w:rFonts w:ascii="Arial" w:hAnsi="Arial"/>
          <w:sz w:val="26"/>
        </w:rPr>
        <w:t xml:space="preserve">Здание модульной котельной – металлическое, год ввода – 2011, S=115,6 </w:t>
      </w:r>
      <w:proofErr w:type="spellStart"/>
      <w:r>
        <w:rPr>
          <w:rFonts w:ascii="Arial" w:hAnsi="Arial"/>
          <w:sz w:val="26"/>
        </w:rPr>
        <w:t>кв.м</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Прибор учета тепловой энергии установлен.</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3A3850">
      <w:pPr>
        <w:ind w:firstLine="420"/>
        <w:jc w:val="both"/>
        <w:rPr>
          <w:rFonts w:ascii="Arial" w:hAnsi="Arial"/>
          <w:sz w:val="26"/>
        </w:rPr>
      </w:pPr>
      <w:r>
        <w:rPr>
          <w:rFonts w:ascii="Arial" w:hAnsi="Arial"/>
          <w:sz w:val="26"/>
        </w:rPr>
        <w:t xml:space="preserve">Котельная с. Большая Косуль ул. Лесная, 11б отапливает: </w:t>
      </w:r>
    </w:p>
    <w:p w:rsidR="00003ADE" w:rsidRDefault="003A3850">
      <w:pPr>
        <w:ind w:firstLine="420"/>
        <w:jc w:val="both"/>
        <w:rPr>
          <w:rFonts w:ascii="Arial" w:hAnsi="Arial"/>
          <w:sz w:val="26"/>
        </w:rPr>
      </w:pPr>
      <w:r>
        <w:rPr>
          <w:rFonts w:ascii="Arial" w:hAnsi="Arial"/>
          <w:sz w:val="26"/>
        </w:rPr>
        <w:t>- сельский клуб,</w:t>
      </w:r>
    </w:p>
    <w:p w:rsidR="00003ADE" w:rsidRDefault="003A3850">
      <w:pPr>
        <w:ind w:firstLine="420"/>
        <w:jc w:val="both"/>
        <w:rPr>
          <w:rFonts w:ascii="Arial" w:hAnsi="Arial"/>
          <w:sz w:val="26"/>
        </w:rPr>
      </w:pPr>
      <w:r>
        <w:rPr>
          <w:rFonts w:ascii="Arial" w:hAnsi="Arial"/>
          <w:sz w:val="26"/>
        </w:rPr>
        <w:t xml:space="preserve">- </w:t>
      </w:r>
      <w:proofErr w:type="spellStart"/>
      <w:r>
        <w:rPr>
          <w:rFonts w:ascii="Arial" w:hAnsi="Arial"/>
          <w:sz w:val="26"/>
        </w:rPr>
        <w:t>Большекосульская</w:t>
      </w:r>
      <w:proofErr w:type="spellEnd"/>
      <w:r>
        <w:rPr>
          <w:rFonts w:ascii="Arial" w:hAnsi="Arial"/>
          <w:sz w:val="26"/>
        </w:rPr>
        <w:t xml:space="preserve"> врачебная амбулатория, </w:t>
      </w:r>
    </w:p>
    <w:p w:rsidR="00003ADE" w:rsidRDefault="003A3850">
      <w:pPr>
        <w:ind w:firstLine="420"/>
        <w:jc w:val="both"/>
        <w:rPr>
          <w:rFonts w:ascii="Arial" w:hAnsi="Arial"/>
          <w:sz w:val="26"/>
        </w:rPr>
      </w:pPr>
      <w:r>
        <w:rPr>
          <w:rFonts w:ascii="Arial" w:hAnsi="Arial"/>
          <w:sz w:val="26"/>
        </w:rPr>
        <w:t>- МБУ ДО «Спортивная школа «Олимпиец»,</w:t>
      </w:r>
    </w:p>
    <w:p w:rsidR="00003ADE" w:rsidRDefault="003A3850">
      <w:pPr>
        <w:ind w:firstLine="420"/>
        <w:jc w:val="both"/>
        <w:rPr>
          <w:rFonts w:ascii="Arial" w:hAnsi="Arial"/>
          <w:sz w:val="26"/>
        </w:rPr>
      </w:pPr>
      <w:r>
        <w:rPr>
          <w:rFonts w:ascii="Arial" w:hAnsi="Arial"/>
          <w:sz w:val="26"/>
        </w:rPr>
        <w:lastRenderedPageBreak/>
        <w:t xml:space="preserve">- детский сад, </w:t>
      </w:r>
    </w:p>
    <w:p w:rsidR="00003ADE" w:rsidRDefault="003A3850">
      <w:pPr>
        <w:ind w:firstLine="420"/>
        <w:jc w:val="both"/>
        <w:rPr>
          <w:rFonts w:ascii="Arial" w:hAnsi="Arial"/>
          <w:sz w:val="26"/>
        </w:rPr>
      </w:pPr>
      <w:r>
        <w:rPr>
          <w:rFonts w:ascii="Arial" w:hAnsi="Arial"/>
          <w:sz w:val="26"/>
        </w:rPr>
        <w:t>- жилой сектор:</w:t>
      </w:r>
    </w:p>
    <w:p w:rsidR="00003ADE" w:rsidRDefault="003A3850">
      <w:pPr>
        <w:numPr>
          <w:ilvl w:val="0"/>
          <w:numId w:val="7"/>
        </w:numPr>
        <w:tabs>
          <w:tab w:val="left" w:pos="851"/>
        </w:tabs>
        <w:ind w:left="1497" w:hanging="1497"/>
        <w:jc w:val="both"/>
        <w:rPr>
          <w:rFonts w:ascii="Arial" w:hAnsi="Arial"/>
          <w:sz w:val="26"/>
        </w:rPr>
      </w:pPr>
      <w:r>
        <w:rPr>
          <w:rFonts w:ascii="Arial" w:hAnsi="Arial"/>
          <w:sz w:val="26"/>
        </w:rPr>
        <w:t>ул. Новая д. 1А – один 12-ти квартирный жилой дом;</w:t>
      </w:r>
    </w:p>
    <w:p w:rsidR="00003ADE" w:rsidRDefault="003A3850">
      <w:pPr>
        <w:numPr>
          <w:ilvl w:val="0"/>
          <w:numId w:val="7"/>
        </w:numPr>
        <w:tabs>
          <w:tab w:val="left" w:pos="851"/>
        </w:tabs>
        <w:ind w:left="1497" w:hanging="1497"/>
        <w:jc w:val="both"/>
        <w:rPr>
          <w:rFonts w:ascii="Arial" w:hAnsi="Arial"/>
          <w:sz w:val="26"/>
        </w:rPr>
      </w:pPr>
      <w:r>
        <w:rPr>
          <w:rFonts w:ascii="Arial" w:hAnsi="Arial"/>
          <w:sz w:val="26"/>
        </w:rPr>
        <w:t>ул. Новая д. 2А, 3А, 4А – три 18-ти квартирных жилых дома.</w:t>
      </w:r>
    </w:p>
    <w:p w:rsidR="00003ADE" w:rsidRDefault="003A3850">
      <w:pPr>
        <w:ind w:left="495"/>
        <w:jc w:val="both"/>
        <w:rPr>
          <w:rFonts w:ascii="Arial" w:hAnsi="Arial"/>
          <w:sz w:val="26"/>
        </w:rPr>
      </w:pPr>
      <w:r>
        <w:rPr>
          <w:rFonts w:ascii="Arial" w:hAnsi="Arial"/>
          <w:sz w:val="26"/>
        </w:rPr>
        <w:t xml:space="preserve">Общая площадь жилищного фонда, обеспеченная отоплением составляет </w:t>
      </w:r>
    </w:p>
    <w:p w:rsidR="00003ADE" w:rsidRDefault="003A3850">
      <w:pPr>
        <w:jc w:val="both"/>
        <w:rPr>
          <w:rFonts w:ascii="Arial" w:hAnsi="Arial"/>
          <w:sz w:val="26"/>
        </w:rPr>
      </w:pPr>
      <w:r>
        <w:rPr>
          <w:rFonts w:ascii="Arial" w:hAnsi="Arial"/>
          <w:sz w:val="26"/>
        </w:rPr>
        <w:t xml:space="preserve">0,2 </w:t>
      </w:r>
      <w:proofErr w:type="gramStart"/>
      <w:r>
        <w:rPr>
          <w:rFonts w:ascii="Arial" w:hAnsi="Arial"/>
          <w:sz w:val="26"/>
        </w:rPr>
        <w:t>тыс.м</w:t>
      </w:r>
      <w:proofErr w:type="gramEnd"/>
      <w:r>
        <w:rPr>
          <w:rFonts w:ascii="Arial" w:hAnsi="Arial"/>
          <w:sz w:val="26"/>
          <w:vertAlign w:val="superscript"/>
        </w:rPr>
        <w:t>2</w:t>
      </w:r>
      <w:r>
        <w:rPr>
          <w:rFonts w:ascii="Arial" w:hAnsi="Arial"/>
          <w:sz w:val="26"/>
        </w:rPr>
        <w:t xml:space="preserve">. </w:t>
      </w:r>
    </w:p>
    <w:p w:rsidR="00003ADE" w:rsidRDefault="003A3850">
      <w:pPr>
        <w:ind w:firstLine="420"/>
        <w:jc w:val="both"/>
        <w:rPr>
          <w:rFonts w:ascii="Arial" w:hAnsi="Arial"/>
          <w:sz w:val="26"/>
        </w:rPr>
      </w:pPr>
      <w:r>
        <w:rPr>
          <w:rFonts w:ascii="Arial" w:hAnsi="Arial"/>
          <w:sz w:val="26"/>
        </w:rPr>
        <w:t>С потребителями расчет ведется по расчетным значениям теплопотребления.</w:t>
      </w:r>
    </w:p>
    <w:p w:rsidR="00003ADE" w:rsidRDefault="003A3850">
      <w:pPr>
        <w:ind w:left="709"/>
        <w:jc w:val="both"/>
        <w:rPr>
          <w:rFonts w:ascii="Arial" w:hAnsi="Arial"/>
          <w:b/>
          <w:sz w:val="26"/>
        </w:rPr>
      </w:pPr>
      <w:r>
        <w:rPr>
          <w:rFonts w:ascii="Arial" w:hAnsi="Arial"/>
          <w:b/>
          <w:sz w:val="26"/>
        </w:rPr>
        <w:t>1.3.Надежность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8"/>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8"/>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8"/>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8"/>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8"/>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8"/>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8"/>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8"/>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8"/>
        </w:numPr>
        <w:tabs>
          <w:tab w:val="left" w:pos="1129"/>
        </w:tabs>
        <w:spacing w:after="60" w:line="312" w:lineRule="auto"/>
        <w:ind w:left="0" w:firstLine="580"/>
        <w:jc w:val="both"/>
        <w:rPr>
          <w:rFonts w:ascii="Arial" w:hAnsi="Arial"/>
          <w:sz w:val="26"/>
        </w:rPr>
      </w:pPr>
      <w:r>
        <w:rPr>
          <w:rFonts w:ascii="Arial" w:hAnsi="Arial"/>
          <w:sz w:val="26"/>
        </w:rPr>
        <w:lastRenderedPageBreak/>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8"/>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t>3.Поток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9"/>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9"/>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9"/>
        </w:numPr>
        <w:tabs>
          <w:tab w:val="left" w:pos="1113"/>
        </w:tabs>
        <w:spacing w:line="300" w:lineRule="auto"/>
        <w:ind w:left="0" w:firstLine="580"/>
        <w:jc w:val="both"/>
        <w:rPr>
          <w:rFonts w:ascii="Arial" w:hAnsi="Arial"/>
          <w:sz w:val="26"/>
        </w:rPr>
      </w:pPr>
      <w:r>
        <w:rPr>
          <w:rFonts w:ascii="Arial" w:hAnsi="Arial"/>
          <w:sz w:val="26"/>
        </w:rPr>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9"/>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9"/>
        </w:numPr>
        <w:tabs>
          <w:tab w:val="left" w:pos="1113"/>
        </w:tabs>
        <w:spacing w:line="300" w:lineRule="auto"/>
        <w:ind w:left="0" w:firstLine="580"/>
        <w:jc w:val="both"/>
        <w:rPr>
          <w:rFonts w:ascii="Arial" w:hAnsi="Arial"/>
          <w:sz w:val="26"/>
        </w:rPr>
      </w:pPr>
      <w:r>
        <w:rPr>
          <w:rFonts w:ascii="Arial" w:hAnsi="Arial"/>
          <w:sz w:val="26"/>
        </w:rPr>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9"/>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lastRenderedPageBreak/>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lastRenderedPageBreak/>
        <w:t xml:space="preserve">     </w:t>
      </w:r>
      <w:r>
        <w:rPr>
          <w:rFonts w:ascii="Arial" w:hAnsi="Arial"/>
          <w:b/>
          <w:sz w:val="26"/>
        </w:rPr>
        <w:t xml:space="preserve"> 7.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источника теплоснабжения по ул. Просвещения 2б представлена на рис. № 1.</w:t>
      </w:r>
    </w:p>
    <w:p w:rsidR="00003ADE" w:rsidRDefault="003A3850">
      <w:pPr>
        <w:ind w:firstLine="420"/>
        <w:jc w:val="both"/>
        <w:rPr>
          <w:rFonts w:ascii="Arial" w:hAnsi="Arial"/>
          <w:sz w:val="26"/>
        </w:rPr>
      </w:pPr>
      <w:r>
        <w:rPr>
          <w:rFonts w:ascii="Arial" w:hAnsi="Arial"/>
          <w:sz w:val="26"/>
        </w:rPr>
        <w:t>Схема источника теплоснабжения по ул. Лесная 11б представлена на рис. № 2.</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по ул. Просвещения 2б представлена на рис. № 3.</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по ул. Лесная представлена на рис. № 4.</w:t>
      </w:r>
    </w:p>
    <w:p w:rsidR="00003ADE" w:rsidRDefault="003A3850">
      <w:pPr>
        <w:rPr>
          <w:rFonts w:ascii="Arial" w:hAnsi="Arial"/>
          <w:sz w:val="26"/>
        </w:rPr>
      </w:pPr>
      <w:r>
        <w:rPr>
          <w:rFonts w:ascii="Arial" w:hAnsi="Arial"/>
          <w:sz w:val="26"/>
        </w:rPr>
        <w:tab/>
      </w:r>
    </w:p>
    <w:p w:rsidR="00003ADE" w:rsidRDefault="003A3850">
      <w:pPr>
        <w:ind w:firstLine="420"/>
        <w:jc w:val="both"/>
        <w:rPr>
          <w:rFonts w:ascii="Arial" w:hAnsi="Arial"/>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982"/>
        <w:gridCol w:w="868"/>
        <w:gridCol w:w="872"/>
        <w:gridCol w:w="1217"/>
        <w:gridCol w:w="1123"/>
        <w:gridCol w:w="973"/>
        <w:gridCol w:w="928"/>
        <w:gridCol w:w="1248"/>
      </w:tblGrid>
      <w:tr w:rsidR="00003ADE">
        <w:trPr>
          <w:trHeight w:val="1710"/>
        </w:trPr>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Котельная</w:t>
            </w:r>
          </w:p>
        </w:tc>
        <w:tc>
          <w:tcPr>
            <w:tcW w:w="9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Тип и количество котлов</w:t>
            </w:r>
          </w:p>
        </w:tc>
        <w:tc>
          <w:tcPr>
            <w:tcW w:w="17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Производительность котельной, Гкал/час</w:t>
            </w:r>
          </w:p>
        </w:tc>
        <w:tc>
          <w:tcPr>
            <w:tcW w:w="12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Расчетная присоединенная тепловая нагрузка, Гкал/час</w:t>
            </w:r>
          </w:p>
        </w:tc>
        <w:tc>
          <w:tcPr>
            <w:tcW w:w="11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вид топлива</w:t>
            </w:r>
          </w:p>
        </w:tc>
        <w:tc>
          <w:tcPr>
            <w:tcW w:w="9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АСДР</w:t>
            </w:r>
          </w:p>
        </w:tc>
        <w:tc>
          <w:tcPr>
            <w:tcW w:w="12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Прибор учета тепловой энергии</w:t>
            </w:r>
          </w:p>
        </w:tc>
      </w:tr>
      <w:tr w:rsidR="00003ADE">
        <w:trPr>
          <w:trHeight w:val="1645"/>
        </w:trPr>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Паспортная</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 КПД</w:t>
            </w:r>
          </w:p>
        </w:tc>
        <w:tc>
          <w:tcPr>
            <w:tcW w:w="12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1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2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003ADE">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proofErr w:type="gramStart"/>
            <w:r>
              <w:rPr>
                <w:rFonts w:ascii="Arial" w:hAnsi="Arial"/>
                <w:sz w:val="26"/>
              </w:rPr>
              <w:t>Котельная  с.</w:t>
            </w:r>
            <w:proofErr w:type="gramEnd"/>
            <w:r>
              <w:rPr>
                <w:rFonts w:ascii="Arial" w:hAnsi="Arial"/>
                <w:sz w:val="26"/>
              </w:rPr>
              <w:t xml:space="preserve"> Большая Косуль ул. Просвещения, 2Б</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 №1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2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0,14</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2011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9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12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 №2</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2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9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r w:rsidR="00003ADE">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lastRenderedPageBreak/>
              <w:t>Котельная с. Большая Косуль ул. Лесная, 11б</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 №1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2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9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12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 №2</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2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9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420"/>
        <w:jc w:val="both"/>
        <w:rPr>
          <w:rFonts w:ascii="Arial" w:hAnsi="Arial"/>
          <w:sz w:val="26"/>
        </w:rPr>
      </w:pPr>
    </w:p>
    <w:p w:rsidR="00003ADE" w:rsidRDefault="003A3850">
      <w:pPr>
        <w:ind w:firstLine="420"/>
        <w:jc w:val="right"/>
        <w:rPr>
          <w:rFonts w:ascii="Arial" w:hAnsi="Arial"/>
          <w:sz w:val="26"/>
        </w:rPr>
      </w:pPr>
      <w:r>
        <w:rPr>
          <w:rFonts w:ascii="Arial" w:hAnsi="Arial"/>
          <w:sz w:val="26"/>
        </w:rPr>
        <w:t>рис. № 1</w:t>
      </w:r>
    </w:p>
    <w:p w:rsidR="00003ADE" w:rsidRDefault="00003ADE">
      <w:pPr>
        <w:ind w:firstLine="420"/>
        <w:jc w:val="right"/>
        <w:rPr>
          <w:rFonts w:ascii="Arial" w:hAnsi="Arial"/>
          <w:sz w:val="26"/>
        </w:rPr>
      </w:pPr>
    </w:p>
    <w:p w:rsidR="00003ADE" w:rsidRDefault="003A3850">
      <w:pPr>
        <w:ind w:firstLine="420"/>
        <w:jc w:val="right"/>
        <w:rPr>
          <w:sz w:val="28"/>
        </w:rPr>
      </w:pPr>
      <w:r>
        <w:rPr>
          <w:noProof/>
        </w:rPr>
        <w:drawing>
          <wp:inline distT="0" distB="0" distL="0" distR="0">
            <wp:extent cx="6569789" cy="4124101"/>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stretch/>
                  </pic:blipFill>
                  <pic:spPr>
                    <a:xfrm>
                      <a:off x="0" y="0"/>
                      <a:ext cx="6569789" cy="4124101"/>
                    </a:xfrm>
                    <a:prstGeom prst="rect">
                      <a:avLst/>
                    </a:prstGeom>
                  </pic:spPr>
                </pic:pic>
              </a:graphicData>
            </a:graphic>
          </wp:inline>
        </w:drawing>
      </w:r>
      <w:r>
        <w:t>рис. № 2</w:t>
      </w:r>
    </w:p>
    <w:p w:rsidR="00003ADE" w:rsidRDefault="003A3850">
      <w:pPr>
        <w:ind w:firstLine="420"/>
        <w:jc w:val="right"/>
        <w:rPr>
          <w:sz w:val="28"/>
        </w:rPr>
      </w:pPr>
      <w:r>
        <w:rPr>
          <w:noProof/>
        </w:rPr>
        <w:lastRenderedPageBreak/>
        <w:drawing>
          <wp:inline distT="0" distB="0" distL="0" distR="0">
            <wp:extent cx="6569789" cy="4571329"/>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tretch/>
                  </pic:blipFill>
                  <pic:spPr>
                    <a:xfrm>
                      <a:off x="0" y="0"/>
                      <a:ext cx="6569789" cy="4571329"/>
                    </a:xfrm>
                    <a:prstGeom prst="rect">
                      <a:avLst/>
                    </a:prstGeom>
                  </pic:spPr>
                </pic:pic>
              </a:graphicData>
            </a:graphic>
          </wp:inline>
        </w:drawing>
      </w:r>
    </w:p>
    <w:p w:rsidR="00003ADE" w:rsidRDefault="00003ADE">
      <w:pPr>
        <w:ind w:firstLine="420"/>
        <w:jc w:val="both"/>
        <w:rPr>
          <w:sz w:val="28"/>
        </w:rPr>
      </w:pPr>
    </w:p>
    <w:p w:rsidR="00003ADE" w:rsidRDefault="00003ADE">
      <w:pPr>
        <w:ind w:firstLine="426"/>
        <w:jc w:val="both"/>
        <w:rPr>
          <w:sz w:val="28"/>
        </w:rPr>
      </w:pPr>
    </w:p>
    <w:p w:rsidR="00003ADE" w:rsidRDefault="00003ADE">
      <w:pPr>
        <w:jc w:val="center"/>
        <w:rPr>
          <w:rFonts w:ascii="Arial" w:hAnsi="Arial"/>
          <w:b/>
          <w:i/>
          <w:sz w:val="26"/>
        </w:rPr>
      </w:pPr>
    </w:p>
    <w:p w:rsidR="00003ADE" w:rsidRDefault="003A3850">
      <w:pPr>
        <w:jc w:val="center"/>
        <w:rPr>
          <w:rFonts w:ascii="Arial" w:hAnsi="Arial"/>
          <w:b/>
          <w:i/>
          <w:sz w:val="26"/>
        </w:rPr>
      </w:pPr>
      <w:r>
        <w:rPr>
          <w:rFonts w:ascii="Arial" w:hAnsi="Arial"/>
          <w:b/>
          <w:i/>
          <w:sz w:val="26"/>
        </w:rPr>
        <w:t>Основные параметры тепловых сетей</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64"/>
        <w:gridCol w:w="1450"/>
        <w:gridCol w:w="2640"/>
        <w:gridCol w:w="1260"/>
        <w:gridCol w:w="1260"/>
        <w:gridCol w:w="900"/>
        <w:gridCol w:w="1260"/>
      </w:tblGrid>
      <w:tr w:rsidR="00003ADE">
        <w:trPr>
          <w:trHeight w:val="27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п/п</w:t>
            </w:r>
          </w:p>
        </w:tc>
        <w:tc>
          <w:tcPr>
            <w:tcW w:w="16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Отапливаемый объект</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Протяженность сетей (м)</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Тип прокладки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Обслуживающая организация</w:t>
            </w:r>
          </w:p>
        </w:tc>
      </w:tr>
      <w:tr w:rsidR="00003ADE">
        <w:trPr>
          <w:trHeight w:val="555"/>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1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надземная (м)</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подземная (м)</w:t>
            </w: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r>
      <w:tr w:rsidR="00003ADE">
        <w:trPr>
          <w:trHeight w:val="282"/>
        </w:trPr>
        <w:tc>
          <w:tcPr>
            <w:tcW w:w="964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r>
      <w:tr w:rsidR="00003ADE">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proofErr w:type="gramStart"/>
            <w:r>
              <w:rPr>
                <w:rFonts w:ascii="Arial" w:hAnsi="Arial"/>
                <w:sz w:val="26"/>
              </w:rPr>
              <w:t>Котельная  с.</w:t>
            </w:r>
            <w:proofErr w:type="gramEnd"/>
            <w:r>
              <w:rPr>
                <w:rFonts w:ascii="Arial" w:hAnsi="Arial"/>
                <w:sz w:val="26"/>
              </w:rPr>
              <w:t xml:space="preserve"> Большая Косуль,</w:t>
            </w:r>
          </w:p>
          <w:p w:rsidR="00003ADE" w:rsidRDefault="003A3850">
            <w:pPr>
              <w:jc w:val="both"/>
              <w:rPr>
                <w:rFonts w:ascii="Arial" w:hAnsi="Arial"/>
                <w:sz w:val="26"/>
              </w:rPr>
            </w:pPr>
            <w:r>
              <w:rPr>
                <w:rFonts w:ascii="Arial" w:hAnsi="Arial"/>
                <w:sz w:val="26"/>
              </w:rPr>
              <w:t>ул. Просвещения, 2Б</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 Сельская администрация</w:t>
            </w:r>
          </w:p>
          <w:p w:rsidR="00003ADE" w:rsidRDefault="003A3850">
            <w:pPr>
              <w:rPr>
                <w:rFonts w:ascii="Arial" w:hAnsi="Arial"/>
                <w:sz w:val="26"/>
              </w:rPr>
            </w:pPr>
            <w:r>
              <w:rPr>
                <w:rFonts w:ascii="Arial" w:hAnsi="Arial"/>
                <w:sz w:val="26"/>
              </w:rPr>
              <w:t>2. гараж администрации;</w:t>
            </w:r>
          </w:p>
          <w:p w:rsidR="00003ADE" w:rsidRDefault="003A3850">
            <w:pPr>
              <w:rPr>
                <w:rFonts w:ascii="Arial" w:hAnsi="Arial"/>
                <w:sz w:val="26"/>
              </w:rPr>
            </w:pPr>
            <w:r>
              <w:rPr>
                <w:rFonts w:ascii="Arial" w:hAnsi="Arial"/>
                <w:sz w:val="26"/>
              </w:rPr>
              <w:t xml:space="preserve">3. МБОУ </w:t>
            </w:r>
            <w:proofErr w:type="spellStart"/>
            <w:r>
              <w:rPr>
                <w:rFonts w:ascii="Arial" w:hAnsi="Arial"/>
                <w:sz w:val="26"/>
              </w:rPr>
              <w:t>Большекосульская</w:t>
            </w:r>
            <w:proofErr w:type="spellEnd"/>
            <w:r>
              <w:rPr>
                <w:rFonts w:ascii="Arial" w:hAnsi="Arial"/>
                <w:sz w:val="26"/>
              </w:rPr>
              <w:t xml:space="preserve"> СОШ;</w:t>
            </w:r>
          </w:p>
          <w:p w:rsidR="00003ADE" w:rsidRDefault="003A3850">
            <w:pPr>
              <w:rPr>
                <w:rFonts w:ascii="Arial" w:hAnsi="Arial"/>
                <w:sz w:val="26"/>
              </w:rPr>
            </w:pPr>
            <w:r>
              <w:rPr>
                <w:rFonts w:ascii="Arial" w:hAnsi="Arial"/>
                <w:sz w:val="26"/>
              </w:rPr>
              <w:t>4. гараж школы</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133,4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133,4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МУП «РТЭК»</w:t>
            </w:r>
          </w:p>
        </w:tc>
      </w:tr>
      <w:tr w:rsidR="00003ADE">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133,4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133,4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rPr>
          <w:trHeight w:val="1248"/>
        </w:trPr>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lastRenderedPageBreak/>
              <w:t>с. Большая Косуль</w:t>
            </w:r>
          </w:p>
          <w:p w:rsidR="00003ADE" w:rsidRDefault="003A3850">
            <w:pPr>
              <w:jc w:val="both"/>
              <w:rPr>
                <w:rFonts w:ascii="Arial" w:hAnsi="Arial"/>
                <w:sz w:val="26"/>
              </w:rPr>
            </w:pPr>
            <w:r>
              <w:rPr>
                <w:rFonts w:ascii="Arial" w:hAnsi="Arial"/>
                <w:sz w:val="26"/>
              </w:rPr>
              <w:t>ул. Лесная, 11Б</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lastRenderedPageBreak/>
              <w:t>1 Сельский клуб,</w:t>
            </w:r>
          </w:p>
          <w:p w:rsidR="00003ADE" w:rsidRDefault="003A3850">
            <w:pPr>
              <w:rPr>
                <w:rFonts w:ascii="Arial" w:hAnsi="Arial"/>
                <w:sz w:val="26"/>
              </w:rPr>
            </w:pPr>
            <w:r>
              <w:rPr>
                <w:rFonts w:ascii="Arial" w:hAnsi="Arial"/>
                <w:sz w:val="26"/>
              </w:rPr>
              <w:t>2.Большекосульская врачебная амбулатория;</w:t>
            </w:r>
          </w:p>
          <w:p w:rsidR="00003ADE" w:rsidRDefault="003A3850">
            <w:pPr>
              <w:rPr>
                <w:rFonts w:ascii="Arial" w:hAnsi="Arial"/>
                <w:sz w:val="26"/>
              </w:rPr>
            </w:pPr>
            <w:r>
              <w:rPr>
                <w:rFonts w:ascii="Arial" w:hAnsi="Arial"/>
                <w:sz w:val="26"/>
              </w:rPr>
              <w:lastRenderedPageBreak/>
              <w:t>3.МБУ  «Спортивная школа «Олимпиец»;</w:t>
            </w:r>
          </w:p>
          <w:p w:rsidR="00003ADE" w:rsidRDefault="003A3850">
            <w:pPr>
              <w:rPr>
                <w:rFonts w:ascii="Arial" w:hAnsi="Arial"/>
                <w:sz w:val="26"/>
              </w:rPr>
            </w:pPr>
            <w:r>
              <w:rPr>
                <w:rFonts w:ascii="Arial" w:hAnsi="Arial"/>
                <w:sz w:val="26"/>
              </w:rPr>
              <w:t>4. Детский сад;</w:t>
            </w:r>
          </w:p>
          <w:p w:rsidR="00003ADE" w:rsidRDefault="003A3850">
            <w:pPr>
              <w:rPr>
                <w:rFonts w:ascii="Arial" w:hAnsi="Arial"/>
                <w:sz w:val="26"/>
              </w:rPr>
            </w:pPr>
            <w:r>
              <w:rPr>
                <w:rFonts w:ascii="Arial" w:hAnsi="Arial"/>
                <w:sz w:val="26"/>
              </w:rPr>
              <w:t>5.Многоквартирные жилые дома ул. Новая № 1А, № 2А, № 3А, № 4А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80,27</w:t>
            </w:r>
          </w:p>
          <w:p w:rsidR="00003ADE" w:rsidRDefault="003A3850">
            <w:pPr>
              <w:jc w:val="center"/>
              <w:rPr>
                <w:rFonts w:ascii="Arial" w:hAnsi="Arial"/>
                <w:sz w:val="26"/>
              </w:rPr>
            </w:pPr>
            <w:r>
              <w:rPr>
                <w:rFonts w:ascii="Arial" w:hAnsi="Arial"/>
                <w:sz w:val="26"/>
              </w:rPr>
              <w:t>220,61</w:t>
            </w:r>
          </w:p>
          <w:p w:rsidR="00003ADE" w:rsidRDefault="00003ADE">
            <w:pPr>
              <w:rPr>
                <w:rFonts w:ascii="Arial" w:hAnsi="Arial"/>
                <w:sz w:val="26"/>
              </w:rPr>
            </w:pPr>
          </w:p>
          <w:p w:rsidR="00003ADE" w:rsidRDefault="00003ADE">
            <w:pPr>
              <w:rPr>
                <w:rFonts w:ascii="Arial" w:hAnsi="Arial"/>
                <w:sz w:val="26"/>
              </w:rPr>
            </w:pPr>
          </w:p>
          <w:p w:rsidR="00003ADE" w:rsidRDefault="003A3850">
            <w:pPr>
              <w:jc w:val="center"/>
              <w:rPr>
                <w:rFonts w:ascii="Arial" w:hAnsi="Arial"/>
                <w:sz w:val="26"/>
              </w:rPr>
            </w:pPr>
            <w:r>
              <w:rPr>
                <w:rFonts w:ascii="Arial" w:hAnsi="Arial"/>
                <w:sz w:val="26"/>
              </w:rPr>
              <w:lastRenderedPageBreak/>
              <w:t>44,82</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272,35</w:t>
            </w:r>
          </w:p>
          <w:p w:rsidR="00003ADE" w:rsidRDefault="003A3850">
            <w:pPr>
              <w:jc w:val="center"/>
              <w:rPr>
                <w:rFonts w:ascii="Arial" w:hAnsi="Arial"/>
                <w:sz w:val="26"/>
              </w:rPr>
            </w:pPr>
            <w:r>
              <w:rPr>
                <w:rFonts w:ascii="Arial" w:hAnsi="Arial"/>
                <w:sz w:val="26"/>
              </w:rPr>
              <w:t>310,73</w:t>
            </w:r>
          </w:p>
          <w:p w:rsidR="00003ADE" w:rsidRDefault="00003ADE">
            <w:pPr>
              <w:jc w:val="center"/>
              <w:rPr>
                <w:rFonts w:ascii="Arial" w:hAnsi="Arial"/>
                <w:sz w:val="26"/>
              </w:rPr>
            </w:pPr>
          </w:p>
          <w:p w:rsidR="00003ADE" w:rsidRDefault="00003ADE">
            <w:pPr>
              <w:rPr>
                <w:rFonts w:ascii="Arial" w:hAnsi="Arial"/>
                <w:sz w:val="2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80,27</w:t>
            </w:r>
          </w:p>
          <w:p w:rsidR="00003ADE" w:rsidRDefault="003A3850">
            <w:pPr>
              <w:jc w:val="center"/>
              <w:rPr>
                <w:rFonts w:ascii="Arial" w:hAnsi="Arial"/>
                <w:sz w:val="26"/>
              </w:rPr>
            </w:pPr>
            <w:r>
              <w:rPr>
                <w:rFonts w:ascii="Arial" w:hAnsi="Arial"/>
                <w:sz w:val="26"/>
              </w:rPr>
              <w:t>220,61</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lastRenderedPageBreak/>
              <w:t>44,82</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272,35</w:t>
            </w:r>
          </w:p>
          <w:p w:rsidR="00003ADE" w:rsidRDefault="003A3850">
            <w:pPr>
              <w:jc w:val="center"/>
              <w:rPr>
                <w:rFonts w:ascii="Arial" w:hAnsi="Arial"/>
                <w:sz w:val="26"/>
              </w:rPr>
            </w:pPr>
            <w:r>
              <w:rPr>
                <w:rFonts w:ascii="Arial" w:hAnsi="Arial"/>
                <w:sz w:val="26"/>
              </w:rPr>
              <w:t>310,73</w:t>
            </w:r>
          </w:p>
          <w:p w:rsidR="00003ADE" w:rsidRDefault="00003ADE">
            <w:pPr>
              <w:rPr>
                <w:rFonts w:ascii="Arial" w:hAnsi="Arial"/>
                <w:sz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0</w:t>
            </w:r>
          </w:p>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lastRenderedPageBreak/>
              <w:t>0</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rPr>
                <w:rFonts w:ascii="Arial" w:hAnsi="Arial"/>
                <w:sz w:val="2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lastRenderedPageBreak/>
              <w:t>МУП «РТЭК»</w:t>
            </w:r>
          </w:p>
        </w:tc>
      </w:tr>
      <w:tr w:rsidR="00003ADE">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928,78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928,78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p w:rsidR="00003ADE" w:rsidRDefault="003A3850">
            <w:pPr>
              <w:rPr>
                <w:rFonts w:ascii="Arial" w:hAnsi="Arial"/>
                <w:b/>
                <w:sz w:val="26"/>
              </w:rPr>
            </w:pPr>
            <w:r>
              <w:rPr>
                <w:rFonts w:ascii="Arial" w:hAnsi="Arial"/>
                <w:b/>
                <w:sz w:val="26"/>
              </w:rPr>
              <w:t>ВСЕГО:</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1062,18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1062,18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b/>
                <w:sz w:val="26"/>
              </w:rPr>
            </w:pPr>
          </w:p>
        </w:tc>
      </w:tr>
    </w:tbl>
    <w:p w:rsidR="00003ADE" w:rsidRDefault="00003ADE">
      <w:pPr>
        <w:ind w:firstLine="426"/>
        <w:jc w:val="both"/>
        <w:rPr>
          <w:rFonts w:ascii="Arial" w:hAnsi="Arial"/>
          <w:sz w:val="28"/>
        </w:rPr>
      </w:pPr>
    </w:p>
    <w:p w:rsidR="00003ADE" w:rsidRDefault="003A3850">
      <w:pPr>
        <w:ind w:firstLine="426"/>
        <w:jc w:val="right"/>
        <w:rPr>
          <w:rFonts w:ascii="Arial" w:hAnsi="Arial"/>
          <w:sz w:val="26"/>
        </w:rPr>
      </w:pPr>
      <w:r>
        <w:rPr>
          <w:rFonts w:ascii="Arial" w:hAnsi="Arial"/>
          <w:sz w:val="26"/>
        </w:rPr>
        <w:t>рис. № 3</w:t>
      </w:r>
    </w:p>
    <w:p w:rsidR="00003ADE" w:rsidRDefault="003A3850">
      <w:pPr>
        <w:ind w:firstLine="426"/>
        <w:jc w:val="right"/>
        <w:rPr>
          <w:sz w:val="28"/>
        </w:rPr>
      </w:pPr>
      <w:r>
        <w:rPr>
          <w:noProof/>
        </w:rPr>
        <w:drawing>
          <wp:inline distT="0" distB="0" distL="0" distR="0">
            <wp:extent cx="6569789" cy="45451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stretch/>
                  </pic:blipFill>
                  <pic:spPr>
                    <a:xfrm>
                      <a:off x="0" y="0"/>
                      <a:ext cx="6569789" cy="4545100"/>
                    </a:xfrm>
                    <a:prstGeom prst="rect">
                      <a:avLst/>
                    </a:prstGeom>
                  </pic:spPr>
                </pic:pic>
              </a:graphicData>
            </a:graphic>
          </wp:inline>
        </w:drawing>
      </w:r>
      <w:r>
        <w:rPr>
          <w:rFonts w:ascii="Arial" w:hAnsi="Arial"/>
          <w:sz w:val="26"/>
        </w:rPr>
        <w:t>рис. № 4</w:t>
      </w:r>
    </w:p>
    <w:p w:rsidR="00003ADE" w:rsidRDefault="003A3850">
      <w:pPr>
        <w:ind w:firstLine="426"/>
        <w:jc w:val="right"/>
        <w:rPr>
          <w:sz w:val="28"/>
        </w:rPr>
      </w:pPr>
      <w:r>
        <w:rPr>
          <w:noProof/>
        </w:rPr>
        <w:lastRenderedPageBreak/>
        <w:drawing>
          <wp:inline distT="0" distB="0" distL="0" distR="0">
            <wp:extent cx="6569789" cy="498889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stretch/>
                  </pic:blipFill>
                  <pic:spPr>
                    <a:xfrm>
                      <a:off x="0" y="0"/>
                      <a:ext cx="6569789" cy="4988894"/>
                    </a:xfrm>
                    <a:prstGeom prst="rect">
                      <a:avLst/>
                    </a:prstGeom>
                  </pic:spPr>
                </pic:pic>
              </a:graphicData>
            </a:graphic>
          </wp:inline>
        </w:drawing>
      </w:r>
    </w:p>
    <w:p w:rsidR="00003ADE" w:rsidRDefault="00003ADE">
      <w:pPr>
        <w:ind w:firstLine="426"/>
        <w:jc w:val="right"/>
        <w:rPr>
          <w:sz w:val="28"/>
        </w:rPr>
      </w:pPr>
    </w:p>
    <w:p w:rsidR="00003ADE" w:rsidRDefault="003A3850">
      <w:pPr>
        <w:jc w:val="center"/>
        <w:rPr>
          <w:rFonts w:ascii="Arial" w:hAnsi="Arial"/>
          <w:b/>
          <w:i/>
          <w:sz w:val="26"/>
        </w:rPr>
      </w:pPr>
      <w:r>
        <w:rPr>
          <w:rFonts w:ascii="Arial" w:hAnsi="Arial"/>
          <w:b/>
          <w:i/>
          <w:sz w:val="26"/>
        </w:rPr>
        <w:t>Тарифы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2023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01.01.2023г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01.07.2023г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01.01.2024г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01.07.2024г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01.01.2025г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01.07.2025г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5164,67</w:t>
            </w:r>
          </w:p>
        </w:tc>
      </w:tr>
    </w:tbl>
    <w:p w:rsidR="00003ADE" w:rsidRDefault="00003ADE">
      <w:pPr>
        <w:rPr>
          <w:rFonts w:ascii="Arial" w:hAnsi="Arial"/>
          <w:sz w:val="26"/>
        </w:rPr>
      </w:pPr>
    </w:p>
    <w:p w:rsidR="00003ADE" w:rsidRDefault="003A3850">
      <w:pPr>
        <w:ind w:firstLine="708"/>
        <w:jc w:val="both"/>
        <w:rPr>
          <w:rFonts w:ascii="Arial" w:hAnsi="Arial"/>
          <w:b/>
          <w:i/>
          <w:sz w:val="26"/>
        </w:rPr>
      </w:pPr>
      <w:r>
        <w:rPr>
          <w:rFonts w:ascii="Arial" w:hAnsi="Arial"/>
          <w:b/>
          <w:i/>
          <w:sz w:val="26"/>
        </w:rPr>
        <w:t xml:space="preserve"> 1.1.Объемы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1652"/>
        <w:gridCol w:w="1430"/>
        <w:gridCol w:w="2080"/>
        <w:gridCol w:w="1492"/>
      </w:tblGrid>
      <w:tr w:rsidR="00003ADE">
        <w:trPr>
          <w:trHeight w:val="420"/>
        </w:trPr>
        <w:tc>
          <w:tcPr>
            <w:tcW w:w="2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Наименование котельной</w:t>
            </w:r>
          </w:p>
        </w:tc>
        <w:tc>
          <w:tcPr>
            <w:tcW w:w="66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2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0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35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2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3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r>
      <w:tr w:rsidR="00003ADE">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ул. Просвещения, 2Б </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873,07</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24,45</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873,07</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24,45</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r w:rsidR="00003ADE">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ул. Лесная, 11Б</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1980,19</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93,88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1980,19</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93,88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r w:rsidR="00003ADE">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ВСЕГО:</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2853,26</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118,33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709"/>
        <w:jc w:val="both"/>
        <w:rPr>
          <w:rFonts w:ascii="Arial" w:hAnsi="Arial"/>
          <w:b/>
          <w:i/>
          <w:sz w:val="26"/>
        </w:rPr>
      </w:pPr>
    </w:p>
    <w:p w:rsidR="00003ADE" w:rsidRDefault="003A3850">
      <w:pPr>
        <w:ind w:firstLine="709"/>
        <w:jc w:val="both"/>
        <w:rPr>
          <w:rFonts w:ascii="Arial" w:hAnsi="Arial"/>
          <w:b/>
          <w:i/>
          <w:sz w:val="26"/>
        </w:rPr>
      </w:pPr>
      <w:r>
        <w:rPr>
          <w:rFonts w:ascii="Arial" w:hAnsi="Arial"/>
          <w:b/>
          <w:i/>
          <w:sz w:val="26"/>
        </w:rPr>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3"/>
        <w:gridCol w:w="1759"/>
        <w:gridCol w:w="1935"/>
        <w:gridCol w:w="1583"/>
        <w:gridCol w:w="1156"/>
        <w:gridCol w:w="594"/>
        <w:gridCol w:w="1098"/>
        <w:gridCol w:w="594"/>
      </w:tblGrid>
      <w:tr w:rsidR="00003ADE">
        <w:trPr>
          <w:trHeight w:val="345"/>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Название котельной</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Отапливаемые объекты</w:t>
            </w:r>
          </w:p>
        </w:tc>
        <w:tc>
          <w:tcPr>
            <w:tcW w:w="15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34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5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5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r>
      <w:tr w:rsidR="00003ADE">
        <w:tc>
          <w:tcPr>
            <w:tcW w:w="935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jc w:val="both"/>
              <w:rPr>
                <w:rFonts w:ascii="Arial" w:hAnsi="Arial"/>
                <w:sz w:val="26"/>
              </w:rPr>
            </w:pPr>
            <w:r>
              <w:rPr>
                <w:rFonts w:ascii="Arial" w:hAnsi="Arial"/>
                <w:sz w:val="26"/>
              </w:rPr>
              <w:t>ул. Просвещения, 2Б</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сельская администрация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2427,8</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204,00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гараж сельской администрации</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160,05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10,5</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lastRenderedPageBreak/>
              <w:t>3</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МКОУ «</w:t>
            </w:r>
            <w:proofErr w:type="spellStart"/>
            <w:r>
              <w:rPr>
                <w:rFonts w:ascii="Arial" w:hAnsi="Arial"/>
                <w:sz w:val="26"/>
              </w:rPr>
              <w:t>Большекосульская</w:t>
            </w:r>
            <w:proofErr w:type="spellEnd"/>
            <w:r>
              <w:rPr>
                <w:rFonts w:ascii="Arial" w:hAnsi="Arial"/>
                <w:sz w:val="26"/>
              </w:rPr>
              <w:t xml:space="preserve"> СОШ»</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10393</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504,43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4</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Гараж МКОУ «</w:t>
            </w:r>
            <w:proofErr w:type="spellStart"/>
            <w:r>
              <w:rPr>
                <w:rFonts w:ascii="Arial" w:hAnsi="Arial"/>
                <w:sz w:val="26"/>
              </w:rPr>
              <w:t>Большекосульская</w:t>
            </w:r>
            <w:proofErr w:type="spellEnd"/>
            <w:r>
              <w:rPr>
                <w:rFonts w:ascii="Arial" w:hAnsi="Arial"/>
                <w:sz w:val="26"/>
              </w:rPr>
              <w:t xml:space="preserve"> СОШ»</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292,46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19,2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b/>
                <w:sz w:val="26"/>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Итого:</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13322,31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738,13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13,22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r>
      <w:tr w:rsidR="00003ADE">
        <w:trPr>
          <w:trHeight w:val="42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5</w:t>
            </w:r>
          </w:p>
        </w:tc>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ул. Лесная, 11Б</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Сельский дом культуры</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3466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136,57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rPr>
          <w:trHeight w:val="51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both"/>
              <w:rPr>
                <w:rFonts w:ascii="Arial" w:hAnsi="Arial"/>
                <w:sz w:val="26"/>
              </w:rPr>
            </w:pPr>
            <w:r>
              <w:rPr>
                <w:rFonts w:ascii="Arial" w:hAnsi="Arial"/>
                <w:sz w:val="26"/>
              </w:rPr>
              <w:t>6</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proofErr w:type="spellStart"/>
            <w:r>
              <w:rPr>
                <w:rFonts w:ascii="Arial" w:hAnsi="Arial"/>
                <w:sz w:val="26"/>
              </w:rPr>
              <w:t>Большекосульская</w:t>
            </w:r>
            <w:proofErr w:type="spellEnd"/>
            <w:r>
              <w:rPr>
                <w:rFonts w:ascii="Arial" w:hAnsi="Arial"/>
                <w:sz w:val="26"/>
              </w:rPr>
              <w:t xml:space="preserve"> врачебная амбулатория</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1049,1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61,72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rPr>
          <w:trHeight w:val="345"/>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7</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МБУСОК «Олимпиец»</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1569</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85,38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rPr>
          <w:trHeight w:val="345"/>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8</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МБДОУ детский сад</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3009</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219,21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rPr>
          <w:trHeight w:val="27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9</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многоквартирные жилые дома, ул. Новая № 1а, 2а, 3а, 4а</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12611,6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1270,65</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Итого:</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22769,90</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1773,53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93,88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r>
      <w:tr w:rsidR="00003ADE">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ВСЕГО:</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36092,21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2511,66</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118,33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r>
    </w:tbl>
    <w:p w:rsidR="00003ADE" w:rsidRDefault="003A3850">
      <w:pPr>
        <w:ind w:firstLine="709"/>
        <w:jc w:val="both"/>
        <w:rPr>
          <w:rFonts w:ascii="Arial" w:hAnsi="Arial"/>
          <w:b/>
          <w:i/>
          <w:sz w:val="26"/>
        </w:rPr>
      </w:pPr>
      <w:r>
        <w:rPr>
          <w:rFonts w:ascii="Arial" w:hAnsi="Arial"/>
          <w:b/>
          <w:i/>
          <w:sz w:val="26"/>
        </w:rPr>
        <w:t>1.3.Площадь строительных фондов и прироста площади строительных фондов в соответствии с экспликацией земель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2480"/>
        <w:gridCol w:w="1534"/>
        <w:gridCol w:w="1764"/>
        <w:gridCol w:w="1374"/>
        <w:gridCol w:w="1547"/>
      </w:tblGrid>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Показатели</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Единица</w:t>
            </w:r>
          </w:p>
          <w:p w:rsidR="00003ADE" w:rsidRDefault="003A3850">
            <w:pPr>
              <w:jc w:val="both"/>
              <w:rPr>
                <w:rFonts w:ascii="Arial" w:hAnsi="Arial"/>
                <w:sz w:val="26"/>
              </w:rPr>
            </w:pPr>
            <w:r>
              <w:rPr>
                <w:rFonts w:ascii="Arial" w:hAnsi="Arial"/>
                <w:sz w:val="26"/>
              </w:rPr>
              <w:t>измерения</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Современное состояние</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Первая очередь (до 2015г)</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Расчетный срок (включает первую очередь до 2030г)</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Зоны жилой застройки, из них:</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132</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Показатели</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Единица</w:t>
            </w:r>
          </w:p>
          <w:p w:rsidR="00003ADE" w:rsidRDefault="003A3850">
            <w:pPr>
              <w:jc w:val="both"/>
              <w:rPr>
                <w:rFonts w:ascii="Arial" w:hAnsi="Arial"/>
                <w:sz w:val="26"/>
              </w:rPr>
            </w:pPr>
            <w:r>
              <w:rPr>
                <w:rFonts w:ascii="Arial" w:hAnsi="Arial"/>
                <w:sz w:val="26"/>
              </w:rPr>
              <w:t>измерения</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Современное состояние</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Первая очередь (до 2015г)</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Расчетный срок (включает первую </w:t>
            </w:r>
            <w:r>
              <w:rPr>
                <w:rFonts w:ascii="Arial" w:hAnsi="Arial"/>
                <w:sz w:val="26"/>
              </w:rPr>
              <w:lastRenderedPageBreak/>
              <w:t>очередь до 2030г)</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lastRenderedPageBreak/>
              <w:t>1.2.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1.3.</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(многоквартирные жилые дома)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Жилищный фонд, всего:</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26,99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существующий сохраняемый жилищный фонд</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26,99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новое жилищное строительство</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Общественные здания:</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зоны объектов учебно-образовательного назначения, соцкультбыта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11,0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18,0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bl>
    <w:p w:rsidR="00003ADE" w:rsidRDefault="00003ADE">
      <w:pPr>
        <w:ind w:firstLine="709"/>
        <w:jc w:val="both"/>
        <w:rPr>
          <w:rFonts w:ascii="Arial" w:hAnsi="Arial"/>
          <w:b/>
          <w:i/>
          <w:sz w:val="26"/>
        </w:rPr>
      </w:pPr>
    </w:p>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lastRenderedPageBreak/>
        <w:t>На территории с. Большая Косуль прирост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с. Большая Косуль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1.6.Прогнозы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с. Большая Косуль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с. Большая Косуль,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предшествующий </w:t>
      </w:r>
      <w:r w:rsidR="00454DD9">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003ADE">
      <w:pPr>
        <w:pStyle w:val="a4"/>
        <w:ind w:left="1910"/>
        <w:rPr>
          <w:rFonts w:ascii="Arial" w:hAnsi="Arial"/>
          <w:sz w:val="26"/>
        </w:rPr>
      </w:pPr>
    </w:p>
    <w:p w:rsidR="00003ADE" w:rsidRDefault="003A3850">
      <w:pPr>
        <w:pStyle w:val="a4"/>
        <w:ind w:left="1910"/>
        <w:rPr>
          <w:rFonts w:ascii="Arial" w:hAnsi="Arial"/>
          <w:sz w:val="26"/>
        </w:rPr>
      </w:pPr>
      <w:r>
        <w:rPr>
          <w:rFonts w:ascii="Arial" w:hAnsi="Arial"/>
          <w:sz w:val="26"/>
        </w:rPr>
        <w:lastRenderedPageBreak/>
        <w:t>Таблица.  Прогнозы приростов объемов потребления тепловой энергии и теплоносителя</w:t>
      </w:r>
    </w:p>
    <w:p w:rsidR="00003ADE" w:rsidRDefault="00003ADE">
      <w:pPr>
        <w:pStyle w:val="a4"/>
        <w:ind w:left="1910"/>
        <w:rPr>
          <w:sz w:val="24"/>
        </w:rPr>
      </w:pPr>
    </w:p>
    <w:tbl>
      <w:tblPr>
        <w:tblW w:w="0" w:type="auto"/>
        <w:tblLayout w:type="fixed"/>
        <w:tblCellMar>
          <w:left w:w="10" w:type="dxa"/>
          <w:right w:w="10" w:type="dxa"/>
        </w:tblCellMar>
        <w:tblLook w:val="04A0" w:firstRow="1" w:lastRow="0" w:firstColumn="1" w:lastColumn="0" w:noHBand="0" w:noVBand="1"/>
      </w:tblPr>
      <w:tblGrid>
        <w:gridCol w:w="242"/>
        <w:gridCol w:w="690"/>
        <w:gridCol w:w="879"/>
        <w:gridCol w:w="610"/>
        <w:gridCol w:w="592"/>
        <w:gridCol w:w="615"/>
        <w:gridCol w:w="596"/>
        <w:gridCol w:w="610"/>
        <w:gridCol w:w="596"/>
        <w:gridCol w:w="615"/>
        <w:gridCol w:w="596"/>
        <w:gridCol w:w="610"/>
        <w:gridCol w:w="596"/>
        <w:gridCol w:w="610"/>
        <w:gridCol w:w="596"/>
        <w:gridCol w:w="615"/>
        <w:gridCol w:w="677"/>
      </w:tblGrid>
      <w:tr w:rsidR="00003ADE">
        <w:trPr>
          <w:trHeight w:hRule="exact" w:val="202"/>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 п/п</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Объекты</w:t>
            </w:r>
          </w:p>
        </w:tc>
        <w:tc>
          <w:tcPr>
            <w:tcW w:w="879"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rPr>
                <w:sz w:val="16"/>
              </w:rPr>
            </w:pPr>
            <w:r>
              <w:rPr>
                <w:sz w:val="16"/>
              </w:rPr>
              <w:t>Параметр</w:t>
            </w:r>
          </w:p>
        </w:tc>
        <w:tc>
          <w:tcPr>
            <w:tcW w:w="8534" w:type="dxa"/>
            <w:gridSpan w:val="14"/>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Изменение тепловой нагрузки (Гкал/ч) и теплоносителя (м</w:t>
            </w:r>
            <w:r>
              <w:rPr>
                <w:sz w:val="16"/>
                <w:vertAlign w:val="superscript"/>
              </w:rPr>
              <w:t>3</w:t>
            </w:r>
            <w:r>
              <w:rPr>
                <w:sz w:val="16"/>
              </w:rPr>
              <w:t>/ч)</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1202"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2025</w:t>
            </w:r>
          </w:p>
        </w:tc>
        <w:tc>
          <w:tcPr>
            <w:tcW w:w="1211"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2026</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2027</w:t>
            </w:r>
          </w:p>
        </w:tc>
        <w:tc>
          <w:tcPr>
            <w:tcW w:w="1211"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2028</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2029</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2030</w:t>
            </w:r>
          </w:p>
        </w:tc>
        <w:tc>
          <w:tcPr>
            <w:tcW w:w="1292"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2031-2033</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r>
      <w:tr w:rsidR="00003ADE">
        <w:trPr>
          <w:trHeight w:hRule="exact" w:val="197"/>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1</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Котельная №4</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374"/>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396"/>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2</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Котельная №5</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192"/>
        </w:trPr>
        <w:tc>
          <w:tcPr>
            <w:tcW w:w="932" w:type="dxa"/>
            <w:gridSpan w:val="2"/>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b/>
                <w:sz w:val="16"/>
              </w:rPr>
              <w:t>ИТОГО:</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197"/>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374"/>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389"/>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bl>
    <w:p w:rsidR="00003ADE" w:rsidRDefault="00003ADE">
      <w:pPr>
        <w:pStyle w:val="18"/>
        <w:spacing w:after="240" w:line="276" w:lineRule="auto"/>
        <w:ind w:left="700" w:firstLine="580"/>
        <w:jc w:val="both"/>
        <w:rPr>
          <w:sz w:val="28"/>
        </w:rPr>
      </w:pPr>
    </w:p>
    <w:p w:rsidR="00003ADE" w:rsidRDefault="003A3850">
      <w:pPr>
        <w:pStyle w:val="18"/>
        <w:spacing w:after="240" w:line="276" w:lineRule="auto"/>
        <w:ind w:left="700" w:firstLine="580"/>
        <w:jc w:val="both"/>
        <w:rPr>
          <w:rFonts w:ascii="Arial" w:hAnsi="Arial"/>
          <w:sz w:val="26"/>
        </w:rPr>
      </w:pPr>
      <w:r>
        <w:rPr>
          <w:rFonts w:ascii="Arial" w:hAnsi="Arial"/>
          <w:b/>
          <w:sz w:val="26"/>
        </w:rPr>
        <w:t xml:space="preserve">Глава 3. Электронная модель системы теплоснабжения. </w:t>
      </w:r>
    </w:p>
    <w:p w:rsidR="00003ADE" w:rsidRDefault="003A3850">
      <w:pPr>
        <w:pStyle w:val="18"/>
        <w:ind w:left="700" w:right="442"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003ADE">
      <w:pPr>
        <w:pStyle w:val="18"/>
        <w:ind w:left="700" w:right="442" w:firstLine="580"/>
        <w:jc w:val="both"/>
        <w:rPr>
          <w:rFonts w:ascii="Arial" w:hAnsi="Arial"/>
          <w:sz w:val="26"/>
        </w:rPr>
      </w:pPr>
    </w:p>
    <w:p w:rsidR="00003ADE" w:rsidRDefault="003A3850">
      <w:pPr>
        <w:jc w:val="center"/>
        <w:rPr>
          <w:rFonts w:ascii="Arial" w:hAnsi="Arial"/>
          <w:b/>
          <w:sz w:val="26"/>
        </w:rPr>
      </w:pPr>
      <w:r>
        <w:rPr>
          <w:rFonts w:ascii="Arial" w:hAnsi="Arial"/>
          <w:b/>
          <w:sz w:val="26"/>
        </w:rPr>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6"/>
        <w:gridCol w:w="2128"/>
        <w:gridCol w:w="2407"/>
        <w:gridCol w:w="2223"/>
      </w:tblGrid>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север</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восток</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юг</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запад</w:t>
            </w:r>
          </w:p>
        </w:tc>
      </w:tr>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с. Большая Косуль ул. Просвещения, 2Б</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Мира, школа, 133,4м.</w:t>
            </w:r>
          </w:p>
        </w:tc>
      </w:tr>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b/>
                <w:sz w:val="26"/>
              </w:rPr>
              <w:t>Котельная МУП «РТЭК</w:t>
            </w:r>
            <w:proofErr w:type="gramStart"/>
            <w:r>
              <w:rPr>
                <w:rFonts w:ascii="Arial" w:hAnsi="Arial"/>
                <w:b/>
                <w:sz w:val="26"/>
              </w:rPr>
              <w:t>»,</w:t>
            </w:r>
            <w:proofErr w:type="spellStart"/>
            <w:r>
              <w:rPr>
                <w:rFonts w:ascii="Arial" w:hAnsi="Arial"/>
                <w:b/>
                <w:sz w:val="26"/>
              </w:rPr>
              <w:t>ул</w:t>
            </w:r>
            <w:proofErr w:type="spellEnd"/>
            <w:r>
              <w:rPr>
                <w:rFonts w:ascii="Arial" w:hAnsi="Arial"/>
                <w:b/>
                <w:sz w:val="26"/>
              </w:rPr>
              <w:t>.</w:t>
            </w:r>
            <w:proofErr w:type="gramEnd"/>
            <w:r>
              <w:rPr>
                <w:rFonts w:ascii="Arial" w:hAnsi="Arial"/>
                <w:b/>
                <w:sz w:val="26"/>
              </w:rPr>
              <w:t xml:space="preserve"> Лесная, 11Б</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Новая д.4а, 313,61м</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Просвещения, больница, 458,88м</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bl>
    <w:p w:rsidR="00003ADE" w:rsidRDefault="00003ADE">
      <w:pPr>
        <w:ind w:firstLine="420"/>
        <w:jc w:val="both"/>
        <w:rPr>
          <w:rFonts w:ascii="Arial" w:hAnsi="Arial"/>
          <w:sz w:val="26"/>
        </w:rPr>
      </w:pPr>
    </w:p>
    <w:p w:rsidR="00003ADE" w:rsidRDefault="003A3850">
      <w:pPr>
        <w:ind w:firstLine="708"/>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8"/>
        <w:gridCol w:w="3118"/>
      </w:tblGrid>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Примечание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Большая Косуль, ул. Лесная,11Б</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ВСЕГО:</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2,12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Многоквартирные жилые дома, учреждения бюджетной сферы,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села с августа 2012 года осуществляет МУП «РТЭК».</w:t>
      </w:r>
    </w:p>
    <w:p w:rsidR="00003ADE" w:rsidRDefault="003A3850">
      <w:pPr>
        <w:ind w:firstLine="420"/>
        <w:jc w:val="both"/>
        <w:rPr>
          <w:rFonts w:ascii="Arial" w:hAnsi="Arial"/>
          <w:sz w:val="26"/>
        </w:rPr>
      </w:pPr>
      <w:r>
        <w:rPr>
          <w:rFonts w:ascii="Arial" w:hAnsi="Arial"/>
          <w:sz w:val="26"/>
        </w:rPr>
        <w:t>Модернизация системы теплоснабжения  не предусматривает изменения схемы теплоснабжения.</w:t>
      </w:r>
    </w:p>
    <w:p w:rsidR="00003ADE" w:rsidRDefault="00003ADE">
      <w:pPr>
        <w:jc w:val="center"/>
        <w:rPr>
          <w:rFonts w:ascii="Arial" w:hAnsi="Arial"/>
          <w:b/>
          <w:i/>
          <w:sz w:val="26"/>
        </w:rPr>
      </w:pPr>
    </w:p>
    <w:p w:rsidR="00003ADE" w:rsidRDefault="003A3850">
      <w:pPr>
        <w:ind w:firstLine="709"/>
        <w:jc w:val="both"/>
        <w:rPr>
          <w:rFonts w:ascii="Arial" w:hAnsi="Arial"/>
          <w:b/>
          <w:i/>
          <w:sz w:val="26"/>
        </w:rPr>
      </w:pPr>
      <w:r>
        <w:rPr>
          <w:rFonts w:ascii="Arial" w:hAnsi="Arial"/>
          <w:b/>
          <w:i/>
          <w:sz w:val="26"/>
        </w:rPr>
        <w:t>2.2.Описание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center"/>
        <w:rPr>
          <w:rFonts w:ascii="Arial" w:hAnsi="Arial"/>
          <w:sz w:val="26"/>
        </w:rPr>
      </w:pPr>
    </w:p>
    <w:p w:rsidR="00003ADE" w:rsidRDefault="003A3850">
      <w:pPr>
        <w:ind w:firstLine="709"/>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в перспективных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в перспективных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jc w:val="center"/>
        <w:rPr>
          <w:rFonts w:ascii="Arial" w:hAnsi="Arial"/>
          <w:b/>
          <w:i/>
          <w:sz w:val="26"/>
        </w:rPr>
      </w:pPr>
    </w:p>
    <w:p w:rsidR="00003ADE" w:rsidRDefault="003A3850">
      <w:pPr>
        <w:ind w:firstLine="709"/>
        <w:jc w:val="both"/>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lastRenderedPageBreak/>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 xml:space="preserve">Среди основных мероприятий по энергосбережению в </w:t>
      </w:r>
      <w:proofErr w:type="gramStart"/>
      <w:r>
        <w:rPr>
          <w:rFonts w:ascii="Arial" w:hAnsi="Arial"/>
          <w:sz w:val="26"/>
        </w:rPr>
        <w:t>системах  теплоснабжения</w:t>
      </w:r>
      <w:proofErr w:type="gramEnd"/>
      <w:r>
        <w:rPr>
          <w:rFonts w:ascii="Arial" w:hAnsi="Arial"/>
          <w:sz w:val="26"/>
        </w:rPr>
        <w:t xml:space="preserve"> можно выделить оптимизацию систем теплоснабжения в с. Большая Косуль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1"/>
        <w:gridCol w:w="2393"/>
        <w:gridCol w:w="2380"/>
      </w:tblGrid>
      <w:tr w:rsidR="00003ADE">
        <w:trPr>
          <w:trHeight w:val="270"/>
        </w:trPr>
        <w:tc>
          <w:tcPr>
            <w:tcW w:w="45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7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5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существующие</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0,002</w:t>
            </w: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0,002</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0,002</w:t>
            </w: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Большая Косуль ул. Лесная, 11Б</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0,005</w:t>
            </w: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0,005</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0,005</w:t>
            </w: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ВСЕГО: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0,007</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0,007</w:t>
            </w:r>
          </w:p>
        </w:tc>
      </w:tr>
    </w:tbl>
    <w:p w:rsidR="00003ADE" w:rsidRDefault="003A3850">
      <w:pPr>
        <w:ind w:firstLine="709"/>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86"/>
        <w:gridCol w:w="1992"/>
        <w:gridCol w:w="1986"/>
      </w:tblGrid>
      <w:tr w:rsidR="00003ADE">
        <w:trPr>
          <w:trHeight w:val="435"/>
        </w:trPr>
        <w:tc>
          <w:tcPr>
            <w:tcW w:w="26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Фактическая располагаемая мощность источника (Гкал/ч)</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6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существующие</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перспективные</w:t>
            </w:r>
          </w:p>
        </w:tc>
      </w:tr>
      <w:tr w:rsidR="00003ADE">
        <w:tc>
          <w:tcPr>
            <w:tcW w:w="53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Большая Косуль, ул. Просвещения, 2Б</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1,08</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1,08</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1,08</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1,08</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1,08</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1,08</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 xml:space="preserve"> с. Большая Косуль, ул. Лесная,11Б</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lastRenderedPageBreak/>
              <w:t>Итого:</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p w:rsidR="00003ADE" w:rsidRDefault="003A3850">
            <w:pPr>
              <w:jc w:val="center"/>
              <w:rPr>
                <w:rFonts w:ascii="Arial" w:hAnsi="Arial"/>
                <w:b/>
                <w:sz w:val="26"/>
              </w:rPr>
            </w:pPr>
            <w:r>
              <w:rPr>
                <w:rFonts w:ascii="Arial" w:hAnsi="Arial"/>
                <w:b/>
                <w:sz w:val="26"/>
              </w:rPr>
              <w:t>ВСЕГО:</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2,12</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2,12</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2,12</w:t>
            </w:r>
          </w:p>
        </w:tc>
      </w:tr>
    </w:tbl>
    <w:p w:rsidR="00003ADE" w:rsidRDefault="003A3850">
      <w:pPr>
        <w:spacing w:after="220" w:line="360" w:lineRule="auto"/>
        <w:ind w:firstLine="580"/>
        <w:jc w:val="both"/>
        <w:rPr>
          <w:rFonts w:ascii="Arial" w:hAnsi="Arial"/>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1"/>
        <w:gridCol w:w="3081"/>
        <w:gridCol w:w="3132"/>
      </w:tblGrid>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с. Большая Косуль, ул. Просвещения, 2Б</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121,92</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548</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121,92</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548</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с. Большая Косуль, ул. Лесная,11Б</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152,94</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688</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152,94</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688</w:t>
            </w: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ВСЕГО:</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274,86</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1236</w:t>
            </w:r>
          </w:p>
        </w:tc>
      </w:tr>
    </w:tbl>
    <w:p w:rsidR="00003ADE" w:rsidRDefault="003A3850">
      <w:pPr>
        <w:spacing w:after="220" w:line="360" w:lineRule="auto"/>
        <w:ind w:firstLine="580"/>
        <w:jc w:val="both"/>
        <w:rPr>
          <w:rFonts w:ascii="Arial" w:hAnsi="Arial"/>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677"/>
      </w:tblGrid>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Большая Косуль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Большая Косуль ул. Лесная, 11Б</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ВСЕГО:</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0</w:t>
            </w:r>
          </w:p>
        </w:tc>
      </w:tr>
    </w:tbl>
    <w:p w:rsidR="00003ADE" w:rsidRDefault="00003ADE">
      <w:pPr>
        <w:ind w:firstLine="420"/>
        <w:jc w:val="center"/>
        <w:rPr>
          <w:rFonts w:ascii="Arial" w:hAnsi="Arial"/>
          <w:b/>
          <w:sz w:val="26"/>
          <w:shd w:val="clear" w:color="auto" w:fill="FFD821"/>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003ADE" w:rsidRDefault="003A3850">
      <w:pPr>
        <w:ind w:firstLine="420"/>
        <w:jc w:val="both"/>
        <w:rPr>
          <w:rFonts w:ascii="Arial" w:hAnsi="Arial"/>
          <w:sz w:val="26"/>
        </w:rPr>
      </w:pPr>
      <w:r>
        <w:rPr>
          <w:rFonts w:ascii="Arial" w:hAnsi="Arial"/>
          <w:sz w:val="26"/>
        </w:rPr>
        <w:t xml:space="preserve">Для обеспечения надежной работы тепловых энергоустановок, трубопроводов и другого оборудования без повреждения и снижения экономичности, вызванных </w:t>
      </w:r>
      <w:r>
        <w:rPr>
          <w:rFonts w:ascii="Arial" w:hAnsi="Arial"/>
          <w:sz w:val="26"/>
        </w:rPr>
        <w:lastRenderedPageBreak/>
        <w:t>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/ч.</w:t>
      </w:r>
    </w:p>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ind w:firstLine="420"/>
        <w:jc w:val="center"/>
        <w:rPr>
          <w:rFonts w:ascii="Arial" w:hAnsi="Arial"/>
          <w:sz w:val="26"/>
        </w:rPr>
      </w:pPr>
      <w:r>
        <w:rPr>
          <w:rFonts w:ascii="Arial" w:hAnsi="Arial"/>
          <w:b/>
          <w:sz w:val="26"/>
        </w:rPr>
        <w:t xml:space="preserve">Основные положения мастер-плана развития систем теплоснабжения </w:t>
      </w:r>
    </w:p>
    <w:p w:rsidR="00003ADE" w:rsidRDefault="003A3850">
      <w:pPr>
        <w:ind w:firstLine="420"/>
        <w:jc w:val="center"/>
        <w:rPr>
          <w:rFonts w:ascii="Arial" w:hAnsi="Arial"/>
          <w:b/>
          <w:sz w:val="26"/>
        </w:rPr>
      </w:pPr>
      <w:r>
        <w:rPr>
          <w:rFonts w:ascii="Arial" w:hAnsi="Arial"/>
          <w:b/>
          <w:sz w:val="26"/>
        </w:rPr>
        <w:t>с. Большая Косуль</w:t>
      </w:r>
    </w:p>
    <w:p w:rsidR="00003ADE" w:rsidRDefault="00003ADE">
      <w:pPr>
        <w:ind w:firstLine="420"/>
        <w:jc w:val="center"/>
        <w:rPr>
          <w:rFonts w:ascii="Arial" w:hAnsi="Arial"/>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Большая Косуль,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Большая Косуль не планируется.</w:t>
      </w: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Большая Косуль,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xml:space="preserve">- перевод котельных, размещенных в существующих и расширяемых зонах действия источников тепловой энергии, функционирующих в режиме </w:t>
      </w:r>
      <w:r>
        <w:rPr>
          <w:rFonts w:ascii="Arial" w:hAnsi="Arial"/>
          <w:sz w:val="26"/>
        </w:rPr>
        <w:lastRenderedPageBreak/>
        <w:t>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3A3850">
      <w:pPr>
        <w:keepNext/>
        <w:keepLines/>
        <w:tabs>
          <w:tab w:val="left" w:pos="1435"/>
        </w:tabs>
        <w:spacing w:after="240" w:line="276" w:lineRule="auto"/>
        <w:ind w:left="520" w:hanging="520"/>
        <w:outlineLvl w:val="4"/>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lastRenderedPageBreak/>
        <w:drawing>
          <wp:inline distT="0" distB="0" distL="0" distR="0">
            <wp:extent cx="6355634" cy="3231161"/>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both"/>
        <w:rPr>
          <w:rFonts w:ascii="Arial" w:hAnsi="Arial"/>
          <w:b/>
          <w:sz w:val="26"/>
        </w:rPr>
      </w:pPr>
      <w:r>
        <w:rPr>
          <w:rFonts w:ascii="Arial" w:hAnsi="Arial"/>
          <w:sz w:val="26"/>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Большая Косуль,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3107"/>
        <w:gridCol w:w="1085"/>
        <w:gridCol w:w="2035"/>
        <w:gridCol w:w="2546"/>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Адрес объекта/ мероприятия</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proofErr w:type="spellStart"/>
            <w:r>
              <w:rPr>
                <w:rFonts w:ascii="Arial" w:hAnsi="Arial"/>
                <w:sz w:val="26"/>
              </w:rPr>
              <w:t>Ед.изм</w:t>
            </w:r>
            <w:proofErr w:type="spellEnd"/>
            <w:r>
              <w:rPr>
                <w:rFonts w:ascii="Arial" w:hAnsi="Arial"/>
                <w:sz w:val="26"/>
              </w:rPr>
              <w:t>.</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Протяженность</w:t>
            </w:r>
          </w:p>
          <w:p w:rsidR="00003ADE" w:rsidRDefault="00003ADE">
            <w:pPr>
              <w:jc w:val="both"/>
              <w:rPr>
                <w:rFonts w:ascii="Arial" w:hAnsi="Arial"/>
                <w:sz w:val="26"/>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Цели реализации мероприятия</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lastRenderedPageBreak/>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133,4</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 требуется</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 с. Большая Косуль ул. Лесная,11Б</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928,78</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с. Большая Косуль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p w:rsidR="00003ADE" w:rsidRDefault="00003ADE">
      <w:pPr>
        <w:ind w:firstLine="420"/>
        <w:jc w:val="center"/>
        <w:rPr>
          <w:rFonts w:ascii="Arial" w:hAnsi="Arial"/>
          <w:sz w:val="26"/>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Большая Косуль ул. Просвещения, 2Б</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559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103</w:t>
            </w:r>
          </w:p>
        </w:tc>
      </w:tr>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Большая Косуль ул. Лесная, 11Б</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1105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203</w:t>
            </w:r>
          </w:p>
        </w:tc>
      </w:tr>
    </w:tbl>
    <w:p w:rsidR="00003ADE" w:rsidRDefault="00003ADE">
      <w:pPr>
        <w:ind w:firstLine="420"/>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lastRenderedPageBreak/>
        <w:t>В соответствии с перспективным балансом тепловой мощности с. Большая Косуль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lastRenderedPageBreak/>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lastRenderedPageBreak/>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lastRenderedPageBreak/>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Pr="000715A0" w:rsidRDefault="003A3850">
      <w:pPr>
        <w:ind w:left="477" w:right="855" w:hanging="1095"/>
        <w:jc w:val="both"/>
        <w:rPr>
          <w:rFonts w:ascii="Arial" w:hAnsi="Arial"/>
          <w:color w:val="auto"/>
          <w:sz w:val="26"/>
          <w:highlight w:val="white"/>
        </w:rPr>
      </w:pPr>
      <w:r>
        <w:rPr>
          <w:rFonts w:ascii="Arial" w:hAnsi="Arial"/>
          <w:color w:val="444444"/>
          <w:sz w:val="26"/>
          <w:highlight w:val="white"/>
        </w:rPr>
        <w:t xml:space="preserve">                 </w:t>
      </w:r>
      <w:r w:rsidRPr="000715A0">
        <w:rPr>
          <w:rFonts w:ascii="Arial" w:hAnsi="Arial"/>
          <w:color w:val="auto"/>
          <w:sz w:val="26"/>
          <w:highlight w:val="white"/>
        </w:rPr>
        <w:t xml:space="preserve">4.11. </w:t>
      </w:r>
    </w:p>
    <w:p w:rsidR="00003ADE" w:rsidRPr="000715A0" w:rsidRDefault="003A3850">
      <w:pPr>
        <w:ind w:left="477" w:right="855" w:hanging="1095"/>
        <w:jc w:val="both"/>
        <w:rPr>
          <w:rFonts w:ascii="Arial" w:hAnsi="Arial"/>
          <w:color w:val="auto"/>
          <w:sz w:val="26"/>
          <w:highlight w:val="white"/>
        </w:rPr>
      </w:pPr>
      <w:r w:rsidRPr="000715A0">
        <w:rPr>
          <w:rFonts w:ascii="Arial" w:hAnsi="Arial"/>
          <w:color w:val="auto"/>
          <w:sz w:val="26"/>
          <w:highlight w:val="white"/>
        </w:rPr>
        <w:lastRenderedPageBreak/>
        <w:t xml:space="preserve">               1.Показатель укомплектованности ремонтным и оперативно-ремонтным персоналом (</w:t>
      </w:r>
      <w:proofErr w:type="spellStart"/>
      <w:r w:rsidRPr="000715A0">
        <w:rPr>
          <w:rFonts w:ascii="Arial" w:hAnsi="Arial"/>
          <w:color w:val="auto"/>
          <w:sz w:val="26"/>
          <w:highlight w:val="white"/>
        </w:rPr>
        <w:t>Кп</w:t>
      </w:r>
      <w:proofErr w:type="spellEnd"/>
      <w:r w:rsidRPr="000715A0">
        <w:rPr>
          <w:rFonts w:ascii="Arial" w:hAnsi="Arial"/>
          <w:color w:val="auto"/>
          <w:sz w:val="26"/>
          <w:highlight w:val="white"/>
        </w:rPr>
        <w:t>) определяется как отношение фактической численности к численности по действующим нормативам, но не более 1,0.</w:t>
      </w:r>
      <w:r w:rsidRPr="000715A0">
        <w:rPr>
          <w:rFonts w:ascii="Arial" w:hAnsi="Arial"/>
          <w:color w:val="auto"/>
          <w:sz w:val="26"/>
        </w:rPr>
        <w:br/>
      </w:r>
      <w:r w:rsidRPr="000715A0">
        <w:rPr>
          <w:rFonts w:ascii="Arial" w:hAnsi="Arial"/>
          <w:color w:val="auto"/>
          <w:sz w:val="26"/>
          <w:highlight w:val="white"/>
        </w:rPr>
        <w:t>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0715A0">
        <w:rPr>
          <w:rFonts w:ascii="Arial" w:hAnsi="Arial"/>
          <w:color w:val="auto"/>
          <w:sz w:val="26"/>
        </w:rPr>
        <w:br/>
      </w:r>
      <w:r w:rsidRPr="000715A0">
        <w:rPr>
          <w:rFonts w:ascii="Arial" w:hAnsi="Arial"/>
          <w:noProof/>
          <w:color w:val="auto"/>
          <w:sz w:val="26"/>
          <w:highlight w:val="white"/>
        </w:rPr>
        <w:drawing>
          <wp:inline distT="0" distB="0" distL="0" distR="0">
            <wp:extent cx="1000125" cy="4191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stretch/>
                  </pic:blipFill>
                  <pic:spPr>
                    <a:xfrm>
                      <a:off x="0" y="0"/>
                      <a:ext cx="1000125" cy="419100"/>
                    </a:xfrm>
                    <a:prstGeom prst="rect">
                      <a:avLst/>
                    </a:prstGeom>
                  </pic:spPr>
                </pic:pic>
              </a:graphicData>
            </a:graphic>
          </wp:inline>
        </w:drawing>
      </w:r>
      <w:r w:rsidRPr="000715A0">
        <w:rPr>
          <w:rFonts w:ascii="Arial" w:hAnsi="Arial"/>
          <w:color w:val="auto"/>
          <w:sz w:val="26"/>
          <w:highlight w:val="white"/>
        </w:rPr>
        <w:t xml:space="preserve"> где  - показатели, относящиеся к данному виду машин, механизмов, оборудования;</w:t>
      </w:r>
      <w:r w:rsidRPr="000715A0">
        <w:rPr>
          <w:rFonts w:ascii="Arial" w:hAnsi="Arial"/>
          <w:color w:val="auto"/>
          <w:sz w:val="26"/>
        </w:rPr>
        <w:br/>
      </w:r>
      <w:r w:rsidRPr="000715A0">
        <w:rPr>
          <w:rFonts w:ascii="Arial" w:hAnsi="Arial"/>
          <w:color w:val="auto"/>
          <w:sz w:val="26"/>
          <w:highlight w:val="white"/>
        </w:rPr>
        <w:t>n - число показателей, учтенных в числителе.</w:t>
      </w:r>
      <w:r w:rsidRPr="000715A0">
        <w:rPr>
          <w:rFonts w:ascii="Arial" w:hAnsi="Arial"/>
          <w:color w:val="auto"/>
          <w:sz w:val="26"/>
        </w:rPr>
        <w:br/>
      </w:r>
      <w:r w:rsidRPr="000715A0">
        <w:rPr>
          <w:rFonts w:ascii="Arial" w:hAnsi="Arial"/>
          <w:color w:val="auto"/>
          <w:sz w:val="26"/>
        </w:rPr>
        <w:br/>
      </w:r>
      <w:r w:rsidRPr="000715A0">
        <w:rPr>
          <w:rFonts w:ascii="Arial" w:hAnsi="Arial"/>
          <w:color w:val="auto"/>
          <w:sz w:val="26"/>
          <w:highlight w:val="white"/>
        </w:rPr>
        <w:t>3.Показатель наличия основных материально-технических ресурсов (</w:t>
      </w:r>
      <w:proofErr w:type="spellStart"/>
      <w:r w:rsidRPr="000715A0">
        <w:rPr>
          <w:rFonts w:ascii="Arial" w:hAnsi="Arial"/>
          <w:color w:val="auto"/>
          <w:sz w:val="26"/>
          <w:highlight w:val="white"/>
        </w:rPr>
        <w:t>Ктр</w:t>
      </w:r>
      <w:proofErr w:type="spellEnd"/>
      <w:r w:rsidRPr="000715A0">
        <w:rPr>
          <w:rFonts w:ascii="Arial" w:hAnsi="Arial"/>
          <w:color w:val="auto"/>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0715A0">
        <w:rPr>
          <w:rFonts w:ascii="Arial" w:hAnsi="Arial"/>
          <w:color w:val="auto"/>
          <w:sz w:val="26"/>
          <w:highlight w:val="white"/>
        </w:rPr>
        <w:t>Ктр</w:t>
      </w:r>
      <w:proofErr w:type="spellEnd"/>
      <w:r w:rsidRPr="000715A0">
        <w:rPr>
          <w:rFonts w:ascii="Arial" w:hAnsi="Arial"/>
          <w:color w:val="auto"/>
          <w:sz w:val="26"/>
          <w:highlight w:val="white"/>
        </w:rPr>
        <w:t xml:space="preserve"> частные показатели не должны быть выше 1,0;</w:t>
      </w:r>
      <w:r w:rsidRPr="000715A0">
        <w:rPr>
          <w:rFonts w:ascii="Arial" w:hAnsi="Arial"/>
          <w:color w:val="auto"/>
          <w:sz w:val="26"/>
        </w:rPr>
        <w:br/>
      </w:r>
      <w:r w:rsidRPr="000715A0">
        <w:rPr>
          <w:rFonts w:ascii="Arial" w:hAnsi="Arial"/>
          <w:color w:val="auto"/>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sidRPr="000715A0">
        <w:rPr>
          <w:rFonts w:ascii="Arial" w:hAnsi="Arial"/>
          <w:color w:val="auto"/>
          <w:sz w:val="26"/>
        </w:rPr>
        <w:br/>
      </w:r>
      <w:r w:rsidRPr="000715A0">
        <w:rPr>
          <w:rFonts w:ascii="Arial" w:hAnsi="Arial"/>
          <w:color w:val="auto"/>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sidRPr="000715A0">
        <w:rPr>
          <w:rFonts w:ascii="Arial" w:hAnsi="Arial"/>
          <w:color w:val="auto"/>
          <w:sz w:val="26"/>
        </w:rPr>
        <w:br/>
      </w:r>
      <w:r w:rsidRPr="000715A0">
        <w:rPr>
          <w:rFonts w:ascii="Arial" w:hAnsi="Arial"/>
          <w:color w:val="auto"/>
          <w:sz w:val="26"/>
          <w:highlight w:val="white"/>
        </w:rPr>
        <w:t>укомплектованности ремонтным и оперативно-ремонтным персоналом;</w:t>
      </w:r>
      <w:r w:rsidRPr="000715A0">
        <w:rPr>
          <w:rFonts w:ascii="Arial" w:hAnsi="Arial"/>
          <w:color w:val="auto"/>
          <w:sz w:val="26"/>
        </w:rPr>
        <w:br/>
      </w:r>
      <w:r w:rsidRPr="000715A0">
        <w:rPr>
          <w:rFonts w:ascii="Arial" w:hAnsi="Arial"/>
          <w:color w:val="auto"/>
          <w:sz w:val="26"/>
          <w:highlight w:val="white"/>
        </w:rPr>
        <w:t>оснащенности машинами, специальными механизмами и оборудованием;</w:t>
      </w:r>
      <w:r w:rsidRPr="000715A0">
        <w:rPr>
          <w:rFonts w:ascii="Arial" w:hAnsi="Arial"/>
          <w:color w:val="auto"/>
          <w:sz w:val="26"/>
        </w:rPr>
        <w:br/>
      </w:r>
      <w:r w:rsidRPr="000715A0">
        <w:rPr>
          <w:rFonts w:ascii="Arial" w:hAnsi="Arial"/>
          <w:color w:val="auto"/>
          <w:sz w:val="26"/>
          <w:highlight w:val="white"/>
        </w:rPr>
        <w:t>наличия основных материально-технических ресурсов;</w:t>
      </w:r>
      <w:r w:rsidRPr="000715A0">
        <w:rPr>
          <w:rFonts w:ascii="Arial" w:hAnsi="Arial"/>
          <w:color w:val="auto"/>
          <w:sz w:val="26"/>
        </w:rPr>
        <w:br/>
      </w:r>
      <w:r w:rsidRPr="000715A0">
        <w:rPr>
          <w:rFonts w:ascii="Arial" w:hAnsi="Arial"/>
          <w:color w:val="auto"/>
          <w:sz w:val="26"/>
          <w:highlight w:val="white"/>
        </w:rPr>
        <w:t>укомплектованности передвижными автономными источниками электропитания для ведения аварийно-восстановительных работ.</w:t>
      </w:r>
      <w:r w:rsidRPr="000715A0">
        <w:rPr>
          <w:rFonts w:ascii="Arial" w:hAnsi="Arial"/>
          <w:color w:val="auto"/>
          <w:sz w:val="26"/>
        </w:rPr>
        <w:br/>
      </w:r>
      <w:r w:rsidRPr="000715A0">
        <w:rPr>
          <w:rFonts w:ascii="Arial" w:hAnsi="Arial"/>
          <w:color w:val="auto"/>
          <w:sz w:val="26"/>
          <w:highlight w:val="white"/>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sidRPr="000715A0">
        <w:rPr>
          <w:rFonts w:ascii="Arial" w:hAnsi="Arial"/>
          <w:color w:val="auto"/>
          <w:sz w:val="26"/>
        </w:rPr>
        <w:br/>
      </w:r>
      <w:proofErr w:type="spellStart"/>
      <w:r w:rsidRPr="000715A0">
        <w:rPr>
          <w:rFonts w:ascii="Arial" w:hAnsi="Arial"/>
          <w:color w:val="auto"/>
          <w:sz w:val="26"/>
          <w:highlight w:val="white"/>
        </w:rPr>
        <w:t>Кгот</w:t>
      </w:r>
      <w:proofErr w:type="spellEnd"/>
      <w:r w:rsidRPr="000715A0">
        <w:rPr>
          <w:rFonts w:ascii="Arial" w:hAnsi="Arial"/>
          <w:color w:val="auto"/>
          <w:sz w:val="26"/>
          <w:highlight w:val="white"/>
        </w:rPr>
        <w:t>=0,25*Кп+0,35*Км+0,3*Ктр+0,1*Кист</w:t>
      </w:r>
      <w:r w:rsidRPr="000715A0">
        <w:rPr>
          <w:rFonts w:ascii="Arial" w:hAnsi="Arial"/>
          <w:color w:val="auto"/>
          <w:sz w:val="26"/>
        </w:rPr>
        <w:br/>
      </w:r>
      <w:r w:rsidRPr="000715A0">
        <w:rPr>
          <w:rFonts w:ascii="Arial" w:hAnsi="Arial"/>
          <w:color w:val="auto"/>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lastRenderedPageBreak/>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3A3850">
      <w:pPr>
        <w:pStyle w:val="18"/>
        <w:tabs>
          <w:tab w:val="left" w:pos="1682"/>
        </w:tabs>
        <w:spacing w:line="312" w:lineRule="auto"/>
        <w:ind w:left="-277" w:firstLine="0"/>
        <w:jc w:val="both"/>
        <w:rPr>
          <w:rFonts w:ascii="Arial" w:hAnsi="Arial"/>
          <w:sz w:val="26"/>
        </w:rPr>
      </w:pPr>
      <w:r>
        <w:rPr>
          <w:rFonts w:ascii="Arial" w:hAnsi="Arial"/>
          <w:sz w:val="26"/>
        </w:rPr>
        <w:t xml:space="preserve">    Отказы на тепловых сетях и тепловых источниках с. Большая Косуль отсутствуют.</w:t>
      </w:r>
    </w:p>
    <w:p w:rsidR="00003ADE" w:rsidRDefault="003A3850">
      <w:pPr>
        <w:pStyle w:val="18"/>
        <w:spacing w:after="120"/>
        <w:ind w:left="-149" w:firstLine="580"/>
        <w:jc w:val="both"/>
        <w:rPr>
          <w:rFonts w:ascii="Arial" w:hAnsi="Arial"/>
          <w:sz w:val="26"/>
        </w:rPr>
      </w:pPr>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Критово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с. Большая Косуль</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lastRenderedPageBreak/>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с. Большая Косуль оценивается как надежная.</w:t>
      </w:r>
    </w:p>
    <w:p w:rsidR="00003ADE" w:rsidRDefault="003A3850">
      <w:pPr>
        <w:pStyle w:val="a4"/>
        <w:jc w:val="right"/>
        <w:rPr>
          <w:rFonts w:ascii="Arial" w:hAnsi="Arial"/>
          <w:sz w:val="26"/>
        </w:rPr>
      </w:pPr>
      <w:r>
        <w:rPr>
          <w:rFonts w:ascii="Arial" w:hAnsi="Arial"/>
          <w:sz w:val="26"/>
        </w:rPr>
        <w:t xml:space="preserve"> Перспективные показатели надёжности систем теплоснабжения </w:t>
      </w:r>
    </w:p>
    <w:tbl>
      <w:tblPr>
        <w:tblW w:w="0" w:type="auto"/>
        <w:tblLayout w:type="fixed"/>
        <w:tblCellMar>
          <w:left w:w="10" w:type="dxa"/>
          <w:right w:w="10" w:type="dxa"/>
        </w:tblCellMar>
        <w:tblLook w:val="04A0" w:firstRow="1" w:lastRow="0" w:firstColumn="1" w:lastColumn="0" w:noHBand="0" w:noVBand="1"/>
      </w:tblPr>
      <w:tblGrid>
        <w:gridCol w:w="217"/>
        <w:gridCol w:w="955"/>
        <w:gridCol w:w="841"/>
        <w:gridCol w:w="1001"/>
        <w:gridCol w:w="792"/>
        <w:gridCol w:w="850"/>
        <w:gridCol w:w="1028"/>
        <w:gridCol w:w="832"/>
        <w:gridCol w:w="485"/>
        <w:gridCol w:w="507"/>
        <w:gridCol w:w="1023"/>
        <w:gridCol w:w="737"/>
        <w:gridCol w:w="1077"/>
      </w:tblGrid>
      <w:tr w:rsidR="00003ADE">
        <w:trPr>
          <w:trHeight w:hRule="exact" w:val="5160"/>
        </w:trPr>
        <w:tc>
          <w:tcPr>
            <w:tcW w:w="21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п/п</w:t>
            </w:r>
          </w:p>
        </w:tc>
        <w:tc>
          <w:tcPr>
            <w:tcW w:w="955"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992"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907"/>
        </w:trPr>
        <w:tc>
          <w:tcPr>
            <w:tcW w:w="21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55"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48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0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665"/>
        </w:trPr>
        <w:tc>
          <w:tcPr>
            <w:tcW w:w="21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95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№4</w:t>
            </w:r>
          </w:p>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48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0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804"/>
        </w:trPr>
        <w:tc>
          <w:tcPr>
            <w:tcW w:w="21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2</w:t>
            </w:r>
          </w:p>
        </w:tc>
        <w:tc>
          <w:tcPr>
            <w:tcW w:w="95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№5</w:t>
            </w:r>
          </w:p>
        </w:tc>
        <w:tc>
          <w:tcPr>
            <w:tcW w:w="84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3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48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3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bl>
    <w:p w:rsidR="00003ADE" w:rsidRDefault="00003ADE">
      <w:pPr>
        <w:ind w:firstLine="420"/>
        <w:rPr>
          <w:rFonts w:ascii="Arial" w:hAnsi="Arial"/>
          <w:sz w:val="26"/>
        </w:rPr>
      </w:pPr>
    </w:p>
    <w:p w:rsidR="00003ADE" w:rsidRDefault="00003ADE">
      <w:pPr>
        <w:pStyle w:val="a4"/>
        <w:jc w:val="cente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16.2.2.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 xml:space="preserve">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w:t>
      </w:r>
      <w:r>
        <w:rPr>
          <w:rFonts w:ascii="Arial" w:hAnsi="Arial"/>
          <w:sz w:val="26"/>
        </w:rPr>
        <w:lastRenderedPageBreak/>
        <w:t>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нарушения режима, не вызвавшие последствий, указанных в п. 16.1. и 16.2. Раздела 16,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lastRenderedPageBreak/>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 xml:space="preserve">Дополнительно сценарий развития аварий в системах теплоснабжения и при аварийных режимах работы систем теплоснабжения, связанных с прекращением </w:t>
      </w:r>
      <w:r>
        <w:rPr>
          <w:rFonts w:ascii="Arial" w:hAnsi="Arial"/>
          <w:sz w:val="26"/>
        </w:rPr>
        <w:lastRenderedPageBreak/>
        <w:t>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pStyle w:val="ConsPlusNormal"/>
        <w:ind w:firstLine="540"/>
        <w:jc w:val="center"/>
        <w:rPr>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с. Большая Косуль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3736"/>
        <w:gridCol w:w="1779"/>
        <w:gridCol w:w="805"/>
        <w:gridCol w:w="827"/>
        <w:gridCol w:w="827"/>
        <w:gridCol w:w="758"/>
      </w:tblGrid>
      <w:tr w:rsidR="00003ADE">
        <w:trPr>
          <w:trHeight w:val="270"/>
        </w:trPr>
        <w:tc>
          <w:tcPr>
            <w:tcW w:w="6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37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источников</w:t>
            </w:r>
          </w:p>
        </w:tc>
        <w:tc>
          <w:tcPr>
            <w:tcW w:w="17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r>
              <w:rPr>
                <w:rFonts w:ascii="Arial" w:hAnsi="Arial"/>
                <w:sz w:val="26"/>
              </w:rPr>
              <w:t>тыс. руб.</w:t>
            </w:r>
          </w:p>
          <w:p w:rsidR="00003ADE" w:rsidRDefault="00003ADE">
            <w:pPr>
              <w:jc w:val="center"/>
              <w:rPr>
                <w:rFonts w:ascii="Arial" w:hAnsi="Arial"/>
                <w:sz w:val="26"/>
              </w:rPr>
            </w:pPr>
          </w:p>
        </w:tc>
        <w:tc>
          <w:tcPr>
            <w:tcW w:w="32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r>
      <w:tr w:rsidR="00003ADE">
        <w:trPr>
          <w:trHeight w:val="270"/>
        </w:trPr>
        <w:tc>
          <w:tcPr>
            <w:tcW w:w="6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37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2025</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2026</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2027</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2028</w:t>
            </w:r>
          </w:p>
        </w:tc>
      </w:tr>
      <w:tr w:rsidR="00003ADE">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3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котла на твердом топливе в котельную с. Большая Косуль ул. Просвещения, 2Б</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highlight w:val="yellow"/>
              </w:rPr>
            </w:pPr>
            <w:r>
              <w:rPr>
                <w:rFonts w:ascii="Arial" w:hAnsi="Arial"/>
                <w:sz w:val="26"/>
              </w:rPr>
              <w:t>1791,63</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3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котла на твердом топливе в котельную с. Большая Косуль ул. Лесная, 11Б</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1800,00</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c>
          <w:tcPr>
            <w:tcW w:w="3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pPr>
              <w:rPr>
                <w:rFonts w:ascii="Arial" w:hAnsi="Arial"/>
                <w:sz w:val="26"/>
              </w:rPr>
            </w:pP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highlight w:val="yellow"/>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bl>
    <w:p w:rsidR="00003ADE" w:rsidRDefault="003A3850">
      <w:pPr>
        <w:ind w:firstLine="708"/>
        <w:jc w:val="both"/>
        <w:rPr>
          <w:rFonts w:ascii="Arial" w:hAnsi="Arial"/>
          <w:sz w:val="26"/>
        </w:rPr>
      </w:pPr>
      <w:r>
        <w:rPr>
          <w:rFonts w:ascii="Arial" w:hAnsi="Arial"/>
          <w:b/>
          <w:sz w:val="26"/>
        </w:rPr>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ind w:firstLine="708"/>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 xml:space="preserve">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w:t>
      </w:r>
      <w:r>
        <w:rPr>
          <w:rFonts w:ascii="Arial" w:hAnsi="Arial"/>
          <w:sz w:val="26"/>
        </w:rPr>
        <w:lastRenderedPageBreak/>
        <w:t>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Для объектов на территории п. Каштан единой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AC29B5">
            <w:pPr>
              <w:rPr>
                <w:rFonts w:ascii="Arial" w:hAnsi="Arial"/>
                <w:sz w:val="26"/>
              </w:rPr>
            </w:pPr>
            <w:r>
              <w:rPr>
                <w:rFonts w:ascii="Arial" w:hAnsi="Arial"/>
                <w:sz w:val="26"/>
              </w:rPr>
              <w:t xml:space="preserve">теплоснабжающая организация </w:t>
            </w:r>
            <w:r w:rsidR="003A3850">
              <w:rPr>
                <w:rFonts w:ascii="Arial" w:hAnsi="Arial"/>
                <w:sz w:val="26"/>
              </w:rPr>
              <w:t>КРНУ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В ходе разработки проекта схемы теплоснабжения в адрес администраци</w:t>
      </w:r>
      <w:r w:rsidR="00AC29B5">
        <w:rPr>
          <w:rFonts w:ascii="Arial" w:hAnsi="Arial"/>
          <w:sz w:val="26"/>
        </w:rPr>
        <w:t>и</w:t>
      </w:r>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843"/>
        <w:gridCol w:w="1275"/>
        <w:gridCol w:w="1564"/>
        <w:gridCol w:w="2299"/>
        <w:gridCol w:w="1240"/>
      </w:tblGrid>
      <w:tr w:rsidR="00003ADE">
        <w:trPr>
          <w:trHeight w:val="3989"/>
        </w:trPr>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Зона деятельности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5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 Критово</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МУП «РТЭК»</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МУП «РТЭК»</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Кирова ул. совхозная, 20а</w:t>
            </w:r>
          </w:p>
        </w:tc>
        <w:tc>
          <w:tcPr>
            <w:tcW w:w="22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Постановление администрации Боготольского района от 18.11.2015 № 547-п «Об определении единой теплоснабжающей организации на территории </w:t>
            </w:r>
            <w:r>
              <w:rPr>
                <w:rFonts w:ascii="Arial" w:hAnsi="Arial"/>
                <w:sz w:val="26"/>
              </w:rPr>
              <w:lastRenderedPageBreak/>
              <w:t>Боготольского района»</w:t>
            </w:r>
          </w:p>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lastRenderedPageBreak/>
              <w:t>МУП «РТЭК»</w:t>
            </w:r>
          </w:p>
        </w:tc>
      </w:tr>
      <w:tr w:rsidR="00003ADE">
        <w:tc>
          <w:tcPr>
            <w:tcW w:w="15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Критово ул. Кирова, 36</w:t>
            </w:r>
          </w:p>
        </w:tc>
        <w:tc>
          <w:tcPr>
            <w:tcW w:w="22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Территория</w:t>
            </w:r>
          </w:p>
          <w:p w:rsidR="00003ADE" w:rsidRDefault="003A3850">
            <w:pPr>
              <w:jc w:val="both"/>
              <w:rPr>
                <w:rFonts w:ascii="Arial" w:hAnsi="Arial"/>
                <w:b/>
                <w:sz w:val="26"/>
              </w:rPr>
            </w:pPr>
            <w:r>
              <w:rPr>
                <w:rFonts w:ascii="Arial" w:hAnsi="Arial"/>
                <w:b/>
                <w:sz w:val="26"/>
              </w:rPr>
              <w:t>с. Большая Косуль</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с. Большая Косуль, </w:t>
            </w:r>
          </w:p>
          <w:p w:rsidR="00003ADE" w:rsidRDefault="003A3850">
            <w:pPr>
              <w:jc w:val="both"/>
              <w:rPr>
                <w:rFonts w:ascii="Arial" w:hAnsi="Arial"/>
                <w:sz w:val="26"/>
              </w:rPr>
            </w:pPr>
            <w:r>
              <w:rPr>
                <w:rFonts w:ascii="Arial" w:hAnsi="Arial"/>
                <w:sz w:val="26"/>
              </w:rPr>
              <w:t>ул. Просвещения, 2Б</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0,14</w:t>
            </w:r>
          </w:p>
          <w:p w:rsidR="00003ADE" w:rsidRDefault="00003ADE">
            <w:pPr>
              <w:jc w:val="center"/>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Котельная с. Большая Косуль, </w:t>
            </w:r>
          </w:p>
          <w:p w:rsidR="00003ADE" w:rsidRDefault="003A3850">
            <w:pPr>
              <w:jc w:val="both"/>
              <w:rPr>
                <w:rFonts w:ascii="Arial" w:hAnsi="Arial"/>
                <w:sz w:val="26"/>
              </w:rPr>
            </w:pPr>
            <w:r>
              <w:rPr>
                <w:rFonts w:ascii="Arial" w:hAnsi="Arial"/>
                <w:sz w:val="26"/>
              </w:rPr>
              <w:t>ул. Лесная, 11Б</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0,3</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2,08</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0,44</w:t>
            </w:r>
          </w:p>
        </w:tc>
      </w:tr>
    </w:tbl>
    <w:p w:rsidR="00003ADE" w:rsidRDefault="003A3850">
      <w:pPr>
        <w:ind w:firstLine="420"/>
        <w:jc w:val="both"/>
        <w:rPr>
          <w:rFonts w:ascii="Arial" w:hAnsi="Arial"/>
          <w:sz w:val="26"/>
        </w:rPr>
      </w:pPr>
      <w:r>
        <w:rPr>
          <w:rFonts w:ascii="Arial" w:hAnsi="Arial"/>
          <w:sz w:val="26"/>
        </w:rPr>
        <w:t>В с. Большая Косуль перераспределение тепловой нагрузки между источниками тепловой энергии невозможно.</w:t>
      </w:r>
    </w:p>
    <w:p w:rsidR="00003ADE" w:rsidRDefault="003A3850">
      <w:pPr>
        <w:ind w:firstLine="420"/>
        <w:jc w:val="both"/>
        <w:rPr>
          <w:rFonts w:ascii="Arial" w:hAnsi="Arial"/>
          <w:sz w:val="26"/>
        </w:rPr>
      </w:pPr>
      <w:r>
        <w:rPr>
          <w:rFonts w:ascii="Arial" w:hAnsi="Arial"/>
          <w:sz w:val="26"/>
        </w:rPr>
        <w:t>Источники тепловой энергии между собой технологически не связаны.</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с. Большая Косуль бесхозяйные тепловые сети отсутствуют.</w:t>
      </w: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с. Большая Косуль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 Большая Косуль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с. Большая Косуль,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с. Большая Косуль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t>На территории с. Большая Косуль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 xml:space="preserve">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w:t>
      </w:r>
      <w:r>
        <w:rPr>
          <w:rFonts w:ascii="Arial" w:hAnsi="Arial"/>
          <w:sz w:val="26"/>
        </w:rPr>
        <w:lastRenderedPageBreak/>
        <w:t>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Индикаторы представлены в таблице.</w:t>
      </w:r>
    </w:p>
    <w:p w:rsidR="00003ADE" w:rsidRDefault="00003ADE">
      <w:pPr>
        <w:jc w:val="right"/>
        <w:rPr>
          <w:rFonts w:ascii="Arial" w:hAnsi="Arial"/>
          <w:sz w:val="26"/>
        </w:rPr>
      </w:pPr>
    </w:p>
    <w:p w:rsidR="00003ADE" w:rsidRDefault="003A3850">
      <w:pPr>
        <w:spacing w:after="220" w:line="360" w:lineRule="auto"/>
        <w:ind w:firstLine="580"/>
        <w:jc w:val="both"/>
        <w:rPr>
          <w:rFonts w:ascii="Arial" w:hAnsi="Arial"/>
          <w:sz w:val="26"/>
        </w:rPr>
      </w:pPr>
      <w:r>
        <w:rPr>
          <w:rFonts w:ascii="Arial" w:hAnsi="Arial"/>
          <w:sz w:val="26"/>
        </w:rPr>
        <w:t>Таблица. Индикаторы развития систем теплоснабжения</w:t>
      </w:r>
    </w:p>
    <w:p w:rsidR="00003ADE" w:rsidRDefault="003A3850">
      <w:pPr>
        <w:jc w:val="center"/>
        <w:rPr>
          <w:rFonts w:ascii="Arial" w:hAnsi="Arial"/>
          <w:sz w:val="26"/>
        </w:rPr>
      </w:pPr>
      <w:r>
        <w:rPr>
          <w:rFonts w:ascii="Arial" w:hAnsi="Arial"/>
          <w:sz w:val="26"/>
        </w:rPr>
        <w:t>Котельная с. Большая Косуль ул. Просвещения 2б</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2"/>
        <w:gridCol w:w="1418"/>
        <w:gridCol w:w="2126"/>
        <w:gridCol w:w="1701"/>
      </w:tblGrid>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Ед. </w:t>
            </w:r>
            <w:proofErr w:type="spellStart"/>
            <w:r>
              <w:rPr>
                <w:rFonts w:ascii="Arial" w:hAnsi="Arial"/>
                <w:sz w:val="26"/>
              </w:rPr>
              <w:t>изм</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Существующее положение (факт 2022 год.)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процент потерь тепловой энергии в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ч/год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лет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r>
    </w:tbl>
    <w:p w:rsidR="00003ADE" w:rsidRDefault="003A3850">
      <w:pPr>
        <w:jc w:val="center"/>
        <w:rPr>
          <w:rFonts w:ascii="Arial" w:hAnsi="Arial"/>
          <w:sz w:val="26"/>
        </w:rPr>
      </w:pPr>
      <w:r>
        <w:rPr>
          <w:rFonts w:ascii="Arial" w:hAnsi="Arial"/>
          <w:sz w:val="26"/>
        </w:rPr>
        <w:t>Котельная с. Большая Косуль ул. Лесная 11б</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2"/>
        <w:gridCol w:w="1418"/>
        <w:gridCol w:w="2126"/>
        <w:gridCol w:w="1701"/>
      </w:tblGrid>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Ед. </w:t>
            </w:r>
            <w:proofErr w:type="spellStart"/>
            <w:r>
              <w:rPr>
                <w:rFonts w:ascii="Arial" w:hAnsi="Arial"/>
                <w:sz w:val="26"/>
              </w:rPr>
              <w:t>изм</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Существующее положение (факт 2022 год.)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1</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процент потерь тепловой энергии в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ч/год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0,346</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лет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25</w:t>
            </w:r>
          </w:p>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674"/>
        <w:gridCol w:w="1197"/>
        <w:gridCol w:w="1209"/>
        <w:gridCol w:w="1270"/>
      </w:tblGrid>
      <w:tr w:rsidR="00003ADE">
        <w:trPr>
          <w:trHeight w:val="300"/>
        </w:trPr>
        <w:tc>
          <w:tcPr>
            <w:tcW w:w="9260"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lastRenderedPageBreak/>
              <w:t>Муниципальное унитарное предприятие Боготольского района Красноярского края "Районный</w:t>
            </w:r>
          </w:p>
        </w:tc>
      </w:tr>
      <w:tr w:rsidR="00003ADE">
        <w:trPr>
          <w:trHeight w:val="300"/>
        </w:trPr>
        <w:tc>
          <w:tcPr>
            <w:tcW w:w="9260"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t>теплоэнергетический комплекс"</w:t>
            </w:r>
          </w:p>
        </w:tc>
      </w:tr>
      <w:tr w:rsidR="00003ADE">
        <w:trPr>
          <w:trHeight w:val="300"/>
        </w:trPr>
        <w:tc>
          <w:tcPr>
            <w:tcW w:w="9260"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2406"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197"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209"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.+ГВС фактически с 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Показатели</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209"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674"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 Натуральные показатели,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xml:space="preserve">2. Полная себестоимость отпущенной тепловой энергии, тыс.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209"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2. Оплата тепловой энергии полученной со стороны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страхование имущества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lastRenderedPageBreak/>
              <w:t>ВСЕГО ДОХОДОВ</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 населения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Финансовый результат</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t>ДОХОДЫ   (без НДС)</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по счетам, </w:t>
            </w:r>
            <w:proofErr w:type="spellStart"/>
            <w:r>
              <w:rPr>
                <w:rFonts w:ascii="Arial" w:hAnsi="Arial"/>
                <w:sz w:val="26"/>
              </w:rPr>
              <w:t>тыс.руб</w:t>
            </w:r>
            <w:proofErr w:type="spellEnd"/>
            <w:r>
              <w:rPr>
                <w:rFonts w:ascii="Arial" w:hAnsi="Arial"/>
                <w:sz w:val="26"/>
              </w:rPr>
              <w:t>.</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Фактически оплачено, </w:t>
            </w:r>
            <w:proofErr w:type="spellStart"/>
            <w:r>
              <w:rPr>
                <w:rFonts w:ascii="Arial" w:hAnsi="Arial"/>
                <w:sz w:val="26"/>
              </w:rPr>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674"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19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674"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674"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674"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674"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 xml:space="preserve">Экономист                        ____________       </w:t>
            </w:r>
            <w:proofErr w:type="spellStart"/>
            <w:r>
              <w:rPr>
                <w:rFonts w:ascii="Arial" w:hAnsi="Arial"/>
                <w:sz w:val="26"/>
              </w:rPr>
              <w:t>Ю.О.Гафнер</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Большая Косуль,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629"/>
        <w:gridCol w:w="3475"/>
        <w:gridCol w:w="3125"/>
        <w:gridCol w:w="2990"/>
      </w:tblGrid>
      <w:tr w:rsidR="00003ADE">
        <w:trPr>
          <w:trHeight w:hRule="exact" w:val="1145"/>
        </w:trPr>
        <w:tc>
          <w:tcPr>
            <w:tcW w:w="629"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47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312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99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468"/>
        </w:trPr>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47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312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№4</w:t>
            </w:r>
          </w:p>
        </w:tc>
        <w:tc>
          <w:tcPr>
            <w:tcW w:w="299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Большая Косуль</w:t>
            </w:r>
          </w:p>
        </w:tc>
      </w:tr>
      <w:tr w:rsidR="00003ADE" w:rsidTr="00AC29B5">
        <w:trPr>
          <w:trHeight w:hRule="exact" w:val="652"/>
        </w:trPr>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2</w:t>
            </w:r>
          </w:p>
        </w:tc>
        <w:tc>
          <w:tcPr>
            <w:tcW w:w="347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31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№5</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 xml:space="preserve">              с. Большая Косуль</w:t>
            </w:r>
          </w:p>
        </w:tc>
      </w:tr>
    </w:tbl>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spacing w:after="220" w:line="360" w:lineRule="auto"/>
        <w:ind w:firstLine="580"/>
        <w:jc w:val="right"/>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464"/>
        <w:gridCol w:w="3648"/>
        <w:gridCol w:w="2923"/>
        <w:gridCol w:w="1982"/>
      </w:tblGrid>
      <w:tr w:rsidR="00003ADE">
        <w:trPr>
          <w:trHeight w:hRule="exact" w:val="1201"/>
        </w:trPr>
        <w:tc>
          <w:tcPr>
            <w:tcW w:w="1464"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lastRenderedPageBreak/>
              <w:t>Номер ЕТО</w:t>
            </w:r>
          </w:p>
        </w:tc>
        <w:tc>
          <w:tcPr>
            <w:tcW w:w="3648"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923"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98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60"/>
        </w:trPr>
        <w:tc>
          <w:tcPr>
            <w:tcW w:w="1464"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648"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№4</w:t>
            </w:r>
          </w:p>
        </w:tc>
        <w:tc>
          <w:tcPr>
            <w:tcW w:w="198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Большая Косуль</w:t>
            </w:r>
          </w:p>
        </w:tc>
      </w:tr>
      <w:tr w:rsidR="00003ADE">
        <w:trPr>
          <w:trHeight w:hRule="exact" w:val="804"/>
        </w:trPr>
        <w:tc>
          <w:tcPr>
            <w:tcW w:w="1464"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64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МУП «РТЭК»</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с. Большая Косуль</w:t>
            </w:r>
          </w:p>
        </w:tc>
      </w:tr>
    </w:tbl>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муниципального образования, а в случае смены единой теплоснабжающей организации - при актуализации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bookmarkStart w:id="15" w:name="_GoBack"/>
      <w:bookmarkEnd w:id="15"/>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lastRenderedPageBreak/>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с. Большая Косуль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rsidP="0057447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r>
        <w:rPr>
          <w:rFonts w:ascii="Arial" w:hAnsi="Arial"/>
          <w:b/>
          <w:sz w:val="26"/>
        </w:rPr>
        <w:t xml:space="preserve"> </w:t>
      </w:r>
    </w:p>
    <w:p w:rsidR="00003ADE" w:rsidRDefault="00AC29B5">
      <w:pPr>
        <w:pStyle w:val="2"/>
        <w:numPr>
          <w:ilvl w:val="0"/>
          <w:numId w:val="0"/>
        </w:numPr>
        <w:spacing w:before="0" w:after="0"/>
        <w:jc w:val="center"/>
        <w:rPr>
          <w:rFonts w:ascii="Arial" w:hAnsi="Arial"/>
          <w:sz w:val="26"/>
        </w:rPr>
      </w:pPr>
      <w:r>
        <w:rPr>
          <w:rFonts w:ascii="Arial" w:hAnsi="Arial"/>
          <w:sz w:val="26"/>
        </w:rPr>
        <w:t>4.</w:t>
      </w:r>
      <w:r w:rsidR="003A3850">
        <w:rPr>
          <w:rFonts w:ascii="Arial" w:hAnsi="Arial"/>
          <w:sz w:val="26"/>
        </w:rPr>
        <w:t>п. Каштан</w:t>
      </w:r>
    </w:p>
    <w:p w:rsidR="00003ADE" w:rsidRDefault="003A3850">
      <w:pPr>
        <w:pStyle w:val="2"/>
        <w:numPr>
          <w:ilvl w:val="0"/>
          <w:numId w:val="0"/>
        </w:numPr>
        <w:spacing w:before="0" w:after="0"/>
        <w:jc w:val="center"/>
        <w:rPr>
          <w:rFonts w:ascii="Arial" w:hAnsi="Arial"/>
          <w:sz w:val="26"/>
        </w:rPr>
      </w:pPr>
      <w:r>
        <w:rPr>
          <w:rFonts w:ascii="Arial" w:hAnsi="Arial"/>
          <w:sz w:val="26"/>
        </w:rPr>
        <w:t>Раздел 1.</w:t>
      </w:r>
    </w:p>
    <w:p w:rsidR="00003ADE" w:rsidRDefault="003A3850">
      <w:pPr>
        <w:pStyle w:val="2"/>
        <w:numPr>
          <w:ilvl w:val="0"/>
          <w:numId w:val="0"/>
        </w:numPr>
        <w:spacing w:before="0" w:after="0"/>
        <w:jc w:val="center"/>
        <w:rPr>
          <w:rFonts w:ascii="Arial" w:hAnsi="Arial"/>
          <w:sz w:val="26"/>
        </w:rPr>
      </w:pPr>
      <w:r>
        <w:rPr>
          <w:rFonts w:ascii="Arial" w:hAnsi="Arial"/>
          <w:sz w:val="26"/>
        </w:rPr>
        <w:t>Показатели существующего и перспективного спроса на тепловую энергию (мощность) и теплоноситель в установленных границах территории п. Каштан.</w:t>
      </w:r>
    </w:p>
    <w:p w:rsidR="00003ADE" w:rsidRDefault="00003ADE">
      <w:pPr>
        <w:spacing w:after="220" w:line="276" w:lineRule="auto"/>
        <w:ind w:firstLine="580"/>
        <w:jc w:val="both"/>
        <w:rPr>
          <w:rFonts w:ascii="Arial" w:hAnsi="Arial"/>
          <w:sz w:val="26"/>
        </w:rPr>
      </w:pPr>
    </w:p>
    <w:p w:rsidR="00574470" w:rsidRDefault="00574470" w:rsidP="00574470">
      <w:pPr>
        <w:spacing w:after="220" w:line="276" w:lineRule="auto"/>
        <w:ind w:firstLine="580"/>
        <w:jc w:val="both"/>
        <w:rPr>
          <w:rFonts w:ascii="Arial" w:hAnsi="Arial"/>
          <w:sz w:val="26"/>
        </w:rPr>
      </w:pPr>
      <w:r>
        <w:rPr>
          <w:rFonts w:ascii="Arial" w:hAnsi="Arial"/>
          <w:sz w:val="26"/>
        </w:rPr>
        <w:lastRenderedPageBreak/>
        <w:t>Каштан — посёлок в </w:t>
      </w:r>
      <w:hyperlink r:id="rId21" w:history="1">
        <w:r>
          <w:rPr>
            <w:rFonts w:ascii="Arial" w:hAnsi="Arial"/>
            <w:sz w:val="26"/>
          </w:rPr>
          <w:t>Боготольском районе</w:t>
        </w:r>
      </w:hyperlink>
      <w:r>
        <w:rPr>
          <w:rFonts w:ascii="Arial" w:hAnsi="Arial"/>
          <w:sz w:val="26"/>
        </w:rPr>
        <w:t> </w:t>
      </w:r>
      <w:hyperlink r:id="rId22" w:history="1">
        <w:r>
          <w:rPr>
            <w:rFonts w:ascii="Arial" w:hAnsi="Arial"/>
            <w:sz w:val="26"/>
          </w:rPr>
          <w:t>Красноярского края</w:t>
        </w:r>
      </w:hyperlink>
      <w:r>
        <w:rPr>
          <w:rFonts w:ascii="Arial" w:hAnsi="Arial"/>
          <w:sz w:val="26"/>
        </w:rPr>
        <w:t> </w:t>
      </w:r>
      <w:hyperlink r:id="rId23" w:history="1">
        <w:r>
          <w:rPr>
            <w:rFonts w:ascii="Arial" w:hAnsi="Arial"/>
            <w:sz w:val="26"/>
          </w:rPr>
          <w:t>России</w:t>
        </w:r>
      </w:hyperlink>
      <w:r>
        <w:rPr>
          <w:rFonts w:ascii="Arial" w:hAnsi="Arial"/>
          <w:sz w:val="26"/>
        </w:rPr>
        <w:t>.  Находится к северу от реки </w:t>
      </w:r>
      <w:hyperlink r:id="rId24" w:history="1">
        <w:r>
          <w:rPr>
            <w:rFonts w:ascii="Arial" w:hAnsi="Arial"/>
            <w:sz w:val="26"/>
          </w:rPr>
          <w:t>Чулым</w:t>
        </w:r>
      </w:hyperlink>
      <w:r>
        <w:rPr>
          <w:rFonts w:ascii="Arial" w:hAnsi="Arial"/>
          <w:sz w:val="26"/>
        </w:rPr>
        <w:t>, примерно в 35 км к юго-западу от города </w:t>
      </w:r>
      <w:hyperlink r:id="rId25" w:history="1">
        <w:r>
          <w:rPr>
            <w:rFonts w:ascii="Arial" w:hAnsi="Arial"/>
            <w:sz w:val="26"/>
          </w:rPr>
          <w:t>Боготол</w:t>
        </w:r>
      </w:hyperlink>
      <w:r>
        <w:rPr>
          <w:rFonts w:ascii="Arial" w:hAnsi="Arial"/>
          <w:sz w:val="26"/>
        </w:rPr>
        <w:t>. Численность населения на 01.01.2025 год составляет 338 человек.</w:t>
      </w:r>
    </w:p>
    <w:p w:rsidR="00574470" w:rsidRDefault="00574470" w:rsidP="00574470">
      <w:pPr>
        <w:spacing w:after="220" w:line="276" w:lineRule="auto"/>
        <w:ind w:firstLine="580"/>
        <w:jc w:val="both"/>
        <w:rPr>
          <w:rFonts w:ascii="Arial" w:hAnsi="Arial"/>
          <w:sz w:val="26"/>
        </w:rPr>
      </w:pPr>
      <w:r>
        <w:rPr>
          <w:rFonts w:ascii="Arial" w:hAnsi="Arial"/>
          <w:sz w:val="26"/>
        </w:rPr>
        <w:t>Через посёлок проходит автотрасса федерального значения Р-255 «Сибирь». Также в Каштане расположена одноимённая станция </w:t>
      </w:r>
      <w:hyperlink r:id="rId26" w:history="1">
        <w:r>
          <w:rPr>
            <w:rFonts w:ascii="Arial" w:hAnsi="Arial"/>
            <w:sz w:val="26"/>
          </w:rPr>
          <w:t>Красноярской железной дороги</w:t>
        </w:r>
      </w:hyperlink>
      <w:r>
        <w:rPr>
          <w:rFonts w:ascii="Arial" w:hAnsi="Arial"/>
          <w:sz w:val="26"/>
        </w:rPr>
        <w:t>.</w:t>
      </w:r>
    </w:p>
    <w:p w:rsidR="00574470" w:rsidRDefault="00574470" w:rsidP="00574470">
      <w:pPr>
        <w:spacing w:after="220" w:line="276" w:lineRule="auto"/>
        <w:ind w:firstLine="580"/>
        <w:jc w:val="both"/>
        <w:rPr>
          <w:rFonts w:ascii="Arial" w:hAnsi="Arial"/>
          <w:sz w:val="26"/>
        </w:rPr>
      </w:pPr>
      <w:r>
        <w:rPr>
          <w:rFonts w:ascii="Arial" w:hAnsi="Arial"/>
          <w:sz w:val="26"/>
        </w:rPr>
        <w:t>Уличная сеть поселка состоит из 7 улиц. Рельеф широко-увалистый, южная часть территории занята поймой реки Чулым ее притоками.</w:t>
      </w:r>
    </w:p>
    <w:p w:rsidR="00574470" w:rsidRDefault="00574470" w:rsidP="00574470">
      <w:pPr>
        <w:ind w:right="-21" w:firstLine="426"/>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574470" w:rsidRDefault="00574470" w:rsidP="00574470">
      <w:pPr>
        <w:ind w:right="-21" w:firstLine="426"/>
        <w:jc w:val="both"/>
        <w:rPr>
          <w:rFonts w:ascii="Arial" w:hAnsi="Arial"/>
          <w:sz w:val="26"/>
        </w:rPr>
      </w:pPr>
      <w:r>
        <w:rPr>
          <w:rFonts w:ascii="Arial" w:hAnsi="Arial"/>
          <w:sz w:val="26"/>
        </w:rPr>
        <w:t>Климат резко континентальный с большими амплитудами колебания температур. Зима холодная и продолжительная, начинается в середине – конце октября и продолжается 6 месяцев. Лето теплое с суммой положительных температур свыше 10</w:t>
      </w:r>
      <w:r>
        <w:rPr>
          <w:rFonts w:ascii="Arial" w:hAnsi="Arial"/>
          <w:sz w:val="26"/>
          <w:vertAlign w:val="superscript"/>
        </w:rPr>
        <w:t>0</w:t>
      </w:r>
      <w:r>
        <w:rPr>
          <w:rFonts w:ascii="Arial" w:hAnsi="Arial"/>
          <w:sz w:val="26"/>
        </w:rPr>
        <w:t>С составляет 1675</w:t>
      </w:r>
      <w:r>
        <w:rPr>
          <w:rFonts w:ascii="Arial" w:hAnsi="Arial"/>
          <w:sz w:val="26"/>
          <w:vertAlign w:val="superscript"/>
        </w:rPr>
        <w:t>0</w:t>
      </w:r>
      <w:r>
        <w:rPr>
          <w:rFonts w:ascii="Arial" w:hAnsi="Arial"/>
          <w:sz w:val="26"/>
        </w:rPr>
        <w:t>С. Среднегодовая температура воздуха равна – 0,4</w:t>
      </w:r>
      <w:r>
        <w:rPr>
          <w:rFonts w:ascii="Arial" w:hAnsi="Arial"/>
          <w:sz w:val="26"/>
          <w:vertAlign w:val="superscript"/>
        </w:rPr>
        <w:t>0</w:t>
      </w:r>
      <w:r>
        <w:rPr>
          <w:rFonts w:ascii="Arial" w:hAnsi="Arial"/>
          <w:sz w:val="26"/>
        </w:rPr>
        <w:t>С. Вегетационный период с температурой выше +10</w:t>
      </w:r>
      <w:r>
        <w:rPr>
          <w:rFonts w:ascii="Arial" w:hAnsi="Arial"/>
          <w:sz w:val="26"/>
          <w:vertAlign w:val="superscript"/>
        </w:rPr>
        <w:t>0</w:t>
      </w:r>
      <w:r>
        <w:rPr>
          <w:rFonts w:ascii="Arial" w:hAnsi="Arial"/>
          <w:sz w:val="26"/>
        </w:rPr>
        <w:t>С составляет 110 дней. Среднегодовое количество осадков 411 мм в год.</w:t>
      </w:r>
    </w:p>
    <w:p w:rsidR="00574470" w:rsidRDefault="00574470" w:rsidP="00574470">
      <w:pPr>
        <w:ind w:firstLine="426"/>
        <w:jc w:val="both"/>
        <w:rPr>
          <w:rFonts w:ascii="Arial" w:hAnsi="Arial"/>
          <w:sz w:val="26"/>
        </w:rPr>
      </w:pPr>
      <w:r>
        <w:rPr>
          <w:rFonts w:ascii="Arial" w:hAnsi="Arial"/>
          <w:sz w:val="26"/>
        </w:rPr>
        <w:t>Преобладающим направлением ветра, как в течение года, так и в летний период является юго-западное.</w:t>
      </w:r>
    </w:p>
    <w:p w:rsidR="00574470" w:rsidRDefault="00574470" w:rsidP="00574470">
      <w:pPr>
        <w:ind w:firstLine="426"/>
        <w:jc w:val="both"/>
        <w:rPr>
          <w:rFonts w:ascii="Arial" w:hAnsi="Arial"/>
          <w:sz w:val="26"/>
        </w:rPr>
      </w:pPr>
      <w:r>
        <w:rPr>
          <w:rFonts w:ascii="Arial" w:hAnsi="Arial"/>
          <w:sz w:val="26"/>
        </w:rPr>
        <w:t>Гидрографическая сеть представлена рекой Чулым и мелкими реками, и ручьями.</w:t>
      </w:r>
    </w:p>
    <w:p w:rsidR="00574470" w:rsidRDefault="00574470" w:rsidP="00574470">
      <w:pPr>
        <w:ind w:firstLine="426"/>
        <w:jc w:val="both"/>
        <w:rPr>
          <w:rFonts w:ascii="Arial" w:hAnsi="Arial"/>
          <w:sz w:val="26"/>
        </w:rPr>
      </w:pPr>
      <w:r>
        <w:rPr>
          <w:rFonts w:ascii="Arial" w:hAnsi="Arial"/>
          <w:sz w:val="26"/>
        </w:rPr>
        <w:t>Почвенный покров представлен, в основном, почвами черноземного типа. Реже встречаются серые, темно-серые, лугово-черноземные, луговые, пойменные и болотные почвы.</w:t>
      </w:r>
    </w:p>
    <w:p w:rsidR="00574470" w:rsidRDefault="00574470" w:rsidP="00574470">
      <w:pPr>
        <w:ind w:firstLine="426"/>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p>
    <w:p w:rsidR="00574470" w:rsidRDefault="00574470" w:rsidP="00574470">
      <w:pPr>
        <w:ind w:firstLine="426"/>
        <w:jc w:val="both"/>
        <w:rPr>
          <w:rFonts w:ascii="Arial" w:hAnsi="Arial"/>
          <w:sz w:val="26"/>
        </w:rPr>
      </w:pPr>
    </w:p>
    <w:p w:rsidR="00574470" w:rsidRPr="005D5BE2" w:rsidRDefault="00574470" w:rsidP="00574470">
      <w:pPr>
        <w:pStyle w:val="aa"/>
        <w:numPr>
          <w:ilvl w:val="1"/>
          <w:numId w:val="32"/>
        </w:numPr>
        <w:jc w:val="both"/>
        <w:rPr>
          <w:rFonts w:ascii="Arial" w:hAnsi="Arial"/>
          <w:b/>
          <w:i/>
          <w:sz w:val="26"/>
        </w:rPr>
      </w:pPr>
      <w:r w:rsidRPr="005D5BE2">
        <w:rPr>
          <w:rFonts w:ascii="Arial" w:hAnsi="Arial"/>
          <w:b/>
          <w:i/>
          <w:sz w:val="26"/>
        </w:rPr>
        <w:t>Функциональная структура теплоснабжения.</w:t>
      </w:r>
    </w:p>
    <w:p w:rsidR="00574470" w:rsidRDefault="00574470" w:rsidP="00574470">
      <w:pPr>
        <w:ind w:firstLine="426"/>
        <w:jc w:val="both"/>
        <w:rPr>
          <w:rFonts w:ascii="Arial" w:hAnsi="Arial"/>
          <w:sz w:val="26"/>
        </w:rPr>
      </w:pPr>
      <w:r>
        <w:rPr>
          <w:rFonts w:ascii="Arial" w:hAnsi="Arial"/>
          <w:sz w:val="26"/>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574470" w:rsidRPr="00574470" w:rsidRDefault="00574470" w:rsidP="00574470">
      <w:pPr>
        <w:ind w:firstLine="420"/>
        <w:jc w:val="both"/>
        <w:rPr>
          <w:rFonts w:ascii="Arial" w:hAnsi="Arial"/>
          <w:color w:val="auto"/>
          <w:sz w:val="26"/>
        </w:rPr>
      </w:pPr>
      <w:r w:rsidRPr="00574470">
        <w:rPr>
          <w:rFonts w:ascii="Arial" w:hAnsi="Arial"/>
          <w:color w:val="auto"/>
          <w:sz w:val="26"/>
        </w:rPr>
        <w:t>В настоящее время на территории п. Каштан - централизованная система теплоснабжения (далее – ЦСТ).</w:t>
      </w:r>
    </w:p>
    <w:p w:rsidR="00574470" w:rsidRPr="00574470" w:rsidRDefault="00574470" w:rsidP="00574470">
      <w:pPr>
        <w:ind w:firstLine="420"/>
        <w:jc w:val="both"/>
        <w:rPr>
          <w:rFonts w:ascii="Arial" w:hAnsi="Arial"/>
          <w:color w:val="auto"/>
          <w:sz w:val="26"/>
        </w:rPr>
      </w:pPr>
      <w:r w:rsidRPr="00574470">
        <w:rPr>
          <w:rFonts w:ascii="Arial" w:hAnsi="Arial"/>
          <w:color w:val="auto"/>
          <w:sz w:val="26"/>
        </w:rPr>
        <w:t>ЦСТ поселка осуществляется от котельной НПС «Каштан» котельная общей производительностью 4,0 (3,44) МВт (Гкал/час), которая обслуживает:</w:t>
      </w:r>
    </w:p>
    <w:p w:rsidR="00574470" w:rsidRPr="00574470" w:rsidRDefault="00574470" w:rsidP="00574470">
      <w:pPr>
        <w:ind w:firstLine="420"/>
        <w:jc w:val="both"/>
        <w:rPr>
          <w:rFonts w:ascii="Arial" w:hAnsi="Arial"/>
          <w:color w:val="auto"/>
          <w:sz w:val="26"/>
        </w:rPr>
      </w:pPr>
      <w:r w:rsidRPr="00574470">
        <w:rPr>
          <w:rFonts w:ascii="Arial" w:hAnsi="Arial"/>
          <w:color w:val="auto"/>
          <w:sz w:val="26"/>
        </w:rPr>
        <w:t>- здания площадки НПС «Каштан»;</w:t>
      </w:r>
    </w:p>
    <w:p w:rsidR="00574470" w:rsidRPr="00574470" w:rsidRDefault="00574470" w:rsidP="00574470">
      <w:pPr>
        <w:numPr>
          <w:ilvl w:val="0"/>
          <w:numId w:val="11"/>
        </w:numPr>
        <w:jc w:val="both"/>
        <w:rPr>
          <w:rFonts w:ascii="Arial" w:hAnsi="Arial"/>
          <w:color w:val="auto"/>
          <w:sz w:val="26"/>
        </w:rPr>
      </w:pPr>
      <w:r w:rsidRPr="00574470">
        <w:rPr>
          <w:rFonts w:ascii="Arial" w:hAnsi="Arial"/>
          <w:color w:val="auto"/>
          <w:sz w:val="26"/>
        </w:rPr>
        <w:t xml:space="preserve">здание клуба – 1 </w:t>
      </w:r>
      <w:proofErr w:type="spellStart"/>
      <w:r w:rsidRPr="00574470">
        <w:rPr>
          <w:rFonts w:ascii="Arial" w:hAnsi="Arial"/>
          <w:color w:val="auto"/>
          <w:sz w:val="26"/>
        </w:rPr>
        <w:t>шт</w:t>
      </w:r>
      <w:proofErr w:type="spellEnd"/>
      <w:r w:rsidRPr="00574470">
        <w:rPr>
          <w:rFonts w:ascii="Arial" w:hAnsi="Arial"/>
          <w:color w:val="auto"/>
          <w:sz w:val="26"/>
        </w:rPr>
        <w:t>;</w:t>
      </w:r>
    </w:p>
    <w:p w:rsidR="00574470" w:rsidRPr="00574470" w:rsidRDefault="00574470" w:rsidP="00574470">
      <w:pPr>
        <w:numPr>
          <w:ilvl w:val="0"/>
          <w:numId w:val="12"/>
        </w:numPr>
        <w:jc w:val="both"/>
        <w:rPr>
          <w:rFonts w:ascii="Arial" w:hAnsi="Arial"/>
          <w:color w:val="auto"/>
          <w:sz w:val="26"/>
        </w:rPr>
      </w:pPr>
      <w:r w:rsidRPr="00574470">
        <w:rPr>
          <w:rFonts w:ascii="Arial" w:hAnsi="Arial"/>
          <w:color w:val="auto"/>
          <w:sz w:val="26"/>
        </w:rPr>
        <w:t>жилой фонд– 24 дома.</w:t>
      </w:r>
    </w:p>
    <w:p w:rsidR="00574470" w:rsidRDefault="00574470" w:rsidP="00574470">
      <w:pPr>
        <w:ind w:firstLine="420"/>
        <w:jc w:val="both"/>
        <w:rPr>
          <w:rFonts w:ascii="Arial" w:hAnsi="Arial"/>
          <w:sz w:val="26"/>
        </w:rPr>
      </w:pPr>
      <w:r>
        <w:rPr>
          <w:rFonts w:ascii="Arial" w:hAnsi="Arial"/>
          <w:sz w:val="26"/>
        </w:rPr>
        <w:t xml:space="preserve">Индивидуальная жилая застройка и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 На территории поселка </w:t>
      </w:r>
      <w:r>
        <w:rPr>
          <w:rFonts w:ascii="Arial" w:hAnsi="Arial"/>
          <w:sz w:val="26"/>
        </w:rPr>
        <w:lastRenderedPageBreak/>
        <w:t>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574470" w:rsidRDefault="00574470" w:rsidP="00574470">
      <w:pPr>
        <w:ind w:firstLine="420"/>
        <w:jc w:val="both"/>
        <w:rPr>
          <w:rFonts w:ascii="Arial" w:hAnsi="Arial"/>
          <w:sz w:val="26"/>
        </w:rPr>
      </w:pPr>
      <w:r>
        <w:rPr>
          <w:rFonts w:ascii="Arial" w:hAnsi="Arial"/>
          <w:sz w:val="26"/>
        </w:rPr>
        <w:t>На территории поселка осуществляет производство и передачу тепловой энергии одна эксплуатирующая организация – КРНУ АО «Транснефть – Западная Сибирь».</w:t>
      </w:r>
    </w:p>
    <w:p w:rsidR="00574470" w:rsidRDefault="00574470" w:rsidP="00574470">
      <w:pPr>
        <w:ind w:firstLine="420"/>
        <w:jc w:val="both"/>
        <w:rPr>
          <w:rFonts w:ascii="Arial" w:hAnsi="Arial"/>
          <w:sz w:val="26"/>
        </w:rPr>
      </w:pPr>
      <w:r>
        <w:rPr>
          <w:rFonts w:ascii="Arial" w:hAnsi="Arial"/>
          <w:sz w:val="26"/>
        </w:rPr>
        <w:t xml:space="preserve"> Она выполняет производство тепловой энергии и передачу ее, обеспечивая теплоснабжением часть жилой застройки и административные здания села. </w:t>
      </w:r>
    </w:p>
    <w:p w:rsidR="00574470" w:rsidRDefault="00574470" w:rsidP="00574470">
      <w:pPr>
        <w:ind w:firstLine="420"/>
        <w:jc w:val="both"/>
        <w:rPr>
          <w:rFonts w:ascii="Arial" w:hAnsi="Arial"/>
          <w:sz w:val="26"/>
        </w:rPr>
      </w:pPr>
      <w:r>
        <w:rPr>
          <w:rFonts w:ascii="Arial" w:hAnsi="Arial"/>
          <w:sz w:val="26"/>
        </w:rPr>
        <w:t>С потребителем расчет ведется по расчетным значениям теплопотребления.</w:t>
      </w:r>
    </w:p>
    <w:p w:rsidR="00574470" w:rsidRDefault="00574470" w:rsidP="00574470">
      <w:pPr>
        <w:ind w:firstLine="420"/>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574470" w:rsidRPr="005D5BE2" w:rsidRDefault="00574470" w:rsidP="00574470">
      <w:pPr>
        <w:pStyle w:val="aa"/>
        <w:numPr>
          <w:ilvl w:val="1"/>
          <w:numId w:val="32"/>
        </w:numPr>
        <w:jc w:val="both"/>
        <w:rPr>
          <w:rFonts w:ascii="Arial" w:hAnsi="Arial"/>
          <w:b/>
          <w:i/>
          <w:sz w:val="26"/>
        </w:rPr>
      </w:pPr>
      <w:r w:rsidRPr="005D5BE2">
        <w:rPr>
          <w:rFonts w:ascii="Arial" w:hAnsi="Arial"/>
          <w:b/>
          <w:i/>
          <w:sz w:val="26"/>
        </w:rPr>
        <w:t>Источники тепловой энергии.</w:t>
      </w:r>
    </w:p>
    <w:p w:rsidR="00574470" w:rsidRPr="00574470" w:rsidRDefault="00574470" w:rsidP="00574470">
      <w:pPr>
        <w:ind w:firstLine="420"/>
        <w:jc w:val="both"/>
        <w:rPr>
          <w:rFonts w:ascii="Arial" w:hAnsi="Arial"/>
          <w:sz w:val="26"/>
        </w:rPr>
      </w:pPr>
      <w:r w:rsidRPr="00574470">
        <w:rPr>
          <w:rFonts w:ascii="Arial" w:hAnsi="Arial"/>
          <w:b/>
          <w:sz w:val="26"/>
        </w:rPr>
        <w:t>Котельная «</w:t>
      </w:r>
      <w:proofErr w:type="spellStart"/>
      <w:r w:rsidRPr="00574470">
        <w:rPr>
          <w:rFonts w:ascii="Arial" w:hAnsi="Arial"/>
          <w:b/>
          <w:sz w:val="26"/>
        </w:rPr>
        <w:t>Сермет</w:t>
      </w:r>
      <w:proofErr w:type="spellEnd"/>
      <w:r w:rsidRPr="00574470">
        <w:rPr>
          <w:rFonts w:ascii="Arial" w:hAnsi="Arial"/>
          <w:b/>
          <w:sz w:val="26"/>
        </w:rPr>
        <w:t>»</w:t>
      </w:r>
      <w:r w:rsidRPr="00574470">
        <w:rPr>
          <w:rFonts w:ascii="Arial" w:hAnsi="Arial"/>
          <w:sz w:val="26"/>
        </w:rPr>
        <w:t xml:space="preserve">, расположенная на НПС «Каштан», имеет два водогрейных котла, работающих на жидком топливе. Общая установленная мощность котельной составляет </w:t>
      </w:r>
      <w:r w:rsidRPr="00574470">
        <w:rPr>
          <w:rFonts w:ascii="Calibri" w:hAnsi="Calibri"/>
          <w:sz w:val="26"/>
          <w:szCs w:val="26"/>
        </w:rPr>
        <w:t>3,44</w:t>
      </w:r>
      <w:r w:rsidRPr="00574470">
        <w:rPr>
          <w:rFonts w:ascii="Arial" w:hAnsi="Arial"/>
          <w:sz w:val="26"/>
        </w:rPr>
        <w:t xml:space="preserve"> Гкал/час, подключенная нагрузка </w:t>
      </w:r>
      <w:r w:rsidRPr="00574470">
        <w:rPr>
          <w:rFonts w:ascii="Franklin Gothic Book" w:hAnsi="Franklin Gothic Book"/>
          <w:sz w:val="28"/>
          <w:szCs w:val="28"/>
        </w:rPr>
        <w:t xml:space="preserve">2,02177 </w:t>
      </w:r>
      <w:r w:rsidRPr="00574470">
        <w:rPr>
          <w:rFonts w:ascii="Arial" w:hAnsi="Arial"/>
          <w:sz w:val="26"/>
        </w:rPr>
        <w:t xml:space="preserve">Гкал/час. Рабочая температура теплоносителя на отоплении </w:t>
      </w:r>
      <w:r w:rsidRPr="00574470">
        <w:rPr>
          <w:rFonts w:ascii="Arial" w:hAnsi="Arial" w:cs="Arial"/>
          <w:sz w:val="26"/>
          <w:szCs w:val="26"/>
        </w:rPr>
        <w:t>95-70</w:t>
      </w:r>
      <w:r w:rsidRPr="00574470">
        <w:rPr>
          <w:rFonts w:ascii="Arial" w:hAnsi="Arial"/>
          <w:sz w:val="26"/>
          <w:vertAlign w:val="superscript"/>
        </w:rPr>
        <w:t>0</w:t>
      </w:r>
      <w:r w:rsidRPr="00574470">
        <w:rPr>
          <w:rFonts w:ascii="Arial" w:hAnsi="Arial"/>
          <w:sz w:val="26"/>
        </w:rPr>
        <w:t xml:space="preserve"> С.</w:t>
      </w:r>
    </w:p>
    <w:p w:rsidR="00574470" w:rsidRDefault="00574470" w:rsidP="00574470">
      <w:pPr>
        <w:ind w:firstLine="420"/>
        <w:jc w:val="both"/>
        <w:rPr>
          <w:rFonts w:ascii="Arial" w:hAnsi="Arial"/>
          <w:sz w:val="26"/>
        </w:rPr>
      </w:pPr>
      <w:r w:rsidRPr="00574470">
        <w:rPr>
          <w:rFonts w:ascii="Arial" w:hAnsi="Arial"/>
          <w:sz w:val="26"/>
        </w:rPr>
        <w:t xml:space="preserve">Здание котельной имеет </w:t>
      </w:r>
      <w:proofErr w:type="spellStart"/>
      <w:r w:rsidRPr="00574470">
        <w:rPr>
          <w:rFonts w:ascii="Arial" w:hAnsi="Arial"/>
          <w:sz w:val="26"/>
        </w:rPr>
        <w:t>блочно</w:t>
      </w:r>
      <w:proofErr w:type="spellEnd"/>
      <w:r w:rsidRPr="00574470">
        <w:rPr>
          <w:rFonts w:ascii="Arial" w:hAnsi="Arial" w:cs="Arial"/>
          <w:sz w:val="26"/>
          <w:szCs w:val="26"/>
        </w:rPr>
        <w:t>-модульное исполнение, год ввода – 1995</w:t>
      </w:r>
      <w:r w:rsidRPr="00574470">
        <w:rPr>
          <w:rFonts w:ascii="Arial" w:hAnsi="Arial"/>
          <w:sz w:val="26"/>
        </w:rPr>
        <w:t>. Сетевая вода для систем отопления потребителей подается от котельной по 2-х трубной системе трубопроводов.</w:t>
      </w:r>
    </w:p>
    <w:p w:rsidR="00574470" w:rsidRDefault="00574470" w:rsidP="0057447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574470" w:rsidRDefault="00574470" w:rsidP="0057447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574470" w:rsidRDefault="00574470" w:rsidP="00574470">
      <w:pPr>
        <w:ind w:firstLine="420"/>
        <w:jc w:val="both"/>
        <w:rPr>
          <w:rFonts w:ascii="Arial" w:hAnsi="Arial"/>
          <w:sz w:val="26"/>
        </w:rPr>
      </w:pPr>
      <w:r>
        <w:rPr>
          <w:rFonts w:ascii="Arial" w:hAnsi="Arial"/>
          <w:sz w:val="26"/>
        </w:rPr>
        <w:t>Прибор учета тепловой энергии имеется общий в центральном тепловом пункте.</w:t>
      </w:r>
    </w:p>
    <w:p w:rsidR="00574470" w:rsidRDefault="00574470" w:rsidP="0057447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574470" w:rsidRDefault="00574470" w:rsidP="00574470">
      <w:pPr>
        <w:ind w:firstLine="420"/>
        <w:jc w:val="both"/>
        <w:rPr>
          <w:rFonts w:ascii="Arial" w:hAnsi="Arial"/>
          <w:sz w:val="26"/>
        </w:rPr>
      </w:pPr>
      <w:r>
        <w:rPr>
          <w:rFonts w:ascii="Arial" w:hAnsi="Arial"/>
          <w:sz w:val="26"/>
        </w:rPr>
        <w:t xml:space="preserve">Эксплуатация </w:t>
      </w:r>
      <w:proofErr w:type="gramStart"/>
      <w:r>
        <w:rPr>
          <w:rFonts w:ascii="Arial" w:hAnsi="Arial"/>
          <w:sz w:val="26"/>
        </w:rPr>
        <w:t>котельной  автоматизирована</w:t>
      </w:r>
      <w:proofErr w:type="gramEnd"/>
      <w:r>
        <w:rPr>
          <w:rFonts w:ascii="Arial" w:hAnsi="Arial"/>
          <w:sz w:val="26"/>
        </w:rPr>
        <w:t xml:space="preserve">.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574470" w:rsidRDefault="00574470" w:rsidP="00574470">
      <w:pPr>
        <w:ind w:firstLine="420"/>
        <w:jc w:val="both"/>
        <w:rPr>
          <w:rFonts w:ascii="Arial" w:hAnsi="Arial"/>
          <w:sz w:val="26"/>
        </w:rPr>
      </w:pPr>
      <w:r>
        <w:rPr>
          <w:rFonts w:ascii="Arial" w:hAnsi="Arial"/>
          <w:sz w:val="26"/>
        </w:rPr>
        <w:t xml:space="preserve">Котельная НПС «Каштан» отапливает: </w:t>
      </w:r>
    </w:p>
    <w:p w:rsidR="00574470" w:rsidRPr="00574470" w:rsidRDefault="00574470" w:rsidP="00574470">
      <w:pPr>
        <w:ind w:firstLine="420"/>
        <w:jc w:val="both"/>
        <w:rPr>
          <w:rFonts w:ascii="Arial" w:hAnsi="Arial"/>
          <w:sz w:val="26"/>
        </w:rPr>
      </w:pPr>
      <w:r w:rsidRPr="00574470">
        <w:rPr>
          <w:rFonts w:ascii="Arial" w:hAnsi="Arial"/>
          <w:sz w:val="26"/>
        </w:rPr>
        <w:t>- здания площадки НПС «Каштан»;</w:t>
      </w:r>
    </w:p>
    <w:p w:rsidR="00574470" w:rsidRPr="00574470" w:rsidRDefault="00574470" w:rsidP="00574470">
      <w:pPr>
        <w:numPr>
          <w:ilvl w:val="0"/>
          <w:numId w:val="11"/>
        </w:numPr>
        <w:jc w:val="both"/>
        <w:rPr>
          <w:rFonts w:ascii="Arial" w:hAnsi="Arial"/>
          <w:sz w:val="26"/>
        </w:rPr>
      </w:pPr>
      <w:r w:rsidRPr="00574470">
        <w:rPr>
          <w:rFonts w:ascii="Arial" w:hAnsi="Arial"/>
          <w:sz w:val="26"/>
        </w:rPr>
        <w:t xml:space="preserve">здание клуба – 1 </w:t>
      </w:r>
      <w:proofErr w:type="spellStart"/>
      <w:r w:rsidRPr="00574470">
        <w:rPr>
          <w:rFonts w:ascii="Arial" w:hAnsi="Arial"/>
          <w:sz w:val="26"/>
        </w:rPr>
        <w:t>шт</w:t>
      </w:r>
      <w:proofErr w:type="spellEnd"/>
      <w:r w:rsidRPr="00574470">
        <w:rPr>
          <w:rFonts w:ascii="Arial" w:hAnsi="Arial"/>
          <w:sz w:val="26"/>
        </w:rPr>
        <w:t>;</w:t>
      </w:r>
    </w:p>
    <w:p w:rsidR="00574470" w:rsidRDefault="00574470" w:rsidP="00574470">
      <w:pPr>
        <w:ind w:left="720"/>
        <w:jc w:val="both"/>
        <w:rPr>
          <w:rFonts w:ascii="Arial" w:hAnsi="Arial"/>
          <w:sz w:val="26"/>
        </w:rPr>
      </w:pPr>
      <w:r w:rsidRPr="00574470">
        <w:rPr>
          <w:rFonts w:ascii="Arial" w:hAnsi="Arial"/>
          <w:sz w:val="26"/>
        </w:rPr>
        <w:t>жилой фонд– 24 дома.</w:t>
      </w:r>
    </w:p>
    <w:p w:rsidR="00574470" w:rsidRDefault="00574470" w:rsidP="00574470">
      <w:pPr>
        <w:ind w:left="720"/>
        <w:jc w:val="both"/>
        <w:rPr>
          <w:rFonts w:ascii="Arial" w:hAnsi="Arial"/>
          <w:b/>
          <w:sz w:val="26"/>
        </w:rPr>
      </w:pPr>
    </w:p>
    <w:p w:rsidR="00003ADE" w:rsidRPr="00574470" w:rsidRDefault="00574470" w:rsidP="00574470">
      <w:pPr>
        <w:ind w:left="720"/>
        <w:jc w:val="both"/>
        <w:rPr>
          <w:rFonts w:ascii="Arial" w:hAnsi="Arial"/>
          <w:b/>
          <w:sz w:val="26"/>
        </w:rPr>
      </w:pPr>
      <w:r>
        <w:rPr>
          <w:rFonts w:ascii="Arial" w:hAnsi="Arial"/>
          <w:b/>
          <w:sz w:val="26"/>
        </w:rPr>
        <w:t>1.</w:t>
      </w:r>
      <w:proofErr w:type="gramStart"/>
      <w:r>
        <w:rPr>
          <w:rFonts w:ascii="Arial" w:hAnsi="Arial"/>
          <w:b/>
          <w:sz w:val="26"/>
        </w:rPr>
        <w:t>3.</w:t>
      </w:r>
      <w:r w:rsidR="003A3850" w:rsidRPr="00574470">
        <w:rPr>
          <w:rFonts w:ascii="Arial" w:hAnsi="Arial"/>
          <w:b/>
          <w:sz w:val="26"/>
        </w:rPr>
        <w:t>Надежность</w:t>
      </w:r>
      <w:proofErr w:type="gramEnd"/>
      <w:r w:rsidR="003A3850" w:rsidRPr="00574470">
        <w:rPr>
          <w:rFonts w:ascii="Arial" w:hAnsi="Arial"/>
          <w:b/>
          <w:sz w:val="26"/>
        </w:rPr>
        <w:t xml:space="preserve">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lastRenderedPageBreak/>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15"/>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15"/>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15"/>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15"/>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15"/>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15"/>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15"/>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15"/>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15"/>
        </w:numPr>
        <w:tabs>
          <w:tab w:val="left" w:pos="1129"/>
        </w:tabs>
        <w:spacing w:after="60" w:line="312" w:lineRule="auto"/>
        <w:ind w:left="0" w:firstLine="580"/>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15"/>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t>3.</w:t>
      </w:r>
      <w:r w:rsidR="00326B3A">
        <w:rPr>
          <w:rFonts w:ascii="Arial" w:hAnsi="Arial"/>
          <w:b/>
          <w:sz w:val="26"/>
        </w:rPr>
        <w:t xml:space="preserve"> </w:t>
      </w:r>
      <w:r>
        <w:rPr>
          <w:rFonts w:ascii="Arial" w:hAnsi="Arial"/>
          <w:b/>
          <w:sz w:val="26"/>
        </w:rPr>
        <w:t>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16"/>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16"/>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16"/>
        </w:numPr>
        <w:tabs>
          <w:tab w:val="left" w:pos="1113"/>
        </w:tabs>
        <w:spacing w:line="300" w:lineRule="auto"/>
        <w:ind w:left="0" w:firstLine="580"/>
        <w:jc w:val="both"/>
        <w:rPr>
          <w:rFonts w:ascii="Arial" w:hAnsi="Arial"/>
          <w:sz w:val="26"/>
        </w:rPr>
      </w:pPr>
      <w:r>
        <w:rPr>
          <w:rFonts w:ascii="Arial" w:hAnsi="Arial"/>
          <w:sz w:val="26"/>
        </w:rPr>
        <w:lastRenderedPageBreak/>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16"/>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16"/>
        </w:numPr>
        <w:tabs>
          <w:tab w:val="left" w:pos="1113"/>
        </w:tabs>
        <w:spacing w:line="300" w:lineRule="auto"/>
        <w:ind w:left="0" w:firstLine="580"/>
        <w:jc w:val="both"/>
        <w:rPr>
          <w:rFonts w:ascii="Arial" w:hAnsi="Arial"/>
          <w:sz w:val="26"/>
        </w:rPr>
      </w:pPr>
      <w:r>
        <w:rPr>
          <w:rFonts w:ascii="Arial" w:hAnsi="Arial"/>
          <w:sz w:val="26"/>
        </w:rPr>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16"/>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lastRenderedPageBreak/>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t xml:space="preserve">      7</w:t>
      </w:r>
      <w:r>
        <w:rPr>
          <w:rFonts w:ascii="Arial" w:hAnsi="Arial"/>
          <w:b/>
          <w:sz w:val="26"/>
        </w:rPr>
        <w:t>.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теплоснабжения поселка Каштан представлена на рис. № 1.</w:t>
      </w:r>
    </w:p>
    <w:p w:rsidR="00003ADE" w:rsidRDefault="003A3850">
      <w:pPr>
        <w:ind w:firstLine="420"/>
        <w:jc w:val="both"/>
        <w:rPr>
          <w:rFonts w:ascii="Arial" w:hAnsi="Arial"/>
          <w:sz w:val="26"/>
        </w:rPr>
      </w:pPr>
      <w:r>
        <w:rPr>
          <w:noProof/>
        </w:rPr>
        <w:lastRenderedPageBreak/>
        <w:drawing>
          <wp:inline distT="0" distB="0" distL="0" distR="0">
            <wp:extent cx="6569710" cy="4593033"/>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stretch/>
                  </pic:blipFill>
                  <pic:spPr>
                    <a:xfrm>
                      <a:off x="0" y="0"/>
                      <a:ext cx="6569710" cy="4593033"/>
                    </a:xfrm>
                    <a:prstGeom prst="rect">
                      <a:avLst/>
                    </a:prstGeom>
                  </pic:spPr>
                </pic:pic>
              </a:graphicData>
            </a:graphic>
          </wp:inline>
        </w:drawing>
      </w:r>
    </w:p>
    <w:p w:rsidR="00003ADE" w:rsidRDefault="00003ADE">
      <w:pPr>
        <w:ind w:firstLine="420"/>
        <w:jc w:val="both"/>
        <w:rPr>
          <w:rFonts w:ascii="Arial" w:hAnsi="Arial"/>
          <w:sz w:val="26"/>
        </w:rPr>
      </w:pPr>
    </w:p>
    <w:p w:rsidR="00003ADE" w:rsidRDefault="00003ADE">
      <w:pPr>
        <w:ind w:firstLine="420"/>
        <w:jc w:val="both"/>
        <w:rPr>
          <w:rFonts w:ascii="Arial" w:hAnsi="Arial"/>
          <w:sz w:val="26"/>
        </w:rPr>
      </w:pPr>
    </w:p>
    <w:p w:rsidR="00003ADE" w:rsidRDefault="00003ADE">
      <w:pPr>
        <w:ind w:firstLine="420"/>
        <w:jc w:val="both"/>
        <w:rPr>
          <w:sz w:val="28"/>
        </w:rPr>
      </w:pPr>
    </w:p>
    <w:p w:rsidR="00003ADE" w:rsidRDefault="003A3850">
      <w:pPr>
        <w:jc w:val="center"/>
        <w:rPr>
          <w:rFonts w:ascii="Arial" w:hAnsi="Arial"/>
          <w:b/>
          <w:i/>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982"/>
        <w:gridCol w:w="868"/>
        <w:gridCol w:w="872"/>
        <w:gridCol w:w="1217"/>
        <w:gridCol w:w="1123"/>
        <w:gridCol w:w="973"/>
        <w:gridCol w:w="857"/>
        <w:gridCol w:w="1221"/>
      </w:tblGrid>
      <w:tr w:rsidR="00003ADE">
        <w:trPr>
          <w:trHeight w:val="1710"/>
        </w:trPr>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Котельная</w:t>
            </w:r>
          </w:p>
        </w:tc>
        <w:tc>
          <w:tcPr>
            <w:tcW w:w="9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Тип и количество котлов</w:t>
            </w:r>
          </w:p>
        </w:tc>
        <w:tc>
          <w:tcPr>
            <w:tcW w:w="17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Производительность котельной, Гкал/час</w:t>
            </w:r>
          </w:p>
        </w:tc>
        <w:tc>
          <w:tcPr>
            <w:tcW w:w="12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Расчетная присоединенная тепловая нагрузка, Гкал/час</w:t>
            </w:r>
          </w:p>
        </w:tc>
        <w:tc>
          <w:tcPr>
            <w:tcW w:w="11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вид топлива</w:t>
            </w:r>
          </w:p>
        </w:tc>
        <w:tc>
          <w:tcPr>
            <w:tcW w:w="8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АСДР</w:t>
            </w:r>
          </w:p>
        </w:tc>
        <w:tc>
          <w:tcPr>
            <w:tcW w:w="122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Прибор учета тепловой энергии</w:t>
            </w:r>
          </w:p>
        </w:tc>
      </w:tr>
      <w:tr w:rsidR="00003ADE">
        <w:trPr>
          <w:trHeight w:val="1645"/>
        </w:trPr>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Паспортная</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 КПД</w:t>
            </w:r>
          </w:p>
        </w:tc>
        <w:tc>
          <w:tcPr>
            <w:tcW w:w="12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1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22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326B3A">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326B3A">
            <w:pPr>
              <w:rPr>
                <w:rFonts w:ascii="Arial" w:hAnsi="Arial"/>
                <w:sz w:val="26"/>
              </w:rPr>
            </w:pPr>
            <w:r w:rsidRPr="008F39B1">
              <w:rPr>
                <w:rFonts w:ascii="Arial" w:hAnsi="Arial"/>
                <w:sz w:val="26"/>
              </w:rPr>
              <w:t>Котельная «</w:t>
            </w:r>
            <w:proofErr w:type="spellStart"/>
            <w:r w:rsidRPr="008F39B1">
              <w:rPr>
                <w:rFonts w:ascii="Arial" w:hAnsi="Arial"/>
                <w:sz w:val="26"/>
              </w:rPr>
              <w:t>Сермет</w:t>
            </w:r>
            <w:proofErr w:type="spellEnd"/>
            <w:r w:rsidRPr="008F39B1">
              <w:rPr>
                <w:rFonts w:ascii="Arial" w:hAnsi="Arial"/>
                <w:sz w:val="26"/>
              </w:rPr>
              <w:t>» НПС Каштан</w:t>
            </w:r>
          </w:p>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8F39B1">
            <w:pPr>
              <w:rPr>
                <w:rFonts w:ascii="Arial" w:hAnsi="Arial" w:cs="Arial"/>
                <w:sz w:val="26"/>
                <w:szCs w:val="26"/>
              </w:rPr>
            </w:pPr>
            <w:r w:rsidRPr="008F39B1">
              <w:rPr>
                <w:rFonts w:ascii="Arial" w:hAnsi="Arial" w:cs="Arial"/>
                <w:sz w:val="26"/>
                <w:szCs w:val="26"/>
              </w:rPr>
              <w:t xml:space="preserve"> TTKV-2 №1</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8F39B1">
            <w:pPr>
              <w:rPr>
                <w:rFonts w:ascii="Arial" w:hAnsi="Arial" w:cs="Arial"/>
                <w:sz w:val="26"/>
                <w:szCs w:val="26"/>
              </w:rPr>
            </w:pPr>
            <w:r w:rsidRPr="008F39B1">
              <w:rPr>
                <w:rFonts w:ascii="Arial" w:hAnsi="Arial" w:cs="Arial"/>
                <w:sz w:val="26"/>
                <w:szCs w:val="26"/>
              </w:rPr>
              <w:t>1,72</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8F39B1">
            <w:pPr>
              <w:rPr>
                <w:rFonts w:ascii="Arial" w:hAnsi="Arial" w:cs="Arial"/>
                <w:sz w:val="26"/>
                <w:szCs w:val="26"/>
              </w:rPr>
            </w:pPr>
            <w:r w:rsidRPr="008F39B1">
              <w:rPr>
                <w:rFonts w:ascii="Arial" w:hAnsi="Arial" w:cs="Arial"/>
                <w:sz w:val="26"/>
                <w:szCs w:val="26"/>
              </w:rPr>
              <w:t>1,72</w:t>
            </w:r>
          </w:p>
        </w:tc>
        <w:tc>
          <w:tcPr>
            <w:tcW w:w="12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8F39B1">
            <w:pPr>
              <w:rPr>
                <w:rFonts w:ascii="Arial" w:hAnsi="Arial" w:cs="Arial"/>
                <w:sz w:val="26"/>
                <w:szCs w:val="26"/>
              </w:rPr>
            </w:pPr>
            <w:r w:rsidRPr="008F39B1">
              <w:rPr>
                <w:rFonts w:ascii="Arial" w:hAnsi="Arial" w:cs="Arial"/>
                <w:sz w:val="26"/>
                <w:szCs w:val="26"/>
              </w:rPr>
              <w:t>2,02177</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8F39B1">
            <w:pPr>
              <w:rPr>
                <w:rFonts w:ascii="Arial" w:hAnsi="Arial" w:cs="Arial"/>
                <w:sz w:val="26"/>
                <w:szCs w:val="26"/>
              </w:rPr>
            </w:pPr>
            <w:r w:rsidRPr="008F39B1">
              <w:rPr>
                <w:rFonts w:ascii="Arial" w:hAnsi="Arial" w:cs="Arial"/>
                <w:sz w:val="26"/>
                <w:szCs w:val="26"/>
              </w:rPr>
              <w:t>1995</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326B3A">
            <w:pPr>
              <w:jc w:val="center"/>
              <w:rPr>
                <w:rFonts w:ascii="Arial" w:hAnsi="Arial"/>
                <w:sz w:val="26"/>
              </w:rPr>
            </w:pPr>
            <w:r w:rsidRPr="008F39B1">
              <w:rPr>
                <w:rFonts w:ascii="Arial" w:hAnsi="Arial"/>
                <w:sz w:val="26"/>
              </w:rPr>
              <w:t>нефть</w:t>
            </w:r>
          </w:p>
        </w:tc>
        <w:tc>
          <w:tcPr>
            <w:tcW w:w="8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326B3A">
            <w:pPr>
              <w:jc w:val="center"/>
              <w:rPr>
                <w:rFonts w:ascii="Arial" w:hAnsi="Arial"/>
                <w:sz w:val="26"/>
              </w:rPr>
            </w:pPr>
            <w:r w:rsidRPr="008F39B1">
              <w:rPr>
                <w:rFonts w:ascii="Arial" w:hAnsi="Arial"/>
                <w:sz w:val="26"/>
              </w:rPr>
              <w:t>да</w:t>
            </w:r>
          </w:p>
        </w:tc>
        <w:tc>
          <w:tcPr>
            <w:tcW w:w="122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B3A" w:rsidRPr="008F39B1" w:rsidRDefault="00326B3A" w:rsidP="00326B3A">
            <w:pPr>
              <w:jc w:val="center"/>
              <w:rPr>
                <w:rFonts w:ascii="Arial" w:hAnsi="Arial"/>
                <w:sz w:val="26"/>
              </w:rPr>
            </w:pPr>
            <w:r w:rsidRPr="008F39B1">
              <w:rPr>
                <w:rFonts w:ascii="Arial" w:hAnsi="Arial"/>
                <w:sz w:val="26"/>
              </w:rPr>
              <w:t>да</w:t>
            </w:r>
          </w:p>
        </w:tc>
      </w:tr>
      <w:tr w:rsidR="00624268">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Default="00624268" w:rsidP="00624268"/>
        </w:tc>
        <w:tc>
          <w:tcPr>
            <w:tcW w:w="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Pr="008F39B1" w:rsidRDefault="00624268" w:rsidP="008F39B1">
            <w:pPr>
              <w:rPr>
                <w:rFonts w:ascii="Arial" w:hAnsi="Arial" w:cs="Arial"/>
                <w:sz w:val="26"/>
                <w:szCs w:val="26"/>
              </w:rPr>
            </w:pPr>
            <w:r w:rsidRPr="008F39B1">
              <w:rPr>
                <w:rFonts w:ascii="Arial" w:hAnsi="Arial" w:cs="Arial"/>
                <w:sz w:val="26"/>
                <w:szCs w:val="26"/>
              </w:rPr>
              <w:t xml:space="preserve"> TTKV-2 №2</w:t>
            </w:r>
          </w:p>
        </w:tc>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Pr="008F39B1" w:rsidRDefault="00624268" w:rsidP="008F39B1">
            <w:pPr>
              <w:rPr>
                <w:rFonts w:ascii="Arial" w:hAnsi="Arial" w:cs="Arial"/>
                <w:sz w:val="26"/>
                <w:szCs w:val="26"/>
              </w:rPr>
            </w:pPr>
            <w:r w:rsidRPr="008F39B1">
              <w:rPr>
                <w:rFonts w:ascii="Arial" w:hAnsi="Arial" w:cs="Arial"/>
                <w:sz w:val="26"/>
                <w:szCs w:val="26"/>
              </w:rPr>
              <w:t>1,72</w:t>
            </w:r>
          </w:p>
        </w:tc>
        <w:tc>
          <w:tcPr>
            <w:tcW w:w="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Pr="008F39B1" w:rsidRDefault="00624268" w:rsidP="008F39B1">
            <w:pPr>
              <w:rPr>
                <w:rFonts w:ascii="Arial" w:hAnsi="Arial" w:cs="Arial"/>
                <w:sz w:val="26"/>
                <w:szCs w:val="26"/>
              </w:rPr>
            </w:pPr>
            <w:r w:rsidRPr="008F39B1">
              <w:rPr>
                <w:rFonts w:ascii="Arial" w:hAnsi="Arial" w:cs="Arial"/>
                <w:sz w:val="26"/>
                <w:szCs w:val="26"/>
              </w:rPr>
              <w:t>1,72</w:t>
            </w:r>
          </w:p>
        </w:tc>
        <w:tc>
          <w:tcPr>
            <w:tcW w:w="12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Pr="008F39B1" w:rsidRDefault="00624268" w:rsidP="008F39B1">
            <w:pPr>
              <w:rPr>
                <w:rFonts w:ascii="Arial" w:hAnsi="Arial" w:cs="Arial"/>
                <w:sz w:val="26"/>
                <w:szCs w:val="26"/>
              </w:rPr>
            </w:pP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Pr="008F39B1" w:rsidRDefault="00624268" w:rsidP="008F39B1">
            <w:pPr>
              <w:rPr>
                <w:rFonts w:ascii="Arial" w:hAnsi="Arial" w:cs="Arial"/>
                <w:sz w:val="26"/>
                <w:szCs w:val="26"/>
              </w:rPr>
            </w:pPr>
            <w:r w:rsidRPr="008F39B1">
              <w:rPr>
                <w:rFonts w:ascii="Arial" w:hAnsi="Arial" w:cs="Arial"/>
                <w:sz w:val="26"/>
                <w:szCs w:val="26"/>
              </w:rPr>
              <w:t>1995</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Pr="008F39B1" w:rsidRDefault="00624268" w:rsidP="00624268">
            <w:pPr>
              <w:jc w:val="center"/>
              <w:rPr>
                <w:rFonts w:ascii="Arial" w:hAnsi="Arial"/>
                <w:sz w:val="26"/>
              </w:rPr>
            </w:pPr>
            <w:r w:rsidRPr="008F39B1">
              <w:rPr>
                <w:rFonts w:ascii="Arial" w:hAnsi="Arial"/>
                <w:sz w:val="26"/>
              </w:rPr>
              <w:t>нефть</w:t>
            </w:r>
          </w:p>
        </w:tc>
        <w:tc>
          <w:tcPr>
            <w:tcW w:w="8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Default="00624268" w:rsidP="00624268"/>
        </w:tc>
        <w:tc>
          <w:tcPr>
            <w:tcW w:w="122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24268" w:rsidRDefault="00624268" w:rsidP="00624268"/>
        </w:tc>
      </w:tr>
    </w:tbl>
    <w:p w:rsidR="00003ADE" w:rsidRDefault="00003ADE">
      <w:pPr>
        <w:rPr>
          <w:rFonts w:ascii="Arial" w:hAnsi="Arial"/>
          <w:sz w:val="26"/>
        </w:rPr>
      </w:pPr>
    </w:p>
    <w:p w:rsidR="00003ADE" w:rsidRDefault="003A3850">
      <w:pPr>
        <w:jc w:val="center"/>
        <w:rPr>
          <w:rFonts w:ascii="Arial" w:hAnsi="Arial"/>
          <w:b/>
          <w:i/>
          <w:sz w:val="26"/>
        </w:rPr>
      </w:pPr>
      <w:r>
        <w:rPr>
          <w:rFonts w:ascii="Arial" w:hAnsi="Arial"/>
          <w:b/>
          <w:i/>
          <w:sz w:val="26"/>
        </w:rPr>
        <w:lastRenderedPageBreak/>
        <w:t>Основные параметры тепловых сетей</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64"/>
        <w:gridCol w:w="1450"/>
        <w:gridCol w:w="2640"/>
        <w:gridCol w:w="1260"/>
        <w:gridCol w:w="1260"/>
        <w:gridCol w:w="900"/>
        <w:gridCol w:w="1260"/>
      </w:tblGrid>
      <w:tr w:rsidR="00003ADE">
        <w:trPr>
          <w:trHeight w:val="27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п/п</w:t>
            </w:r>
          </w:p>
        </w:tc>
        <w:tc>
          <w:tcPr>
            <w:tcW w:w="16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w:t>
            </w:r>
          </w:p>
        </w:tc>
        <w:tc>
          <w:tcPr>
            <w:tcW w:w="2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Отапливаемый объект</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Протяженность сетей (м)</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Тип прокладки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Обслуживающая организация</w:t>
            </w:r>
          </w:p>
        </w:tc>
      </w:tr>
      <w:tr w:rsidR="00003ADE">
        <w:trPr>
          <w:trHeight w:val="555"/>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1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надземная (м)</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подземная (м)</w:t>
            </w: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r>
      <w:tr w:rsidR="00003ADE">
        <w:trPr>
          <w:trHeight w:val="282"/>
        </w:trPr>
        <w:tc>
          <w:tcPr>
            <w:tcW w:w="964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r>
      <w:tr w:rsidR="00624268" w:rsidTr="006E0B66">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Default="00624268" w:rsidP="00624268">
            <w:pPr>
              <w:jc w:val="both"/>
              <w:rPr>
                <w:rFonts w:ascii="Arial" w:hAnsi="Arial"/>
                <w:sz w:val="26"/>
              </w:rPr>
            </w:pPr>
            <w:r>
              <w:rPr>
                <w:rFonts w:ascii="Arial" w:hAnsi="Arial"/>
                <w:sz w:val="26"/>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rPr>
                <w:rFonts w:ascii="Arial" w:hAnsi="Arial"/>
                <w:sz w:val="26"/>
              </w:rPr>
            </w:pPr>
            <w:r w:rsidRPr="008F39B1">
              <w:rPr>
                <w:rFonts w:ascii="Arial" w:hAnsi="Arial"/>
                <w:sz w:val="26"/>
              </w:rPr>
              <w:t>Котельная «</w:t>
            </w:r>
            <w:proofErr w:type="spellStart"/>
            <w:r w:rsidRPr="008F39B1">
              <w:rPr>
                <w:rFonts w:ascii="Arial" w:hAnsi="Arial"/>
                <w:sz w:val="26"/>
              </w:rPr>
              <w:t>Сермет</w:t>
            </w:r>
            <w:proofErr w:type="spellEnd"/>
            <w:r w:rsidRPr="008F39B1">
              <w:rPr>
                <w:rFonts w:ascii="Arial" w:hAnsi="Arial"/>
                <w:sz w:val="26"/>
              </w:rPr>
              <w:t>» НПС Каштан</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rPr>
                <w:rFonts w:ascii="Arial" w:hAnsi="Arial"/>
                <w:sz w:val="26"/>
              </w:rPr>
            </w:pPr>
            <w:r w:rsidRPr="008F39B1">
              <w:rPr>
                <w:rFonts w:ascii="Arial" w:hAnsi="Arial"/>
                <w:sz w:val="26"/>
              </w:rPr>
              <w:t>1. Здание клуба</w:t>
            </w:r>
          </w:p>
          <w:p w:rsidR="00624268" w:rsidRPr="008F39B1" w:rsidRDefault="00624268" w:rsidP="00624268">
            <w:pPr>
              <w:rPr>
                <w:rFonts w:ascii="Arial" w:hAnsi="Arial"/>
                <w:sz w:val="26"/>
              </w:rPr>
            </w:pPr>
            <w:r w:rsidRPr="008F39B1">
              <w:rPr>
                <w:rFonts w:ascii="Arial" w:hAnsi="Arial"/>
                <w:sz w:val="26"/>
              </w:rPr>
              <w:t>2. Жилой фонд</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center"/>
              <w:rPr>
                <w:rFonts w:ascii="Arial" w:hAnsi="Arial"/>
                <w:sz w:val="26"/>
              </w:rPr>
            </w:pPr>
            <w:r w:rsidRPr="008F39B1">
              <w:rPr>
                <w:rFonts w:ascii="Arial" w:hAnsi="Arial"/>
                <w:sz w:val="26"/>
              </w:rPr>
              <w:t>100</w:t>
            </w:r>
          </w:p>
          <w:p w:rsidR="00624268" w:rsidRPr="008F39B1" w:rsidRDefault="00624268" w:rsidP="00624268">
            <w:pPr>
              <w:jc w:val="center"/>
              <w:rPr>
                <w:rFonts w:ascii="Arial" w:hAnsi="Arial"/>
                <w:sz w:val="26"/>
              </w:rPr>
            </w:pPr>
            <w:r w:rsidRPr="008F39B1">
              <w:rPr>
                <w:rFonts w:ascii="Arial" w:hAnsi="Arial"/>
                <w:sz w:val="26"/>
              </w:rPr>
              <w:t>1633</w:t>
            </w:r>
          </w:p>
          <w:p w:rsidR="00624268" w:rsidRPr="008F39B1" w:rsidRDefault="00624268" w:rsidP="00624268">
            <w:pPr>
              <w:jc w:val="center"/>
              <w:rPr>
                <w:rFonts w:ascii="Arial" w:hAnsi="Arial"/>
                <w:sz w:val="26"/>
              </w:rPr>
            </w:pPr>
          </w:p>
          <w:p w:rsidR="00624268" w:rsidRPr="008F39B1" w:rsidRDefault="00624268" w:rsidP="00624268">
            <w:pPr>
              <w:jc w:val="center"/>
              <w:rPr>
                <w:rFonts w:ascii="Arial" w:hAnsi="Arial"/>
                <w:sz w:val="26"/>
              </w:rPr>
            </w:pPr>
          </w:p>
          <w:p w:rsidR="00624268" w:rsidRPr="008F39B1" w:rsidRDefault="00624268" w:rsidP="00624268">
            <w:pPr>
              <w:jc w:val="center"/>
              <w:rPr>
                <w:rFonts w:ascii="Arial" w:hAnsi="Arial"/>
                <w:sz w:val="26"/>
                <w:shd w:val="clear" w:color="auto" w:fill="11DF2A"/>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center"/>
              <w:rPr>
                <w:rFonts w:ascii="Arial" w:hAnsi="Arial"/>
                <w:sz w:val="26"/>
              </w:rPr>
            </w:pPr>
            <w:r w:rsidRPr="008F39B1">
              <w:rPr>
                <w:rFonts w:ascii="Arial" w:hAnsi="Arial"/>
                <w:sz w:val="26"/>
              </w:rPr>
              <w:t>0</w:t>
            </w:r>
          </w:p>
          <w:p w:rsidR="00624268" w:rsidRPr="008F39B1" w:rsidRDefault="00624268" w:rsidP="00624268">
            <w:pPr>
              <w:jc w:val="center"/>
              <w:rPr>
                <w:rFonts w:ascii="Arial" w:hAnsi="Arial"/>
                <w:sz w:val="26"/>
              </w:rPr>
            </w:pPr>
            <w:r w:rsidRPr="008F39B1">
              <w:rPr>
                <w:rFonts w:ascii="Arial" w:hAnsi="Arial"/>
                <w:sz w:val="26"/>
              </w:rPr>
              <w:t>163</w:t>
            </w:r>
          </w:p>
          <w:p w:rsidR="00624268" w:rsidRPr="008F39B1" w:rsidRDefault="00624268" w:rsidP="00624268">
            <w:pPr>
              <w:jc w:val="center"/>
              <w:rPr>
                <w:rFonts w:ascii="Arial" w:hAnsi="Arial"/>
                <w:sz w:val="26"/>
              </w:rPr>
            </w:pPr>
          </w:p>
          <w:p w:rsidR="00624268" w:rsidRPr="008F39B1" w:rsidRDefault="00624268" w:rsidP="00624268">
            <w:pPr>
              <w:jc w:val="center"/>
              <w:rPr>
                <w:rFonts w:ascii="Arial" w:hAnsi="Arial"/>
                <w:sz w:val="26"/>
              </w:rPr>
            </w:pPr>
          </w:p>
          <w:p w:rsidR="00624268" w:rsidRPr="008F39B1" w:rsidRDefault="00624268" w:rsidP="00624268">
            <w:pPr>
              <w:jc w:val="center"/>
              <w:rPr>
                <w:rFonts w:ascii="Arial" w:hAnsi="Arial"/>
                <w:sz w:val="26"/>
                <w:shd w:val="clear" w:color="auto" w:fill="11DF2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center"/>
              <w:rPr>
                <w:rFonts w:ascii="Arial" w:hAnsi="Arial"/>
                <w:sz w:val="26"/>
              </w:rPr>
            </w:pPr>
            <w:r w:rsidRPr="008F39B1">
              <w:rPr>
                <w:rFonts w:ascii="Arial" w:hAnsi="Arial"/>
                <w:sz w:val="26"/>
              </w:rPr>
              <w:t>100</w:t>
            </w:r>
          </w:p>
          <w:p w:rsidR="00624268" w:rsidRPr="008F39B1" w:rsidRDefault="00624268" w:rsidP="00624268">
            <w:pPr>
              <w:jc w:val="center"/>
              <w:rPr>
                <w:rFonts w:ascii="Arial" w:hAnsi="Arial"/>
                <w:sz w:val="26"/>
              </w:rPr>
            </w:pPr>
            <w:r w:rsidRPr="008F39B1">
              <w:rPr>
                <w:rFonts w:ascii="Arial" w:hAnsi="Arial"/>
                <w:sz w:val="26"/>
              </w:rPr>
              <w:t>1470</w:t>
            </w:r>
          </w:p>
          <w:p w:rsidR="00624268" w:rsidRPr="008F39B1" w:rsidRDefault="00624268" w:rsidP="00624268">
            <w:pPr>
              <w:jc w:val="center"/>
              <w:rPr>
                <w:rFonts w:ascii="Arial" w:hAnsi="Arial"/>
                <w:sz w:val="26"/>
              </w:rPr>
            </w:pPr>
          </w:p>
          <w:p w:rsidR="00624268" w:rsidRPr="008F39B1" w:rsidRDefault="00624268" w:rsidP="00624268">
            <w:pPr>
              <w:jc w:val="center"/>
              <w:rPr>
                <w:rFonts w:ascii="Arial" w:hAnsi="Arial"/>
                <w:sz w:val="26"/>
              </w:rPr>
            </w:pPr>
          </w:p>
          <w:p w:rsidR="00624268" w:rsidRPr="008F39B1" w:rsidRDefault="00624268" w:rsidP="00624268">
            <w:pPr>
              <w:jc w:val="center"/>
              <w:rPr>
                <w:rFonts w:ascii="Arial" w:hAnsi="Arial"/>
                <w:sz w:val="2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ind w:firstLine="420"/>
              <w:jc w:val="both"/>
              <w:rPr>
                <w:rFonts w:ascii="Arial" w:hAnsi="Arial"/>
                <w:sz w:val="26"/>
              </w:rPr>
            </w:pPr>
            <w:r w:rsidRPr="008F39B1">
              <w:rPr>
                <w:rFonts w:ascii="Arial" w:hAnsi="Arial"/>
                <w:sz w:val="26"/>
              </w:rPr>
              <w:t xml:space="preserve">КРНУ АО «Транснефть – Западная </w:t>
            </w:r>
            <w:proofErr w:type="spellStart"/>
            <w:r w:rsidRPr="008F39B1">
              <w:rPr>
                <w:rFonts w:ascii="Arial" w:hAnsi="Arial"/>
                <w:sz w:val="26"/>
              </w:rPr>
              <w:t>Сибир</w:t>
            </w:r>
            <w:proofErr w:type="spellEnd"/>
            <w:r w:rsidRPr="008F39B1">
              <w:rPr>
                <w:rFonts w:ascii="Arial" w:hAnsi="Arial"/>
                <w:sz w:val="26"/>
              </w:rPr>
              <w:t>».</w:t>
            </w:r>
          </w:p>
          <w:p w:rsidR="00624268" w:rsidRPr="008F39B1" w:rsidRDefault="00624268" w:rsidP="00624268">
            <w:pPr>
              <w:jc w:val="both"/>
              <w:rPr>
                <w:rFonts w:ascii="Arial" w:hAnsi="Arial"/>
                <w:sz w:val="26"/>
              </w:rPr>
            </w:pPr>
          </w:p>
        </w:tc>
      </w:tr>
      <w:tr w:rsidR="00624268">
        <w:tc>
          <w:tcPr>
            <w:tcW w:w="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Default="00624268" w:rsidP="00624268">
            <w:pPr>
              <w:jc w:val="both"/>
              <w:rPr>
                <w:rFonts w:ascii="Arial" w:hAnsi="Arial"/>
                <w:sz w:val="26"/>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rPr>
                <w:rFonts w:ascii="Arial" w:hAnsi="Arial"/>
                <w:sz w:val="26"/>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rPr>
                <w:rFonts w:ascii="Arial" w:hAnsi="Arial"/>
                <w:b/>
                <w:sz w:val="26"/>
              </w:rPr>
            </w:pPr>
            <w:r w:rsidRPr="008F39B1">
              <w:rPr>
                <w:rFonts w:ascii="Arial" w:hAnsi="Arial"/>
                <w:b/>
                <w:sz w:val="26"/>
              </w:rPr>
              <w:t>Итого:</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1733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163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center"/>
              <w:rPr>
                <w:rFonts w:ascii="Arial" w:hAnsi="Arial"/>
                <w:b/>
                <w:sz w:val="26"/>
              </w:rPr>
            </w:pPr>
            <w:r w:rsidRPr="008F39B1">
              <w:rPr>
                <w:rFonts w:ascii="Arial" w:hAnsi="Arial"/>
                <w:b/>
                <w:sz w:val="26"/>
              </w:rPr>
              <w:t>1570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p>
        </w:tc>
      </w:tr>
    </w:tbl>
    <w:p w:rsidR="00003ADE" w:rsidRDefault="00003ADE">
      <w:pPr>
        <w:rPr>
          <w:rFonts w:ascii="Arial" w:hAnsi="Arial"/>
          <w:sz w:val="26"/>
        </w:rPr>
      </w:pPr>
    </w:p>
    <w:p w:rsidR="00003ADE" w:rsidRDefault="003A3850">
      <w:pPr>
        <w:jc w:val="center"/>
        <w:rPr>
          <w:rFonts w:ascii="Arial" w:hAnsi="Arial"/>
          <w:b/>
          <w:i/>
          <w:sz w:val="26"/>
        </w:rPr>
      </w:pPr>
      <w:r>
        <w:rPr>
          <w:rFonts w:ascii="Arial" w:hAnsi="Arial"/>
          <w:b/>
          <w:i/>
          <w:sz w:val="26"/>
        </w:rPr>
        <w:t>Тарифы теплоснабжающих организаций.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115"/>
        <w:gridCol w:w="2237"/>
        <w:gridCol w:w="2326"/>
      </w:tblGrid>
      <w:tr w:rsidR="00003ADE">
        <w:trPr>
          <w:trHeight w:val="315"/>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8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5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 xml:space="preserve">Тариф, установленный </w:t>
            </w:r>
            <w:r w:rsidR="00624268">
              <w:rPr>
                <w:rFonts w:ascii="Arial" w:hAnsi="Arial"/>
                <w:sz w:val="26"/>
              </w:rPr>
              <w:t>МТП</w:t>
            </w:r>
            <w:r>
              <w:rPr>
                <w:rFonts w:ascii="Arial" w:hAnsi="Arial"/>
                <w:sz w:val="26"/>
              </w:rPr>
              <w:t xml:space="preserve"> с учетом передачи (руб. за 1 Гкал)</w:t>
            </w:r>
          </w:p>
        </w:tc>
      </w:tr>
      <w:tr w:rsidR="00003ADE" w:rsidTr="00624268">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 01.01.2024г</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 01.07.2024г</w:t>
            </w:r>
          </w:p>
        </w:tc>
      </w:tr>
      <w:tr w:rsidR="00003ADE" w:rsidTr="00624268">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Красноярское районное нефтепроводное управление акционерного общества «Транснефть – Западная Сибирь»</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2491,88</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2491,88</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115"/>
        <w:gridCol w:w="2237"/>
        <w:gridCol w:w="2326"/>
      </w:tblGrid>
      <w:tr w:rsidR="00003ADE">
        <w:trPr>
          <w:trHeight w:val="315"/>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8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5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 xml:space="preserve">Тариф, установленный </w:t>
            </w:r>
            <w:r w:rsidR="00624268">
              <w:rPr>
                <w:rFonts w:ascii="Arial" w:hAnsi="Arial"/>
                <w:sz w:val="26"/>
              </w:rPr>
              <w:t>МТП</w:t>
            </w:r>
            <w:r>
              <w:rPr>
                <w:rFonts w:ascii="Arial" w:hAnsi="Arial"/>
                <w:sz w:val="26"/>
              </w:rPr>
              <w:t xml:space="preserve"> с учетом передачи (руб. за 1 Гкал)</w:t>
            </w:r>
          </w:p>
        </w:tc>
      </w:tr>
      <w:tr w:rsidR="00003ADE" w:rsidTr="00624268">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 01.01.2025г</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 01.07.2025г</w:t>
            </w:r>
          </w:p>
        </w:tc>
      </w:tr>
      <w:tr w:rsidR="00624268" w:rsidRPr="008F39B1" w:rsidTr="00624268">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jc w:val="center"/>
              <w:rPr>
                <w:rFonts w:ascii="Arial" w:hAnsi="Arial"/>
                <w:sz w:val="26"/>
              </w:rPr>
            </w:pPr>
            <w:r w:rsidRPr="008F39B1">
              <w:rPr>
                <w:rFonts w:ascii="Arial" w:hAnsi="Arial"/>
                <w:sz w:val="26"/>
              </w:rPr>
              <w:t>1</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rPr>
                <w:rFonts w:ascii="Arial" w:hAnsi="Arial"/>
                <w:sz w:val="26"/>
              </w:rPr>
            </w:pPr>
            <w:r w:rsidRPr="008F39B1">
              <w:rPr>
                <w:rFonts w:ascii="Arial" w:hAnsi="Arial"/>
                <w:sz w:val="26"/>
              </w:rPr>
              <w:t>АО Транснефть-Западная Сибирь, филиал Красноярское РНУ, НПС Каштан (АО Транснефть-Западная Сибирь КРНУ НПСК)</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jc w:val="center"/>
              <w:rPr>
                <w:rFonts w:ascii="Arial" w:hAnsi="Arial"/>
                <w:sz w:val="26"/>
              </w:rPr>
            </w:pPr>
            <w:r w:rsidRPr="008F39B1">
              <w:rPr>
                <w:rFonts w:ascii="Arial" w:hAnsi="Arial"/>
                <w:sz w:val="26"/>
              </w:rPr>
              <w:t>2388,06</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jc w:val="center"/>
              <w:rPr>
                <w:rFonts w:ascii="Arial" w:hAnsi="Arial"/>
                <w:sz w:val="26"/>
              </w:rPr>
            </w:pPr>
            <w:r w:rsidRPr="008F39B1">
              <w:rPr>
                <w:rFonts w:ascii="Arial" w:hAnsi="Arial"/>
                <w:sz w:val="26"/>
              </w:rPr>
              <w:t>2865,19</w:t>
            </w:r>
          </w:p>
        </w:tc>
      </w:tr>
    </w:tbl>
    <w:p w:rsidR="00624268" w:rsidRPr="008F39B1" w:rsidRDefault="00624268">
      <w:pPr>
        <w:ind w:firstLine="708"/>
        <w:jc w:val="both"/>
        <w:rPr>
          <w:rFonts w:ascii="Arial" w:hAnsi="Arial"/>
          <w:b/>
          <w:i/>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115"/>
        <w:gridCol w:w="2237"/>
        <w:gridCol w:w="2326"/>
      </w:tblGrid>
      <w:tr w:rsidR="00624268" w:rsidRPr="008F39B1" w:rsidTr="006E0B66">
        <w:trPr>
          <w:trHeight w:val="315"/>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E0B66">
            <w:pPr>
              <w:jc w:val="center"/>
              <w:rPr>
                <w:rFonts w:ascii="Arial" w:hAnsi="Arial"/>
                <w:sz w:val="26"/>
              </w:rPr>
            </w:pPr>
            <w:r w:rsidRPr="008F39B1">
              <w:rPr>
                <w:rFonts w:ascii="Arial" w:hAnsi="Arial"/>
                <w:sz w:val="26"/>
              </w:rPr>
              <w:t>№ п/п</w:t>
            </w:r>
          </w:p>
        </w:tc>
        <w:tc>
          <w:tcPr>
            <w:tcW w:w="8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E0B66">
            <w:pPr>
              <w:jc w:val="both"/>
              <w:rPr>
                <w:rFonts w:ascii="Arial" w:hAnsi="Arial"/>
                <w:sz w:val="26"/>
              </w:rPr>
            </w:pPr>
            <w:r w:rsidRPr="008F39B1">
              <w:rPr>
                <w:rFonts w:ascii="Arial" w:hAnsi="Arial"/>
                <w:sz w:val="26"/>
              </w:rPr>
              <w:t>Реестр теплоснабжающих организаций на 2026 год</w:t>
            </w:r>
          </w:p>
        </w:tc>
      </w:tr>
      <w:tr w:rsidR="00624268" w:rsidRPr="008F39B1" w:rsidTr="006E0B66">
        <w:trPr>
          <w:trHeight w:val="240"/>
        </w:trPr>
        <w:tc>
          <w:tcPr>
            <w:tcW w:w="6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E0B66"/>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E0B66">
            <w:pPr>
              <w:jc w:val="center"/>
              <w:rPr>
                <w:rFonts w:ascii="Arial" w:hAnsi="Arial"/>
                <w:sz w:val="26"/>
              </w:rPr>
            </w:pPr>
            <w:r w:rsidRPr="008F39B1">
              <w:rPr>
                <w:rFonts w:ascii="Arial" w:hAnsi="Arial"/>
                <w:sz w:val="26"/>
              </w:rPr>
              <w:t>Наименование предприятия</w:t>
            </w:r>
          </w:p>
        </w:tc>
        <w:tc>
          <w:tcPr>
            <w:tcW w:w="45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E0B66">
            <w:pPr>
              <w:jc w:val="center"/>
              <w:rPr>
                <w:rFonts w:ascii="Arial" w:hAnsi="Arial"/>
                <w:sz w:val="26"/>
              </w:rPr>
            </w:pPr>
            <w:r w:rsidRPr="008F39B1">
              <w:rPr>
                <w:rFonts w:ascii="Arial" w:hAnsi="Arial"/>
                <w:sz w:val="26"/>
              </w:rPr>
              <w:t>Тариф, установленный МТП с учетом передачи (руб. за 1 Гкал) без НДС</w:t>
            </w:r>
          </w:p>
        </w:tc>
      </w:tr>
      <w:tr w:rsidR="00624268" w:rsidRPr="008F39B1" w:rsidTr="006E0B6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E0B66">
            <w:pPr>
              <w:jc w:val="both"/>
              <w:rPr>
                <w:rFonts w:ascii="Arial" w:hAnsi="Arial"/>
                <w:sz w:val="26"/>
              </w:rPr>
            </w:pP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E0B66">
            <w:pPr>
              <w:jc w:val="center"/>
              <w:rPr>
                <w:rFonts w:ascii="Arial" w:hAnsi="Arial"/>
                <w:sz w:val="26"/>
              </w:rPr>
            </w:pPr>
            <w:r w:rsidRPr="008F39B1">
              <w:rPr>
                <w:rFonts w:ascii="Arial" w:hAnsi="Arial"/>
                <w:sz w:val="26"/>
              </w:rPr>
              <w:t>Тепловая энергия</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E0B66">
            <w:pPr>
              <w:jc w:val="center"/>
              <w:rPr>
                <w:rFonts w:ascii="Arial" w:hAnsi="Arial"/>
                <w:sz w:val="26"/>
              </w:rPr>
            </w:pPr>
            <w:r w:rsidRPr="008F39B1">
              <w:rPr>
                <w:rFonts w:ascii="Arial" w:hAnsi="Arial"/>
                <w:sz w:val="26"/>
              </w:rPr>
              <w:t>на 01.01.2026г</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E0B66">
            <w:pPr>
              <w:jc w:val="center"/>
              <w:rPr>
                <w:rFonts w:ascii="Arial" w:hAnsi="Arial"/>
                <w:sz w:val="26"/>
              </w:rPr>
            </w:pPr>
            <w:r w:rsidRPr="008F39B1">
              <w:rPr>
                <w:rFonts w:ascii="Arial" w:hAnsi="Arial"/>
                <w:sz w:val="26"/>
              </w:rPr>
              <w:t>на 01.07.2026г</w:t>
            </w:r>
          </w:p>
        </w:tc>
      </w:tr>
      <w:tr w:rsidR="00624268" w:rsidTr="006E0B66">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E0B66">
            <w:pPr>
              <w:jc w:val="center"/>
              <w:rPr>
                <w:rFonts w:ascii="Arial" w:hAnsi="Arial"/>
                <w:sz w:val="26"/>
              </w:rPr>
            </w:pPr>
            <w:r w:rsidRPr="008F39B1">
              <w:rPr>
                <w:rFonts w:ascii="Arial" w:hAnsi="Arial"/>
                <w:sz w:val="26"/>
              </w:rPr>
              <w:t>1</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E0B66">
            <w:pPr>
              <w:rPr>
                <w:rFonts w:ascii="Arial" w:hAnsi="Arial"/>
                <w:sz w:val="26"/>
              </w:rPr>
            </w:pPr>
            <w:r w:rsidRPr="008F39B1">
              <w:rPr>
                <w:rFonts w:ascii="Arial" w:hAnsi="Arial"/>
                <w:sz w:val="26"/>
              </w:rPr>
              <w:t xml:space="preserve">Красноярское районное нефтепроводное управление </w:t>
            </w:r>
            <w:r w:rsidRPr="008F39B1">
              <w:rPr>
                <w:rFonts w:ascii="Arial" w:hAnsi="Arial"/>
                <w:sz w:val="26"/>
              </w:rPr>
              <w:lastRenderedPageBreak/>
              <w:t>акционерного общества «Транснефть – Западная Сибирь»</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E0B66">
            <w:pPr>
              <w:jc w:val="center"/>
              <w:rPr>
                <w:rFonts w:ascii="Arial" w:hAnsi="Arial"/>
                <w:sz w:val="26"/>
              </w:rPr>
            </w:pPr>
            <w:r w:rsidRPr="008F39B1">
              <w:rPr>
                <w:rFonts w:ascii="Arial" w:hAnsi="Arial"/>
                <w:sz w:val="26"/>
              </w:rPr>
              <w:lastRenderedPageBreak/>
              <w:t>2865,19</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Default="00624268" w:rsidP="006E0B66">
            <w:pPr>
              <w:jc w:val="center"/>
              <w:rPr>
                <w:rFonts w:ascii="Arial" w:hAnsi="Arial"/>
                <w:sz w:val="26"/>
              </w:rPr>
            </w:pPr>
            <w:r w:rsidRPr="008F39B1">
              <w:rPr>
                <w:rFonts w:ascii="Arial" w:hAnsi="Arial"/>
                <w:sz w:val="26"/>
              </w:rPr>
              <w:t>3438,23</w:t>
            </w:r>
          </w:p>
        </w:tc>
      </w:tr>
    </w:tbl>
    <w:p w:rsidR="00624268" w:rsidRPr="00624268" w:rsidRDefault="00624268">
      <w:pPr>
        <w:ind w:firstLine="708"/>
        <w:jc w:val="both"/>
        <w:rPr>
          <w:rFonts w:ascii="Arial" w:hAnsi="Arial"/>
          <w:bCs/>
          <w:iCs/>
          <w:sz w:val="26"/>
        </w:rPr>
      </w:pPr>
    </w:p>
    <w:p w:rsidR="00624268" w:rsidRDefault="00624268">
      <w:pPr>
        <w:ind w:firstLine="708"/>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1.1.Объемы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1652"/>
        <w:gridCol w:w="1430"/>
        <w:gridCol w:w="2080"/>
        <w:gridCol w:w="1492"/>
      </w:tblGrid>
      <w:tr w:rsidR="00003ADE">
        <w:trPr>
          <w:trHeight w:val="420"/>
        </w:trPr>
        <w:tc>
          <w:tcPr>
            <w:tcW w:w="2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Наименование котельной</w:t>
            </w:r>
          </w:p>
        </w:tc>
        <w:tc>
          <w:tcPr>
            <w:tcW w:w="66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2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0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35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2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3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r>
      <w:tr w:rsidR="00624268" w:rsidRPr="008F39B1" w:rsidTr="006E0B66">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8F39B1">
            <w:pPr>
              <w:rPr>
                <w:rFonts w:ascii="Arial" w:hAnsi="Arial" w:cs="Arial"/>
                <w:sz w:val="26"/>
                <w:szCs w:val="26"/>
              </w:rPr>
            </w:pPr>
            <w:r w:rsidRPr="008F39B1">
              <w:rPr>
                <w:rFonts w:ascii="Arial" w:hAnsi="Arial" w:cs="Arial"/>
                <w:sz w:val="26"/>
                <w:szCs w:val="26"/>
              </w:rPr>
              <w:t>Котельная «</w:t>
            </w:r>
            <w:proofErr w:type="spellStart"/>
            <w:r w:rsidRPr="008F39B1">
              <w:rPr>
                <w:rFonts w:ascii="Arial" w:hAnsi="Arial" w:cs="Arial"/>
                <w:sz w:val="26"/>
                <w:szCs w:val="26"/>
              </w:rPr>
              <w:t>Сермет</w:t>
            </w:r>
            <w:proofErr w:type="spellEnd"/>
            <w:r w:rsidRPr="008F39B1">
              <w:rPr>
                <w:rFonts w:ascii="Arial" w:hAnsi="Arial" w:cs="Arial"/>
                <w:sz w:val="26"/>
                <w:szCs w:val="26"/>
              </w:rPr>
              <w:t>» НПС Каштан</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3390,55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0</w:t>
            </w:r>
          </w:p>
        </w:tc>
      </w:tr>
      <w:tr w:rsidR="00624268" w:rsidRPr="008F39B1">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Итого:</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3390,55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0</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0</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0</w:t>
            </w:r>
          </w:p>
        </w:tc>
      </w:tr>
    </w:tbl>
    <w:p w:rsidR="00003ADE" w:rsidRDefault="00003ADE">
      <w:pPr>
        <w:ind w:firstLine="709"/>
        <w:jc w:val="both"/>
        <w:rPr>
          <w:rFonts w:ascii="Arial" w:hAnsi="Arial"/>
          <w:b/>
          <w:i/>
          <w:sz w:val="26"/>
        </w:rPr>
      </w:pPr>
    </w:p>
    <w:p w:rsidR="00003ADE" w:rsidRDefault="003A3850">
      <w:pPr>
        <w:ind w:firstLine="709"/>
        <w:jc w:val="both"/>
        <w:rPr>
          <w:rFonts w:ascii="Arial" w:hAnsi="Arial"/>
          <w:b/>
          <w:i/>
          <w:sz w:val="26"/>
        </w:rPr>
      </w:pPr>
      <w:r>
        <w:rPr>
          <w:rFonts w:ascii="Arial" w:hAnsi="Arial"/>
          <w:b/>
          <w:i/>
          <w:sz w:val="26"/>
        </w:rPr>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3"/>
        <w:gridCol w:w="1759"/>
        <w:gridCol w:w="1935"/>
        <w:gridCol w:w="1583"/>
        <w:gridCol w:w="1156"/>
        <w:gridCol w:w="594"/>
        <w:gridCol w:w="1098"/>
        <w:gridCol w:w="594"/>
      </w:tblGrid>
      <w:tr w:rsidR="00003ADE">
        <w:trPr>
          <w:trHeight w:val="345"/>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Название котельной</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Отапливаемые объекты</w:t>
            </w:r>
          </w:p>
        </w:tc>
        <w:tc>
          <w:tcPr>
            <w:tcW w:w="15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34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5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5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r>
      <w:tr w:rsidR="00003ADE">
        <w:tc>
          <w:tcPr>
            <w:tcW w:w="70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r>
      <w:tr w:rsidR="00624268" w:rsidRPr="008F39B1" w:rsidTr="006E0B66">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1</w:t>
            </w:r>
          </w:p>
        </w:tc>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rPr>
                <w:rFonts w:ascii="Arial" w:hAnsi="Arial"/>
                <w:sz w:val="26"/>
              </w:rPr>
            </w:pPr>
            <w:r w:rsidRPr="008F39B1">
              <w:rPr>
                <w:rFonts w:ascii="Arial" w:hAnsi="Arial"/>
                <w:sz w:val="26"/>
              </w:rPr>
              <w:t>Котельная «</w:t>
            </w:r>
            <w:proofErr w:type="spellStart"/>
            <w:r w:rsidRPr="008F39B1">
              <w:rPr>
                <w:rFonts w:ascii="Arial" w:hAnsi="Arial"/>
                <w:sz w:val="26"/>
              </w:rPr>
              <w:t>Сермет</w:t>
            </w:r>
            <w:proofErr w:type="spellEnd"/>
            <w:r w:rsidRPr="008F39B1">
              <w:rPr>
                <w:rFonts w:ascii="Arial" w:hAnsi="Arial"/>
                <w:sz w:val="26"/>
              </w:rPr>
              <w:t>» НПС Каштан</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здание клуба</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45,47</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45,47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0</w:t>
            </w:r>
          </w:p>
        </w:tc>
      </w:tr>
      <w:tr w:rsidR="00624268" w:rsidRPr="008F39B1">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2</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жилой фонд</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1695,23</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1695,23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0</w:t>
            </w:r>
          </w:p>
        </w:tc>
      </w:tr>
      <w:tr w:rsidR="00624268" w:rsidRPr="008F39B1">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3</w:t>
            </w:r>
          </w:p>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площадка НПС</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1649,85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1649,85</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Нет данных</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r w:rsidRPr="008F39B1">
              <w:rPr>
                <w:rFonts w:ascii="Arial" w:hAnsi="Arial"/>
                <w:sz w:val="26"/>
              </w:rPr>
              <w:t>0</w:t>
            </w:r>
          </w:p>
        </w:tc>
      </w:tr>
      <w:tr w:rsidR="00624268" w:rsidRPr="008F39B1">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1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r>
      <w:tr w:rsidR="00624268">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sz w:val="26"/>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24268" w:rsidRPr="008F39B1" w:rsidRDefault="00624268" w:rsidP="00624268">
            <w:pPr>
              <w:rPr>
                <w:rFonts w:ascii="Arial" w:hAnsi="Arial"/>
                <w:b/>
                <w:sz w:val="26"/>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b/>
                <w:sz w:val="26"/>
              </w:rPr>
            </w:pPr>
            <w:r w:rsidRPr="008F39B1">
              <w:rPr>
                <w:rFonts w:ascii="Arial" w:hAnsi="Arial"/>
                <w:b/>
                <w:sz w:val="26"/>
              </w:rPr>
              <w:t>Итого:</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3390,55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8F39B1">
            <w:pPr>
              <w:rPr>
                <w:rFonts w:ascii="Arial" w:hAnsi="Arial" w:cs="Arial"/>
                <w:sz w:val="26"/>
                <w:szCs w:val="26"/>
              </w:rPr>
            </w:pPr>
            <w:r w:rsidRPr="008F39B1">
              <w:rPr>
                <w:rFonts w:ascii="Arial" w:hAnsi="Arial" w:cs="Arial"/>
                <w:sz w:val="26"/>
                <w:szCs w:val="26"/>
              </w:rPr>
              <w:t>3390,55</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pPr>
              <w:jc w:val="both"/>
              <w:rPr>
                <w:rFonts w:ascii="Arial" w:hAnsi="Arial"/>
                <w:b/>
                <w:sz w:val="26"/>
              </w:rPr>
            </w:pPr>
            <w:r w:rsidRPr="008F39B1">
              <w:rPr>
                <w:rFonts w:ascii="Arial" w:hAnsi="Arial"/>
                <w:b/>
                <w:sz w:val="26"/>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Pr="008F39B1" w:rsidRDefault="00624268" w:rsidP="00624268"/>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4268" w:rsidRDefault="00624268" w:rsidP="00624268">
            <w:pPr>
              <w:jc w:val="both"/>
              <w:rPr>
                <w:rFonts w:ascii="Arial" w:hAnsi="Arial"/>
                <w:b/>
                <w:sz w:val="26"/>
              </w:rPr>
            </w:pPr>
            <w:r w:rsidRPr="008F39B1">
              <w:rPr>
                <w:rFonts w:ascii="Arial" w:hAnsi="Arial"/>
                <w:b/>
                <w:sz w:val="26"/>
              </w:rPr>
              <w:t>0</w:t>
            </w:r>
          </w:p>
        </w:tc>
      </w:tr>
    </w:tbl>
    <w:p w:rsidR="00003ADE" w:rsidRDefault="003A3850">
      <w:pPr>
        <w:ind w:firstLine="709"/>
        <w:jc w:val="both"/>
        <w:rPr>
          <w:rFonts w:ascii="Arial" w:hAnsi="Arial"/>
          <w:b/>
          <w:i/>
          <w:sz w:val="26"/>
        </w:rPr>
      </w:pPr>
      <w:r>
        <w:rPr>
          <w:rFonts w:ascii="Arial" w:hAnsi="Arial"/>
          <w:b/>
          <w:i/>
          <w:sz w:val="26"/>
        </w:rPr>
        <w:t>1.3.Площадь строительных фондов и прироста площади строительных фондов в соответствии с экспликацией земель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2480"/>
        <w:gridCol w:w="1534"/>
        <w:gridCol w:w="1764"/>
        <w:gridCol w:w="1374"/>
        <w:gridCol w:w="1547"/>
      </w:tblGrid>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lastRenderedPageBreak/>
              <w:t>№</w:t>
            </w:r>
          </w:p>
          <w:p w:rsidR="00003ADE" w:rsidRDefault="003A3850">
            <w:pPr>
              <w:jc w:val="both"/>
              <w:rPr>
                <w:rFonts w:ascii="Arial" w:hAnsi="Arial"/>
                <w:sz w:val="26"/>
              </w:rPr>
            </w:pPr>
            <w:r>
              <w:rPr>
                <w:rFonts w:ascii="Arial" w:hAnsi="Arial"/>
                <w:sz w:val="26"/>
              </w:rPr>
              <w:t>п/п</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Показатели</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Единица</w:t>
            </w:r>
          </w:p>
          <w:p w:rsidR="00003ADE" w:rsidRDefault="003A3850">
            <w:pPr>
              <w:jc w:val="both"/>
              <w:rPr>
                <w:rFonts w:ascii="Arial" w:hAnsi="Arial"/>
                <w:sz w:val="26"/>
              </w:rPr>
            </w:pPr>
            <w:r>
              <w:rPr>
                <w:rFonts w:ascii="Arial" w:hAnsi="Arial"/>
                <w:sz w:val="26"/>
              </w:rPr>
              <w:t>измерения</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Современное состояние</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Первая очередь (до 2015г)</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Расчетный срок (включает первую очередь до 2030г)</w:t>
            </w: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rPr>
                <w:rFonts w:ascii="Arial" w:hAnsi="Arial"/>
                <w:sz w:val="26"/>
              </w:rPr>
            </w:pPr>
            <w:r>
              <w:rPr>
                <w:rFonts w:ascii="Arial" w:hAnsi="Arial"/>
                <w:sz w:val="26"/>
              </w:rPr>
              <w:t>Зоны жилой застройки, из них:</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га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Pr="008F39B1" w:rsidRDefault="00CF499C" w:rsidP="008F39B1">
            <w:pPr>
              <w:rPr>
                <w:rFonts w:ascii="Arial" w:hAnsi="Arial" w:cs="Arial"/>
                <w:sz w:val="26"/>
                <w:szCs w:val="26"/>
              </w:rPr>
            </w:pPr>
            <w:r w:rsidRPr="008F39B1">
              <w:rPr>
                <w:rFonts w:ascii="Arial" w:hAnsi="Arial" w:cs="Arial"/>
                <w:sz w:val="26"/>
                <w:szCs w:val="26"/>
              </w:rPr>
              <w:t>Нет данных</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Показатели</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Единица</w:t>
            </w:r>
          </w:p>
          <w:p w:rsidR="00003ADE" w:rsidRDefault="003A3850">
            <w:pPr>
              <w:jc w:val="both"/>
              <w:rPr>
                <w:rFonts w:ascii="Arial" w:hAnsi="Arial"/>
                <w:sz w:val="26"/>
              </w:rPr>
            </w:pPr>
            <w:r>
              <w:rPr>
                <w:rFonts w:ascii="Arial" w:hAnsi="Arial"/>
                <w:sz w:val="26"/>
              </w:rPr>
              <w:t>измерения</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Современное состояние</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Первая очередь (до 2015г)</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Расчетный срок (включает первую очередь до 2030г)</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1.3.</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(многоквартирные жилые дома)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Жилищный фонд, всего:</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Pr="008F39B1" w:rsidRDefault="00CF499C" w:rsidP="008F39B1">
            <w:pPr>
              <w:rPr>
                <w:rFonts w:ascii="Arial" w:hAnsi="Arial" w:cs="Arial"/>
                <w:sz w:val="26"/>
                <w:szCs w:val="26"/>
              </w:rPr>
            </w:pPr>
            <w:r w:rsidRPr="008F39B1">
              <w:rPr>
                <w:rFonts w:ascii="Arial" w:hAnsi="Arial" w:cs="Arial"/>
                <w:sz w:val="26"/>
                <w:szCs w:val="26"/>
              </w:rPr>
              <w:t>Нет данных</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2.1.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существующий сохраняемый жилищный фонд</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Pr="008F39B1" w:rsidRDefault="00CF499C" w:rsidP="008F39B1">
            <w:pPr>
              <w:rPr>
                <w:rFonts w:ascii="Arial" w:hAnsi="Arial" w:cs="Arial"/>
                <w:sz w:val="26"/>
                <w:szCs w:val="26"/>
              </w:rPr>
            </w:pPr>
            <w:r w:rsidRPr="008F39B1">
              <w:rPr>
                <w:rFonts w:ascii="Arial" w:hAnsi="Arial" w:cs="Arial"/>
                <w:sz w:val="26"/>
                <w:szCs w:val="26"/>
              </w:rPr>
              <w:t>Нет данных</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2.2.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новое жилищное строительство</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3</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Общественные здания:</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lastRenderedPageBreak/>
              <w:t>3.1.</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зоны объектов учебно-образовательного назначения, соцкультбыта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га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Pr="008F39B1" w:rsidRDefault="00CF499C" w:rsidP="008F39B1">
            <w:pPr>
              <w:rPr>
                <w:rFonts w:ascii="Arial" w:hAnsi="Arial" w:cs="Arial"/>
                <w:sz w:val="26"/>
                <w:szCs w:val="26"/>
              </w:rPr>
            </w:pPr>
            <w:r w:rsidRPr="008F39B1">
              <w:rPr>
                <w:rFonts w:ascii="Arial" w:hAnsi="Arial" w:cs="Arial"/>
                <w:sz w:val="26"/>
                <w:szCs w:val="26"/>
              </w:rPr>
              <w:t>Нет данных</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r>
      <w:tr w:rsidR="00CF499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3.2.</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both"/>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га</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Pr="008F39B1" w:rsidRDefault="00CF499C" w:rsidP="008F39B1">
            <w:pPr>
              <w:rPr>
                <w:rFonts w:ascii="Arial" w:hAnsi="Arial" w:cs="Arial"/>
                <w:sz w:val="26"/>
                <w:szCs w:val="26"/>
              </w:rPr>
            </w:pPr>
            <w:r w:rsidRPr="008F39B1">
              <w:rPr>
                <w:rFonts w:ascii="Arial" w:hAnsi="Arial" w:cs="Arial"/>
                <w:sz w:val="26"/>
                <w:szCs w:val="26"/>
              </w:rPr>
              <w:t>Нет данных</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9C" w:rsidRDefault="00CF499C" w:rsidP="00CF499C">
            <w:pPr>
              <w:jc w:val="center"/>
              <w:rPr>
                <w:rFonts w:ascii="Arial" w:hAnsi="Arial"/>
                <w:sz w:val="26"/>
              </w:rPr>
            </w:pPr>
            <w:r>
              <w:rPr>
                <w:rFonts w:ascii="Arial" w:hAnsi="Arial"/>
                <w:sz w:val="26"/>
              </w:rPr>
              <w:t>0</w:t>
            </w:r>
          </w:p>
        </w:tc>
      </w:tr>
    </w:tbl>
    <w:p w:rsidR="00003ADE" w:rsidRDefault="00003ADE">
      <w:pPr>
        <w:ind w:firstLine="709"/>
        <w:jc w:val="both"/>
        <w:rPr>
          <w:rFonts w:ascii="Arial" w:hAnsi="Arial"/>
          <w:b/>
          <w:i/>
          <w:sz w:val="26"/>
        </w:rPr>
      </w:pPr>
    </w:p>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t>На территории п. Каштан прирост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п. Каштан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1.6.Прогнозы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п. Каштан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lastRenderedPageBreak/>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п. Каштан,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предшествующий </w:t>
      </w:r>
      <w:r w:rsidR="00454DD9">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3A3850">
      <w:pPr>
        <w:pStyle w:val="a4"/>
        <w:ind w:left="1910"/>
        <w:rPr>
          <w:rFonts w:ascii="Arial" w:hAnsi="Arial"/>
          <w:sz w:val="26"/>
        </w:rPr>
      </w:pPr>
      <w:r>
        <w:rPr>
          <w:rFonts w:ascii="Arial" w:hAnsi="Arial"/>
          <w:sz w:val="26"/>
        </w:rPr>
        <w:t>Таблица.  Прогнозы приростов объемов потребления тепловой энергии и теплоносителя</w:t>
      </w:r>
    </w:p>
    <w:p w:rsidR="00003ADE" w:rsidRDefault="00003ADE">
      <w:pPr>
        <w:pStyle w:val="a4"/>
        <w:ind w:left="1910"/>
        <w:rPr>
          <w:sz w:val="24"/>
        </w:rPr>
      </w:pPr>
    </w:p>
    <w:tbl>
      <w:tblPr>
        <w:tblW w:w="0" w:type="auto"/>
        <w:tblLayout w:type="fixed"/>
        <w:tblCellMar>
          <w:left w:w="10" w:type="dxa"/>
          <w:right w:w="10" w:type="dxa"/>
        </w:tblCellMar>
        <w:tblLook w:val="04A0" w:firstRow="1" w:lastRow="0" w:firstColumn="1" w:lastColumn="0" w:noHBand="0" w:noVBand="1"/>
      </w:tblPr>
      <w:tblGrid>
        <w:gridCol w:w="242"/>
        <w:gridCol w:w="690"/>
        <w:gridCol w:w="879"/>
        <w:gridCol w:w="610"/>
        <w:gridCol w:w="592"/>
        <w:gridCol w:w="615"/>
        <w:gridCol w:w="596"/>
        <w:gridCol w:w="610"/>
        <w:gridCol w:w="596"/>
        <w:gridCol w:w="615"/>
        <w:gridCol w:w="596"/>
        <w:gridCol w:w="610"/>
        <w:gridCol w:w="596"/>
        <w:gridCol w:w="610"/>
        <w:gridCol w:w="596"/>
        <w:gridCol w:w="615"/>
        <w:gridCol w:w="677"/>
      </w:tblGrid>
      <w:tr w:rsidR="00003ADE">
        <w:trPr>
          <w:trHeight w:hRule="exact" w:val="202"/>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 п/п</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Объекты</w:t>
            </w:r>
          </w:p>
        </w:tc>
        <w:tc>
          <w:tcPr>
            <w:tcW w:w="879"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rPr>
                <w:sz w:val="16"/>
              </w:rPr>
            </w:pPr>
            <w:r>
              <w:rPr>
                <w:sz w:val="16"/>
              </w:rPr>
              <w:t>Параметр</w:t>
            </w:r>
          </w:p>
        </w:tc>
        <w:tc>
          <w:tcPr>
            <w:tcW w:w="8534" w:type="dxa"/>
            <w:gridSpan w:val="14"/>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Изменение тепловой нагрузки (Гкал/ч) и теплоносителя (м</w:t>
            </w:r>
            <w:r>
              <w:rPr>
                <w:sz w:val="16"/>
                <w:vertAlign w:val="superscript"/>
              </w:rPr>
              <w:t>3</w:t>
            </w:r>
            <w:r>
              <w:rPr>
                <w:sz w:val="16"/>
              </w:rPr>
              <w:t>/ч)</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1202"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2025</w:t>
            </w:r>
          </w:p>
        </w:tc>
        <w:tc>
          <w:tcPr>
            <w:tcW w:w="1211"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2026</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2027</w:t>
            </w:r>
          </w:p>
        </w:tc>
        <w:tc>
          <w:tcPr>
            <w:tcW w:w="1211"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2028</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2029</w:t>
            </w:r>
          </w:p>
        </w:tc>
        <w:tc>
          <w:tcPr>
            <w:tcW w:w="1206" w:type="dxa"/>
            <w:gridSpan w:val="2"/>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2030</w:t>
            </w:r>
          </w:p>
        </w:tc>
        <w:tc>
          <w:tcPr>
            <w:tcW w:w="1292" w:type="dxa"/>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2031-2033</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Тепловая энергия</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Теплоноситель</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Гкал/ч</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м</w:t>
            </w:r>
            <w:r>
              <w:rPr>
                <w:sz w:val="16"/>
                <w:vertAlign w:val="superscript"/>
              </w:rPr>
              <w:t>3</w:t>
            </w:r>
            <w:r>
              <w:rPr>
                <w:sz w:val="16"/>
              </w:rPr>
              <w:t>/ч</w:t>
            </w:r>
          </w:p>
        </w:tc>
      </w:tr>
      <w:tr w:rsidR="00003ADE">
        <w:trPr>
          <w:trHeight w:hRule="exact" w:val="197"/>
        </w:trPr>
        <w:tc>
          <w:tcPr>
            <w:tcW w:w="242"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1</w:t>
            </w:r>
          </w:p>
        </w:tc>
        <w:tc>
          <w:tcPr>
            <w:tcW w:w="69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Котельная №6</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192"/>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0,000</w:t>
            </w:r>
          </w:p>
        </w:tc>
      </w:tr>
      <w:tr w:rsidR="00003ADE">
        <w:trPr>
          <w:trHeight w:hRule="exact" w:val="379"/>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555"/>
        </w:trPr>
        <w:tc>
          <w:tcPr>
            <w:tcW w:w="242"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9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140"/>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sz w:val="16"/>
              </w:rPr>
              <w:t>0,000</w:t>
            </w:r>
          </w:p>
        </w:tc>
      </w:tr>
      <w:tr w:rsidR="00003ADE">
        <w:trPr>
          <w:trHeight w:hRule="exact" w:val="516"/>
        </w:trPr>
        <w:tc>
          <w:tcPr>
            <w:tcW w:w="932" w:type="dxa"/>
            <w:gridSpan w:val="2"/>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sz w:val="16"/>
              </w:rPr>
            </w:pPr>
            <w:r>
              <w:rPr>
                <w:b/>
                <w:sz w:val="16"/>
              </w:rPr>
              <w:t>ИТОГО:</w:t>
            </w:r>
          </w:p>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Всего</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516"/>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Население</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516"/>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Бюджетные организации</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r w:rsidR="00003ADE">
        <w:trPr>
          <w:trHeight w:hRule="exact" w:val="516"/>
        </w:trPr>
        <w:tc>
          <w:tcPr>
            <w:tcW w:w="932" w:type="dxa"/>
            <w:gridSpan w:val="2"/>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7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sz w:val="16"/>
              </w:rPr>
              <w:t>Прочие потребители</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ind w:firstLine="140"/>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59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1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sz w:val="16"/>
              </w:rPr>
            </w:pPr>
            <w:r>
              <w:rPr>
                <w:b/>
                <w:sz w:val="16"/>
              </w:rPr>
              <w:t>0,000</w:t>
            </w:r>
          </w:p>
        </w:tc>
      </w:tr>
    </w:tbl>
    <w:p w:rsidR="00003ADE" w:rsidRDefault="00003ADE">
      <w:pPr>
        <w:pStyle w:val="18"/>
        <w:spacing w:after="240" w:line="276" w:lineRule="auto"/>
        <w:ind w:left="700" w:firstLine="580"/>
        <w:jc w:val="both"/>
        <w:rPr>
          <w:sz w:val="28"/>
        </w:rPr>
      </w:pPr>
    </w:p>
    <w:p w:rsidR="00003ADE" w:rsidRDefault="003A3850">
      <w:pPr>
        <w:pStyle w:val="18"/>
        <w:spacing w:after="240" w:line="276" w:lineRule="auto"/>
        <w:ind w:left="700" w:firstLine="580"/>
        <w:jc w:val="both"/>
        <w:rPr>
          <w:rFonts w:ascii="Arial" w:hAnsi="Arial"/>
          <w:sz w:val="26"/>
        </w:rPr>
      </w:pPr>
      <w:r>
        <w:rPr>
          <w:rFonts w:ascii="Arial" w:hAnsi="Arial"/>
          <w:b/>
          <w:sz w:val="26"/>
        </w:rPr>
        <w:t xml:space="preserve">Глава 3. Электронная модель системы теплоснабжения. </w:t>
      </w:r>
    </w:p>
    <w:p w:rsidR="00003ADE" w:rsidRDefault="003A3850">
      <w:pPr>
        <w:pStyle w:val="18"/>
        <w:ind w:left="700" w:right="442"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003ADE">
      <w:pPr>
        <w:pStyle w:val="18"/>
        <w:ind w:left="700" w:right="442" w:firstLine="580"/>
        <w:jc w:val="both"/>
        <w:rPr>
          <w:rFonts w:ascii="Arial" w:hAnsi="Arial"/>
          <w:sz w:val="26"/>
        </w:rPr>
      </w:pPr>
    </w:p>
    <w:p w:rsidR="00003ADE" w:rsidRDefault="003A3850">
      <w:pPr>
        <w:jc w:val="center"/>
        <w:rPr>
          <w:rFonts w:ascii="Arial" w:hAnsi="Arial"/>
          <w:b/>
          <w:sz w:val="26"/>
        </w:rPr>
      </w:pPr>
      <w:r>
        <w:rPr>
          <w:rFonts w:ascii="Arial" w:hAnsi="Arial"/>
          <w:b/>
          <w:sz w:val="26"/>
        </w:rPr>
        <w:lastRenderedPageBreak/>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6"/>
        <w:gridCol w:w="2128"/>
        <w:gridCol w:w="2407"/>
        <w:gridCol w:w="2223"/>
      </w:tblGrid>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север</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восток</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юг</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запад</w:t>
            </w:r>
          </w:p>
        </w:tc>
      </w:tr>
      <w:tr w:rsidR="00003ADE">
        <w:tc>
          <w:tcPr>
            <w:tcW w:w="93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п. Каштан ул. Буркова, 1</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r>
      <w:tr w:rsidR="00003ADE">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ул. Ветеранов 15.</w:t>
            </w:r>
          </w:p>
        </w:tc>
      </w:tr>
    </w:tbl>
    <w:p w:rsidR="00003ADE" w:rsidRDefault="00003ADE">
      <w:pPr>
        <w:ind w:firstLine="420"/>
        <w:jc w:val="both"/>
        <w:rPr>
          <w:rFonts w:ascii="Arial" w:hAnsi="Arial"/>
          <w:sz w:val="26"/>
        </w:rPr>
      </w:pPr>
    </w:p>
    <w:p w:rsidR="00003ADE" w:rsidRDefault="003A3850">
      <w:pPr>
        <w:ind w:firstLine="708"/>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8"/>
        <w:gridCol w:w="3118"/>
      </w:tblGrid>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Примечание</w:t>
            </w:r>
          </w:p>
        </w:tc>
      </w:tr>
      <w:tr w:rsidR="00003ADE">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п. Каштан ул. Буркова 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3A3850" w:rsidP="008F39B1">
            <w:pPr>
              <w:rPr>
                <w:rFonts w:ascii="Arial" w:hAnsi="Arial" w:cs="Arial"/>
                <w:sz w:val="26"/>
                <w:szCs w:val="26"/>
              </w:rPr>
            </w:pPr>
            <w:r w:rsidRPr="008F39B1">
              <w:rPr>
                <w:rFonts w:ascii="Arial" w:hAnsi="Arial" w:cs="Arial"/>
                <w:sz w:val="26"/>
                <w:szCs w:val="26"/>
              </w:rPr>
              <w:t>3,44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Жилые дома блокированной застройки, 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поселка осуществляет КРНУ АО «Транснефть – Западная Сибирь».</w:t>
      </w:r>
    </w:p>
    <w:p w:rsidR="00003ADE" w:rsidRDefault="003A3850">
      <w:pPr>
        <w:ind w:firstLine="420"/>
        <w:jc w:val="both"/>
        <w:rPr>
          <w:rFonts w:ascii="Arial" w:hAnsi="Arial"/>
          <w:sz w:val="26"/>
        </w:rPr>
      </w:pPr>
      <w:r>
        <w:rPr>
          <w:rFonts w:ascii="Arial" w:hAnsi="Arial"/>
          <w:sz w:val="26"/>
        </w:rPr>
        <w:t>Модернизация системы теплоснабжения  не предусматривает изменения схемы теплоснабжения.</w:t>
      </w:r>
    </w:p>
    <w:p w:rsidR="00003ADE" w:rsidRDefault="00003ADE">
      <w:pPr>
        <w:jc w:val="center"/>
        <w:rPr>
          <w:rFonts w:ascii="Arial" w:hAnsi="Arial"/>
          <w:b/>
          <w:i/>
          <w:sz w:val="26"/>
        </w:rPr>
      </w:pPr>
    </w:p>
    <w:p w:rsidR="00003ADE" w:rsidRDefault="003A3850">
      <w:pPr>
        <w:ind w:firstLine="709"/>
        <w:jc w:val="both"/>
        <w:rPr>
          <w:rFonts w:ascii="Arial" w:hAnsi="Arial"/>
          <w:b/>
          <w:i/>
          <w:sz w:val="26"/>
        </w:rPr>
      </w:pPr>
      <w:r>
        <w:rPr>
          <w:rFonts w:ascii="Arial" w:hAnsi="Arial"/>
          <w:b/>
          <w:i/>
          <w:sz w:val="26"/>
        </w:rPr>
        <w:t>2.2.Описание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center"/>
        <w:rPr>
          <w:rFonts w:ascii="Arial" w:hAnsi="Arial"/>
          <w:sz w:val="26"/>
        </w:rPr>
      </w:pPr>
    </w:p>
    <w:p w:rsidR="00003ADE" w:rsidRDefault="003A3850">
      <w:pPr>
        <w:ind w:firstLine="709"/>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в перспективных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lastRenderedPageBreak/>
        <w:t>Перспективные балансы тепловой мощности и тепловой нагрузки в перспективных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jc w:val="center"/>
        <w:rPr>
          <w:rFonts w:ascii="Arial" w:hAnsi="Arial"/>
          <w:b/>
          <w:i/>
          <w:sz w:val="26"/>
        </w:rPr>
      </w:pPr>
    </w:p>
    <w:p w:rsidR="00003ADE" w:rsidRDefault="003A3850">
      <w:pPr>
        <w:ind w:firstLine="709"/>
        <w:jc w:val="both"/>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 xml:space="preserve">Среди основных мероприятий по энергосбережению в </w:t>
      </w:r>
      <w:proofErr w:type="gramStart"/>
      <w:r>
        <w:rPr>
          <w:rFonts w:ascii="Arial" w:hAnsi="Arial"/>
          <w:sz w:val="26"/>
        </w:rPr>
        <w:t>системах  теплоснабжения</w:t>
      </w:r>
      <w:proofErr w:type="gramEnd"/>
      <w:r>
        <w:rPr>
          <w:rFonts w:ascii="Arial" w:hAnsi="Arial"/>
          <w:sz w:val="26"/>
        </w:rPr>
        <w:t xml:space="preserve"> можно выделить оптимизацию систем теплоснабжения в с. Большая Косуль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1"/>
        <w:gridCol w:w="2393"/>
        <w:gridCol w:w="2380"/>
      </w:tblGrid>
      <w:tr w:rsidR="00003ADE">
        <w:trPr>
          <w:trHeight w:val="270"/>
        </w:trPr>
        <w:tc>
          <w:tcPr>
            <w:tcW w:w="45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7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5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существующие</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r>
      <w:tr w:rsidR="00003ADE">
        <w:trPr>
          <w:trHeight w:val="270"/>
        </w:trPr>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8F39B1" w:rsidP="008F39B1">
            <w:pPr>
              <w:rPr>
                <w:rFonts w:ascii="Arial" w:hAnsi="Arial" w:cs="Arial"/>
                <w:sz w:val="26"/>
                <w:szCs w:val="26"/>
              </w:rPr>
            </w:pPr>
            <w:r w:rsidRPr="008F39B1">
              <w:rPr>
                <w:rFonts w:ascii="Arial" w:hAnsi="Arial" w:cs="Arial"/>
                <w:sz w:val="26"/>
                <w:szCs w:val="26"/>
              </w:rPr>
              <w:t>0,00</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3A3850" w:rsidP="008F39B1">
            <w:pPr>
              <w:rPr>
                <w:rFonts w:ascii="Arial" w:hAnsi="Arial" w:cs="Arial"/>
                <w:sz w:val="26"/>
                <w:szCs w:val="26"/>
              </w:rPr>
            </w:pPr>
            <w:r w:rsidRPr="008F39B1">
              <w:rPr>
                <w:rFonts w:ascii="Arial" w:hAnsi="Arial" w:cs="Arial"/>
                <w:sz w:val="26"/>
                <w:szCs w:val="26"/>
              </w:rPr>
              <w:t>0,00</w:t>
            </w:r>
          </w:p>
        </w:tc>
      </w:tr>
    </w:tbl>
    <w:p w:rsidR="00003ADE" w:rsidRDefault="003A3850">
      <w:pPr>
        <w:ind w:firstLine="709"/>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86"/>
        <w:gridCol w:w="1992"/>
        <w:gridCol w:w="1986"/>
      </w:tblGrid>
      <w:tr w:rsidR="00003ADE">
        <w:trPr>
          <w:trHeight w:val="435"/>
        </w:trPr>
        <w:tc>
          <w:tcPr>
            <w:tcW w:w="26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Фактическая располагаемая мощность источника (Гкал/ч)</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6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существующие</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перспективные</w:t>
            </w:r>
          </w:p>
        </w:tc>
      </w:tr>
      <w:tr w:rsidR="00003ADE">
        <w:tc>
          <w:tcPr>
            <w:tcW w:w="53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3A3850" w:rsidP="008F39B1">
            <w:pPr>
              <w:rPr>
                <w:rFonts w:ascii="Arial" w:hAnsi="Arial" w:cs="Arial"/>
                <w:sz w:val="26"/>
                <w:szCs w:val="26"/>
              </w:rPr>
            </w:pPr>
            <w:r w:rsidRPr="008F39B1">
              <w:rPr>
                <w:rFonts w:ascii="Arial" w:hAnsi="Arial" w:cs="Arial"/>
                <w:sz w:val="26"/>
                <w:szCs w:val="26"/>
              </w:rPr>
              <w:t>3,44</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3A3850" w:rsidP="008F39B1">
            <w:pPr>
              <w:rPr>
                <w:rFonts w:ascii="Arial" w:hAnsi="Arial" w:cs="Arial"/>
                <w:sz w:val="26"/>
                <w:szCs w:val="26"/>
              </w:rPr>
            </w:pPr>
            <w:r w:rsidRPr="008F39B1">
              <w:rPr>
                <w:rFonts w:ascii="Arial" w:hAnsi="Arial" w:cs="Arial"/>
                <w:sz w:val="26"/>
                <w:szCs w:val="26"/>
              </w:rPr>
              <w:t>3,44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3A3850" w:rsidP="008F39B1">
            <w:pPr>
              <w:rPr>
                <w:rFonts w:ascii="Arial" w:hAnsi="Arial" w:cs="Arial"/>
                <w:sz w:val="26"/>
                <w:szCs w:val="26"/>
              </w:rPr>
            </w:pPr>
            <w:r w:rsidRPr="008F39B1">
              <w:rPr>
                <w:rFonts w:ascii="Arial" w:hAnsi="Arial" w:cs="Arial"/>
                <w:sz w:val="26"/>
                <w:szCs w:val="26"/>
              </w:rPr>
              <w:t>3,44</w:t>
            </w:r>
          </w:p>
        </w:tc>
      </w:tr>
    </w:tbl>
    <w:p w:rsidR="00003ADE" w:rsidRDefault="003A3850">
      <w:pPr>
        <w:spacing w:after="220" w:line="360" w:lineRule="auto"/>
        <w:ind w:firstLine="580"/>
        <w:jc w:val="both"/>
        <w:rPr>
          <w:rFonts w:ascii="Arial" w:hAnsi="Arial"/>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1"/>
        <w:gridCol w:w="3081"/>
        <w:gridCol w:w="3132"/>
      </w:tblGrid>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Наименование котельной</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r>
              <w:rPr>
                <w:rFonts w:ascii="Arial" w:hAnsi="Arial"/>
                <w:sz w:val="26"/>
              </w:rPr>
              <w:t>Котельная</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Pr="008F39B1" w:rsidRDefault="008F39B1" w:rsidP="008F39B1">
            <w:pPr>
              <w:rPr>
                <w:rFonts w:ascii="Arial" w:hAnsi="Arial" w:cs="Arial"/>
                <w:sz w:val="26"/>
                <w:szCs w:val="26"/>
              </w:rPr>
            </w:pPr>
            <w:r w:rsidRPr="008F39B1">
              <w:rPr>
                <w:rFonts w:ascii="Arial" w:hAnsi="Arial" w:cs="Arial"/>
                <w:sz w:val="26"/>
                <w:szCs w:val="26"/>
              </w:rPr>
              <w:t>723,96</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shd w:val="clear" w:color="auto" w:fill="11DF2A"/>
              </w:rPr>
            </w:pPr>
          </w:p>
        </w:tc>
      </w:tr>
    </w:tbl>
    <w:p w:rsidR="00003ADE" w:rsidRDefault="003A3850">
      <w:pPr>
        <w:spacing w:after="220" w:line="360" w:lineRule="auto"/>
        <w:ind w:firstLine="580"/>
        <w:jc w:val="both"/>
        <w:rPr>
          <w:rFonts w:ascii="Arial" w:hAnsi="Arial"/>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677"/>
      </w:tblGrid>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9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Каштан</w:t>
            </w:r>
          </w:p>
        </w:tc>
      </w:tr>
      <w:tr w:rsidR="00003ADE">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r>
              <w:rPr>
                <w:rFonts w:ascii="Arial" w:hAnsi="Arial"/>
                <w:sz w:val="26"/>
              </w:rPr>
              <w:t>Котельная</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bl>
    <w:p w:rsidR="00003ADE" w:rsidRDefault="00003ADE">
      <w:pPr>
        <w:ind w:firstLine="420"/>
        <w:jc w:val="center"/>
        <w:rPr>
          <w:rFonts w:ascii="Arial" w:hAnsi="Arial"/>
          <w:b/>
          <w:sz w:val="26"/>
          <w:shd w:val="clear" w:color="auto" w:fill="FFD821"/>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8F39B1" w:rsidRDefault="008F39B1" w:rsidP="008F39B1">
      <w:pPr>
        <w:ind w:firstLine="420"/>
        <w:jc w:val="both"/>
        <w:rPr>
          <w:rFonts w:ascii="Arial" w:hAnsi="Arial"/>
          <w:sz w:val="26"/>
        </w:rPr>
      </w:pPr>
      <w:r w:rsidRPr="008F39B1">
        <w:rPr>
          <w:rFonts w:ascii="Arial" w:hAnsi="Arial"/>
          <w:sz w:val="26"/>
        </w:rPr>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sidRPr="008F39B1">
        <w:rPr>
          <w:rFonts w:ascii="Arial" w:hAnsi="Arial"/>
          <w:color w:val="343434"/>
          <w:sz w:val="26"/>
        </w:rPr>
        <w:t xml:space="preserve"> </w:t>
      </w:r>
      <w:r w:rsidRPr="008F39B1">
        <w:rPr>
          <w:rFonts w:ascii="Arial" w:hAnsi="Arial"/>
          <w:sz w:val="26"/>
        </w:rPr>
        <w:t>обработки подпиточной воды на котельной установлена автоматическая водоподготовительная установка с фильтром обезжелезивания и натрий-</w:t>
      </w:r>
      <w:proofErr w:type="spellStart"/>
      <w:r w:rsidRPr="008F39B1">
        <w:rPr>
          <w:rFonts w:ascii="Arial" w:hAnsi="Arial"/>
          <w:sz w:val="26"/>
        </w:rPr>
        <w:t>катионитовыми</w:t>
      </w:r>
      <w:proofErr w:type="spellEnd"/>
      <w:r w:rsidRPr="008F39B1">
        <w:rPr>
          <w:rFonts w:ascii="Arial" w:hAnsi="Arial"/>
          <w:sz w:val="26"/>
        </w:rPr>
        <w:t xml:space="preserve"> фильтрами.</w:t>
      </w:r>
    </w:p>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ind w:firstLine="420"/>
        <w:jc w:val="center"/>
        <w:rPr>
          <w:rFonts w:ascii="Arial" w:hAnsi="Arial"/>
          <w:sz w:val="26"/>
        </w:rPr>
      </w:pPr>
      <w:r>
        <w:rPr>
          <w:rFonts w:ascii="Arial" w:hAnsi="Arial"/>
          <w:b/>
          <w:sz w:val="26"/>
        </w:rPr>
        <w:t xml:space="preserve">Основные положения мастер-плана развития систем теплоснабжения </w:t>
      </w:r>
    </w:p>
    <w:p w:rsidR="00003ADE" w:rsidRDefault="003A3850">
      <w:pPr>
        <w:ind w:firstLine="420"/>
        <w:jc w:val="center"/>
        <w:rPr>
          <w:rFonts w:ascii="Arial" w:hAnsi="Arial"/>
          <w:b/>
          <w:sz w:val="26"/>
        </w:rPr>
      </w:pPr>
      <w:r>
        <w:rPr>
          <w:rFonts w:ascii="Arial" w:hAnsi="Arial"/>
          <w:b/>
          <w:sz w:val="26"/>
        </w:rPr>
        <w:t>с. п. Каштан</w:t>
      </w:r>
    </w:p>
    <w:p w:rsidR="00003ADE" w:rsidRDefault="00003ADE">
      <w:pPr>
        <w:ind w:firstLine="420"/>
        <w:jc w:val="center"/>
        <w:rPr>
          <w:rFonts w:ascii="Arial" w:hAnsi="Arial"/>
          <w:sz w:val="26"/>
        </w:rPr>
      </w:pPr>
    </w:p>
    <w:p w:rsidR="00003ADE" w:rsidRDefault="003A3850">
      <w:pPr>
        <w:ind w:firstLine="420"/>
        <w:jc w:val="both"/>
        <w:rPr>
          <w:rFonts w:ascii="Arial" w:hAnsi="Arial"/>
          <w:sz w:val="26"/>
        </w:rPr>
      </w:pPr>
      <w:r>
        <w:rPr>
          <w:rFonts w:ascii="Arial" w:hAnsi="Arial"/>
          <w:sz w:val="26"/>
        </w:rPr>
        <w:t xml:space="preserve">Схемой теплоснабжения п. Каштан,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Большая Косуль не планируется.</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lastRenderedPageBreak/>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п. </w:t>
      </w:r>
      <w:proofErr w:type="gramStart"/>
      <w:r>
        <w:rPr>
          <w:rFonts w:ascii="Arial" w:hAnsi="Arial"/>
          <w:sz w:val="26"/>
        </w:rPr>
        <w:t>Каштан,,</w:t>
      </w:r>
      <w:proofErr w:type="gramEnd"/>
      <w:r>
        <w:rPr>
          <w:rFonts w:ascii="Arial" w:hAnsi="Arial"/>
          <w:sz w:val="26"/>
        </w:rPr>
        <w:t xml:space="preserve">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п. Каштан,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xml:space="preserve">- строительство, реконструкция и (или) модернизация тепловых сетей для повышения эффективности функционирования системы теплоснабжения, в том </w:t>
      </w:r>
      <w:r>
        <w:rPr>
          <w:rFonts w:ascii="Arial" w:hAnsi="Arial"/>
          <w:sz w:val="26"/>
        </w:rPr>
        <w:lastRenderedPageBreak/>
        <w:t>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3107"/>
        <w:gridCol w:w="1085"/>
        <w:gridCol w:w="2035"/>
        <w:gridCol w:w="2546"/>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Адрес объекта/ мероприятия</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proofErr w:type="spellStart"/>
            <w:r>
              <w:rPr>
                <w:rFonts w:ascii="Arial" w:hAnsi="Arial"/>
                <w:sz w:val="26"/>
              </w:rPr>
              <w:t>Ед.изм</w:t>
            </w:r>
            <w:proofErr w:type="spellEnd"/>
            <w:r>
              <w:rPr>
                <w:rFonts w:ascii="Arial" w:hAnsi="Arial"/>
                <w:sz w:val="26"/>
              </w:rPr>
              <w:t>.</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Протяженность</w:t>
            </w:r>
          </w:p>
          <w:p w:rsidR="00003ADE" w:rsidRDefault="00003ADE">
            <w:pPr>
              <w:jc w:val="both"/>
              <w:rPr>
                <w:rFonts w:ascii="Arial" w:hAnsi="Arial"/>
                <w:sz w:val="26"/>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Цели реализации мероприятия</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Pr="008F39B1" w:rsidRDefault="008F39B1">
            <w:pPr>
              <w:rPr>
                <w:rFonts w:ascii="Arial" w:hAnsi="Arial"/>
                <w:sz w:val="26"/>
              </w:rPr>
            </w:pPr>
            <w:r w:rsidRPr="008F39B1">
              <w:rPr>
                <w:rFonts w:ascii="Arial" w:hAnsi="Arial"/>
                <w:sz w:val="26"/>
              </w:rPr>
              <w:t>Котельная «</w:t>
            </w:r>
            <w:proofErr w:type="spellStart"/>
            <w:r w:rsidRPr="008F39B1">
              <w:rPr>
                <w:rFonts w:ascii="Arial" w:hAnsi="Arial"/>
                <w:sz w:val="26"/>
              </w:rPr>
              <w:t>Сермет</w:t>
            </w:r>
            <w:proofErr w:type="spellEnd"/>
            <w:r w:rsidRPr="008F39B1">
              <w:rPr>
                <w:rFonts w:ascii="Arial" w:hAnsi="Arial"/>
                <w:sz w:val="26"/>
              </w:rPr>
              <w:t>» НПС «Каштан»</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Pr="008F39B1" w:rsidRDefault="008F39B1" w:rsidP="008F39B1">
            <w:pPr>
              <w:rPr>
                <w:rFonts w:ascii="Arial" w:hAnsi="Arial" w:cs="Arial"/>
                <w:sz w:val="26"/>
                <w:szCs w:val="26"/>
              </w:rPr>
            </w:pPr>
            <w:r w:rsidRPr="008F39B1">
              <w:rPr>
                <w:rFonts w:ascii="Arial" w:hAnsi="Arial" w:cs="Arial"/>
                <w:sz w:val="26"/>
                <w:szCs w:val="26"/>
              </w:rPr>
              <w:t>1733</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Не требуется</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п. Каштан,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мазут.</w:t>
      </w:r>
    </w:p>
    <w:p w:rsidR="00003ADE" w:rsidRDefault="003A3850">
      <w:pPr>
        <w:ind w:firstLine="420"/>
        <w:jc w:val="center"/>
        <w:rPr>
          <w:rFonts w:ascii="Arial" w:hAnsi="Arial"/>
          <w:sz w:val="26"/>
        </w:rPr>
      </w:pPr>
      <w:r>
        <w:rPr>
          <w:rFonts w:ascii="Arial" w:hAnsi="Arial"/>
          <w:sz w:val="26"/>
        </w:rPr>
        <w:t>Характеристика топлива</w:t>
      </w:r>
    </w:p>
    <w:p w:rsidR="00003ADE" w:rsidRDefault="00003ADE">
      <w:pPr>
        <w:ind w:firstLine="420"/>
        <w:jc w:val="center"/>
        <w:rPr>
          <w:rFonts w:ascii="Arial" w:hAnsi="Arial"/>
          <w:sz w:val="26"/>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Котельная </w:t>
            </w:r>
          </w:p>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8F39B1">
            <w:pPr>
              <w:jc w:val="center"/>
              <w:rPr>
                <w:rFonts w:ascii="Arial" w:hAnsi="Arial"/>
                <w:sz w:val="26"/>
              </w:rPr>
            </w:pPr>
            <w:r>
              <w:rPr>
                <w:rFonts w:ascii="Arial" w:hAnsi="Arial"/>
                <w:sz w:val="26"/>
              </w:rPr>
              <w:t>нефть</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Pr="008F39B1" w:rsidRDefault="008F39B1" w:rsidP="008F39B1">
            <w:pPr>
              <w:rPr>
                <w:rFonts w:ascii="Arial" w:hAnsi="Arial" w:cs="Arial"/>
                <w:sz w:val="26"/>
                <w:szCs w:val="26"/>
              </w:rPr>
            </w:pPr>
            <w:r w:rsidRPr="008F39B1">
              <w:rPr>
                <w:rFonts w:ascii="Arial" w:hAnsi="Arial" w:cs="Arial"/>
                <w:sz w:val="26"/>
                <w:szCs w:val="26"/>
              </w:rPr>
              <w:t>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постоянно</w:t>
            </w:r>
          </w:p>
        </w:tc>
      </w:tr>
      <w:tr w:rsidR="00003ADE">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420"/>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t>В соответствии с перспективным балансом тепловой мощности п. Каштан,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lastRenderedPageBreak/>
        <w:t>1.ОБЩИЕ ПОЛОЖЕНИЯ.</w:t>
      </w:r>
    </w:p>
    <w:p w:rsidR="00003ADE" w:rsidRDefault="003A3850">
      <w:pPr>
        <w:ind w:left="426"/>
        <w:jc w:val="both"/>
        <w:rPr>
          <w:rFonts w:ascii="Arial" w:hAnsi="Arial"/>
          <w:sz w:val="26"/>
        </w:rPr>
      </w:pPr>
      <w:r>
        <w:rPr>
          <w:rFonts w:ascii="Arial" w:hAnsi="Arial"/>
          <w:sz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lastRenderedPageBreak/>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lastRenderedPageBreak/>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lastRenderedPageBreak/>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4.11. </w:t>
      </w:r>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1.Показатель укомплектованности ремонтным и оперативно-ремонтным персоналом (</w:t>
      </w:r>
      <w:proofErr w:type="spellStart"/>
      <w:r>
        <w:rPr>
          <w:rFonts w:ascii="Arial" w:hAnsi="Arial"/>
          <w:color w:val="444444"/>
          <w:sz w:val="26"/>
          <w:highlight w:val="white"/>
        </w:rPr>
        <w:t>Кп</w:t>
      </w:r>
      <w:proofErr w:type="spellEnd"/>
      <w:r>
        <w:rPr>
          <w:rFonts w:ascii="Arial" w:hAnsi="Arial"/>
          <w:color w:val="444444"/>
          <w:sz w:val="26"/>
          <w:highlight w:val="white"/>
        </w:rPr>
        <w:t>) определяется как отношение фактической численности к численности по действующим нормативам, но не более 1,0.</w:t>
      </w:r>
      <w:r>
        <w:rPr>
          <w:rFonts w:ascii="Arial" w:hAnsi="Arial"/>
          <w:sz w:val="26"/>
        </w:rPr>
        <w:br/>
      </w:r>
      <w:r>
        <w:rPr>
          <w:rFonts w:ascii="Arial" w:hAnsi="Arial"/>
          <w:color w:val="444444"/>
          <w:sz w:val="26"/>
          <w:highlight w:val="white"/>
        </w:rPr>
        <w:t xml:space="preserve">2.Показатель оснащенности машинами, специальными механизмами и оборудованием (Км) принимается как среднее отношение фактического </w:t>
      </w:r>
      <w:r>
        <w:rPr>
          <w:rFonts w:ascii="Arial" w:hAnsi="Arial"/>
          <w:color w:val="444444"/>
          <w:sz w:val="26"/>
          <w:highlight w:val="white"/>
        </w:rPr>
        <w:lastRenderedPageBreak/>
        <w:t>наличия к количеству, определенному по нормативам, по основной номенклатуре:</w:t>
      </w:r>
      <w:r>
        <w:rPr>
          <w:rFonts w:ascii="Arial" w:hAnsi="Arial"/>
          <w:sz w:val="26"/>
        </w:rPr>
        <w:br/>
      </w:r>
      <w:r>
        <w:rPr>
          <w:rFonts w:ascii="Arial" w:hAnsi="Arial"/>
          <w:noProof/>
          <w:color w:val="444444"/>
          <w:sz w:val="26"/>
          <w:highlight w:val="white"/>
        </w:rPr>
        <w:drawing>
          <wp:inline distT="0" distB="0" distL="0" distR="0">
            <wp:extent cx="1000125" cy="4191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stretch/>
                  </pic:blipFill>
                  <pic:spPr>
                    <a:xfrm>
                      <a:off x="0" y="0"/>
                      <a:ext cx="1000125" cy="419100"/>
                    </a:xfrm>
                    <a:prstGeom prst="rect">
                      <a:avLst/>
                    </a:prstGeom>
                  </pic:spPr>
                </pic:pic>
              </a:graphicData>
            </a:graphic>
          </wp:inline>
        </w:drawing>
      </w:r>
      <w:r>
        <w:rPr>
          <w:rFonts w:ascii="Arial" w:hAnsi="Arial"/>
          <w:color w:val="444444"/>
          <w:sz w:val="26"/>
          <w:highlight w:val="white"/>
        </w:rPr>
        <w:t xml:space="preserve"> где  - показатели, относящиеся к данному виду машин, механизмов, оборудования;</w:t>
      </w:r>
      <w:r>
        <w:rPr>
          <w:rFonts w:ascii="Arial" w:hAnsi="Arial"/>
          <w:sz w:val="26"/>
        </w:rPr>
        <w:br/>
      </w:r>
      <w:r>
        <w:rPr>
          <w:rFonts w:ascii="Arial" w:hAnsi="Arial"/>
          <w:color w:val="444444"/>
          <w:sz w:val="26"/>
          <w:highlight w:val="white"/>
        </w:rPr>
        <w:t>n - число показателей, учтенных в числителе.</w:t>
      </w:r>
      <w:r>
        <w:rPr>
          <w:rFonts w:ascii="Arial" w:hAnsi="Arial"/>
          <w:sz w:val="26"/>
        </w:rPr>
        <w:br/>
      </w:r>
      <w:r>
        <w:rPr>
          <w:rFonts w:ascii="Arial" w:hAnsi="Arial"/>
          <w:sz w:val="26"/>
        </w:rPr>
        <w:br/>
      </w:r>
      <w:r>
        <w:rPr>
          <w:rFonts w:ascii="Arial" w:hAnsi="Arial"/>
          <w:color w:val="444444"/>
          <w:sz w:val="26"/>
          <w:highlight w:val="white"/>
        </w:rPr>
        <w:t>3.Показатель наличия основных материально-технических ресурсов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частные показатели не должны быть выше 1,0;</w:t>
      </w:r>
      <w:r>
        <w:rPr>
          <w:rFonts w:ascii="Arial" w:hAnsi="Arial"/>
          <w:sz w:val="26"/>
        </w:rPr>
        <w:br/>
      </w:r>
      <w:r>
        <w:rPr>
          <w:rFonts w:ascii="Arial" w:hAnsi="Arial"/>
          <w:color w:val="444444"/>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Pr>
          <w:rFonts w:ascii="Arial" w:hAnsi="Arial"/>
          <w:sz w:val="26"/>
        </w:rPr>
        <w:br/>
      </w:r>
      <w:r>
        <w:rPr>
          <w:rFonts w:ascii="Arial" w:hAnsi="Arial"/>
          <w:color w:val="444444"/>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Pr>
          <w:rFonts w:ascii="Arial" w:hAnsi="Arial"/>
          <w:sz w:val="26"/>
        </w:rPr>
        <w:br/>
      </w:r>
      <w:r>
        <w:rPr>
          <w:rFonts w:ascii="Arial" w:hAnsi="Arial"/>
          <w:color w:val="444444"/>
          <w:sz w:val="26"/>
          <w:highlight w:val="white"/>
        </w:rPr>
        <w:t>укомплектованности ремонтным и оперативно-ремонтным персоналом;</w:t>
      </w:r>
      <w:r>
        <w:rPr>
          <w:rFonts w:ascii="Arial" w:hAnsi="Arial"/>
          <w:sz w:val="26"/>
        </w:rPr>
        <w:br/>
      </w:r>
      <w:r>
        <w:rPr>
          <w:rFonts w:ascii="Arial" w:hAnsi="Arial"/>
          <w:color w:val="444444"/>
          <w:sz w:val="26"/>
          <w:highlight w:val="white"/>
        </w:rPr>
        <w:t>оснащенности машинами, специальными механизмами и оборудованием;</w:t>
      </w:r>
      <w:r>
        <w:rPr>
          <w:rFonts w:ascii="Arial" w:hAnsi="Arial"/>
          <w:sz w:val="26"/>
        </w:rPr>
        <w:br/>
      </w:r>
      <w:r>
        <w:rPr>
          <w:rFonts w:ascii="Arial" w:hAnsi="Arial"/>
          <w:color w:val="444444"/>
          <w:sz w:val="26"/>
          <w:highlight w:val="white"/>
        </w:rPr>
        <w:t>наличия основных материально-технических ресурсов;</w:t>
      </w:r>
      <w:r>
        <w:rPr>
          <w:rFonts w:ascii="Arial" w:hAnsi="Arial"/>
          <w:sz w:val="26"/>
        </w:rPr>
        <w:br/>
      </w:r>
      <w:r>
        <w:rPr>
          <w:rFonts w:ascii="Arial" w:hAnsi="Arial"/>
          <w:color w:val="444444"/>
          <w:sz w:val="26"/>
          <w:highlight w:val="white"/>
        </w:rPr>
        <w:t>укомплектованности передвижными автономными источниками электропитания для ведения аварийно-восстановительных работ.</w:t>
      </w:r>
      <w:r>
        <w:rPr>
          <w:rFonts w:ascii="Arial" w:hAnsi="Arial"/>
          <w:sz w:val="26"/>
        </w:rPr>
        <w:br/>
      </w:r>
      <w:r>
        <w:rPr>
          <w:rFonts w:ascii="Arial" w:hAnsi="Arial"/>
          <w:color w:val="444444"/>
          <w:sz w:val="26"/>
          <w:highlight w:val="white"/>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Pr>
          <w:rFonts w:ascii="Arial" w:hAnsi="Arial"/>
          <w:sz w:val="26"/>
        </w:rPr>
        <w:br/>
      </w:r>
      <w:proofErr w:type="spellStart"/>
      <w:r>
        <w:rPr>
          <w:rFonts w:ascii="Arial" w:hAnsi="Arial"/>
          <w:color w:val="444444"/>
          <w:sz w:val="26"/>
          <w:highlight w:val="white"/>
        </w:rPr>
        <w:t>Кгот</w:t>
      </w:r>
      <w:proofErr w:type="spellEnd"/>
      <w:r>
        <w:rPr>
          <w:rFonts w:ascii="Arial" w:hAnsi="Arial"/>
          <w:color w:val="444444"/>
          <w:sz w:val="26"/>
          <w:highlight w:val="white"/>
        </w:rPr>
        <w:t>=0,25*Кп+0,35*Км+0,3*Ктр+0,1*Кист</w:t>
      </w:r>
      <w:r>
        <w:rPr>
          <w:rFonts w:ascii="Arial" w:hAnsi="Arial"/>
          <w:sz w:val="26"/>
        </w:rPr>
        <w:br/>
      </w:r>
      <w:r>
        <w:rPr>
          <w:rFonts w:ascii="Arial" w:hAnsi="Arial"/>
          <w:color w:val="444444"/>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lastRenderedPageBreak/>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3A3850">
      <w:pPr>
        <w:pStyle w:val="18"/>
        <w:tabs>
          <w:tab w:val="left" w:pos="1682"/>
        </w:tabs>
        <w:spacing w:line="312" w:lineRule="auto"/>
        <w:ind w:left="-277" w:firstLine="0"/>
        <w:jc w:val="both"/>
        <w:rPr>
          <w:rFonts w:ascii="Arial" w:hAnsi="Arial"/>
          <w:sz w:val="26"/>
        </w:rPr>
      </w:pPr>
      <w:r>
        <w:rPr>
          <w:rFonts w:ascii="Arial" w:hAnsi="Arial"/>
          <w:sz w:val="26"/>
        </w:rPr>
        <w:t xml:space="preserve">    Отказы на тепловых сетях и тепловых источниках с. Большая Косуль отсутствуют.</w:t>
      </w:r>
    </w:p>
    <w:p w:rsidR="00003ADE" w:rsidRDefault="003A3850">
      <w:pPr>
        <w:pStyle w:val="18"/>
        <w:spacing w:after="120"/>
        <w:ind w:left="-149" w:firstLine="580"/>
        <w:jc w:val="both"/>
        <w:rPr>
          <w:rFonts w:ascii="Arial" w:hAnsi="Arial"/>
          <w:sz w:val="26"/>
        </w:rPr>
      </w:pPr>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Критово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п. Каштан</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lastRenderedPageBreak/>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п. Каштан оценивается как надежная.</w:t>
      </w:r>
    </w:p>
    <w:p w:rsidR="00003ADE" w:rsidRDefault="003A3850">
      <w:pPr>
        <w:pStyle w:val="a4"/>
        <w:jc w:val="right"/>
        <w:rPr>
          <w:rFonts w:ascii="Arial" w:hAnsi="Arial"/>
          <w:sz w:val="26"/>
        </w:rPr>
      </w:pPr>
      <w:r>
        <w:rPr>
          <w:rFonts w:ascii="Arial" w:hAnsi="Arial"/>
          <w:sz w:val="26"/>
        </w:rPr>
        <w:t xml:space="preserve"> Перспективные показатели надёжности систем теплоснабжения </w:t>
      </w:r>
    </w:p>
    <w:tbl>
      <w:tblPr>
        <w:tblW w:w="0" w:type="auto"/>
        <w:tblLayout w:type="fixed"/>
        <w:tblCellMar>
          <w:left w:w="10" w:type="dxa"/>
          <w:right w:w="10" w:type="dxa"/>
        </w:tblCellMar>
        <w:tblLook w:val="04A0" w:firstRow="1" w:lastRow="0" w:firstColumn="1" w:lastColumn="0" w:noHBand="0" w:noVBand="1"/>
      </w:tblPr>
      <w:tblGrid>
        <w:gridCol w:w="217"/>
        <w:gridCol w:w="955"/>
        <w:gridCol w:w="841"/>
        <w:gridCol w:w="1001"/>
        <w:gridCol w:w="792"/>
        <w:gridCol w:w="850"/>
        <w:gridCol w:w="1028"/>
        <w:gridCol w:w="832"/>
        <w:gridCol w:w="485"/>
        <w:gridCol w:w="507"/>
        <w:gridCol w:w="1023"/>
        <w:gridCol w:w="737"/>
        <w:gridCol w:w="1077"/>
      </w:tblGrid>
      <w:tr w:rsidR="00003ADE">
        <w:trPr>
          <w:trHeight w:hRule="exact" w:val="4879"/>
        </w:trPr>
        <w:tc>
          <w:tcPr>
            <w:tcW w:w="21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п/п</w:t>
            </w:r>
          </w:p>
        </w:tc>
        <w:tc>
          <w:tcPr>
            <w:tcW w:w="955"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992"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792"/>
        </w:trPr>
        <w:tc>
          <w:tcPr>
            <w:tcW w:w="21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55"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48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0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742"/>
        </w:trPr>
        <w:tc>
          <w:tcPr>
            <w:tcW w:w="21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95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№6</w:t>
            </w:r>
          </w:p>
        </w:tc>
        <w:tc>
          <w:tcPr>
            <w:tcW w:w="84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0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9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5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3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48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0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23"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77"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250"/>
        </w:trPr>
        <w:tc>
          <w:tcPr>
            <w:tcW w:w="21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95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4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10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7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102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83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48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5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102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73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tc>
      </w:tr>
    </w:tbl>
    <w:p w:rsidR="00003ADE" w:rsidRDefault="00003ADE">
      <w:pPr>
        <w:pStyle w:val="18"/>
        <w:ind w:left="700" w:right="442" w:firstLine="580"/>
        <w:jc w:val="both"/>
        <w:rPr>
          <w:rFonts w:ascii="Arial" w:hAnsi="Arial"/>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lastRenderedPageBreak/>
        <w:t>Строительство, реконструкция и (или) модернизация источников тепловой энергии, тепловых сетей и тепловых пунктов в п. Каштан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3736"/>
        <w:gridCol w:w="1779"/>
        <w:gridCol w:w="805"/>
        <w:gridCol w:w="827"/>
        <w:gridCol w:w="827"/>
        <w:gridCol w:w="758"/>
      </w:tblGrid>
      <w:tr w:rsidR="00003ADE">
        <w:trPr>
          <w:trHeight w:val="270"/>
        </w:trPr>
        <w:tc>
          <w:tcPr>
            <w:tcW w:w="6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37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источников</w:t>
            </w:r>
          </w:p>
        </w:tc>
        <w:tc>
          <w:tcPr>
            <w:tcW w:w="17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r>
              <w:rPr>
                <w:rFonts w:ascii="Arial" w:hAnsi="Arial"/>
                <w:sz w:val="26"/>
              </w:rPr>
              <w:t>тыс. руб.</w:t>
            </w:r>
          </w:p>
          <w:p w:rsidR="00003ADE" w:rsidRDefault="00003ADE">
            <w:pPr>
              <w:jc w:val="center"/>
              <w:rPr>
                <w:rFonts w:ascii="Arial" w:hAnsi="Arial"/>
                <w:sz w:val="26"/>
              </w:rPr>
            </w:pPr>
          </w:p>
        </w:tc>
        <w:tc>
          <w:tcPr>
            <w:tcW w:w="32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r>
      <w:tr w:rsidR="00003ADE">
        <w:trPr>
          <w:trHeight w:val="270"/>
        </w:trPr>
        <w:tc>
          <w:tcPr>
            <w:tcW w:w="6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37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2025</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2026</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2027</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rPr>
              <w:t>2028</w:t>
            </w:r>
          </w:p>
        </w:tc>
      </w:tr>
      <w:tr w:rsidR="00003ADE">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3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п. Каштан ул. Буркова 1</w:t>
            </w:r>
          </w:p>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highlight w:val="yellow"/>
              </w:rPr>
            </w:pPr>
            <w:r>
              <w:rPr>
                <w:rFonts w:ascii="Arial" w:hAnsi="Arial"/>
                <w:sz w:val="26"/>
              </w:rPr>
              <w:t>0</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3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708"/>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Для объектов на территории п. Каштан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lastRenderedPageBreak/>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8F39B1">
            <w:pPr>
              <w:rPr>
                <w:rFonts w:ascii="Arial" w:hAnsi="Arial"/>
                <w:sz w:val="26"/>
              </w:rPr>
            </w:pPr>
            <w:r>
              <w:rPr>
                <w:rFonts w:ascii="Arial" w:hAnsi="Arial"/>
                <w:sz w:val="26"/>
              </w:rPr>
              <w:t xml:space="preserve">теплоснабжающая </w:t>
            </w:r>
            <w:proofErr w:type="gramStart"/>
            <w:r>
              <w:rPr>
                <w:rFonts w:ascii="Arial" w:hAnsi="Arial"/>
                <w:sz w:val="26"/>
              </w:rPr>
              <w:t xml:space="preserve">организация  </w:t>
            </w:r>
            <w:r w:rsidR="003A3850">
              <w:rPr>
                <w:rFonts w:ascii="Arial" w:hAnsi="Arial"/>
                <w:sz w:val="26"/>
              </w:rPr>
              <w:t>КРНУ</w:t>
            </w:r>
            <w:proofErr w:type="gramEnd"/>
            <w:r w:rsidR="003A3850">
              <w:rPr>
                <w:rFonts w:ascii="Arial" w:hAnsi="Arial"/>
                <w:sz w:val="26"/>
              </w:rPr>
              <w:t xml:space="preserve">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003ADE">
      <w:pPr>
        <w:pStyle w:val="formattext"/>
        <w:spacing w:line="315" w:lineRule="atLeast"/>
        <w:ind w:firstLine="426"/>
        <w:jc w:val="both"/>
        <w:rPr>
          <w:rFonts w:ascii="Arial" w:hAnsi="Arial"/>
          <w:b/>
          <w:i/>
          <w:sz w:val="26"/>
        </w:rPr>
      </w:pP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lastRenderedPageBreak/>
        <w:t xml:space="preserve">В ходе разработки проекта схемы теплоснабжения в адрес </w:t>
      </w:r>
      <w:proofErr w:type="spellStart"/>
      <w:r>
        <w:rPr>
          <w:rFonts w:ascii="Arial" w:hAnsi="Arial"/>
          <w:sz w:val="26"/>
        </w:rPr>
        <w:t>администраци</w:t>
      </w:r>
      <w:proofErr w:type="spellEnd"/>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843"/>
        <w:gridCol w:w="1275"/>
        <w:gridCol w:w="1564"/>
        <w:gridCol w:w="2299"/>
        <w:gridCol w:w="1240"/>
      </w:tblGrid>
      <w:tr w:rsidR="00003ADE">
        <w:trPr>
          <w:trHeight w:val="3989"/>
        </w:trPr>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Зона деятельности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5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п. Каштан</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r>
              <w:rPr>
                <w:rFonts w:ascii="Arial" w:hAnsi="Arial"/>
                <w:sz w:val="26"/>
              </w:rPr>
              <w:t>КРНУ АО «Транснефть – Западная Сибирь»</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КРНУ АО «Транснефть – Западная Сибирь»</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п. Каштан, ул. Буркова, 1</w:t>
            </w:r>
          </w:p>
        </w:tc>
        <w:tc>
          <w:tcPr>
            <w:tcW w:w="22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КРНУ АО «Транснефть – Западная Сибирь»</w:t>
            </w:r>
          </w:p>
        </w:tc>
      </w:tr>
      <w:tr w:rsidR="00003ADE">
        <w:tc>
          <w:tcPr>
            <w:tcW w:w="15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c>
          <w:tcPr>
            <w:tcW w:w="22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2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Территория</w:t>
            </w:r>
          </w:p>
          <w:p w:rsidR="00003ADE" w:rsidRDefault="003A3850">
            <w:pPr>
              <w:jc w:val="both"/>
              <w:rPr>
                <w:rFonts w:ascii="Arial" w:hAnsi="Arial"/>
                <w:b/>
                <w:sz w:val="26"/>
              </w:rPr>
            </w:pPr>
            <w:r>
              <w:rPr>
                <w:rFonts w:ascii="Arial" w:hAnsi="Arial"/>
                <w:b/>
                <w:sz w:val="26"/>
              </w:rPr>
              <w:t>п. Каштан</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п. Каштан, ул. Буркова, 1</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shd w:val="clear" w:color="auto" w:fill="11DF2A"/>
              </w:rPr>
            </w:pPr>
            <w:r>
              <w:rPr>
                <w:rFonts w:ascii="Arial" w:hAnsi="Arial"/>
                <w:sz w:val="26"/>
                <w:shd w:val="clear" w:color="auto" w:fill="11DF2A"/>
              </w:rPr>
              <w:t>3,44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shd w:val="clear" w:color="auto" w:fill="11DF2A"/>
              </w:rPr>
            </w:pPr>
            <w:r>
              <w:rPr>
                <w:rFonts w:ascii="Arial" w:hAnsi="Arial"/>
                <w:sz w:val="26"/>
                <w:shd w:val="clear" w:color="auto" w:fill="11DF2A"/>
              </w:rPr>
              <w:t>3,44</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r>
    </w:tbl>
    <w:p w:rsidR="00003ADE" w:rsidRDefault="003A3850">
      <w:pPr>
        <w:ind w:firstLine="420"/>
        <w:jc w:val="both"/>
        <w:rPr>
          <w:rFonts w:ascii="Arial" w:hAnsi="Arial"/>
          <w:sz w:val="26"/>
        </w:rPr>
      </w:pPr>
      <w:r>
        <w:rPr>
          <w:rFonts w:ascii="Arial" w:hAnsi="Arial"/>
          <w:sz w:val="26"/>
        </w:rPr>
        <w:lastRenderedPageBreak/>
        <w:t>В п. Каштан перераспределение тепловой нагрузки между источниками тепловой энергии невозможно.</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п. Каштан бесхозяйные тепловые сети отсутствуют.</w:t>
      </w: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п. Каштан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п. Каштан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п. Каштан,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п. Каштан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t>На территории п. Каштан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lastRenderedPageBreak/>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Индикаторы представлены в таблице.</w:t>
      </w:r>
    </w:p>
    <w:p w:rsidR="00003ADE" w:rsidRDefault="00003ADE">
      <w:pPr>
        <w:jc w:val="right"/>
        <w:rPr>
          <w:rFonts w:ascii="Arial" w:hAnsi="Arial"/>
          <w:sz w:val="26"/>
        </w:rPr>
      </w:pPr>
    </w:p>
    <w:p w:rsidR="00003ADE" w:rsidRDefault="003A3850">
      <w:pPr>
        <w:spacing w:after="220" w:line="360" w:lineRule="auto"/>
        <w:ind w:firstLine="580"/>
        <w:jc w:val="both"/>
        <w:rPr>
          <w:rFonts w:ascii="Arial" w:hAnsi="Arial"/>
          <w:sz w:val="26"/>
        </w:rPr>
      </w:pPr>
      <w:r>
        <w:rPr>
          <w:rFonts w:ascii="Arial" w:hAnsi="Arial"/>
          <w:sz w:val="26"/>
        </w:rPr>
        <w:t>Таблица. Индикаторы развития систем теплоснабжения</w:t>
      </w:r>
    </w:p>
    <w:p w:rsidR="00003ADE" w:rsidRDefault="003A3850">
      <w:pPr>
        <w:jc w:val="center"/>
        <w:rPr>
          <w:rFonts w:ascii="Arial" w:hAnsi="Arial"/>
          <w:sz w:val="26"/>
        </w:rPr>
      </w:pPr>
      <w:r>
        <w:rPr>
          <w:rFonts w:ascii="Arial" w:hAnsi="Arial"/>
          <w:sz w:val="26"/>
        </w:rPr>
        <w:t>Котельная п. Каштан ул. Буркова 1</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2"/>
        <w:gridCol w:w="1418"/>
        <w:gridCol w:w="2126"/>
        <w:gridCol w:w="1701"/>
      </w:tblGrid>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п/п</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 xml:space="preserve">Ед. </w:t>
            </w:r>
            <w:proofErr w:type="spellStart"/>
            <w:r>
              <w:rPr>
                <w:rFonts w:ascii="Arial" w:hAnsi="Arial"/>
                <w:sz w:val="26"/>
              </w:rPr>
              <w:t>изм</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Существующее положение (факт 2022 год.)</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ед.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732FB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FB5" w:rsidRDefault="00732FB5" w:rsidP="00732FB5">
            <w:pPr>
              <w:jc w:val="center"/>
              <w:rPr>
                <w:rFonts w:ascii="Arial" w:hAnsi="Arial"/>
                <w:sz w:val="26"/>
              </w:rPr>
            </w:pPr>
            <w:r>
              <w:rPr>
                <w:rFonts w:ascii="Arial" w:hAnsi="Arial"/>
                <w:sz w:val="26"/>
              </w:rPr>
              <w:t>3</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FB5" w:rsidRDefault="00732FB5" w:rsidP="00732FB5">
            <w:pPr>
              <w:rPr>
                <w:rFonts w:ascii="Arial" w:hAnsi="Arial"/>
                <w:sz w:val="26"/>
              </w:rPr>
            </w:pPr>
            <w:r>
              <w:rPr>
                <w:rFonts w:ascii="Arial" w:hAnsi="Arial"/>
                <w:sz w:val="26"/>
              </w:rPr>
              <w:t xml:space="preserve">удельный расход условного топлива на единицу тепловой энергии, отпускаемой с </w:t>
            </w:r>
            <w:r>
              <w:rPr>
                <w:rFonts w:ascii="Arial" w:hAnsi="Arial"/>
                <w:sz w:val="26"/>
              </w:rPr>
              <w:lastRenderedPageBreak/>
              <w:t>коллекторов источников тепловой сети;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Default="00732FB5" w:rsidP="00732FB5">
            <w:pPr>
              <w:jc w:val="center"/>
              <w:rPr>
                <w:rFonts w:ascii="Arial" w:hAnsi="Arial"/>
                <w:sz w:val="26"/>
              </w:rPr>
            </w:pPr>
            <w:proofErr w:type="spellStart"/>
            <w:r>
              <w:rPr>
                <w:rFonts w:ascii="Arial" w:hAnsi="Arial"/>
                <w:sz w:val="26"/>
              </w:rPr>
              <w:lastRenderedPageBreak/>
              <w:t>кг.у.т</w:t>
            </w:r>
            <w:proofErr w:type="spellEnd"/>
            <w:r>
              <w:rPr>
                <w:rFonts w:ascii="Arial" w:hAnsi="Arial"/>
                <w:sz w:val="26"/>
              </w:rPr>
              <w:t>./Гкал</w:t>
            </w:r>
          </w:p>
          <w:p w:rsidR="00732FB5" w:rsidRDefault="00732FB5" w:rsidP="00732FB5">
            <w:pPr>
              <w:jc w:val="center"/>
              <w:rPr>
                <w:rFonts w:ascii="Arial" w:hAnsi="Arial"/>
                <w:sz w:val="2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Pr="00732FB5" w:rsidRDefault="00732FB5" w:rsidP="00732FB5">
            <w:pPr>
              <w:rPr>
                <w:rFonts w:ascii="Arial" w:hAnsi="Arial" w:cs="Arial"/>
                <w:sz w:val="26"/>
                <w:szCs w:val="26"/>
              </w:rPr>
            </w:pPr>
            <w:r w:rsidRPr="00732FB5">
              <w:rPr>
                <w:rFonts w:ascii="Arial" w:hAnsi="Arial" w:cs="Arial"/>
                <w:sz w:val="26"/>
                <w:szCs w:val="26"/>
              </w:rPr>
              <w:t>162,8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Pr="00732FB5" w:rsidRDefault="00732FB5" w:rsidP="00732FB5">
            <w:pPr>
              <w:rPr>
                <w:rFonts w:ascii="Arial" w:hAnsi="Arial" w:cs="Arial"/>
                <w:sz w:val="26"/>
                <w:szCs w:val="26"/>
              </w:rPr>
            </w:pPr>
            <w:r w:rsidRPr="00732FB5">
              <w:rPr>
                <w:rFonts w:ascii="Arial" w:hAnsi="Arial" w:cs="Arial"/>
                <w:sz w:val="26"/>
                <w:szCs w:val="26"/>
              </w:rPr>
              <w:t>Нет данных</w:t>
            </w:r>
          </w:p>
        </w:tc>
      </w:tr>
      <w:tr w:rsidR="00732FB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FB5" w:rsidRDefault="00732FB5" w:rsidP="00732FB5">
            <w:pPr>
              <w:jc w:val="center"/>
              <w:rPr>
                <w:rFonts w:ascii="Arial" w:hAnsi="Arial"/>
                <w:sz w:val="26"/>
              </w:rPr>
            </w:pPr>
            <w:r>
              <w:rPr>
                <w:rFonts w:ascii="Arial" w:hAnsi="Arial"/>
                <w:sz w:val="26"/>
              </w:rPr>
              <w:t>4</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FB5" w:rsidRDefault="00732FB5" w:rsidP="00732FB5">
            <w:pPr>
              <w:rPr>
                <w:rFonts w:ascii="Arial" w:hAnsi="Arial"/>
                <w:sz w:val="26"/>
              </w:rPr>
            </w:pPr>
            <w:r>
              <w:rPr>
                <w:rFonts w:ascii="Arial" w:hAnsi="Arial"/>
                <w:sz w:val="26"/>
              </w:rPr>
              <w:t>процент потерь тепловой энергии в сетях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Default="00732FB5" w:rsidP="00732FB5">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Pr="00732FB5" w:rsidRDefault="00732FB5" w:rsidP="00732FB5">
            <w:pPr>
              <w:rPr>
                <w:rFonts w:ascii="Arial" w:hAnsi="Arial" w:cs="Arial"/>
                <w:sz w:val="26"/>
                <w:szCs w:val="26"/>
              </w:rPr>
            </w:pPr>
            <w:r w:rsidRPr="00732FB5">
              <w:rPr>
                <w:rFonts w:ascii="Arial" w:hAnsi="Arial" w:cs="Arial"/>
                <w:sz w:val="26"/>
                <w:szCs w:val="26"/>
              </w:rPr>
              <w:t>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Pr="00732FB5" w:rsidRDefault="00732FB5" w:rsidP="00732FB5">
            <w:pPr>
              <w:rPr>
                <w:rFonts w:ascii="Arial" w:hAnsi="Arial" w:cs="Arial"/>
                <w:sz w:val="26"/>
                <w:szCs w:val="26"/>
              </w:rPr>
            </w:pPr>
            <w:r w:rsidRPr="00732FB5">
              <w:rPr>
                <w:rFonts w:ascii="Arial" w:hAnsi="Arial" w:cs="Arial"/>
                <w:sz w:val="26"/>
                <w:szCs w:val="26"/>
              </w:rPr>
              <w:t>Нет данных</w:t>
            </w:r>
          </w:p>
        </w:tc>
      </w:tr>
      <w:tr w:rsidR="00732FB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FB5" w:rsidRDefault="00732FB5" w:rsidP="00732FB5">
            <w:pPr>
              <w:jc w:val="center"/>
              <w:rPr>
                <w:rFonts w:ascii="Arial" w:hAnsi="Arial"/>
                <w:sz w:val="26"/>
              </w:rPr>
            </w:pPr>
            <w:r>
              <w:rPr>
                <w:rFonts w:ascii="Arial" w:hAnsi="Arial"/>
                <w:sz w:val="26"/>
              </w:rPr>
              <w:t>5</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FB5" w:rsidRDefault="00732FB5" w:rsidP="00732FB5">
            <w:pPr>
              <w:rPr>
                <w:rFonts w:ascii="Arial" w:hAnsi="Arial"/>
                <w:sz w:val="26"/>
              </w:rPr>
            </w:pPr>
            <w:r>
              <w:rPr>
                <w:rFonts w:ascii="Arial" w:hAnsi="Arial"/>
                <w:sz w:val="26"/>
              </w:rPr>
              <w:t>коэффициент использования установленной тепловой мощности;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Default="00732FB5" w:rsidP="00732FB5">
            <w:pPr>
              <w:jc w:val="center"/>
              <w:rPr>
                <w:rFonts w:ascii="Arial" w:hAnsi="Arial"/>
                <w:sz w:val="26"/>
              </w:rPr>
            </w:pPr>
            <w:r>
              <w:rPr>
                <w:rFonts w:ascii="Arial" w:hAnsi="Arial"/>
                <w:sz w:val="26"/>
              </w:rPr>
              <w:t>ч/год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Pr="00732FB5" w:rsidRDefault="00732FB5" w:rsidP="00732FB5">
            <w:pPr>
              <w:rPr>
                <w:rFonts w:ascii="Arial" w:hAnsi="Arial" w:cs="Arial"/>
                <w:sz w:val="26"/>
                <w:szCs w:val="26"/>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2FB5" w:rsidRPr="00732FB5" w:rsidRDefault="00732FB5" w:rsidP="00732FB5">
            <w:pPr>
              <w:rPr>
                <w:rFonts w:ascii="Arial" w:hAnsi="Arial" w:cs="Arial"/>
                <w:sz w:val="26"/>
                <w:szCs w:val="26"/>
              </w:rPr>
            </w:pPr>
            <w:r w:rsidRPr="00732FB5">
              <w:rPr>
                <w:rFonts w:ascii="Arial" w:hAnsi="Arial" w:cs="Arial"/>
                <w:sz w:val="26"/>
                <w:szCs w:val="26"/>
              </w:rPr>
              <w:t>Нет данных</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r>
      <w:tr w:rsidR="00003ADE">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лет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732FB5">
            <w:pPr>
              <w:jc w:val="center"/>
              <w:rPr>
                <w:rFonts w:ascii="Arial" w:hAnsi="Arial"/>
                <w:sz w:val="26"/>
              </w:rPr>
            </w:pPr>
            <w:r>
              <w:rPr>
                <w:rFonts w:ascii="Arial" w:hAnsi="Arial"/>
                <w:sz w:val="26"/>
              </w:rPr>
              <w:t>30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732FB5">
            <w:pPr>
              <w:jc w:val="center"/>
              <w:rPr>
                <w:rFonts w:ascii="Arial" w:hAnsi="Arial"/>
                <w:sz w:val="26"/>
              </w:rPr>
            </w:pPr>
            <w:r>
              <w:rPr>
                <w:rFonts w:ascii="Arial" w:hAnsi="Arial"/>
                <w:sz w:val="26"/>
              </w:rPr>
              <w:t>30</w:t>
            </w:r>
          </w:p>
        </w:tc>
      </w:tr>
    </w:tbl>
    <w:p w:rsidR="00003ADE" w:rsidRDefault="00003ADE">
      <w:pPr>
        <w:spacing w:after="220" w:line="360" w:lineRule="auto"/>
        <w:ind w:firstLine="58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keepNext/>
        <w:keepLines/>
        <w:tabs>
          <w:tab w:val="left" w:pos="1293"/>
        </w:tabs>
        <w:spacing w:after="220" w:line="276" w:lineRule="auto"/>
        <w:outlineLvl w:val="4"/>
        <w:rPr>
          <w:rFonts w:ascii="Arial" w:hAnsi="Arial"/>
          <w:sz w:val="26"/>
        </w:rPr>
      </w:pPr>
      <w:r>
        <w:rPr>
          <w:rFonts w:ascii="Arial" w:hAnsi="Arial"/>
          <w:sz w:val="26"/>
        </w:rPr>
        <w:t>3.Результаты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003ADE" w:rsidRDefault="003A3850">
      <w:pPr>
        <w:spacing w:line="300" w:lineRule="auto"/>
        <w:ind w:left="140" w:firstLine="580"/>
        <w:rPr>
          <w:rFonts w:ascii="Arial" w:hAnsi="Arial"/>
          <w:sz w:val="26"/>
        </w:rPr>
      </w:pPr>
      <w:r>
        <w:rPr>
          <w:rFonts w:ascii="Arial" w:hAnsi="Arial"/>
          <w:sz w:val="26"/>
        </w:rPr>
        <w:t>Поскольку расчёт необходимой валовой выручки у теплоснабжающей организации отсутствует, тарифные последствия основываются на изменении индекс-дефлятора по данным прогноза социально-экономического развития Министерства экономического развития.</w:t>
      </w:r>
    </w:p>
    <w:p w:rsidR="00003ADE" w:rsidRDefault="003A3850">
      <w:pPr>
        <w:spacing w:after="100" w:line="300" w:lineRule="auto"/>
        <w:ind w:firstLine="720"/>
        <w:jc w:val="both"/>
        <w:rPr>
          <w:rFonts w:ascii="Arial" w:hAnsi="Arial"/>
          <w:sz w:val="26"/>
        </w:rPr>
      </w:pPr>
      <w:r>
        <w:rPr>
          <w:rFonts w:ascii="Arial" w:hAnsi="Arial"/>
          <w:sz w:val="26"/>
        </w:rPr>
        <w:t>Расчеты тарифных последствий приведены в таблице.</w:t>
      </w:r>
    </w:p>
    <w:p w:rsidR="00003ADE" w:rsidRDefault="003A3850">
      <w:pPr>
        <w:ind w:left="3461"/>
        <w:rPr>
          <w:rFonts w:ascii="Arial" w:hAnsi="Arial"/>
          <w:sz w:val="26"/>
        </w:rPr>
      </w:pPr>
      <w:r>
        <w:rPr>
          <w:rFonts w:ascii="Arial" w:hAnsi="Arial"/>
          <w:sz w:val="26"/>
        </w:rPr>
        <w:t xml:space="preserve">Таблица  Расчеты тарифных последствий </w:t>
      </w:r>
    </w:p>
    <w:tbl>
      <w:tblPr>
        <w:tblW w:w="0" w:type="auto"/>
        <w:tblLayout w:type="fixed"/>
        <w:tblCellMar>
          <w:left w:w="10" w:type="dxa"/>
          <w:right w:w="10" w:type="dxa"/>
        </w:tblCellMar>
        <w:tblLook w:val="04A0" w:firstRow="1" w:lastRow="0" w:firstColumn="1" w:lastColumn="0" w:noHBand="0" w:noVBand="1"/>
      </w:tblPr>
      <w:tblGrid>
        <w:gridCol w:w="1054"/>
        <w:gridCol w:w="1616"/>
        <w:gridCol w:w="730"/>
        <w:gridCol w:w="629"/>
        <w:gridCol w:w="624"/>
        <w:gridCol w:w="629"/>
        <w:gridCol w:w="629"/>
        <w:gridCol w:w="658"/>
        <w:gridCol w:w="629"/>
        <w:gridCol w:w="624"/>
        <w:gridCol w:w="629"/>
        <w:gridCol w:w="629"/>
        <w:gridCol w:w="624"/>
        <w:gridCol w:w="643"/>
      </w:tblGrid>
      <w:tr w:rsidR="00003ADE">
        <w:trPr>
          <w:trHeight w:hRule="exact" w:val="452"/>
        </w:trPr>
        <w:tc>
          <w:tcPr>
            <w:tcW w:w="1054"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rPr>
                <w:rFonts w:ascii="Arial" w:hAnsi="Arial"/>
                <w:sz w:val="26"/>
              </w:rPr>
            </w:pPr>
            <w:r>
              <w:rPr>
                <w:rFonts w:ascii="Arial" w:hAnsi="Arial"/>
                <w:sz w:val="26"/>
              </w:rPr>
              <w:t>Организация</w:t>
            </w:r>
          </w:p>
        </w:tc>
        <w:tc>
          <w:tcPr>
            <w:tcW w:w="1616"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Показатель</w:t>
            </w:r>
          </w:p>
        </w:tc>
        <w:tc>
          <w:tcPr>
            <w:tcW w:w="730" w:type="dxa"/>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Ед. изм.</w:t>
            </w:r>
          </w:p>
        </w:tc>
        <w:tc>
          <w:tcPr>
            <w:tcW w:w="6946" w:type="dxa"/>
            <w:gridSpan w:val="11"/>
            <w:tcMar>
              <w:top w:w="0" w:type="dxa"/>
              <w:left w:w="10" w:type="dxa"/>
              <w:bottom w:w="0" w:type="dxa"/>
              <w:right w:w="10" w:type="dxa"/>
            </w:tcMar>
          </w:tcPr>
          <w:p w:rsidR="00003ADE" w:rsidRDefault="00003ADE"/>
        </w:tc>
      </w:tr>
      <w:tr w:rsidR="00003ADE">
        <w:trPr>
          <w:trHeight w:hRule="exact" w:val="915"/>
        </w:trPr>
        <w:tc>
          <w:tcPr>
            <w:tcW w:w="1054"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1616"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730" w:type="dxa"/>
            <w:vMerge/>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003ADE"/>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2023</w:t>
            </w:r>
          </w:p>
        </w:tc>
        <w:tc>
          <w:tcPr>
            <w:tcW w:w="624"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2024</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2025</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2026</w:t>
            </w:r>
          </w:p>
        </w:tc>
        <w:tc>
          <w:tcPr>
            <w:tcW w:w="658"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2027</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2028</w:t>
            </w:r>
          </w:p>
        </w:tc>
        <w:tc>
          <w:tcPr>
            <w:tcW w:w="624"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2029</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2030</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2031</w:t>
            </w:r>
          </w:p>
        </w:tc>
        <w:tc>
          <w:tcPr>
            <w:tcW w:w="624"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2032</w:t>
            </w:r>
          </w:p>
        </w:tc>
        <w:tc>
          <w:tcPr>
            <w:tcW w:w="643"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2033</w:t>
            </w:r>
          </w:p>
        </w:tc>
      </w:tr>
      <w:tr w:rsidR="00003ADE">
        <w:trPr>
          <w:trHeight w:hRule="exact" w:val="1245"/>
        </w:trPr>
        <w:tc>
          <w:tcPr>
            <w:tcW w:w="1054"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003ADE">
            <w:pPr>
              <w:rPr>
                <w:rFonts w:ascii="Arial" w:hAnsi="Arial"/>
                <w:sz w:val="26"/>
              </w:rPr>
            </w:pPr>
          </w:p>
        </w:tc>
        <w:tc>
          <w:tcPr>
            <w:tcW w:w="161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Размер индексации</w:t>
            </w:r>
          </w:p>
        </w:tc>
        <w:tc>
          <w:tcPr>
            <w:tcW w:w="73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w:t>
            </w:r>
          </w:p>
        </w:tc>
        <w:tc>
          <w:tcPr>
            <w:tcW w:w="624"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r>
              <w:rPr>
                <w:rFonts w:ascii="Arial" w:hAnsi="Arial"/>
                <w:sz w:val="26"/>
              </w:rPr>
              <w:t>4,00</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5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24"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24"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c>
          <w:tcPr>
            <w:tcW w:w="643"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4,00</w:t>
            </w:r>
          </w:p>
        </w:tc>
      </w:tr>
      <w:tr w:rsidR="00003ADE">
        <w:trPr>
          <w:trHeight w:hRule="exact" w:val="3077"/>
        </w:trPr>
        <w:tc>
          <w:tcPr>
            <w:tcW w:w="105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lastRenderedPageBreak/>
              <w:t>КРНУ АО «Транснефть – Западная Сибирь»</w:t>
            </w:r>
          </w:p>
        </w:tc>
        <w:tc>
          <w:tcPr>
            <w:tcW w:w="161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Тариф на тепловую энергию, поставляемую потребителям - среднее значение</w:t>
            </w:r>
          </w:p>
        </w:tc>
        <w:tc>
          <w:tcPr>
            <w:tcW w:w="73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руб./Гкал</w:t>
            </w:r>
          </w:p>
        </w:tc>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2290,45</w:t>
            </w:r>
          </w:p>
        </w:tc>
        <w:tc>
          <w:tcPr>
            <w:tcW w:w="62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2491,88</w:t>
            </w:r>
          </w:p>
          <w:p w:rsidR="00003ADE" w:rsidRDefault="00003ADE">
            <w:pPr>
              <w:jc w:val="center"/>
              <w:rPr>
                <w:rFonts w:ascii="Arial" w:hAnsi="Arial"/>
                <w:sz w:val="26"/>
              </w:rPr>
            </w:pPr>
          </w:p>
        </w:tc>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3438,23</w:t>
            </w:r>
          </w:p>
        </w:tc>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rPr>
                <w:rFonts w:ascii="Arial" w:hAnsi="Arial"/>
                <w:sz w:val="26"/>
              </w:rPr>
            </w:pPr>
            <w:r>
              <w:rPr>
                <w:rFonts w:ascii="Arial" w:hAnsi="Arial"/>
                <w:sz w:val="26"/>
              </w:rPr>
              <w:t>3575,76</w:t>
            </w:r>
          </w:p>
        </w:tc>
        <w:tc>
          <w:tcPr>
            <w:tcW w:w="65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rPr>
                <w:rFonts w:ascii="Arial" w:hAnsi="Arial"/>
                <w:sz w:val="26"/>
              </w:rPr>
            </w:pPr>
            <w:r>
              <w:rPr>
                <w:rFonts w:ascii="Arial" w:hAnsi="Arial"/>
                <w:sz w:val="26"/>
              </w:rPr>
              <w:t>3718,79</w:t>
            </w:r>
          </w:p>
        </w:tc>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3867,54</w:t>
            </w:r>
          </w:p>
        </w:tc>
        <w:tc>
          <w:tcPr>
            <w:tcW w:w="62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4022,24</w:t>
            </w:r>
          </w:p>
        </w:tc>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rPr>
                <w:rFonts w:ascii="Arial" w:hAnsi="Arial"/>
                <w:sz w:val="26"/>
              </w:rPr>
            </w:pPr>
            <w:r>
              <w:rPr>
                <w:rFonts w:ascii="Arial" w:hAnsi="Arial"/>
                <w:sz w:val="26"/>
              </w:rPr>
              <w:t>4183,13</w:t>
            </w:r>
          </w:p>
        </w:tc>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rPr>
                <w:rFonts w:ascii="Arial" w:hAnsi="Arial"/>
                <w:sz w:val="26"/>
              </w:rPr>
            </w:pPr>
            <w:r>
              <w:rPr>
                <w:rFonts w:ascii="Arial" w:hAnsi="Arial"/>
                <w:sz w:val="26"/>
              </w:rPr>
              <w:t>4350,45</w:t>
            </w:r>
          </w:p>
        </w:tc>
        <w:tc>
          <w:tcPr>
            <w:tcW w:w="62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4524,47</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4705,45</w:t>
            </w:r>
          </w:p>
        </w:tc>
      </w:tr>
    </w:tbl>
    <w:p w:rsidR="00003ADE" w:rsidRDefault="00003ADE">
      <w:pPr>
        <w:ind w:firstLine="708"/>
        <w:jc w:val="both"/>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Большая Косуль,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629"/>
        <w:gridCol w:w="3475"/>
        <w:gridCol w:w="3125"/>
        <w:gridCol w:w="2990"/>
      </w:tblGrid>
      <w:tr w:rsidR="00003ADE" w:rsidTr="00732FB5">
        <w:trPr>
          <w:trHeight w:hRule="exact" w:val="1311"/>
        </w:trPr>
        <w:tc>
          <w:tcPr>
            <w:tcW w:w="629"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47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312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99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35"/>
        </w:trPr>
        <w:tc>
          <w:tcPr>
            <w:tcW w:w="629"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КРНУ АО «Транснефть – Западная Сибирь»</w:t>
            </w:r>
          </w:p>
        </w:tc>
        <w:tc>
          <w:tcPr>
            <w:tcW w:w="3125"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№6</w:t>
            </w:r>
          </w:p>
        </w:tc>
        <w:tc>
          <w:tcPr>
            <w:tcW w:w="299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п. Каштан</w:t>
            </w:r>
          </w:p>
        </w:tc>
      </w:tr>
      <w:tr w:rsidR="00003ADE">
        <w:trPr>
          <w:trHeight w:hRule="exact" w:val="227"/>
        </w:trPr>
        <w:tc>
          <w:tcPr>
            <w:tcW w:w="62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tc>
        <w:tc>
          <w:tcPr>
            <w:tcW w:w="347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tc>
        <w:tc>
          <w:tcPr>
            <w:tcW w:w="3125"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tc>
      </w:tr>
    </w:tbl>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spacing w:after="220" w:line="360" w:lineRule="auto"/>
        <w:ind w:firstLine="580"/>
        <w:jc w:val="right"/>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464"/>
        <w:gridCol w:w="3648"/>
        <w:gridCol w:w="2923"/>
        <w:gridCol w:w="1982"/>
      </w:tblGrid>
      <w:tr w:rsidR="00003ADE">
        <w:trPr>
          <w:trHeight w:hRule="exact" w:val="1201"/>
        </w:trPr>
        <w:tc>
          <w:tcPr>
            <w:tcW w:w="1464"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t>Номер ЕТО</w:t>
            </w:r>
          </w:p>
        </w:tc>
        <w:tc>
          <w:tcPr>
            <w:tcW w:w="3648"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923"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98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60"/>
        </w:trPr>
        <w:tc>
          <w:tcPr>
            <w:tcW w:w="1464"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Pr="00EB7189" w:rsidRDefault="003A3850" w:rsidP="00EB7189">
            <w:pPr>
              <w:jc w:val="center"/>
              <w:rPr>
                <w:rFonts w:ascii="Arial" w:hAnsi="Arial" w:cs="Arial"/>
                <w:sz w:val="26"/>
                <w:szCs w:val="26"/>
              </w:rPr>
            </w:pPr>
            <w:r w:rsidRPr="00EB7189">
              <w:rPr>
                <w:rFonts w:ascii="Arial" w:hAnsi="Arial" w:cs="Arial"/>
                <w:sz w:val="26"/>
                <w:szCs w:val="26"/>
              </w:rPr>
              <w:lastRenderedPageBreak/>
              <w:t>ЕТО-1</w:t>
            </w:r>
          </w:p>
        </w:tc>
        <w:tc>
          <w:tcPr>
            <w:tcW w:w="3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Pr="00EB7189" w:rsidRDefault="00EB7189" w:rsidP="00EB7189">
            <w:pPr>
              <w:jc w:val="center"/>
              <w:rPr>
                <w:rFonts w:ascii="Arial" w:hAnsi="Arial" w:cs="Arial"/>
                <w:sz w:val="26"/>
                <w:szCs w:val="26"/>
              </w:rPr>
            </w:pPr>
            <w:r w:rsidRPr="00EB7189">
              <w:rPr>
                <w:rFonts w:ascii="Arial" w:hAnsi="Arial" w:cs="Arial"/>
                <w:sz w:val="26"/>
                <w:szCs w:val="26"/>
              </w:rPr>
              <w:t>отсутствуют</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jc w:val="center"/>
              <w:rPr>
                <w:rFonts w:ascii="Arial" w:hAnsi="Arial"/>
                <w:sz w:val="26"/>
                <w:shd w:val="clear" w:color="auto" w:fill="11DF2A"/>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jc w:val="center"/>
              <w:rPr>
                <w:rFonts w:ascii="Arial" w:hAnsi="Arial"/>
                <w:sz w:val="26"/>
                <w:shd w:val="clear" w:color="auto" w:fill="11DF2A"/>
              </w:rPr>
            </w:pPr>
          </w:p>
        </w:tc>
      </w:tr>
      <w:tr w:rsidR="00003ADE">
        <w:trPr>
          <w:trHeight w:hRule="exact" w:val="200"/>
        </w:trPr>
        <w:tc>
          <w:tcPr>
            <w:tcW w:w="1464"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64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tc>
      </w:tr>
    </w:tbl>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w:t>
      </w:r>
      <w:proofErr w:type="gramStart"/>
      <w:r>
        <w:rPr>
          <w:rFonts w:ascii="Arial" w:hAnsi="Arial"/>
          <w:sz w:val="26"/>
        </w:rPr>
        <w:t>теплоснабжения  муниципального</w:t>
      </w:r>
      <w:proofErr w:type="gramEnd"/>
      <w:r>
        <w:rPr>
          <w:rFonts w:ascii="Arial" w:hAnsi="Arial"/>
          <w:sz w:val="26"/>
        </w:rPr>
        <w:t xml:space="preserve"> образования, а в случае смены единой теплоснабжающей организации - при </w:t>
      </w:r>
      <w:r w:rsidR="00454DD9">
        <w:rPr>
          <w:rFonts w:ascii="Arial" w:hAnsi="Arial"/>
          <w:sz w:val="26"/>
        </w:rPr>
        <w:t>разработке</w:t>
      </w:r>
      <w:r>
        <w:rPr>
          <w:rFonts w:ascii="Arial" w:hAnsi="Arial"/>
          <w:sz w:val="26"/>
        </w:rPr>
        <w:t xml:space="preserve">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w:t>
      </w:r>
      <w:r>
        <w:rPr>
          <w:rFonts w:ascii="Arial" w:hAnsi="Arial"/>
          <w:sz w:val="26"/>
        </w:rPr>
        <w:lastRenderedPageBreak/>
        <w:t>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В качестве теплоснабжающей организации в п. Каштан рассматривается ресурсоснабжающая организация КРНУ АО «Транснефть – Западная Сибирь»</w:t>
      </w:r>
      <w:r>
        <w:rPr>
          <w:rFonts w:ascii="Arial" w:hAnsi="Arial"/>
          <w:smallCaps/>
          <w:sz w:val="26"/>
        </w:rPr>
        <w:t>.</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EB7189">
      <w:pPr>
        <w:pStyle w:val="2"/>
        <w:numPr>
          <w:ilvl w:val="0"/>
          <w:numId w:val="0"/>
        </w:numPr>
        <w:tabs>
          <w:tab w:val="clear" w:pos="1701"/>
          <w:tab w:val="left" w:pos="709"/>
        </w:tabs>
        <w:spacing w:before="0" w:after="0"/>
        <w:jc w:val="center"/>
        <w:rPr>
          <w:rFonts w:ascii="Arial" w:hAnsi="Arial"/>
          <w:sz w:val="26"/>
        </w:rPr>
      </w:pPr>
      <w:r>
        <w:rPr>
          <w:rFonts w:ascii="Arial" w:hAnsi="Arial"/>
          <w:sz w:val="26"/>
        </w:rPr>
        <w:t>5.</w:t>
      </w:r>
      <w:r w:rsidR="003A3850">
        <w:rPr>
          <w:rFonts w:ascii="Arial" w:hAnsi="Arial"/>
          <w:sz w:val="26"/>
        </w:rPr>
        <w:t>с. Боготол</w:t>
      </w:r>
    </w:p>
    <w:p w:rsidR="00003ADE" w:rsidRDefault="003A3850">
      <w:pPr>
        <w:pStyle w:val="2"/>
        <w:numPr>
          <w:ilvl w:val="0"/>
          <w:numId w:val="0"/>
        </w:numPr>
        <w:tabs>
          <w:tab w:val="clear" w:pos="1701"/>
          <w:tab w:val="left" w:pos="709"/>
        </w:tabs>
        <w:spacing w:before="0" w:after="0"/>
        <w:jc w:val="center"/>
        <w:rPr>
          <w:rFonts w:ascii="Arial" w:hAnsi="Arial"/>
          <w:sz w:val="26"/>
        </w:rPr>
      </w:pPr>
      <w:r>
        <w:rPr>
          <w:rFonts w:ascii="Arial" w:hAnsi="Arial"/>
          <w:sz w:val="26"/>
        </w:rPr>
        <w:t xml:space="preserve">Раздел 1. </w:t>
      </w:r>
    </w:p>
    <w:p w:rsidR="00003ADE" w:rsidRDefault="003A3850">
      <w:pPr>
        <w:spacing w:after="220" w:line="276" w:lineRule="auto"/>
        <w:ind w:firstLine="580"/>
        <w:jc w:val="both"/>
        <w:rPr>
          <w:rFonts w:ascii="Arial" w:hAnsi="Arial"/>
          <w:b/>
          <w:sz w:val="26"/>
        </w:rPr>
      </w:pPr>
      <w:r>
        <w:rPr>
          <w:rFonts w:ascii="Arial" w:hAnsi="Arial"/>
          <w:b/>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pPr>
        <w:ind w:firstLine="420"/>
        <w:jc w:val="both"/>
        <w:rPr>
          <w:rFonts w:ascii="Arial" w:hAnsi="Arial"/>
          <w:sz w:val="26"/>
        </w:rPr>
      </w:pPr>
      <w:r>
        <w:rPr>
          <w:rFonts w:ascii="Arial" w:hAnsi="Arial"/>
          <w:sz w:val="26"/>
        </w:rPr>
        <w:t xml:space="preserve">Территория с. Боготол расположено в южной части муниципального образования Боготольский муниципальный округ Красноярского края. На севере граничит с п. Чайковский и с. Вагино, на востоке – с </w:t>
      </w:r>
      <w:proofErr w:type="spellStart"/>
      <w:r>
        <w:rPr>
          <w:rFonts w:ascii="Arial" w:hAnsi="Arial"/>
          <w:sz w:val="26"/>
        </w:rPr>
        <w:t>с</w:t>
      </w:r>
      <w:proofErr w:type="spellEnd"/>
      <w:r>
        <w:rPr>
          <w:rFonts w:ascii="Arial" w:hAnsi="Arial"/>
          <w:sz w:val="26"/>
        </w:rPr>
        <w:t xml:space="preserve">.  Критово и Красный Завод, на юге – с </w:t>
      </w:r>
      <w:proofErr w:type="spellStart"/>
      <w:r>
        <w:rPr>
          <w:rFonts w:ascii="Arial" w:hAnsi="Arial"/>
          <w:sz w:val="26"/>
        </w:rPr>
        <w:t>с</w:t>
      </w:r>
      <w:proofErr w:type="spellEnd"/>
      <w:r>
        <w:rPr>
          <w:rFonts w:ascii="Arial" w:hAnsi="Arial"/>
          <w:sz w:val="26"/>
        </w:rPr>
        <w:t xml:space="preserve">. Новоселово и на западе – с. Большая Косуль,  землями г. Боготол. </w:t>
      </w:r>
    </w:p>
    <w:p w:rsidR="00003ADE" w:rsidRDefault="003A3850">
      <w:pPr>
        <w:ind w:firstLine="420"/>
        <w:jc w:val="both"/>
        <w:rPr>
          <w:rFonts w:ascii="Arial" w:hAnsi="Arial"/>
          <w:sz w:val="26"/>
        </w:rPr>
      </w:pPr>
      <w:r>
        <w:rPr>
          <w:rFonts w:ascii="Arial" w:hAnsi="Arial"/>
          <w:sz w:val="26"/>
        </w:rPr>
        <w:t xml:space="preserve"> Связь с г. Боготол осуществляется по автомобильной дороге. Г. Боготол, расположен на расстоянии 8 км.</w:t>
      </w:r>
    </w:p>
    <w:p w:rsidR="00003ADE" w:rsidRDefault="003A3850">
      <w:pPr>
        <w:ind w:firstLine="420"/>
        <w:jc w:val="both"/>
        <w:rPr>
          <w:rFonts w:ascii="Arial" w:hAnsi="Arial"/>
          <w:sz w:val="26"/>
        </w:rPr>
      </w:pPr>
      <w:r>
        <w:rPr>
          <w:rFonts w:ascii="Arial" w:hAnsi="Arial"/>
          <w:sz w:val="26"/>
        </w:rPr>
        <w:t xml:space="preserve"> Общая площадь земель  с. Боготол в установленных границах составляет - 331,4 га. </w:t>
      </w:r>
    </w:p>
    <w:p w:rsidR="00003ADE" w:rsidRDefault="003A3850">
      <w:pPr>
        <w:ind w:firstLine="420"/>
        <w:jc w:val="both"/>
        <w:rPr>
          <w:rFonts w:ascii="Arial" w:hAnsi="Arial"/>
          <w:sz w:val="26"/>
        </w:rPr>
      </w:pPr>
      <w:r>
        <w:rPr>
          <w:rFonts w:ascii="Arial" w:hAnsi="Arial"/>
          <w:sz w:val="26"/>
        </w:rPr>
        <w:lastRenderedPageBreak/>
        <w:t xml:space="preserve">Численность постоянно проживающего населения на 01.01.2024г. – с. Боготол - 1,548 </w:t>
      </w:r>
      <w:proofErr w:type="spellStart"/>
      <w:r>
        <w:rPr>
          <w:rFonts w:ascii="Arial" w:hAnsi="Arial"/>
          <w:sz w:val="26"/>
        </w:rPr>
        <w:t>тыс.чел</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 xml:space="preserve"> Вблизи с. Боготол расположено семь населенных пунктов:</w:t>
      </w:r>
    </w:p>
    <w:p w:rsidR="00003ADE" w:rsidRDefault="003A3850">
      <w:pPr>
        <w:numPr>
          <w:ilvl w:val="0"/>
          <w:numId w:val="17"/>
        </w:numPr>
        <w:jc w:val="both"/>
        <w:rPr>
          <w:rFonts w:ascii="Arial" w:hAnsi="Arial"/>
          <w:sz w:val="26"/>
        </w:rPr>
      </w:pPr>
      <w:r>
        <w:rPr>
          <w:rFonts w:ascii="Arial" w:hAnsi="Arial"/>
          <w:sz w:val="26"/>
        </w:rPr>
        <w:t xml:space="preserve">деревня Владимировка; </w:t>
      </w:r>
    </w:p>
    <w:p w:rsidR="00003ADE" w:rsidRDefault="003A3850">
      <w:pPr>
        <w:numPr>
          <w:ilvl w:val="0"/>
          <w:numId w:val="17"/>
        </w:numPr>
        <w:jc w:val="both"/>
        <w:rPr>
          <w:rFonts w:ascii="Arial" w:hAnsi="Arial"/>
          <w:sz w:val="26"/>
        </w:rPr>
      </w:pPr>
      <w:r>
        <w:rPr>
          <w:rFonts w:ascii="Arial" w:hAnsi="Arial"/>
          <w:sz w:val="26"/>
        </w:rPr>
        <w:t xml:space="preserve">поселок </w:t>
      </w:r>
      <w:proofErr w:type="spellStart"/>
      <w:r>
        <w:rPr>
          <w:rFonts w:ascii="Arial" w:hAnsi="Arial"/>
          <w:sz w:val="26"/>
        </w:rPr>
        <w:t>Орга</w:t>
      </w:r>
      <w:proofErr w:type="spellEnd"/>
      <w:r>
        <w:rPr>
          <w:rFonts w:ascii="Arial" w:hAnsi="Arial"/>
          <w:sz w:val="26"/>
        </w:rPr>
        <w:t xml:space="preserve">; </w:t>
      </w:r>
    </w:p>
    <w:p w:rsidR="00003ADE" w:rsidRDefault="003A3850">
      <w:pPr>
        <w:numPr>
          <w:ilvl w:val="0"/>
          <w:numId w:val="17"/>
        </w:numPr>
        <w:jc w:val="both"/>
        <w:rPr>
          <w:rFonts w:ascii="Arial" w:hAnsi="Arial"/>
          <w:sz w:val="26"/>
        </w:rPr>
      </w:pPr>
      <w:r>
        <w:rPr>
          <w:rFonts w:ascii="Arial" w:hAnsi="Arial"/>
          <w:sz w:val="26"/>
        </w:rPr>
        <w:t xml:space="preserve">поселок </w:t>
      </w:r>
      <w:proofErr w:type="spellStart"/>
      <w:r>
        <w:rPr>
          <w:rFonts w:ascii="Arial" w:hAnsi="Arial"/>
          <w:sz w:val="26"/>
        </w:rPr>
        <w:t>Птицетоварной</w:t>
      </w:r>
      <w:proofErr w:type="spellEnd"/>
      <w:r>
        <w:rPr>
          <w:rFonts w:ascii="Arial" w:hAnsi="Arial"/>
          <w:sz w:val="26"/>
        </w:rPr>
        <w:t xml:space="preserve"> фермы; </w:t>
      </w:r>
    </w:p>
    <w:p w:rsidR="00003ADE" w:rsidRDefault="003A3850">
      <w:pPr>
        <w:numPr>
          <w:ilvl w:val="0"/>
          <w:numId w:val="17"/>
        </w:numPr>
        <w:jc w:val="both"/>
        <w:rPr>
          <w:rFonts w:ascii="Arial" w:hAnsi="Arial"/>
          <w:sz w:val="26"/>
        </w:rPr>
      </w:pPr>
      <w:r>
        <w:rPr>
          <w:rFonts w:ascii="Arial" w:hAnsi="Arial"/>
          <w:sz w:val="26"/>
        </w:rPr>
        <w:t xml:space="preserve">поселок Лозняки; </w:t>
      </w:r>
    </w:p>
    <w:p w:rsidR="00003ADE" w:rsidRDefault="003A3850">
      <w:pPr>
        <w:numPr>
          <w:ilvl w:val="0"/>
          <w:numId w:val="17"/>
        </w:numPr>
        <w:jc w:val="both"/>
        <w:rPr>
          <w:rFonts w:ascii="Arial" w:hAnsi="Arial"/>
          <w:sz w:val="26"/>
        </w:rPr>
      </w:pPr>
      <w:r>
        <w:rPr>
          <w:rFonts w:ascii="Arial" w:hAnsi="Arial"/>
          <w:sz w:val="26"/>
        </w:rPr>
        <w:t xml:space="preserve">село </w:t>
      </w:r>
      <w:proofErr w:type="spellStart"/>
      <w:r>
        <w:rPr>
          <w:rFonts w:ascii="Arial" w:hAnsi="Arial"/>
          <w:sz w:val="26"/>
        </w:rPr>
        <w:t>Медяково</w:t>
      </w:r>
      <w:proofErr w:type="spellEnd"/>
      <w:r>
        <w:rPr>
          <w:rFonts w:ascii="Arial" w:hAnsi="Arial"/>
          <w:sz w:val="26"/>
        </w:rPr>
        <w:t>;</w:t>
      </w:r>
    </w:p>
    <w:p w:rsidR="00003ADE" w:rsidRDefault="003A3850">
      <w:pPr>
        <w:numPr>
          <w:ilvl w:val="0"/>
          <w:numId w:val="17"/>
        </w:numPr>
        <w:jc w:val="both"/>
        <w:rPr>
          <w:rFonts w:ascii="Arial" w:hAnsi="Arial"/>
          <w:sz w:val="26"/>
        </w:rPr>
      </w:pPr>
      <w:r>
        <w:rPr>
          <w:rFonts w:ascii="Arial" w:hAnsi="Arial"/>
          <w:sz w:val="26"/>
        </w:rPr>
        <w:t>деревня Боготольский Завод;</w:t>
      </w:r>
    </w:p>
    <w:p w:rsidR="00003ADE" w:rsidRDefault="003A3850">
      <w:pPr>
        <w:numPr>
          <w:ilvl w:val="0"/>
          <w:numId w:val="17"/>
        </w:numPr>
        <w:jc w:val="both"/>
        <w:rPr>
          <w:rFonts w:ascii="Arial" w:hAnsi="Arial"/>
          <w:sz w:val="26"/>
        </w:rPr>
      </w:pPr>
      <w:r>
        <w:rPr>
          <w:rFonts w:ascii="Arial" w:hAnsi="Arial"/>
          <w:sz w:val="26"/>
        </w:rPr>
        <w:t xml:space="preserve">поселок </w:t>
      </w:r>
      <w:proofErr w:type="spellStart"/>
      <w:r>
        <w:rPr>
          <w:rFonts w:ascii="Arial" w:hAnsi="Arial"/>
          <w:sz w:val="26"/>
        </w:rPr>
        <w:t>Шулдат</w:t>
      </w:r>
      <w:proofErr w:type="spellEnd"/>
      <w:r>
        <w:rPr>
          <w:rFonts w:ascii="Arial" w:hAnsi="Arial"/>
          <w:sz w:val="26"/>
        </w:rPr>
        <w:t>.</w:t>
      </w:r>
    </w:p>
    <w:p w:rsidR="00003ADE" w:rsidRDefault="003A3850">
      <w:pPr>
        <w:ind w:right="-21" w:firstLine="426"/>
        <w:jc w:val="both"/>
        <w:rPr>
          <w:rFonts w:ascii="Arial" w:hAnsi="Arial"/>
          <w:sz w:val="26"/>
        </w:rPr>
      </w:pPr>
      <w:r>
        <w:rPr>
          <w:rFonts w:ascii="Arial" w:hAnsi="Arial"/>
          <w:sz w:val="26"/>
        </w:rPr>
        <w:t>Рельеф широко-увалистый, южная часть территории занята поймой реки Чулым ее притоками.</w:t>
      </w:r>
    </w:p>
    <w:p w:rsidR="00003ADE" w:rsidRDefault="003A3850">
      <w:pPr>
        <w:ind w:right="-21" w:firstLine="426"/>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003ADE" w:rsidRDefault="003A3850">
      <w:pPr>
        <w:ind w:right="-21" w:firstLine="426"/>
        <w:jc w:val="both"/>
        <w:rPr>
          <w:rFonts w:ascii="Arial" w:hAnsi="Arial"/>
          <w:sz w:val="26"/>
        </w:rPr>
      </w:pPr>
      <w:r>
        <w:rPr>
          <w:rFonts w:ascii="Arial" w:hAnsi="Arial"/>
          <w:sz w:val="26"/>
        </w:rPr>
        <w:t>Климат резко континентальный с большими амплитудами колебания температур. Зима холодная и продолжительная, начинается в середине – конце октября и продолжается 6 месяцев. Лето теплое с суммой положительных температур свыше 10</w:t>
      </w:r>
      <w:r>
        <w:rPr>
          <w:rFonts w:ascii="Arial" w:hAnsi="Arial"/>
          <w:sz w:val="26"/>
          <w:vertAlign w:val="superscript"/>
        </w:rPr>
        <w:t>0</w:t>
      </w:r>
      <w:r>
        <w:rPr>
          <w:rFonts w:ascii="Arial" w:hAnsi="Arial"/>
          <w:sz w:val="26"/>
        </w:rPr>
        <w:t>С  составляет 1675</w:t>
      </w:r>
      <w:r>
        <w:rPr>
          <w:rFonts w:ascii="Arial" w:hAnsi="Arial"/>
          <w:sz w:val="26"/>
          <w:vertAlign w:val="superscript"/>
        </w:rPr>
        <w:t>0</w:t>
      </w:r>
      <w:r>
        <w:rPr>
          <w:rFonts w:ascii="Arial" w:hAnsi="Arial"/>
          <w:sz w:val="26"/>
        </w:rPr>
        <w:t>С. Среднегодовая температура воздуха равна – 0,4</w:t>
      </w:r>
      <w:r>
        <w:rPr>
          <w:rFonts w:ascii="Arial" w:hAnsi="Arial"/>
          <w:sz w:val="26"/>
          <w:vertAlign w:val="superscript"/>
        </w:rPr>
        <w:t>0</w:t>
      </w:r>
      <w:r>
        <w:rPr>
          <w:rFonts w:ascii="Arial" w:hAnsi="Arial"/>
          <w:sz w:val="26"/>
        </w:rPr>
        <w:t>С. Вегетационный период с температурой выше +10</w:t>
      </w:r>
      <w:r>
        <w:rPr>
          <w:rFonts w:ascii="Arial" w:hAnsi="Arial"/>
          <w:sz w:val="26"/>
          <w:vertAlign w:val="superscript"/>
        </w:rPr>
        <w:t>0</w:t>
      </w:r>
      <w:r>
        <w:rPr>
          <w:rFonts w:ascii="Arial" w:hAnsi="Arial"/>
          <w:sz w:val="26"/>
        </w:rPr>
        <w:t>С составляет 110 дней. Среднегодовое количество осадков 411 мм в год.</w:t>
      </w:r>
    </w:p>
    <w:p w:rsidR="00003ADE" w:rsidRDefault="003A3850">
      <w:pPr>
        <w:ind w:firstLine="426"/>
        <w:jc w:val="both"/>
        <w:rPr>
          <w:rFonts w:ascii="Arial" w:hAnsi="Arial"/>
          <w:sz w:val="26"/>
        </w:rPr>
      </w:pPr>
      <w:r>
        <w:rPr>
          <w:rFonts w:ascii="Arial" w:hAnsi="Arial"/>
          <w:sz w:val="26"/>
        </w:rPr>
        <w:t>Преобладающим направлением ветра, как в течение года, так и в летний период является юго-западное.</w:t>
      </w:r>
    </w:p>
    <w:p w:rsidR="00003ADE" w:rsidRDefault="003A3850">
      <w:pPr>
        <w:ind w:firstLine="426"/>
        <w:jc w:val="both"/>
        <w:rPr>
          <w:rFonts w:ascii="Arial" w:hAnsi="Arial"/>
          <w:sz w:val="26"/>
        </w:rPr>
      </w:pPr>
      <w:r>
        <w:rPr>
          <w:rFonts w:ascii="Arial" w:hAnsi="Arial"/>
          <w:sz w:val="26"/>
        </w:rPr>
        <w:t>Гидрографическая сеть представлена рекой Чулым и мелкими реками, и ручьями.</w:t>
      </w:r>
    </w:p>
    <w:p w:rsidR="00003ADE" w:rsidRDefault="003A3850">
      <w:pPr>
        <w:ind w:firstLine="426"/>
        <w:jc w:val="both"/>
        <w:rPr>
          <w:rFonts w:ascii="Arial" w:hAnsi="Arial"/>
          <w:sz w:val="26"/>
        </w:rPr>
      </w:pPr>
      <w:r>
        <w:rPr>
          <w:rFonts w:ascii="Arial" w:hAnsi="Arial"/>
          <w:sz w:val="26"/>
        </w:rPr>
        <w:t>Почвенный покров представлен, в основном, почвами черноземного типа. Реже встречаются серые, темно-серые, лугово-черноземные, луговые, пойменные и болотные почвы.</w:t>
      </w:r>
    </w:p>
    <w:p w:rsidR="00003ADE" w:rsidRDefault="003A3850">
      <w:pPr>
        <w:ind w:firstLine="426"/>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1.1.Функциональная структура теплоснабжения.</w:t>
      </w:r>
    </w:p>
    <w:p w:rsidR="00003ADE" w:rsidRDefault="003A3850">
      <w:pPr>
        <w:ind w:firstLine="420"/>
        <w:jc w:val="both"/>
        <w:rPr>
          <w:rFonts w:ascii="Arial" w:hAnsi="Arial"/>
          <w:sz w:val="26"/>
        </w:rPr>
      </w:pPr>
      <w:r>
        <w:rPr>
          <w:rFonts w:ascii="Arial" w:hAnsi="Arial"/>
          <w:sz w:val="26"/>
        </w:rPr>
        <w:t xml:space="preserve">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 </w:t>
      </w:r>
    </w:p>
    <w:p w:rsidR="00003ADE" w:rsidRDefault="003A3850">
      <w:pPr>
        <w:ind w:firstLine="420"/>
        <w:jc w:val="both"/>
        <w:rPr>
          <w:rFonts w:ascii="Arial" w:hAnsi="Arial"/>
          <w:sz w:val="26"/>
        </w:rPr>
      </w:pPr>
      <w:r>
        <w:rPr>
          <w:rFonts w:ascii="Arial" w:hAnsi="Arial"/>
          <w:sz w:val="26"/>
        </w:rPr>
        <w:t xml:space="preserve">В настоящее время на территории с. Боготол  - централизованная система теплоснабжения. </w:t>
      </w:r>
    </w:p>
    <w:p w:rsidR="00003ADE" w:rsidRDefault="003A3850">
      <w:pPr>
        <w:ind w:firstLine="420"/>
        <w:jc w:val="both"/>
        <w:rPr>
          <w:rFonts w:ascii="Arial" w:hAnsi="Arial"/>
          <w:sz w:val="26"/>
        </w:rPr>
      </w:pPr>
      <w:r>
        <w:rPr>
          <w:rFonts w:ascii="Arial" w:hAnsi="Arial"/>
          <w:sz w:val="26"/>
        </w:rPr>
        <w:t>В с. Боготол имеется 1 котельная, общей производительностью 0,8 Гкал/ч, которая обслуживает:</w:t>
      </w:r>
    </w:p>
    <w:p w:rsidR="00003ADE" w:rsidRDefault="003A3850">
      <w:pPr>
        <w:ind w:firstLine="420"/>
        <w:jc w:val="both"/>
        <w:rPr>
          <w:rFonts w:ascii="Arial" w:hAnsi="Arial"/>
          <w:sz w:val="26"/>
        </w:rPr>
      </w:pPr>
      <w:r>
        <w:rPr>
          <w:rFonts w:ascii="Arial" w:hAnsi="Arial"/>
          <w:sz w:val="26"/>
        </w:rPr>
        <w:t>- административно-общественную застройку: здание Боготольской СОШ, здание библиотеки, здание молодежного центра «Факел», здание музыкальной школы; дом культуры.</w:t>
      </w:r>
    </w:p>
    <w:p w:rsidR="00003ADE" w:rsidRDefault="003A3850">
      <w:pPr>
        <w:ind w:firstLine="420"/>
        <w:jc w:val="both"/>
        <w:rPr>
          <w:rFonts w:ascii="Arial" w:hAnsi="Arial"/>
          <w:sz w:val="26"/>
        </w:rPr>
      </w:pPr>
      <w:r>
        <w:rPr>
          <w:rFonts w:ascii="Arial" w:hAnsi="Arial"/>
          <w:sz w:val="26"/>
        </w:rPr>
        <w:t>- жилой фонд (три жилых двухквартирных дома).</w:t>
      </w:r>
    </w:p>
    <w:p w:rsidR="00003ADE" w:rsidRDefault="003A3850">
      <w:pPr>
        <w:ind w:firstLine="495"/>
        <w:jc w:val="both"/>
        <w:rPr>
          <w:rFonts w:ascii="Arial" w:hAnsi="Arial"/>
          <w:sz w:val="26"/>
        </w:rPr>
      </w:pPr>
      <w:r>
        <w:rPr>
          <w:rFonts w:ascii="Arial" w:hAnsi="Arial"/>
          <w:sz w:val="26"/>
        </w:rPr>
        <w:lastRenderedPageBreak/>
        <w:t>Теплоснабжение комплекса зданий «Боготольского психоневрологического интерната» осуществляется от существующей котельной интерната.</w:t>
      </w:r>
    </w:p>
    <w:p w:rsidR="00003ADE" w:rsidRDefault="003A3850">
      <w:pPr>
        <w:ind w:firstLine="495"/>
        <w:jc w:val="both"/>
        <w:rPr>
          <w:rFonts w:ascii="Arial" w:hAnsi="Arial"/>
          <w:sz w:val="26"/>
        </w:rPr>
      </w:pPr>
      <w:r>
        <w:rPr>
          <w:rFonts w:ascii="Arial" w:hAnsi="Arial"/>
          <w:sz w:val="26"/>
        </w:rPr>
        <w:t>Остальные общественные и производственные здания села снабжаются теплом от индивидуальных встроенных (пристроенных) котельных.</w:t>
      </w:r>
    </w:p>
    <w:p w:rsidR="00003ADE" w:rsidRDefault="003A3850">
      <w:pPr>
        <w:ind w:firstLine="420"/>
        <w:jc w:val="both"/>
        <w:rPr>
          <w:rFonts w:ascii="Arial" w:hAnsi="Arial"/>
          <w:sz w:val="26"/>
        </w:rPr>
      </w:pPr>
      <w:r>
        <w:rPr>
          <w:rFonts w:ascii="Arial" w:hAnsi="Arial"/>
          <w:sz w:val="26"/>
        </w:rPr>
        <w:t>Жилой фонд  снабжается теплом от поквартирных источников тепла (котлы, печи на твердом топливе) на твердом топливе.</w:t>
      </w:r>
    </w:p>
    <w:p w:rsidR="00003ADE" w:rsidRDefault="003A3850">
      <w:pPr>
        <w:ind w:firstLine="420"/>
        <w:jc w:val="both"/>
        <w:rPr>
          <w:rFonts w:ascii="Arial" w:hAnsi="Arial"/>
          <w:sz w:val="26"/>
        </w:rPr>
      </w:pPr>
      <w:r>
        <w:rPr>
          <w:rFonts w:ascii="Arial" w:hAnsi="Arial"/>
          <w:sz w:val="26"/>
        </w:rPr>
        <w:t>На территории села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pPr>
        <w:ind w:firstLine="420"/>
        <w:jc w:val="both"/>
        <w:rPr>
          <w:rFonts w:ascii="Arial" w:hAnsi="Arial"/>
          <w:sz w:val="26"/>
        </w:rPr>
      </w:pPr>
      <w:r>
        <w:rPr>
          <w:rFonts w:ascii="Arial" w:hAnsi="Arial"/>
          <w:sz w:val="26"/>
        </w:rPr>
        <w:t>На территории с. Боготол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жилые и административные здания села.</w:t>
      </w:r>
    </w:p>
    <w:p w:rsidR="00003ADE" w:rsidRDefault="003A3850">
      <w:pPr>
        <w:ind w:firstLine="420"/>
        <w:jc w:val="both"/>
        <w:rPr>
          <w:rFonts w:ascii="Arial" w:hAnsi="Arial"/>
          <w:sz w:val="26"/>
        </w:rPr>
      </w:pPr>
      <w:r>
        <w:rPr>
          <w:rFonts w:ascii="Arial" w:hAnsi="Arial"/>
          <w:sz w:val="26"/>
        </w:rPr>
        <w:t>С потребителями расчет ведется по расчетным значениям теплопотребления так и по приборам учета.</w:t>
      </w:r>
    </w:p>
    <w:p w:rsidR="00003ADE" w:rsidRDefault="003A3850">
      <w:pPr>
        <w:ind w:firstLine="420"/>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1.2.Источники тепловой энергии.</w:t>
      </w:r>
    </w:p>
    <w:p w:rsidR="00003ADE" w:rsidRDefault="003A3850">
      <w:pPr>
        <w:ind w:firstLine="420"/>
        <w:jc w:val="both"/>
        <w:rPr>
          <w:rFonts w:ascii="Arial" w:hAnsi="Arial"/>
          <w:sz w:val="26"/>
        </w:rPr>
      </w:pPr>
      <w:r>
        <w:rPr>
          <w:rFonts w:ascii="Arial" w:hAnsi="Arial"/>
          <w:b/>
          <w:sz w:val="26"/>
        </w:rPr>
        <w:t>Котельная № 1</w:t>
      </w:r>
      <w:r>
        <w:rPr>
          <w:rFonts w:ascii="Arial" w:hAnsi="Arial"/>
          <w:sz w:val="26"/>
        </w:rPr>
        <w:t>, расположенная по ул. Советская, 3А в село Боготол, имеет два водогрейных котла. Общая установленная мощность котельной составляет 0,8 Гкал/час, подключенная нагрузка 0,1 Гкал/ч. Рабочая температура теплоносителя на отопление 95-70</w:t>
      </w:r>
      <w:r>
        <w:rPr>
          <w:rFonts w:ascii="Arial" w:hAnsi="Arial"/>
          <w:sz w:val="26"/>
          <w:vertAlign w:val="superscript"/>
        </w:rPr>
        <w:t xml:space="preserve">0 </w:t>
      </w:r>
      <w:r>
        <w:rPr>
          <w:rFonts w:ascii="Arial" w:hAnsi="Arial"/>
          <w:sz w:val="26"/>
        </w:rPr>
        <w:t xml:space="preserve">С. </w:t>
      </w:r>
    </w:p>
    <w:p w:rsidR="00003ADE" w:rsidRDefault="003A3850">
      <w:pPr>
        <w:ind w:firstLine="420"/>
        <w:jc w:val="both"/>
        <w:rPr>
          <w:rFonts w:ascii="Arial" w:hAnsi="Arial"/>
          <w:sz w:val="26"/>
        </w:rPr>
      </w:pPr>
      <w:r>
        <w:rPr>
          <w:rFonts w:ascii="Arial" w:hAnsi="Arial"/>
          <w:sz w:val="26"/>
        </w:rPr>
        <w:t>Здание котельной – кирпичное, год ввода - 1968; S=62,3кв.м.</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Прибор учета тепловой энергии – установлен.</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003ADE">
      <w:pPr>
        <w:ind w:left="709"/>
        <w:jc w:val="both"/>
        <w:rPr>
          <w:rFonts w:ascii="Arial" w:hAnsi="Arial"/>
          <w:b/>
          <w:sz w:val="26"/>
        </w:rPr>
      </w:pPr>
    </w:p>
    <w:p w:rsidR="00003ADE" w:rsidRDefault="003A3850">
      <w:pPr>
        <w:ind w:left="709"/>
        <w:jc w:val="both"/>
        <w:rPr>
          <w:rFonts w:ascii="Arial" w:hAnsi="Arial"/>
          <w:b/>
          <w:sz w:val="26"/>
        </w:rPr>
      </w:pPr>
      <w:r>
        <w:rPr>
          <w:rFonts w:ascii="Arial" w:hAnsi="Arial"/>
          <w:b/>
          <w:sz w:val="26"/>
        </w:rPr>
        <w:t>1.3.Надежность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lastRenderedPageBreak/>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18"/>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18"/>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18"/>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18"/>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18"/>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18"/>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18"/>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18"/>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18"/>
        </w:numPr>
        <w:tabs>
          <w:tab w:val="left" w:pos="1129"/>
        </w:tabs>
        <w:spacing w:after="60" w:line="312" w:lineRule="auto"/>
        <w:ind w:left="0" w:firstLine="580"/>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18"/>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lastRenderedPageBreak/>
        <w:t>3.Поток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19"/>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19"/>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19"/>
        </w:numPr>
        <w:tabs>
          <w:tab w:val="left" w:pos="1113"/>
        </w:tabs>
        <w:spacing w:line="300" w:lineRule="auto"/>
        <w:ind w:left="0" w:firstLine="580"/>
        <w:jc w:val="both"/>
        <w:rPr>
          <w:rFonts w:ascii="Arial" w:hAnsi="Arial"/>
          <w:sz w:val="26"/>
        </w:rPr>
      </w:pPr>
      <w:r>
        <w:rPr>
          <w:rFonts w:ascii="Arial" w:hAnsi="Arial"/>
          <w:sz w:val="26"/>
        </w:rPr>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19"/>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19"/>
        </w:numPr>
        <w:tabs>
          <w:tab w:val="left" w:pos="1113"/>
        </w:tabs>
        <w:spacing w:line="300" w:lineRule="auto"/>
        <w:ind w:left="0" w:firstLine="580"/>
        <w:jc w:val="both"/>
        <w:rPr>
          <w:rFonts w:ascii="Arial" w:hAnsi="Arial"/>
          <w:sz w:val="26"/>
        </w:rPr>
      </w:pPr>
      <w:r>
        <w:rPr>
          <w:rFonts w:ascii="Arial" w:hAnsi="Arial"/>
          <w:sz w:val="26"/>
        </w:rPr>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19"/>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lastRenderedPageBreak/>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t xml:space="preserve">      7</w:t>
      </w:r>
      <w:r>
        <w:rPr>
          <w:rFonts w:ascii="Arial" w:hAnsi="Arial"/>
          <w:b/>
          <w:sz w:val="26"/>
        </w:rPr>
        <w:t>.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lastRenderedPageBreak/>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источника теплоснабжения представлена на рис. № 1.</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представлена на рис. № 2.</w:t>
      </w:r>
    </w:p>
    <w:p w:rsidR="00003ADE" w:rsidRDefault="003A3850">
      <w:pPr>
        <w:rPr>
          <w:rFonts w:ascii="Arial" w:hAnsi="Arial"/>
          <w:sz w:val="26"/>
        </w:rPr>
      </w:pPr>
      <w:r>
        <w:rPr>
          <w:rFonts w:ascii="Arial" w:hAnsi="Arial"/>
          <w:sz w:val="26"/>
        </w:rPr>
        <w:tab/>
      </w:r>
    </w:p>
    <w:p w:rsidR="00003ADE" w:rsidRDefault="003A3850">
      <w:pPr>
        <w:jc w:val="center"/>
        <w:rPr>
          <w:rFonts w:ascii="Arial" w:hAnsi="Arial"/>
          <w:b/>
          <w:i/>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1089"/>
        <w:gridCol w:w="856"/>
        <w:gridCol w:w="859"/>
        <w:gridCol w:w="1181"/>
        <w:gridCol w:w="1098"/>
        <w:gridCol w:w="973"/>
        <w:gridCol w:w="1028"/>
        <w:gridCol w:w="1388"/>
      </w:tblGrid>
      <w:tr w:rsidR="00003ADE">
        <w:trPr>
          <w:trHeight w:val="1710"/>
        </w:trPr>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Котельная</w:t>
            </w:r>
          </w:p>
        </w:tc>
        <w:tc>
          <w:tcPr>
            <w:tcW w:w="10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Тип и количество котлов</w:t>
            </w:r>
          </w:p>
        </w:tc>
        <w:tc>
          <w:tcPr>
            <w:tcW w:w="17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Производительность котельной, Гкал/час</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Расчетная присоединенная тепловая нагрузка, Гкал/час</w:t>
            </w:r>
          </w:p>
        </w:tc>
        <w:tc>
          <w:tcPr>
            <w:tcW w:w="10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вид топлива</w:t>
            </w:r>
          </w:p>
        </w:tc>
        <w:tc>
          <w:tcPr>
            <w:tcW w:w="10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АСДР</w:t>
            </w:r>
          </w:p>
        </w:tc>
        <w:tc>
          <w:tcPr>
            <w:tcW w:w="13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Прибор учета тепловой энергии</w:t>
            </w:r>
          </w:p>
        </w:tc>
      </w:tr>
      <w:tr w:rsidR="00003ADE">
        <w:trPr>
          <w:trHeight w:val="1645"/>
        </w:trPr>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Паспортная</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с КПД</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3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003ADE">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sz w:val="28"/>
              </w:rPr>
            </w:pPr>
            <w:r>
              <w:rPr>
                <w:sz w:val="28"/>
              </w:rPr>
              <w:t>Котельная  с. Боготол, ул. Советская, 3а</w:t>
            </w:r>
          </w:p>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КВр-0,35 №1</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0,3</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0,3</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0,11</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2012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Бурый уголь</w:t>
            </w:r>
          </w:p>
        </w:tc>
        <w:tc>
          <w:tcPr>
            <w:tcW w:w="10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да</w:t>
            </w:r>
          </w:p>
        </w:tc>
        <w:tc>
          <w:tcPr>
            <w:tcW w:w="13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да</w:t>
            </w:r>
          </w:p>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КВр-0,58 №2</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0,5</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0,5</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2012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sz w:val="28"/>
              </w:rPr>
            </w:pPr>
            <w:r>
              <w:rPr>
                <w:sz w:val="28"/>
              </w:rPr>
              <w:t>Бурый уголь</w:t>
            </w:r>
          </w:p>
        </w:tc>
        <w:tc>
          <w:tcPr>
            <w:tcW w:w="10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3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420"/>
        <w:jc w:val="both"/>
        <w:rPr>
          <w:rFonts w:ascii="Arial" w:hAnsi="Arial"/>
          <w:sz w:val="26"/>
        </w:rPr>
      </w:pPr>
    </w:p>
    <w:p w:rsidR="00003ADE" w:rsidRDefault="003A3850">
      <w:pPr>
        <w:ind w:firstLine="420"/>
        <w:jc w:val="right"/>
        <w:rPr>
          <w:rFonts w:ascii="Arial" w:hAnsi="Arial"/>
          <w:sz w:val="26"/>
        </w:rPr>
      </w:pPr>
      <w:r>
        <w:rPr>
          <w:rFonts w:ascii="Arial" w:hAnsi="Arial"/>
          <w:sz w:val="26"/>
        </w:rPr>
        <w:t>рис. № 1</w:t>
      </w:r>
    </w:p>
    <w:p w:rsidR="00003ADE" w:rsidRDefault="003A3850">
      <w:pPr>
        <w:ind w:firstLine="420"/>
        <w:jc w:val="right"/>
        <w:rPr>
          <w:rFonts w:ascii="Arial" w:hAnsi="Arial"/>
          <w:sz w:val="26"/>
        </w:rPr>
      </w:pPr>
      <w:r>
        <w:rPr>
          <w:noProof/>
        </w:rPr>
        <w:lastRenderedPageBreak/>
        <w:drawing>
          <wp:inline distT="0" distB="0" distL="0" distR="0">
            <wp:extent cx="6569710" cy="4127772"/>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stretch/>
                  </pic:blipFill>
                  <pic:spPr>
                    <a:xfrm>
                      <a:off x="0" y="0"/>
                      <a:ext cx="6569710" cy="4127772"/>
                    </a:xfrm>
                    <a:prstGeom prst="rect">
                      <a:avLst/>
                    </a:prstGeom>
                  </pic:spPr>
                </pic:pic>
              </a:graphicData>
            </a:graphic>
          </wp:inline>
        </w:drawing>
      </w:r>
    </w:p>
    <w:p w:rsidR="00003ADE" w:rsidRDefault="00003ADE">
      <w:pPr>
        <w:ind w:firstLine="420"/>
        <w:jc w:val="both"/>
        <w:rPr>
          <w:rFonts w:ascii="Arial" w:hAnsi="Arial"/>
          <w:sz w:val="26"/>
        </w:rPr>
      </w:pPr>
    </w:p>
    <w:p w:rsidR="00003ADE" w:rsidRDefault="00003ADE">
      <w:pPr>
        <w:spacing w:after="220" w:line="276" w:lineRule="auto"/>
        <w:ind w:firstLine="580"/>
        <w:jc w:val="both"/>
        <w:rPr>
          <w:rFonts w:ascii="Arial" w:hAnsi="Arial"/>
          <w:sz w:val="26"/>
        </w:rPr>
      </w:pPr>
    </w:p>
    <w:p w:rsidR="00003ADE" w:rsidRDefault="00003ADE">
      <w:pPr>
        <w:spacing w:after="220" w:line="276" w:lineRule="auto"/>
        <w:ind w:firstLine="580"/>
        <w:jc w:val="both"/>
        <w:rPr>
          <w:rFonts w:ascii="Arial" w:hAnsi="Arial"/>
          <w:sz w:val="26"/>
        </w:rPr>
      </w:pPr>
    </w:p>
    <w:p w:rsidR="00003ADE" w:rsidRDefault="003A3850">
      <w:pPr>
        <w:pStyle w:val="18"/>
        <w:ind w:left="700" w:right="442" w:firstLine="580"/>
        <w:jc w:val="both"/>
        <w:rPr>
          <w:rFonts w:ascii="Arial" w:hAnsi="Arial"/>
          <w:sz w:val="26"/>
        </w:rPr>
      </w:pPr>
      <w:r>
        <w:rPr>
          <w:rFonts w:ascii="Arial" w:hAnsi="Arial"/>
          <w:b/>
          <w:i/>
          <w:sz w:val="26"/>
        </w:rPr>
        <w:t>Основные параметры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800"/>
        <w:gridCol w:w="2502"/>
        <w:gridCol w:w="1048"/>
        <w:gridCol w:w="50"/>
        <w:gridCol w:w="1030"/>
        <w:gridCol w:w="50"/>
        <w:gridCol w:w="1030"/>
        <w:gridCol w:w="1490"/>
      </w:tblGrid>
      <w:tr w:rsidR="00003ADE">
        <w:trPr>
          <w:trHeight w:val="555"/>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надземная (м)</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подземная (м)</w:t>
            </w:r>
          </w:p>
        </w:tc>
        <w:tc>
          <w:tcPr>
            <w:tcW w:w="1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003ADE"/>
        </w:tc>
      </w:tr>
      <w:tr w:rsidR="00003ADE">
        <w:trPr>
          <w:trHeight w:val="282"/>
        </w:trPr>
        <w:tc>
          <w:tcPr>
            <w:tcW w:w="946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b/>
                <w:sz w:val="28"/>
              </w:rPr>
            </w:pPr>
            <w:r>
              <w:rPr>
                <w:b/>
                <w:sz w:val="28"/>
              </w:rPr>
              <w:t>Территория  с. Боготол</w:t>
            </w:r>
          </w:p>
          <w:p w:rsidR="00003ADE" w:rsidRDefault="00003ADE">
            <w:pPr>
              <w:jc w:val="center"/>
              <w:rPr>
                <w:b/>
                <w:sz w:val="28"/>
              </w:rPr>
            </w:pPr>
          </w:p>
        </w:tc>
      </w:tr>
      <w:tr w:rsidR="00003ADE">
        <w:trPr>
          <w:trHeight w:val="5033"/>
        </w:trPr>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lastRenderedPageBreak/>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 xml:space="preserve">Котельная </w:t>
            </w:r>
          </w:p>
          <w:p w:rsidR="00003ADE" w:rsidRDefault="003A3850">
            <w:pPr>
              <w:rPr>
                <w:sz w:val="28"/>
              </w:rPr>
            </w:pPr>
            <w:r>
              <w:rPr>
                <w:sz w:val="28"/>
              </w:rPr>
              <w:t>с. Боготол, ул. Советская, 3а</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1.МКОУ «</w:t>
            </w:r>
            <w:proofErr w:type="spellStart"/>
            <w:r>
              <w:rPr>
                <w:sz w:val="28"/>
              </w:rPr>
              <w:t>Боготольская</w:t>
            </w:r>
            <w:proofErr w:type="spellEnd"/>
            <w:r>
              <w:rPr>
                <w:sz w:val="28"/>
              </w:rPr>
              <w:t xml:space="preserve"> СОШ», МБУК ЦБС </w:t>
            </w:r>
            <w:proofErr w:type="spellStart"/>
            <w:r>
              <w:rPr>
                <w:sz w:val="28"/>
              </w:rPr>
              <w:t>Боготольская</w:t>
            </w:r>
            <w:proofErr w:type="spellEnd"/>
            <w:r>
              <w:rPr>
                <w:sz w:val="28"/>
              </w:rPr>
              <w:t xml:space="preserve"> районная библиотека;</w:t>
            </w:r>
          </w:p>
          <w:p w:rsidR="00003ADE" w:rsidRDefault="003A3850">
            <w:pPr>
              <w:rPr>
                <w:sz w:val="28"/>
              </w:rPr>
            </w:pPr>
            <w:r>
              <w:rPr>
                <w:sz w:val="28"/>
              </w:rPr>
              <w:t xml:space="preserve">2. МБОУ ДОД «ДМШ Боготольского района»; </w:t>
            </w:r>
          </w:p>
          <w:p w:rsidR="00003ADE" w:rsidRDefault="003A3850">
            <w:pPr>
              <w:rPr>
                <w:sz w:val="28"/>
              </w:rPr>
            </w:pPr>
            <w:r>
              <w:rPr>
                <w:sz w:val="28"/>
              </w:rPr>
              <w:t xml:space="preserve">3.сельский клуб; молодежный центр «Факел»; </w:t>
            </w:r>
          </w:p>
          <w:p w:rsidR="00003ADE" w:rsidRDefault="003A3850">
            <w:pPr>
              <w:rPr>
                <w:sz w:val="28"/>
              </w:rPr>
            </w:pPr>
            <w:r>
              <w:rPr>
                <w:sz w:val="28"/>
              </w:rPr>
              <w:t xml:space="preserve">4. Жилые дома по ул. Кирова, </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197,0</w:t>
            </w: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144,83</w:t>
            </w: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72,77</w:t>
            </w: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170,0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197,0</w:t>
            </w: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117,1</w:t>
            </w: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57,47</w:t>
            </w: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27,73</w:t>
            </w:r>
          </w:p>
          <w:p w:rsidR="00003ADE" w:rsidRDefault="00003ADE">
            <w:pPr>
              <w:jc w:val="center"/>
              <w:rPr>
                <w:sz w:val="28"/>
              </w:rPr>
            </w:pP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15,3</w:t>
            </w:r>
          </w:p>
          <w:p w:rsidR="00003ADE" w:rsidRDefault="00003ADE">
            <w:pPr>
              <w:jc w:val="center"/>
              <w:rPr>
                <w:sz w:val="28"/>
              </w:rPr>
            </w:pPr>
          </w:p>
          <w:p w:rsidR="00003ADE" w:rsidRDefault="00003ADE">
            <w:pPr>
              <w:jc w:val="center"/>
              <w:rPr>
                <w:sz w:val="28"/>
              </w:rPr>
            </w:pPr>
          </w:p>
          <w:p w:rsidR="00003ADE" w:rsidRDefault="003A3850">
            <w:pPr>
              <w:jc w:val="center"/>
              <w:rPr>
                <w:sz w:val="28"/>
              </w:rPr>
            </w:pPr>
            <w:r>
              <w:rPr>
                <w:sz w:val="28"/>
              </w:rPr>
              <w:t>170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 xml:space="preserve">МУП «РТЭК» </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Calibri" w:hAnsi="Calibri"/>
                <w:sz w:val="28"/>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b/>
                <w:sz w:val="28"/>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b/>
                <w:sz w:val="28"/>
              </w:rPr>
            </w:pPr>
            <w:r>
              <w:rPr>
                <w:b/>
                <w:sz w:val="28"/>
              </w:rPr>
              <w:t>Итого:</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b/>
                <w:sz w:val="28"/>
              </w:rPr>
            </w:pPr>
            <w:r>
              <w:rPr>
                <w:b/>
                <w:sz w:val="28"/>
              </w:rPr>
              <w:t>584,60</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b/>
                <w:sz w:val="28"/>
              </w:rPr>
            </w:pPr>
            <w:r>
              <w:rPr>
                <w:b/>
                <w:sz w:val="28"/>
              </w:rPr>
              <w:t>371,57</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b/>
                <w:sz w:val="28"/>
              </w:rPr>
            </w:pPr>
            <w:r>
              <w:rPr>
                <w:b/>
                <w:sz w:val="28"/>
              </w:rPr>
              <w:t>213,03</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b/>
                <w:sz w:val="28"/>
              </w:rPr>
            </w:pPr>
          </w:p>
        </w:tc>
      </w:tr>
    </w:tbl>
    <w:p w:rsidR="00003ADE" w:rsidRDefault="00003ADE">
      <w:pPr>
        <w:pStyle w:val="18"/>
        <w:ind w:left="700" w:right="442" w:firstLine="580"/>
        <w:jc w:val="both"/>
        <w:rPr>
          <w:rFonts w:ascii="Arial" w:hAnsi="Arial"/>
          <w:sz w:val="26"/>
        </w:rPr>
      </w:pPr>
    </w:p>
    <w:p w:rsidR="00003ADE" w:rsidRDefault="003A3850">
      <w:pPr>
        <w:pStyle w:val="18"/>
        <w:ind w:left="700" w:right="442" w:firstLine="580"/>
        <w:jc w:val="right"/>
        <w:rPr>
          <w:rFonts w:ascii="Arial" w:hAnsi="Arial"/>
          <w:sz w:val="26"/>
        </w:rPr>
      </w:pPr>
      <w:r>
        <w:rPr>
          <w:rFonts w:ascii="Arial" w:hAnsi="Arial"/>
          <w:sz w:val="26"/>
        </w:rPr>
        <w:t>рис. №2</w:t>
      </w:r>
    </w:p>
    <w:p w:rsidR="00003ADE" w:rsidRDefault="003A3850">
      <w:pPr>
        <w:pStyle w:val="18"/>
        <w:ind w:left="700" w:right="442" w:firstLine="580"/>
        <w:jc w:val="right"/>
        <w:rPr>
          <w:rFonts w:ascii="Arial" w:hAnsi="Arial"/>
          <w:sz w:val="26"/>
        </w:rPr>
      </w:pPr>
      <w:r>
        <w:rPr>
          <w:noProof/>
          <w:sz w:val="24"/>
        </w:rPr>
        <w:drawing>
          <wp:inline distT="0" distB="0" distL="0" distR="0">
            <wp:extent cx="6569710" cy="468663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a:stretch/>
                  </pic:blipFill>
                  <pic:spPr>
                    <a:xfrm>
                      <a:off x="0" y="0"/>
                      <a:ext cx="6569710" cy="4686634"/>
                    </a:xfrm>
                    <a:prstGeom prst="rect">
                      <a:avLst/>
                    </a:prstGeom>
                  </pic:spPr>
                </pic:pic>
              </a:graphicData>
            </a:graphic>
          </wp:inline>
        </w:drawing>
      </w:r>
    </w:p>
    <w:p w:rsidR="00003ADE" w:rsidRDefault="00003ADE">
      <w:pPr>
        <w:pStyle w:val="18"/>
        <w:ind w:left="700" w:right="442" w:firstLine="580"/>
        <w:jc w:val="right"/>
        <w:rPr>
          <w:rFonts w:ascii="Arial" w:hAnsi="Arial"/>
          <w:sz w:val="26"/>
        </w:rPr>
      </w:pPr>
    </w:p>
    <w:p w:rsidR="00003ADE" w:rsidRDefault="00003ADE">
      <w:pPr>
        <w:pStyle w:val="18"/>
        <w:ind w:left="700" w:right="442" w:firstLine="580"/>
        <w:jc w:val="right"/>
        <w:rPr>
          <w:rFonts w:ascii="Arial" w:hAnsi="Arial"/>
          <w:sz w:val="26"/>
        </w:rPr>
      </w:pPr>
    </w:p>
    <w:p w:rsidR="00003ADE" w:rsidRDefault="00003ADE">
      <w:pPr>
        <w:rPr>
          <w:sz w:val="28"/>
        </w:rPr>
      </w:pPr>
    </w:p>
    <w:p w:rsidR="00003ADE" w:rsidRDefault="003A3850">
      <w:pPr>
        <w:jc w:val="center"/>
        <w:rPr>
          <w:rFonts w:ascii="Arial" w:hAnsi="Arial"/>
          <w:b/>
          <w:i/>
          <w:sz w:val="26"/>
        </w:rPr>
      </w:pPr>
      <w:r>
        <w:rPr>
          <w:rFonts w:ascii="Arial" w:hAnsi="Arial"/>
          <w:b/>
          <w:i/>
          <w:sz w:val="26"/>
        </w:rPr>
        <w:t>Тарифы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2023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01.01.2023г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01.07.2023г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01.01.2024г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01.07.2024г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01.01.2025г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01.07.2025г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5164,67</w:t>
            </w:r>
          </w:p>
        </w:tc>
      </w:tr>
    </w:tbl>
    <w:p w:rsidR="00003ADE" w:rsidRDefault="00003ADE">
      <w:pPr>
        <w:rPr>
          <w:rFonts w:ascii="Arial" w:hAnsi="Arial"/>
          <w:sz w:val="26"/>
        </w:rPr>
      </w:pPr>
    </w:p>
    <w:p w:rsidR="00003ADE" w:rsidRDefault="003A3850">
      <w:pPr>
        <w:ind w:firstLine="708"/>
        <w:jc w:val="both"/>
        <w:rPr>
          <w:rFonts w:ascii="Arial" w:hAnsi="Arial"/>
          <w:b/>
          <w:i/>
          <w:sz w:val="26"/>
        </w:rPr>
      </w:pPr>
      <w:r>
        <w:rPr>
          <w:rFonts w:ascii="Arial" w:hAnsi="Arial"/>
          <w:b/>
          <w:i/>
          <w:sz w:val="26"/>
        </w:rPr>
        <w:t>1.1. 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p w:rsidR="00003ADE" w:rsidRDefault="00003ADE">
      <w:pPr>
        <w:ind w:firstLine="420"/>
        <w:jc w:val="both"/>
        <w:rPr>
          <w:rFonts w:ascii="Arial" w:hAnsi="Arial"/>
          <w:sz w:val="26"/>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3"/>
        <w:gridCol w:w="1690"/>
        <w:gridCol w:w="1463"/>
        <w:gridCol w:w="2128"/>
        <w:gridCol w:w="1526"/>
      </w:tblGrid>
      <w:tr w:rsidR="00003ADE">
        <w:trPr>
          <w:trHeight w:val="420"/>
        </w:trPr>
        <w:tc>
          <w:tcPr>
            <w:tcW w:w="27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Наименование котельной</w:t>
            </w:r>
          </w:p>
        </w:tc>
        <w:tc>
          <w:tcPr>
            <w:tcW w:w="68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3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Боготол</w:t>
            </w:r>
          </w:p>
          <w:p w:rsidR="00003ADE" w:rsidRDefault="00003ADE">
            <w:pPr>
              <w:jc w:val="center"/>
              <w:rPr>
                <w:rFonts w:ascii="Arial" w:hAnsi="Arial"/>
                <w:b/>
                <w:sz w:val="26"/>
              </w:rPr>
            </w:pP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с. Боготол, ул. Советская, 3а</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1177,16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41,74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p w:rsidR="00003ADE" w:rsidRDefault="00003ADE">
            <w:pPr>
              <w:jc w:val="center"/>
              <w:rPr>
                <w:rFonts w:ascii="Arial" w:hAnsi="Arial"/>
                <w:b/>
                <w:sz w:val="26"/>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1177,16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41,74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lastRenderedPageBreak/>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800"/>
        <w:gridCol w:w="2196"/>
        <w:gridCol w:w="1350"/>
        <w:gridCol w:w="1183"/>
        <w:gridCol w:w="608"/>
        <w:gridCol w:w="1123"/>
        <w:gridCol w:w="608"/>
      </w:tblGrid>
      <w:tr w:rsidR="00003ADE">
        <w:trPr>
          <w:trHeight w:val="345"/>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rPr>
                <w:rFonts w:ascii="Arial" w:hAnsi="Arial"/>
                <w:sz w:val="26"/>
              </w:rPr>
            </w:pPr>
            <w:r>
              <w:rPr>
                <w:rFonts w:ascii="Arial" w:hAnsi="Arial"/>
                <w:sz w:val="26"/>
              </w:rPr>
              <w:t>п/п</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Название котельной</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Отапливаемые объекты</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352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588"/>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отопление</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ГВС</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отопление</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ГВС</w:t>
            </w:r>
          </w:p>
        </w:tc>
      </w:tr>
      <w:tr w:rsidR="00003ADE">
        <w:tc>
          <w:tcPr>
            <w:tcW w:w="951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Территория  с. Боготол</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с. Боготол, ул. Советская,3а</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здание Боготольской СОШ</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5714</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294,14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2</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здание детской музыкальной школы</w:t>
            </w:r>
          </w:p>
          <w:p w:rsidR="00003ADE" w:rsidRDefault="00003ADE">
            <w:pPr>
              <w:rPr>
                <w:rFonts w:ascii="Arial" w:hAnsi="Arial"/>
                <w:sz w:val="2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1438</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70,53</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3</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здание библиотеки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590</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34,61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4</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здание сельского клуба</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1418,21</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77,17</w:t>
            </w:r>
          </w:p>
          <w:p w:rsidR="00003ADE" w:rsidRDefault="003A3850">
            <w:pPr>
              <w:tabs>
                <w:tab w:val="left" w:pos="818"/>
              </w:tabs>
              <w:rPr>
                <w:rFonts w:ascii="Arial" w:hAnsi="Arial"/>
                <w:sz w:val="26"/>
              </w:rPr>
            </w:pPr>
            <w:r>
              <w:rPr>
                <w:rFonts w:ascii="Arial" w:hAnsi="Arial"/>
                <w:sz w:val="26"/>
              </w:rPr>
              <w:tab/>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5</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здание молодежного центра «Факел»</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429,32</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18,31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7</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жилой фонд:</w:t>
            </w:r>
          </w:p>
          <w:p w:rsidR="00003ADE" w:rsidRDefault="003A3850">
            <w:pPr>
              <w:rPr>
                <w:rFonts w:ascii="Arial" w:hAnsi="Arial"/>
                <w:sz w:val="26"/>
              </w:rPr>
            </w:pPr>
            <w:r>
              <w:rPr>
                <w:rFonts w:ascii="Arial" w:hAnsi="Arial"/>
                <w:sz w:val="26"/>
              </w:rPr>
              <w:t xml:space="preserve">ул. Кирова д.5, д.7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832,7</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81,7</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8</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Боготольский ФАП</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221,21</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13,01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14939,23</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589,47</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b/>
                <w:sz w:val="26"/>
              </w:rPr>
            </w:pPr>
            <w:r>
              <w:rPr>
                <w:rFonts w:ascii="Arial" w:hAnsi="Arial"/>
                <w:b/>
                <w:sz w:val="26"/>
              </w:rPr>
              <w:t>ИТОГО:</w:t>
            </w:r>
          </w:p>
        </w:tc>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b/>
                <w:sz w:val="2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9631,02</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443,05</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b/>
                <w:sz w:val="26"/>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sz w:val="26"/>
        </w:rPr>
      </w:pPr>
    </w:p>
    <w:p w:rsidR="00003ADE" w:rsidRDefault="003A3850">
      <w:pPr>
        <w:ind w:left="284" w:firstLine="708"/>
        <w:jc w:val="both"/>
        <w:rPr>
          <w:rFonts w:ascii="Arial" w:hAnsi="Arial"/>
          <w:b/>
          <w:i/>
          <w:sz w:val="26"/>
        </w:rPr>
      </w:pPr>
      <w:r>
        <w:rPr>
          <w:rFonts w:ascii="Arial" w:hAnsi="Arial"/>
          <w:b/>
          <w:i/>
          <w:sz w:val="26"/>
        </w:rPr>
        <w:t xml:space="preserve">1.3. Площадь строительных фондов и прироста площади строительных фондов в соответствии с экспликацией земель </w:t>
      </w:r>
      <w:r>
        <w:rPr>
          <w:rFonts w:ascii="Arial" w:hAnsi="Arial"/>
          <w:b/>
          <w:i/>
          <w:sz w:val="26"/>
        </w:rPr>
        <w:lastRenderedPageBreak/>
        <w:t>муниципального образования Боготольский муниципальный округ с. Боготол</w:t>
      </w:r>
    </w:p>
    <w:p w:rsidR="00003ADE" w:rsidRDefault="00003ADE">
      <w:pPr>
        <w:ind w:left="284" w:firstLine="708"/>
        <w:jc w:val="both"/>
        <w:rPr>
          <w:rFonts w:ascii="Arial" w:hAnsi="Arial"/>
          <w:b/>
          <w:i/>
          <w:sz w:val="2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2537"/>
        <w:gridCol w:w="1569"/>
        <w:gridCol w:w="1805"/>
        <w:gridCol w:w="1406"/>
        <w:gridCol w:w="1583"/>
      </w:tblGrid>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Показатели</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Единица</w:t>
            </w:r>
          </w:p>
          <w:p w:rsidR="00003ADE" w:rsidRDefault="003A3850">
            <w:pPr>
              <w:jc w:val="center"/>
              <w:rPr>
                <w:rFonts w:ascii="Arial" w:hAnsi="Arial"/>
                <w:sz w:val="26"/>
              </w:rPr>
            </w:pPr>
            <w:r>
              <w:rPr>
                <w:rFonts w:ascii="Arial" w:hAnsi="Arial"/>
                <w:sz w:val="26"/>
              </w:rPr>
              <w:t>измерения</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Современное состояние</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Первая очередь</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Расчетный срок (включает первую очередь до 2030г)</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жилой застройки, из них:</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153,3</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179,8</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186,6</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94,4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94,3</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94,5</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1,1</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Жилищный фонд, всего: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4,2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4,6</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4,5</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существующий сохраняемый жилищный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51,89</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41,7</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57,2</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новое жилищное строительство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51,89</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28,2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23,2</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Общественные здания: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31,4</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34,0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 xml:space="preserve">зоны объектов учебно-образовательного </w:t>
            </w:r>
            <w:r>
              <w:rPr>
                <w:rFonts w:ascii="Arial" w:hAnsi="Arial"/>
                <w:sz w:val="26"/>
              </w:rPr>
              <w:lastRenderedPageBreak/>
              <w:t>назначения, соцкультбыта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sz w:val="28"/>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sz w:val="2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sz w:val="28"/>
              </w:rPr>
            </w:pP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22</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1,44</w:t>
            </w:r>
          </w:p>
        </w:tc>
      </w:tr>
      <w:tr w:rsidR="00003ADE">
        <w:tc>
          <w:tcPr>
            <w:tcW w:w="747" w:type="dxa"/>
            <w:tcBorders>
              <w:top w:val="single" w:sz="4" w:space="0" w:color="000000"/>
              <w:left w:val="single" w:sz="4" w:space="0" w:color="000000"/>
              <w:bottom w:val="single" w:sz="4" w:space="0" w:color="000000"/>
              <w:right w:val="single" w:sz="4" w:space="0" w:color="000000"/>
            </w:tcBorders>
          </w:tcPr>
          <w:p w:rsidR="00003ADE" w:rsidRDefault="00003ADE"/>
        </w:tc>
        <w:tc>
          <w:tcPr>
            <w:tcW w:w="2537" w:type="dxa"/>
            <w:tcBorders>
              <w:top w:val="single" w:sz="4" w:space="0" w:color="000000"/>
              <w:left w:val="single" w:sz="4" w:space="0" w:color="000000"/>
              <w:bottom w:val="single" w:sz="4" w:space="0" w:color="000000"/>
              <w:right w:val="single" w:sz="4" w:space="0" w:color="000000"/>
            </w:tcBorders>
          </w:tcPr>
          <w:p w:rsidR="00003ADE" w:rsidRDefault="00003ADE"/>
        </w:tc>
        <w:tc>
          <w:tcPr>
            <w:tcW w:w="1569" w:type="dxa"/>
            <w:tcBorders>
              <w:top w:val="single" w:sz="4" w:space="0" w:color="000000"/>
              <w:left w:val="single" w:sz="4" w:space="0" w:color="000000"/>
              <w:bottom w:val="single" w:sz="4" w:space="0" w:color="000000"/>
              <w:right w:val="single" w:sz="4" w:space="0" w:color="000000"/>
            </w:tcBorders>
          </w:tcPr>
          <w:p w:rsidR="00003ADE" w:rsidRDefault="00003ADE"/>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46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bl>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t>На территории с. Боготол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с.  Боготол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1.6.Прогнозы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с.  Боготол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lastRenderedPageBreak/>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с.  Боготол,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предшествующий </w:t>
      </w:r>
      <w:r w:rsidR="00AB4DE1">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3A3850">
      <w:pPr>
        <w:pStyle w:val="a4"/>
        <w:ind w:left="1910"/>
        <w:rPr>
          <w:rFonts w:ascii="Arial" w:hAnsi="Arial"/>
          <w:sz w:val="26"/>
        </w:rPr>
      </w:pPr>
      <w:r>
        <w:rPr>
          <w:rFonts w:ascii="Arial" w:hAnsi="Arial"/>
          <w:sz w:val="26"/>
        </w:rPr>
        <w:t>Таблица.  Прогнозы приростов объемов потребления тепловой энергии и теплоносителя</w:t>
      </w:r>
    </w:p>
    <w:tbl>
      <w:tblPr>
        <w:tblW w:w="0" w:type="auto"/>
        <w:tblLayout w:type="fixed"/>
        <w:tblCellMar>
          <w:left w:w="10" w:type="dxa"/>
          <w:right w:w="10" w:type="dxa"/>
        </w:tblCellMar>
        <w:tblLook w:val="04A0" w:firstRow="1" w:lastRow="0" w:firstColumn="1" w:lastColumn="0" w:noHBand="0" w:noVBand="1"/>
      </w:tblPr>
      <w:tblGrid>
        <w:gridCol w:w="258"/>
        <w:gridCol w:w="736"/>
        <w:gridCol w:w="937"/>
        <w:gridCol w:w="690"/>
        <w:gridCol w:w="631"/>
        <w:gridCol w:w="7"/>
        <w:gridCol w:w="648"/>
        <w:gridCol w:w="635"/>
        <w:gridCol w:w="8"/>
        <w:gridCol w:w="642"/>
        <w:gridCol w:w="635"/>
        <w:gridCol w:w="9"/>
        <w:gridCol w:w="646"/>
        <w:gridCol w:w="635"/>
        <w:gridCol w:w="10"/>
        <w:gridCol w:w="640"/>
        <w:gridCol w:w="635"/>
        <w:gridCol w:w="11"/>
        <w:gridCol w:w="639"/>
        <w:gridCol w:w="635"/>
        <w:gridCol w:w="12"/>
        <w:gridCol w:w="643"/>
        <w:gridCol w:w="722"/>
        <w:gridCol w:w="40"/>
      </w:tblGrid>
      <w:tr w:rsidR="00003ADE">
        <w:trPr>
          <w:trHeight w:hRule="exact" w:val="453"/>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п/п</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Объекты</w:t>
            </w:r>
          </w:p>
        </w:tc>
        <w:tc>
          <w:tcPr>
            <w:tcW w:w="93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Параметр</w:t>
            </w:r>
          </w:p>
        </w:tc>
        <w:tc>
          <w:tcPr>
            <w:tcW w:w="9140" w:type="dxa"/>
            <w:gridSpan w:val="21"/>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Изменение тепловой нагрузки (Гкал/ч) и теплоносителя (м</w:t>
            </w:r>
            <w:r>
              <w:rPr>
                <w:rFonts w:ascii="Arial" w:hAnsi="Arial"/>
                <w:sz w:val="26"/>
                <w:vertAlign w:val="superscript"/>
              </w:rPr>
              <w:t>3</w:t>
            </w:r>
            <w:r>
              <w:rPr>
                <w:rFonts w:ascii="Arial" w:hAnsi="Arial"/>
                <w:sz w:val="26"/>
              </w:rPr>
              <w:t>/ч)</w:t>
            </w:r>
          </w:p>
        </w:tc>
      </w:tr>
      <w:tr w:rsidR="00003ADE">
        <w:trPr>
          <w:trHeight w:hRule="exact" w:val="48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328"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2025</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2026</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2027</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2028</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2029</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2030</w:t>
            </w:r>
          </w:p>
        </w:tc>
        <w:tc>
          <w:tcPr>
            <w:tcW w:w="1372" w:type="dxa"/>
            <w:gridSpan w:val="3"/>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2031</w:t>
            </w:r>
          </w:p>
        </w:tc>
      </w:tr>
      <w:tr w:rsidR="00003ADE">
        <w:trPr>
          <w:trHeight w:hRule="exact" w:val="133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7" w:type="dxa"/>
            <w:tcMar>
              <w:left w:w="10" w:type="dxa"/>
              <w:right w:w="10" w:type="dxa"/>
            </w:tcMar>
          </w:tcPr>
          <w:p w:rsidR="00003ADE" w:rsidRDefault="00003ADE">
            <w:pPr>
              <w:rPr>
                <w:rFonts w:ascii="Arial" w:hAnsi="Arial"/>
                <w:sz w:val="26"/>
              </w:rPr>
            </w:pPr>
          </w:p>
        </w:tc>
      </w:tr>
      <w:tr w:rsidR="00003ADE">
        <w:trPr>
          <w:trHeight w:hRule="exact" w:val="696"/>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right"/>
              <w:rPr>
                <w:rFonts w:ascii="Arial" w:hAnsi="Arial"/>
                <w:sz w:val="26"/>
              </w:rPr>
            </w:pPr>
            <w:r>
              <w:rPr>
                <w:rFonts w:ascii="Arial" w:hAnsi="Arial"/>
                <w:sz w:val="26"/>
              </w:rPr>
              <w:t>Гкал/ч</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7" w:type="dxa"/>
            <w:tcMar>
              <w:left w:w="10" w:type="dxa"/>
              <w:right w:w="10" w:type="dxa"/>
            </w:tcMar>
          </w:tcPr>
          <w:p w:rsidR="00003ADE" w:rsidRDefault="00003ADE">
            <w:pPr>
              <w:rPr>
                <w:rFonts w:ascii="Arial" w:hAnsi="Arial"/>
                <w:sz w:val="26"/>
              </w:rPr>
            </w:pPr>
          </w:p>
        </w:tc>
      </w:tr>
      <w:tr w:rsidR="00003ADE">
        <w:trPr>
          <w:trHeight w:hRule="exact" w:val="624"/>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xml:space="preserve">Котельная </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4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888"/>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612"/>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648"/>
        </w:trPr>
        <w:tc>
          <w:tcPr>
            <w:tcW w:w="994" w:type="dxa"/>
            <w:gridSpan w:val="2"/>
            <w:vMerge w:val="restart"/>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b/>
                <w:sz w:val="26"/>
              </w:rPr>
              <w:t>ИТОГО:</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28"/>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14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1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bl>
    <w:p w:rsidR="00003ADE" w:rsidRDefault="00003ADE">
      <w:pPr>
        <w:pStyle w:val="18"/>
        <w:spacing w:after="240" w:line="276" w:lineRule="auto"/>
        <w:ind w:left="700" w:firstLine="580"/>
        <w:jc w:val="both"/>
        <w:rPr>
          <w:rFonts w:ascii="Arial" w:hAnsi="Arial"/>
          <w:sz w:val="26"/>
        </w:rPr>
      </w:pPr>
    </w:p>
    <w:p w:rsidR="00003ADE" w:rsidRDefault="003A3850">
      <w:pPr>
        <w:pStyle w:val="18"/>
        <w:spacing w:after="240" w:line="276" w:lineRule="auto"/>
        <w:ind w:left="700" w:firstLine="580"/>
        <w:jc w:val="both"/>
        <w:rPr>
          <w:rFonts w:ascii="Arial" w:hAnsi="Arial"/>
          <w:sz w:val="26"/>
        </w:rPr>
      </w:pPr>
      <w:r>
        <w:rPr>
          <w:rFonts w:ascii="Arial" w:hAnsi="Arial"/>
          <w:b/>
          <w:sz w:val="26"/>
        </w:rPr>
        <w:t xml:space="preserve">Глава 3 - Электронная модель системы теплоснабжения. </w:t>
      </w:r>
    </w:p>
    <w:p w:rsidR="00003ADE" w:rsidRDefault="003A3850">
      <w:pPr>
        <w:pStyle w:val="18"/>
        <w:spacing w:after="240" w:line="276" w:lineRule="auto"/>
        <w:ind w:left="700"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3A3850">
      <w:pPr>
        <w:jc w:val="center"/>
        <w:rPr>
          <w:rFonts w:ascii="Arial" w:hAnsi="Arial"/>
          <w:b/>
          <w:sz w:val="26"/>
        </w:rPr>
      </w:pPr>
      <w:r>
        <w:rPr>
          <w:rFonts w:ascii="Arial" w:hAnsi="Arial"/>
          <w:b/>
          <w:sz w:val="26"/>
        </w:rPr>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988"/>
        <w:gridCol w:w="1985"/>
        <w:gridCol w:w="3398"/>
      </w:tblGrid>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i/>
                <w:sz w:val="26"/>
              </w:rPr>
            </w:pPr>
            <w:r>
              <w:rPr>
                <w:rFonts w:ascii="Arial" w:hAnsi="Arial"/>
                <w:i/>
                <w:sz w:val="26"/>
              </w:rPr>
              <w:t>на север</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i/>
                <w:sz w:val="26"/>
              </w:rPr>
            </w:pPr>
            <w:r>
              <w:rPr>
                <w:rFonts w:ascii="Arial" w:hAnsi="Arial"/>
                <w:i/>
                <w:sz w:val="26"/>
              </w:rPr>
              <w:t>на восток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i/>
                <w:sz w:val="26"/>
              </w:rPr>
            </w:pPr>
            <w:r>
              <w:rPr>
                <w:rFonts w:ascii="Arial" w:hAnsi="Arial"/>
                <w:i/>
                <w:sz w:val="26"/>
              </w:rPr>
              <w:t>на юг</w:t>
            </w:r>
          </w:p>
        </w:tc>
        <w:tc>
          <w:tcPr>
            <w:tcW w:w="339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i/>
                <w:sz w:val="26"/>
              </w:rPr>
            </w:pPr>
            <w:r>
              <w:rPr>
                <w:rFonts w:ascii="Arial" w:hAnsi="Arial"/>
                <w:i/>
                <w:sz w:val="26"/>
              </w:rPr>
              <w:t>на запад</w:t>
            </w:r>
          </w:p>
        </w:tc>
      </w:tr>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с. Боготол, ул. Советская, 3А</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ул. Фрунзе д.21а,  (детская музыкальная школа) 144,81  м</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bl>
    <w:p w:rsidR="00003ADE" w:rsidRDefault="00003ADE">
      <w:pPr>
        <w:rPr>
          <w:rFonts w:ascii="Arial" w:hAnsi="Arial"/>
          <w:sz w:val="26"/>
        </w:rPr>
      </w:pPr>
    </w:p>
    <w:p w:rsidR="00003ADE" w:rsidRDefault="003A3850">
      <w:pPr>
        <w:ind w:firstLine="420"/>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7"/>
        <w:gridCol w:w="3200"/>
        <w:gridCol w:w="3163"/>
      </w:tblGrid>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6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Примечание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Боготол,</w:t>
            </w:r>
          </w:p>
          <w:p w:rsidR="00003ADE" w:rsidRDefault="003A3850">
            <w:pPr>
              <w:rPr>
                <w:rFonts w:ascii="Arial" w:hAnsi="Arial"/>
                <w:sz w:val="26"/>
              </w:rPr>
            </w:pPr>
            <w:r>
              <w:rPr>
                <w:rFonts w:ascii="Arial" w:hAnsi="Arial"/>
                <w:sz w:val="26"/>
              </w:rPr>
              <w:t xml:space="preserve"> ул. Советская, 3а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0,8</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Итого:</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0,8</w:t>
            </w:r>
          </w:p>
        </w:tc>
        <w:tc>
          <w:tcPr>
            <w:tcW w:w="3163"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b/>
                <w:sz w:val="26"/>
              </w:rPr>
            </w:pPr>
          </w:p>
        </w:tc>
      </w:tr>
    </w:tbl>
    <w:p w:rsidR="00003ADE" w:rsidRDefault="00003ADE">
      <w:pPr>
        <w:ind w:firstLine="420"/>
        <w:rPr>
          <w:rFonts w:ascii="Arial" w:hAnsi="Arial"/>
          <w:sz w:val="26"/>
        </w:rPr>
      </w:pPr>
    </w:p>
    <w:p w:rsidR="00003ADE" w:rsidRDefault="003A3850">
      <w:pPr>
        <w:ind w:firstLine="420"/>
        <w:jc w:val="both"/>
        <w:rPr>
          <w:rFonts w:ascii="Arial" w:hAnsi="Arial"/>
          <w:sz w:val="26"/>
        </w:rPr>
      </w:pPr>
      <w:r>
        <w:rPr>
          <w:rFonts w:ascii="Arial" w:hAnsi="Arial"/>
          <w:sz w:val="26"/>
        </w:rPr>
        <w:t>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с. Боготол с августа 2012 года осуществляет МУП «РТЭК».</w:t>
      </w:r>
    </w:p>
    <w:p w:rsidR="00003ADE" w:rsidRDefault="003A3850">
      <w:pPr>
        <w:ind w:firstLine="420"/>
        <w:jc w:val="both"/>
        <w:rPr>
          <w:rFonts w:ascii="Arial" w:hAnsi="Arial"/>
          <w:sz w:val="26"/>
        </w:rPr>
      </w:pPr>
      <w:r>
        <w:rPr>
          <w:rFonts w:ascii="Arial" w:hAnsi="Arial"/>
          <w:sz w:val="26"/>
        </w:rPr>
        <w:lastRenderedPageBreak/>
        <w:t>Модернизация системы теплоснабжения с. Боготол не предусматривает изменения схемы теплоснабжения.</w:t>
      </w:r>
    </w:p>
    <w:p w:rsidR="00003ADE" w:rsidRDefault="00003ADE">
      <w:pPr>
        <w:ind w:firstLine="420"/>
        <w:jc w:val="both"/>
        <w:rPr>
          <w:rFonts w:ascii="Arial" w:hAnsi="Arial"/>
          <w:b/>
          <w:sz w:val="26"/>
        </w:rPr>
      </w:pPr>
    </w:p>
    <w:p w:rsidR="00003ADE" w:rsidRDefault="003A3850">
      <w:pPr>
        <w:ind w:firstLine="708"/>
        <w:jc w:val="both"/>
        <w:rPr>
          <w:rFonts w:ascii="Arial" w:hAnsi="Arial"/>
          <w:b/>
          <w:i/>
          <w:sz w:val="26"/>
        </w:rPr>
      </w:pPr>
      <w:r>
        <w:rPr>
          <w:rFonts w:ascii="Arial" w:hAnsi="Arial"/>
          <w:b/>
          <w:i/>
          <w:sz w:val="26"/>
        </w:rPr>
        <w:t>2.2. 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потребителей в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потребителей в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ind w:firstLine="708"/>
        <w:rPr>
          <w:rFonts w:ascii="Arial" w:hAnsi="Arial"/>
          <w:b/>
          <w:i/>
          <w:sz w:val="26"/>
        </w:rPr>
      </w:pPr>
    </w:p>
    <w:p w:rsidR="00003ADE" w:rsidRDefault="003A3850">
      <w:pPr>
        <w:ind w:firstLine="708"/>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Среди основных мероприятий по энергосбережению в системах теплоснабжения можно выделить оптимизацию систем теплоснабжения в с. Боготол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jc w:val="both"/>
        <w:rPr>
          <w:rFonts w:ascii="Arial" w:hAnsi="Arial"/>
          <w:sz w:val="26"/>
        </w:rPr>
      </w:pPr>
    </w:p>
    <w:p w:rsidR="00003ADE" w:rsidRDefault="003A3850">
      <w:pPr>
        <w:ind w:firstLine="708"/>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2452"/>
        <w:gridCol w:w="2439"/>
      </w:tblGrid>
      <w:tr w:rsidR="00003ADE">
        <w:trPr>
          <w:trHeight w:val="270"/>
        </w:trPr>
        <w:tc>
          <w:tcPr>
            <w:tcW w:w="46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891"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679"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Территория с. Боготол</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Котельная с. Боготол, ул. Советская, 3а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0,002</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0,002</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0,002</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0,002</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2720"/>
        <w:gridCol w:w="2038"/>
        <w:gridCol w:w="2032"/>
      </w:tblGrid>
      <w:tr w:rsidR="00003ADE">
        <w:trPr>
          <w:trHeight w:val="435"/>
        </w:trPr>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Фактическая располагаемая мощность источника (Гкал/ч)</w:t>
            </w:r>
          </w:p>
        </w:tc>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78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72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существующие</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перспективные</w:t>
            </w:r>
          </w:p>
        </w:tc>
      </w:tr>
      <w:tr w:rsidR="00003ADE">
        <w:tc>
          <w:tcPr>
            <w:tcW w:w="550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Территория с. Боготол</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Боготол, ул. Советская, 3а</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0,8</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0,8</w:t>
            </w:r>
          </w:p>
          <w:p w:rsidR="00003ADE" w:rsidRDefault="00003ADE">
            <w:pPr>
              <w:jc w:val="center"/>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0,8</w:t>
            </w:r>
          </w:p>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0,8</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0,8</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0,8</w:t>
            </w:r>
          </w:p>
          <w:p w:rsidR="00003ADE" w:rsidRDefault="00003ADE">
            <w:pPr>
              <w:jc w:val="center"/>
              <w:rPr>
                <w:rFonts w:ascii="Arial" w:hAnsi="Arial"/>
                <w:b/>
                <w:sz w:val="26"/>
              </w:rPr>
            </w:pPr>
          </w:p>
        </w:tc>
      </w:tr>
    </w:tbl>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Pr>
          <w:rFonts w:ascii="Arial" w:hAnsi="Arial"/>
          <w:sz w:val="26"/>
        </w:rPr>
        <w:t xml:space="preserve"> </w:t>
      </w:r>
      <w:r>
        <w:rPr>
          <w:rFonts w:ascii="Arial" w:hAnsi="Arial"/>
          <w:b/>
          <w:i/>
          <w:sz w:val="26"/>
        </w:rPr>
        <w:t>теплопроводов и потери теплоносителя с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4"/>
        <w:gridCol w:w="3146"/>
        <w:gridCol w:w="3200"/>
      </w:tblGrid>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Боготол</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Боготол, ул. Советская, 3а</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575,68</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2590</w:t>
            </w: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Итого: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575,68</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2590</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6"/>
        <w:gridCol w:w="4764"/>
      </w:tblGrid>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Территория с. Боготол</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Боготол, ул. Советская, 3а</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bl>
    <w:p w:rsidR="00003ADE" w:rsidRDefault="00003ADE">
      <w:pPr>
        <w:rPr>
          <w:rFonts w:ascii="Arial" w:hAnsi="Arial"/>
          <w:b/>
          <w:sz w:val="26"/>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003ADE" w:rsidRDefault="003A3850">
      <w:pPr>
        <w:ind w:firstLine="420"/>
        <w:jc w:val="both"/>
        <w:rPr>
          <w:rFonts w:ascii="Arial" w:hAnsi="Arial"/>
          <w:sz w:val="26"/>
        </w:rPr>
      </w:pPr>
      <w:r>
        <w:rPr>
          <w:rFonts w:ascii="Arial" w:hAnsi="Arial"/>
          <w:sz w:val="26"/>
        </w:rPr>
        <w:lastRenderedPageBreak/>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 xml:space="preserve">/ч. </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jc w:val="center"/>
        <w:rPr>
          <w:rFonts w:ascii="Arial" w:hAnsi="Arial"/>
          <w:b/>
          <w:sz w:val="26"/>
        </w:rPr>
      </w:pPr>
      <w:r>
        <w:rPr>
          <w:rFonts w:ascii="Arial" w:hAnsi="Arial"/>
          <w:b/>
          <w:sz w:val="26"/>
        </w:rPr>
        <w:t>Основные положения мастер-плана развития систем теплоснабжения с. Боготол.</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Боготол,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Боготол не планируется.</w:t>
      </w:r>
    </w:p>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Боготол,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xml:space="preserve">- перевод котельных, размещенных в существующих и расширяемых зонах действия источников тепловой энергии, функционирующих в режиме </w:t>
      </w:r>
      <w:r>
        <w:rPr>
          <w:rFonts w:ascii="Arial" w:hAnsi="Arial"/>
          <w:sz w:val="26"/>
        </w:rPr>
        <w:lastRenderedPageBreak/>
        <w:t>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b/>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3A3850">
      <w:pPr>
        <w:ind w:firstLine="426"/>
        <w:jc w:val="both"/>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lastRenderedPageBreak/>
        <w:drawing>
          <wp:inline distT="0" distB="0" distL="0" distR="0">
            <wp:extent cx="6355634" cy="3231161"/>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both"/>
        <w:rPr>
          <w:rFonts w:ascii="Arial" w:hAnsi="Arial"/>
          <w:b/>
          <w:sz w:val="26"/>
        </w:rPr>
      </w:pPr>
      <w:r>
        <w:rPr>
          <w:rFonts w:ascii="Arial" w:hAnsi="Arial"/>
          <w:sz w:val="26"/>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both"/>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Боготол,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179"/>
        <w:gridCol w:w="1110"/>
        <w:gridCol w:w="2082"/>
        <w:gridCol w:w="2605"/>
      </w:tblGrid>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Адрес объекта/ мероприятия</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Ед.изм</w:t>
            </w:r>
            <w:proofErr w:type="spellEnd"/>
            <w:r>
              <w:rPr>
                <w:rFonts w:ascii="Arial" w:hAnsi="Arial"/>
                <w:sz w:val="26"/>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Протяженность</w:t>
            </w:r>
          </w:p>
          <w:p w:rsidR="00003ADE" w:rsidRDefault="00003ADE">
            <w:pPr>
              <w:jc w:val="center"/>
              <w:rPr>
                <w:rFonts w:ascii="Arial" w:hAnsi="Arial"/>
                <w:sz w:val="26"/>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Цели реализации мероприятия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с. Боготол, </w:t>
            </w:r>
          </w:p>
          <w:p w:rsidR="00003ADE" w:rsidRDefault="003A3850">
            <w:pPr>
              <w:rPr>
                <w:rFonts w:ascii="Arial" w:hAnsi="Arial"/>
                <w:sz w:val="26"/>
              </w:rPr>
            </w:pPr>
            <w:r>
              <w:rPr>
                <w:rFonts w:ascii="Arial" w:hAnsi="Arial"/>
                <w:sz w:val="26"/>
              </w:rPr>
              <w:t>ул. Советская, 3а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584,6</w:t>
            </w: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с. Боготол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с. Боготол, </w:t>
            </w:r>
          </w:p>
          <w:p w:rsidR="00003ADE" w:rsidRDefault="003A3850">
            <w:pPr>
              <w:rPr>
                <w:rFonts w:ascii="Arial" w:hAnsi="Arial"/>
                <w:sz w:val="26"/>
              </w:rPr>
            </w:pPr>
            <w:r>
              <w:rPr>
                <w:rFonts w:ascii="Arial" w:hAnsi="Arial"/>
                <w:sz w:val="26"/>
              </w:rPr>
              <w:t>ул. Советская, 3а</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456</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84</w:t>
            </w:r>
          </w:p>
        </w:tc>
      </w:tr>
    </w:tbl>
    <w:p w:rsidR="00003ADE" w:rsidRDefault="00003ADE">
      <w:pPr>
        <w:ind w:firstLine="420"/>
        <w:jc w:val="center"/>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t>В соответствии с перспективным балансом тепловой мощности с. Боготол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lastRenderedPageBreak/>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lastRenderedPageBreak/>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lastRenderedPageBreak/>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lastRenderedPageBreak/>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4.11. </w:t>
      </w:r>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1.Показатель укомплектованности ремонтным и оперативно-ремонтным персоналом (</w:t>
      </w:r>
      <w:proofErr w:type="spellStart"/>
      <w:r>
        <w:rPr>
          <w:rFonts w:ascii="Arial" w:hAnsi="Arial"/>
          <w:color w:val="444444"/>
          <w:sz w:val="26"/>
          <w:highlight w:val="white"/>
        </w:rPr>
        <w:t>Кп</w:t>
      </w:r>
      <w:proofErr w:type="spellEnd"/>
      <w:r>
        <w:rPr>
          <w:rFonts w:ascii="Arial" w:hAnsi="Arial"/>
          <w:color w:val="444444"/>
          <w:sz w:val="26"/>
          <w:highlight w:val="white"/>
        </w:rPr>
        <w:t>) определяется как отношение фактической численности к численности по действующим нормативам, но не более 1,0.</w:t>
      </w:r>
      <w:r>
        <w:rPr>
          <w:rFonts w:ascii="Arial" w:hAnsi="Arial"/>
          <w:sz w:val="26"/>
        </w:rPr>
        <w:br/>
      </w:r>
      <w:r>
        <w:rPr>
          <w:rFonts w:ascii="Arial" w:hAnsi="Arial"/>
          <w:color w:val="444444"/>
          <w:sz w:val="26"/>
          <w:highlight w:val="white"/>
        </w:rPr>
        <w:t xml:space="preserve">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w:t>
      </w:r>
      <w:r>
        <w:rPr>
          <w:rFonts w:ascii="Arial" w:hAnsi="Arial"/>
          <w:color w:val="444444"/>
          <w:sz w:val="26"/>
          <w:highlight w:val="white"/>
        </w:rPr>
        <w:lastRenderedPageBreak/>
        <w:t>номенклатуре:</w:t>
      </w:r>
      <w:r>
        <w:rPr>
          <w:rFonts w:ascii="Arial" w:hAnsi="Arial"/>
          <w:sz w:val="26"/>
        </w:rPr>
        <w:br/>
      </w:r>
      <w:r>
        <w:rPr>
          <w:rFonts w:ascii="Arial" w:hAnsi="Arial"/>
          <w:noProof/>
          <w:color w:val="444444"/>
          <w:sz w:val="26"/>
          <w:highlight w:val="white"/>
        </w:rPr>
        <w:drawing>
          <wp:inline distT="0" distB="0" distL="0" distR="0">
            <wp:extent cx="1000125" cy="4191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stretch/>
                  </pic:blipFill>
                  <pic:spPr>
                    <a:xfrm>
                      <a:off x="0" y="0"/>
                      <a:ext cx="1000125" cy="419100"/>
                    </a:xfrm>
                    <a:prstGeom prst="rect">
                      <a:avLst/>
                    </a:prstGeom>
                  </pic:spPr>
                </pic:pic>
              </a:graphicData>
            </a:graphic>
          </wp:inline>
        </w:drawing>
      </w:r>
      <w:r>
        <w:rPr>
          <w:rFonts w:ascii="Arial" w:hAnsi="Arial"/>
          <w:color w:val="444444"/>
          <w:sz w:val="26"/>
          <w:highlight w:val="white"/>
        </w:rPr>
        <w:t xml:space="preserve"> где  - показатели, относящиеся к данному виду машин, механизмов, оборудования;</w:t>
      </w:r>
      <w:r>
        <w:rPr>
          <w:rFonts w:ascii="Arial" w:hAnsi="Arial"/>
          <w:sz w:val="26"/>
        </w:rPr>
        <w:br/>
      </w:r>
      <w:r>
        <w:rPr>
          <w:rFonts w:ascii="Arial" w:hAnsi="Arial"/>
          <w:color w:val="444444"/>
          <w:sz w:val="26"/>
          <w:highlight w:val="white"/>
        </w:rPr>
        <w:t>n - число показателей, учтенных в числителе.</w:t>
      </w:r>
      <w:r>
        <w:rPr>
          <w:rFonts w:ascii="Arial" w:hAnsi="Arial"/>
          <w:sz w:val="26"/>
        </w:rPr>
        <w:br/>
      </w:r>
      <w:r>
        <w:rPr>
          <w:rFonts w:ascii="Arial" w:hAnsi="Arial"/>
          <w:sz w:val="26"/>
        </w:rPr>
        <w:br/>
      </w:r>
    </w:p>
    <w:p w:rsidR="00003ADE" w:rsidRDefault="003A3850">
      <w:pPr>
        <w:ind w:left="850" w:right="855" w:hanging="1095"/>
        <w:jc w:val="both"/>
        <w:rPr>
          <w:rFonts w:ascii="Arial" w:hAnsi="Arial"/>
          <w:sz w:val="26"/>
        </w:rPr>
      </w:pPr>
      <w:r>
        <w:rPr>
          <w:rFonts w:ascii="Arial" w:hAnsi="Arial"/>
          <w:color w:val="444444"/>
          <w:sz w:val="26"/>
          <w:highlight w:val="white"/>
        </w:rPr>
        <w:t xml:space="preserve">                  3.Показатель наличия основных материально-технических ресурсов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частные показатели не должны быть выше 1,0;</w:t>
      </w:r>
      <w:r>
        <w:rPr>
          <w:rFonts w:ascii="Arial" w:hAnsi="Arial"/>
          <w:sz w:val="26"/>
        </w:rPr>
        <w:br/>
      </w:r>
      <w:r>
        <w:rPr>
          <w:rFonts w:ascii="Arial" w:hAnsi="Arial"/>
          <w:color w:val="444444"/>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Pr>
          <w:rFonts w:ascii="Arial" w:hAnsi="Arial"/>
          <w:sz w:val="26"/>
        </w:rPr>
        <w:br/>
      </w:r>
      <w:r>
        <w:rPr>
          <w:rFonts w:ascii="Arial" w:hAnsi="Arial"/>
          <w:color w:val="444444"/>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Pr>
          <w:rFonts w:ascii="Arial" w:hAnsi="Arial"/>
          <w:sz w:val="26"/>
        </w:rPr>
        <w:br/>
      </w:r>
      <w:r>
        <w:rPr>
          <w:rFonts w:ascii="Arial" w:hAnsi="Arial"/>
          <w:color w:val="444444"/>
          <w:sz w:val="26"/>
          <w:highlight w:val="white"/>
        </w:rPr>
        <w:t>укомплектованности ремонтным и оперативно-ремонтным персоналом;</w:t>
      </w:r>
      <w:r>
        <w:rPr>
          <w:rFonts w:ascii="Arial" w:hAnsi="Arial"/>
          <w:sz w:val="26"/>
        </w:rPr>
        <w:br/>
      </w:r>
      <w:r>
        <w:rPr>
          <w:rFonts w:ascii="Arial" w:hAnsi="Arial"/>
          <w:color w:val="444444"/>
          <w:sz w:val="26"/>
          <w:highlight w:val="white"/>
        </w:rPr>
        <w:t>оснащенности машинами, специальными механизмами и оборудованием;</w:t>
      </w:r>
      <w:r>
        <w:rPr>
          <w:rFonts w:ascii="Arial" w:hAnsi="Arial"/>
          <w:sz w:val="26"/>
        </w:rPr>
        <w:br/>
      </w:r>
      <w:r>
        <w:rPr>
          <w:rFonts w:ascii="Arial" w:hAnsi="Arial"/>
          <w:color w:val="444444"/>
          <w:sz w:val="26"/>
          <w:highlight w:val="white"/>
        </w:rPr>
        <w:t>наличия основных материально-технических ресурсов;</w:t>
      </w:r>
      <w:r>
        <w:rPr>
          <w:rFonts w:ascii="Arial" w:hAnsi="Arial"/>
          <w:sz w:val="26"/>
        </w:rPr>
        <w:br/>
      </w:r>
      <w:r>
        <w:rPr>
          <w:rFonts w:ascii="Arial" w:hAnsi="Arial"/>
          <w:color w:val="444444"/>
          <w:sz w:val="26"/>
          <w:highlight w:val="white"/>
        </w:rPr>
        <w:t>укомплектованности передвижными автономными источниками электропитания для ведения аварийно-восстановительных работ.</w:t>
      </w:r>
      <w:r>
        <w:rPr>
          <w:rFonts w:ascii="Arial" w:hAnsi="Arial"/>
          <w:sz w:val="26"/>
        </w:rPr>
        <w:br/>
      </w:r>
      <w:r>
        <w:rPr>
          <w:rFonts w:ascii="Arial" w:hAnsi="Arial"/>
          <w:color w:val="444444"/>
          <w:sz w:val="26"/>
          <w:highlight w:val="white"/>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Pr>
          <w:rFonts w:ascii="Arial" w:hAnsi="Arial"/>
          <w:sz w:val="26"/>
        </w:rPr>
        <w:br/>
      </w:r>
      <w:proofErr w:type="spellStart"/>
      <w:r>
        <w:rPr>
          <w:rFonts w:ascii="Arial" w:hAnsi="Arial"/>
          <w:color w:val="444444"/>
          <w:sz w:val="26"/>
          <w:highlight w:val="white"/>
        </w:rPr>
        <w:t>Кгот</w:t>
      </w:r>
      <w:proofErr w:type="spellEnd"/>
      <w:r>
        <w:rPr>
          <w:rFonts w:ascii="Arial" w:hAnsi="Arial"/>
          <w:color w:val="444444"/>
          <w:sz w:val="26"/>
          <w:highlight w:val="white"/>
        </w:rPr>
        <w:t>=0,25*Кп+0,35*Км+0,3*Ктр+0,1*Кист</w:t>
      </w:r>
      <w:r>
        <w:rPr>
          <w:rFonts w:ascii="Arial" w:hAnsi="Arial"/>
          <w:sz w:val="26"/>
        </w:rPr>
        <w:br/>
      </w:r>
      <w:r>
        <w:rPr>
          <w:rFonts w:ascii="Arial" w:hAnsi="Arial"/>
          <w:color w:val="444444"/>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lastRenderedPageBreak/>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003ADE">
      <w:pPr>
        <w:pStyle w:val="18"/>
        <w:ind w:left="560" w:firstLine="580"/>
        <w:jc w:val="both"/>
        <w:rPr>
          <w:rFonts w:ascii="Arial" w:hAnsi="Arial"/>
          <w:sz w:val="26"/>
        </w:rPr>
      </w:pPr>
    </w:p>
    <w:p w:rsidR="00003ADE" w:rsidRDefault="003A3850">
      <w:pPr>
        <w:pStyle w:val="18"/>
        <w:tabs>
          <w:tab w:val="left" w:pos="1682"/>
        </w:tabs>
        <w:spacing w:line="312" w:lineRule="auto"/>
        <w:ind w:left="1140" w:firstLine="0"/>
        <w:jc w:val="both"/>
        <w:rPr>
          <w:rFonts w:ascii="Arial" w:hAnsi="Arial"/>
          <w:sz w:val="26"/>
        </w:rPr>
      </w:pPr>
      <w:r>
        <w:rPr>
          <w:rFonts w:ascii="Arial" w:hAnsi="Arial"/>
          <w:sz w:val="26"/>
        </w:rPr>
        <w:t>Отказы на тепловых сетях и тепловых источниках с. Боготол отсутствуют.</w:t>
      </w:r>
    </w:p>
    <w:p w:rsidR="00003ADE" w:rsidRDefault="003A3850">
      <w:pPr>
        <w:pStyle w:val="18"/>
        <w:spacing w:after="120"/>
        <w:ind w:left="560" w:firstLine="580"/>
        <w:jc w:val="both"/>
        <w:rPr>
          <w:rFonts w:ascii="Arial" w:hAnsi="Arial"/>
          <w:sz w:val="26"/>
        </w:rPr>
      </w:pPr>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Боготол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с. Боготол</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lastRenderedPageBreak/>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с. Боготол оценивается как надежная.</w:t>
      </w:r>
    </w:p>
    <w:p w:rsidR="00003ADE" w:rsidRDefault="003A3850">
      <w:pPr>
        <w:pStyle w:val="a4"/>
        <w:jc w:val="right"/>
        <w:rPr>
          <w:rFonts w:ascii="Arial" w:hAnsi="Arial"/>
          <w:sz w:val="26"/>
        </w:rPr>
      </w:pPr>
      <w:proofErr w:type="gramStart"/>
      <w:r>
        <w:rPr>
          <w:rFonts w:ascii="Arial" w:hAnsi="Arial"/>
          <w:sz w:val="26"/>
        </w:rPr>
        <w:t>Таблица .</w:t>
      </w:r>
      <w:proofErr w:type="gramEnd"/>
      <w:r>
        <w:rPr>
          <w:rFonts w:ascii="Arial" w:hAnsi="Arial"/>
          <w:sz w:val="26"/>
        </w:rPr>
        <w:t xml:space="preserve"> Перспективные показатели надёжности систем теплоснабжения </w:t>
      </w:r>
    </w:p>
    <w:tbl>
      <w:tblPr>
        <w:tblW w:w="0" w:type="auto"/>
        <w:tblLayout w:type="fixed"/>
        <w:tblCellMar>
          <w:left w:w="10" w:type="dxa"/>
          <w:right w:w="10" w:type="dxa"/>
        </w:tblCellMar>
        <w:tblLook w:val="04A0" w:firstRow="1" w:lastRow="0" w:firstColumn="1" w:lastColumn="0" w:noHBand="0" w:noVBand="1"/>
      </w:tblPr>
      <w:tblGrid>
        <w:gridCol w:w="229"/>
        <w:gridCol w:w="1009"/>
        <w:gridCol w:w="889"/>
        <w:gridCol w:w="1057"/>
        <w:gridCol w:w="837"/>
        <w:gridCol w:w="898"/>
        <w:gridCol w:w="1086"/>
        <w:gridCol w:w="879"/>
        <w:gridCol w:w="512"/>
        <w:gridCol w:w="536"/>
        <w:gridCol w:w="1081"/>
        <w:gridCol w:w="779"/>
        <w:gridCol w:w="1138"/>
      </w:tblGrid>
      <w:tr w:rsidR="00003ADE">
        <w:trPr>
          <w:trHeight w:hRule="exact" w:val="3055"/>
        </w:trPr>
        <w:tc>
          <w:tcPr>
            <w:tcW w:w="22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п/п</w:t>
            </w:r>
          </w:p>
        </w:tc>
        <w:tc>
          <w:tcPr>
            <w:tcW w:w="100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1048"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735"/>
        </w:trPr>
        <w:tc>
          <w:tcPr>
            <w:tcW w:w="22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00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588"/>
        </w:trPr>
        <w:tc>
          <w:tcPr>
            <w:tcW w:w="22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100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№7</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250"/>
        </w:trPr>
        <w:tc>
          <w:tcPr>
            <w:tcW w:w="22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100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88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5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3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7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r>
    </w:tbl>
    <w:p w:rsidR="00003ADE" w:rsidRDefault="00003ADE">
      <w:pP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lastRenderedPageBreak/>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16.2.2.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 xml:space="preserve">нарушения режима, не вызвавшие последствий, указанных в п. 16.1. и 16.2. Раздела 16, а также </w:t>
      </w:r>
      <w:r>
        <w:rPr>
          <w:rFonts w:ascii="Arial" w:hAnsi="Arial"/>
          <w:sz w:val="26"/>
        </w:rPr>
        <w:lastRenderedPageBreak/>
        <w:t>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lastRenderedPageBreak/>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Дополнительно сценарий развития аварий в системах теплоснабжения и при аварийных режимах работы систем теплоснабжения, связанных с прекращением 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pStyle w:val="ConsPlusNormal"/>
        <w:ind w:firstLine="540"/>
        <w:jc w:val="center"/>
        <w:rPr>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с. Боготол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lastRenderedPageBreak/>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gridCol w:w="360"/>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Замена технологического оборудования: </w:t>
            </w:r>
            <w:proofErr w:type="gramStart"/>
            <w:r>
              <w:rPr>
                <w:rFonts w:ascii="Arial" w:hAnsi="Arial"/>
                <w:sz w:val="26"/>
              </w:rPr>
              <w:t>1.водогрейный</w:t>
            </w:r>
            <w:proofErr w:type="gramEnd"/>
            <w:r>
              <w:rPr>
                <w:rFonts w:ascii="Arial" w:hAnsi="Arial"/>
                <w:sz w:val="26"/>
              </w:rPr>
              <w:t xml:space="preserve"> котел №2 КВТ Р-05 ; 2.сетевой насос; 3.дымосос.</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2164,3</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2</w:t>
            </w: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Котёл КВр-0,35 - нижний газоход (</w:t>
            </w:r>
            <w:proofErr w:type="spellStart"/>
            <w:r>
              <w:rPr>
                <w:rFonts w:ascii="Arial" w:hAnsi="Arial"/>
                <w:sz w:val="26"/>
              </w:rPr>
              <w:t>с.Боготол</w:t>
            </w:r>
            <w:proofErr w:type="spellEnd"/>
            <w:r>
              <w:rPr>
                <w:rFonts w:ascii="Arial" w:hAnsi="Arial"/>
                <w:sz w:val="26"/>
              </w:rPr>
              <w:t>, ул.</w:t>
            </w:r>
          </w:p>
          <w:p w:rsidR="00003ADE" w:rsidRDefault="003A3850">
            <w:pPr>
              <w:jc w:val="center"/>
              <w:rPr>
                <w:rFonts w:ascii="Arial" w:hAnsi="Arial"/>
                <w:sz w:val="26"/>
              </w:rPr>
            </w:pPr>
            <w:r>
              <w:rPr>
                <w:rFonts w:ascii="Arial" w:hAnsi="Arial"/>
                <w:sz w:val="26"/>
              </w:rPr>
              <w:t>Советская 3а, котёл №1)</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3</w:t>
            </w: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Дымосос ДН-6,3-1500 правого вращения (</w:t>
            </w:r>
            <w:proofErr w:type="spellStart"/>
            <w:r>
              <w:rPr>
                <w:rFonts w:ascii="Arial" w:hAnsi="Arial"/>
                <w:sz w:val="26"/>
              </w:rPr>
              <w:t>с.Боготол</w:t>
            </w:r>
            <w:proofErr w:type="spellEnd"/>
            <w:r>
              <w:rPr>
                <w:rFonts w:ascii="Arial" w:hAnsi="Arial"/>
                <w:sz w:val="26"/>
              </w:rPr>
              <w:t>, ул.</w:t>
            </w:r>
          </w:p>
          <w:p w:rsidR="00003ADE" w:rsidRDefault="003A3850">
            <w:pPr>
              <w:jc w:val="center"/>
              <w:rPr>
                <w:rFonts w:ascii="Arial" w:hAnsi="Arial"/>
                <w:sz w:val="26"/>
              </w:rPr>
            </w:pPr>
            <w:r>
              <w:rPr>
                <w:rFonts w:ascii="Arial" w:hAnsi="Arial"/>
                <w:sz w:val="26"/>
              </w:rPr>
              <w:t>Советская 3а)</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276,00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bl>
    <w:p w:rsidR="00003ADE" w:rsidRDefault="003A3850">
      <w:pPr>
        <w:ind w:firstLine="708"/>
        <w:jc w:val="both"/>
        <w:rPr>
          <w:rFonts w:ascii="Arial" w:hAnsi="Arial"/>
          <w:sz w:val="26"/>
        </w:rPr>
      </w:pPr>
      <w:r>
        <w:rPr>
          <w:rFonts w:ascii="Arial" w:hAnsi="Arial"/>
          <w:b/>
          <w:sz w:val="26"/>
        </w:rPr>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jc w:val="both"/>
        <w:rPr>
          <w:rFonts w:ascii="Arial" w:hAnsi="Arial"/>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 xml:space="preserve">Для объектов на территории п. Каштан единой теплоснабжающей организацией определено Красноярское районное нефтепроводное управление акционерного </w:t>
      </w:r>
      <w:r>
        <w:rPr>
          <w:rFonts w:ascii="Arial" w:hAnsi="Arial"/>
          <w:sz w:val="26"/>
        </w:rPr>
        <w:lastRenderedPageBreak/>
        <w:t>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КРНУ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3A3850">
      <w:pPr>
        <w:ind w:firstLine="709"/>
        <w:jc w:val="both"/>
        <w:rPr>
          <w:rFonts w:ascii="Arial" w:hAnsi="Arial"/>
          <w:b/>
          <w:i/>
          <w:sz w:val="26"/>
        </w:rPr>
      </w:pPr>
      <w:r>
        <w:rPr>
          <w:rFonts w:ascii="Arial" w:hAnsi="Arial"/>
          <w:b/>
          <w:i/>
          <w:sz w:val="26"/>
        </w:rPr>
        <w:lastRenderedPageBreak/>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В ходе разработки проекта схемы теплоснабжения в адрес администраци</w:t>
      </w:r>
      <w:r w:rsidR="00EB7189">
        <w:rPr>
          <w:rFonts w:ascii="Arial" w:hAnsi="Arial"/>
          <w:sz w:val="26"/>
        </w:rPr>
        <w:t>и</w:t>
      </w:r>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1769"/>
        <w:gridCol w:w="1224"/>
        <w:gridCol w:w="1501"/>
        <w:gridCol w:w="2206"/>
        <w:gridCol w:w="1190"/>
      </w:tblGrid>
      <w:tr w:rsidR="00003ADE">
        <w:trPr>
          <w:trHeight w:val="3989"/>
        </w:trPr>
        <w:tc>
          <w:tcPr>
            <w:tcW w:w="146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Зона деятельности</w:t>
            </w:r>
          </w:p>
        </w:tc>
        <w:tc>
          <w:tcPr>
            <w:tcW w:w="1769"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2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01"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206"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46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xml:space="preserve">с. Боготол </w:t>
            </w:r>
          </w:p>
        </w:tc>
        <w:tc>
          <w:tcPr>
            <w:tcW w:w="1769"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2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501"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Котельная с. Боготол, ул. Советская 3а</w:t>
            </w:r>
          </w:p>
        </w:tc>
        <w:tc>
          <w:tcPr>
            <w:tcW w:w="220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Постановление администрации Боготольского района от 18.11.2015 № 547-п «Об определении единой теплоснабжающей организации на территории Боготольского района»</w:t>
            </w:r>
          </w:p>
        </w:tc>
        <w:tc>
          <w:tcPr>
            <w:tcW w:w="119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w:t>
            </w:r>
          </w:p>
          <w:p w:rsidR="00003ADE" w:rsidRDefault="003A3850">
            <w:pPr>
              <w:jc w:val="center"/>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b/>
                <w:sz w:val="26"/>
              </w:rPr>
            </w:pPr>
            <w:r>
              <w:rPr>
                <w:rFonts w:ascii="Arial" w:hAnsi="Arial"/>
                <w:b/>
                <w:sz w:val="26"/>
              </w:rPr>
              <w:t>Территория с. Боготол</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Боготол, ул. Советская 3а</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0,8</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0,11</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b/>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0,8</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0,11</w:t>
            </w: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В с. Боготол перераспределение тепловой нагрузки между источниками тепловой энергии невозможно.</w:t>
      </w:r>
    </w:p>
    <w:p w:rsidR="00003ADE" w:rsidRDefault="003A3850">
      <w:pPr>
        <w:ind w:firstLine="420"/>
        <w:jc w:val="both"/>
        <w:rPr>
          <w:rFonts w:ascii="Arial" w:hAnsi="Arial"/>
          <w:sz w:val="26"/>
        </w:rPr>
      </w:pPr>
      <w:r>
        <w:rPr>
          <w:rFonts w:ascii="Arial" w:hAnsi="Arial"/>
          <w:sz w:val="26"/>
        </w:rPr>
        <w:t>Источники тепловой энергии между собой технологически не связаны.</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с. Боготол бесхозяйные тепловые сети отсутствуют.</w:t>
      </w:r>
    </w:p>
    <w:p w:rsidR="00003ADE" w:rsidRDefault="00003ADE">
      <w:pPr>
        <w:ind w:firstLine="420"/>
        <w:jc w:val="both"/>
        <w:rPr>
          <w:rFonts w:ascii="Arial" w:hAnsi="Arial"/>
          <w:sz w:val="26"/>
        </w:rPr>
      </w:pP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с. Боготол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 Боготол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с. Боготол, не ожидается. </w:t>
      </w:r>
    </w:p>
    <w:p w:rsidR="00003ADE" w:rsidRDefault="003A3850">
      <w:pPr>
        <w:pStyle w:val="e"/>
        <w:spacing w:before="0"/>
        <w:ind w:firstLine="426"/>
        <w:rPr>
          <w:rFonts w:ascii="Arial" w:hAnsi="Arial"/>
          <w:sz w:val="26"/>
        </w:rPr>
      </w:pPr>
      <w:r>
        <w:rPr>
          <w:rFonts w:ascii="Arial" w:hAnsi="Arial"/>
          <w:sz w:val="26"/>
        </w:rPr>
        <w:lastRenderedPageBreak/>
        <w:t>Предложения по корректировке, утвержденной (разработке) схемы водоснабжения с. Боготол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t>На территории с. Боготол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 xml:space="preserve">Индикаторы представлены в таблице </w:t>
      </w:r>
    </w:p>
    <w:p w:rsidR="00003ADE" w:rsidRDefault="00003ADE">
      <w:pPr>
        <w:jc w:val="right"/>
        <w:rPr>
          <w:rFonts w:ascii="Arial" w:hAnsi="Arial"/>
          <w:sz w:val="26"/>
        </w:rPr>
      </w:pPr>
    </w:p>
    <w:p w:rsidR="00003ADE" w:rsidRDefault="003A3850">
      <w:pPr>
        <w:jc w:val="right"/>
        <w:rPr>
          <w:rFonts w:ascii="Arial" w:hAnsi="Arial"/>
          <w:sz w:val="26"/>
        </w:rPr>
      </w:pPr>
      <w:r>
        <w:rPr>
          <w:rFonts w:ascii="Arial" w:hAnsi="Arial"/>
          <w:sz w:val="26"/>
        </w:rPr>
        <w:t>Таблица Индикаторы развития систем теплоснабжения</w:t>
      </w:r>
    </w:p>
    <w:p w:rsidR="00003ADE" w:rsidRDefault="00003ADE">
      <w:pPr>
        <w:jc w:val="right"/>
        <w:rPr>
          <w:rFonts w:ascii="Arial" w:hAnsi="Arial"/>
          <w:sz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70"/>
        <w:gridCol w:w="1324"/>
        <w:gridCol w:w="1985"/>
        <w:gridCol w:w="1588"/>
      </w:tblGrid>
      <w:tr w:rsidR="00003ADE">
        <w:tc>
          <w:tcPr>
            <w:tcW w:w="663"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п/п</w:t>
            </w:r>
          </w:p>
        </w:tc>
        <w:tc>
          <w:tcPr>
            <w:tcW w:w="397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 изм.</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Существующее положение (факт 2024 год.)</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1</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 xml:space="preserve">количество прекращений подачи тепловой энергии, теплоносителя в результате </w:t>
            </w:r>
            <w:r>
              <w:rPr>
                <w:rFonts w:ascii="Arial" w:hAnsi="Arial"/>
                <w:sz w:val="26"/>
              </w:rPr>
              <w:lastRenderedPageBreak/>
              <w:t>технологических нарушений на тепловых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lastRenderedPageBreak/>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2</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3</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4</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процент потерь тепловой энергии в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22</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5</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ч/год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6</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7</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лет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r>
    </w:tbl>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674"/>
        <w:gridCol w:w="1197"/>
        <w:gridCol w:w="1209"/>
        <w:gridCol w:w="1270"/>
      </w:tblGrid>
      <w:tr w:rsidR="00003ADE">
        <w:trPr>
          <w:trHeight w:val="300"/>
        </w:trPr>
        <w:tc>
          <w:tcPr>
            <w:tcW w:w="9260"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Муниципальное унитарное предприятие Боготольского района Красноярского края "Районный</w:t>
            </w:r>
          </w:p>
        </w:tc>
      </w:tr>
      <w:tr w:rsidR="00003ADE">
        <w:trPr>
          <w:trHeight w:val="300"/>
        </w:trPr>
        <w:tc>
          <w:tcPr>
            <w:tcW w:w="9260"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lastRenderedPageBreak/>
              <w:t>теплоэнергетический комплекс"</w:t>
            </w:r>
          </w:p>
        </w:tc>
      </w:tr>
      <w:tr w:rsidR="00003ADE">
        <w:trPr>
          <w:trHeight w:val="300"/>
        </w:trPr>
        <w:tc>
          <w:tcPr>
            <w:tcW w:w="9260"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2406"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197"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209"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.+ГВС фактически с 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Показатели</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209"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674"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 Натуральные показатели,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xml:space="preserve">2. Полная себестоимость отпущенной тепловой энергии, тыс.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209"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2. Оплата тепловой энергии полученной со стороны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страхование имущества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 ДОХОДОВ</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в том числе от населения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Финансовый результат</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t>ДОХОДЫ   (без НДС)</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по счетам, </w:t>
            </w:r>
            <w:proofErr w:type="spellStart"/>
            <w:r>
              <w:rPr>
                <w:rFonts w:ascii="Arial" w:hAnsi="Arial"/>
                <w:sz w:val="26"/>
              </w:rPr>
              <w:t>тыс.руб</w:t>
            </w:r>
            <w:proofErr w:type="spellEnd"/>
            <w:r>
              <w:rPr>
                <w:rFonts w:ascii="Arial" w:hAnsi="Arial"/>
                <w:sz w:val="26"/>
              </w:rPr>
              <w:t>.</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Фактически оплачено, </w:t>
            </w:r>
            <w:proofErr w:type="spellStart"/>
            <w:r>
              <w:rPr>
                <w:rFonts w:ascii="Arial" w:hAnsi="Arial"/>
                <w:sz w:val="26"/>
              </w:rPr>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674"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19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674"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674"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674"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674"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 xml:space="preserve">Экономист                        ____________       </w:t>
            </w:r>
            <w:proofErr w:type="spellStart"/>
            <w:r>
              <w:rPr>
                <w:rFonts w:ascii="Arial" w:hAnsi="Arial"/>
                <w:sz w:val="26"/>
              </w:rPr>
              <w:t>Ю.О.Гафнер</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Боготол,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576"/>
        <w:gridCol w:w="3181"/>
        <w:gridCol w:w="2860"/>
        <w:gridCol w:w="2737"/>
      </w:tblGrid>
      <w:tr w:rsidR="00003ADE">
        <w:trPr>
          <w:trHeight w:hRule="exact" w:val="1483"/>
        </w:trPr>
        <w:tc>
          <w:tcPr>
            <w:tcW w:w="576"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732"/>
        </w:trPr>
        <w:tc>
          <w:tcPr>
            <w:tcW w:w="57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№7</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Боготол</w:t>
            </w:r>
          </w:p>
        </w:tc>
      </w:tr>
      <w:tr w:rsidR="00003ADE">
        <w:trPr>
          <w:trHeight w:hRule="exact" w:val="250"/>
        </w:trPr>
        <w:tc>
          <w:tcPr>
            <w:tcW w:w="5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ind w:firstLine="220"/>
              <w:rPr>
                <w:rFonts w:ascii="Arial" w:hAnsi="Arial"/>
                <w:sz w:val="26"/>
              </w:rPr>
            </w:pPr>
          </w:p>
        </w:tc>
        <w:tc>
          <w:tcPr>
            <w:tcW w:w="318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86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ind w:left="4258"/>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367"/>
        <w:gridCol w:w="3407"/>
        <w:gridCol w:w="2730"/>
        <w:gridCol w:w="1851"/>
      </w:tblGrid>
      <w:tr w:rsidR="00003ADE">
        <w:trPr>
          <w:trHeight w:hRule="exact" w:val="1583"/>
        </w:trPr>
        <w:tc>
          <w:tcPr>
            <w:tcW w:w="1367"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lastRenderedPageBreak/>
              <w:t>Номер ЕТО</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36"/>
        </w:trPr>
        <w:tc>
          <w:tcPr>
            <w:tcW w:w="1367"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№7</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Боготол</w:t>
            </w:r>
          </w:p>
        </w:tc>
      </w:tr>
      <w:tr w:rsidR="00003ADE">
        <w:trPr>
          <w:trHeight w:hRule="exact" w:val="269"/>
        </w:trPr>
        <w:tc>
          <w:tcPr>
            <w:tcW w:w="1367"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4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273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муниципального образования, а в случае смены единой теплоснабжающей организации - при актуализации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w:t>
      </w:r>
      <w:r>
        <w:rPr>
          <w:rFonts w:ascii="Arial" w:hAnsi="Arial"/>
          <w:sz w:val="26"/>
        </w:rPr>
        <w:lastRenderedPageBreak/>
        <w:t>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с. Боготол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2D6C92">
      <w:pPr>
        <w:pStyle w:val="2"/>
        <w:numPr>
          <w:ilvl w:val="0"/>
          <w:numId w:val="0"/>
        </w:numPr>
        <w:tabs>
          <w:tab w:val="clear" w:pos="1701"/>
          <w:tab w:val="left" w:pos="709"/>
        </w:tabs>
        <w:spacing w:before="0" w:after="0"/>
        <w:jc w:val="center"/>
        <w:rPr>
          <w:rFonts w:ascii="Arial" w:hAnsi="Arial"/>
          <w:sz w:val="26"/>
        </w:rPr>
      </w:pPr>
      <w:r>
        <w:rPr>
          <w:rFonts w:ascii="Arial" w:hAnsi="Arial"/>
          <w:sz w:val="26"/>
        </w:rPr>
        <w:t>6.</w:t>
      </w:r>
      <w:r w:rsidR="003A3850">
        <w:rPr>
          <w:rFonts w:ascii="Arial" w:hAnsi="Arial"/>
          <w:sz w:val="26"/>
        </w:rPr>
        <w:t>с. Вагино</w:t>
      </w:r>
    </w:p>
    <w:p w:rsidR="00003ADE" w:rsidRDefault="003A3850">
      <w:pPr>
        <w:pStyle w:val="2"/>
        <w:numPr>
          <w:ilvl w:val="0"/>
          <w:numId w:val="0"/>
        </w:numPr>
        <w:tabs>
          <w:tab w:val="clear" w:pos="1701"/>
          <w:tab w:val="left" w:pos="709"/>
        </w:tabs>
        <w:spacing w:before="0" w:after="0"/>
        <w:jc w:val="center"/>
        <w:rPr>
          <w:rFonts w:ascii="Arial" w:hAnsi="Arial"/>
          <w:sz w:val="26"/>
        </w:rPr>
      </w:pPr>
      <w:r>
        <w:rPr>
          <w:rFonts w:ascii="Arial" w:hAnsi="Arial"/>
          <w:sz w:val="26"/>
        </w:rPr>
        <w:t xml:space="preserve">Раздел 1. </w:t>
      </w:r>
    </w:p>
    <w:p w:rsidR="00003ADE" w:rsidRDefault="003A3850">
      <w:pPr>
        <w:spacing w:after="220" w:line="276" w:lineRule="auto"/>
        <w:ind w:firstLine="580"/>
        <w:jc w:val="both"/>
        <w:rPr>
          <w:rFonts w:ascii="Arial" w:hAnsi="Arial"/>
          <w:b/>
          <w:sz w:val="26"/>
        </w:rPr>
      </w:pPr>
      <w:r>
        <w:rPr>
          <w:rFonts w:ascii="Arial" w:hAnsi="Arial"/>
          <w:b/>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pPr>
        <w:ind w:firstLine="420"/>
        <w:jc w:val="both"/>
        <w:rPr>
          <w:rFonts w:ascii="Arial" w:hAnsi="Arial"/>
          <w:sz w:val="26"/>
        </w:rPr>
      </w:pPr>
      <w:r>
        <w:rPr>
          <w:rFonts w:ascii="Arial" w:hAnsi="Arial"/>
          <w:sz w:val="26"/>
        </w:rPr>
        <w:lastRenderedPageBreak/>
        <w:t xml:space="preserve">Территория с. </w:t>
      </w:r>
      <w:proofErr w:type="gramStart"/>
      <w:r>
        <w:rPr>
          <w:rFonts w:ascii="Arial" w:hAnsi="Arial"/>
          <w:sz w:val="26"/>
        </w:rPr>
        <w:t>Вагино  расположена</w:t>
      </w:r>
      <w:proofErr w:type="gramEnd"/>
      <w:r>
        <w:rPr>
          <w:rFonts w:ascii="Arial" w:hAnsi="Arial"/>
          <w:sz w:val="26"/>
        </w:rPr>
        <w:t xml:space="preserve"> в северо-восточной</w:t>
      </w:r>
      <w:r>
        <w:rPr>
          <w:rFonts w:ascii="Arial" w:hAnsi="Arial"/>
          <w:b/>
          <w:sz w:val="26"/>
        </w:rPr>
        <w:t xml:space="preserve"> </w:t>
      </w:r>
      <w:r>
        <w:rPr>
          <w:rFonts w:ascii="Arial" w:hAnsi="Arial"/>
          <w:sz w:val="26"/>
        </w:rPr>
        <w:t xml:space="preserve">части муниципального образования Боготольский муниципальный округ . На севере граничит с землями </w:t>
      </w:r>
      <w:proofErr w:type="spellStart"/>
      <w:r>
        <w:rPr>
          <w:rFonts w:ascii="Arial" w:hAnsi="Arial"/>
          <w:sz w:val="26"/>
        </w:rPr>
        <w:t>Тюхтетского</w:t>
      </w:r>
      <w:proofErr w:type="spellEnd"/>
      <w:r>
        <w:rPr>
          <w:rFonts w:ascii="Arial" w:hAnsi="Arial"/>
          <w:sz w:val="26"/>
        </w:rPr>
        <w:t xml:space="preserve"> округа, на востоке – с землями </w:t>
      </w:r>
      <w:proofErr w:type="spellStart"/>
      <w:r>
        <w:rPr>
          <w:rFonts w:ascii="Arial" w:hAnsi="Arial"/>
          <w:sz w:val="26"/>
        </w:rPr>
        <w:t>Большеулуйского</w:t>
      </w:r>
      <w:proofErr w:type="spellEnd"/>
      <w:r>
        <w:rPr>
          <w:rFonts w:ascii="Arial" w:hAnsi="Arial"/>
          <w:sz w:val="26"/>
        </w:rPr>
        <w:t xml:space="preserve"> и Ачинского районов, на юге – с  землями с. Критово и на западе - с землями Боготола и п. Чайковский.  Связь с г. Боготол, расположенным на расстоянии 28 км., осуществляется по автомобильной дороге в основном с асфальтовым и гравийным покрытием.</w:t>
      </w:r>
    </w:p>
    <w:p w:rsidR="00003ADE" w:rsidRDefault="003A3850">
      <w:pPr>
        <w:ind w:firstLine="420"/>
        <w:jc w:val="both"/>
        <w:rPr>
          <w:rFonts w:ascii="Arial" w:hAnsi="Arial"/>
          <w:sz w:val="26"/>
        </w:rPr>
      </w:pPr>
      <w:r>
        <w:rPr>
          <w:rFonts w:ascii="Arial" w:hAnsi="Arial"/>
          <w:sz w:val="26"/>
          <w:u w:val="single"/>
        </w:rPr>
        <w:t>Климат</w:t>
      </w:r>
      <w:r>
        <w:rPr>
          <w:rFonts w:ascii="Arial" w:hAnsi="Arial"/>
          <w:sz w:val="26"/>
        </w:rPr>
        <w:t>. Согласно схеме агроклиматического районирования, территория села расположена в умеренно прохладном агроклиматическом районе, недостаточно влажном подрайоне.</w:t>
      </w:r>
    </w:p>
    <w:p w:rsidR="00003ADE" w:rsidRDefault="003A3850">
      <w:pPr>
        <w:ind w:firstLine="420"/>
        <w:jc w:val="both"/>
        <w:rPr>
          <w:rFonts w:ascii="Arial" w:hAnsi="Arial"/>
          <w:sz w:val="26"/>
        </w:rPr>
      </w:pPr>
      <w:r>
        <w:rPr>
          <w:rFonts w:ascii="Arial" w:hAnsi="Arial"/>
          <w:sz w:val="26"/>
        </w:rPr>
        <w:t>Климат резко континентальный с большими амплитудами колебания температур. Зима холодная и продолжительная, начинается с середины – конца октября и продолжается 6 месяцев. Лето теплое с суммой положительных температур свыше 10</w:t>
      </w:r>
      <w:r>
        <w:rPr>
          <w:rFonts w:ascii="Arial" w:hAnsi="Arial"/>
          <w:sz w:val="26"/>
          <w:vertAlign w:val="superscript"/>
        </w:rPr>
        <w:t>о</w:t>
      </w:r>
      <w:r>
        <w:rPr>
          <w:rFonts w:ascii="Arial" w:hAnsi="Arial"/>
          <w:sz w:val="26"/>
        </w:rPr>
        <w:t>С составляет 1675</w:t>
      </w:r>
      <w:r>
        <w:rPr>
          <w:rFonts w:ascii="Arial" w:hAnsi="Arial"/>
          <w:sz w:val="26"/>
          <w:vertAlign w:val="superscript"/>
        </w:rPr>
        <w:t>о</w:t>
      </w:r>
      <w:r>
        <w:rPr>
          <w:rFonts w:ascii="Arial" w:hAnsi="Arial"/>
          <w:sz w:val="26"/>
        </w:rPr>
        <w:t>С. Среднегодовая температура воздуха равна –0,4</w:t>
      </w:r>
      <w:r>
        <w:rPr>
          <w:rFonts w:ascii="Arial" w:hAnsi="Arial"/>
          <w:sz w:val="26"/>
          <w:vertAlign w:val="superscript"/>
        </w:rPr>
        <w:t>о</w:t>
      </w:r>
      <w:r>
        <w:rPr>
          <w:rFonts w:ascii="Arial" w:hAnsi="Arial"/>
          <w:sz w:val="26"/>
        </w:rPr>
        <w:t>С. Самая низкая среднемесячная температура наблюдается в январе –17,8</w:t>
      </w:r>
      <w:r>
        <w:rPr>
          <w:rFonts w:ascii="Arial" w:hAnsi="Arial"/>
          <w:sz w:val="26"/>
          <w:vertAlign w:val="superscript"/>
        </w:rPr>
        <w:t>0</w:t>
      </w:r>
      <w:r>
        <w:rPr>
          <w:rFonts w:ascii="Arial" w:hAnsi="Arial"/>
          <w:sz w:val="26"/>
        </w:rPr>
        <w:t>С, а самая высокая в июле 18,2</w:t>
      </w:r>
      <w:r>
        <w:rPr>
          <w:rFonts w:ascii="Arial" w:hAnsi="Arial"/>
          <w:sz w:val="26"/>
          <w:vertAlign w:val="superscript"/>
        </w:rPr>
        <w:t>0</w:t>
      </w:r>
      <w:r>
        <w:rPr>
          <w:rFonts w:ascii="Arial" w:hAnsi="Arial"/>
          <w:sz w:val="26"/>
        </w:rPr>
        <w:t xml:space="preserve">С. Положительные температуры начинаются с середины апреля </w:t>
      </w:r>
      <w:proofErr w:type="gramStart"/>
      <w:r>
        <w:rPr>
          <w:rFonts w:ascii="Arial" w:hAnsi="Arial"/>
          <w:sz w:val="26"/>
        </w:rPr>
        <w:t>и  продолжаются</w:t>
      </w:r>
      <w:proofErr w:type="gramEnd"/>
      <w:r>
        <w:rPr>
          <w:rFonts w:ascii="Arial" w:hAnsi="Arial"/>
          <w:sz w:val="26"/>
        </w:rPr>
        <w:t xml:space="preserve"> до середины октября. Весна, так же, как и осень, короткая и продолжается 1,5-2 месяца. Вегетационный период с температурой воздуха выше +10</w:t>
      </w:r>
      <w:r>
        <w:rPr>
          <w:rFonts w:ascii="Arial" w:hAnsi="Arial"/>
          <w:sz w:val="26"/>
          <w:vertAlign w:val="superscript"/>
        </w:rPr>
        <w:t>о</w:t>
      </w:r>
      <w:r>
        <w:rPr>
          <w:rFonts w:ascii="Arial" w:hAnsi="Arial"/>
          <w:sz w:val="26"/>
        </w:rPr>
        <w:t>С составляет 110 дней. Безморозный период 111 дней. Продолжительность периода с температурой свыше 0 градусов 181 день, с температурой выше 5 градусов - 150, свыше  10 градусов - 105 и свыше 15 градусов - 62 дня. Среднегодовое количество осадков 411 мм в год.</w:t>
      </w:r>
    </w:p>
    <w:p w:rsidR="00003ADE" w:rsidRDefault="003A3850">
      <w:pPr>
        <w:ind w:firstLine="420"/>
        <w:jc w:val="both"/>
        <w:rPr>
          <w:rFonts w:ascii="Arial" w:hAnsi="Arial"/>
          <w:sz w:val="26"/>
        </w:rPr>
      </w:pPr>
      <w:r>
        <w:rPr>
          <w:rFonts w:ascii="Arial" w:hAnsi="Arial"/>
          <w:sz w:val="26"/>
        </w:rPr>
        <w:t xml:space="preserve">Преобладающим направлением ветра, как в течение года, так и в летний период, является </w:t>
      </w:r>
      <w:proofErr w:type="spellStart"/>
      <w:r>
        <w:rPr>
          <w:rFonts w:ascii="Arial" w:hAnsi="Arial"/>
          <w:sz w:val="26"/>
        </w:rPr>
        <w:t>юго</w:t>
      </w:r>
      <w:proofErr w:type="spellEnd"/>
      <w:r>
        <w:rPr>
          <w:rFonts w:ascii="Arial" w:hAnsi="Arial"/>
          <w:sz w:val="26"/>
        </w:rPr>
        <w:t>–западное.</w:t>
      </w:r>
    </w:p>
    <w:p w:rsidR="00003ADE" w:rsidRDefault="003A3850">
      <w:pPr>
        <w:ind w:firstLine="420"/>
        <w:jc w:val="both"/>
        <w:rPr>
          <w:rFonts w:ascii="Arial" w:hAnsi="Arial"/>
          <w:sz w:val="26"/>
        </w:rPr>
      </w:pPr>
      <w:r>
        <w:rPr>
          <w:rFonts w:ascii="Arial" w:hAnsi="Arial"/>
          <w:sz w:val="26"/>
        </w:rPr>
        <w:t xml:space="preserve">Рельеф широко – увалистый. </w:t>
      </w:r>
    </w:p>
    <w:p w:rsidR="00003ADE" w:rsidRDefault="003A3850">
      <w:pPr>
        <w:ind w:firstLine="420"/>
        <w:jc w:val="both"/>
        <w:rPr>
          <w:rFonts w:ascii="Arial" w:hAnsi="Arial"/>
          <w:sz w:val="26"/>
        </w:rPr>
      </w:pPr>
      <w:r>
        <w:rPr>
          <w:rFonts w:ascii="Arial" w:hAnsi="Arial"/>
          <w:sz w:val="26"/>
        </w:rPr>
        <w:t>Гидрографическая сеть представлена рекой Улуй и мелкими реками, и ручьями.</w:t>
      </w:r>
    </w:p>
    <w:p w:rsidR="00003ADE" w:rsidRDefault="003A3850">
      <w:pPr>
        <w:ind w:firstLine="420"/>
        <w:jc w:val="both"/>
        <w:rPr>
          <w:rFonts w:ascii="Arial" w:hAnsi="Arial"/>
          <w:sz w:val="26"/>
        </w:rPr>
      </w:pPr>
      <w:r>
        <w:rPr>
          <w:rFonts w:ascii="Arial" w:hAnsi="Arial"/>
          <w:sz w:val="26"/>
        </w:rPr>
        <w:t xml:space="preserve">Почвенный покров представлен, в основном, почвами черноземного типа. Реже встречаются серые, темно–серые, </w:t>
      </w:r>
      <w:proofErr w:type="spellStart"/>
      <w:r>
        <w:rPr>
          <w:rFonts w:ascii="Arial" w:hAnsi="Arial"/>
          <w:sz w:val="26"/>
        </w:rPr>
        <w:t>лугово</w:t>
      </w:r>
      <w:proofErr w:type="spellEnd"/>
      <w:r>
        <w:rPr>
          <w:rFonts w:ascii="Arial" w:hAnsi="Arial"/>
          <w:sz w:val="26"/>
        </w:rPr>
        <w:t>–черноземные, луговые, пойменные и болотные почвы.</w:t>
      </w:r>
    </w:p>
    <w:p w:rsidR="00003ADE" w:rsidRDefault="003A3850">
      <w:pPr>
        <w:ind w:firstLine="420"/>
        <w:jc w:val="both"/>
        <w:rPr>
          <w:rFonts w:ascii="Arial" w:hAnsi="Arial"/>
          <w:sz w:val="26"/>
          <w:u w:val="single"/>
        </w:rPr>
      </w:pPr>
      <w:r>
        <w:rPr>
          <w:rFonts w:ascii="Arial" w:hAnsi="Arial"/>
          <w:sz w:val="26"/>
        </w:rPr>
        <w:t>Почвы характеризуются среднесуглинистым и тяжелосуглинистым механическим составом.</w:t>
      </w:r>
    </w:p>
    <w:p w:rsidR="00003ADE" w:rsidRDefault="003A3850">
      <w:pPr>
        <w:ind w:firstLine="420"/>
        <w:jc w:val="both"/>
        <w:rPr>
          <w:rFonts w:ascii="Arial" w:hAnsi="Arial"/>
          <w:sz w:val="26"/>
        </w:rPr>
      </w:pPr>
      <w:r>
        <w:rPr>
          <w:rFonts w:ascii="Arial" w:hAnsi="Arial"/>
          <w:sz w:val="26"/>
        </w:rPr>
        <w:t xml:space="preserve"> Общая площадь земель села составляет  392,4 га. </w:t>
      </w:r>
    </w:p>
    <w:p w:rsidR="00003ADE" w:rsidRDefault="003A3850">
      <w:pPr>
        <w:ind w:firstLine="420"/>
        <w:jc w:val="both"/>
        <w:rPr>
          <w:rFonts w:ascii="Arial" w:hAnsi="Arial"/>
          <w:sz w:val="26"/>
        </w:rPr>
      </w:pPr>
      <w:r>
        <w:rPr>
          <w:rFonts w:ascii="Arial" w:hAnsi="Arial"/>
          <w:sz w:val="26"/>
        </w:rPr>
        <w:t>Численность постоянно проживающего населения на 01.01.2024 г.  в с. Вагино – 0,503 тыс. чел.</w:t>
      </w:r>
    </w:p>
    <w:p w:rsidR="00003ADE" w:rsidRDefault="003A3850">
      <w:pPr>
        <w:ind w:firstLine="420"/>
        <w:jc w:val="both"/>
        <w:rPr>
          <w:rFonts w:ascii="Arial" w:hAnsi="Arial"/>
          <w:sz w:val="26"/>
        </w:rPr>
      </w:pPr>
      <w:r>
        <w:rPr>
          <w:rFonts w:ascii="Arial" w:hAnsi="Arial"/>
          <w:sz w:val="26"/>
        </w:rPr>
        <w:t>Вблизи села расположено четыре населенных пункта:</w:t>
      </w:r>
    </w:p>
    <w:p w:rsidR="00003ADE" w:rsidRDefault="003A3850">
      <w:pPr>
        <w:ind w:firstLine="420"/>
        <w:jc w:val="both"/>
        <w:rPr>
          <w:rFonts w:ascii="Arial" w:hAnsi="Arial"/>
          <w:sz w:val="26"/>
        </w:rPr>
      </w:pPr>
      <w:r>
        <w:rPr>
          <w:rFonts w:ascii="Arial" w:hAnsi="Arial"/>
          <w:sz w:val="26"/>
        </w:rPr>
        <w:t xml:space="preserve">- деревня Дмитриевка, </w:t>
      </w:r>
    </w:p>
    <w:p w:rsidR="00003ADE" w:rsidRDefault="003A3850">
      <w:pPr>
        <w:ind w:firstLine="420"/>
        <w:jc w:val="both"/>
        <w:rPr>
          <w:rFonts w:ascii="Arial" w:hAnsi="Arial"/>
          <w:sz w:val="26"/>
        </w:rPr>
      </w:pPr>
      <w:r>
        <w:rPr>
          <w:rFonts w:ascii="Arial" w:hAnsi="Arial"/>
          <w:sz w:val="26"/>
        </w:rPr>
        <w:t xml:space="preserve">- деревня Ильинка, </w:t>
      </w:r>
    </w:p>
    <w:p w:rsidR="00003ADE" w:rsidRDefault="003A3850">
      <w:pPr>
        <w:ind w:firstLine="420"/>
        <w:jc w:val="both"/>
        <w:rPr>
          <w:rFonts w:ascii="Arial" w:hAnsi="Arial"/>
          <w:sz w:val="26"/>
        </w:rPr>
      </w:pPr>
      <w:r>
        <w:rPr>
          <w:rFonts w:ascii="Arial" w:hAnsi="Arial"/>
          <w:sz w:val="26"/>
        </w:rPr>
        <w:t xml:space="preserve">- деревня Коробейниково, </w:t>
      </w:r>
    </w:p>
    <w:p w:rsidR="00003ADE" w:rsidRDefault="003A3850">
      <w:pPr>
        <w:ind w:firstLine="420"/>
        <w:jc w:val="both"/>
        <w:rPr>
          <w:rFonts w:ascii="Arial" w:hAnsi="Arial"/>
          <w:sz w:val="26"/>
        </w:rPr>
      </w:pPr>
      <w:r>
        <w:rPr>
          <w:rFonts w:ascii="Arial" w:hAnsi="Arial"/>
          <w:sz w:val="26"/>
        </w:rPr>
        <w:t xml:space="preserve">- деревня Павловка. </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1.1.Функциональная структура теплоснабжения.</w:t>
      </w:r>
    </w:p>
    <w:p w:rsidR="00003ADE" w:rsidRDefault="003A3850">
      <w:pPr>
        <w:ind w:firstLine="420"/>
        <w:jc w:val="both"/>
        <w:rPr>
          <w:rFonts w:ascii="Arial" w:hAnsi="Arial"/>
          <w:sz w:val="26"/>
        </w:rPr>
      </w:pPr>
      <w:r>
        <w:rPr>
          <w:rFonts w:ascii="Arial" w:hAnsi="Arial"/>
          <w:sz w:val="26"/>
        </w:rPr>
        <w:t xml:space="preserve">Система теплоснабжения представляет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w:t>
      </w:r>
      <w:r>
        <w:rPr>
          <w:rFonts w:ascii="Arial" w:hAnsi="Arial"/>
          <w:sz w:val="26"/>
        </w:rPr>
        <w:lastRenderedPageBreak/>
        <w:t>систем теплоснабжения (источников, тепловых сетей и потребителей), экономической целесообразностью.</w:t>
      </w:r>
    </w:p>
    <w:p w:rsidR="00003ADE" w:rsidRDefault="003A3850">
      <w:pPr>
        <w:ind w:firstLine="420"/>
        <w:jc w:val="both"/>
        <w:rPr>
          <w:rFonts w:ascii="Arial" w:hAnsi="Arial"/>
          <w:sz w:val="26"/>
        </w:rPr>
      </w:pPr>
      <w:r>
        <w:rPr>
          <w:rFonts w:ascii="Arial" w:hAnsi="Arial"/>
          <w:sz w:val="26"/>
        </w:rPr>
        <w:t>В настоящее время на территории с. Вагино  - централизованная система теплоснабжения.</w:t>
      </w:r>
    </w:p>
    <w:p w:rsidR="00003ADE" w:rsidRDefault="003A3850">
      <w:pPr>
        <w:ind w:firstLine="420"/>
        <w:jc w:val="both"/>
        <w:rPr>
          <w:rFonts w:ascii="Arial" w:hAnsi="Arial"/>
          <w:sz w:val="26"/>
        </w:rPr>
      </w:pPr>
      <w:r>
        <w:rPr>
          <w:rFonts w:ascii="Arial" w:hAnsi="Arial"/>
          <w:sz w:val="26"/>
        </w:rPr>
        <w:t xml:space="preserve">В село Вагино имеется 1 котельная общей производительностью 1,58Гкал/час, которая обслуживает здание и гаражи </w:t>
      </w:r>
      <w:proofErr w:type="spellStart"/>
      <w:r>
        <w:rPr>
          <w:rFonts w:ascii="Arial" w:hAnsi="Arial"/>
          <w:sz w:val="26"/>
        </w:rPr>
        <w:t>Вагинской</w:t>
      </w:r>
      <w:proofErr w:type="spellEnd"/>
      <w:r>
        <w:rPr>
          <w:rFonts w:ascii="Arial" w:hAnsi="Arial"/>
          <w:sz w:val="26"/>
        </w:rPr>
        <w:t xml:space="preserve"> средней общеобразовательной школы и сельский клуб.</w:t>
      </w:r>
    </w:p>
    <w:p w:rsidR="00003ADE" w:rsidRDefault="003A3850">
      <w:pPr>
        <w:ind w:firstLine="420"/>
        <w:jc w:val="both"/>
        <w:rPr>
          <w:rFonts w:ascii="Arial" w:hAnsi="Arial"/>
          <w:sz w:val="26"/>
        </w:rPr>
      </w:pPr>
      <w:r>
        <w:rPr>
          <w:rFonts w:ascii="Arial" w:hAnsi="Arial"/>
          <w:sz w:val="26"/>
        </w:rPr>
        <w:t>Индивидуальная жилая застройка и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 На территории села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pPr>
        <w:ind w:firstLine="420"/>
        <w:jc w:val="both"/>
        <w:rPr>
          <w:rFonts w:ascii="Arial" w:hAnsi="Arial"/>
          <w:sz w:val="26"/>
        </w:rPr>
      </w:pPr>
      <w:r>
        <w:rPr>
          <w:rFonts w:ascii="Arial" w:hAnsi="Arial"/>
          <w:sz w:val="26"/>
        </w:rPr>
        <w:t xml:space="preserve">На территории с. Вагино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административные здания села. </w:t>
      </w:r>
    </w:p>
    <w:p w:rsidR="00003ADE" w:rsidRDefault="003A3850">
      <w:pPr>
        <w:ind w:firstLine="420"/>
        <w:jc w:val="both"/>
        <w:rPr>
          <w:rFonts w:ascii="Arial" w:hAnsi="Arial"/>
          <w:sz w:val="26"/>
        </w:rPr>
      </w:pPr>
      <w:r>
        <w:rPr>
          <w:rFonts w:ascii="Arial" w:hAnsi="Arial"/>
          <w:sz w:val="26"/>
        </w:rPr>
        <w:t>С потребителем расчет ведется по расчетным значениям теплопотребления.</w:t>
      </w:r>
    </w:p>
    <w:p w:rsidR="00003ADE" w:rsidRDefault="003A3850">
      <w:pPr>
        <w:ind w:firstLine="420"/>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1.2.Источники тепловой энергии.</w:t>
      </w:r>
    </w:p>
    <w:p w:rsidR="00003ADE" w:rsidRDefault="003A3850">
      <w:pPr>
        <w:ind w:firstLine="420"/>
        <w:jc w:val="both"/>
        <w:rPr>
          <w:rFonts w:ascii="Arial" w:hAnsi="Arial"/>
          <w:sz w:val="26"/>
        </w:rPr>
      </w:pPr>
      <w:r>
        <w:rPr>
          <w:rFonts w:ascii="Arial" w:hAnsi="Arial"/>
          <w:b/>
          <w:sz w:val="26"/>
        </w:rPr>
        <w:t>Котельная № 8,</w:t>
      </w:r>
      <w:r>
        <w:rPr>
          <w:rFonts w:ascii="Arial" w:hAnsi="Arial"/>
          <w:sz w:val="26"/>
        </w:rPr>
        <w:t xml:space="preserve"> расположенная по ул. Новая,1а в с. Вагино, имеет три водогрейных котла. Общая установленная мощность котельной составляет 1,58 Гкал/час (с резервом), подключенная нагрузка 0,17 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pPr>
        <w:ind w:firstLine="420"/>
        <w:jc w:val="both"/>
        <w:rPr>
          <w:rFonts w:ascii="Arial" w:hAnsi="Arial"/>
          <w:sz w:val="26"/>
        </w:rPr>
      </w:pPr>
      <w:r>
        <w:rPr>
          <w:rFonts w:ascii="Arial" w:hAnsi="Arial"/>
          <w:sz w:val="26"/>
        </w:rPr>
        <w:t xml:space="preserve">Здание котельной одноэтажное, кирпичное, год завершения строительства – 1960, общая S=293,8 </w:t>
      </w:r>
      <w:proofErr w:type="spellStart"/>
      <w:r>
        <w:rPr>
          <w:rFonts w:ascii="Arial" w:hAnsi="Arial"/>
          <w:sz w:val="26"/>
        </w:rPr>
        <w:t>кв.м</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Прибор учета тепловой энергии – установлен.</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003ADE">
      <w:pPr>
        <w:ind w:left="709"/>
        <w:jc w:val="both"/>
        <w:rPr>
          <w:rFonts w:ascii="Arial" w:hAnsi="Arial"/>
          <w:b/>
          <w:sz w:val="26"/>
        </w:rPr>
      </w:pPr>
    </w:p>
    <w:p w:rsidR="00003ADE" w:rsidRDefault="003A3850">
      <w:pPr>
        <w:ind w:left="709"/>
        <w:jc w:val="both"/>
        <w:rPr>
          <w:rFonts w:ascii="Arial" w:hAnsi="Arial"/>
          <w:b/>
          <w:sz w:val="26"/>
        </w:rPr>
      </w:pPr>
      <w:r>
        <w:rPr>
          <w:rFonts w:ascii="Arial" w:hAnsi="Arial"/>
          <w:b/>
          <w:sz w:val="26"/>
        </w:rPr>
        <w:t>1.3.Надежность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lastRenderedPageBreak/>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20"/>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20"/>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20"/>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20"/>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20"/>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20"/>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20"/>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20"/>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20"/>
        </w:numPr>
        <w:tabs>
          <w:tab w:val="left" w:pos="1129"/>
        </w:tabs>
        <w:spacing w:after="60" w:line="312" w:lineRule="auto"/>
        <w:ind w:left="0" w:firstLine="580"/>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20"/>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lastRenderedPageBreak/>
        <w:t>3.Поток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21"/>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21"/>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21"/>
        </w:numPr>
        <w:tabs>
          <w:tab w:val="left" w:pos="1113"/>
        </w:tabs>
        <w:spacing w:line="300" w:lineRule="auto"/>
        <w:ind w:left="0" w:firstLine="580"/>
        <w:jc w:val="both"/>
        <w:rPr>
          <w:rFonts w:ascii="Arial" w:hAnsi="Arial"/>
          <w:sz w:val="26"/>
        </w:rPr>
      </w:pPr>
      <w:r>
        <w:rPr>
          <w:rFonts w:ascii="Arial" w:hAnsi="Arial"/>
          <w:sz w:val="26"/>
        </w:rPr>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21"/>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21"/>
        </w:numPr>
        <w:tabs>
          <w:tab w:val="left" w:pos="1113"/>
        </w:tabs>
        <w:spacing w:line="300" w:lineRule="auto"/>
        <w:ind w:left="0" w:firstLine="580"/>
        <w:jc w:val="both"/>
        <w:rPr>
          <w:rFonts w:ascii="Arial" w:hAnsi="Arial"/>
          <w:sz w:val="26"/>
        </w:rPr>
      </w:pPr>
      <w:r>
        <w:rPr>
          <w:rFonts w:ascii="Arial" w:hAnsi="Arial"/>
          <w:sz w:val="26"/>
        </w:rPr>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21"/>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lastRenderedPageBreak/>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 xml:space="preserve"> 7.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lastRenderedPageBreak/>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источника теплоснабжения представлена на рис. № 1.</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представлена на рис. № 2.</w:t>
      </w:r>
    </w:p>
    <w:p w:rsidR="00003ADE" w:rsidRDefault="003A3850">
      <w:pPr>
        <w:rPr>
          <w:rFonts w:ascii="Arial" w:hAnsi="Arial"/>
          <w:sz w:val="26"/>
        </w:rPr>
      </w:pPr>
      <w:r>
        <w:rPr>
          <w:rFonts w:ascii="Arial" w:hAnsi="Arial"/>
          <w:sz w:val="26"/>
        </w:rPr>
        <w:tab/>
      </w:r>
    </w:p>
    <w:p w:rsidR="00003ADE" w:rsidRDefault="003A3850">
      <w:pPr>
        <w:jc w:val="center"/>
        <w:rPr>
          <w:rFonts w:ascii="Arial" w:hAnsi="Arial"/>
          <w:b/>
          <w:i/>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1089"/>
        <w:gridCol w:w="856"/>
        <w:gridCol w:w="859"/>
        <w:gridCol w:w="1181"/>
        <w:gridCol w:w="1098"/>
        <w:gridCol w:w="973"/>
        <w:gridCol w:w="627"/>
        <w:gridCol w:w="798"/>
      </w:tblGrid>
      <w:tr w:rsidR="00003ADE">
        <w:trPr>
          <w:trHeight w:val="1710"/>
        </w:trPr>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Котельная</w:t>
            </w:r>
          </w:p>
        </w:tc>
        <w:tc>
          <w:tcPr>
            <w:tcW w:w="10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Тип и количество котлов</w:t>
            </w:r>
          </w:p>
        </w:tc>
        <w:tc>
          <w:tcPr>
            <w:tcW w:w="17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Производительность котельной, Гкал/час</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Расчетная присоединенная тепловая нагрузка, Гкал/час</w:t>
            </w:r>
          </w:p>
        </w:tc>
        <w:tc>
          <w:tcPr>
            <w:tcW w:w="10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вид топлива</w:t>
            </w:r>
          </w:p>
        </w:tc>
        <w:tc>
          <w:tcPr>
            <w:tcW w:w="6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АСДР</w:t>
            </w:r>
          </w:p>
        </w:tc>
        <w:tc>
          <w:tcPr>
            <w:tcW w:w="7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Прибор учета тепловой энергии</w:t>
            </w:r>
          </w:p>
        </w:tc>
      </w:tr>
      <w:tr w:rsidR="00003ADE">
        <w:trPr>
          <w:trHeight w:val="1645"/>
        </w:trPr>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Паспортная</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sz w:val="28"/>
              </w:rPr>
            </w:pPr>
            <w:r>
              <w:rPr>
                <w:sz w:val="28"/>
              </w:rPr>
              <w:t>с КПД</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6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7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003ADE">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 с. Вагино ул. Новая, 1а</w:t>
            </w:r>
          </w:p>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 №1</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0,17</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7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КВр-0,58№2</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7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КВр-0,63№3</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2015</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6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7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420"/>
        <w:jc w:val="both"/>
        <w:rPr>
          <w:rFonts w:ascii="Arial" w:hAnsi="Arial"/>
          <w:sz w:val="26"/>
        </w:rPr>
      </w:pPr>
    </w:p>
    <w:p w:rsidR="00003ADE" w:rsidRDefault="003A3850">
      <w:pPr>
        <w:ind w:firstLine="420"/>
        <w:jc w:val="right"/>
        <w:rPr>
          <w:rFonts w:ascii="Arial" w:hAnsi="Arial"/>
          <w:sz w:val="26"/>
        </w:rPr>
      </w:pPr>
      <w:r>
        <w:rPr>
          <w:rFonts w:ascii="Arial" w:hAnsi="Arial"/>
          <w:sz w:val="26"/>
        </w:rPr>
        <w:t>рис. № 1</w:t>
      </w:r>
    </w:p>
    <w:p w:rsidR="00003ADE" w:rsidRDefault="003A3850">
      <w:pPr>
        <w:ind w:firstLine="420"/>
        <w:jc w:val="right"/>
        <w:rPr>
          <w:rFonts w:ascii="Arial" w:hAnsi="Arial"/>
          <w:sz w:val="26"/>
        </w:rPr>
      </w:pPr>
      <w:r>
        <w:rPr>
          <w:noProof/>
        </w:rPr>
        <w:lastRenderedPageBreak/>
        <w:drawing>
          <wp:inline distT="0" distB="0" distL="0" distR="0">
            <wp:extent cx="6569710" cy="4589394"/>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0"/>
                    <a:stretch/>
                  </pic:blipFill>
                  <pic:spPr>
                    <a:xfrm>
                      <a:off x="0" y="0"/>
                      <a:ext cx="6569710" cy="4589394"/>
                    </a:xfrm>
                    <a:prstGeom prst="rect">
                      <a:avLst/>
                    </a:prstGeom>
                  </pic:spPr>
                </pic:pic>
              </a:graphicData>
            </a:graphic>
          </wp:inline>
        </w:drawing>
      </w:r>
    </w:p>
    <w:p w:rsidR="00003ADE" w:rsidRDefault="00003ADE">
      <w:pPr>
        <w:ind w:firstLine="420"/>
        <w:jc w:val="both"/>
        <w:rPr>
          <w:rFonts w:ascii="Arial" w:hAnsi="Arial"/>
          <w:sz w:val="26"/>
        </w:rPr>
      </w:pPr>
    </w:p>
    <w:p w:rsidR="00003ADE" w:rsidRDefault="00003ADE">
      <w:pPr>
        <w:spacing w:after="220" w:line="276" w:lineRule="auto"/>
        <w:ind w:firstLine="580"/>
        <w:jc w:val="both"/>
        <w:rPr>
          <w:rFonts w:ascii="Arial" w:hAnsi="Arial"/>
          <w:sz w:val="26"/>
        </w:rPr>
      </w:pPr>
    </w:p>
    <w:p w:rsidR="00003ADE" w:rsidRDefault="00003ADE">
      <w:pPr>
        <w:spacing w:after="220" w:line="276" w:lineRule="auto"/>
        <w:ind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3A3850">
      <w:pPr>
        <w:pStyle w:val="18"/>
        <w:ind w:left="700" w:right="442" w:firstLine="580"/>
        <w:jc w:val="both"/>
        <w:rPr>
          <w:rFonts w:ascii="Arial" w:hAnsi="Arial"/>
          <w:sz w:val="26"/>
        </w:rPr>
      </w:pPr>
      <w:r>
        <w:rPr>
          <w:rFonts w:ascii="Arial" w:hAnsi="Arial"/>
          <w:b/>
          <w:i/>
          <w:sz w:val="26"/>
        </w:rPr>
        <w:t>Основные параметры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800"/>
        <w:gridCol w:w="2502"/>
        <w:gridCol w:w="1048"/>
        <w:gridCol w:w="50"/>
        <w:gridCol w:w="1030"/>
        <w:gridCol w:w="50"/>
        <w:gridCol w:w="1030"/>
        <w:gridCol w:w="1490"/>
      </w:tblGrid>
      <w:tr w:rsidR="00003ADE">
        <w:trPr>
          <w:trHeight w:val="555"/>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tc>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отапливаемые объекты</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протяженность</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надземная (м)</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подземная (м)</w:t>
            </w:r>
          </w:p>
        </w:tc>
        <w:tc>
          <w:tcPr>
            <w:tcW w:w="1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highlight w:val="white"/>
              </w:rPr>
              <w:t>Обслуживающая органи</w:t>
            </w:r>
            <w:r>
              <w:rPr>
                <w:rFonts w:ascii="Arial" w:hAnsi="Arial"/>
                <w:sz w:val="26"/>
              </w:rPr>
              <w:t>зация</w:t>
            </w:r>
          </w:p>
        </w:tc>
      </w:tr>
      <w:tr w:rsidR="00003ADE">
        <w:trPr>
          <w:trHeight w:val="282"/>
        </w:trPr>
        <w:tc>
          <w:tcPr>
            <w:tcW w:w="946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Вагино</w:t>
            </w:r>
          </w:p>
          <w:p w:rsidR="00003ADE" w:rsidRDefault="00003ADE">
            <w:pPr>
              <w:jc w:val="center"/>
              <w:rPr>
                <w:rFonts w:ascii="Arial" w:hAnsi="Arial"/>
                <w:b/>
                <w:sz w:val="26"/>
              </w:rPr>
            </w:pPr>
          </w:p>
        </w:tc>
      </w:tr>
      <w:tr w:rsidR="00003ADE">
        <w:trPr>
          <w:trHeight w:val="1716"/>
        </w:trPr>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Вагино, ул. Новая, 1а</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 Сельский клуб;</w:t>
            </w:r>
          </w:p>
          <w:p w:rsidR="00003ADE" w:rsidRDefault="003A3850">
            <w:pPr>
              <w:rPr>
                <w:rFonts w:ascii="Arial" w:hAnsi="Arial"/>
                <w:sz w:val="26"/>
              </w:rPr>
            </w:pPr>
            <w:r>
              <w:rPr>
                <w:rFonts w:ascii="Arial" w:hAnsi="Arial"/>
                <w:sz w:val="26"/>
              </w:rPr>
              <w:t>2.Гараж школы;</w:t>
            </w:r>
          </w:p>
          <w:p w:rsidR="00003ADE" w:rsidRDefault="003A3850">
            <w:pPr>
              <w:rPr>
                <w:rFonts w:ascii="Arial" w:hAnsi="Arial"/>
                <w:sz w:val="26"/>
              </w:rPr>
            </w:pPr>
            <w:r>
              <w:rPr>
                <w:rFonts w:ascii="Arial" w:hAnsi="Arial"/>
                <w:sz w:val="26"/>
              </w:rPr>
              <w:t xml:space="preserve">3. МКОУ </w:t>
            </w:r>
            <w:proofErr w:type="spellStart"/>
            <w:r>
              <w:rPr>
                <w:rFonts w:ascii="Arial" w:hAnsi="Arial"/>
                <w:sz w:val="26"/>
              </w:rPr>
              <w:t>Вагинская</w:t>
            </w:r>
            <w:proofErr w:type="spellEnd"/>
            <w:r>
              <w:rPr>
                <w:rFonts w:ascii="Arial" w:hAnsi="Arial"/>
                <w:sz w:val="26"/>
              </w:rPr>
              <w:t xml:space="preserve"> СОШ;</w:t>
            </w:r>
          </w:p>
          <w:p w:rsidR="00003ADE" w:rsidRDefault="003A3850">
            <w:pPr>
              <w:rPr>
                <w:rFonts w:ascii="Arial" w:hAnsi="Arial"/>
                <w:sz w:val="26"/>
              </w:rPr>
            </w:pPr>
            <w:r>
              <w:rPr>
                <w:rFonts w:ascii="Arial" w:hAnsi="Arial"/>
                <w:sz w:val="26"/>
              </w:rPr>
              <w:t>4. гараж школы.</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310,6</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131,5</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310,6</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131,5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МУП «РТЭК» </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442,1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442,1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bl>
    <w:p w:rsidR="00003ADE" w:rsidRDefault="00003ADE">
      <w:pPr>
        <w:pStyle w:val="18"/>
        <w:ind w:left="700" w:right="442" w:firstLine="580"/>
        <w:jc w:val="both"/>
        <w:rPr>
          <w:rFonts w:ascii="Arial" w:hAnsi="Arial"/>
          <w:sz w:val="26"/>
        </w:rPr>
      </w:pPr>
    </w:p>
    <w:p w:rsidR="00003ADE" w:rsidRDefault="003A3850">
      <w:pPr>
        <w:pStyle w:val="18"/>
        <w:ind w:left="700" w:right="442" w:firstLine="580"/>
        <w:jc w:val="right"/>
        <w:rPr>
          <w:rFonts w:ascii="Arial" w:hAnsi="Arial"/>
          <w:sz w:val="26"/>
        </w:rPr>
      </w:pPr>
      <w:r>
        <w:rPr>
          <w:rFonts w:ascii="Arial" w:hAnsi="Arial"/>
          <w:sz w:val="26"/>
        </w:rPr>
        <w:t>рис. №2</w:t>
      </w:r>
    </w:p>
    <w:p w:rsidR="00003ADE" w:rsidRDefault="003A3850">
      <w:pPr>
        <w:pStyle w:val="18"/>
        <w:ind w:left="700" w:right="442" w:firstLine="580"/>
        <w:jc w:val="right"/>
        <w:rPr>
          <w:rFonts w:ascii="Arial" w:hAnsi="Arial"/>
          <w:sz w:val="26"/>
        </w:rPr>
      </w:pPr>
      <w:r>
        <w:rPr>
          <w:noProof/>
          <w:sz w:val="24"/>
        </w:rPr>
        <w:drawing>
          <wp:inline distT="0" distB="0" distL="0" distR="0">
            <wp:extent cx="6569710" cy="4544213"/>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a:stretch/>
                  </pic:blipFill>
                  <pic:spPr>
                    <a:xfrm>
                      <a:off x="0" y="0"/>
                      <a:ext cx="6569710" cy="4544213"/>
                    </a:xfrm>
                    <a:prstGeom prst="rect">
                      <a:avLst/>
                    </a:prstGeom>
                  </pic:spPr>
                </pic:pic>
              </a:graphicData>
            </a:graphic>
          </wp:inline>
        </w:drawing>
      </w:r>
    </w:p>
    <w:p w:rsidR="00003ADE" w:rsidRDefault="00003ADE">
      <w:pPr>
        <w:pStyle w:val="18"/>
        <w:ind w:left="700" w:right="442" w:firstLine="580"/>
        <w:jc w:val="right"/>
        <w:rPr>
          <w:rFonts w:ascii="Arial" w:hAnsi="Arial"/>
          <w:sz w:val="26"/>
        </w:rPr>
      </w:pPr>
    </w:p>
    <w:p w:rsidR="00003ADE" w:rsidRDefault="00003ADE">
      <w:pPr>
        <w:pStyle w:val="18"/>
        <w:ind w:left="700" w:right="442" w:firstLine="580"/>
        <w:jc w:val="right"/>
        <w:rPr>
          <w:rFonts w:ascii="Arial" w:hAnsi="Arial"/>
          <w:sz w:val="26"/>
        </w:rPr>
      </w:pPr>
    </w:p>
    <w:p w:rsidR="00003ADE" w:rsidRDefault="00003ADE">
      <w:pPr>
        <w:pStyle w:val="18"/>
        <w:ind w:left="700" w:right="442" w:firstLine="580"/>
        <w:jc w:val="right"/>
        <w:rPr>
          <w:rFonts w:ascii="Arial" w:hAnsi="Arial"/>
          <w:sz w:val="26"/>
        </w:rPr>
      </w:pPr>
    </w:p>
    <w:p w:rsidR="00003ADE" w:rsidRDefault="00003ADE">
      <w:pPr>
        <w:pStyle w:val="18"/>
        <w:ind w:left="700" w:right="442" w:firstLine="580"/>
        <w:jc w:val="right"/>
        <w:rPr>
          <w:rFonts w:ascii="Arial" w:hAnsi="Arial"/>
          <w:sz w:val="26"/>
        </w:rPr>
      </w:pPr>
    </w:p>
    <w:p w:rsidR="00003ADE" w:rsidRDefault="00003ADE">
      <w:pPr>
        <w:rPr>
          <w:sz w:val="28"/>
        </w:rPr>
      </w:pPr>
    </w:p>
    <w:p w:rsidR="00003ADE" w:rsidRDefault="003A3850">
      <w:pPr>
        <w:jc w:val="center"/>
        <w:rPr>
          <w:rFonts w:ascii="Arial" w:hAnsi="Arial"/>
          <w:b/>
          <w:i/>
          <w:sz w:val="26"/>
        </w:rPr>
      </w:pPr>
      <w:r>
        <w:rPr>
          <w:rFonts w:ascii="Arial" w:hAnsi="Arial"/>
          <w:b/>
          <w:i/>
          <w:sz w:val="26"/>
        </w:rPr>
        <w:t>Тарифы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2023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01.01.2023г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01.07.2023г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01.01.2024г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01.07.2024г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01.01.2025г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01.07.2025г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5164,67</w:t>
            </w:r>
          </w:p>
        </w:tc>
      </w:tr>
    </w:tbl>
    <w:p w:rsidR="00003ADE" w:rsidRDefault="00003ADE">
      <w:pPr>
        <w:rPr>
          <w:rFonts w:ascii="Arial" w:hAnsi="Arial"/>
          <w:sz w:val="26"/>
        </w:rPr>
      </w:pPr>
    </w:p>
    <w:p w:rsidR="00003ADE" w:rsidRDefault="003A3850">
      <w:pPr>
        <w:ind w:firstLine="708"/>
        <w:jc w:val="both"/>
        <w:rPr>
          <w:rFonts w:ascii="Arial" w:hAnsi="Arial"/>
          <w:b/>
          <w:i/>
          <w:sz w:val="26"/>
        </w:rPr>
      </w:pPr>
      <w:r>
        <w:rPr>
          <w:rFonts w:ascii="Arial" w:hAnsi="Arial"/>
          <w:b/>
          <w:i/>
          <w:sz w:val="26"/>
        </w:rPr>
        <w:t>1.1. 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p w:rsidR="00003ADE" w:rsidRDefault="00003ADE">
      <w:pPr>
        <w:ind w:firstLine="420"/>
        <w:jc w:val="both"/>
        <w:rPr>
          <w:rFonts w:ascii="Arial" w:hAnsi="Arial"/>
          <w:sz w:val="26"/>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3"/>
        <w:gridCol w:w="1690"/>
        <w:gridCol w:w="1463"/>
        <w:gridCol w:w="2128"/>
        <w:gridCol w:w="1526"/>
      </w:tblGrid>
      <w:tr w:rsidR="00003ADE">
        <w:trPr>
          <w:trHeight w:val="420"/>
        </w:trPr>
        <w:tc>
          <w:tcPr>
            <w:tcW w:w="27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Наименование котельной</w:t>
            </w:r>
          </w:p>
        </w:tc>
        <w:tc>
          <w:tcPr>
            <w:tcW w:w="68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3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Вагино</w:t>
            </w:r>
          </w:p>
          <w:p w:rsidR="00003ADE" w:rsidRDefault="00003ADE">
            <w:pPr>
              <w:jc w:val="center"/>
              <w:rPr>
                <w:rFonts w:ascii="Arial" w:hAnsi="Arial"/>
                <w:b/>
                <w:sz w:val="26"/>
              </w:rPr>
            </w:pP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с. Вагино, ул. Новая, 9а</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1152,11</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9,81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p w:rsidR="00003ADE" w:rsidRDefault="00003ADE">
            <w:pPr>
              <w:jc w:val="center"/>
              <w:rPr>
                <w:rFonts w:ascii="Arial" w:hAnsi="Arial"/>
                <w:b/>
                <w:sz w:val="26"/>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1152,11</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9,81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800"/>
        <w:gridCol w:w="2196"/>
        <w:gridCol w:w="1350"/>
        <w:gridCol w:w="1183"/>
        <w:gridCol w:w="608"/>
        <w:gridCol w:w="1123"/>
        <w:gridCol w:w="608"/>
      </w:tblGrid>
      <w:tr w:rsidR="00003ADE">
        <w:trPr>
          <w:trHeight w:val="345"/>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lastRenderedPageBreak/>
              <w:t>п/п</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lastRenderedPageBreak/>
              <w:t>Название котельной</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Отапливаемые объекты</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352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588"/>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r>
      <w:tr w:rsidR="00003ADE">
        <w:tc>
          <w:tcPr>
            <w:tcW w:w="951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Вагино</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с. Вагино,  ул. Новая, 1а</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Сельский дом культуры</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8000</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332,01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гараж школы</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583,77</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38,32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w:t>
            </w:r>
            <w:proofErr w:type="spellStart"/>
            <w:r>
              <w:rPr>
                <w:rFonts w:ascii="Arial" w:hAnsi="Arial"/>
                <w:sz w:val="26"/>
              </w:rPr>
              <w:t>Вагинская</w:t>
            </w:r>
            <w:proofErr w:type="spellEnd"/>
            <w:r>
              <w:rPr>
                <w:rFonts w:ascii="Arial" w:hAnsi="Arial"/>
                <w:sz w:val="26"/>
              </w:rPr>
              <w:t xml:space="preserve"> СОШ»</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12381</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600,92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b/>
                <w:sz w:val="26"/>
              </w:rPr>
            </w:pPr>
            <w:r>
              <w:rPr>
                <w:rFonts w:ascii="Arial" w:hAnsi="Arial"/>
                <w:b/>
                <w:sz w:val="26"/>
              </w:rPr>
              <w:t>Итого:</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b/>
                <w:sz w:val="2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20964,77</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971,25</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sz w:val="26"/>
        </w:rPr>
      </w:pPr>
    </w:p>
    <w:p w:rsidR="00003ADE" w:rsidRDefault="003A3850">
      <w:pPr>
        <w:ind w:left="284" w:firstLine="708"/>
        <w:jc w:val="both"/>
        <w:rPr>
          <w:rFonts w:ascii="Arial" w:hAnsi="Arial"/>
          <w:b/>
          <w:i/>
          <w:sz w:val="26"/>
        </w:rPr>
      </w:pPr>
      <w:r>
        <w:rPr>
          <w:rFonts w:ascii="Arial" w:hAnsi="Arial"/>
          <w:b/>
          <w:i/>
          <w:sz w:val="26"/>
        </w:rPr>
        <w:t>1.3. Площадь строительных фондов и прироста площади строительных фондов в соответствии с экспликацией земель муниципального образования Боготольский муниципальный округ с. Вагино</w:t>
      </w:r>
    </w:p>
    <w:p w:rsidR="00003ADE" w:rsidRDefault="00003ADE">
      <w:pPr>
        <w:ind w:left="284" w:firstLine="708"/>
        <w:jc w:val="both"/>
        <w:rPr>
          <w:rFonts w:ascii="Arial" w:hAnsi="Arial"/>
          <w:b/>
          <w:i/>
          <w:sz w:val="2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2537"/>
        <w:gridCol w:w="1569"/>
        <w:gridCol w:w="1805"/>
        <w:gridCol w:w="1406"/>
        <w:gridCol w:w="1583"/>
      </w:tblGrid>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Показатели</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Единица</w:t>
            </w:r>
          </w:p>
          <w:p w:rsidR="00003ADE" w:rsidRDefault="003A3850">
            <w:pPr>
              <w:jc w:val="center"/>
              <w:rPr>
                <w:rFonts w:ascii="Arial" w:hAnsi="Arial"/>
                <w:sz w:val="26"/>
              </w:rPr>
            </w:pPr>
            <w:r>
              <w:rPr>
                <w:rFonts w:ascii="Arial" w:hAnsi="Arial"/>
                <w:sz w:val="26"/>
              </w:rPr>
              <w:t>измерения</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Современное состояние</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Первая очередь</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Расчетный срок (включает первую очередь до 2030г)</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жилой застройки, из них:</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93,0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114,0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123,0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100,0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98,2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98,4</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1,8</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1,6</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w:t>
            </w:r>
            <w:r>
              <w:rPr>
                <w:rFonts w:ascii="Arial" w:hAnsi="Arial"/>
                <w:sz w:val="26"/>
              </w:rPr>
              <w:lastRenderedPageBreak/>
              <w:t>(многоквартирные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Жилищный фонд, всего: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21,5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26,77</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30,28</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существующий сохраняемый жилищный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21,5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21,84</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21,74</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новое жилищное строительство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2,73</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6,24</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Общественные здания: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sz w:val="28"/>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sz w:val="2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sz w:val="28"/>
              </w:rPr>
            </w:pP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объектов учебно-образовательного назначения, соцкультбыта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____</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21,9</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sz w:val="28"/>
              </w:rPr>
            </w:pPr>
            <w:r>
              <w:rPr>
                <w:sz w:val="28"/>
              </w:rPr>
              <w:t>24,9</w:t>
            </w:r>
          </w:p>
        </w:tc>
      </w:tr>
      <w:tr w:rsidR="00003ADE">
        <w:tc>
          <w:tcPr>
            <w:tcW w:w="747" w:type="dxa"/>
            <w:tcBorders>
              <w:top w:val="single" w:sz="4" w:space="0" w:color="000000"/>
              <w:left w:val="single" w:sz="4" w:space="0" w:color="000000"/>
              <w:bottom w:val="single" w:sz="4" w:space="0" w:color="000000"/>
              <w:right w:val="single" w:sz="4" w:space="0" w:color="000000"/>
            </w:tcBorders>
          </w:tcPr>
          <w:p w:rsidR="00003ADE" w:rsidRDefault="00003ADE"/>
        </w:tc>
        <w:tc>
          <w:tcPr>
            <w:tcW w:w="2537" w:type="dxa"/>
            <w:tcBorders>
              <w:top w:val="single" w:sz="4" w:space="0" w:color="000000"/>
              <w:left w:val="single" w:sz="4" w:space="0" w:color="000000"/>
              <w:bottom w:val="single" w:sz="4" w:space="0" w:color="000000"/>
              <w:right w:val="single" w:sz="4" w:space="0" w:color="000000"/>
            </w:tcBorders>
          </w:tcPr>
          <w:p w:rsidR="00003ADE" w:rsidRDefault="00003ADE"/>
        </w:tc>
        <w:tc>
          <w:tcPr>
            <w:tcW w:w="1569" w:type="dxa"/>
            <w:tcBorders>
              <w:top w:val="single" w:sz="4" w:space="0" w:color="000000"/>
              <w:left w:val="single" w:sz="4" w:space="0" w:color="000000"/>
              <w:bottom w:val="single" w:sz="4" w:space="0" w:color="000000"/>
              <w:right w:val="single" w:sz="4" w:space="0" w:color="000000"/>
            </w:tcBorders>
          </w:tcPr>
          <w:p w:rsidR="00003ADE" w:rsidRDefault="00003ADE"/>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bl>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t>На территории с. Вагино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с.  Вагино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lastRenderedPageBreak/>
        <w:t>1.6.Прогнозы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с.  Вагино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с.  Вагино,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предшествующий </w:t>
      </w:r>
      <w:r w:rsidR="00AB4DE1">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3A3850">
      <w:pPr>
        <w:pStyle w:val="a4"/>
        <w:ind w:left="1910"/>
        <w:rPr>
          <w:rFonts w:ascii="Arial" w:hAnsi="Arial"/>
          <w:sz w:val="26"/>
        </w:rPr>
      </w:pPr>
      <w:r>
        <w:rPr>
          <w:rFonts w:ascii="Arial" w:hAnsi="Arial"/>
          <w:sz w:val="26"/>
        </w:rPr>
        <w:t>Таблица.  Прогнозы приростов объемов потребления тепловой энергии и теплоносителя</w:t>
      </w:r>
    </w:p>
    <w:tbl>
      <w:tblPr>
        <w:tblW w:w="0" w:type="auto"/>
        <w:tblLayout w:type="fixed"/>
        <w:tblCellMar>
          <w:left w:w="10" w:type="dxa"/>
          <w:right w:w="10" w:type="dxa"/>
        </w:tblCellMar>
        <w:tblLook w:val="04A0" w:firstRow="1" w:lastRow="0" w:firstColumn="1" w:lastColumn="0" w:noHBand="0" w:noVBand="1"/>
      </w:tblPr>
      <w:tblGrid>
        <w:gridCol w:w="258"/>
        <w:gridCol w:w="736"/>
        <w:gridCol w:w="937"/>
        <w:gridCol w:w="690"/>
        <w:gridCol w:w="631"/>
        <w:gridCol w:w="7"/>
        <w:gridCol w:w="648"/>
        <w:gridCol w:w="635"/>
        <w:gridCol w:w="8"/>
        <w:gridCol w:w="642"/>
        <w:gridCol w:w="635"/>
        <w:gridCol w:w="9"/>
        <w:gridCol w:w="646"/>
        <w:gridCol w:w="635"/>
        <w:gridCol w:w="10"/>
        <w:gridCol w:w="640"/>
        <w:gridCol w:w="635"/>
        <w:gridCol w:w="11"/>
        <w:gridCol w:w="639"/>
        <w:gridCol w:w="635"/>
        <w:gridCol w:w="12"/>
        <w:gridCol w:w="643"/>
        <w:gridCol w:w="722"/>
        <w:gridCol w:w="40"/>
      </w:tblGrid>
      <w:tr w:rsidR="00003ADE">
        <w:trPr>
          <w:trHeight w:hRule="exact" w:val="453"/>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п/п</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Объекты</w:t>
            </w:r>
          </w:p>
        </w:tc>
        <w:tc>
          <w:tcPr>
            <w:tcW w:w="93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Параметр</w:t>
            </w:r>
          </w:p>
        </w:tc>
        <w:tc>
          <w:tcPr>
            <w:tcW w:w="9140" w:type="dxa"/>
            <w:gridSpan w:val="21"/>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Изменение тепловой нагрузки (Гкал/ч) и теплоносителя (м</w:t>
            </w:r>
            <w:r>
              <w:rPr>
                <w:rFonts w:ascii="Arial" w:hAnsi="Arial"/>
                <w:sz w:val="26"/>
                <w:vertAlign w:val="superscript"/>
              </w:rPr>
              <w:t>3</w:t>
            </w:r>
            <w:r>
              <w:rPr>
                <w:rFonts w:ascii="Arial" w:hAnsi="Arial"/>
                <w:sz w:val="26"/>
              </w:rPr>
              <w:t>/ч)</w:t>
            </w:r>
          </w:p>
        </w:tc>
      </w:tr>
      <w:tr w:rsidR="00003ADE">
        <w:trPr>
          <w:trHeight w:hRule="exact" w:val="48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328"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2025</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2026</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2027</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2028</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2029</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2030</w:t>
            </w:r>
          </w:p>
        </w:tc>
        <w:tc>
          <w:tcPr>
            <w:tcW w:w="1372" w:type="dxa"/>
            <w:gridSpan w:val="3"/>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2031</w:t>
            </w:r>
          </w:p>
        </w:tc>
      </w:tr>
      <w:tr w:rsidR="00003ADE">
        <w:trPr>
          <w:trHeight w:hRule="exact" w:val="133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7" w:type="dxa"/>
            <w:tcMar>
              <w:left w:w="10" w:type="dxa"/>
              <w:right w:w="10" w:type="dxa"/>
            </w:tcMar>
          </w:tcPr>
          <w:p w:rsidR="00003ADE" w:rsidRDefault="00003ADE">
            <w:pPr>
              <w:rPr>
                <w:rFonts w:ascii="Arial" w:hAnsi="Arial"/>
                <w:sz w:val="26"/>
              </w:rPr>
            </w:pPr>
          </w:p>
        </w:tc>
      </w:tr>
      <w:tr w:rsidR="00003ADE">
        <w:trPr>
          <w:trHeight w:hRule="exact" w:val="696"/>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right"/>
              <w:rPr>
                <w:rFonts w:ascii="Arial" w:hAnsi="Arial"/>
                <w:sz w:val="26"/>
              </w:rPr>
            </w:pPr>
            <w:r>
              <w:rPr>
                <w:rFonts w:ascii="Arial" w:hAnsi="Arial"/>
                <w:sz w:val="26"/>
              </w:rPr>
              <w:t>Гкал/ч</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7" w:type="dxa"/>
            <w:tcMar>
              <w:left w:w="10" w:type="dxa"/>
              <w:right w:w="10" w:type="dxa"/>
            </w:tcMar>
          </w:tcPr>
          <w:p w:rsidR="00003ADE" w:rsidRDefault="00003ADE">
            <w:pPr>
              <w:rPr>
                <w:rFonts w:ascii="Arial" w:hAnsi="Arial"/>
                <w:sz w:val="26"/>
              </w:rPr>
            </w:pPr>
          </w:p>
        </w:tc>
      </w:tr>
      <w:tr w:rsidR="00003ADE">
        <w:trPr>
          <w:trHeight w:hRule="exact" w:val="1187"/>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lastRenderedPageBreak/>
              <w:t>1</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xml:space="preserve">Котельная </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4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1595"/>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26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648"/>
        </w:trPr>
        <w:tc>
          <w:tcPr>
            <w:tcW w:w="994" w:type="dxa"/>
            <w:gridSpan w:val="2"/>
            <w:vMerge w:val="restart"/>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b/>
                <w:sz w:val="26"/>
              </w:rPr>
              <w:t>ИТОГО:</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28"/>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14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1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bl>
    <w:p w:rsidR="00003ADE" w:rsidRDefault="00003ADE">
      <w:pPr>
        <w:pStyle w:val="18"/>
        <w:spacing w:after="240" w:line="276" w:lineRule="auto"/>
        <w:ind w:left="700" w:firstLine="580"/>
        <w:jc w:val="both"/>
        <w:rPr>
          <w:rFonts w:ascii="Arial" w:hAnsi="Arial"/>
          <w:sz w:val="26"/>
        </w:rPr>
      </w:pPr>
    </w:p>
    <w:p w:rsidR="00003ADE" w:rsidRDefault="003A3850">
      <w:pPr>
        <w:pStyle w:val="18"/>
        <w:spacing w:after="240" w:line="276" w:lineRule="auto"/>
        <w:ind w:left="700" w:firstLine="580"/>
        <w:jc w:val="both"/>
        <w:rPr>
          <w:rFonts w:ascii="Arial" w:hAnsi="Arial"/>
          <w:sz w:val="26"/>
        </w:rPr>
      </w:pPr>
      <w:r>
        <w:rPr>
          <w:rFonts w:ascii="Arial" w:hAnsi="Arial"/>
          <w:b/>
          <w:sz w:val="26"/>
        </w:rPr>
        <w:t xml:space="preserve">Глава 3 - Электронная модель системы теплоснабжения. </w:t>
      </w:r>
    </w:p>
    <w:p w:rsidR="00003ADE" w:rsidRDefault="003A3850">
      <w:pPr>
        <w:pStyle w:val="18"/>
        <w:spacing w:after="240" w:line="276" w:lineRule="auto"/>
        <w:ind w:left="700"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003ADE">
      <w:pPr>
        <w:pStyle w:val="18"/>
        <w:ind w:left="700" w:right="442" w:firstLine="580"/>
        <w:jc w:val="both"/>
        <w:rPr>
          <w:sz w:val="28"/>
        </w:rPr>
      </w:pPr>
    </w:p>
    <w:p w:rsidR="00003ADE" w:rsidRDefault="003A3850">
      <w:pPr>
        <w:jc w:val="center"/>
        <w:rPr>
          <w:rFonts w:ascii="Arial" w:hAnsi="Arial"/>
          <w:b/>
          <w:sz w:val="26"/>
        </w:rPr>
      </w:pPr>
      <w:r>
        <w:rPr>
          <w:rFonts w:ascii="Arial" w:hAnsi="Arial"/>
          <w:b/>
          <w:sz w:val="26"/>
        </w:rPr>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988"/>
        <w:gridCol w:w="1985"/>
        <w:gridCol w:w="3398"/>
      </w:tblGrid>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lastRenderedPageBreak/>
              <w:t>Максимальное удаление точки подключения потребителей от источника тепловой энергии</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север</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восток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юг</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запад</w:t>
            </w:r>
          </w:p>
        </w:tc>
      </w:tr>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МУП «РТЭК», с. Вагино, ул. Новая,1а</w:t>
            </w:r>
          </w:p>
          <w:p w:rsidR="00003ADE" w:rsidRDefault="00003ADE">
            <w:pPr>
              <w:jc w:val="center"/>
              <w:rPr>
                <w:rFonts w:ascii="Arial" w:hAnsi="Arial"/>
                <w:b/>
                <w:sz w:val="26"/>
              </w:rPr>
            </w:pP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 xml:space="preserve">ул.  Кооперативная    д. </w:t>
            </w:r>
            <w:proofErr w:type="gramStart"/>
            <w:r>
              <w:rPr>
                <w:rFonts w:ascii="Arial" w:hAnsi="Arial"/>
                <w:sz w:val="26"/>
              </w:rPr>
              <w:t xml:space="preserve">5,   </w:t>
            </w:r>
            <w:proofErr w:type="gramEnd"/>
            <w:r>
              <w:rPr>
                <w:rFonts w:ascii="Arial" w:hAnsi="Arial"/>
                <w:sz w:val="26"/>
              </w:rPr>
              <w:t xml:space="preserve">  442,1м</w:t>
            </w:r>
          </w:p>
          <w:p w:rsidR="00003ADE" w:rsidRDefault="00003ADE">
            <w:pPr>
              <w:jc w:val="both"/>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r>
    </w:tbl>
    <w:p w:rsidR="00003ADE" w:rsidRDefault="00003ADE">
      <w:pPr>
        <w:rPr>
          <w:rFonts w:ascii="Arial" w:hAnsi="Arial"/>
          <w:sz w:val="26"/>
        </w:rPr>
      </w:pPr>
    </w:p>
    <w:p w:rsidR="00003ADE" w:rsidRDefault="003A3850">
      <w:pPr>
        <w:ind w:firstLine="420"/>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7"/>
        <w:gridCol w:w="3200"/>
        <w:gridCol w:w="3163"/>
      </w:tblGrid>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Примечание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jc w:val="both"/>
              <w:rPr>
                <w:rFonts w:ascii="Arial" w:hAnsi="Arial"/>
                <w:sz w:val="26"/>
              </w:rPr>
            </w:pPr>
            <w:r>
              <w:rPr>
                <w:rFonts w:ascii="Arial" w:hAnsi="Arial"/>
                <w:sz w:val="26"/>
              </w:rPr>
              <w:t xml:space="preserve"> с. Вагино, ул. Новая, 1а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1,54</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 - 1,04 Гкал/ч</w:t>
            </w:r>
          </w:p>
          <w:p w:rsidR="00003ADE" w:rsidRDefault="003A3850">
            <w:pPr>
              <w:jc w:val="center"/>
              <w:rPr>
                <w:rFonts w:ascii="Arial" w:hAnsi="Arial"/>
                <w:sz w:val="26"/>
              </w:rPr>
            </w:pPr>
            <w:r>
              <w:rPr>
                <w:rFonts w:ascii="Arial" w:hAnsi="Arial"/>
                <w:sz w:val="26"/>
              </w:rPr>
              <w:t>Резерв - 0,5 Гкал/ч</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1,54</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bl>
    <w:p w:rsidR="00003ADE" w:rsidRDefault="00003ADE">
      <w:pPr>
        <w:ind w:firstLine="420"/>
        <w:rPr>
          <w:rFonts w:ascii="Arial" w:hAnsi="Arial"/>
          <w:sz w:val="26"/>
        </w:rPr>
      </w:pPr>
    </w:p>
    <w:p w:rsidR="00003ADE" w:rsidRDefault="003A3850">
      <w:pPr>
        <w:ind w:firstLine="420"/>
        <w:jc w:val="both"/>
        <w:rPr>
          <w:rFonts w:ascii="Arial" w:hAnsi="Arial"/>
          <w:sz w:val="26"/>
        </w:rPr>
      </w:pPr>
      <w:r>
        <w:rPr>
          <w:rFonts w:ascii="Arial" w:hAnsi="Arial"/>
          <w:sz w:val="26"/>
        </w:rPr>
        <w:t>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с. Вагино с августа 2012 года осуществляет МУП «РТЭК».</w:t>
      </w:r>
    </w:p>
    <w:p w:rsidR="00003ADE" w:rsidRDefault="003A3850">
      <w:pPr>
        <w:ind w:firstLine="420"/>
        <w:jc w:val="both"/>
        <w:rPr>
          <w:rFonts w:ascii="Arial" w:hAnsi="Arial"/>
          <w:sz w:val="26"/>
        </w:rPr>
      </w:pPr>
      <w:r>
        <w:rPr>
          <w:rFonts w:ascii="Arial" w:hAnsi="Arial"/>
          <w:sz w:val="26"/>
        </w:rPr>
        <w:t>Модернизация системы теплоснабжения с. Вагино не предусматривает изменения схемы теплоснабжения.</w:t>
      </w:r>
    </w:p>
    <w:p w:rsidR="00003ADE" w:rsidRDefault="00003ADE">
      <w:pPr>
        <w:ind w:firstLine="420"/>
        <w:jc w:val="both"/>
        <w:rPr>
          <w:rFonts w:ascii="Arial" w:hAnsi="Arial"/>
          <w:b/>
          <w:sz w:val="26"/>
        </w:rPr>
      </w:pPr>
    </w:p>
    <w:p w:rsidR="00003ADE" w:rsidRDefault="003A3850">
      <w:pPr>
        <w:ind w:firstLine="708"/>
        <w:jc w:val="both"/>
        <w:rPr>
          <w:rFonts w:ascii="Arial" w:hAnsi="Arial"/>
          <w:b/>
          <w:i/>
          <w:sz w:val="26"/>
        </w:rPr>
      </w:pPr>
      <w:r>
        <w:rPr>
          <w:rFonts w:ascii="Arial" w:hAnsi="Arial"/>
          <w:b/>
          <w:i/>
          <w:sz w:val="26"/>
        </w:rPr>
        <w:t>2.2. 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потребителей в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потребителей в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ind w:firstLine="708"/>
        <w:rPr>
          <w:rFonts w:ascii="Arial" w:hAnsi="Arial"/>
          <w:b/>
          <w:i/>
          <w:sz w:val="26"/>
        </w:rPr>
      </w:pPr>
    </w:p>
    <w:p w:rsidR="00003ADE" w:rsidRDefault="003A3850">
      <w:pPr>
        <w:ind w:firstLine="708"/>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lastRenderedPageBreak/>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Среди основных мероприятий по энергосбережению в системах теплоснабжения можно выделить оптимизацию систем теплоснабжения в с. Вагино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jc w:val="both"/>
        <w:rPr>
          <w:rFonts w:ascii="Arial" w:hAnsi="Arial"/>
          <w:sz w:val="26"/>
        </w:rPr>
      </w:pPr>
    </w:p>
    <w:p w:rsidR="00003ADE" w:rsidRDefault="003A3850">
      <w:pPr>
        <w:ind w:firstLine="708"/>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2452"/>
        <w:gridCol w:w="2439"/>
      </w:tblGrid>
      <w:tr w:rsidR="00003ADE">
        <w:trPr>
          <w:trHeight w:val="270"/>
        </w:trPr>
        <w:tc>
          <w:tcPr>
            <w:tcW w:w="46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8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6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существующие</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Вагино</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Вагино, ул. Новая, 1а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0,005</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0,005</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0,005</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0,005</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2720"/>
        <w:gridCol w:w="2038"/>
        <w:gridCol w:w="2032"/>
      </w:tblGrid>
      <w:tr w:rsidR="00003ADE">
        <w:trPr>
          <w:trHeight w:val="435"/>
        </w:trPr>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Фактическая располагаемая мощность источника (Гкал/ч)</w:t>
            </w:r>
          </w:p>
        </w:tc>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78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72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существующие</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перспективные</w:t>
            </w:r>
          </w:p>
        </w:tc>
      </w:tr>
      <w:tr w:rsidR="00003ADE">
        <w:tc>
          <w:tcPr>
            <w:tcW w:w="55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Вагино</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Вагино, ул. Новая, 1а</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1,54</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1,54</w:t>
            </w:r>
          </w:p>
          <w:p w:rsidR="00003ADE" w:rsidRDefault="00003ADE">
            <w:pPr>
              <w:jc w:val="center"/>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1,54</w:t>
            </w:r>
          </w:p>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1,54</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1,54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1,54</w:t>
            </w:r>
          </w:p>
          <w:p w:rsidR="00003ADE" w:rsidRDefault="00003ADE">
            <w:pPr>
              <w:jc w:val="center"/>
              <w:rPr>
                <w:rFonts w:ascii="Arial" w:hAnsi="Arial"/>
                <w:b/>
                <w:sz w:val="26"/>
              </w:rPr>
            </w:pPr>
          </w:p>
        </w:tc>
      </w:tr>
    </w:tbl>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Pr>
          <w:rFonts w:ascii="Arial" w:hAnsi="Arial"/>
          <w:sz w:val="26"/>
        </w:rPr>
        <w:t xml:space="preserve"> </w:t>
      </w:r>
      <w:r>
        <w:rPr>
          <w:rFonts w:ascii="Arial" w:hAnsi="Arial"/>
          <w:b/>
          <w:i/>
          <w:sz w:val="26"/>
        </w:rPr>
        <w:t>теплопроводов и потери теплоносителя с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4"/>
        <w:gridCol w:w="3146"/>
        <w:gridCol w:w="3200"/>
      </w:tblGrid>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lastRenderedPageBreak/>
              <w:t>Территория с. Вагино</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Вагино, ул. Новая, 1а</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153,84</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692</w:t>
            </w: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Итого: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153,84</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692</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6"/>
        <w:gridCol w:w="4764"/>
      </w:tblGrid>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Вагино</w:t>
            </w: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с. Вагино, ул. Новая, 1а</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bl>
    <w:p w:rsidR="00003ADE" w:rsidRDefault="00003ADE">
      <w:pPr>
        <w:rPr>
          <w:rFonts w:ascii="Arial" w:hAnsi="Arial"/>
          <w:b/>
          <w:sz w:val="26"/>
        </w:rPr>
      </w:pPr>
    </w:p>
    <w:p w:rsidR="00003ADE" w:rsidRDefault="00003ADE">
      <w:pPr>
        <w:ind w:firstLine="420"/>
        <w:jc w:val="center"/>
        <w:rPr>
          <w:rFonts w:ascii="Arial" w:hAnsi="Arial"/>
          <w:b/>
          <w:sz w:val="26"/>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2D6C92" w:rsidRDefault="002D6C92">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 xml:space="preserve">/ч. </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jc w:val="center"/>
        <w:rPr>
          <w:rFonts w:ascii="Arial" w:hAnsi="Arial"/>
          <w:b/>
          <w:sz w:val="26"/>
        </w:rPr>
      </w:pPr>
      <w:r>
        <w:rPr>
          <w:rFonts w:ascii="Arial" w:hAnsi="Arial"/>
          <w:b/>
          <w:sz w:val="26"/>
        </w:rPr>
        <w:t>Основные положения мастер-плана развития систем теплоснабжения с. Вагино.</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Вагино,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Вагино не планируется.</w:t>
      </w:r>
    </w:p>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5. Глава 7.</w:t>
      </w:r>
    </w:p>
    <w:p w:rsidR="00003ADE" w:rsidRDefault="003A3850">
      <w:pPr>
        <w:jc w:val="center"/>
        <w:rPr>
          <w:rFonts w:ascii="Arial" w:hAnsi="Arial"/>
          <w:b/>
          <w:sz w:val="26"/>
        </w:rPr>
      </w:pPr>
      <w:r>
        <w:rPr>
          <w:rFonts w:ascii="Arial" w:hAnsi="Arial"/>
          <w:b/>
          <w:sz w:val="26"/>
        </w:rPr>
        <w:lastRenderedPageBreak/>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с. Вагино,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003ADE">
      <w:pPr>
        <w:keepNext/>
        <w:keepLines/>
        <w:tabs>
          <w:tab w:val="left" w:pos="1435"/>
        </w:tabs>
        <w:spacing w:after="240" w:line="276" w:lineRule="auto"/>
        <w:ind w:left="520" w:hanging="520"/>
        <w:outlineLvl w:val="4"/>
        <w:rPr>
          <w:rFonts w:ascii="Arial" w:hAnsi="Arial"/>
          <w:b/>
          <w:sz w:val="26"/>
        </w:rPr>
      </w:pPr>
    </w:p>
    <w:p w:rsidR="00003ADE" w:rsidRDefault="003A3850">
      <w:pPr>
        <w:keepNext/>
        <w:keepLines/>
        <w:tabs>
          <w:tab w:val="left" w:pos="1435"/>
        </w:tabs>
        <w:spacing w:after="240" w:line="276" w:lineRule="auto"/>
        <w:ind w:left="520" w:hanging="520"/>
        <w:jc w:val="center"/>
        <w:outlineLvl w:val="4"/>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lastRenderedPageBreak/>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drawing>
          <wp:inline distT="0" distB="0" distL="0" distR="0">
            <wp:extent cx="6355634" cy="3231161"/>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both"/>
        <w:rPr>
          <w:rFonts w:ascii="Arial" w:hAnsi="Arial"/>
          <w:b/>
          <w:sz w:val="26"/>
        </w:rPr>
      </w:pPr>
      <w:r>
        <w:rPr>
          <w:rFonts w:ascii="Arial" w:hAnsi="Arial"/>
          <w:sz w:val="26"/>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lastRenderedPageBreak/>
        <w:t xml:space="preserve">Схемой теплоснабжения  с. Вагино,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179"/>
        <w:gridCol w:w="1110"/>
        <w:gridCol w:w="2082"/>
        <w:gridCol w:w="2605"/>
      </w:tblGrid>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Адрес объекта/ мероприятия</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Ед.изм</w:t>
            </w:r>
            <w:proofErr w:type="spellEnd"/>
            <w:r>
              <w:rPr>
                <w:rFonts w:ascii="Arial" w:hAnsi="Arial"/>
                <w:sz w:val="26"/>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Протяженность</w:t>
            </w:r>
          </w:p>
          <w:p w:rsidR="00003ADE" w:rsidRDefault="00003ADE">
            <w:pPr>
              <w:jc w:val="center"/>
              <w:rPr>
                <w:rFonts w:ascii="Arial" w:hAnsi="Arial"/>
                <w:sz w:val="26"/>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Цели реализации мероприятия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proofErr w:type="spellStart"/>
            <w:r>
              <w:rPr>
                <w:rFonts w:ascii="Arial" w:hAnsi="Arial"/>
                <w:sz w:val="26"/>
              </w:rPr>
              <w:t>с.Вагино</w:t>
            </w:r>
            <w:proofErr w:type="spellEnd"/>
            <w:r>
              <w:rPr>
                <w:rFonts w:ascii="Arial" w:hAnsi="Arial"/>
                <w:sz w:val="26"/>
              </w:rPr>
              <w:t xml:space="preserve">, </w:t>
            </w:r>
          </w:p>
          <w:p w:rsidR="00003ADE" w:rsidRDefault="003A3850">
            <w:pPr>
              <w:rPr>
                <w:rFonts w:ascii="Arial" w:hAnsi="Arial"/>
                <w:sz w:val="26"/>
              </w:rPr>
            </w:pPr>
            <w:r>
              <w:rPr>
                <w:rFonts w:ascii="Arial" w:hAnsi="Arial"/>
                <w:sz w:val="26"/>
              </w:rPr>
              <w:t>ул. Кирова, 9а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442,1</w:t>
            </w: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с. Вагино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lastRenderedPageBreak/>
              <w:t xml:space="preserve">Котельная </w:t>
            </w:r>
          </w:p>
          <w:p w:rsidR="00003ADE" w:rsidRDefault="003A3850">
            <w:pPr>
              <w:rPr>
                <w:rFonts w:ascii="Arial" w:hAnsi="Arial"/>
                <w:sz w:val="26"/>
              </w:rPr>
            </w:pPr>
            <w:proofErr w:type="spellStart"/>
            <w:r>
              <w:rPr>
                <w:rFonts w:ascii="Arial" w:hAnsi="Arial"/>
                <w:sz w:val="26"/>
              </w:rPr>
              <w:t>с.Вагино</w:t>
            </w:r>
            <w:proofErr w:type="spellEnd"/>
            <w:r>
              <w:rPr>
                <w:rFonts w:ascii="Arial" w:hAnsi="Arial"/>
                <w:sz w:val="26"/>
              </w:rPr>
              <w:t xml:space="preserve">, </w:t>
            </w:r>
          </w:p>
          <w:p w:rsidR="00003ADE" w:rsidRDefault="003A3850">
            <w:pPr>
              <w:rPr>
                <w:rFonts w:ascii="Arial" w:hAnsi="Arial"/>
                <w:sz w:val="26"/>
              </w:rPr>
            </w:pPr>
            <w:r>
              <w:rPr>
                <w:rFonts w:ascii="Arial" w:hAnsi="Arial"/>
                <w:sz w:val="26"/>
              </w:rPr>
              <w:t>ул. Кирова, 9а</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577</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106</w:t>
            </w:r>
          </w:p>
        </w:tc>
      </w:tr>
    </w:tbl>
    <w:p w:rsidR="00003ADE" w:rsidRDefault="00003ADE">
      <w:pPr>
        <w:ind w:firstLine="420"/>
        <w:jc w:val="center"/>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t>В соответствии с перспективным балансом тепловой мощности с. Вагино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lastRenderedPageBreak/>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lastRenderedPageBreak/>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lastRenderedPageBreak/>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lastRenderedPageBreak/>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4.11. </w:t>
      </w:r>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1.Показатель укомплектованности ремонтным и оперативно-ремонтным персоналом (</w:t>
      </w:r>
      <w:proofErr w:type="spellStart"/>
      <w:r>
        <w:rPr>
          <w:rFonts w:ascii="Arial" w:hAnsi="Arial"/>
          <w:color w:val="444444"/>
          <w:sz w:val="26"/>
          <w:highlight w:val="white"/>
        </w:rPr>
        <w:t>Кп</w:t>
      </w:r>
      <w:proofErr w:type="spellEnd"/>
      <w:r>
        <w:rPr>
          <w:rFonts w:ascii="Arial" w:hAnsi="Arial"/>
          <w:color w:val="444444"/>
          <w:sz w:val="26"/>
          <w:highlight w:val="white"/>
        </w:rPr>
        <w:t>) определяется как отношение фактической численности к численности по действующим нормативам, но не более 1,0.</w:t>
      </w:r>
      <w:r>
        <w:rPr>
          <w:rFonts w:ascii="Arial" w:hAnsi="Arial"/>
          <w:sz w:val="26"/>
        </w:rPr>
        <w:br/>
      </w:r>
      <w:r>
        <w:rPr>
          <w:rFonts w:ascii="Arial" w:hAnsi="Arial"/>
          <w:color w:val="444444"/>
          <w:sz w:val="26"/>
          <w:highlight w:val="white"/>
        </w:rPr>
        <w:t>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Pr>
          <w:rFonts w:ascii="Arial" w:hAnsi="Arial"/>
          <w:sz w:val="26"/>
        </w:rPr>
        <w:br/>
      </w:r>
      <w:r>
        <w:rPr>
          <w:rFonts w:ascii="Arial" w:hAnsi="Arial"/>
          <w:noProof/>
          <w:color w:val="444444"/>
          <w:sz w:val="26"/>
          <w:highlight w:val="white"/>
        </w:rPr>
        <w:drawing>
          <wp:inline distT="0" distB="0" distL="0" distR="0">
            <wp:extent cx="1000125" cy="4191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2"/>
                    <a:stretch/>
                  </pic:blipFill>
                  <pic:spPr>
                    <a:xfrm>
                      <a:off x="0" y="0"/>
                      <a:ext cx="1000125" cy="419100"/>
                    </a:xfrm>
                    <a:prstGeom prst="rect">
                      <a:avLst/>
                    </a:prstGeom>
                  </pic:spPr>
                </pic:pic>
              </a:graphicData>
            </a:graphic>
          </wp:inline>
        </w:drawing>
      </w:r>
      <w:r>
        <w:rPr>
          <w:rFonts w:ascii="Arial" w:hAnsi="Arial"/>
          <w:color w:val="444444"/>
          <w:sz w:val="26"/>
          <w:highlight w:val="white"/>
        </w:rPr>
        <w:t xml:space="preserve"> где  - показатели, относящиеся к данному виду машин, механизмов, оборудования;</w:t>
      </w:r>
      <w:r>
        <w:rPr>
          <w:rFonts w:ascii="Arial" w:hAnsi="Arial"/>
          <w:sz w:val="26"/>
        </w:rPr>
        <w:br/>
      </w:r>
      <w:r>
        <w:rPr>
          <w:rFonts w:ascii="Arial" w:hAnsi="Arial"/>
          <w:color w:val="444444"/>
          <w:sz w:val="26"/>
          <w:highlight w:val="white"/>
        </w:rPr>
        <w:t>n - число показателей, учтенных в числителе.</w:t>
      </w:r>
      <w:r>
        <w:rPr>
          <w:rFonts w:ascii="Arial" w:hAnsi="Arial"/>
          <w:sz w:val="26"/>
        </w:rPr>
        <w:br/>
      </w:r>
      <w:r>
        <w:rPr>
          <w:rFonts w:ascii="Arial" w:hAnsi="Arial"/>
          <w:sz w:val="26"/>
        </w:rPr>
        <w:br/>
      </w:r>
    </w:p>
    <w:p w:rsidR="00003ADE" w:rsidRDefault="003A3850">
      <w:pPr>
        <w:ind w:left="850" w:right="855" w:hanging="1095"/>
        <w:jc w:val="both"/>
        <w:rPr>
          <w:rFonts w:ascii="Arial" w:hAnsi="Arial"/>
          <w:sz w:val="26"/>
        </w:rPr>
      </w:pPr>
      <w:r>
        <w:rPr>
          <w:rFonts w:ascii="Arial" w:hAnsi="Arial"/>
          <w:color w:val="444444"/>
          <w:sz w:val="26"/>
          <w:highlight w:val="white"/>
        </w:rPr>
        <w:t xml:space="preserve">                  3.Показатель наличия основных материально-технических ресурсов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частные показатели не должны быть выше 1,0;</w:t>
      </w:r>
      <w:r>
        <w:rPr>
          <w:rFonts w:ascii="Arial" w:hAnsi="Arial"/>
          <w:sz w:val="26"/>
        </w:rPr>
        <w:br/>
      </w:r>
      <w:r>
        <w:rPr>
          <w:rFonts w:ascii="Arial" w:hAnsi="Arial"/>
          <w:color w:val="444444"/>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Pr>
          <w:rFonts w:ascii="Arial" w:hAnsi="Arial"/>
          <w:sz w:val="26"/>
        </w:rPr>
        <w:br/>
      </w:r>
      <w:r>
        <w:rPr>
          <w:rFonts w:ascii="Arial" w:hAnsi="Arial"/>
          <w:color w:val="444444"/>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Pr>
          <w:rFonts w:ascii="Arial" w:hAnsi="Arial"/>
          <w:sz w:val="26"/>
        </w:rPr>
        <w:br/>
      </w:r>
      <w:r>
        <w:rPr>
          <w:rFonts w:ascii="Arial" w:hAnsi="Arial"/>
          <w:color w:val="444444"/>
          <w:sz w:val="26"/>
          <w:highlight w:val="white"/>
        </w:rPr>
        <w:t>укомплектованности ремонтным и оперативно-ремонтным персоналом;</w:t>
      </w:r>
      <w:r>
        <w:rPr>
          <w:rFonts w:ascii="Arial" w:hAnsi="Arial"/>
          <w:sz w:val="26"/>
        </w:rPr>
        <w:br/>
      </w:r>
      <w:r>
        <w:rPr>
          <w:rFonts w:ascii="Arial" w:hAnsi="Arial"/>
          <w:color w:val="444444"/>
          <w:sz w:val="26"/>
          <w:highlight w:val="white"/>
        </w:rPr>
        <w:t>оснащенности машинами, специальными механизмами и оборудованием;</w:t>
      </w:r>
      <w:r>
        <w:rPr>
          <w:rFonts w:ascii="Arial" w:hAnsi="Arial"/>
          <w:sz w:val="26"/>
        </w:rPr>
        <w:br/>
      </w:r>
      <w:r>
        <w:rPr>
          <w:rFonts w:ascii="Arial" w:hAnsi="Arial"/>
          <w:color w:val="444444"/>
          <w:sz w:val="26"/>
          <w:highlight w:val="white"/>
        </w:rPr>
        <w:lastRenderedPageBreak/>
        <w:t>наличия основных материально-технических ресурсов;</w:t>
      </w:r>
      <w:r>
        <w:rPr>
          <w:rFonts w:ascii="Arial" w:hAnsi="Arial"/>
          <w:sz w:val="26"/>
        </w:rPr>
        <w:br/>
      </w:r>
      <w:r>
        <w:rPr>
          <w:rFonts w:ascii="Arial" w:hAnsi="Arial"/>
          <w:color w:val="444444"/>
          <w:sz w:val="26"/>
          <w:highlight w:val="white"/>
        </w:rPr>
        <w:t>укомплектованности передвижными автономными источниками электропитания для ведения аварийно-восстановительных работ.</w:t>
      </w:r>
      <w:r>
        <w:rPr>
          <w:rFonts w:ascii="Arial" w:hAnsi="Arial"/>
          <w:sz w:val="26"/>
        </w:rPr>
        <w:br/>
      </w:r>
      <w:r>
        <w:rPr>
          <w:rFonts w:ascii="Arial" w:hAnsi="Arial"/>
          <w:color w:val="444444"/>
          <w:sz w:val="26"/>
          <w:highlight w:val="white"/>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Pr>
          <w:rFonts w:ascii="Arial" w:hAnsi="Arial"/>
          <w:sz w:val="26"/>
        </w:rPr>
        <w:br/>
      </w:r>
      <w:proofErr w:type="spellStart"/>
      <w:r>
        <w:rPr>
          <w:rFonts w:ascii="Arial" w:hAnsi="Arial"/>
          <w:color w:val="444444"/>
          <w:sz w:val="26"/>
          <w:highlight w:val="white"/>
        </w:rPr>
        <w:t>Кгот</w:t>
      </w:r>
      <w:proofErr w:type="spellEnd"/>
      <w:r>
        <w:rPr>
          <w:rFonts w:ascii="Arial" w:hAnsi="Arial"/>
          <w:color w:val="444444"/>
          <w:sz w:val="26"/>
          <w:highlight w:val="white"/>
        </w:rPr>
        <w:t>=0,25*Кп+0,35*Км+0,3*Ктр+0,1*Кист</w:t>
      </w:r>
      <w:r>
        <w:rPr>
          <w:rFonts w:ascii="Arial" w:hAnsi="Arial"/>
          <w:sz w:val="26"/>
        </w:rPr>
        <w:br/>
      </w:r>
      <w:r>
        <w:rPr>
          <w:rFonts w:ascii="Arial" w:hAnsi="Arial"/>
          <w:color w:val="444444"/>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lastRenderedPageBreak/>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003ADE">
      <w:pPr>
        <w:pStyle w:val="18"/>
        <w:ind w:left="560" w:firstLine="580"/>
        <w:jc w:val="both"/>
        <w:rPr>
          <w:rFonts w:ascii="Arial" w:hAnsi="Arial"/>
          <w:sz w:val="26"/>
        </w:rPr>
      </w:pPr>
    </w:p>
    <w:p w:rsidR="00003ADE" w:rsidRDefault="003A3850">
      <w:pPr>
        <w:pStyle w:val="18"/>
        <w:tabs>
          <w:tab w:val="left" w:pos="1682"/>
        </w:tabs>
        <w:spacing w:line="312" w:lineRule="auto"/>
        <w:ind w:left="1140" w:firstLine="0"/>
        <w:jc w:val="both"/>
        <w:rPr>
          <w:rFonts w:ascii="Arial" w:hAnsi="Arial"/>
          <w:sz w:val="26"/>
        </w:rPr>
      </w:pPr>
      <w:r>
        <w:rPr>
          <w:rFonts w:ascii="Arial" w:hAnsi="Arial"/>
          <w:sz w:val="26"/>
        </w:rPr>
        <w:t>Отказы на тепловых сетях и тепловых источниках с. Вагино отсутствуют.</w:t>
      </w:r>
    </w:p>
    <w:p w:rsidR="00003ADE" w:rsidRDefault="003A3850">
      <w:pPr>
        <w:pStyle w:val="18"/>
        <w:spacing w:after="120"/>
        <w:ind w:left="560" w:firstLine="580"/>
        <w:jc w:val="both"/>
        <w:rPr>
          <w:rFonts w:ascii="Arial" w:hAnsi="Arial"/>
          <w:sz w:val="26"/>
        </w:rPr>
      </w:pPr>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Вагино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с. Вагино</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с. Вагино оценивается как надежная.</w:t>
      </w:r>
    </w:p>
    <w:p w:rsidR="00003ADE" w:rsidRDefault="00003ADE">
      <w:pPr>
        <w:pStyle w:val="a4"/>
        <w:jc w:val="right"/>
        <w:rPr>
          <w:rFonts w:ascii="Arial" w:hAnsi="Arial"/>
          <w:sz w:val="26"/>
        </w:rPr>
      </w:pPr>
    </w:p>
    <w:p w:rsidR="00003ADE" w:rsidRDefault="003A3850">
      <w:pPr>
        <w:pStyle w:val="a4"/>
        <w:jc w:val="right"/>
        <w:rPr>
          <w:rFonts w:ascii="Arial" w:hAnsi="Arial"/>
          <w:sz w:val="26"/>
        </w:rPr>
      </w:pPr>
      <w:proofErr w:type="gramStart"/>
      <w:r>
        <w:rPr>
          <w:rFonts w:ascii="Arial" w:hAnsi="Arial"/>
          <w:sz w:val="26"/>
        </w:rPr>
        <w:t>Таблица .</w:t>
      </w:r>
      <w:proofErr w:type="gramEnd"/>
      <w:r>
        <w:rPr>
          <w:rFonts w:ascii="Arial" w:hAnsi="Arial"/>
          <w:sz w:val="26"/>
        </w:rPr>
        <w:t xml:space="preserve"> Перспективные показатели надёжности систем теплоснабжения </w:t>
      </w:r>
    </w:p>
    <w:tbl>
      <w:tblPr>
        <w:tblW w:w="0" w:type="auto"/>
        <w:tblLayout w:type="fixed"/>
        <w:tblCellMar>
          <w:left w:w="10" w:type="dxa"/>
          <w:right w:w="10" w:type="dxa"/>
        </w:tblCellMar>
        <w:tblLook w:val="04A0" w:firstRow="1" w:lastRow="0" w:firstColumn="1" w:lastColumn="0" w:noHBand="0" w:noVBand="1"/>
      </w:tblPr>
      <w:tblGrid>
        <w:gridCol w:w="229"/>
        <w:gridCol w:w="1009"/>
        <w:gridCol w:w="889"/>
        <w:gridCol w:w="1057"/>
        <w:gridCol w:w="837"/>
        <w:gridCol w:w="898"/>
        <w:gridCol w:w="1086"/>
        <w:gridCol w:w="879"/>
        <w:gridCol w:w="512"/>
        <w:gridCol w:w="536"/>
        <w:gridCol w:w="1081"/>
        <w:gridCol w:w="779"/>
        <w:gridCol w:w="1138"/>
      </w:tblGrid>
      <w:tr w:rsidR="00003ADE">
        <w:trPr>
          <w:trHeight w:hRule="exact" w:val="4524"/>
        </w:trPr>
        <w:tc>
          <w:tcPr>
            <w:tcW w:w="22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lastRenderedPageBreak/>
              <w:t>№ п/п</w:t>
            </w:r>
          </w:p>
        </w:tc>
        <w:tc>
          <w:tcPr>
            <w:tcW w:w="100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1048"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735"/>
        </w:trPr>
        <w:tc>
          <w:tcPr>
            <w:tcW w:w="22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00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588"/>
        </w:trPr>
        <w:tc>
          <w:tcPr>
            <w:tcW w:w="22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100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№8</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250"/>
        </w:trPr>
        <w:tc>
          <w:tcPr>
            <w:tcW w:w="22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100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88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5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3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7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r>
    </w:tbl>
    <w:p w:rsidR="00003ADE" w:rsidRDefault="00003ADE">
      <w:pP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16.2.2.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lastRenderedPageBreak/>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нарушения режима, не вызвавшие последствий, указанных в п. 16.1. и 16.2. Раздела 16,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lastRenderedPageBreak/>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lastRenderedPageBreak/>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Дополнительно сценарий развития аварий в системах теплоснабжения и при аварийных режимах работы систем теплоснабжения, связанных с прекращением 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pStyle w:val="ConsPlusNormal"/>
        <w:ind w:firstLine="540"/>
        <w:jc w:val="center"/>
        <w:rPr>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с. Вагино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gridCol w:w="360"/>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 xml:space="preserve">Замена технологического оборудования: 1. котел №2 </w:t>
            </w:r>
            <w:proofErr w:type="spellStart"/>
            <w:r>
              <w:rPr>
                <w:rFonts w:ascii="Arial" w:hAnsi="Arial"/>
                <w:sz w:val="26"/>
              </w:rPr>
              <w:t>КВр</w:t>
            </w:r>
            <w:proofErr w:type="spellEnd"/>
            <w:r>
              <w:rPr>
                <w:rFonts w:ascii="Arial" w:hAnsi="Arial"/>
                <w:sz w:val="26"/>
              </w:rPr>
              <w:t xml:space="preserve"> - 0,63; 2. котел №3 КВр-0,63.</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w:t>
            </w:r>
            <w:r w:rsidR="008A50D4">
              <w:rPr>
                <w:rFonts w:ascii="Arial" w:hAnsi="Arial"/>
                <w:sz w:val="26"/>
              </w:rPr>
              <w:t>291,6</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highlight w:val="green"/>
              </w:rPr>
            </w:pPr>
            <w:r>
              <w:rPr>
                <w:rFonts w:ascii="Arial" w:hAnsi="Arial"/>
                <w:sz w:val="26"/>
              </w:rPr>
              <w:t>Насос сетевой КМ 80-65-160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150,00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003ADE">
            <w:pPr>
              <w:rPr>
                <w:rFonts w:ascii="Arial" w:hAnsi="Arial"/>
                <w:sz w:val="26"/>
              </w:rPr>
            </w:pP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003ADE">
            <w:pP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rPr>
                <w:rFonts w:ascii="Arial" w:hAnsi="Arial"/>
                <w:sz w:val="26"/>
              </w:rPr>
            </w:pPr>
          </w:p>
        </w:tc>
      </w:tr>
    </w:tbl>
    <w:p w:rsidR="00003ADE" w:rsidRDefault="003A3850">
      <w:pPr>
        <w:ind w:firstLine="708"/>
        <w:jc w:val="both"/>
        <w:rPr>
          <w:rFonts w:ascii="Arial" w:hAnsi="Arial"/>
          <w:sz w:val="26"/>
        </w:rPr>
      </w:pPr>
      <w:r>
        <w:rPr>
          <w:rFonts w:ascii="Arial" w:hAnsi="Arial"/>
          <w:b/>
          <w:sz w:val="26"/>
        </w:rPr>
        <w:lastRenderedPageBreak/>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Для объектов на территории п. Каштан единой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2D6C92">
            <w:pPr>
              <w:rPr>
                <w:rFonts w:ascii="Arial" w:hAnsi="Arial"/>
                <w:sz w:val="26"/>
              </w:rPr>
            </w:pPr>
            <w:r>
              <w:rPr>
                <w:rFonts w:ascii="Arial" w:hAnsi="Arial"/>
                <w:sz w:val="26"/>
              </w:rPr>
              <w:t xml:space="preserve">теплоснабжающая </w:t>
            </w:r>
            <w:proofErr w:type="gramStart"/>
            <w:r>
              <w:rPr>
                <w:rFonts w:ascii="Arial" w:hAnsi="Arial"/>
                <w:sz w:val="26"/>
              </w:rPr>
              <w:t xml:space="preserve">организация  </w:t>
            </w:r>
            <w:r w:rsidR="003A3850">
              <w:rPr>
                <w:rFonts w:ascii="Arial" w:hAnsi="Arial"/>
                <w:sz w:val="26"/>
              </w:rPr>
              <w:t>КРНУ</w:t>
            </w:r>
            <w:proofErr w:type="gramEnd"/>
            <w:r w:rsidR="003A3850">
              <w:rPr>
                <w:rFonts w:ascii="Arial" w:hAnsi="Arial"/>
                <w:sz w:val="26"/>
              </w:rPr>
              <w:t xml:space="preserve">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В ходе разработки проекта схемы теплоснабжения в адрес администраци</w:t>
      </w:r>
      <w:r w:rsidR="002D6C92">
        <w:rPr>
          <w:rFonts w:ascii="Arial" w:hAnsi="Arial"/>
          <w:sz w:val="26"/>
        </w:rPr>
        <w:t>и</w:t>
      </w:r>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1769"/>
        <w:gridCol w:w="1224"/>
        <w:gridCol w:w="1501"/>
        <w:gridCol w:w="2206"/>
        <w:gridCol w:w="1190"/>
      </w:tblGrid>
      <w:tr w:rsidR="00003ADE">
        <w:trPr>
          <w:trHeight w:val="3989"/>
        </w:trPr>
        <w:tc>
          <w:tcPr>
            <w:tcW w:w="146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lastRenderedPageBreak/>
              <w:t>Зона деятельности</w:t>
            </w:r>
          </w:p>
        </w:tc>
        <w:tc>
          <w:tcPr>
            <w:tcW w:w="1769"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2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01"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206"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46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xml:space="preserve">с. Вагино </w:t>
            </w:r>
          </w:p>
        </w:tc>
        <w:tc>
          <w:tcPr>
            <w:tcW w:w="1769"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2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501"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Котельная с. Боготол, ул. Советская 3а</w:t>
            </w:r>
          </w:p>
        </w:tc>
        <w:tc>
          <w:tcPr>
            <w:tcW w:w="220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Постановление администрации Боготольского района от 18.11.2015 № 547-п «Об определении единой теплоснабжающей организации на территории Боготольского района»</w:t>
            </w:r>
          </w:p>
        </w:tc>
        <w:tc>
          <w:tcPr>
            <w:tcW w:w="119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b/>
                <w:sz w:val="26"/>
              </w:rPr>
            </w:pPr>
            <w:r>
              <w:rPr>
                <w:rFonts w:ascii="Arial" w:hAnsi="Arial"/>
                <w:b/>
                <w:sz w:val="26"/>
              </w:rPr>
              <w:t>Территория с. Вагино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Вагино, ул. Кирова 9а</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1,54</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0,17</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b/>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1,54</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0,17</w:t>
            </w: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lastRenderedPageBreak/>
        <w:t>В с. Вагино перераспределение тепловой нагрузки между источниками тепловой энергии невозможно.</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с. Вагино бесхозяйные тепловые сети отсутствуют.</w:t>
      </w:r>
    </w:p>
    <w:p w:rsidR="00003ADE" w:rsidRDefault="00003ADE">
      <w:pPr>
        <w:ind w:firstLine="420"/>
        <w:jc w:val="both"/>
        <w:rPr>
          <w:rFonts w:ascii="Arial" w:hAnsi="Arial"/>
          <w:sz w:val="26"/>
        </w:rPr>
      </w:pP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с. Вагино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 Вагино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с. Вагино,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с. Вагино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lastRenderedPageBreak/>
        <w:t>На территории с. Вагино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 xml:space="preserve">Индикаторы представлены в таблице </w:t>
      </w:r>
    </w:p>
    <w:p w:rsidR="00003ADE" w:rsidRDefault="00003ADE">
      <w:pPr>
        <w:jc w:val="right"/>
        <w:rPr>
          <w:rFonts w:ascii="Arial" w:hAnsi="Arial"/>
          <w:sz w:val="26"/>
        </w:rPr>
      </w:pPr>
    </w:p>
    <w:p w:rsidR="00003ADE" w:rsidRDefault="003A3850">
      <w:pPr>
        <w:jc w:val="right"/>
        <w:rPr>
          <w:rFonts w:ascii="Arial" w:hAnsi="Arial"/>
          <w:sz w:val="26"/>
        </w:rPr>
      </w:pPr>
      <w:r>
        <w:rPr>
          <w:rFonts w:ascii="Arial" w:hAnsi="Arial"/>
          <w:sz w:val="26"/>
        </w:rPr>
        <w:t>Таблица Индикаторы развития систем теплоснабжения</w:t>
      </w:r>
    </w:p>
    <w:p w:rsidR="00003ADE" w:rsidRDefault="00003ADE">
      <w:pPr>
        <w:jc w:val="right"/>
        <w:rPr>
          <w:rFonts w:ascii="Arial" w:hAnsi="Arial"/>
          <w:sz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70"/>
        <w:gridCol w:w="1324"/>
        <w:gridCol w:w="1985"/>
        <w:gridCol w:w="1588"/>
      </w:tblGrid>
      <w:tr w:rsidR="00003ADE">
        <w:tc>
          <w:tcPr>
            <w:tcW w:w="663"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п/п</w:t>
            </w:r>
          </w:p>
        </w:tc>
        <w:tc>
          <w:tcPr>
            <w:tcW w:w="397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 изм.</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Существующее положение (факт 2024 год.)</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1</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2</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lastRenderedPageBreak/>
              <w:t>3</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4</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процент потерь тепловой энергии в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22</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5</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ч/год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6</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7</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лет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r>
    </w:tbl>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1349"/>
        <w:gridCol w:w="1197"/>
        <w:gridCol w:w="1527"/>
        <w:gridCol w:w="1270"/>
      </w:tblGrid>
      <w:tr w:rsidR="00003ADE">
        <w:trPr>
          <w:trHeight w:val="300"/>
        </w:trPr>
        <w:tc>
          <w:tcPr>
            <w:tcW w:w="10253"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10253"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Муниципальное унитарное предприятие Боготольского района Красноярского края "Районный</w:t>
            </w:r>
          </w:p>
        </w:tc>
      </w:tr>
      <w:tr w:rsidR="00003ADE">
        <w:trPr>
          <w:trHeight w:val="300"/>
        </w:trPr>
        <w:tc>
          <w:tcPr>
            <w:tcW w:w="10253"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t>теплоэнергетический комплекс"</w:t>
            </w:r>
          </w:p>
        </w:tc>
      </w:tr>
      <w:tr w:rsidR="00003ADE">
        <w:trPr>
          <w:trHeight w:val="300"/>
        </w:trPr>
        <w:tc>
          <w:tcPr>
            <w:tcW w:w="10253"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10253"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10253"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134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2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349"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2724"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lastRenderedPageBreak/>
              <w:t> </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197"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527"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.+ГВС фактически с 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Показатели</w:t>
            </w:r>
          </w:p>
        </w:tc>
        <w:tc>
          <w:tcPr>
            <w:tcW w:w="1349"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527"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134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 Натуральные показатели, тыс. Гкал</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52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349"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2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52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2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xml:space="preserve">2. Полная себестоимость отпущенной тепловой энергии, тыс. руб.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527"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1349"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lastRenderedPageBreak/>
              <w:t>2. Оплата тепловой энергии полученной со стороны</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1349"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1349"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1349"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2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страхование имущества</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52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1349"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527"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1349"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52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52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52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52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 ДОХОДОВ</w:t>
            </w:r>
          </w:p>
        </w:tc>
        <w:tc>
          <w:tcPr>
            <w:tcW w:w="1349"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52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 населения</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52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52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Финансовый результат</w:t>
            </w:r>
          </w:p>
        </w:tc>
        <w:tc>
          <w:tcPr>
            <w:tcW w:w="1349"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527"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1349"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52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134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2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lastRenderedPageBreak/>
              <w:t>ДОХОДЫ   (без НДС)</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по счетам, </w:t>
            </w:r>
            <w:proofErr w:type="spellStart"/>
            <w:r>
              <w:rPr>
                <w:rFonts w:ascii="Arial" w:hAnsi="Arial"/>
                <w:sz w:val="26"/>
              </w:rPr>
              <w:t>тыс.руб</w:t>
            </w:r>
            <w:proofErr w:type="spellEnd"/>
            <w:r>
              <w:rPr>
                <w:rFonts w:ascii="Arial" w:hAnsi="Arial"/>
                <w:sz w:val="26"/>
              </w:rPr>
              <w:t>.</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Фактически оплачено, </w:t>
            </w:r>
            <w:proofErr w:type="spellStart"/>
            <w:r>
              <w:rPr>
                <w:rFonts w:ascii="Arial" w:hAnsi="Arial"/>
                <w:sz w:val="26"/>
              </w:rPr>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1349"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19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52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1349"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52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1349"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134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134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1349"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52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134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2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1349"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2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134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2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134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2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134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2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 xml:space="preserve">Экономист                        ____________       </w:t>
            </w:r>
            <w:proofErr w:type="spellStart"/>
            <w:r>
              <w:rPr>
                <w:rFonts w:ascii="Arial" w:hAnsi="Arial"/>
                <w:sz w:val="26"/>
              </w:rPr>
              <w:t>Ю.О.Гафнер</w:t>
            </w:r>
            <w:proofErr w:type="spellEnd"/>
          </w:p>
        </w:tc>
        <w:tc>
          <w:tcPr>
            <w:tcW w:w="134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2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lastRenderedPageBreak/>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Вагино,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576"/>
        <w:gridCol w:w="3181"/>
        <w:gridCol w:w="2860"/>
        <w:gridCol w:w="2737"/>
      </w:tblGrid>
      <w:tr w:rsidR="00003ADE">
        <w:trPr>
          <w:trHeight w:hRule="exact" w:val="1483"/>
        </w:trPr>
        <w:tc>
          <w:tcPr>
            <w:tcW w:w="576"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732"/>
        </w:trPr>
        <w:tc>
          <w:tcPr>
            <w:tcW w:w="57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№8</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Вагино</w:t>
            </w:r>
          </w:p>
        </w:tc>
      </w:tr>
      <w:tr w:rsidR="00003ADE">
        <w:trPr>
          <w:trHeight w:hRule="exact" w:val="250"/>
        </w:trPr>
        <w:tc>
          <w:tcPr>
            <w:tcW w:w="5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ind w:firstLine="220"/>
              <w:rPr>
                <w:rFonts w:ascii="Arial" w:hAnsi="Arial"/>
                <w:sz w:val="26"/>
              </w:rPr>
            </w:pPr>
          </w:p>
        </w:tc>
        <w:tc>
          <w:tcPr>
            <w:tcW w:w="318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86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b/>
          <w:sz w:val="26"/>
        </w:rPr>
      </w:pPr>
      <w:r>
        <w:rPr>
          <w:rFonts w:ascii="Arial" w:hAnsi="Arial"/>
          <w:b/>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ind w:left="4258"/>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367"/>
        <w:gridCol w:w="3407"/>
        <w:gridCol w:w="2730"/>
        <w:gridCol w:w="1851"/>
      </w:tblGrid>
      <w:tr w:rsidR="00003ADE">
        <w:trPr>
          <w:trHeight w:hRule="exact" w:val="1583"/>
        </w:trPr>
        <w:tc>
          <w:tcPr>
            <w:tcW w:w="1367"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t>Номер ЕТО</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36"/>
        </w:trPr>
        <w:tc>
          <w:tcPr>
            <w:tcW w:w="1367"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№8</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Вагино</w:t>
            </w:r>
          </w:p>
        </w:tc>
      </w:tr>
      <w:tr w:rsidR="00003ADE">
        <w:trPr>
          <w:trHeight w:hRule="exact" w:val="269"/>
        </w:trPr>
        <w:tc>
          <w:tcPr>
            <w:tcW w:w="1367"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4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273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lastRenderedPageBreak/>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муниципального образования, а в случае смены единой теплоснабжающей организации - при актуализации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w:t>
      </w:r>
      <w:r>
        <w:rPr>
          <w:rFonts w:ascii="Arial" w:hAnsi="Arial"/>
          <w:sz w:val="26"/>
        </w:rPr>
        <w:lastRenderedPageBreak/>
        <w:t>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с. Вагино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2D6C92">
      <w:pPr>
        <w:pStyle w:val="2"/>
        <w:numPr>
          <w:ilvl w:val="0"/>
          <w:numId w:val="0"/>
        </w:numPr>
        <w:tabs>
          <w:tab w:val="clear" w:pos="1701"/>
          <w:tab w:val="left" w:pos="709"/>
        </w:tabs>
        <w:spacing w:before="0" w:after="0"/>
        <w:jc w:val="center"/>
        <w:rPr>
          <w:rFonts w:ascii="Arial" w:hAnsi="Arial"/>
          <w:sz w:val="26"/>
        </w:rPr>
      </w:pPr>
      <w:r>
        <w:rPr>
          <w:rFonts w:ascii="Arial" w:hAnsi="Arial"/>
          <w:sz w:val="26"/>
        </w:rPr>
        <w:t>7.</w:t>
      </w:r>
      <w:r w:rsidR="003A3850">
        <w:rPr>
          <w:rFonts w:ascii="Arial" w:hAnsi="Arial"/>
          <w:sz w:val="26"/>
        </w:rPr>
        <w:t>с. Юрьевка</w:t>
      </w:r>
    </w:p>
    <w:p w:rsidR="00003ADE" w:rsidRDefault="003A3850">
      <w:pPr>
        <w:pStyle w:val="2"/>
        <w:numPr>
          <w:ilvl w:val="0"/>
          <w:numId w:val="0"/>
        </w:numPr>
        <w:tabs>
          <w:tab w:val="clear" w:pos="1701"/>
          <w:tab w:val="left" w:pos="709"/>
        </w:tabs>
        <w:spacing w:before="0" w:after="0"/>
        <w:jc w:val="center"/>
        <w:rPr>
          <w:rFonts w:ascii="Arial" w:hAnsi="Arial"/>
          <w:sz w:val="26"/>
        </w:rPr>
      </w:pPr>
      <w:r>
        <w:rPr>
          <w:rFonts w:ascii="Arial" w:hAnsi="Arial"/>
          <w:sz w:val="26"/>
        </w:rPr>
        <w:t xml:space="preserve">Раздел 1. </w:t>
      </w:r>
    </w:p>
    <w:p w:rsidR="00003ADE" w:rsidRDefault="003A3850">
      <w:pPr>
        <w:spacing w:after="220" w:line="276" w:lineRule="auto"/>
        <w:ind w:firstLine="580"/>
        <w:jc w:val="both"/>
        <w:rPr>
          <w:rFonts w:ascii="Arial" w:hAnsi="Arial"/>
          <w:b/>
          <w:sz w:val="26"/>
        </w:rPr>
      </w:pPr>
      <w:r>
        <w:rPr>
          <w:rFonts w:ascii="Arial" w:hAnsi="Arial"/>
          <w:b/>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3A3850">
      <w:pPr>
        <w:ind w:firstLine="426"/>
        <w:jc w:val="both"/>
        <w:rPr>
          <w:rFonts w:ascii="Arial" w:hAnsi="Arial"/>
          <w:sz w:val="26"/>
        </w:rPr>
      </w:pPr>
      <w:r>
        <w:rPr>
          <w:rFonts w:ascii="Arial" w:hAnsi="Arial"/>
          <w:sz w:val="26"/>
        </w:rPr>
        <w:t xml:space="preserve">Территория с. Юрьевка расположена в </w:t>
      </w:r>
      <w:proofErr w:type="spellStart"/>
      <w:r>
        <w:rPr>
          <w:rFonts w:ascii="Arial" w:hAnsi="Arial"/>
          <w:sz w:val="26"/>
        </w:rPr>
        <w:t>северо</w:t>
      </w:r>
      <w:proofErr w:type="spellEnd"/>
      <w:r>
        <w:rPr>
          <w:rFonts w:ascii="Arial" w:hAnsi="Arial"/>
          <w:sz w:val="26"/>
        </w:rPr>
        <w:t xml:space="preserve">–западной части муниципального образования Боготольский муниципальный округ. На севере граничит с землями </w:t>
      </w:r>
      <w:proofErr w:type="spellStart"/>
      <w:r>
        <w:rPr>
          <w:rFonts w:ascii="Arial" w:hAnsi="Arial"/>
          <w:sz w:val="26"/>
        </w:rPr>
        <w:t>Тюхтетского</w:t>
      </w:r>
      <w:proofErr w:type="spellEnd"/>
      <w:r>
        <w:rPr>
          <w:rFonts w:ascii="Arial" w:hAnsi="Arial"/>
          <w:sz w:val="26"/>
        </w:rPr>
        <w:t xml:space="preserve"> округа, на востоке – с п. Чайковский, с. Боготол, на юге – с землями г. Боготол, с. Большая Косуль и на западе – с землями Кемеровской области. Связь с  г. Боготол, расположенным на расстоянии 29 км, осуществляется по автомобильной дороге, в основном с асфальтовым и гравийным покрытием.</w:t>
      </w:r>
    </w:p>
    <w:p w:rsidR="00003ADE" w:rsidRDefault="003A3850">
      <w:pPr>
        <w:ind w:firstLine="426"/>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003ADE" w:rsidRDefault="003A3850">
      <w:pPr>
        <w:ind w:firstLine="426"/>
        <w:jc w:val="both"/>
        <w:rPr>
          <w:rFonts w:ascii="Arial" w:hAnsi="Arial"/>
          <w:sz w:val="26"/>
        </w:rPr>
      </w:pPr>
      <w:r>
        <w:rPr>
          <w:rFonts w:ascii="Arial" w:hAnsi="Arial"/>
          <w:sz w:val="26"/>
        </w:rPr>
        <w:t xml:space="preserve">Климат резко континентальный с большими амплитудами колебания температур. Зима холодная и продолжительная, начинается в середине – конце октября и продолжается 6 месяцев. Лето теплое с суммой положительных температур свыше </w:t>
      </w:r>
      <w:r>
        <w:rPr>
          <w:rFonts w:ascii="Arial" w:hAnsi="Arial"/>
          <w:sz w:val="26"/>
        </w:rPr>
        <w:lastRenderedPageBreak/>
        <w:t>10</w:t>
      </w:r>
      <w:r>
        <w:rPr>
          <w:rFonts w:ascii="Arial" w:hAnsi="Arial"/>
          <w:sz w:val="26"/>
          <w:vertAlign w:val="superscript"/>
        </w:rPr>
        <w:t>о</w:t>
      </w:r>
      <w:r>
        <w:rPr>
          <w:rFonts w:ascii="Arial" w:hAnsi="Arial"/>
          <w:sz w:val="26"/>
        </w:rPr>
        <w:t xml:space="preserve"> С. Среднегодовая температура воздуха равна – 0,4</w:t>
      </w:r>
      <w:r>
        <w:rPr>
          <w:rFonts w:ascii="Arial" w:hAnsi="Arial"/>
          <w:sz w:val="26"/>
          <w:vertAlign w:val="superscript"/>
        </w:rPr>
        <w:t>о</w:t>
      </w:r>
      <w:r>
        <w:rPr>
          <w:rFonts w:ascii="Arial" w:hAnsi="Arial"/>
          <w:sz w:val="26"/>
        </w:rPr>
        <w:t xml:space="preserve"> С. Вегетационный период с температурой воздуха выше +10</w:t>
      </w:r>
      <w:r>
        <w:rPr>
          <w:rFonts w:ascii="Arial" w:hAnsi="Arial"/>
          <w:sz w:val="26"/>
          <w:vertAlign w:val="superscript"/>
        </w:rPr>
        <w:t xml:space="preserve">о </w:t>
      </w:r>
      <w:r>
        <w:rPr>
          <w:rFonts w:ascii="Arial" w:hAnsi="Arial"/>
          <w:sz w:val="26"/>
        </w:rPr>
        <w:t>С составляет 110 дней. Среднегодовое количество осадков 411 мм в год.</w:t>
      </w:r>
    </w:p>
    <w:p w:rsidR="00003ADE" w:rsidRDefault="003A3850">
      <w:pPr>
        <w:ind w:firstLine="426"/>
        <w:jc w:val="both"/>
        <w:rPr>
          <w:rFonts w:ascii="Arial" w:hAnsi="Arial"/>
          <w:sz w:val="26"/>
        </w:rPr>
      </w:pPr>
      <w:r>
        <w:rPr>
          <w:rFonts w:ascii="Arial" w:hAnsi="Arial"/>
          <w:sz w:val="26"/>
        </w:rPr>
        <w:t xml:space="preserve">Преобладающим направлением ветра, как в течение года, так и в летний период являются </w:t>
      </w:r>
      <w:proofErr w:type="spellStart"/>
      <w:r>
        <w:rPr>
          <w:rFonts w:ascii="Arial" w:hAnsi="Arial"/>
          <w:sz w:val="26"/>
        </w:rPr>
        <w:t>юго</w:t>
      </w:r>
      <w:proofErr w:type="spellEnd"/>
      <w:r>
        <w:rPr>
          <w:rFonts w:ascii="Arial" w:hAnsi="Arial"/>
          <w:sz w:val="26"/>
        </w:rPr>
        <w:t>–западное.</w:t>
      </w:r>
    </w:p>
    <w:p w:rsidR="00003ADE" w:rsidRDefault="003A3850">
      <w:pPr>
        <w:ind w:firstLine="426"/>
        <w:jc w:val="both"/>
        <w:rPr>
          <w:rFonts w:ascii="Arial" w:hAnsi="Arial"/>
          <w:sz w:val="26"/>
        </w:rPr>
      </w:pPr>
      <w:r>
        <w:rPr>
          <w:rFonts w:ascii="Arial" w:hAnsi="Arial"/>
          <w:sz w:val="26"/>
        </w:rPr>
        <w:t>Рельеф широко–увалистый.</w:t>
      </w:r>
    </w:p>
    <w:p w:rsidR="00003ADE" w:rsidRDefault="003A3850">
      <w:pPr>
        <w:ind w:firstLine="426"/>
        <w:jc w:val="both"/>
        <w:rPr>
          <w:rFonts w:ascii="Arial" w:hAnsi="Arial"/>
          <w:sz w:val="26"/>
        </w:rPr>
      </w:pPr>
      <w:r>
        <w:rPr>
          <w:rFonts w:ascii="Arial" w:hAnsi="Arial"/>
          <w:sz w:val="26"/>
        </w:rPr>
        <w:t>Гидрографическая сеть представлена мелкими реками и ручьями.</w:t>
      </w:r>
    </w:p>
    <w:p w:rsidR="00003ADE" w:rsidRDefault="003A3850">
      <w:pPr>
        <w:ind w:firstLine="426"/>
        <w:jc w:val="both"/>
        <w:rPr>
          <w:rFonts w:ascii="Arial" w:hAnsi="Arial"/>
          <w:sz w:val="26"/>
        </w:rPr>
      </w:pPr>
      <w:r>
        <w:rPr>
          <w:rFonts w:ascii="Arial" w:hAnsi="Arial"/>
          <w:sz w:val="26"/>
        </w:rPr>
        <w:t xml:space="preserve">Почвенный покров представлен, в основном, почвами черноземного типа. Реже встречаются серые, темно-серые, </w:t>
      </w:r>
      <w:proofErr w:type="spellStart"/>
      <w:r>
        <w:rPr>
          <w:rFonts w:ascii="Arial" w:hAnsi="Arial"/>
          <w:sz w:val="26"/>
        </w:rPr>
        <w:t>лугово</w:t>
      </w:r>
      <w:proofErr w:type="spellEnd"/>
      <w:r>
        <w:rPr>
          <w:rFonts w:ascii="Arial" w:hAnsi="Arial"/>
          <w:sz w:val="26"/>
        </w:rPr>
        <w:t>–черноземные, луговые, пойменные и болотные почвы.</w:t>
      </w:r>
    </w:p>
    <w:p w:rsidR="00003ADE" w:rsidRDefault="003A3850">
      <w:pPr>
        <w:ind w:firstLine="426"/>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p>
    <w:p w:rsidR="00003ADE" w:rsidRDefault="003A3850">
      <w:pPr>
        <w:ind w:firstLine="426"/>
        <w:jc w:val="both"/>
        <w:rPr>
          <w:rFonts w:ascii="Arial" w:hAnsi="Arial"/>
          <w:sz w:val="26"/>
        </w:rPr>
      </w:pPr>
      <w:r>
        <w:rPr>
          <w:rFonts w:ascii="Arial" w:hAnsi="Arial"/>
          <w:sz w:val="26"/>
        </w:rPr>
        <w:t>Общая площадь земель муниципального образования Юрьевский сельсовет – 62676,50 га. Земли поселений составляют 1% (620,69 га).</w:t>
      </w:r>
    </w:p>
    <w:p w:rsidR="00003ADE" w:rsidRDefault="003A3850">
      <w:pPr>
        <w:ind w:firstLine="426"/>
        <w:jc w:val="both"/>
        <w:rPr>
          <w:rFonts w:ascii="Arial" w:hAnsi="Arial"/>
          <w:sz w:val="26"/>
        </w:rPr>
      </w:pPr>
      <w:r>
        <w:rPr>
          <w:rFonts w:ascii="Arial" w:hAnsi="Arial"/>
          <w:sz w:val="26"/>
        </w:rPr>
        <w:t xml:space="preserve">Вблизи села Юрьевка расположено шесть населенных пунктов: </w:t>
      </w:r>
    </w:p>
    <w:p w:rsidR="00003ADE" w:rsidRDefault="003A3850">
      <w:pPr>
        <w:ind w:firstLine="426"/>
        <w:jc w:val="both"/>
        <w:rPr>
          <w:rFonts w:ascii="Arial" w:hAnsi="Arial"/>
          <w:sz w:val="26"/>
        </w:rPr>
      </w:pPr>
      <w:r>
        <w:rPr>
          <w:rFonts w:ascii="Arial" w:hAnsi="Arial"/>
          <w:sz w:val="26"/>
        </w:rPr>
        <w:t xml:space="preserve">- деревня Березовка, </w:t>
      </w:r>
    </w:p>
    <w:p w:rsidR="00003ADE" w:rsidRDefault="003A3850">
      <w:pPr>
        <w:ind w:firstLine="426"/>
        <w:jc w:val="both"/>
        <w:rPr>
          <w:rFonts w:ascii="Arial" w:hAnsi="Arial"/>
          <w:sz w:val="26"/>
        </w:rPr>
      </w:pPr>
      <w:r>
        <w:rPr>
          <w:rFonts w:ascii="Arial" w:hAnsi="Arial"/>
          <w:sz w:val="26"/>
        </w:rPr>
        <w:t xml:space="preserve">- деревня </w:t>
      </w:r>
      <w:proofErr w:type="spellStart"/>
      <w:r>
        <w:rPr>
          <w:rFonts w:ascii="Arial" w:hAnsi="Arial"/>
          <w:sz w:val="26"/>
        </w:rPr>
        <w:t>Вишняково</w:t>
      </w:r>
      <w:proofErr w:type="spellEnd"/>
      <w:r>
        <w:rPr>
          <w:rFonts w:ascii="Arial" w:hAnsi="Arial"/>
          <w:sz w:val="26"/>
        </w:rPr>
        <w:t>–</w:t>
      </w:r>
      <w:proofErr w:type="spellStart"/>
      <w:r>
        <w:rPr>
          <w:rFonts w:ascii="Arial" w:hAnsi="Arial"/>
          <w:sz w:val="26"/>
        </w:rPr>
        <w:t>Катеюл</w:t>
      </w:r>
      <w:proofErr w:type="spellEnd"/>
      <w:r>
        <w:rPr>
          <w:rFonts w:ascii="Arial" w:hAnsi="Arial"/>
          <w:sz w:val="26"/>
        </w:rPr>
        <w:t xml:space="preserve">, </w:t>
      </w:r>
    </w:p>
    <w:p w:rsidR="00003ADE" w:rsidRDefault="003A3850">
      <w:pPr>
        <w:ind w:firstLine="426"/>
        <w:jc w:val="both"/>
        <w:rPr>
          <w:rFonts w:ascii="Arial" w:hAnsi="Arial"/>
          <w:sz w:val="26"/>
        </w:rPr>
      </w:pPr>
      <w:r>
        <w:rPr>
          <w:rFonts w:ascii="Arial" w:hAnsi="Arial"/>
          <w:sz w:val="26"/>
        </w:rPr>
        <w:t xml:space="preserve">- деревня Волынка, </w:t>
      </w:r>
    </w:p>
    <w:p w:rsidR="00003ADE" w:rsidRDefault="003A3850">
      <w:pPr>
        <w:ind w:firstLine="426"/>
        <w:jc w:val="both"/>
        <w:rPr>
          <w:rFonts w:ascii="Arial" w:hAnsi="Arial"/>
          <w:sz w:val="26"/>
        </w:rPr>
      </w:pPr>
      <w:r>
        <w:rPr>
          <w:rFonts w:ascii="Arial" w:hAnsi="Arial"/>
          <w:sz w:val="26"/>
        </w:rPr>
        <w:t xml:space="preserve">- деревня Георгиевка, </w:t>
      </w:r>
    </w:p>
    <w:p w:rsidR="00003ADE" w:rsidRDefault="003A3850">
      <w:pPr>
        <w:ind w:firstLine="426"/>
        <w:jc w:val="both"/>
        <w:rPr>
          <w:rFonts w:ascii="Arial" w:hAnsi="Arial"/>
          <w:sz w:val="26"/>
        </w:rPr>
      </w:pPr>
      <w:r>
        <w:rPr>
          <w:rFonts w:ascii="Arial" w:hAnsi="Arial"/>
          <w:sz w:val="26"/>
        </w:rPr>
        <w:t xml:space="preserve">- деревня Лебедевка, </w:t>
      </w:r>
    </w:p>
    <w:p w:rsidR="00003ADE" w:rsidRDefault="003A3850">
      <w:pPr>
        <w:ind w:firstLine="426"/>
        <w:jc w:val="both"/>
        <w:rPr>
          <w:rFonts w:ascii="Arial" w:hAnsi="Arial"/>
          <w:sz w:val="26"/>
        </w:rPr>
      </w:pPr>
      <w:r>
        <w:rPr>
          <w:rFonts w:ascii="Arial" w:hAnsi="Arial"/>
          <w:sz w:val="26"/>
        </w:rPr>
        <w:t>- деревня Михайловка.</w:t>
      </w:r>
    </w:p>
    <w:p w:rsidR="00003ADE" w:rsidRDefault="003A3850">
      <w:pPr>
        <w:ind w:firstLine="426"/>
        <w:jc w:val="both"/>
        <w:rPr>
          <w:rFonts w:ascii="Arial" w:hAnsi="Arial"/>
          <w:sz w:val="26"/>
        </w:rPr>
      </w:pPr>
      <w:r>
        <w:rPr>
          <w:rFonts w:ascii="Arial" w:hAnsi="Arial"/>
          <w:sz w:val="26"/>
        </w:rPr>
        <w:tab/>
        <w:t xml:space="preserve">Численность постоянно проживающего </w:t>
      </w:r>
      <w:proofErr w:type="gramStart"/>
      <w:r>
        <w:rPr>
          <w:rFonts w:ascii="Arial" w:hAnsi="Arial"/>
          <w:sz w:val="26"/>
        </w:rPr>
        <w:t>населения  на</w:t>
      </w:r>
      <w:proofErr w:type="gramEnd"/>
      <w:r>
        <w:rPr>
          <w:rFonts w:ascii="Arial" w:hAnsi="Arial"/>
          <w:sz w:val="26"/>
        </w:rPr>
        <w:t xml:space="preserve"> 01.01.2024 г. –  0,520 </w:t>
      </w:r>
      <w:proofErr w:type="spellStart"/>
      <w:r>
        <w:rPr>
          <w:rFonts w:ascii="Arial" w:hAnsi="Arial"/>
          <w:sz w:val="26"/>
        </w:rPr>
        <w:t>тыс.чел</w:t>
      </w:r>
      <w:proofErr w:type="spellEnd"/>
      <w:r>
        <w:rPr>
          <w:rFonts w:ascii="Arial" w:hAnsi="Arial"/>
          <w:sz w:val="26"/>
        </w:rPr>
        <w:t>.</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1.1.Функциональная структура теплоснабжения.</w:t>
      </w:r>
    </w:p>
    <w:p w:rsidR="00003ADE" w:rsidRDefault="003A3850">
      <w:pPr>
        <w:ind w:firstLine="420"/>
        <w:jc w:val="both"/>
        <w:rPr>
          <w:rFonts w:ascii="Arial" w:hAnsi="Arial"/>
          <w:sz w:val="26"/>
        </w:rPr>
      </w:pPr>
      <w:r>
        <w:rPr>
          <w:rFonts w:ascii="Arial" w:hAnsi="Arial"/>
          <w:sz w:val="26"/>
        </w:rPr>
        <w:t>Система теплоснабжения представляет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003ADE" w:rsidRDefault="003A3850">
      <w:pPr>
        <w:ind w:firstLine="426"/>
        <w:jc w:val="both"/>
        <w:rPr>
          <w:rFonts w:ascii="Arial" w:hAnsi="Arial"/>
          <w:sz w:val="26"/>
        </w:rPr>
      </w:pPr>
      <w:r>
        <w:rPr>
          <w:rFonts w:ascii="Arial" w:hAnsi="Arial"/>
          <w:sz w:val="26"/>
        </w:rPr>
        <w:t>В настоящее время на территории села Юрьевка  - централизованная система теплоснабжения.</w:t>
      </w:r>
    </w:p>
    <w:p w:rsidR="00003ADE" w:rsidRDefault="003A3850">
      <w:pPr>
        <w:ind w:firstLine="426"/>
        <w:jc w:val="both"/>
        <w:rPr>
          <w:rFonts w:ascii="Arial" w:hAnsi="Arial"/>
          <w:sz w:val="26"/>
        </w:rPr>
      </w:pPr>
      <w:r>
        <w:rPr>
          <w:rFonts w:ascii="Arial" w:hAnsi="Arial"/>
          <w:sz w:val="26"/>
        </w:rPr>
        <w:t>В с. Юрьевка имеется 1 котельная общей производительностью 1,04 Гкал/час, которая обслуживает здания:</w:t>
      </w:r>
    </w:p>
    <w:p w:rsidR="00003ADE" w:rsidRDefault="003A3850">
      <w:pPr>
        <w:ind w:firstLine="426"/>
        <w:jc w:val="both"/>
        <w:rPr>
          <w:rFonts w:ascii="Arial" w:hAnsi="Arial"/>
          <w:sz w:val="26"/>
        </w:rPr>
      </w:pPr>
      <w:r>
        <w:rPr>
          <w:rFonts w:ascii="Arial" w:hAnsi="Arial"/>
          <w:sz w:val="26"/>
        </w:rPr>
        <w:t>- Юрьевской средней общеобразовательной школы,</w:t>
      </w:r>
    </w:p>
    <w:p w:rsidR="00003ADE" w:rsidRDefault="003A3850">
      <w:pPr>
        <w:ind w:firstLine="426"/>
        <w:jc w:val="both"/>
        <w:rPr>
          <w:rFonts w:ascii="Arial" w:hAnsi="Arial"/>
          <w:sz w:val="26"/>
        </w:rPr>
      </w:pPr>
      <w:r>
        <w:rPr>
          <w:rFonts w:ascii="Arial" w:hAnsi="Arial"/>
          <w:sz w:val="26"/>
        </w:rPr>
        <w:t>- Юрьевского детского сада,</w:t>
      </w:r>
    </w:p>
    <w:p w:rsidR="00003ADE" w:rsidRDefault="003A3850">
      <w:pPr>
        <w:ind w:firstLine="426"/>
        <w:jc w:val="both"/>
        <w:rPr>
          <w:rFonts w:ascii="Arial" w:hAnsi="Arial"/>
          <w:sz w:val="26"/>
        </w:rPr>
      </w:pPr>
      <w:r>
        <w:rPr>
          <w:rFonts w:ascii="Arial" w:hAnsi="Arial"/>
          <w:sz w:val="26"/>
        </w:rPr>
        <w:t xml:space="preserve">- Юрьевской участковой больницы.  </w:t>
      </w:r>
    </w:p>
    <w:p w:rsidR="00003ADE" w:rsidRDefault="003A3850">
      <w:pPr>
        <w:ind w:firstLine="426"/>
        <w:jc w:val="both"/>
        <w:rPr>
          <w:rFonts w:ascii="Arial" w:hAnsi="Arial"/>
          <w:sz w:val="26"/>
        </w:rPr>
      </w:pPr>
      <w:r>
        <w:rPr>
          <w:rFonts w:ascii="Arial" w:hAnsi="Arial"/>
          <w:sz w:val="26"/>
        </w:rPr>
        <w:t xml:space="preserve">Индивидуальная жилая застройка и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 </w:t>
      </w:r>
    </w:p>
    <w:p w:rsidR="00003ADE" w:rsidRDefault="003A3850">
      <w:pPr>
        <w:ind w:firstLine="426"/>
        <w:jc w:val="both"/>
        <w:rPr>
          <w:rFonts w:ascii="Arial" w:hAnsi="Arial"/>
          <w:sz w:val="26"/>
        </w:rPr>
      </w:pPr>
      <w:r>
        <w:rPr>
          <w:rFonts w:ascii="Arial" w:hAnsi="Arial"/>
          <w:sz w:val="26"/>
        </w:rPr>
        <w:t>На территории Юрьевского сельсовета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pPr>
        <w:ind w:firstLine="426"/>
        <w:jc w:val="both"/>
        <w:rPr>
          <w:rFonts w:ascii="Arial" w:hAnsi="Arial"/>
          <w:sz w:val="26"/>
        </w:rPr>
      </w:pPr>
      <w:r>
        <w:rPr>
          <w:rFonts w:ascii="Arial" w:hAnsi="Arial"/>
          <w:sz w:val="26"/>
        </w:rPr>
        <w:lastRenderedPageBreak/>
        <w:t xml:space="preserve">На территории с. Юрьевка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административные здания села. </w:t>
      </w:r>
    </w:p>
    <w:p w:rsidR="00003ADE" w:rsidRDefault="003A3850">
      <w:pPr>
        <w:ind w:firstLine="426"/>
        <w:jc w:val="both"/>
        <w:rPr>
          <w:rFonts w:ascii="Arial" w:hAnsi="Arial"/>
          <w:sz w:val="26"/>
        </w:rPr>
      </w:pPr>
      <w:r>
        <w:rPr>
          <w:rFonts w:ascii="Arial" w:hAnsi="Arial"/>
          <w:sz w:val="26"/>
        </w:rPr>
        <w:t>С потребителем расчет ведется по расчетным значениям теплопотребления.</w:t>
      </w:r>
    </w:p>
    <w:p w:rsidR="00003ADE" w:rsidRDefault="003A3850">
      <w:pPr>
        <w:ind w:firstLine="426"/>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1.2.Источники тепловой энергии.</w:t>
      </w:r>
    </w:p>
    <w:p w:rsidR="00003ADE" w:rsidRDefault="003A3850">
      <w:pPr>
        <w:ind w:firstLine="426"/>
        <w:jc w:val="both"/>
        <w:rPr>
          <w:rFonts w:ascii="Arial" w:hAnsi="Arial"/>
          <w:sz w:val="26"/>
        </w:rPr>
      </w:pPr>
      <w:r>
        <w:rPr>
          <w:rFonts w:ascii="Arial" w:hAnsi="Arial"/>
          <w:b/>
          <w:sz w:val="26"/>
        </w:rPr>
        <w:t xml:space="preserve">Котельная № </w:t>
      </w:r>
      <w:r>
        <w:rPr>
          <w:rFonts w:ascii="Arial" w:hAnsi="Arial"/>
          <w:sz w:val="26"/>
        </w:rPr>
        <w:t>9, расположенная по ул. 50 лет Октября, 3</w:t>
      </w:r>
      <w:proofErr w:type="gramStart"/>
      <w:r>
        <w:rPr>
          <w:rFonts w:ascii="Arial" w:hAnsi="Arial"/>
          <w:sz w:val="26"/>
        </w:rPr>
        <w:t>б  в</w:t>
      </w:r>
      <w:proofErr w:type="gramEnd"/>
      <w:r>
        <w:rPr>
          <w:rFonts w:ascii="Arial" w:hAnsi="Arial"/>
          <w:sz w:val="26"/>
        </w:rPr>
        <w:t xml:space="preserve"> с. Юрьевка,  имеет два водогрейных котла. Общая установленная мощность котельной составляет 1,04 Гкал/час, подключенная нагрузка 0,18 Гкал/час. Рабочая температура теплоносителя на отоплении 95-70</w:t>
      </w:r>
      <w:r>
        <w:rPr>
          <w:rFonts w:ascii="Arial" w:hAnsi="Arial"/>
          <w:sz w:val="26"/>
          <w:vertAlign w:val="superscript"/>
        </w:rPr>
        <w:t>0</w:t>
      </w:r>
      <w:r>
        <w:rPr>
          <w:rFonts w:ascii="Arial" w:hAnsi="Arial"/>
          <w:sz w:val="26"/>
        </w:rPr>
        <w:t xml:space="preserve"> С.</w:t>
      </w:r>
    </w:p>
    <w:p w:rsidR="00003ADE" w:rsidRDefault="003A3850">
      <w:pPr>
        <w:ind w:firstLine="420"/>
        <w:jc w:val="both"/>
        <w:rPr>
          <w:rFonts w:ascii="Arial" w:hAnsi="Arial"/>
          <w:sz w:val="26"/>
        </w:rPr>
      </w:pPr>
      <w:r>
        <w:rPr>
          <w:rFonts w:ascii="Arial" w:hAnsi="Arial"/>
          <w:sz w:val="26"/>
        </w:rPr>
        <w:t xml:space="preserve">Здание котельной – кирпичное, одноэтажное, год завершения строительства – 1990, общая S=38,7 </w:t>
      </w:r>
      <w:proofErr w:type="spellStart"/>
      <w:r>
        <w:rPr>
          <w:rFonts w:ascii="Arial" w:hAnsi="Arial"/>
          <w:sz w:val="26"/>
        </w:rPr>
        <w:t>кв.м</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Прибор учета тепловой энергии установлен.</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003ADE">
      <w:pPr>
        <w:ind w:left="709"/>
        <w:jc w:val="both"/>
        <w:rPr>
          <w:rFonts w:ascii="Arial" w:hAnsi="Arial"/>
          <w:b/>
          <w:sz w:val="26"/>
        </w:rPr>
      </w:pPr>
    </w:p>
    <w:p w:rsidR="00003ADE" w:rsidRDefault="003A3850">
      <w:pPr>
        <w:ind w:left="709"/>
        <w:jc w:val="both"/>
        <w:rPr>
          <w:rFonts w:ascii="Arial" w:hAnsi="Arial"/>
          <w:b/>
          <w:sz w:val="26"/>
        </w:rPr>
      </w:pPr>
      <w:r>
        <w:rPr>
          <w:rFonts w:ascii="Arial" w:hAnsi="Arial"/>
          <w:b/>
          <w:sz w:val="26"/>
        </w:rPr>
        <w:t>1.3.Надежность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t xml:space="preserve">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w:t>
      </w:r>
      <w:r>
        <w:rPr>
          <w:rFonts w:ascii="Arial" w:hAnsi="Arial"/>
          <w:sz w:val="26"/>
        </w:rPr>
        <w:lastRenderedPageBreak/>
        <w:t>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22"/>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22"/>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22"/>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22"/>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22"/>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22"/>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22"/>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22"/>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22"/>
        </w:numPr>
        <w:tabs>
          <w:tab w:val="left" w:pos="1129"/>
        </w:tabs>
        <w:spacing w:after="60" w:line="312" w:lineRule="auto"/>
        <w:ind w:left="0" w:firstLine="580"/>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22"/>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t>3.Поток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23"/>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23"/>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23"/>
        </w:numPr>
        <w:tabs>
          <w:tab w:val="left" w:pos="1113"/>
        </w:tabs>
        <w:spacing w:line="300" w:lineRule="auto"/>
        <w:ind w:left="0" w:firstLine="580"/>
        <w:jc w:val="both"/>
        <w:rPr>
          <w:rFonts w:ascii="Arial" w:hAnsi="Arial"/>
          <w:sz w:val="26"/>
        </w:rPr>
      </w:pPr>
      <w:r>
        <w:rPr>
          <w:rFonts w:ascii="Arial" w:hAnsi="Arial"/>
          <w:sz w:val="26"/>
        </w:rPr>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23"/>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23"/>
        </w:numPr>
        <w:tabs>
          <w:tab w:val="left" w:pos="1113"/>
        </w:tabs>
        <w:spacing w:line="300" w:lineRule="auto"/>
        <w:ind w:left="0" w:firstLine="580"/>
        <w:jc w:val="both"/>
        <w:rPr>
          <w:rFonts w:ascii="Arial" w:hAnsi="Arial"/>
          <w:sz w:val="26"/>
        </w:rPr>
      </w:pPr>
      <w:r>
        <w:rPr>
          <w:rFonts w:ascii="Arial" w:hAnsi="Arial"/>
          <w:sz w:val="26"/>
        </w:rPr>
        <w:lastRenderedPageBreak/>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23"/>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w:t>
      </w:r>
      <w:r>
        <w:rPr>
          <w:rFonts w:ascii="Arial" w:hAnsi="Arial"/>
          <w:b/>
          <w:i/>
          <w:sz w:val="26"/>
        </w:rPr>
        <w:lastRenderedPageBreak/>
        <w:t>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t xml:space="preserve">      7</w:t>
      </w:r>
      <w:r>
        <w:rPr>
          <w:rFonts w:ascii="Arial" w:hAnsi="Arial"/>
          <w:b/>
          <w:sz w:val="26"/>
        </w:rPr>
        <w:t>.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источника теплоснабжения представлена на рис. № 1.</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представлена на рис. № 2.</w:t>
      </w:r>
    </w:p>
    <w:p w:rsidR="00003ADE" w:rsidRDefault="003A3850">
      <w:pPr>
        <w:rPr>
          <w:rFonts w:ascii="Arial" w:hAnsi="Arial"/>
          <w:sz w:val="26"/>
        </w:rPr>
      </w:pPr>
      <w:r>
        <w:rPr>
          <w:rFonts w:ascii="Arial" w:hAnsi="Arial"/>
          <w:sz w:val="26"/>
        </w:rPr>
        <w:tab/>
      </w:r>
    </w:p>
    <w:p w:rsidR="00003ADE" w:rsidRDefault="003A3850">
      <w:pPr>
        <w:jc w:val="center"/>
        <w:rPr>
          <w:rFonts w:ascii="Arial" w:hAnsi="Arial"/>
          <w:b/>
          <w:i/>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1089"/>
        <w:gridCol w:w="856"/>
        <w:gridCol w:w="859"/>
        <w:gridCol w:w="1181"/>
        <w:gridCol w:w="1098"/>
        <w:gridCol w:w="973"/>
        <w:gridCol w:w="1052"/>
        <w:gridCol w:w="1308"/>
      </w:tblGrid>
      <w:tr w:rsidR="00003ADE">
        <w:trPr>
          <w:trHeight w:val="1710"/>
        </w:trPr>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Котельная</w:t>
            </w:r>
          </w:p>
        </w:tc>
        <w:tc>
          <w:tcPr>
            <w:tcW w:w="10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Тип и количество котлов</w:t>
            </w:r>
          </w:p>
        </w:tc>
        <w:tc>
          <w:tcPr>
            <w:tcW w:w="17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Производительность котельной, Гкал/час</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Расчетная присоединенная тепловая нагрузка, Гкал/час</w:t>
            </w:r>
          </w:p>
        </w:tc>
        <w:tc>
          <w:tcPr>
            <w:tcW w:w="10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вид топлива</w:t>
            </w:r>
          </w:p>
        </w:tc>
        <w:tc>
          <w:tcPr>
            <w:tcW w:w="10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АСДР</w:t>
            </w:r>
          </w:p>
        </w:tc>
        <w:tc>
          <w:tcPr>
            <w:tcW w:w="13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Прибор учета тепловой энергии</w:t>
            </w:r>
          </w:p>
        </w:tc>
      </w:tr>
      <w:tr w:rsidR="00003ADE">
        <w:trPr>
          <w:trHeight w:val="1645"/>
        </w:trPr>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Паспортная</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 КПД</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3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003ADE">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proofErr w:type="gramStart"/>
            <w:r>
              <w:rPr>
                <w:rFonts w:ascii="Arial" w:hAnsi="Arial"/>
                <w:sz w:val="26"/>
              </w:rPr>
              <w:t>Котельная  с.</w:t>
            </w:r>
            <w:proofErr w:type="gramEnd"/>
            <w:r>
              <w:rPr>
                <w:rFonts w:ascii="Arial" w:hAnsi="Arial"/>
                <w:sz w:val="26"/>
              </w:rPr>
              <w:t xml:space="preserve"> Юрьевка ул. 50 лет Октября, 3б</w:t>
            </w:r>
          </w:p>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 №1</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0,18</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10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13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 №2</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10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3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420"/>
        <w:jc w:val="both"/>
        <w:rPr>
          <w:rFonts w:ascii="Arial" w:hAnsi="Arial"/>
          <w:sz w:val="26"/>
        </w:rPr>
      </w:pPr>
    </w:p>
    <w:p w:rsidR="00003ADE" w:rsidRDefault="003A3850">
      <w:pPr>
        <w:ind w:firstLine="420"/>
        <w:jc w:val="right"/>
        <w:rPr>
          <w:rFonts w:ascii="Arial" w:hAnsi="Arial"/>
          <w:sz w:val="26"/>
        </w:rPr>
      </w:pPr>
      <w:r>
        <w:rPr>
          <w:rFonts w:ascii="Arial" w:hAnsi="Arial"/>
          <w:sz w:val="26"/>
        </w:rPr>
        <w:t>рис. № 1</w:t>
      </w:r>
    </w:p>
    <w:p w:rsidR="00003ADE" w:rsidRDefault="003A3850">
      <w:pPr>
        <w:ind w:firstLine="420"/>
        <w:jc w:val="right"/>
        <w:rPr>
          <w:rFonts w:ascii="Arial" w:hAnsi="Arial"/>
          <w:sz w:val="26"/>
        </w:rPr>
      </w:pPr>
      <w:r>
        <w:rPr>
          <w:noProof/>
        </w:rPr>
        <w:drawing>
          <wp:inline distT="0" distB="0" distL="0" distR="0">
            <wp:extent cx="6569710" cy="4678523"/>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a:stretch/>
                  </pic:blipFill>
                  <pic:spPr>
                    <a:xfrm>
                      <a:off x="0" y="0"/>
                      <a:ext cx="6569710" cy="4678523"/>
                    </a:xfrm>
                    <a:prstGeom prst="rect">
                      <a:avLst/>
                    </a:prstGeom>
                  </pic:spPr>
                </pic:pic>
              </a:graphicData>
            </a:graphic>
          </wp:inline>
        </w:drawing>
      </w:r>
    </w:p>
    <w:p w:rsidR="00003ADE" w:rsidRDefault="00003ADE">
      <w:pPr>
        <w:pStyle w:val="18"/>
        <w:ind w:left="700" w:right="442" w:firstLine="580"/>
        <w:jc w:val="both"/>
        <w:rPr>
          <w:rFonts w:ascii="Arial" w:hAnsi="Arial"/>
          <w:sz w:val="26"/>
        </w:rPr>
      </w:pPr>
    </w:p>
    <w:p w:rsidR="00003ADE" w:rsidRDefault="003A3850">
      <w:pPr>
        <w:pStyle w:val="18"/>
        <w:ind w:left="700" w:right="442" w:firstLine="580"/>
        <w:jc w:val="both"/>
        <w:rPr>
          <w:rFonts w:ascii="Arial" w:hAnsi="Arial"/>
          <w:sz w:val="26"/>
        </w:rPr>
      </w:pPr>
      <w:r>
        <w:rPr>
          <w:rFonts w:ascii="Arial" w:hAnsi="Arial"/>
          <w:b/>
          <w:i/>
          <w:sz w:val="26"/>
        </w:rPr>
        <w:t>Основные параметры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800"/>
        <w:gridCol w:w="2502"/>
        <w:gridCol w:w="1048"/>
        <w:gridCol w:w="50"/>
        <w:gridCol w:w="1030"/>
        <w:gridCol w:w="50"/>
        <w:gridCol w:w="1030"/>
        <w:gridCol w:w="1490"/>
      </w:tblGrid>
      <w:tr w:rsidR="00003ADE">
        <w:trPr>
          <w:trHeight w:val="555"/>
        </w:trPr>
        <w:tc>
          <w:tcPr>
            <w:tcW w:w="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tc>
        <w:tc>
          <w:tcPr>
            <w:tcW w:w="2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отапливаемые объекты</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протяженность</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надземная (м)</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подземная (м)</w:t>
            </w:r>
          </w:p>
        </w:tc>
        <w:tc>
          <w:tcPr>
            <w:tcW w:w="1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jc w:val="both"/>
              <w:rPr>
                <w:rFonts w:ascii="Arial" w:hAnsi="Arial"/>
                <w:sz w:val="26"/>
              </w:rPr>
            </w:pPr>
            <w:r>
              <w:rPr>
                <w:rFonts w:ascii="Arial" w:hAnsi="Arial"/>
                <w:sz w:val="26"/>
                <w:highlight w:val="white"/>
              </w:rPr>
              <w:t>Обслуживающая органи</w:t>
            </w:r>
            <w:r>
              <w:rPr>
                <w:rFonts w:ascii="Arial" w:hAnsi="Arial"/>
                <w:sz w:val="26"/>
              </w:rPr>
              <w:t>зация</w:t>
            </w:r>
          </w:p>
        </w:tc>
      </w:tr>
      <w:tr w:rsidR="00003ADE">
        <w:trPr>
          <w:trHeight w:val="282"/>
        </w:trPr>
        <w:tc>
          <w:tcPr>
            <w:tcW w:w="946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Юрьевка</w:t>
            </w:r>
          </w:p>
          <w:p w:rsidR="00003ADE" w:rsidRDefault="00003ADE">
            <w:pPr>
              <w:jc w:val="center"/>
              <w:rPr>
                <w:rFonts w:ascii="Arial" w:hAnsi="Arial"/>
                <w:b/>
                <w:sz w:val="26"/>
              </w:rPr>
            </w:pPr>
          </w:p>
        </w:tc>
      </w:tr>
      <w:tr w:rsidR="00003ADE">
        <w:trPr>
          <w:trHeight w:val="1716"/>
        </w:trPr>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lastRenderedPageBreak/>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proofErr w:type="gramStart"/>
            <w:r>
              <w:rPr>
                <w:rFonts w:ascii="Arial" w:hAnsi="Arial"/>
                <w:sz w:val="26"/>
              </w:rPr>
              <w:t>Котельная  с.</w:t>
            </w:r>
            <w:proofErr w:type="gramEnd"/>
            <w:r>
              <w:rPr>
                <w:rFonts w:ascii="Arial" w:hAnsi="Arial"/>
                <w:sz w:val="26"/>
              </w:rPr>
              <w:t xml:space="preserve"> Юрьевка, ул. 50 лет Октября, 3б</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 «Юрьевская СОШ»;</w:t>
            </w:r>
          </w:p>
          <w:p w:rsidR="00003ADE" w:rsidRDefault="003A3850">
            <w:pPr>
              <w:rPr>
                <w:rFonts w:ascii="Arial" w:hAnsi="Arial"/>
                <w:sz w:val="26"/>
              </w:rPr>
            </w:pPr>
            <w:r>
              <w:rPr>
                <w:rFonts w:ascii="Arial" w:hAnsi="Arial"/>
                <w:sz w:val="26"/>
              </w:rPr>
              <w:t>2.Юрьевский детский сад;</w:t>
            </w:r>
          </w:p>
          <w:p w:rsidR="00003ADE" w:rsidRDefault="003A3850">
            <w:pPr>
              <w:rPr>
                <w:rFonts w:ascii="Arial" w:hAnsi="Arial"/>
                <w:sz w:val="26"/>
              </w:rPr>
            </w:pPr>
            <w:r>
              <w:rPr>
                <w:rFonts w:ascii="Arial" w:hAnsi="Arial"/>
                <w:sz w:val="26"/>
              </w:rPr>
              <w:t>3.Юрьевская участковая больница;</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86,71</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94,45</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65,44</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86,71</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65,44</w:t>
            </w:r>
          </w:p>
          <w:p w:rsidR="00003ADE" w:rsidRDefault="00003ADE">
            <w:pPr>
              <w:jc w:val="center"/>
              <w:rPr>
                <w:rFonts w:ascii="Arial" w:hAnsi="Arial"/>
                <w:sz w:val="26"/>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94,45</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МУП «РТЭК» </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1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276,6</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152,66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123,94</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bl>
    <w:p w:rsidR="00003ADE" w:rsidRDefault="00003ADE">
      <w:pPr>
        <w:pStyle w:val="18"/>
        <w:ind w:left="700" w:right="442" w:firstLine="580"/>
        <w:jc w:val="both"/>
        <w:rPr>
          <w:rFonts w:ascii="Arial" w:hAnsi="Arial"/>
          <w:sz w:val="26"/>
        </w:rPr>
      </w:pPr>
    </w:p>
    <w:p w:rsidR="00003ADE" w:rsidRDefault="003A3850">
      <w:pPr>
        <w:pStyle w:val="18"/>
        <w:ind w:left="700" w:right="442" w:firstLine="580"/>
        <w:jc w:val="right"/>
        <w:rPr>
          <w:rFonts w:ascii="Arial" w:hAnsi="Arial"/>
          <w:sz w:val="26"/>
        </w:rPr>
      </w:pPr>
      <w:r>
        <w:rPr>
          <w:rFonts w:ascii="Arial" w:hAnsi="Arial"/>
          <w:sz w:val="26"/>
        </w:rPr>
        <w:t>рис. №2</w:t>
      </w:r>
    </w:p>
    <w:p w:rsidR="00003ADE" w:rsidRDefault="003A3850">
      <w:pPr>
        <w:pStyle w:val="18"/>
        <w:ind w:left="700" w:right="442" w:firstLine="580"/>
        <w:jc w:val="right"/>
        <w:rPr>
          <w:rFonts w:ascii="Arial" w:hAnsi="Arial"/>
          <w:sz w:val="26"/>
        </w:rPr>
      </w:pPr>
      <w:r>
        <w:rPr>
          <w:noProof/>
          <w:sz w:val="24"/>
        </w:rPr>
        <w:drawing>
          <wp:inline distT="0" distB="0" distL="0" distR="0">
            <wp:extent cx="6569710" cy="473492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3"/>
                    <a:stretch/>
                  </pic:blipFill>
                  <pic:spPr>
                    <a:xfrm>
                      <a:off x="0" y="0"/>
                      <a:ext cx="6569710" cy="4734926"/>
                    </a:xfrm>
                    <a:prstGeom prst="rect">
                      <a:avLst/>
                    </a:prstGeom>
                  </pic:spPr>
                </pic:pic>
              </a:graphicData>
            </a:graphic>
          </wp:inline>
        </w:drawing>
      </w:r>
    </w:p>
    <w:p w:rsidR="00003ADE" w:rsidRDefault="00003ADE">
      <w:pPr>
        <w:pStyle w:val="18"/>
        <w:ind w:left="700" w:right="442" w:firstLine="580"/>
        <w:jc w:val="right"/>
        <w:rPr>
          <w:rFonts w:ascii="Arial" w:hAnsi="Arial"/>
          <w:sz w:val="26"/>
        </w:rPr>
      </w:pPr>
    </w:p>
    <w:p w:rsidR="00003ADE" w:rsidRDefault="00003ADE">
      <w:pPr>
        <w:pStyle w:val="18"/>
        <w:ind w:left="700" w:right="442" w:firstLine="580"/>
        <w:jc w:val="right"/>
        <w:rPr>
          <w:rFonts w:ascii="Arial" w:hAnsi="Arial"/>
          <w:sz w:val="26"/>
        </w:rPr>
      </w:pPr>
    </w:p>
    <w:p w:rsidR="00003ADE" w:rsidRDefault="00003ADE">
      <w:pPr>
        <w:rPr>
          <w:sz w:val="28"/>
        </w:rPr>
      </w:pPr>
    </w:p>
    <w:p w:rsidR="00003ADE" w:rsidRDefault="003A3850">
      <w:pPr>
        <w:jc w:val="center"/>
        <w:rPr>
          <w:rFonts w:ascii="Arial" w:hAnsi="Arial"/>
          <w:b/>
          <w:i/>
          <w:sz w:val="26"/>
        </w:rPr>
      </w:pPr>
      <w:r>
        <w:rPr>
          <w:rFonts w:ascii="Arial" w:hAnsi="Arial"/>
          <w:b/>
          <w:i/>
          <w:sz w:val="26"/>
        </w:rPr>
        <w:t>Тарифы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2023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01.01.2023г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01.07.2023г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01.01.2024г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01.07.2024г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01.01.2025г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01.07.2025г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5164,67</w:t>
            </w:r>
          </w:p>
        </w:tc>
      </w:tr>
    </w:tbl>
    <w:p w:rsidR="00003ADE" w:rsidRDefault="00003ADE">
      <w:pPr>
        <w:rPr>
          <w:rFonts w:ascii="Arial" w:hAnsi="Arial"/>
          <w:sz w:val="26"/>
        </w:rPr>
      </w:pPr>
    </w:p>
    <w:p w:rsidR="00003ADE" w:rsidRDefault="003A3850">
      <w:pPr>
        <w:ind w:firstLine="708"/>
        <w:jc w:val="both"/>
        <w:rPr>
          <w:rFonts w:ascii="Arial" w:hAnsi="Arial"/>
          <w:b/>
          <w:i/>
          <w:sz w:val="26"/>
        </w:rPr>
      </w:pPr>
      <w:r>
        <w:rPr>
          <w:rFonts w:ascii="Arial" w:hAnsi="Arial"/>
          <w:b/>
          <w:i/>
          <w:sz w:val="26"/>
        </w:rPr>
        <w:t>1.1. 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p w:rsidR="00003ADE" w:rsidRDefault="00003ADE">
      <w:pPr>
        <w:ind w:firstLine="420"/>
        <w:jc w:val="both"/>
        <w:rPr>
          <w:rFonts w:ascii="Arial" w:hAnsi="Arial"/>
          <w:sz w:val="26"/>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3"/>
        <w:gridCol w:w="1690"/>
        <w:gridCol w:w="1463"/>
        <w:gridCol w:w="2128"/>
        <w:gridCol w:w="1526"/>
      </w:tblGrid>
      <w:tr w:rsidR="00003ADE">
        <w:trPr>
          <w:trHeight w:val="420"/>
        </w:trPr>
        <w:tc>
          <w:tcPr>
            <w:tcW w:w="27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Наименование котельной</w:t>
            </w:r>
          </w:p>
        </w:tc>
        <w:tc>
          <w:tcPr>
            <w:tcW w:w="68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3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Юрьевка</w:t>
            </w: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с. Юрьевка, ул. 50 лет Октября, 3б</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1222,38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20,06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sz w:val="26"/>
              </w:rPr>
              <w:t>1222,38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20,06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800"/>
        <w:gridCol w:w="2196"/>
        <w:gridCol w:w="1350"/>
        <w:gridCol w:w="1183"/>
        <w:gridCol w:w="608"/>
        <w:gridCol w:w="1123"/>
        <w:gridCol w:w="608"/>
      </w:tblGrid>
      <w:tr w:rsidR="00003ADE">
        <w:trPr>
          <w:trHeight w:val="345"/>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jc w:val="both"/>
              <w:rPr>
                <w:rFonts w:ascii="Arial" w:hAnsi="Arial"/>
                <w:sz w:val="26"/>
              </w:rPr>
            </w:pPr>
            <w:r>
              <w:rPr>
                <w:rFonts w:ascii="Arial" w:hAnsi="Arial"/>
                <w:sz w:val="26"/>
              </w:rPr>
              <w:t>п/п</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Название котельной</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Отапливаемые объекты</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352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588"/>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отопление</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ГВС</w:t>
            </w:r>
          </w:p>
        </w:tc>
      </w:tr>
      <w:tr w:rsidR="00003ADE">
        <w:tc>
          <w:tcPr>
            <w:tcW w:w="951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Юрьевского сельсовета, с. Юрьевка</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с. Юрьевка, ул. 50 лет Октября, 3б</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Юрьевская участковая больница</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2648,09</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202,52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Юрьевская СОШ</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13812</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704,82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3</w:t>
            </w: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Юрьевский детский сад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3603</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201,37</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Нет данных</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r w:rsidR="00003ADE">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both"/>
              <w:rPr>
                <w:rFonts w:ascii="Arial" w:hAnsi="Arial"/>
                <w:sz w:val="26"/>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b/>
                <w:sz w:val="26"/>
              </w:rPr>
              <w:t>Итого:</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20063,09</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b/>
                <w:sz w:val="26"/>
              </w:rPr>
            </w:pPr>
            <w:r>
              <w:rPr>
                <w:rFonts w:ascii="Arial" w:hAnsi="Arial"/>
                <w:b/>
                <w:sz w:val="26"/>
              </w:rPr>
              <w:t>1108,72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b/>
                <w:sz w:val="26"/>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b/>
                <w:sz w:val="26"/>
              </w:rPr>
              <w:t>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0</w:t>
            </w:r>
          </w:p>
        </w:tc>
      </w:tr>
    </w:tbl>
    <w:p w:rsidR="00003ADE" w:rsidRDefault="00003ADE">
      <w:pPr>
        <w:ind w:firstLine="420"/>
        <w:rPr>
          <w:rFonts w:ascii="Arial" w:hAnsi="Arial"/>
          <w:sz w:val="26"/>
        </w:rPr>
      </w:pPr>
    </w:p>
    <w:p w:rsidR="00003ADE" w:rsidRDefault="003A3850">
      <w:pPr>
        <w:ind w:left="284" w:firstLine="708"/>
        <w:jc w:val="both"/>
        <w:rPr>
          <w:rFonts w:ascii="Arial" w:hAnsi="Arial"/>
          <w:b/>
          <w:i/>
          <w:sz w:val="26"/>
        </w:rPr>
      </w:pPr>
      <w:r>
        <w:rPr>
          <w:rFonts w:ascii="Arial" w:hAnsi="Arial"/>
          <w:b/>
          <w:i/>
          <w:sz w:val="26"/>
        </w:rPr>
        <w:t>1.3. Площадь строительных фондов и прироста площади строительных фондов в соответствии с экспликацией земель муниципального образования Боготольский муниципальный округ с. Юрьевка</w:t>
      </w:r>
    </w:p>
    <w:p w:rsidR="00003ADE" w:rsidRDefault="00003ADE">
      <w:pPr>
        <w:ind w:left="284" w:firstLine="708"/>
        <w:jc w:val="both"/>
        <w:rPr>
          <w:rFonts w:ascii="Arial" w:hAnsi="Arial"/>
          <w:b/>
          <w:i/>
          <w:sz w:val="2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2537"/>
        <w:gridCol w:w="1569"/>
        <w:gridCol w:w="1805"/>
        <w:gridCol w:w="1406"/>
        <w:gridCol w:w="1583"/>
      </w:tblGrid>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Показатели</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Единица</w:t>
            </w:r>
          </w:p>
          <w:p w:rsidR="00003ADE" w:rsidRDefault="003A3850">
            <w:pPr>
              <w:jc w:val="center"/>
              <w:rPr>
                <w:rFonts w:ascii="Arial" w:hAnsi="Arial"/>
                <w:sz w:val="26"/>
              </w:rPr>
            </w:pPr>
            <w:r>
              <w:rPr>
                <w:rFonts w:ascii="Arial" w:hAnsi="Arial"/>
                <w:sz w:val="26"/>
              </w:rPr>
              <w:t>измерения</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Современное состояние</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Первая очередь</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Расчетный срок (включает первую очередь до 2030г)</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жилой застройки, из них:</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158,0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100,0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sz w:val="28"/>
              </w:rPr>
            </w:pPr>
            <w:r>
              <w:rPr>
                <w:sz w:val="28"/>
              </w:rPr>
              <w:t>Современное состояние</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Первая очередь (до 2015г)</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sz w:val="28"/>
              </w:rPr>
            </w:pPr>
            <w:r>
              <w:rPr>
                <w:sz w:val="28"/>
              </w:rPr>
              <w:t>Расчетный срок (включает первую очередь до 2030г)</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Жилищный фонд, всего: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существующий сохраняемый жилищный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23,29</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новое жилищное строительство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23,29</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Общественные здания: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объектов учебно-образовательного назначения, соцкультбыта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28,0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28,0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r w:rsidR="00003ADE">
        <w:tc>
          <w:tcPr>
            <w:tcW w:w="747" w:type="dxa"/>
            <w:tcBorders>
              <w:top w:val="single" w:sz="4" w:space="0" w:color="000000"/>
              <w:left w:val="single" w:sz="4" w:space="0" w:color="000000"/>
              <w:bottom w:val="single" w:sz="4" w:space="0" w:color="000000"/>
              <w:right w:val="single" w:sz="4" w:space="0" w:color="000000"/>
            </w:tcBorders>
          </w:tcPr>
          <w:p w:rsidR="00003ADE" w:rsidRDefault="00003ADE"/>
        </w:tc>
        <w:tc>
          <w:tcPr>
            <w:tcW w:w="2537" w:type="dxa"/>
            <w:tcBorders>
              <w:top w:val="single" w:sz="4" w:space="0" w:color="000000"/>
              <w:left w:val="single" w:sz="4" w:space="0" w:color="000000"/>
              <w:bottom w:val="single" w:sz="4" w:space="0" w:color="000000"/>
              <w:right w:val="single" w:sz="4" w:space="0" w:color="000000"/>
            </w:tcBorders>
          </w:tcPr>
          <w:p w:rsidR="00003ADE" w:rsidRDefault="00003ADE"/>
        </w:tc>
        <w:tc>
          <w:tcPr>
            <w:tcW w:w="1569" w:type="dxa"/>
            <w:tcBorders>
              <w:top w:val="single" w:sz="4" w:space="0" w:color="000000"/>
              <w:left w:val="single" w:sz="4" w:space="0" w:color="000000"/>
              <w:bottom w:val="single" w:sz="4" w:space="0" w:color="000000"/>
              <w:right w:val="single" w:sz="4" w:space="0" w:color="000000"/>
            </w:tcBorders>
          </w:tcPr>
          <w:p w:rsidR="00003ADE" w:rsidRDefault="00003ADE"/>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___</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sz w:val="28"/>
              </w:rPr>
            </w:pPr>
            <w:r>
              <w:rPr>
                <w:sz w:val="28"/>
              </w:rPr>
              <w:t>0</w:t>
            </w:r>
          </w:p>
        </w:tc>
      </w:tr>
    </w:tbl>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t>На территории с. Юрьевка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с.  Юрьевка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 xml:space="preserve">1.6.Прогнозы приростов объемов потребления тепловой энергии (мощности) и теплоносителя с разделением по видам теплопотребления в </w:t>
      </w:r>
      <w:r>
        <w:rPr>
          <w:rFonts w:ascii="Arial" w:hAnsi="Arial"/>
          <w:b/>
          <w:i/>
          <w:sz w:val="26"/>
        </w:rPr>
        <w:lastRenderedPageBreak/>
        <w:t>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с.  Юрьевка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с.  Юрьевка,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предшествующий </w:t>
      </w:r>
      <w:r w:rsidR="00AB4DE1">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3A3850">
      <w:pPr>
        <w:pStyle w:val="a4"/>
        <w:ind w:left="1910"/>
        <w:rPr>
          <w:rFonts w:ascii="Arial" w:hAnsi="Arial"/>
          <w:sz w:val="26"/>
        </w:rPr>
      </w:pPr>
      <w:r>
        <w:rPr>
          <w:rFonts w:ascii="Arial" w:hAnsi="Arial"/>
          <w:sz w:val="26"/>
        </w:rPr>
        <w:t>Таблица.  Прогнозы приростов объемов потребления тепловой энергии и теплоносителя</w:t>
      </w:r>
    </w:p>
    <w:tbl>
      <w:tblPr>
        <w:tblW w:w="0" w:type="auto"/>
        <w:tblLayout w:type="fixed"/>
        <w:tblCellMar>
          <w:left w:w="10" w:type="dxa"/>
          <w:right w:w="10" w:type="dxa"/>
        </w:tblCellMar>
        <w:tblLook w:val="04A0" w:firstRow="1" w:lastRow="0" w:firstColumn="1" w:lastColumn="0" w:noHBand="0" w:noVBand="1"/>
      </w:tblPr>
      <w:tblGrid>
        <w:gridCol w:w="258"/>
        <w:gridCol w:w="736"/>
        <w:gridCol w:w="937"/>
        <w:gridCol w:w="690"/>
        <w:gridCol w:w="631"/>
        <w:gridCol w:w="7"/>
        <w:gridCol w:w="648"/>
        <w:gridCol w:w="635"/>
        <w:gridCol w:w="8"/>
        <w:gridCol w:w="642"/>
        <w:gridCol w:w="635"/>
        <w:gridCol w:w="9"/>
        <w:gridCol w:w="646"/>
        <w:gridCol w:w="635"/>
        <w:gridCol w:w="10"/>
        <w:gridCol w:w="640"/>
        <w:gridCol w:w="635"/>
        <w:gridCol w:w="11"/>
        <w:gridCol w:w="639"/>
        <w:gridCol w:w="635"/>
        <w:gridCol w:w="12"/>
        <w:gridCol w:w="643"/>
        <w:gridCol w:w="722"/>
        <w:gridCol w:w="40"/>
      </w:tblGrid>
      <w:tr w:rsidR="00003ADE">
        <w:trPr>
          <w:trHeight w:hRule="exact" w:val="453"/>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п/п</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Объекты</w:t>
            </w:r>
          </w:p>
        </w:tc>
        <w:tc>
          <w:tcPr>
            <w:tcW w:w="93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Параметр</w:t>
            </w:r>
          </w:p>
        </w:tc>
        <w:tc>
          <w:tcPr>
            <w:tcW w:w="9140" w:type="dxa"/>
            <w:gridSpan w:val="21"/>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Изменение тепловой нагрузки (Гкал/ч) и теплоносителя (м</w:t>
            </w:r>
            <w:r>
              <w:rPr>
                <w:rFonts w:ascii="Arial" w:hAnsi="Arial"/>
                <w:sz w:val="26"/>
                <w:vertAlign w:val="superscript"/>
              </w:rPr>
              <w:t>3</w:t>
            </w:r>
            <w:r>
              <w:rPr>
                <w:rFonts w:ascii="Arial" w:hAnsi="Arial"/>
                <w:sz w:val="26"/>
              </w:rPr>
              <w:t>/ч)</w:t>
            </w:r>
          </w:p>
        </w:tc>
      </w:tr>
      <w:tr w:rsidR="00003ADE">
        <w:trPr>
          <w:trHeight w:hRule="exact" w:val="48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328"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2025</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2026</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2027</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2028</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2029</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2030</w:t>
            </w:r>
          </w:p>
        </w:tc>
        <w:tc>
          <w:tcPr>
            <w:tcW w:w="1372" w:type="dxa"/>
            <w:gridSpan w:val="3"/>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2031</w:t>
            </w:r>
          </w:p>
        </w:tc>
      </w:tr>
      <w:tr w:rsidR="00003ADE">
        <w:trPr>
          <w:trHeight w:hRule="exact" w:val="133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7" w:type="dxa"/>
            <w:tcMar>
              <w:left w:w="10" w:type="dxa"/>
              <w:right w:w="10" w:type="dxa"/>
            </w:tcMar>
          </w:tcPr>
          <w:p w:rsidR="00003ADE" w:rsidRDefault="00003ADE">
            <w:pPr>
              <w:rPr>
                <w:rFonts w:ascii="Arial" w:hAnsi="Arial"/>
                <w:sz w:val="26"/>
              </w:rPr>
            </w:pPr>
          </w:p>
        </w:tc>
      </w:tr>
      <w:tr w:rsidR="00003ADE">
        <w:trPr>
          <w:trHeight w:hRule="exact" w:val="696"/>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right"/>
              <w:rPr>
                <w:rFonts w:ascii="Arial" w:hAnsi="Arial"/>
                <w:sz w:val="26"/>
              </w:rPr>
            </w:pPr>
            <w:r>
              <w:rPr>
                <w:rFonts w:ascii="Arial" w:hAnsi="Arial"/>
                <w:sz w:val="26"/>
              </w:rPr>
              <w:t>Гкал/ч</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7" w:type="dxa"/>
            <w:tcMar>
              <w:left w:w="10" w:type="dxa"/>
              <w:right w:w="10" w:type="dxa"/>
            </w:tcMar>
          </w:tcPr>
          <w:p w:rsidR="00003ADE" w:rsidRDefault="00003ADE">
            <w:pPr>
              <w:rPr>
                <w:rFonts w:ascii="Arial" w:hAnsi="Arial"/>
                <w:sz w:val="26"/>
              </w:rPr>
            </w:pPr>
          </w:p>
        </w:tc>
      </w:tr>
      <w:tr w:rsidR="00003ADE">
        <w:trPr>
          <w:trHeight w:hRule="exact" w:val="1187"/>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xml:space="preserve">Котельная </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4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1595"/>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26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648"/>
        </w:trPr>
        <w:tc>
          <w:tcPr>
            <w:tcW w:w="994" w:type="dxa"/>
            <w:gridSpan w:val="2"/>
            <w:vMerge w:val="restart"/>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b/>
                <w:sz w:val="26"/>
              </w:rPr>
              <w:t>ИТОГО:</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28"/>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14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1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bl>
    <w:p w:rsidR="00003ADE" w:rsidRDefault="00003ADE">
      <w:pPr>
        <w:pStyle w:val="18"/>
        <w:spacing w:after="240" w:line="276" w:lineRule="auto"/>
        <w:ind w:left="700" w:firstLine="580"/>
        <w:jc w:val="both"/>
        <w:rPr>
          <w:rFonts w:ascii="Arial" w:hAnsi="Arial"/>
          <w:sz w:val="26"/>
        </w:rPr>
      </w:pPr>
    </w:p>
    <w:p w:rsidR="00003ADE" w:rsidRDefault="00003ADE">
      <w:pPr>
        <w:pStyle w:val="18"/>
        <w:spacing w:after="240" w:line="276" w:lineRule="auto"/>
        <w:ind w:left="700" w:firstLine="580"/>
        <w:jc w:val="both"/>
        <w:rPr>
          <w:rFonts w:ascii="Arial" w:hAnsi="Arial"/>
          <w:sz w:val="26"/>
        </w:rPr>
      </w:pPr>
    </w:p>
    <w:p w:rsidR="00003ADE" w:rsidRDefault="003A3850">
      <w:pPr>
        <w:pStyle w:val="18"/>
        <w:spacing w:after="240" w:line="276" w:lineRule="auto"/>
        <w:ind w:left="700" w:firstLine="580"/>
        <w:jc w:val="both"/>
        <w:rPr>
          <w:rFonts w:ascii="Arial" w:hAnsi="Arial"/>
          <w:sz w:val="26"/>
        </w:rPr>
      </w:pPr>
      <w:r>
        <w:rPr>
          <w:rFonts w:ascii="Arial" w:hAnsi="Arial"/>
          <w:b/>
          <w:sz w:val="26"/>
        </w:rPr>
        <w:t xml:space="preserve">Глава 3 - Электронная модель системы теплоснабжения. </w:t>
      </w:r>
    </w:p>
    <w:p w:rsidR="00003ADE" w:rsidRDefault="003A3850">
      <w:pPr>
        <w:pStyle w:val="18"/>
        <w:spacing w:after="240" w:line="276" w:lineRule="auto"/>
        <w:ind w:left="700"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3A3850">
      <w:pPr>
        <w:jc w:val="center"/>
        <w:rPr>
          <w:rFonts w:ascii="Arial" w:hAnsi="Arial"/>
          <w:b/>
          <w:sz w:val="26"/>
        </w:rPr>
      </w:pPr>
      <w:r>
        <w:rPr>
          <w:rFonts w:ascii="Arial" w:hAnsi="Arial"/>
          <w:b/>
          <w:sz w:val="26"/>
        </w:rPr>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988"/>
        <w:gridCol w:w="1985"/>
        <w:gridCol w:w="3398"/>
      </w:tblGrid>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север</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восток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юг</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запад</w:t>
            </w:r>
          </w:p>
        </w:tc>
      </w:tr>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lastRenderedPageBreak/>
              <w:t>Котельная МУП «РТЭК», с. Юрьевка, ул. 50 лет Октября,3б</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50 лет Октября,     д.4,     95,44м</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ул.      д.,     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ул.50 лет Октября      д.1,    86,71 м</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ул. 50 лет Октября, д.1 ,       94,45м</w:t>
            </w:r>
          </w:p>
        </w:tc>
      </w:tr>
    </w:tbl>
    <w:p w:rsidR="00003ADE" w:rsidRDefault="00003ADE">
      <w:pPr>
        <w:rPr>
          <w:rFonts w:ascii="Arial" w:hAnsi="Arial"/>
          <w:sz w:val="26"/>
        </w:rPr>
      </w:pPr>
    </w:p>
    <w:p w:rsidR="00003ADE" w:rsidRDefault="003A3850">
      <w:pPr>
        <w:ind w:firstLine="420"/>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7"/>
        <w:gridCol w:w="3200"/>
        <w:gridCol w:w="3163"/>
      </w:tblGrid>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Примечание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с. Юрьевка ул. 50 лет Октября, 3б</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1,04</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1,04</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b/>
                <w:sz w:val="26"/>
              </w:rPr>
            </w:pPr>
          </w:p>
        </w:tc>
      </w:tr>
    </w:tbl>
    <w:p w:rsidR="00003ADE" w:rsidRDefault="00003ADE">
      <w:pPr>
        <w:ind w:firstLine="420"/>
        <w:rPr>
          <w:rFonts w:ascii="Arial" w:hAnsi="Arial"/>
          <w:sz w:val="26"/>
        </w:rPr>
      </w:pPr>
    </w:p>
    <w:p w:rsidR="00003ADE" w:rsidRDefault="003A3850">
      <w:pPr>
        <w:ind w:firstLine="420"/>
        <w:jc w:val="both"/>
        <w:rPr>
          <w:rFonts w:ascii="Arial" w:hAnsi="Arial"/>
          <w:sz w:val="26"/>
        </w:rPr>
      </w:pPr>
      <w:r>
        <w:rPr>
          <w:rFonts w:ascii="Arial" w:hAnsi="Arial"/>
          <w:sz w:val="26"/>
        </w:rPr>
        <w:t>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с. Юрьевка с августа 2012 года осуществляет МУП «РТЭК».</w:t>
      </w:r>
    </w:p>
    <w:p w:rsidR="00003ADE" w:rsidRDefault="003A3850">
      <w:pPr>
        <w:ind w:firstLine="420"/>
        <w:jc w:val="both"/>
        <w:rPr>
          <w:rFonts w:ascii="Arial" w:hAnsi="Arial"/>
          <w:sz w:val="26"/>
        </w:rPr>
      </w:pPr>
      <w:r>
        <w:rPr>
          <w:rFonts w:ascii="Arial" w:hAnsi="Arial"/>
          <w:sz w:val="26"/>
        </w:rPr>
        <w:t>Модернизация системы теплоснабжения с. Юрьевка не предусматривает изменения схемы теплоснабжения.</w:t>
      </w:r>
    </w:p>
    <w:p w:rsidR="00003ADE" w:rsidRDefault="00003ADE">
      <w:pPr>
        <w:ind w:firstLine="420"/>
        <w:jc w:val="both"/>
        <w:rPr>
          <w:rFonts w:ascii="Arial" w:hAnsi="Arial"/>
          <w:b/>
          <w:sz w:val="26"/>
        </w:rPr>
      </w:pPr>
    </w:p>
    <w:p w:rsidR="00003ADE" w:rsidRDefault="003A3850">
      <w:pPr>
        <w:ind w:firstLine="708"/>
        <w:jc w:val="both"/>
        <w:rPr>
          <w:rFonts w:ascii="Arial" w:hAnsi="Arial"/>
          <w:b/>
          <w:i/>
          <w:sz w:val="26"/>
        </w:rPr>
      </w:pPr>
      <w:r>
        <w:rPr>
          <w:rFonts w:ascii="Arial" w:hAnsi="Arial"/>
          <w:b/>
          <w:i/>
          <w:sz w:val="26"/>
        </w:rPr>
        <w:t>2.2. 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Индивидуальные жилые дома не подключены к центральной системе теплоснабжения, оборудованы отопительными печами, работающими на твердом 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потребителей в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потребителей в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ind w:firstLine="708"/>
        <w:rPr>
          <w:rFonts w:ascii="Arial" w:hAnsi="Arial"/>
          <w:b/>
          <w:i/>
          <w:sz w:val="26"/>
        </w:rPr>
      </w:pPr>
    </w:p>
    <w:p w:rsidR="00003ADE" w:rsidRDefault="003A3850">
      <w:pPr>
        <w:ind w:firstLine="708"/>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lastRenderedPageBreak/>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Среди основных мероприятий по энергосбережению в системах теплоснабжения можно выделить оптимизацию систем теплоснабжения в с. Юрьевка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jc w:val="both"/>
        <w:rPr>
          <w:rFonts w:ascii="Arial" w:hAnsi="Arial"/>
          <w:sz w:val="26"/>
        </w:rPr>
      </w:pPr>
    </w:p>
    <w:p w:rsidR="00003ADE" w:rsidRDefault="003A3850">
      <w:pPr>
        <w:ind w:firstLine="708"/>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2452"/>
        <w:gridCol w:w="2439"/>
      </w:tblGrid>
      <w:tr w:rsidR="00003ADE">
        <w:trPr>
          <w:trHeight w:val="270"/>
        </w:trPr>
        <w:tc>
          <w:tcPr>
            <w:tcW w:w="46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8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6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существующие</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Юрьевка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с. Юрьевка, ул. 50 лет Октября, 3б</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0,003</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0,003</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0,003</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0,003</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2720"/>
        <w:gridCol w:w="2038"/>
        <w:gridCol w:w="2032"/>
      </w:tblGrid>
      <w:tr w:rsidR="00003ADE">
        <w:trPr>
          <w:trHeight w:val="435"/>
        </w:trPr>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Фактическая располагаемая мощность источника (Гкал/ч)</w:t>
            </w:r>
          </w:p>
        </w:tc>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78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72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существующие</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перспективные</w:t>
            </w:r>
          </w:p>
        </w:tc>
      </w:tr>
      <w:tr w:rsidR="00003ADE">
        <w:tc>
          <w:tcPr>
            <w:tcW w:w="55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Юрьевка</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с. Юрьевка, ул. 50 лет Октября, 3б</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1,04</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1,04</w:t>
            </w:r>
          </w:p>
          <w:p w:rsidR="00003ADE" w:rsidRDefault="00003ADE">
            <w:pPr>
              <w:jc w:val="center"/>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1,04</w:t>
            </w:r>
          </w:p>
          <w:p w:rsidR="00003ADE" w:rsidRDefault="00003ADE">
            <w:pPr>
              <w:jc w:val="center"/>
              <w:rPr>
                <w:rFonts w:ascii="Arial" w:hAnsi="Arial"/>
                <w:sz w:val="26"/>
              </w:rPr>
            </w:pPr>
          </w:p>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1,04</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1,04</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1,04</w:t>
            </w:r>
          </w:p>
          <w:p w:rsidR="00003ADE" w:rsidRDefault="00003ADE">
            <w:pPr>
              <w:jc w:val="center"/>
              <w:rPr>
                <w:rFonts w:ascii="Arial" w:hAnsi="Arial"/>
                <w:b/>
                <w:sz w:val="26"/>
              </w:rPr>
            </w:pPr>
          </w:p>
        </w:tc>
      </w:tr>
    </w:tbl>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Pr>
          <w:rFonts w:ascii="Arial" w:hAnsi="Arial"/>
          <w:sz w:val="26"/>
        </w:rPr>
        <w:t xml:space="preserve"> </w:t>
      </w:r>
      <w:r>
        <w:rPr>
          <w:rFonts w:ascii="Arial" w:hAnsi="Arial"/>
          <w:b/>
          <w:i/>
          <w:sz w:val="26"/>
        </w:rPr>
        <w:t>теплопроводов и потери теплоносителя с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4"/>
        <w:gridCol w:w="3146"/>
        <w:gridCol w:w="3200"/>
      </w:tblGrid>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Юрьевка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с. Юрьевка, ул. 50 лет Октября, 3б</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96,66</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313</w:t>
            </w: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lastRenderedPageBreak/>
              <w:t>Итого: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96,66</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313</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6"/>
        <w:gridCol w:w="4764"/>
      </w:tblGrid>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с. Юрьевка</w:t>
            </w: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с. Юрьевка, ул. 50 лет Октября, 3б</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bl>
    <w:p w:rsidR="00003ADE" w:rsidRDefault="00003ADE">
      <w:pPr>
        <w:rPr>
          <w:rFonts w:ascii="Arial" w:hAnsi="Arial"/>
          <w:b/>
          <w:sz w:val="26"/>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003ADE" w:rsidRDefault="003A3850">
      <w:pPr>
        <w:ind w:firstLine="420"/>
        <w:jc w:val="both"/>
        <w:rPr>
          <w:rFonts w:ascii="Arial" w:hAnsi="Arial"/>
          <w:sz w:val="26"/>
        </w:rPr>
      </w:pPr>
      <w:r>
        <w:rPr>
          <w:rFonts w:ascii="Arial" w:hAnsi="Arial"/>
          <w:sz w:val="26"/>
        </w:rPr>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 xml:space="preserve">/ч. </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4. Глава 6.</w:t>
      </w:r>
    </w:p>
    <w:p w:rsidR="00003ADE" w:rsidRDefault="003A3850">
      <w:pPr>
        <w:jc w:val="center"/>
        <w:rPr>
          <w:rFonts w:ascii="Arial" w:hAnsi="Arial"/>
          <w:b/>
          <w:sz w:val="26"/>
        </w:rPr>
      </w:pPr>
      <w:r>
        <w:rPr>
          <w:rFonts w:ascii="Arial" w:hAnsi="Arial"/>
          <w:b/>
          <w:sz w:val="26"/>
        </w:rPr>
        <w:t>Основные положения мастер-плана развития систем теплоснабжения с. Юрьевка.</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w:t>
      </w:r>
      <w:proofErr w:type="spellStart"/>
      <w:r>
        <w:rPr>
          <w:rFonts w:ascii="Arial" w:hAnsi="Arial"/>
          <w:sz w:val="26"/>
        </w:rPr>
        <w:t>с.Юрьевка</w:t>
      </w:r>
      <w:proofErr w:type="spellEnd"/>
      <w:r>
        <w:rPr>
          <w:rFonts w:ascii="Arial" w:hAnsi="Arial"/>
          <w:sz w:val="26"/>
        </w:rPr>
        <w:t xml:space="preserve">,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с. Юрьевка не планируется.</w:t>
      </w:r>
    </w:p>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lastRenderedPageBreak/>
        <w:t xml:space="preserve">Схемой </w:t>
      </w:r>
      <w:proofErr w:type="gramStart"/>
      <w:r>
        <w:rPr>
          <w:rFonts w:ascii="Arial" w:hAnsi="Arial"/>
          <w:sz w:val="26"/>
        </w:rPr>
        <w:t>теплоснабжения  с.</w:t>
      </w:r>
      <w:proofErr w:type="gramEnd"/>
      <w:r>
        <w:rPr>
          <w:rFonts w:ascii="Arial" w:hAnsi="Arial"/>
          <w:sz w:val="26"/>
        </w:rPr>
        <w:t xml:space="preserve"> Юрьевка,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003ADE">
      <w:pPr>
        <w:ind w:firstLine="426"/>
        <w:jc w:val="both"/>
        <w:rPr>
          <w:rFonts w:ascii="Arial" w:hAnsi="Arial"/>
          <w:sz w:val="26"/>
        </w:rPr>
      </w:pPr>
    </w:p>
    <w:p w:rsidR="00003ADE" w:rsidRDefault="003A3850">
      <w:pPr>
        <w:keepNext/>
        <w:keepLines/>
        <w:tabs>
          <w:tab w:val="left" w:pos="1435"/>
        </w:tabs>
        <w:spacing w:after="240" w:line="276" w:lineRule="auto"/>
        <w:ind w:left="520" w:hanging="520"/>
        <w:jc w:val="center"/>
        <w:outlineLvl w:val="4"/>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lastRenderedPageBreak/>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drawing>
          <wp:inline distT="0" distB="0" distL="0" distR="0">
            <wp:extent cx="6355634" cy="3231161"/>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both"/>
        <w:rPr>
          <w:rFonts w:ascii="Arial" w:hAnsi="Arial"/>
          <w:b/>
          <w:sz w:val="26"/>
        </w:rPr>
      </w:pPr>
      <w:r>
        <w:rPr>
          <w:rFonts w:ascii="Arial" w:hAnsi="Arial"/>
          <w:sz w:val="26"/>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w:t>
      </w:r>
      <w:proofErr w:type="gramStart"/>
      <w:r>
        <w:rPr>
          <w:rFonts w:ascii="Arial" w:hAnsi="Arial"/>
          <w:sz w:val="26"/>
        </w:rPr>
        <w:t>теплоснабжения  с.</w:t>
      </w:r>
      <w:proofErr w:type="gramEnd"/>
      <w:r>
        <w:rPr>
          <w:rFonts w:ascii="Arial" w:hAnsi="Arial"/>
          <w:sz w:val="26"/>
        </w:rPr>
        <w:t xml:space="preserve"> Юрьевка,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lastRenderedPageBreak/>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179"/>
        <w:gridCol w:w="1110"/>
        <w:gridCol w:w="2082"/>
        <w:gridCol w:w="2605"/>
      </w:tblGrid>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Адрес объекта/ мероприятия</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Ед.изм</w:t>
            </w:r>
            <w:proofErr w:type="spellEnd"/>
            <w:r>
              <w:rPr>
                <w:rFonts w:ascii="Arial" w:hAnsi="Arial"/>
                <w:sz w:val="26"/>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Протяженность</w:t>
            </w:r>
          </w:p>
          <w:p w:rsidR="00003ADE" w:rsidRDefault="00003ADE">
            <w:pPr>
              <w:jc w:val="center"/>
              <w:rPr>
                <w:rFonts w:ascii="Arial" w:hAnsi="Arial"/>
                <w:sz w:val="26"/>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Цели реализации мероприятия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3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с. Юрьевка, ул. 50 лет Октября, 3б</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276,6</w:t>
            </w:r>
          </w:p>
        </w:tc>
        <w:tc>
          <w:tcPr>
            <w:tcW w:w="2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с. Юрьевка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с. Юрьевка, ул. 50 лет Октября, 3б</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xml:space="preserve">ООО «Чулым-уголь» п. Тарутино </w:t>
            </w:r>
            <w:r>
              <w:rPr>
                <w:rFonts w:ascii="Arial" w:hAnsi="Arial"/>
                <w:sz w:val="26"/>
              </w:rPr>
              <w:lastRenderedPageBreak/>
              <w:t>Красноярский край</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lastRenderedPageBreak/>
              <w:t>3182</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677</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124</w:t>
            </w:r>
          </w:p>
        </w:tc>
      </w:tr>
    </w:tbl>
    <w:p w:rsidR="00003ADE" w:rsidRDefault="00003ADE">
      <w:pPr>
        <w:ind w:firstLine="420"/>
        <w:jc w:val="center"/>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t>В соответствии с перспективным балансом тепловой мощности с. Юрьевка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lastRenderedPageBreak/>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lastRenderedPageBreak/>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lastRenderedPageBreak/>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lastRenderedPageBreak/>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4.11. </w:t>
      </w:r>
    </w:p>
    <w:p w:rsidR="00003ADE" w:rsidRDefault="003A3850">
      <w:pPr>
        <w:ind w:left="477" w:right="855" w:hanging="1095"/>
        <w:jc w:val="both"/>
        <w:rPr>
          <w:rFonts w:ascii="Arial" w:hAnsi="Arial"/>
          <w:color w:val="444444"/>
          <w:sz w:val="26"/>
          <w:highlight w:val="white"/>
        </w:rPr>
      </w:pPr>
      <w:r>
        <w:rPr>
          <w:rFonts w:ascii="Arial" w:hAnsi="Arial"/>
          <w:color w:val="444444"/>
          <w:sz w:val="26"/>
          <w:highlight w:val="white"/>
        </w:rPr>
        <w:t xml:space="preserve">       1.Показатель укомплектованности ремонтным и оперативно-ремонтным персоналом (</w:t>
      </w:r>
      <w:proofErr w:type="spellStart"/>
      <w:r>
        <w:rPr>
          <w:rFonts w:ascii="Arial" w:hAnsi="Arial"/>
          <w:color w:val="444444"/>
          <w:sz w:val="26"/>
          <w:highlight w:val="white"/>
        </w:rPr>
        <w:t>Кп</w:t>
      </w:r>
      <w:proofErr w:type="spellEnd"/>
      <w:r>
        <w:rPr>
          <w:rFonts w:ascii="Arial" w:hAnsi="Arial"/>
          <w:color w:val="444444"/>
          <w:sz w:val="26"/>
          <w:highlight w:val="white"/>
        </w:rPr>
        <w:t>) определяется как отношение фактической численности к численности по действующим нормативам, но не более 1,0.</w:t>
      </w:r>
      <w:r>
        <w:rPr>
          <w:rFonts w:ascii="Arial" w:hAnsi="Arial"/>
          <w:sz w:val="26"/>
        </w:rPr>
        <w:br/>
      </w:r>
      <w:r>
        <w:rPr>
          <w:rFonts w:ascii="Arial" w:hAnsi="Arial"/>
          <w:color w:val="444444"/>
          <w:sz w:val="26"/>
          <w:highlight w:val="white"/>
        </w:rPr>
        <w:t>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Pr>
          <w:rFonts w:ascii="Arial" w:hAnsi="Arial"/>
          <w:sz w:val="26"/>
        </w:rPr>
        <w:br/>
      </w:r>
      <w:r>
        <w:rPr>
          <w:rFonts w:ascii="Arial" w:hAnsi="Arial"/>
          <w:noProof/>
          <w:color w:val="444444"/>
          <w:sz w:val="26"/>
          <w:highlight w:val="white"/>
        </w:rPr>
        <w:drawing>
          <wp:inline distT="0" distB="0" distL="0" distR="0">
            <wp:extent cx="1000125" cy="4191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
                    <a:stretch/>
                  </pic:blipFill>
                  <pic:spPr>
                    <a:xfrm>
                      <a:off x="0" y="0"/>
                      <a:ext cx="1000125" cy="419100"/>
                    </a:xfrm>
                    <a:prstGeom prst="rect">
                      <a:avLst/>
                    </a:prstGeom>
                  </pic:spPr>
                </pic:pic>
              </a:graphicData>
            </a:graphic>
          </wp:inline>
        </w:drawing>
      </w:r>
      <w:r>
        <w:rPr>
          <w:rFonts w:ascii="Arial" w:hAnsi="Arial"/>
          <w:color w:val="444444"/>
          <w:sz w:val="26"/>
          <w:highlight w:val="white"/>
        </w:rPr>
        <w:t xml:space="preserve"> где  - показатели, относящиеся к данному виду машин, механизмов, оборудования;</w:t>
      </w:r>
      <w:r>
        <w:rPr>
          <w:rFonts w:ascii="Arial" w:hAnsi="Arial"/>
          <w:sz w:val="26"/>
        </w:rPr>
        <w:br/>
      </w:r>
      <w:r>
        <w:rPr>
          <w:rFonts w:ascii="Arial" w:hAnsi="Arial"/>
          <w:color w:val="444444"/>
          <w:sz w:val="26"/>
          <w:highlight w:val="white"/>
        </w:rPr>
        <w:t>n - число показателей, учтенных в числителе.</w:t>
      </w:r>
      <w:r>
        <w:rPr>
          <w:rFonts w:ascii="Arial" w:hAnsi="Arial"/>
          <w:sz w:val="26"/>
        </w:rPr>
        <w:br/>
      </w:r>
      <w:r>
        <w:rPr>
          <w:rFonts w:ascii="Arial" w:hAnsi="Arial"/>
          <w:sz w:val="26"/>
        </w:rPr>
        <w:br/>
      </w:r>
    </w:p>
    <w:p w:rsidR="00003ADE" w:rsidRDefault="003A3850">
      <w:pPr>
        <w:ind w:left="850" w:right="855" w:hanging="1095"/>
        <w:jc w:val="both"/>
        <w:rPr>
          <w:rFonts w:ascii="Arial" w:hAnsi="Arial"/>
          <w:sz w:val="26"/>
        </w:rPr>
      </w:pPr>
      <w:r>
        <w:rPr>
          <w:rFonts w:ascii="Arial" w:hAnsi="Arial"/>
          <w:color w:val="444444"/>
          <w:sz w:val="26"/>
          <w:highlight w:val="white"/>
        </w:rPr>
        <w:t xml:space="preserve">                  3.Показатель наличия основных материально-технических ресурсов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Pr>
          <w:rFonts w:ascii="Arial" w:hAnsi="Arial"/>
          <w:color w:val="444444"/>
          <w:sz w:val="26"/>
          <w:highlight w:val="white"/>
        </w:rPr>
        <w:t>Ктр</w:t>
      </w:r>
      <w:proofErr w:type="spellEnd"/>
      <w:r>
        <w:rPr>
          <w:rFonts w:ascii="Arial" w:hAnsi="Arial"/>
          <w:color w:val="444444"/>
          <w:sz w:val="26"/>
          <w:highlight w:val="white"/>
        </w:rPr>
        <w:t xml:space="preserve"> частные показатели не должны быть выше 1,0;</w:t>
      </w:r>
      <w:r>
        <w:rPr>
          <w:rFonts w:ascii="Arial" w:hAnsi="Arial"/>
          <w:sz w:val="26"/>
        </w:rPr>
        <w:br/>
      </w:r>
      <w:r>
        <w:rPr>
          <w:rFonts w:ascii="Arial" w:hAnsi="Arial"/>
          <w:color w:val="444444"/>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Pr>
          <w:rFonts w:ascii="Arial" w:hAnsi="Arial"/>
          <w:sz w:val="26"/>
        </w:rPr>
        <w:br/>
      </w:r>
      <w:r>
        <w:rPr>
          <w:rFonts w:ascii="Arial" w:hAnsi="Arial"/>
          <w:color w:val="444444"/>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Pr>
          <w:rFonts w:ascii="Arial" w:hAnsi="Arial"/>
          <w:sz w:val="26"/>
        </w:rPr>
        <w:br/>
      </w:r>
      <w:r>
        <w:rPr>
          <w:rFonts w:ascii="Arial" w:hAnsi="Arial"/>
          <w:color w:val="444444"/>
          <w:sz w:val="26"/>
          <w:highlight w:val="white"/>
        </w:rPr>
        <w:t>укомплектованности ремонтным и оперативно-ремонтным персоналом;</w:t>
      </w:r>
      <w:r>
        <w:rPr>
          <w:rFonts w:ascii="Arial" w:hAnsi="Arial"/>
          <w:sz w:val="26"/>
        </w:rPr>
        <w:br/>
      </w:r>
      <w:r>
        <w:rPr>
          <w:rFonts w:ascii="Arial" w:hAnsi="Arial"/>
          <w:color w:val="444444"/>
          <w:sz w:val="26"/>
          <w:highlight w:val="white"/>
        </w:rPr>
        <w:t>оснащенности машинами, специальными механизмами и оборудованием;</w:t>
      </w:r>
      <w:r>
        <w:rPr>
          <w:rFonts w:ascii="Arial" w:hAnsi="Arial"/>
          <w:sz w:val="26"/>
        </w:rPr>
        <w:br/>
      </w:r>
      <w:r>
        <w:rPr>
          <w:rFonts w:ascii="Arial" w:hAnsi="Arial"/>
          <w:color w:val="444444"/>
          <w:sz w:val="26"/>
          <w:highlight w:val="white"/>
        </w:rPr>
        <w:t>наличия основных материально-технических ресурсов;</w:t>
      </w:r>
      <w:r>
        <w:rPr>
          <w:rFonts w:ascii="Arial" w:hAnsi="Arial"/>
          <w:sz w:val="26"/>
        </w:rPr>
        <w:br/>
      </w:r>
      <w:r>
        <w:rPr>
          <w:rFonts w:ascii="Arial" w:hAnsi="Arial"/>
          <w:color w:val="444444"/>
          <w:sz w:val="26"/>
          <w:highlight w:val="white"/>
        </w:rPr>
        <w:t>укомплектованности передвижными автономными источниками электропитания для ведения аварийно-восстановительных работ.</w:t>
      </w:r>
      <w:r>
        <w:rPr>
          <w:rFonts w:ascii="Arial" w:hAnsi="Arial"/>
          <w:sz w:val="26"/>
        </w:rPr>
        <w:br/>
      </w:r>
      <w:r>
        <w:rPr>
          <w:rFonts w:ascii="Arial" w:hAnsi="Arial"/>
          <w:color w:val="444444"/>
          <w:sz w:val="26"/>
          <w:highlight w:val="white"/>
        </w:rPr>
        <w:t xml:space="preserve">Общий показатель готовности теплоснабжающих организаций к </w:t>
      </w:r>
      <w:r>
        <w:rPr>
          <w:rFonts w:ascii="Arial" w:hAnsi="Arial"/>
          <w:color w:val="444444"/>
          <w:sz w:val="26"/>
          <w:highlight w:val="white"/>
        </w:rPr>
        <w:lastRenderedPageBreak/>
        <w:t>проведению восстановительных работ в системах теплоснабжения к выполнению аварийно-восстановительных работ определяется следующим образом:</w:t>
      </w:r>
      <w:r>
        <w:rPr>
          <w:rFonts w:ascii="Arial" w:hAnsi="Arial"/>
          <w:sz w:val="26"/>
        </w:rPr>
        <w:br/>
      </w:r>
      <w:proofErr w:type="spellStart"/>
      <w:r>
        <w:rPr>
          <w:rFonts w:ascii="Arial" w:hAnsi="Arial"/>
          <w:color w:val="444444"/>
          <w:sz w:val="26"/>
          <w:highlight w:val="white"/>
        </w:rPr>
        <w:t>Кгот</w:t>
      </w:r>
      <w:proofErr w:type="spellEnd"/>
      <w:r>
        <w:rPr>
          <w:rFonts w:ascii="Arial" w:hAnsi="Arial"/>
          <w:color w:val="444444"/>
          <w:sz w:val="26"/>
          <w:highlight w:val="white"/>
        </w:rPr>
        <w:t>=0,25*Кп+0,35*Км+0,3*Ктр+0,1*Кист</w:t>
      </w:r>
      <w:r>
        <w:rPr>
          <w:rFonts w:ascii="Arial" w:hAnsi="Arial"/>
          <w:sz w:val="26"/>
        </w:rPr>
        <w:br/>
      </w:r>
      <w:r>
        <w:rPr>
          <w:rFonts w:ascii="Arial" w:hAnsi="Arial"/>
          <w:color w:val="444444"/>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003ADE">
      <w:pPr>
        <w:pStyle w:val="18"/>
        <w:ind w:left="560" w:firstLine="580"/>
        <w:jc w:val="both"/>
        <w:rPr>
          <w:rFonts w:ascii="Arial" w:hAnsi="Arial"/>
          <w:sz w:val="26"/>
        </w:rPr>
      </w:pPr>
    </w:p>
    <w:p w:rsidR="00003ADE" w:rsidRDefault="003A3850">
      <w:pPr>
        <w:pStyle w:val="18"/>
        <w:tabs>
          <w:tab w:val="left" w:pos="1682"/>
        </w:tabs>
        <w:spacing w:line="312" w:lineRule="auto"/>
        <w:ind w:left="1140" w:firstLine="0"/>
        <w:jc w:val="both"/>
        <w:rPr>
          <w:rFonts w:ascii="Arial" w:hAnsi="Arial"/>
          <w:sz w:val="26"/>
        </w:rPr>
      </w:pPr>
      <w:r>
        <w:rPr>
          <w:rFonts w:ascii="Arial" w:hAnsi="Arial"/>
          <w:sz w:val="26"/>
        </w:rPr>
        <w:t>Отказы на тепловых сетях и тепловых источниках с. Юрьевка отсутствуют.</w:t>
      </w:r>
    </w:p>
    <w:p w:rsidR="00003ADE" w:rsidRDefault="003A3850">
      <w:pPr>
        <w:pStyle w:val="18"/>
        <w:spacing w:after="120"/>
        <w:ind w:left="560" w:firstLine="580"/>
        <w:jc w:val="both"/>
        <w:rPr>
          <w:rFonts w:ascii="Arial" w:hAnsi="Arial"/>
          <w:sz w:val="26"/>
        </w:rPr>
      </w:pPr>
      <w:r>
        <w:rPr>
          <w:rFonts w:ascii="Arial" w:hAnsi="Arial"/>
          <w:sz w:val="26"/>
        </w:rPr>
        <w:lastRenderedPageBreak/>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с. Юрьевка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с. Юрьевка</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с. Юрьевка оценивается как надежная.</w:t>
      </w:r>
    </w:p>
    <w:p w:rsidR="00003ADE" w:rsidRDefault="00003ADE">
      <w:pPr>
        <w:pStyle w:val="a4"/>
        <w:jc w:val="right"/>
        <w:rPr>
          <w:rFonts w:ascii="Arial" w:hAnsi="Arial"/>
          <w:sz w:val="26"/>
        </w:rPr>
      </w:pPr>
    </w:p>
    <w:p w:rsidR="00003ADE" w:rsidRDefault="003A3850">
      <w:pPr>
        <w:pStyle w:val="a4"/>
        <w:jc w:val="right"/>
        <w:rPr>
          <w:rFonts w:ascii="Arial" w:hAnsi="Arial"/>
          <w:sz w:val="26"/>
        </w:rPr>
      </w:pPr>
      <w:proofErr w:type="gramStart"/>
      <w:r>
        <w:rPr>
          <w:rFonts w:ascii="Arial" w:hAnsi="Arial"/>
          <w:sz w:val="26"/>
        </w:rPr>
        <w:t>Таблица .</w:t>
      </w:r>
      <w:proofErr w:type="gramEnd"/>
      <w:r>
        <w:rPr>
          <w:rFonts w:ascii="Arial" w:hAnsi="Arial"/>
          <w:sz w:val="26"/>
        </w:rPr>
        <w:t xml:space="preserve"> Перспективные показатели надёжности систем теплоснабжения </w:t>
      </w:r>
    </w:p>
    <w:tbl>
      <w:tblPr>
        <w:tblW w:w="0" w:type="auto"/>
        <w:tblLayout w:type="fixed"/>
        <w:tblCellMar>
          <w:left w:w="10" w:type="dxa"/>
          <w:right w:w="10" w:type="dxa"/>
        </w:tblCellMar>
        <w:tblLook w:val="04A0" w:firstRow="1" w:lastRow="0" w:firstColumn="1" w:lastColumn="0" w:noHBand="0" w:noVBand="1"/>
      </w:tblPr>
      <w:tblGrid>
        <w:gridCol w:w="229"/>
        <w:gridCol w:w="1009"/>
        <w:gridCol w:w="889"/>
        <w:gridCol w:w="1057"/>
        <w:gridCol w:w="837"/>
        <w:gridCol w:w="898"/>
        <w:gridCol w:w="1086"/>
        <w:gridCol w:w="879"/>
        <w:gridCol w:w="512"/>
        <w:gridCol w:w="536"/>
        <w:gridCol w:w="1081"/>
        <w:gridCol w:w="779"/>
        <w:gridCol w:w="1138"/>
      </w:tblGrid>
      <w:tr w:rsidR="00003ADE">
        <w:trPr>
          <w:trHeight w:hRule="exact" w:val="4507"/>
        </w:trPr>
        <w:tc>
          <w:tcPr>
            <w:tcW w:w="22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lastRenderedPageBreak/>
              <w:t>№ п/п</w:t>
            </w:r>
          </w:p>
        </w:tc>
        <w:tc>
          <w:tcPr>
            <w:tcW w:w="100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1048"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735"/>
        </w:trPr>
        <w:tc>
          <w:tcPr>
            <w:tcW w:w="22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00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588"/>
        </w:trPr>
        <w:tc>
          <w:tcPr>
            <w:tcW w:w="22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100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№9</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250"/>
        </w:trPr>
        <w:tc>
          <w:tcPr>
            <w:tcW w:w="22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100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88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5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3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7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r>
    </w:tbl>
    <w:p w:rsidR="00003ADE" w:rsidRDefault="00003ADE">
      <w:pP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16.2.2.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lastRenderedPageBreak/>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нарушения режима, не вызвавшие последствий, указанных в п. 16.1. и 16.2. Раздела 16,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lastRenderedPageBreak/>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lastRenderedPageBreak/>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Дополнительно сценарий развития аварий в системах теплоснабжения и при аварийных режимах работы систем теплоснабжения, связанных с прекращением 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pStyle w:val="ConsPlusNormal"/>
        <w:ind w:firstLine="540"/>
        <w:jc w:val="center"/>
        <w:rPr>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с. Юрьевка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gridCol w:w="360"/>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Приобретение дымососа </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122,17</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2</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котла водогрейного</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003ADE">
            <w:pPr>
              <w:rPr>
                <w:rFonts w:ascii="Arial" w:hAnsi="Arial"/>
                <w:sz w:val="26"/>
              </w:rPr>
            </w:pP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003ADE">
            <w:pP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rPr>
                <w:rFonts w:ascii="Arial" w:hAnsi="Arial"/>
                <w:sz w:val="26"/>
              </w:rPr>
            </w:pPr>
          </w:p>
        </w:tc>
      </w:tr>
    </w:tbl>
    <w:p w:rsidR="00003ADE" w:rsidRDefault="003A3850">
      <w:pPr>
        <w:ind w:firstLine="708"/>
        <w:jc w:val="both"/>
        <w:rPr>
          <w:rFonts w:ascii="Arial" w:hAnsi="Arial"/>
          <w:sz w:val="26"/>
        </w:rPr>
      </w:pPr>
      <w:r>
        <w:rPr>
          <w:rFonts w:ascii="Arial" w:hAnsi="Arial"/>
          <w:b/>
          <w:sz w:val="26"/>
        </w:rPr>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Для объектов на территории п. Каштан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2D6C92">
            <w:pPr>
              <w:rPr>
                <w:rFonts w:ascii="Arial" w:hAnsi="Arial"/>
                <w:sz w:val="26"/>
              </w:rPr>
            </w:pPr>
            <w:r>
              <w:rPr>
                <w:rFonts w:ascii="Arial" w:hAnsi="Arial"/>
                <w:sz w:val="26"/>
              </w:rPr>
              <w:t xml:space="preserve">теплоснабжающая </w:t>
            </w:r>
            <w:proofErr w:type="gramStart"/>
            <w:r>
              <w:rPr>
                <w:rFonts w:ascii="Arial" w:hAnsi="Arial"/>
                <w:sz w:val="26"/>
              </w:rPr>
              <w:t xml:space="preserve">организация  </w:t>
            </w:r>
            <w:r w:rsidR="003A3850">
              <w:rPr>
                <w:rFonts w:ascii="Arial" w:hAnsi="Arial"/>
                <w:sz w:val="26"/>
              </w:rPr>
              <w:t>КРНУ</w:t>
            </w:r>
            <w:proofErr w:type="gramEnd"/>
            <w:r w:rsidR="003A3850">
              <w:rPr>
                <w:rFonts w:ascii="Arial" w:hAnsi="Arial"/>
                <w:sz w:val="26"/>
              </w:rPr>
              <w:t xml:space="preserve"> АО </w:t>
            </w:r>
            <w:r w:rsidR="003A3850">
              <w:rPr>
                <w:rFonts w:ascii="Arial" w:hAnsi="Arial"/>
                <w:sz w:val="26"/>
              </w:rPr>
              <w:lastRenderedPageBreak/>
              <w:t>«Транснефть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lastRenderedPageBreak/>
              <w:t>с. Вагино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В ходе разработки проекта схемы теплоснабжения в адрес администраци</w:t>
      </w:r>
      <w:r w:rsidR="00AB4DE1">
        <w:rPr>
          <w:rFonts w:ascii="Arial" w:hAnsi="Arial"/>
          <w:sz w:val="26"/>
        </w:rPr>
        <w:t>и</w:t>
      </w:r>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1769"/>
        <w:gridCol w:w="1224"/>
        <w:gridCol w:w="1501"/>
        <w:gridCol w:w="2580"/>
        <w:gridCol w:w="1808"/>
      </w:tblGrid>
      <w:tr w:rsidR="00003ADE">
        <w:trPr>
          <w:trHeight w:val="3989"/>
        </w:trPr>
        <w:tc>
          <w:tcPr>
            <w:tcW w:w="146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lastRenderedPageBreak/>
              <w:t>Зона деятельности</w:t>
            </w:r>
          </w:p>
        </w:tc>
        <w:tc>
          <w:tcPr>
            <w:tcW w:w="1769"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2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01"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580"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808"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46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xml:space="preserve">с. Юрьевка </w:t>
            </w:r>
          </w:p>
        </w:tc>
        <w:tc>
          <w:tcPr>
            <w:tcW w:w="1769"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2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501"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Котельная с. Юрьевка, ул. 50 лет Октября 3б</w:t>
            </w:r>
          </w:p>
        </w:tc>
        <w:tc>
          <w:tcPr>
            <w:tcW w:w="258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Постановление администрации Боготольского района от 18.11.2015 № 547-п «Об определении единой теплоснабжающей организации на территории Боготольского района»</w:t>
            </w:r>
          </w:p>
        </w:tc>
        <w:tc>
          <w:tcPr>
            <w:tcW w:w="180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Решения о нагрузке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4060"/>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b/>
                <w:sz w:val="26"/>
              </w:rPr>
            </w:pPr>
            <w:r>
              <w:rPr>
                <w:rFonts w:ascii="Arial" w:hAnsi="Arial"/>
                <w:b/>
                <w:sz w:val="26"/>
              </w:rPr>
              <w:t>Территория с. Юрьевка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Котельная с. Юрьевка, ул. 50 лет Октября 3б</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1,04</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0,18</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b/>
                <w:sz w:val="26"/>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1,04</w:t>
            </w:r>
          </w:p>
        </w:tc>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b/>
                <w:sz w:val="26"/>
              </w:rPr>
            </w:pPr>
            <w:r>
              <w:rPr>
                <w:rFonts w:ascii="Arial" w:hAnsi="Arial"/>
                <w:b/>
                <w:sz w:val="26"/>
              </w:rPr>
              <w:t>0,18</w:t>
            </w: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В с. Юрьевка перераспределение тепловой нагрузки между источниками тепловой энергии невозможно.</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с. Юрьевка бесхозяйные тепловые сети отсутствуют.</w:t>
      </w:r>
    </w:p>
    <w:p w:rsidR="00003ADE" w:rsidRDefault="00003ADE">
      <w:pPr>
        <w:ind w:firstLine="420"/>
        <w:jc w:val="both"/>
        <w:rPr>
          <w:rFonts w:ascii="Arial" w:hAnsi="Arial"/>
          <w:sz w:val="26"/>
        </w:rPr>
      </w:pP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с. Юрьевка не запланирована. </w:t>
      </w:r>
    </w:p>
    <w:p w:rsidR="00003ADE" w:rsidRDefault="003A3850">
      <w:pPr>
        <w:pStyle w:val="e"/>
        <w:spacing w:before="0"/>
        <w:ind w:firstLine="426"/>
        <w:rPr>
          <w:rFonts w:ascii="Arial" w:hAnsi="Arial"/>
          <w:sz w:val="26"/>
        </w:rPr>
      </w:pPr>
      <w:r>
        <w:rPr>
          <w:rFonts w:ascii="Arial" w:hAnsi="Arial"/>
          <w:sz w:val="26"/>
        </w:rPr>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 Юрьевка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w:t>
      </w:r>
      <w:proofErr w:type="spellStart"/>
      <w:r>
        <w:rPr>
          <w:rFonts w:ascii="Arial" w:hAnsi="Arial"/>
          <w:sz w:val="26"/>
        </w:rPr>
        <w:t>с.Юрьевка</w:t>
      </w:r>
      <w:proofErr w:type="spellEnd"/>
      <w:r>
        <w:rPr>
          <w:rFonts w:ascii="Arial" w:hAnsi="Arial"/>
          <w:sz w:val="26"/>
        </w:rPr>
        <w:t xml:space="preserve">,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с. Юрьевка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t>На территории с. Юрьевка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lastRenderedPageBreak/>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 xml:space="preserve">Индикаторы представлены в таблице </w:t>
      </w:r>
    </w:p>
    <w:p w:rsidR="00003ADE" w:rsidRDefault="00003ADE">
      <w:pPr>
        <w:jc w:val="right"/>
        <w:rPr>
          <w:rFonts w:ascii="Arial" w:hAnsi="Arial"/>
          <w:sz w:val="26"/>
        </w:rPr>
      </w:pPr>
    </w:p>
    <w:p w:rsidR="00003ADE" w:rsidRDefault="003A3850">
      <w:pPr>
        <w:jc w:val="right"/>
        <w:rPr>
          <w:rFonts w:ascii="Arial" w:hAnsi="Arial"/>
          <w:sz w:val="26"/>
        </w:rPr>
      </w:pPr>
      <w:r>
        <w:rPr>
          <w:rFonts w:ascii="Arial" w:hAnsi="Arial"/>
          <w:sz w:val="26"/>
        </w:rPr>
        <w:t>Таблица Индикаторы развития систем теплоснабжения</w:t>
      </w:r>
    </w:p>
    <w:p w:rsidR="00003ADE" w:rsidRDefault="00003ADE">
      <w:pPr>
        <w:jc w:val="right"/>
        <w:rPr>
          <w:rFonts w:ascii="Arial" w:hAnsi="Arial"/>
          <w:sz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70"/>
        <w:gridCol w:w="1324"/>
        <w:gridCol w:w="1985"/>
        <w:gridCol w:w="1588"/>
      </w:tblGrid>
      <w:tr w:rsidR="00003ADE">
        <w:tc>
          <w:tcPr>
            <w:tcW w:w="663"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п/п</w:t>
            </w:r>
          </w:p>
        </w:tc>
        <w:tc>
          <w:tcPr>
            <w:tcW w:w="397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 изм.</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Существующее положение (факт 2024 год.)</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1</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2</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3</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 xml:space="preserve">удельный расход условного топлива на единицу тепловой энергии, отпускаемой с </w:t>
            </w:r>
            <w:r>
              <w:rPr>
                <w:rFonts w:ascii="Arial" w:hAnsi="Arial"/>
                <w:sz w:val="26"/>
              </w:rPr>
              <w:lastRenderedPageBreak/>
              <w:t>коллекторов источников тепловой сети;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proofErr w:type="spellStart"/>
            <w:r>
              <w:rPr>
                <w:rFonts w:ascii="Arial" w:hAnsi="Arial"/>
                <w:sz w:val="26"/>
              </w:rPr>
              <w:lastRenderedPageBreak/>
              <w:t>кг.у.т</w:t>
            </w:r>
            <w:proofErr w:type="spellEnd"/>
            <w:r>
              <w:rPr>
                <w:rFonts w:ascii="Arial" w:hAnsi="Arial"/>
                <w:sz w:val="26"/>
              </w:rPr>
              <w:t>./Гкал</w:t>
            </w:r>
          </w:p>
          <w:p w:rsidR="00003ADE" w:rsidRDefault="00003ADE">
            <w:pPr>
              <w:jc w:val="cente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4</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процент потерь тепловой энергии в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22</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5</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ч/год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6</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7</w:t>
            </w:r>
          </w:p>
        </w:tc>
        <w:tc>
          <w:tcPr>
            <w:tcW w:w="3970"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лет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r>
    </w:tbl>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674"/>
        <w:gridCol w:w="1197"/>
        <w:gridCol w:w="1209"/>
        <w:gridCol w:w="1270"/>
      </w:tblGrid>
      <w:tr w:rsidR="00003ADE">
        <w:trPr>
          <w:trHeight w:val="300"/>
        </w:trPr>
        <w:tc>
          <w:tcPr>
            <w:tcW w:w="9260"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Муниципальное унитарное предприятие Боготольского района Красноярского края "Районный</w:t>
            </w:r>
          </w:p>
        </w:tc>
      </w:tr>
      <w:tr w:rsidR="00003ADE">
        <w:trPr>
          <w:trHeight w:val="300"/>
        </w:trPr>
        <w:tc>
          <w:tcPr>
            <w:tcW w:w="9260"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t>теплоэнергетический комплекс"</w:t>
            </w:r>
          </w:p>
        </w:tc>
      </w:tr>
      <w:tr w:rsidR="00003ADE">
        <w:trPr>
          <w:trHeight w:val="300"/>
        </w:trPr>
        <w:tc>
          <w:tcPr>
            <w:tcW w:w="9260"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926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2406"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197"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209"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 xml:space="preserve">.+ГВС фактически с </w:t>
            </w:r>
            <w:r>
              <w:rPr>
                <w:rFonts w:ascii="Arial" w:hAnsi="Arial"/>
                <w:sz w:val="26"/>
              </w:rPr>
              <w:lastRenderedPageBreak/>
              <w:t>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lastRenderedPageBreak/>
              <w:t>Показатели</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209"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674"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 Натуральные показатели,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xml:space="preserve">2. Полная себестоимость отпущенной тепловой энергии, тыс.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209"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2. Оплата тепловой энергии полученной со стороны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197"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электроэнергия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19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197"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674"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страхование имущества</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19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 ДОХОДОВ</w:t>
            </w:r>
          </w:p>
        </w:tc>
        <w:tc>
          <w:tcPr>
            <w:tcW w:w="674"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209"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 населения</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209"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Финансовый результат</w:t>
            </w:r>
          </w:p>
        </w:tc>
        <w:tc>
          <w:tcPr>
            <w:tcW w:w="674"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197"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209"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674"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19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t>ДОХОДЫ   (без НДС)</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w:t>
            </w:r>
            <w:r>
              <w:rPr>
                <w:rFonts w:ascii="Arial" w:hAnsi="Arial"/>
                <w:sz w:val="26"/>
              </w:rPr>
              <w:lastRenderedPageBreak/>
              <w:t xml:space="preserve">по счетам, </w:t>
            </w:r>
            <w:proofErr w:type="spellStart"/>
            <w:r>
              <w:rPr>
                <w:rFonts w:ascii="Arial" w:hAnsi="Arial"/>
                <w:sz w:val="26"/>
              </w:rPr>
              <w:t>тыс.руб</w:t>
            </w:r>
            <w:proofErr w:type="spellEnd"/>
            <w:r>
              <w:rPr>
                <w:rFonts w:ascii="Arial" w:hAnsi="Arial"/>
                <w:sz w:val="26"/>
              </w:rPr>
              <w:t>.</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lastRenderedPageBreak/>
              <w:t xml:space="preserve">Фактически </w:t>
            </w:r>
            <w:r>
              <w:rPr>
                <w:rFonts w:ascii="Arial" w:hAnsi="Arial"/>
                <w:sz w:val="26"/>
              </w:rPr>
              <w:lastRenderedPageBreak/>
              <w:t xml:space="preserve">оплачено, </w:t>
            </w:r>
            <w:proofErr w:type="spellStart"/>
            <w:r>
              <w:rPr>
                <w:rFonts w:ascii="Arial" w:hAnsi="Arial"/>
                <w:sz w:val="26"/>
              </w:rPr>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674"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19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09"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674"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19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209"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674"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674"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674"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674"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19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209"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674"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674"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19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09"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lastRenderedPageBreak/>
              <w:t xml:space="preserve">Экономист                        ____________       </w:t>
            </w:r>
            <w:proofErr w:type="spellStart"/>
            <w:r>
              <w:rPr>
                <w:rFonts w:ascii="Arial" w:hAnsi="Arial"/>
                <w:sz w:val="26"/>
              </w:rPr>
              <w:t>Ю.О.Гафнер</w:t>
            </w:r>
            <w:proofErr w:type="spellEnd"/>
          </w:p>
        </w:tc>
        <w:tc>
          <w:tcPr>
            <w:tcW w:w="674" w:type="dxa"/>
            <w:tcBorders>
              <w:top w:val="nil"/>
              <w:left w:val="nil"/>
              <w:bottom w:val="nil"/>
              <w:right w:val="nil"/>
            </w:tcBorders>
            <w:shd w:val="clear" w:color="auto" w:fill="auto"/>
            <w:vAlign w:val="bottom"/>
          </w:tcPr>
          <w:p w:rsidR="00003ADE" w:rsidRDefault="00003ADE">
            <w:pPr>
              <w:rPr>
                <w:rFonts w:ascii="Arial" w:hAnsi="Arial"/>
                <w:sz w:val="26"/>
              </w:rPr>
            </w:pPr>
          </w:p>
        </w:tc>
        <w:tc>
          <w:tcPr>
            <w:tcW w:w="119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09"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с. Юрьевка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576"/>
        <w:gridCol w:w="3181"/>
        <w:gridCol w:w="2860"/>
        <w:gridCol w:w="2737"/>
      </w:tblGrid>
      <w:tr w:rsidR="00003ADE">
        <w:trPr>
          <w:trHeight w:hRule="exact" w:val="1483"/>
        </w:trPr>
        <w:tc>
          <w:tcPr>
            <w:tcW w:w="576"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732"/>
        </w:trPr>
        <w:tc>
          <w:tcPr>
            <w:tcW w:w="57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№9</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Юрьевка</w:t>
            </w:r>
          </w:p>
        </w:tc>
      </w:tr>
      <w:tr w:rsidR="00003ADE">
        <w:trPr>
          <w:trHeight w:hRule="exact" w:val="250"/>
        </w:trPr>
        <w:tc>
          <w:tcPr>
            <w:tcW w:w="5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ind w:firstLine="220"/>
              <w:rPr>
                <w:rFonts w:ascii="Arial" w:hAnsi="Arial"/>
                <w:sz w:val="26"/>
              </w:rPr>
            </w:pPr>
          </w:p>
        </w:tc>
        <w:tc>
          <w:tcPr>
            <w:tcW w:w="318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86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ind w:left="4258"/>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367"/>
        <w:gridCol w:w="3407"/>
        <w:gridCol w:w="2730"/>
        <w:gridCol w:w="1851"/>
      </w:tblGrid>
      <w:tr w:rsidR="00003ADE">
        <w:trPr>
          <w:trHeight w:hRule="exact" w:val="1583"/>
        </w:trPr>
        <w:tc>
          <w:tcPr>
            <w:tcW w:w="1367"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t>Номер ЕТО</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36"/>
        </w:trPr>
        <w:tc>
          <w:tcPr>
            <w:tcW w:w="1367"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№9</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 Юрьевка</w:t>
            </w:r>
          </w:p>
        </w:tc>
      </w:tr>
      <w:tr w:rsidR="00003ADE">
        <w:trPr>
          <w:trHeight w:hRule="exact" w:val="269"/>
        </w:trPr>
        <w:tc>
          <w:tcPr>
            <w:tcW w:w="1367"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4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273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lastRenderedPageBreak/>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муниципального образования, а в случае смены единой теплоснабжающей организации - при актуализации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w:t>
      </w:r>
      <w:r>
        <w:rPr>
          <w:rFonts w:ascii="Arial" w:hAnsi="Arial"/>
          <w:sz w:val="26"/>
        </w:rPr>
        <w:lastRenderedPageBreak/>
        <w:t>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с. Юрьевка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2D6C92">
      <w:pPr>
        <w:pStyle w:val="2"/>
        <w:numPr>
          <w:ilvl w:val="0"/>
          <w:numId w:val="0"/>
        </w:numPr>
        <w:tabs>
          <w:tab w:val="clear" w:pos="1701"/>
          <w:tab w:val="left" w:pos="709"/>
        </w:tabs>
        <w:spacing w:before="0" w:after="0"/>
        <w:jc w:val="center"/>
        <w:rPr>
          <w:rFonts w:ascii="Arial" w:hAnsi="Arial"/>
          <w:sz w:val="26"/>
        </w:rPr>
      </w:pPr>
      <w:r>
        <w:rPr>
          <w:rFonts w:ascii="Arial" w:hAnsi="Arial"/>
          <w:sz w:val="26"/>
        </w:rPr>
        <w:t>8.</w:t>
      </w:r>
      <w:r w:rsidR="003A3850">
        <w:rPr>
          <w:rFonts w:ascii="Arial" w:hAnsi="Arial"/>
          <w:sz w:val="26"/>
        </w:rPr>
        <w:t>п. Чайковский</w:t>
      </w:r>
    </w:p>
    <w:p w:rsidR="00003ADE" w:rsidRDefault="003A3850">
      <w:pPr>
        <w:pStyle w:val="2"/>
        <w:numPr>
          <w:ilvl w:val="0"/>
          <w:numId w:val="0"/>
        </w:numPr>
        <w:tabs>
          <w:tab w:val="clear" w:pos="1701"/>
          <w:tab w:val="left" w:pos="709"/>
        </w:tabs>
        <w:spacing w:before="0" w:after="0"/>
        <w:jc w:val="center"/>
        <w:rPr>
          <w:rFonts w:ascii="Arial" w:hAnsi="Arial"/>
          <w:sz w:val="26"/>
        </w:rPr>
      </w:pPr>
      <w:r>
        <w:rPr>
          <w:rFonts w:ascii="Arial" w:hAnsi="Arial"/>
          <w:sz w:val="26"/>
        </w:rPr>
        <w:t xml:space="preserve">Раздел 1. </w:t>
      </w:r>
    </w:p>
    <w:p w:rsidR="00003ADE" w:rsidRDefault="003A3850">
      <w:pPr>
        <w:spacing w:after="220" w:line="276" w:lineRule="auto"/>
        <w:ind w:firstLine="580"/>
        <w:jc w:val="both"/>
        <w:rPr>
          <w:rFonts w:ascii="Arial" w:hAnsi="Arial"/>
          <w:b/>
          <w:sz w:val="26"/>
        </w:rPr>
      </w:pPr>
      <w:r>
        <w:rPr>
          <w:rFonts w:ascii="Arial" w:hAnsi="Arial"/>
          <w:b/>
          <w:sz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003ADE" w:rsidRDefault="00003ADE">
      <w:pPr>
        <w:keepLines/>
        <w:ind w:firstLine="709"/>
        <w:jc w:val="both"/>
      </w:pPr>
    </w:p>
    <w:p w:rsidR="00003ADE" w:rsidRDefault="003A3850">
      <w:pPr>
        <w:ind w:firstLine="420"/>
        <w:jc w:val="both"/>
        <w:rPr>
          <w:rFonts w:ascii="Arial" w:hAnsi="Arial"/>
          <w:sz w:val="26"/>
        </w:rPr>
      </w:pPr>
      <w:r>
        <w:rPr>
          <w:rFonts w:ascii="Arial" w:hAnsi="Arial"/>
          <w:sz w:val="26"/>
        </w:rPr>
        <w:t xml:space="preserve">Территория п. Чайковский  расположена в северной части муниципального образования Боготольский муниципальный округ. На севере граничит с землями </w:t>
      </w:r>
      <w:proofErr w:type="spellStart"/>
      <w:r>
        <w:rPr>
          <w:rFonts w:ascii="Arial" w:hAnsi="Arial"/>
          <w:sz w:val="26"/>
        </w:rPr>
        <w:t>Тюхтетского</w:t>
      </w:r>
      <w:proofErr w:type="spellEnd"/>
      <w:r>
        <w:rPr>
          <w:rFonts w:ascii="Arial" w:hAnsi="Arial"/>
          <w:sz w:val="26"/>
        </w:rPr>
        <w:t xml:space="preserve"> округа, на востоке – с </w:t>
      </w:r>
      <w:proofErr w:type="spellStart"/>
      <w:r>
        <w:rPr>
          <w:rFonts w:ascii="Arial" w:hAnsi="Arial"/>
          <w:sz w:val="26"/>
        </w:rPr>
        <w:t>с</w:t>
      </w:r>
      <w:proofErr w:type="spellEnd"/>
      <w:r>
        <w:rPr>
          <w:rFonts w:ascii="Arial" w:hAnsi="Arial"/>
          <w:sz w:val="26"/>
        </w:rPr>
        <w:t xml:space="preserve">. Вагино, на юге с. Боготол и на западе – с </w:t>
      </w:r>
      <w:proofErr w:type="spellStart"/>
      <w:r>
        <w:rPr>
          <w:rFonts w:ascii="Arial" w:hAnsi="Arial"/>
          <w:sz w:val="26"/>
        </w:rPr>
        <w:t>с</w:t>
      </w:r>
      <w:proofErr w:type="spellEnd"/>
      <w:r>
        <w:rPr>
          <w:rFonts w:ascii="Arial" w:hAnsi="Arial"/>
          <w:sz w:val="26"/>
        </w:rPr>
        <w:t>. Юрьевка.</w:t>
      </w:r>
    </w:p>
    <w:p w:rsidR="00003ADE" w:rsidRDefault="003A3850">
      <w:pPr>
        <w:ind w:firstLine="420"/>
        <w:jc w:val="both"/>
        <w:rPr>
          <w:rFonts w:ascii="Arial" w:hAnsi="Arial"/>
          <w:sz w:val="26"/>
        </w:rPr>
      </w:pPr>
      <w:r>
        <w:rPr>
          <w:rFonts w:ascii="Arial" w:hAnsi="Arial"/>
          <w:sz w:val="26"/>
        </w:rPr>
        <w:t xml:space="preserve"> Связь с г. Боготол осуществляется по автомобильной дороге. Расстояние составляет 17 км.</w:t>
      </w:r>
    </w:p>
    <w:p w:rsidR="00003ADE" w:rsidRDefault="003A3850">
      <w:pPr>
        <w:ind w:firstLine="420"/>
        <w:jc w:val="both"/>
        <w:rPr>
          <w:rFonts w:ascii="Arial" w:hAnsi="Arial"/>
          <w:sz w:val="26"/>
        </w:rPr>
      </w:pPr>
      <w:r>
        <w:rPr>
          <w:rFonts w:ascii="Arial" w:hAnsi="Arial"/>
          <w:sz w:val="26"/>
        </w:rPr>
        <w:t xml:space="preserve">  Общая площадь земель  п. Чайковский в установленных границах составляет - 67 га. </w:t>
      </w:r>
    </w:p>
    <w:p w:rsidR="00003ADE" w:rsidRDefault="003A3850">
      <w:pPr>
        <w:ind w:firstLine="420"/>
        <w:jc w:val="both"/>
        <w:rPr>
          <w:rFonts w:ascii="Arial" w:hAnsi="Arial"/>
          <w:sz w:val="26"/>
        </w:rPr>
      </w:pPr>
      <w:r>
        <w:rPr>
          <w:rFonts w:ascii="Arial" w:hAnsi="Arial"/>
          <w:sz w:val="26"/>
        </w:rPr>
        <w:t xml:space="preserve">Численность постоянно проживающего населения на 01.01.2024 г. </w:t>
      </w:r>
      <w:proofErr w:type="gramStart"/>
      <w:r>
        <w:rPr>
          <w:rFonts w:ascii="Arial" w:hAnsi="Arial"/>
          <w:sz w:val="26"/>
        </w:rPr>
        <w:t>–  0,249</w:t>
      </w:r>
      <w:proofErr w:type="gramEnd"/>
      <w:r>
        <w:rPr>
          <w:rFonts w:ascii="Arial" w:hAnsi="Arial"/>
          <w:sz w:val="26"/>
        </w:rPr>
        <w:t xml:space="preserve">тыс.чел. </w:t>
      </w:r>
    </w:p>
    <w:p w:rsidR="00003ADE" w:rsidRDefault="003A3850">
      <w:pPr>
        <w:ind w:firstLine="420"/>
        <w:jc w:val="both"/>
        <w:rPr>
          <w:rFonts w:ascii="Arial" w:hAnsi="Arial"/>
          <w:sz w:val="26"/>
        </w:rPr>
      </w:pPr>
      <w:r>
        <w:rPr>
          <w:rFonts w:ascii="Arial" w:hAnsi="Arial"/>
          <w:sz w:val="26"/>
        </w:rPr>
        <w:t xml:space="preserve">Вблизи п. Чайковский  расположено три населенных пункта: </w:t>
      </w:r>
    </w:p>
    <w:p w:rsidR="00003ADE" w:rsidRDefault="003A3850">
      <w:pPr>
        <w:ind w:firstLine="420"/>
        <w:jc w:val="both"/>
        <w:rPr>
          <w:rFonts w:ascii="Arial" w:hAnsi="Arial"/>
          <w:sz w:val="26"/>
        </w:rPr>
      </w:pPr>
      <w:r>
        <w:rPr>
          <w:rFonts w:ascii="Arial" w:hAnsi="Arial"/>
          <w:sz w:val="26"/>
        </w:rPr>
        <w:lastRenderedPageBreak/>
        <w:t xml:space="preserve">- деревня Булатово, </w:t>
      </w:r>
    </w:p>
    <w:p w:rsidR="00003ADE" w:rsidRDefault="003A3850">
      <w:pPr>
        <w:ind w:firstLine="420"/>
        <w:jc w:val="both"/>
        <w:rPr>
          <w:rFonts w:ascii="Arial" w:hAnsi="Arial"/>
          <w:sz w:val="26"/>
        </w:rPr>
      </w:pPr>
      <w:r>
        <w:rPr>
          <w:rFonts w:ascii="Arial" w:hAnsi="Arial"/>
          <w:sz w:val="26"/>
        </w:rPr>
        <w:t xml:space="preserve">- деревня </w:t>
      </w:r>
      <w:proofErr w:type="spellStart"/>
      <w:r>
        <w:rPr>
          <w:rFonts w:ascii="Arial" w:hAnsi="Arial"/>
          <w:sz w:val="26"/>
        </w:rPr>
        <w:t>Новопетровка</w:t>
      </w:r>
      <w:proofErr w:type="spellEnd"/>
      <w:r>
        <w:rPr>
          <w:rFonts w:ascii="Arial" w:hAnsi="Arial"/>
          <w:sz w:val="26"/>
        </w:rPr>
        <w:t xml:space="preserve">, </w:t>
      </w:r>
    </w:p>
    <w:p w:rsidR="00003ADE" w:rsidRDefault="003A3850">
      <w:pPr>
        <w:ind w:firstLine="420"/>
        <w:jc w:val="both"/>
        <w:rPr>
          <w:rFonts w:ascii="Arial" w:hAnsi="Arial"/>
          <w:sz w:val="26"/>
        </w:rPr>
      </w:pPr>
      <w:r>
        <w:rPr>
          <w:rFonts w:ascii="Arial" w:hAnsi="Arial"/>
          <w:sz w:val="26"/>
        </w:rPr>
        <w:t xml:space="preserve">- деревня </w:t>
      </w:r>
      <w:proofErr w:type="spellStart"/>
      <w:r>
        <w:rPr>
          <w:rFonts w:ascii="Arial" w:hAnsi="Arial"/>
          <w:sz w:val="26"/>
        </w:rPr>
        <w:t>Шулдат</w:t>
      </w:r>
      <w:proofErr w:type="spellEnd"/>
      <w:r>
        <w:rPr>
          <w:rFonts w:ascii="Arial" w:hAnsi="Arial"/>
          <w:sz w:val="26"/>
        </w:rPr>
        <w:t>.</w:t>
      </w:r>
    </w:p>
    <w:p w:rsidR="00003ADE" w:rsidRDefault="003A3850">
      <w:pPr>
        <w:ind w:right="-21" w:firstLine="426"/>
        <w:jc w:val="both"/>
        <w:rPr>
          <w:rFonts w:ascii="Arial" w:hAnsi="Arial"/>
          <w:sz w:val="26"/>
        </w:rPr>
      </w:pPr>
      <w:r>
        <w:rPr>
          <w:rFonts w:ascii="Arial" w:hAnsi="Arial"/>
          <w:sz w:val="26"/>
        </w:rPr>
        <w:t>Рельеф широко-увалистый, южная часть территории занята поймой реки Чулым ее притоками.</w:t>
      </w:r>
    </w:p>
    <w:p w:rsidR="00003ADE" w:rsidRDefault="003A3850">
      <w:pPr>
        <w:ind w:right="-21" w:firstLine="426"/>
        <w:jc w:val="both"/>
        <w:rPr>
          <w:rFonts w:ascii="Arial" w:hAnsi="Arial"/>
          <w:sz w:val="26"/>
        </w:rPr>
      </w:pPr>
      <w:r>
        <w:rPr>
          <w:rFonts w:ascii="Arial" w:hAnsi="Arial"/>
          <w:sz w:val="26"/>
          <w:u w:val="single"/>
        </w:rPr>
        <w:t>Климат.</w:t>
      </w:r>
      <w:r>
        <w:rPr>
          <w:rFonts w:ascii="Arial" w:hAnsi="Arial"/>
          <w:sz w:val="26"/>
        </w:rPr>
        <w:t xml:space="preserve"> Согласно схеме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003ADE" w:rsidRDefault="003A3850">
      <w:pPr>
        <w:ind w:right="-21" w:firstLine="426"/>
        <w:jc w:val="both"/>
        <w:rPr>
          <w:rFonts w:ascii="Arial" w:hAnsi="Arial"/>
          <w:sz w:val="26"/>
        </w:rPr>
      </w:pPr>
      <w:r>
        <w:rPr>
          <w:rFonts w:ascii="Arial" w:hAnsi="Arial"/>
          <w:sz w:val="26"/>
        </w:rPr>
        <w:t>Климат резко континентальный с большими амплитудами колебания температур. Зима холодная и продолжительная, начинается в середине – конце октября и продолжается 6 месяцев. Лето теплое с суммой положительных температур свыше 10</w:t>
      </w:r>
      <w:r>
        <w:rPr>
          <w:rFonts w:ascii="Arial" w:hAnsi="Arial"/>
          <w:sz w:val="26"/>
          <w:vertAlign w:val="superscript"/>
        </w:rPr>
        <w:t>0</w:t>
      </w:r>
      <w:r>
        <w:rPr>
          <w:rFonts w:ascii="Arial" w:hAnsi="Arial"/>
          <w:sz w:val="26"/>
        </w:rPr>
        <w:t>С  составляет 1675</w:t>
      </w:r>
      <w:r>
        <w:rPr>
          <w:rFonts w:ascii="Arial" w:hAnsi="Arial"/>
          <w:sz w:val="26"/>
          <w:vertAlign w:val="superscript"/>
        </w:rPr>
        <w:t>0</w:t>
      </w:r>
      <w:r>
        <w:rPr>
          <w:rFonts w:ascii="Arial" w:hAnsi="Arial"/>
          <w:sz w:val="26"/>
        </w:rPr>
        <w:t>С. Среднегодовая температура воздуха равна – 0,4</w:t>
      </w:r>
      <w:r>
        <w:rPr>
          <w:rFonts w:ascii="Arial" w:hAnsi="Arial"/>
          <w:sz w:val="26"/>
          <w:vertAlign w:val="superscript"/>
        </w:rPr>
        <w:t>0</w:t>
      </w:r>
      <w:r>
        <w:rPr>
          <w:rFonts w:ascii="Arial" w:hAnsi="Arial"/>
          <w:sz w:val="26"/>
        </w:rPr>
        <w:t>С. Вегетационный период с температурой выше +10</w:t>
      </w:r>
      <w:r>
        <w:rPr>
          <w:rFonts w:ascii="Arial" w:hAnsi="Arial"/>
          <w:sz w:val="26"/>
          <w:vertAlign w:val="superscript"/>
        </w:rPr>
        <w:t>0</w:t>
      </w:r>
      <w:r>
        <w:rPr>
          <w:rFonts w:ascii="Arial" w:hAnsi="Arial"/>
          <w:sz w:val="26"/>
        </w:rPr>
        <w:t>С составляет 110 дней. Среднегодовое количество осадков 411 мм в год.</w:t>
      </w:r>
    </w:p>
    <w:p w:rsidR="00003ADE" w:rsidRDefault="003A3850">
      <w:pPr>
        <w:ind w:firstLine="426"/>
        <w:jc w:val="both"/>
        <w:rPr>
          <w:rFonts w:ascii="Arial" w:hAnsi="Arial"/>
          <w:sz w:val="26"/>
        </w:rPr>
      </w:pPr>
      <w:r>
        <w:rPr>
          <w:rFonts w:ascii="Arial" w:hAnsi="Arial"/>
          <w:sz w:val="26"/>
        </w:rPr>
        <w:t>Преобладающим направлением ветра, как в течение года, так и в летний период является юга - западное.</w:t>
      </w:r>
    </w:p>
    <w:p w:rsidR="00003ADE" w:rsidRDefault="003A3850">
      <w:pPr>
        <w:ind w:firstLine="426"/>
        <w:jc w:val="both"/>
        <w:rPr>
          <w:rFonts w:ascii="Arial" w:hAnsi="Arial"/>
          <w:sz w:val="26"/>
        </w:rPr>
      </w:pPr>
      <w:r>
        <w:rPr>
          <w:rFonts w:ascii="Arial" w:hAnsi="Arial"/>
          <w:sz w:val="26"/>
        </w:rPr>
        <w:t>Гидрографическая сеть представлена рекой Чулым и мелкими реками, и ручьями.</w:t>
      </w:r>
    </w:p>
    <w:p w:rsidR="00003ADE" w:rsidRDefault="003A3850">
      <w:pPr>
        <w:ind w:firstLine="426"/>
        <w:jc w:val="both"/>
        <w:rPr>
          <w:rFonts w:ascii="Arial" w:hAnsi="Arial"/>
          <w:sz w:val="26"/>
        </w:rPr>
      </w:pPr>
      <w:r>
        <w:rPr>
          <w:rFonts w:ascii="Arial" w:hAnsi="Arial"/>
          <w:sz w:val="26"/>
        </w:rPr>
        <w:t>Почвенный покров представлен, в основном, почвами черноземного типа. Реже встречаются серые, темно-серые, лугово-черноземные, луговые, пойменные и болотные почвы.</w:t>
      </w:r>
    </w:p>
    <w:p w:rsidR="00003ADE" w:rsidRDefault="003A3850">
      <w:pPr>
        <w:ind w:firstLine="426"/>
        <w:jc w:val="both"/>
        <w:rPr>
          <w:rFonts w:ascii="Arial" w:hAnsi="Arial"/>
          <w:sz w:val="26"/>
        </w:rPr>
      </w:pPr>
      <w:r>
        <w:rPr>
          <w:rFonts w:ascii="Arial" w:hAnsi="Arial"/>
          <w:sz w:val="26"/>
        </w:rPr>
        <w:t>Почвы характеризуются среднесуглинистым и тяжелосуглинистым механическим составом.</w:t>
      </w:r>
      <w:r>
        <w:rPr>
          <w:rFonts w:ascii="Arial" w:hAnsi="Arial"/>
          <w:sz w:val="26"/>
        </w:rPr>
        <w:tab/>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1.1.Функциональная структура теплоснабжения.</w:t>
      </w:r>
    </w:p>
    <w:p w:rsidR="00003ADE" w:rsidRDefault="003A3850">
      <w:pPr>
        <w:ind w:firstLine="420"/>
        <w:jc w:val="both"/>
        <w:rPr>
          <w:rFonts w:ascii="Arial" w:hAnsi="Arial"/>
          <w:sz w:val="26"/>
        </w:rPr>
      </w:pPr>
      <w:r>
        <w:rPr>
          <w:rFonts w:ascii="Arial" w:hAnsi="Arial"/>
          <w:sz w:val="26"/>
        </w:rPr>
        <w:t xml:space="preserve">Система теплоснабжения представляет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 </w:t>
      </w:r>
    </w:p>
    <w:p w:rsidR="00003ADE" w:rsidRDefault="003A3850">
      <w:pPr>
        <w:ind w:firstLine="420"/>
        <w:jc w:val="both"/>
        <w:rPr>
          <w:rFonts w:ascii="Arial" w:hAnsi="Arial"/>
          <w:sz w:val="26"/>
        </w:rPr>
      </w:pPr>
      <w:r>
        <w:rPr>
          <w:rFonts w:ascii="Arial" w:hAnsi="Arial"/>
          <w:sz w:val="26"/>
        </w:rPr>
        <w:t xml:space="preserve">В настоящее время на территории п. Чайковский - централизованная система теплоснабжения. </w:t>
      </w:r>
    </w:p>
    <w:p w:rsidR="00003ADE" w:rsidRDefault="003A3850">
      <w:pPr>
        <w:ind w:firstLine="420"/>
        <w:jc w:val="both"/>
        <w:rPr>
          <w:rFonts w:ascii="Arial" w:hAnsi="Arial"/>
          <w:sz w:val="26"/>
        </w:rPr>
      </w:pPr>
      <w:r>
        <w:rPr>
          <w:rFonts w:ascii="Arial" w:hAnsi="Arial"/>
          <w:sz w:val="26"/>
        </w:rPr>
        <w:t>В поселке имеется 1 котельная, в которой находятся два водогрейных котла, общей производительностью 1,00 Гкал/ч, которая обслуживает:</w:t>
      </w:r>
    </w:p>
    <w:p w:rsidR="00003ADE" w:rsidRDefault="003A3850">
      <w:pPr>
        <w:ind w:firstLine="420"/>
        <w:jc w:val="both"/>
        <w:rPr>
          <w:rFonts w:ascii="Arial" w:hAnsi="Arial"/>
          <w:sz w:val="26"/>
        </w:rPr>
      </w:pPr>
      <w:r>
        <w:rPr>
          <w:rFonts w:ascii="Arial" w:hAnsi="Arial"/>
          <w:sz w:val="26"/>
        </w:rPr>
        <w:t>-  административно-общественную застройку: здание сельского дома культуры, здание, в котором расположены: средняя школа, детский сад, библиотека и администрация сельсовета,</w:t>
      </w:r>
    </w:p>
    <w:p w:rsidR="00003ADE" w:rsidRDefault="003A3850">
      <w:pPr>
        <w:ind w:firstLine="426"/>
        <w:jc w:val="both"/>
        <w:rPr>
          <w:rFonts w:ascii="Arial" w:hAnsi="Arial"/>
          <w:sz w:val="26"/>
        </w:rPr>
      </w:pPr>
      <w:r>
        <w:rPr>
          <w:rFonts w:ascii="Arial" w:hAnsi="Arial"/>
          <w:sz w:val="26"/>
        </w:rPr>
        <w:t>- жилой фонд: по ул. 50 лет Октября – 1 многоквартирный дом; по ул. Космонавтов – 2 двухквартирных дома; по ул. Мира – 2 двухквартирных дома.</w:t>
      </w:r>
    </w:p>
    <w:p w:rsidR="00003ADE" w:rsidRDefault="003A3850">
      <w:pPr>
        <w:ind w:firstLine="420"/>
        <w:jc w:val="both"/>
        <w:rPr>
          <w:rFonts w:ascii="Arial" w:hAnsi="Arial"/>
          <w:sz w:val="26"/>
        </w:rPr>
      </w:pPr>
      <w:r>
        <w:rPr>
          <w:rFonts w:ascii="Arial" w:hAnsi="Arial"/>
          <w:sz w:val="26"/>
        </w:rPr>
        <w:t>Индивидуальная жилая застройка, большая часть мелких общественных и коммунально-бытовых потребителей снабжается теплом от поквартирных источников тепла (котлы, печи на твердом топливе).</w:t>
      </w:r>
    </w:p>
    <w:p w:rsidR="00003ADE" w:rsidRDefault="003A3850">
      <w:pPr>
        <w:ind w:firstLine="420"/>
        <w:jc w:val="both"/>
        <w:rPr>
          <w:rFonts w:ascii="Arial" w:hAnsi="Arial"/>
          <w:sz w:val="26"/>
        </w:rPr>
      </w:pPr>
      <w:r>
        <w:rPr>
          <w:rFonts w:ascii="Arial" w:hAnsi="Arial"/>
          <w:sz w:val="26"/>
        </w:rPr>
        <w:t>На территории поселка централизованное горячее водоснабжение отсутствует. Для горячего водоснабжения указанных потребителей используются электрические водонагреватели.</w:t>
      </w:r>
    </w:p>
    <w:p w:rsidR="00003ADE" w:rsidRDefault="003A3850">
      <w:pPr>
        <w:ind w:firstLine="420"/>
        <w:jc w:val="both"/>
        <w:rPr>
          <w:rFonts w:ascii="Arial" w:hAnsi="Arial"/>
          <w:sz w:val="26"/>
        </w:rPr>
      </w:pPr>
      <w:r>
        <w:rPr>
          <w:rFonts w:ascii="Arial" w:hAnsi="Arial"/>
          <w:sz w:val="26"/>
        </w:rPr>
        <w:lastRenderedPageBreak/>
        <w:t>На территории п. Чайковский осуществляет производство и передачу тепловой энергии одна эксплуатирующая организация - Муниципальное унитарное предприятие «Районный теплоэнергетический комплекс» (МУП «РТЭК»). Она выполняет производство тепловой энергии и передачу ее, обеспечивая теплоснабжением жилые и административные здания поселка.</w:t>
      </w:r>
    </w:p>
    <w:p w:rsidR="00003ADE" w:rsidRDefault="003A3850">
      <w:pPr>
        <w:ind w:firstLine="420"/>
        <w:jc w:val="both"/>
        <w:rPr>
          <w:rFonts w:ascii="Arial" w:hAnsi="Arial"/>
          <w:sz w:val="26"/>
        </w:rPr>
      </w:pPr>
      <w:r>
        <w:rPr>
          <w:rFonts w:ascii="Arial" w:hAnsi="Arial"/>
          <w:sz w:val="26"/>
        </w:rPr>
        <w:t>С потребителями расчет ведется по расчетным значениям теплопотребления.</w:t>
      </w:r>
    </w:p>
    <w:p w:rsidR="00003ADE" w:rsidRDefault="003A3850">
      <w:pPr>
        <w:ind w:firstLine="420"/>
        <w:jc w:val="both"/>
        <w:rPr>
          <w:rFonts w:ascii="Arial" w:hAnsi="Arial"/>
          <w:sz w:val="26"/>
        </w:rPr>
      </w:pPr>
      <w:r>
        <w:rPr>
          <w:rFonts w:ascii="Arial" w:hAnsi="Arial"/>
          <w:sz w:val="26"/>
        </w:rPr>
        <w:t>Отношения между снабжающими и потребляющими организациями – договорные.</w:t>
      </w:r>
    </w:p>
    <w:p w:rsidR="00003ADE" w:rsidRDefault="00003ADE">
      <w:pPr>
        <w:ind w:firstLine="420"/>
        <w:jc w:val="both"/>
        <w:rPr>
          <w:rFonts w:ascii="Arial" w:hAnsi="Arial"/>
          <w:sz w:val="26"/>
        </w:rPr>
      </w:pPr>
    </w:p>
    <w:p w:rsidR="00003ADE" w:rsidRDefault="003A3850">
      <w:pPr>
        <w:ind w:left="709"/>
        <w:jc w:val="both"/>
        <w:rPr>
          <w:rFonts w:ascii="Arial" w:hAnsi="Arial"/>
          <w:b/>
          <w:i/>
          <w:sz w:val="26"/>
        </w:rPr>
      </w:pPr>
      <w:r>
        <w:rPr>
          <w:rFonts w:ascii="Arial" w:hAnsi="Arial"/>
          <w:b/>
          <w:i/>
          <w:sz w:val="26"/>
        </w:rPr>
        <w:t>1.2.Источники тепловой энергии.</w:t>
      </w:r>
    </w:p>
    <w:p w:rsidR="00003ADE" w:rsidRDefault="003A3850">
      <w:pPr>
        <w:ind w:firstLine="426"/>
        <w:jc w:val="both"/>
        <w:rPr>
          <w:rFonts w:ascii="Arial" w:hAnsi="Arial"/>
          <w:i/>
          <w:sz w:val="26"/>
        </w:rPr>
      </w:pPr>
      <w:r>
        <w:rPr>
          <w:rFonts w:ascii="Arial" w:hAnsi="Arial"/>
          <w:b/>
          <w:sz w:val="26"/>
        </w:rPr>
        <w:t>Котельная №10,</w:t>
      </w:r>
      <w:r>
        <w:rPr>
          <w:rFonts w:ascii="Arial" w:hAnsi="Arial"/>
          <w:sz w:val="26"/>
        </w:rPr>
        <w:t xml:space="preserve"> расположенная по ул. 50 лет Октября, 13А в </w:t>
      </w:r>
      <w:proofErr w:type="spellStart"/>
      <w:r>
        <w:rPr>
          <w:rFonts w:ascii="Arial" w:hAnsi="Arial"/>
          <w:sz w:val="26"/>
        </w:rPr>
        <w:t>п.Чайковский</w:t>
      </w:r>
      <w:proofErr w:type="spellEnd"/>
      <w:r>
        <w:rPr>
          <w:rFonts w:ascii="Arial" w:hAnsi="Arial"/>
          <w:sz w:val="26"/>
        </w:rPr>
        <w:t>, имеет два водогрейных котла. Общая установленная мощность котельной составляет 1,0 Гкал/час, подключенная нагрузка 0,17 Гкал/час. Рабочая температура теплоносителя на отоплении 95-70˚С.</w:t>
      </w:r>
    </w:p>
    <w:p w:rsidR="00003ADE" w:rsidRDefault="003A3850">
      <w:pPr>
        <w:ind w:firstLine="420"/>
        <w:jc w:val="both"/>
        <w:rPr>
          <w:rFonts w:ascii="Arial" w:hAnsi="Arial"/>
          <w:sz w:val="26"/>
        </w:rPr>
      </w:pPr>
      <w:r>
        <w:rPr>
          <w:rFonts w:ascii="Arial" w:hAnsi="Arial"/>
          <w:sz w:val="26"/>
        </w:rPr>
        <w:t xml:space="preserve">Здание котельной – кирпичное, год ввода – 1977, S=84,3 </w:t>
      </w:r>
      <w:proofErr w:type="spellStart"/>
      <w:r>
        <w:rPr>
          <w:rFonts w:ascii="Arial" w:hAnsi="Arial"/>
          <w:sz w:val="26"/>
        </w:rPr>
        <w:t>кв.м</w:t>
      </w:r>
      <w:proofErr w:type="spellEnd"/>
      <w:r>
        <w:rPr>
          <w:rFonts w:ascii="Arial" w:hAnsi="Arial"/>
          <w:sz w:val="26"/>
        </w:rPr>
        <w:t>.</w:t>
      </w:r>
    </w:p>
    <w:p w:rsidR="00003ADE" w:rsidRDefault="003A3850">
      <w:pPr>
        <w:ind w:firstLine="420"/>
        <w:jc w:val="both"/>
        <w:rPr>
          <w:rFonts w:ascii="Arial" w:hAnsi="Arial"/>
          <w:sz w:val="26"/>
        </w:rPr>
      </w:pPr>
      <w:r>
        <w:rPr>
          <w:rFonts w:ascii="Arial" w:hAnsi="Arial"/>
          <w:sz w:val="26"/>
        </w:rPr>
        <w:t>Сетевая вода для систем отопления потребителей подается от котельной по 2-х трубной системе трубопроводов.</w:t>
      </w:r>
    </w:p>
    <w:p w:rsidR="00003ADE" w:rsidRDefault="003A3850">
      <w:pPr>
        <w:ind w:firstLine="420"/>
        <w:jc w:val="both"/>
        <w:rPr>
          <w:rFonts w:ascii="Arial" w:hAnsi="Arial"/>
          <w:sz w:val="26"/>
        </w:rPr>
      </w:pPr>
      <w:r>
        <w:rPr>
          <w:rFonts w:ascii="Arial" w:hAnsi="Arial"/>
          <w:sz w:val="26"/>
        </w:rPr>
        <w:t>Категория потребителей тепла по надежности теплоснабжения и отпуску тепла – вторая.</w:t>
      </w:r>
    </w:p>
    <w:p w:rsidR="00003ADE" w:rsidRDefault="003A3850">
      <w:pPr>
        <w:ind w:firstLine="420"/>
        <w:jc w:val="both"/>
        <w:rPr>
          <w:rFonts w:ascii="Arial" w:hAnsi="Arial"/>
          <w:sz w:val="26"/>
        </w:rPr>
      </w:pPr>
      <w:r>
        <w:rPr>
          <w:rFonts w:ascii="Arial" w:hAnsi="Arial"/>
          <w:sz w:val="26"/>
        </w:rPr>
        <w:t>Приборы учета тепловой энергии установлены.</w:t>
      </w:r>
    </w:p>
    <w:p w:rsidR="00003ADE" w:rsidRDefault="003A3850">
      <w:pPr>
        <w:ind w:firstLine="420"/>
        <w:jc w:val="both"/>
        <w:rPr>
          <w:rFonts w:ascii="Arial" w:hAnsi="Arial"/>
          <w:sz w:val="26"/>
        </w:rPr>
      </w:pPr>
      <w:r>
        <w:rPr>
          <w:rFonts w:ascii="Arial" w:hAnsi="Arial"/>
          <w:sz w:val="26"/>
        </w:rPr>
        <w:t>Исходная вода поступает из хозяйственно-питьевого водопровода. Технология подготовки исходной и подпиточной воды имеется.</w:t>
      </w:r>
    </w:p>
    <w:p w:rsidR="00003ADE" w:rsidRDefault="003A3850">
      <w:pPr>
        <w:ind w:firstLine="420"/>
        <w:jc w:val="both"/>
        <w:rPr>
          <w:rFonts w:ascii="Arial" w:hAnsi="Arial"/>
          <w:sz w:val="26"/>
        </w:rPr>
      </w:pPr>
      <w:r>
        <w:rPr>
          <w:rFonts w:ascii="Arial" w:hAnsi="Arial"/>
          <w:sz w:val="26"/>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003ADE" w:rsidRDefault="003A3850">
      <w:pPr>
        <w:ind w:firstLine="420"/>
        <w:jc w:val="both"/>
        <w:rPr>
          <w:rFonts w:ascii="Arial" w:hAnsi="Arial"/>
          <w:sz w:val="26"/>
        </w:rPr>
      </w:pPr>
      <w:r>
        <w:rPr>
          <w:rFonts w:ascii="Arial" w:hAnsi="Arial"/>
          <w:sz w:val="26"/>
        </w:rPr>
        <w:t xml:space="preserve">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proofErr w:type="spellStart"/>
      <w:r>
        <w:rPr>
          <w:rFonts w:ascii="Arial" w:hAnsi="Arial"/>
          <w:sz w:val="26"/>
        </w:rPr>
        <w:t>межотопительный</w:t>
      </w:r>
      <w:proofErr w:type="spellEnd"/>
      <w:r>
        <w:rPr>
          <w:rFonts w:ascii="Arial" w:hAnsi="Arial"/>
          <w:sz w:val="26"/>
        </w:rPr>
        <w:t xml:space="preserve"> период котельная останавливается.</w:t>
      </w:r>
    </w:p>
    <w:p w:rsidR="00003ADE" w:rsidRDefault="00003ADE">
      <w:pPr>
        <w:ind w:firstLine="420"/>
        <w:jc w:val="both"/>
        <w:rPr>
          <w:rFonts w:ascii="Arial" w:hAnsi="Arial"/>
          <w:sz w:val="26"/>
        </w:rPr>
      </w:pPr>
    </w:p>
    <w:p w:rsidR="00003ADE" w:rsidRDefault="003A3850">
      <w:pPr>
        <w:ind w:left="709"/>
        <w:jc w:val="both"/>
        <w:rPr>
          <w:rFonts w:ascii="Arial" w:hAnsi="Arial"/>
          <w:b/>
          <w:sz w:val="26"/>
        </w:rPr>
      </w:pPr>
      <w:r>
        <w:rPr>
          <w:rFonts w:ascii="Arial" w:hAnsi="Arial"/>
          <w:b/>
          <w:sz w:val="26"/>
        </w:rPr>
        <w:t>1.3.Надежность теплоснабжения</w:t>
      </w:r>
    </w:p>
    <w:p w:rsidR="00003ADE" w:rsidRDefault="00003ADE">
      <w:pPr>
        <w:jc w:val="both"/>
        <w:rPr>
          <w:rFonts w:ascii="Arial" w:hAnsi="Arial"/>
          <w:b/>
          <w:sz w:val="26"/>
        </w:rPr>
      </w:pPr>
    </w:p>
    <w:p w:rsidR="00003ADE" w:rsidRDefault="003A3850">
      <w:pPr>
        <w:keepNext/>
        <w:keepLines/>
        <w:tabs>
          <w:tab w:val="left" w:pos="1233"/>
        </w:tabs>
        <w:spacing w:after="220" w:line="300" w:lineRule="auto"/>
        <w:ind w:firstLine="580"/>
        <w:jc w:val="both"/>
        <w:outlineLvl w:val="4"/>
        <w:rPr>
          <w:rFonts w:ascii="Arial" w:hAnsi="Arial"/>
          <w:b/>
          <w:sz w:val="26"/>
        </w:rPr>
      </w:pPr>
      <w:r>
        <w:rPr>
          <w:rFonts w:ascii="Arial" w:hAnsi="Arial"/>
          <w:b/>
          <w:sz w:val="26"/>
        </w:rPr>
        <w:t>1.Поток отказов (частота отказов) участков тепловых сетей</w:t>
      </w:r>
    </w:p>
    <w:p w:rsidR="00003ADE" w:rsidRDefault="003A3850">
      <w:pPr>
        <w:spacing w:after="120" w:line="300" w:lineRule="auto"/>
        <w:ind w:firstLine="580"/>
        <w:jc w:val="both"/>
        <w:rPr>
          <w:rFonts w:ascii="Arial" w:hAnsi="Arial"/>
          <w:sz w:val="26"/>
        </w:rPr>
      </w:pPr>
      <w:r>
        <w:rPr>
          <w:rFonts w:ascii="Arial" w:hAnsi="Arial"/>
          <w:sz w:val="26"/>
        </w:rPr>
        <w:t>Отказы тепловых сетей не зафиксированы.</w:t>
      </w:r>
    </w:p>
    <w:p w:rsidR="00003ADE" w:rsidRDefault="003A3850">
      <w:pPr>
        <w:keepNext/>
        <w:keepLines/>
        <w:tabs>
          <w:tab w:val="left" w:pos="1242"/>
        </w:tabs>
        <w:spacing w:after="220" w:line="300" w:lineRule="auto"/>
        <w:ind w:firstLine="580"/>
        <w:jc w:val="both"/>
        <w:outlineLvl w:val="4"/>
        <w:rPr>
          <w:rFonts w:ascii="Arial" w:hAnsi="Arial"/>
          <w:b/>
          <w:sz w:val="26"/>
        </w:rPr>
      </w:pPr>
      <w:r>
        <w:rPr>
          <w:rFonts w:ascii="Arial" w:hAnsi="Arial"/>
          <w:b/>
          <w:sz w:val="26"/>
        </w:rPr>
        <w:t>2.Частота отключений потребителей</w:t>
      </w:r>
    </w:p>
    <w:p w:rsidR="00003ADE" w:rsidRDefault="003A3850">
      <w:pPr>
        <w:spacing w:line="300" w:lineRule="auto"/>
        <w:ind w:firstLine="580"/>
        <w:jc w:val="both"/>
        <w:rPr>
          <w:rFonts w:ascii="Arial" w:hAnsi="Arial"/>
          <w:sz w:val="26"/>
        </w:rPr>
      </w:pPr>
      <w:r>
        <w:rPr>
          <w:rFonts w:ascii="Arial" w:hAnsi="Arial"/>
          <w:sz w:val="26"/>
        </w:rPr>
        <w:t>Система теплоснабжения муниципального образования была запроектирована и построена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003ADE" w:rsidRDefault="003A3850">
      <w:pPr>
        <w:spacing w:line="300" w:lineRule="auto"/>
        <w:ind w:firstLine="580"/>
        <w:jc w:val="both"/>
        <w:rPr>
          <w:rFonts w:ascii="Arial" w:hAnsi="Arial"/>
          <w:sz w:val="26"/>
        </w:rPr>
      </w:pPr>
      <w:r>
        <w:rPr>
          <w:rFonts w:ascii="Arial" w:hAnsi="Arial"/>
          <w:sz w:val="26"/>
        </w:rPr>
        <w:t xml:space="preserve">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w:t>
      </w:r>
      <w:r>
        <w:rPr>
          <w:rFonts w:ascii="Arial" w:hAnsi="Arial"/>
          <w:sz w:val="26"/>
        </w:rPr>
        <w:lastRenderedPageBreak/>
        <w:t>требованиям надёжности существующей системы теплоснабжения будет проведён по СНиП 41-02-2003 «Тепловые сети».</w:t>
      </w:r>
    </w:p>
    <w:p w:rsidR="00003ADE" w:rsidRDefault="003A3850">
      <w:pPr>
        <w:spacing w:line="300" w:lineRule="auto"/>
        <w:ind w:firstLine="580"/>
        <w:jc w:val="both"/>
        <w:rPr>
          <w:rFonts w:ascii="Arial" w:hAnsi="Arial"/>
          <w:sz w:val="26"/>
        </w:rPr>
      </w:pPr>
      <w:r>
        <w:rPr>
          <w:rFonts w:ascii="Arial" w:hAnsi="Arial"/>
          <w:sz w:val="26"/>
        </w:rPr>
        <w:t>В качестве основных критериев надёжности тепловых сетей и системы теплоснабжения приняты:</w:t>
      </w:r>
    </w:p>
    <w:p w:rsidR="00003ADE" w:rsidRDefault="003A3850">
      <w:pPr>
        <w:numPr>
          <w:ilvl w:val="0"/>
          <w:numId w:val="24"/>
        </w:numPr>
        <w:tabs>
          <w:tab w:val="left" w:pos="1129"/>
          <w:tab w:val="left" w:pos="1142"/>
        </w:tabs>
        <w:spacing w:line="324" w:lineRule="auto"/>
        <w:ind w:left="0" w:firstLine="580"/>
        <w:jc w:val="both"/>
        <w:rPr>
          <w:rFonts w:ascii="Arial" w:hAnsi="Arial"/>
          <w:sz w:val="26"/>
        </w:rPr>
      </w:pPr>
      <w:r>
        <w:rPr>
          <w:rFonts w:ascii="Arial" w:hAnsi="Arial"/>
          <w:sz w:val="26"/>
        </w:rPr>
        <w:t xml:space="preserve">вероятность безотказной работы </w:t>
      </w:r>
      <w:r>
        <w:rPr>
          <w:rFonts w:ascii="Arial" w:hAnsi="Arial"/>
          <w:i/>
          <w:sz w:val="26"/>
        </w:rPr>
        <w:t>[Р</w:t>
      </w:r>
      <w:r>
        <w:rPr>
          <w:rFonts w:ascii="Arial" w:hAnsi="Arial"/>
          <w:sz w:val="26"/>
        </w:rPr>
        <w:t>];</w:t>
      </w:r>
    </w:p>
    <w:p w:rsidR="00003ADE" w:rsidRDefault="003A3850">
      <w:pPr>
        <w:numPr>
          <w:ilvl w:val="0"/>
          <w:numId w:val="24"/>
        </w:numPr>
        <w:tabs>
          <w:tab w:val="left" w:pos="1129"/>
          <w:tab w:val="left" w:pos="1142"/>
        </w:tabs>
        <w:spacing w:line="324" w:lineRule="auto"/>
        <w:ind w:left="0" w:firstLine="580"/>
        <w:jc w:val="both"/>
        <w:rPr>
          <w:rFonts w:ascii="Arial" w:hAnsi="Arial"/>
          <w:sz w:val="26"/>
        </w:rPr>
      </w:pPr>
      <w:r>
        <w:rPr>
          <w:rFonts w:ascii="Arial" w:hAnsi="Arial"/>
          <w:sz w:val="26"/>
        </w:rPr>
        <w:t>коэффициент готовности системы [</w:t>
      </w:r>
      <w:r>
        <w:rPr>
          <w:rFonts w:ascii="Arial" w:hAnsi="Arial"/>
          <w:i/>
          <w:sz w:val="26"/>
        </w:rPr>
        <w:t>К</w:t>
      </w:r>
      <w:r>
        <w:rPr>
          <w:rFonts w:ascii="Arial" w:hAnsi="Arial"/>
          <w:sz w:val="26"/>
        </w:rPr>
        <w:t>Г];</w:t>
      </w:r>
    </w:p>
    <w:p w:rsidR="00003ADE" w:rsidRDefault="003A3850">
      <w:pPr>
        <w:numPr>
          <w:ilvl w:val="0"/>
          <w:numId w:val="24"/>
        </w:numPr>
        <w:tabs>
          <w:tab w:val="left" w:pos="1129"/>
          <w:tab w:val="left" w:pos="1142"/>
        </w:tabs>
        <w:spacing w:line="324" w:lineRule="auto"/>
        <w:ind w:left="0" w:firstLine="580"/>
        <w:jc w:val="both"/>
        <w:rPr>
          <w:rFonts w:ascii="Arial" w:hAnsi="Arial"/>
          <w:sz w:val="26"/>
        </w:rPr>
      </w:pPr>
      <w:r>
        <w:rPr>
          <w:rFonts w:ascii="Arial" w:hAnsi="Arial"/>
          <w:sz w:val="26"/>
        </w:rPr>
        <w:t>живучесть системы [Ж].</w:t>
      </w:r>
    </w:p>
    <w:p w:rsidR="00003ADE" w:rsidRDefault="003A3850">
      <w:pPr>
        <w:spacing w:line="300" w:lineRule="auto"/>
        <w:ind w:firstLine="580"/>
        <w:jc w:val="both"/>
        <w:rPr>
          <w:rFonts w:ascii="Arial" w:hAnsi="Arial"/>
          <w:sz w:val="26"/>
        </w:rPr>
      </w:pPr>
      <w:r>
        <w:rPr>
          <w:rFonts w:ascii="Arial" w:hAnsi="Arial"/>
          <w:sz w:val="26"/>
        </w:rPr>
        <w:t>Минимально допустимые значения показателя вероятности безотказной работы:</w:t>
      </w:r>
    </w:p>
    <w:p w:rsidR="00003ADE" w:rsidRDefault="003A3850">
      <w:pPr>
        <w:numPr>
          <w:ilvl w:val="0"/>
          <w:numId w:val="24"/>
        </w:numPr>
        <w:tabs>
          <w:tab w:val="left" w:pos="1129"/>
        </w:tabs>
        <w:spacing w:line="324" w:lineRule="auto"/>
        <w:ind w:left="0" w:firstLine="580"/>
        <w:jc w:val="both"/>
        <w:rPr>
          <w:rFonts w:ascii="Arial" w:hAnsi="Arial"/>
          <w:sz w:val="26"/>
        </w:rPr>
      </w:pPr>
      <w:r>
        <w:rPr>
          <w:rFonts w:ascii="Arial" w:hAnsi="Arial"/>
          <w:sz w:val="26"/>
        </w:rPr>
        <w:t xml:space="preserve">источника тепловой энергии - </w:t>
      </w:r>
      <w:r>
        <w:rPr>
          <w:rFonts w:ascii="Arial" w:hAnsi="Arial"/>
          <w:i/>
          <w:sz w:val="26"/>
        </w:rPr>
        <w:t>Р</w:t>
      </w:r>
      <w:r>
        <w:rPr>
          <w:rFonts w:ascii="Arial" w:hAnsi="Arial"/>
          <w:sz w:val="26"/>
        </w:rPr>
        <w:t>ИТ = 0,97;</w:t>
      </w:r>
    </w:p>
    <w:p w:rsidR="00003ADE" w:rsidRDefault="003A3850">
      <w:pPr>
        <w:numPr>
          <w:ilvl w:val="0"/>
          <w:numId w:val="24"/>
        </w:numPr>
        <w:tabs>
          <w:tab w:val="left" w:pos="1129"/>
        </w:tabs>
        <w:spacing w:line="324" w:lineRule="auto"/>
        <w:ind w:left="0" w:firstLine="580"/>
        <w:jc w:val="both"/>
        <w:rPr>
          <w:rFonts w:ascii="Arial" w:hAnsi="Arial"/>
          <w:sz w:val="26"/>
        </w:rPr>
      </w:pPr>
      <w:r>
        <w:rPr>
          <w:rFonts w:ascii="Arial" w:hAnsi="Arial"/>
          <w:sz w:val="26"/>
        </w:rPr>
        <w:t xml:space="preserve">тепловых сетей - </w:t>
      </w:r>
      <w:r>
        <w:rPr>
          <w:rFonts w:ascii="Arial" w:hAnsi="Arial"/>
          <w:i/>
          <w:sz w:val="26"/>
        </w:rPr>
        <w:t>Р</w:t>
      </w:r>
      <w:r>
        <w:rPr>
          <w:rFonts w:ascii="Arial" w:hAnsi="Arial"/>
          <w:sz w:val="26"/>
        </w:rPr>
        <w:t>ТС = 0,9;</w:t>
      </w:r>
    </w:p>
    <w:p w:rsidR="00003ADE" w:rsidRDefault="003A3850">
      <w:pPr>
        <w:numPr>
          <w:ilvl w:val="0"/>
          <w:numId w:val="24"/>
        </w:numPr>
        <w:tabs>
          <w:tab w:val="left" w:pos="1129"/>
        </w:tabs>
        <w:spacing w:line="324" w:lineRule="auto"/>
        <w:ind w:left="0" w:firstLine="580"/>
        <w:jc w:val="both"/>
        <w:rPr>
          <w:rFonts w:ascii="Arial" w:hAnsi="Arial"/>
          <w:sz w:val="26"/>
        </w:rPr>
      </w:pPr>
      <w:r>
        <w:rPr>
          <w:rFonts w:ascii="Arial" w:hAnsi="Arial"/>
          <w:sz w:val="26"/>
        </w:rPr>
        <w:t xml:space="preserve">потребителя тепловой энергии - </w:t>
      </w:r>
      <w:r>
        <w:rPr>
          <w:rFonts w:ascii="Arial" w:hAnsi="Arial"/>
          <w:i/>
          <w:sz w:val="26"/>
        </w:rPr>
        <w:t>Р</w:t>
      </w:r>
      <w:r>
        <w:rPr>
          <w:rFonts w:ascii="Arial" w:hAnsi="Arial"/>
          <w:sz w:val="26"/>
        </w:rPr>
        <w:t>ПТ = 0,99;</w:t>
      </w:r>
    </w:p>
    <w:p w:rsidR="00003ADE" w:rsidRDefault="003A3850">
      <w:pPr>
        <w:numPr>
          <w:ilvl w:val="0"/>
          <w:numId w:val="24"/>
        </w:numPr>
        <w:tabs>
          <w:tab w:val="left" w:pos="1129"/>
          <w:tab w:val="left" w:pos="1142"/>
        </w:tabs>
        <w:spacing w:line="324" w:lineRule="auto"/>
        <w:ind w:left="0" w:firstLine="580"/>
        <w:jc w:val="both"/>
        <w:rPr>
          <w:rFonts w:ascii="Arial" w:hAnsi="Arial"/>
          <w:sz w:val="26"/>
        </w:rPr>
      </w:pPr>
      <w:r>
        <w:rPr>
          <w:rFonts w:ascii="Arial" w:hAnsi="Arial"/>
          <w:sz w:val="26"/>
        </w:rPr>
        <w:t xml:space="preserve">системы в целом - </w:t>
      </w:r>
      <w:r>
        <w:rPr>
          <w:rFonts w:ascii="Arial" w:hAnsi="Arial"/>
          <w:i/>
          <w:sz w:val="26"/>
        </w:rPr>
        <w:t>Р</w:t>
      </w:r>
      <w:r>
        <w:rPr>
          <w:rFonts w:ascii="Arial" w:hAnsi="Arial"/>
          <w:sz w:val="26"/>
        </w:rPr>
        <w:t>СЦТ = 0,86;</w:t>
      </w:r>
    </w:p>
    <w:p w:rsidR="00003ADE" w:rsidRDefault="003A3850">
      <w:pPr>
        <w:numPr>
          <w:ilvl w:val="0"/>
          <w:numId w:val="24"/>
        </w:numPr>
        <w:tabs>
          <w:tab w:val="left" w:pos="1129"/>
        </w:tabs>
        <w:spacing w:line="324" w:lineRule="auto"/>
        <w:ind w:left="0" w:firstLine="580"/>
        <w:jc w:val="both"/>
        <w:rPr>
          <w:rFonts w:ascii="Arial" w:hAnsi="Arial"/>
          <w:sz w:val="26"/>
        </w:rPr>
      </w:pPr>
      <w:r>
        <w:rPr>
          <w:rFonts w:ascii="Arial" w:hAnsi="Arial"/>
          <w:sz w:val="26"/>
        </w:rPr>
        <w:t xml:space="preserve">коэффициент готовности системы теплоснабжения </w:t>
      </w:r>
      <w:r>
        <w:rPr>
          <w:rFonts w:ascii="Arial" w:hAnsi="Arial"/>
          <w:i/>
          <w:sz w:val="26"/>
        </w:rPr>
        <w:t>К</w:t>
      </w:r>
      <w:r>
        <w:rPr>
          <w:rFonts w:ascii="Arial" w:hAnsi="Arial"/>
          <w:sz w:val="26"/>
        </w:rPr>
        <w:t>Г = 0,97.</w:t>
      </w:r>
    </w:p>
    <w:p w:rsidR="00003ADE" w:rsidRDefault="003A3850">
      <w:pPr>
        <w:spacing w:line="300" w:lineRule="auto"/>
        <w:ind w:firstLine="580"/>
        <w:jc w:val="both"/>
        <w:rPr>
          <w:rFonts w:ascii="Arial" w:hAnsi="Arial"/>
          <w:sz w:val="26"/>
        </w:rPr>
      </w:pPr>
      <w:r>
        <w:rPr>
          <w:rFonts w:ascii="Arial" w:hAnsi="Arial"/>
          <w:sz w:val="26"/>
        </w:rP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003ADE" w:rsidRDefault="003A3850">
      <w:pPr>
        <w:numPr>
          <w:ilvl w:val="0"/>
          <w:numId w:val="24"/>
        </w:numPr>
        <w:tabs>
          <w:tab w:val="left" w:pos="1129"/>
        </w:tabs>
        <w:spacing w:after="60" w:line="312" w:lineRule="auto"/>
        <w:ind w:left="0" w:firstLine="580"/>
        <w:jc w:val="both"/>
        <w:rPr>
          <w:rFonts w:ascii="Arial" w:hAnsi="Arial"/>
          <w:sz w:val="26"/>
        </w:rPr>
      </w:pPr>
      <w:r>
        <w:rPr>
          <w:rFonts w:ascii="Arial" w:hAnsi="Arial"/>
          <w:sz w:val="26"/>
        </w:rP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12°С, в промышленных зданиях - ниже плюс 8 °С. Математическое ожидание отказа не более 14 раз за 100 лет;</w:t>
      </w:r>
    </w:p>
    <w:p w:rsidR="00003ADE" w:rsidRDefault="003A3850">
      <w:pPr>
        <w:numPr>
          <w:ilvl w:val="0"/>
          <w:numId w:val="24"/>
        </w:numPr>
        <w:tabs>
          <w:tab w:val="left" w:pos="1113"/>
        </w:tabs>
        <w:spacing w:after="140" w:line="300" w:lineRule="auto"/>
        <w:ind w:left="0" w:firstLine="580"/>
        <w:jc w:val="both"/>
        <w:rPr>
          <w:rFonts w:ascii="Arial" w:hAnsi="Arial"/>
          <w:sz w:val="26"/>
        </w:rPr>
      </w:pPr>
      <w:r>
        <w:rPr>
          <w:rFonts w:ascii="Arial" w:hAnsi="Arial"/>
          <w:sz w:val="26"/>
        </w:rPr>
        <w:t>расчётная температура воздуха в отапливаемых помещениях плюс 18. .20 °С будет поддерживаться в течение всего отопительного периода, за исключением 264 часов. В течение 264 часов температура воздуха может опускаться до плюс 16.18 °С.</w:t>
      </w:r>
    </w:p>
    <w:p w:rsidR="00003ADE" w:rsidRDefault="003A3850">
      <w:pPr>
        <w:keepNext/>
        <w:keepLines/>
        <w:tabs>
          <w:tab w:val="left" w:pos="1237"/>
        </w:tabs>
        <w:spacing w:after="240" w:line="276" w:lineRule="auto"/>
        <w:ind w:firstLine="580"/>
        <w:jc w:val="both"/>
        <w:outlineLvl w:val="4"/>
        <w:rPr>
          <w:rFonts w:ascii="Arial" w:hAnsi="Arial"/>
          <w:b/>
          <w:sz w:val="26"/>
        </w:rPr>
      </w:pPr>
      <w:r>
        <w:rPr>
          <w:rFonts w:ascii="Arial" w:hAnsi="Arial"/>
          <w:b/>
          <w:sz w:val="26"/>
        </w:rPr>
        <w:t>3.Поток (частота) и время восстановления теплоснабжения потребителей после отключений</w:t>
      </w:r>
    </w:p>
    <w:p w:rsidR="00003ADE" w:rsidRDefault="003A3850">
      <w:pPr>
        <w:spacing w:line="300" w:lineRule="auto"/>
        <w:ind w:firstLine="580"/>
        <w:jc w:val="both"/>
        <w:rPr>
          <w:rFonts w:ascii="Arial" w:hAnsi="Arial"/>
          <w:sz w:val="26"/>
        </w:rPr>
      </w:pPr>
      <w:r>
        <w:rPr>
          <w:rFonts w:ascii="Arial" w:hAnsi="Arial"/>
          <w:sz w:val="26"/>
        </w:rPr>
        <w:t>При расчете надежности системы транспорта теплоносителя  использовались следующие исходные данные:</w:t>
      </w:r>
    </w:p>
    <w:p w:rsidR="00003ADE" w:rsidRDefault="003A3850">
      <w:pPr>
        <w:numPr>
          <w:ilvl w:val="0"/>
          <w:numId w:val="25"/>
        </w:numPr>
        <w:tabs>
          <w:tab w:val="left" w:pos="1113"/>
        </w:tabs>
        <w:spacing w:line="300" w:lineRule="auto"/>
        <w:ind w:left="0" w:firstLine="580"/>
        <w:jc w:val="both"/>
        <w:rPr>
          <w:rFonts w:ascii="Arial" w:hAnsi="Arial"/>
          <w:sz w:val="26"/>
        </w:rPr>
      </w:pPr>
      <w:r>
        <w:rPr>
          <w:rFonts w:ascii="Arial" w:hAnsi="Arial"/>
          <w:sz w:val="26"/>
        </w:rPr>
        <w:t>внутренние тепловыделения - 40 % от фактической расчетной нагрузки отопления при соответствующей температуре наружного воздуха;</w:t>
      </w:r>
    </w:p>
    <w:p w:rsidR="00003ADE" w:rsidRDefault="003A3850">
      <w:pPr>
        <w:numPr>
          <w:ilvl w:val="0"/>
          <w:numId w:val="25"/>
        </w:numPr>
        <w:tabs>
          <w:tab w:val="left" w:pos="1713"/>
        </w:tabs>
        <w:spacing w:line="300" w:lineRule="auto"/>
        <w:ind w:left="0" w:firstLine="580"/>
        <w:jc w:val="both"/>
        <w:rPr>
          <w:rFonts w:ascii="Arial" w:hAnsi="Arial"/>
          <w:sz w:val="26"/>
        </w:rPr>
      </w:pPr>
      <w:r>
        <w:rPr>
          <w:rFonts w:ascii="Arial" w:hAnsi="Arial"/>
          <w:sz w:val="26"/>
        </w:rPr>
        <w:t xml:space="preserve">коэффициент тепловой аккумуляции здания - </w:t>
      </w:r>
      <w:r>
        <w:rPr>
          <w:rFonts w:ascii="Arial" w:hAnsi="Arial"/>
          <w:i/>
          <w:sz w:val="26"/>
        </w:rPr>
        <w:t>в =</w:t>
      </w:r>
      <w:r>
        <w:rPr>
          <w:rFonts w:ascii="Arial" w:hAnsi="Arial"/>
          <w:sz w:val="26"/>
        </w:rPr>
        <w:t xml:space="preserve"> 40;</w:t>
      </w:r>
    </w:p>
    <w:p w:rsidR="00003ADE" w:rsidRDefault="003A3850">
      <w:pPr>
        <w:numPr>
          <w:ilvl w:val="0"/>
          <w:numId w:val="25"/>
        </w:numPr>
        <w:tabs>
          <w:tab w:val="left" w:pos="1113"/>
        </w:tabs>
        <w:spacing w:line="300" w:lineRule="auto"/>
        <w:ind w:left="0" w:firstLine="580"/>
        <w:jc w:val="both"/>
        <w:rPr>
          <w:rFonts w:ascii="Arial" w:hAnsi="Arial"/>
          <w:sz w:val="26"/>
        </w:rPr>
      </w:pPr>
      <w:r>
        <w:rPr>
          <w:rFonts w:ascii="Arial" w:hAnsi="Arial"/>
          <w:sz w:val="26"/>
        </w:rPr>
        <w:t xml:space="preserve">минимальная внутренняя температура воздуха, сохраняемая в течение всего </w:t>
      </w:r>
      <w:proofErr w:type="spellStart"/>
      <w:r>
        <w:rPr>
          <w:rFonts w:ascii="Arial" w:hAnsi="Arial"/>
          <w:sz w:val="26"/>
        </w:rPr>
        <w:t>ремонтновосстановительного</w:t>
      </w:r>
      <w:proofErr w:type="spellEnd"/>
      <w:r>
        <w:rPr>
          <w:rFonts w:ascii="Arial" w:hAnsi="Arial"/>
          <w:sz w:val="26"/>
        </w:rPr>
        <w:t xml:space="preserve"> периода </w:t>
      </w:r>
      <w:proofErr w:type="spellStart"/>
      <w:r>
        <w:rPr>
          <w:rFonts w:ascii="Arial" w:hAnsi="Arial"/>
          <w:i/>
          <w:sz w:val="26"/>
        </w:rPr>
        <w:t>t</w:t>
      </w:r>
      <w:r>
        <w:rPr>
          <w:rFonts w:ascii="Arial" w:hAnsi="Arial"/>
          <w:sz w:val="26"/>
        </w:rPr>
        <w:t>min</w:t>
      </w:r>
      <w:proofErr w:type="spellEnd"/>
      <w:r>
        <w:rPr>
          <w:rFonts w:ascii="Arial" w:hAnsi="Arial"/>
          <w:sz w:val="26"/>
        </w:rPr>
        <w:t xml:space="preserve"> - плюс 12°С;</w:t>
      </w:r>
    </w:p>
    <w:p w:rsidR="00003ADE" w:rsidRDefault="003A3850">
      <w:pPr>
        <w:numPr>
          <w:ilvl w:val="0"/>
          <w:numId w:val="25"/>
        </w:numPr>
        <w:tabs>
          <w:tab w:val="left" w:pos="1113"/>
        </w:tabs>
        <w:spacing w:line="300" w:lineRule="auto"/>
        <w:ind w:left="0" w:firstLine="580"/>
        <w:jc w:val="both"/>
        <w:rPr>
          <w:rFonts w:ascii="Arial" w:hAnsi="Arial"/>
          <w:sz w:val="26"/>
        </w:rPr>
      </w:pPr>
      <w:r>
        <w:rPr>
          <w:rFonts w:ascii="Arial" w:hAnsi="Arial"/>
          <w:sz w:val="26"/>
        </w:rPr>
        <w:t xml:space="preserve">нормативный показатель вероятности безотказной работы тепловых сетей - </w:t>
      </w:r>
      <w:r>
        <w:rPr>
          <w:rFonts w:ascii="Arial" w:hAnsi="Arial"/>
          <w:i/>
          <w:sz w:val="26"/>
        </w:rPr>
        <w:t xml:space="preserve">P </w:t>
      </w:r>
      <w:r>
        <w:rPr>
          <w:rFonts w:ascii="Arial" w:hAnsi="Arial"/>
          <w:smallCaps/>
          <w:sz w:val="26"/>
        </w:rPr>
        <w:t>тс=</w:t>
      </w:r>
      <w:r>
        <w:rPr>
          <w:rFonts w:ascii="Arial" w:hAnsi="Arial"/>
          <w:sz w:val="26"/>
        </w:rPr>
        <w:t xml:space="preserve"> 0,9 (по СНиП 41-02-2003);</w:t>
      </w:r>
    </w:p>
    <w:p w:rsidR="00003ADE" w:rsidRDefault="003A3850">
      <w:pPr>
        <w:numPr>
          <w:ilvl w:val="0"/>
          <w:numId w:val="25"/>
        </w:numPr>
        <w:tabs>
          <w:tab w:val="left" w:pos="1113"/>
        </w:tabs>
        <w:spacing w:line="300" w:lineRule="auto"/>
        <w:ind w:left="0" w:firstLine="580"/>
        <w:jc w:val="both"/>
        <w:rPr>
          <w:rFonts w:ascii="Arial" w:hAnsi="Arial"/>
          <w:sz w:val="26"/>
        </w:rPr>
      </w:pPr>
      <w:r>
        <w:rPr>
          <w:rFonts w:ascii="Arial" w:hAnsi="Arial"/>
          <w:sz w:val="26"/>
        </w:rPr>
        <w:lastRenderedPageBreak/>
        <w:t>время восстановления поврежденного элемента трубопровода рассчитывалось по методике, предложенной профессором Е.Я. Соколовым:</w:t>
      </w:r>
    </w:p>
    <w:p w:rsidR="00003ADE" w:rsidRDefault="003A3850">
      <w:pPr>
        <w:keepNext/>
        <w:keepLines/>
        <w:numPr>
          <w:ilvl w:val="0"/>
          <w:numId w:val="25"/>
        </w:numPr>
        <w:tabs>
          <w:tab w:val="left" w:pos="1113"/>
          <w:tab w:val="left" w:pos="1713"/>
        </w:tabs>
        <w:spacing w:line="300" w:lineRule="auto"/>
        <w:ind w:left="0" w:firstLine="580"/>
        <w:jc w:val="both"/>
        <w:outlineLvl w:val="3"/>
        <w:rPr>
          <w:rFonts w:ascii="Arial" w:hAnsi="Arial"/>
          <w:sz w:val="26"/>
        </w:rPr>
      </w:pPr>
      <w:proofErr w:type="spellStart"/>
      <w:r>
        <w:rPr>
          <w:rFonts w:ascii="Arial" w:hAnsi="Arial"/>
          <w:sz w:val="26"/>
        </w:rPr>
        <w:t>т</w:t>
      </w:r>
      <w:r>
        <w:rPr>
          <w:rFonts w:ascii="Arial" w:hAnsi="Arial"/>
          <w:sz w:val="26"/>
          <w:vertAlign w:val="subscript"/>
        </w:rPr>
        <w:t>в</w:t>
      </w:r>
      <w:proofErr w:type="spellEnd"/>
      <w:r>
        <w:rPr>
          <w:rFonts w:ascii="Arial" w:hAnsi="Arial"/>
          <w:sz w:val="26"/>
        </w:rPr>
        <w:t xml:space="preserve"> = 1,82 + </w:t>
      </w:r>
      <w:r>
        <w:rPr>
          <w:rFonts w:ascii="Arial" w:hAnsi="Arial"/>
          <w:i/>
          <w:sz w:val="26"/>
        </w:rPr>
        <w:t>d •</w:t>
      </w:r>
      <w:r>
        <w:rPr>
          <w:rFonts w:ascii="Arial" w:hAnsi="Arial"/>
          <w:sz w:val="26"/>
        </w:rPr>
        <w:t xml:space="preserve"> 24,3 [часов],</w:t>
      </w:r>
    </w:p>
    <w:p w:rsidR="00003ADE" w:rsidRDefault="003A3850">
      <w:pPr>
        <w:spacing w:line="300" w:lineRule="auto"/>
        <w:ind w:firstLine="580"/>
        <w:jc w:val="both"/>
        <w:rPr>
          <w:rFonts w:ascii="Arial" w:hAnsi="Arial"/>
          <w:sz w:val="26"/>
        </w:rPr>
      </w:pPr>
      <w:r>
        <w:rPr>
          <w:rFonts w:ascii="Arial" w:hAnsi="Arial"/>
          <w:sz w:val="26"/>
        </w:rPr>
        <w:t>где: d - внутренний диаметр участка, [м];</w:t>
      </w:r>
    </w:p>
    <w:p w:rsidR="00003ADE" w:rsidRDefault="003A3850">
      <w:pPr>
        <w:spacing w:line="300" w:lineRule="auto"/>
        <w:ind w:firstLine="580"/>
        <w:jc w:val="both"/>
        <w:rPr>
          <w:rFonts w:ascii="Arial" w:hAnsi="Arial"/>
          <w:sz w:val="26"/>
        </w:rPr>
      </w:pPr>
      <w:r>
        <w:rPr>
          <w:rFonts w:ascii="Arial" w:hAnsi="Arial"/>
          <w:sz w:val="26"/>
        </w:rPr>
        <w:t xml:space="preserve">Параметр потока отказов </w:t>
      </w:r>
      <w:r>
        <w:rPr>
          <w:rFonts w:ascii="Arial" w:hAnsi="Arial"/>
          <w:i/>
          <w:sz w:val="26"/>
        </w:rPr>
        <w:t>А</w:t>
      </w:r>
      <w:r>
        <w:rPr>
          <w:rFonts w:ascii="Arial" w:hAnsi="Arial"/>
          <w:sz w:val="26"/>
        </w:rPr>
        <w:t xml:space="preserve"> [1/м</w:t>
      </w:r>
      <w:r>
        <w:rPr>
          <w:rFonts w:ascii="Arial" w:hAnsi="Arial"/>
          <w:sz w:val="26"/>
          <w:vertAlign w:val="superscript"/>
        </w:rPr>
        <w:t>2</w:t>
      </w:r>
      <w:r>
        <w:rPr>
          <w:rFonts w:ascii="Arial" w:hAnsi="Arial"/>
          <w:sz w:val="26"/>
        </w:rPr>
        <w:t>] приняты на основании рисунка 42.</w:t>
      </w:r>
    </w:p>
    <w:p w:rsidR="00003ADE" w:rsidRDefault="003A3850">
      <w:pPr>
        <w:spacing w:line="300" w:lineRule="auto"/>
        <w:ind w:firstLine="580"/>
        <w:jc w:val="both"/>
        <w:rPr>
          <w:rFonts w:ascii="Arial" w:hAnsi="Arial"/>
          <w:sz w:val="26"/>
        </w:rPr>
      </w:pPr>
      <w:r>
        <w:rPr>
          <w:rFonts w:ascii="Arial" w:hAnsi="Arial"/>
          <w:sz w:val="26"/>
        </w:rPr>
        <w:t xml:space="preserve">Одной из важнейших характеристик надежности элементов является интенсивность отказов </w:t>
      </w:r>
      <w:r>
        <w:rPr>
          <w:rFonts w:ascii="Arial" w:hAnsi="Arial"/>
          <w:i/>
          <w:sz w:val="26"/>
        </w:rPr>
        <w:t xml:space="preserve">А, </w:t>
      </w:r>
      <w:r>
        <w:rPr>
          <w:rFonts w:ascii="Arial" w:hAnsi="Arial"/>
          <w:sz w:val="26"/>
        </w:rPr>
        <w:t xml:space="preserve">которую можно определить как вероятность того, что элемент, проработавший безотказно время </w:t>
      </w:r>
      <w:r>
        <w:rPr>
          <w:rFonts w:ascii="Arial" w:hAnsi="Arial"/>
          <w:i/>
          <w:sz w:val="26"/>
        </w:rPr>
        <w:t>t</w:t>
      </w:r>
      <w:r>
        <w:rPr>
          <w:rFonts w:ascii="Arial" w:hAnsi="Arial"/>
          <w:sz w:val="26"/>
        </w:rPr>
        <w:t xml:space="preserve">, откажет в последующий отрезок времени </w:t>
      </w:r>
      <w:proofErr w:type="spellStart"/>
      <w:r>
        <w:rPr>
          <w:rFonts w:ascii="Arial" w:hAnsi="Arial"/>
          <w:i/>
          <w:sz w:val="26"/>
        </w:rPr>
        <w:t>dt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Вероятность безотказной работы за время </w:t>
      </w:r>
      <w:r>
        <w:rPr>
          <w:rFonts w:ascii="Arial" w:hAnsi="Arial"/>
          <w:i/>
          <w:sz w:val="26"/>
        </w:rPr>
        <w:t>t</w:t>
      </w:r>
      <w:r>
        <w:rPr>
          <w:rFonts w:ascii="Arial" w:hAnsi="Arial"/>
          <w:sz w:val="26"/>
        </w:rPr>
        <w:t xml:space="preserve"> равна:</w:t>
      </w:r>
    </w:p>
    <w:p w:rsidR="00003ADE" w:rsidRDefault="003A3850">
      <w:pPr>
        <w:spacing w:line="300" w:lineRule="auto"/>
        <w:jc w:val="center"/>
        <w:rPr>
          <w:rFonts w:ascii="Arial" w:hAnsi="Arial"/>
          <w:sz w:val="26"/>
        </w:rPr>
      </w:pPr>
      <w:r>
        <w:rPr>
          <w:rFonts w:ascii="Arial" w:hAnsi="Arial"/>
          <w:i/>
          <w:sz w:val="26"/>
        </w:rPr>
        <w:t xml:space="preserve">P(t) = </w:t>
      </w:r>
      <w:proofErr w:type="spellStart"/>
      <w:r>
        <w:rPr>
          <w:rFonts w:ascii="Arial" w:hAnsi="Arial"/>
          <w:i/>
          <w:sz w:val="26"/>
        </w:rPr>
        <w:t>e~</w:t>
      </w:r>
      <w:r>
        <w:rPr>
          <w:rFonts w:ascii="Arial" w:hAnsi="Arial"/>
          <w:i/>
          <w:sz w:val="26"/>
          <w:vertAlign w:val="superscript"/>
        </w:rPr>
        <w:t>Xt</w:t>
      </w:r>
      <w:proofErr w:type="spellEnd"/>
      <w:r>
        <w:rPr>
          <w:rFonts w:ascii="Arial" w:hAnsi="Arial"/>
          <w:i/>
          <w:sz w:val="26"/>
        </w:rPr>
        <w:t>,</w:t>
      </w:r>
    </w:p>
    <w:p w:rsidR="00003ADE" w:rsidRDefault="003A3850">
      <w:pPr>
        <w:spacing w:line="300" w:lineRule="auto"/>
        <w:ind w:firstLine="580"/>
        <w:jc w:val="both"/>
        <w:rPr>
          <w:rFonts w:ascii="Arial" w:hAnsi="Arial"/>
          <w:sz w:val="26"/>
        </w:rPr>
      </w:pPr>
      <w:r>
        <w:rPr>
          <w:rFonts w:ascii="Arial" w:hAnsi="Arial"/>
          <w:sz w:val="26"/>
        </w:rPr>
        <w:t xml:space="preserve">где: </w:t>
      </w:r>
      <w:r>
        <w:rPr>
          <w:rFonts w:ascii="Arial" w:hAnsi="Arial"/>
          <w:i/>
          <w:sz w:val="26"/>
        </w:rPr>
        <w:t>P(t)</w:t>
      </w:r>
      <w:r>
        <w:rPr>
          <w:rFonts w:ascii="Arial" w:hAnsi="Arial"/>
          <w:sz w:val="26"/>
        </w:rPr>
        <w:t xml:space="preserve"> - вероятность безотказной работы элемента за время </w:t>
      </w:r>
      <w:r>
        <w:rPr>
          <w:rFonts w:ascii="Arial" w:hAnsi="Arial"/>
          <w:i/>
          <w:sz w:val="26"/>
        </w:rPr>
        <w:t>t;</w:t>
      </w:r>
    </w:p>
    <w:p w:rsidR="00003ADE" w:rsidRDefault="003A3850">
      <w:pPr>
        <w:spacing w:line="300" w:lineRule="auto"/>
        <w:ind w:firstLine="580"/>
        <w:jc w:val="both"/>
        <w:rPr>
          <w:rFonts w:ascii="Arial" w:hAnsi="Arial"/>
          <w:sz w:val="26"/>
        </w:rPr>
      </w:pPr>
      <w:proofErr w:type="spellStart"/>
      <w:r>
        <w:rPr>
          <w:rFonts w:ascii="Arial" w:hAnsi="Arial"/>
          <w:i/>
          <w:sz w:val="26"/>
        </w:rPr>
        <w:t>At</w:t>
      </w:r>
      <w:proofErr w:type="spellEnd"/>
      <w:r>
        <w:rPr>
          <w:rFonts w:ascii="Arial" w:hAnsi="Arial"/>
          <w:sz w:val="26"/>
        </w:rPr>
        <w:t xml:space="preserve"> - интенсивность отказа элемента.</w:t>
      </w:r>
    </w:p>
    <w:p w:rsidR="00003ADE" w:rsidRDefault="003A3850">
      <w:pPr>
        <w:spacing w:line="300" w:lineRule="auto"/>
        <w:ind w:firstLine="580"/>
        <w:jc w:val="both"/>
        <w:rPr>
          <w:rFonts w:ascii="Arial" w:hAnsi="Arial"/>
          <w:sz w:val="26"/>
        </w:rPr>
      </w:pPr>
      <w:r>
        <w:rPr>
          <w:rFonts w:ascii="Arial" w:hAnsi="Arial"/>
          <w:sz w:val="26"/>
        </w:rPr>
        <w:t>Таким образом, можно считать, что функция надежности элементов системы теплоснабжения подчиняется экспоненциальному закону.</w:t>
      </w:r>
    </w:p>
    <w:p w:rsidR="00003ADE" w:rsidRDefault="003A3850">
      <w:pPr>
        <w:spacing w:line="300" w:lineRule="auto"/>
        <w:ind w:firstLine="580"/>
        <w:jc w:val="both"/>
        <w:rPr>
          <w:rFonts w:ascii="Arial" w:hAnsi="Arial"/>
          <w:sz w:val="26"/>
        </w:rPr>
      </w:pPr>
      <w:r>
        <w:rPr>
          <w:rFonts w:ascii="Arial" w:hAnsi="Arial"/>
          <w:sz w:val="26"/>
        </w:rPr>
        <w:t xml:space="preserve">Вероятность отказа элемента за время </w:t>
      </w:r>
      <w:r>
        <w:rPr>
          <w:rFonts w:ascii="Arial" w:hAnsi="Arial"/>
          <w:i/>
          <w:sz w:val="26"/>
        </w:rPr>
        <w:t>t</w:t>
      </w:r>
      <w:r>
        <w:rPr>
          <w:rFonts w:ascii="Arial" w:hAnsi="Arial"/>
          <w:sz w:val="26"/>
        </w:rPr>
        <w:t xml:space="preserve"> будет иметь вид:</w:t>
      </w:r>
    </w:p>
    <w:p w:rsidR="00003ADE" w:rsidRDefault="003A3850">
      <w:pPr>
        <w:keepNext/>
        <w:keepLines/>
        <w:spacing w:after="140"/>
        <w:jc w:val="center"/>
        <w:outlineLvl w:val="1"/>
        <w:rPr>
          <w:rFonts w:ascii="Arial" w:hAnsi="Arial"/>
          <w:sz w:val="26"/>
        </w:rPr>
      </w:pPr>
      <w:r>
        <w:rPr>
          <w:rFonts w:ascii="Arial" w:hAnsi="Arial"/>
          <w:sz w:val="26"/>
        </w:rPr>
        <w:t>F(t) = 1 - e</w:t>
      </w:r>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Плотность вероятности отказов:</w:t>
      </w:r>
    </w:p>
    <w:p w:rsidR="00003ADE" w:rsidRDefault="003A3850">
      <w:pPr>
        <w:keepNext/>
        <w:keepLines/>
        <w:spacing w:after="140"/>
        <w:jc w:val="center"/>
        <w:outlineLvl w:val="0"/>
        <w:rPr>
          <w:rFonts w:ascii="Arial" w:hAnsi="Arial"/>
          <w:sz w:val="26"/>
        </w:rPr>
      </w:pPr>
      <w:r>
        <w:rPr>
          <w:rFonts w:ascii="Arial" w:hAnsi="Arial"/>
          <w:sz w:val="26"/>
        </w:rPr>
        <w:t xml:space="preserve">F'(t) = f(t) = </w:t>
      </w:r>
      <w:proofErr w:type="spellStart"/>
      <w:r>
        <w:rPr>
          <w:rFonts w:ascii="Arial" w:hAnsi="Arial"/>
          <w:sz w:val="26"/>
        </w:rPr>
        <w:t>Ae</w:t>
      </w:r>
      <w:proofErr w:type="spellEnd"/>
      <w:r>
        <w:rPr>
          <w:rFonts w:ascii="Arial" w:hAnsi="Arial"/>
          <w:sz w:val="26"/>
          <w:vertAlign w:val="superscript"/>
        </w:rPr>
        <w:t>-/t</w:t>
      </w:r>
      <w:r>
        <w:rPr>
          <w:rFonts w:ascii="Arial" w:hAnsi="Arial"/>
          <w:sz w:val="26"/>
        </w:rPr>
        <w:t>.</w:t>
      </w:r>
    </w:p>
    <w:p w:rsidR="00003ADE" w:rsidRDefault="003A3850">
      <w:pPr>
        <w:spacing w:line="300" w:lineRule="auto"/>
        <w:ind w:firstLine="580"/>
        <w:jc w:val="both"/>
        <w:rPr>
          <w:rFonts w:ascii="Arial" w:hAnsi="Arial"/>
          <w:sz w:val="26"/>
        </w:rPr>
      </w:pPr>
      <w:r>
        <w:rPr>
          <w:rFonts w:ascii="Arial" w:hAnsi="Arial"/>
          <w:sz w:val="26"/>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 в данной работе.</w:t>
      </w:r>
    </w:p>
    <w:p w:rsidR="00003ADE" w:rsidRDefault="003A3850">
      <w:pPr>
        <w:spacing w:line="300" w:lineRule="auto"/>
        <w:ind w:firstLine="580"/>
        <w:jc w:val="both"/>
        <w:rPr>
          <w:rFonts w:ascii="Arial" w:hAnsi="Arial"/>
          <w:sz w:val="26"/>
        </w:rPr>
      </w:pPr>
      <w:r>
        <w:rPr>
          <w:rFonts w:ascii="Arial" w:hAnsi="Arial"/>
          <w:sz w:val="26"/>
        </w:rPr>
        <w:t>Расчет безотказной работы для каждого участка магистральной тепловой сети по данным экспликации электронной модели не производился.</w:t>
      </w:r>
    </w:p>
    <w:p w:rsidR="00003ADE" w:rsidRDefault="003A3850">
      <w:pPr>
        <w:keepNext/>
        <w:keepLines/>
        <w:tabs>
          <w:tab w:val="left" w:pos="1195"/>
        </w:tabs>
        <w:spacing w:after="220" w:line="300" w:lineRule="auto"/>
        <w:ind w:firstLine="580"/>
        <w:jc w:val="both"/>
        <w:outlineLvl w:val="4"/>
        <w:rPr>
          <w:rFonts w:ascii="Arial" w:hAnsi="Arial"/>
          <w:b/>
          <w:sz w:val="26"/>
        </w:rPr>
      </w:pPr>
      <w:r>
        <w:rPr>
          <w:rFonts w:ascii="Arial" w:hAnsi="Arial"/>
          <w:b/>
          <w:sz w:val="26"/>
        </w:rPr>
        <w:t>4.Анализ аварийных отключений потребителей</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keepNext/>
        <w:keepLines/>
        <w:tabs>
          <w:tab w:val="left" w:pos="1195"/>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5.Анализ времени восстановления теплоснабжения потребителей после аварийных отключений</w:t>
      </w:r>
    </w:p>
    <w:p w:rsidR="00003ADE" w:rsidRDefault="003A3850">
      <w:pPr>
        <w:spacing w:after="120" w:line="300" w:lineRule="auto"/>
        <w:ind w:left="1300" w:hanging="720"/>
        <w:jc w:val="both"/>
        <w:rPr>
          <w:rFonts w:ascii="Arial" w:hAnsi="Arial"/>
          <w:sz w:val="26"/>
        </w:rPr>
      </w:pPr>
      <w:r>
        <w:rPr>
          <w:rFonts w:ascii="Arial" w:hAnsi="Arial"/>
          <w:sz w:val="26"/>
        </w:rPr>
        <w:t>По данным ресурсоснабжающей организации аварии не зафиксированы.</w:t>
      </w:r>
    </w:p>
    <w:p w:rsidR="00003ADE" w:rsidRDefault="003A3850">
      <w:pPr>
        <w:tabs>
          <w:tab w:val="left" w:pos="1200"/>
        </w:tabs>
        <w:spacing w:after="220" w:line="276" w:lineRule="auto"/>
        <w:ind w:left="425"/>
        <w:jc w:val="both"/>
        <w:rPr>
          <w:rFonts w:ascii="Arial" w:hAnsi="Arial"/>
          <w:sz w:val="26"/>
        </w:rPr>
      </w:pPr>
      <w:r>
        <w:rPr>
          <w:rFonts w:ascii="Arial" w:hAnsi="Arial"/>
          <w:b/>
          <w:i/>
          <w:sz w:val="26"/>
        </w:rPr>
        <w:t xml:space="preserve">      6.Результаты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w:t>
      </w:r>
      <w:r>
        <w:rPr>
          <w:rFonts w:ascii="Arial" w:hAnsi="Arial"/>
          <w:b/>
          <w:i/>
          <w:sz w:val="26"/>
        </w:rPr>
        <w:lastRenderedPageBreak/>
        <w:t>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keepNext/>
        <w:keepLines/>
        <w:tabs>
          <w:tab w:val="left" w:pos="1200"/>
        </w:tabs>
        <w:spacing w:after="220" w:line="276" w:lineRule="auto"/>
        <w:jc w:val="both"/>
        <w:outlineLvl w:val="4"/>
        <w:rPr>
          <w:rFonts w:ascii="Arial" w:hAnsi="Arial"/>
          <w:b/>
          <w:sz w:val="26"/>
        </w:rPr>
      </w:pPr>
      <w:r>
        <w:rPr>
          <w:rFonts w:ascii="Arial" w:hAnsi="Arial"/>
          <w:sz w:val="26"/>
        </w:rPr>
        <w:t xml:space="preserve">      </w:t>
      </w:r>
      <w:r>
        <w:rPr>
          <w:rFonts w:ascii="Arial" w:hAnsi="Arial"/>
          <w:b/>
          <w:sz w:val="26"/>
        </w:rPr>
        <w:t>7. Результаты анализа времени восстановления теплоснабжения потребителей, отключенных в результате  аварийных ситуаций при теплоснабжении</w:t>
      </w:r>
    </w:p>
    <w:p w:rsidR="00003ADE" w:rsidRDefault="003A3850">
      <w:pPr>
        <w:spacing w:after="120" w:line="300" w:lineRule="auto"/>
        <w:ind w:firstLine="580"/>
        <w:jc w:val="both"/>
        <w:rPr>
          <w:rFonts w:ascii="Arial" w:hAnsi="Arial"/>
          <w:sz w:val="26"/>
        </w:rPr>
      </w:pPr>
      <w:r>
        <w:rPr>
          <w:rFonts w:ascii="Arial" w:hAnsi="Arial"/>
          <w:sz w:val="26"/>
        </w:rPr>
        <w:t>По данным ресурсоснабжающих организаций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не зафиксированы.</w:t>
      </w:r>
    </w:p>
    <w:p w:rsidR="00003ADE" w:rsidRDefault="003A3850">
      <w:pPr>
        <w:pStyle w:val="18"/>
        <w:spacing w:after="100"/>
        <w:ind w:left="700" w:firstLine="580"/>
        <w:jc w:val="both"/>
        <w:rPr>
          <w:rFonts w:ascii="Arial" w:hAnsi="Arial"/>
          <w:sz w:val="26"/>
        </w:rPr>
      </w:pPr>
      <w:r>
        <w:rPr>
          <w:rFonts w:ascii="Arial" w:hAnsi="Arial"/>
          <w:b/>
          <w:sz w:val="26"/>
        </w:rPr>
        <w:t>Глава 2. Существующее и перспективное потребление тепловой энергии на цели теплоснабжения</w:t>
      </w:r>
    </w:p>
    <w:p w:rsidR="00003ADE" w:rsidRDefault="003A3850">
      <w:pPr>
        <w:ind w:firstLine="420"/>
        <w:jc w:val="both"/>
        <w:rPr>
          <w:rFonts w:ascii="Arial" w:hAnsi="Arial"/>
          <w:sz w:val="26"/>
        </w:rPr>
      </w:pPr>
      <w:r>
        <w:rPr>
          <w:rFonts w:ascii="Arial" w:hAnsi="Arial"/>
          <w:sz w:val="26"/>
        </w:rPr>
        <w:t>Схема источника теплоснабжения представлена на рис. № 1.</w:t>
      </w:r>
    </w:p>
    <w:p w:rsidR="00003ADE" w:rsidRDefault="003A3850">
      <w:pPr>
        <w:ind w:firstLine="420"/>
        <w:jc w:val="both"/>
        <w:rPr>
          <w:rFonts w:ascii="Arial" w:hAnsi="Arial"/>
          <w:sz w:val="26"/>
        </w:rPr>
      </w:pPr>
      <w:r>
        <w:rPr>
          <w:rFonts w:ascii="Arial" w:hAnsi="Arial"/>
          <w:sz w:val="26"/>
        </w:rPr>
        <w:t>Схема расположения существующих источников тепловой энергии и зоны их действия представлена на рис. № 2.</w:t>
      </w:r>
    </w:p>
    <w:p w:rsidR="00003ADE" w:rsidRDefault="003A3850">
      <w:pPr>
        <w:rPr>
          <w:rFonts w:ascii="Arial" w:hAnsi="Arial"/>
          <w:sz w:val="26"/>
        </w:rPr>
      </w:pPr>
      <w:r>
        <w:rPr>
          <w:rFonts w:ascii="Arial" w:hAnsi="Arial"/>
          <w:sz w:val="26"/>
        </w:rPr>
        <w:tab/>
      </w:r>
    </w:p>
    <w:p w:rsidR="00003ADE" w:rsidRDefault="003A3850">
      <w:pPr>
        <w:jc w:val="center"/>
        <w:rPr>
          <w:rFonts w:ascii="Arial" w:hAnsi="Arial"/>
          <w:b/>
          <w:i/>
          <w:sz w:val="26"/>
        </w:rPr>
      </w:pPr>
      <w:r>
        <w:rPr>
          <w:rFonts w:ascii="Arial" w:hAnsi="Arial"/>
          <w:b/>
          <w:i/>
          <w:sz w:val="26"/>
        </w:rPr>
        <w:t>Техническая характеристика оборудования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5"/>
        <w:gridCol w:w="1089"/>
        <w:gridCol w:w="856"/>
        <w:gridCol w:w="859"/>
        <w:gridCol w:w="1181"/>
        <w:gridCol w:w="1098"/>
        <w:gridCol w:w="973"/>
        <w:gridCol w:w="920"/>
        <w:gridCol w:w="1464"/>
      </w:tblGrid>
      <w:tr w:rsidR="00003ADE">
        <w:trPr>
          <w:trHeight w:val="1710"/>
        </w:trPr>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Котельная</w:t>
            </w:r>
          </w:p>
        </w:tc>
        <w:tc>
          <w:tcPr>
            <w:tcW w:w="10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Тип и количество котлов</w:t>
            </w:r>
          </w:p>
        </w:tc>
        <w:tc>
          <w:tcPr>
            <w:tcW w:w="17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Производительность котельной, Гкал/час</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Расчетная присоединенная тепловая нагрузка, Гкал/час</w:t>
            </w:r>
          </w:p>
        </w:tc>
        <w:tc>
          <w:tcPr>
            <w:tcW w:w="10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Год ввода в эксплуатацию котлов</w:t>
            </w:r>
          </w:p>
        </w:tc>
        <w:tc>
          <w:tcPr>
            <w:tcW w:w="9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вид топлива</w:t>
            </w:r>
          </w:p>
        </w:tc>
        <w:tc>
          <w:tcPr>
            <w:tcW w:w="9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АСДР</w:t>
            </w:r>
          </w:p>
        </w:tc>
        <w:tc>
          <w:tcPr>
            <w:tcW w:w="14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Прибор учета тепловой энергии</w:t>
            </w:r>
          </w:p>
        </w:tc>
      </w:tr>
      <w:tr w:rsidR="00003ADE">
        <w:trPr>
          <w:trHeight w:val="1645"/>
        </w:trPr>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Паспортная</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3A3850">
            <w:pPr>
              <w:ind w:left="113" w:right="113"/>
              <w:jc w:val="center"/>
              <w:rPr>
                <w:rFonts w:ascii="Arial" w:hAnsi="Arial"/>
                <w:sz w:val="26"/>
              </w:rPr>
            </w:pPr>
            <w:r>
              <w:rPr>
                <w:rFonts w:ascii="Arial" w:hAnsi="Arial"/>
                <w:sz w:val="26"/>
              </w:rPr>
              <w:t>с КПД</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0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9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c>
          <w:tcPr>
            <w:tcW w:w="14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03ADE" w:rsidRDefault="00003ADE"/>
        </w:tc>
      </w:tr>
      <w:tr w:rsidR="00003ADE">
        <w:tc>
          <w:tcPr>
            <w:tcW w:w="18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КВр-0,63</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11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0,17</w:t>
            </w:r>
          </w:p>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9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c>
          <w:tcPr>
            <w:tcW w:w="14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да</w:t>
            </w:r>
          </w:p>
        </w:tc>
      </w:tr>
      <w:tr w:rsidR="00003ADE">
        <w:tc>
          <w:tcPr>
            <w:tcW w:w="18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КВр-0,58</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0,54</w:t>
            </w:r>
          </w:p>
        </w:tc>
        <w:tc>
          <w:tcPr>
            <w:tcW w:w="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0,5</w:t>
            </w:r>
          </w:p>
        </w:tc>
        <w:tc>
          <w:tcPr>
            <w:tcW w:w="118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2024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Бурый уголь</w:t>
            </w:r>
          </w:p>
        </w:tc>
        <w:tc>
          <w:tcPr>
            <w:tcW w:w="9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c>
          <w:tcPr>
            <w:tcW w:w="14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tc>
      </w:tr>
    </w:tbl>
    <w:p w:rsidR="00003ADE" w:rsidRDefault="00003ADE">
      <w:pPr>
        <w:ind w:firstLine="420"/>
        <w:jc w:val="both"/>
        <w:rPr>
          <w:rFonts w:ascii="Arial" w:hAnsi="Arial"/>
          <w:sz w:val="26"/>
        </w:rPr>
      </w:pPr>
    </w:p>
    <w:p w:rsidR="00003ADE" w:rsidRDefault="003A3850">
      <w:pPr>
        <w:ind w:firstLine="420"/>
        <w:jc w:val="right"/>
        <w:rPr>
          <w:rFonts w:ascii="Arial" w:hAnsi="Arial"/>
          <w:sz w:val="26"/>
        </w:rPr>
      </w:pPr>
      <w:r>
        <w:rPr>
          <w:rFonts w:ascii="Arial" w:hAnsi="Arial"/>
          <w:sz w:val="26"/>
        </w:rPr>
        <w:t>рис. № 1</w:t>
      </w:r>
    </w:p>
    <w:p w:rsidR="00003ADE" w:rsidRDefault="003A3850">
      <w:pPr>
        <w:ind w:firstLine="420"/>
        <w:jc w:val="right"/>
        <w:rPr>
          <w:rFonts w:ascii="Arial" w:hAnsi="Arial"/>
          <w:sz w:val="26"/>
        </w:rPr>
      </w:pPr>
      <w:r>
        <w:rPr>
          <w:noProof/>
        </w:rPr>
        <w:drawing>
          <wp:inline distT="0" distB="0" distL="0" distR="0">
            <wp:extent cx="6569710" cy="4090574"/>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a:stretch/>
                  </pic:blipFill>
                  <pic:spPr>
                    <a:xfrm>
                      <a:off x="0" y="0"/>
                      <a:ext cx="6569710" cy="4090574"/>
                    </a:xfrm>
                    <a:prstGeom prst="rect">
                      <a:avLst/>
                    </a:prstGeom>
                  </pic:spPr>
                </pic:pic>
              </a:graphicData>
            </a:graphic>
          </wp:inline>
        </w:drawing>
      </w:r>
    </w:p>
    <w:p w:rsidR="00003ADE" w:rsidRDefault="00003ADE">
      <w:pPr>
        <w:ind w:firstLine="420"/>
        <w:jc w:val="both"/>
        <w:rPr>
          <w:rFonts w:ascii="Arial" w:hAnsi="Arial"/>
          <w:sz w:val="26"/>
        </w:rPr>
      </w:pPr>
    </w:p>
    <w:p w:rsidR="00003ADE" w:rsidRDefault="00003ADE">
      <w:pPr>
        <w:spacing w:after="220" w:line="276" w:lineRule="auto"/>
        <w:ind w:firstLine="580"/>
        <w:jc w:val="both"/>
        <w:rPr>
          <w:rFonts w:ascii="Arial" w:hAnsi="Arial"/>
          <w:sz w:val="26"/>
        </w:rPr>
      </w:pPr>
    </w:p>
    <w:p w:rsidR="00003ADE" w:rsidRDefault="00003ADE">
      <w:pPr>
        <w:spacing w:after="220" w:line="276" w:lineRule="auto"/>
        <w:ind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3A3850">
      <w:pPr>
        <w:pStyle w:val="18"/>
        <w:ind w:left="700" w:right="442" w:firstLine="580"/>
        <w:jc w:val="both"/>
        <w:rPr>
          <w:rFonts w:ascii="Arial" w:hAnsi="Arial"/>
          <w:sz w:val="26"/>
        </w:rPr>
      </w:pPr>
      <w:r>
        <w:rPr>
          <w:rFonts w:ascii="Arial" w:hAnsi="Arial"/>
          <w:b/>
          <w:i/>
          <w:sz w:val="26"/>
        </w:rPr>
        <w:t>Основные параметры тепловых сетей</w:t>
      </w:r>
    </w:p>
    <w:p w:rsidR="00003ADE" w:rsidRDefault="00003ADE">
      <w:pPr>
        <w:pStyle w:val="18"/>
        <w:ind w:left="700" w:right="442" w:firstLine="580"/>
        <w:jc w:val="both"/>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800"/>
        <w:gridCol w:w="2160"/>
        <w:gridCol w:w="75"/>
        <w:gridCol w:w="1365"/>
        <w:gridCol w:w="1080"/>
        <w:gridCol w:w="1080"/>
        <w:gridCol w:w="1440"/>
      </w:tblGrid>
      <w:tr w:rsidR="00003ADE">
        <w:trPr>
          <w:trHeight w:val="270"/>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п/п</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Отапливаемый объект</w:t>
            </w:r>
          </w:p>
        </w:tc>
        <w:tc>
          <w:tcPr>
            <w:tcW w:w="14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Протяженность сетей (м)</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Тип прокладки</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обслуживающая организация</w:t>
            </w:r>
          </w:p>
        </w:tc>
      </w:tr>
      <w:tr w:rsidR="00003ADE">
        <w:trPr>
          <w:trHeight w:val="555"/>
        </w:trPr>
        <w:tc>
          <w:tcPr>
            <w:tcW w:w="4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1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4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надземная (м)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подземная (м)</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r>
      <w:tr w:rsidR="00003ADE">
        <w:trPr>
          <w:trHeight w:val="282"/>
        </w:trPr>
        <w:tc>
          <w:tcPr>
            <w:tcW w:w="946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Чайковского сельсовета, п. Чайковский</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 xml:space="preserve"> п. Чайковский, ул. 50 лет Октября, 13а</w:t>
            </w:r>
          </w:p>
        </w:tc>
        <w:tc>
          <w:tcPr>
            <w:tcW w:w="2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1. Здание сельского клуба, в котором находятся: </w:t>
            </w:r>
          </w:p>
          <w:p w:rsidR="00003ADE" w:rsidRDefault="003A3850">
            <w:pPr>
              <w:rPr>
                <w:rFonts w:ascii="Arial" w:hAnsi="Arial"/>
                <w:sz w:val="26"/>
              </w:rPr>
            </w:pPr>
            <w:r>
              <w:rPr>
                <w:rFonts w:ascii="Arial" w:hAnsi="Arial"/>
                <w:sz w:val="26"/>
              </w:rPr>
              <w:t xml:space="preserve">а) библиотека; б) почта; </w:t>
            </w:r>
          </w:p>
          <w:p w:rsidR="00003ADE" w:rsidRDefault="003A3850">
            <w:pPr>
              <w:rPr>
                <w:rFonts w:ascii="Arial" w:hAnsi="Arial"/>
                <w:sz w:val="26"/>
              </w:rPr>
            </w:pPr>
            <w:r>
              <w:rPr>
                <w:rFonts w:ascii="Arial" w:hAnsi="Arial"/>
                <w:sz w:val="26"/>
              </w:rPr>
              <w:t>в) ветеринарный пункт.</w:t>
            </w:r>
          </w:p>
          <w:p w:rsidR="00003ADE" w:rsidRDefault="003A3850">
            <w:pPr>
              <w:rPr>
                <w:rFonts w:ascii="Arial" w:hAnsi="Arial"/>
                <w:sz w:val="26"/>
              </w:rPr>
            </w:pPr>
            <w:r>
              <w:rPr>
                <w:rFonts w:ascii="Arial" w:hAnsi="Arial"/>
                <w:sz w:val="26"/>
              </w:rPr>
              <w:t>2. Здание МКОУ «Чайковская СОШ», в котором  находятся:</w:t>
            </w:r>
          </w:p>
          <w:p w:rsidR="00003ADE" w:rsidRDefault="003A3850">
            <w:pPr>
              <w:rPr>
                <w:rFonts w:ascii="Arial" w:hAnsi="Arial"/>
                <w:sz w:val="26"/>
              </w:rPr>
            </w:pPr>
            <w:r>
              <w:rPr>
                <w:rFonts w:ascii="Arial" w:hAnsi="Arial"/>
                <w:sz w:val="26"/>
              </w:rPr>
              <w:t>а) детский сад;</w:t>
            </w:r>
          </w:p>
          <w:p w:rsidR="00003ADE" w:rsidRDefault="003A3850">
            <w:pPr>
              <w:rPr>
                <w:rFonts w:ascii="Arial" w:hAnsi="Arial"/>
                <w:sz w:val="26"/>
              </w:rPr>
            </w:pPr>
            <w:r>
              <w:rPr>
                <w:rFonts w:ascii="Arial" w:hAnsi="Arial"/>
                <w:sz w:val="26"/>
              </w:rPr>
              <w:t>б) сельская администрация;</w:t>
            </w:r>
          </w:p>
          <w:p w:rsidR="00003ADE" w:rsidRDefault="003A3850">
            <w:pPr>
              <w:rPr>
                <w:rFonts w:ascii="Arial" w:hAnsi="Arial"/>
                <w:sz w:val="26"/>
              </w:rPr>
            </w:pPr>
            <w:r>
              <w:rPr>
                <w:rFonts w:ascii="Arial" w:hAnsi="Arial"/>
                <w:sz w:val="26"/>
              </w:rPr>
              <w:t>3. Магазин;</w:t>
            </w:r>
          </w:p>
          <w:p w:rsidR="00003ADE" w:rsidRDefault="003A3850">
            <w:pPr>
              <w:rPr>
                <w:rFonts w:ascii="Arial" w:hAnsi="Arial"/>
                <w:sz w:val="26"/>
              </w:rPr>
            </w:pPr>
            <w:r>
              <w:rPr>
                <w:rFonts w:ascii="Arial" w:hAnsi="Arial"/>
                <w:sz w:val="26"/>
              </w:rPr>
              <w:t>4. Жилые дома:</w:t>
            </w:r>
          </w:p>
          <w:p w:rsidR="00003ADE" w:rsidRDefault="003A3850">
            <w:pPr>
              <w:rPr>
                <w:rFonts w:ascii="Arial" w:hAnsi="Arial"/>
                <w:sz w:val="26"/>
              </w:rPr>
            </w:pPr>
            <w:r>
              <w:rPr>
                <w:rFonts w:ascii="Arial" w:hAnsi="Arial"/>
                <w:sz w:val="26"/>
              </w:rPr>
              <w:t>а) ул. Космонавтов №3, №6 (2-х квартирные);</w:t>
            </w:r>
          </w:p>
          <w:p w:rsidR="00003ADE" w:rsidRDefault="003A3850">
            <w:pPr>
              <w:rPr>
                <w:rFonts w:ascii="Arial" w:hAnsi="Arial"/>
                <w:sz w:val="26"/>
              </w:rPr>
            </w:pPr>
            <w:r>
              <w:rPr>
                <w:rFonts w:ascii="Arial" w:hAnsi="Arial"/>
                <w:sz w:val="26"/>
              </w:rPr>
              <w:t>б) ул. Мира №1, №2 (2-х квартирные);</w:t>
            </w:r>
          </w:p>
          <w:p w:rsidR="00003ADE" w:rsidRDefault="003A3850">
            <w:pPr>
              <w:rPr>
                <w:rFonts w:ascii="Arial" w:hAnsi="Arial"/>
                <w:sz w:val="26"/>
              </w:rPr>
            </w:pPr>
            <w:r>
              <w:rPr>
                <w:rFonts w:ascii="Arial" w:hAnsi="Arial"/>
                <w:sz w:val="26"/>
              </w:rPr>
              <w:t>в) ул.50 лет Октября № 10 (18-ти квартирный жилой дом).</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141,18</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209,59</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rPr>
                <w:rFonts w:ascii="Arial" w:hAnsi="Arial"/>
                <w:sz w:val="26"/>
              </w:rPr>
            </w:pPr>
          </w:p>
          <w:p w:rsidR="00003ADE" w:rsidRDefault="003A3850">
            <w:pPr>
              <w:jc w:val="center"/>
              <w:rPr>
                <w:rFonts w:ascii="Arial" w:hAnsi="Arial"/>
                <w:sz w:val="26"/>
              </w:rPr>
            </w:pPr>
            <w:r>
              <w:rPr>
                <w:rFonts w:ascii="Arial" w:hAnsi="Arial"/>
                <w:sz w:val="26"/>
              </w:rPr>
              <w:t>68,42</w:t>
            </w:r>
          </w:p>
          <w:p w:rsidR="00003ADE" w:rsidRDefault="003A3850">
            <w:pPr>
              <w:jc w:val="center"/>
              <w:rPr>
                <w:rFonts w:ascii="Arial" w:hAnsi="Arial"/>
                <w:sz w:val="26"/>
              </w:rPr>
            </w:pPr>
            <w:r>
              <w:rPr>
                <w:rFonts w:ascii="Arial" w:hAnsi="Arial"/>
                <w:sz w:val="26"/>
              </w:rPr>
              <w:t>409,57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141,18</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209,59</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68,42</w:t>
            </w:r>
          </w:p>
          <w:p w:rsidR="00003ADE" w:rsidRDefault="003A3850">
            <w:pPr>
              <w:jc w:val="center"/>
              <w:rPr>
                <w:rFonts w:ascii="Arial" w:hAnsi="Arial"/>
                <w:sz w:val="26"/>
              </w:rPr>
            </w:pPr>
            <w:r>
              <w:rPr>
                <w:rFonts w:ascii="Arial" w:hAnsi="Arial"/>
                <w:sz w:val="26"/>
              </w:rPr>
              <w:t>171,89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0</w:t>
            </w:r>
          </w:p>
          <w:p w:rsidR="00003ADE" w:rsidRDefault="003A3850">
            <w:pPr>
              <w:jc w:val="center"/>
              <w:rPr>
                <w:rFonts w:ascii="Arial" w:hAnsi="Arial"/>
                <w:sz w:val="26"/>
              </w:rPr>
            </w:pPr>
            <w:r>
              <w:rPr>
                <w:rFonts w:ascii="Arial" w:hAnsi="Arial"/>
                <w:sz w:val="26"/>
              </w:rPr>
              <w:t>237,68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МУП «РТЭК»</w:t>
            </w:r>
          </w:p>
        </w:tc>
      </w:tr>
      <w:tr w:rsidR="00003ADE">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tc>
        <w:tc>
          <w:tcPr>
            <w:tcW w:w="2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828,76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591,08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237,68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Х</w:t>
            </w:r>
          </w:p>
        </w:tc>
      </w:tr>
    </w:tbl>
    <w:p w:rsidR="00003ADE" w:rsidRDefault="00003ADE">
      <w:pPr>
        <w:pStyle w:val="18"/>
        <w:ind w:left="700" w:right="442" w:firstLine="580"/>
        <w:jc w:val="both"/>
        <w:rPr>
          <w:rFonts w:ascii="Arial" w:hAnsi="Arial"/>
          <w:sz w:val="26"/>
        </w:rPr>
      </w:pPr>
    </w:p>
    <w:p w:rsidR="00003ADE" w:rsidRDefault="00003ADE">
      <w:pPr>
        <w:pStyle w:val="18"/>
        <w:ind w:left="700" w:right="442" w:firstLine="580"/>
        <w:jc w:val="both"/>
        <w:rPr>
          <w:rFonts w:ascii="Arial" w:hAnsi="Arial"/>
          <w:sz w:val="26"/>
        </w:rPr>
      </w:pPr>
    </w:p>
    <w:p w:rsidR="00003ADE" w:rsidRDefault="003A3850">
      <w:pPr>
        <w:pStyle w:val="18"/>
        <w:ind w:left="700" w:right="442" w:firstLine="580"/>
        <w:jc w:val="right"/>
        <w:rPr>
          <w:rFonts w:ascii="Arial" w:hAnsi="Arial"/>
          <w:sz w:val="26"/>
        </w:rPr>
      </w:pPr>
      <w:r>
        <w:rPr>
          <w:rFonts w:ascii="Arial" w:hAnsi="Arial"/>
          <w:sz w:val="26"/>
        </w:rPr>
        <w:t>рис. №2</w:t>
      </w:r>
    </w:p>
    <w:p w:rsidR="00003ADE" w:rsidRDefault="003A3850">
      <w:pPr>
        <w:pStyle w:val="18"/>
        <w:ind w:left="700" w:right="442" w:firstLine="580"/>
        <w:jc w:val="right"/>
        <w:rPr>
          <w:rFonts w:ascii="Arial" w:hAnsi="Arial"/>
          <w:sz w:val="26"/>
        </w:rPr>
      </w:pPr>
      <w:r>
        <w:rPr>
          <w:noProof/>
          <w:sz w:val="24"/>
        </w:rPr>
        <w:drawing>
          <wp:inline distT="0" distB="0" distL="0" distR="0">
            <wp:extent cx="6569710" cy="4784213"/>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5"/>
                    <a:stretch/>
                  </pic:blipFill>
                  <pic:spPr>
                    <a:xfrm>
                      <a:off x="0" y="0"/>
                      <a:ext cx="6569710" cy="4784213"/>
                    </a:xfrm>
                    <a:prstGeom prst="rect">
                      <a:avLst/>
                    </a:prstGeom>
                  </pic:spPr>
                </pic:pic>
              </a:graphicData>
            </a:graphic>
          </wp:inline>
        </w:drawing>
      </w:r>
    </w:p>
    <w:p w:rsidR="00003ADE" w:rsidRDefault="00003ADE">
      <w:pPr>
        <w:pStyle w:val="18"/>
        <w:ind w:left="700" w:right="442" w:firstLine="580"/>
        <w:jc w:val="right"/>
        <w:rPr>
          <w:rFonts w:ascii="Arial" w:hAnsi="Arial"/>
          <w:sz w:val="26"/>
        </w:rPr>
      </w:pPr>
    </w:p>
    <w:p w:rsidR="00003ADE" w:rsidRDefault="00003ADE">
      <w:pPr>
        <w:pStyle w:val="18"/>
        <w:ind w:left="700" w:right="442" w:firstLine="580"/>
        <w:jc w:val="right"/>
        <w:rPr>
          <w:rFonts w:ascii="Arial" w:hAnsi="Arial"/>
          <w:sz w:val="26"/>
        </w:rPr>
      </w:pPr>
    </w:p>
    <w:p w:rsidR="00003ADE" w:rsidRDefault="00003ADE">
      <w:pPr>
        <w:rPr>
          <w:sz w:val="28"/>
        </w:rPr>
      </w:pPr>
    </w:p>
    <w:p w:rsidR="00003ADE" w:rsidRDefault="003A3850">
      <w:pPr>
        <w:jc w:val="center"/>
        <w:rPr>
          <w:rFonts w:ascii="Arial" w:hAnsi="Arial"/>
          <w:b/>
          <w:i/>
          <w:sz w:val="26"/>
        </w:rPr>
      </w:pPr>
      <w:r>
        <w:rPr>
          <w:rFonts w:ascii="Arial" w:hAnsi="Arial"/>
          <w:b/>
          <w:i/>
          <w:sz w:val="26"/>
        </w:rPr>
        <w:t>Тарифы теплоснабжающих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2023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01.01.2023г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01.07.2023г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2024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01.01.2024г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01.07.2024г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4205,66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r>
    </w:tbl>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4210"/>
        <w:gridCol w:w="2289"/>
        <w:gridCol w:w="2379"/>
      </w:tblGrid>
      <w:tr w:rsidR="00003ADE">
        <w:trPr>
          <w:trHeight w:val="315"/>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 п/п</w:t>
            </w:r>
          </w:p>
        </w:tc>
        <w:tc>
          <w:tcPr>
            <w:tcW w:w="8878" w:type="dxa"/>
            <w:gridSpan w:val="3"/>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Реестр теплоснабжающих организаций на 2025 год</w:t>
            </w:r>
          </w:p>
        </w:tc>
      </w:tr>
      <w:tr w:rsidR="00003ADE">
        <w:trPr>
          <w:trHeight w:val="240"/>
        </w:trPr>
        <w:tc>
          <w:tcPr>
            <w:tcW w:w="6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предприятия</w:t>
            </w:r>
          </w:p>
        </w:tc>
        <w:tc>
          <w:tcPr>
            <w:tcW w:w="4668"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Тариф, установленный РЭК с учетом передачи (руб. за 1 Гкал)</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Тепловая энергия</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01.01.2025г</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 01.07.2025г</w:t>
            </w:r>
          </w:p>
        </w:tc>
      </w:tr>
      <w:tr w:rsidR="00003ADE">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Муниципальное унитарное предприятие «Районный теплоэнергетический комплекс»</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4500,06</w:t>
            </w:r>
          </w:p>
        </w:tc>
        <w:tc>
          <w:tcPr>
            <w:tcW w:w="2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5164,67</w:t>
            </w:r>
          </w:p>
        </w:tc>
      </w:tr>
    </w:tbl>
    <w:p w:rsidR="00003ADE" w:rsidRDefault="00003ADE">
      <w:pPr>
        <w:rPr>
          <w:rFonts w:ascii="Arial" w:hAnsi="Arial"/>
          <w:sz w:val="26"/>
        </w:rPr>
      </w:pPr>
    </w:p>
    <w:p w:rsidR="00003ADE" w:rsidRDefault="003A3850">
      <w:pPr>
        <w:ind w:firstLine="708"/>
        <w:jc w:val="both"/>
        <w:rPr>
          <w:rFonts w:ascii="Arial" w:hAnsi="Arial"/>
          <w:b/>
          <w:i/>
          <w:sz w:val="26"/>
        </w:rPr>
      </w:pPr>
      <w:r>
        <w:rPr>
          <w:rFonts w:ascii="Arial" w:hAnsi="Arial"/>
          <w:b/>
          <w:i/>
          <w:sz w:val="26"/>
        </w:rPr>
        <w:t>1.1. Объемы потребления тепловой энергии (мощности), теплоносителя и прироста потребления тепловой энергии (мощности), теплоносителя с разделением по видам теплопотребления.</w:t>
      </w:r>
    </w:p>
    <w:p w:rsidR="00003ADE" w:rsidRDefault="003A3850">
      <w:pPr>
        <w:ind w:firstLine="420"/>
        <w:jc w:val="both"/>
        <w:rPr>
          <w:rFonts w:ascii="Arial" w:hAnsi="Arial"/>
          <w:sz w:val="26"/>
        </w:rPr>
      </w:pPr>
      <w:r>
        <w:rPr>
          <w:rFonts w:ascii="Arial" w:hAnsi="Arial"/>
          <w:sz w:val="26"/>
        </w:rPr>
        <w:t>Годовые объемы выработки тепловой энергии (мощности), теплоносителя с разделением по видам потребления по каждой котельной.</w:t>
      </w:r>
    </w:p>
    <w:p w:rsidR="00003ADE" w:rsidRDefault="00003ADE">
      <w:pPr>
        <w:ind w:firstLine="420"/>
        <w:jc w:val="both"/>
        <w:rPr>
          <w:rFonts w:ascii="Arial" w:hAnsi="Arial"/>
          <w:sz w:val="26"/>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3"/>
        <w:gridCol w:w="1690"/>
        <w:gridCol w:w="1463"/>
        <w:gridCol w:w="2128"/>
        <w:gridCol w:w="1526"/>
      </w:tblGrid>
      <w:tr w:rsidR="00003ADE">
        <w:trPr>
          <w:trHeight w:val="420"/>
        </w:trPr>
        <w:tc>
          <w:tcPr>
            <w:tcW w:w="27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Наименование котельной</w:t>
            </w:r>
          </w:p>
        </w:tc>
        <w:tc>
          <w:tcPr>
            <w:tcW w:w="680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Годовая выработка</w:t>
            </w:r>
          </w:p>
        </w:tc>
      </w:tr>
      <w:tr w:rsidR="00003ADE">
        <w:trPr>
          <w:trHeight w:val="120"/>
        </w:trPr>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36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c>
          <w:tcPr>
            <w:tcW w:w="27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Отопление</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ГВС</w:t>
            </w:r>
          </w:p>
        </w:tc>
      </w:tr>
      <w:tr w:rsidR="00003ADE">
        <w:tc>
          <w:tcPr>
            <w:tcW w:w="95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Чайковский</w:t>
            </w: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п. Чайковский, ул. 50 лет Октября, 13а</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1345,89</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78,14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2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1345,89</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78,14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w:t>
            </w:r>
          </w:p>
        </w:tc>
      </w:tr>
    </w:tbl>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1.2.Потребление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p w:rsidR="00003ADE" w:rsidRDefault="00003ADE">
      <w:pPr>
        <w:ind w:firstLine="708"/>
        <w:jc w:val="both"/>
        <w:rPr>
          <w:rFonts w:ascii="Arial" w:hAnsi="Arial"/>
          <w:b/>
          <w:i/>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
        <w:gridCol w:w="1914"/>
        <w:gridCol w:w="1935"/>
        <w:gridCol w:w="1407"/>
        <w:gridCol w:w="1056"/>
        <w:gridCol w:w="704"/>
        <w:gridCol w:w="176"/>
        <w:gridCol w:w="880"/>
        <w:gridCol w:w="212"/>
        <w:gridCol w:w="591"/>
      </w:tblGrid>
      <w:tr w:rsidR="00003ADE">
        <w:trPr>
          <w:trHeight w:val="345"/>
        </w:trPr>
        <w:tc>
          <w:tcPr>
            <w:tcW w:w="4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w:t>
            </w:r>
          </w:p>
          <w:p w:rsidR="00003ADE" w:rsidRDefault="003A3850">
            <w:pPr>
              <w:rPr>
                <w:rFonts w:ascii="Arial" w:hAnsi="Arial"/>
                <w:sz w:val="26"/>
              </w:rPr>
            </w:pPr>
            <w:r>
              <w:rPr>
                <w:rFonts w:ascii="Arial" w:hAnsi="Arial"/>
                <w:sz w:val="26"/>
              </w:rPr>
              <w:t>п/п</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Название котельной</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Отапливаемые объекты</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Объем отапливаемых объектов</w:t>
            </w:r>
          </w:p>
        </w:tc>
        <w:tc>
          <w:tcPr>
            <w:tcW w:w="361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Годовое потребление</w:t>
            </w:r>
          </w:p>
        </w:tc>
      </w:tr>
      <w:tr w:rsidR="00003ADE">
        <w:trPr>
          <w:trHeight w:val="345"/>
        </w:trPr>
        <w:tc>
          <w:tcPr>
            <w:tcW w:w="4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4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Тепловая энергия (Гкал)</w:t>
            </w:r>
          </w:p>
        </w:tc>
        <w:tc>
          <w:tcPr>
            <w:tcW w:w="18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Теплоноситель (м</w:t>
            </w:r>
            <w:r>
              <w:rPr>
                <w:rFonts w:ascii="Arial" w:hAnsi="Arial"/>
                <w:sz w:val="26"/>
                <w:vertAlign w:val="superscript"/>
              </w:rPr>
              <w:t>3</w:t>
            </w:r>
            <w:r>
              <w:rPr>
                <w:rFonts w:ascii="Arial" w:hAnsi="Arial"/>
                <w:sz w:val="26"/>
              </w:rPr>
              <w:t>)</w:t>
            </w:r>
          </w:p>
        </w:tc>
      </w:tr>
      <w:tr w:rsidR="00003ADE">
        <w:trPr>
          <w:trHeight w:val="195"/>
        </w:trPr>
        <w:tc>
          <w:tcPr>
            <w:tcW w:w="4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4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отопление</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ГВС</w:t>
            </w:r>
          </w:p>
        </w:tc>
        <w:tc>
          <w:tcPr>
            <w:tcW w:w="10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отопление</w:t>
            </w:r>
          </w:p>
        </w:tc>
        <w:tc>
          <w:tcPr>
            <w:tcW w:w="8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ГВС</w:t>
            </w:r>
          </w:p>
        </w:tc>
      </w:tr>
      <w:tr w:rsidR="00003ADE">
        <w:tc>
          <w:tcPr>
            <w:tcW w:w="93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Чайковский</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w:t>
            </w:r>
          </w:p>
          <w:p w:rsidR="00003ADE" w:rsidRDefault="003A3850">
            <w:pPr>
              <w:rPr>
                <w:rFonts w:ascii="Arial" w:hAnsi="Arial"/>
                <w:sz w:val="26"/>
              </w:rPr>
            </w:pPr>
            <w:r>
              <w:rPr>
                <w:rFonts w:ascii="Arial" w:hAnsi="Arial"/>
                <w:sz w:val="26"/>
              </w:rPr>
              <w:t xml:space="preserve">п. Чайковский, </w:t>
            </w:r>
            <w:r>
              <w:rPr>
                <w:rFonts w:ascii="Arial" w:hAnsi="Arial"/>
                <w:sz w:val="26"/>
              </w:rPr>
              <w:lastRenderedPageBreak/>
              <w:t>ул. 50 лет Октября, 13а</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lastRenderedPageBreak/>
              <w:t>Сельский клуб</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2483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lastRenderedPageBreak/>
              <w:t>2</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Сельская библиотека</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3</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Администрация Чайковского сельсовета</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302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17,71</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4</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Фельдшерско-</w:t>
            </w:r>
            <w:proofErr w:type="spellStart"/>
            <w:r>
              <w:rPr>
                <w:rFonts w:ascii="Arial" w:hAnsi="Arial"/>
                <w:sz w:val="26"/>
              </w:rPr>
              <w:t>аккушерский</w:t>
            </w:r>
            <w:proofErr w:type="spellEnd"/>
            <w:r>
              <w:rPr>
                <w:rFonts w:ascii="Arial" w:hAnsi="Arial"/>
                <w:sz w:val="26"/>
              </w:rPr>
              <w:t xml:space="preserve"> пункт</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321,61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17,50</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5</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МКОУ Чайковская СОШ</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6150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316,59</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6</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МКДОУ Чайковский детский сад</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893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49,9</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7</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Почтовое отделение</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8</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Магазин</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159,39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9</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жилые дома</w:t>
            </w:r>
          </w:p>
          <w:p w:rsidR="00003ADE" w:rsidRDefault="00003ADE">
            <w:pPr>
              <w:rPr>
                <w:rFonts w:ascii="Arial" w:hAnsi="Arial"/>
                <w:sz w:val="26"/>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5511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451,79</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данные отсутствуют</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0</w:t>
            </w:r>
          </w:p>
        </w:tc>
      </w:tr>
      <w:tr w:rsidR="00003ADE">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Итого:</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16066,00</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853,49</w:t>
            </w:r>
          </w:p>
        </w:tc>
        <w:tc>
          <w:tcPr>
            <w:tcW w:w="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0</w:t>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b/>
                <w:sz w:val="26"/>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0</w:t>
            </w:r>
          </w:p>
        </w:tc>
      </w:tr>
    </w:tbl>
    <w:p w:rsidR="00003ADE" w:rsidRDefault="00003ADE">
      <w:pPr>
        <w:ind w:firstLine="708"/>
        <w:jc w:val="center"/>
        <w:rPr>
          <w:rFonts w:ascii="Arial" w:hAnsi="Arial"/>
          <w:b/>
          <w:i/>
          <w:sz w:val="26"/>
        </w:rPr>
      </w:pPr>
    </w:p>
    <w:p w:rsidR="00003ADE" w:rsidRDefault="00003ADE">
      <w:pPr>
        <w:ind w:firstLine="420"/>
        <w:rPr>
          <w:rFonts w:ascii="Arial" w:hAnsi="Arial"/>
          <w:sz w:val="26"/>
        </w:rPr>
      </w:pPr>
    </w:p>
    <w:p w:rsidR="00003ADE" w:rsidRDefault="003A3850">
      <w:pPr>
        <w:ind w:left="284" w:firstLine="708"/>
        <w:jc w:val="both"/>
        <w:rPr>
          <w:rFonts w:ascii="Arial" w:hAnsi="Arial"/>
          <w:b/>
          <w:i/>
          <w:sz w:val="26"/>
        </w:rPr>
      </w:pPr>
      <w:r>
        <w:rPr>
          <w:rFonts w:ascii="Arial" w:hAnsi="Arial"/>
          <w:b/>
          <w:i/>
          <w:sz w:val="26"/>
        </w:rPr>
        <w:t>1.3. Площадь строительных фондов и прироста площади строительных фондов в соответствии с экспликацией земель муниципального образования Боготольский муниципальный округ п. Чайковский</w:t>
      </w:r>
    </w:p>
    <w:p w:rsidR="00003ADE" w:rsidRDefault="00003ADE">
      <w:pPr>
        <w:ind w:left="284" w:firstLine="708"/>
        <w:jc w:val="both"/>
        <w:rPr>
          <w:rFonts w:ascii="Arial" w:hAnsi="Arial"/>
          <w:b/>
          <w:i/>
          <w:sz w:val="2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2537"/>
        <w:gridCol w:w="1569"/>
        <w:gridCol w:w="1805"/>
        <w:gridCol w:w="1406"/>
        <w:gridCol w:w="1583"/>
      </w:tblGrid>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Показатели</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Единица</w:t>
            </w:r>
          </w:p>
          <w:p w:rsidR="00003ADE" w:rsidRDefault="003A3850">
            <w:pPr>
              <w:jc w:val="center"/>
              <w:rPr>
                <w:rFonts w:ascii="Arial" w:hAnsi="Arial"/>
                <w:sz w:val="26"/>
              </w:rPr>
            </w:pPr>
            <w:r>
              <w:rPr>
                <w:rFonts w:ascii="Arial" w:hAnsi="Arial"/>
                <w:sz w:val="26"/>
              </w:rPr>
              <w:t>измерения</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Современное состояние</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Первая очередь</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Расчетный срок (включает первую очередь до 2030г)</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жилой застройки, из них:</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39,0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территории индивидуальной усадебной жилой застройки (индивидуальный жилой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территория малоэтажной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 xml:space="preserve">территория </w:t>
            </w:r>
            <w:proofErr w:type="spellStart"/>
            <w:r>
              <w:rPr>
                <w:rFonts w:ascii="Arial" w:hAnsi="Arial"/>
                <w:sz w:val="26"/>
              </w:rPr>
              <w:t>среднеэтажной</w:t>
            </w:r>
            <w:proofErr w:type="spellEnd"/>
            <w:r>
              <w:rPr>
                <w:rFonts w:ascii="Arial" w:hAnsi="Arial"/>
                <w:sz w:val="26"/>
              </w:rPr>
              <w:t xml:space="preserve"> многоквартирной жилой застройки (многоквартирные жилые дома)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Жилищный фонд, всего: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14,46</w:t>
            </w:r>
          </w:p>
          <w:p w:rsidR="00003ADE" w:rsidRDefault="00003ADE">
            <w:pPr>
              <w:jc w:val="center"/>
              <w:rPr>
                <w:rFonts w:ascii="Arial" w:hAnsi="Arial"/>
                <w:sz w:val="26"/>
              </w:rPr>
            </w:pPr>
          </w:p>
          <w:p w:rsidR="00003ADE" w:rsidRDefault="00003ADE">
            <w:pPr>
              <w:jc w:val="center"/>
              <w:rPr>
                <w:rFonts w:ascii="Arial" w:hAnsi="Arial"/>
                <w:sz w:val="26"/>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существующий сохраняемый жилищный фонд</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14,46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новое жилищное строительство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тыс.кв.м</w:t>
            </w:r>
            <w:proofErr w:type="spellEnd"/>
            <w:r>
              <w:rPr>
                <w:rFonts w:ascii="Arial" w:hAnsi="Arial"/>
                <w:sz w:val="26"/>
              </w:rPr>
              <w:t>. общей площади квартир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Общественные здания: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объектов учебно-образовательного назначения, соцкультбыта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17</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3.2.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зоны промышленных, коммунально-складских объектов инженерной инфраструктуры</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га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r>
      <w:tr w:rsidR="00003ADE">
        <w:tc>
          <w:tcPr>
            <w:tcW w:w="747" w:type="dxa"/>
            <w:tcBorders>
              <w:top w:val="single" w:sz="4" w:space="0" w:color="000000"/>
              <w:left w:val="single" w:sz="4" w:space="0" w:color="000000"/>
              <w:bottom w:val="single" w:sz="4" w:space="0" w:color="000000"/>
              <w:right w:val="single" w:sz="4" w:space="0" w:color="000000"/>
            </w:tcBorders>
          </w:tcPr>
          <w:p w:rsidR="00003ADE" w:rsidRDefault="00003ADE">
            <w:pPr>
              <w:rPr>
                <w:rFonts w:ascii="Arial" w:hAnsi="Arial"/>
                <w:sz w:val="26"/>
              </w:rPr>
            </w:pPr>
          </w:p>
        </w:tc>
        <w:tc>
          <w:tcPr>
            <w:tcW w:w="2537" w:type="dxa"/>
            <w:tcBorders>
              <w:top w:val="single" w:sz="4" w:space="0" w:color="000000"/>
              <w:left w:val="single" w:sz="4" w:space="0" w:color="000000"/>
              <w:bottom w:val="single" w:sz="4" w:space="0" w:color="000000"/>
              <w:right w:val="single" w:sz="4" w:space="0" w:color="000000"/>
            </w:tcBorders>
          </w:tcPr>
          <w:p w:rsidR="00003ADE" w:rsidRDefault="00003ADE">
            <w:pPr>
              <w:rPr>
                <w:rFonts w:ascii="Arial" w:hAnsi="Arial"/>
                <w:sz w:val="26"/>
              </w:rPr>
            </w:pPr>
          </w:p>
        </w:tc>
        <w:tc>
          <w:tcPr>
            <w:tcW w:w="1569" w:type="dxa"/>
            <w:tcBorders>
              <w:top w:val="single" w:sz="4" w:space="0" w:color="000000"/>
              <w:left w:val="single" w:sz="4" w:space="0" w:color="000000"/>
              <w:bottom w:val="single" w:sz="4" w:space="0" w:color="000000"/>
              <w:right w:val="single" w:sz="4" w:space="0" w:color="000000"/>
            </w:tcBorders>
          </w:tcPr>
          <w:p w:rsidR="00003ADE" w:rsidRDefault="00003ADE">
            <w:pPr>
              <w:rPr>
                <w:rFonts w:ascii="Arial" w:hAnsi="Arial"/>
                <w:sz w:val="26"/>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___</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r>
    </w:tbl>
    <w:p w:rsidR="00003ADE" w:rsidRDefault="003A3850">
      <w:pPr>
        <w:pStyle w:val="18"/>
        <w:tabs>
          <w:tab w:val="left" w:pos="1809"/>
        </w:tabs>
        <w:spacing w:after="220" w:line="276" w:lineRule="auto"/>
        <w:ind w:firstLine="0"/>
        <w:jc w:val="both"/>
        <w:rPr>
          <w:rFonts w:ascii="Arial" w:hAnsi="Arial"/>
          <w:sz w:val="26"/>
        </w:rPr>
      </w:pPr>
      <w:r>
        <w:rPr>
          <w:rFonts w:ascii="Arial" w:hAnsi="Arial"/>
          <w:b/>
          <w:i/>
          <w:sz w:val="26"/>
        </w:rPr>
        <w:lastRenderedPageBreak/>
        <w:t>1.</w:t>
      </w:r>
      <w:proofErr w:type="gramStart"/>
      <w:r>
        <w:rPr>
          <w:rFonts w:ascii="Arial" w:hAnsi="Arial"/>
          <w:b/>
          <w:i/>
          <w:sz w:val="26"/>
        </w:rPr>
        <w:t>4.Прогнозы</w:t>
      </w:r>
      <w:proofErr w:type="gramEnd"/>
      <w:r>
        <w:rPr>
          <w:rFonts w:ascii="Arial" w:hAnsi="Arial"/>
          <w:b/>
          <w:i/>
          <w:sz w:val="26"/>
        </w:rPr>
        <w:t xml:space="preserve">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03ADE" w:rsidRDefault="003A3850">
      <w:pPr>
        <w:pStyle w:val="18"/>
        <w:spacing w:after="220" w:line="276" w:lineRule="auto"/>
        <w:ind w:left="700" w:firstLine="720"/>
        <w:jc w:val="both"/>
        <w:rPr>
          <w:rFonts w:ascii="Arial" w:hAnsi="Arial"/>
          <w:sz w:val="26"/>
        </w:rPr>
      </w:pPr>
      <w:r>
        <w:rPr>
          <w:rFonts w:ascii="Arial" w:hAnsi="Arial"/>
          <w:sz w:val="26"/>
        </w:rPr>
        <w:t>На территории п. Чайковский площади строительных фондов не ожидается.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1.5.Прогнозы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03ADE" w:rsidRDefault="003A3850">
      <w:pPr>
        <w:pStyle w:val="18"/>
        <w:spacing w:after="220" w:line="276" w:lineRule="auto"/>
        <w:ind w:left="700" w:firstLine="720"/>
        <w:jc w:val="both"/>
        <w:rPr>
          <w:rFonts w:ascii="Arial" w:hAnsi="Arial"/>
          <w:sz w:val="26"/>
        </w:rPr>
      </w:pPr>
      <w:r>
        <w:rPr>
          <w:rFonts w:ascii="Arial" w:hAnsi="Arial"/>
          <w:sz w:val="26"/>
        </w:rPr>
        <w:t>Необходимость в изменениях значений удельного нормативного расхода тепловой энергии на территории п. Чайковский отсутствует.</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1.6.Прогнозы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03ADE" w:rsidRDefault="003A3850">
      <w:pPr>
        <w:pStyle w:val="18"/>
        <w:spacing w:after="100"/>
        <w:ind w:left="700" w:firstLine="580"/>
        <w:jc w:val="both"/>
        <w:rPr>
          <w:rFonts w:ascii="Arial" w:hAnsi="Arial"/>
          <w:sz w:val="26"/>
        </w:rPr>
      </w:pPr>
      <w:r>
        <w:rPr>
          <w:rFonts w:ascii="Arial" w:hAnsi="Arial"/>
          <w:sz w:val="26"/>
        </w:rPr>
        <w:t>К системе теплоснабжения п. Чайковский прирост тепловых нагрузок не планируется.</w:t>
      </w:r>
    </w:p>
    <w:p w:rsidR="00003ADE" w:rsidRDefault="003A3850">
      <w:pPr>
        <w:pStyle w:val="18"/>
        <w:tabs>
          <w:tab w:val="left" w:pos="1725"/>
        </w:tabs>
        <w:spacing w:after="220" w:line="276" w:lineRule="auto"/>
        <w:ind w:firstLine="0"/>
        <w:jc w:val="both"/>
        <w:rPr>
          <w:rFonts w:ascii="Arial" w:hAnsi="Arial"/>
          <w:sz w:val="26"/>
        </w:rPr>
      </w:pPr>
      <w:r>
        <w:rPr>
          <w:rFonts w:ascii="Arial" w:hAnsi="Arial"/>
          <w:b/>
          <w:i/>
          <w:sz w:val="26"/>
        </w:rPr>
        <w:t>1.7.Прогнозы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003ADE" w:rsidRDefault="003A3850">
      <w:pPr>
        <w:pStyle w:val="18"/>
        <w:spacing w:after="220" w:line="276" w:lineRule="auto"/>
        <w:ind w:left="1280" w:firstLine="0"/>
        <w:jc w:val="both"/>
        <w:rPr>
          <w:rFonts w:ascii="Arial" w:hAnsi="Arial"/>
          <w:sz w:val="26"/>
        </w:rPr>
      </w:pPr>
      <w:r>
        <w:rPr>
          <w:rFonts w:ascii="Arial" w:hAnsi="Arial"/>
          <w:sz w:val="26"/>
        </w:rPr>
        <w:t>Проекты планировки и межевания индивидуальной жилой застройки отсутствуют.</w:t>
      </w:r>
    </w:p>
    <w:p w:rsidR="00003ADE" w:rsidRDefault="003A3850">
      <w:pPr>
        <w:pStyle w:val="53"/>
        <w:keepNext/>
        <w:keepLines/>
        <w:tabs>
          <w:tab w:val="left" w:pos="1716"/>
        </w:tabs>
        <w:spacing w:after="240"/>
        <w:ind w:left="0" w:firstLine="0"/>
        <w:jc w:val="both"/>
        <w:rPr>
          <w:rFonts w:ascii="Arial" w:hAnsi="Arial"/>
          <w:sz w:val="26"/>
        </w:rPr>
      </w:pPr>
      <w:r>
        <w:rPr>
          <w:rFonts w:ascii="Arial" w:hAnsi="Arial"/>
          <w:sz w:val="26"/>
        </w:rPr>
        <w:t>1.8.Прогнозы приростов объемов потребления тепловой энергии (мощности) и теплоносителя объектами, расположенными в производственных зонах</w:t>
      </w:r>
    </w:p>
    <w:p w:rsidR="00003ADE" w:rsidRDefault="003A3850">
      <w:pPr>
        <w:pStyle w:val="18"/>
        <w:spacing w:after="120"/>
        <w:ind w:left="700" w:right="301" w:firstLine="580"/>
        <w:jc w:val="both"/>
        <w:rPr>
          <w:rFonts w:ascii="Arial" w:hAnsi="Arial"/>
          <w:sz w:val="26"/>
        </w:rPr>
      </w:pPr>
      <w:r>
        <w:rPr>
          <w:rFonts w:ascii="Arial" w:hAnsi="Arial"/>
          <w:sz w:val="26"/>
        </w:rPr>
        <w:t>Приростов объемов потребления тепловой энергии (мощности) и теплоносителя объектами п. Чайковский, расположенными в производственных зонах, не предполагается.</w:t>
      </w:r>
    </w:p>
    <w:p w:rsidR="00003ADE" w:rsidRDefault="003A3850">
      <w:pPr>
        <w:pStyle w:val="18"/>
        <w:tabs>
          <w:tab w:val="left" w:pos="1726"/>
        </w:tabs>
        <w:spacing w:after="240" w:line="276" w:lineRule="auto"/>
        <w:ind w:left="284" w:right="301" w:firstLine="0"/>
        <w:jc w:val="both"/>
        <w:rPr>
          <w:rFonts w:ascii="Arial" w:hAnsi="Arial"/>
          <w:sz w:val="26"/>
        </w:rPr>
      </w:pPr>
      <w:r>
        <w:rPr>
          <w:rFonts w:ascii="Arial" w:hAnsi="Arial"/>
          <w:b/>
          <w:i/>
          <w:sz w:val="26"/>
        </w:rPr>
        <w:t>1.</w:t>
      </w:r>
      <w:proofErr w:type="gramStart"/>
      <w:r>
        <w:rPr>
          <w:rFonts w:ascii="Arial" w:hAnsi="Arial"/>
          <w:b/>
          <w:i/>
          <w:sz w:val="26"/>
        </w:rPr>
        <w:t>9.Изменения</w:t>
      </w:r>
      <w:proofErr w:type="gramEnd"/>
      <w:r>
        <w:rPr>
          <w:rFonts w:ascii="Arial" w:hAnsi="Arial"/>
          <w:b/>
          <w:i/>
          <w:sz w:val="26"/>
        </w:rPr>
        <w:t xml:space="preserve">, произошедшие в существующем и перспективном потреблении тепловой энергии на цели теплоснабжения за период, </w:t>
      </w:r>
      <w:r>
        <w:rPr>
          <w:rFonts w:ascii="Arial" w:hAnsi="Arial"/>
          <w:b/>
          <w:i/>
          <w:sz w:val="26"/>
        </w:rPr>
        <w:lastRenderedPageBreak/>
        <w:t xml:space="preserve">предшествующий </w:t>
      </w:r>
      <w:r w:rsidR="00AB4DE1">
        <w:rPr>
          <w:rFonts w:ascii="Arial" w:hAnsi="Arial"/>
          <w:b/>
          <w:i/>
          <w:sz w:val="26"/>
        </w:rPr>
        <w:t>разработке</w:t>
      </w:r>
      <w:r>
        <w:rPr>
          <w:rFonts w:ascii="Arial" w:hAnsi="Arial"/>
          <w:b/>
          <w:i/>
          <w:sz w:val="26"/>
        </w:rPr>
        <w:t xml:space="preserve"> схемы теплоснабжения</w:t>
      </w:r>
    </w:p>
    <w:p w:rsidR="00003ADE" w:rsidRDefault="003A3850">
      <w:pPr>
        <w:pStyle w:val="18"/>
        <w:spacing w:after="120"/>
        <w:ind w:left="567" w:firstLine="580"/>
        <w:jc w:val="both"/>
        <w:rPr>
          <w:rFonts w:ascii="Arial" w:hAnsi="Arial"/>
          <w:sz w:val="26"/>
        </w:rPr>
      </w:pPr>
      <w:r>
        <w:rPr>
          <w:rFonts w:ascii="Arial" w:hAnsi="Arial"/>
          <w:sz w:val="26"/>
        </w:rPr>
        <w:t>Изменений, произошедших в существующем и перспективном потреблении тепловой энергии, за прошедший период не выявлено.</w:t>
      </w:r>
    </w:p>
    <w:p w:rsidR="00003ADE" w:rsidRDefault="003A3850">
      <w:pPr>
        <w:pStyle w:val="a4"/>
        <w:ind w:left="1910"/>
        <w:rPr>
          <w:rFonts w:ascii="Arial" w:hAnsi="Arial"/>
          <w:sz w:val="26"/>
        </w:rPr>
      </w:pPr>
      <w:r>
        <w:rPr>
          <w:rFonts w:ascii="Arial" w:hAnsi="Arial"/>
          <w:sz w:val="26"/>
        </w:rPr>
        <w:t>Таблица.  Прогнозы приростов объемов потребления тепловой энергии и теплоносителя</w:t>
      </w:r>
    </w:p>
    <w:tbl>
      <w:tblPr>
        <w:tblW w:w="0" w:type="auto"/>
        <w:tblLayout w:type="fixed"/>
        <w:tblCellMar>
          <w:left w:w="10" w:type="dxa"/>
          <w:right w:w="10" w:type="dxa"/>
        </w:tblCellMar>
        <w:tblLook w:val="04A0" w:firstRow="1" w:lastRow="0" w:firstColumn="1" w:lastColumn="0" w:noHBand="0" w:noVBand="1"/>
      </w:tblPr>
      <w:tblGrid>
        <w:gridCol w:w="258"/>
        <w:gridCol w:w="736"/>
        <w:gridCol w:w="937"/>
        <w:gridCol w:w="690"/>
        <w:gridCol w:w="631"/>
        <w:gridCol w:w="7"/>
        <w:gridCol w:w="648"/>
        <w:gridCol w:w="635"/>
        <w:gridCol w:w="8"/>
        <w:gridCol w:w="642"/>
        <w:gridCol w:w="635"/>
        <w:gridCol w:w="9"/>
        <w:gridCol w:w="646"/>
        <w:gridCol w:w="635"/>
        <w:gridCol w:w="10"/>
        <w:gridCol w:w="640"/>
        <w:gridCol w:w="635"/>
        <w:gridCol w:w="11"/>
        <w:gridCol w:w="639"/>
        <w:gridCol w:w="635"/>
        <w:gridCol w:w="12"/>
        <w:gridCol w:w="643"/>
        <w:gridCol w:w="722"/>
        <w:gridCol w:w="40"/>
      </w:tblGrid>
      <w:tr w:rsidR="00003ADE">
        <w:trPr>
          <w:trHeight w:hRule="exact" w:val="453"/>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п/п</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Объекты</w:t>
            </w:r>
          </w:p>
        </w:tc>
        <w:tc>
          <w:tcPr>
            <w:tcW w:w="937"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Параметр</w:t>
            </w:r>
          </w:p>
        </w:tc>
        <w:tc>
          <w:tcPr>
            <w:tcW w:w="9140" w:type="dxa"/>
            <w:gridSpan w:val="21"/>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Изменение тепловой нагрузки (Гкал/ч) и теплоносителя (м</w:t>
            </w:r>
            <w:r>
              <w:rPr>
                <w:rFonts w:ascii="Arial" w:hAnsi="Arial"/>
                <w:sz w:val="26"/>
                <w:vertAlign w:val="superscript"/>
              </w:rPr>
              <w:t>3</w:t>
            </w:r>
            <w:r>
              <w:rPr>
                <w:rFonts w:ascii="Arial" w:hAnsi="Arial"/>
                <w:sz w:val="26"/>
              </w:rPr>
              <w:t>/ч)</w:t>
            </w:r>
          </w:p>
        </w:tc>
      </w:tr>
      <w:tr w:rsidR="00003ADE">
        <w:trPr>
          <w:trHeight w:hRule="exact" w:val="480"/>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328"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2025</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2026</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2027</w:t>
            </w:r>
          </w:p>
        </w:tc>
        <w:tc>
          <w:tcPr>
            <w:tcW w:w="1291"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2028</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2029</w:t>
            </w:r>
          </w:p>
        </w:tc>
        <w:tc>
          <w:tcPr>
            <w:tcW w:w="1286" w:type="dxa"/>
            <w:gridSpan w:val="3"/>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2030</w:t>
            </w:r>
          </w:p>
        </w:tc>
        <w:tc>
          <w:tcPr>
            <w:tcW w:w="1372" w:type="dxa"/>
            <w:gridSpan w:val="3"/>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2031</w:t>
            </w:r>
          </w:p>
        </w:tc>
      </w:tr>
      <w:tr w:rsidR="00003ADE">
        <w:trPr>
          <w:trHeight w:hRule="exact" w:val="133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Тепловая энергия</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Теплоноситель</w:t>
            </w:r>
          </w:p>
        </w:tc>
        <w:tc>
          <w:tcPr>
            <w:tcW w:w="7" w:type="dxa"/>
            <w:tcMar>
              <w:left w:w="10" w:type="dxa"/>
              <w:right w:w="10" w:type="dxa"/>
            </w:tcMar>
          </w:tcPr>
          <w:p w:rsidR="00003ADE" w:rsidRDefault="00003ADE">
            <w:pPr>
              <w:rPr>
                <w:rFonts w:ascii="Arial" w:hAnsi="Arial"/>
                <w:sz w:val="26"/>
              </w:rPr>
            </w:pPr>
          </w:p>
        </w:tc>
      </w:tr>
      <w:tr w:rsidR="00003ADE">
        <w:trPr>
          <w:trHeight w:hRule="exact" w:val="696"/>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Гкал/ч</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right"/>
              <w:rPr>
                <w:rFonts w:ascii="Arial" w:hAnsi="Arial"/>
                <w:sz w:val="26"/>
              </w:rPr>
            </w:pPr>
            <w:r>
              <w:rPr>
                <w:rFonts w:ascii="Arial" w:hAnsi="Arial"/>
                <w:sz w:val="26"/>
              </w:rPr>
              <w:t>Гкал/ч</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м</w:t>
            </w:r>
            <w:r>
              <w:rPr>
                <w:rFonts w:ascii="Arial" w:hAnsi="Arial"/>
                <w:sz w:val="26"/>
                <w:vertAlign w:val="superscript"/>
              </w:rPr>
              <w:t>3</w:t>
            </w:r>
            <w:r>
              <w:rPr>
                <w:rFonts w:ascii="Arial" w:hAnsi="Arial"/>
                <w:sz w:val="26"/>
              </w:rPr>
              <w:t>/ч</w:t>
            </w:r>
          </w:p>
        </w:tc>
        <w:tc>
          <w:tcPr>
            <w:tcW w:w="7" w:type="dxa"/>
            <w:tcMar>
              <w:left w:w="10" w:type="dxa"/>
              <w:right w:w="10" w:type="dxa"/>
            </w:tcMar>
          </w:tcPr>
          <w:p w:rsidR="00003ADE" w:rsidRDefault="00003ADE">
            <w:pPr>
              <w:rPr>
                <w:rFonts w:ascii="Arial" w:hAnsi="Arial"/>
                <w:sz w:val="26"/>
              </w:rPr>
            </w:pPr>
          </w:p>
        </w:tc>
      </w:tr>
      <w:tr w:rsidR="00003ADE">
        <w:trPr>
          <w:trHeight w:hRule="exact" w:val="1187"/>
        </w:trPr>
        <w:tc>
          <w:tcPr>
            <w:tcW w:w="258"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736"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 xml:space="preserve">Котельная </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972"/>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население</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140"/>
              <w:rPr>
                <w:rFonts w:ascii="Arial" w:hAnsi="Arial"/>
                <w:sz w:val="26"/>
              </w:rPr>
            </w:pP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140"/>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sz w:val="26"/>
              </w:rPr>
              <w:t>0,000</w:t>
            </w:r>
          </w:p>
          <w:p w:rsidR="00003ADE" w:rsidRDefault="00003ADE">
            <w:pPr>
              <w:pStyle w:val="a8"/>
              <w:spacing w:line="240" w:lineRule="auto"/>
              <w:ind w:firstLine="0"/>
              <w:jc w:val="center"/>
              <w:rPr>
                <w:rFonts w:ascii="Arial" w:hAnsi="Arial"/>
                <w:sz w:val="26"/>
              </w:rPr>
            </w:pPr>
          </w:p>
        </w:tc>
        <w:tc>
          <w:tcPr>
            <w:tcW w:w="7" w:type="dxa"/>
            <w:tcMar>
              <w:left w:w="10" w:type="dxa"/>
              <w:right w:w="10" w:type="dxa"/>
            </w:tcMar>
          </w:tcPr>
          <w:p w:rsidR="00003ADE" w:rsidRDefault="00003ADE">
            <w:pPr>
              <w:rPr>
                <w:rFonts w:ascii="Arial" w:hAnsi="Arial"/>
                <w:sz w:val="26"/>
              </w:rPr>
            </w:pPr>
          </w:p>
        </w:tc>
      </w:tr>
      <w:tr w:rsidR="00003ADE">
        <w:trPr>
          <w:trHeight w:hRule="exact" w:val="1595"/>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269"/>
        </w:trPr>
        <w:tc>
          <w:tcPr>
            <w:tcW w:w="258"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736"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140"/>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35"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648"/>
        </w:trPr>
        <w:tc>
          <w:tcPr>
            <w:tcW w:w="994" w:type="dxa"/>
            <w:gridSpan w:val="2"/>
            <w:vMerge w:val="restart"/>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b/>
                <w:sz w:val="26"/>
              </w:rPr>
              <w:t>ИТОГО:</w:t>
            </w:r>
          </w:p>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Всего</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528"/>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sz w:val="26"/>
              </w:rPr>
              <w:t>население</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4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Бюджетные организации</w:t>
            </w:r>
          </w:p>
        </w:tc>
        <w:tc>
          <w:tcPr>
            <w:tcW w:w="690"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r w:rsidR="00003ADE">
        <w:trPr>
          <w:trHeight w:hRule="exact" w:val="1104"/>
        </w:trPr>
        <w:tc>
          <w:tcPr>
            <w:tcW w:w="994" w:type="dxa"/>
            <w:gridSpan w:val="2"/>
            <w:vMerge/>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tc>
        <w:tc>
          <w:tcPr>
            <w:tcW w:w="937"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sz w:val="26"/>
              </w:rPr>
              <w:t>Прочие потребители</w:t>
            </w:r>
          </w:p>
        </w:tc>
        <w:tc>
          <w:tcPr>
            <w:tcW w:w="690"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1"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140"/>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35" w:type="dxa"/>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65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bottom"/>
          </w:tcPr>
          <w:p w:rsidR="00003ADE" w:rsidRDefault="003A3850">
            <w:pPr>
              <w:pStyle w:val="a8"/>
              <w:spacing w:line="240" w:lineRule="auto"/>
              <w:ind w:firstLine="0"/>
              <w:jc w:val="center"/>
              <w:rPr>
                <w:rFonts w:ascii="Arial" w:hAnsi="Arial"/>
                <w:sz w:val="26"/>
              </w:rPr>
            </w:pPr>
            <w:r>
              <w:rPr>
                <w:rFonts w:ascii="Arial" w:hAnsi="Arial"/>
                <w:b/>
                <w:sz w:val="26"/>
              </w:rPr>
              <w:t>0,000</w:t>
            </w:r>
          </w:p>
        </w:tc>
        <w:tc>
          <w:tcPr>
            <w:tcW w:w="7" w:type="dxa"/>
            <w:tcMar>
              <w:left w:w="10" w:type="dxa"/>
              <w:right w:w="10" w:type="dxa"/>
            </w:tcMar>
          </w:tcPr>
          <w:p w:rsidR="00003ADE" w:rsidRDefault="00003ADE">
            <w:pPr>
              <w:rPr>
                <w:rFonts w:ascii="Arial" w:hAnsi="Arial"/>
                <w:sz w:val="26"/>
              </w:rPr>
            </w:pPr>
          </w:p>
        </w:tc>
      </w:tr>
    </w:tbl>
    <w:p w:rsidR="00003ADE" w:rsidRDefault="00003ADE">
      <w:pPr>
        <w:pStyle w:val="18"/>
        <w:spacing w:after="240" w:line="276" w:lineRule="auto"/>
        <w:ind w:left="700" w:firstLine="580"/>
        <w:jc w:val="both"/>
        <w:rPr>
          <w:rFonts w:ascii="Arial" w:hAnsi="Arial"/>
          <w:sz w:val="26"/>
        </w:rPr>
      </w:pPr>
    </w:p>
    <w:p w:rsidR="00003ADE" w:rsidRDefault="003A3850">
      <w:pPr>
        <w:pStyle w:val="18"/>
        <w:spacing w:after="240" w:line="276" w:lineRule="auto"/>
        <w:ind w:left="700" w:firstLine="580"/>
        <w:jc w:val="both"/>
        <w:rPr>
          <w:rFonts w:ascii="Arial" w:hAnsi="Arial"/>
          <w:sz w:val="26"/>
        </w:rPr>
      </w:pPr>
      <w:r>
        <w:rPr>
          <w:rFonts w:ascii="Arial" w:hAnsi="Arial"/>
          <w:b/>
          <w:sz w:val="26"/>
        </w:rPr>
        <w:lastRenderedPageBreak/>
        <w:t xml:space="preserve">Глава 3 - Электронная модель системы теплоснабжения. </w:t>
      </w:r>
    </w:p>
    <w:p w:rsidR="00003ADE" w:rsidRDefault="003A3850">
      <w:pPr>
        <w:pStyle w:val="18"/>
        <w:spacing w:after="240" w:line="276" w:lineRule="auto"/>
        <w:ind w:left="700" w:firstLine="580"/>
        <w:jc w:val="both"/>
        <w:rPr>
          <w:rFonts w:ascii="Arial" w:hAnsi="Arial"/>
          <w:sz w:val="26"/>
        </w:rPr>
      </w:pPr>
      <w:r>
        <w:rPr>
          <w:rFonts w:ascii="Arial" w:hAnsi="Arial"/>
          <w:sz w:val="26"/>
        </w:rPr>
        <w:t>Согласно Постановлению Правительства Российской Федерации №154 «О требованиях к схемам теплоснабжения, порядку их разработки и утверждения» разработка электронной модели схемы теплоснабжения поселений, городских округов, поселений с численностью населения до 100 тыс. человек не является обязательной.</w:t>
      </w:r>
    </w:p>
    <w:p w:rsidR="00003ADE" w:rsidRDefault="00003ADE">
      <w:pPr>
        <w:pStyle w:val="18"/>
        <w:ind w:left="700" w:right="442" w:firstLine="580"/>
        <w:jc w:val="both"/>
        <w:rPr>
          <w:sz w:val="28"/>
        </w:rPr>
      </w:pPr>
    </w:p>
    <w:p w:rsidR="00003ADE" w:rsidRDefault="003A3850">
      <w:pPr>
        <w:jc w:val="center"/>
        <w:rPr>
          <w:rFonts w:ascii="Arial" w:hAnsi="Arial"/>
          <w:b/>
          <w:sz w:val="26"/>
        </w:rPr>
      </w:pPr>
      <w:r>
        <w:rPr>
          <w:rFonts w:ascii="Arial" w:hAnsi="Arial"/>
          <w:b/>
          <w:sz w:val="26"/>
        </w:rPr>
        <w:t>Раздел 2. Глава 4.</w:t>
      </w:r>
    </w:p>
    <w:p w:rsidR="00003ADE" w:rsidRDefault="003A3850">
      <w:pPr>
        <w:jc w:val="center"/>
        <w:rPr>
          <w:rFonts w:ascii="Arial" w:hAnsi="Arial"/>
          <w:b/>
          <w:sz w:val="26"/>
        </w:rPr>
      </w:pPr>
      <w:r>
        <w:rPr>
          <w:rFonts w:ascii="Arial" w:hAnsi="Arial"/>
          <w:b/>
          <w:sz w:val="26"/>
        </w:rPr>
        <w:t>Существующие и перспективные балансы тепловой мощности источников тепловой энергии и тепловой нагрузки потребителей.</w:t>
      </w:r>
    </w:p>
    <w:p w:rsidR="00003ADE" w:rsidRDefault="00003ADE">
      <w:pPr>
        <w:ind w:firstLine="420"/>
        <w:rPr>
          <w:rFonts w:ascii="Arial" w:hAnsi="Arial"/>
          <w:b/>
          <w:sz w:val="26"/>
        </w:rPr>
      </w:pPr>
    </w:p>
    <w:p w:rsidR="00003ADE" w:rsidRDefault="003A3850">
      <w:pPr>
        <w:ind w:firstLine="708"/>
        <w:jc w:val="both"/>
        <w:rPr>
          <w:rFonts w:ascii="Arial" w:hAnsi="Arial"/>
          <w:b/>
          <w:i/>
          <w:sz w:val="26"/>
        </w:rPr>
      </w:pPr>
      <w:r>
        <w:rPr>
          <w:rFonts w:ascii="Arial" w:hAnsi="Arial"/>
          <w:b/>
          <w:i/>
          <w:sz w:val="26"/>
        </w:rPr>
        <w:t>2.1. Описание существующих и перспективных зон действия систем теплоснабжения, источников тепловой энергии.</w:t>
      </w:r>
    </w:p>
    <w:p w:rsidR="00003ADE" w:rsidRDefault="003A3850">
      <w:pPr>
        <w:ind w:firstLine="420"/>
        <w:jc w:val="both"/>
        <w:rPr>
          <w:rFonts w:ascii="Arial" w:hAnsi="Arial"/>
          <w:sz w:val="26"/>
        </w:rPr>
      </w:pPr>
      <w:r>
        <w:rPr>
          <w:rFonts w:ascii="Arial" w:hAnsi="Arial"/>
          <w:sz w:val="26"/>
        </w:rPr>
        <w:t>Описание существующих зон действия систем теплоснабжения,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988"/>
        <w:gridCol w:w="1985"/>
        <w:gridCol w:w="3398"/>
      </w:tblGrid>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Максимальное удаление точки подключения потребителей от источника тепловой энергии</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север</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восток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юг</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i/>
                <w:sz w:val="26"/>
              </w:rPr>
            </w:pPr>
            <w:r>
              <w:rPr>
                <w:rFonts w:ascii="Arial" w:hAnsi="Arial"/>
                <w:i/>
                <w:sz w:val="26"/>
              </w:rPr>
              <w:t>на запад</w:t>
            </w:r>
          </w:p>
        </w:tc>
      </w:tr>
      <w:tr w:rsidR="00003ADE">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Котельная МУП «РТЭК», п. Чайковский, ул. 50 лет Октября,13а</w:t>
            </w:r>
          </w:p>
        </w:tc>
      </w:tr>
      <w:tr w:rsidR="00003ADE">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proofErr w:type="spellStart"/>
            <w:r>
              <w:rPr>
                <w:rFonts w:ascii="Arial" w:hAnsi="Arial"/>
                <w:sz w:val="26"/>
              </w:rPr>
              <w:t>ул.Советская</w:t>
            </w:r>
            <w:proofErr w:type="spellEnd"/>
            <w:r>
              <w:rPr>
                <w:rFonts w:ascii="Arial" w:hAnsi="Arial"/>
                <w:sz w:val="26"/>
              </w:rPr>
              <w:t>, магазин - 560,71м</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ул. 50 лет Октября д. 10, 139м</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ул. Космонавтов д. 6,  449,79м</w:t>
            </w:r>
          </w:p>
        </w:tc>
      </w:tr>
    </w:tbl>
    <w:p w:rsidR="00003ADE" w:rsidRDefault="00003ADE">
      <w:pPr>
        <w:rPr>
          <w:rFonts w:ascii="Arial" w:hAnsi="Arial"/>
          <w:sz w:val="26"/>
        </w:rPr>
      </w:pPr>
    </w:p>
    <w:p w:rsidR="00003ADE" w:rsidRDefault="003A3850">
      <w:pPr>
        <w:ind w:firstLine="420"/>
        <w:jc w:val="both"/>
        <w:rPr>
          <w:rFonts w:ascii="Arial" w:hAnsi="Arial"/>
          <w:sz w:val="26"/>
        </w:rPr>
      </w:pPr>
      <w:r>
        <w:rPr>
          <w:rFonts w:ascii="Arial" w:hAnsi="Arial"/>
          <w:sz w:val="26"/>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7"/>
        <w:gridCol w:w="3200"/>
        <w:gridCol w:w="3163"/>
      </w:tblGrid>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p w:rsidR="00003ADE" w:rsidRDefault="003A3850">
            <w:pPr>
              <w:jc w:val="center"/>
              <w:rPr>
                <w:rFonts w:ascii="Arial" w:hAnsi="Arial"/>
                <w:sz w:val="26"/>
              </w:rPr>
            </w:pPr>
            <w:r>
              <w:rPr>
                <w:rFonts w:ascii="Arial" w:hAnsi="Arial"/>
                <w:sz w:val="26"/>
              </w:rPr>
              <w:t>адрес</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Установленная мощность,</w:t>
            </w:r>
          </w:p>
          <w:p w:rsidR="00003ADE" w:rsidRDefault="003A3850">
            <w:pPr>
              <w:jc w:val="center"/>
              <w:rPr>
                <w:rFonts w:ascii="Arial" w:hAnsi="Arial"/>
                <w:sz w:val="26"/>
              </w:rPr>
            </w:pPr>
            <w:r>
              <w:rPr>
                <w:rFonts w:ascii="Arial" w:hAnsi="Arial"/>
                <w:sz w:val="26"/>
              </w:rPr>
              <w:t>(Гкал/ч)</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Примечание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 xml:space="preserve">Котельная </w:t>
            </w:r>
          </w:p>
          <w:p w:rsidR="00003ADE" w:rsidRDefault="003A3850">
            <w:pPr>
              <w:rPr>
                <w:rFonts w:ascii="Arial" w:hAnsi="Arial"/>
                <w:sz w:val="26"/>
              </w:rPr>
            </w:pPr>
            <w:r>
              <w:rPr>
                <w:rFonts w:ascii="Arial" w:hAnsi="Arial"/>
                <w:sz w:val="26"/>
              </w:rPr>
              <w:t>п. Чайковский, ул. 50 лет Октября,13а</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1,08</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В работе</w:t>
            </w:r>
          </w:p>
        </w:tc>
      </w:tr>
      <w:tr w:rsidR="00003ADE">
        <w:tc>
          <w:tcPr>
            <w:tcW w:w="3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1,08</w:t>
            </w:r>
          </w:p>
        </w:tc>
        <w:tc>
          <w:tcPr>
            <w:tcW w:w="3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bl>
    <w:p w:rsidR="00003ADE" w:rsidRDefault="00003ADE">
      <w:pPr>
        <w:ind w:firstLine="420"/>
        <w:rPr>
          <w:rFonts w:ascii="Arial" w:hAnsi="Arial"/>
          <w:sz w:val="26"/>
        </w:rPr>
      </w:pPr>
    </w:p>
    <w:p w:rsidR="00003ADE" w:rsidRDefault="003A3850">
      <w:pPr>
        <w:ind w:firstLine="420"/>
        <w:jc w:val="both"/>
        <w:rPr>
          <w:rFonts w:ascii="Arial" w:hAnsi="Arial"/>
          <w:sz w:val="26"/>
        </w:rPr>
      </w:pPr>
      <w:r>
        <w:rPr>
          <w:rFonts w:ascii="Arial" w:hAnsi="Arial"/>
          <w:sz w:val="26"/>
        </w:rPr>
        <w:t>Учреждения бюджетной сферы,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п. Чайковский с августа 2012 года осуществляет МУП «РТЭК».</w:t>
      </w:r>
    </w:p>
    <w:p w:rsidR="00003ADE" w:rsidRDefault="003A3850">
      <w:pPr>
        <w:ind w:firstLine="420"/>
        <w:jc w:val="both"/>
        <w:rPr>
          <w:rFonts w:ascii="Arial" w:hAnsi="Arial"/>
          <w:sz w:val="26"/>
        </w:rPr>
      </w:pPr>
      <w:r>
        <w:rPr>
          <w:rFonts w:ascii="Arial" w:hAnsi="Arial"/>
          <w:sz w:val="26"/>
        </w:rPr>
        <w:t>Модернизация системы теплоснабжения п. Чайковский не предусматривает изменения схемы теплоснабжения.</w:t>
      </w:r>
    </w:p>
    <w:p w:rsidR="00003ADE" w:rsidRDefault="00003ADE">
      <w:pPr>
        <w:ind w:firstLine="420"/>
        <w:jc w:val="both"/>
        <w:rPr>
          <w:rFonts w:ascii="Arial" w:hAnsi="Arial"/>
          <w:b/>
          <w:sz w:val="26"/>
        </w:rPr>
      </w:pPr>
    </w:p>
    <w:p w:rsidR="00003ADE" w:rsidRDefault="003A3850">
      <w:pPr>
        <w:ind w:firstLine="708"/>
        <w:jc w:val="both"/>
        <w:rPr>
          <w:rFonts w:ascii="Arial" w:hAnsi="Arial"/>
          <w:b/>
          <w:i/>
          <w:sz w:val="26"/>
        </w:rPr>
      </w:pPr>
      <w:r>
        <w:rPr>
          <w:rFonts w:ascii="Arial" w:hAnsi="Arial"/>
          <w:b/>
          <w:i/>
          <w:sz w:val="26"/>
        </w:rPr>
        <w:t>2.2. Описание существующих и перспективных зон действия индивидуальных источников тепловой энергии.</w:t>
      </w:r>
    </w:p>
    <w:p w:rsidR="00003ADE" w:rsidRDefault="003A3850">
      <w:pPr>
        <w:ind w:firstLine="420"/>
        <w:jc w:val="both"/>
        <w:rPr>
          <w:rFonts w:ascii="Arial" w:hAnsi="Arial"/>
          <w:sz w:val="26"/>
        </w:rPr>
      </w:pPr>
      <w:r>
        <w:rPr>
          <w:rFonts w:ascii="Arial" w:hAnsi="Arial"/>
          <w:sz w:val="26"/>
        </w:rPr>
        <w:t xml:space="preserve">Индивидуальные жилые дома не подключены к центральной системе теплоснабжения, оборудованы отопительными печами, работающими на твердом </w:t>
      </w:r>
      <w:r>
        <w:rPr>
          <w:rFonts w:ascii="Arial" w:hAnsi="Arial"/>
          <w:sz w:val="26"/>
        </w:rPr>
        <w:lastRenderedPageBreak/>
        <w:t>топливе (дрова, отходы лесопиления – горбыль, уголь).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03ADE" w:rsidRDefault="003A3850">
      <w:pPr>
        <w:ind w:firstLine="420"/>
        <w:jc w:val="both"/>
        <w:rPr>
          <w:rFonts w:ascii="Arial" w:hAnsi="Arial"/>
          <w:sz w:val="26"/>
        </w:rPr>
      </w:pPr>
      <w:r>
        <w:rPr>
          <w:rFonts w:ascii="Arial" w:hAnsi="Arial"/>
          <w:sz w:val="26"/>
        </w:rPr>
        <w:t>В ближайшее время подключение индивидуальных жилых домов к системе центрального теплоснабжения не планируется.</w:t>
      </w:r>
    </w:p>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2.3. Существующие и перспективные балансы тепловой мощности и тепловой нагрузки потребителей в зонах действия источников тепловой энергии.</w:t>
      </w:r>
    </w:p>
    <w:p w:rsidR="00003ADE" w:rsidRDefault="003A3850">
      <w:pPr>
        <w:ind w:firstLine="420"/>
        <w:jc w:val="both"/>
        <w:rPr>
          <w:rFonts w:ascii="Arial" w:hAnsi="Arial"/>
          <w:sz w:val="26"/>
        </w:rPr>
      </w:pPr>
      <w:r>
        <w:rPr>
          <w:rFonts w:ascii="Arial" w:hAnsi="Arial"/>
          <w:sz w:val="26"/>
        </w:rPr>
        <w:t>Перспективные балансы тепловой мощности и тепловой нагрузки потребителей в зонах действия источников тепловой энергии равны существующим. Не предусмотрено изменение существующей схемы теплоснабжения.</w:t>
      </w:r>
    </w:p>
    <w:p w:rsidR="00003ADE" w:rsidRDefault="00003ADE">
      <w:pPr>
        <w:ind w:firstLine="708"/>
        <w:rPr>
          <w:rFonts w:ascii="Arial" w:hAnsi="Arial"/>
          <w:b/>
          <w:i/>
          <w:sz w:val="26"/>
        </w:rPr>
      </w:pPr>
    </w:p>
    <w:p w:rsidR="00003ADE" w:rsidRDefault="003A3850">
      <w:pPr>
        <w:ind w:firstLine="708"/>
        <w:rPr>
          <w:rFonts w:ascii="Arial" w:hAnsi="Arial"/>
          <w:b/>
          <w:i/>
          <w:sz w:val="26"/>
        </w:rPr>
      </w:pPr>
      <w:r>
        <w:rPr>
          <w:rFonts w:ascii="Arial" w:hAnsi="Arial"/>
          <w:b/>
          <w:i/>
          <w:sz w:val="26"/>
        </w:rPr>
        <w:t>2.4. Радиус эффективного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 максимальное расстояние от </w:t>
      </w:r>
      <w:proofErr w:type="spellStart"/>
      <w:r>
        <w:rPr>
          <w:rFonts w:ascii="Arial" w:hAnsi="Arial"/>
          <w:sz w:val="26"/>
        </w:rPr>
        <w:t>теплопотребляющей</w:t>
      </w:r>
      <w:proofErr w:type="spellEnd"/>
      <w:r>
        <w:rPr>
          <w:rFonts w:ascii="Arial" w:hAnsi="Arial"/>
          <w:sz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Arial" w:hAnsi="Arial"/>
          <w:sz w:val="26"/>
        </w:rPr>
        <w:t>теплопотребляющей</w:t>
      </w:r>
      <w:proofErr w:type="spellEnd"/>
      <w:r>
        <w:rPr>
          <w:rFonts w:ascii="Arial" w:hAnsi="Arial"/>
          <w:sz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03ADE" w:rsidRDefault="003A3850">
      <w:pPr>
        <w:ind w:firstLine="420"/>
        <w:jc w:val="both"/>
        <w:rPr>
          <w:rFonts w:ascii="Arial" w:hAnsi="Arial"/>
          <w:sz w:val="26"/>
        </w:rPr>
      </w:pPr>
      <w:r>
        <w:rPr>
          <w:rFonts w:ascii="Arial" w:hAnsi="Arial"/>
          <w:sz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rFonts w:ascii="Arial" w:hAnsi="Arial"/>
          <w:sz w:val="26"/>
        </w:rPr>
        <w:t>теплопотребляющих</w:t>
      </w:r>
      <w:proofErr w:type="spellEnd"/>
      <w:r>
        <w:rPr>
          <w:rFonts w:ascii="Arial" w:hAnsi="Arial"/>
          <w:sz w:val="26"/>
        </w:rPr>
        <w:t xml:space="preserve"> установок к системе теплоснабжения нецелесообразно вследствие увеличения совокупных расходов указанной на единицу тепловой мощности, определяемой для зоны действия каждого источника тепловой энергии.</w:t>
      </w:r>
    </w:p>
    <w:p w:rsidR="00003ADE" w:rsidRDefault="003A3850">
      <w:pPr>
        <w:ind w:firstLine="420"/>
        <w:jc w:val="both"/>
        <w:rPr>
          <w:rFonts w:ascii="Arial" w:hAnsi="Arial"/>
          <w:sz w:val="26"/>
        </w:rPr>
      </w:pPr>
      <w:r>
        <w:rPr>
          <w:rFonts w:ascii="Arial" w:hAnsi="Arial"/>
          <w:sz w:val="26"/>
        </w:rPr>
        <w:t>Среди основных мероприятий по энергосбережению в системах теплоснабжения можно выделить оптимизацию систем теплоснабжения в п. Чайковский с учетом эффективного радиуса теплоснабжения.</w:t>
      </w:r>
    </w:p>
    <w:p w:rsidR="00003ADE" w:rsidRDefault="003A3850">
      <w:pPr>
        <w:ind w:firstLine="420"/>
        <w:jc w:val="both"/>
        <w:rPr>
          <w:rFonts w:ascii="Arial" w:hAnsi="Arial"/>
          <w:sz w:val="26"/>
        </w:rPr>
      </w:pPr>
      <w:r>
        <w:rPr>
          <w:rFonts w:ascii="Arial" w:hAnsi="Arial"/>
          <w:sz w:val="26"/>
        </w:rPr>
        <w:t>Передача тепловой энергии на большие расстояния является экономически неэффективной.</w:t>
      </w:r>
    </w:p>
    <w:p w:rsidR="00003ADE" w:rsidRDefault="00003ADE">
      <w:pPr>
        <w:jc w:val="both"/>
        <w:rPr>
          <w:rFonts w:ascii="Arial" w:hAnsi="Arial"/>
          <w:sz w:val="26"/>
        </w:rPr>
      </w:pPr>
    </w:p>
    <w:p w:rsidR="00003ADE" w:rsidRDefault="003A3850">
      <w:pPr>
        <w:ind w:firstLine="708"/>
        <w:jc w:val="both"/>
        <w:rPr>
          <w:rFonts w:ascii="Arial" w:hAnsi="Arial"/>
          <w:b/>
          <w:i/>
          <w:sz w:val="26"/>
        </w:rPr>
      </w:pPr>
      <w:r>
        <w:rPr>
          <w:rFonts w:ascii="Arial" w:hAnsi="Arial"/>
          <w:b/>
          <w:i/>
          <w:sz w:val="26"/>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2452"/>
        <w:gridCol w:w="2439"/>
      </w:tblGrid>
      <w:tr w:rsidR="00003ADE">
        <w:trPr>
          <w:trHeight w:val="270"/>
        </w:trPr>
        <w:tc>
          <w:tcPr>
            <w:tcW w:w="46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Наименование котельной</w:t>
            </w:r>
          </w:p>
        </w:tc>
        <w:tc>
          <w:tcPr>
            <w:tcW w:w="48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Затраты на собственные нужды,  (Гкал/ч)</w:t>
            </w:r>
          </w:p>
        </w:tc>
      </w:tr>
      <w:tr w:rsidR="00003ADE">
        <w:trPr>
          <w:trHeight w:val="270"/>
        </w:trPr>
        <w:tc>
          <w:tcPr>
            <w:tcW w:w="46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существующие</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перспективные</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Чайковский</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п. Чайковский, ул. 50 лет Октября,13а</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0,003</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0,003</w:t>
            </w:r>
          </w:p>
        </w:tc>
      </w:tr>
      <w:tr w:rsidR="00003ADE">
        <w:trPr>
          <w:trHeight w:val="270"/>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0,003</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0,003</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2.6. Значения существующей и перспективной тепловой мощности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2720"/>
        <w:gridCol w:w="2038"/>
        <w:gridCol w:w="2032"/>
      </w:tblGrid>
      <w:tr w:rsidR="00003ADE">
        <w:trPr>
          <w:trHeight w:val="435"/>
        </w:trPr>
        <w:tc>
          <w:tcPr>
            <w:tcW w:w="2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xml:space="preserve">Фактическая располагаемая </w:t>
            </w:r>
            <w:r>
              <w:rPr>
                <w:rFonts w:ascii="Arial" w:hAnsi="Arial"/>
                <w:sz w:val="26"/>
              </w:rPr>
              <w:lastRenderedPageBreak/>
              <w:t>мощность источника (Гкал/ч)</w:t>
            </w:r>
          </w:p>
        </w:tc>
        <w:tc>
          <w:tcPr>
            <w:tcW w:w="4070" w:type="dxa"/>
            <w:gridSpan w:val="2"/>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Мощность тепловой энергии,</w:t>
            </w:r>
          </w:p>
          <w:p w:rsidR="00003ADE" w:rsidRDefault="003A3850">
            <w:pPr>
              <w:jc w:val="center"/>
              <w:rPr>
                <w:rFonts w:ascii="Arial" w:hAnsi="Arial"/>
                <w:sz w:val="26"/>
              </w:rPr>
            </w:pPr>
            <w:r>
              <w:rPr>
                <w:rFonts w:ascii="Arial" w:hAnsi="Arial"/>
                <w:sz w:val="26"/>
              </w:rPr>
              <w:t>нетто (Гкал/ч)</w:t>
            </w:r>
          </w:p>
          <w:p w:rsidR="00003ADE" w:rsidRDefault="00003ADE">
            <w:pPr>
              <w:jc w:val="both"/>
              <w:rPr>
                <w:rFonts w:ascii="Arial" w:hAnsi="Arial"/>
                <w:sz w:val="26"/>
              </w:rPr>
            </w:pPr>
          </w:p>
        </w:tc>
      </w:tr>
      <w:tr w:rsidR="00003ADE">
        <w:trPr>
          <w:trHeight w:val="390"/>
        </w:trPr>
        <w:tc>
          <w:tcPr>
            <w:tcW w:w="278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720" w:type="dxa"/>
            <w:vMerge/>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существующие</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both"/>
              <w:rPr>
                <w:rFonts w:ascii="Arial" w:hAnsi="Arial"/>
                <w:sz w:val="26"/>
              </w:rPr>
            </w:pPr>
            <w:r>
              <w:rPr>
                <w:rFonts w:ascii="Arial" w:hAnsi="Arial"/>
                <w:sz w:val="26"/>
              </w:rPr>
              <w:t>перспективные</w:t>
            </w:r>
          </w:p>
        </w:tc>
      </w:tr>
      <w:tr w:rsidR="00003ADE">
        <w:tc>
          <w:tcPr>
            <w:tcW w:w="55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Чайковский</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п. Чайковский, ул. 50 лет Октября,13а</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1,08</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1,08</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1,08</w:t>
            </w:r>
          </w:p>
          <w:p w:rsidR="00003ADE" w:rsidRDefault="00003ADE">
            <w:pPr>
              <w:jc w:val="both"/>
              <w:rPr>
                <w:rFonts w:ascii="Arial" w:hAnsi="Arial"/>
                <w:sz w:val="26"/>
              </w:rPr>
            </w:pPr>
          </w:p>
        </w:tc>
      </w:tr>
      <w:tr w:rsidR="00003ADE">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Итого:</w:t>
            </w:r>
          </w:p>
        </w:tc>
        <w:tc>
          <w:tcPr>
            <w:tcW w:w="272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1,08</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1,08</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1,08</w:t>
            </w:r>
          </w:p>
          <w:p w:rsidR="00003ADE" w:rsidRDefault="00003ADE">
            <w:pPr>
              <w:jc w:val="center"/>
              <w:rPr>
                <w:rFonts w:ascii="Arial" w:hAnsi="Arial"/>
                <w:b/>
                <w:sz w:val="26"/>
              </w:rPr>
            </w:pPr>
          </w:p>
        </w:tc>
      </w:tr>
    </w:tbl>
    <w:p w:rsidR="00003ADE" w:rsidRDefault="00003ADE">
      <w:pPr>
        <w:jc w:val="both"/>
        <w:rPr>
          <w:rFonts w:ascii="Arial" w:hAnsi="Arial"/>
          <w:b/>
          <w:i/>
          <w:sz w:val="26"/>
        </w:rPr>
      </w:pPr>
    </w:p>
    <w:p w:rsidR="00003ADE" w:rsidRDefault="003A3850">
      <w:pPr>
        <w:ind w:firstLine="708"/>
        <w:jc w:val="both"/>
        <w:rPr>
          <w:rFonts w:ascii="Arial" w:hAnsi="Arial"/>
          <w:b/>
          <w:i/>
          <w:sz w:val="26"/>
        </w:rPr>
      </w:pPr>
      <w:r>
        <w:rPr>
          <w:rFonts w:ascii="Arial" w:hAnsi="Arial"/>
          <w:b/>
          <w:i/>
          <w:sz w:val="26"/>
        </w:rPr>
        <w:t>2.7. Значение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w:t>
      </w:r>
      <w:r>
        <w:rPr>
          <w:rFonts w:ascii="Arial" w:hAnsi="Arial"/>
          <w:sz w:val="26"/>
        </w:rPr>
        <w:t xml:space="preserve"> </w:t>
      </w:r>
      <w:r>
        <w:rPr>
          <w:rFonts w:ascii="Arial" w:hAnsi="Arial"/>
          <w:b/>
          <w:i/>
          <w:sz w:val="26"/>
        </w:rPr>
        <w:t>теплопроводов и потери теплоносителя с указанием затрат на компенсацию этих потерь.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4"/>
        <w:gridCol w:w="3146"/>
        <w:gridCol w:w="3200"/>
      </w:tblGrid>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Потери тепловой энергии при передаче (Гкал)</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Затраты на компенсацию потерь ТЭ (тыс. руб.)</w:t>
            </w:r>
          </w:p>
        </w:tc>
      </w:tr>
      <w:tr w:rsidR="00003ADE">
        <w:tc>
          <w:tcPr>
            <w:tcW w:w="6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Чайковский</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both"/>
              <w:rPr>
                <w:rFonts w:ascii="Arial" w:hAnsi="Arial"/>
                <w:sz w:val="26"/>
              </w:rPr>
            </w:pP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п. Чайковский, ул. 50 лет Октября,13а</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472,4</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2125</w:t>
            </w:r>
          </w:p>
        </w:tc>
      </w:tr>
      <w:tr w:rsidR="00003ADE">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Итого:</w:t>
            </w:r>
          </w:p>
        </w:tc>
        <w:tc>
          <w:tcPr>
            <w:tcW w:w="314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472,4</w:t>
            </w:r>
          </w:p>
          <w:p w:rsidR="00003ADE" w:rsidRDefault="00003ADE">
            <w:pPr>
              <w:jc w:val="center"/>
              <w:rPr>
                <w:rFonts w:ascii="Arial" w:hAnsi="Arial"/>
                <w:sz w:val="26"/>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2125</w:t>
            </w:r>
          </w:p>
        </w:tc>
      </w:tr>
    </w:tbl>
    <w:p w:rsidR="00003ADE" w:rsidRDefault="00003ADE">
      <w:pPr>
        <w:rPr>
          <w:rFonts w:ascii="Arial" w:hAnsi="Arial"/>
          <w:b/>
          <w:i/>
          <w:sz w:val="26"/>
        </w:rPr>
      </w:pPr>
    </w:p>
    <w:p w:rsidR="00003ADE" w:rsidRDefault="003A3850">
      <w:pPr>
        <w:ind w:firstLine="708"/>
        <w:jc w:val="both"/>
        <w:rPr>
          <w:rFonts w:ascii="Arial" w:hAnsi="Arial"/>
          <w:b/>
          <w:i/>
          <w:sz w:val="26"/>
        </w:rPr>
      </w:pPr>
      <w:r>
        <w:rPr>
          <w:rFonts w:ascii="Arial" w:hAnsi="Arial"/>
          <w:b/>
          <w:i/>
          <w:sz w:val="26"/>
        </w:rPr>
        <w:t>2.8.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6"/>
        <w:gridCol w:w="4764"/>
      </w:tblGrid>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Наименование котельной</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Существующие затраты тепловой мощности на хоз. нужды тепловых сетей (Гкал/ч)</w:t>
            </w:r>
          </w:p>
        </w:tc>
      </w:tr>
      <w:tr w:rsidR="00003ADE">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Территория п. Чайковский</w:t>
            </w:r>
          </w:p>
        </w:tc>
      </w:tr>
      <w:tr w:rsidR="00003ADE">
        <w:tc>
          <w:tcPr>
            <w:tcW w:w="4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п. Чайковский, ул. 50 лет Октября,13а</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bl>
    <w:p w:rsidR="00003ADE" w:rsidRDefault="00003ADE">
      <w:pPr>
        <w:rPr>
          <w:rFonts w:ascii="Arial" w:hAnsi="Arial"/>
          <w:b/>
          <w:sz w:val="26"/>
        </w:rPr>
      </w:pPr>
    </w:p>
    <w:p w:rsidR="00003ADE" w:rsidRDefault="003A3850">
      <w:pPr>
        <w:ind w:firstLine="420"/>
        <w:jc w:val="center"/>
        <w:rPr>
          <w:rFonts w:ascii="Arial" w:hAnsi="Arial"/>
          <w:b/>
          <w:sz w:val="26"/>
        </w:rPr>
      </w:pPr>
      <w:r>
        <w:rPr>
          <w:rFonts w:ascii="Arial" w:hAnsi="Arial"/>
          <w:b/>
          <w:sz w:val="26"/>
        </w:rPr>
        <w:t>Раздел 3. Глава 5.</w:t>
      </w:r>
    </w:p>
    <w:p w:rsidR="00003ADE" w:rsidRDefault="003A3850">
      <w:pPr>
        <w:ind w:firstLine="420"/>
        <w:jc w:val="center"/>
        <w:rPr>
          <w:rFonts w:ascii="Arial" w:hAnsi="Arial"/>
          <w:b/>
          <w:sz w:val="26"/>
        </w:rPr>
      </w:pPr>
      <w:r>
        <w:rPr>
          <w:rFonts w:ascii="Arial" w:hAnsi="Arial"/>
          <w:b/>
          <w:sz w:val="26"/>
        </w:rPr>
        <w:t>Существующие и перспективные балансы теплоносителя.</w:t>
      </w:r>
    </w:p>
    <w:p w:rsidR="00003ADE" w:rsidRDefault="00003ADE">
      <w:pPr>
        <w:ind w:firstLine="420"/>
        <w:jc w:val="both"/>
        <w:rPr>
          <w:rFonts w:ascii="Arial" w:hAnsi="Arial"/>
          <w:b/>
          <w:sz w:val="26"/>
        </w:rPr>
      </w:pPr>
    </w:p>
    <w:p w:rsidR="00003ADE" w:rsidRDefault="003A3850">
      <w:pPr>
        <w:ind w:firstLine="708"/>
        <w:jc w:val="both"/>
        <w:rPr>
          <w:rFonts w:ascii="Arial" w:hAnsi="Arial"/>
          <w:sz w:val="26"/>
        </w:rPr>
      </w:pPr>
      <w:r>
        <w:rPr>
          <w:rFonts w:ascii="Arial" w:hAnsi="Arial"/>
          <w:b/>
          <w:i/>
          <w:sz w:val="26"/>
        </w:rPr>
        <w:t>3.1. Существующие и перспективные балансы производительности водоподготовительных установок и максимального потребления теплоносителя</w:t>
      </w:r>
      <w:r>
        <w:rPr>
          <w:rFonts w:ascii="Arial" w:hAnsi="Arial"/>
          <w:sz w:val="26"/>
        </w:rPr>
        <w:t xml:space="preserve"> </w:t>
      </w:r>
      <w:proofErr w:type="spellStart"/>
      <w:r>
        <w:rPr>
          <w:rFonts w:ascii="Arial" w:hAnsi="Arial"/>
          <w:b/>
          <w:i/>
          <w:sz w:val="26"/>
        </w:rPr>
        <w:t>теплопотребляющими</w:t>
      </w:r>
      <w:proofErr w:type="spellEnd"/>
      <w:r>
        <w:rPr>
          <w:rFonts w:ascii="Arial" w:hAnsi="Arial"/>
          <w:b/>
          <w:i/>
          <w:sz w:val="26"/>
        </w:rPr>
        <w:t xml:space="preserve"> установками потребителей.</w:t>
      </w:r>
    </w:p>
    <w:p w:rsidR="00003ADE" w:rsidRDefault="003A3850">
      <w:pPr>
        <w:ind w:firstLine="420"/>
        <w:jc w:val="both"/>
        <w:rPr>
          <w:rFonts w:ascii="Arial" w:hAnsi="Arial"/>
          <w:sz w:val="26"/>
        </w:rPr>
      </w:pPr>
      <w:r>
        <w:rPr>
          <w:rFonts w:ascii="Arial" w:hAnsi="Arial"/>
          <w:sz w:val="26"/>
        </w:rPr>
        <w:t>Для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 для</w:t>
      </w:r>
      <w:r>
        <w:rPr>
          <w:rFonts w:ascii="Arial" w:hAnsi="Arial"/>
          <w:color w:val="343434"/>
          <w:sz w:val="26"/>
          <w:highlight w:val="white"/>
        </w:rPr>
        <w:t xml:space="preserve"> </w:t>
      </w:r>
      <w:r>
        <w:rPr>
          <w:rFonts w:ascii="Arial" w:hAnsi="Arial"/>
          <w:sz w:val="26"/>
          <w:highlight w:val="white"/>
        </w:rPr>
        <w:t>обработки подпиточной воды на котельной установлена автоматическая система дозирования реагентов (АСДР) «Комплексон-6» для усредненного расхода воды до 0,5 м</w:t>
      </w:r>
      <w:r>
        <w:rPr>
          <w:rFonts w:ascii="Arial" w:hAnsi="Arial"/>
          <w:sz w:val="26"/>
          <w:highlight w:val="white"/>
          <w:vertAlign w:val="superscript"/>
        </w:rPr>
        <w:t>3</w:t>
      </w:r>
      <w:r>
        <w:rPr>
          <w:rFonts w:ascii="Arial" w:hAnsi="Arial"/>
          <w:sz w:val="26"/>
          <w:highlight w:val="white"/>
        </w:rPr>
        <w:t xml:space="preserve">/ч. </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lastRenderedPageBreak/>
        <w:t>Раздел 4. Глава 6.</w:t>
      </w:r>
    </w:p>
    <w:p w:rsidR="00003ADE" w:rsidRDefault="003A3850">
      <w:pPr>
        <w:jc w:val="center"/>
        <w:rPr>
          <w:rFonts w:ascii="Arial" w:hAnsi="Arial"/>
          <w:b/>
          <w:sz w:val="26"/>
        </w:rPr>
      </w:pPr>
      <w:r>
        <w:rPr>
          <w:rFonts w:ascii="Arial" w:hAnsi="Arial"/>
          <w:b/>
          <w:sz w:val="26"/>
        </w:rPr>
        <w:t>Основные положения мастер-плана развития систем теплоснабжения п. Чайковский.</w:t>
      </w:r>
    </w:p>
    <w:p w:rsidR="00003ADE" w:rsidRDefault="003A3850">
      <w:pPr>
        <w:ind w:firstLine="420"/>
        <w:jc w:val="both"/>
        <w:rPr>
          <w:rFonts w:ascii="Arial" w:hAnsi="Arial"/>
          <w:sz w:val="26"/>
        </w:rPr>
      </w:pPr>
      <w:r>
        <w:rPr>
          <w:rFonts w:ascii="Arial" w:hAnsi="Arial"/>
          <w:sz w:val="26"/>
        </w:rPr>
        <w:t xml:space="preserve">Схемой теплоснабжения п. Чайковский, в виду отсутствия Генерального плана поселения, не предусмотрено следующее: </w:t>
      </w:r>
    </w:p>
    <w:p w:rsidR="00003ADE" w:rsidRDefault="003A3850">
      <w:pPr>
        <w:ind w:firstLine="420"/>
        <w:jc w:val="both"/>
        <w:rPr>
          <w:rFonts w:ascii="Arial" w:hAnsi="Arial"/>
          <w:sz w:val="26"/>
        </w:rPr>
      </w:pPr>
      <w:r>
        <w:rPr>
          <w:rFonts w:ascii="Arial" w:hAnsi="Arial"/>
          <w:sz w:val="26"/>
        </w:rPr>
        <w:t xml:space="preserve">- строительство новых котельных; </w:t>
      </w:r>
    </w:p>
    <w:p w:rsidR="00003ADE" w:rsidRDefault="003A3850">
      <w:pPr>
        <w:ind w:firstLine="420"/>
        <w:jc w:val="both"/>
        <w:rPr>
          <w:rFonts w:ascii="Arial" w:hAnsi="Arial"/>
          <w:sz w:val="26"/>
        </w:rPr>
      </w:pPr>
      <w:r>
        <w:rPr>
          <w:rFonts w:ascii="Arial" w:hAnsi="Arial"/>
          <w:sz w:val="26"/>
        </w:rPr>
        <w:t xml:space="preserve">- переоборудование существующих котельных в источники комбинированной выработки электрической и тепловой энергии; </w:t>
      </w:r>
    </w:p>
    <w:p w:rsidR="00003ADE" w:rsidRDefault="003A3850">
      <w:pPr>
        <w:ind w:firstLine="420"/>
        <w:jc w:val="both"/>
        <w:rPr>
          <w:rFonts w:ascii="Arial" w:hAnsi="Arial"/>
          <w:sz w:val="26"/>
        </w:rPr>
      </w:pPr>
      <w:r>
        <w:rPr>
          <w:rFonts w:ascii="Arial" w:hAnsi="Arial"/>
          <w:sz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03ADE" w:rsidRDefault="003A3850">
      <w:pPr>
        <w:ind w:firstLine="420"/>
        <w:jc w:val="both"/>
        <w:rPr>
          <w:rFonts w:ascii="Arial" w:hAnsi="Arial"/>
          <w:sz w:val="26"/>
        </w:rPr>
      </w:pPr>
      <w:r>
        <w:rPr>
          <w:rFonts w:ascii="Arial" w:hAnsi="Arial"/>
          <w:sz w:val="26"/>
        </w:rPr>
        <w:t xml:space="preserve">- изменение схемы теплоснабжения; </w:t>
      </w:r>
    </w:p>
    <w:p w:rsidR="00003ADE" w:rsidRDefault="003A3850">
      <w:pPr>
        <w:ind w:firstLine="420"/>
        <w:jc w:val="both"/>
        <w:rPr>
          <w:rFonts w:ascii="Arial" w:hAnsi="Arial"/>
          <w:sz w:val="26"/>
        </w:rPr>
      </w:pPr>
      <w:r>
        <w:rPr>
          <w:rFonts w:ascii="Arial" w:hAnsi="Arial"/>
          <w:sz w:val="26"/>
        </w:rPr>
        <w:t xml:space="preserve">- новое строительство тепловых сетей; </w:t>
      </w:r>
    </w:p>
    <w:p w:rsidR="00003ADE" w:rsidRDefault="003A3850">
      <w:pPr>
        <w:ind w:firstLine="420"/>
        <w:jc w:val="both"/>
        <w:rPr>
          <w:rFonts w:ascii="Arial" w:hAnsi="Arial"/>
          <w:sz w:val="26"/>
        </w:rPr>
      </w:pPr>
      <w:r>
        <w:rPr>
          <w:rFonts w:ascii="Arial" w:hAnsi="Arial"/>
          <w:sz w:val="26"/>
        </w:rPr>
        <w:t xml:space="preserve">-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003ADE" w:rsidRDefault="003A3850">
      <w:pPr>
        <w:ind w:firstLine="420"/>
        <w:jc w:val="both"/>
        <w:rPr>
          <w:rFonts w:ascii="Arial" w:hAnsi="Arial"/>
          <w:sz w:val="26"/>
        </w:rPr>
      </w:pPr>
      <w:r>
        <w:rPr>
          <w:rFonts w:ascii="Arial" w:hAnsi="Arial"/>
          <w:sz w:val="26"/>
        </w:rPr>
        <w:t>В связи с этим развитие систем теплоснабжения в п. Чайковский не планируется.</w:t>
      </w:r>
    </w:p>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5. Глава 7.</w:t>
      </w:r>
    </w:p>
    <w:p w:rsidR="00003ADE" w:rsidRDefault="003A3850">
      <w:pPr>
        <w:jc w:val="center"/>
        <w:rPr>
          <w:rFonts w:ascii="Arial" w:hAnsi="Arial"/>
          <w:b/>
          <w:sz w:val="26"/>
        </w:rPr>
      </w:pPr>
      <w:r>
        <w:rPr>
          <w:rFonts w:ascii="Arial" w:hAnsi="Arial"/>
          <w:b/>
          <w:sz w:val="26"/>
        </w:rPr>
        <w:t>Предложения по строительству, реконструкции, техническому перевооружению и (или) модернизации источников тепловой энергии.</w:t>
      </w:r>
    </w:p>
    <w:p w:rsidR="00003ADE" w:rsidRDefault="00003ADE">
      <w:pPr>
        <w:jc w:val="both"/>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п. Чайковский,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источников тепловой энергии, обеспечивающих перспективную тепловую нагрузку на</w:t>
      </w:r>
      <w:r>
        <w:rPr>
          <w:rFonts w:ascii="Arial" w:hAnsi="Arial"/>
          <w:b/>
          <w:i/>
          <w:sz w:val="26"/>
        </w:rPr>
        <w:t xml:space="preserve"> </w:t>
      </w:r>
      <w:r>
        <w:rPr>
          <w:rFonts w:ascii="Arial" w:hAnsi="Arial"/>
          <w:sz w:val="26"/>
        </w:rPr>
        <w:t>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003ADE" w:rsidRDefault="003A3850">
      <w:pPr>
        <w:ind w:firstLine="426"/>
        <w:jc w:val="both"/>
        <w:rPr>
          <w:rFonts w:ascii="Arial" w:hAnsi="Arial"/>
          <w:sz w:val="26"/>
        </w:rPr>
      </w:pPr>
      <w:r>
        <w:rPr>
          <w:rFonts w:ascii="Arial" w:hAnsi="Arial"/>
          <w:sz w:val="26"/>
        </w:rPr>
        <w:t>- реконструкция источников тепловой энергии, обеспечивающих перспективную тепловую нагрузку в существующих и расширяемых зонная действия источников тепловой энергии;</w:t>
      </w:r>
    </w:p>
    <w:p w:rsidR="00003ADE" w:rsidRDefault="003A3850">
      <w:pPr>
        <w:ind w:firstLine="426"/>
        <w:jc w:val="both"/>
        <w:rPr>
          <w:rFonts w:ascii="Arial" w:hAnsi="Arial"/>
          <w:sz w:val="26"/>
        </w:rPr>
      </w:pPr>
      <w:r>
        <w:rPr>
          <w:rFonts w:ascii="Arial" w:hAnsi="Arial"/>
          <w:sz w:val="26"/>
        </w:rPr>
        <w:t>- техническое перевооружение и (или) модернизация источников тепловой энергии с целью повышения эффективности работы систем теплоснабжения;</w:t>
      </w:r>
    </w:p>
    <w:p w:rsidR="00003ADE" w:rsidRDefault="003A3850">
      <w:pPr>
        <w:ind w:firstLine="426"/>
        <w:jc w:val="both"/>
        <w:rPr>
          <w:rFonts w:ascii="Arial" w:hAnsi="Arial"/>
          <w:sz w:val="26"/>
        </w:rPr>
      </w:pPr>
      <w:r>
        <w:rPr>
          <w:rFonts w:ascii="Arial" w:hAnsi="Arial"/>
          <w:sz w:val="26"/>
        </w:rPr>
        <w:t>- вывод из эксплуатации, консервации и демонтажу избыточных источников тепловой энергии;</w:t>
      </w:r>
    </w:p>
    <w:p w:rsidR="00003ADE" w:rsidRDefault="003A3850">
      <w:pPr>
        <w:ind w:firstLine="426"/>
        <w:jc w:val="both"/>
        <w:rPr>
          <w:rFonts w:ascii="Arial" w:hAnsi="Arial"/>
          <w:sz w:val="26"/>
        </w:rPr>
      </w:pPr>
      <w:r>
        <w:rPr>
          <w:rFonts w:ascii="Arial" w:hAnsi="Arial"/>
          <w:sz w:val="26"/>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rsidR="00003ADE" w:rsidRDefault="003A3850">
      <w:pPr>
        <w:ind w:firstLine="426"/>
        <w:jc w:val="both"/>
        <w:rPr>
          <w:rFonts w:ascii="Arial" w:hAnsi="Arial"/>
          <w:sz w:val="26"/>
        </w:rPr>
      </w:pPr>
      <w:r>
        <w:rPr>
          <w:rFonts w:ascii="Arial" w:hAnsi="Arial"/>
          <w:sz w:val="26"/>
        </w:rPr>
        <w:t>- 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p>
    <w:p w:rsidR="00003ADE" w:rsidRDefault="003A3850">
      <w:pPr>
        <w:ind w:firstLine="426"/>
        <w:jc w:val="both"/>
        <w:rPr>
          <w:rFonts w:ascii="Arial" w:hAnsi="Arial"/>
          <w:sz w:val="26"/>
        </w:rPr>
      </w:pPr>
      <w:r>
        <w:rPr>
          <w:rFonts w:ascii="Arial" w:hAnsi="Arial"/>
          <w:sz w:val="26"/>
        </w:rPr>
        <w:t>- ввод в эксплуатацию новых мощностей;</w:t>
      </w:r>
    </w:p>
    <w:p w:rsidR="00003ADE" w:rsidRDefault="003A3850">
      <w:pPr>
        <w:ind w:firstLine="426"/>
        <w:jc w:val="both"/>
        <w:rPr>
          <w:rFonts w:ascii="Arial" w:hAnsi="Arial"/>
          <w:sz w:val="26"/>
        </w:rPr>
      </w:pPr>
      <w:r>
        <w:rPr>
          <w:rFonts w:ascii="Arial" w:hAnsi="Arial"/>
          <w:sz w:val="26"/>
        </w:rPr>
        <w:t>- ввод новых и реконструкция существующих источников тепловой энергии с использованием возобновляемых источников энергии.</w:t>
      </w:r>
    </w:p>
    <w:p w:rsidR="00003ADE" w:rsidRDefault="00003ADE">
      <w:pPr>
        <w:keepNext/>
        <w:keepLines/>
        <w:tabs>
          <w:tab w:val="left" w:pos="1435"/>
        </w:tabs>
        <w:spacing w:after="240" w:line="276" w:lineRule="auto"/>
        <w:ind w:left="520" w:hanging="520"/>
        <w:outlineLvl w:val="4"/>
        <w:rPr>
          <w:rFonts w:ascii="Arial" w:hAnsi="Arial"/>
          <w:b/>
          <w:sz w:val="26"/>
        </w:rPr>
      </w:pPr>
    </w:p>
    <w:p w:rsidR="00003ADE" w:rsidRDefault="003A3850">
      <w:pPr>
        <w:keepNext/>
        <w:keepLines/>
        <w:tabs>
          <w:tab w:val="left" w:pos="1435"/>
        </w:tabs>
        <w:spacing w:after="240" w:line="276" w:lineRule="auto"/>
        <w:ind w:left="520" w:hanging="520"/>
        <w:jc w:val="center"/>
        <w:outlineLvl w:val="4"/>
        <w:rPr>
          <w:rFonts w:ascii="Arial" w:hAnsi="Arial"/>
          <w:b/>
          <w:sz w:val="26"/>
        </w:rPr>
      </w:pPr>
      <w:r>
        <w:rPr>
          <w:rFonts w:ascii="Arial" w:hAnsi="Arial"/>
          <w:b/>
          <w:sz w:val="26"/>
        </w:rPr>
        <w:t>Описание графиков регулирования отпуска тепла в тепловые сети с анализом их обоснованности</w:t>
      </w:r>
    </w:p>
    <w:p w:rsidR="00003ADE" w:rsidRDefault="003A3850">
      <w:pPr>
        <w:spacing w:line="300" w:lineRule="auto"/>
        <w:ind w:firstLine="580"/>
        <w:jc w:val="both"/>
        <w:rPr>
          <w:rFonts w:ascii="Arial" w:hAnsi="Arial"/>
          <w:sz w:val="26"/>
        </w:rPr>
      </w:pPr>
      <w:r>
        <w:rPr>
          <w:rFonts w:ascii="Arial" w:hAnsi="Arial"/>
          <w:sz w:val="26"/>
        </w:rPr>
        <w:t>Регулирование отпуска тепла от котельных, принадлежащих МУП «РТЭК» осуществляется по единому температурному графику 95/70 C. Способ регулирования - качественный по отопительной нагрузке путем изменения температуры сетевой воды в подающем трубопроводе.</w:t>
      </w:r>
    </w:p>
    <w:p w:rsidR="00003ADE" w:rsidRDefault="003A3850">
      <w:pPr>
        <w:spacing w:line="300" w:lineRule="auto"/>
        <w:ind w:firstLine="580"/>
        <w:jc w:val="both"/>
        <w:rPr>
          <w:rFonts w:ascii="Arial" w:hAnsi="Arial"/>
          <w:sz w:val="26"/>
        </w:rPr>
      </w:pPr>
      <w:r>
        <w:rPr>
          <w:rFonts w:ascii="Arial" w:hAnsi="Arial"/>
          <w:sz w:val="26"/>
        </w:rPr>
        <w:t>Экспликация температурных графиков источников тепловой энергии МУП РТЭК района приведена в таблице.</w:t>
      </w:r>
    </w:p>
    <w:p w:rsidR="00003ADE" w:rsidRDefault="003A3850">
      <w:pPr>
        <w:spacing w:after="100" w:line="300" w:lineRule="auto"/>
        <w:ind w:firstLine="580"/>
        <w:jc w:val="both"/>
        <w:rPr>
          <w:rFonts w:ascii="Arial" w:hAnsi="Arial"/>
          <w:sz w:val="26"/>
        </w:rPr>
      </w:pPr>
      <w:r>
        <w:rPr>
          <w:rFonts w:ascii="Arial" w:hAnsi="Arial"/>
          <w:sz w:val="26"/>
        </w:rPr>
        <w:t>Обоснованность применения температурного графика определяется возможностью обеспечивать качественное и надежное теплоснабжение, обеспечивать нормативную температуру у потребителей с учетом пропускной способности тепловой сети.</w:t>
      </w:r>
    </w:p>
    <w:p w:rsidR="00003ADE" w:rsidRDefault="003A3850">
      <w:pPr>
        <w:ind w:left="528"/>
        <w:rPr>
          <w:rFonts w:ascii="Arial" w:hAnsi="Arial"/>
          <w:sz w:val="26"/>
        </w:rPr>
      </w:pPr>
      <w:r>
        <w:rPr>
          <w:rFonts w:ascii="Arial" w:hAnsi="Arial"/>
          <w:sz w:val="26"/>
        </w:rPr>
        <w:t>Таблица. Температурный график регулирования систем теплоснабжения МУП РТЭК без ГВС</w:t>
      </w:r>
    </w:p>
    <w:tbl>
      <w:tblPr>
        <w:tblW w:w="0" w:type="auto"/>
        <w:tblLayout w:type="fixed"/>
        <w:tblCellMar>
          <w:left w:w="10" w:type="dxa"/>
          <w:right w:w="10" w:type="dxa"/>
        </w:tblCellMar>
        <w:tblLook w:val="04A0" w:firstRow="1" w:lastRow="0" w:firstColumn="1" w:lastColumn="0" w:noHBand="0" w:noVBand="1"/>
      </w:tblPr>
      <w:tblGrid>
        <w:gridCol w:w="1243"/>
        <w:gridCol w:w="1238"/>
        <w:gridCol w:w="1238"/>
        <w:gridCol w:w="1238"/>
        <w:gridCol w:w="1238"/>
        <w:gridCol w:w="1238"/>
        <w:gridCol w:w="1238"/>
        <w:gridCol w:w="1248"/>
      </w:tblGrid>
      <w:tr w:rsidR="00003ADE">
        <w:trPr>
          <w:trHeight w:hRule="exact" w:val="416"/>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Тнар</w:t>
            </w:r>
            <w:proofErr w:type="spellEnd"/>
            <w:r>
              <w:rPr>
                <w:rFonts w:ascii="Arial" w:hAnsi="Arial"/>
                <w:sz w:val="26"/>
              </w:rPr>
              <w:t xml:space="preserve">, </w:t>
            </w:r>
            <w:proofErr w:type="spellStart"/>
            <w:r>
              <w:rPr>
                <w:rFonts w:ascii="Arial" w:hAnsi="Arial"/>
                <w:sz w:val="26"/>
              </w:rPr>
              <w:t>оС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proofErr w:type="spellStart"/>
            <w:r>
              <w:rPr>
                <w:rFonts w:ascii="Arial" w:hAnsi="Arial"/>
                <w:sz w:val="26"/>
              </w:rPr>
              <w:t>Твн</w:t>
            </w:r>
            <w:proofErr w:type="spellEnd"/>
            <w:r>
              <w:rPr>
                <w:rFonts w:ascii="Arial" w:hAnsi="Arial"/>
                <w:sz w:val="26"/>
              </w:rPr>
              <w:t xml:space="preserve">, </w:t>
            </w:r>
            <w:proofErr w:type="spellStart"/>
            <w:r>
              <w:rPr>
                <w:rFonts w:ascii="Arial" w:hAnsi="Arial"/>
                <w:sz w:val="26"/>
                <w:vertAlign w:val="superscript"/>
              </w:rPr>
              <w:t>о</w:t>
            </w:r>
            <w:r>
              <w:rPr>
                <w:rFonts w:ascii="Arial" w:hAnsi="Arial"/>
                <w:sz w:val="26"/>
              </w:rPr>
              <w:t>С</w:t>
            </w:r>
            <w:proofErr w:type="spellEnd"/>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Т1, </w:t>
            </w:r>
            <w:proofErr w:type="spellStart"/>
            <w:r>
              <w:rPr>
                <w:rFonts w:ascii="Arial" w:hAnsi="Arial"/>
                <w:sz w:val="26"/>
                <w:vertAlign w:val="superscript"/>
              </w:rPr>
              <w:t>о</w:t>
            </w:r>
            <w:r>
              <w:rPr>
                <w:rFonts w:ascii="Arial" w:hAnsi="Arial"/>
                <w:sz w:val="26"/>
              </w:rPr>
              <w:t>С</w:t>
            </w:r>
            <w:proofErr w:type="spellEnd"/>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 xml:space="preserve">Т2, </w:t>
            </w:r>
            <w:proofErr w:type="spellStart"/>
            <w:r>
              <w:rPr>
                <w:rFonts w:ascii="Arial" w:hAnsi="Arial"/>
                <w:sz w:val="26"/>
                <w:vertAlign w:val="superscript"/>
              </w:rPr>
              <w:t>о</w:t>
            </w:r>
            <w:r>
              <w:rPr>
                <w:rFonts w:ascii="Arial" w:hAnsi="Arial"/>
                <w:sz w:val="26"/>
              </w:rPr>
              <w:t>С</w:t>
            </w:r>
            <w:proofErr w:type="spellEnd"/>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80</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61</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85</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86</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87</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88</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49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89</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-33</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91</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67</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-34</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92</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-11</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-35</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93</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69"/>
        </w:trPr>
        <w:tc>
          <w:tcPr>
            <w:tcW w:w="1243"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52</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-36</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94</w:t>
            </w:r>
          </w:p>
        </w:tc>
        <w:tc>
          <w:tcPr>
            <w:tcW w:w="124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69</w:t>
            </w:r>
          </w:p>
        </w:tc>
      </w:tr>
      <w:tr w:rsidR="00003ADE">
        <w:trPr>
          <w:trHeight w:hRule="exact" w:val="278"/>
        </w:trPr>
        <w:tc>
          <w:tcPr>
            <w:tcW w:w="124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-13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ind w:firstLine="460"/>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68</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53</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-37</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20,0</w:t>
            </w:r>
          </w:p>
        </w:tc>
        <w:tc>
          <w:tcPr>
            <w:tcW w:w="1238"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95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70</w:t>
            </w:r>
          </w:p>
        </w:tc>
      </w:tr>
    </w:tbl>
    <w:p w:rsidR="00003ADE" w:rsidRDefault="00003ADE">
      <w:pPr>
        <w:ind w:firstLine="426"/>
        <w:jc w:val="both"/>
        <w:rPr>
          <w:rFonts w:ascii="Arial" w:hAnsi="Arial"/>
          <w:sz w:val="26"/>
        </w:rPr>
      </w:pPr>
    </w:p>
    <w:p w:rsidR="00003ADE" w:rsidRDefault="003A3850">
      <w:pPr>
        <w:jc w:val="center"/>
        <w:rPr>
          <w:rFonts w:ascii="Arial" w:hAnsi="Arial"/>
          <w:b/>
          <w:sz w:val="26"/>
        </w:rPr>
      </w:pPr>
      <w:r>
        <w:rPr>
          <w:noProof/>
        </w:rPr>
        <w:lastRenderedPageBreak/>
        <w:drawing>
          <wp:inline distT="0" distB="0" distL="0" distR="0">
            <wp:extent cx="6355634" cy="3231161"/>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1"/>
                    <a:stretch/>
                  </pic:blipFill>
                  <pic:spPr>
                    <a:xfrm>
                      <a:off x="0" y="0"/>
                      <a:ext cx="6355634" cy="3231161"/>
                    </a:xfrm>
                    <a:prstGeom prst="rect">
                      <a:avLst/>
                    </a:prstGeom>
                  </pic:spPr>
                </pic:pic>
              </a:graphicData>
            </a:graphic>
          </wp:inline>
        </w:drawing>
      </w:r>
    </w:p>
    <w:p w:rsidR="00003ADE" w:rsidRDefault="003A3850">
      <w:pPr>
        <w:jc w:val="both"/>
        <w:rPr>
          <w:rFonts w:ascii="Arial" w:hAnsi="Arial"/>
          <w:b/>
          <w:sz w:val="26"/>
        </w:rPr>
      </w:pPr>
      <w:r>
        <w:rPr>
          <w:rFonts w:ascii="Arial" w:hAnsi="Arial"/>
          <w:sz w:val="26"/>
        </w:rPr>
        <w:t>По данным эксплуатирующей организации случаи отклонения фактических температурных режимов отпуска тепла в тепловые сети от утвержденных температурных графиков не зафиксированы.</w:t>
      </w: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6. Глава 8.</w:t>
      </w:r>
    </w:p>
    <w:p w:rsidR="00003ADE" w:rsidRDefault="003A3850">
      <w:pPr>
        <w:jc w:val="center"/>
        <w:rPr>
          <w:rFonts w:ascii="Arial" w:hAnsi="Arial"/>
          <w:b/>
          <w:sz w:val="26"/>
        </w:rPr>
      </w:pPr>
      <w:r>
        <w:rPr>
          <w:rFonts w:ascii="Arial" w:hAnsi="Arial"/>
          <w:b/>
          <w:sz w:val="26"/>
        </w:rPr>
        <w:t>Предложения по строительству, реконструкции и (или) модернизации тепловых сетей</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 xml:space="preserve">Схемой теплоснабжения  п. Чайковский, в виду отсутствия Генерального плана поселения, не предусмотрено следующее: </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в целях обеспечения условий, при наличии которых существуют возможность поставок тепловой энергии потребителям от различных источников тепловой энергии при сохранении надежности теплоснабжения;</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03ADE" w:rsidRDefault="003A3850">
      <w:pPr>
        <w:ind w:firstLine="426"/>
        <w:jc w:val="both"/>
        <w:rPr>
          <w:rFonts w:ascii="Arial" w:hAnsi="Arial"/>
          <w:sz w:val="26"/>
        </w:rPr>
      </w:pPr>
      <w:r>
        <w:rPr>
          <w:rFonts w:ascii="Arial" w:hAnsi="Arial"/>
          <w:sz w:val="26"/>
        </w:rPr>
        <w:t>- строительство, реконструкция и (или) модернизация тепловых сетей для обеспечения нормативной надежности теплоснабжения потребителей.</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672"/>
        <w:gridCol w:w="1110"/>
        <w:gridCol w:w="2082"/>
        <w:gridCol w:w="2868"/>
      </w:tblGrid>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3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Адрес объекта/ мероприятия</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proofErr w:type="spellStart"/>
            <w:r>
              <w:rPr>
                <w:rFonts w:ascii="Arial" w:hAnsi="Arial"/>
                <w:sz w:val="26"/>
              </w:rPr>
              <w:t>Ед.изм</w:t>
            </w:r>
            <w:proofErr w:type="spellEnd"/>
            <w:r>
              <w:rPr>
                <w:rFonts w:ascii="Arial" w:hAnsi="Arial"/>
                <w:sz w:val="26"/>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Протяженность</w:t>
            </w:r>
          </w:p>
          <w:p w:rsidR="00003ADE" w:rsidRDefault="00003ADE">
            <w:pPr>
              <w:jc w:val="center"/>
              <w:rPr>
                <w:rFonts w:ascii="Arial" w:hAnsi="Arial"/>
                <w:sz w:val="26"/>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lastRenderedPageBreak/>
              <w:t>Цели реализации мероприятия</w:t>
            </w:r>
          </w:p>
        </w:tc>
      </w:tr>
      <w:tr w:rsidR="00003ADE">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п. Чайковский, ул. 50 лет Октября, 13а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м</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828,76</w:t>
            </w:r>
          </w:p>
        </w:tc>
        <w:tc>
          <w:tcPr>
            <w:tcW w:w="2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Не требуется</w:t>
            </w:r>
          </w:p>
        </w:tc>
      </w:tr>
    </w:tbl>
    <w:p w:rsidR="00003ADE" w:rsidRDefault="00003ADE">
      <w:pP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Раздел 7. Глава 9.</w:t>
      </w:r>
    </w:p>
    <w:p w:rsidR="00003ADE" w:rsidRDefault="003A3850">
      <w:pPr>
        <w:jc w:val="center"/>
        <w:rPr>
          <w:rFonts w:ascii="Arial" w:hAnsi="Arial"/>
          <w:b/>
          <w:sz w:val="26"/>
        </w:rPr>
      </w:pPr>
      <w:r>
        <w:rPr>
          <w:rFonts w:ascii="Arial" w:hAnsi="Arial"/>
          <w:b/>
          <w:sz w:val="26"/>
        </w:rPr>
        <w:t>Предложения по переводу открытых систем теплоснабжения (горячего водоснабжения) в закрытые системы горячего водоснабжения.</w:t>
      </w:r>
    </w:p>
    <w:p w:rsidR="00003ADE" w:rsidRDefault="00003ADE">
      <w:pPr>
        <w:jc w:val="center"/>
        <w:rPr>
          <w:rFonts w:ascii="Arial" w:hAnsi="Arial"/>
          <w:b/>
          <w:sz w:val="26"/>
        </w:rPr>
      </w:pPr>
    </w:p>
    <w:p w:rsidR="00003ADE" w:rsidRDefault="003A3850">
      <w:pPr>
        <w:ind w:firstLine="426"/>
        <w:jc w:val="both"/>
        <w:rPr>
          <w:rFonts w:ascii="Arial" w:hAnsi="Arial"/>
          <w:sz w:val="26"/>
        </w:rPr>
      </w:pPr>
      <w:r>
        <w:rPr>
          <w:rFonts w:ascii="Arial" w:hAnsi="Arial"/>
          <w:sz w:val="26"/>
        </w:rPr>
        <w:t xml:space="preserve">Система теплоснабжения на территории п. Чайковский закрытая. </w:t>
      </w:r>
    </w:p>
    <w:p w:rsidR="00003ADE" w:rsidRDefault="003A3850">
      <w:pPr>
        <w:ind w:firstLine="426"/>
        <w:jc w:val="both"/>
        <w:rPr>
          <w:rFonts w:ascii="Arial" w:hAnsi="Arial"/>
          <w:sz w:val="26"/>
        </w:rPr>
      </w:pPr>
      <w:r>
        <w:rPr>
          <w:rFonts w:ascii="Arial" w:hAnsi="Arial"/>
          <w:sz w:val="26"/>
        </w:rPr>
        <w:t>Строительство централизованной системы горячего водоснабжения не планируется.</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Раздел 8. Глава 10.</w:t>
      </w:r>
    </w:p>
    <w:p w:rsidR="00003ADE" w:rsidRDefault="003A3850">
      <w:pPr>
        <w:jc w:val="center"/>
        <w:rPr>
          <w:rFonts w:ascii="Arial" w:hAnsi="Arial"/>
          <w:b/>
          <w:sz w:val="26"/>
        </w:rPr>
      </w:pPr>
      <w:r>
        <w:rPr>
          <w:rFonts w:ascii="Arial" w:hAnsi="Arial"/>
          <w:b/>
          <w:sz w:val="26"/>
        </w:rPr>
        <w:t>Перспективные топливные балансы.</w:t>
      </w:r>
    </w:p>
    <w:p w:rsidR="00003ADE" w:rsidRDefault="00003ADE">
      <w:pPr>
        <w:jc w:val="center"/>
        <w:rPr>
          <w:rFonts w:ascii="Arial" w:hAnsi="Arial"/>
          <w:b/>
          <w:sz w:val="26"/>
        </w:rPr>
      </w:pPr>
    </w:p>
    <w:p w:rsidR="00003ADE" w:rsidRDefault="003A3850">
      <w:pPr>
        <w:ind w:firstLine="420"/>
        <w:jc w:val="both"/>
        <w:rPr>
          <w:rFonts w:ascii="Arial" w:hAnsi="Arial"/>
          <w:sz w:val="26"/>
        </w:rPr>
      </w:pPr>
      <w:r>
        <w:rPr>
          <w:rFonts w:ascii="Arial" w:hAnsi="Arial"/>
          <w:sz w:val="26"/>
        </w:rPr>
        <w:t>1.Для источника тепловой энергии, расположенного в границах поселения по видам основного, резервного и аварийного топлива используется бурый уголь 2 БР.</w:t>
      </w:r>
    </w:p>
    <w:p w:rsidR="00003ADE" w:rsidRDefault="003A3850">
      <w:pPr>
        <w:ind w:firstLine="420"/>
        <w:jc w:val="center"/>
        <w:rPr>
          <w:rFonts w:ascii="Arial" w:hAnsi="Arial"/>
          <w:sz w:val="26"/>
        </w:rPr>
      </w:pPr>
      <w:r>
        <w:rPr>
          <w:rFonts w:ascii="Arial" w:hAnsi="Arial"/>
          <w:sz w:val="26"/>
        </w:rPr>
        <w:t>Характеристика топлива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1220"/>
        <w:gridCol w:w="1417"/>
        <w:gridCol w:w="1418"/>
        <w:gridCol w:w="1876"/>
        <w:gridCol w:w="1985"/>
      </w:tblGrid>
      <w:tr w:rsidR="00003ADE">
        <w:tc>
          <w:tcPr>
            <w:tcW w:w="200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Наименование котельной</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Вид топлива</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Место поставки</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Низшая теплота сгорания, Ккал/кг</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Годовая потребность, 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Нормативный запас на 45 дней, т</w:t>
            </w:r>
          </w:p>
        </w:tc>
      </w:tr>
      <w:tr w:rsidR="00003ADE">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Котельная п. Чайковский, ул. 50 лет Октября, 13а</w:t>
            </w:r>
          </w:p>
        </w:tc>
        <w:tc>
          <w:tcPr>
            <w:tcW w:w="122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Бурый уголь 2 БР</w:t>
            </w:r>
          </w:p>
        </w:tc>
        <w:tc>
          <w:tcPr>
            <w:tcW w:w="1417"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ООО «Чулым-уголь» п. Тарутино Красноярский край</w:t>
            </w:r>
          </w:p>
        </w:tc>
        <w:tc>
          <w:tcPr>
            <w:tcW w:w="14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3182</w:t>
            </w:r>
          </w:p>
        </w:tc>
        <w:tc>
          <w:tcPr>
            <w:tcW w:w="1876"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711</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131</w:t>
            </w:r>
          </w:p>
        </w:tc>
      </w:tr>
    </w:tbl>
    <w:p w:rsidR="00003ADE" w:rsidRDefault="00003ADE">
      <w:pPr>
        <w:ind w:firstLine="420"/>
        <w:jc w:val="center"/>
        <w:rPr>
          <w:rFonts w:ascii="Arial" w:hAnsi="Arial"/>
          <w:sz w:val="26"/>
        </w:rPr>
      </w:pPr>
    </w:p>
    <w:p w:rsidR="00003ADE" w:rsidRDefault="003A3850">
      <w:pPr>
        <w:pStyle w:val="18"/>
        <w:tabs>
          <w:tab w:val="left" w:pos="1012"/>
        </w:tabs>
        <w:spacing w:after="240" w:line="276" w:lineRule="auto"/>
        <w:ind w:firstLine="0"/>
        <w:jc w:val="both"/>
        <w:rPr>
          <w:rFonts w:ascii="Arial" w:hAnsi="Arial"/>
          <w:sz w:val="26"/>
        </w:rPr>
      </w:pPr>
      <w:r>
        <w:rPr>
          <w:rFonts w:ascii="Arial" w:hAnsi="Arial"/>
          <w:sz w:val="26"/>
        </w:rPr>
        <w:t>2.Гидравлический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p>
    <w:p w:rsidR="00003ADE" w:rsidRDefault="003A3850">
      <w:pPr>
        <w:pStyle w:val="18"/>
        <w:spacing w:after="120"/>
        <w:ind w:firstLine="600"/>
        <w:jc w:val="both"/>
        <w:rPr>
          <w:rFonts w:ascii="Arial" w:hAnsi="Arial"/>
          <w:sz w:val="26"/>
        </w:rPr>
      </w:pPr>
      <w:r>
        <w:rPr>
          <w:rFonts w:ascii="Arial" w:hAnsi="Arial"/>
          <w:sz w:val="26"/>
        </w:rPr>
        <w:t xml:space="preserve">Гидравлический расчет перспективных систем централизованного теплоснабжения </w:t>
      </w:r>
      <w:proofErr w:type="spellStart"/>
      <w:r>
        <w:rPr>
          <w:rFonts w:ascii="Arial" w:hAnsi="Arial"/>
          <w:sz w:val="26"/>
        </w:rPr>
        <w:t>Zulu</w:t>
      </w:r>
      <w:proofErr w:type="spellEnd"/>
      <w:r>
        <w:rPr>
          <w:rFonts w:ascii="Arial" w:hAnsi="Arial"/>
          <w:sz w:val="26"/>
        </w:rPr>
        <w:t xml:space="preserve"> 7.0 не производился.</w:t>
      </w:r>
    </w:p>
    <w:p w:rsidR="00003ADE" w:rsidRDefault="003A3850">
      <w:pPr>
        <w:pStyle w:val="18"/>
        <w:tabs>
          <w:tab w:val="left" w:pos="1007"/>
        </w:tabs>
        <w:spacing w:after="240" w:line="276" w:lineRule="auto"/>
        <w:ind w:firstLine="0"/>
        <w:jc w:val="both"/>
        <w:rPr>
          <w:rFonts w:ascii="Arial" w:hAnsi="Arial"/>
          <w:sz w:val="26"/>
        </w:rPr>
      </w:pPr>
      <w:r>
        <w:rPr>
          <w:rFonts w:ascii="Arial" w:hAnsi="Arial"/>
          <w:sz w:val="26"/>
        </w:rPr>
        <w:t>3.Выводы о резервах (дефицитах) существующей системы теплоснабжения при обеспечении перспективной тепловой нагрузки потребителей</w:t>
      </w:r>
    </w:p>
    <w:p w:rsidR="00003ADE" w:rsidRDefault="003A3850">
      <w:pPr>
        <w:pStyle w:val="18"/>
        <w:spacing w:after="120"/>
        <w:ind w:firstLine="600"/>
        <w:jc w:val="both"/>
        <w:rPr>
          <w:rFonts w:ascii="Arial" w:hAnsi="Arial"/>
          <w:sz w:val="26"/>
        </w:rPr>
      </w:pPr>
      <w:r>
        <w:rPr>
          <w:rFonts w:ascii="Arial" w:hAnsi="Arial"/>
          <w:sz w:val="26"/>
        </w:rPr>
        <w:t>В соответствии с перспективным балансом тепловой мощности п. Чайковский дефицитов тепловой энергии не ожидается.</w:t>
      </w:r>
    </w:p>
    <w:p w:rsidR="00003ADE" w:rsidRDefault="003A3850">
      <w:pPr>
        <w:pStyle w:val="18"/>
        <w:spacing w:after="120"/>
        <w:ind w:left="426" w:firstLine="600"/>
        <w:jc w:val="both"/>
        <w:rPr>
          <w:rFonts w:ascii="Arial" w:hAnsi="Arial"/>
          <w:b/>
          <w:sz w:val="26"/>
        </w:rPr>
      </w:pPr>
      <w:r>
        <w:rPr>
          <w:rFonts w:ascii="Arial" w:hAnsi="Arial"/>
          <w:b/>
          <w:sz w:val="26"/>
        </w:rPr>
        <w:t>Глава 11. Оценка надежности теплоснабжения.</w:t>
      </w:r>
    </w:p>
    <w:p w:rsidR="00003ADE" w:rsidRDefault="003A3850">
      <w:pPr>
        <w:ind w:left="426" w:firstLine="426"/>
        <w:jc w:val="both"/>
        <w:rPr>
          <w:rFonts w:ascii="Arial" w:hAnsi="Arial"/>
          <w:sz w:val="26"/>
        </w:rPr>
      </w:pPr>
      <w:r>
        <w:rPr>
          <w:rFonts w:ascii="Arial" w:hAnsi="Arial"/>
          <w:sz w:val="26"/>
        </w:rPr>
        <w:t>1.ОБЩИЕ ПОЛОЖЕНИЯ.</w:t>
      </w:r>
    </w:p>
    <w:p w:rsidR="00003ADE" w:rsidRDefault="003A3850">
      <w:pPr>
        <w:ind w:left="426"/>
        <w:jc w:val="both"/>
        <w:rPr>
          <w:rFonts w:ascii="Arial" w:hAnsi="Arial"/>
          <w:sz w:val="26"/>
        </w:rPr>
      </w:pPr>
      <w:r>
        <w:rPr>
          <w:rFonts w:ascii="Arial" w:hAnsi="Arial"/>
          <w:sz w:val="26"/>
        </w:rPr>
        <w:lastRenderedPageBreak/>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03ADE" w:rsidRDefault="003A3850">
      <w:pPr>
        <w:ind w:left="426"/>
        <w:jc w:val="both"/>
        <w:rPr>
          <w:rFonts w:ascii="Arial" w:hAnsi="Arial"/>
          <w:sz w:val="26"/>
        </w:rPr>
      </w:pPr>
      <w:r>
        <w:rPr>
          <w:rFonts w:ascii="Arial" w:hAnsi="Arial"/>
          <w:sz w:val="26"/>
        </w:rPr>
        <w:t>Показатели надежности системы теплоснабжения подразделяются на:</w:t>
      </w:r>
    </w:p>
    <w:p w:rsidR="00003ADE" w:rsidRDefault="003A3850">
      <w:pPr>
        <w:ind w:left="426"/>
        <w:jc w:val="both"/>
        <w:rPr>
          <w:rFonts w:ascii="Arial" w:hAnsi="Arial"/>
          <w:sz w:val="26"/>
        </w:rPr>
      </w:pPr>
      <w:r>
        <w:rPr>
          <w:rFonts w:ascii="Arial" w:hAnsi="Arial"/>
          <w:sz w:val="26"/>
        </w:rPr>
        <w:t>-показатели, характеризующие надежность электроснабжения источников тепла;</w:t>
      </w:r>
    </w:p>
    <w:p w:rsidR="00003ADE" w:rsidRDefault="003A3850">
      <w:pPr>
        <w:ind w:left="426"/>
        <w:jc w:val="both"/>
        <w:rPr>
          <w:rFonts w:ascii="Arial" w:hAnsi="Arial"/>
          <w:sz w:val="26"/>
        </w:rPr>
      </w:pPr>
      <w:r>
        <w:rPr>
          <w:rFonts w:ascii="Arial" w:hAnsi="Arial"/>
          <w:sz w:val="26"/>
        </w:rPr>
        <w:t>-показатели, характеризующие надежность водоснабжения источников тепла;</w:t>
      </w:r>
    </w:p>
    <w:p w:rsidR="00003ADE" w:rsidRDefault="003A3850">
      <w:pPr>
        <w:ind w:left="426"/>
        <w:jc w:val="both"/>
        <w:rPr>
          <w:rFonts w:ascii="Arial" w:hAnsi="Arial"/>
          <w:sz w:val="26"/>
        </w:rPr>
      </w:pPr>
      <w:r>
        <w:rPr>
          <w:rFonts w:ascii="Arial" w:hAnsi="Arial"/>
          <w:sz w:val="26"/>
        </w:rPr>
        <w:t xml:space="preserve">-показатели, характеризующие надежность топливоснабжения источников </w:t>
      </w:r>
    </w:p>
    <w:p w:rsidR="00003ADE" w:rsidRDefault="003A3850">
      <w:pPr>
        <w:ind w:left="426"/>
        <w:jc w:val="both"/>
        <w:rPr>
          <w:rFonts w:ascii="Arial" w:hAnsi="Arial"/>
          <w:sz w:val="26"/>
        </w:rPr>
      </w:pPr>
      <w:r>
        <w:rPr>
          <w:rFonts w:ascii="Arial" w:hAnsi="Arial"/>
          <w:sz w:val="26"/>
        </w:rPr>
        <w:t>тепла;</w:t>
      </w:r>
    </w:p>
    <w:p w:rsidR="00003ADE" w:rsidRDefault="003A3850">
      <w:pPr>
        <w:ind w:left="426"/>
        <w:jc w:val="both"/>
        <w:rPr>
          <w:rFonts w:ascii="Arial" w:hAnsi="Arial"/>
          <w:sz w:val="26"/>
        </w:rPr>
      </w:pPr>
      <w:r>
        <w:rPr>
          <w:rFonts w:ascii="Arial" w:hAnsi="Arial"/>
          <w:sz w:val="26"/>
        </w:rPr>
        <w:t xml:space="preserve">-показатели, характеризующие соответствие тепловой мощности источников </w:t>
      </w:r>
    </w:p>
    <w:p w:rsidR="00003ADE" w:rsidRDefault="003A3850">
      <w:pPr>
        <w:ind w:left="426"/>
        <w:jc w:val="both"/>
        <w:rPr>
          <w:rFonts w:ascii="Arial" w:hAnsi="Arial"/>
          <w:sz w:val="26"/>
        </w:rPr>
      </w:pPr>
      <w:r>
        <w:rPr>
          <w:rFonts w:ascii="Arial" w:hAnsi="Arial"/>
          <w:sz w:val="26"/>
        </w:rPr>
        <w:t xml:space="preserve">тепла и пропускной способности тепловых сетей расчетным тепловым </w:t>
      </w:r>
    </w:p>
    <w:p w:rsidR="00003ADE" w:rsidRDefault="003A3850">
      <w:pPr>
        <w:ind w:left="426"/>
        <w:jc w:val="both"/>
        <w:rPr>
          <w:rFonts w:ascii="Arial" w:hAnsi="Arial"/>
          <w:sz w:val="26"/>
        </w:rPr>
      </w:pPr>
      <w:r>
        <w:rPr>
          <w:rFonts w:ascii="Arial" w:hAnsi="Arial"/>
          <w:sz w:val="26"/>
        </w:rPr>
        <w:t>нагрузкам потребителей;</w:t>
      </w:r>
    </w:p>
    <w:p w:rsidR="00003ADE" w:rsidRDefault="003A3850">
      <w:pPr>
        <w:ind w:left="426"/>
        <w:jc w:val="both"/>
        <w:rPr>
          <w:rFonts w:ascii="Arial" w:hAnsi="Arial"/>
          <w:sz w:val="26"/>
        </w:rPr>
      </w:pPr>
      <w:r>
        <w:rPr>
          <w:rFonts w:ascii="Arial" w:hAnsi="Arial"/>
          <w:sz w:val="26"/>
        </w:rPr>
        <w:t>-показатели, характеризующие уровень резервирования (</w:t>
      </w:r>
      <w:proofErr w:type="spellStart"/>
      <w:r>
        <w:rPr>
          <w:rFonts w:ascii="Arial" w:hAnsi="Arial"/>
          <w:sz w:val="26"/>
        </w:rPr>
        <w:t>Кр</w:t>
      </w:r>
      <w:proofErr w:type="spellEnd"/>
      <w:r>
        <w:rPr>
          <w:rFonts w:ascii="Arial" w:hAnsi="Arial"/>
          <w:sz w:val="26"/>
        </w:rPr>
        <w:t xml:space="preserve">) источников тепла и </w:t>
      </w:r>
    </w:p>
    <w:p w:rsidR="00003ADE" w:rsidRDefault="003A3850">
      <w:pPr>
        <w:ind w:left="426"/>
        <w:jc w:val="both"/>
        <w:rPr>
          <w:rFonts w:ascii="Arial" w:hAnsi="Arial"/>
          <w:sz w:val="26"/>
        </w:rPr>
      </w:pPr>
      <w:r>
        <w:rPr>
          <w:rFonts w:ascii="Arial" w:hAnsi="Arial"/>
          <w:sz w:val="26"/>
        </w:rPr>
        <w:t>элементов тепловой сети;</w:t>
      </w:r>
    </w:p>
    <w:p w:rsidR="00003ADE" w:rsidRDefault="003A3850">
      <w:pPr>
        <w:ind w:left="426"/>
        <w:jc w:val="both"/>
        <w:rPr>
          <w:rFonts w:ascii="Arial" w:hAnsi="Arial"/>
          <w:sz w:val="26"/>
        </w:rPr>
      </w:pPr>
      <w:r>
        <w:rPr>
          <w:rFonts w:ascii="Arial" w:hAnsi="Arial"/>
          <w:sz w:val="26"/>
        </w:rPr>
        <w:t>-показатели, характеризующие уровень технического состояния тепловых сетей;</w:t>
      </w:r>
    </w:p>
    <w:p w:rsidR="00003ADE" w:rsidRDefault="003A3850">
      <w:pPr>
        <w:ind w:left="426"/>
        <w:jc w:val="both"/>
        <w:rPr>
          <w:rFonts w:ascii="Arial" w:hAnsi="Arial"/>
          <w:sz w:val="26"/>
        </w:rPr>
      </w:pPr>
      <w:r>
        <w:rPr>
          <w:rFonts w:ascii="Arial" w:hAnsi="Arial"/>
          <w:sz w:val="26"/>
        </w:rPr>
        <w:t>-показатели, характеризующие интенсивность отказов тепловых сетей;</w:t>
      </w:r>
    </w:p>
    <w:p w:rsidR="00003ADE" w:rsidRDefault="003A3850">
      <w:pPr>
        <w:ind w:left="426"/>
        <w:jc w:val="both"/>
        <w:rPr>
          <w:rFonts w:ascii="Arial" w:hAnsi="Arial"/>
          <w:sz w:val="26"/>
        </w:rPr>
      </w:pPr>
      <w:r>
        <w:rPr>
          <w:rFonts w:ascii="Arial" w:hAnsi="Arial"/>
          <w:sz w:val="26"/>
        </w:rPr>
        <w:t xml:space="preserve">-показатели, характеризующие аварийный </w:t>
      </w:r>
      <w:proofErr w:type="spellStart"/>
      <w:r>
        <w:rPr>
          <w:rFonts w:ascii="Arial" w:hAnsi="Arial"/>
          <w:sz w:val="26"/>
        </w:rPr>
        <w:t>недоотпуск</w:t>
      </w:r>
      <w:proofErr w:type="spellEnd"/>
      <w:r>
        <w:rPr>
          <w:rFonts w:ascii="Arial" w:hAnsi="Arial"/>
          <w:sz w:val="26"/>
        </w:rPr>
        <w:t xml:space="preserve"> тепла потребителям;</w:t>
      </w:r>
    </w:p>
    <w:p w:rsidR="00003ADE" w:rsidRDefault="003A3850">
      <w:pPr>
        <w:ind w:left="426"/>
        <w:jc w:val="both"/>
        <w:rPr>
          <w:rFonts w:ascii="Arial" w:hAnsi="Arial"/>
          <w:sz w:val="26"/>
        </w:rPr>
      </w:pPr>
      <w:r>
        <w:rPr>
          <w:rFonts w:ascii="Arial" w:hAnsi="Arial"/>
          <w:sz w:val="26"/>
        </w:rPr>
        <w:t xml:space="preserve">-показатели, характеризующие количество жалоб потребителей тепла на </w:t>
      </w:r>
    </w:p>
    <w:p w:rsidR="00003ADE" w:rsidRDefault="003A3850">
      <w:pPr>
        <w:ind w:left="426"/>
        <w:jc w:val="both"/>
        <w:rPr>
          <w:rFonts w:ascii="Arial" w:hAnsi="Arial"/>
          <w:sz w:val="26"/>
        </w:rPr>
      </w:pPr>
      <w:r>
        <w:rPr>
          <w:rFonts w:ascii="Arial" w:hAnsi="Arial"/>
          <w:sz w:val="26"/>
        </w:rPr>
        <w:t>нарушение качества теплоснабжения.</w:t>
      </w:r>
    </w:p>
    <w:p w:rsidR="00003ADE" w:rsidRDefault="003A3850">
      <w:pPr>
        <w:ind w:left="426"/>
        <w:jc w:val="both"/>
        <w:rPr>
          <w:rFonts w:ascii="Arial" w:hAnsi="Arial"/>
          <w:sz w:val="26"/>
        </w:rPr>
      </w:pPr>
      <w:r>
        <w:rPr>
          <w:rFonts w:ascii="Arial" w:hAnsi="Arial"/>
          <w:sz w:val="26"/>
        </w:rPr>
        <w:t xml:space="preserve">Расчет показателей надежности систем теплоснабжения производится </w:t>
      </w:r>
    </w:p>
    <w:p w:rsidR="00003ADE" w:rsidRDefault="003A3850">
      <w:pPr>
        <w:ind w:left="426"/>
        <w:jc w:val="both"/>
        <w:rPr>
          <w:rFonts w:ascii="Arial" w:hAnsi="Arial"/>
          <w:sz w:val="26"/>
        </w:rPr>
      </w:pPr>
      <w:r>
        <w:rPr>
          <w:rFonts w:ascii="Arial" w:hAnsi="Arial"/>
          <w:sz w:val="26"/>
        </w:rPr>
        <w:t>персоналом теплоэнергетических предприятий.</w:t>
      </w:r>
    </w:p>
    <w:p w:rsidR="00003ADE" w:rsidRDefault="003A3850">
      <w:pPr>
        <w:ind w:left="426"/>
        <w:jc w:val="both"/>
        <w:rPr>
          <w:rFonts w:ascii="Arial" w:hAnsi="Arial"/>
          <w:sz w:val="26"/>
        </w:rPr>
      </w:pPr>
      <w:r>
        <w:rPr>
          <w:rFonts w:ascii="Arial" w:hAnsi="Arial"/>
          <w:sz w:val="26"/>
        </w:rPr>
        <w:t xml:space="preserve">Классификация систем теплоснабжения поселений, городских округов по </w:t>
      </w:r>
    </w:p>
    <w:p w:rsidR="00003ADE" w:rsidRDefault="003A3850">
      <w:pPr>
        <w:ind w:left="426"/>
        <w:jc w:val="both"/>
        <w:rPr>
          <w:rFonts w:ascii="Arial" w:hAnsi="Arial"/>
          <w:sz w:val="26"/>
        </w:rPr>
      </w:pPr>
      <w:r>
        <w:rPr>
          <w:rFonts w:ascii="Arial" w:hAnsi="Arial"/>
          <w:sz w:val="26"/>
        </w:rPr>
        <w:t xml:space="preserve">условиям обеспечения надежности проводится органами исполнительной власти </w:t>
      </w:r>
    </w:p>
    <w:p w:rsidR="00003ADE" w:rsidRDefault="003A3850">
      <w:pPr>
        <w:ind w:left="426"/>
        <w:jc w:val="both"/>
        <w:rPr>
          <w:rFonts w:ascii="Arial" w:hAnsi="Arial"/>
          <w:sz w:val="26"/>
        </w:rPr>
      </w:pPr>
      <w:r>
        <w:rPr>
          <w:rFonts w:ascii="Arial" w:hAnsi="Arial"/>
          <w:sz w:val="26"/>
        </w:rPr>
        <w:t>субъектов Российской Федерации.</w:t>
      </w:r>
    </w:p>
    <w:p w:rsidR="00003ADE" w:rsidRDefault="003A3850">
      <w:pPr>
        <w:ind w:left="426"/>
        <w:jc w:val="both"/>
        <w:rPr>
          <w:rFonts w:ascii="Arial" w:hAnsi="Arial"/>
          <w:sz w:val="26"/>
        </w:rPr>
      </w:pPr>
      <w:r>
        <w:rPr>
          <w:rFonts w:ascii="Arial" w:hAnsi="Arial"/>
          <w:sz w:val="26"/>
        </w:rPr>
        <w:t xml:space="preserve">Итоги оценки надежности систем теплоснабжения направляется в органы </w:t>
      </w:r>
    </w:p>
    <w:p w:rsidR="00003ADE" w:rsidRDefault="003A3850">
      <w:pPr>
        <w:ind w:left="426"/>
        <w:jc w:val="both"/>
        <w:rPr>
          <w:rFonts w:ascii="Arial" w:hAnsi="Arial"/>
          <w:sz w:val="26"/>
        </w:rPr>
      </w:pPr>
      <w:r>
        <w:rPr>
          <w:rFonts w:ascii="Arial" w:hAnsi="Arial"/>
          <w:sz w:val="26"/>
        </w:rPr>
        <w:t>государственного энергетического надзора.</w:t>
      </w:r>
    </w:p>
    <w:p w:rsidR="00003ADE" w:rsidRDefault="003A3850">
      <w:pPr>
        <w:ind w:left="426"/>
        <w:jc w:val="both"/>
        <w:rPr>
          <w:rFonts w:ascii="Arial" w:hAnsi="Arial"/>
          <w:sz w:val="26"/>
        </w:rPr>
      </w:pPr>
      <w:r>
        <w:rPr>
          <w:rFonts w:ascii="Arial" w:hAnsi="Arial"/>
          <w:sz w:val="26"/>
        </w:rPr>
        <w:t xml:space="preserve">Показатели надежности системы теплоснабжения оформляются в табличном </w:t>
      </w:r>
    </w:p>
    <w:p w:rsidR="00003ADE" w:rsidRDefault="003A3850">
      <w:pPr>
        <w:ind w:left="426"/>
        <w:jc w:val="both"/>
        <w:rPr>
          <w:rFonts w:ascii="Arial" w:hAnsi="Arial"/>
          <w:sz w:val="26"/>
        </w:rPr>
      </w:pPr>
      <w:r>
        <w:rPr>
          <w:rFonts w:ascii="Arial" w:hAnsi="Arial"/>
          <w:sz w:val="26"/>
        </w:rPr>
        <w:t>виде.</w:t>
      </w:r>
    </w:p>
    <w:p w:rsidR="00003ADE" w:rsidRDefault="003A3850">
      <w:pPr>
        <w:ind w:left="426"/>
        <w:jc w:val="both"/>
        <w:rPr>
          <w:rFonts w:ascii="Arial" w:hAnsi="Arial"/>
          <w:sz w:val="26"/>
        </w:rPr>
      </w:pPr>
      <w:r>
        <w:rPr>
          <w:rFonts w:ascii="Arial" w:hAnsi="Arial"/>
          <w:sz w:val="26"/>
        </w:rPr>
        <w:t xml:space="preserve">Расчет показателей и оценка надежности систем теплоснабжения производятся </w:t>
      </w:r>
    </w:p>
    <w:p w:rsidR="00003ADE" w:rsidRDefault="003A3850">
      <w:pPr>
        <w:ind w:left="426"/>
        <w:jc w:val="both"/>
        <w:rPr>
          <w:rFonts w:ascii="Arial" w:hAnsi="Arial"/>
          <w:sz w:val="26"/>
        </w:rPr>
      </w:pPr>
      <w:r>
        <w:rPr>
          <w:rFonts w:ascii="Arial" w:hAnsi="Arial"/>
          <w:sz w:val="26"/>
        </w:rPr>
        <w:t>ежегодно перед началом отопительного периода.</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2. ТЕРМИНЫ И ОПРЕДЕЛЕНИЯ</w:t>
      </w:r>
    </w:p>
    <w:p w:rsidR="00003ADE" w:rsidRDefault="003A3850">
      <w:pPr>
        <w:ind w:left="426"/>
        <w:jc w:val="both"/>
        <w:rPr>
          <w:rFonts w:ascii="Arial" w:hAnsi="Arial"/>
          <w:sz w:val="26"/>
        </w:rPr>
      </w:pPr>
      <w:r>
        <w:rPr>
          <w:rFonts w:ascii="Arial" w:hAnsi="Arial"/>
          <w:sz w:val="26"/>
        </w:rPr>
        <w:t xml:space="preserve">«система теплоснабжения»-совокупность источников тепловой энергии и </w:t>
      </w:r>
    </w:p>
    <w:p w:rsidR="00003ADE" w:rsidRDefault="003A3850">
      <w:pPr>
        <w:ind w:left="426"/>
        <w:jc w:val="both"/>
        <w:rPr>
          <w:rFonts w:ascii="Arial" w:hAnsi="Arial"/>
          <w:sz w:val="26"/>
        </w:rPr>
      </w:pPr>
      <w:proofErr w:type="spellStart"/>
      <w:r>
        <w:rPr>
          <w:rFonts w:ascii="Arial" w:hAnsi="Arial"/>
          <w:sz w:val="26"/>
        </w:rPr>
        <w:t>теплопотребляющих</w:t>
      </w:r>
      <w:proofErr w:type="spellEnd"/>
      <w:r>
        <w:rPr>
          <w:rFonts w:ascii="Arial" w:hAnsi="Arial"/>
          <w:sz w:val="26"/>
        </w:rPr>
        <w:t xml:space="preserve"> установок, технологически соединенных тепловыми сетями;</w:t>
      </w:r>
    </w:p>
    <w:p w:rsidR="00003ADE" w:rsidRDefault="003A3850">
      <w:pPr>
        <w:ind w:left="426"/>
        <w:jc w:val="both"/>
        <w:rPr>
          <w:rFonts w:ascii="Arial" w:hAnsi="Arial"/>
          <w:sz w:val="26"/>
        </w:rPr>
      </w:pPr>
      <w:r>
        <w:rPr>
          <w:rFonts w:ascii="Arial" w:hAnsi="Arial"/>
          <w:sz w:val="26"/>
        </w:rPr>
        <w:t xml:space="preserve">«источник тепловой энергии»-устройство, предназначенное для производства </w:t>
      </w:r>
    </w:p>
    <w:p w:rsidR="00003ADE" w:rsidRDefault="003A3850">
      <w:pPr>
        <w:ind w:left="426"/>
        <w:jc w:val="both"/>
        <w:rPr>
          <w:rFonts w:ascii="Arial" w:hAnsi="Arial"/>
          <w:sz w:val="26"/>
        </w:rPr>
      </w:pPr>
      <w:r>
        <w:rPr>
          <w:rFonts w:ascii="Arial" w:hAnsi="Arial"/>
          <w:sz w:val="26"/>
        </w:rPr>
        <w:t>тепловой энергии;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теплопотребляющая</w:t>
      </w:r>
      <w:proofErr w:type="spellEnd"/>
      <w:r>
        <w:rPr>
          <w:rFonts w:ascii="Arial" w:hAnsi="Arial"/>
          <w:sz w:val="26"/>
        </w:rPr>
        <w:t xml:space="preserve"> установка»-устройство, предназначенное для </w:t>
      </w:r>
    </w:p>
    <w:p w:rsidR="00003ADE" w:rsidRDefault="003A3850">
      <w:pPr>
        <w:ind w:left="426"/>
        <w:jc w:val="both"/>
        <w:rPr>
          <w:rFonts w:ascii="Arial" w:hAnsi="Arial"/>
          <w:sz w:val="26"/>
        </w:rPr>
      </w:pPr>
      <w:r>
        <w:rPr>
          <w:rFonts w:ascii="Arial" w:hAnsi="Arial"/>
          <w:sz w:val="26"/>
        </w:rPr>
        <w:t xml:space="preserve">использования тепловой энергии, теплоносителя для нужд потребителя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«тепловая сеть»-совокупность устройств (включая центральные тепловые </w:t>
      </w:r>
    </w:p>
    <w:p w:rsidR="00003ADE" w:rsidRDefault="003A3850">
      <w:pPr>
        <w:ind w:left="426"/>
        <w:jc w:val="both"/>
        <w:rPr>
          <w:rFonts w:ascii="Arial" w:hAnsi="Arial"/>
          <w:sz w:val="26"/>
        </w:rPr>
      </w:pPr>
      <w:r>
        <w:rPr>
          <w:rFonts w:ascii="Arial" w:hAnsi="Arial"/>
          <w:sz w:val="26"/>
        </w:rPr>
        <w:t xml:space="preserve">пункты, насосные станции), предназначенных для передачи тепловой энергии, </w:t>
      </w:r>
    </w:p>
    <w:p w:rsidR="00003ADE" w:rsidRDefault="003A3850">
      <w:pPr>
        <w:ind w:left="426"/>
        <w:jc w:val="both"/>
        <w:rPr>
          <w:rFonts w:ascii="Arial" w:hAnsi="Arial"/>
          <w:sz w:val="26"/>
        </w:rPr>
      </w:pPr>
      <w:r>
        <w:rPr>
          <w:rFonts w:ascii="Arial" w:hAnsi="Arial"/>
          <w:sz w:val="26"/>
        </w:rPr>
        <w:t xml:space="preserve">теплоносителя от источников тепловой энергии до </w:t>
      </w:r>
      <w:proofErr w:type="spellStart"/>
      <w:r>
        <w:rPr>
          <w:rFonts w:ascii="Arial" w:hAnsi="Arial"/>
          <w:sz w:val="26"/>
        </w:rPr>
        <w:t>теплопотребляющих</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t>установок;</w:t>
      </w:r>
    </w:p>
    <w:p w:rsidR="00003ADE" w:rsidRDefault="003A3850">
      <w:pPr>
        <w:ind w:left="426"/>
        <w:jc w:val="both"/>
        <w:rPr>
          <w:rFonts w:ascii="Arial" w:hAnsi="Arial"/>
          <w:sz w:val="26"/>
        </w:rPr>
      </w:pPr>
      <w:r>
        <w:rPr>
          <w:rFonts w:ascii="Arial" w:hAnsi="Arial"/>
          <w:sz w:val="26"/>
        </w:rPr>
        <w:t xml:space="preserve">«надежность теплоснабжения»-характеристика состояния системы </w:t>
      </w:r>
    </w:p>
    <w:p w:rsidR="00003ADE" w:rsidRDefault="003A3850">
      <w:pPr>
        <w:ind w:left="426"/>
        <w:jc w:val="both"/>
        <w:rPr>
          <w:rFonts w:ascii="Arial" w:hAnsi="Arial"/>
          <w:sz w:val="26"/>
        </w:rPr>
      </w:pPr>
      <w:r>
        <w:rPr>
          <w:rFonts w:ascii="Arial" w:hAnsi="Arial"/>
          <w:sz w:val="26"/>
        </w:rPr>
        <w:t xml:space="preserve">теплоснабжения, при котором обеспечиваются качество и безопасность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«качество теплоснабжения»-совокупность установленных нормативными </w:t>
      </w:r>
    </w:p>
    <w:p w:rsidR="00003ADE" w:rsidRDefault="003A3850">
      <w:pPr>
        <w:ind w:left="426"/>
        <w:jc w:val="both"/>
        <w:rPr>
          <w:rFonts w:ascii="Arial" w:hAnsi="Arial"/>
          <w:sz w:val="26"/>
        </w:rPr>
      </w:pPr>
      <w:r>
        <w:rPr>
          <w:rFonts w:ascii="Arial" w:hAnsi="Arial"/>
          <w:sz w:val="26"/>
        </w:rPr>
        <w:t xml:space="preserve">правовыми актами Российской Федерации и (или) договором теплоснабжения </w:t>
      </w:r>
    </w:p>
    <w:p w:rsidR="00003ADE" w:rsidRDefault="003A3850">
      <w:pPr>
        <w:ind w:left="426"/>
        <w:jc w:val="both"/>
        <w:rPr>
          <w:rFonts w:ascii="Arial" w:hAnsi="Arial"/>
          <w:sz w:val="26"/>
        </w:rPr>
      </w:pPr>
      <w:r>
        <w:rPr>
          <w:rFonts w:ascii="Arial" w:hAnsi="Arial"/>
          <w:sz w:val="26"/>
        </w:rPr>
        <w:lastRenderedPageBreak/>
        <w:t xml:space="preserve">характеристик теплоснабжения, в том числе термодинамических параметров </w:t>
      </w:r>
    </w:p>
    <w:p w:rsidR="00003ADE" w:rsidRDefault="003A3850">
      <w:pPr>
        <w:ind w:left="426"/>
        <w:jc w:val="both"/>
        <w:rPr>
          <w:rFonts w:ascii="Arial" w:hAnsi="Arial"/>
          <w:sz w:val="26"/>
        </w:rPr>
      </w:pPr>
      <w:r>
        <w:rPr>
          <w:rFonts w:ascii="Arial" w:hAnsi="Arial"/>
          <w:sz w:val="26"/>
        </w:rPr>
        <w:t>теплоносителя;</w:t>
      </w:r>
    </w:p>
    <w:p w:rsidR="00003ADE" w:rsidRDefault="003A3850">
      <w:pPr>
        <w:ind w:left="426"/>
        <w:jc w:val="both"/>
        <w:rPr>
          <w:rFonts w:ascii="Arial" w:hAnsi="Arial"/>
          <w:sz w:val="26"/>
        </w:rPr>
      </w:pPr>
      <w:r>
        <w:rPr>
          <w:rFonts w:ascii="Arial" w:hAnsi="Arial"/>
          <w:sz w:val="26"/>
        </w:rPr>
        <w:t xml:space="preserve">«отказ технологический»-вынужденное отключение или ограничение </w:t>
      </w:r>
    </w:p>
    <w:p w:rsidR="00003ADE" w:rsidRDefault="003A3850">
      <w:pPr>
        <w:ind w:left="426"/>
        <w:jc w:val="both"/>
        <w:rPr>
          <w:rFonts w:ascii="Arial" w:hAnsi="Arial"/>
          <w:sz w:val="26"/>
        </w:rPr>
      </w:pPr>
      <w:r>
        <w:rPr>
          <w:rFonts w:ascii="Arial" w:hAnsi="Arial"/>
          <w:sz w:val="26"/>
        </w:rPr>
        <w:t xml:space="preserve">работоспособности оборудования, повреждение зданий и сооружений, приведшие </w:t>
      </w:r>
    </w:p>
    <w:p w:rsidR="00003ADE" w:rsidRDefault="003A3850">
      <w:pPr>
        <w:ind w:left="426"/>
        <w:jc w:val="both"/>
        <w:rPr>
          <w:rFonts w:ascii="Arial" w:hAnsi="Arial"/>
          <w:sz w:val="26"/>
        </w:rPr>
      </w:pPr>
      <w:r>
        <w:rPr>
          <w:rFonts w:ascii="Arial" w:hAnsi="Arial"/>
          <w:sz w:val="26"/>
        </w:rPr>
        <w:t xml:space="preserve">к нарушению процесса передачи тепловой энергии потребителям, если они не </w:t>
      </w:r>
    </w:p>
    <w:p w:rsidR="00003ADE" w:rsidRDefault="003A3850">
      <w:pPr>
        <w:ind w:left="426"/>
        <w:jc w:val="both"/>
        <w:rPr>
          <w:rFonts w:ascii="Arial" w:hAnsi="Arial"/>
          <w:sz w:val="26"/>
        </w:rPr>
      </w:pPr>
      <w:r>
        <w:rPr>
          <w:rFonts w:ascii="Arial" w:hAnsi="Arial"/>
          <w:sz w:val="26"/>
        </w:rPr>
        <w:t>содержат признаков аварии;</w:t>
      </w:r>
    </w:p>
    <w:p w:rsidR="00003ADE" w:rsidRDefault="003A3850">
      <w:pPr>
        <w:ind w:left="426"/>
        <w:jc w:val="both"/>
        <w:rPr>
          <w:rFonts w:ascii="Arial" w:hAnsi="Arial"/>
          <w:sz w:val="26"/>
        </w:rPr>
      </w:pPr>
      <w:r>
        <w:rPr>
          <w:rFonts w:ascii="Arial" w:hAnsi="Arial"/>
          <w:sz w:val="26"/>
        </w:rPr>
        <w:t xml:space="preserve">«отказ системы теплоснабжения»-такая аварийная ситуация, при которой </w:t>
      </w:r>
    </w:p>
    <w:p w:rsidR="00003ADE" w:rsidRDefault="003A3850">
      <w:pPr>
        <w:ind w:left="426"/>
        <w:jc w:val="both"/>
        <w:rPr>
          <w:rFonts w:ascii="Arial" w:hAnsi="Arial"/>
          <w:sz w:val="26"/>
        </w:rPr>
      </w:pPr>
      <w:r>
        <w:rPr>
          <w:rFonts w:ascii="Arial" w:hAnsi="Arial"/>
          <w:sz w:val="26"/>
        </w:rPr>
        <w:t>прекращается подача тепловой энергии хотя бы одному потребителю.</w:t>
      </w:r>
    </w:p>
    <w:p w:rsidR="00003ADE" w:rsidRDefault="003A3850">
      <w:pPr>
        <w:ind w:left="426"/>
        <w:jc w:val="both"/>
        <w:rPr>
          <w:rFonts w:ascii="Arial" w:hAnsi="Arial"/>
          <w:sz w:val="26"/>
        </w:rPr>
      </w:pPr>
      <w:r>
        <w:rPr>
          <w:rFonts w:ascii="Arial" w:hAnsi="Arial"/>
          <w:sz w:val="26"/>
        </w:rPr>
        <w:t xml:space="preserve">«авария»-повреждение трубопровода тепловой сети, если в период </w:t>
      </w:r>
    </w:p>
    <w:p w:rsidR="00003ADE" w:rsidRDefault="003A3850">
      <w:pPr>
        <w:ind w:left="426"/>
        <w:jc w:val="both"/>
        <w:rPr>
          <w:rFonts w:ascii="Arial" w:hAnsi="Arial"/>
          <w:sz w:val="26"/>
        </w:rPr>
      </w:pPr>
      <w:r>
        <w:rPr>
          <w:rFonts w:ascii="Arial" w:hAnsi="Arial"/>
          <w:sz w:val="26"/>
        </w:rPr>
        <w:t xml:space="preserve">отопительного сезона это привело к перерыву теплоснабжения на срок 36 ч и </w:t>
      </w:r>
    </w:p>
    <w:p w:rsidR="00003ADE" w:rsidRDefault="003A3850">
      <w:pPr>
        <w:ind w:left="426"/>
        <w:jc w:val="both"/>
        <w:rPr>
          <w:rFonts w:ascii="Arial" w:hAnsi="Arial"/>
          <w:sz w:val="26"/>
        </w:rPr>
      </w:pPr>
      <w:r>
        <w:rPr>
          <w:rFonts w:ascii="Arial" w:hAnsi="Arial"/>
          <w:sz w:val="26"/>
        </w:rPr>
        <w:t>более;</w:t>
      </w:r>
    </w:p>
    <w:p w:rsidR="00003ADE" w:rsidRDefault="003A3850">
      <w:pPr>
        <w:ind w:left="426"/>
        <w:jc w:val="both"/>
        <w:rPr>
          <w:rFonts w:ascii="Arial" w:hAnsi="Arial"/>
          <w:sz w:val="26"/>
        </w:rPr>
      </w:pPr>
      <w:r>
        <w:rPr>
          <w:rFonts w:ascii="Arial" w:hAnsi="Arial"/>
          <w:sz w:val="26"/>
        </w:rPr>
        <w:t xml:space="preserve">«ветхий, подлежащий замене трубопровод»-трубопровод, отработавший </w:t>
      </w:r>
    </w:p>
    <w:p w:rsidR="00003ADE" w:rsidRDefault="003A3850">
      <w:pPr>
        <w:ind w:left="426"/>
        <w:jc w:val="both"/>
        <w:rPr>
          <w:rFonts w:ascii="Arial" w:hAnsi="Arial"/>
          <w:sz w:val="26"/>
        </w:rPr>
      </w:pPr>
      <w:r>
        <w:rPr>
          <w:rFonts w:ascii="Arial" w:hAnsi="Arial"/>
          <w:sz w:val="26"/>
        </w:rPr>
        <w:t xml:space="preserve">нормативный срок службы или подлежащий замене по заключению </w:t>
      </w:r>
    </w:p>
    <w:p w:rsidR="00003ADE" w:rsidRDefault="003A3850">
      <w:pPr>
        <w:ind w:left="426"/>
        <w:jc w:val="both"/>
        <w:rPr>
          <w:rFonts w:ascii="Arial" w:hAnsi="Arial"/>
          <w:sz w:val="26"/>
        </w:rPr>
      </w:pPr>
      <w:r>
        <w:rPr>
          <w:rFonts w:ascii="Arial" w:hAnsi="Arial"/>
          <w:sz w:val="26"/>
        </w:rPr>
        <w:t xml:space="preserve">специализированной организации, аккредитованной в области промышленной </w:t>
      </w:r>
    </w:p>
    <w:p w:rsidR="00003ADE" w:rsidRDefault="003A3850">
      <w:pPr>
        <w:ind w:left="426"/>
        <w:jc w:val="both"/>
        <w:rPr>
          <w:rFonts w:ascii="Arial" w:hAnsi="Arial"/>
          <w:sz w:val="26"/>
        </w:rPr>
      </w:pPr>
      <w:r>
        <w:rPr>
          <w:rFonts w:ascii="Arial" w:hAnsi="Arial"/>
          <w:sz w:val="26"/>
        </w:rPr>
        <w:t>безопасности.</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3. СТРУКТУРА СИСТЕМЫ ТЕПЛОСНАБЖЕНИЯ</w:t>
      </w:r>
    </w:p>
    <w:p w:rsidR="00003ADE" w:rsidRDefault="003A3850">
      <w:pPr>
        <w:ind w:left="426"/>
        <w:jc w:val="both"/>
        <w:rPr>
          <w:rFonts w:ascii="Arial" w:hAnsi="Arial"/>
          <w:sz w:val="26"/>
        </w:rPr>
      </w:pPr>
      <w:r>
        <w:rPr>
          <w:rFonts w:ascii="Arial" w:hAnsi="Arial"/>
          <w:sz w:val="26"/>
        </w:rPr>
        <w:t>Система теплоснабжения состоит из структурных элементов системы</w:t>
      </w:r>
    </w:p>
    <w:p w:rsidR="00003ADE" w:rsidRDefault="003A3850">
      <w:pPr>
        <w:ind w:left="426"/>
        <w:jc w:val="both"/>
        <w:rPr>
          <w:rFonts w:ascii="Arial" w:hAnsi="Arial"/>
          <w:sz w:val="26"/>
        </w:rPr>
      </w:pPr>
      <w:r>
        <w:rPr>
          <w:rFonts w:ascii="Arial" w:hAnsi="Arial"/>
          <w:sz w:val="26"/>
        </w:rPr>
        <w:t>(подсистем):</w:t>
      </w:r>
    </w:p>
    <w:p w:rsidR="00003ADE" w:rsidRDefault="003A3850">
      <w:pPr>
        <w:ind w:left="426"/>
        <w:jc w:val="both"/>
        <w:rPr>
          <w:rFonts w:ascii="Arial" w:hAnsi="Arial"/>
          <w:sz w:val="26"/>
        </w:rPr>
      </w:pPr>
      <w:r>
        <w:rPr>
          <w:rFonts w:ascii="Arial" w:hAnsi="Arial"/>
          <w:sz w:val="26"/>
        </w:rPr>
        <w:t>-источники тепловой энергии;</w:t>
      </w:r>
    </w:p>
    <w:p w:rsidR="00003ADE" w:rsidRDefault="003A3850">
      <w:pPr>
        <w:ind w:left="426"/>
        <w:jc w:val="both"/>
        <w:rPr>
          <w:rFonts w:ascii="Arial" w:hAnsi="Arial"/>
          <w:sz w:val="26"/>
        </w:rPr>
      </w:pPr>
      <w:r>
        <w:rPr>
          <w:rFonts w:ascii="Arial" w:hAnsi="Arial"/>
          <w:sz w:val="26"/>
        </w:rPr>
        <w:t>-тепловые сети;</w:t>
      </w:r>
    </w:p>
    <w:p w:rsidR="00003ADE" w:rsidRDefault="003A3850">
      <w:pPr>
        <w:ind w:left="426"/>
        <w:jc w:val="both"/>
        <w:rPr>
          <w:rFonts w:ascii="Arial" w:hAnsi="Arial"/>
          <w:sz w:val="26"/>
        </w:rPr>
      </w:pPr>
      <w:r>
        <w:rPr>
          <w:rFonts w:ascii="Arial" w:hAnsi="Arial"/>
          <w:sz w:val="26"/>
        </w:rPr>
        <w:t>-</w:t>
      </w:r>
      <w:proofErr w:type="spellStart"/>
      <w:r>
        <w:rPr>
          <w:rFonts w:ascii="Arial" w:hAnsi="Arial"/>
          <w:sz w:val="26"/>
        </w:rPr>
        <w:t>теплопотребляющие</w:t>
      </w:r>
      <w:proofErr w:type="spellEnd"/>
      <w:r>
        <w:rPr>
          <w:rFonts w:ascii="Arial" w:hAnsi="Arial"/>
          <w:sz w:val="26"/>
        </w:rPr>
        <w:t xml:space="preserve"> установки потребителей тепловой энергии.</w:t>
      </w:r>
    </w:p>
    <w:p w:rsidR="00003ADE" w:rsidRDefault="003A3850">
      <w:pPr>
        <w:ind w:left="426"/>
        <w:jc w:val="both"/>
        <w:rPr>
          <w:rFonts w:ascii="Arial" w:hAnsi="Arial"/>
          <w:sz w:val="26"/>
        </w:rPr>
      </w:pPr>
      <w:r>
        <w:rPr>
          <w:rFonts w:ascii="Arial" w:hAnsi="Arial"/>
          <w:sz w:val="26"/>
        </w:rPr>
        <w:t xml:space="preserve">Каждый из структурных элементов системы теплоснабжения состоит из </w:t>
      </w:r>
    </w:p>
    <w:p w:rsidR="00003ADE" w:rsidRDefault="003A3850">
      <w:pPr>
        <w:ind w:left="426"/>
        <w:jc w:val="both"/>
        <w:rPr>
          <w:rFonts w:ascii="Arial" w:hAnsi="Arial"/>
          <w:sz w:val="26"/>
        </w:rPr>
      </w:pPr>
      <w:r>
        <w:rPr>
          <w:rFonts w:ascii="Arial" w:hAnsi="Arial"/>
          <w:sz w:val="26"/>
        </w:rPr>
        <w:t xml:space="preserve">элементов </w:t>
      </w:r>
      <w:proofErr w:type="gramStart"/>
      <w:r>
        <w:rPr>
          <w:rFonts w:ascii="Arial" w:hAnsi="Arial"/>
          <w:sz w:val="26"/>
        </w:rPr>
        <w:t>оборудования(</w:t>
      </w:r>
      <w:proofErr w:type="gramEnd"/>
      <w:r>
        <w:rPr>
          <w:rFonts w:ascii="Arial" w:hAnsi="Arial"/>
          <w:sz w:val="26"/>
        </w:rPr>
        <w:t xml:space="preserve">котлы, турбины, теплообменники, насосы, </w:t>
      </w:r>
    </w:p>
    <w:p w:rsidR="00003ADE" w:rsidRDefault="003A3850">
      <w:pPr>
        <w:ind w:left="426"/>
        <w:jc w:val="both"/>
        <w:rPr>
          <w:rFonts w:ascii="Arial" w:hAnsi="Arial"/>
          <w:sz w:val="26"/>
        </w:rPr>
      </w:pPr>
      <w:r>
        <w:rPr>
          <w:rFonts w:ascii="Arial" w:hAnsi="Arial"/>
          <w:sz w:val="26"/>
        </w:rPr>
        <w:t>трубопроводы и другое оборудование).</w:t>
      </w:r>
    </w:p>
    <w:p w:rsidR="00003ADE" w:rsidRDefault="00003ADE">
      <w:pPr>
        <w:ind w:left="426"/>
        <w:jc w:val="both"/>
        <w:rPr>
          <w:rFonts w:ascii="Arial" w:hAnsi="Arial"/>
          <w:sz w:val="26"/>
        </w:rPr>
      </w:pPr>
    </w:p>
    <w:p w:rsidR="00003ADE" w:rsidRDefault="003A3850">
      <w:pPr>
        <w:ind w:left="426"/>
        <w:jc w:val="both"/>
        <w:rPr>
          <w:rFonts w:ascii="Arial" w:hAnsi="Arial"/>
          <w:sz w:val="26"/>
        </w:rPr>
      </w:pPr>
      <w:r>
        <w:rPr>
          <w:rFonts w:ascii="Arial" w:hAnsi="Arial"/>
          <w:sz w:val="26"/>
        </w:rPr>
        <w:t>4. ОЦЕНКА НАДЕЖНОСТИ СИСТЕМЫ ТЕПЛОСНАБЖЕНИЯ</w:t>
      </w:r>
    </w:p>
    <w:p w:rsidR="00003ADE" w:rsidRDefault="003A3850">
      <w:pPr>
        <w:ind w:left="426"/>
        <w:jc w:val="both"/>
        <w:rPr>
          <w:rFonts w:ascii="Arial" w:hAnsi="Arial"/>
          <w:sz w:val="26"/>
        </w:rPr>
      </w:pPr>
      <w:r>
        <w:rPr>
          <w:rFonts w:ascii="Arial" w:hAnsi="Arial"/>
          <w:sz w:val="26"/>
        </w:rPr>
        <w:t xml:space="preserve">Надежность теплоснабжения обеспечивается надежной работой всех элементов </w:t>
      </w:r>
    </w:p>
    <w:p w:rsidR="00003ADE" w:rsidRDefault="003A3850">
      <w:pPr>
        <w:ind w:left="426"/>
        <w:jc w:val="both"/>
        <w:rPr>
          <w:rFonts w:ascii="Arial" w:hAnsi="Arial"/>
          <w:sz w:val="26"/>
        </w:rPr>
      </w:pPr>
      <w:r>
        <w:rPr>
          <w:rFonts w:ascii="Arial" w:hAnsi="Arial"/>
          <w:sz w:val="26"/>
        </w:rPr>
        <w:t xml:space="preserve">системы теплоснабжения, а также внешних, по отношению к системе </w:t>
      </w:r>
    </w:p>
    <w:p w:rsidR="00003ADE" w:rsidRDefault="003A3850">
      <w:pPr>
        <w:ind w:left="426"/>
        <w:jc w:val="both"/>
        <w:rPr>
          <w:rFonts w:ascii="Arial" w:hAnsi="Arial"/>
          <w:sz w:val="26"/>
        </w:rPr>
      </w:pPr>
      <w:r>
        <w:rPr>
          <w:rFonts w:ascii="Arial" w:hAnsi="Arial"/>
          <w:sz w:val="26"/>
        </w:rPr>
        <w:t xml:space="preserve">теплоснабжения, систем электро-, водо-, топливоснабжения источников тепловой </w:t>
      </w:r>
    </w:p>
    <w:p w:rsidR="00003ADE" w:rsidRDefault="003A3850">
      <w:pPr>
        <w:ind w:left="426"/>
        <w:jc w:val="both"/>
        <w:rPr>
          <w:rFonts w:ascii="Arial" w:hAnsi="Arial"/>
          <w:sz w:val="26"/>
        </w:rPr>
      </w:pPr>
      <w:r>
        <w:rPr>
          <w:rFonts w:ascii="Arial" w:hAnsi="Arial"/>
          <w:sz w:val="26"/>
        </w:rPr>
        <w:t>энергии.</w:t>
      </w:r>
    </w:p>
    <w:p w:rsidR="00003ADE" w:rsidRDefault="003A3850">
      <w:pPr>
        <w:ind w:left="426"/>
        <w:jc w:val="both"/>
        <w:rPr>
          <w:rFonts w:ascii="Arial" w:hAnsi="Arial"/>
          <w:sz w:val="26"/>
        </w:rPr>
      </w:pPr>
      <w:r>
        <w:rPr>
          <w:rFonts w:ascii="Arial" w:hAnsi="Arial"/>
          <w:sz w:val="26"/>
        </w:rPr>
        <w:t xml:space="preserve">Интегральными показателями оценки надежности теплоснабжения в целом </w:t>
      </w:r>
    </w:p>
    <w:p w:rsidR="00003ADE" w:rsidRDefault="003A3850">
      <w:pPr>
        <w:ind w:left="426"/>
        <w:jc w:val="both"/>
        <w:rPr>
          <w:rFonts w:ascii="Arial" w:hAnsi="Arial"/>
          <w:sz w:val="26"/>
        </w:rPr>
      </w:pPr>
      <w:r>
        <w:rPr>
          <w:rFonts w:ascii="Arial" w:hAnsi="Arial"/>
          <w:sz w:val="26"/>
        </w:rPr>
        <w:t xml:space="preserve">являются такие эмпирические показатели как интенсивность отказов </w:t>
      </w:r>
      <w:proofErr w:type="spellStart"/>
      <w:r>
        <w:rPr>
          <w:rFonts w:ascii="Arial" w:hAnsi="Arial"/>
          <w:sz w:val="26"/>
        </w:rPr>
        <w:t>nот</w:t>
      </w:r>
      <w:proofErr w:type="spellEnd"/>
      <w:r>
        <w:rPr>
          <w:rFonts w:ascii="Arial" w:hAnsi="Arial"/>
          <w:sz w:val="26"/>
        </w:rPr>
        <w:t xml:space="preserve"> [1/</w:t>
      </w:r>
      <w:proofErr w:type="gramStart"/>
      <w:r>
        <w:rPr>
          <w:rFonts w:ascii="Arial" w:hAnsi="Arial"/>
          <w:sz w:val="26"/>
        </w:rPr>
        <w:t>год]и</w:t>
      </w:r>
      <w:proofErr w:type="gramEnd"/>
      <w:r>
        <w:rPr>
          <w:rFonts w:ascii="Arial" w:hAnsi="Arial"/>
          <w:sz w:val="26"/>
        </w:rPr>
        <w:t xml:space="preserve"> относительный аварийный </w:t>
      </w:r>
      <w:proofErr w:type="spellStart"/>
      <w:r>
        <w:rPr>
          <w:rFonts w:ascii="Arial" w:hAnsi="Arial"/>
          <w:sz w:val="26"/>
        </w:rPr>
        <w:t>недоотпуск</w:t>
      </w:r>
      <w:proofErr w:type="spellEnd"/>
      <w:r>
        <w:rPr>
          <w:rFonts w:ascii="Arial" w:hAnsi="Arial"/>
          <w:sz w:val="26"/>
        </w:rPr>
        <w:t xml:space="preserve"> тепла </w:t>
      </w:r>
      <w:proofErr w:type="spellStart"/>
      <w:r>
        <w:rPr>
          <w:rFonts w:ascii="Arial" w:hAnsi="Arial"/>
          <w:sz w:val="26"/>
        </w:rPr>
        <w:t>Qав</w:t>
      </w:r>
      <w:proofErr w:type="spellEnd"/>
      <w:r>
        <w:rPr>
          <w:rFonts w:ascii="Arial" w:hAnsi="Arial"/>
          <w:sz w:val="26"/>
        </w:rPr>
        <w:t>/</w:t>
      </w:r>
      <w:proofErr w:type="spellStart"/>
      <w:r>
        <w:rPr>
          <w:rFonts w:ascii="Arial" w:hAnsi="Arial"/>
          <w:sz w:val="26"/>
        </w:rPr>
        <w:t>Qрасч</w:t>
      </w:r>
      <w:proofErr w:type="spellEnd"/>
      <w:r>
        <w:rPr>
          <w:rFonts w:ascii="Arial" w:hAnsi="Arial"/>
          <w:sz w:val="26"/>
        </w:rPr>
        <w:t xml:space="preserve">, где </w:t>
      </w:r>
      <w:proofErr w:type="spellStart"/>
      <w:r>
        <w:rPr>
          <w:rFonts w:ascii="Arial" w:hAnsi="Arial"/>
          <w:sz w:val="26"/>
        </w:rPr>
        <w:t>Qав</w:t>
      </w:r>
      <w:proofErr w:type="spellEnd"/>
      <w:r>
        <w:rPr>
          <w:rFonts w:ascii="Arial" w:hAnsi="Arial"/>
          <w:sz w:val="26"/>
        </w:rPr>
        <w:t xml:space="preserve">–аварийный </w:t>
      </w:r>
    </w:p>
    <w:p w:rsidR="00003ADE" w:rsidRDefault="003A3850">
      <w:pPr>
        <w:ind w:left="426"/>
        <w:jc w:val="both"/>
        <w:rPr>
          <w:rFonts w:ascii="Arial" w:hAnsi="Arial"/>
          <w:sz w:val="26"/>
        </w:rPr>
      </w:pPr>
      <w:proofErr w:type="spellStart"/>
      <w:r>
        <w:rPr>
          <w:rFonts w:ascii="Arial" w:hAnsi="Arial"/>
          <w:sz w:val="26"/>
        </w:rPr>
        <w:t>недоотпуск</w:t>
      </w:r>
      <w:proofErr w:type="spellEnd"/>
      <w:r>
        <w:rPr>
          <w:rFonts w:ascii="Arial" w:hAnsi="Arial"/>
          <w:sz w:val="26"/>
        </w:rPr>
        <w:t xml:space="preserve"> тепла за </w:t>
      </w:r>
      <w:proofErr w:type="gramStart"/>
      <w:r>
        <w:rPr>
          <w:rFonts w:ascii="Arial" w:hAnsi="Arial"/>
          <w:sz w:val="26"/>
        </w:rPr>
        <w:t>год[</w:t>
      </w:r>
      <w:proofErr w:type="gramEnd"/>
      <w:r>
        <w:rPr>
          <w:rFonts w:ascii="Arial" w:hAnsi="Arial"/>
          <w:sz w:val="26"/>
        </w:rPr>
        <w:t xml:space="preserve">Гкал], </w:t>
      </w:r>
      <w:proofErr w:type="spellStart"/>
      <w:r>
        <w:rPr>
          <w:rFonts w:ascii="Arial" w:hAnsi="Arial"/>
          <w:sz w:val="26"/>
        </w:rPr>
        <w:t>Qрасч</w:t>
      </w:r>
      <w:proofErr w:type="spellEnd"/>
      <w:r>
        <w:rPr>
          <w:rFonts w:ascii="Arial" w:hAnsi="Arial"/>
          <w:sz w:val="26"/>
        </w:rPr>
        <w:t xml:space="preserve">–расчетный отпуск тепла системой </w:t>
      </w:r>
    </w:p>
    <w:p w:rsidR="00003ADE" w:rsidRDefault="003A3850">
      <w:pPr>
        <w:ind w:left="426"/>
        <w:jc w:val="both"/>
        <w:rPr>
          <w:rFonts w:ascii="Arial" w:hAnsi="Arial"/>
          <w:sz w:val="26"/>
        </w:rPr>
      </w:pPr>
      <w:r>
        <w:rPr>
          <w:rFonts w:ascii="Arial" w:hAnsi="Arial"/>
          <w:sz w:val="26"/>
        </w:rPr>
        <w:t>теплоснабжения за год [Гкал</w:t>
      </w:r>
      <w:proofErr w:type="gramStart"/>
      <w:r>
        <w:rPr>
          <w:rFonts w:ascii="Arial" w:hAnsi="Arial"/>
          <w:sz w:val="26"/>
        </w:rPr>
        <w:t>].Динамика</w:t>
      </w:r>
      <w:proofErr w:type="gramEnd"/>
      <w:r>
        <w:rPr>
          <w:rFonts w:ascii="Arial" w:hAnsi="Arial"/>
          <w:sz w:val="26"/>
        </w:rPr>
        <w:t xml:space="preserve"> изменения данных показателей </w:t>
      </w:r>
    </w:p>
    <w:p w:rsidR="00003ADE" w:rsidRDefault="003A3850">
      <w:pPr>
        <w:ind w:left="426"/>
        <w:jc w:val="both"/>
        <w:rPr>
          <w:rFonts w:ascii="Arial" w:hAnsi="Arial"/>
          <w:sz w:val="26"/>
        </w:rPr>
      </w:pPr>
      <w:r>
        <w:rPr>
          <w:rFonts w:ascii="Arial" w:hAnsi="Arial"/>
          <w:sz w:val="26"/>
        </w:rPr>
        <w:t xml:space="preserve">указывает на прогресс или деградацию надежности каждой конкретной системы </w:t>
      </w:r>
    </w:p>
    <w:p w:rsidR="00003ADE" w:rsidRDefault="003A3850">
      <w:pPr>
        <w:ind w:left="426"/>
        <w:jc w:val="both"/>
        <w:rPr>
          <w:rFonts w:ascii="Arial" w:hAnsi="Arial"/>
          <w:sz w:val="26"/>
        </w:rPr>
      </w:pPr>
      <w:r>
        <w:rPr>
          <w:rFonts w:ascii="Arial" w:hAnsi="Arial"/>
          <w:sz w:val="26"/>
        </w:rPr>
        <w:t xml:space="preserve">теплоснабжения. Однако они не могут быть применены в качестве универсальных </w:t>
      </w:r>
    </w:p>
    <w:p w:rsidR="00003ADE" w:rsidRDefault="003A3850">
      <w:pPr>
        <w:ind w:left="426"/>
        <w:jc w:val="both"/>
        <w:rPr>
          <w:rFonts w:ascii="Arial" w:hAnsi="Arial"/>
          <w:sz w:val="26"/>
        </w:rPr>
      </w:pPr>
      <w:r>
        <w:rPr>
          <w:rFonts w:ascii="Arial" w:hAnsi="Arial"/>
          <w:sz w:val="26"/>
        </w:rPr>
        <w:t xml:space="preserve">системных показателей, поскольку не содержат элементов сопоставимости систем </w:t>
      </w:r>
    </w:p>
    <w:p w:rsidR="00003ADE" w:rsidRDefault="003A3850">
      <w:pPr>
        <w:ind w:left="426"/>
        <w:jc w:val="both"/>
        <w:rPr>
          <w:rFonts w:ascii="Arial" w:hAnsi="Arial"/>
          <w:sz w:val="26"/>
        </w:rPr>
      </w:pPr>
      <w:r>
        <w:rPr>
          <w:rFonts w:ascii="Arial" w:hAnsi="Arial"/>
          <w:sz w:val="26"/>
        </w:rPr>
        <w:t>теплоснабжения.</w:t>
      </w:r>
    </w:p>
    <w:p w:rsidR="00003ADE" w:rsidRDefault="003A3850">
      <w:pPr>
        <w:ind w:left="426"/>
        <w:jc w:val="both"/>
        <w:rPr>
          <w:rFonts w:ascii="Arial" w:hAnsi="Arial"/>
          <w:sz w:val="26"/>
        </w:rPr>
      </w:pPr>
      <w:r>
        <w:rPr>
          <w:rFonts w:ascii="Arial" w:hAnsi="Arial"/>
          <w:sz w:val="26"/>
        </w:rPr>
        <w:t xml:space="preserve">Для оценки надежности систем теплоснабжения необходимо использовать </w:t>
      </w:r>
    </w:p>
    <w:p w:rsidR="00003ADE" w:rsidRDefault="003A3850">
      <w:pPr>
        <w:ind w:left="426"/>
        <w:jc w:val="both"/>
        <w:rPr>
          <w:rFonts w:ascii="Arial" w:hAnsi="Arial"/>
          <w:sz w:val="26"/>
        </w:rPr>
      </w:pPr>
      <w:r>
        <w:rPr>
          <w:rFonts w:ascii="Arial" w:hAnsi="Arial"/>
          <w:sz w:val="26"/>
        </w:rPr>
        <w:t xml:space="preserve">показатели надежности структурных элементов системы теплоснабжения и </w:t>
      </w:r>
    </w:p>
    <w:p w:rsidR="00003ADE" w:rsidRDefault="003A3850">
      <w:pPr>
        <w:ind w:left="426"/>
        <w:jc w:val="both"/>
        <w:rPr>
          <w:rFonts w:ascii="Arial" w:hAnsi="Arial"/>
          <w:sz w:val="26"/>
        </w:rPr>
      </w:pPr>
      <w:r>
        <w:rPr>
          <w:rFonts w:ascii="Arial" w:hAnsi="Arial"/>
          <w:sz w:val="26"/>
        </w:rPr>
        <w:t>внешних систем электро-, водо-, топливоснабжения источников тепловой энергии.</w:t>
      </w:r>
    </w:p>
    <w:p w:rsidR="00003ADE" w:rsidRDefault="003A3850">
      <w:pPr>
        <w:ind w:left="426"/>
        <w:jc w:val="both"/>
        <w:rPr>
          <w:rFonts w:ascii="Arial" w:hAnsi="Arial"/>
          <w:sz w:val="26"/>
        </w:rPr>
      </w:pPr>
      <w:r>
        <w:rPr>
          <w:rFonts w:ascii="Arial" w:hAnsi="Arial"/>
          <w:sz w:val="26"/>
        </w:rPr>
        <w:t xml:space="preserve">4.1. Показатель надежности электроснабжения источников </w:t>
      </w:r>
      <w:proofErr w:type="gramStart"/>
      <w:r>
        <w:rPr>
          <w:rFonts w:ascii="Arial" w:hAnsi="Arial"/>
          <w:sz w:val="26"/>
        </w:rPr>
        <w:t>тепла(</w:t>
      </w:r>
      <w:proofErr w:type="spellStart"/>
      <w:proofErr w:type="gramEnd"/>
      <w:r>
        <w:rPr>
          <w:rFonts w:ascii="Arial" w:hAnsi="Arial"/>
          <w:sz w:val="26"/>
        </w:rPr>
        <w:t>Кэ</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lastRenderedPageBreak/>
        <w:t>характеризуется наличием или отсутствием резервного электропитания:</w:t>
      </w:r>
    </w:p>
    <w:p w:rsidR="00003ADE" w:rsidRDefault="003A3850">
      <w:pPr>
        <w:ind w:left="426"/>
        <w:jc w:val="both"/>
        <w:rPr>
          <w:rFonts w:ascii="Arial" w:hAnsi="Arial"/>
          <w:sz w:val="26"/>
        </w:rPr>
      </w:pPr>
      <w:r>
        <w:rPr>
          <w:rFonts w:ascii="Arial" w:hAnsi="Arial"/>
          <w:sz w:val="26"/>
        </w:rPr>
        <w:t xml:space="preserve">• при наличии резервного электроснабжения </w:t>
      </w:r>
      <w:proofErr w:type="spellStart"/>
      <w:r>
        <w:rPr>
          <w:rFonts w:ascii="Arial" w:hAnsi="Arial"/>
          <w:sz w:val="26"/>
        </w:rPr>
        <w:t>Кэ</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при отсутствии резервного электроснабжения при мощности источника</w:t>
      </w:r>
    </w:p>
    <w:p w:rsidR="00003ADE" w:rsidRDefault="003A3850">
      <w:pPr>
        <w:ind w:left="426"/>
        <w:jc w:val="both"/>
        <w:rPr>
          <w:rFonts w:ascii="Arial" w:hAnsi="Arial"/>
          <w:sz w:val="26"/>
        </w:rPr>
      </w:pPr>
      <w:r>
        <w:rPr>
          <w:rFonts w:ascii="Arial" w:hAnsi="Arial"/>
          <w:sz w:val="26"/>
        </w:rPr>
        <w:t>тепловой 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Кэ</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Кэ</w:t>
      </w:r>
      <w:proofErr w:type="spellEnd"/>
      <w:r>
        <w:rPr>
          <w:rFonts w:ascii="Arial" w:hAnsi="Arial"/>
          <w:sz w:val="26"/>
        </w:rPr>
        <w:t xml:space="preserve">= 0,7; </w:t>
      </w:r>
    </w:p>
    <w:p w:rsidR="00003ADE" w:rsidRDefault="003A3850">
      <w:pPr>
        <w:ind w:left="426"/>
        <w:jc w:val="both"/>
        <w:rPr>
          <w:rFonts w:ascii="Arial" w:hAnsi="Arial"/>
          <w:sz w:val="26"/>
        </w:rPr>
      </w:pPr>
      <w:r>
        <w:rPr>
          <w:rFonts w:ascii="Arial" w:hAnsi="Arial"/>
          <w:sz w:val="26"/>
        </w:rPr>
        <w:t>свыше 20-Кэ= 0,6.</w:t>
      </w:r>
    </w:p>
    <w:p w:rsidR="00003ADE" w:rsidRDefault="003A3850">
      <w:pPr>
        <w:ind w:left="426"/>
        <w:jc w:val="both"/>
        <w:rPr>
          <w:rFonts w:ascii="Arial" w:hAnsi="Arial"/>
          <w:sz w:val="26"/>
        </w:rPr>
      </w:pPr>
      <w:r>
        <w:rPr>
          <w:rFonts w:ascii="Arial" w:hAnsi="Arial"/>
          <w:sz w:val="26"/>
        </w:rPr>
        <w:t xml:space="preserve">4.2.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водоснабжения:</w:t>
      </w:r>
    </w:p>
    <w:p w:rsidR="00003ADE" w:rsidRDefault="003A3850">
      <w:pPr>
        <w:ind w:left="426"/>
        <w:jc w:val="both"/>
        <w:rPr>
          <w:rFonts w:ascii="Arial" w:hAnsi="Arial"/>
          <w:sz w:val="26"/>
        </w:rPr>
      </w:pPr>
      <w:r>
        <w:rPr>
          <w:rFonts w:ascii="Arial" w:hAnsi="Arial"/>
          <w:sz w:val="26"/>
        </w:rPr>
        <w:t xml:space="preserve">• при наличии резервного водоснабжения </w:t>
      </w:r>
      <w:proofErr w:type="spellStart"/>
      <w:r>
        <w:rPr>
          <w:rFonts w:ascii="Arial" w:hAnsi="Arial"/>
          <w:sz w:val="26"/>
        </w:rPr>
        <w:t>Кв</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водоснабжения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Кв</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Кв</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20-Кв= 0,6.</w:t>
      </w:r>
    </w:p>
    <w:p w:rsidR="00003ADE" w:rsidRDefault="003A3850">
      <w:pPr>
        <w:ind w:left="426"/>
        <w:jc w:val="both"/>
        <w:rPr>
          <w:rFonts w:ascii="Arial" w:hAnsi="Arial"/>
          <w:sz w:val="26"/>
        </w:rPr>
      </w:pPr>
      <w:r>
        <w:rPr>
          <w:rFonts w:ascii="Arial" w:hAnsi="Arial"/>
          <w:sz w:val="26"/>
        </w:rPr>
        <w:t xml:space="preserve">4.3.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характеризуется наличием или отсутствием резервного топливоснабжения:</w:t>
      </w:r>
    </w:p>
    <w:p w:rsidR="00003ADE" w:rsidRDefault="003A3850">
      <w:pPr>
        <w:ind w:left="426"/>
        <w:jc w:val="both"/>
        <w:rPr>
          <w:rFonts w:ascii="Arial" w:hAnsi="Arial"/>
          <w:sz w:val="26"/>
        </w:rPr>
      </w:pPr>
      <w:r>
        <w:rPr>
          <w:rFonts w:ascii="Arial" w:hAnsi="Arial"/>
          <w:sz w:val="26"/>
        </w:rPr>
        <w:t xml:space="preserve">• при наличии резервного топлива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ind w:left="426"/>
        <w:jc w:val="both"/>
        <w:rPr>
          <w:rFonts w:ascii="Arial" w:hAnsi="Arial"/>
          <w:sz w:val="26"/>
        </w:rPr>
      </w:pPr>
      <w:r>
        <w:rPr>
          <w:rFonts w:ascii="Arial" w:hAnsi="Arial"/>
          <w:sz w:val="26"/>
        </w:rPr>
        <w:t>энергии (Гкал/ч):</w:t>
      </w:r>
    </w:p>
    <w:p w:rsidR="00003ADE" w:rsidRDefault="003A3850">
      <w:pPr>
        <w:ind w:left="426"/>
        <w:jc w:val="both"/>
        <w:rPr>
          <w:rFonts w:ascii="Arial" w:hAnsi="Arial"/>
          <w:sz w:val="26"/>
        </w:rPr>
      </w:pPr>
      <w:r>
        <w:rPr>
          <w:rFonts w:ascii="Arial" w:hAnsi="Arial"/>
          <w:sz w:val="26"/>
        </w:rPr>
        <w:t>до 5,0 -</w:t>
      </w:r>
      <w:proofErr w:type="spellStart"/>
      <w:r>
        <w:rPr>
          <w:rFonts w:ascii="Arial" w:hAnsi="Arial"/>
          <w:sz w:val="26"/>
        </w:rPr>
        <w:t>Кт</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5,0 –20 -</w:t>
      </w:r>
      <w:proofErr w:type="spellStart"/>
      <w:r>
        <w:rPr>
          <w:rFonts w:ascii="Arial" w:hAnsi="Arial"/>
          <w:sz w:val="26"/>
        </w:rPr>
        <w:t>Кт</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свыше 20-Кт= 0,5.</w:t>
      </w:r>
    </w:p>
    <w:p w:rsidR="00003ADE" w:rsidRDefault="003A3850">
      <w:pPr>
        <w:ind w:left="426"/>
        <w:jc w:val="both"/>
        <w:rPr>
          <w:rFonts w:ascii="Arial" w:hAnsi="Arial"/>
          <w:sz w:val="26"/>
        </w:rPr>
      </w:pPr>
      <w:r>
        <w:rPr>
          <w:rFonts w:ascii="Arial" w:hAnsi="Arial"/>
          <w:sz w:val="26"/>
        </w:rPr>
        <w:t xml:space="preserve">4.4. Показатель соответствия тепловой мощности источников тепла и </w:t>
      </w:r>
    </w:p>
    <w:p w:rsidR="00003ADE" w:rsidRDefault="003A3850">
      <w:pPr>
        <w:ind w:left="426"/>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ind w:left="426"/>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ind w:left="426"/>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ind w:left="426"/>
        <w:jc w:val="both"/>
        <w:rPr>
          <w:rFonts w:ascii="Arial" w:hAnsi="Arial"/>
          <w:sz w:val="26"/>
        </w:rPr>
      </w:pPr>
      <w:r>
        <w:rPr>
          <w:rFonts w:ascii="Arial" w:hAnsi="Arial"/>
          <w:sz w:val="26"/>
        </w:rPr>
        <w:t>до 10 -Кб= 1,0;</w:t>
      </w:r>
    </w:p>
    <w:p w:rsidR="00003ADE" w:rsidRDefault="003A3850">
      <w:pPr>
        <w:ind w:left="426"/>
        <w:jc w:val="both"/>
        <w:rPr>
          <w:rFonts w:ascii="Arial" w:hAnsi="Arial"/>
          <w:sz w:val="26"/>
        </w:rPr>
      </w:pPr>
      <w:r>
        <w:rPr>
          <w:rFonts w:ascii="Arial" w:hAnsi="Arial"/>
          <w:sz w:val="26"/>
        </w:rPr>
        <w:t>10 –20 -Кб= 0,8;</w:t>
      </w:r>
    </w:p>
    <w:p w:rsidR="00003ADE" w:rsidRDefault="003A3850">
      <w:pPr>
        <w:ind w:left="426"/>
        <w:jc w:val="both"/>
        <w:rPr>
          <w:rFonts w:ascii="Arial" w:hAnsi="Arial"/>
          <w:sz w:val="26"/>
        </w:rPr>
      </w:pPr>
      <w:r>
        <w:rPr>
          <w:rFonts w:ascii="Arial" w:hAnsi="Arial"/>
          <w:sz w:val="26"/>
        </w:rPr>
        <w:t>20 –30 -Кб-0,6;</w:t>
      </w:r>
    </w:p>
    <w:p w:rsidR="00003ADE" w:rsidRDefault="003A3850">
      <w:pPr>
        <w:ind w:left="426"/>
        <w:jc w:val="both"/>
        <w:rPr>
          <w:rFonts w:ascii="Arial" w:hAnsi="Arial"/>
          <w:sz w:val="26"/>
        </w:rPr>
      </w:pPr>
      <w:r>
        <w:rPr>
          <w:rFonts w:ascii="Arial" w:hAnsi="Arial"/>
          <w:sz w:val="26"/>
        </w:rPr>
        <w:t>свыше 30-Кб= 0,3.</w:t>
      </w:r>
    </w:p>
    <w:p w:rsidR="00003ADE" w:rsidRDefault="003A3850">
      <w:pPr>
        <w:ind w:left="426"/>
        <w:jc w:val="both"/>
        <w:rPr>
          <w:rFonts w:ascii="Arial" w:hAnsi="Arial"/>
          <w:sz w:val="26"/>
        </w:rPr>
      </w:pPr>
      <w:r>
        <w:rPr>
          <w:rFonts w:ascii="Arial" w:hAnsi="Arial"/>
          <w:sz w:val="26"/>
        </w:rPr>
        <w:t xml:space="preserve">4.5.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ind w:left="426"/>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ind w:left="426"/>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ind w:left="426"/>
        <w:jc w:val="both"/>
        <w:rPr>
          <w:rFonts w:ascii="Arial" w:hAnsi="Arial"/>
          <w:sz w:val="26"/>
        </w:rPr>
      </w:pPr>
      <w:r>
        <w:rPr>
          <w:rFonts w:ascii="Arial" w:hAnsi="Arial"/>
          <w:sz w:val="26"/>
        </w:rPr>
        <w:t>теплоснабжения, подлежащей резервированию:</w:t>
      </w:r>
    </w:p>
    <w:p w:rsidR="00003ADE" w:rsidRDefault="003A3850">
      <w:pPr>
        <w:ind w:left="426"/>
        <w:jc w:val="both"/>
        <w:rPr>
          <w:rFonts w:ascii="Arial" w:hAnsi="Arial"/>
          <w:sz w:val="26"/>
        </w:rPr>
      </w:pPr>
      <w:r>
        <w:rPr>
          <w:rFonts w:ascii="Arial" w:hAnsi="Arial"/>
          <w:sz w:val="26"/>
        </w:rPr>
        <w:t>90 –100-Кр= 1,0;</w:t>
      </w:r>
    </w:p>
    <w:p w:rsidR="00003ADE" w:rsidRDefault="003A3850">
      <w:pPr>
        <w:ind w:left="426"/>
        <w:jc w:val="both"/>
        <w:rPr>
          <w:rFonts w:ascii="Arial" w:hAnsi="Arial"/>
          <w:sz w:val="26"/>
        </w:rPr>
      </w:pPr>
      <w:r>
        <w:rPr>
          <w:rFonts w:ascii="Arial" w:hAnsi="Arial"/>
          <w:sz w:val="26"/>
        </w:rPr>
        <w:t>70 –90 -</w:t>
      </w:r>
      <w:proofErr w:type="spellStart"/>
      <w:r>
        <w:rPr>
          <w:rFonts w:ascii="Arial" w:hAnsi="Arial"/>
          <w:sz w:val="26"/>
        </w:rPr>
        <w:t>Кр</w:t>
      </w:r>
      <w:proofErr w:type="spellEnd"/>
      <w:r>
        <w:rPr>
          <w:rFonts w:ascii="Arial" w:hAnsi="Arial"/>
          <w:sz w:val="26"/>
        </w:rPr>
        <w:t>= 0,7;</w:t>
      </w:r>
    </w:p>
    <w:p w:rsidR="00003ADE" w:rsidRDefault="003A3850">
      <w:pPr>
        <w:ind w:left="426"/>
        <w:jc w:val="both"/>
        <w:rPr>
          <w:rFonts w:ascii="Arial" w:hAnsi="Arial"/>
          <w:sz w:val="26"/>
        </w:rPr>
      </w:pPr>
      <w:r>
        <w:rPr>
          <w:rFonts w:ascii="Arial" w:hAnsi="Arial"/>
          <w:sz w:val="26"/>
        </w:rPr>
        <w:t>50 –70 -</w:t>
      </w:r>
      <w:proofErr w:type="spellStart"/>
      <w:r>
        <w:rPr>
          <w:rFonts w:ascii="Arial" w:hAnsi="Arial"/>
          <w:sz w:val="26"/>
        </w:rPr>
        <w:t>Кр</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30 –50 -</w:t>
      </w:r>
      <w:proofErr w:type="spellStart"/>
      <w:r>
        <w:rPr>
          <w:rFonts w:ascii="Arial" w:hAnsi="Arial"/>
          <w:sz w:val="26"/>
        </w:rPr>
        <w:t>Кр</w:t>
      </w:r>
      <w:proofErr w:type="spellEnd"/>
      <w:r>
        <w:rPr>
          <w:rFonts w:ascii="Arial" w:hAnsi="Arial"/>
          <w:sz w:val="26"/>
        </w:rPr>
        <w:t>= 0,3;</w:t>
      </w:r>
    </w:p>
    <w:p w:rsidR="00003ADE" w:rsidRDefault="003A3850">
      <w:pPr>
        <w:ind w:left="426"/>
        <w:jc w:val="both"/>
        <w:rPr>
          <w:rFonts w:ascii="Arial" w:hAnsi="Arial"/>
          <w:sz w:val="26"/>
        </w:rPr>
      </w:pPr>
      <w:r>
        <w:rPr>
          <w:rFonts w:ascii="Arial" w:hAnsi="Arial"/>
          <w:sz w:val="26"/>
        </w:rPr>
        <w:t>менее 30-Кр= 0,2.</w:t>
      </w:r>
    </w:p>
    <w:p w:rsidR="00003ADE" w:rsidRDefault="003A3850">
      <w:pPr>
        <w:ind w:left="426"/>
        <w:jc w:val="both"/>
        <w:rPr>
          <w:rFonts w:ascii="Arial" w:hAnsi="Arial"/>
          <w:sz w:val="26"/>
        </w:rPr>
      </w:pPr>
      <w:r>
        <w:rPr>
          <w:rFonts w:ascii="Arial" w:hAnsi="Arial"/>
          <w:sz w:val="26"/>
        </w:rPr>
        <w:t xml:space="preserve">4.6.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
    <w:p w:rsidR="00003ADE" w:rsidRDefault="003A3850">
      <w:pPr>
        <w:ind w:left="426"/>
        <w:jc w:val="both"/>
        <w:rPr>
          <w:rFonts w:ascii="Arial" w:hAnsi="Arial"/>
          <w:sz w:val="26"/>
        </w:rPr>
      </w:pPr>
      <w:r>
        <w:rPr>
          <w:rFonts w:ascii="Arial" w:hAnsi="Arial"/>
          <w:sz w:val="26"/>
        </w:rPr>
        <w:t>Характеризуемый долей ветхих, подлежащих замене (%) трубопроводов:</w:t>
      </w:r>
    </w:p>
    <w:p w:rsidR="00003ADE" w:rsidRDefault="003A3850">
      <w:pPr>
        <w:ind w:left="426"/>
        <w:jc w:val="both"/>
        <w:rPr>
          <w:rFonts w:ascii="Arial" w:hAnsi="Arial"/>
          <w:sz w:val="26"/>
        </w:rPr>
      </w:pPr>
      <w:r>
        <w:rPr>
          <w:rFonts w:ascii="Arial" w:hAnsi="Arial"/>
          <w:sz w:val="26"/>
        </w:rPr>
        <w:t>до 10 -Кс= 1,0;</w:t>
      </w:r>
    </w:p>
    <w:p w:rsidR="00003ADE" w:rsidRDefault="003A3850">
      <w:pPr>
        <w:ind w:left="426"/>
        <w:jc w:val="both"/>
        <w:rPr>
          <w:rFonts w:ascii="Arial" w:hAnsi="Arial"/>
          <w:sz w:val="26"/>
        </w:rPr>
      </w:pPr>
      <w:r>
        <w:rPr>
          <w:rFonts w:ascii="Arial" w:hAnsi="Arial"/>
          <w:sz w:val="26"/>
        </w:rPr>
        <w:t>10 –20 -Кс= 0,8;</w:t>
      </w:r>
    </w:p>
    <w:p w:rsidR="00003ADE" w:rsidRDefault="003A3850">
      <w:pPr>
        <w:ind w:left="426"/>
        <w:jc w:val="both"/>
        <w:rPr>
          <w:rFonts w:ascii="Arial" w:hAnsi="Arial"/>
          <w:sz w:val="26"/>
        </w:rPr>
      </w:pPr>
      <w:r>
        <w:rPr>
          <w:rFonts w:ascii="Arial" w:hAnsi="Arial"/>
          <w:sz w:val="26"/>
        </w:rPr>
        <w:t>20 –30 -Кс= 0,6;</w:t>
      </w:r>
    </w:p>
    <w:p w:rsidR="00003ADE" w:rsidRDefault="003A3850">
      <w:pPr>
        <w:ind w:left="426"/>
        <w:jc w:val="both"/>
        <w:rPr>
          <w:rFonts w:ascii="Arial" w:hAnsi="Arial"/>
          <w:sz w:val="26"/>
        </w:rPr>
      </w:pPr>
      <w:r>
        <w:rPr>
          <w:rFonts w:ascii="Arial" w:hAnsi="Arial"/>
          <w:sz w:val="26"/>
        </w:rPr>
        <w:t>свыше 30 -Кс= 0,5.</w:t>
      </w:r>
    </w:p>
    <w:p w:rsidR="00003ADE" w:rsidRDefault="003A3850">
      <w:pPr>
        <w:ind w:left="426"/>
        <w:jc w:val="both"/>
        <w:rPr>
          <w:rFonts w:ascii="Arial" w:hAnsi="Arial"/>
          <w:sz w:val="26"/>
        </w:rPr>
      </w:pPr>
      <w:r>
        <w:rPr>
          <w:rFonts w:ascii="Arial" w:hAnsi="Arial"/>
          <w:sz w:val="26"/>
        </w:rPr>
        <w:t xml:space="preserve">4.7.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ind w:left="426"/>
        <w:jc w:val="both"/>
        <w:rPr>
          <w:rFonts w:ascii="Arial" w:hAnsi="Arial"/>
          <w:sz w:val="26"/>
        </w:rPr>
      </w:pPr>
      <w:r>
        <w:rPr>
          <w:rFonts w:ascii="Arial" w:hAnsi="Arial"/>
          <w:sz w:val="26"/>
        </w:rPr>
        <w:lastRenderedPageBreak/>
        <w:t xml:space="preserve">характеризуемый количеством вынужденных отключений участков тепловой сети </w:t>
      </w:r>
    </w:p>
    <w:p w:rsidR="00003ADE" w:rsidRDefault="003A3850">
      <w:pPr>
        <w:ind w:left="426"/>
        <w:jc w:val="both"/>
        <w:rPr>
          <w:rFonts w:ascii="Arial" w:hAnsi="Arial"/>
          <w:sz w:val="26"/>
        </w:rPr>
      </w:pPr>
      <w:r>
        <w:rPr>
          <w:rFonts w:ascii="Arial" w:hAnsi="Arial"/>
          <w:sz w:val="26"/>
        </w:rPr>
        <w:t xml:space="preserve">с ограничением отпуска тепловой энергии потребителям, вызванным отказом и </w:t>
      </w:r>
    </w:p>
    <w:p w:rsidR="00003ADE" w:rsidRDefault="003A3850">
      <w:pPr>
        <w:ind w:left="426"/>
        <w:jc w:val="both"/>
        <w:rPr>
          <w:rFonts w:ascii="Arial" w:hAnsi="Arial"/>
          <w:sz w:val="26"/>
        </w:rPr>
      </w:pPr>
      <w:r>
        <w:rPr>
          <w:rFonts w:ascii="Arial" w:hAnsi="Arial"/>
          <w:sz w:val="26"/>
        </w:rPr>
        <w:t>его устранением за последние три года</w:t>
      </w:r>
    </w:p>
    <w:p w:rsidR="00003ADE" w:rsidRDefault="003A3850">
      <w:pPr>
        <w:ind w:left="426"/>
        <w:jc w:val="both"/>
        <w:rPr>
          <w:rFonts w:ascii="Arial" w:hAnsi="Arial"/>
          <w:sz w:val="26"/>
        </w:rPr>
      </w:pPr>
      <w:proofErr w:type="spellStart"/>
      <w:r>
        <w:rPr>
          <w:rFonts w:ascii="Arial" w:hAnsi="Arial"/>
          <w:sz w:val="26"/>
        </w:rPr>
        <w:t>Иотк</w:t>
      </w:r>
      <w:proofErr w:type="spellEnd"/>
      <w:r>
        <w:rPr>
          <w:rFonts w:ascii="Arial" w:hAnsi="Arial"/>
          <w:sz w:val="26"/>
        </w:rPr>
        <w:t>=</w:t>
      </w:r>
      <w:proofErr w:type="spellStart"/>
      <w:r>
        <w:rPr>
          <w:rFonts w:ascii="Arial" w:hAnsi="Arial"/>
          <w:sz w:val="26"/>
        </w:rPr>
        <w:t>nотк</w:t>
      </w:r>
      <w:proofErr w:type="spellEnd"/>
      <w:r>
        <w:rPr>
          <w:rFonts w:ascii="Arial" w:hAnsi="Arial"/>
          <w:sz w:val="26"/>
        </w:rPr>
        <w:t>/(3*S) [1/(км*год)],</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nотк</w:t>
      </w:r>
      <w:proofErr w:type="spellEnd"/>
      <w:r>
        <w:rPr>
          <w:rFonts w:ascii="Arial" w:hAnsi="Arial"/>
          <w:sz w:val="26"/>
        </w:rPr>
        <w:t>-количество отказов за последние три года;</w:t>
      </w:r>
    </w:p>
    <w:p w:rsidR="00003ADE" w:rsidRDefault="003A3850">
      <w:pPr>
        <w:ind w:left="426"/>
        <w:jc w:val="both"/>
        <w:rPr>
          <w:rFonts w:ascii="Arial" w:hAnsi="Arial"/>
          <w:sz w:val="26"/>
        </w:rPr>
      </w:pPr>
      <w:r>
        <w:rPr>
          <w:rFonts w:ascii="Arial" w:hAnsi="Arial"/>
          <w:sz w:val="26"/>
        </w:rPr>
        <w:t>S-протяженность тепловой сети данной системы теплоснабжения [км].</w:t>
      </w:r>
    </w:p>
    <w:p w:rsidR="00003ADE" w:rsidRDefault="003A3850">
      <w:pPr>
        <w:ind w:left="426"/>
        <w:jc w:val="both"/>
        <w:rPr>
          <w:rFonts w:ascii="Arial" w:hAnsi="Arial"/>
          <w:sz w:val="26"/>
        </w:rPr>
      </w:pPr>
      <w:r>
        <w:rPr>
          <w:rFonts w:ascii="Arial" w:hAnsi="Arial"/>
          <w:sz w:val="26"/>
        </w:rPr>
        <w:t>В зависимости от интенсивности отказов (</w:t>
      </w:r>
      <w:proofErr w:type="spellStart"/>
      <w:r>
        <w:rPr>
          <w:rFonts w:ascii="Arial" w:hAnsi="Arial"/>
          <w:sz w:val="26"/>
        </w:rPr>
        <w:t>Иотк</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Котк</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0,5 -</w:t>
      </w:r>
      <w:proofErr w:type="spellStart"/>
      <w:r>
        <w:rPr>
          <w:rFonts w:ascii="Arial" w:hAnsi="Arial"/>
          <w:sz w:val="26"/>
        </w:rPr>
        <w:t>Котк</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0,5 -0,8 -</w:t>
      </w:r>
      <w:proofErr w:type="spellStart"/>
      <w:r>
        <w:rPr>
          <w:rFonts w:ascii="Arial" w:hAnsi="Arial"/>
          <w:sz w:val="26"/>
        </w:rPr>
        <w:t>Котк</w:t>
      </w:r>
      <w:proofErr w:type="spellEnd"/>
      <w:r>
        <w:rPr>
          <w:rFonts w:ascii="Arial" w:hAnsi="Arial"/>
          <w:sz w:val="26"/>
        </w:rPr>
        <w:t>= 0,8;</w:t>
      </w:r>
    </w:p>
    <w:p w:rsidR="00003ADE" w:rsidRDefault="003A3850">
      <w:pPr>
        <w:ind w:left="426"/>
        <w:jc w:val="both"/>
        <w:rPr>
          <w:rFonts w:ascii="Arial" w:hAnsi="Arial"/>
          <w:sz w:val="26"/>
        </w:rPr>
      </w:pPr>
      <w:r>
        <w:rPr>
          <w:rFonts w:ascii="Arial" w:hAnsi="Arial"/>
          <w:sz w:val="26"/>
        </w:rPr>
        <w:t>0,8 -1,2 -</w:t>
      </w:r>
      <w:proofErr w:type="spellStart"/>
      <w:r>
        <w:rPr>
          <w:rFonts w:ascii="Arial" w:hAnsi="Arial"/>
          <w:sz w:val="26"/>
        </w:rPr>
        <w:t>Котк</w:t>
      </w:r>
      <w:proofErr w:type="spellEnd"/>
      <w:r>
        <w:rPr>
          <w:rFonts w:ascii="Arial" w:hAnsi="Arial"/>
          <w:sz w:val="26"/>
        </w:rPr>
        <w:t>= 0,6;</w:t>
      </w:r>
    </w:p>
    <w:p w:rsidR="00003ADE" w:rsidRDefault="003A3850">
      <w:pPr>
        <w:ind w:left="426"/>
        <w:jc w:val="both"/>
        <w:rPr>
          <w:rFonts w:ascii="Arial" w:hAnsi="Arial"/>
          <w:sz w:val="26"/>
        </w:rPr>
      </w:pPr>
      <w:r>
        <w:rPr>
          <w:rFonts w:ascii="Arial" w:hAnsi="Arial"/>
          <w:sz w:val="26"/>
        </w:rPr>
        <w:t>свыше 1,2 -</w:t>
      </w:r>
      <w:proofErr w:type="spellStart"/>
      <w:r>
        <w:rPr>
          <w:rFonts w:ascii="Arial" w:hAnsi="Arial"/>
          <w:sz w:val="26"/>
        </w:rPr>
        <w:t>Котк</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в результате </w:t>
      </w:r>
    </w:p>
    <w:p w:rsidR="00003ADE" w:rsidRDefault="003A3850">
      <w:pPr>
        <w:ind w:left="426"/>
        <w:jc w:val="both"/>
        <w:rPr>
          <w:rFonts w:ascii="Arial" w:hAnsi="Arial"/>
          <w:sz w:val="26"/>
        </w:rPr>
      </w:pPr>
      <w:r>
        <w:rPr>
          <w:rFonts w:ascii="Arial" w:hAnsi="Arial"/>
          <w:sz w:val="26"/>
        </w:rPr>
        <w:t>аварий и инцидентов определяется по формуле:</w:t>
      </w:r>
    </w:p>
    <w:p w:rsidR="00003ADE" w:rsidRDefault="003A3850">
      <w:pPr>
        <w:ind w:left="426"/>
        <w:jc w:val="both"/>
        <w:rPr>
          <w:rFonts w:ascii="Arial" w:hAnsi="Arial"/>
          <w:sz w:val="26"/>
        </w:rPr>
      </w:pPr>
      <w:proofErr w:type="spellStart"/>
      <w:r>
        <w:rPr>
          <w:rFonts w:ascii="Arial" w:hAnsi="Arial"/>
          <w:sz w:val="26"/>
        </w:rPr>
        <w:t>Qнед</w:t>
      </w:r>
      <w:proofErr w:type="spellEnd"/>
      <w:r>
        <w:rPr>
          <w:rFonts w:ascii="Arial" w:hAnsi="Arial"/>
          <w:sz w:val="26"/>
        </w:rPr>
        <w:t xml:space="preserve">= </w:t>
      </w:r>
      <w:proofErr w:type="spellStart"/>
      <w:r>
        <w:rPr>
          <w:rFonts w:ascii="Arial" w:hAnsi="Arial"/>
          <w:sz w:val="26"/>
        </w:rPr>
        <w:t>Qав</w:t>
      </w:r>
      <w:proofErr w:type="spellEnd"/>
      <w:r>
        <w:rPr>
          <w:rFonts w:ascii="Arial" w:hAnsi="Arial"/>
          <w:sz w:val="26"/>
        </w:rPr>
        <w:t>/</w:t>
      </w:r>
      <w:proofErr w:type="spellStart"/>
      <w:r>
        <w:rPr>
          <w:rFonts w:ascii="Arial" w:hAnsi="Arial"/>
          <w:sz w:val="26"/>
        </w:rPr>
        <w:t>Qфакт</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Qав</w:t>
      </w:r>
      <w:proofErr w:type="spellEnd"/>
      <w:r>
        <w:rPr>
          <w:rFonts w:ascii="Arial" w:hAnsi="Arial"/>
          <w:sz w:val="26"/>
        </w:rPr>
        <w:t xml:space="preserve">-аварийный </w:t>
      </w:r>
      <w:proofErr w:type="spellStart"/>
      <w:r>
        <w:rPr>
          <w:rFonts w:ascii="Arial" w:hAnsi="Arial"/>
          <w:sz w:val="26"/>
        </w:rPr>
        <w:t>недоотпуск</w:t>
      </w:r>
      <w:proofErr w:type="spellEnd"/>
      <w:r>
        <w:rPr>
          <w:rFonts w:ascii="Arial" w:hAnsi="Arial"/>
          <w:sz w:val="26"/>
        </w:rPr>
        <w:t xml:space="preserve"> тепла за последние 3 года; </w:t>
      </w:r>
    </w:p>
    <w:p w:rsidR="00003ADE" w:rsidRDefault="003A3850">
      <w:pPr>
        <w:ind w:left="426"/>
        <w:jc w:val="both"/>
        <w:rPr>
          <w:rFonts w:ascii="Arial" w:hAnsi="Arial"/>
          <w:sz w:val="26"/>
        </w:rPr>
      </w:pPr>
      <w:proofErr w:type="spellStart"/>
      <w:r>
        <w:rPr>
          <w:rFonts w:ascii="Arial" w:hAnsi="Arial"/>
          <w:sz w:val="26"/>
        </w:rPr>
        <w:t>Qфакт</w:t>
      </w:r>
      <w:proofErr w:type="spellEnd"/>
    </w:p>
    <w:p w:rsidR="00003ADE" w:rsidRDefault="003A3850">
      <w:pPr>
        <w:ind w:left="426"/>
        <w:jc w:val="both"/>
        <w:rPr>
          <w:rFonts w:ascii="Arial" w:hAnsi="Arial"/>
          <w:sz w:val="26"/>
        </w:rPr>
      </w:pPr>
      <w:r>
        <w:rPr>
          <w:rFonts w:ascii="Arial" w:hAnsi="Arial"/>
          <w:sz w:val="26"/>
        </w:rPr>
        <w:t xml:space="preserve">-фактический отпуск тепла системой теплоснабжения за последние </w:t>
      </w:r>
    </w:p>
    <w:p w:rsidR="00003ADE" w:rsidRDefault="003A3850">
      <w:pPr>
        <w:ind w:left="426"/>
        <w:jc w:val="both"/>
        <w:rPr>
          <w:rFonts w:ascii="Arial" w:hAnsi="Arial"/>
          <w:sz w:val="26"/>
        </w:rPr>
      </w:pPr>
      <w:r>
        <w:rPr>
          <w:rFonts w:ascii="Arial" w:hAnsi="Arial"/>
          <w:sz w:val="26"/>
        </w:rPr>
        <w:t>три года.</w:t>
      </w:r>
    </w:p>
    <w:p w:rsidR="00003ADE" w:rsidRDefault="003A3850">
      <w:pPr>
        <w:ind w:left="426"/>
        <w:jc w:val="both"/>
        <w:rPr>
          <w:rFonts w:ascii="Arial" w:hAnsi="Arial"/>
          <w:sz w:val="26"/>
        </w:rPr>
      </w:pPr>
      <w:r>
        <w:rPr>
          <w:rFonts w:ascii="Arial" w:hAnsi="Arial"/>
          <w:sz w:val="26"/>
        </w:rPr>
        <w:t xml:space="preserve">В зависимости от величины </w:t>
      </w:r>
      <w:proofErr w:type="spellStart"/>
      <w:r>
        <w:rPr>
          <w:rFonts w:ascii="Arial" w:hAnsi="Arial"/>
          <w:sz w:val="26"/>
        </w:rPr>
        <w:t>недоотпуска</w:t>
      </w:r>
      <w:proofErr w:type="spellEnd"/>
      <w:r>
        <w:rPr>
          <w:rFonts w:ascii="Arial" w:hAnsi="Arial"/>
          <w:sz w:val="26"/>
        </w:rPr>
        <w:t xml:space="preserve"> тепла(</w:t>
      </w:r>
      <w:proofErr w:type="spellStart"/>
      <w:r>
        <w:rPr>
          <w:rFonts w:ascii="Arial" w:hAnsi="Arial"/>
          <w:sz w:val="26"/>
        </w:rPr>
        <w:t>Qнед</w:t>
      </w:r>
      <w:proofErr w:type="spellEnd"/>
      <w:r>
        <w:rPr>
          <w:rFonts w:ascii="Arial" w:hAnsi="Arial"/>
          <w:sz w:val="26"/>
        </w:rPr>
        <w:t>) определяется показатель</w:t>
      </w:r>
    </w:p>
    <w:p w:rsidR="00003ADE" w:rsidRDefault="003A3850">
      <w:pPr>
        <w:ind w:left="426"/>
        <w:jc w:val="both"/>
        <w:rPr>
          <w:rFonts w:ascii="Arial" w:hAnsi="Arial"/>
          <w:sz w:val="26"/>
        </w:rPr>
      </w:pPr>
      <w:r>
        <w:rPr>
          <w:rFonts w:ascii="Arial" w:hAnsi="Arial"/>
          <w:sz w:val="26"/>
        </w:rPr>
        <w:t>надежности (</w:t>
      </w:r>
      <w:proofErr w:type="spellStart"/>
      <w:r>
        <w:rPr>
          <w:rFonts w:ascii="Arial" w:hAnsi="Arial"/>
          <w:sz w:val="26"/>
        </w:rPr>
        <w:t>Кнед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0,1 -</w:t>
      </w:r>
      <w:proofErr w:type="spellStart"/>
      <w:r>
        <w:rPr>
          <w:rFonts w:ascii="Arial" w:hAnsi="Arial"/>
          <w:sz w:val="26"/>
        </w:rPr>
        <w:t>Кнед</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0,1 -0,3-Кнед= 0,8;</w:t>
      </w:r>
    </w:p>
    <w:p w:rsidR="00003ADE" w:rsidRDefault="003A3850">
      <w:pPr>
        <w:ind w:left="426"/>
        <w:jc w:val="both"/>
        <w:rPr>
          <w:rFonts w:ascii="Arial" w:hAnsi="Arial"/>
          <w:sz w:val="26"/>
        </w:rPr>
      </w:pPr>
      <w:r>
        <w:rPr>
          <w:rFonts w:ascii="Arial" w:hAnsi="Arial"/>
          <w:sz w:val="26"/>
        </w:rPr>
        <w:t>0,3 -0,5-Кнед= 0,6;</w:t>
      </w:r>
    </w:p>
    <w:p w:rsidR="00003ADE" w:rsidRDefault="003A3850">
      <w:pPr>
        <w:ind w:left="426"/>
        <w:jc w:val="both"/>
        <w:rPr>
          <w:rFonts w:ascii="Arial" w:hAnsi="Arial"/>
          <w:sz w:val="26"/>
        </w:rPr>
      </w:pPr>
      <w:r>
        <w:rPr>
          <w:rFonts w:ascii="Arial" w:hAnsi="Arial"/>
          <w:sz w:val="26"/>
        </w:rPr>
        <w:t>свыше 0,5 -</w:t>
      </w:r>
      <w:proofErr w:type="spellStart"/>
      <w:r>
        <w:rPr>
          <w:rFonts w:ascii="Arial" w:hAnsi="Arial"/>
          <w:sz w:val="26"/>
        </w:rPr>
        <w:t>Кнед</w:t>
      </w:r>
      <w:proofErr w:type="spellEnd"/>
      <w:r>
        <w:rPr>
          <w:rFonts w:ascii="Arial" w:hAnsi="Arial"/>
          <w:sz w:val="26"/>
        </w:rPr>
        <w:t>= 0,5.</w:t>
      </w:r>
    </w:p>
    <w:p w:rsidR="00003ADE" w:rsidRDefault="003A3850">
      <w:pPr>
        <w:ind w:left="426"/>
        <w:jc w:val="both"/>
        <w:rPr>
          <w:rFonts w:ascii="Arial" w:hAnsi="Arial"/>
          <w:sz w:val="26"/>
        </w:rPr>
      </w:pPr>
      <w:r>
        <w:rPr>
          <w:rFonts w:ascii="Arial" w:hAnsi="Arial"/>
          <w:sz w:val="26"/>
        </w:rPr>
        <w:t xml:space="preserve">4.9.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ind w:left="426"/>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ind w:left="426"/>
        <w:jc w:val="both"/>
        <w:rPr>
          <w:rFonts w:ascii="Arial" w:hAnsi="Arial"/>
          <w:sz w:val="26"/>
        </w:rPr>
      </w:pPr>
      <w:r>
        <w:rPr>
          <w:rFonts w:ascii="Arial" w:hAnsi="Arial"/>
          <w:sz w:val="26"/>
        </w:rPr>
        <w:t xml:space="preserve">Ж = </w:t>
      </w:r>
      <w:proofErr w:type="spellStart"/>
      <w:r>
        <w:rPr>
          <w:rFonts w:ascii="Arial" w:hAnsi="Arial"/>
          <w:sz w:val="26"/>
        </w:rPr>
        <w:t>Джал</w:t>
      </w:r>
      <w:proofErr w:type="spellEnd"/>
      <w:r>
        <w:rPr>
          <w:rFonts w:ascii="Arial" w:hAnsi="Arial"/>
          <w:sz w:val="26"/>
        </w:rPr>
        <w:t xml:space="preserve">/ </w:t>
      </w:r>
      <w:proofErr w:type="spellStart"/>
      <w:r>
        <w:rPr>
          <w:rFonts w:ascii="Arial" w:hAnsi="Arial"/>
          <w:sz w:val="26"/>
        </w:rPr>
        <w:t>Дсумм</w:t>
      </w:r>
      <w:proofErr w:type="spellEnd"/>
      <w:r>
        <w:rPr>
          <w:rFonts w:ascii="Arial" w:hAnsi="Arial"/>
          <w:sz w:val="26"/>
        </w:rPr>
        <w:t>*100 [%]</w:t>
      </w:r>
    </w:p>
    <w:p w:rsidR="00003ADE" w:rsidRDefault="003A3850">
      <w:pPr>
        <w:ind w:left="426"/>
        <w:jc w:val="both"/>
        <w:rPr>
          <w:rFonts w:ascii="Arial" w:hAnsi="Arial"/>
          <w:sz w:val="26"/>
        </w:rPr>
      </w:pPr>
      <w:r>
        <w:rPr>
          <w:rFonts w:ascii="Arial" w:hAnsi="Arial"/>
          <w:sz w:val="26"/>
        </w:rPr>
        <w:t xml:space="preserve">где </w:t>
      </w:r>
      <w:proofErr w:type="spellStart"/>
      <w:r>
        <w:rPr>
          <w:rFonts w:ascii="Arial" w:hAnsi="Arial"/>
          <w:sz w:val="26"/>
        </w:rPr>
        <w:t>Дсумм</w:t>
      </w:r>
      <w:proofErr w:type="spellEnd"/>
      <w:r>
        <w:rPr>
          <w:rFonts w:ascii="Arial" w:hAnsi="Arial"/>
          <w:sz w:val="26"/>
        </w:rPr>
        <w:t>-количество зданий, снабжающихся теплом от системы теплоснабжения;</w:t>
      </w:r>
    </w:p>
    <w:p w:rsidR="00003ADE" w:rsidRDefault="003A3850">
      <w:pPr>
        <w:ind w:left="426"/>
        <w:jc w:val="both"/>
        <w:rPr>
          <w:rFonts w:ascii="Arial" w:hAnsi="Arial"/>
          <w:sz w:val="26"/>
        </w:rPr>
      </w:pPr>
      <w:proofErr w:type="spellStart"/>
      <w:r>
        <w:rPr>
          <w:rFonts w:ascii="Arial" w:hAnsi="Arial"/>
          <w:sz w:val="26"/>
        </w:rPr>
        <w:t>Джал</w:t>
      </w:r>
      <w:proofErr w:type="spellEnd"/>
      <w:r>
        <w:rPr>
          <w:rFonts w:ascii="Arial" w:hAnsi="Arial"/>
          <w:sz w:val="26"/>
        </w:rPr>
        <w:t>-количество зданий, по которым поступили жалобы на работу системы теплоснабжения.</w:t>
      </w:r>
    </w:p>
    <w:p w:rsidR="00003ADE" w:rsidRDefault="003A3850">
      <w:pPr>
        <w:ind w:left="426"/>
        <w:jc w:val="both"/>
        <w:rPr>
          <w:rFonts w:ascii="Arial" w:hAnsi="Arial"/>
          <w:sz w:val="26"/>
        </w:rPr>
      </w:pPr>
      <w:r>
        <w:rPr>
          <w:rFonts w:ascii="Arial" w:hAnsi="Arial"/>
          <w:sz w:val="26"/>
        </w:rPr>
        <w:t>В зависимости от рассчитанного коэффициента(Ж) определяется показатель</w:t>
      </w:r>
    </w:p>
    <w:p w:rsidR="00003ADE" w:rsidRDefault="003A3850">
      <w:pPr>
        <w:ind w:left="426"/>
        <w:jc w:val="both"/>
        <w:rPr>
          <w:rFonts w:ascii="Arial" w:hAnsi="Arial"/>
          <w:sz w:val="26"/>
        </w:rPr>
      </w:pPr>
      <w:proofErr w:type="gramStart"/>
      <w:r>
        <w:rPr>
          <w:rFonts w:ascii="Arial" w:hAnsi="Arial"/>
          <w:sz w:val="26"/>
        </w:rPr>
        <w:t>надежности(</w:t>
      </w:r>
      <w:proofErr w:type="spellStart"/>
      <w:proofErr w:type="gramEnd"/>
      <w:r>
        <w:rPr>
          <w:rFonts w:ascii="Arial" w:hAnsi="Arial"/>
          <w:sz w:val="26"/>
        </w:rPr>
        <w:t>Кж</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до 0,2 -</w:t>
      </w:r>
      <w:proofErr w:type="spellStart"/>
      <w:r>
        <w:rPr>
          <w:rFonts w:ascii="Arial" w:hAnsi="Arial"/>
          <w:sz w:val="26"/>
        </w:rPr>
        <w:t>Кж</w:t>
      </w:r>
      <w:proofErr w:type="spellEnd"/>
      <w:r>
        <w:rPr>
          <w:rFonts w:ascii="Arial" w:hAnsi="Arial"/>
          <w:sz w:val="26"/>
        </w:rPr>
        <w:t>= 1,0;</w:t>
      </w:r>
    </w:p>
    <w:p w:rsidR="00003ADE" w:rsidRDefault="003A3850">
      <w:pPr>
        <w:ind w:left="426"/>
        <w:jc w:val="both"/>
        <w:rPr>
          <w:rFonts w:ascii="Arial" w:hAnsi="Arial"/>
          <w:sz w:val="26"/>
        </w:rPr>
      </w:pPr>
      <w:r>
        <w:rPr>
          <w:rFonts w:ascii="Arial" w:hAnsi="Arial"/>
          <w:sz w:val="26"/>
        </w:rPr>
        <w:t>0,2 –0,5-Кж= 0,8;</w:t>
      </w:r>
    </w:p>
    <w:p w:rsidR="00003ADE" w:rsidRDefault="003A3850">
      <w:pPr>
        <w:ind w:left="426"/>
        <w:jc w:val="both"/>
        <w:rPr>
          <w:rFonts w:ascii="Arial" w:hAnsi="Arial"/>
          <w:sz w:val="26"/>
        </w:rPr>
      </w:pPr>
      <w:r>
        <w:rPr>
          <w:rFonts w:ascii="Arial" w:hAnsi="Arial"/>
          <w:sz w:val="26"/>
        </w:rPr>
        <w:t>0,5 –0,8-Кж= 0,6;</w:t>
      </w:r>
    </w:p>
    <w:p w:rsidR="00003ADE" w:rsidRDefault="003A3850">
      <w:pPr>
        <w:ind w:left="426"/>
        <w:jc w:val="both"/>
        <w:rPr>
          <w:rFonts w:ascii="Arial" w:hAnsi="Arial"/>
          <w:sz w:val="26"/>
        </w:rPr>
      </w:pPr>
      <w:r>
        <w:rPr>
          <w:rFonts w:ascii="Arial" w:hAnsi="Arial"/>
          <w:sz w:val="26"/>
        </w:rPr>
        <w:t>свыше 0,8-Кж= 0,4.</w:t>
      </w:r>
    </w:p>
    <w:p w:rsidR="00003ADE" w:rsidRDefault="003A3850">
      <w:pPr>
        <w:ind w:left="426"/>
        <w:jc w:val="both"/>
        <w:rPr>
          <w:rFonts w:ascii="Arial" w:hAnsi="Arial"/>
          <w:sz w:val="26"/>
        </w:rPr>
      </w:pPr>
      <w:r>
        <w:rPr>
          <w:rFonts w:ascii="Arial" w:hAnsi="Arial"/>
          <w:sz w:val="26"/>
        </w:rPr>
        <w:t>4.10. Показатель надежности конкретной системы теплоснабжения (</w:t>
      </w:r>
      <w:proofErr w:type="spellStart"/>
      <w:r>
        <w:rPr>
          <w:rFonts w:ascii="Arial" w:hAnsi="Arial"/>
          <w:sz w:val="26"/>
        </w:rPr>
        <w:t>Кнад</w:t>
      </w:r>
      <w:proofErr w:type="spellEnd"/>
      <w:r>
        <w:rPr>
          <w:rFonts w:ascii="Arial" w:hAnsi="Arial"/>
          <w:sz w:val="26"/>
        </w:rPr>
        <w:t>)</w:t>
      </w:r>
    </w:p>
    <w:p w:rsidR="00003ADE" w:rsidRDefault="003A3850">
      <w:pPr>
        <w:ind w:left="426"/>
        <w:jc w:val="both"/>
        <w:rPr>
          <w:rFonts w:ascii="Arial" w:hAnsi="Arial"/>
          <w:sz w:val="26"/>
        </w:rPr>
      </w:pPr>
      <w:r>
        <w:rPr>
          <w:rFonts w:ascii="Arial" w:hAnsi="Arial"/>
          <w:sz w:val="26"/>
        </w:rPr>
        <w:t xml:space="preserve">определяется как средний по частным показателям </w:t>
      </w:r>
      <w:proofErr w:type="spellStart"/>
      <w:r>
        <w:rPr>
          <w:rFonts w:ascii="Arial" w:hAnsi="Arial"/>
          <w:sz w:val="26"/>
        </w:rPr>
        <w:t>Кэ</w:t>
      </w:r>
      <w:proofErr w:type="spellEnd"/>
    </w:p>
    <w:p w:rsidR="00003ADE" w:rsidRPr="002D6C92" w:rsidRDefault="003A3850">
      <w:pPr>
        <w:ind w:left="477" w:right="855" w:hanging="1095"/>
        <w:jc w:val="both"/>
        <w:rPr>
          <w:rFonts w:ascii="Arial" w:hAnsi="Arial"/>
          <w:color w:val="auto"/>
          <w:sz w:val="26"/>
          <w:highlight w:val="white"/>
        </w:rPr>
      </w:pPr>
      <w:r>
        <w:rPr>
          <w:rFonts w:ascii="Arial" w:hAnsi="Arial"/>
          <w:color w:val="444444"/>
          <w:sz w:val="26"/>
          <w:highlight w:val="white"/>
        </w:rPr>
        <w:t xml:space="preserve">                 </w:t>
      </w:r>
      <w:r w:rsidRPr="002D6C92">
        <w:rPr>
          <w:rFonts w:ascii="Arial" w:hAnsi="Arial"/>
          <w:color w:val="auto"/>
          <w:sz w:val="26"/>
          <w:highlight w:val="white"/>
        </w:rPr>
        <w:t xml:space="preserve">4.11. </w:t>
      </w:r>
    </w:p>
    <w:p w:rsidR="00003ADE" w:rsidRPr="002D6C92" w:rsidRDefault="003A3850">
      <w:pPr>
        <w:ind w:left="477" w:right="855" w:hanging="1095"/>
        <w:jc w:val="both"/>
        <w:rPr>
          <w:rFonts w:ascii="Arial" w:hAnsi="Arial"/>
          <w:color w:val="auto"/>
          <w:sz w:val="26"/>
          <w:highlight w:val="white"/>
        </w:rPr>
      </w:pPr>
      <w:r w:rsidRPr="002D6C92">
        <w:rPr>
          <w:rFonts w:ascii="Arial" w:hAnsi="Arial"/>
          <w:color w:val="auto"/>
          <w:sz w:val="26"/>
          <w:highlight w:val="white"/>
        </w:rPr>
        <w:t xml:space="preserve">       1.Показатель укомплектованности ремонтным и оперативно-ремонтным персоналом (</w:t>
      </w:r>
      <w:proofErr w:type="spellStart"/>
      <w:r w:rsidRPr="002D6C92">
        <w:rPr>
          <w:rFonts w:ascii="Arial" w:hAnsi="Arial"/>
          <w:color w:val="auto"/>
          <w:sz w:val="26"/>
          <w:highlight w:val="white"/>
        </w:rPr>
        <w:t>Кп</w:t>
      </w:r>
      <w:proofErr w:type="spellEnd"/>
      <w:r w:rsidRPr="002D6C92">
        <w:rPr>
          <w:rFonts w:ascii="Arial" w:hAnsi="Arial"/>
          <w:color w:val="auto"/>
          <w:sz w:val="26"/>
          <w:highlight w:val="white"/>
        </w:rPr>
        <w:t>) определяется как отношение фактической численности к численности по действующим нормативам, но не более 1,0.</w:t>
      </w:r>
      <w:r w:rsidRPr="002D6C92">
        <w:rPr>
          <w:rFonts w:ascii="Arial" w:hAnsi="Arial"/>
          <w:color w:val="auto"/>
          <w:sz w:val="26"/>
        </w:rPr>
        <w:br/>
      </w:r>
      <w:r w:rsidRPr="002D6C92">
        <w:rPr>
          <w:rFonts w:ascii="Arial" w:hAnsi="Arial"/>
          <w:color w:val="auto"/>
          <w:sz w:val="26"/>
          <w:highlight w:val="white"/>
        </w:rPr>
        <w:t xml:space="preserve">2.Показатель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w:t>
      </w:r>
      <w:r w:rsidRPr="002D6C92">
        <w:rPr>
          <w:rFonts w:ascii="Arial" w:hAnsi="Arial"/>
          <w:color w:val="auto"/>
          <w:sz w:val="26"/>
          <w:highlight w:val="white"/>
        </w:rPr>
        <w:lastRenderedPageBreak/>
        <w:t>номенклатуре:</w:t>
      </w:r>
      <w:r w:rsidRPr="002D6C92">
        <w:rPr>
          <w:rFonts w:ascii="Arial" w:hAnsi="Arial"/>
          <w:color w:val="auto"/>
          <w:sz w:val="26"/>
        </w:rPr>
        <w:br/>
      </w:r>
      <w:r w:rsidRPr="002D6C92">
        <w:rPr>
          <w:rFonts w:ascii="Arial" w:hAnsi="Arial"/>
          <w:noProof/>
          <w:color w:val="auto"/>
          <w:sz w:val="26"/>
          <w:highlight w:val="white"/>
        </w:rPr>
        <w:drawing>
          <wp:inline distT="0" distB="0" distL="0" distR="0">
            <wp:extent cx="1000125" cy="4191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2"/>
                    <a:stretch/>
                  </pic:blipFill>
                  <pic:spPr>
                    <a:xfrm>
                      <a:off x="0" y="0"/>
                      <a:ext cx="1000125" cy="419100"/>
                    </a:xfrm>
                    <a:prstGeom prst="rect">
                      <a:avLst/>
                    </a:prstGeom>
                  </pic:spPr>
                </pic:pic>
              </a:graphicData>
            </a:graphic>
          </wp:inline>
        </w:drawing>
      </w:r>
      <w:r w:rsidRPr="002D6C92">
        <w:rPr>
          <w:rFonts w:ascii="Arial" w:hAnsi="Arial"/>
          <w:color w:val="auto"/>
          <w:sz w:val="26"/>
          <w:highlight w:val="white"/>
        </w:rPr>
        <w:t xml:space="preserve"> где  - показатели, относящиеся к данному виду машин, механизмов, оборудования;</w:t>
      </w:r>
      <w:r w:rsidRPr="002D6C92">
        <w:rPr>
          <w:rFonts w:ascii="Arial" w:hAnsi="Arial"/>
          <w:color w:val="auto"/>
          <w:sz w:val="26"/>
        </w:rPr>
        <w:br/>
      </w:r>
      <w:r w:rsidRPr="002D6C92">
        <w:rPr>
          <w:rFonts w:ascii="Arial" w:hAnsi="Arial"/>
          <w:color w:val="auto"/>
          <w:sz w:val="26"/>
          <w:highlight w:val="white"/>
        </w:rPr>
        <w:t>n - число показателей, учтенных в числителе.</w:t>
      </w:r>
      <w:r w:rsidRPr="002D6C92">
        <w:rPr>
          <w:rFonts w:ascii="Arial" w:hAnsi="Arial"/>
          <w:color w:val="auto"/>
          <w:sz w:val="26"/>
        </w:rPr>
        <w:br/>
      </w:r>
      <w:r w:rsidRPr="002D6C92">
        <w:rPr>
          <w:rFonts w:ascii="Arial" w:hAnsi="Arial"/>
          <w:color w:val="auto"/>
          <w:sz w:val="26"/>
        </w:rPr>
        <w:br/>
      </w:r>
    </w:p>
    <w:p w:rsidR="00003ADE" w:rsidRPr="002D6C92" w:rsidRDefault="003A3850">
      <w:pPr>
        <w:ind w:left="850" w:right="855" w:hanging="1095"/>
        <w:jc w:val="both"/>
        <w:rPr>
          <w:rFonts w:ascii="Arial" w:hAnsi="Arial"/>
          <w:color w:val="auto"/>
          <w:sz w:val="26"/>
        </w:rPr>
      </w:pPr>
      <w:r w:rsidRPr="002D6C92">
        <w:rPr>
          <w:rFonts w:ascii="Arial" w:hAnsi="Arial"/>
          <w:color w:val="auto"/>
          <w:sz w:val="26"/>
          <w:highlight w:val="white"/>
        </w:rPr>
        <w:t xml:space="preserve">                  3.Показатель наличия основных материально-технических ресурсов (</w:t>
      </w:r>
      <w:proofErr w:type="spellStart"/>
      <w:r w:rsidRPr="002D6C92">
        <w:rPr>
          <w:rFonts w:ascii="Arial" w:hAnsi="Arial"/>
          <w:color w:val="auto"/>
          <w:sz w:val="26"/>
          <w:highlight w:val="white"/>
        </w:rPr>
        <w:t>Ктр</w:t>
      </w:r>
      <w:proofErr w:type="spellEnd"/>
      <w:r w:rsidRPr="002D6C92">
        <w:rPr>
          <w:rFonts w:ascii="Arial" w:hAnsi="Arial"/>
          <w:color w:val="auto"/>
          <w:sz w:val="26"/>
          <w:highlight w:val="white"/>
        </w:rPr>
        <w:t xml:space="preserve">) </w:t>
      </w:r>
      <w:proofErr w:type="gramStart"/>
      <w:r w:rsidRPr="002D6C92">
        <w:rPr>
          <w:rFonts w:ascii="Arial" w:hAnsi="Arial"/>
          <w:color w:val="auto"/>
          <w:sz w:val="26"/>
          <w:highlight w:val="white"/>
        </w:rPr>
        <w:t>определяется  аналогично</w:t>
      </w:r>
      <w:proofErr w:type="gramEnd"/>
      <w:r w:rsidRPr="002D6C92">
        <w:rPr>
          <w:rFonts w:ascii="Arial" w:hAnsi="Arial"/>
          <w:color w:val="auto"/>
          <w:sz w:val="26"/>
          <w:highlight w:val="white"/>
        </w:rPr>
        <w:t xml:space="preserve">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2D6C92">
        <w:rPr>
          <w:rFonts w:ascii="Arial" w:hAnsi="Arial"/>
          <w:color w:val="auto"/>
          <w:sz w:val="26"/>
          <w:highlight w:val="white"/>
        </w:rPr>
        <w:t>Ктр</w:t>
      </w:r>
      <w:proofErr w:type="spellEnd"/>
      <w:r w:rsidRPr="002D6C92">
        <w:rPr>
          <w:rFonts w:ascii="Arial" w:hAnsi="Arial"/>
          <w:color w:val="auto"/>
          <w:sz w:val="26"/>
          <w:highlight w:val="white"/>
        </w:rPr>
        <w:t xml:space="preserve"> частные показатели не должны быть выше 1,0;</w:t>
      </w:r>
      <w:r w:rsidRPr="002D6C92">
        <w:rPr>
          <w:rFonts w:ascii="Arial" w:hAnsi="Arial"/>
          <w:color w:val="auto"/>
          <w:sz w:val="26"/>
        </w:rPr>
        <w:br/>
      </w:r>
      <w:r w:rsidRPr="002D6C92">
        <w:rPr>
          <w:rFonts w:ascii="Arial" w:hAnsi="Arial"/>
          <w:color w:val="auto"/>
          <w:sz w:val="26"/>
          <w:highlight w:val="white"/>
        </w:rPr>
        <w:t>4.Показатель укомплектованности передвижными автономными источниками электропитания(Кист)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sidRPr="002D6C92">
        <w:rPr>
          <w:rFonts w:ascii="Arial" w:hAnsi="Arial"/>
          <w:color w:val="auto"/>
          <w:sz w:val="26"/>
        </w:rPr>
        <w:br/>
      </w:r>
      <w:r w:rsidRPr="002D6C92">
        <w:rPr>
          <w:rFonts w:ascii="Arial" w:hAnsi="Arial"/>
          <w:color w:val="auto"/>
          <w:sz w:val="26"/>
          <w:highlight w:val="white"/>
        </w:rPr>
        <w:t>5.Показатель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r w:rsidRPr="002D6C92">
        <w:rPr>
          <w:rFonts w:ascii="Arial" w:hAnsi="Arial"/>
          <w:color w:val="auto"/>
          <w:sz w:val="26"/>
        </w:rPr>
        <w:br/>
      </w:r>
      <w:r w:rsidRPr="002D6C92">
        <w:rPr>
          <w:rFonts w:ascii="Arial" w:hAnsi="Arial"/>
          <w:color w:val="auto"/>
          <w:sz w:val="26"/>
          <w:highlight w:val="white"/>
        </w:rPr>
        <w:t>укомплектованности ремонтным и оперативно-ремонтным персоналом;</w:t>
      </w:r>
      <w:r w:rsidRPr="002D6C92">
        <w:rPr>
          <w:rFonts w:ascii="Arial" w:hAnsi="Arial"/>
          <w:color w:val="auto"/>
          <w:sz w:val="26"/>
        </w:rPr>
        <w:br/>
      </w:r>
      <w:r w:rsidRPr="002D6C92">
        <w:rPr>
          <w:rFonts w:ascii="Arial" w:hAnsi="Arial"/>
          <w:color w:val="auto"/>
          <w:sz w:val="26"/>
          <w:highlight w:val="white"/>
        </w:rPr>
        <w:t>оснащенности машинами, специальными механизмами и оборудованием;</w:t>
      </w:r>
      <w:r w:rsidRPr="002D6C92">
        <w:rPr>
          <w:rFonts w:ascii="Arial" w:hAnsi="Arial"/>
          <w:color w:val="auto"/>
          <w:sz w:val="26"/>
        </w:rPr>
        <w:br/>
      </w:r>
      <w:r w:rsidRPr="002D6C92">
        <w:rPr>
          <w:rFonts w:ascii="Arial" w:hAnsi="Arial"/>
          <w:color w:val="auto"/>
          <w:sz w:val="26"/>
          <w:highlight w:val="white"/>
        </w:rPr>
        <w:t>наличия основных материально-технических ресурсов;</w:t>
      </w:r>
      <w:r w:rsidRPr="002D6C92">
        <w:rPr>
          <w:rFonts w:ascii="Arial" w:hAnsi="Arial"/>
          <w:color w:val="auto"/>
          <w:sz w:val="26"/>
        </w:rPr>
        <w:br/>
      </w:r>
      <w:r w:rsidRPr="002D6C92">
        <w:rPr>
          <w:rFonts w:ascii="Arial" w:hAnsi="Arial"/>
          <w:color w:val="auto"/>
          <w:sz w:val="26"/>
          <w:highlight w:val="white"/>
        </w:rPr>
        <w:t>укомплектованности передвижными автономными источниками электропитания для ведения аварийно-восстановительных работ.</w:t>
      </w:r>
      <w:r w:rsidRPr="002D6C92">
        <w:rPr>
          <w:rFonts w:ascii="Arial" w:hAnsi="Arial"/>
          <w:color w:val="auto"/>
          <w:sz w:val="26"/>
        </w:rPr>
        <w:br/>
      </w:r>
      <w:r w:rsidRPr="002D6C92">
        <w:rPr>
          <w:rFonts w:ascii="Arial" w:hAnsi="Arial"/>
          <w:color w:val="auto"/>
          <w:sz w:val="26"/>
          <w:highlight w:val="white"/>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r w:rsidRPr="002D6C92">
        <w:rPr>
          <w:rFonts w:ascii="Arial" w:hAnsi="Arial"/>
          <w:color w:val="auto"/>
          <w:sz w:val="26"/>
        </w:rPr>
        <w:br/>
      </w:r>
      <w:proofErr w:type="spellStart"/>
      <w:r w:rsidRPr="002D6C92">
        <w:rPr>
          <w:rFonts w:ascii="Arial" w:hAnsi="Arial"/>
          <w:color w:val="auto"/>
          <w:sz w:val="26"/>
          <w:highlight w:val="white"/>
        </w:rPr>
        <w:t>Кгот</w:t>
      </w:r>
      <w:proofErr w:type="spellEnd"/>
      <w:r w:rsidRPr="002D6C92">
        <w:rPr>
          <w:rFonts w:ascii="Arial" w:hAnsi="Arial"/>
          <w:color w:val="auto"/>
          <w:sz w:val="26"/>
          <w:highlight w:val="white"/>
        </w:rPr>
        <w:t>=0,25*Кп+0,35*Км+0,3*Ктр+0,1*Кист</w:t>
      </w:r>
      <w:r w:rsidRPr="002D6C92">
        <w:rPr>
          <w:rFonts w:ascii="Arial" w:hAnsi="Arial"/>
          <w:color w:val="auto"/>
          <w:sz w:val="26"/>
        </w:rPr>
        <w:br/>
      </w:r>
      <w:r w:rsidRPr="002D6C92">
        <w:rPr>
          <w:rFonts w:ascii="Arial" w:hAnsi="Arial"/>
          <w:color w:val="auto"/>
          <w:sz w:val="26"/>
          <w:highlight w:val="white"/>
        </w:rPr>
        <w:t>Общая оценка готовности дается по следующим категориям:</w:t>
      </w:r>
    </w:p>
    <w:p w:rsidR="00003ADE" w:rsidRDefault="003A3850">
      <w:pPr>
        <w:ind w:left="850" w:right="855" w:hanging="1095"/>
        <w:jc w:val="both"/>
        <w:rPr>
          <w:rFonts w:ascii="Arial" w:hAnsi="Arial"/>
          <w:sz w:val="26"/>
        </w:rPr>
      </w:pPr>
      <w:r>
        <w:rPr>
          <w:rFonts w:ascii="Arial" w:hAnsi="Arial"/>
          <w:sz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297"/>
        <w:gridCol w:w="2493"/>
        <w:gridCol w:w="4849"/>
      </w:tblGrid>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proofErr w:type="spellStart"/>
            <w:r>
              <w:rPr>
                <w:rFonts w:ascii="Arial" w:hAnsi="Arial"/>
                <w:sz w:val="26"/>
              </w:rPr>
              <w:t>Кгот</w:t>
            </w:r>
            <w:proofErr w:type="spellEnd"/>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w:t>
            </w:r>
            <w:proofErr w:type="spellStart"/>
            <w:r>
              <w:rPr>
                <w:rFonts w:ascii="Arial" w:hAnsi="Arial"/>
                <w:sz w:val="26"/>
              </w:rPr>
              <w:t>Кп</w:t>
            </w:r>
            <w:proofErr w:type="spellEnd"/>
            <w:r>
              <w:rPr>
                <w:rFonts w:ascii="Arial" w:hAnsi="Arial"/>
                <w:sz w:val="26"/>
              </w:rPr>
              <w:t xml:space="preserve">; Км); </w:t>
            </w:r>
            <w:proofErr w:type="spellStart"/>
            <w:r>
              <w:rPr>
                <w:rFonts w:ascii="Arial" w:hAnsi="Arial"/>
                <w:sz w:val="26"/>
              </w:rPr>
              <w:t>Ктр</w:t>
            </w:r>
            <w:proofErr w:type="spellEnd"/>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jc w:val="center"/>
              <w:rPr>
                <w:rFonts w:ascii="Arial" w:hAnsi="Arial"/>
                <w:sz w:val="26"/>
              </w:rPr>
            </w:pPr>
            <w:r>
              <w:rPr>
                <w:rFonts w:ascii="Arial" w:hAnsi="Arial"/>
                <w:sz w:val="26"/>
              </w:rPr>
              <w:t>Категория готовности</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удовлетворительная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0,85 - 1,0</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0,75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rPr>
          <w:trHeight w:val="417"/>
        </w:trPr>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0,5 и более</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ограниченная 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0,7 - 0,84</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до 0,5</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r w:rsidR="00003ADE">
        <w:tc>
          <w:tcPr>
            <w:tcW w:w="229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менее 0,7</w:t>
            </w:r>
          </w:p>
        </w:tc>
        <w:tc>
          <w:tcPr>
            <w:tcW w:w="24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w:t>
            </w:r>
          </w:p>
        </w:tc>
        <w:tc>
          <w:tcPr>
            <w:tcW w:w="484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003ADE" w:rsidRDefault="003A3850">
            <w:pPr>
              <w:widowControl w:val="0"/>
              <w:rPr>
                <w:rFonts w:ascii="Arial" w:hAnsi="Arial"/>
                <w:sz w:val="26"/>
              </w:rPr>
            </w:pPr>
            <w:r>
              <w:rPr>
                <w:rFonts w:ascii="Arial" w:hAnsi="Arial"/>
                <w:sz w:val="26"/>
              </w:rPr>
              <w:t>неготовность</w:t>
            </w:r>
          </w:p>
        </w:tc>
      </w:tr>
    </w:tbl>
    <w:p w:rsidR="00003ADE" w:rsidRDefault="003A3850">
      <w:pPr>
        <w:ind w:left="850" w:right="855" w:hanging="1095"/>
        <w:jc w:val="both"/>
        <w:rPr>
          <w:rFonts w:ascii="Arial" w:hAnsi="Arial"/>
          <w:sz w:val="26"/>
        </w:rPr>
      </w:pPr>
      <w:r>
        <w:rPr>
          <w:rFonts w:ascii="Arial" w:hAnsi="Arial"/>
          <w:sz w:val="26"/>
        </w:rPr>
        <w:br/>
        <w:t>4.12. Оценка надежности систем теплоснабжения.</w:t>
      </w:r>
    </w:p>
    <w:p w:rsidR="00003ADE" w:rsidRDefault="003A3850">
      <w:pPr>
        <w:widowControl w:val="0"/>
        <w:spacing w:before="220"/>
        <w:ind w:firstLine="540"/>
        <w:jc w:val="both"/>
        <w:rPr>
          <w:rFonts w:ascii="Arial" w:hAnsi="Arial"/>
          <w:sz w:val="26"/>
        </w:rPr>
      </w:pPr>
      <w:r>
        <w:rPr>
          <w:rFonts w:ascii="Arial" w:hAnsi="Arial"/>
          <w:sz w:val="26"/>
        </w:rPr>
        <w:lastRenderedPageBreak/>
        <w:t>а) оценка надежности источников тепловой энергии.</w:t>
      </w:r>
    </w:p>
    <w:p w:rsidR="00003ADE" w:rsidRDefault="003A3850">
      <w:pPr>
        <w:widowControl w:val="0"/>
        <w:spacing w:before="220"/>
        <w:ind w:firstLine="540"/>
        <w:jc w:val="both"/>
        <w:rPr>
          <w:rFonts w:ascii="Arial" w:hAnsi="Arial"/>
          <w:sz w:val="26"/>
        </w:rPr>
      </w:pPr>
      <w:r>
        <w:rPr>
          <w:rFonts w:ascii="Arial" w:hAnsi="Arial"/>
          <w:sz w:val="26"/>
        </w:rPr>
        <w:t xml:space="preserve">В зависимости от полученных показателей надежности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 xml:space="preserve"> и Ки источники тепловой энергии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Ки = 1;</w:t>
      </w:r>
    </w:p>
    <w:p w:rsidR="00003ADE" w:rsidRDefault="003A3850">
      <w:pPr>
        <w:widowControl w:val="0"/>
        <w:jc w:val="both"/>
        <w:rPr>
          <w:rFonts w:ascii="Arial" w:hAnsi="Arial"/>
          <w:sz w:val="26"/>
        </w:rPr>
      </w:pPr>
      <w:r>
        <w:rPr>
          <w:rFonts w:ascii="Arial" w:hAnsi="Arial"/>
          <w:sz w:val="26"/>
        </w:rPr>
        <w:t xml:space="preserve">    надежные         - при </w:t>
      </w:r>
      <w:proofErr w:type="spellStart"/>
      <w:r>
        <w:rPr>
          <w:rFonts w:ascii="Arial" w:hAnsi="Arial"/>
          <w:sz w:val="26"/>
        </w:rPr>
        <w:t>Кэ</w:t>
      </w:r>
      <w:proofErr w:type="spellEnd"/>
      <w:r>
        <w:rPr>
          <w:rFonts w:ascii="Arial" w:hAnsi="Arial"/>
          <w:sz w:val="26"/>
        </w:rPr>
        <w:t xml:space="preserve"> = </w:t>
      </w:r>
      <w:proofErr w:type="spellStart"/>
      <w:r>
        <w:rPr>
          <w:rFonts w:ascii="Arial" w:hAnsi="Arial"/>
          <w:sz w:val="26"/>
        </w:rPr>
        <w:t>Кв</w:t>
      </w:r>
      <w:proofErr w:type="spellEnd"/>
      <w:r>
        <w:rPr>
          <w:rFonts w:ascii="Arial" w:hAnsi="Arial"/>
          <w:sz w:val="26"/>
        </w:rPr>
        <w:t xml:space="preserve"> = </w:t>
      </w:r>
      <w:proofErr w:type="spellStart"/>
      <w:r>
        <w:rPr>
          <w:rFonts w:ascii="Arial" w:hAnsi="Arial"/>
          <w:sz w:val="26"/>
        </w:rPr>
        <w:t>Кт</w:t>
      </w:r>
      <w:proofErr w:type="spellEnd"/>
      <w:r>
        <w:rPr>
          <w:rFonts w:ascii="Arial" w:hAnsi="Arial"/>
          <w:sz w:val="26"/>
        </w:rPr>
        <w:t xml:space="preserve"> = 1 и Ки = 0,5;</w:t>
      </w:r>
    </w:p>
    <w:p w:rsidR="00003ADE" w:rsidRDefault="003A3850">
      <w:pPr>
        <w:widowControl w:val="0"/>
        <w:jc w:val="both"/>
        <w:rPr>
          <w:rFonts w:ascii="Arial" w:hAnsi="Arial"/>
          <w:sz w:val="26"/>
        </w:rPr>
      </w:pPr>
      <w:r>
        <w:rPr>
          <w:rFonts w:ascii="Arial" w:hAnsi="Arial"/>
          <w:sz w:val="26"/>
        </w:rPr>
        <w:t xml:space="preserve">    малонадежные     - при Ки = 0,5 </w:t>
      </w:r>
      <w:proofErr w:type="gramStart"/>
      <w:r>
        <w:rPr>
          <w:rFonts w:ascii="Arial" w:hAnsi="Arial"/>
          <w:sz w:val="26"/>
        </w:rPr>
        <w:t>и  при</w:t>
      </w:r>
      <w:proofErr w:type="gramEnd"/>
      <w:r>
        <w:rPr>
          <w:rFonts w:ascii="Arial" w:hAnsi="Arial"/>
          <w:sz w:val="26"/>
        </w:rPr>
        <w:t xml:space="preserve">  значении  меньше  1  одного  из</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jc w:val="both"/>
        <w:rPr>
          <w:rFonts w:ascii="Arial" w:hAnsi="Arial"/>
          <w:sz w:val="26"/>
        </w:rPr>
      </w:pPr>
      <w:r>
        <w:rPr>
          <w:rFonts w:ascii="Arial" w:hAnsi="Arial"/>
          <w:sz w:val="26"/>
        </w:rPr>
        <w:t xml:space="preserve">    ненадежные       - при Ки = 0,2 и/или значении меньше 1 у 2-</w:t>
      </w:r>
      <w:proofErr w:type="gramStart"/>
      <w:r>
        <w:rPr>
          <w:rFonts w:ascii="Arial" w:hAnsi="Arial"/>
          <w:sz w:val="26"/>
        </w:rPr>
        <w:t>х  и</w:t>
      </w:r>
      <w:proofErr w:type="gramEnd"/>
      <w:r>
        <w:rPr>
          <w:rFonts w:ascii="Arial" w:hAnsi="Arial"/>
          <w:sz w:val="26"/>
        </w:rPr>
        <w:t xml:space="preserve">  более</w:t>
      </w:r>
    </w:p>
    <w:p w:rsidR="00003ADE" w:rsidRDefault="003A3850">
      <w:pPr>
        <w:widowControl w:val="0"/>
        <w:jc w:val="both"/>
        <w:rPr>
          <w:rFonts w:ascii="Arial" w:hAnsi="Arial"/>
          <w:sz w:val="26"/>
        </w:rPr>
      </w:pPr>
      <w:r>
        <w:rPr>
          <w:rFonts w:ascii="Arial" w:hAnsi="Arial"/>
          <w:sz w:val="26"/>
        </w:rPr>
        <w:t xml:space="preserve">показателей </w:t>
      </w:r>
      <w:proofErr w:type="spellStart"/>
      <w:r>
        <w:rPr>
          <w:rFonts w:ascii="Arial" w:hAnsi="Arial"/>
          <w:sz w:val="26"/>
        </w:rPr>
        <w:t>Кэ</w:t>
      </w:r>
      <w:proofErr w:type="spellEnd"/>
      <w:r>
        <w:rPr>
          <w:rFonts w:ascii="Arial" w:hAnsi="Arial"/>
          <w:sz w:val="26"/>
        </w:rPr>
        <w:t xml:space="preserve">, </w:t>
      </w:r>
      <w:proofErr w:type="spellStart"/>
      <w:r>
        <w:rPr>
          <w:rFonts w:ascii="Arial" w:hAnsi="Arial"/>
          <w:sz w:val="26"/>
        </w:rPr>
        <w:t>Кв</w:t>
      </w:r>
      <w:proofErr w:type="spellEnd"/>
      <w:r>
        <w:rPr>
          <w:rFonts w:ascii="Arial" w:hAnsi="Arial"/>
          <w:sz w:val="26"/>
        </w:rPr>
        <w:t xml:space="preserve">, </w:t>
      </w:r>
      <w:proofErr w:type="spellStart"/>
      <w:r>
        <w:rPr>
          <w:rFonts w:ascii="Arial" w:hAnsi="Arial"/>
          <w:sz w:val="26"/>
        </w:rPr>
        <w:t>Кт</w:t>
      </w:r>
      <w:proofErr w:type="spellEnd"/>
      <w:r>
        <w:rPr>
          <w:rFonts w:ascii="Arial" w:hAnsi="Arial"/>
          <w:sz w:val="26"/>
        </w:rPr>
        <w:t>.</w:t>
      </w:r>
    </w:p>
    <w:p w:rsidR="00003ADE" w:rsidRDefault="003A3850">
      <w:pPr>
        <w:widowControl w:val="0"/>
        <w:ind w:firstLine="540"/>
        <w:jc w:val="both"/>
        <w:rPr>
          <w:rFonts w:ascii="Arial" w:hAnsi="Arial"/>
          <w:sz w:val="26"/>
        </w:rPr>
      </w:pPr>
      <w:r>
        <w:rPr>
          <w:rFonts w:ascii="Arial" w:hAnsi="Arial"/>
          <w:sz w:val="26"/>
        </w:rPr>
        <w:t>б) оценка надежности тепловых сетей.</w:t>
      </w:r>
    </w:p>
    <w:p w:rsidR="00003ADE" w:rsidRDefault="003A3850">
      <w:pPr>
        <w:widowControl w:val="0"/>
        <w:spacing w:before="220"/>
        <w:ind w:firstLine="540"/>
        <w:jc w:val="both"/>
        <w:rPr>
          <w:rFonts w:ascii="Arial" w:hAnsi="Arial"/>
          <w:sz w:val="26"/>
        </w:rPr>
      </w:pPr>
      <w:r>
        <w:rPr>
          <w:rFonts w:ascii="Arial" w:hAnsi="Arial"/>
          <w:sz w:val="26"/>
        </w:rPr>
        <w:t>В зависимости от полученных показателей надежности тепловые сети могут быть оценены как:</w:t>
      </w:r>
    </w:p>
    <w:p w:rsidR="00003ADE" w:rsidRDefault="003A3850">
      <w:pPr>
        <w:widowControl w:val="0"/>
        <w:spacing w:before="200"/>
        <w:jc w:val="both"/>
        <w:rPr>
          <w:rFonts w:ascii="Arial" w:hAnsi="Arial"/>
          <w:sz w:val="26"/>
        </w:rPr>
      </w:pPr>
      <w:r>
        <w:rPr>
          <w:rFonts w:ascii="Arial" w:hAnsi="Arial"/>
          <w:sz w:val="26"/>
        </w:rPr>
        <w:t xml:space="preserve">    высоконадежные   - более 0,9;</w:t>
      </w:r>
    </w:p>
    <w:p w:rsidR="00003ADE" w:rsidRDefault="003A3850">
      <w:pPr>
        <w:widowControl w:val="0"/>
        <w:jc w:val="both"/>
        <w:rPr>
          <w:rFonts w:ascii="Arial" w:hAnsi="Arial"/>
          <w:sz w:val="26"/>
        </w:rPr>
      </w:pPr>
      <w:r>
        <w:rPr>
          <w:rFonts w:ascii="Arial" w:hAnsi="Arial"/>
          <w:sz w:val="26"/>
        </w:rPr>
        <w:t xml:space="preserve">    надежные         - 0,75 - 0,89;</w:t>
      </w:r>
    </w:p>
    <w:p w:rsidR="00003ADE" w:rsidRDefault="003A3850">
      <w:pPr>
        <w:widowControl w:val="0"/>
        <w:jc w:val="both"/>
        <w:rPr>
          <w:rFonts w:ascii="Arial" w:hAnsi="Arial"/>
          <w:sz w:val="26"/>
        </w:rPr>
      </w:pPr>
      <w:r>
        <w:rPr>
          <w:rFonts w:ascii="Arial" w:hAnsi="Arial"/>
          <w:sz w:val="26"/>
        </w:rPr>
        <w:t xml:space="preserve">    малонадежные     - 0,5 - 0,74;</w:t>
      </w:r>
    </w:p>
    <w:p w:rsidR="00003ADE" w:rsidRDefault="003A3850">
      <w:pPr>
        <w:widowControl w:val="0"/>
        <w:jc w:val="both"/>
        <w:rPr>
          <w:rFonts w:ascii="Arial" w:hAnsi="Arial"/>
          <w:sz w:val="26"/>
        </w:rPr>
      </w:pPr>
      <w:r>
        <w:rPr>
          <w:rFonts w:ascii="Arial" w:hAnsi="Arial"/>
          <w:sz w:val="26"/>
        </w:rPr>
        <w:t xml:space="preserve">    ненадежные       - менее 0,5.</w:t>
      </w:r>
    </w:p>
    <w:p w:rsidR="00003ADE" w:rsidRDefault="003A3850">
      <w:pPr>
        <w:widowControl w:val="0"/>
        <w:ind w:firstLine="540"/>
        <w:jc w:val="both"/>
        <w:rPr>
          <w:rFonts w:ascii="Arial" w:hAnsi="Arial"/>
          <w:sz w:val="26"/>
        </w:rPr>
      </w:pPr>
      <w:r>
        <w:rPr>
          <w:rFonts w:ascii="Arial" w:hAnsi="Arial"/>
          <w:sz w:val="26"/>
        </w:rPr>
        <w:t>в) оценка надежности систем теплоснабжения в целом.</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исходя из оценок надежности источников тепловой энергии и тепловых сетей.</w:t>
      </w:r>
    </w:p>
    <w:p w:rsidR="00003ADE" w:rsidRDefault="003A3850">
      <w:pPr>
        <w:widowControl w:val="0"/>
        <w:spacing w:before="220"/>
        <w:ind w:firstLine="540"/>
        <w:jc w:val="both"/>
        <w:rPr>
          <w:rFonts w:ascii="Arial" w:hAnsi="Arial"/>
          <w:sz w:val="26"/>
        </w:rPr>
      </w:pPr>
      <w:r>
        <w:rPr>
          <w:rFonts w:ascii="Arial" w:hAnsi="Arial"/>
          <w:sz w:val="26"/>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003ADE" w:rsidRDefault="00003ADE">
      <w:pPr>
        <w:pStyle w:val="18"/>
        <w:ind w:left="560" w:firstLine="580"/>
        <w:jc w:val="both"/>
        <w:rPr>
          <w:rFonts w:ascii="Arial" w:hAnsi="Arial"/>
          <w:sz w:val="26"/>
        </w:rPr>
      </w:pPr>
    </w:p>
    <w:p w:rsidR="00003ADE" w:rsidRDefault="003A3850">
      <w:pPr>
        <w:pStyle w:val="18"/>
        <w:tabs>
          <w:tab w:val="left" w:pos="1682"/>
        </w:tabs>
        <w:spacing w:line="312" w:lineRule="auto"/>
        <w:ind w:left="709" w:firstLine="0"/>
        <w:jc w:val="both"/>
        <w:rPr>
          <w:rFonts w:ascii="Arial" w:hAnsi="Arial"/>
          <w:sz w:val="26"/>
        </w:rPr>
      </w:pPr>
      <w:r>
        <w:rPr>
          <w:rFonts w:ascii="Arial" w:hAnsi="Arial"/>
          <w:sz w:val="26"/>
        </w:rPr>
        <w:t>Отказы на тепловых сетях и тепловых источниках п. Чайковский отсутствуют.</w:t>
      </w:r>
    </w:p>
    <w:p w:rsidR="00003ADE" w:rsidRDefault="003A3850">
      <w:pPr>
        <w:pStyle w:val="18"/>
        <w:spacing w:after="120"/>
        <w:ind w:left="560" w:firstLine="7"/>
        <w:jc w:val="both"/>
        <w:rPr>
          <w:rFonts w:ascii="Arial" w:hAnsi="Arial"/>
          <w:sz w:val="26"/>
        </w:rPr>
      </w:pPr>
      <w:r>
        <w:rPr>
          <w:rFonts w:ascii="Arial" w:hAnsi="Arial"/>
          <w:sz w:val="26"/>
        </w:rPr>
        <w:t xml:space="preserve">По результатам произведенных расчетов </w:t>
      </w:r>
      <w:proofErr w:type="spellStart"/>
      <w:r>
        <w:rPr>
          <w:rFonts w:ascii="Arial" w:hAnsi="Arial"/>
          <w:sz w:val="26"/>
        </w:rPr>
        <w:t>недоотпуска</w:t>
      </w:r>
      <w:proofErr w:type="spellEnd"/>
      <w:r>
        <w:rPr>
          <w:rFonts w:ascii="Arial" w:hAnsi="Arial"/>
          <w:sz w:val="26"/>
        </w:rPr>
        <w:t xml:space="preserve"> тепловой энергии по причине отказов (аварийных ситуаций) и простоев тепловых сетей и источников тепловой энергии на территории п. Чайковский на расчетный срок не предполагается.</w:t>
      </w:r>
    </w:p>
    <w:p w:rsidR="00003ADE" w:rsidRDefault="003A3850">
      <w:pPr>
        <w:jc w:val="both"/>
        <w:rPr>
          <w:rFonts w:ascii="Arial" w:hAnsi="Arial"/>
          <w:sz w:val="26"/>
        </w:rPr>
      </w:pPr>
      <w:r>
        <w:rPr>
          <w:rFonts w:ascii="Arial" w:hAnsi="Arial"/>
          <w:sz w:val="26"/>
        </w:rPr>
        <w:t>5. РАСЧЕТ НАДЕЖНОСТИ СИСТЕМЫ ТЕПЛОСНАБЖЕНИЯ п. Чайковский</w:t>
      </w:r>
    </w:p>
    <w:p w:rsidR="00003ADE" w:rsidRDefault="003A3850">
      <w:pPr>
        <w:jc w:val="both"/>
        <w:rPr>
          <w:rFonts w:ascii="Arial" w:hAnsi="Arial"/>
          <w:sz w:val="26"/>
        </w:rPr>
      </w:pPr>
      <w:r>
        <w:rPr>
          <w:rFonts w:ascii="Arial" w:hAnsi="Arial"/>
          <w:sz w:val="26"/>
        </w:rPr>
        <w:t xml:space="preserve">5.1.Показатель надежности электроснабжения источников тепла при наличии резервного электроснабжения </w:t>
      </w:r>
      <w:proofErr w:type="spellStart"/>
      <w:r>
        <w:rPr>
          <w:rFonts w:ascii="Arial" w:hAnsi="Arial"/>
          <w:b/>
          <w:sz w:val="26"/>
        </w:rPr>
        <w:t>Кэ</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5.2. Показатель надежности водоснабжения источников </w:t>
      </w:r>
      <w:proofErr w:type="gramStart"/>
      <w:r>
        <w:rPr>
          <w:rFonts w:ascii="Arial" w:hAnsi="Arial"/>
          <w:sz w:val="26"/>
        </w:rPr>
        <w:t>тепла(</w:t>
      </w:r>
      <w:proofErr w:type="spellStart"/>
      <w:proofErr w:type="gramEnd"/>
      <w:r>
        <w:rPr>
          <w:rFonts w:ascii="Arial" w:hAnsi="Arial"/>
          <w:sz w:val="26"/>
        </w:rPr>
        <w:t>Кв</w:t>
      </w:r>
      <w:proofErr w:type="spellEnd"/>
      <w:r>
        <w:rPr>
          <w:rFonts w:ascii="Arial" w:hAnsi="Arial"/>
          <w:sz w:val="26"/>
        </w:rPr>
        <w:t>) при отсутствии резервного водоснабжения при мощности источника тепловой энергии (Гкал/ч):</w:t>
      </w:r>
    </w:p>
    <w:p w:rsidR="00003ADE" w:rsidRDefault="003A3850">
      <w:pPr>
        <w:jc w:val="both"/>
        <w:rPr>
          <w:rFonts w:ascii="Arial" w:hAnsi="Arial"/>
          <w:b/>
          <w:sz w:val="26"/>
        </w:rPr>
      </w:pPr>
      <w:r>
        <w:rPr>
          <w:rFonts w:ascii="Arial" w:hAnsi="Arial"/>
          <w:sz w:val="26"/>
        </w:rPr>
        <w:t>до 5,0 -</w:t>
      </w:r>
      <w:proofErr w:type="spellStart"/>
      <w:r>
        <w:rPr>
          <w:rFonts w:ascii="Arial" w:hAnsi="Arial"/>
          <w:b/>
          <w:sz w:val="26"/>
        </w:rPr>
        <w:t>Кв</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5.3. Показатель надежности топливоснабжения источников </w:t>
      </w:r>
      <w:proofErr w:type="gramStart"/>
      <w:r>
        <w:rPr>
          <w:rFonts w:ascii="Arial" w:hAnsi="Arial"/>
          <w:sz w:val="26"/>
        </w:rPr>
        <w:t>тепла(</w:t>
      </w:r>
      <w:proofErr w:type="spellStart"/>
      <w:proofErr w:type="gramEnd"/>
      <w:r>
        <w:rPr>
          <w:rFonts w:ascii="Arial" w:hAnsi="Arial"/>
          <w:sz w:val="26"/>
        </w:rPr>
        <w:t>Кт</w:t>
      </w:r>
      <w:proofErr w:type="spellEnd"/>
      <w:r>
        <w:rPr>
          <w:rFonts w:ascii="Arial" w:hAnsi="Arial"/>
          <w:sz w:val="26"/>
        </w:rPr>
        <w:t>)</w:t>
      </w:r>
    </w:p>
    <w:p w:rsidR="00003ADE" w:rsidRDefault="003A3850">
      <w:pPr>
        <w:jc w:val="both"/>
        <w:rPr>
          <w:rFonts w:ascii="Arial" w:hAnsi="Arial"/>
          <w:sz w:val="26"/>
        </w:rPr>
      </w:pPr>
      <w:r>
        <w:rPr>
          <w:rFonts w:ascii="Arial" w:hAnsi="Arial"/>
          <w:sz w:val="26"/>
        </w:rPr>
        <w:t xml:space="preserve"> при отсутствии резервного топлива при мощности источника тепловой </w:t>
      </w:r>
    </w:p>
    <w:p w:rsidR="00003ADE" w:rsidRDefault="003A3850">
      <w:pPr>
        <w:jc w:val="both"/>
        <w:rPr>
          <w:rFonts w:ascii="Arial" w:hAnsi="Arial"/>
          <w:sz w:val="26"/>
        </w:rPr>
      </w:pPr>
      <w:r>
        <w:rPr>
          <w:rFonts w:ascii="Arial" w:hAnsi="Arial"/>
          <w:sz w:val="26"/>
        </w:rPr>
        <w:t>энергии (Гкал/ч):</w:t>
      </w:r>
    </w:p>
    <w:p w:rsidR="00003ADE" w:rsidRDefault="003A3850">
      <w:pPr>
        <w:jc w:val="both"/>
        <w:rPr>
          <w:rFonts w:ascii="Arial" w:hAnsi="Arial"/>
          <w:sz w:val="26"/>
        </w:rPr>
      </w:pPr>
      <w:r>
        <w:rPr>
          <w:rFonts w:ascii="Arial" w:hAnsi="Arial"/>
          <w:sz w:val="26"/>
        </w:rPr>
        <w:t>до 5,0 -</w:t>
      </w:r>
      <w:proofErr w:type="spellStart"/>
      <w:r>
        <w:rPr>
          <w:rFonts w:ascii="Arial" w:hAnsi="Arial"/>
          <w:b/>
          <w:sz w:val="26"/>
        </w:rPr>
        <w:t>Кт</w:t>
      </w:r>
      <w:proofErr w:type="spellEnd"/>
      <w:r>
        <w:rPr>
          <w:rFonts w:ascii="Arial" w:hAnsi="Arial"/>
          <w:b/>
          <w:sz w:val="26"/>
        </w:rPr>
        <w:t>= 1,0;</w:t>
      </w:r>
    </w:p>
    <w:p w:rsidR="00003ADE" w:rsidRDefault="003A3850">
      <w:pPr>
        <w:jc w:val="both"/>
        <w:rPr>
          <w:rFonts w:ascii="Arial" w:hAnsi="Arial"/>
          <w:sz w:val="26"/>
        </w:rPr>
      </w:pPr>
      <w:r>
        <w:rPr>
          <w:rFonts w:ascii="Arial" w:hAnsi="Arial"/>
          <w:sz w:val="26"/>
        </w:rPr>
        <w:t xml:space="preserve">5.4. Показатель соответствия тепловой мощности источников тепла и </w:t>
      </w:r>
    </w:p>
    <w:p w:rsidR="00003ADE" w:rsidRDefault="003A3850">
      <w:pPr>
        <w:jc w:val="both"/>
        <w:rPr>
          <w:rFonts w:ascii="Arial" w:hAnsi="Arial"/>
          <w:sz w:val="26"/>
        </w:rPr>
      </w:pPr>
      <w:r>
        <w:rPr>
          <w:rFonts w:ascii="Arial" w:hAnsi="Arial"/>
          <w:sz w:val="26"/>
        </w:rPr>
        <w:t xml:space="preserve">пропускной способности тепловых сетей фактическим тепловым нагрузкам </w:t>
      </w:r>
    </w:p>
    <w:p w:rsidR="00003ADE" w:rsidRDefault="003A3850">
      <w:pPr>
        <w:jc w:val="both"/>
        <w:rPr>
          <w:rFonts w:ascii="Arial" w:hAnsi="Arial"/>
          <w:sz w:val="26"/>
        </w:rPr>
      </w:pPr>
      <w:proofErr w:type="gramStart"/>
      <w:r>
        <w:rPr>
          <w:rFonts w:ascii="Arial" w:hAnsi="Arial"/>
          <w:sz w:val="26"/>
        </w:rPr>
        <w:t>потребителей(</w:t>
      </w:r>
      <w:proofErr w:type="gramEnd"/>
      <w:r>
        <w:rPr>
          <w:rFonts w:ascii="Arial" w:hAnsi="Arial"/>
          <w:sz w:val="26"/>
        </w:rPr>
        <w:t>Кб).</w:t>
      </w:r>
    </w:p>
    <w:p w:rsidR="00003ADE" w:rsidRDefault="003A3850">
      <w:pPr>
        <w:jc w:val="both"/>
        <w:rPr>
          <w:rFonts w:ascii="Arial" w:hAnsi="Arial"/>
          <w:sz w:val="26"/>
        </w:rPr>
      </w:pPr>
      <w:r>
        <w:rPr>
          <w:rFonts w:ascii="Arial" w:hAnsi="Arial"/>
          <w:sz w:val="26"/>
        </w:rPr>
        <w:t>Величина этого показателя определяется размером дефицита (%):</w:t>
      </w:r>
    </w:p>
    <w:p w:rsidR="00003ADE" w:rsidRDefault="003A3850">
      <w:pPr>
        <w:jc w:val="both"/>
        <w:rPr>
          <w:rFonts w:ascii="Arial" w:hAnsi="Arial"/>
          <w:sz w:val="26"/>
        </w:rPr>
      </w:pPr>
      <w:r>
        <w:rPr>
          <w:rFonts w:ascii="Arial" w:hAnsi="Arial"/>
          <w:sz w:val="26"/>
        </w:rPr>
        <w:lastRenderedPageBreak/>
        <w:t>до 10 -</w:t>
      </w:r>
      <w:r>
        <w:rPr>
          <w:rFonts w:ascii="Arial" w:hAnsi="Arial"/>
          <w:b/>
          <w:sz w:val="26"/>
        </w:rPr>
        <w:t>Кб= 1,0</w:t>
      </w:r>
      <w:r>
        <w:rPr>
          <w:rFonts w:ascii="Arial" w:hAnsi="Arial"/>
          <w:sz w:val="26"/>
        </w:rPr>
        <w:t>;</w:t>
      </w:r>
    </w:p>
    <w:p w:rsidR="00003ADE" w:rsidRDefault="003A3850">
      <w:pPr>
        <w:jc w:val="both"/>
        <w:rPr>
          <w:rFonts w:ascii="Arial" w:hAnsi="Arial"/>
          <w:sz w:val="26"/>
        </w:rPr>
      </w:pPr>
      <w:r>
        <w:rPr>
          <w:rFonts w:ascii="Arial" w:hAnsi="Arial"/>
          <w:sz w:val="26"/>
        </w:rPr>
        <w:t xml:space="preserve">5.5. Показатель уровня </w:t>
      </w:r>
      <w:proofErr w:type="gramStart"/>
      <w:r>
        <w:rPr>
          <w:rFonts w:ascii="Arial" w:hAnsi="Arial"/>
          <w:sz w:val="26"/>
        </w:rPr>
        <w:t>резервирования(</w:t>
      </w:r>
      <w:proofErr w:type="spellStart"/>
      <w:proofErr w:type="gramEnd"/>
      <w:r>
        <w:rPr>
          <w:rFonts w:ascii="Arial" w:hAnsi="Arial"/>
          <w:sz w:val="26"/>
        </w:rPr>
        <w:t>Кр</w:t>
      </w:r>
      <w:proofErr w:type="spellEnd"/>
      <w:r>
        <w:rPr>
          <w:rFonts w:ascii="Arial" w:hAnsi="Arial"/>
          <w:sz w:val="26"/>
        </w:rPr>
        <w:t xml:space="preserve">) источников тепла и элементов </w:t>
      </w:r>
    </w:p>
    <w:p w:rsidR="00003ADE" w:rsidRDefault="003A3850">
      <w:pPr>
        <w:jc w:val="both"/>
        <w:rPr>
          <w:rFonts w:ascii="Arial" w:hAnsi="Arial"/>
          <w:sz w:val="26"/>
        </w:rPr>
      </w:pPr>
      <w:r>
        <w:rPr>
          <w:rFonts w:ascii="Arial" w:hAnsi="Arial"/>
          <w:sz w:val="26"/>
        </w:rPr>
        <w:t>тепловой сети, характеризуемый отношением резервируемой фактической</w:t>
      </w:r>
    </w:p>
    <w:p w:rsidR="00003ADE" w:rsidRDefault="003A3850">
      <w:pPr>
        <w:jc w:val="both"/>
        <w:rPr>
          <w:rFonts w:ascii="Arial" w:hAnsi="Arial"/>
          <w:sz w:val="26"/>
        </w:rPr>
      </w:pPr>
      <w:r>
        <w:rPr>
          <w:rFonts w:ascii="Arial" w:hAnsi="Arial"/>
          <w:sz w:val="26"/>
        </w:rPr>
        <w:t xml:space="preserve">тепловой нагрузки к фактической тепловой </w:t>
      </w:r>
      <w:proofErr w:type="gramStart"/>
      <w:r>
        <w:rPr>
          <w:rFonts w:ascii="Arial" w:hAnsi="Arial"/>
          <w:sz w:val="26"/>
        </w:rPr>
        <w:t>нагрузке(</w:t>
      </w:r>
      <w:proofErr w:type="gramEnd"/>
      <w:r>
        <w:rPr>
          <w:rFonts w:ascii="Arial" w:hAnsi="Arial"/>
          <w:sz w:val="26"/>
        </w:rPr>
        <w:t xml:space="preserve">%)системы </w:t>
      </w:r>
    </w:p>
    <w:p w:rsidR="00003ADE" w:rsidRDefault="003A3850">
      <w:pPr>
        <w:jc w:val="both"/>
        <w:rPr>
          <w:rFonts w:ascii="Arial" w:hAnsi="Arial"/>
          <w:sz w:val="26"/>
        </w:rPr>
      </w:pPr>
      <w:r>
        <w:rPr>
          <w:rFonts w:ascii="Arial" w:hAnsi="Arial"/>
          <w:sz w:val="26"/>
        </w:rPr>
        <w:t>теплоснабжения, подлежащей резервированию:</w:t>
      </w:r>
    </w:p>
    <w:p w:rsidR="00003ADE" w:rsidRDefault="003A3850">
      <w:pPr>
        <w:jc w:val="both"/>
        <w:rPr>
          <w:rFonts w:ascii="Arial" w:hAnsi="Arial"/>
          <w:b/>
          <w:sz w:val="26"/>
        </w:rPr>
      </w:pPr>
      <w:proofErr w:type="spellStart"/>
      <w:r>
        <w:rPr>
          <w:rFonts w:ascii="Arial" w:hAnsi="Arial"/>
          <w:b/>
          <w:sz w:val="26"/>
        </w:rPr>
        <w:t>Кр</w:t>
      </w:r>
      <w:proofErr w:type="spellEnd"/>
      <w:r>
        <w:rPr>
          <w:rFonts w:ascii="Arial" w:hAnsi="Arial"/>
          <w:b/>
          <w:sz w:val="26"/>
        </w:rPr>
        <w:t>= 0.2</w:t>
      </w:r>
    </w:p>
    <w:p w:rsidR="00003ADE" w:rsidRDefault="003A3850">
      <w:pPr>
        <w:jc w:val="both"/>
        <w:rPr>
          <w:rFonts w:ascii="Arial" w:hAnsi="Arial"/>
          <w:sz w:val="26"/>
        </w:rPr>
      </w:pPr>
      <w:r>
        <w:rPr>
          <w:rFonts w:ascii="Arial" w:hAnsi="Arial"/>
          <w:sz w:val="26"/>
        </w:rPr>
        <w:t xml:space="preserve">5.6. Показатель технического состояния тепловых </w:t>
      </w:r>
      <w:proofErr w:type="gramStart"/>
      <w:r>
        <w:rPr>
          <w:rFonts w:ascii="Arial" w:hAnsi="Arial"/>
          <w:sz w:val="26"/>
        </w:rPr>
        <w:t>сетей(</w:t>
      </w:r>
      <w:proofErr w:type="gramEnd"/>
      <w:r>
        <w:rPr>
          <w:rFonts w:ascii="Arial" w:hAnsi="Arial"/>
          <w:sz w:val="26"/>
        </w:rPr>
        <w:t xml:space="preserve">Кс), </w:t>
      </w:r>
      <w:proofErr w:type="spellStart"/>
      <w:r>
        <w:rPr>
          <w:rFonts w:ascii="Arial" w:hAnsi="Arial"/>
          <w:sz w:val="26"/>
        </w:rPr>
        <w:t>храктеризуемый</w:t>
      </w:r>
      <w:proofErr w:type="spellEnd"/>
      <w:r>
        <w:rPr>
          <w:rFonts w:ascii="Arial" w:hAnsi="Arial"/>
          <w:sz w:val="26"/>
        </w:rPr>
        <w:t xml:space="preserve"> долей ветхих, подлежащих замене (%) трубопроводов:</w:t>
      </w:r>
    </w:p>
    <w:p w:rsidR="00003ADE" w:rsidRDefault="003A3850">
      <w:pPr>
        <w:jc w:val="both"/>
        <w:rPr>
          <w:rFonts w:ascii="Arial" w:hAnsi="Arial"/>
          <w:b/>
          <w:sz w:val="26"/>
        </w:rPr>
      </w:pPr>
      <w:r>
        <w:rPr>
          <w:rFonts w:ascii="Arial" w:hAnsi="Arial"/>
          <w:sz w:val="26"/>
        </w:rPr>
        <w:t>до 10 -</w:t>
      </w:r>
      <w:r>
        <w:rPr>
          <w:rFonts w:ascii="Arial" w:hAnsi="Arial"/>
          <w:b/>
          <w:sz w:val="26"/>
        </w:rPr>
        <w:t>Кс= 1,0</w:t>
      </w:r>
    </w:p>
    <w:p w:rsidR="00003ADE" w:rsidRDefault="003A3850">
      <w:pPr>
        <w:jc w:val="both"/>
        <w:rPr>
          <w:rFonts w:ascii="Arial" w:hAnsi="Arial"/>
          <w:sz w:val="26"/>
        </w:rPr>
      </w:pPr>
      <w:r>
        <w:rPr>
          <w:rFonts w:ascii="Arial" w:hAnsi="Arial"/>
          <w:sz w:val="26"/>
        </w:rPr>
        <w:t xml:space="preserve">5.7. Показатель интенсивности отказов тепловых </w:t>
      </w:r>
      <w:proofErr w:type="gramStart"/>
      <w:r>
        <w:rPr>
          <w:rFonts w:ascii="Arial" w:hAnsi="Arial"/>
          <w:sz w:val="26"/>
        </w:rPr>
        <w:t>сетей(</w:t>
      </w:r>
      <w:proofErr w:type="spellStart"/>
      <w:proofErr w:type="gramEnd"/>
      <w:r>
        <w:rPr>
          <w:rFonts w:ascii="Arial" w:hAnsi="Arial"/>
          <w:sz w:val="26"/>
        </w:rPr>
        <w:t>Котк</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0,5 -</w:t>
      </w:r>
      <w:proofErr w:type="spellStart"/>
      <w:r>
        <w:rPr>
          <w:rFonts w:ascii="Arial" w:hAnsi="Arial"/>
          <w:b/>
          <w:sz w:val="26"/>
        </w:rPr>
        <w:t>Котк</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5.8. Показатель относительного </w:t>
      </w:r>
      <w:proofErr w:type="spellStart"/>
      <w:r>
        <w:rPr>
          <w:rFonts w:ascii="Arial" w:hAnsi="Arial"/>
          <w:sz w:val="26"/>
        </w:rPr>
        <w:t>недоотпуска</w:t>
      </w:r>
      <w:proofErr w:type="spellEnd"/>
      <w:r>
        <w:rPr>
          <w:rFonts w:ascii="Arial" w:hAnsi="Arial"/>
          <w:sz w:val="26"/>
        </w:rPr>
        <w:t xml:space="preserve"> тепла (</w:t>
      </w:r>
      <w:proofErr w:type="spellStart"/>
      <w:r>
        <w:rPr>
          <w:rFonts w:ascii="Arial" w:hAnsi="Arial"/>
          <w:sz w:val="26"/>
        </w:rPr>
        <w:t>Кнед</w:t>
      </w:r>
      <w:proofErr w:type="spellEnd"/>
      <w:r>
        <w:rPr>
          <w:rFonts w:ascii="Arial" w:hAnsi="Arial"/>
          <w:sz w:val="26"/>
        </w:rPr>
        <w:t xml:space="preserve">) </w:t>
      </w:r>
    </w:p>
    <w:p w:rsidR="00003ADE" w:rsidRDefault="003A3850">
      <w:pPr>
        <w:jc w:val="both"/>
        <w:rPr>
          <w:rFonts w:ascii="Arial" w:hAnsi="Arial"/>
          <w:sz w:val="26"/>
        </w:rPr>
      </w:pPr>
      <w:r>
        <w:rPr>
          <w:rFonts w:ascii="Arial" w:hAnsi="Arial"/>
          <w:sz w:val="26"/>
        </w:rPr>
        <w:t>до 0,1 -</w:t>
      </w:r>
      <w:proofErr w:type="spellStart"/>
      <w:r>
        <w:rPr>
          <w:rFonts w:ascii="Arial" w:hAnsi="Arial"/>
          <w:b/>
          <w:sz w:val="26"/>
        </w:rPr>
        <w:t>Кнед</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 xml:space="preserve">5.9. Показатель качества </w:t>
      </w:r>
      <w:proofErr w:type="gramStart"/>
      <w:r>
        <w:rPr>
          <w:rFonts w:ascii="Arial" w:hAnsi="Arial"/>
          <w:sz w:val="26"/>
        </w:rPr>
        <w:t>теплоснабжения(</w:t>
      </w:r>
      <w:proofErr w:type="spellStart"/>
      <w:proofErr w:type="gramEnd"/>
      <w:r>
        <w:rPr>
          <w:rFonts w:ascii="Arial" w:hAnsi="Arial"/>
          <w:sz w:val="26"/>
        </w:rPr>
        <w:t>Кж</w:t>
      </w:r>
      <w:proofErr w:type="spellEnd"/>
      <w:r>
        <w:rPr>
          <w:rFonts w:ascii="Arial" w:hAnsi="Arial"/>
          <w:sz w:val="26"/>
        </w:rPr>
        <w:t xml:space="preserve">), характеризуемый </w:t>
      </w:r>
    </w:p>
    <w:p w:rsidR="00003ADE" w:rsidRDefault="003A3850">
      <w:pPr>
        <w:jc w:val="both"/>
        <w:rPr>
          <w:rFonts w:ascii="Arial" w:hAnsi="Arial"/>
          <w:sz w:val="26"/>
        </w:rPr>
      </w:pPr>
      <w:r>
        <w:rPr>
          <w:rFonts w:ascii="Arial" w:hAnsi="Arial"/>
          <w:sz w:val="26"/>
        </w:rPr>
        <w:t>количеством жалоб потребителей тепла на нарушение качества теплоснабжения.</w:t>
      </w:r>
    </w:p>
    <w:p w:rsidR="00003ADE" w:rsidRDefault="003A3850">
      <w:pPr>
        <w:jc w:val="both"/>
        <w:rPr>
          <w:rFonts w:ascii="Arial" w:hAnsi="Arial"/>
          <w:sz w:val="26"/>
        </w:rPr>
      </w:pPr>
      <w:r>
        <w:rPr>
          <w:rFonts w:ascii="Arial" w:hAnsi="Arial"/>
          <w:sz w:val="26"/>
        </w:rPr>
        <w:t>до 0,2 -</w:t>
      </w:r>
      <w:proofErr w:type="spellStart"/>
      <w:r>
        <w:rPr>
          <w:rFonts w:ascii="Arial" w:hAnsi="Arial"/>
          <w:b/>
          <w:sz w:val="26"/>
        </w:rPr>
        <w:t>Кж</w:t>
      </w:r>
      <w:proofErr w:type="spellEnd"/>
      <w:r>
        <w:rPr>
          <w:rFonts w:ascii="Arial" w:hAnsi="Arial"/>
          <w:b/>
          <w:sz w:val="26"/>
        </w:rPr>
        <w:t>= 1,0</w:t>
      </w:r>
      <w:r>
        <w:rPr>
          <w:rFonts w:ascii="Arial" w:hAnsi="Arial"/>
          <w:sz w:val="26"/>
        </w:rPr>
        <w:t>;</w:t>
      </w:r>
    </w:p>
    <w:p w:rsidR="00003ADE" w:rsidRDefault="003A3850">
      <w:pPr>
        <w:jc w:val="both"/>
        <w:rPr>
          <w:rFonts w:ascii="Arial" w:hAnsi="Arial"/>
          <w:sz w:val="26"/>
        </w:rPr>
      </w:pPr>
      <w:r>
        <w:rPr>
          <w:rFonts w:ascii="Arial" w:hAnsi="Arial"/>
          <w:sz w:val="26"/>
        </w:rPr>
        <w:t>5.10. Показатель надежности  системы теплоснабжения (</w:t>
      </w:r>
      <w:proofErr w:type="spellStart"/>
      <w:r>
        <w:rPr>
          <w:rFonts w:ascii="Arial" w:hAnsi="Arial"/>
          <w:sz w:val="26"/>
        </w:rPr>
        <w:t>Кнад</w:t>
      </w:r>
      <w:proofErr w:type="spellEnd"/>
      <w:r>
        <w:rPr>
          <w:rFonts w:ascii="Arial" w:hAnsi="Arial"/>
          <w:sz w:val="26"/>
        </w:rPr>
        <w:t xml:space="preserve">) равен </w:t>
      </w:r>
      <w:r>
        <w:rPr>
          <w:rFonts w:ascii="Arial" w:hAnsi="Arial"/>
          <w:b/>
          <w:sz w:val="26"/>
        </w:rPr>
        <w:t>1,0</w:t>
      </w:r>
    </w:p>
    <w:p w:rsidR="00003ADE" w:rsidRDefault="00003ADE">
      <w:pPr>
        <w:jc w:val="both"/>
        <w:rPr>
          <w:rFonts w:ascii="Arial" w:hAnsi="Arial"/>
          <w:b/>
          <w:sz w:val="26"/>
        </w:rPr>
      </w:pPr>
    </w:p>
    <w:p w:rsidR="00003ADE" w:rsidRDefault="003A3850">
      <w:pPr>
        <w:jc w:val="both"/>
        <w:rPr>
          <w:rFonts w:ascii="Arial" w:hAnsi="Arial"/>
          <w:sz w:val="26"/>
        </w:rPr>
      </w:pPr>
      <w:r>
        <w:rPr>
          <w:rFonts w:ascii="Arial" w:hAnsi="Arial"/>
          <w:sz w:val="26"/>
        </w:rPr>
        <w:t>Система теплоснабжения п. Чайковский оценивается как надежная.</w:t>
      </w:r>
    </w:p>
    <w:p w:rsidR="00003ADE" w:rsidRDefault="00003ADE">
      <w:pPr>
        <w:pStyle w:val="a4"/>
        <w:jc w:val="right"/>
        <w:rPr>
          <w:rFonts w:ascii="Arial" w:hAnsi="Arial"/>
          <w:sz w:val="26"/>
        </w:rPr>
      </w:pPr>
    </w:p>
    <w:p w:rsidR="00003ADE" w:rsidRDefault="003A3850">
      <w:pPr>
        <w:pStyle w:val="a4"/>
        <w:jc w:val="right"/>
        <w:rPr>
          <w:rFonts w:ascii="Arial" w:hAnsi="Arial"/>
          <w:sz w:val="26"/>
        </w:rPr>
      </w:pPr>
      <w:proofErr w:type="gramStart"/>
      <w:r>
        <w:rPr>
          <w:rFonts w:ascii="Arial" w:hAnsi="Arial"/>
          <w:sz w:val="26"/>
        </w:rPr>
        <w:t>Таблица .</w:t>
      </w:r>
      <w:proofErr w:type="gramEnd"/>
      <w:r>
        <w:rPr>
          <w:rFonts w:ascii="Arial" w:hAnsi="Arial"/>
          <w:sz w:val="26"/>
        </w:rPr>
        <w:t xml:space="preserve"> Перспективные показатели надёжности систем теплоснабжения </w:t>
      </w:r>
    </w:p>
    <w:tbl>
      <w:tblPr>
        <w:tblW w:w="0" w:type="auto"/>
        <w:tblLayout w:type="fixed"/>
        <w:tblCellMar>
          <w:left w:w="10" w:type="dxa"/>
          <w:right w:w="10" w:type="dxa"/>
        </w:tblCellMar>
        <w:tblLook w:val="04A0" w:firstRow="1" w:lastRow="0" w:firstColumn="1" w:lastColumn="0" w:noHBand="0" w:noVBand="1"/>
      </w:tblPr>
      <w:tblGrid>
        <w:gridCol w:w="229"/>
        <w:gridCol w:w="1009"/>
        <w:gridCol w:w="889"/>
        <w:gridCol w:w="1057"/>
        <w:gridCol w:w="837"/>
        <w:gridCol w:w="898"/>
        <w:gridCol w:w="1086"/>
        <w:gridCol w:w="879"/>
        <w:gridCol w:w="512"/>
        <w:gridCol w:w="536"/>
        <w:gridCol w:w="1081"/>
        <w:gridCol w:w="779"/>
        <w:gridCol w:w="1138"/>
      </w:tblGrid>
      <w:tr w:rsidR="00003ADE">
        <w:trPr>
          <w:trHeight w:hRule="exact" w:val="4853"/>
        </w:trPr>
        <w:tc>
          <w:tcPr>
            <w:tcW w:w="22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п/п</w:t>
            </w:r>
          </w:p>
        </w:tc>
        <w:tc>
          <w:tcPr>
            <w:tcW w:w="1009" w:type="dxa"/>
            <w:vMerge w:val="restart"/>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Наименование котельной</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Надёжность </w:t>
            </w:r>
            <w:proofErr w:type="spellStart"/>
            <w:r>
              <w:rPr>
                <w:rFonts w:ascii="Arial" w:hAnsi="Arial"/>
                <w:sz w:val="26"/>
              </w:rPr>
              <w:t>электро</w:t>
            </w:r>
            <w:proofErr w:type="spellEnd"/>
            <w:r>
              <w:rPr>
                <w:rFonts w:ascii="Arial" w:hAnsi="Arial"/>
                <w:sz w:val="26"/>
              </w:rPr>
              <w:t xml:space="preserve"> - снабжения</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водоснабжения</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Надёжность топливо - снабжения</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соответствия тепловой мощности и пропускной способности</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Уровень резервирования</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Техническое состояние тепловых сетей</w:t>
            </w:r>
          </w:p>
        </w:tc>
        <w:tc>
          <w:tcPr>
            <w:tcW w:w="1048" w:type="dxa"/>
            <w:gridSpan w:val="2"/>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after="40" w:line="240" w:lineRule="auto"/>
              <w:ind w:firstLine="0"/>
              <w:jc w:val="center"/>
              <w:rPr>
                <w:rFonts w:ascii="Arial" w:hAnsi="Arial"/>
                <w:sz w:val="26"/>
              </w:rPr>
            </w:pPr>
            <w:r>
              <w:rPr>
                <w:rFonts w:ascii="Arial" w:hAnsi="Arial"/>
                <w:sz w:val="26"/>
              </w:rPr>
              <w:t>Интенсивность</w:t>
            </w:r>
          </w:p>
          <w:p w:rsidR="00003ADE" w:rsidRDefault="003A3850">
            <w:pPr>
              <w:pStyle w:val="a8"/>
              <w:spacing w:line="240" w:lineRule="auto"/>
              <w:ind w:firstLine="0"/>
              <w:jc w:val="center"/>
              <w:rPr>
                <w:rFonts w:ascii="Arial" w:hAnsi="Arial"/>
                <w:sz w:val="26"/>
              </w:rPr>
            </w:pPr>
            <w:r>
              <w:rPr>
                <w:rFonts w:ascii="Arial" w:hAnsi="Arial"/>
                <w:sz w:val="26"/>
              </w:rPr>
              <w:t>отказов</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 xml:space="preserve">Показатель относительного </w:t>
            </w:r>
            <w:proofErr w:type="spellStart"/>
            <w:r>
              <w:rPr>
                <w:rFonts w:ascii="Arial" w:hAnsi="Arial"/>
                <w:sz w:val="26"/>
              </w:rPr>
              <w:t>недоотпуска</w:t>
            </w:r>
            <w:proofErr w:type="spellEnd"/>
            <w:r>
              <w:rPr>
                <w:rFonts w:ascii="Arial" w:hAnsi="Arial"/>
                <w:sz w:val="26"/>
              </w:rPr>
              <w:t xml:space="preserve"> тепла</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rPr>
                <w:rFonts w:ascii="Arial" w:hAnsi="Arial"/>
                <w:sz w:val="26"/>
              </w:rPr>
            </w:pPr>
            <w:r>
              <w:rPr>
                <w:rFonts w:ascii="Arial" w:hAnsi="Arial"/>
                <w:sz w:val="26"/>
              </w:rPr>
              <w:t>Показатель готовности</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r>
              <w:rPr>
                <w:rFonts w:ascii="Arial" w:hAnsi="Arial"/>
                <w:sz w:val="26"/>
              </w:rPr>
              <w:t>Показатель надёжности конкретной системы теплоснабжения</w:t>
            </w:r>
          </w:p>
        </w:tc>
      </w:tr>
      <w:tr w:rsidR="00003ADE">
        <w:trPr>
          <w:trHeight w:hRule="exact" w:val="735"/>
        </w:trPr>
        <w:tc>
          <w:tcPr>
            <w:tcW w:w="22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1009" w:type="dxa"/>
            <w:vMerge/>
            <w:tcBorders>
              <w:top w:val="single" w:sz="4" w:space="0" w:color="000000"/>
              <w:left w:val="single" w:sz="4" w:space="0" w:color="000000"/>
            </w:tcBorders>
            <w:shd w:val="clear" w:color="auto" w:fill="auto"/>
            <w:tcMar>
              <w:left w:w="10" w:type="dxa"/>
              <w:right w:w="10" w:type="dxa"/>
            </w:tcMar>
            <w:vAlign w:val="center"/>
          </w:tcPr>
          <w:p w:rsidR="00003ADE" w:rsidRDefault="00003ADE"/>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Кэ</w:t>
            </w:r>
            <w:proofErr w:type="spellEnd"/>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Кв</w:t>
            </w:r>
            <w:proofErr w:type="spellEnd"/>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Кт</w:t>
            </w:r>
            <w:proofErr w:type="spellEnd"/>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Кб</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Кр</w:t>
            </w:r>
            <w:proofErr w:type="spellEnd"/>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Кс</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тс</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ind w:firstLine="0"/>
              <w:jc w:val="center"/>
              <w:rPr>
                <w:rFonts w:ascii="Arial" w:hAnsi="Arial"/>
                <w:sz w:val="26"/>
              </w:rPr>
            </w:pPr>
            <w:proofErr w:type="spellStart"/>
            <w:r>
              <w:rPr>
                <w:rFonts w:ascii="Arial" w:hAnsi="Arial"/>
                <w:sz w:val="26"/>
              </w:rPr>
              <w:t>Котк</w:t>
            </w:r>
            <w:proofErr w:type="spellEnd"/>
            <w:r>
              <w:rPr>
                <w:rFonts w:ascii="Arial" w:hAnsi="Arial"/>
                <w:sz w:val="26"/>
              </w:rPr>
              <w:t xml:space="preserve"> </w:t>
            </w:r>
            <w:proofErr w:type="spellStart"/>
            <w:r>
              <w:rPr>
                <w:rFonts w:ascii="Arial" w:hAnsi="Arial"/>
                <w:sz w:val="26"/>
              </w:rPr>
              <w:t>ит</w:t>
            </w:r>
            <w:proofErr w:type="spellEnd"/>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Кнед</w:t>
            </w:r>
            <w:proofErr w:type="spellEnd"/>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Кгот</w:t>
            </w:r>
            <w:proofErr w:type="spellEnd"/>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proofErr w:type="spellStart"/>
            <w:r>
              <w:rPr>
                <w:rFonts w:ascii="Arial" w:hAnsi="Arial"/>
                <w:sz w:val="26"/>
              </w:rPr>
              <w:t>Кнад</w:t>
            </w:r>
            <w:proofErr w:type="spellEnd"/>
          </w:p>
        </w:tc>
      </w:tr>
      <w:tr w:rsidR="00003ADE">
        <w:trPr>
          <w:trHeight w:hRule="exact" w:val="1041"/>
        </w:trPr>
        <w:tc>
          <w:tcPr>
            <w:tcW w:w="22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1</w:t>
            </w:r>
          </w:p>
        </w:tc>
        <w:tc>
          <w:tcPr>
            <w:tcW w:w="100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rPr>
                <w:rFonts w:ascii="Arial" w:hAnsi="Arial"/>
                <w:sz w:val="26"/>
              </w:rPr>
            </w:pPr>
            <w:r>
              <w:rPr>
                <w:rFonts w:ascii="Arial" w:hAnsi="Arial"/>
                <w:sz w:val="26"/>
              </w:rPr>
              <w:t>Котельная №10</w:t>
            </w:r>
          </w:p>
        </w:tc>
        <w:tc>
          <w:tcPr>
            <w:tcW w:w="88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5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37"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898"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0,2</w:t>
            </w:r>
          </w:p>
        </w:tc>
        <w:tc>
          <w:tcPr>
            <w:tcW w:w="8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12"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536"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081"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779" w:type="dxa"/>
            <w:tcBorders>
              <w:top w:val="single" w:sz="4" w:space="0" w:color="000000"/>
              <w:lef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1,0</w:t>
            </w:r>
          </w:p>
        </w:tc>
        <w:tc>
          <w:tcPr>
            <w:tcW w:w="1138" w:type="dxa"/>
            <w:tcBorders>
              <w:top w:val="single" w:sz="4" w:space="0" w:color="000000"/>
              <w:left w:val="single" w:sz="4" w:space="0" w:color="000000"/>
              <w:right w:val="single" w:sz="4" w:space="0" w:color="000000"/>
            </w:tcBorders>
            <w:shd w:val="clear" w:color="auto" w:fill="auto"/>
            <w:tcMar>
              <w:left w:w="10" w:type="dxa"/>
              <w:right w:w="10" w:type="dxa"/>
            </w:tcMar>
            <w:vAlign w:val="center"/>
          </w:tcPr>
          <w:p w:rsidR="00003ADE" w:rsidRDefault="003A3850">
            <w:pPr>
              <w:pStyle w:val="a8"/>
              <w:spacing w:line="240" w:lineRule="auto"/>
              <w:ind w:firstLine="0"/>
              <w:jc w:val="center"/>
              <w:rPr>
                <w:rFonts w:ascii="Arial" w:hAnsi="Arial"/>
                <w:sz w:val="26"/>
              </w:rPr>
            </w:pPr>
            <w:r>
              <w:rPr>
                <w:rFonts w:ascii="Arial" w:hAnsi="Arial"/>
                <w:sz w:val="26"/>
              </w:rPr>
              <w:t>0,9</w:t>
            </w:r>
          </w:p>
        </w:tc>
      </w:tr>
      <w:tr w:rsidR="00003ADE">
        <w:trPr>
          <w:trHeight w:hRule="exact" w:val="250"/>
        </w:trPr>
        <w:tc>
          <w:tcPr>
            <w:tcW w:w="22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100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rPr>
                <w:rFonts w:ascii="Arial" w:hAnsi="Arial"/>
                <w:sz w:val="26"/>
              </w:rPr>
            </w:pPr>
          </w:p>
        </w:tc>
        <w:tc>
          <w:tcPr>
            <w:tcW w:w="88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5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3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8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5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08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77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003ADE" w:rsidRDefault="00003ADE">
            <w:pPr>
              <w:pStyle w:val="a8"/>
              <w:spacing w:line="240" w:lineRule="auto"/>
              <w:ind w:firstLine="0"/>
              <w:jc w:val="center"/>
              <w:rPr>
                <w:rFonts w:ascii="Arial" w:hAnsi="Arial"/>
                <w:sz w:val="26"/>
              </w:rPr>
            </w:pPr>
          </w:p>
        </w:tc>
      </w:tr>
    </w:tbl>
    <w:p w:rsidR="00003ADE" w:rsidRDefault="00003ADE">
      <w:pPr>
        <w:rPr>
          <w:rFonts w:ascii="Arial" w:hAnsi="Arial"/>
          <w:sz w:val="26"/>
        </w:rPr>
      </w:pPr>
    </w:p>
    <w:p w:rsidR="00003ADE" w:rsidRDefault="003A3850">
      <w:pPr>
        <w:jc w:val="center"/>
        <w:rPr>
          <w:rFonts w:ascii="Arial" w:hAnsi="Arial"/>
          <w:b/>
          <w:sz w:val="26"/>
        </w:rPr>
      </w:pPr>
      <w:r>
        <w:rPr>
          <w:rFonts w:ascii="Arial" w:hAnsi="Arial"/>
          <w:b/>
          <w:sz w:val="26"/>
        </w:rPr>
        <w:t>Сценарий развития аварий в системах теплоснабжения</w:t>
      </w:r>
    </w:p>
    <w:p w:rsidR="00003ADE" w:rsidRDefault="00003ADE">
      <w:pPr>
        <w:rPr>
          <w:rFonts w:ascii="Arial" w:hAnsi="Arial"/>
          <w:sz w:val="26"/>
        </w:rPr>
      </w:pPr>
    </w:p>
    <w:p w:rsidR="00003ADE" w:rsidRDefault="003A3850">
      <w:pPr>
        <w:ind w:firstLine="284"/>
        <w:jc w:val="both"/>
        <w:rPr>
          <w:rFonts w:ascii="Arial" w:hAnsi="Arial"/>
          <w:sz w:val="26"/>
          <w:u w:val="single"/>
        </w:rPr>
      </w:pPr>
      <w:r>
        <w:rPr>
          <w:rFonts w:ascii="Arial" w:hAnsi="Arial"/>
          <w:sz w:val="26"/>
          <w:u w:val="single"/>
        </w:rPr>
        <w:lastRenderedPageBreak/>
        <w:t>16.1. Авариями в коммунальных отопительных котельных считаются:</w:t>
      </w:r>
    </w:p>
    <w:p w:rsidR="00003ADE" w:rsidRDefault="003A3850">
      <w:pPr>
        <w:ind w:firstLine="284"/>
        <w:jc w:val="both"/>
        <w:rPr>
          <w:rFonts w:ascii="Arial" w:hAnsi="Arial"/>
          <w:sz w:val="26"/>
        </w:rPr>
      </w:pPr>
      <w:r>
        <w:rPr>
          <w:rFonts w:ascii="Arial" w:hAnsi="Arial"/>
          <w:sz w:val="26"/>
        </w:rPr>
        <w:t>16.1.1.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003ADE" w:rsidRDefault="003A3850">
      <w:pPr>
        <w:ind w:firstLine="283"/>
        <w:jc w:val="both"/>
        <w:rPr>
          <w:rFonts w:ascii="Arial" w:hAnsi="Arial"/>
          <w:sz w:val="26"/>
        </w:rPr>
      </w:pPr>
      <w:r>
        <w:rPr>
          <w:rFonts w:ascii="Arial" w:hAnsi="Arial"/>
          <w:sz w:val="26"/>
        </w:rPr>
        <w:t>16.1.2. Повреждение котла (вывод его из эксплуатации во внеплановый ремонт), если объем работ по восстановлению составляет не менее объема капитального ремонта.</w:t>
      </w:r>
    </w:p>
    <w:p w:rsidR="00003ADE" w:rsidRDefault="003A3850">
      <w:pPr>
        <w:ind w:firstLine="283"/>
        <w:jc w:val="both"/>
        <w:rPr>
          <w:rFonts w:ascii="Arial" w:hAnsi="Arial"/>
          <w:sz w:val="26"/>
        </w:rPr>
      </w:pPr>
      <w:r>
        <w:rPr>
          <w:rFonts w:ascii="Arial" w:hAnsi="Arial"/>
          <w:sz w:val="26"/>
        </w:rPr>
        <w:t>16.1.3. 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w:t>
      </w:r>
    </w:p>
    <w:p w:rsidR="00003ADE" w:rsidRDefault="003A3850">
      <w:pPr>
        <w:ind w:firstLine="283"/>
        <w:jc w:val="both"/>
        <w:rPr>
          <w:rFonts w:ascii="Arial" w:hAnsi="Arial"/>
          <w:sz w:val="26"/>
          <w:u w:val="single"/>
        </w:rPr>
      </w:pPr>
      <w:r>
        <w:rPr>
          <w:rFonts w:ascii="Arial" w:hAnsi="Arial"/>
          <w:sz w:val="26"/>
          <w:u w:val="single"/>
        </w:rPr>
        <w:t>16.2. Технологическими отказами в коммунальных отопительных котельных считаются:</w:t>
      </w:r>
    </w:p>
    <w:p w:rsidR="00003ADE" w:rsidRDefault="003A3850">
      <w:pPr>
        <w:ind w:firstLine="283"/>
        <w:jc w:val="both"/>
        <w:rPr>
          <w:rFonts w:ascii="Arial" w:hAnsi="Arial"/>
          <w:sz w:val="26"/>
        </w:rPr>
      </w:pPr>
      <w:r>
        <w:rPr>
          <w:rFonts w:ascii="Arial" w:hAnsi="Arial"/>
          <w:sz w:val="26"/>
        </w:rPr>
        <w:t>16.2.1. 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w:t>
      </w:r>
    </w:p>
    <w:p w:rsidR="00003ADE" w:rsidRDefault="003A3850">
      <w:pPr>
        <w:ind w:firstLine="283"/>
        <w:jc w:val="both"/>
        <w:rPr>
          <w:rFonts w:ascii="Arial" w:hAnsi="Arial"/>
          <w:sz w:val="26"/>
        </w:rPr>
      </w:pPr>
      <w:r>
        <w:rPr>
          <w:rFonts w:ascii="Arial" w:hAnsi="Arial"/>
          <w:sz w:val="26"/>
        </w:rPr>
        <w:t>16.2.2. 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 продолжительностью менее 16 часов.</w:t>
      </w:r>
    </w:p>
    <w:p w:rsidR="00003ADE" w:rsidRDefault="003A3850">
      <w:pPr>
        <w:ind w:firstLine="283"/>
        <w:jc w:val="both"/>
        <w:rPr>
          <w:rFonts w:ascii="Arial" w:hAnsi="Arial"/>
          <w:sz w:val="26"/>
        </w:rPr>
      </w:pPr>
      <w:r>
        <w:rPr>
          <w:rFonts w:ascii="Arial" w:hAnsi="Arial"/>
          <w:sz w:val="26"/>
        </w:rPr>
        <w:t>16.2.3. 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w:t>
      </w:r>
    </w:p>
    <w:p w:rsidR="00003ADE" w:rsidRDefault="003A3850">
      <w:pPr>
        <w:ind w:firstLine="283"/>
        <w:jc w:val="both"/>
        <w:rPr>
          <w:rFonts w:ascii="Arial" w:hAnsi="Arial"/>
          <w:sz w:val="26"/>
        </w:rPr>
      </w:pPr>
      <w:r>
        <w:rPr>
          <w:rFonts w:ascii="Arial" w:hAnsi="Arial"/>
          <w:sz w:val="26"/>
        </w:rPr>
        <w:t>до (-10 °С) - более 8 часов;</w:t>
      </w:r>
    </w:p>
    <w:p w:rsidR="00003ADE" w:rsidRDefault="003A3850">
      <w:pPr>
        <w:ind w:firstLine="283"/>
        <w:jc w:val="both"/>
        <w:rPr>
          <w:rFonts w:ascii="Arial" w:hAnsi="Arial"/>
          <w:sz w:val="26"/>
        </w:rPr>
      </w:pPr>
      <w:r>
        <w:rPr>
          <w:rFonts w:ascii="Arial" w:hAnsi="Arial"/>
          <w:sz w:val="26"/>
        </w:rPr>
        <w:t>от (-10 °С) до (-15 °С) - более 4 часов;</w:t>
      </w:r>
    </w:p>
    <w:p w:rsidR="00003ADE" w:rsidRDefault="003A3850">
      <w:pPr>
        <w:ind w:firstLine="283"/>
        <w:jc w:val="both"/>
        <w:rPr>
          <w:rFonts w:ascii="Arial" w:hAnsi="Arial"/>
          <w:sz w:val="26"/>
        </w:rPr>
      </w:pPr>
      <w:r>
        <w:rPr>
          <w:rFonts w:ascii="Arial" w:hAnsi="Arial"/>
          <w:sz w:val="26"/>
        </w:rPr>
        <w:t>ниже (-15 °С) - более 2 часов.</w:t>
      </w:r>
    </w:p>
    <w:p w:rsidR="00003ADE" w:rsidRDefault="003A3850">
      <w:pPr>
        <w:ind w:firstLine="283"/>
        <w:jc w:val="both"/>
        <w:rPr>
          <w:rFonts w:ascii="Arial" w:hAnsi="Arial"/>
          <w:sz w:val="26"/>
        </w:rPr>
      </w:pPr>
      <w:r>
        <w:rPr>
          <w:rFonts w:ascii="Arial" w:hAnsi="Arial"/>
          <w:sz w:val="26"/>
          <w:u w:val="single"/>
        </w:rPr>
        <w:t>16.3. Функциональными отказами в коммунальных отопительных котельных считаются</w:t>
      </w:r>
      <w:r>
        <w:rPr>
          <w:rFonts w:ascii="Arial" w:hAnsi="Arial"/>
          <w:sz w:val="26"/>
        </w:rPr>
        <w:t xml:space="preserve"> нарушения режима, не вызвавшие последствий, указанных в п. 16.1. и 16.2. Раздела 16.</w:t>
      </w:r>
    </w:p>
    <w:p w:rsidR="00003ADE" w:rsidRDefault="003A3850">
      <w:pPr>
        <w:ind w:firstLine="283"/>
        <w:jc w:val="both"/>
        <w:rPr>
          <w:rFonts w:ascii="Arial" w:hAnsi="Arial"/>
          <w:sz w:val="26"/>
        </w:rPr>
      </w:pPr>
      <w:r>
        <w:rPr>
          <w:rFonts w:ascii="Arial" w:hAnsi="Arial"/>
          <w:sz w:val="26"/>
        </w:rPr>
        <w:t>Не относится к инцидентам вывод из работы оборудования по оперативной заявке для устранения мелких дефектов и неисправностей (замена прокладок и набивок, замена крепежных деталей, замена мелкой арматуры, регулировка устройств автоматики и т.п.), выявленных при осмотрах при условии, что вывод оборудования не привел к отключениям или ограничениям потребителей.</w:t>
      </w:r>
    </w:p>
    <w:p w:rsidR="00003ADE" w:rsidRDefault="003A3850">
      <w:pPr>
        <w:ind w:firstLine="283"/>
        <w:jc w:val="both"/>
        <w:rPr>
          <w:rFonts w:ascii="Arial" w:hAnsi="Arial"/>
          <w:sz w:val="26"/>
          <w:u w:val="single"/>
        </w:rPr>
      </w:pPr>
      <w:r>
        <w:rPr>
          <w:rFonts w:ascii="Arial" w:hAnsi="Arial"/>
          <w:sz w:val="26"/>
          <w:u w:val="single"/>
        </w:rPr>
        <w:t>16.4. Авариями в тепловых сетях считаются:</w:t>
      </w:r>
    </w:p>
    <w:p w:rsidR="00003ADE" w:rsidRDefault="003A3850">
      <w:pPr>
        <w:ind w:firstLine="283"/>
        <w:jc w:val="both"/>
        <w:rPr>
          <w:rFonts w:ascii="Arial" w:hAnsi="Arial"/>
          <w:sz w:val="26"/>
        </w:rPr>
      </w:pPr>
      <w:r>
        <w:rPr>
          <w:rFonts w:ascii="Arial" w:hAnsi="Arial"/>
          <w:sz w:val="26"/>
        </w:rPr>
        <w:t>16.4.1.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003ADE" w:rsidRDefault="003A3850">
      <w:pPr>
        <w:ind w:firstLine="283"/>
        <w:jc w:val="both"/>
        <w:rPr>
          <w:rFonts w:ascii="Arial" w:hAnsi="Arial"/>
          <w:sz w:val="26"/>
        </w:rPr>
      </w:pPr>
      <w:r>
        <w:rPr>
          <w:rFonts w:ascii="Arial" w:hAnsi="Arial"/>
          <w:sz w:val="26"/>
        </w:rPr>
        <w:t>16.4.2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rsidR="00003ADE" w:rsidRDefault="003A3850">
      <w:pPr>
        <w:ind w:firstLine="283"/>
        <w:jc w:val="both"/>
        <w:rPr>
          <w:rFonts w:ascii="Arial" w:hAnsi="Arial"/>
          <w:sz w:val="26"/>
          <w:u w:val="single"/>
        </w:rPr>
      </w:pPr>
      <w:r>
        <w:rPr>
          <w:rFonts w:ascii="Arial" w:hAnsi="Arial"/>
          <w:sz w:val="26"/>
          <w:u w:val="single"/>
        </w:rPr>
        <w:t>16.5. Технологическими отказами в тепловых сетях считаются:</w:t>
      </w:r>
    </w:p>
    <w:p w:rsidR="00003ADE" w:rsidRDefault="003A3850">
      <w:pPr>
        <w:ind w:firstLine="283"/>
        <w:jc w:val="both"/>
        <w:rPr>
          <w:rFonts w:ascii="Arial" w:hAnsi="Arial"/>
          <w:sz w:val="26"/>
        </w:rPr>
      </w:pPr>
      <w:r>
        <w:rPr>
          <w:rFonts w:ascii="Arial" w:hAnsi="Arial"/>
          <w:sz w:val="26"/>
        </w:rPr>
        <w:lastRenderedPageBreak/>
        <w:t>16.5.1. 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 °С - не более 16 часов; не ниже 10 °С не более 8 часов; не ниже 8 °С - не более 4 часов).</w:t>
      </w:r>
    </w:p>
    <w:p w:rsidR="00003ADE" w:rsidRDefault="003A3850">
      <w:pPr>
        <w:ind w:firstLine="283"/>
        <w:jc w:val="both"/>
        <w:rPr>
          <w:rFonts w:ascii="Arial" w:hAnsi="Arial"/>
          <w:sz w:val="26"/>
        </w:rPr>
      </w:pPr>
      <w:r>
        <w:rPr>
          <w:rFonts w:ascii="Arial" w:hAnsi="Arial"/>
          <w:sz w:val="26"/>
          <w:u w:val="single"/>
        </w:rPr>
        <w:t>16.6. Функциональными отказами в тепловых сетях считаются</w:t>
      </w:r>
      <w:r>
        <w:rPr>
          <w:rFonts w:ascii="Arial" w:hAnsi="Arial"/>
          <w:b/>
          <w:sz w:val="26"/>
        </w:rPr>
        <w:t xml:space="preserve"> </w:t>
      </w:r>
      <w:r>
        <w:rPr>
          <w:rFonts w:ascii="Arial" w:hAnsi="Arial"/>
          <w:sz w:val="26"/>
        </w:rPr>
        <w:t>нарушения режима, не вызвавшие последствий, указанных в п. 16.1. и 16.2. Раздела 16, а также отключение горячего водоснабжения, осуществляемое для сохранения режима отпуска тепла на отопление при ограничениях в подаче топлива, электро- и водоснабжении.</w:t>
      </w:r>
    </w:p>
    <w:p w:rsidR="00003ADE" w:rsidRDefault="003A3850">
      <w:pPr>
        <w:ind w:firstLine="283"/>
        <w:jc w:val="both"/>
        <w:rPr>
          <w:rFonts w:ascii="Arial" w:hAnsi="Arial"/>
          <w:sz w:val="26"/>
        </w:rPr>
      </w:pPr>
      <w:r>
        <w:rPr>
          <w:rFonts w:ascii="Arial" w:hAnsi="Arial"/>
          <w:sz w:val="26"/>
        </w:rPr>
        <w:t>Инцидентами не являются повреждения трубопроводов и оборудования, выявленные во время испытаний, проводимых в неотопительный период.</w:t>
      </w:r>
    </w:p>
    <w:p w:rsidR="00003ADE" w:rsidRDefault="003A3850">
      <w:pPr>
        <w:ind w:firstLine="283"/>
        <w:jc w:val="both"/>
        <w:rPr>
          <w:rFonts w:ascii="Arial" w:hAnsi="Arial"/>
          <w:sz w:val="26"/>
          <w:u w:val="single"/>
        </w:rPr>
      </w:pPr>
      <w:r>
        <w:rPr>
          <w:rFonts w:ascii="Arial" w:hAnsi="Arial"/>
          <w:sz w:val="26"/>
          <w:u w:val="single"/>
        </w:rPr>
        <w:t>16.7. Не являются инцидентами потребительские отключения, к которым относятся отключения</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потребителя, если оно произошло не по вине энергоснабжающей организации;</w:t>
      </w:r>
    </w:p>
    <w:p w:rsidR="00003ADE" w:rsidRDefault="003A3850">
      <w:pPr>
        <w:ind w:firstLine="283"/>
        <w:jc w:val="both"/>
        <w:rPr>
          <w:rFonts w:ascii="Arial" w:hAnsi="Arial"/>
          <w:sz w:val="26"/>
        </w:rPr>
      </w:pPr>
      <w:r>
        <w:rPr>
          <w:rFonts w:ascii="Arial" w:hAnsi="Arial"/>
          <w:sz w:val="26"/>
        </w:rPr>
        <w:t>·    линии электропередачи, подстанции, находящихся на балансе предприятия электрических сетей, из-за повреждения оборудования, неправильных действий персонала потребителя или устройства защиты на установке потребителя;</w:t>
      </w:r>
    </w:p>
    <w:p w:rsidR="00003ADE" w:rsidRDefault="003A3850">
      <w:pPr>
        <w:ind w:firstLine="283"/>
        <w:jc w:val="both"/>
        <w:rPr>
          <w:rFonts w:ascii="Arial" w:hAnsi="Arial"/>
          <w:sz w:val="26"/>
        </w:rPr>
      </w:pPr>
      <w:r>
        <w:rPr>
          <w:rFonts w:ascii="Arial" w:hAnsi="Arial"/>
          <w:sz w:val="26"/>
        </w:rPr>
        <w:t>·    теплопровода и системы теплопотребления объектов, находящихся на балансе потребителя, если оно произошло не по вине персонала теплоснабжающей организации.</w:t>
      </w:r>
    </w:p>
    <w:p w:rsidR="00003ADE" w:rsidRDefault="003A3850">
      <w:pPr>
        <w:jc w:val="both"/>
        <w:rPr>
          <w:rFonts w:ascii="Arial" w:hAnsi="Arial"/>
          <w:sz w:val="26"/>
        </w:rPr>
      </w:pPr>
      <w:r>
        <w:rPr>
          <w:rFonts w:ascii="Arial" w:hAnsi="Arial"/>
          <w:sz w:val="26"/>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Ретроспективный анализ технологических нарушений на муниципальных котельных МУП «РТЭК» показывает, что за последние 10 лет в результате технологических нарушений ограничений отпуска тепловой энергии и снижения качества теплоносителя не было. Таким образом, фактическая вероятность безопасной работы котельных за последние 10 лет существенно выше нормативной. </w:t>
      </w:r>
    </w:p>
    <w:p w:rsidR="00003ADE" w:rsidRDefault="003A3850">
      <w:pPr>
        <w:jc w:val="both"/>
        <w:rPr>
          <w:rFonts w:ascii="Arial" w:hAnsi="Arial"/>
          <w:sz w:val="26"/>
        </w:rPr>
      </w:pPr>
      <w:r>
        <w:rPr>
          <w:rFonts w:ascii="Arial" w:hAnsi="Arial"/>
          <w:sz w:val="26"/>
        </w:rPr>
        <w:t>Согласно проведенному расчету показателей и оценке надежности систем теплоснабжения система теплоснабжения на предприятии МУП «РТЭК» оценивается как надежная.</w:t>
      </w:r>
    </w:p>
    <w:p w:rsidR="00003ADE" w:rsidRDefault="003A3850">
      <w:pPr>
        <w:jc w:val="both"/>
        <w:rPr>
          <w:rFonts w:ascii="Arial" w:hAnsi="Arial"/>
          <w:sz w:val="26"/>
        </w:rPr>
      </w:pPr>
      <w:r>
        <w:rPr>
          <w:rFonts w:ascii="Arial" w:hAnsi="Arial"/>
          <w:sz w:val="26"/>
        </w:rPr>
        <w:t>Было выполнено моделирование следующей ситуации:</w:t>
      </w:r>
    </w:p>
    <w:p w:rsidR="00003ADE" w:rsidRDefault="003A3850">
      <w:pPr>
        <w:jc w:val="both"/>
        <w:rPr>
          <w:rFonts w:ascii="Arial" w:hAnsi="Arial"/>
          <w:i/>
          <w:sz w:val="26"/>
        </w:rPr>
      </w:pPr>
      <w:r>
        <w:rPr>
          <w:rFonts w:ascii="Arial" w:hAnsi="Arial"/>
          <w:i/>
          <w:sz w:val="26"/>
        </w:rPr>
        <w:t>1.Аварийное отключение электроэнергии на котельной.</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line="264" w:lineRule="auto"/>
        <w:jc w:val="both"/>
        <w:rPr>
          <w:rFonts w:ascii="Arial" w:hAnsi="Arial"/>
          <w:sz w:val="26"/>
        </w:rPr>
      </w:pPr>
      <w:r>
        <w:rPr>
          <w:rFonts w:ascii="Arial" w:hAnsi="Arial"/>
          <w:sz w:val="26"/>
        </w:rPr>
        <w:t>Произошло полное отключение электроснабжения в котельной.</w:t>
      </w:r>
    </w:p>
    <w:p w:rsidR="00003ADE" w:rsidRDefault="003A3850">
      <w:pPr>
        <w:spacing w:line="264" w:lineRule="auto"/>
        <w:jc w:val="both"/>
        <w:rPr>
          <w:rFonts w:ascii="Arial" w:hAnsi="Arial"/>
          <w:sz w:val="26"/>
        </w:rPr>
      </w:pPr>
      <w:r>
        <w:rPr>
          <w:rFonts w:ascii="Arial" w:hAnsi="Arial"/>
          <w:sz w:val="26"/>
        </w:rPr>
        <w:lastRenderedPageBreak/>
        <w:t>Машинист (кочегар) водогрейного котла незамедлительно открыл аварийную подпитку котлов холодной водой.</w:t>
      </w:r>
    </w:p>
    <w:p w:rsidR="00003ADE" w:rsidRDefault="003A3850">
      <w:pPr>
        <w:spacing w:line="264" w:lineRule="auto"/>
        <w:jc w:val="both"/>
        <w:rPr>
          <w:rFonts w:ascii="Arial" w:hAnsi="Arial"/>
          <w:sz w:val="26"/>
        </w:rPr>
      </w:pPr>
      <w:r>
        <w:rPr>
          <w:rFonts w:ascii="Arial" w:hAnsi="Arial"/>
          <w:sz w:val="26"/>
        </w:rPr>
        <w:t xml:space="preserve"> Затем полностью закрыл шибер на вентиляторе </w:t>
      </w:r>
      <w:proofErr w:type="spellStart"/>
      <w:r>
        <w:rPr>
          <w:rFonts w:ascii="Arial" w:hAnsi="Arial"/>
          <w:sz w:val="26"/>
        </w:rPr>
        <w:t>поддува</w:t>
      </w:r>
      <w:proofErr w:type="spellEnd"/>
      <w:r>
        <w:rPr>
          <w:rFonts w:ascii="Arial" w:hAnsi="Arial"/>
          <w:sz w:val="26"/>
        </w:rPr>
        <w:t>, уменьшил тягу, прикрыв направляющий аппарат дымососа.</w:t>
      </w:r>
    </w:p>
    <w:p w:rsidR="00003ADE" w:rsidRDefault="003A3850">
      <w:pPr>
        <w:spacing w:line="264" w:lineRule="auto"/>
        <w:jc w:val="both"/>
        <w:rPr>
          <w:rFonts w:ascii="Arial" w:hAnsi="Arial"/>
          <w:sz w:val="26"/>
        </w:rPr>
      </w:pPr>
      <w:r>
        <w:rPr>
          <w:rFonts w:ascii="Arial" w:hAnsi="Arial"/>
          <w:sz w:val="26"/>
        </w:rPr>
        <w:t xml:space="preserve">Открыл загрузочную дверку и сгреб топливо к передней стенке котла продолжая следить за температурой воды на выходе из котла. </w:t>
      </w:r>
    </w:p>
    <w:p w:rsidR="00003ADE" w:rsidRDefault="003A3850">
      <w:pPr>
        <w:spacing w:line="264" w:lineRule="auto"/>
        <w:jc w:val="both"/>
        <w:rPr>
          <w:rFonts w:ascii="Arial" w:hAnsi="Arial"/>
          <w:sz w:val="26"/>
        </w:rPr>
      </w:pPr>
      <w:r>
        <w:rPr>
          <w:rFonts w:ascii="Arial" w:hAnsi="Arial"/>
          <w:sz w:val="26"/>
        </w:rPr>
        <w:t>Так как температура воды продолжала расти, выгреб топливо из топки.</w:t>
      </w:r>
    </w:p>
    <w:p w:rsidR="00003ADE" w:rsidRDefault="003A3850">
      <w:pPr>
        <w:spacing w:line="264" w:lineRule="auto"/>
        <w:jc w:val="both"/>
        <w:rPr>
          <w:rFonts w:ascii="Arial" w:hAnsi="Arial"/>
          <w:sz w:val="26"/>
        </w:rPr>
      </w:pPr>
      <w:r>
        <w:rPr>
          <w:rFonts w:ascii="Arial" w:hAnsi="Arial"/>
          <w:sz w:val="26"/>
        </w:rPr>
        <w:t>Затем сообщил старшему мастеру МУП «РТЭК» о времени отключения.</w:t>
      </w:r>
    </w:p>
    <w:p w:rsidR="00003ADE" w:rsidRDefault="003A3850">
      <w:pPr>
        <w:spacing w:line="264" w:lineRule="auto"/>
        <w:jc w:val="both"/>
        <w:rPr>
          <w:rFonts w:ascii="Arial" w:hAnsi="Arial"/>
          <w:sz w:val="26"/>
        </w:rPr>
      </w:pPr>
      <w:r>
        <w:rPr>
          <w:rFonts w:ascii="Arial" w:hAnsi="Arial"/>
          <w:sz w:val="26"/>
        </w:rPr>
        <w:t xml:space="preserve">Сделал запись в оперативном журнале. </w:t>
      </w:r>
    </w:p>
    <w:p w:rsidR="00003ADE" w:rsidRDefault="003A3850">
      <w:pPr>
        <w:spacing w:line="264" w:lineRule="auto"/>
        <w:jc w:val="both"/>
        <w:rPr>
          <w:rFonts w:ascii="Arial" w:hAnsi="Arial"/>
          <w:sz w:val="26"/>
        </w:rPr>
      </w:pPr>
      <w:r>
        <w:rPr>
          <w:rFonts w:ascii="Arial" w:hAnsi="Arial"/>
          <w:sz w:val="26"/>
        </w:rPr>
        <w:t>По прибытию энергетика на котельную были произведены переключения в ГРЩ и произведен запуск дизель генератора.</w:t>
      </w:r>
    </w:p>
    <w:p w:rsidR="00003ADE" w:rsidRDefault="003A3850">
      <w:pPr>
        <w:spacing w:line="264" w:lineRule="auto"/>
        <w:jc w:val="both"/>
        <w:rPr>
          <w:rFonts w:ascii="Arial" w:hAnsi="Arial"/>
          <w:sz w:val="26"/>
        </w:rPr>
      </w:pPr>
      <w:r>
        <w:rPr>
          <w:rFonts w:ascii="Arial" w:hAnsi="Arial"/>
          <w:sz w:val="26"/>
        </w:rPr>
        <w:t>Машинист (кочегар) водогрейного котла при подаче электроэнергии от резервного источника, получив разрешение от мастера-энергетика, запустил котельное оборудование в работу и вышел на режим работы в соответствии с утвержденным температурным графиком и режимными картами.</w:t>
      </w:r>
    </w:p>
    <w:p w:rsidR="00003ADE" w:rsidRDefault="003A3850">
      <w:pPr>
        <w:spacing w:line="264" w:lineRule="auto"/>
        <w:jc w:val="both"/>
        <w:rPr>
          <w:rFonts w:ascii="Arial" w:hAnsi="Arial"/>
          <w:sz w:val="26"/>
        </w:rPr>
      </w:pPr>
      <w:r>
        <w:rPr>
          <w:rFonts w:ascii="Arial" w:hAnsi="Arial"/>
          <w:sz w:val="26"/>
        </w:rPr>
        <w:t>Сделал запись в оперативном журнале. Продолжительность ликвидации аварийной ситуации составила 30 минут.</w:t>
      </w:r>
    </w:p>
    <w:p w:rsidR="00003ADE" w:rsidRDefault="003A3850">
      <w:pPr>
        <w:jc w:val="both"/>
        <w:rPr>
          <w:rFonts w:ascii="Arial" w:hAnsi="Arial"/>
          <w:i/>
          <w:sz w:val="26"/>
        </w:rPr>
      </w:pPr>
      <w:r>
        <w:rPr>
          <w:rFonts w:ascii="Arial" w:hAnsi="Arial"/>
          <w:i/>
          <w:sz w:val="26"/>
        </w:rPr>
        <w:t>2.Аварийная ситуация на тепловой сети.</w:t>
      </w:r>
    </w:p>
    <w:p w:rsidR="00003ADE" w:rsidRDefault="003A3850">
      <w:pPr>
        <w:spacing w:line="264" w:lineRule="auto"/>
        <w:jc w:val="both"/>
        <w:rPr>
          <w:rFonts w:ascii="Arial" w:hAnsi="Arial"/>
          <w:sz w:val="26"/>
        </w:rPr>
      </w:pPr>
      <w:r>
        <w:rPr>
          <w:rFonts w:ascii="Arial" w:hAnsi="Arial"/>
          <w:sz w:val="26"/>
        </w:rPr>
        <w:t>- Порядок пользования связью: устно, по мобильному телефону.</w:t>
      </w:r>
    </w:p>
    <w:p w:rsidR="00003ADE" w:rsidRDefault="003A3850">
      <w:pPr>
        <w:jc w:val="both"/>
        <w:rPr>
          <w:rFonts w:ascii="Arial" w:hAnsi="Arial"/>
          <w:sz w:val="26"/>
        </w:rPr>
      </w:pPr>
      <w:r>
        <w:rPr>
          <w:rFonts w:ascii="Arial" w:hAnsi="Arial"/>
          <w:sz w:val="26"/>
        </w:rPr>
        <w:t xml:space="preserve">- Расстановка членов аварийной бригады, проверка готовности транспортных средств, ремонтного оборудования и персонала </w:t>
      </w:r>
    </w:p>
    <w:p w:rsidR="00003ADE" w:rsidRDefault="003A3850">
      <w:pPr>
        <w:spacing w:line="264" w:lineRule="auto"/>
        <w:jc w:val="both"/>
        <w:rPr>
          <w:rFonts w:ascii="Arial" w:hAnsi="Arial"/>
          <w:sz w:val="26"/>
        </w:rPr>
      </w:pPr>
      <w:r>
        <w:rPr>
          <w:rFonts w:ascii="Arial" w:hAnsi="Arial"/>
          <w:sz w:val="26"/>
        </w:rPr>
        <w:t xml:space="preserve">- Режим работы до аварии: гидравлический и температурный режимы тепловой сети выдерживаются близкими к заданному температурному графику. </w:t>
      </w:r>
    </w:p>
    <w:p w:rsidR="00003ADE" w:rsidRDefault="003A3850">
      <w:pPr>
        <w:spacing w:line="264" w:lineRule="auto"/>
        <w:jc w:val="both"/>
        <w:rPr>
          <w:rFonts w:ascii="Arial" w:hAnsi="Arial"/>
          <w:sz w:val="26"/>
        </w:rPr>
      </w:pPr>
      <w:r>
        <w:rPr>
          <w:rFonts w:ascii="Arial" w:hAnsi="Arial"/>
          <w:sz w:val="26"/>
        </w:rPr>
        <w:t>- Причины возникновения аварии, ее развитие и последствия:</w:t>
      </w:r>
    </w:p>
    <w:p w:rsidR="00003ADE" w:rsidRDefault="003A3850">
      <w:pPr>
        <w:spacing w:after="160" w:line="264" w:lineRule="auto"/>
        <w:jc w:val="both"/>
        <w:rPr>
          <w:rFonts w:ascii="Arial" w:hAnsi="Arial"/>
          <w:sz w:val="26"/>
        </w:rPr>
      </w:pPr>
      <w:r>
        <w:rPr>
          <w:rFonts w:ascii="Arial" w:hAnsi="Arial"/>
          <w:sz w:val="26"/>
        </w:rPr>
        <w:t xml:space="preserve">В 9 ч. 30 мин. Машинист котельной зафиксировал небольшое падение давления в подающей магистрали на выходе из котельной. Мастер отдает распоряжение увеличить подпитку для поддержания нормального гидравлического режима. В 9 ч. 45 мин. в котельной зафиксировано резкое падение давление в сети. Ст. мастер дает указание мастеру - на выезд и поиск места повреждения. Слесарь АВР обнаружил на трассе сети сильное парение, шум и выход горячей воды на поверхность земли. Мастер докладывает об аварии ст. мастеру, который дает указание об отключении подающего трубопровода ближайшей запорной арматурой. Мастер направляет слесаря к запорной арматуре Слесарь перекрывает ее в направлении аварии и открывает </w:t>
      </w:r>
      <w:proofErr w:type="spellStart"/>
      <w:r>
        <w:rPr>
          <w:rFonts w:ascii="Arial" w:hAnsi="Arial"/>
          <w:sz w:val="26"/>
        </w:rPr>
        <w:t>байпасный</w:t>
      </w:r>
      <w:proofErr w:type="spellEnd"/>
      <w:r>
        <w:rPr>
          <w:rFonts w:ascii="Arial" w:hAnsi="Arial"/>
          <w:sz w:val="26"/>
        </w:rPr>
        <w:t xml:space="preserve"> кран для циркуляции теплоносителя по тепловой сети. После ликвидации аварии мастер докладывает старшему мастеру о восстановлении нормального режима работы сети. Слесарь в обратном порядке закрывает байпас и открывает запорную арматуру. </w:t>
      </w:r>
    </w:p>
    <w:p w:rsidR="00003ADE" w:rsidRDefault="003A3850">
      <w:pPr>
        <w:spacing w:line="264" w:lineRule="auto"/>
        <w:ind w:firstLine="426"/>
        <w:jc w:val="both"/>
        <w:rPr>
          <w:rFonts w:ascii="Arial" w:hAnsi="Arial"/>
          <w:sz w:val="26"/>
        </w:rPr>
      </w:pPr>
      <w:r>
        <w:rPr>
          <w:rFonts w:ascii="Arial" w:hAnsi="Arial"/>
          <w:sz w:val="26"/>
        </w:rPr>
        <w:t>Дополнительно сценарий развития аварий в системах теплоснабжения и при аварийных режимах работы систем теплоснабжения, связанных с прекращением подачи тепловой энергии подробно изложен в разработанных МУП «РТЭК» документах, размещенных на официальном сайте МУП «РТЭК» в сети интернет.</w:t>
      </w:r>
    </w:p>
    <w:p w:rsidR="00003ADE" w:rsidRDefault="00003ADE">
      <w:pPr>
        <w:pStyle w:val="ConsPlusNormal"/>
        <w:ind w:firstLine="540"/>
        <w:jc w:val="center"/>
        <w:rPr>
          <w:sz w:val="26"/>
        </w:rPr>
      </w:pPr>
    </w:p>
    <w:p w:rsidR="00003ADE" w:rsidRDefault="003A3850">
      <w:pPr>
        <w:pStyle w:val="ConsPlusNormal"/>
        <w:ind w:firstLine="540"/>
        <w:jc w:val="center"/>
        <w:rPr>
          <w:sz w:val="26"/>
        </w:rPr>
      </w:pPr>
      <w:r>
        <w:rPr>
          <w:b/>
          <w:sz w:val="26"/>
        </w:rPr>
        <w:t>Раздел 9. Глава 12.</w:t>
      </w:r>
    </w:p>
    <w:p w:rsidR="00003ADE" w:rsidRDefault="003A3850">
      <w:pPr>
        <w:jc w:val="center"/>
        <w:rPr>
          <w:rFonts w:ascii="Arial" w:hAnsi="Arial"/>
          <w:b/>
          <w:sz w:val="26"/>
        </w:rPr>
      </w:pPr>
      <w:r>
        <w:rPr>
          <w:rFonts w:ascii="Arial" w:hAnsi="Arial"/>
          <w:b/>
          <w:sz w:val="26"/>
        </w:rPr>
        <w:lastRenderedPageBreak/>
        <w:t>Инвестиции в строительство, реконструкцию, техническое перевооружение и (или) модернизацию.</w:t>
      </w:r>
    </w:p>
    <w:p w:rsidR="00003ADE" w:rsidRDefault="00003ADE">
      <w:pPr>
        <w:jc w:val="center"/>
        <w:rPr>
          <w:rFonts w:ascii="Arial" w:hAnsi="Arial"/>
          <w:b/>
          <w:sz w:val="26"/>
        </w:rPr>
      </w:pPr>
    </w:p>
    <w:p w:rsidR="00003ADE" w:rsidRDefault="003A3850">
      <w:pPr>
        <w:ind w:firstLine="709"/>
        <w:jc w:val="both"/>
        <w:rPr>
          <w:rFonts w:ascii="Arial" w:hAnsi="Arial"/>
          <w:b/>
          <w:i/>
          <w:sz w:val="26"/>
        </w:rPr>
      </w:pPr>
      <w:r>
        <w:rPr>
          <w:rFonts w:ascii="Arial" w:hAnsi="Arial"/>
          <w:b/>
          <w:i/>
          <w:sz w:val="26"/>
        </w:rPr>
        <w:t>9.1. Предложения по величине необходимых инвестиций в строительство, реконструкцию и (или) модернизацию источников тепловой энергии, тепловых сетей и тепловых пунктов.</w:t>
      </w:r>
    </w:p>
    <w:p w:rsidR="00003ADE" w:rsidRDefault="003A3850">
      <w:pPr>
        <w:ind w:firstLine="426"/>
        <w:jc w:val="both"/>
        <w:rPr>
          <w:rFonts w:ascii="Arial" w:hAnsi="Arial"/>
          <w:sz w:val="26"/>
        </w:rPr>
      </w:pPr>
      <w:r>
        <w:rPr>
          <w:rFonts w:ascii="Arial" w:hAnsi="Arial"/>
          <w:sz w:val="26"/>
        </w:rPr>
        <w:t>Строительство, реконструкция и (или) модернизация источников тепловой энергии, тепловых сетей и тепловых пунктов в п. Чайковский в ближайшее время не планируется, в связи с чем вложение инвестиций не требуется.</w:t>
      </w:r>
    </w:p>
    <w:p w:rsidR="00003ADE" w:rsidRDefault="003A3850">
      <w:pPr>
        <w:jc w:val="both"/>
        <w:rPr>
          <w:rFonts w:ascii="Arial" w:hAnsi="Arial"/>
          <w:b/>
          <w:i/>
          <w:sz w:val="26"/>
        </w:rPr>
      </w:pPr>
      <w:r>
        <w:rPr>
          <w:rFonts w:ascii="Arial" w:hAnsi="Arial"/>
          <w:b/>
          <w:i/>
          <w:sz w:val="26"/>
        </w:rPr>
        <w:t xml:space="preserve"> </w:t>
      </w:r>
    </w:p>
    <w:p w:rsidR="00003ADE" w:rsidRDefault="003A3850">
      <w:pPr>
        <w:ind w:firstLine="709"/>
        <w:jc w:val="both"/>
        <w:rPr>
          <w:rFonts w:ascii="Arial" w:hAnsi="Arial"/>
          <w:b/>
          <w:i/>
          <w:sz w:val="26"/>
        </w:rPr>
      </w:pPr>
      <w:r>
        <w:rPr>
          <w:rFonts w:ascii="Arial" w:hAnsi="Arial"/>
          <w:b/>
          <w:i/>
          <w:sz w:val="26"/>
        </w:rPr>
        <w:t>9.2. Предложения по величине необходимых инвестиций в техническое перевооружение источников тепловой энергии, тепловых сетей в 2025 – 2028 гг</w:t>
      </w:r>
      <w:r>
        <w:rPr>
          <w:rFonts w:ascii="Arial" w:hAnsi="Arial"/>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gridCol w:w="360"/>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Приобретение насоса сетевого КМ 80-65-160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75,00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 xml:space="preserve"> ремонт тепловой сети врезки на школу и детсад от центральной теплосети</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2102,969</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rPr>
                <w:rFonts w:ascii="Arial" w:hAnsi="Arial"/>
                <w:sz w:val="26"/>
              </w:rPr>
            </w:pPr>
          </w:p>
        </w:tc>
      </w:tr>
    </w:tbl>
    <w:p w:rsidR="00003ADE" w:rsidRDefault="003A3850">
      <w:pPr>
        <w:ind w:firstLine="708"/>
        <w:jc w:val="both"/>
        <w:rPr>
          <w:rFonts w:ascii="Arial" w:hAnsi="Arial"/>
          <w:sz w:val="26"/>
        </w:rPr>
      </w:pPr>
      <w:r>
        <w:rPr>
          <w:rFonts w:ascii="Arial" w:hAnsi="Arial"/>
          <w:b/>
          <w:sz w:val="26"/>
        </w:rPr>
        <w:t xml:space="preserve">Примечание: </w:t>
      </w:r>
      <w:r>
        <w:rPr>
          <w:rFonts w:ascii="Arial" w:hAnsi="Arial"/>
          <w:sz w:val="26"/>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03ADE" w:rsidRDefault="00003ADE">
      <w:pPr>
        <w:jc w:val="both"/>
        <w:rPr>
          <w:rFonts w:ascii="Arial" w:hAnsi="Arial"/>
          <w:sz w:val="26"/>
        </w:rPr>
      </w:pPr>
    </w:p>
    <w:p w:rsidR="00003ADE" w:rsidRDefault="003A3850">
      <w:pPr>
        <w:jc w:val="center"/>
        <w:rPr>
          <w:rFonts w:ascii="Arial" w:hAnsi="Arial"/>
          <w:b/>
          <w:sz w:val="26"/>
        </w:rPr>
      </w:pPr>
      <w:r>
        <w:rPr>
          <w:rFonts w:ascii="Arial" w:hAnsi="Arial"/>
          <w:b/>
          <w:sz w:val="26"/>
        </w:rPr>
        <w:t xml:space="preserve">Раздел 10. </w:t>
      </w:r>
    </w:p>
    <w:p w:rsidR="00003ADE" w:rsidRDefault="003A3850">
      <w:pPr>
        <w:jc w:val="center"/>
        <w:rPr>
          <w:rFonts w:ascii="Arial" w:hAnsi="Arial"/>
          <w:b/>
          <w:sz w:val="26"/>
        </w:rPr>
      </w:pPr>
      <w:r>
        <w:rPr>
          <w:rFonts w:ascii="Arial" w:hAnsi="Arial"/>
          <w:b/>
          <w:sz w:val="26"/>
        </w:rPr>
        <w:t>Решение о присвоении статуса единой теплоснабжающей организации.</w:t>
      </w:r>
    </w:p>
    <w:p w:rsidR="00003ADE" w:rsidRDefault="00003ADE">
      <w:pPr>
        <w:jc w:val="center"/>
        <w:rPr>
          <w:rFonts w:ascii="Arial" w:hAnsi="Arial"/>
          <w:sz w:val="26"/>
        </w:rPr>
      </w:pPr>
    </w:p>
    <w:p w:rsidR="00003ADE" w:rsidRDefault="003A3850">
      <w:pPr>
        <w:ind w:firstLine="709"/>
        <w:jc w:val="both"/>
        <w:rPr>
          <w:rFonts w:ascii="Arial" w:hAnsi="Arial"/>
          <w:sz w:val="26"/>
        </w:rPr>
      </w:pPr>
      <w:r>
        <w:rPr>
          <w:rFonts w:ascii="Arial" w:hAnsi="Arial"/>
          <w:b/>
          <w:i/>
          <w:sz w:val="26"/>
        </w:rPr>
        <w:t>10.1. Решение о присвоении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3ADE" w:rsidRDefault="003A3850">
      <w:pPr>
        <w:ind w:firstLine="426"/>
        <w:jc w:val="both"/>
        <w:rPr>
          <w:rFonts w:ascii="Arial" w:hAnsi="Arial"/>
          <w:sz w:val="26"/>
        </w:rPr>
      </w:pPr>
      <w:r>
        <w:rPr>
          <w:rFonts w:ascii="Arial" w:hAnsi="Arial"/>
          <w:sz w:val="26"/>
        </w:rPr>
        <w:t xml:space="preserve">Согласно Постановления администрации Боготольского района от 18.11.2015г. № 547-п «Об определении единой теплоснабжающей организации на территории Боготольского района», в соответствии с пунктом 6 части 1 статьи 6, частями 3 и 4 статьи 15 Федерального закона от 27.07.2010 № 190-ФЗ «О теплоснабжении», разделом II Правил организации теплоснабжения в Российской Федерации от 08.08.2012 № 808, Уставом муниципального образования Боготольский муниципальный округ, единой теплоснабжающей организацией для объектов, подключенных к системам централизованного отопления, на территории муниципального образования Боготольский муниципальный округ (кроме п. Каштан), определено Муниципальное унитарное предприятие «Районный </w:t>
      </w:r>
      <w:r>
        <w:rPr>
          <w:rFonts w:ascii="Arial" w:hAnsi="Arial"/>
          <w:sz w:val="26"/>
        </w:rPr>
        <w:lastRenderedPageBreak/>
        <w:t>теплоэнергетический комплекс» (МУП «РТЭК»), адрес: 662066, Боготольский район, с. Боготол, ул. Целинная, 7, ИНН 2444001602.</w:t>
      </w:r>
    </w:p>
    <w:p w:rsidR="00003ADE" w:rsidRDefault="003A3850">
      <w:pPr>
        <w:ind w:firstLine="426"/>
        <w:jc w:val="both"/>
        <w:rPr>
          <w:rFonts w:ascii="Arial" w:hAnsi="Arial"/>
          <w:sz w:val="26"/>
        </w:rPr>
      </w:pPr>
      <w:r>
        <w:rPr>
          <w:rFonts w:ascii="Arial" w:hAnsi="Arial"/>
          <w:sz w:val="26"/>
        </w:rPr>
        <w:t>Для объектов на территории п. Каштан единой теплоснабжающей организацией определено Красноярское районное нефтепроводное управление акционерного общества «Транснефть – Западная Сибирь» (КРНУ АО «Транснефть – Западная Сибирь»), адрес: 644033, г. Омск, ул. Красный путь, 111/1, ИНН 5502020634.</w:t>
      </w:r>
    </w:p>
    <w:p w:rsidR="00003ADE" w:rsidRDefault="00003ADE">
      <w:pPr>
        <w:ind w:firstLine="420"/>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10.2. Реестр зон деятельности единой теплоснабжающей организации.</w:t>
      </w:r>
    </w:p>
    <w:p w:rsidR="00003ADE" w:rsidRDefault="003A3850">
      <w:pPr>
        <w:ind w:firstLine="420"/>
        <w:jc w:val="both"/>
        <w:rPr>
          <w:rFonts w:ascii="Arial" w:hAnsi="Arial"/>
          <w:sz w:val="26"/>
        </w:rPr>
      </w:pPr>
      <w:r>
        <w:rPr>
          <w:rFonts w:ascii="Arial" w:hAnsi="Arial"/>
          <w:sz w:val="26"/>
        </w:rPr>
        <w:t>В настоящее время в муниципальном образовании Боготольский муниципальный округ утверждены следующие единые теплоснабжающие организации в соответствующих зонах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4064"/>
        <w:gridCol w:w="3118"/>
      </w:tblGrid>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Зона деятельности</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Система теплоснабжения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Единая теплоснабжающая организация</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Александровка</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Александровка, ул. Кирова, 9А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Боготол</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Боготол, ул. Советская, 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Большая Косуль</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Лесная, 11Б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Большая Косуль, ул. Просвещения, 2Б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 xml:space="preserve">Котельная п. Каштан ул. Буркова, 1 </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КРНУ АО «Транснефть – Западная Сибирь»</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Вагино</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Вагино, ул. Новая, 1А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Критово</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Кирова, 36</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vMerge/>
            <w:tcBorders>
              <w:top w:val="single" w:sz="4" w:space="0" w:color="000000"/>
              <w:left w:val="single" w:sz="4" w:space="0" w:color="000000"/>
              <w:bottom w:val="single" w:sz="4" w:space="0" w:color="000000"/>
              <w:right w:val="single" w:sz="4" w:space="0" w:color="000000"/>
            </w:tcBorders>
            <w:vAlign w:val="center"/>
          </w:tcPr>
          <w:p w:rsidR="00003ADE" w:rsidRDefault="00003ADE"/>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Критово, ул. Совхозная, 20А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п. Чайковский</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п. Чайковский, ул. 50 лет Октября, 13А</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r w:rsidR="00003ADE">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с. Юрьевка</w:t>
            </w:r>
          </w:p>
        </w:tc>
        <w:tc>
          <w:tcPr>
            <w:tcW w:w="4064"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Котельная с. Юрьевка, ул. 50 лет Октября, 3Б</w:t>
            </w:r>
          </w:p>
        </w:tc>
        <w:tc>
          <w:tcPr>
            <w:tcW w:w="3118" w:type="dxa"/>
            <w:tcBorders>
              <w:top w:val="single" w:sz="4" w:space="0" w:color="000000"/>
              <w:left w:val="single" w:sz="4" w:space="0" w:color="000000"/>
              <w:bottom w:val="single" w:sz="4" w:space="0" w:color="000000"/>
              <w:right w:val="single" w:sz="4" w:space="0" w:color="000000"/>
            </w:tcBorders>
            <w:vAlign w:val="center"/>
          </w:tcPr>
          <w:p w:rsidR="00003ADE" w:rsidRDefault="003A3850">
            <w:pP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3A3850">
      <w:pPr>
        <w:ind w:firstLine="709"/>
        <w:jc w:val="both"/>
        <w:rPr>
          <w:rFonts w:ascii="Arial" w:hAnsi="Arial"/>
          <w:b/>
          <w:i/>
          <w:sz w:val="26"/>
        </w:rPr>
      </w:pPr>
      <w:r>
        <w:rPr>
          <w:rFonts w:ascii="Arial" w:hAnsi="Arial"/>
          <w:b/>
          <w:i/>
          <w:sz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pStyle w:val="formattext"/>
        <w:spacing w:line="315" w:lineRule="atLeast"/>
        <w:ind w:firstLine="426"/>
        <w:jc w:val="both"/>
        <w:rPr>
          <w:rFonts w:ascii="Arial" w:hAnsi="Arial"/>
          <w:spacing w:val="2"/>
          <w:sz w:val="26"/>
        </w:rPr>
      </w:pPr>
      <w:r>
        <w:rPr>
          <w:rFonts w:ascii="Arial" w:hAnsi="Arial"/>
          <w:color w:val="2D2D2D"/>
          <w:spacing w:val="2"/>
          <w:sz w:val="26"/>
        </w:rPr>
        <w:t xml:space="preserve">Основным критерием для присвоения статуса единой теплоснабжающей организацией в </w:t>
      </w:r>
      <w:r>
        <w:rPr>
          <w:rFonts w:ascii="Arial" w:hAnsi="Arial"/>
          <w:sz w:val="26"/>
        </w:rPr>
        <w:t>муниципальном образовании Боготольский муниципальный округ</w:t>
      </w:r>
      <w:r>
        <w:rPr>
          <w:rFonts w:ascii="Arial" w:hAnsi="Arial"/>
          <w:color w:val="2D2D2D"/>
          <w:spacing w:val="2"/>
          <w:sz w:val="26"/>
        </w:rPr>
        <w:t xml:space="preserve"> согласно п. 3, 5 </w:t>
      </w:r>
      <w:r>
        <w:rPr>
          <w:rFonts w:ascii="Arial" w:hAnsi="Arial"/>
          <w:sz w:val="26"/>
        </w:rPr>
        <w:t>раздела II Правил организации теплоснабжения в Российской Федерации от 08.08.2012 № 808</w:t>
      </w:r>
      <w:r>
        <w:rPr>
          <w:rFonts w:ascii="Arial" w:hAnsi="Arial"/>
          <w:color w:val="2D2D2D"/>
          <w:spacing w:val="2"/>
          <w:sz w:val="26"/>
        </w:rPr>
        <w:t xml:space="preserve"> </w:t>
      </w:r>
      <w:r>
        <w:rPr>
          <w:rFonts w:ascii="Arial" w:hAnsi="Arial"/>
          <w:spacing w:val="2"/>
          <w:sz w:val="26"/>
        </w:rPr>
        <w:t>служит:</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t>- численность населения, составляющая менее 500 тыс. человек;</w:t>
      </w:r>
    </w:p>
    <w:p w:rsidR="00003ADE" w:rsidRDefault="003A3850">
      <w:pPr>
        <w:pStyle w:val="formattext"/>
        <w:spacing w:line="315" w:lineRule="atLeast"/>
        <w:ind w:firstLine="426"/>
        <w:jc w:val="both"/>
        <w:rPr>
          <w:rFonts w:ascii="Arial" w:hAnsi="Arial"/>
          <w:spacing w:val="2"/>
          <w:sz w:val="26"/>
        </w:rPr>
      </w:pPr>
      <w:r>
        <w:rPr>
          <w:rFonts w:ascii="Arial" w:hAnsi="Arial"/>
          <w:spacing w:val="2"/>
          <w:sz w:val="26"/>
        </w:rPr>
        <w:lastRenderedPageBreak/>
        <w:t>- владение тепловыми сетями на праве хозяйственного ведения, согласно Постановления Администрации Боготольского района № 443-П от 18.08.2012 г.</w:t>
      </w:r>
    </w:p>
    <w:p w:rsidR="00003ADE" w:rsidRDefault="00003ADE">
      <w:pPr>
        <w:pStyle w:val="formattext"/>
        <w:spacing w:line="315" w:lineRule="atLeast"/>
        <w:ind w:firstLine="426"/>
        <w:jc w:val="both"/>
        <w:rPr>
          <w:rFonts w:ascii="Arial" w:hAnsi="Arial"/>
          <w:b/>
          <w:i/>
          <w:sz w:val="26"/>
        </w:rPr>
      </w:pPr>
    </w:p>
    <w:p w:rsidR="00003ADE" w:rsidRDefault="003A3850">
      <w:pPr>
        <w:ind w:firstLine="709"/>
        <w:jc w:val="both"/>
        <w:rPr>
          <w:rFonts w:ascii="Arial" w:hAnsi="Arial"/>
          <w:b/>
          <w:i/>
          <w:sz w:val="26"/>
        </w:rPr>
      </w:pPr>
      <w:r>
        <w:rPr>
          <w:rFonts w:ascii="Arial" w:hAnsi="Arial"/>
          <w:b/>
          <w:i/>
          <w:sz w:val="26"/>
        </w:rPr>
        <w:t>10.4. Информация о поданных теплоснабжающими организациями заявках на присвоение статуса единой теплоснабжающей организации.</w:t>
      </w:r>
    </w:p>
    <w:p w:rsidR="00003ADE" w:rsidRDefault="003A3850">
      <w:pPr>
        <w:ind w:firstLine="426"/>
        <w:jc w:val="both"/>
        <w:rPr>
          <w:rFonts w:ascii="Arial" w:hAnsi="Arial"/>
          <w:sz w:val="26"/>
        </w:rPr>
      </w:pPr>
      <w:r>
        <w:rPr>
          <w:rFonts w:ascii="Arial" w:hAnsi="Arial"/>
          <w:sz w:val="26"/>
        </w:rPr>
        <w:t xml:space="preserve">В ходе разработки проекта схемы теплоснабжения в адрес </w:t>
      </w:r>
      <w:proofErr w:type="spellStart"/>
      <w:r>
        <w:rPr>
          <w:rFonts w:ascii="Arial" w:hAnsi="Arial"/>
          <w:sz w:val="26"/>
        </w:rPr>
        <w:t>администраци</w:t>
      </w:r>
      <w:proofErr w:type="spellEnd"/>
      <w:r>
        <w:rPr>
          <w:rFonts w:ascii="Arial" w:hAnsi="Arial"/>
          <w:sz w:val="26"/>
        </w:rPr>
        <w:t xml:space="preserve"> Боготольского района заявок на присвоение статуса единой теплоснабжающей организации не поступало.</w:t>
      </w:r>
    </w:p>
    <w:p w:rsidR="00003ADE" w:rsidRDefault="00003ADE">
      <w:pPr>
        <w:ind w:firstLine="426"/>
        <w:jc w:val="both"/>
        <w:rPr>
          <w:rFonts w:ascii="Arial" w:hAnsi="Arial"/>
          <w:sz w:val="26"/>
        </w:rPr>
      </w:pPr>
    </w:p>
    <w:p w:rsidR="00003ADE" w:rsidRDefault="003A3850">
      <w:pPr>
        <w:ind w:firstLine="426"/>
        <w:jc w:val="both"/>
        <w:rPr>
          <w:rFonts w:ascii="Arial" w:hAnsi="Arial"/>
          <w:b/>
          <w:i/>
          <w:sz w:val="26"/>
        </w:rPr>
      </w:pPr>
      <w:r>
        <w:rPr>
          <w:rFonts w:ascii="Arial" w:hAnsi="Arial"/>
          <w:b/>
          <w:i/>
          <w:sz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1769"/>
        <w:gridCol w:w="1224"/>
        <w:gridCol w:w="1501"/>
        <w:gridCol w:w="2928"/>
        <w:gridCol w:w="1190"/>
      </w:tblGrid>
      <w:tr w:rsidR="00003ADE">
        <w:trPr>
          <w:trHeight w:val="3989"/>
        </w:trPr>
        <w:tc>
          <w:tcPr>
            <w:tcW w:w="146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Зона деятельности</w:t>
            </w:r>
          </w:p>
        </w:tc>
        <w:tc>
          <w:tcPr>
            <w:tcW w:w="1769"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теплоснабжающие организации в системе теплоснабжения – источники тепловой энергии (мощности)</w:t>
            </w:r>
          </w:p>
        </w:tc>
        <w:tc>
          <w:tcPr>
            <w:tcW w:w="1224"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Существующие теплосетевые организации в системе теплоснабжения</w:t>
            </w:r>
          </w:p>
        </w:tc>
        <w:tc>
          <w:tcPr>
            <w:tcW w:w="1501"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Энергоисточники в системе теплоснабжения</w:t>
            </w:r>
          </w:p>
        </w:tc>
        <w:tc>
          <w:tcPr>
            <w:tcW w:w="2928"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Основание для присвоения статуса единой теплоснабжающей организации</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rsidR="00003ADE" w:rsidRDefault="003A3850">
            <w:pPr>
              <w:ind w:left="113" w:right="113"/>
              <w:jc w:val="center"/>
              <w:rPr>
                <w:rFonts w:ascii="Arial" w:hAnsi="Arial"/>
                <w:sz w:val="26"/>
              </w:rPr>
            </w:pPr>
            <w:r>
              <w:rPr>
                <w:rFonts w:ascii="Arial" w:hAnsi="Arial"/>
                <w:sz w:val="26"/>
              </w:rPr>
              <w:t>Утвержденная теплоснабжающая организация</w:t>
            </w:r>
          </w:p>
        </w:tc>
      </w:tr>
      <w:tr w:rsidR="00003ADE">
        <w:tc>
          <w:tcPr>
            <w:tcW w:w="146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п. Чайковский</w:t>
            </w:r>
          </w:p>
        </w:tc>
        <w:tc>
          <w:tcPr>
            <w:tcW w:w="1769"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2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c>
          <w:tcPr>
            <w:tcW w:w="1501"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Котельная п. Чайковский, ул. 50 лет Октября 13</w:t>
            </w:r>
          </w:p>
        </w:tc>
        <w:tc>
          <w:tcPr>
            <w:tcW w:w="292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Постановление администрации Боготольского района от 18.11.2015 № 547-п «Об определении единой теплоснабжающей организации на территории Боготольского района»</w:t>
            </w:r>
          </w:p>
        </w:tc>
        <w:tc>
          <w:tcPr>
            <w:tcW w:w="1190"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МУП «РТЭК»</w:t>
            </w:r>
          </w:p>
        </w:tc>
      </w:tr>
    </w:tbl>
    <w:p w:rsidR="00003ADE" w:rsidRDefault="00003ADE">
      <w:pPr>
        <w:jc w:val="both"/>
        <w:rPr>
          <w:rFonts w:ascii="Arial" w:hAnsi="Arial"/>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 xml:space="preserve">Раздел 11. </w:t>
      </w:r>
    </w:p>
    <w:p w:rsidR="00003ADE" w:rsidRDefault="003A3850">
      <w:pPr>
        <w:jc w:val="center"/>
        <w:rPr>
          <w:rFonts w:ascii="Arial" w:hAnsi="Arial"/>
          <w:b/>
          <w:sz w:val="26"/>
        </w:rPr>
      </w:pPr>
      <w:r>
        <w:rPr>
          <w:rFonts w:ascii="Arial" w:hAnsi="Arial"/>
          <w:b/>
          <w:sz w:val="26"/>
        </w:rPr>
        <w:t>Решения о распределении тепловой нагрузки между источниками тепловой энергии.</w:t>
      </w:r>
    </w:p>
    <w:p w:rsidR="00003ADE" w:rsidRDefault="00003ADE">
      <w:pPr>
        <w:jc w:val="center"/>
        <w:rPr>
          <w:rFonts w:ascii="Arial" w:hAnsi="Arial"/>
          <w:b/>
          <w:sz w:val="26"/>
        </w:rPr>
      </w:pPr>
    </w:p>
    <w:p w:rsidR="00003ADE" w:rsidRDefault="003A3850">
      <w:pPr>
        <w:ind w:firstLine="708"/>
        <w:jc w:val="both"/>
        <w:rPr>
          <w:rFonts w:ascii="Arial" w:hAnsi="Arial"/>
          <w:sz w:val="26"/>
        </w:rPr>
      </w:pPr>
      <w:r>
        <w:rPr>
          <w:rFonts w:ascii="Arial" w:hAnsi="Arial"/>
          <w:sz w:val="26"/>
        </w:rPr>
        <w:t xml:space="preserve">Решения о нагрузке источников тепловой энергии, распределении (перераспределении) тепловой нагрузки потребителей тепловой энергии между </w:t>
      </w:r>
      <w:r>
        <w:rPr>
          <w:rFonts w:ascii="Arial" w:hAnsi="Arial"/>
          <w:sz w:val="26"/>
        </w:rPr>
        <w:lastRenderedPageBreak/>
        <w:t>источниками тепловой энергии, поставляющими тепловую энергию в данной системе, будут иметь следующий вид:</w:t>
      </w:r>
    </w:p>
    <w:p w:rsidR="00003ADE" w:rsidRDefault="00003ADE">
      <w:pPr>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5041"/>
        <w:gridCol w:w="2359"/>
        <w:gridCol w:w="2355"/>
      </w:tblGrid>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Наименование котельной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Установленная мощность, (Гкал/ч)</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Подключенная нагрузка</w:t>
            </w:r>
          </w:p>
          <w:p w:rsidR="00003ADE" w:rsidRDefault="003A3850">
            <w:pPr>
              <w:jc w:val="center"/>
              <w:rPr>
                <w:rFonts w:ascii="Arial" w:hAnsi="Arial"/>
                <w:sz w:val="26"/>
              </w:rPr>
            </w:pPr>
            <w:r>
              <w:rPr>
                <w:rFonts w:ascii="Arial" w:hAnsi="Arial"/>
                <w:sz w:val="26"/>
              </w:rPr>
              <w:t xml:space="preserve"> (Гкал/ч)</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b/>
                <w:sz w:val="26"/>
              </w:rPr>
            </w:pPr>
            <w:r>
              <w:rPr>
                <w:rFonts w:ascii="Arial" w:hAnsi="Arial"/>
                <w:b/>
                <w:sz w:val="26"/>
              </w:rPr>
              <w:t xml:space="preserve"> п. Чайковский</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1</w:t>
            </w: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Котельная п. Чайковский, ул. 50 лет Октября, 13а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1,08</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0,17</w:t>
            </w:r>
          </w:p>
        </w:tc>
      </w:tr>
      <w:tr w:rsidR="00003ADE">
        <w:tc>
          <w:tcPr>
            <w:tcW w:w="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rPr>
                <w:rFonts w:ascii="Arial" w:hAnsi="Arial"/>
                <w:sz w:val="26"/>
              </w:rPr>
            </w:pPr>
          </w:p>
        </w:tc>
        <w:tc>
          <w:tcPr>
            <w:tcW w:w="5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Итого:</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1,08</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b/>
                <w:sz w:val="26"/>
              </w:rPr>
            </w:pPr>
            <w:r>
              <w:rPr>
                <w:rFonts w:ascii="Arial" w:hAnsi="Arial"/>
                <w:b/>
                <w:sz w:val="26"/>
              </w:rPr>
              <w:t>0,17</w:t>
            </w:r>
          </w:p>
        </w:tc>
      </w:tr>
    </w:tbl>
    <w:p w:rsidR="00003ADE" w:rsidRDefault="00003ADE">
      <w:pPr>
        <w:ind w:firstLine="420"/>
        <w:jc w:val="both"/>
        <w:rPr>
          <w:rFonts w:ascii="Arial" w:hAnsi="Arial"/>
          <w:sz w:val="26"/>
        </w:rPr>
      </w:pPr>
    </w:p>
    <w:p w:rsidR="00003ADE" w:rsidRDefault="003A3850">
      <w:pPr>
        <w:ind w:firstLine="420"/>
        <w:jc w:val="both"/>
        <w:rPr>
          <w:rFonts w:ascii="Arial" w:hAnsi="Arial"/>
          <w:sz w:val="26"/>
        </w:rPr>
      </w:pPr>
      <w:r>
        <w:rPr>
          <w:rFonts w:ascii="Arial" w:hAnsi="Arial"/>
          <w:sz w:val="26"/>
        </w:rPr>
        <w:t>В  п. Чайковский перераспределение тепловой нагрузки между источниками тепловой энергии невозможно.</w:t>
      </w:r>
    </w:p>
    <w:p w:rsidR="00003ADE" w:rsidRDefault="00003ADE">
      <w:pPr>
        <w:jc w:val="both"/>
        <w:rPr>
          <w:rFonts w:ascii="Arial" w:hAnsi="Arial"/>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 xml:space="preserve">Раздел 12. </w:t>
      </w:r>
    </w:p>
    <w:p w:rsidR="00003ADE" w:rsidRDefault="003A3850">
      <w:pPr>
        <w:jc w:val="center"/>
        <w:rPr>
          <w:rFonts w:ascii="Arial" w:hAnsi="Arial"/>
          <w:b/>
          <w:sz w:val="26"/>
        </w:rPr>
      </w:pPr>
      <w:r>
        <w:rPr>
          <w:rFonts w:ascii="Arial" w:hAnsi="Arial"/>
          <w:b/>
          <w:sz w:val="26"/>
        </w:rPr>
        <w:t>Решение по бесхозяйным тепловым сетям.</w:t>
      </w:r>
    </w:p>
    <w:p w:rsidR="00003ADE" w:rsidRDefault="00003ADE">
      <w:pPr>
        <w:jc w:val="center"/>
        <w:rPr>
          <w:rFonts w:ascii="Arial" w:hAnsi="Arial"/>
          <w:sz w:val="26"/>
        </w:rPr>
      </w:pPr>
    </w:p>
    <w:p w:rsidR="00003ADE" w:rsidRDefault="003A3850">
      <w:pPr>
        <w:spacing w:line="300" w:lineRule="auto"/>
        <w:ind w:firstLine="580"/>
        <w:jc w:val="both"/>
        <w:rPr>
          <w:rFonts w:ascii="Arial" w:hAnsi="Arial"/>
          <w:sz w:val="26"/>
        </w:rPr>
      </w:pPr>
      <w:r>
        <w:rPr>
          <w:rFonts w:ascii="Arial" w:hAnsi="Arial"/>
          <w:sz w:val="26"/>
        </w:rPr>
        <w:t>На основании ст.15, п.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ADE" w:rsidRDefault="003A3850">
      <w:pPr>
        <w:ind w:firstLine="420"/>
        <w:jc w:val="both"/>
        <w:rPr>
          <w:rFonts w:ascii="Arial" w:hAnsi="Arial"/>
          <w:sz w:val="26"/>
        </w:rPr>
      </w:pPr>
      <w:r>
        <w:rPr>
          <w:rFonts w:ascii="Arial" w:hAnsi="Arial"/>
          <w:sz w:val="26"/>
        </w:rPr>
        <w:t>На территории п. Чайковский бесхозяйные тепловые сети отсутствуют.</w:t>
      </w:r>
    </w:p>
    <w:p w:rsidR="00003ADE" w:rsidRDefault="00003ADE">
      <w:pPr>
        <w:ind w:firstLine="420"/>
        <w:jc w:val="both"/>
        <w:rPr>
          <w:rFonts w:ascii="Arial" w:hAnsi="Arial"/>
          <w:sz w:val="26"/>
        </w:rPr>
      </w:pPr>
    </w:p>
    <w:p w:rsidR="00003ADE" w:rsidRDefault="00003ADE">
      <w:pPr>
        <w:pStyle w:val="e"/>
        <w:spacing w:before="0"/>
        <w:ind w:firstLine="0"/>
        <w:jc w:val="center"/>
        <w:rPr>
          <w:rFonts w:ascii="Arial" w:hAnsi="Arial"/>
          <w:sz w:val="26"/>
        </w:rPr>
      </w:pPr>
    </w:p>
    <w:p w:rsidR="00003ADE" w:rsidRDefault="003A3850">
      <w:pPr>
        <w:pStyle w:val="e"/>
        <w:spacing w:before="0"/>
        <w:ind w:firstLine="0"/>
        <w:jc w:val="center"/>
        <w:rPr>
          <w:rFonts w:ascii="Arial" w:hAnsi="Arial"/>
          <w:sz w:val="26"/>
        </w:rPr>
      </w:pPr>
      <w:r>
        <w:rPr>
          <w:rFonts w:ascii="Arial" w:hAnsi="Arial"/>
          <w:b/>
          <w:sz w:val="26"/>
        </w:rPr>
        <w:t>Раздел 13.</w:t>
      </w:r>
      <w:r>
        <w:rPr>
          <w:rFonts w:ascii="Arial" w:hAnsi="Arial"/>
          <w:sz w:val="26"/>
        </w:rPr>
        <w:t xml:space="preserve"> </w:t>
      </w:r>
    </w:p>
    <w:p w:rsidR="00003ADE" w:rsidRDefault="003A3850">
      <w:pPr>
        <w:pStyle w:val="e"/>
        <w:spacing w:before="0"/>
        <w:ind w:firstLine="0"/>
        <w:jc w:val="center"/>
        <w:rPr>
          <w:rFonts w:ascii="Arial" w:hAnsi="Arial"/>
          <w:b/>
          <w:sz w:val="26"/>
        </w:rPr>
      </w:pPr>
      <w:r>
        <w:rPr>
          <w:rFonts w:ascii="Arial" w:hAnsi="Arial"/>
          <w:b/>
          <w:sz w:val="26"/>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003ADE" w:rsidRDefault="00003ADE">
      <w:pPr>
        <w:pStyle w:val="e"/>
        <w:spacing w:before="0"/>
        <w:ind w:firstLine="426"/>
        <w:rPr>
          <w:rFonts w:ascii="Arial" w:hAnsi="Arial"/>
          <w:sz w:val="26"/>
        </w:rPr>
      </w:pPr>
    </w:p>
    <w:p w:rsidR="00003ADE" w:rsidRDefault="003A3850">
      <w:pPr>
        <w:pStyle w:val="e"/>
        <w:spacing w:before="0"/>
        <w:ind w:firstLine="426"/>
        <w:rPr>
          <w:rFonts w:ascii="Arial" w:hAnsi="Arial"/>
          <w:sz w:val="26"/>
        </w:rPr>
      </w:pPr>
      <w:r>
        <w:rPr>
          <w:rFonts w:ascii="Arial" w:hAnsi="Arial"/>
          <w:sz w:val="26"/>
        </w:rPr>
        <w:t xml:space="preserve">В ближайшей перспективе газификация п. Чайковский не запланирована. </w:t>
      </w:r>
    </w:p>
    <w:p w:rsidR="00003ADE" w:rsidRDefault="003A3850">
      <w:pPr>
        <w:pStyle w:val="e"/>
        <w:spacing w:before="0"/>
        <w:ind w:firstLine="426"/>
        <w:rPr>
          <w:rFonts w:ascii="Arial" w:hAnsi="Arial"/>
          <w:sz w:val="26"/>
        </w:rPr>
      </w:pPr>
      <w:r>
        <w:rPr>
          <w:rFonts w:ascii="Arial" w:hAnsi="Arial"/>
          <w:sz w:val="26"/>
        </w:rPr>
        <w:lastRenderedPageBreak/>
        <w:t xml:space="preserve">Существующий источник теплоснабжения работает на угле. 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п. Чайковский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003ADE" w:rsidRDefault="003A3850">
      <w:pPr>
        <w:pStyle w:val="e"/>
        <w:spacing w:before="0"/>
        <w:ind w:firstLine="426"/>
        <w:rPr>
          <w:rFonts w:ascii="Arial" w:hAnsi="Arial"/>
          <w:sz w:val="26"/>
        </w:rPr>
      </w:pPr>
      <w:r>
        <w:rPr>
          <w:rFonts w:ascii="Arial" w:hAnsi="Arial"/>
          <w:sz w:val="26"/>
        </w:rPr>
        <w:t xml:space="preserve">Развитие системы водоснабжения в части, относящейся к муниципальным системам теплоснабжения на территории п. Чайковский, не ожидается. </w:t>
      </w:r>
    </w:p>
    <w:p w:rsidR="00003ADE" w:rsidRDefault="003A3850">
      <w:pPr>
        <w:pStyle w:val="e"/>
        <w:spacing w:before="0"/>
        <w:ind w:firstLine="426"/>
        <w:rPr>
          <w:rFonts w:ascii="Arial" w:hAnsi="Arial"/>
          <w:sz w:val="26"/>
        </w:rPr>
      </w:pPr>
      <w:r>
        <w:rPr>
          <w:rFonts w:ascii="Arial" w:hAnsi="Arial"/>
          <w:sz w:val="26"/>
        </w:rPr>
        <w:t>Предложения по корректировке, утвержденной (разработке) схемы водоснабжения п. Чайковский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03ADE" w:rsidRDefault="00003ADE">
      <w:pPr>
        <w:pStyle w:val="e"/>
        <w:spacing w:before="0"/>
        <w:ind w:firstLine="426"/>
        <w:rPr>
          <w:rFonts w:ascii="Arial" w:hAnsi="Arial"/>
          <w:b/>
          <w:sz w:val="26"/>
        </w:rPr>
      </w:pPr>
    </w:p>
    <w:p w:rsidR="00003ADE" w:rsidRDefault="003A3850">
      <w:pPr>
        <w:pStyle w:val="e"/>
        <w:spacing w:before="0"/>
        <w:ind w:firstLine="0"/>
        <w:jc w:val="center"/>
        <w:rPr>
          <w:rFonts w:ascii="Arial" w:hAnsi="Arial"/>
          <w:b/>
          <w:sz w:val="26"/>
        </w:rPr>
      </w:pPr>
      <w:r>
        <w:rPr>
          <w:rFonts w:ascii="Arial" w:hAnsi="Arial"/>
          <w:b/>
          <w:sz w:val="26"/>
        </w:rPr>
        <w:t>Раздел 14. Глава 13.</w:t>
      </w:r>
    </w:p>
    <w:p w:rsidR="00003ADE" w:rsidRDefault="003A3850">
      <w:pPr>
        <w:pStyle w:val="e"/>
        <w:spacing w:before="0"/>
        <w:ind w:firstLine="0"/>
        <w:jc w:val="center"/>
        <w:rPr>
          <w:rFonts w:ascii="Arial" w:hAnsi="Arial"/>
          <w:b/>
          <w:sz w:val="26"/>
        </w:rPr>
      </w:pPr>
      <w:r>
        <w:rPr>
          <w:rFonts w:ascii="Arial" w:hAnsi="Arial"/>
          <w:b/>
          <w:sz w:val="26"/>
        </w:rPr>
        <w:t>Индикаторы развития систем теплоснабжения поселения.</w:t>
      </w:r>
    </w:p>
    <w:p w:rsidR="00003ADE" w:rsidRDefault="00003ADE">
      <w:pPr>
        <w:spacing w:line="300" w:lineRule="auto"/>
        <w:ind w:left="500" w:firstLine="560"/>
        <w:jc w:val="both"/>
        <w:rPr>
          <w:rFonts w:ascii="Arial" w:hAnsi="Arial"/>
          <w:sz w:val="26"/>
        </w:rPr>
      </w:pPr>
    </w:p>
    <w:p w:rsidR="00003ADE" w:rsidRDefault="003A3850">
      <w:pPr>
        <w:spacing w:line="300" w:lineRule="auto"/>
        <w:ind w:left="500" w:firstLine="560"/>
        <w:jc w:val="both"/>
        <w:rPr>
          <w:rFonts w:ascii="Arial" w:hAnsi="Arial"/>
          <w:sz w:val="26"/>
        </w:rPr>
      </w:pPr>
      <w:r>
        <w:rPr>
          <w:rFonts w:ascii="Arial" w:hAnsi="Arial"/>
          <w:sz w:val="26"/>
        </w:rPr>
        <w:t>На территории п. Чайковский можно выделить следующие индикаторы развития систем теплоснабжения на существующий и перспективный периоды:</w:t>
      </w:r>
    </w:p>
    <w:p w:rsidR="00003ADE" w:rsidRDefault="003A3850">
      <w:pPr>
        <w:spacing w:line="300" w:lineRule="auto"/>
        <w:ind w:left="500" w:firstLine="560"/>
        <w:jc w:val="both"/>
        <w:rPr>
          <w:rFonts w:ascii="Arial" w:hAnsi="Arial"/>
          <w:sz w:val="26"/>
        </w:rPr>
      </w:pPr>
      <w:r>
        <w:rPr>
          <w:rFonts w:ascii="Arial" w:hAnsi="Arial"/>
          <w:sz w:val="26"/>
        </w:rPr>
        <w:t>1.Количество прекращений подачи тепловой энергии, теплоносителя в результате технологических нарушений на тепловых сетях;</w:t>
      </w:r>
    </w:p>
    <w:p w:rsidR="00003ADE" w:rsidRDefault="003A3850">
      <w:pPr>
        <w:spacing w:line="300" w:lineRule="auto"/>
        <w:ind w:left="500" w:firstLine="560"/>
        <w:jc w:val="both"/>
        <w:rPr>
          <w:rFonts w:ascii="Arial" w:hAnsi="Arial"/>
          <w:sz w:val="26"/>
        </w:rPr>
      </w:pPr>
      <w:r>
        <w:rPr>
          <w:rFonts w:ascii="Arial" w:hAnsi="Arial"/>
          <w:sz w:val="26"/>
        </w:rPr>
        <w:t>2.количество прекращений подачи тепловой энергии, теплоносителя в результате технологических нарушений на источниках тепловой энергии;</w:t>
      </w:r>
    </w:p>
    <w:p w:rsidR="00003ADE" w:rsidRDefault="003A3850">
      <w:pPr>
        <w:spacing w:line="300" w:lineRule="auto"/>
        <w:ind w:left="500" w:firstLine="560"/>
        <w:jc w:val="both"/>
        <w:rPr>
          <w:rFonts w:ascii="Arial" w:hAnsi="Arial"/>
          <w:sz w:val="26"/>
        </w:rPr>
      </w:pPr>
      <w:r>
        <w:rPr>
          <w:rFonts w:ascii="Arial" w:hAnsi="Arial"/>
          <w:sz w:val="26"/>
        </w:rPr>
        <w:t>3.удельный расход условного топлива на единицу тепловой энергии, отпускаемой с коллекторов источников тепловой сети;</w:t>
      </w:r>
    </w:p>
    <w:p w:rsidR="00003ADE" w:rsidRDefault="003A3850">
      <w:pPr>
        <w:spacing w:line="300" w:lineRule="auto"/>
        <w:ind w:left="500" w:firstLine="560"/>
        <w:jc w:val="both"/>
        <w:rPr>
          <w:rFonts w:ascii="Arial" w:hAnsi="Arial"/>
          <w:sz w:val="26"/>
        </w:rPr>
      </w:pPr>
      <w:r>
        <w:rPr>
          <w:rFonts w:ascii="Arial" w:hAnsi="Arial"/>
          <w:sz w:val="26"/>
        </w:rPr>
        <w:t>4.процент потерь тепловой энергии в сетях;</w:t>
      </w:r>
    </w:p>
    <w:p w:rsidR="00003ADE" w:rsidRDefault="003A3850">
      <w:pPr>
        <w:spacing w:line="300" w:lineRule="auto"/>
        <w:ind w:left="500" w:firstLine="560"/>
        <w:jc w:val="both"/>
        <w:rPr>
          <w:rFonts w:ascii="Arial" w:hAnsi="Arial"/>
          <w:sz w:val="26"/>
        </w:rPr>
      </w:pPr>
      <w:r>
        <w:rPr>
          <w:rFonts w:ascii="Arial" w:hAnsi="Arial"/>
          <w:sz w:val="26"/>
        </w:rPr>
        <w:t>5.коэффициент использования установленной тепловой мощности;</w:t>
      </w:r>
    </w:p>
    <w:p w:rsidR="00003ADE" w:rsidRDefault="003A3850">
      <w:pPr>
        <w:spacing w:line="300" w:lineRule="auto"/>
        <w:ind w:left="500" w:firstLine="560"/>
        <w:jc w:val="both"/>
        <w:rPr>
          <w:rFonts w:ascii="Arial" w:hAnsi="Arial"/>
          <w:sz w:val="26"/>
        </w:rPr>
      </w:pPr>
      <w:r>
        <w:rPr>
          <w:rFonts w:ascii="Arial" w:hAnsi="Arial"/>
          <w:sz w:val="26"/>
        </w:rPr>
        <w:t>6.доля отпуска тепловой энергии, осуществляемого потребителям по приборам учета, в общем объеме отпущенной тепловой энергии;</w:t>
      </w:r>
    </w:p>
    <w:p w:rsidR="00003ADE" w:rsidRDefault="003A3850">
      <w:pPr>
        <w:spacing w:line="300" w:lineRule="auto"/>
        <w:ind w:left="500" w:firstLine="560"/>
        <w:jc w:val="both"/>
        <w:rPr>
          <w:rFonts w:ascii="Arial" w:hAnsi="Arial"/>
          <w:sz w:val="26"/>
        </w:rPr>
      </w:pPr>
      <w:r>
        <w:rPr>
          <w:rFonts w:ascii="Arial" w:hAnsi="Arial"/>
          <w:sz w:val="26"/>
        </w:rPr>
        <w:t>7.средневзвешенный (по материальной характеристике) срок эксплуатации тепловых сетей (для каждой системы теплоснабжения);</w:t>
      </w:r>
    </w:p>
    <w:p w:rsidR="00003ADE" w:rsidRDefault="003A3850">
      <w:pPr>
        <w:spacing w:line="300" w:lineRule="auto"/>
        <w:ind w:left="500" w:firstLine="560"/>
        <w:jc w:val="both"/>
        <w:rPr>
          <w:rFonts w:ascii="Arial" w:hAnsi="Arial"/>
          <w:sz w:val="26"/>
        </w:rPr>
      </w:pPr>
      <w:r>
        <w:rPr>
          <w:rFonts w:ascii="Arial" w:hAnsi="Arial"/>
          <w:sz w:val="26"/>
        </w:rPr>
        <w:t>8.Отсутствие зафиксированных фактов нарушения антимонопольного законодательства</w:t>
      </w:r>
    </w:p>
    <w:p w:rsidR="00003ADE" w:rsidRDefault="003A3850">
      <w:pPr>
        <w:spacing w:line="300" w:lineRule="auto"/>
        <w:ind w:left="500" w:firstLine="560"/>
        <w:jc w:val="both"/>
        <w:rPr>
          <w:rFonts w:ascii="Arial" w:hAnsi="Arial"/>
          <w:sz w:val="26"/>
        </w:rPr>
      </w:pPr>
      <w:r>
        <w:rPr>
          <w:rFonts w:ascii="Arial" w:hAnsi="Arial"/>
          <w:sz w:val="26"/>
        </w:rPr>
        <w:t>Фактов нарушения антимонопольного законодательства, а также наличие фактов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на территории муниципального образования не выявлено.</w:t>
      </w:r>
    </w:p>
    <w:p w:rsidR="00003ADE" w:rsidRDefault="003A3850">
      <w:pPr>
        <w:spacing w:line="300" w:lineRule="auto"/>
        <w:ind w:left="1060"/>
        <w:rPr>
          <w:rFonts w:ascii="Arial" w:hAnsi="Arial"/>
          <w:sz w:val="26"/>
        </w:rPr>
      </w:pPr>
      <w:r>
        <w:rPr>
          <w:rFonts w:ascii="Arial" w:hAnsi="Arial"/>
          <w:sz w:val="26"/>
        </w:rPr>
        <w:t xml:space="preserve">Индикаторы представлены в таблице </w:t>
      </w:r>
    </w:p>
    <w:p w:rsidR="00003ADE" w:rsidRDefault="00003ADE">
      <w:pPr>
        <w:jc w:val="right"/>
        <w:rPr>
          <w:rFonts w:ascii="Arial" w:hAnsi="Arial"/>
          <w:sz w:val="26"/>
        </w:rPr>
      </w:pPr>
    </w:p>
    <w:p w:rsidR="00003ADE" w:rsidRDefault="003A3850">
      <w:pPr>
        <w:jc w:val="right"/>
        <w:rPr>
          <w:rFonts w:ascii="Arial" w:hAnsi="Arial"/>
          <w:sz w:val="26"/>
        </w:rPr>
      </w:pPr>
      <w:r>
        <w:rPr>
          <w:rFonts w:ascii="Arial" w:hAnsi="Arial"/>
          <w:sz w:val="26"/>
        </w:rPr>
        <w:t>Таблица. Индикаторы развития систем теплоснабжения</w:t>
      </w:r>
    </w:p>
    <w:p w:rsidR="00003ADE" w:rsidRDefault="00003ADE">
      <w:pPr>
        <w:jc w:val="right"/>
        <w:rPr>
          <w:rFonts w:ascii="Arial" w:hAnsi="Arial"/>
          <w:sz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962"/>
        <w:gridCol w:w="1324"/>
        <w:gridCol w:w="1985"/>
        <w:gridCol w:w="1588"/>
      </w:tblGrid>
      <w:tr w:rsidR="00003ADE">
        <w:tc>
          <w:tcPr>
            <w:tcW w:w="663"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 п/п</w:t>
            </w:r>
          </w:p>
        </w:tc>
        <w:tc>
          <w:tcPr>
            <w:tcW w:w="4962"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Индикаторы развития систем теплоснабжения поселения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 изм.</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Существующее положение (факт 2024 год.)</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Ожидаемые показатели (2030 год)</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1</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тепловых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2</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ед.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3</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удельный расход условного топлива на единицу тепловой энергии, отпускаемой с коллекторов источников тепловой сети;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proofErr w:type="spellStart"/>
            <w:r>
              <w:rPr>
                <w:rFonts w:ascii="Arial" w:hAnsi="Arial"/>
                <w:sz w:val="26"/>
              </w:rPr>
              <w:t>кг.у.т</w:t>
            </w:r>
            <w:proofErr w:type="spellEnd"/>
            <w:r>
              <w:rPr>
                <w:rFonts w:ascii="Arial" w:hAnsi="Arial"/>
                <w:sz w:val="26"/>
              </w:rPr>
              <w:t>./Гкал</w:t>
            </w:r>
          </w:p>
          <w:p w:rsidR="00003ADE" w:rsidRDefault="00003ADE">
            <w:pPr>
              <w:jc w:val="center"/>
              <w:rPr>
                <w:rFonts w:ascii="Arial" w:hAnsi="Arial"/>
                <w:sz w:val="2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248</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4</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процент потерь тепловой энергии в сетях</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22</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5</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коэффициент использования установленной тепловой мощности;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ч/год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0,346</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6</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доля отпуска тепловой энергии, осуществляемого потребителям по приборам учета, в общем объеме отпущенной тепловой энергии;</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003ADE">
            <w:pPr>
              <w:jc w:val="center"/>
              <w:rPr>
                <w:rFonts w:ascii="Arial" w:hAnsi="Arial"/>
                <w:sz w:val="26"/>
              </w:rPr>
            </w:pPr>
          </w:p>
          <w:p w:rsidR="00003ADE" w:rsidRDefault="003A3850">
            <w:pPr>
              <w:jc w:val="center"/>
              <w:rPr>
                <w:rFonts w:ascii="Arial" w:hAnsi="Arial"/>
                <w:sz w:val="26"/>
              </w:rPr>
            </w:pPr>
            <w:r>
              <w:rPr>
                <w:rFonts w:ascii="Arial" w:hAnsi="Arial"/>
                <w:sz w:val="2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0</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100</w:t>
            </w:r>
          </w:p>
        </w:tc>
      </w:tr>
      <w:tr w:rsidR="00003ADE">
        <w:tc>
          <w:tcPr>
            <w:tcW w:w="663" w:type="dxa"/>
            <w:tcBorders>
              <w:top w:val="single" w:sz="4" w:space="0" w:color="000000"/>
              <w:left w:val="single" w:sz="4" w:space="0" w:color="000000"/>
              <w:bottom w:val="single" w:sz="4" w:space="0" w:color="000000"/>
              <w:right w:val="single" w:sz="4" w:space="0" w:color="000000"/>
            </w:tcBorders>
          </w:tcPr>
          <w:p w:rsidR="00003ADE" w:rsidRDefault="003A3850">
            <w:pPr>
              <w:jc w:val="center"/>
              <w:rPr>
                <w:rFonts w:ascii="Arial" w:hAnsi="Arial"/>
                <w:sz w:val="26"/>
              </w:rPr>
            </w:pPr>
            <w:r>
              <w:rPr>
                <w:rFonts w:ascii="Arial" w:hAnsi="Arial"/>
                <w:sz w:val="26"/>
              </w:rPr>
              <w:t>7</w:t>
            </w:r>
          </w:p>
        </w:tc>
        <w:tc>
          <w:tcPr>
            <w:tcW w:w="4962" w:type="dxa"/>
            <w:tcBorders>
              <w:top w:val="single" w:sz="4" w:space="0" w:color="000000"/>
              <w:left w:val="single" w:sz="4" w:space="0" w:color="000000"/>
              <w:bottom w:val="single" w:sz="4" w:space="0" w:color="000000"/>
              <w:right w:val="single" w:sz="4" w:space="0" w:color="000000"/>
            </w:tcBorders>
          </w:tcPr>
          <w:p w:rsidR="00003ADE" w:rsidRDefault="003A3850">
            <w:pPr>
              <w:rPr>
                <w:rFonts w:ascii="Arial" w:hAnsi="Arial"/>
                <w:sz w:val="26"/>
              </w:rPr>
            </w:pPr>
            <w:r>
              <w:rPr>
                <w:rFonts w:ascii="Arial" w:hAnsi="Arial"/>
                <w:sz w:val="26"/>
              </w:rPr>
              <w:t>средневзвешенный (по материальной характеристике) срок эксплуатации тепловых сетей (для каждой системы теплоснабжения);</w:t>
            </w:r>
          </w:p>
        </w:tc>
        <w:tc>
          <w:tcPr>
            <w:tcW w:w="1324"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лет</w:t>
            </w:r>
          </w:p>
        </w:tc>
        <w:tc>
          <w:tcPr>
            <w:tcW w:w="1985"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c>
          <w:tcPr>
            <w:tcW w:w="1588" w:type="dxa"/>
            <w:tcBorders>
              <w:top w:val="single" w:sz="4" w:space="0" w:color="000000"/>
              <w:left w:val="single" w:sz="4" w:space="0" w:color="000000"/>
              <w:bottom w:val="single" w:sz="4" w:space="0" w:color="000000"/>
              <w:right w:val="single" w:sz="4" w:space="0" w:color="000000"/>
            </w:tcBorders>
            <w:vAlign w:val="center"/>
          </w:tcPr>
          <w:p w:rsidR="00003ADE" w:rsidRDefault="003A3850">
            <w:pPr>
              <w:jc w:val="center"/>
              <w:rPr>
                <w:rFonts w:ascii="Arial" w:hAnsi="Arial"/>
                <w:sz w:val="26"/>
              </w:rPr>
            </w:pPr>
            <w:r>
              <w:rPr>
                <w:rFonts w:ascii="Arial" w:hAnsi="Arial"/>
                <w:sz w:val="26"/>
              </w:rPr>
              <w:t>25</w:t>
            </w:r>
          </w:p>
        </w:tc>
      </w:tr>
    </w:tbl>
    <w:p w:rsidR="00003ADE" w:rsidRDefault="00003ADE">
      <w:pPr>
        <w:ind w:firstLine="420"/>
        <w:jc w:val="both"/>
        <w:rPr>
          <w:rFonts w:ascii="Arial" w:hAnsi="Arial"/>
          <w:sz w:val="26"/>
        </w:rPr>
      </w:pPr>
    </w:p>
    <w:p w:rsidR="00003ADE" w:rsidRDefault="003A3850">
      <w:pPr>
        <w:jc w:val="center"/>
        <w:rPr>
          <w:rFonts w:ascii="Arial" w:hAnsi="Arial"/>
          <w:b/>
          <w:sz w:val="26"/>
        </w:rPr>
      </w:pPr>
      <w:r>
        <w:rPr>
          <w:rFonts w:ascii="Arial" w:hAnsi="Arial"/>
          <w:b/>
          <w:sz w:val="26"/>
        </w:rPr>
        <w:t>Раздел 15. Глава 14.</w:t>
      </w:r>
    </w:p>
    <w:p w:rsidR="00003ADE" w:rsidRDefault="003A3850">
      <w:pPr>
        <w:jc w:val="center"/>
        <w:rPr>
          <w:rFonts w:ascii="Arial" w:hAnsi="Arial"/>
          <w:b/>
          <w:i/>
          <w:sz w:val="26"/>
        </w:rPr>
      </w:pPr>
      <w:r>
        <w:rPr>
          <w:rFonts w:ascii="Arial" w:hAnsi="Arial"/>
          <w:b/>
          <w:sz w:val="26"/>
        </w:rPr>
        <w:t>Ценовые</w:t>
      </w:r>
      <w:r>
        <w:rPr>
          <w:rFonts w:ascii="Arial" w:hAnsi="Arial"/>
          <w:sz w:val="26"/>
        </w:rPr>
        <w:t xml:space="preserve"> </w:t>
      </w:r>
      <w:r>
        <w:rPr>
          <w:rFonts w:ascii="Arial" w:hAnsi="Arial"/>
          <w:b/>
          <w:sz w:val="26"/>
        </w:rPr>
        <w:t>(тарифные) последствия.</w:t>
      </w:r>
    </w:p>
    <w:p w:rsidR="00003ADE" w:rsidRDefault="00003ADE">
      <w:pPr>
        <w:rPr>
          <w:rFonts w:ascii="Arial" w:hAnsi="Arial"/>
          <w:sz w:val="26"/>
        </w:rPr>
      </w:pPr>
    </w:p>
    <w:p w:rsidR="00003ADE" w:rsidRDefault="003A3850">
      <w:pPr>
        <w:ind w:firstLine="708"/>
        <w:jc w:val="both"/>
        <w:rPr>
          <w:rFonts w:ascii="Arial" w:hAnsi="Arial"/>
          <w:sz w:val="26"/>
        </w:rPr>
      </w:pPr>
      <w:r>
        <w:rPr>
          <w:rFonts w:ascii="Arial" w:hAnsi="Arial"/>
          <w:sz w:val="26"/>
        </w:rPr>
        <w:t>Основным направлением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Реализация рекомендуемых мероприятий позволит сократить потери тепловой энергии, повысить надежность эффективность использования топлива, а также повысить надежность теплоснабжения потребителей.</w:t>
      </w:r>
    </w:p>
    <w:p w:rsidR="00003ADE" w:rsidRDefault="00003ADE">
      <w:pPr>
        <w:ind w:firstLine="708"/>
        <w:jc w:val="both"/>
        <w:rPr>
          <w:rFonts w:ascii="Arial" w:hAnsi="Arial"/>
          <w:sz w:val="26"/>
        </w:rPr>
      </w:pPr>
    </w:p>
    <w:tbl>
      <w:tblPr>
        <w:tblW w:w="0" w:type="auto"/>
        <w:tblInd w:w="93" w:type="dxa"/>
        <w:tblLayout w:type="fixed"/>
        <w:tblLook w:val="04A0" w:firstRow="1" w:lastRow="0" w:firstColumn="1" w:lastColumn="0" w:noHBand="0" w:noVBand="1"/>
      </w:tblPr>
      <w:tblGrid>
        <w:gridCol w:w="4910"/>
        <w:gridCol w:w="1015"/>
        <w:gridCol w:w="1428"/>
        <w:gridCol w:w="1587"/>
        <w:gridCol w:w="1270"/>
      </w:tblGrid>
      <w:tr w:rsidR="00003ADE">
        <w:trPr>
          <w:trHeight w:val="300"/>
        </w:trPr>
        <w:tc>
          <w:tcPr>
            <w:tcW w:w="10210" w:type="dxa"/>
            <w:gridSpan w:val="5"/>
            <w:tcBorders>
              <w:top w:val="nil"/>
              <w:left w:val="nil"/>
              <w:bottom w:val="nil"/>
              <w:right w:val="nil"/>
            </w:tcBorders>
            <w:shd w:val="clear" w:color="auto" w:fill="auto"/>
            <w:vAlign w:val="bottom"/>
          </w:tcPr>
          <w:p w:rsidR="00003ADE" w:rsidRDefault="00003ADE">
            <w:pPr>
              <w:jc w:val="center"/>
              <w:rPr>
                <w:rFonts w:ascii="Arial" w:hAnsi="Arial"/>
                <w:b/>
                <w:sz w:val="26"/>
              </w:rPr>
            </w:pPr>
          </w:p>
          <w:p w:rsidR="00003ADE" w:rsidRDefault="00003ADE">
            <w:pPr>
              <w:jc w:val="center"/>
              <w:rPr>
                <w:rFonts w:ascii="Arial" w:hAnsi="Arial"/>
                <w:b/>
                <w:sz w:val="26"/>
              </w:rPr>
            </w:pPr>
          </w:p>
          <w:p w:rsidR="00003ADE" w:rsidRDefault="003A3850">
            <w:pPr>
              <w:jc w:val="center"/>
              <w:rPr>
                <w:rFonts w:ascii="Arial" w:hAnsi="Arial"/>
                <w:b/>
                <w:sz w:val="26"/>
              </w:rPr>
            </w:pPr>
            <w:r>
              <w:rPr>
                <w:rFonts w:ascii="Arial" w:hAnsi="Arial"/>
                <w:b/>
                <w:sz w:val="26"/>
              </w:rPr>
              <w:t>ТЕПЛОСНАБЖЕНИЕ</w:t>
            </w:r>
          </w:p>
        </w:tc>
      </w:tr>
      <w:tr w:rsidR="00003ADE">
        <w:trPr>
          <w:trHeight w:val="300"/>
        </w:trPr>
        <w:tc>
          <w:tcPr>
            <w:tcW w:w="1021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Муниципальное унитарное предприятие Боготольского района Красноярского края "Районный</w:t>
            </w:r>
          </w:p>
        </w:tc>
      </w:tr>
      <w:tr w:rsidR="00003ADE">
        <w:trPr>
          <w:trHeight w:val="300"/>
        </w:trPr>
        <w:tc>
          <w:tcPr>
            <w:tcW w:w="10210" w:type="dxa"/>
            <w:gridSpan w:val="5"/>
            <w:tcBorders>
              <w:top w:val="nil"/>
              <w:left w:val="nil"/>
              <w:bottom w:val="single" w:sz="4" w:space="0" w:color="000000"/>
              <w:right w:val="nil"/>
            </w:tcBorders>
            <w:shd w:val="clear" w:color="auto" w:fill="auto"/>
            <w:vAlign w:val="bottom"/>
          </w:tcPr>
          <w:p w:rsidR="00003ADE" w:rsidRDefault="003A3850">
            <w:pPr>
              <w:jc w:val="center"/>
              <w:rPr>
                <w:rFonts w:ascii="Arial" w:hAnsi="Arial"/>
                <w:sz w:val="26"/>
              </w:rPr>
            </w:pPr>
            <w:r>
              <w:rPr>
                <w:rFonts w:ascii="Arial" w:hAnsi="Arial"/>
                <w:sz w:val="26"/>
              </w:rPr>
              <w:lastRenderedPageBreak/>
              <w:t>теплоэнергетический комплекс"</w:t>
            </w:r>
          </w:p>
        </w:tc>
      </w:tr>
      <w:tr w:rsidR="00003ADE">
        <w:trPr>
          <w:trHeight w:val="300"/>
        </w:trPr>
        <w:tc>
          <w:tcPr>
            <w:tcW w:w="10210"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ОТЧЕТНАЯ  КАЛЬКУЛЯЦИЯ  СЕБЕСТОИМОСТИ</w:t>
            </w:r>
          </w:p>
        </w:tc>
      </w:tr>
      <w:tr w:rsidR="00003ADE">
        <w:trPr>
          <w:trHeight w:val="300"/>
        </w:trPr>
        <w:tc>
          <w:tcPr>
            <w:tcW w:w="1021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ПОЛЕЗНО  ОТПУЩЕННОЙ  ТЕПЛОЭНЕРГИИ</w:t>
            </w:r>
          </w:p>
        </w:tc>
      </w:tr>
      <w:tr w:rsidR="00003ADE">
        <w:trPr>
          <w:trHeight w:val="300"/>
        </w:trPr>
        <w:tc>
          <w:tcPr>
            <w:tcW w:w="10210" w:type="dxa"/>
            <w:gridSpan w:val="5"/>
            <w:tcBorders>
              <w:top w:val="nil"/>
              <w:left w:val="nil"/>
              <w:bottom w:val="nil"/>
              <w:right w:val="nil"/>
            </w:tcBorders>
            <w:shd w:val="clear" w:color="auto" w:fill="auto"/>
            <w:vAlign w:val="bottom"/>
          </w:tcPr>
          <w:p w:rsidR="00003ADE" w:rsidRDefault="003A3850">
            <w:pPr>
              <w:jc w:val="center"/>
              <w:rPr>
                <w:rFonts w:ascii="Arial" w:hAnsi="Arial"/>
                <w:sz w:val="26"/>
              </w:rPr>
            </w:pPr>
            <w:r>
              <w:rPr>
                <w:rFonts w:ascii="Arial" w:hAnsi="Arial"/>
                <w:sz w:val="26"/>
              </w:rPr>
              <w:t>За    2024 г.</w:t>
            </w: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jc w:val="center"/>
              <w:rPr>
                <w:rFonts w:ascii="Arial" w:hAnsi="Arial"/>
                <w:sz w:val="26"/>
              </w:rPr>
            </w:pPr>
          </w:p>
        </w:tc>
        <w:tc>
          <w:tcPr>
            <w:tcW w:w="1015" w:type="dxa"/>
            <w:tcBorders>
              <w:top w:val="nil"/>
              <w:left w:val="nil"/>
              <w:bottom w:val="nil"/>
              <w:right w:val="nil"/>
            </w:tcBorders>
            <w:shd w:val="clear" w:color="auto" w:fill="auto"/>
            <w:vAlign w:val="bottom"/>
          </w:tcPr>
          <w:p w:rsidR="00003ADE" w:rsidRDefault="00003ADE">
            <w:pPr>
              <w:rPr>
                <w:rFonts w:ascii="Arial" w:hAnsi="Arial"/>
                <w:sz w:val="26"/>
              </w:rPr>
            </w:pPr>
          </w:p>
        </w:tc>
        <w:tc>
          <w:tcPr>
            <w:tcW w:w="1428"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8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015" w:type="dxa"/>
            <w:tcBorders>
              <w:top w:val="single" w:sz="4" w:space="0" w:color="000000"/>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3015" w:type="dxa"/>
            <w:gridSpan w:val="2"/>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ОТОПЛЕНИЕ</w:t>
            </w:r>
          </w:p>
        </w:tc>
        <w:tc>
          <w:tcPr>
            <w:tcW w:w="1270" w:type="dxa"/>
            <w:tcBorders>
              <w:top w:val="single" w:sz="4" w:space="0" w:color="000000"/>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СВОД</w:t>
            </w:r>
          </w:p>
        </w:tc>
      </w:tr>
      <w:tr w:rsidR="00003ADE">
        <w:trPr>
          <w:trHeight w:val="780"/>
        </w:trPr>
        <w:tc>
          <w:tcPr>
            <w:tcW w:w="4910" w:type="dxa"/>
            <w:tcBorders>
              <w:top w:val="nil"/>
              <w:left w:val="single" w:sz="4" w:space="0" w:color="000000"/>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015"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Код строк</w:t>
            </w:r>
          </w:p>
        </w:tc>
        <w:tc>
          <w:tcPr>
            <w:tcW w:w="1428" w:type="dxa"/>
            <w:tcBorders>
              <w:top w:val="nil"/>
              <w:left w:val="nil"/>
              <w:bottom w:val="nil"/>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По отчету за соотв. период</w:t>
            </w:r>
          </w:p>
        </w:tc>
        <w:tc>
          <w:tcPr>
            <w:tcW w:w="1587" w:type="dxa"/>
            <w:vMerge w:val="restart"/>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Фактически с начала года</w:t>
            </w:r>
          </w:p>
        </w:tc>
        <w:tc>
          <w:tcPr>
            <w:tcW w:w="1270"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proofErr w:type="spellStart"/>
            <w:r>
              <w:rPr>
                <w:rFonts w:ascii="Arial" w:hAnsi="Arial"/>
                <w:sz w:val="26"/>
              </w:rPr>
              <w:t>Отопл</w:t>
            </w:r>
            <w:proofErr w:type="spellEnd"/>
            <w:r>
              <w:rPr>
                <w:rFonts w:ascii="Arial" w:hAnsi="Arial"/>
                <w:sz w:val="26"/>
              </w:rPr>
              <w:t>.+ГВС фактически с нач. года</w:t>
            </w:r>
          </w:p>
        </w:tc>
      </w:tr>
      <w:tr w:rsidR="00003ADE">
        <w:trPr>
          <w:trHeight w:val="52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Показатели</w:t>
            </w:r>
          </w:p>
        </w:tc>
        <w:tc>
          <w:tcPr>
            <w:tcW w:w="1015"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прошлого года</w:t>
            </w:r>
          </w:p>
        </w:tc>
        <w:tc>
          <w:tcPr>
            <w:tcW w:w="1587" w:type="dxa"/>
            <w:vMerge/>
            <w:tcBorders>
              <w:top w:val="nil"/>
              <w:left w:val="nil"/>
              <w:bottom w:val="single" w:sz="4" w:space="0" w:color="000000"/>
              <w:right w:val="single" w:sz="4" w:space="0" w:color="000000"/>
            </w:tcBorders>
            <w:shd w:val="clear" w:color="auto" w:fill="auto"/>
            <w:vAlign w:val="bottom"/>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w:t>
            </w:r>
          </w:p>
        </w:tc>
        <w:tc>
          <w:tcPr>
            <w:tcW w:w="1015"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w:t>
            </w:r>
          </w:p>
        </w:tc>
      </w:tr>
      <w:tr w:rsidR="00003ADE">
        <w:trPr>
          <w:trHeight w:val="33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 Натуральные показатели, тыс. Гкал</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b/>
                <w:sz w:val="26"/>
              </w:rPr>
            </w:pPr>
            <w:r>
              <w:rPr>
                <w:rFonts w:ascii="Arial" w:hAnsi="Arial"/>
                <w:b/>
                <w:sz w:val="26"/>
              </w:rPr>
              <w:t> </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Выработано тепловой энергии,</w:t>
            </w:r>
            <w:r>
              <w:rPr>
                <w:rFonts w:ascii="Arial" w:hAnsi="Arial"/>
                <w:b/>
                <w:sz w:val="26"/>
              </w:rPr>
              <w:t xml:space="preserve"> </w:t>
            </w:r>
            <w:r>
              <w:rPr>
                <w:rFonts w:ascii="Arial" w:hAnsi="Arial"/>
                <w:sz w:val="26"/>
              </w:rPr>
              <w:t>тыс. Гкал</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10,025</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10,3620</w:t>
            </w:r>
          </w:p>
        </w:tc>
      </w:tr>
      <w:tr w:rsidR="00003ADE">
        <w:trPr>
          <w:trHeight w:val="34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Расход тепловой энергии на собственные нужды, тыс. Гкал</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110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0,1540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Получено тепловой энергии со стороны, тыс. Гкал</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120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48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Потери тепловой энергии, тыс. Гкал</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200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1,811</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2,1000</w:t>
            </w:r>
          </w:p>
        </w:tc>
      </w:tr>
      <w:tr w:rsidR="00003ADE">
        <w:trPr>
          <w:trHeight w:val="315"/>
        </w:trPr>
        <w:tc>
          <w:tcPr>
            <w:tcW w:w="491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Отпущено тепловой энергии всем потребителям, </w:t>
            </w:r>
            <w:proofErr w:type="spellStart"/>
            <w:proofErr w:type="gramStart"/>
            <w:r>
              <w:rPr>
                <w:rFonts w:ascii="Arial" w:hAnsi="Arial"/>
                <w:b/>
                <w:sz w:val="26"/>
              </w:rPr>
              <w:t>тыс.Гкал</w:t>
            </w:r>
            <w:proofErr w:type="spellEnd"/>
            <w:proofErr w:type="gramEnd"/>
          </w:p>
        </w:tc>
        <w:tc>
          <w:tcPr>
            <w:tcW w:w="1015"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300</w:t>
            </w:r>
          </w:p>
        </w:tc>
        <w:tc>
          <w:tcPr>
            <w:tcW w:w="1428"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8,060</w:t>
            </w:r>
          </w:p>
        </w:tc>
        <w:tc>
          <w:tcPr>
            <w:tcW w:w="158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8,1080</w:t>
            </w:r>
          </w:p>
        </w:tc>
      </w:tr>
      <w:tr w:rsidR="00003ADE">
        <w:trPr>
          <w:trHeight w:val="300"/>
        </w:trPr>
        <w:tc>
          <w:tcPr>
            <w:tcW w:w="4910"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015"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428"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8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428"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2,381</w:t>
            </w:r>
          </w:p>
        </w:tc>
        <w:tc>
          <w:tcPr>
            <w:tcW w:w="158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2,3880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населению</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310</w:t>
            </w:r>
          </w:p>
        </w:tc>
        <w:tc>
          <w:tcPr>
            <w:tcW w:w="1428"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8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320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5,649</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5,6900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330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340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0,0300</w:t>
            </w:r>
          </w:p>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b/>
                <w:sz w:val="26"/>
              </w:rPr>
            </w:pPr>
            <w:r>
              <w:rPr>
                <w:rFonts w:ascii="Arial" w:hAnsi="Arial"/>
                <w:b/>
                <w:sz w:val="26"/>
              </w:rPr>
              <w:t xml:space="preserve">2. Полная себестоимость отпущенной тепловой энергии, тыс. руб.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1.Расходы на производство тепловой энергии - всего</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400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31665,53</w:t>
            </w: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34040,71</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410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топливо</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420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8123,23</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8533,37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430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4202,81</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4159,17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вода</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440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450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1752,98</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1451,83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1015"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460</w:t>
            </w:r>
          </w:p>
        </w:tc>
        <w:tc>
          <w:tcPr>
            <w:tcW w:w="1428"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4148,23</w:t>
            </w:r>
          </w:p>
        </w:tc>
        <w:tc>
          <w:tcPr>
            <w:tcW w:w="1587" w:type="dxa"/>
            <w:tcBorders>
              <w:top w:val="nil"/>
              <w:left w:val="nil"/>
              <w:bottom w:val="nil"/>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4634,39</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1015"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428"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461</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lastRenderedPageBreak/>
              <w:t xml:space="preserve">      затраты на оплату труда</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470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8762,79</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10259,76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социальные нужды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480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2814,83</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3309,03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490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1860,66</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1693,16</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2. Оплата тепловой энергии полученной со стороны</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500</w:t>
            </w:r>
          </w:p>
        </w:tc>
        <w:tc>
          <w:tcPr>
            <w:tcW w:w="1428"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3. Расходы по распределению тепловой энергии - всего</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600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127,56</w:t>
            </w: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1015"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610</w:t>
            </w:r>
          </w:p>
        </w:tc>
        <w:tc>
          <w:tcPr>
            <w:tcW w:w="1428"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материалы</w:t>
            </w:r>
          </w:p>
        </w:tc>
        <w:tc>
          <w:tcPr>
            <w:tcW w:w="1015"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электроэнергия</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620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амортизация</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630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127,56</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127,60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ремонт и техническое обслуживание или резерв</w:t>
            </w:r>
          </w:p>
        </w:tc>
        <w:tc>
          <w:tcPr>
            <w:tcW w:w="1015"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расходов на оплату всех видов ремонта</w:t>
            </w:r>
          </w:p>
        </w:tc>
        <w:tc>
          <w:tcPr>
            <w:tcW w:w="1015"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 ч. капитальный ремонт</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641</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затраты на оплату труда</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650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отчисления на социальные нужды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660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цеховые расходы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670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4. Проведение аварийно-восстановительных работ</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700</w:t>
            </w:r>
          </w:p>
        </w:tc>
        <w:tc>
          <w:tcPr>
            <w:tcW w:w="1428"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5. Содержание и обслуживание внутридомовых сетей</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800</w:t>
            </w:r>
          </w:p>
        </w:tc>
        <w:tc>
          <w:tcPr>
            <w:tcW w:w="1428"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6. Ремонтный фонд</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900</w:t>
            </w:r>
          </w:p>
        </w:tc>
        <w:tc>
          <w:tcPr>
            <w:tcW w:w="1428"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7.Прочие прямые расходы - всего</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1000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164,28</w:t>
            </w: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401,32</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в том числе:</w:t>
            </w:r>
          </w:p>
        </w:tc>
        <w:tc>
          <w:tcPr>
            <w:tcW w:w="1015" w:type="dxa"/>
            <w:vMerge w:val="restart"/>
            <w:tcBorders>
              <w:top w:val="nil"/>
              <w:left w:val="single" w:sz="4" w:space="0" w:color="000000"/>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1010</w:t>
            </w:r>
          </w:p>
        </w:tc>
        <w:tc>
          <w:tcPr>
            <w:tcW w:w="1428" w:type="dxa"/>
            <w:vMerge w:val="restart"/>
            <w:tcBorders>
              <w:top w:val="nil"/>
              <w:left w:val="single" w:sz="4" w:space="0" w:color="000000"/>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оплата работ службы «Заказчика»</w:t>
            </w:r>
          </w:p>
        </w:tc>
        <w:tc>
          <w:tcPr>
            <w:tcW w:w="1015" w:type="dxa"/>
            <w:vMerge/>
            <w:tcBorders>
              <w:top w:val="nil"/>
              <w:left w:val="single" w:sz="4" w:space="0" w:color="000000"/>
              <w:bottom w:val="single" w:sz="4" w:space="0" w:color="000000"/>
              <w:right w:val="single" w:sz="4" w:space="0" w:color="000000"/>
            </w:tcBorders>
            <w:shd w:val="clear" w:color="auto" w:fill="auto"/>
            <w:vAlign w:val="bottom"/>
          </w:tcPr>
          <w:p w:rsidR="00003ADE" w:rsidRDefault="00003ADE"/>
        </w:tc>
        <w:tc>
          <w:tcPr>
            <w:tcW w:w="1428"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587"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auto"/>
          </w:tcPr>
          <w:p w:rsidR="00003ADE" w:rsidRDefault="00003ADE"/>
        </w:tc>
      </w:tr>
      <w:tr w:rsidR="00003ADE">
        <w:trPr>
          <w:trHeight w:val="57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отчисление на страхование имущества</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1020</w:t>
            </w:r>
          </w:p>
        </w:tc>
        <w:tc>
          <w:tcPr>
            <w:tcW w:w="1428"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8. </w:t>
            </w:r>
            <w:proofErr w:type="spellStart"/>
            <w:r>
              <w:rPr>
                <w:rFonts w:ascii="Arial" w:hAnsi="Arial"/>
                <w:b/>
                <w:sz w:val="26"/>
              </w:rPr>
              <w:t>Общеэксплуатационные</w:t>
            </w:r>
            <w:proofErr w:type="spellEnd"/>
            <w:r>
              <w:rPr>
                <w:rFonts w:ascii="Arial" w:hAnsi="Arial"/>
                <w:b/>
                <w:sz w:val="26"/>
              </w:rPr>
              <w:t xml:space="preserve"> расходы</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1100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6521,65</w:t>
            </w:r>
          </w:p>
        </w:tc>
        <w:tc>
          <w:tcPr>
            <w:tcW w:w="158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6873,94</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9. Итого расходов по эксплуатации </w:t>
            </w:r>
          </w:p>
        </w:tc>
        <w:tc>
          <w:tcPr>
            <w:tcW w:w="1015"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1200</w:t>
            </w:r>
          </w:p>
        </w:tc>
        <w:tc>
          <w:tcPr>
            <w:tcW w:w="1428"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38479,02</w:t>
            </w:r>
          </w:p>
        </w:tc>
        <w:tc>
          <w:tcPr>
            <w:tcW w:w="1587"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41443,57</w:t>
            </w: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(ст. 0400+ 0500 + 0600 + 0700+ 0800 + +0900+1000+1100)</w:t>
            </w:r>
          </w:p>
        </w:tc>
        <w:tc>
          <w:tcPr>
            <w:tcW w:w="1015"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428"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58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10. Внеэксплуатационные расходы</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1300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1198,64</w:t>
            </w:r>
          </w:p>
        </w:tc>
        <w:tc>
          <w:tcPr>
            <w:tcW w:w="158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1337,26</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xml:space="preserve">ВСЕГО РАСХОДОВ ПО ПОЛНОЙ СЕБЕСТОИМОСТИ </w:t>
            </w:r>
            <w:r>
              <w:rPr>
                <w:rFonts w:ascii="Arial" w:hAnsi="Arial"/>
                <w:sz w:val="26"/>
              </w:rPr>
              <w:t>(ст. 1200 + 1300)</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1400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39677,66</w:t>
            </w:r>
          </w:p>
        </w:tc>
        <w:tc>
          <w:tcPr>
            <w:tcW w:w="158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b/>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42780,83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Себестоимость 1 Гкал отпущенной тепловой энергии, руб.</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1500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58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 ДОХОДОВ</w:t>
            </w:r>
          </w:p>
        </w:tc>
        <w:tc>
          <w:tcPr>
            <w:tcW w:w="1015" w:type="dxa"/>
            <w:tcBorders>
              <w:top w:val="nil"/>
              <w:left w:val="nil"/>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1600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38418,77</w:t>
            </w:r>
          </w:p>
        </w:tc>
        <w:tc>
          <w:tcPr>
            <w:tcW w:w="1587" w:type="dxa"/>
            <w:tcBorders>
              <w:top w:val="nil"/>
              <w:left w:val="nil"/>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 населения</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1610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9540,03</w:t>
            </w:r>
          </w:p>
        </w:tc>
        <w:tc>
          <w:tcPr>
            <w:tcW w:w="158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Средний тариф 1 Гкал отпущенной тепловой энергии, </w:t>
            </w:r>
            <w:proofErr w:type="spellStart"/>
            <w:r>
              <w:rPr>
                <w:rFonts w:ascii="Arial" w:hAnsi="Arial"/>
                <w:sz w:val="26"/>
              </w:rPr>
              <w:t>тыс.руб</w:t>
            </w:r>
            <w:proofErr w:type="spellEnd"/>
            <w:r>
              <w:rPr>
                <w:rFonts w:ascii="Arial" w:hAnsi="Arial"/>
                <w:sz w:val="26"/>
              </w:rPr>
              <w:t>. (ст.1600: ст.0300)</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jc w:val="center"/>
              <w:rPr>
                <w:rFonts w:ascii="Arial" w:hAnsi="Arial"/>
                <w:sz w:val="26"/>
              </w:rPr>
            </w:pPr>
            <w:r>
              <w:rPr>
                <w:rFonts w:ascii="Arial" w:hAnsi="Arial"/>
                <w:sz w:val="26"/>
              </w:rPr>
              <w:t>1620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4922,79</w:t>
            </w:r>
          </w:p>
        </w:tc>
        <w:tc>
          <w:tcPr>
            <w:tcW w:w="1587" w:type="dxa"/>
            <w:tcBorders>
              <w:top w:val="nil"/>
              <w:left w:val="nil"/>
              <w:bottom w:val="single" w:sz="4" w:space="0" w:color="000000"/>
              <w:right w:val="single" w:sz="4" w:space="0" w:color="000000"/>
            </w:tcBorders>
            <w:shd w:val="clear" w:color="auto" w:fill="auto"/>
          </w:tcPr>
          <w:p w:rsidR="00003ADE" w:rsidRDefault="00003ADE">
            <w:pPr>
              <w:jc w:val="center"/>
              <w:rPr>
                <w:rFonts w:ascii="Arial" w:hAnsi="Arial"/>
                <w:sz w:val="26"/>
              </w:rPr>
            </w:pPr>
          </w:p>
        </w:tc>
        <w:tc>
          <w:tcPr>
            <w:tcW w:w="1270"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5276,37</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lastRenderedPageBreak/>
              <w:t>Финансовый результат</w:t>
            </w:r>
          </w:p>
        </w:tc>
        <w:tc>
          <w:tcPr>
            <w:tcW w:w="1015" w:type="dxa"/>
            <w:vMerge w:val="restart"/>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1700</w:t>
            </w:r>
          </w:p>
        </w:tc>
        <w:tc>
          <w:tcPr>
            <w:tcW w:w="1428"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-1258,89</w:t>
            </w:r>
          </w:p>
        </w:tc>
        <w:tc>
          <w:tcPr>
            <w:tcW w:w="1587" w:type="dxa"/>
            <w:vMerge w:val="restart"/>
            <w:tcBorders>
              <w:top w:val="nil"/>
              <w:left w:val="single" w:sz="4" w:space="0" w:color="000000"/>
              <w:bottom w:val="single" w:sz="4" w:space="0" w:color="000000"/>
              <w:right w:val="single" w:sz="4" w:space="0" w:color="000000"/>
            </w:tcBorders>
            <w:shd w:val="clear" w:color="auto" w:fill="FFFFFF"/>
          </w:tcPr>
          <w:p w:rsidR="00003ADE" w:rsidRDefault="00003ADE">
            <w:pPr>
              <w:jc w:val="center"/>
              <w:rPr>
                <w:rFonts w:ascii="Arial" w:hAnsi="Arial"/>
                <w:sz w:val="26"/>
              </w:rPr>
            </w:pPr>
          </w:p>
        </w:tc>
        <w:tc>
          <w:tcPr>
            <w:tcW w:w="1270" w:type="dxa"/>
            <w:vMerge w:val="restart"/>
            <w:tcBorders>
              <w:top w:val="nil"/>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-1517,43</w:t>
            </w: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(+прибыль, - убытки) (ст.1600-ст.1400)</w:t>
            </w:r>
          </w:p>
        </w:tc>
        <w:tc>
          <w:tcPr>
            <w:tcW w:w="1015" w:type="dxa"/>
            <w:vMerge/>
            <w:tcBorders>
              <w:top w:val="nil"/>
              <w:left w:val="single" w:sz="4" w:space="0" w:color="000000"/>
              <w:bottom w:val="single" w:sz="4" w:space="0" w:color="000000"/>
              <w:right w:val="single" w:sz="4" w:space="0" w:color="000000"/>
            </w:tcBorders>
            <w:shd w:val="clear" w:color="auto" w:fill="FFFFFF"/>
            <w:vAlign w:val="bottom"/>
          </w:tcPr>
          <w:p w:rsidR="00003ADE" w:rsidRDefault="00003ADE"/>
        </w:tc>
        <w:tc>
          <w:tcPr>
            <w:tcW w:w="1428"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587" w:type="dxa"/>
            <w:vMerge/>
            <w:tcBorders>
              <w:top w:val="nil"/>
              <w:left w:val="single" w:sz="4" w:space="0" w:color="000000"/>
              <w:bottom w:val="single" w:sz="4" w:space="0" w:color="000000"/>
              <w:right w:val="single" w:sz="4" w:space="0" w:color="000000"/>
            </w:tcBorders>
            <w:shd w:val="clear" w:color="auto" w:fill="FFFFFF"/>
          </w:tcPr>
          <w:p w:rsidR="00003ADE" w:rsidRDefault="00003ADE"/>
        </w:tc>
        <w:tc>
          <w:tcPr>
            <w:tcW w:w="1270" w:type="dxa"/>
            <w:vMerge/>
            <w:tcBorders>
              <w:top w:val="nil"/>
              <w:left w:val="single" w:sz="4" w:space="0" w:color="000000"/>
              <w:bottom w:val="single" w:sz="4" w:space="0" w:color="000000"/>
              <w:right w:val="single" w:sz="4" w:space="0" w:color="000000"/>
            </w:tcBorders>
            <w:shd w:val="clear" w:color="auto" w:fill="FFFFFF"/>
          </w:tcPr>
          <w:p w:rsidR="00003ADE" w:rsidRDefault="00003ADE"/>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b/>
                <w:sz w:val="26"/>
              </w:rPr>
            </w:pPr>
            <w:r>
              <w:rPr>
                <w:rFonts w:ascii="Arial" w:hAnsi="Arial"/>
                <w:b/>
                <w:sz w:val="26"/>
              </w:rPr>
              <w:t>СПРАВОЧНО (</w:t>
            </w:r>
            <w:r>
              <w:rPr>
                <w:rFonts w:ascii="Arial" w:hAnsi="Arial"/>
                <w:sz w:val="26"/>
              </w:rPr>
              <w:t>заполняется обязательно</w:t>
            </w:r>
            <w:r>
              <w:rPr>
                <w:rFonts w:ascii="Arial" w:hAnsi="Arial"/>
                <w:b/>
                <w:sz w:val="26"/>
              </w:rPr>
              <w:t>):</w:t>
            </w:r>
          </w:p>
        </w:tc>
        <w:tc>
          <w:tcPr>
            <w:tcW w:w="1015" w:type="dxa"/>
            <w:tcBorders>
              <w:top w:val="nil"/>
              <w:left w:val="nil"/>
              <w:bottom w:val="nil"/>
              <w:right w:val="nil"/>
            </w:tcBorders>
            <w:shd w:val="clear" w:color="auto" w:fill="auto"/>
            <w:vAlign w:val="bottom"/>
          </w:tcPr>
          <w:p w:rsidR="00003ADE" w:rsidRDefault="00003ADE">
            <w:pPr>
              <w:rPr>
                <w:rFonts w:ascii="Arial" w:hAnsi="Arial"/>
                <w:sz w:val="26"/>
              </w:rPr>
            </w:pPr>
          </w:p>
        </w:tc>
        <w:tc>
          <w:tcPr>
            <w:tcW w:w="1428"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8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nil"/>
              <w:right w:val="single" w:sz="4" w:space="0" w:color="000000"/>
            </w:tcBorders>
            <w:shd w:val="clear" w:color="auto" w:fill="FFFFFF"/>
            <w:vAlign w:val="bottom"/>
          </w:tcPr>
          <w:p w:rsidR="00003ADE" w:rsidRDefault="003A3850">
            <w:pPr>
              <w:jc w:val="center"/>
              <w:rPr>
                <w:rFonts w:ascii="Arial" w:hAnsi="Arial"/>
                <w:b/>
                <w:sz w:val="26"/>
              </w:rPr>
            </w:pPr>
            <w:r>
              <w:rPr>
                <w:rFonts w:ascii="Arial" w:hAnsi="Arial"/>
                <w:b/>
                <w:sz w:val="26"/>
              </w:rPr>
              <w:t>ДОХОДЫ   (без НДС)</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 </w:t>
            </w:r>
          </w:p>
        </w:tc>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Предъявлено по счетам, </w:t>
            </w:r>
            <w:proofErr w:type="spellStart"/>
            <w:r>
              <w:rPr>
                <w:rFonts w:ascii="Arial" w:hAnsi="Arial"/>
                <w:sz w:val="26"/>
              </w:rPr>
              <w:t>тыс.руб</w:t>
            </w:r>
            <w:proofErr w:type="spellEnd"/>
            <w:r>
              <w:rPr>
                <w:rFonts w:ascii="Arial" w:hAnsi="Arial"/>
                <w:sz w:val="26"/>
              </w:rPr>
              <w:t>.</w:t>
            </w:r>
          </w:p>
        </w:tc>
        <w:tc>
          <w:tcPr>
            <w:tcW w:w="158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rPr>
                <w:rFonts w:ascii="Arial" w:hAnsi="Arial"/>
                <w:sz w:val="26"/>
              </w:rPr>
            </w:pPr>
            <w:r>
              <w:rPr>
                <w:rFonts w:ascii="Arial" w:hAnsi="Arial"/>
                <w:sz w:val="26"/>
              </w:rPr>
              <w:t xml:space="preserve">Фактически оплачено, </w:t>
            </w:r>
            <w:proofErr w:type="spellStart"/>
            <w:r>
              <w:rPr>
                <w:rFonts w:ascii="Arial" w:hAnsi="Arial"/>
                <w:sz w:val="26"/>
              </w:rPr>
              <w:t>тыс.руб</w:t>
            </w:r>
            <w:proofErr w:type="spellEnd"/>
            <w:r>
              <w:rPr>
                <w:rFonts w:ascii="Arial" w:hAnsi="Arial"/>
                <w:sz w:val="26"/>
              </w:rPr>
              <w:t>.</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465"/>
        </w:trPr>
        <w:tc>
          <w:tcPr>
            <w:tcW w:w="4910" w:type="dxa"/>
            <w:tcBorders>
              <w:top w:val="nil"/>
              <w:left w:val="single" w:sz="4" w:space="0" w:color="000000"/>
              <w:bottom w:val="single" w:sz="4" w:space="0" w:color="000000"/>
              <w:right w:val="single" w:sz="4" w:space="0" w:color="000000"/>
            </w:tcBorders>
            <w:shd w:val="clear" w:color="auto" w:fill="FFFFFF"/>
            <w:vAlign w:val="bottom"/>
          </w:tcPr>
          <w:p w:rsidR="00003ADE" w:rsidRDefault="003A3850">
            <w:pPr>
              <w:jc w:val="center"/>
              <w:rPr>
                <w:rFonts w:ascii="Arial" w:hAnsi="Arial"/>
                <w:sz w:val="26"/>
              </w:rPr>
            </w:pPr>
            <w:r>
              <w:rPr>
                <w:rFonts w:ascii="Arial" w:hAnsi="Arial"/>
                <w:sz w:val="26"/>
              </w:rPr>
              <w:t>по услуге теплоснабжение</w:t>
            </w:r>
          </w:p>
        </w:tc>
        <w:tc>
          <w:tcPr>
            <w:tcW w:w="1015"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428"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587" w:type="dxa"/>
            <w:vMerge/>
            <w:tcBorders>
              <w:top w:val="single" w:sz="4" w:space="0" w:color="000000"/>
              <w:left w:val="single" w:sz="4" w:space="0" w:color="000000"/>
              <w:bottom w:val="single" w:sz="4" w:space="0" w:color="000000"/>
              <w:right w:val="single" w:sz="4" w:space="0" w:color="000000"/>
            </w:tcBorders>
            <w:shd w:val="clear" w:color="auto" w:fill="FFFFFF"/>
          </w:tcPr>
          <w:p w:rsidR="00003ADE" w:rsidRDefault="00003ADE"/>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FFFFFF"/>
          </w:tcPr>
          <w:p w:rsidR="00003ADE" w:rsidRDefault="003A3850">
            <w:pPr>
              <w:rPr>
                <w:rFonts w:ascii="Arial" w:hAnsi="Arial"/>
                <w:b/>
                <w:sz w:val="26"/>
              </w:rPr>
            </w:pPr>
            <w:r>
              <w:rPr>
                <w:rFonts w:ascii="Arial" w:hAnsi="Arial"/>
                <w:b/>
                <w:sz w:val="26"/>
              </w:rPr>
              <w:t>ВСЕГО:</w:t>
            </w:r>
          </w:p>
        </w:tc>
        <w:tc>
          <w:tcPr>
            <w:tcW w:w="1015" w:type="dxa"/>
            <w:tcBorders>
              <w:top w:val="nil"/>
              <w:left w:val="nil"/>
              <w:bottom w:val="single" w:sz="4" w:space="0" w:color="000000"/>
              <w:right w:val="single" w:sz="4" w:space="0" w:color="000000"/>
            </w:tcBorders>
            <w:shd w:val="clear" w:color="auto" w:fill="FFFFFF"/>
          </w:tcPr>
          <w:p w:rsidR="00003ADE" w:rsidRDefault="003A3850">
            <w:pPr>
              <w:jc w:val="right"/>
              <w:rPr>
                <w:rFonts w:ascii="Arial" w:hAnsi="Arial"/>
                <w:sz w:val="26"/>
              </w:rPr>
            </w:pPr>
            <w:r>
              <w:rPr>
                <w:rFonts w:ascii="Arial" w:hAnsi="Arial"/>
                <w:sz w:val="26"/>
              </w:rPr>
              <w:t>1800</w:t>
            </w:r>
          </w:p>
        </w:tc>
        <w:tc>
          <w:tcPr>
            <w:tcW w:w="1428"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41263,40</w:t>
            </w:r>
          </w:p>
        </w:tc>
        <w:tc>
          <w:tcPr>
            <w:tcW w:w="1587" w:type="dxa"/>
            <w:tcBorders>
              <w:top w:val="nil"/>
              <w:left w:val="nil"/>
              <w:bottom w:val="single" w:sz="4" w:space="0" w:color="000000"/>
              <w:right w:val="single" w:sz="4" w:space="0" w:color="000000"/>
            </w:tcBorders>
            <w:shd w:val="clear" w:color="auto" w:fill="FFFFFF"/>
          </w:tcPr>
          <w:p w:rsidR="00003ADE" w:rsidRDefault="003A3850">
            <w:pPr>
              <w:jc w:val="center"/>
              <w:rPr>
                <w:rFonts w:ascii="Arial" w:hAnsi="Arial"/>
                <w:sz w:val="26"/>
              </w:rPr>
            </w:pPr>
            <w:r>
              <w:rPr>
                <w:rFonts w:ascii="Arial" w:hAnsi="Arial"/>
                <w:sz w:val="26"/>
              </w:rPr>
              <w:t>38899,54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15"/>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 от:</w:t>
            </w:r>
          </w:p>
        </w:tc>
        <w:tc>
          <w:tcPr>
            <w:tcW w:w="1015" w:type="dxa"/>
            <w:tcBorders>
              <w:top w:val="nil"/>
              <w:left w:val="nil"/>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населения</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1810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9958,28</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7851,10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средства бюджета (за текущий год)*</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 том числе:</w:t>
            </w:r>
          </w:p>
        </w:tc>
        <w:tc>
          <w:tcPr>
            <w:tcW w:w="1015" w:type="dxa"/>
            <w:vMerge w:val="restart"/>
            <w:tcBorders>
              <w:top w:val="nil"/>
              <w:left w:val="single" w:sz="4" w:space="0" w:color="000000"/>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1821</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возмещение разницы в тарифах (компенсации) для населения</w:t>
            </w:r>
          </w:p>
        </w:tc>
        <w:tc>
          <w:tcPr>
            <w:tcW w:w="1015" w:type="dxa"/>
            <w:vMerge/>
            <w:tcBorders>
              <w:top w:val="nil"/>
              <w:left w:val="single" w:sz="4" w:space="0" w:color="000000"/>
              <w:bottom w:val="single" w:sz="4" w:space="0" w:color="000000"/>
              <w:right w:val="single" w:sz="4" w:space="0" w:color="000000"/>
            </w:tcBorders>
            <w:shd w:val="clear" w:color="auto" w:fill="auto"/>
          </w:tcPr>
          <w:p w:rsidR="00003ADE" w:rsidRDefault="00003ADE"/>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439,36</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441,21</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льготы</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1822</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субсидии</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1823</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6069,50</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убытки</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1824</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организациям бюджетной сферы</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1830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24668,82</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24418,14</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собственным предприятиям ЖКХ</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1840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0,00</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прочим потребителям</w:t>
            </w:r>
          </w:p>
        </w:tc>
        <w:tc>
          <w:tcPr>
            <w:tcW w:w="1015" w:type="dxa"/>
            <w:tcBorders>
              <w:top w:val="nil"/>
              <w:left w:val="nil"/>
              <w:bottom w:val="single" w:sz="4" w:space="0" w:color="000000"/>
              <w:right w:val="single" w:sz="4" w:space="0" w:color="000000"/>
            </w:tcBorders>
            <w:shd w:val="clear" w:color="auto" w:fill="auto"/>
          </w:tcPr>
          <w:p w:rsidR="00003ADE" w:rsidRDefault="003A3850">
            <w:pPr>
              <w:jc w:val="right"/>
              <w:rPr>
                <w:rFonts w:ascii="Arial" w:hAnsi="Arial"/>
                <w:sz w:val="26"/>
              </w:rPr>
            </w:pPr>
            <w:r>
              <w:rPr>
                <w:rFonts w:ascii="Arial" w:hAnsi="Arial"/>
                <w:sz w:val="26"/>
              </w:rPr>
              <w:t>1850</w:t>
            </w:r>
          </w:p>
        </w:tc>
        <w:tc>
          <w:tcPr>
            <w:tcW w:w="1428"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127,44</w:t>
            </w:r>
          </w:p>
        </w:tc>
        <w:tc>
          <w:tcPr>
            <w:tcW w:w="1587" w:type="dxa"/>
            <w:tcBorders>
              <w:top w:val="nil"/>
              <w:left w:val="nil"/>
              <w:bottom w:val="single" w:sz="4" w:space="0" w:color="000000"/>
              <w:right w:val="single" w:sz="4" w:space="0" w:color="000000"/>
            </w:tcBorders>
            <w:shd w:val="clear" w:color="auto" w:fill="auto"/>
          </w:tcPr>
          <w:p w:rsidR="00003ADE" w:rsidRDefault="003A3850">
            <w:pPr>
              <w:jc w:val="center"/>
              <w:rPr>
                <w:rFonts w:ascii="Arial" w:hAnsi="Arial"/>
                <w:sz w:val="26"/>
              </w:rPr>
            </w:pPr>
            <w:r>
              <w:rPr>
                <w:rFonts w:ascii="Arial" w:hAnsi="Arial"/>
                <w:sz w:val="26"/>
              </w:rPr>
              <w:t>119,59</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003ADE">
            <w:pPr>
              <w:rPr>
                <w:rFonts w:ascii="Arial" w:hAnsi="Arial"/>
                <w:sz w:val="26"/>
              </w:rPr>
            </w:pPr>
          </w:p>
        </w:tc>
        <w:tc>
          <w:tcPr>
            <w:tcW w:w="1015" w:type="dxa"/>
            <w:tcBorders>
              <w:top w:val="nil"/>
              <w:left w:val="nil"/>
              <w:bottom w:val="nil"/>
              <w:right w:val="nil"/>
            </w:tcBorders>
            <w:shd w:val="clear" w:color="auto" w:fill="auto"/>
            <w:vAlign w:val="bottom"/>
          </w:tcPr>
          <w:p w:rsidR="00003ADE" w:rsidRDefault="00003ADE">
            <w:pPr>
              <w:rPr>
                <w:rFonts w:ascii="Arial" w:hAnsi="Arial"/>
                <w:sz w:val="26"/>
              </w:rPr>
            </w:pPr>
          </w:p>
        </w:tc>
        <w:tc>
          <w:tcPr>
            <w:tcW w:w="1428"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8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single" w:sz="4" w:space="0" w:color="000000"/>
              <w:left w:val="single" w:sz="4" w:space="0" w:color="000000"/>
              <w:bottom w:val="single" w:sz="4" w:space="0" w:color="000000"/>
              <w:right w:val="single" w:sz="4" w:space="0" w:color="000000"/>
            </w:tcBorders>
            <w:shd w:val="clear" w:color="auto" w:fill="FFFFFF"/>
          </w:tcPr>
          <w:p w:rsidR="00003ADE" w:rsidRDefault="003A3850">
            <w:pPr>
              <w:jc w:val="center"/>
              <w:rPr>
                <w:rFonts w:ascii="Arial" w:hAnsi="Arial"/>
                <w:b/>
                <w:sz w:val="26"/>
              </w:rPr>
            </w:pPr>
            <w:r>
              <w:rPr>
                <w:rFonts w:ascii="Arial" w:hAnsi="Arial"/>
                <w:b/>
                <w:sz w:val="26"/>
              </w:rPr>
              <w:t>ТАРИФЫ</w:t>
            </w:r>
          </w:p>
        </w:tc>
        <w:tc>
          <w:tcPr>
            <w:tcW w:w="1015"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87" w:type="dxa"/>
            <w:tcBorders>
              <w:top w:val="single" w:sz="4" w:space="0" w:color="000000"/>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Экономически обоснованный тариф для населения (100%)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51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Тариф для </w:t>
            </w:r>
            <w:proofErr w:type="gramStart"/>
            <w:r>
              <w:rPr>
                <w:rFonts w:ascii="Arial" w:hAnsi="Arial"/>
                <w:sz w:val="26"/>
              </w:rPr>
              <w:t>населения  согласно</w:t>
            </w:r>
            <w:proofErr w:type="gramEnd"/>
            <w:r>
              <w:rPr>
                <w:rFonts w:ascii="Arial" w:hAnsi="Arial"/>
                <w:sz w:val="26"/>
              </w:rPr>
              <w:t xml:space="preserve"> установленного уровня платежей</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(1 полугодие)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sz w:val="26"/>
              </w:rPr>
            </w:pPr>
            <w:r>
              <w:rPr>
                <w:rFonts w:ascii="Arial" w:hAnsi="Arial"/>
                <w:sz w:val="26"/>
              </w:rPr>
              <w:t xml:space="preserve"> за 1 Гкал отпущенной тепловой энергии, руб.  (2 полугодие)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4205,66</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jc w:val="right"/>
              <w:rPr>
                <w:rFonts w:ascii="Arial" w:hAnsi="Arial"/>
                <w:sz w:val="26"/>
              </w:rPr>
            </w:pPr>
            <w:r>
              <w:rPr>
                <w:rFonts w:ascii="Arial" w:hAnsi="Arial"/>
                <w:sz w:val="26"/>
              </w:rPr>
              <w:t>4500,06</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single" w:sz="4" w:space="0" w:color="000000"/>
              <w:bottom w:val="single" w:sz="4" w:space="0" w:color="000000"/>
              <w:right w:val="single" w:sz="4" w:space="0" w:color="000000"/>
            </w:tcBorders>
            <w:shd w:val="clear" w:color="auto" w:fill="auto"/>
          </w:tcPr>
          <w:p w:rsidR="00003ADE" w:rsidRDefault="003A3850">
            <w:pPr>
              <w:rPr>
                <w:rFonts w:ascii="Arial" w:hAnsi="Arial"/>
                <w:b/>
                <w:sz w:val="26"/>
              </w:rPr>
            </w:pPr>
            <w:r>
              <w:rPr>
                <w:rFonts w:ascii="Arial" w:hAnsi="Arial"/>
                <w:b/>
                <w:sz w:val="26"/>
              </w:rPr>
              <w:t xml:space="preserve">за 1 </w:t>
            </w:r>
            <w:proofErr w:type="spellStart"/>
            <w:r>
              <w:rPr>
                <w:rFonts w:ascii="Arial" w:hAnsi="Arial"/>
                <w:b/>
                <w:sz w:val="26"/>
              </w:rPr>
              <w:t>кв.м</w:t>
            </w:r>
            <w:proofErr w:type="spellEnd"/>
            <w:r>
              <w:rPr>
                <w:rFonts w:ascii="Arial" w:hAnsi="Arial"/>
                <w:b/>
                <w:sz w:val="26"/>
              </w:rPr>
              <w:t xml:space="preserve">. общей площади, руб. </w:t>
            </w:r>
          </w:p>
        </w:tc>
        <w:tc>
          <w:tcPr>
            <w:tcW w:w="1015"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428"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587" w:type="dxa"/>
            <w:tcBorders>
              <w:top w:val="nil"/>
              <w:left w:val="nil"/>
              <w:bottom w:val="single" w:sz="4" w:space="0" w:color="000000"/>
              <w:right w:val="single" w:sz="4" w:space="0" w:color="000000"/>
            </w:tcBorders>
            <w:shd w:val="clear" w:color="auto" w:fill="auto"/>
            <w:vAlign w:val="bottom"/>
          </w:tcPr>
          <w:p w:rsidR="00003ADE" w:rsidRDefault="003A3850">
            <w:pPr>
              <w:rPr>
                <w:rFonts w:ascii="Arial" w:hAnsi="Arial"/>
                <w:sz w:val="26"/>
              </w:rPr>
            </w:pPr>
            <w:r>
              <w:rPr>
                <w:rFonts w:ascii="Arial" w:hAnsi="Arial"/>
                <w:sz w:val="26"/>
              </w:rPr>
              <w:t> </w:t>
            </w: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tcPr>
          <w:p w:rsidR="00003ADE" w:rsidRDefault="00003ADE">
            <w:pPr>
              <w:rPr>
                <w:rFonts w:ascii="Arial" w:hAnsi="Arial"/>
                <w:b/>
                <w:sz w:val="26"/>
              </w:rPr>
            </w:pPr>
          </w:p>
        </w:tc>
        <w:tc>
          <w:tcPr>
            <w:tcW w:w="1015" w:type="dxa"/>
            <w:tcBorders>
              <w:top w:val="nil"/>
              <w:left w:val="nil"/>
              <w:bottom w:val="nil"/>
              <w:right w:val="nil"/>
            </w:tcBorders>
            <w:shd w:val="clear" w:color="auto" w:fill="auto"/>
            <w:vAlign w:val="bottom"/>
          </w:tcPr>
          <w:p w:rsidR="00003ADE" w:rsidRDefault="00003ADE">
            <w:pPr>
              <w:rPr>
                <w:rFonts w:ascii="Arial" w:hAnsi="Arial"/>
                <w:sz w:val="26"/>
              </w:rPr>
            </w:pPr>
          </w:p>
        </w:tc>
        <w:tc>
          <w:tcPr>
            <w:tcW w:w="1428"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8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highlight w:val="yellow"/>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Директор МУП "РТЭК"  ______________</w:t>
            </w:r>
            <w:proofErr w:type="spellStart"/>
            <w:r>
              <w:rPr>
                <w:rFonts w:ascii="Arial" w:hAnsi="Arial"/>
                <w:sz w:val="26"/>
              </w:rPr>
              <w:t>А.А.Глушаков</w:t>
            </w:r>
            <w:proofErr w:type="spellEnd"/>
          </w:p>
        </w:tc>
        <w:tc>
          <w:tcPr>
            <w:tcW w:w="1015" w:type="dxa"/>
            <w:tcBorders>
              <w:top w:val="nil"/>
              <w:left w:val="nil"/>
              <w:bottom w:val="nil"/>
              <w:right w:val="nil"/>
            </w:tcBorders>
            <w:shd w:val="clear" w:color="auto" w:fill="auto"/>
            <w:vAlign w:val="bottom"/>
          </w:tcPr>
          <w:p w:rsidR="00003ADE" w:rsidRDefault="00003ADE">
            <w:pPr>
              <w:rPr>
                <w:rFonts w:ascii="Arial" w:hAnsi="Arial"/>
                <w:sz w:val="26"/>
              </w:rPr>
            </w:pPr>
          </w:p>
        </w:tc>
        <w:tc>
          <w:tcPr>
            <w:tcW w:w="1428"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8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r w:rsidR="00003ADE">
        <w:trPr>
          <w:trHeight w:val="300"/>
        </w:trPr>
        <w:tc>
          <w:tcPr>
            <w:tcW w:w="4910" w:type="dxa"/>
            <w:tcBorders>
              <w:top w:val="nil"/>
              <w:left w:val="nil"/>
              <w:bottom w:val="nil"/>
              <w:right w:val="nil"/>
            </w:tcBorders>
            <w:shd w:val="clear" w:color="auto" w:fill="auto"/>
            <w:vAlign w:val="bottom"/>
          </w:tcPr>
          <w:p w:rsidR="00003ADE" w:rsidRDefault="003A3850">
            <w:pPr>
              <w:rPr>
                <w:rFonts w:ascii="Arial" w:hAnsi="Arial"/>
                <w:sz w:val="26"/>
              </w:rPr>
            </w:pPr>
            <w:r>
              <w:rPr>
                <w:rFonts w:ascii="Arial" w:hAnsi="Arial"/>
                <w:sz w:val="26"/>
              </w:rPr>
              <w:t xml:space="preserve">Экономист                        ____________       </w:t>
            </w:r>
            <w:proofErr w:type="spellStart"/>
            <w:r>
              <w:rPr>
                <w:rFonts w:ascii="Arial" w:hAnsi="Arial"/>
                <w:sz w:val="26"/>
              </w:rPr>
              <w:t>Ю.О.Гафнер</w:t>
            </w:r>
            <w:proofErr w:type="spellEnd"/>
          </w:p>
        </w:tc>
        <w:tc>
          <w:tcPr>
            <w:tcW w:w="1015" w:type="dxa"/>
            <w:tcBorders>
              <w:top w:val="nil"/>
              <w:left w:val="nil"/>
              <w:bottom w:val="nil"/>
              <w:right w:val="nil"/>
            </w:tcBorders>
            <w:shd w:val="clear" w:color="auto" w:fill="auto"/>
            <w:vAlign w:val="bottom"/>
          </w:tcPr>
          <w:p w:rsidR="00003ADE" w:rsidRDefault="00003ADE">
            <w:pPr>
              <w:rPr>
                <w:rFonts w:ascii="Arial" w:hAnsi="Arial"/>
                <w:sz w:val="26"/>
              </w:rPr>
            </w:pPr>
          </w:p>
        </w:tc>
        <w:tc>
          <w:tcPr>
            <w:tcW w:w="1428" w:type="dxa"/>
            <w:tcBorders>
              <w:top w:val="nil"/>
              <w:left w:val="nil"/>
              <w:bottom w:val="nil"/>
              <w:right w:val="nil"/>
            </w:tcBorders>
            <w:shd w:val="clear" w:color="auto" w:fill="auto"/>
            <w:vAlign w:val="bottom"/>
          </w:tcPr>
          <w:p w:rsidR="00003ADE" w:rsidRDefault="00003ADE">
            <w:pPr>
              <w:rPr>
                <w:rFonts w:ascii="Arial" w:hAnsi="Arial"/>
                <w:sz w:val="26"/>
              </w:rPr>
            </w:pPr>
          </w:p>
        </w:tc>
        <w:tc>
          <w:tcPr>
            <w:tcW w:w="1587" w:type="dxa"/>
            <w:tcBorders>
              <w:top w:val="nil"/>
              <w:left w:val="nil"/>
              <w:bottom w:val="nil"/>
              <w:right w:val="nil"/>
            </w:tcBorders>
            <w:shd w:val="clear" w:color="auto" w:fill="auto"/>
            <w:vAlign w:val="bottom"/>
          </w:tcPr>
          <w:p w:rsidR="00003ADE" w:rsidRDefault="00003ADE">
            <w:pPr>
              <w:rPr>
                <w:rFonts w:ascii="Arial" w:hAnsi="Arial"/>
                <w:sz w:val="26"/>
              </w:rPr>
            </w:pPr>
          </w:p>
        </w:tc>
        <w:tc>
          <w:tcPr>
            <w:tcW w:w="1270" w:type="dxa"/>
            <w:tcBorders>
              <w:top w:val="nil"/>
              <w:left w:val="nil"/>
              <w:bottom w:val="nil"/>
              <w:right w:val="nil"/>
            </w:tcBorders>
            <w:shd w:val="clear" w:color="auto" w:fill="auto"/>
            <w:vAlign w:val="bottom"/>
          </w:tcPr>
          <w:p w:rsidR="00003ADE" w:rsidRDefault="00003ADE">
            <w:pPr>
              <w:rPr>
                <w:rFonts w:ascii="Arial" w:hAnsi="Arial"/>
                <w:sz w:val="26"/>
              </w:rPr>
            </w:pPr>
          </w:p>
        </w:tc>
      </w:tr>
    </w:tbl>
    <w:p w:rsidR="00003ADE" w:rsidRDefault="00003ADE">
      <w:pPr>
        <w:rPr>
          <w:rFonts w:ascii="Arial" w:hAnsi="Arial"/>
          <w:sz w:val="26"/>
        </w:rPr>
      </w:pPr>
    </w:p>
    <w:p w:rsidR="00003ADE" w:rsidRDefault="003A3850">
      <w:pPr>
        <w:spacing w:before="120" w:after="240"/>
        <w:ind w:firstLine="580"/>
        <w:jc w:val="both"/>
        <w:rPr>
          <w:rFonts w:ascii="Arial" w:hAnsi="Arial"/>
          <w:sz w:val="26"/>
        </w:rPr>
      </w:pPr>
      <w:r>
        <w:rPr>
          <w:rFonts w:ascii="Arial" w:hAnsi="Arial"/>
          <w:b/>
          <w:sz w:val="26"/>
        </w:rPr>
        <w:t>Глава 15 - Реестр единых теплоснабжающих организаций</w:t>
      </w:r>
    </w:p>
    <w:p w:rsidR="00003ADE" w:rsidRDefault="003A3850">
      <w:pPr>
        <w:tabs>
          <w:tab w:val="left" w:pos="1133"/>
        </w:tabs>
        <w:spacing w:after="240" w:line="276" w:lineRule="auto"/>
        <w:ind w:firstLine="580"/>
        <w:jc w:val="both"/>
        <w:rPr>
          <w:rFonts w:ascii="Arial" w:hAnsi="Arial"/>
          <w:sz w:val="26"/>
        </w:rPr>
      </w:pPr>
      <w:r>
        <w:rPr>
          <w:rFonts w:ascii="Arial" w:hAnsi="Arial"/>
          <w:b/>
          <w:i/>
          <w:sz w:val="26"/>
        </w:rPr>
        <w:lastRenderedPageBreak/>
        <w:t>1.Реестр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03ADE" w:rsidRDefault="003A3850">
      <w:pPr>
        <w:spacing w:after="120" w:line="300" w:lineRule="auto"/>
        <w:ind w:firstLine="580"/>
        <w:jc w:val="both"/>
        <w:rPr>
          <w:rFonts w:ascii="Arial" w:hAnsi="Arial"/>
          <w:sz w:val="26"/>
        </w:rPr>
      </w:pPr>
      <w:r>
        <w:rPr>
          <w:rFonts w:ascii="Arial" w:hAnsi="Arial"/>
          <w:sz w:val="26"/>
        </w:rPr>
        <w:t>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п. Чайковский представлен в таблице.</w:t>
      </w:r>
    </w:p>
    <w:p w:rsidR="00003ADE" w:rsidRDefault="003A3850">
      <w:pPr>
        <w:ind w:left="2645"/>
        <w:rPr>
          <w:rFonts w:ascii="Arial" w:hAnsi="Arial"/>
          <w:sz w:val="26"/>
        </w:rPr>
      </w:pPr>
      <w:r>
        <w:rPr>
          <w:rFonts w:ascii="Arial" w:hAnsi="Arial"/>
          <w:sz w:val="26"/>
        </w:rPr>
        <w:t>Таблица. Реестр существующих изолированных систем теплоснабжения</w:t>
      </w:r>
    </w:p>
    <w:tbl>
      <w:tblPr>
        <w:tblW w:w="0" w:type="auto"/>
        <w:tblLayout w:type="fixed"/>
        <w:tblCellMar>
          <w:left w:w="10" w:type="dxa"/>
          <w:right w:w="10" w:type="dxa"/>
        </w:tblCellMar>
        <w:tblLook w:val="04A0" w:firstRow="1" w:lastRow="0" w:firstColumn="1" w:lastColumn="0" w:noHBand="0" w:noVBand="1"/>
      </w:tblPr>
      <w:tblGrid>
        <w:gridCol w:w="576"/>
        <w:gridCol w:w="3181"/>
        <w:gridCol w:w="2860"/>
        <w:gridCol w:w="2737"/>
      </w:tblGrid>
      <w:tr w:rsidR="00003ADE">
        <w:trPr>
          <w:trHeight w:hRule="exact" w:val="1483"/>
        </w:trPr>
        <w:tc>
          <w:tcPr>
            <w:tcW w:w="576" w:type="dxa"/>
            <w:tcBorders>
              <w:top w:val="single" w:sz="4" w:space="0" w:color="000000"/>
              <w:left w:val="single" w:sz="4" w:space="0" w:color="000000"/>
            </w:tcBorders>
            <w:shd w:val="clear" w:color="auto" w:fill="auto"/>
            <w:tcMar>
              <w:top w:w="0" w:type="dxa"/>
              <w:left w:w="10" w:type="dxa"/>
              <w:bottom w:w="0" w:type="dxa"/>
              <w:right w:w="10" w:type="dxa"/>
            </w:tcMar>
          </w:tcPr>
          <w:p w:rsidR="00003ADE" w:rsidRDefault="003A3850">
            <w:pPr>
              <w:ind w:firstLine="220"/>
              <w:rPr>
                <w:rFonts w:ascii="Arial" w:hAnsi="Arial"/>
                <w:sz w:val="26"/>
              </w:rPr>
            </w:pPr>
            <w:r>
              <w:rPr>
                <w:rFonts w:ascii="Arial" w:hAnsi="Arial"/>
                <w:sz w:val="26"/>
              </w:rPr>
              <w:t>№</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Энергоисточники в зоне деятельности</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732"/>
        </w:trPr>
        <w:tc>
          <w:tcPr>
            <w:tcW w:w="576"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ind w:firstLine="220"/>
              <w:rPr>
                <w:rFonts w:ascii="Arial" w:hAnsi="Arial"/>
                <w:sz w:val="26"/>
              </w:rPr>
            </w:pPr>
            <w:r>
              <w:rPr>
                <w:rFonts w:ascii="Arial" w:hAnsi="Arial"/>
                <w:sz w:val="26"/>
              </w:rPr>
              <w:t>1</w:t>
            </w:r>
          </w:p>
        </w:tc>
        <w:tc>
          <w:tcPr>
            <w:tcW w:w="3181"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86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 10</w:t>
            </w:r>
          </w:p>
        </w:tc>
        <w:tc>
          <w:tcPr>
            <w:tcW w:w="2737"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r>
              <w:rPr>
                <w:rFonts w:ascii="Arial" w:hAnsi="Arial"/>
                <w:sz w:val="26"/>
              </w:rPr>
              <w:t>п. Чайковский</w:t>
            </w:r>
          </w:p>
        </w:tc>
      </w:tr>
      <w:tr w:rsidR="00003ADE">
        <w:trPr>
          <w:trHeight w:hRule="exact" w:val="250"/>
        </w:trPr>
        <w:tc>
          <w:tcPr>
            <w:tcW w:w="57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ind w:firstLine="220"/>
              <w:rPr>
                <w:rFonts w:ascii="Arial" w:hAnsi="Arial"/>
                <w:sz w:val="26"/>
              </w:rPr>
            </w:pPr>
          </w:p>
        </w:tc>
        <w:tc>
          <w:tcPr>
            <w:tcW w:w="318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86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2.Реестр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3ADE" w:rsidRDefault="003A3850">
      <w:pPr>
        <w:spacing w:after="120" w:line="300" w:lineRule="auto"/>
        <w:ind w:firstLine="580"/>
        <w:jc w:val="both"/>
        <w:rPr>
          <w:rFonts w:ascii="Arial" w:hAnsi="Arial"/>
          <w:sz w:val="26"/>
        </w:rPr>
      </w:pPr>
      <w:r>
        <w:rPr>
          <w:rFonts w:ascii="Arial" w:hAnsi="Arial"/>
          <w:sz w:val="26"/>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003ADE" w:rsidRDefault="003A3850">
      <w:pPr>
        <w:ind w:left="4258"/>
        <w:rPr>
          <w:rFonts w:ascii="Arial" w:hAnsi="Arial"/>
          <w:sz w:val="26"/>
        </w:rPr>
      </w:pPr>
      <w:r>
        <w:rPr>
          <w:rFonts w:ascii="Arial" w:hAnsi="Arial"/>
          <w:sz w:val="26"/>
        </w:rPr>
        <w:t>Таблица. Реестр единых теплоснабжающих организаций</w:t>
      </w:r>
    </w:p>
    <w:tbl>
      <w:tblPr>
        <w:tblW w:w="0" w:type="auto"/>
        <w:tblLayout w:type="fixed"/>
        <w:tblCellMar>
          <w:left w:w="10" w:type="dxa"/>
          <w:right w:w="10" w:type="dxa"/>
        </w:tblCellMar>
        <w:tblLook w:val="04A0" w:firstRow="1" w:lastRow="0" w:firstColumn="1" w:lastColumn="0" w:noHBand="0" w:noVBand="1"/>
      </w:tblPr>
      <w:tblGrid>
        <w:gridCol w:w="1367"/>
        <w:gridCol w:w="3407"/>
        <w:gridCol w:w="2730"/>
        <w:gridCol w:w="1851"/>
      </w:tblGrid>
      <w:tr w:rsidR="00003ADE">
        <w:trPr>
          <w:trHeight w:hRule="exact" w:val="1583"/>
        </w:trPr>
        <w:tc>
          <w:tcPr>
            <w:tcW w:w="1367"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003ADE" w:rsidRDefault="003A3850">
            <w:pPr>
              <w:ind w:firstLine="240"/>
              <w:rPr>
                <w:rFonts w:ascii="Arial" w:hAnsi="Arial"/>
                <w:sz w:val="26"/>
              </w:rPr>
            </w:pPr>
            <w:r>
              <w:rPr>
                <w:rFonts w:ascii="Arial" w:hAnsi="Arial"/>
                <w:sz w:val="26"/>
              </w:rPr>
              <w:t>Номер ЕТО</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Существующие теплоснабжающие организации в зоне деятельности</w:t>
            </w:r>
          </w:p>
        </w:tc>
        <w:tc>
          <w:tcPr>
            <w:tcW w:w="2730"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Энергоисточников в зоне деятельности</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Населенный пункт</w:t>
            </w:r>
          </w:p>
        </w:tc>
      </w:tr>
      <w:tr w:rsidR="00003ADE">
        <w:trPr>
          <w:trHeight w:hRule="exact" w:val="636"/>
        </w:trPr>
        <w:tc>
          <w:tcPr>
            <w:tcW w:w="1367"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3A3850">
            <w:pPr>
              <w:jc w:val="center"/>
              <w:rPr>
                <w:rFonts w:ascii="Arial" w:hAnsi="Arial"/>
                <w:sz w:val="26"/>
              </w:rPr>
            </w:pPr>
            <w:r>
              <w:rPr>
                <w:rFonts w:ascii="Arial" w:hAnsi="Arial"/>
                <w:sz w:val="26"/>
              </w:rPr>
              <w:t>ЕТО-1</w:t>
            </w:r>
          </w:p>
        </w:tc>
        <w:tc>
          <w:tcPr>
            <w:tcW w:w="3407" w:type="dxa"/>
            <w:tcBorders>
              <w:top w:val="single" w:sz="4" w:space="0" w:color="000000"/>
              <w:lef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МУП «РТЭК»</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pPr>
              <w:jc w:val="center"/>
              <w:rPr>
                <w:rFonts w:ascii="Arial" w:hAnsi="Arial"/>
                <w:sz w:val="26"/>
              </w:rPr>
            </w:pPr>
            <w:r>
              <w:rPr>
                <w:rFonts w:ascii="Arial" w:hAnsi="Arial"/>
                <w:sz w:val="26"/>
              </w:rPr>
              <w:t>Котельная № 10</w:t>
            </w:r>
          </w:p>
        </w:tc>
        <w:tc>
          <w:tcPr>
            <w:tcW w:w="1851"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bottom"/>
          </w:tcPr>
          <w:p w:rsidR="00003ADE" w:rsidRDefault="003A3850">
            <w:r>
              <w:rPr>
                <w:rFonts w:ascii="Arial" w:hAnsi="Arial"/>
                <w:sz w:val="26"/>
              </w:rPr>
              <w:t>п. Чайковский</w:t>
            </w:r>
          </w:p>
        </w:tc>
      </w:tr>
      <w:tr w:rsidR="00003ADE">
        <w:trPr>
          <w:trHeight w:hRule="exact" w:val="269"/>
        </w:trPr>
        <w:tc>
          <w:tcPr>
            <w:tcW w:w="1367"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tc>
        <w:tc>
          <w:tcPr>
            <w:tcW w:w="3407"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273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133"/>
        </w:tabs>
        <w:spacing w:after="240" w:line="276" w:lineRule="auto"/>
        <w:ind w:firstLine="580"/>
        <w:jc w:val="both"/>
        <w:outlineLvl w:val="4"/>
        <w:rPr>
          <w:rFonts w:ascii="Arial" w:hAnsi="Arial"/>
          <w:sz w:val="26"/>
        </w:rPr>
      </w:pPr>
      <w:r>
        <w:rPr>
          <w:rFonts w:ascii="Arial" w:hAnsi="Arial"/>
          <w:sz w:val="26"/>
        </w:rPr>
        <w:t>3.Основания, в том числе критерии, в соответствии с которыми теплоснабжающей организации присвоен статус единой теплоснабжающей организации</w:t>
      </w:r>
    </w:p>
    <w:p w:rsidR="00003ADE" w:rsidRDefault="003A3850">
      <w:pPr>
        <w:spacing w:line="300" w:lineRule="auto"/>
        <w:ind w:firstLine="580"/>
        <w:jc w:val="both"/>
        <w:rPr>
          <w:rFonts w:ascii="Arial" w:hAnsi="Arial"/>
          <w:sz w:val="26"/>
        </w:rPr>
      </w:pPr>
      <w:r>
        <w:rPr>
          <w:rFonts w:ascii="Arial" w:hAnsi="Arial"/>
          <w:sz w:val="26"/>
        </w:rPr>
        <w:t>В соответствии с пунктом 28 статьи 2 Федерального закона от 27.07.2010 №190-ФЗ «О теплоснабжении»:</w:t>
      </w:r>
    </w:p>
    <w:p w:rsidR="00003ADE" w:rsidRDefault="003A3850">
      <w:pPr>
        <w:spacing w:line="300" w:lineRule="auto"/>
        <w:ind w:firstLine="580"/>
        <w:jc w:val="both"/>
        <w:rPr>
          <w:rFonts w:ascii="Arial" w:hAnsi="Arial"/>
          <w:sz w:val="26"/>
        </w:rPr>
      </w:pPr>
      <w:r>
        <w:rPr>
          <w:rFonts w:ascii="Arial" w:hAnsi="Arial"/>
          <w:sz w:val="26"/>
        </w:rPr>
        <w:lastRenderedPageBreak/>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3ADE" w:rsidRDefault="003A3850">
      <w:pPr>
        <w:spacing w:after="240" w:line="300" w:lineRule="auto"/>
        <w:ind w:firstLine="580"/>
        <w:jc w:val="both"/>
        <w:rPr>
          <w:rFonts w:ascii="Arial" w:hAnsi="Arial"/>
          <w:sz w:val="26"/>
        </w:rPr>
      </w:pPr>
      <w:r>
        <w:rPr>
          <w:rFonts w:ascii="Arial" w:hAnsi="Arial"/>
          <w:sz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муниципального образования, а в случае смены единой теплоснабжающей организации - при актуализации схемы теплоснабжения.</w:t>
      </w:r>
    </w:p>
    <w:p w:rsidR="00003ADE" w:rsidRDefault="003A3850">
      <w:pPr>
        <w:spacing w:line="300" w:lineRule="auto"/>
        <w:ind w:firstLine="600"/>
        <w:jc w:val="both"/>
        <w:rPr>
          <w:rFonts w:ascii="Arial" w:hAnsi="Arial"/>
          <w:sz w:val="26"/>
        </w:rPr>
      </w:pPr>
      <w:r>
        <w:rPr>
          <w:rFonts w:ascii="Arial" w:hAnsi="Arial"/>
          <w:sz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03ADE" w:rsidRDefault="003A3850">
      <w:pPr>
        <w:spacing w:line="300" w:lineRule="auto"/>
        <w:ind w:firstLine="600"/>
        <w:jc w:val="both"/>
        <w:rPr>
          <w:rFonts w:ascii="Arial" w:hAnsi="Arial"/>
          <w:sz w:val="26"/>
        </w:rPr>
      </w:pPr>
      <w:r>
        <w:rPr>
          <w:rFonts w:ascii="Arial" w:hAnsi="Arial"/>
          <w:sz w:val="26"/>
        </w:rPr>
        <w:t>Критерии определения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3ADE" w:rsidRDefault="003A3850">
      <w:pPr>
        <w:spacing w:line="300" w:lineRule="auto"/>
        <w:ind w:firstLine="600"/>
        <w:jc w:val="both"/>
        <w:rPr>
          <w:rFonts w:ascii="Arial" w:hAnsi="Arial"/>
          <w:sz w:val="26"/>
        </w:rPr>
      </w:pPr>
      <w:r>
        <w:rPr>
          <w:rFonts w:ascii="Arial" w:hAnsi="Arial"/>
          <w:sz w:val="26"/>
        </w:rPr>
        <w:lastRenderedPageBreak/>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3ADE" w:rsidRDefault="003A3850">
      <w:pPr>
        <w:spacing w:after="120" w:line="300" w:lineRule="auto"/>
        <w:ind w:firstLine="600"/>
        <w:jc w:val="both"/>
        <w:rPr>
          <w:rFonts w:ascii="Arial" w:hAnsi="Arial"/>
          <w:sz w:val="26"/>
        </w:rPr>
      </w:pPr>
      <w:r>
        <w:rPr>
          <w:rFonts w:ascii="Arial" w:hAnsi="Arial"/>
          <w:sz w:val="26"/>
        </w:rPr>
        <w:t xml:space="preserve">В качестве единой теплоснабжающей организации в п. Чайковский рассматривается ресурсоснабжающая организация </w:t>
      </w:r>
      <w:r>
        <w:rPr>
          <w:rFonts w:ascii="Arial" w:hAnsi="Arial"/>
          <w:smallCaps/>
          <w:sz w:val="26"/>
        </w:rPr>
        <w:t>МУП «РТЭК».</w:t>
      </w:r>
    </w:p>
    <w:p w:rsidR="00003ADE" w:rsidRDefault="003A3850">
      <w:pPr>
        <w:tabs>
          <w:tab w:val="left" w:pos="1133"/>
        </w:tabs>
        <w:spacing w:after="240" w:line="276" w:lineRule="auto"/>
        <w:ind w:firstLine="600"/>
        <w:jc w:val="both"/>
        <w:rPr>
          <w:rFonts w:ascii="Arial" w:hAnsi="Arial"/>
          <w:sz w:val="26"/>
        </w:rPr>
      </w:pPr>
      <w:r>
        <w:rPr>
          <w:rFonts w:ascii="Arial" w:hAnsi="Arial"/>
          <w:b/>
          <w:i/>
          <w:sz w:val="26"/>
        </w:rPr>
        <w:t>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3ADE" w:rsidRDefault="003A3850">
      <w:pPr>
        <w:spacing w:line="300" w:lineRule="auto"/>
        <w:ind w:firstLine="600"/>
        <w:jc w:val="both"/>
        <w:rPr>
          <w:rFonts w:ascii="Arial" w:hAnsi="Arial"/>
          <w:sz w:val="26"/>
        </w:rPr>
      </w:pPr>
      <w:r>
        <w:rPr>
          <w:rFonts w:ascii="Arial" w:hAnsi="Arial"/>
          <w:sz w:val="26"/>
        </w:rPr>
        <w:t>Для присвоения организации статуса единой теплоснабжающей организации на территории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003ADE" w:rsidRDefault="003A3850">
      <w:pPr>
        <w:spacing w:after="180" w:line="300" w:lineRule="auto"/>
        <w:ind w:firstLine="600"/>
        <w:jc w:val="both"/>
        <w:rPr>
          <w:rFonts w:ascii="Arial" w:hAnsi="Arial"/>
          <w:sz w:val="26"/>
        </w:rPr>
      </w:pPr>
      <w:r>
        <w:rPr>
          <w:rFonts w:ascii="Arial" w:hAnsi="Arial"/>
          <w:sz w:val="26"/>
        </w:rPr>
        <w:t>В рамках разработки проекта схемы теплоснабжения по данным Администрации муниципального образования заявок на присвоение статуса единой теплоснабжающей организации не зафиксировано.</w:t>
      </w:r>
    </w:p>
    <w:p w:rsidR="00003ADE" w:rsidRDefault="003A3850">
      <w:pPr>
        <w:spacing w:after="180" w:line="300" w:lineRule="auto"/>
        <w:ind w:firstLine="600"/>
        <w:jc w:val="both"/>
        <w:rPr>
          <w:rFonts w:ascii="Arial" w:hAnsi="Arial"/>
          <w:b/>
          <w:sz w:val="26"/>
        </w:rPr>
      </w:pPr>
      <w:r>
        <w:rPr>
          <w:rFonts w:ascii="Arial" w:hAnsi="Arial"/>
          <w:b/>
          <w:sz w:val="26"/>
        </w:rPr>
        <w:t>Глава 16. Реестр мероприятий схемы теплоснабжения.</w:t>
      </w:r>
    </w:p>
    <w:p w:rsidR="00003ADE" w:rsidRDefault="003A3850">
      <w:pPr>
        <w:keepNext/>
        <w:keepLines/>
        <w:tabs>
          <w:tab w:val="left" w:pos="1224"/>
        </w:tabs>
        <w:spacing w:after="220" w:line="276" w:lineRule="auto"/>
        <w:ind w:firstLine="580"/>
        <w:jc w:val="both"/>
        <w:outlineLvl w:val="4"/>
        <w:rPr>
          <w:rFonts w:ascii="Arial" w:hAnsi="Arial"/>
          <w:sz w:val="26"/>
        </w:rPr>
      </w:pPr>
      <w:r>
        <w:rPr>
          <w:rFonts w:ascii="Arial" w:hAnsi="Arial"/>
          <w:sz w:val="26"/>
        </w:rPr>
        <w:t>1.Перечень мероприятий по строительству, реконструкции, техническому перевооружению и (или) модернизации источников тепловой энергии</w:t>
      </w:r>
    </w:p>
    <w:p w:rsidR="00003ADE" w:rsidRDefault="003A3850">
      <w:pPr>
        <w:spacing w:after="100" w:line="300" w:lineRule="auto"/>
        <w:ind w:firstLine="580"/>
        <w:jc w:val="both"/>
        <w:rPr>
          <w:rFonts w:ascii="Arial" w:hAnsi="Arial"/>
          <w:sz w:val="26"/>
        </w:rPr>
      </w:pPr>
      <w:r>
        <w:rPr>
          <w:rFonts w:ascii="Arial" w:hAnsi="Arial"/>
          <w:sz w:val="26"/>
        </w:rPr>
        <w:t>Итоговая таблица мероприятий по строительству, реконструкции, техническому перевооружению и (или) модернизации источников тепловой энергии систем теплоснабжения муниципального образования Боготольский муниципальный округ представлена в таблице.</w:t>
      </w:r>
    </w:p>
    <w:p w:rsidR="00003ADE" w:rsidRDefault="003A3850">
      <w:pPr>
        <w:ind w:left="1018"/>
        <w:rPr>
          <w:rFonts w:ascii="Arial" w:hAnsi="Arial"/>
          <w:sz w:val="26"/>
        </w:rPr>
      </w:pPr>
      <w:r>
        <w:rPr>
          <w:rFonts w:ascii="Arial" w:hAnsi="Arial"/>
          <w:sz w:val="26"/>
        </w:rPr>
        <w:t>Таблица. Мероприятия по реконструкции и модернизации источников тепловой энергии</w:t>
      </w:r>
    </w:p>
    <w:p w:rsidR="00003ADE" w:rsidRDefault="00003ADE">
      <w:pPr>
        <w:ind w:left="1018"/>
        <w:rPr>
          <w:rFonts w:ascii="Arial" w:hAnsi="Arial"/>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gridCol w:w="360"/>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Замена технологического оборудования: 1. дымосос в с. Александровка</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276,00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Замена водогрейного котла в с. Александровка</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1</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lastRenderedPageBreak/>
              <w:t>3</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Замена технологического оборудования: 1. сетевой насос; 2. подпиточный насос в с. Критово, ул. Совхозная 20а</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146,20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4</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Котёл КВр-0,63 - нижний газоход (</w:t>
            </w:r>
            <w:proofErr w:type="spellStart"/>
            <w:r>
              <w:rPr>
                <w:rFonts w:ascii="Arial" w:hAnsi="Arial"/>
                <w:sz w:val="26"/>
              </w:rPr>
              <w:t>с.Критово</w:t>
            </w:r>
            <w:proofErr w:type="spellEnd"/>
            <w:r>
              <w:rPr>
                <w:rFonts w:ascii="Arial" w:hAnsi="Arial"/>
                <w:sz w:val="26"/>
              </w:rPr>
              <w:t>, ул.</w:t>
            </w:r>
          </w:p>
          <w:p w:rsidR="00003ADE" w:rsidRDefault="003A3850">
            <w:pPr>
              <w:jc w:val="both"/>
              <w:rPr>
                <w:rFonts w:ascii="Arial" w:hAnsi="Arial"/>
                <w:sz w:val="26"/>
              </w:rPr>
            </w:pPr>
            <w:r>
              <w:rPr>
                <w:rFonts w:ascii="Arial" w:hAnsi="Arial"/>
                <w:sz w:val="26"/>
              </w:rPr>
              <w:t>Кирова 36, котёл №1)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5</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Насос сетевой КМ 80-65-160 (с. Критово, ул. Кирова 36)</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75,00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6</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котла на твердом топливе в котельную с. Большая Косуль ул. Просвещения, 2Б</w:t>
            </w:r>
          </w:p>
        </w:tc>
        <w:tc>
          <w:tcPr>
            <w:tcW w:w="1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highlight w:val="yellow"/>
              </w:rPr>
            </w:pPr>
            <w:r>
              <w:rPr>
                <w:rFonts w:ascii="Arial" w:hAnsi="Arial"/>
                <w:sz w:val="26"/>
              </w:rPr>
              <w:t>1791,63</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котла на твердом топливе в котельную с. Большая Косуль ул. Лесная, 11Б</w:t>
            </w:r>
          </w:p>
        </w:tc>
        <w:tc>
          <w:tcPr>
            <w:tcW w:w="1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8</w:t>
            </w: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3A3850" w:rsidP="008A50D4">
            <w:pPr>
              <w:jc w:val="both"/>
              <w:rPr>
                <w:rFonts w:ascii="Arial" w:hAnsi="Arial"/>
                <w:sz w:val="26"/>
              </w:rPr>
            </w:pPr>
            <w:r>
              <w:rPr>
                <w:rFonts w:ascii="Arial" w:hAnsi="Arial"/>
                <w:sz w:val="26"/>
              </w:rPr>
              <w:t xml:space="preserve">Замена технологического оборудования: </w:t>
            </w:r>
            <w:proofErr w:type="gramStart"/>
            <w:r>
              <w:rPr>
                <w:rFonts w:ascii="Arial" w:hAnsi="Arial"/>
                <w:sz w:val="26"/>
              </w:rPr>
              <w:t>1.водогрейный</w:t>
            </w:r>
            <w:proofErr w:type="gramEnd"/>
            <w:r>
              <w:rPr>
                <w:rFonts w:ascii="Arial" w:hAnsi="Arial"/>
                <w:sz w:val="26"/>
              </w:rPr>
              <w:t xml:space="preserve"> котел №2 КВТ Р-05 ; 2.сетевой насос; 3.дымосос.</w:t>
            </w:r>
            <w:r w:rsidR="008A50D4">
              <w:rPr>
                <w:rFonts w:ascii="Arial" w:hAnsi="Arial"/>
                <w:sz w:val="26"/>
              </w:rPr>
              <w:t xml:space="preserve">в котельную </w:t>
            </w:r>
            <w:proofErr w:type="spellStart"/>
            <w:r w:rsidR="008A50D4">
              <w:rPr>
                <w:rFonts w:ascii="Arial" w:hAnsi="Arial"/>
                <w:sz w:val="26"/>
              </w:rPr>
              <w:t>с.Боготол</w:t>
            </w:r>
            <w:proofErr w:type="spellEnd"/>
            <w:r w:rsidR="008A50D4">
              <w:rPr>
                <w:rFonts w:ascii="Arial" w:hAnsi="Arial"/>
                <w:sz w:val="26"/>
              </w:rPr>
              <w:t>, ул. Советская 3а</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2164,3</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9</w:t>
            </w: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Котёл КВр-0,35 - нижний газоход (</w:t>
            </w:r>
            <w:proofErr w:type="spellStart"/>
            <w:r>
              <w:rPr>
                <w:rFonts w:ascii="Arial" w:hAnsi="Arial"/>
                <w:sz w:val="26"/>
              </w:rPr>
              <w:t>с.Боготол</w:t>
            </w:r>
            <w:proofErr w:type="spellEnd"/>
            <w:r>
              <w:rPr>
                <w:rFonts w:ascii="Arial" w:hAnsi="Arial"/>
                <w:sz w:val="26"/>
              </w:rPr>
              <w:t>, ул.</w:t>
            </w:r>
          </w:p>
          <w:p w:rsidR="00003ADE" w:rsidRDefault="003A3850">
            <w:pPr>
              <w:jc w:val="center"/>
              <w:rPr>
                <w:rFonts w:ascii="Arial" w:hAnsi="Arial"/>
                <w:sz w:val="26"/>
              </w:rPr>
            </w:pPr>
            <w:r>
              <w:rPr>
                <w:rFonts w:ascii="Arial" w:hAnsi="Arial"/>
                <w:sz w:val="26"/>
              </w:rPr>
              <w:t>Советская 3а, котёл №1)</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10</w:t>
            </w:r>
          </w:p>
        </w:tc>
        <w:tc>
          <w:tcPr>
            <w:tcW w:w="4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3ADE" w:rsidRDefault="003A3850">
            <w:pPr>
              <w:jc w:val="center"/>
              <w:rPr>
                <w:rFonts w:ascii="Arial" w:hAnsi="Arial"/>
                <w:sz w:val="26"/>
              </w:rPr>
            </w:pPr>
            <w:r>
              <w:rPr>
                <w:rFonts w:ascii="Arial" w:hAnsi="Arial"/>
                <w:sz w:val="26"/>
              </w:rPr>
              <w:t>Дымосос ДН-6,3-1500 правого вращения (</w:t>
            </w:r>
            <w:proofErr w:type="spellStart"/>
            <w:r>
              <w:rPr>
                <w:rFonts w:ascii="Arial" w:hAnsi="Arial"/>
                <w:sz w:val="26"/>
              </w:rPr>
              <w:t>с.Боготол</w:t>
            </w:r>
            <w:proofErr w:type="spellEnd"/>
            <w:r>
              <w:rPr>
                <w:rFonts w:ascii="Arial" w:hAnsi="Arial"/>
                <w:sz w:val="26"/>
              </w:rPr>
              <w:t>, ул.</w:t>
            </w:r>
          </w:p>
          <w:p w:rsidR="00003ADE" w:rsidRDefault="003A3850">
            <w:pPr>
              <w:jc w:val="center"/>
              <w:rPr>
                <w:rFonts w:ascii="Arial" w:hAnsi="Arial"/>
                <w:sz w:val="26"/>
              </w:rPr>
            </w:pPr>
            <w:r>
              <w:rPr>
                <w:rFonts w:ascii="Arial" w:hAnsi="Arial"/>
                <w:sz w:val="26"/>
              </w:rPr>
              <w:t>Советская 3а)</w:t>
            </w:r>
          </w:p>
        </w:tc>
        <w:tc>
          <w:tcPr>
            <w:tcW w:w="1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276,00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11</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 xml:space="preserve">Замена технологического оборудования: 1. котел №2 </w:t>
            </w:r>
            <w:proofErr w:type="spellStart"/>
            <w:r>
              <w:rPr>
                <w:rFonts w:ascii="Arial" w:hAnsi="Arial"/>
                <w:sz w:val="26"/>
              </w:rPr>
              <w:t>КВр</w:t>
            </w:r>
            <w:proofErr w:type="spellEnd"/>
            <w:r>
              <w:rPr>
                <w:rFonts w:ascii="Arial" w:hAnsi="Arial"/>
                <w:sz w:val="26"/>
              </w:rPr>
              <w:t xml:space="preserve"> - 0,63; 2. котел №3 КВр-0,63. с. Вагино</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8A50D4">
            <w:pPr>
              <w:jc w:val="center"/>
              <w:rPr>
                <w:rFonts w:ascii="Arial" w:hAnsi="Arial"/>
                <w:sz w:val="26"/>
              </w:rPr>
            </w:pPr>
            <w:r>
              <w:rPr>
                <w:rFonts w:ascii="Arial" w:hAnsi="Arial"/>
                <w:sz w:val="26"/>
              </w:rPr>
              <w:t>3291,6</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rPr>
                <w:rFonts w:ascii="Arial" w:hAnsi="Arial"/>
                <w:sz w:val="26"/>
                <w:highlight w:val="gree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12</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дымососа в с. Юрьевка</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122,17</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both"/>
              <w:rPr>
                <w:rFonts w:ascii="Arial" w:hAnsi="Arial"/>
                <w:sz w:val="26"/>
              </w:rPr>
            </w:pPr>
            <w:r>
              <w:rPr>
                <w:rFonts w:ascii="Arial" w:hAnsi="Arial"/>
                <w:sz w:val="26"/>
              </w:rPr>
              <w:t>13</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rPr>
                <w:rFonts w:ascii="Arial" w:hAnsi="Arial"/>
                <w:sz w:val="26"/>
              </w:rPr>
            </w:pPr>
            <w:r>
              <w:rPr>
                <w:rFonts w:ascii="Arial" w:hAnsi="Arial"/>
                <w:sz w:val="26"/>
              </w:rPr>
              <w:t>Приобретение котла водогрейного в с. Юрьевка</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1800,00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14</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Приобретение насоса сетевого КМ 80-65-160 п. Чайковский</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75,00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jc w:val="cente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итого затраты</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8A50D4">
            <w:pPr>
              <w:jc w:val="center"/>
              <w:rPr>
                <w:rFonts w:ascii="Arial" w:hAnsi="Arial"/>
                <w:sz w:val="26"/>
              </w:rPr>
            </w:pPr>
            <w:r>
              <w:rPr>
                <w:rFonts w:ascii="Arial" w:hAnsi="Arial"/>
                <w:sz w:val="26"/>
              </w:rPr>
              <w:t>17352,9</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rPr>
                <w:rFonts w:ascii="Arial" w:hAnsi="Arial"/>
                <w:sz w:val="26"/>
              </w:rPr>
            </w:pPr>
          </w:p>
        </w:tc>
      </w:tr>
    </w:tbl>
    <w:p w:rsidR="00003ADE" w:rsidRDefault="00003ADE">
      <w:pPr>
        <w:ind w:left="1018"/>
        <w:rPr>
          <w:rFonts w:ascii="Arial" w:hAnsi="Arial"/>
          <w:sz w:val="26"/>
        </w:rPr>
      </w:pPr>
    </w:p>
    <w:p w:rsidR="00003ADE" w:rsidRDefault="00003ADE">
      <w:pPr>
        <w:ind w:left="1018"/>
        <w:rPr>
          <w:rFonts w:ascii="Arial" w:hAnsi="Arial"/>
          <w:sz w:val="26"/>
        </w:rPr>
      </w:pPr>
    </w:p>
    <w:p w:rsidR="00003ADE" w:rsidRDefault="00003ADE">
      <w:pPr>
        <w:spacing w:after="99" w:line="1" w:lineRule="exact"/>
        <w:rPr>
          <w:rFonts w:ascii="Arial" w:hAnsi="Arial"/>
          <w:sz w:val="26"/>
        </w:rPr>
      </w:pPr>
    </w:p>
    <w:p w:rsidR="00003ADE" w:rsidRDefault="003A3850">
      <w:pPr>
        <w:keepNext/>
        <w:keepLines/>
        <w:tabs>
          <w:tab w:val="left" w:pos="1224"/>
        </w:tabs>
        <w:spacing w:after="220" w:line="276" w:lineRule="auto"/>
        <w:ind w:firstLine="580"/>
        <w:jc w:val="both"/>
        <w:outlineLvl w:val="4"/>
        <w:rPr>
          <w:rFonts w:ascii="Arial" w:hAnsi="Arial"/>
          <w:sz w:val="26"/>
        </w:rPr>
      </w:pPr>
      <w:r>
        <w:rPr>
          <w:rFonts w:ascii="Arial" w:hAnsi="Arial"/>
          <w:sz w:val="26"/>
        </w:rPr>
        <w:lastRenderedPageBreak/>
        <w:t>2.Перечень мероприятий по строительству, реконструкции, техническому перевооружению и (или) модернизации тепловых сетей и сооружений на них</w:t>
      </w:r>
    </w:p>
    <w:p w:rsidR="00003ADE" w:rsidRDefault="003A3850">
      <w:pPr>
        <w:spacing w:after="100" w:line="300" w:lineRule="auto"/>
        <w:ind w:firstLine="580"/>
        <w:jc w:val="both"/>
        <w:rPr>
          <w:rFonts w:ascii="Arial" w:hAnsi="Arial"/>
          <w:sz w:val="26"/>
        </w:rPr>
      </w:pPr>
      <w:r>
        <w:rPr>
          <w:rFonts w:ascii="Arial" w:hAnsi="Arial"/>
          <w:sz w:val="26"/>
        </w:rPr>
        <w:t>Итоговая таблица мероприятий по строительству, реконструкции, техническому перевооружению и (или) модернизации тепловых сетей и сооружений на них муниципального образования Боготольский муниципальный округ представлена в таблице.</w:t>
      </w:r>
    </w:p>
    <w:p w:rsidR="00003ADE" w:rsidRDefault="003A3850">
      <w:pPr>
        <w:spacing w:after="100" w:line="300" w:lineRule="auto"/>
        <w:ind w:firstLine="580"/>
        <w:jc w:val="both"/>
        <w:rPr>
          <w:rFonts w:ascii="Arial" w:hAnsi="Arial"/>
          <w:sz w:val="26"/>
        </w:rPr>
      </w:pPr>
      <w:r>
        <w:rPr>
          <w:rFonts w:ascii="Arial" w:hAnsi="Arial"/>
          <w:sz w:val="26"/>
        </w:rPr>
        <w:t>Таблица  Мероприятий по реконструкции и модернизации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0"/>
        <w:gridCol w:w="4024"/>
        <w:gridCol w:w="1618"/>
        <w:gridCol w:w="790"/>
        <w:gridCol w:w="771"/>
        <w:gridCol w:w="790"/>
        <w:gridCol w:w="771"/>
        <w:gridCol w:w="360"/>
      </w:tblGrid>
      <w:tr w:rsidR="00003ADE">
        <w:trPr>
          <w:trHeight w:val="27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w:t>
            </w:r>
          </w:p>
          <w:p w:rsidR="00003ADE" w:rsidRDefault="003A3850">
            <w:pPr>
              <w:jc w:val="center"/>
              <w:rPr>
                <w:rFonts w:ascii="Arial" w:hAnsi="Arial"/>
                <w:sz w:val="26"/>
              </w:rPr>
            </w:pPr>
            <w:r>
              <w:rPr>
                <w:rFonts w:ascii="Arial" w:hAnsi="Arial"/>
                <w:sz w:val="26"/>
              </w:rPr>
              <w:t>п/п</w:t>
            </w:r>
          </w:p>
        </w:tc>
        <w:tc>
          <w:tcPr>
            <w:tcW w:w="4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Наименование мероприятия</w:t>
            </w:r>
          </w:p>
        </w:tc>
        <w:tc>
          <w:tcPr>
            <w:tcW w:w="1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Стоимость</w:t>
            </w:r>
          </w:p>
          <w:p w:rsidR="00003ADE" w:rsidRDefault="003A3850">
            <w:pPr>
              <w:jc w:val="center"/>
              <w:rPr>
                <w:rFonts w:ascii="Arial" w:hAnsi="Arial"/>
                <w:sz w:val="26"/>
              </w:rPr>
            </w:pPr>
            <w:proofErr w:type="spellStart"/>
            <w:r>
              <w:rPr>
                <w:rFonts w:ascii="Arial" w:hAnsi="Arial"/>
                <w:sz w:val="26"/>
              </w:rPr>
              <w:t>тыс.руб</w:t>
            </w:r>
            <w:proofErr w:type="spellEnd"/>
            <w:r>
              <w:rPr>
                <w:rFonts w:ascii="Arial" w:hAnsi="Arial"/>
                <w:sz w:val="26"/>
              </w:rPr>
              <w:t>.</w:t>
            </w:r>
          </w:p>
        </w:tc>
        <w:tc>
          <w:tcPr>
            <w:tcW w:w="31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План реализации инвестиционной программы по годам</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rPr>
          <w:trHeight w:val="270"/>
        </w:trPr>
        <w:tc>
          <w:tcPr>
            <w:tcW w:w="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4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1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003ADE"/>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rPr>
                <w:rFonts w:ascii="Arial" w:hAnsi="Arial"/>
                <w:sz w:val="26"/>
              </w:rPr>
            </w:pPr>
            <w:r>
              <w:rPr>
                <w:rFonts w:ascii="Arial" w:hAnsi="Arial"/>
                <w:sz w:val="26"/>
              </w:rPr>
              <w:t>2025</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2026</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2027</w:t>
            </w:r>
          </w:p>
        </w:tc>
        <w:tc>
          <w:tcPr>
            <w:tcW w:w="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ADE" w:rsidRDefault="003A3850">
            <w:pPr>
              <w:jc w:val="center"/>
              <w:rPr>
                <w:rFonts w:ascii="Arial" w:hAnsi="Arial"/>
                <w:sz w:val="26"/>
              </w:rPr>
            </w:pPr>
            <w:r>
              <w:rPr>
                <w:rFonts w:ascii="Arial" w:hAnsi="Arial"/>
                <w:sz w:val="26"/>
              </w:rPr>
              <w:t>2028</w:t>
            </w:r>
          </w:p>
        </w:tc>
        <w:tc>
          <w:tcPr>
            <w:tcW w:w="360" w:type="dxa"/>
            <w:tcBorders>
              <w:top w:val="single" w:sz="4" w:space="0" w:color="000000"/>
              <w:left w:val="single" w:sz="4" w:space="0" w:color="000000"/>
              <w:bottom w:val="single" w:sz="4" w:space="0" w:color="000000"/>
              <w:right w:val="single" w:sz="4" w:space="0" w:color="000000"/>
            </w:tcBorders>
          </w:tcPr>
          <w:p w:rsidR="00003ADE" w:rsidRDefault="00003ADE"/>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 xml:space="preserve"> Ремонт тепловой сети врезки п. Чайковский на школу и детсад от центральной теплосети</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2102,969</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0</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rPr>
                <w:rFonts w:ascii="Arial" w:hAnsi="Arial"/>
                <w:sz w:val="26"/>
              </w:rPr>
            </w:pPr>
          </w:p>
        </w:tc>
      </w:tr>
      <w:tr w:rsidR="00003ADE">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rPr>
                <w:rFonts w:ascii="Arial" w:hAnsi="Arial"/>
                <w:sz w:val="26"/>
              </w:rPr>
            </w:pPr>
            <w:r>
              <w:rPr>
                <w:rFonts w:ascii="Arial" w:hAnsi="Arial"/>
                <w:sz w:val="26"/>
              </w:rPr>
              <w:t>итого затраты</w:t>
            </w:r>
          </w:p>
        </w:tc>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3A3850">
            <w:pPr>
              <w:jc w:val="center"/>
              <w:rPr>
                <w:rFonts w:ascii="Arial" w:hAnsi="Arial"/>
                <w:sz w:val="26"/>
              </w:rPr>
            </w:pPr>
            <w:r>
              <w:rPr>
                <w:rFonts w:ascii="Arial" w:hAnsi="Arial"/>
                <w:sz w:val="26"/>
              </w:rPr>
              <w:t>2102,969</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ADE" w:rsidRDefault="00003ADE">
            <w:pPr>
              <w:jc w:val="center"/>
              <w:rPr>
                <w:rFonts w:ascii="Arial" w:hAnsi="Arial"/>
                <w:sz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ADE" w:rsidRDefault="00003ADE">
            <w:pPr>
              <w:rPr>
                <w:rFonts w:ascii="Arial" w:hAnsi="Arial"/>
                <w:sz w:val="26"/>
              </w:rPr>
            </w:pPr>
          </w:p>
        </w:tc>
      </w:tr>
    </w:tbl>
    <w:p w:rsidR="00003ADE" w:rsidRDefault="00003ADE">
      <w:pPr>
        <w:spacing w:after="439" w:line="1" w:lineRule="exact"/>
        <w:rPr>
          <w:rFonts w:ascii="Arial" w:hAnsi="Arial"/>
          <w:sz w:val="26"/>
        </w:rPr>
      </w:pPr>
    </w:p>
    <w:p w:rsidR="00003ADE" w:rsidRDefault="003A3850">
      <w:pPr>
        <w:keepNext/>
        <w:keepLines/>
        <w:tabs>
          <w:tab w:val="left" w:pos="1224"/>
        </w:tabs>
        <w:spacing w:after="220"/>
        <w:ind w:firstLine="580"/>
        <w:jc w:val="both"/>
        <w:outlineLvl w:val="4"/>
        <w:rPr>
          <w:rFonts w:ascii="Arial" w:hAnsi="Arial"/>
          <w:sz w:val="26"/>
        </w:rPr>
      </w:pPr>
      <w:r>
        <w:rPr>
          <w:rFonts w:ascii="Arial" w:hAnsi="Arial"/>
          <w:sz w:val="26"/>
        </w:rPr>
        <w:t>3.Перечень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003ADE" w:rsidRDefault="003A3850">
      <w:pPr>
        <w:spacing w:after="180"/>
        <w:ind w:firstLine="600"/>
        <w:jc w:val="both"/>
        <w:rPr>
          <w:rFonts w:ascii="Arial" w:hAnsi="Arial"/>
          <w:sz w:val="26"/>
        </w:rPr>
      </w:pPr>
      <w:r>
        <w:rPr>
          <w:rFonts w:ascii="Arial" w:hAnsi="Arial"/>
          <w:sz w:val="26"/>
        </w:rPr>
        <w:t>Реализация мероприятий, обеспечивающих переход от открытых систем теплоснабжения (горячего водоснабжения) на закрытые системы горячего водоснабжения на территории муниципального образования Боготольский муниципальный округ, не предполагается.</w:t>
      </w:r>
    </w:p>
    <w:p w:rsidR="00003ADE" w:rsidRDefault="003A3850">
      <w:pPr>
        <w:spacing w:after="220" w:line="360" w:lineRule="auto"/>
        <w:ind w:firstLine="580"/>
        <w:jc w:val="both"/>
        <w:rPr>
          <w:rFonts w:ascii="Arial" w:hAnsi="Arial"/>
          <w:sz w:val="26"/>
        </w:rPr>
      </w:pPr>
      <w:r>
        <w:rPr>
          <w:rFonts w:ascii="Arial" w:hAnsi="Arial"/>
          <w:b/>
          <w:sz w:val="26"/>
        </w:rPr>
        <w:t>Глава 17.Замечания и предложения к проекту схемы теплоснабжения.</w:t>
      </w:r>
    </w:p>
    <w:p w:rsidR="00003ADE" w:rsidRDefault="003A3850">
      <w:pPr>
        <w:widowControl w:val="0"/>
        <w:spacing w:before="220"/>
        <w:ind w:firstLine="540"/>
        <w:jc w:val="both"/>
        <w:rPr>
          <w:rFonts w:ascii="Arial" w:hAnsi="Arial"/>
          <w:sz w:val="26"/>
        </w:rPr>
      </w:pPr>
      <w:r>
        <w:rPr>
          <w:rFonts w:ascii="Arial" w:hAnsi="Arial"/>
          <w:sz w:val="26"/>
        </w:rPr>
        <w:t>а) перечень всех замечаний и предложений, поступивших при разработке</w:t>
      </w:r>
      <w:r w:rsidR="00AB4DE1">
        <w:rPr>
          <w:rFonts w:ascii="Arial" w:hAnsi="Arial"/>
          <w:sz w:val="26"/>
        </w:rPr>
        <w:t xml:space="preserve"> </w:t>
      </w:r>
      <w:proofErr w:type="gramStart"/>
      <w:r w:rsidR="00AB4DE1">
        <w:rPr>
          <w:rFonts w:ascii="Arial" w:hAnsi="Arial"/>
          <w:sz w:val="26"/>
        </w:rPr>
        <w:t xml:space="preserve">и </w:t>
      </w:r>
      <w:r>
        <w:rPr>
          <w:rFonts w:ascii="Arial" w:hAnsi="Arial"/>
          <w:sz w:val="26"/>
        </w:rPr>
        <w:t xml:space="preserve"> утверждении</w:t>
      </w:r>
      <w:proofErr w:type="gramEnd"/>
      <w:r>
        <w:rPr>
          <w:rFonts w:ascii="Arial" w:hAnsi="Arial"/>
          <w:sz w:val="26"/>
        </w:rPr>
        <w:t xml:space="preserve"> схемы теплоснабжения;</w:t>
      </w:r>
    </w:p>
    <w:p w:rsidR="00003ADE" w:rsidRDefault="003A3850">
      <w:pPr>
        <w:widowControl w:val="0"/>
        <w:spacing w:before="220"/>
        <w:ind w:firstLine="540"/>
        <w:jc w:val="both"/>
        <w:rPr>
          <w:rFonts w:ascii="Arial" w:hAnsi="Arial"/>
          <w:sz w:val="26"/>
        </w:rPr>
      </w:pPr>
      <w:r>
        <w:rPr>
          <w:rFonts w:ascii="Arial" w:hAnsi="Arial"/>
          <w:sz w:val="26"/>
        </w:rPr>
        <w:t>б)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003ADE" w:rsidRDefault="00003ADE">
      <w:pPr>
        <w:spacing w:after="240" w:line="276" w:lineRule="auto"/>
        <w:ind w:firstLine="580"/>
        <w:jc w:val="both"/>
        <w:rPr>
          <w:rFonts w:ascii="Arial" w:hAnsi="Arial"/>
          <w:sz w:val="26"/>
        </w:rPr>
      </w:pPr>
    </w:p>
    <w:p w:rsidR="00003ADE" w:rsidRDefault="003A3850" w:rsidP="00AB4DE1">
      <w:pPr>
        <w:spacing w:after="240" w:line="276" w:lineRule="auto"/>
        <w:ind w:firstLine="580"/>
        <w:jc w:val="both"/>
        <w:rPr>
          <w:rFonts w:ascii="Arial" w:hAnsi="Arial"/>
          <w:sz w:val="26"/>
        </w:rPr>
      </w:pPr>
      <w:r>
        <w:rPr>
          <w:rFonts w:ascii="Arial" w:hAnsi="Arial"/>
          <w:b/>
          <w:sz w:val="26"/>
        </w:rPr>
        <w:t xml:space="preserve"> </w:t>
      </w:r>
    </w:p>
    <w:p w:rsidR="00003ADE" w:rsidRDefault="00003ADE">
      <w:pPr>
        <w:sectPr w:rsidR="00003ADE">
          <w:footerReference w:type="default" r:id="rId36"/>
          <w:pgSz w:w="11906" w:h="16838"/>
          <w:pgMar w:top="851" w:right="851" w:bottom="851" w:left="709" w:header="709" w:footer="709" w:gutter="0"/>
          <w:cols w:space="720"/>
        </w:sectPr>
      </w:pPr>
    </w:p>
    <w:p w:rsidR="00003ADE" w:rsidRDefault="00003ADE" w:rsidP="00A847E1">
      <w:pPr>
        <w:rPr>
          <w:b/>
          <w:sz w:val="28"/>
        </w:rPr>
      </w:pPr>
    </w:p>
    <w:sectPr w:rsidR="00003ADE" w:rsidSect="00A847E1">
      <w:footerReference w:type="default" r:id="rId37"/>
      <w:pgSz w:w="11906" w:h="16838"/>
      <w:pgMar w:top="851" w:right="851" w:bottom="851"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706" w:rsidRDefault="00DF4706">
      <w:r>
        <w:separator/>
      </w:r>
    </w:p>
  </w:endnote>
  <w:endnote w:type="continuationSeparator" w:id="0">
    <w:p w:rsidR="00DF4706" w:rsidRDefault="00DF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XO Thames">
    <w:altName w:val="Cambria"/>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D9" w:rsidRDefault="00454DD9">
    <w:pPr>
      <w:framePr w:wrap="around" w:vAnchor="text" w:hAnchor="margin" w:xAlign="right" w:y="1"/>
    </w:pPr>
    <w:r>
      <w:rPr>
        <w:rStyle w:val="afff2"/>
      </w:rPr>
      <w:fldChar w:fldCharType="begin"/>
    </w:r>
    <w:r>
      <w:rPr>
        <w:rStyle w:val="afff2"/>
      </w:rPr>
      <w:instrText xml:space="preserve">PAGE </w:instrText>
    </w:r>
    <w:r>
      <w:rPr>
        <w:rStyle w:val="afff2"/>
      </w:rPr>
      <w:fldChar w:fldCharType="separate"/>
    </w:r>
    <w:r>
      <w:rPr>
        <w:rStyle w:val="afff2"/>
        <w:noProof/>
      </w:rPr>
      <w:t>351</w:t>
    </w:r>
    <w:r>
      <w:rPr>
        <w:rStyle w:val="afff2"/>
      </w:rPr>
      <w:fldChar w:fldCharType="end"/>
    </w:r>
  </w:p>
  <w:p w:rsidR="00454DD9" w:rsidRDefault="00454DD9">
    <w:pPr>
      <w:pStyle w:val="aff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DD9" w:rsidRDefault="00454DD9">
    <w:pPr>
      <w:framePr w:wrap="around" w:vAnchor="text" w:hAnchor="margin" w:xAlign="right" w:y="1"/>
    </w:pPr>
    <w:r>
      <w:rPr>
        <w:rStyle w:val="afff2"/>
      </w:rPr>
      <w:fldChar w:fldCharType="begin"/>
    </w:r>
    <w:r>
      <w:rPr>
        <w:rStyle w:val="afff2"/>
      </w:rPr>
      <w:instrText xml:space="preserve">PAGE </w:instrText>
    </w:r>
    <w:r>
      <w:rPr>
        <w:rStyle w:val="afff2"/>
      </w:rPr>
      <w:fldChar w:fldCharType="separate"/>
    </w:r>
    <w:r>
      <w:rPr>
        <w:rStyle w:val="afff2"/>
        <w:noProof/>
      </w:rPr>
      <w:t>352</w:t>
    </w:r>
    <w:r>
      <w:rPr>
        <w:rStyle w:val="afff2"/>
      </w:rPr>
      <w:fldChar w:fldCharType="end"/>
    </w:r>
  </w:p>
  <w:p w:rsidR="00454DD9" w:rsidRDefault="00454DD9">
    <w:pPr>
      <w:pStyle w:val="af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706" w:rsidRDefault="00DF4706">
      <w:r>
        <w:separator/>
      </w:r>
    </w:p>
  </w:footnote>
  <w:footnote w:type="continuationSeparator" w:id="0">
    <w:p w:rsidR="00DF4706" w:rsidRDefault="00DF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971643"/>
      <w:docPartObj>
        <w:docPartGallery w:val="Page Numbers (Top of Page)"/>
        <w:docPartUnique/>
      </w:docPartObj>
    </w:sdtPr>
    <w:sdtContent>
      <w:p w:rsidR="00454DD9" w:rsidRDefault="00454DD9">
        <w:pPr>
          <w:pStyle w:val="affa"/>
          <w:jc w:val="center"/>
        </w:pPr>
      </w:p>
      <w:p w:rsidR="00454DD9" w:rsidRDefault="00454DD9">
        <w:pPr>
          <w:pStyle w:val="affa"/>
          <w:jc w:val="center"/>
        </w:pPr>
        <w:r>
          <w:fldChar w:fldCharType="begin"/>
        </w:r>
        <w:r>
          <w:instrText>PAGE   \* MERGEFORMAT</w:instrText>
        </w:r>
        <w:r>
          <w:fldChar w:fldCharType="separate"/>
        </w:r>
        <w:r>
          <w:rPr>
            <w:noProof/>
          </w:rPr>
          <w:t>352</w:t>
        </w:r>
        <w:r>
          <w:fldChar w:fldCharType="end"/>
        </w:r>
      </w:p>
    </w:sdtContent>
  </w:sdt>
  <w:p w:rsidR="00454DD9" w:rsidRDefault="00454DD9">
    <w:pPr>
      <w:pStyle w:val="af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6486"/>
    <w:multiLevelType w:val="multilevel"/>
    <w:tmpl w:val="74CC25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59130E9"/>
    <w:multiLevelType w:val="multilevel"/>
    <w:tmpl w:val="41BE9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7713442"/>
    <w:multiLevelType w:val="multilevel"/>
    <w:tmpl w:val="271EF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15:restartNumberingAfterBreak="0">
    <w:nsid w:val="0A2C63DB"/>
    <w:multiLevelType w:val="hybridMultilevel"/>
    <w:tmpl w:val="A62C652C"/>
    <w:lvl w:ilvl="0" w:tplc="14BCD972">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A4813C0"/>
    <w:multiLevelType w:val="multilevel"/>
    <w:tmpl w:val="CD140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 w15:restartNumberingAfterBreak="0">
    <w:nsid w:val="0B0F7D83"/>
    <w:multiLevelType w:val="multilevel"/>
    <w:tmpl w:val="CE60D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 w15:restartNumberingAfterBreak="0">
    <w:nsid w:val="0B880DF0"/>
    <w:multiLevelType w:val="multilevel"/>
    <w:tmpl w:val="C20AB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15:restartNumberingAfterBreak="0">
    <w:nsid w:val="15E93967"/>
    <w:multiLevelType w:val="multilevel"/>
    <w:tmpl w:val="BA2E2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 w15:restartNumberingAfterBreak="0">
    <w:nsid w:val="1ABC54C7"/>
    <w:multiLevelType w:val="multilevel"/>
    <w:tmpl w:val="5F12A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15:restartNumberingAfterBreak="0">
    <w:nsid w:val="1B314C73"/>
    <w:multiLevelType w:val="multilevel"/>
    <w:tmpl w:val="1DA823F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0E4E8D"/>
    <w:multiLevelType w:val="multilevel"/>
    <w:tmpl w:val="85626C3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214623BF"/>
    <w:multiLevelType w:val="multilevel"/>
    <w:tmpl w:val="28F0FE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245765D5"/>
    <w:multiLevelType w:val="multilevel"/>
    <w:tmpl w:val="AD96EE8A"/>
    <w:lvl w:ilvl="0">
      <w:start w:val="1"/>
      <w:numFmt w:val="decimal"/>
      <w:pStyle w:val="1"/>
      <w:lvlText w:val="ГЛАВА %1."/>
      <w:lvlJc w:val="left"/>
      <w:pPr>
        <w:tabs>
          <w:tab w:val="left" w:pos="1021"/>
        </w:tabs>
        <w:ind w:left="709" w:firstLine="0"/>
      </w:pPr>
      <w:rPr>
        <w:rFonts w:ascii="Times New Roman" w:hAnsi="Times New Roman"/>
        <w:b/>
        <w:i w:val="0"/>
        <w:caps w:val="0"/>
        <w:strike w:val="0"/>
        <w:color w:val="000000"/>
        <w:sz w:val="28"/>
        <w:u w:val="none"/>
      </w:rPr>
    </w:lvl>
    <w:lvl w:ilvl="1">
      <w:start w:val="1"/>
      <w:numFmt w:val="decimal"/>
      <w:pStyle w:val="2"/>
      <w:lvlText w:val="Часть %2."/>
      <w:lvlJc w:val="left"/>
      <w:pPr>
        <w:tabs>
          <w:tab w:val="left" w:pos="1134"/>
        </w:tabs>
        <w:ind w:left="709" w:firstLine="0"/>
      </w:pPr>
      <w:rPr>
        <w:rFonts w:ascii="Times New Roman" w:hAnsi="Times New Roman"/>
        <w:b/>
        <w:i w:val="0"/>
        <w:caps w:val="0"/>
        <w:smallCaps w:val="0"/>
        <w:strike w:val="0"/>
        <w:spacing w:val="0"/>
        <w:u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russianLower"/>
      <w:pStyle w:val="3"/>
      <w:lvlText w:val="%3)"/>
      <w:lvlJc w:val="left"/>
      <w:pPr>
        <w:tabs>
          <w:tab w:val="left" w:pos="1304"/>
        </w:tabs>
        <w:ind w:left="710" w:firstLine="0"/>
      </w:pPr>
      <w:rPr>
        <w:rFonts w:ascii="Times New Roman" w:hAnsi="Times New Roman"/>
        <w:b w:val="0"/>
        <w:i w:val="0"/>
        <w:caps w:val="0"/>
        <w:smallCaps w:val="0"/>
        <w:strike w:val="0"/>
        <w:spacing w:val="0"/>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left" w:pos="1474"/>
        </w:tabs>
        <w:ind w:left="709" w:firstLine="0"/>
      </w:pPr>
    </w:lvl>
    <w:lvl w:ilvl="4">
      <w:start w:val="1"/>
      <w:numFmt w:val="decimal"/>
      <w:pStyle w:val="5"/>
      <w:lvlText w:val="%1.%2.%3.%4.%5."/>
      <w:lvlJc w:val="left"/>
      <w:pPr>
        <w:tabs>
          <w:tab w:val="left" w:pos="1871"/>
        </w:tabs>
        <w:ind w:left="900" w:firstLine="0"/>
      </w:pPr>
      <w:rPr>
        <w:rFonts w:ascii="Times New Roman" w:hAnsi="Times New Roman"/>
        <w:b w:val="0"/>
        <w:i/>
        <w:caps w:val="0"/>
        <w:strike w:val="0"/>
        <w:color w:val="000000"/>
        <w:sz w:val="24"/>
        <w:u w:val="none"/>
      </w:rPr>
    </w:lvl>
    <w:lvl w:ilvl="5">
      <w:start w:val="1"/>
      <w:numFmt w:val="decimal"/>
      <w:pStyle w:val="6"/>
      <w:lvlText w:val="%1.%2.%3.%4.%5.%6."/>
      <w:lvlJc w:val="left"/>
      <w:pPr>
        <w:tabs>
          <w:tab w:val="left" w:pos="2287"/>
        </w:tabs>
        <w:ind w:left="2287" w:hanging="1152"/>
      </w:pPr>
    </w:lvl>
    <w:lvl w:ilvl="6">
      <w:start w:val="1"/>
      <w:numFmt w:val="decimal"/>
      <w:pStyle w:val="7"/>
      <w:lvlText w:val="%1.%2.%3.%4.%5.%6.%7."/>
      <w:lvlJc w:val="left"/>
      <w:pPr>
        <w:tabs>
          <w:tab w:val="left" w:pos="2005"/>
        </w:tabs>
        <w:ind w:left="2005" w:hanging="1296"/>
      </w:pPr>
    </w:lvl>
    <w:lvl w:ilvl="7">
      <w:start w:val="1"/>
      <w:numFmt w:val="decimal"/>
      <w:pStyle w:val="8"/>
      <w:lvlText w:val="%1.%2.%3.%4.%5.%6.%7.%8."/>
      <w:lvlJc w:val="left"/>
      <w:pPr>
        <w:tabs>
          <w:tab w:val="left" w:pos="2149"/>
        </w:tabs>
        <w:ind w:left="2149" w:hanging="1440"/>
      </w:pPr>
    </w:lvl>
    <w:lvl w:ilvl="8">
      <w:start w:val="1"/>
      <w:numFmt w:val="decimal"/>
      <w:pStyle w:val="9"/>
      <w:lvlText w:val="%1.%2.%3.%4.%5.%6.%7.%8.%9."/>
      <w:lvlJc w:val="left"/>
      <w:pPr>
        <w:tabs>
          <w:tab w:val="left" w:pos="2293"/>
        </w:tabs>
        <w:ind w:left="2293" w:hanging="1584"/>
      </w:pPr>
    </w:lvl>
  </w:abstractNum>
  <w:abstractNum w:abstractNumId="13" w15:restartNumberingAfterBreak="0">
    <w:nsid w:val="295B5573"/>
    <w:multiLevelType w:val="multilevel"/>
    <w:tmpl w:val="B9FA58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2ADE49B5"/>
    <w:multiLevelType w:val="multilevel"/>
    <w:tmpl w:val="D396BD98"/>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15:restartNumberingAfterBreak="0">
    <w:nsid w:val="32650E95"/>
    <w:multiLevelType w:val="multilevel"/>
    <w:tmpl w:val="501803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41272482"/>
    <w:multiLevelType w:val="multilevel"/>
    <w:tmpl w:val="9A727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 w15:restartNumberingAfterBreak="0">
    <w:nsid w:val="417B4166"/>
    <w:multiLevelType w:val="hybridMultilevel"/>
    <w:tmpl w:val="B54C92E0"/>
    <w:lvl w:ilvl="0" w:tplc="B95C92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5E08C1"/>
    <w:multiLevelType w:val="multilevel"/>
    <w:tmpl w:val="1456A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9" w15:restartNumberingAfterBreak="0">
    <w:nsid w:val="53C02CF3"/>
    <w:multiLevelType w:val="multilevel"/>
    <w:tmpl w:val="2F3C8E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56617D55"/>
    <w:multiLevelType w:val="multilevel"/>
    <w:tmpl w:val="DCE60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1" w15:restartNumberingAfterBreak="0">
    <w:nsid w:val="57CD1EB7"/>
    <w:multiLevelType w:val="multilevel"/>
    <w:tmpl w:val="38C09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2" w15:restartNumberingAfterBreak="0">
    <w:nsid w:val="5B2B4052"/>
    <w:multiLevelType w:val="multilevel"/>
    <w:tmpl w:val="8968FB9A"/>
    <w:lvl w:ilvl="0">
      <w:start w:val="2"/>
      <w:numFmt w:val="decimal"/>
      <w:lvlText w:val="Статья %1."/>
      <w:lvlJc w:val="left"/>
      <w:pPr>
        <w:ind w:left="0" w:firstLine="0"/>
      </w:pPr>
      <w:rPr>
        <w:b w:val="0"/>
        <w:i w:val="0"/>
        <w:caps w:val="0"/>
        <w:smallCaps w:val="0"/>
        <w:strike w:val="0"/>
        <w:color w:val="000000"/>
        <w:spacing w:val="0"/>
        <w:sz w:val="2"/>
        <w:highlight w:val="black"/>
        <w:u w:val="none" w:color="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23"/>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BFA4EF1"/>
    <w:multiLevelType w:val="hybridMultilevel"/>
    <w:tmpl w:val="9B9AF694"/>
    <w:lvl w:ilvl="0" w:tplc="3DA68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2577585"/>
    <w:multiLevelType w:val="multilevel"/>
    <w:tmpl w:val="81C02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5" w15:restartNumberingAfterBreak="0">
    <w:nsid w:val="637C5A8B"/>
    <w:multiLevelType w:val="multilevel"/>
    <w:tmpl w:val="7D5EE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6" w15:restartNumberingAfterBreak="0">
    <w:nsid w:val="66796BF4"/>
    <w:multiLevelType w:val="multilevel"/>
    <w:tmpl w:val="6C84857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685F4E18"/>
    <w:multiLevelType w:val="multilevel"/>
    <w:tmpl w:val="77AC9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8" w15:restartNumberingAfterBreak="0">
    <w:nsid w:val="6C11271B"/>
    <w:multiLevelType w:val="multilevel"/>
    <w:tmpl w:val="ED046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9" w15:restartNumberingAfterBreak="0">
    <w:nsid w:val="71F7600A"/>
    <w:multiLevelType w:val="multilevel"/>
    <w:tmpl w:val="32568690"/>
    <w:lvl w:ilvl="0">
      <w:start w:val="1"/>
      <w:numFmt w:val="bullet"/>
      <w:pStyle w:val="a"/>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8256EE0"/>
    <w:multiLevelType w:val="multilevel"/>
    <w:tmpl w:val="9AC86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1" w15:restartNumberingAfterBreak="0">
    <w:nsid w:val="7B314D3C"/>
    <w:multiLevelType w:val="multilevel"/>
    <w:tmpl w:val="9ADA0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14"/>
  </w:num>
  <w:num w:numId="2">
    <w:abstractNumId w:val="6"/>
  </w:num>
  <w:num w:numId="3">
    <w:abstractNumId w:val="28"/>
  </w:num>
  <w:num w:numId="4">
    <w:abstractNumId w:val="4"/>
  </w:num>
  <w:num w:numId="5">
    <w:abstractNumId w:val="31"/>
  </w:num>
  <w:num w:numId="6">
    <w:abstractNumId w:val="0"/>
  </w:num>
  <w:num w:numId="7">
    <w:abstractNumId w:val="27"/>
  </w:num>
  <w:num w:numId="8">
    <w:abstractNumId w:val="24"/>
  </w:num>
  <w:num w:numId="9">
    <w:abstractNumId w:val="5"/>
  </w:num>
  <w:num w:numId="10">
    <w:abstractNumId w:val="15"/>
  </w:num>
  <w:num w:numId="11">
    <w:abstractNumId w:val="19"/>
  </w:num>
  <w:num w:numId="12">
    <w:abstractNumId w:val="26"/>
  </w:num>
  <w:num w:numId="13">
    <w:abstractNumId w:val="10"/>
  </w:num>
  <w:num w:numId="14">
    <w:abstractNumId w:val="11"/>
  </w:num>
  <w:num w:numId="15">
    <w:abstractNumId w:val="16"/>
  </w:num>
  <w:num w:numId="16">
    <w:abstractNumId w:val="1"/>
  </w:num>
  <w:num w:numId="17">
    <w:abstractNumId w:val="13"/>
  </w:num>
  <w:num w:numId="18">
    <w:abstractNumId w:val="21"/>
  </w:num>
  <w:num w:numId="19">
    <w:abstractNumId w:val="2"/>
  </w:num>
  <w:num w:numId="20">
    <w:abstractNumId w:val="20"/>
  </w:num>
  <w:num w:numId="21">
    <w:abstractNumId w:val="18"/>
  </w:num>
  <w:num w:numId="22">
    <w:abstractNumId w:val="7"/>
  </w:num>
  <w:num w:numId="23">
    <w:abstractNumId w:val="25"/>
  </w:num>
  <w:num w:numId="24">
    <w:abstractNumId w:val="8"/>
  </w:num>
  <w:num w:numId="25">
    <w:abstractNumId w:val="30"/>
  </w:num>
  <w:num w:numId="26">
    <w:abstractNumId w:val="12"/>
  </w:num>
  <w:num w:numId="27">
    <w:abstractNumId w:val="22"/>
  </w:num>
  <w:num w:numId="28">
    <w:abstractNumId w:val="29"/>
  </w:num>
  <w:num w:numId="29">
    <w:abstractNumId w:val="23"/>
  </w:num>
  <w:num w:numId="30">
    <w:abstractNumId w:val="17"/>
  </w:num>
  <w:num w:numId="31">
    <w:abstractNumId w:val="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DE"/>
    <w:rsid w:val="00003ADE"/>
    <w:rsid w:val="00036FAF"/>
    <w:rsid w:val="00057DD8"/>
    <w:rsid w:val="000715A0"/>
    <w:rsid w:val="00084B85"/>
    <w:rsid w:val="000A3665"/>
    <w:rsid w:val="000D4AA6"/>
    <w:rsid w:val="000F0405"/>
    <w:rsid w:val="000F5B8B"/>
    <w:rsid w:val="00140C2C"/>
    <w:rsid w:val="00156428"/>
    <w:rsid w:val="001D76EF"/>
    <w:rsid w:val="001E6C90"/>
    <w:rsid w:val="001F2572"/>
    <w:rsid w:val="00206B9B"/>
    <w:rsid w:val="0022446F"/>
    <w:rsid w:val="00244D9E"/>
    <w:rsid w:val="002D6C92"/>
    <w:rsid w:val="00326B3A"/>
    <w:rsid w:val="003478EF"/>
    <w:rsid w:val="003603D9"/>
    <w:rsid w:val="003A3850"/>
    <w:rsid w:val="00434AAF"/>
    <w:rsid w:val="00454DD9"/>
    <w:rsid w:val="004D4EF7"/>
    <w:rsid w:val="005055DB"/>
    <w:rsid w:val="005069F6"/>
    <w:rsid w:val="00510365"/>
    <w:rsid w:val="00574470"/>
    <w:rsid w:val="00586AFC"/>
    <w:rsid w:val="00593721"/>
    <w:rsid w:val="005C3299"/>
    <w:rsid w:val="00624268"/>
    <w:rsid w:val="00630EFE"/>
    <w:rsid w:val="006947F2"/>
    <w:rsid w:val="006A1A3C"/>
    <w:rsid w:val="006E0B66"/>
    <w:rsid w:val="006F3909"/>
    <w:rsid w:val="007154F3"/>
    <w:rsid w:val="00732FB5"/>
    <w:rsid w:val="0074014A"/>
    <w:rsid w:val="00743945"/>
    <w:rsid w:val="0077150B"/>
    <w:rsid w:val="0079195F"/>
    <w:rsid w:val="007A074C"/>
    <w:rsid w:val="007A243F"/>
    <w:rsid w:val="007C259C"/>
    <w:rsid w:val="007C25FD"/>
    <w:rsid w:val="007E1780"/>
    <w:rsid w:val="007E61DC"/>
    <w:rsid w:val="00805DF9"/>
    <w:rsid w:val="00881348"/>
    <w:rsid w:val="00887950"/>
    <w:rsid w:val="008A1FFD"/>
    <w:rsid w:val="008A50D4"/>
    <w:rsid w:val="008E01FD"/>
    <w:rsid w:val="008F39B1"/>
    <w:rsid w:val="008F47D4"/>
    <w:rsid w:val="009A193A"/>
    <w:rsid w:val="009F0F76"/>
    <w:rsid w:val="00A07174"/>
    <w:rsid w:val="00A847E1"/>
    <w:rsid w:val="00A92CE2"/>
    <w:rsid w:val="00AB4DE1"/>
    <w:rsid w:val="00AC29B5"/>
    <w:rsid w:val="00B1125B"/>
    <w:rsid w:val="00B50CE0"/>
    <w:rsid w:val="00BC45A5"/>
    <w:rsid w:val="00BD2CBE"/>
    <w:rsid w:val="00BF6DE8"/>
    <w:rsid w:val="00BF776E"/>
    <w:rsid w:val="00C0187C"/>
    <w:rsid w:val="00C80230"/>
    <w:rsid w:val="00C953FC"/>
    <w:rsid w:val="00CA3D93"/>
    <w:rsid w:val="00CC558B"/>
    <w:rsid w:val="00CE12C7"/>
    <w:rsid w:val="00CF499C"/>
    <w:rsid w:val="00D55978"/>
    <w:rsid w:val="00D72173"/>
    <w:rsid w:val="00DB3A1B"/>
    <w:rsid w:val="00DF4706"/>
    <w:rsid w:val="00E21B32"/>
    <w:rsid w:val="00E84B2A"/>
    <w:rsid w:val="00EB7189"/>
    <w:rsid w:val="00FC1067"/>
    <w:rsid w:val="00FE4EBD"/>
    <w:rsid w:val="00FF7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AF63"/>
  <w15:docId w15:val="{84CCD884-E915-4CA2-A32B-1FC44D6A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sz w:val="24"/>
    </w:rPr>
  </w:style>
  <w:style w:type="paragraph" w:styleId="1">
    <w:name w:val="heading 1"/>
    <w:next w:val="2"/>
    <w:link w:val="10"/>
    <w:uiPriority w:val="9"/>
    <w:qFormat/>
    <w:pPr>
      <w:keepNext/>
      <w:pageBreakBefore/>
      <w:widowControl w:val="0"/>
      <w:numPr>
        <w:numId w:val="26"/>
      </w:numPr>
      <w:tabs>
        <w:tab w:val="clear" w:pos="1021"/>
        <w:tab w:val="left" w:pos="2098"/>
      </w:tabs>
      <w:spacing w:before="360" w:after="360"/>
      <w:outlineLvl w:val="0"/>
    </w:pPr>
    <w:rPr>
      <w:b/>
      <w:caps/>
      <w:sz w:val="28"/>
    </w:rPr>
  </w:style>
  <w:style w:type="paragraph" w:styleId="2">
    <w:name w:val="heading 2"/>
    <w:next w:val="e"/>
    <w:link w:val="20"/>
    <w:uiPriority w:val="9"/>
    <w:qFormat/>
    <w:pPr>
      <w:keepNext/>
      <w:keepLines/>
      <w:widowControl w:val="0"/>
      <w:numPr>
        <w:ilvl w:val="1"/>
        <w:numId w:val="26"/>
      </w:numPr>
      <w:tabs>
        <w:tab w:val="clear" w:pos="1134"/>
        <w:tab w:val="left" w:pos="1701"/>
        <w:tab w:val="left" w:pos="1814"/>
      </w:tabs>
      <w:spacing w:before="360" w:after="240"/>
      <w:jc w:val="both"/>
      <w:outlineLvl w:val="1"/>
    </w:pPr>
    <w:rPr>
      <w:b/>
      <w:sz w:val="24"/>
    </w:rPr>
  </w:style>
  <w:style w:type="paragraph" w:styleId="3">
    <w:name w:val="heading 3"/>
    <w:next w:val="e"/>
    <w:link w:val="30"/>
    <w:uiPriority w:val="9"/>
    <w:qFormat/>
    <w:pPr>
      <w:keepNext/>
      <w:numPr>
        <w:ilvl w:val="2"/>
        <w:numId w:val="26"/>
      </w:numPr>
      <w:tabs>
        <w:tab w:val="left" w:pos="1077"/>
      </w:tabs>
      <w:spacing w:before="360" w:after="120"/>
      <w:jc w:val="both"/>
      <w:outlineLvl w:val="2"/>
    </w:pPr>
    <w:rPr>
      <w:i/>
      <w:sz w:val="24"/>
    </w:rPr>
  </w:style>
  <w:style w:type="paragraph" w:styleId="4">
    <w:name w:val="heading 4"/>
    <w:basedOn w:val="3"/>
    <w:next w:val="a0"/>
    <w:link w:val="40"/>
    <w:uiPriority w:val="9"/>
    <w:qFormat/>
    <w:pPr>
      <w:keepLines/>
      <w:numPr>
        <w:ilvl w:val="3"/>
      </w:numPr>
      <w:tabs>
        <w:tab w:val="clear" w:pos="1474"/>
        <w:tab w:val="left" w:pos="360"/>
        <w:tab w:val="left" w:pos="1531"/>
      </w:tabs>
      <w:spacing w:before="200"/>
      <w:ind w:left="710"/>
      <w:outlineLvl w:val="3"/>
    </w:pPr>
    <w:rPr>
      <w:i w:val="0"/>
    </w:rPr>
  </w:style>
  <w:style w:type="paragraph" w:styleId="5">
    <w:name w:val="heading 5"/>
    <w:basedOn w:val="4"/>
    <w:next w:val="a0"/>
    <w:link w:val="50"/>
    <w:uiPriority w:val="9"/>
    <w:qFormat/>
    <w:pPr>
      <w:numPr>
        <w:ilvl w:val="4"/>
      </w:numPr>
      <w:ind w:left="680"/>
      <w:outlineLvl w:val="4"/>
    </w:pPr>
    <w:rPr>
      <w:u w:val="single"/>
    </w:rPr>
  </w:style>
  <w:style w:type="paragraph" w:styleId="6">
    <w:name w:val="heading 6"/>
    <w:next w:val="a0"/>
    <w:link w:val="60"/>
    <w:uiPriority w:val="9"/>
    <w:qFormat/>
    <w:pPr>
      <w:numPr>
        <w:ilvl w:val="5"/>
        <w:numId w:val="26"/>
      </w:numPr>
      <w:spacing w:before="240" w:after="60"/>
      <w:jc w:val="both"/>
      <w:outlineLvl w:val="5"/>
    </w:pPr>
    <w:rPr>
      <w:b/>
      <w:sz w:val="22"/>
    </w:rPr>
  </w:style>
  <w:style w:type="paragraph" w:styleId="7">
    <w:name w:val="heading 7"/>
    <w:next w:val="a0"/>
    <w:link w:val="70"/>
    <w:uiPriority w:val="9"/>
    <w:qFormat/>
    <w:pPr>
      <w:numPr>
        <w:ilvl w:val="6"/>
        <w:numId w:val="26"/>
      </w:numPr>
      <w:spacing w:before="240" w:after="60"/>
      <w:jc w:val="both"/>
      <w:outlineLvl w:val="6"/>
    </w:pPr>
    <w:rPr>
      <w:sz w:val="24"/>
    </w:rPr>
  </w:style>
  <w:style w:type="paragraph" w:styleId="8">
    <w:name w:val="heading 8"/>
    <w:next w:val="a0"/>
    <w:link w:val="80"/>
    <w:uiPriority w:val="9"/>
    <w:qFormat/>
    <w:pPr>
      <w:numPr>
        <w:ilvl w:val="7"/>
        <w:numId w:val="26"/>
      </w:numPr>
      <w:spacing w:before="240" w:after="60"/>
      <w:jc w:val="both"/>
      <w:outlineLvl w:val="7"/>
    </w:pPr>
    <w:rPr>
      <w:i/>
      <w:sz w:val="24"/>
    </w:rPr>
  </w:style>
  <w:style w:type="paragraph" w:styleId="9">
    <w:name w:val="heading 9"/>
    <w:next w:val="a0"/>
    <w:link w:val="90"/>
    <w:uiPriority w:val="9"/>
    <w:qFormat/>
    <w:pPr>
      <w:numPr>
        <w:ilvl w:val="8"/>
        <w:numId w:val="26"/>
      </w:numPr>
      <w:spacing w:before="240" w:after="60"/>
      <w:jc w:val="both"/>
      <w:outlineLvl w:val="8"/>
    </w:pPr>
    <w:rPr>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Обычный1"/>
    <w:rPr>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styleId="21">
    <w:name w:val="toc 2"/>
    <w:basedOn w:val="12"/>
    <w:next w:val="31"/>
    <w:link w:val="22"/>
    <w:uiPriority w:val="39"/>
    <w:pPr>
      <w:tabs>
        <w:tab w:val="left" w:pos="1361"/>
      </w:tabs>
      <w:ind w:left="1248" w:hanging="1021"/>
    </w:pPr>
  </w:style>
  <w:style w:type="character" w:customStyle="1" w:styleId="22">
    <w:name w:val="Оглавление 2 Знак"/>
    <w:basedOn w:val="13"/>
    <w:link w:val="21"/>
    <w:rPr>
      <w:sz w:val="24"/>
    </w:rPr>
  </w:style>
  <w:style w:type="paragraph" w:customStyle="1" w:styleId="14">
    <w:name w:val="Нижний колонтитул Знак1"/>
    <w:link w:val="15"/>
    <w:rPr>
      <w:sz w:val="24"/>
    </w:rPr>
  </w:style>
  <w:style w:type="character" w:customStyle="1" w:styleId="15">
    <w:name w:val="Нижний колонтитул Знак1"/>
    <w:link w:val="14"/>
    <w:rPr>
      <w:sz w:val="24"/>
    </w:rPr>
  </w:style>
  <w:style w:type="paragraph" w:styleId="41">
    <w:name w:val="toc 4"/>
    <w:basedOn w:val="a0"/>
    <w:next w:val="a0"/>
    <w:link w:val="42"/>
    <w:uiPriority w:val="39"/>
    <w:pPr>
      <w:spacing w:after="100" w:line="276" w:lineRule="auto"/>
      <w:ind w:left="660"/>
    </w:pPr>
    <w:rPr>
      <w:rFonts w:ascii="Calibri" w:hAnsi="Calibri"/>
      <w:sz w:val="22"/>
    </w:rPr>
  </w:style>
  <w:style w:type="character" w:customStyle="1" w:styleId="42">
    <w:name w:val="Оглавление 4 Знак"/>
    <w:basedOn w:val="11"/>
    <w:link w:val="41"/>
    <w:rPr>
      <w:rFonts w:ascii="Calibri" w:hAnsi="Calibri"/>
      <w:sz w:val="22"/>
    </w:rPr>
  </w:style>
  <w:style w:type="character" w:customStyle="1" w:styleId="70">
    <w:name w:val="Заголовок 7 Знак"/>
    <w:link w:val="7"/>
    <w:rPr>
      <w:sz w:val="24"/>
    </w:rPr>
  </w:style>
  <w:style w:type="paragraph" w:customStyle="1" w:styleId="210">
    <w:name w:val="Основной текст 21"/>
    <w:basedOn w:val="a0"/>
    <w:link w:val="211"/>
    <w:pPr>
      <w:widowControl w:val="0"/>
      <w:ind w:left="567" w:hanging="567"/>
      <w:jc w:val="both"/>
    </w:pPr>
  </w:style>
  <w:style w:type="character" w:customStyle="1" w:styleId="211">
    <w:name w:val="Основной текст 21"/>
    <w:basedOn w:val="11"/>
    <w:link w:val="210"/>
    <w:rPr>
      <w:sz w:val="24"/>
    </w:rPr>
  </w:style>
  <w:style w:type="paragraph" w:customStyle="1" w:styleId="a4">
    <w:name w:val="Подпись к таблице"/>
    <w:basedOn w:val="a0"/>
    <w:link w:val="a5"/>
    <w:pPr>
      <w:widowControl w:val="0"/>
    </w:pPr>
    <w:rPr>
      <w:i/>
      <w:sz w:val="20"/>
    </w:rPr>
  </w:style>
  <w:style w:type="character" w:customStyle="1" w:styleId="a5">
    <w:name w:val="Подпись к таблице"/>
    <w:basedOn w:val="11"/>
    <w:link w:val="a4"/>
    <w:rPr>
      <w:i/>
      <w:sz w:val="20"/>
    </w:rPr>
  </w:style>
  <w:style w:type="paragraph" w:styleId="61">
    <w:name w:val="toc 6"/>
    <w:basedOn w:val="a0"/>
    <w:next w:val="a0"/>
    <w:link w:val="62"/>
    <w:uiPriority w:val="39"/>
    <w:pPr>
      <w:spacing w:after="100" w:line="276" w:lineRule="auto"/>
      <w:ind w:left="1100"/>
    </w:pPr>
    <w:rPr>
      <w:rFonts w:ascii="Calibri" w:hAnsi="Calibri"/>
      <w:sz w:val="22"/>
    </w:rPr>
  </w:style>
  <w:style w:type="character" w:customStyle="1" w:styleId="62">
    <w:name w:val="Оглавление 6 Знак"/>
    <w:basedOn w:val="11"/>
    <w:link w:val="61"/>
    <w:rPr>
      <w:rFonts w:ascii="Calibri" w:hAnsi="Calibri"/>
      <w:sz w:val="22"/>
    </w:rPr>
  </w:style>
  <w:style w:type="paragraph" w:styleId="71">
    <w:name w:val="toc 7"/>
    <w:basedOn w:val="a0"/>
    <w:next w:val="a0"/>
    <w:link w:val="72"/>
    <w:uiPriority w:val="39"/>
    <w:pPr>
      <w:spacing w:after="100" w:line="276" w:lineRule="auto"/>
      <w:ind w:left="1320"/>
    </w:pPr>
    <w:rPr>
      <w:rFonts w:ascii="Calibri" w:hAnsi="Calibri"/>
      <w:sz w:val="22"/>
    </w:rPr>
  </w:style>
  <w:style w:type="character" w:customStyle="1" w:styleId="72">
    <w:name w:val="Оглавление 7 Знак"/>
    <w:basedOn w:val="11"/>
    <w:link w:val="71"/>
    <w:rPr>
      <w:rFonts w:ascii="Calibri" w:hAnsi="Calibri"/>
      <w:sz w:val="22"/>
    </w:rPr>
  </w:style>
  <w:style w:type="paragraph" w:customStyle="1" w:styleId="Default">
    <w:name w:val="Default"/>
    <w:link w:val="Default0"/>
    <w:rPr>
      <w:sz w:val="24"/>
    </w:rPr>
  </w:style>
  <w:style w:type="character" w:customStyle="1" w:styleId="Default0">
    <w:name w:val="Default"/>
    <w:link w:val="Default"/>
    <w:rPr>
      <w:color w:val="000000"/>
      <w:sz w:val="24"/>
    </w:rPr>
  </w:style>
  <w:style w:type="paragraph" w:customStyle="1" w:styleId="16">
    <w:name w:val="Основной текст с отступом1"/>
    <w:basedOn w:val="a0"/>
    <w:link w:val="17"/>
    <w:pPr>
      <w:ind w:right="-284" w:firstLine="709"/>
      <w:jc w:val="both"/>
    </w:pPr>
    <w:rPr>
      <w:sz w:val="28"/>
    </w:rPr>
  </w:style>
  <w:style w:type="character" w:customStyle="1" w:styleId="17">
    <w:name w:val="Основной текст с отступом1"/>
    <w:basedOn w:val="11"/>
    <w:link w:val="16"/>
    <w:rPr>
      <w:sz w:val="28"/>
    </w:rPr>
  </w:style>
  <w:style w:type="paragraph" w:customStyle="1" w:styleId="18">
    <w:name w:val="Основной текст1"/>
    <w:basedOn w:val="a0"/>
    <w:link w:val="19"/>
    <w:pPr>
      <w:widowControl w:val="0"/>
      <w:spacing w:line="300" w:lineRule="auto"/>
      <w:ind w:firstLine="400"/>
    </w:pPr>
    <w:rPr>
      <w:sz w:val="20"/>
    </w:rPr>
  </w:style>
  <w:style w:type="character" w:customStyle="1" w:styleId="19">
    <w:name w:val="Основной текст1"/>
    <w:basedOn w:val="11"/>
    <w:link w:val="18"/>
    <w:rPr>
      <w:sz w:val="20"/>
    </w:rPr>
  </w:style>
  <w:style w:type="character" w:customStyle="1" w:styleId="30">
    <w:name w:val="Заголовок 3 Знак"/>
    <w:link w:val="3"/>
    <w:rPr>
      <w:i/>
      <w:sz w:val="24"/>
    </w:rPr>
  </w:style>
  <w:style w:type="paragraph" w:customStyle="1" w:styleId="a6">
    <w:name w:val="Раздел"/>
    <w:next w:val="e"/>
    <w:link w:val="a7"/>
    <w:pPr>
      <w:spacing w:after="120"/>
      <w:jc w:val="center"/>
    </w:pPr>
    <w:rPr>
      <w:b/>
      <w:sz w:val="28"/>
    </w:rPr>
  </w:style>
  <w:style w:type="character" w:customStyle="1" w:styleId="a7">
    <w:name w:val="Раздел"/>
    <w:link w:val="a6"/>
    <w:rPr>
      <w:b/>
      <w:sz w:val="28"/>
    </w:rPr>
  </w:style>
  <w:style w:type="paragraph" w:customStyle="1" w:styleId="a8">
    <w:name w:val="Другое"/>
    <w:basedOn w:val="a0"/>
    <w:link w:val="a9"/>
    <w:pPr>
      <w:widowControl w:val="0"/>
      <w:spacing w:line="300" w:lineRule="auto"/>
      <w:ind w:firstLine="400"/>
    </w:pPr>
    <w:rPr>
      <w:sz w:val="20"/>
    </w:rPr>
  </w:style>
  <w:style w:type="character" w:customStyle="1" w:styleId="a9">
    <w:name w:val="Другое"/>
    <w:basedOn w:val="11"/>
    <w:link w:val="a8"/>
    <w:rPr>
      <w:sz w:val="20"/>
    </w:rPr>
  </w:style>
  <w:style w:type="paragraph" w:customStyle="1" w:styleId="1a">
    <w:name w:val="Текст Знак1"/>
    <w:link w:val="1b"/>
    <w:rPr>
      <w:rFonts w:ascii="Consolas" w:hAnsi="Consolas"/>
      <w:sz w:val="21"/>
    </w:rPr>
  </w:style>
  <w:style w:type="character" w:customStyle="1" w:styleId="1b">
    <w:name w:val="Текст Знак1"/>
    <w:link w:val="1a"/>
    <w:rPr>
      <w:rFonts w:ascii="Consolas" w:hAnsi="Consolas"/>
      <w:sz w:val="21"/>
    </w:rPr>
  </w:style>
  <w:style w:type="paragraph" w:styleId="aa">
    <w:name w:val="List Paragraph"/>
    <w:basedOn w:val="a0"/>
    <w:link w:val="ab"/>
    <w:qFormat/>
    <w:pPr>
      <w:ind w:left="720"/>
      <w:contextualSpacing/>
    </w:pPr>
    <w:rPr>
      <w:rFonts w:ascii="Calibri" w:hAnsi="Calibri"/>
      <w:sz w:val="22"/>
    </w:rPr>
  </w:style>
  <w:style w:type="character" w:customStyle="1" w:styleId="ab">
    <w:name w:val="Абзац списка Знак"/>
    <w:basedOn w:val="11"/>
    <w:link w:val="aa"/>
    <w:rPr>
      <w:rFonts w:ascii="Calibri" w:hAnsi="Calibri"/>
      <w:sz w:val="22"/>
    </w:rPr>
  </w:style>
  <w:style w:type="character" w:customStyle="1" w:styleId="90">
    <w:name w:val="Заголовок 9 Знак"/>
    <w:link w:val="9"/>
    <w:rPr>
      <w:sz w:val="22"/>
    </w:rPr>
  </w:style>
  <w:style w:type="paragraph" w:customStyle="1" w:styleId="textspanview">
    <w:name w:val="textspanview"/>
    <w:basedOn w:val="1c"/>
    <w:link w:val="textspanview0"/>
  </w:style>
  <w:style w:type="character" w:customStyle="1" w:styleId="textspanview0">
    <w:name w:val="textspanview"/>
    <w:basedOn w:val="a1"/>
    <w:link w:val="textspanview"/>
  </w:style>
  <w:style w:type="paragraph" w:customStyle="1" w:styleId="ac">
    <w:name w:val="Объект"/>
    <w:link w:val="ad"/>
    <w:pPr>
      <w:widowControl w:val="0"/>
      <w:spacing w:before="1200" w:after="840"/>
      <w:ind w:left="142" w:right="338"/>
      <w:jc w:val="center"/>
    </w:pPr>
    <w:rPr>
      <w:b/>
      <w:caps/>
      <w:sz w:val="36"/>
    </w:rPr>
  </w:style>
  <w:style w:type="character" w:customStyle="1" w:styleId="ad">
    <w:name w:val="Объект"/>
    <w:link w:val="ac"/>
    <w:rPr>
      <w:b/>
      <w:caps/>
      <w:sz w:val="36"/>
    </w:rPr>
  </w:style>
  <w:style w:type="paragraph" w:customStyle="1" w:styleId="formattext">
    <w:name w:val="formattext"/>
    <w:basedOn w:val="a0"/>
    <w:link w:val="formattext0"/>
    <w:pPr>
      <w:spacing w:beforeAutospacing="1" w:afterAutospacing="1"/>
    </w:pPr>
  </w:style>
  <w:style w:type="character" w:customStyle="1" w:styleId="formattext0">
    <w:name w:val="formattext"/>
    <w:basedOn w:val="11"/>
    <w:link w:val="formattext"/>
    <w:rPr>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e">
    <w:name w:val="Plain Text"/>
    <w:basedOn w:val="a0"/>
    <w:link w:val="af"/>
    <w:rPr>
      <w:rFonts w:ascii="Courier New" w:hAnsi="Courier New"/>
      <w:sz w:val="20"/>
    </w:rPr>
  </w:style>
  <w:style w:type="character" w:customStyle="1" w:styleId="af">
    <w:name w:val="Текст Знак"/>
    <w:basedOn w:val="11"/>
    <w:link w:val="ae"/>
    <w:rPr>
      <w:rFonts w:ascii="Courier New" w:hAnsi="Courier New"/>
      <w:sz w:val="20"/>
    </w:rPr>
  </w:style>
  <w:style w:type="paragraph" w:customStyle="1" w:styleId="1d">
    <w:name w:val="Текст сноски Знак1"/>
    <w:basedOn w:val="1c"/>
    <w:link w:val="1e"/>
  </w:style>
  <w:style w:type="character" w:customStyle="1" w:styleId="1e">
    <w:name w:val="Текст сноски Знак1"/>
    <w:basedOn w:val="a1"/>
    <w:link w:val="1d"/>
  </w:style>
  <w:style w:type="paragraph" w:styleId="31">
    <w:name w:val="toc 3"/>
    <w:basedOn w:val="21"/>
    <w:next w:val="a0"/>
    <w:link w:val="32"/>
    <w:uiPriority w:val="39"/>
    <w:pPr>
      <w:tabs>
        <w:tab w:val="left" w:pos="1474"/>
      </w:tabs>
      <w:ind w:left="1191" w:firstLine="0"/>
    </w:pPr>
  </w:style>
  <w:style w:type="character" w:customStyle="1" w:styleId="32">
    <w:name w:val="Оглавление 3 Знак"/>
    <w:basedOn w:val="22"/>
    <w:link w:val="31"/>
    <w:rPr>
      <w:sz w:val="24"/>
    </w:rPr>
  </w:style>
  <w:style w:type="paragraph" w:customStyle="1" w:styleId="af0">
    <w:name w:val="Формула"/>
    <w:next w:val="e"/>
    <w:link w:val="af1"/>
    <w:pPr>
      <w:tabs>
        <w:tab w:val="center" w:pos="4678"/>
        <w:tab w:val="right" w:pos="9923"/>
      </w:tabs>
      <w:spacing w:before="120"/>
      <w:jc w:val="both"/>
    </w:pPr>
    <w:rPr>
      <w:sz w:val="24"/>
    </w:rPr>
  </w:style>
  <w:style w:type="character" w:customStyle="1" w:styleId="af1">
    <w:name w:val="Формула"/>
    <w:link w:val="af0"/>
    <w:rPr>
      <w:sz w:val="24"/>
    </w:rPr>
  </w:style>
  <w:style w:type="paragraph" w:customStyle="1" w:styleId="af2">
    <w:name w:val="Пункт состава проекта"/>
    <w:basedOn w:val="a0"/>
    <w:link w:val="af3"/>
    <w:rPr>
      <w:sz w:val="20"/>
    </w:rPr>
  </w:style>
  <w:style w:type="character" w:customStyle="1" w:styleId="af3">
    <w:name w:val="Пункт состава проекта"/>
    <w:basedOn w:val="11"/>
    <w:link w:val="af2"/>
    <w:rPr>
      <w:sz w:val="20"/>
    </w:rPr>
  </w:style>
  <w:style w:type="paragraph" w:styleId="af4">
    <w:name w:val="Balloon Text"/>
    <w:basedOn w:val="a0"/>
    <w:link w:val="af5"/>
    <w:pPr>
      <w:jc w:val="both"/>
    </w:pPr>
    <w:rPr>
      <w:rFonts w:ascii="Tahoma" w:hAnsi="Tahoma"/>
      <w:sz w:val="16"/>
    </w:rPr>
  </w:style>
  <w:style w:type="character" w:customStyle="1" w:styleId="af5">
    <w:name w:val="Текст выноски Знак"/>
    <w:basedOn w:val="11"/>
    <w:link w:val="af4"/>
    <w:rPr>
      <w:rFonts w:ascii="Tahoma" w:hAnsi="Tahoma"/>
      <w:sz w:val="16"/>
    </w:rPr>
  </w:style>
  <w:style w:type="paragraph" w:customStyle="1" w:styleId="af6">
    <w:name w:val="Знак Знак Знак Знак"/>
    <w:basedOn w:val="a0"/>
    <w:link w:val="af7"/>
    <w:pPr>
      <w:spacing w:beforeAutospacing="1" w:afterAutospacing="1"/>
      <w:jc w:val="both"/>
    </w:pPr>
    <w:rPr>
      <w:rFonts w:ascii="Tahoma" w:hAnsi="Tahoma"/>
      <w:sz w:val="20"/>
    </w:rPr>
  </w:style>
  <w:style w:type="character" w:customStyle="1" w:styleId="af7">
    <w:name w:val="Знак Знак Знак Знак"/>
    <w:basedOn w:val="11"/>
    <w:link w:val="af6"/>
    <w:rPr>
      <w:rFonts w:ascii="Tahoma" w:hAnsi="Tahoma"/>
      <w:sz w:val="20"/>
    </w:rPr>
  </w:style>
  <w:style w:type="paragraph" w:customStyle="1" w:styleId="1f">
    <w:name w:val="Текст выноски Знак1"/>
    <w:link w:val="1f0"/>
    <w:rPr>
      <w:rFonts w:ascii="Tahoma" w:hAnsi="Tahoma"/>
      <w:sz w:val="16"/>
    </w:rPr>
  </w:style>
  <w:style w:type="character" w:customStyle="1" w:styleId="1f0">
    <w:name w:val="Текст выноски Знак1"/>
    <w:link w:val="1f"/>
    <w:rPr>
      <w:rFonts w:ascii="Tahoma" w:hAnsi="Tahoma"/>
      <w:sz w:val="16"/>
    </w:rPr>
  </w:style>
  <w:style w:type="paragraph" w:customStyle="1" w:styleId="1f1">
    <w:name w:val="Просмотренная гиперссылка1"/>
    <w:link w:val="af8"/>
    <w:rPr>
      <w:color w:val="800080"/>
      <w:u w:val="single"/>
    </w:rPr>
  </w:style>
  <w:style w:type="character" w:styleId="af8">
    <w:name w:val="FollowedHyperlink"/>
    <w:link w:val="1f1"/>
    <w:rPr>
      <w:color w:val="800080"/>
      <w:u w:val="single"/>
    </w:rPr>
  </w:style>
  <w:style w:type="paragraph" w:customStyle="1" w:styleId="af9">
    <w:name w:val="Название приложения"/>
    <w:next w:val="e"/>
    <w:link w:val="afa"/>
    <w:pPr>
      <w:keepNext/>
      <w:pageBreakBefore/>
      <w:widowControl w:val="0"/>
      <w:spacing w:before="360" w:after="120"/>
      <w:ind w:left="284" w:right="284"/>
      <w:jc w:val="center"/>
      <w:outlineLvl w:val="0"/>
    </w:pPr>
    <w:rPr>
      <w:b/>
      <w:sz w:val="28"/>
    </w:rPr>
  </w:style>
  <w:style w:type="character" w:customStyle="1" w:styleId="afa">
    <w:name w:val="Название приложения"/>
    <w:link w:val="af9"/>
    <w:rPr>
      <w:b/>
      <w:sz w:val="28"/>
    </w:rPr>
  </w:style>
  <w:style w:type="paragraph" w:customStyle="1" w:styleId="1f2">
    <w:name w:val="Верхний колонтитул Знак1"/>
    <w:link w:val="1f3"/>
    <w:rPr>
      <w:sz w:val="24"/>
    </w:rPr>
  </w:style>
  <w:style w:type="character" w:customStyle="1" w:styleId="1f3">
    <w:name w:val="Верхний колонтитул Знак1"/>
    <w:link w:val="1f2"/>
    <w:rPr>
      <w:sz w:val="24"/>
    </w:rPr>
  </w:style>
  <w:style w:type="paragraph" w:customStyle="1" w:styleId="afb">
    <w:name w:val="Название таблицы"/>
    <w:link w:val="afc"/>
    <w:pPr>
      <w:keepNext/>
      <w:spacing w:after="120"/>
      <w:ind w:left="284" w:right="284"/>
      <w:jc w:val="center"/>
    </w:pPr>
    <w:rPr>
      <w:b/>
      <w:i/>
      <w:sz w:val="24"/>
    </w:rPr>
  </w:style>
  <w:style w:type="character" w:customStyle="1" w:styleId="afc">
    <w:name w:val="Название таблицы"/>
    <w:link w:val="afb"/>
    <w:rPr>
      <w:b/>
      <w:i/>
      <w:sz w:val="24"/>
    </w:rPr>
  </w:style>
  <w:style w:type="paragraph" w:customStyle="1" w:styleId="123">
    <w:name w:val="Список нумерованный 1. 2. 3."/>
    <w:basedOn w:val="e"/>
    <w:link w:val="1230"/>
    <w:pPr>
      <w:numPr>
        <w:ilvl w:val="1"/>
        <w:numId w:val="27"/>
      </w:numPr>
      <w:tabs>
        <w:tab w:val="left" w:pos="360"/>
      </w:tabs>
      <w:ind w:left="1474" w:hanging="340"/>
    </w:pPr>
  </w:style>
  <w:style w:type="character" w:customStyle="1" w:styleId="1230">
    <w:name w:val="Список нумерованный 1. 2. 3."/>
    <w:basedOn w:val="e0"/>
    <w:link w:val="123"/>
    <w:rPr>
      <w:sz w:val="24"/>
    </w:rPr>
  </w:style>
  <w:style w:type="character" w:customStyle="1" w:styleId="50">
    <w:name w:val="Заголовок 5 Знак"/>
    <w:basedOn w:val="40"/>
    <w:link w:val="5"/>
    <w:rPr>
      <w:i w:val="0"/>
      <w:sz w:val="24"/>
      <w:u w:val="single"/>
    </w:rPr>
  </w:style>
  <w:style w:type="paragraph" w:styleId="afd">
    <w:name w:val="Normal (Web)"/>
    <w:basedOn w:val="a0"/>
    <w:link w:val="afe"/>
    <w:pPr>
      <w:spacing w:beforeAutospacing="1" w:afterAutospacing="1"/>
    </w:pPr>
  </w:style>
  <w:style w:type="character" w:customStyle="1" w:styleId="afe">
    <w:name w:val="Обычный (Интернет) Знак"/>
    <w:basedOn w:val="11"/>
    <w:link w:val="afd"/>
    <w:rPr>
      <w:sz w:val="24"/>
    </w:rPr>
  </w:style>
  <w:style w:type="paragraph" w:customStyle="1" w:styleId="aff">
    <w:name w:val="Заголовок таблицы"/>
    <w:link w:val="aff0"/>
    <w:pPr>
      <w:keepNext/>
      <w:spacing w:before="120" w:after="120"/>
      <w:jc w:val="center"/>
    </w:pPr>
    <w:rPr>
      <w:b/>
      <w:sz w:val="24"/>
    </w:rPr>
  </w:style>
  <w:style w:type="character" w:customStyle="1" w:styleId="aff0">
    <w:name w:val="Заголовок таблицы"/>
    <w:link w:val="aff"/>
    <w:rPr>
      <w:b/>
      <w:sz w:val="24"/>
    </w:rPr>
  </w:style>
  <w:style w:type="character" w:customStyle="1" w:styleId="10">
    <w:name w:val="Заголовок 1 Знак"/>
    <w:link w:val="1"/>
    <w:rPr>
      <w:b/>
      <w:caps/>
      <w:sz w:val="28"/>
    </w:rPr>
  </w:style>
  <w:style w:type="paragraph" w:customStyle="1" w:styleId="aff1">
    <w:name w:val="Номер рисунка"/>
    <w:basedOn w:val="a0"/>
    <w:next w:val="e"/>
    <w:link w:val="aff2"/>
    <w:pPr>
      <w:spacing w:before="240" w:after="240"/>
      <w:ind w:left="284" w:right="284"/>
      <w:jc w:val="center"/>
    </w:pPr>
    <w:rPr>
      <w:b/>
      <w:i/>
    </w:rPr>
  </w:style>
  <w:style w:type="character" w:customStyle="1" w:styleId="aff2">
    <w:name w:val="Номер рисунка"/>
    <w:basedOn w:val="11"/>
    <w:link w:val="aff1"/>
    <w:rPr>
      <w:b/>
      <w:i/>
      <w:sz w:val="24"/>
    </w:rPr>
  </w:style>
  <w:style w:type="paragraph" w:customStyle="1" w:styleId="1f4">
    <w:name w:val="Гиперссылка1"/>
    <w:link w:val="aff3"/>
    <w:rPr>
      <w:color w:val="0000FF"/>
      <w:u w:val="single"/>
    </w:rPr>
  </w:style>
  <w:style w:type="character" w:styleId="aff3">
    <w:name w:val="Hyperlink"/>
    <w:link w:val="1f4"/>
    <w:rPr>
      <w:color w:val="0000FF"/>
      <w:u w:val="single"/>
    </w:rPr>
  </w:style>
  <w:style w:type="paragraph" w:customStyle="1" w:styleId="Footnote">
    <w:name w:val="Footnote"/>
    <w:link w:val="Footnote0"/>
    <w:pPr>
      <w:ind w:left="108" w:hanging="108"/>
    </w:pPr>
    <w:rPr>
      <w:sz w:val="18"/>
    </w:rPr>
  </w:style>
  <w:style w:type="character" w:customStyle="1" w:styleId="Footnote0">
    <w:name w:val="Footnote"/>
    <w:link w:val="Footnote"/>
    <w:rPr>
      <w:sz w:val="18"/>
    </w:rPr>
  </w:style>
  <w:style w:type="character" w:customStyle="1" w:styleId="80">
    <w:name w:val="Заголовок 8 Знак"/>
    <w:link w:val="8"/>
    <w:rPr>
      <w:i/>
      <w:sz w:val="24"/>
    </w:rPr>
  </w:style>
  <w:style w:type="paragraph" w:customStyle="1" w:styleId="aff4">
    <w:name w:val="Текст таблицы"/>
    <w:link w:val="aff5"/>
    <w:pPr>
      <w:spacing w:before="60" w:after="60"/>
      <w:jc w:val="both"/>
    </w:pPr>
    <w:rPr>
      <w:sz w:val="24"/>
    </w:rPr>
  </w:style>
  <w:style w:type="character" w:customStyle="1" w:styleId="aff5">
    <w:name w:val="Текст таблицы"/>
    <w:link w:val="aff4"/>
    <w:rPr>
      <w:sz w:val="24"/>
    </w:rPr>
  </w:style>
  <w:style w:type="paragraph" w:styleId="12">
    <w:name w:val="toc 1"/>
    <w:next w:val="21"/>
    <w:link w:val="13"/>
    <w:uiPriority w:val="39"/>
    <w:pPr>
      <w:tabs>
        <w:tab w:val="left" w:pos="1134"/>
        <w:tab w:val="left" w:pos="1247"/>
        <w:tab w:val="right" w:leader="dot" w:pos="9809"/>
      </w:tabs>
      <w:spacing w:before="120"/>
      <w:ind w:left="1134" w:right="454" w:hanging="1134"/>
      <w:jc w:val="both"/>
    </w:pPr>
    <w:rPr>
      <w:sz w:val="24"/>
    </w:rPr>
  </w:style>
  <w:style w:type="character" w:customStyle="1" w:styleId="13">
    <w:name w:val="Оглавление 1 Знак"/>
    <w:link w:val="12"/>
    <w:rPr>
      <w:sz w:val="24"/>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aff6">
    <w:name w:val="Рисунок"/>
    <w:link w:val="aff7"/>
    <w:pPr>
      <w:keepNext/>
      <w:spacing w:before="120"/>
      <w:jc w:val="center"/>
    </w:pPr>
    <w:rPr>
      <w:sz w:val="24"/>
    </w:rPr>
  </w:style>
  <w:style w:type="character" w:customStyle="1" w:styleId="aff7">
    <w:name w:val="Рисунок"/>
    <w:link w:val="aff6"/>
    <w:rPr>
      <w:sz w:val="24"/>
    </w:rPr>
  </w:style>
  <w:style w:type="paragraph" w:styleId="91">
    <w:name w:val="toc 9"/>
    <w:basedOn w:val="a0"/>
    <w:next w:val="a0"/>
    <w:link w:val="92"/>
    <w:uiPriority w:val="39"/>
    <w:pPr>
      <w:spacing w:after="100" w:line="276" w:lineRule="auto"/>
      <w:ind w:left="1760"/>
    </w:pPr>
    <w:rPr>
      <w:rFonts w:ascii="Calibri" w:hAnsi="Calibri"/>
      <w:sz w:val="22"/>
    </w:rPr>
  </w:style>
  <w:style w:type="character" w:customStyle="1" w:styleId="92">
    <w:name w:val="Оглавление 9 Знак"/>
    <w:basedOn w:val="11"/>
    <w:link w:val="91"/>
    <w:rPr>
      <w:rFonts w:ascii="Calibri" w:hAnsi="Calibri"/>
      <w:sz w:val="22"/>
    </w:rPr>
  </w:style>
  <w:style w:type="paragraph" w:customStyle="1" w:styleId="1c">
    <w:name w:val="Основной шрифт абзаца1"/>
  </w:style>
  <w:style w:type="paragraph" w:customStyle="1" w:styleId="aff8">
    <w:name w:val="Подписи"/>
    <w:next w:val="e"/>
    <w:link w:val="aff9"/>
    <w:pPr>
      <w:tabs>
        <w:tab w:val="left" w:pos="6660"/>
        <w:tab w:val="right" w:pos="9356"/>
      </w:tabs>
      <w:spacing w:before="360"/>
      <w:ind w:left="709" w:right="4598"/>
      <w:jc w:val="both"/>
    </w:pPr>
    <w:rPr>
      <w:sz w:val="24"/>
    </w:rPr>
  </w:style>
  <w:style w:type="character" w:customStyle="1" w:styleId="aff9">
    <w:name w:val="Подписи"/>
    <w:link w:val="aff8"/>
    <w:rPr>
      <w:sz w:val="24"/>
    </w:rPr>
  </w:style>
  <w:style w:type="paragraph" w:styleId="affa">
    <w:name w:val="header"/>
    <w:basedOn w:val="a0"/>
    <w:link w:val="affb"/>
    <w:uiPriority w:val="99"/>
    <w:pPr>
      <w:jc w:val="both"/>
    </w:pPr>
    <w:rPr>
      <w:rFonts w:ascii="Calibri" w:hAnsi="Calibri"/>
    </w:rPr>
  </w:style>
  <w:style w:type="character" w:customStyle="1" w:styleId="affb">
    <w:name w:val="Верхний колонтитул Знак"/>
    <w:basedOn w:val="11"/>
    <w:link w:val="affa"/>
    <w:uiPriority w:val="99"/>
    <w:rPr>
      <w:rFonts w:ascii="Calibri" w:hAnsi="Calibri"/>
      <w:sz w:val="24"/>
    </w:rPr>
  </w:style>
  <w:style w:type="paragraph" w:styleId="23">
    <w:name w:val="Body Text 2"/>
    <w:basedOn w:val="a0"/>
    <w:link w:val="24"/>
    <w:pPr>
      <w:spacing w:after="120" w:line="480" w:lineRule="auto"/>
    </w:pPr>
    <w:rPr>
      <w:rFonts w:ascii="Calibri" w:hAnsi="Calibri"/>
      <w:sz w:val="22"/>
    </w:rPr>
  </w:style>
  <w:style w:type="character" w:customStyle="1" w:styleId="24">
    <w:name w:val="Основной текст 2 Знак"/>
    <w:basedOn w:val="11"/>
    <w:link w:val="23"/>
    <w:rPr>
      <w:rFonts w:ascii="Calibri" w:hAnsi="Calibri"/>
      <w:sz w:val="22"/>
    </w:rPr>
  </w:style>
  <w:style w:type="paragraph" w:styleId="81">
    <w:name w:val="toc 8"/>
    <w:basedOn w:val="a0"/>
    <w:next w:val="a0"/>
    <w:link w:val="82"/>
    <w:uiPriority w:val="39"/>
    <w:pPr>
      <w:spacing w:after="100" w:line="276" w:lineRule="auto"/>
      <w:ind w:left="1540"/>
    </w:pPr>
    <w:rPr>
      <w:rFonts w:ascii="Calibri" w:hAnsi="Calibri"/>
      <w:sz w:val="22"/>
    </w:rPr>
  </w:style>
  <w:style w:type="character" w:customStyle="1" w:styleId="82">
    <w:name w:val="Оглавление 8 Знак"/>
    <w:basedOn w:val="11"/>
    <w:link w:val="81"/>
    <w:rPr>
      <w:rFonts w:ascii="Calibri" w:hAnsi="Calibri"/>
      <w:sz w:val="22"/>
    </w:rPr>
  </w:style>
  <w:style w:type="paragraph" w:customStyle="1" w:styleId="affc">
    <w:name w:val="Стадия"/>
    <w:next w:val="e"/>
    <w:link w:val="affd"/>
    <w:pPr>
      <w:keepNext/>
      <w:spacing w:after="480"/>
      <w:ind w:left="851" w:right="851"/>
      <w:jc w:val="center"/>
    </w:pPr>
    <w:rPr>
      <w:b/>
      <w:sz w:val="28"/>
    </w:rPr>
  </w:style>
  <w:style w:type="character" w:customStyle="1" w:styleId="affd">
    <w:name w:val="Стадия"/>
    <w:link w:val="affc"/>
    <w:rPr>
      <w:b/>
      <w:sz w:val="28"/>
    </w:rPr>
  </w:style>
  <w:style w:type="paragraph" w:styleId="affe">
    <w:name w:val="footer"/>
    <w:basedOn w:val="a0"/>
    <w:link w:val="afff"/>
    <w:pPr>
      <w:jc w:val="center"/>
    </w:pPr>
    <w:rPr>
      <w:rFonts w:ascii="Calibri" w:hAnsi="Calibri"/>
    </w:rPr>
  </w:style>
  <w:style w:type="character" w:customStyle="1" w:styleId="afff">
    <w:name w:val="Нижний колонтитул Знак"/>
    <w:basedOn w:val="11"/>
    <w:link w:val="affe"/>
    <w:rPr>
      <w:rFonts w:ascii="Calibri" w:hAnsi="Calibri"/>
      <w:sz w:val="24"/>
    </w:rPr>
  </w:style>
  <w:style w:type="paragraph" w:customStyle="1" w:styleId="CharChar1CharChar1CharChar">
    <w:name w:val="Char Char Знак Знак1 Char Char1 Знак Знак Char Char"/>
    <w:basedOn w:val="a0"/>
    <w:link w:val="CharChar1CharChar1CharChar0"/>
    <w:pPr>
      <w:spacing w:beforeAutospacing="1" w:afterAutospacing="1"/>
    </w:pPr>
    <w:rPr>
      <w:rFonts w:ascii="Tahoma" w:hAnsi="Tahoma"/>
      <w:sz w:val="20"/>
    </w:rPr>
  </w:style>
  <w:style w:type="character" w:customStyle="1" w:styleId="CharChar1CharChar1CharChar0">
    <w:name w:val="Char Char Знак Знак1 Char Char1 Знак Знак Char Char"/>
    <w:basedOn w:val="11"/>
    <w:link w:val="CharChar1CharChar1CharChar"/>
    <w:rPr>
      <w:rFonts w:ascii="Tahoma" w:hAnsi="Tahoma"/>
      <w:sz w:val="20"/>
    </w:rPr>
  </w:style>
  <w:style w:type="paragraph" w:styleId="51">
    <w:name w:val="toc 5"/>
    <w:basedOn w:val="a0"/>
    <w:next w:val="a0"/>
    <w:link w:val="52"/>
    <w:uiPriority w:val="39"/>
    <w:pPr>
      <w:spacing w:after="100" w:line="276" w:lineRule="auto"/>
      <w:ind w:left="880"/>
    </w:pPr>
    <w:rPr>
      <w:rFonts w:ascii="Calibri" w:hAnsi="Calibri"/>
      <w:sz w:val="22"/>
    </w:rPr>
  </w:style>
  <w:style w:type="character" w:customStyle="1" w:styleId="52">
    <w:name w:val="Оглавление 5 Знак"/>
    <w:basedOn w:val="11"/>
    <w:link w:val="51"/>
    <w:rPr>
      <w:rFonts w:ascii="Calibri" w:hAnsi="Calibri"/>
      <w:sz w:val="22"/>
    </w:rPr>
  </w:style>
  <w:style w:type="paragraph" w:styleId="afff0">
    <w:name w:val="No Spacing"/>
    <w:link w:val="afff1"/>
    <w:rPr>
      <w:rFonts w:ascii="Calibri" w:hAnsi="Calibri"/>
      <w:sz w:val="22"/>
    </w:rPr>
  </w:style>
  <w:style w:type="character" w:customStyle="1" w:styleId="afff1">
    <w:name w:val="Без интервала Знак"/>
    <w:link w:val="afff0"/>
    <w:rPr>
      <w:rFonts w:ascii="Calibri" w:hAnsi="Calibri"/>
      <w:sz w:val="22"/>
    </w:rPr>
  </w:style>
  <w:style w:type="paragraph" w:customStyle="1" w:styleId="1f5">
    <w:name w:val="Номер страницы1"/>
    <w:basedOn w:val="1c"/>
    <w:link w:val="afff2"/>
  </w:style>
  <w:style w:type="character" w:styleId="afff2">
    <w:name w:val="page number"/>
    <w:basedOn w:val="a1"/>
    <w:link w:val="1f5"/>
  </w:style>
  <w:style w:type="paragraph" w:customStyle="1" w:styleId="212">
    <w:name w:val="Основной текст 2 Знак1"/>
    <w:link w:val="213"/>
    <w:rPr>
      <w:sz w:val="24"/>
    </w:rPr>
  </w:style>
  <w:style w:type="character" w:customStyle="1" w:styleId="213">
    <w:name w:val="Основной текст 2 Знак1"/>
    <w:link w:val="212"/>
    <w:rPr>
      <w:sz w:val="24"/>
    </w:rPr>
  </w:style>
  <w:style w:type="paragraph" w:customStyle="1" w:styleId="afff3">
    <w:name w:val="Заголовок раздела"/>
    <w:next w:val="e"/>
    <w:link w:val="afff4"/>
    <w:pPr>
      <w:keepNext/>
      <w:widowControl w:val="0"/>
      <w:spacing w:before="360" w:after="360"/>
      <w:jc w:val="center"/>
    </w:pPr>
    <w:rPr>
      <w:b/>
      <w:caps/>
      <w:sz w:val="28"/>
    </w:rPr>
  </w:style>
  <w:style w:type="character" w:customStyle="1" w:styleId="afff4">
    <w:name w:val="Заголовок раздела"/>
    <w:link w:val="afff3"/>
    <w:rPr>
      <w:b/>
      <w:caps/>
      <w:sz w:val="28"/>
    </w:rPr>
  </w:style>
  <w:style w:type="paragraph" w:styleId="afff5">
    <w:name w:val="Subtitle"/>
    <w:next w:val="a0"/>
    <w:link w:val="afff6"/>
    <w:uiPriority w:val="11"/>
    <w:qFormat/>
    <w:pPr>
      <w:jc w:val="both"/>
    </w:pPr>
    <w:rPr>
      <w:rFonts w:ascii="XO Thames" w:hAnsi="XO Thames"/>
      <w:i/>
      <w:sz w:val="24"/>
    </w:rPr>
  </w:style>
  <w:style w:type="character" w:customStyle="1" w:styleId="afff6">
    <w:name w:val="Подзаголовок Знак"/>
    <w:link w:val="afff5"/>
    <w:rPr>
      <w:rFonts w:ascii="XO Thames" w:hAnsi="XO Thames"/>
      <w:i/>
      <w:sz w:val="24"/>
    </w:rPr>
  </w:style>
  <w:style w:type="paragraph" w:customStyle="1" w:styleId="53">
    <w:name w:val="Заголовок №5"/>
    <w:basedOn w:val="a0"/>
    <w:link w:val="54"/>
    <w:pPr>
      <w:widowControl w:val="0"/>
      <w:spacing w:after="220" w:line="276" w:lineRule="auto"/>
      <w:ind w:left="1240" w:hanging="500"/>
      <w:outlineLvl w:val="4"/>
    </w:pPr>
    <w:rPr>
      <w:b/>
      <w:i/>
      <w:sz w:val="20"/>
    </w:rPr>
  </w:style>
  <w:style w:type="character" w:customStyle="1" w:styleId="54">
    <w:name w:val="Заголовок №5"/>
    <w:basedOn w:val="11"/>
    <w:link w:val="53"/>
    <w:rPr>
      <w:b/>
      <w:i/>
      <w:sz w:val="20"/>
    </w:rPr>
  </w:style>
  <w:style w:type="paragraph" w:customStyle="1" w:styleId="afff7">
    <w:name w:val="Шифр"/>
    <w:next w:val="a0"/>
    <w:link w:val="afff8"/>
    <w:pPr>
      <w:spacing w:before="600"/>
      <w:jc w:val="center"/>
    </w:pPr>
    <w:rPr>
      <w:sz w:val="28"/>
    </w:rPr>
  </w:style>
  <w:style w:type="character" w:customStyle="1" w:styleId="afff8">
    <w:name w:val="Шифр"/>
    <w:link w:val="afff7"/>
    <w:rPr>
      <w:sz w:val="28"/>
    </w:rPr>
  </w:style>
  <w:style w:type="paragraph" w:customStyle="1" w:styleId="a">
    <w:name w:val="Список маркированый"/>
    <w:link w:val="afff9"/>
    <w:pPr>
      <w:numPr>
        <w:numId w:val="28"/>
      </w:numPr>
      <w:spacing w:before="120" w:after="120"/>
      <w:ind w:left="1066" w:right="284" w:hanging="357"/>
      <w:jc w:val="both"/>
    </w:pPr>
    <w:rPr>
      <w:sz w:val="24"/>
    </w:rPr>
  </w:style>
  <w:style w:type="character" w:customStyle="1" w:styleId="afff9">
    <w:name w:val="Список маркированый"/>
    <w:link w:val="a"/>
    <w:rPr>
      <w:sz w:val="24"/>
    </w:rPr>
  </w:style>
  <w:style w:type="paragraph" w:customStyle="1" w:styleId="e">
    <w:name w:val="Основной тeкст"/>
    <w:link w:val="e0"/>
    <w:pPr>
      <w:keepLines/>
      <w:spacing w:before="120"/>
      <w:ind w:firstLine="709"/>
      <w:jc w:val="both"/>
    </w:pPr>
    <w:rPr>
      <w:sz w:val="24"/>
    </w:rPr>
  </w:style>
  <w:style w:type="character" w:customStyle="1" w:styleId="e0">
    <w:name w:val="Основной тeкст"/>
    <w:link w:val="e"/>
    <w:rPr>
      <w:sz w:val="24"/>
    </w:rPr>
  </w:style>
  <w:style w:type="paragraph" w:customStyle="1" w:styleId="afffa">
    <w:name w:val="Список нумерованный а) б) в)"/>
    <w:link w:val="afffb"/>
    <w:pPr>
      <w:ind w:left="1378" w:hanging="357"/>
    </w:pPr>
    <w:rPr>
      <w:sz w:val="24"/>
    </w:rPr>
  </w:style>
  <w:style w:type="character" w:customStyle="1" w:styleId="afffb">
    <w:name w:val="Список нумерованный а) б) в)"/>
    <w:link w:val="afffa"/>
    <w:rPr>
      <w:sz w:val="24"/>
    </w:rPr>
  </w:style>
  <w:style w:type="paragraph" w:styleId="afffc">
    <w:name w:val="Title"/>
    <w:next w:val="a0"/>
    <w:link w:val="afffd"/>
    <w:uiPriority w:val="10"/>
    <w:qFormat/>
    <w:pPr>
      <w:spacing w:before="567" w:after="567"/>
      <w:jc w:val="center"/>
    </w:pPr>
    <w:rPr>
      <w:rFonts w:ascii="XO Thames" w:hAnsi="XO Thames"/>
      <w:b/>
      <w:caps/>
      <w:sz w:val="40"/>
    </w:rPr>
  </w:style>
  <w:style w:type="character" w:customStyle="1" w:styleId="afffd">
    <w:name w:val="Заголовок Знак"/>
    <w:link w:val="afffc"/>
    <w:rPr>
      <w:rFonts w:ascii="XO Thames" w:hAnsi="XO Thames"/>
      <w:b/>
      <w:caps/>
      <w:sz w:val="40"/>
    </w:rPr>
  </w:style>
  <w:style w:type="character" w:customStyle="1" w:styleId="40">
    <w:name w:val="Заголовок 4 Знак"/>
    <w:basedOn w:val="30"/>
    <w:link w:val="4"/>
    <w:rPr>
      <w:i w:val="0"/>
      <w:sz w:val="24"/>
    </w:rPr>
  </w:style>
  <w:style w:type="paragraph" w:customStyle="1" w:styleId="1f6">
    <w:name w:val="Замещающий текст1"/>
    <w:link w:val="afffe"/>
    <w:rPr>
      <w:color w:val="808080"/>
    </w:rPr>
  </w:style>
  <w:style w:type="character" w:styleId="afffe">
    <w:name w:val="Placeholder Text"/>
    <w:link w:val="1f6"/>
    <w:rPr>
      <w:color w:val="808080"/>
    </w:rPr>
  </w:style>
  <w:style w:type="paragraph" w:customStyle="1" w:styleId="affff">
    <w:name w:val="Том"/>
    <w:next w:val="e"/>
    <w:link w:val="affff0"/>
    <w:pPr>
      <w:spacing w:before="120" w:after="360"/>
      <w:ind w:left="1134" w:right="1134"/>
      <w:jc w:val="center"/>
    </w:pPr>
    <w:rPr>
      <w:sz w:val="28"/>
    </w:rPr>
  </w:style>
  <w:style w:type="character" w:customStyle="1" w:styleId="affff0">
    <w:name w:val="Том"/>
    <w:link w:val="affff"/>
    <w:rPr>
      <w:sz w:val="28"/>
    </w:rPr>
  </w:style>
  <w:style w:type="character" w:customStyle="1" w:styleId="20">
    <w:name w:val="Заголовок 2 Знак"/>
    <w:link w:val="2"/>
    <w:rPr>
      <w:b/>
      <w:sz w:val="24"/>
    </w:rPr>
  </w:style>
  <w:style w:type="paragraph" w:customStyle="1" w:styleId="highlight">
    <w:name w:val="highlight"/>
    <w:basedOn w:val="1c"/>
    <w:link w:val="highlight0"/>
  </w:style>
  <w:style w:type="character" w:customStyle="1" w:styleId="highlight0">
    <w:name w:val="highlight"/>
    <w:basedOn w:val="a1"/>
    <w:link w:val="highlight"/>
  </w:style>
  <w:style w:type="paragraph" w:customStyle="1" w:styleId="1f7">
    <w:name w:val="Знак сноски1"/>
    <w:link w:val="affff1"/>
    <w:rPr>
      <w:vertAlign w:val="superscript"/>
    </w:rPr>
  </w:style>
  <w:style w:type="character" w:styleId="affff1">
    <w:name w:val="footnote reference"/>
    <w:link w:val="1f7"/>
    <w:rPr>
      <w:vertAlign w:val="superscript"/>
    </w:rPr>
  </w:style>
  <w:style w:type="character" w:customStyle="1" w:styleId="60">
    <w:name w:val="Заголовок 6 Знак"/>
    <w:link w:val="6"/>
    <w:rPr>
      <w:b/>
      <w:sz w:val="22"/>
    </w:rPr>
  </w:style>
  <w:style w:type="table" w:styleId="affff2">
    <w:name w:val="Table Grid"/>
    <w:basedOn w:val="a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
    <w:name w:val="Основной текст (2)_"/>
    <w:basedOn w:val="a1"/>
    <w:link w:val="26"/>
    <w:rsid w:val="009A193A"/>
    <w:rPr>
      <w:sz w:val="28"/>
      <w:szCs w:val="28"/>
      <w:shd w:val="clear" w:color="auto" w:fill="FFFFFF"/>
    </w:rPr>
  </w:style>
  <w:style w:type="paragraph" w:customStyle="1" w:styleId="26">
    <w:name w:val="Основной текст (2)"/>
    <w:basedOn w:val="a0"/>
    <w:link w:val="25"/>
    <w:rsid w:val="009A193A"/>
    <w:pPr>
      <w:widowControl w:val="0"/>
      <w:shd w:val="clear" w:color="auto" w:fill="FFFFFF"/>
      <w:spacing w:before="420" w:line="320" w:lineRule="exact"/>
      <w:ind w:hanging="360"/>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9A%D1%80%D0%B0%D1%81%D0%BD%D0%BE%D1%8F%D1%80%D1%81%D0%BA%D0%B0%D1%8F_%D0%B6%D0%B5%D0%BB%D0%B5%D0%B7%D0%BD%D0%B0%D1%8F_%D0%B4%D0%BE%D1%80%D0%BE%D0%B3%D0%B0"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ki/%D0%91%D0%BE%D0%B3%D0%BE%D1%82%D0%BE%D0%BB%D1%8C%D1%81%D0%BA%D0%B8%D0%B9_%D1%80%D0%B0%D0%B9%D0%BE%D0%BD" TargetMode="External"/><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91%D0%BE%D0%B3%D0%BE%D1%82%D0%BE%D0%BB"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u.wikipedia.org/wiki/%D0%A7%D1%83%D0%BB%D1%8B%D0%BC_(%D0%BF%D1%80%D0%B8%D1%82%D0%BE%D0%BA_%D0%9E%D0%B1%D0%B8)" TargetMode="External"/><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u.wikipedia.org/wiki/%D0%A0%D0%BE%D1%81%D1%81%D0%B8%D1%8F"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ru.wikipedia.org/wiki/%D0%9A%D1%80%D0%B0%D1%81%D0%BD%D0%BE%D1%8F%D1%80%D1%81%D0%BA%D0%B8%D0%B9_%D0%BA%D1%80%D0%B0%D0%B9"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350</Pages>
  <Words>91805</Words>
  <Characters>523293</Characters>
  <Application>Microsoft Office Word</Application>
  <DocSecurity>0</DocSecurity>
  <Lines>4360</Lines>
  <Paragraphs>1227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OKS1</dc:creator>
  <cp:lastModifiedBy>OKS1</cp:lastModifiedBy>
  <cp:revision>4</cp:revision>
  <cp:lastPrinted>2025-04-30T07:27:00Z</cp:lastPrinted>
  <dcterms:created xsi:type="dcterms:W3CDTF">2025-05-06T04:30:00Z</dcterms:created>
  <dcterms:modified xsi:type="dcterms:W3CDTF">2025-05-06T08:09:00Z</dcterms:modified>
</cp:coreProperties>
</file>