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2090" w14:textId="03B85D2D" w:rsidR="002B7857" w:rsidRPr="00975AC8" w:rsidRDefault="00466836" w:rsidP="00466836">
      <w:pPr>
        <w:spacing w:after="0" w:line="240" w:lineRule="auto"/>
        <w:jc w:val="center"/>
        <w:rPr>
          <w:rFonts w:ascii="Times New Roman" w:hAnsi="Times New Roman" w:cs="Times New Roman"/>
          <w:sz w:val="16"/>
        </w:rPr>
      </w:pPr>
      <w:r w:rsidRPr="00466836">
        <w:rPr>
          <w:rFonts w:ascii="Calibri" w:eastAsia="Calibri" w:hAnsi="Calibri" w:cs="Times New Roman"/>
          <w:noProof/>
          <w:sz w:val="28"/>
          <w:szCs w:val="28"/>
          <w:lang w:eastAsia="ru-RU"/>
        </w:rPr>
        <w:drawing>
          <wp:inline distT="0" distB="0" distL="0" distR="0" wp14:anchorId="1042EDAB" wp14:editId="72A483AC">
            <wp:extent cx="542925" cy="657225"/>
            <wp:effectExtent l="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14:paraId="32B73F3C" w14:textId="77777777" w:rsidR="00466836" w:rsidRPr="00975AC8" w:rsidRDefault="00466836" w:rsidP="00466836">
      <w:pPr>
        <w:spacing w:after="0" w:line="240" w:lineRule="auto"/>
        <w:jc w:val="center"/>
        <w:rPr>
          <w:rFonts w:ascii="Times New Roman" w:eastAsia="Times New Roman" w:hAnsi="Times New Roman" w:cs="Times New Roman"/>
          <w:b/>
          <w:noProof/>
          <w:sz w:val="28"/>
          <w:szCs w:val="28"/>
          <w:lang w:eastAsia="ru-RU"/>
        </w:rPr>
      </w:pPr>
      <w:r w:rsidRPr="00975AC8">
        <w:rPr>
          <w:rFonts w:ascii="Times New Roman" w:eastAsia="Times New Roman" w:hAnsi="Times New Roman" w:cs="Times New Roman"/>
          <w:b/>
          <w:noProof/>
          <w:sz w:val="28"/>
          <w:szCs w:val="28"/>
          <w:lang w:eastAsia="ru-RU"/>
        </w:rPr>
        <w:t>Администрация Боготольского района</w:t>
      </w:r>
    </w:p>
    <w:p w14:paraId="3B01A535" w14:textId="77777777" w:rsidR="00466836" w:rsidRPr="00975AC8" w:rsidRDefault="00466836" w:rsidP="00466836">
      <w:pPr>
        <w:spacing w:after="0" w:line="240" w:lineRule="auto"/>
        <w:jc w:val="center"/>
        <w:rPr>
          <w:rFonts w:ascii="Times New Roman" w:eastAsia="Times New Roman" w:hAnsi="Times New Roman" w:cs="Times New Roman"/>
          <w:b/>
          <w:noProof/>
          <w:sz w:val="28"/>
          <w:szCs w:val="28"/>
          <w:lang w:eastAsia="ru-RU"/>
        </w:rPr>
      </w:pPr>
      <w:r w:rsidRPr="00975AC8">
        <w:rPr>
          <w:rFonts w:ascii="Times New Roman" w:eastAsia="Times New Roman" w:hAnsi="Times New Roman" w:cs="Times New Roman"/>
          <w:b/>
          <w:noProof/>
          <w:sz w:val="28"/>
          <w:szCs w:val="28"/>
          <w:lang w:eastAsia="ru-RU"/>
        </w:rPr>
        <w:t>Красноярского края</w:t>
      </w:r>
    </w:p>
    <w:p w14:paraId="0AAB223F" w14:textId="77777777" w:rsidR="002B7857" w:rsidRPr="00975AC8" w:rsidRDefault="002B7857" w:rsidP="00466836">
      <w:pPr>
        <w:spacing w:after="0" w:line="240" w:lineRule="auto"/>
        <w:rPr>
          <w:rFonts w:ascii="Times New Roman" w:hAnsi="Times New Roman" w:cs="Times New Roman"/>
          <w:b/>
          <w:sz w:val="28"/>
          <w:szCs w:val="28"/>
        </w:rPr>
      </w:pPr>
    </w:p>
    <w:p w14:paraId="624D8F25" w14:textId="77777777" w:rsidR="002B7857" w:rsidRPr="00975AC8" w:rsidRDefault="002B7857" w:rsidP="002B7857">
      <w:pPr>
        <w:spacing w:after="0" w:line="240" w:lineRule="auto"/>
        <w:jc w:val="center"/>
        <w:rPr>
          <w:rFonts w:ascii="Times New Roman" w:hAnsi="Times New Roman" w:cs="Times New Roman"/>
          <w:b/>
          <w:sz w:val="28"/>
          <w:szCs w:val="28"/>
        </w:rPr>
      </w:pPr>
      <w:r w:rsidRPr="00975AC8">
        <w:rPr>
          <w:rFonts w:ascii="Times New Roman" w:hAnsi="Times New Roman" w:cs="Times New Roman"/>
          <w:b/>
          <w:sz w:val="28"/>
          <w:szCs w:val="28"/>
        </w:rPr>
        <w:t>ПОСТАНОВЛЕНИЕ</w:t>
      </w:r>
    </w:p>
    <w:p w14:paraId="54796A7D" w14:textId="77777777" w:rsidR="002B7857" w:rsidRPr="00975AC8" w:rsidRDefault="002B7857" w:rsidP="002B7857">
      <w:pPr>
        <w:spacing w:after="0" w:line="240" w:lineRule="auto"/>
        <w:jc w:val="both"/>
        <w:rPr>
          <w:rFonts w:ascii="Times New Roman" w:hAnsi="Times New Roman" w:cs="Times New Roman"/>
          <w:b/>
          <w:sz w:val="32"/>
        </w:rPr>
      </w:pPr>
    </w:p>
    <w:p w14:paraId="50F71467" w14:textId="77777777" w:rsidR="002B7857" w:rsidRPr="00975AC8" w:rsidRDefault="002B7857" w:rsidP="002B7857">
      <w:pPr>
        <w:spacing w:after="0" w:line="240" w:lineRule="auto"/>
        <w:jc w:val="both"/>
        <w:rPr>
          <w:rFonts w:ascii="Times New Roman" w:hAnsi="Times New Roman" w:cs="Times New Roman"/>
          <w:b/>
          <w:sz w:val="32"/>
        </w:rPr>
      </w:pPr>
    </w:p>
    <w:tbl>
      <w:tblPr>
        <w:tblW w:w="0" w:type="auto"/>
        <w:tblInd w:w="34" w:type="dxa"/>
        <w:tblLook w:val="04A0" w:firstRow="1" w:lastRow="0" w:firstColumn="1" w:lastColumn="0" w:noHBand="0" w:noVBand="1"/>
      </w:tblPr>
      <w:tblGrid>
        <w:gridCol w:w="3041"/>
        <w:gridCol w:w="3006"/>
        <w:gridCol w:w="2990"/>
      </w:tblGrid>
      <w:tr w:rsidR="00975AC8" w:rsidRPr="00975AC8" w14:paraId="6717B2C5" w14:textId="77777777" w:rsidTr="00413711">
        <w:tc>
          <w:tcPr>
            <w:tcW w:w="3041" w:type="dxa"/>
            <w:shd w:val="clear" w:color="auto" w:fill="auto"/>
          </w:tcPr>
          <w:p w14:paraId="5F974CDF" w14:textId="63A15E10" w:rsidR="00466836" w:rsidRPr="00975AC8" w:rsidRDefault="007004A8" w:rsidP="004137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CC3B5A" w:rsidRPr="00975AC8">
              <w:rPr>
                <w:rFonts w:ascii="Times New Roman" w:eastAsia="Times New Roman" w:hAnsi="Times New Roman" w:cs="Times New Roman"/>
                <w:sz w:val="28"/>
                <w:szCs w:val="28"/>
                <w:lang w:eastAsia="ru-RU"/>
              </w:rPr>
              <w:t>мая</w:t>
            </w:r>
            <w:r w:rsidR="00466836" w:rsidRPr="00975AC8">
              <w:rPr>
                <w:rFonts w:ascii="Times New Roman" w:eastAsia="Times New Roman" w:hAnsi="Times New Roman" w:cs="Times New Roman"/>
                <w:sz w:val="28"/>
                <w:szCs w:val="28"/>
                <w:lang w:eastAsia="ru-RU"/>
              </w:rPr>
              <w:t xml:space="preserve"> 2025 г</w:t>
            </w:r>
          </w:p>
        </w:tc>
        <w:tc>
          <w:tcPr>
            <w:tcW w:w="3006" w:type="dxa"/>
            <w:shd w:val="clear" w:color="auto" w:fill="auto"/>
          </w:tcPr>
          <w:p w14:paraId="4A6CDEFA" w14:textId="77777777" w:rsidR="00466836" w:rsidRPr="00975AC8" w:rsidRDefault="00466836" w:rsidP="00413711">
            <w:pPr>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 Боготол</w:t>
            </w:r>
          </w:p>
        </w:tc>
        <w:tc>
          <w:tcPr>
            <w:tcW w:w="2990" w:type="dxa"/>
            <w:shd w:val="clear" w:color="auto" w:fill="auto"/>
          </w:tcPr>
          <w:p w14:paraId="4DB3001A" w14:textId="6E0465D8" w:rsidR="00466836" w:rsidRPr="00975AC8" w:rsidRDefault="00466836" w:rsidP="00413711">
            <w:pPr>
              <w:spacing w:after="0" w:line="240" w:lineRule="auto"/>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r w:rsidR="007004A8">
              <w:rPr>
                <w:rFonts w:ascii="Times New Roman" w:eastAsia="Times New Roman" w:hAnsi="Times New Roman" w:cs="Times New Roman"/>
                <w:sz w:val="28"/>
                <w:szCs w:val="28"/>
                <w:lang w:eastAsia="ru-RU"/>
              </w:rPr>
              <w:t>178</w:t>
            </w:r>
            <w:r w:rsidRPr="00975AC8">
              <w:rPr>
                <w:rFonts w:ascii="Times New Roman" w:eastAsia="Times New Roman" w:hAnsi="Times New Roman" w:cs="Times New Roman"/>
                <w:sz w:val="28"/>
                <w:szCs w:val="28"/>
                <w:lang w:eastAsia="ru-RU"/>
              </w:rPr>
              <w:t>-п</w:t>
            </w:r>
          </w:p>
        </w:tc>
      </w:tr>
      <w:tr w:rsidR="00975AC8" w:rsidRPr="00975AC8" w14:paraId="6B6159AC" w14:textId="77777777" w:rsidTr="00413711">
        <w:tc>
          <w:tcPr>
            <w:tcW w:w="3041" w:type="dxa"/>
            <w:shd w:val="clear" w:color="auto" w:fill="auto"/>
          </w:tcPr>
          <w:p w14:paraId="13321ACB" w14:textId="77777777" w:rsidR="00466836" w:rsidRPr="00975AC8" w:rsidRDefault="00466836" w:rsidP="00413711">
            <w:pPr>
              <w:spacing w:after="0" w:line="240" w:lineRule="auto"/>
              <w:rPr>
                <w:rFonts w:ascii="Times New Roman" w:eastAsia="Times New Roman" w:hAnsi="Times New Roman" w:cs="Times New Roman"/>
                <w:sz w:val="28"/>
                <w:szCs w:val="28"/>
                <w:lang w:eastAsia="ru-RU"/>
              </w:rPr>
            </w:pPr>
          </w:p>
        </w:tc>
        <w:tc>
          <w:tcPr>
            <w:tcW w:w="3006" w:type="dxa"/>
            <w:shd w:val="clear" w:color="auto" w:fill="auto"/>
          </w:tcPr>
          <w:p w14:paraId="043A8E74" w14:textId="77777777" w:rsidR="00466836" w:rsidRPr="00975AC8" w:rsidRDefault="00466836" w:rsidP="00413711">
            <w:pPr>
              <w:spacing w:after="0" w:line="240" w:lineRule="auto"/>
              <w:rPr>
                <w:rFonts w:ascii="Times New Roman" w:eastAsia="Times New Roman" w:hAnsi="Times New Roman" w:cs="Times New Roman"/>
                <w:sz w:val="28"/>
                <w:szCs w:val="28"/>
                <w:lang w:eastAsia="ru-RU"/>
              </w:rPr>
            </w:pPr>
          </w:p>
        </w:tc>
        <w:tc>
          <w:tcPr>
            <w:tcW w:w="2990" w:type="dxa"/>
            <w:shd w:val="clear" w:color="auto" w:fill="auto"/>
          </w:tcPr>
          <w:p w14:paraId="5577AE2A" w14:textId="77777777" w:rsidR="00466836" w:rsidRPr="00975AC8" w:rsidRDefault="00466836" w:rsidP="00413711">
            <w:pPr>
              <w:spacing w:after="0" w:line="240" w:lineRule="auto"/>
              <w:rPr>
                <w:rFonts w:ascii="Times New Roman" w:eastAsia="Times New Roman" w:hAnsi="Times New Roman" w:cs="Times New Roman"/>
                <w:sz w:val="28"/>
                <w:szCs w:val="28"/>
                <w:lang w:eastAsia="ru-RU"/>
              </w:rPr>
            </w:pPr>
          </w:p>
        </w:tc>
      </w:tr>
    </w:tbl>
    <w:p w14:paraId="39A2163B" w14:textId="77777777" w:rsidR="00466836" w:rsidRPr="00975AC8" w:rsidRDefault="00466836" w:rsidP="0046683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Об утверждении Порядка предоставления грантов в форме субсидии </w:t>
      </w:r>
      <w:bookmarkStart w:id="0" w:name="_Hlk195185694"/>
      <w:r w:rsidRPr="00975AC8">
        <w:rPr>
          <w:rFonts w:ascii="Times New Roman" w:eastAsia="Times New Roman" w:hAnsi="Times New Roman" w:cs="Times New Roman"/>
          <w:bCs/>
          <w:sz w:val="28"/>
          <w:szCs w:val="28"/>
          <w:lang w:eastAsia="ru-RU"/>
        </w:rPr>
        <w:t>социально ориентированным некоммерческим организациям на реализацию социальных проектов</w:t>
      </w:r>
      <w:bookmarkEnd w:id="0"/>
    </w:p>
    <w:p w14:paraId="2603C7A1" w14:textId="77777777" w:rsidR="002B7857" w:rsidRPr="00975AC8" w:rsidRDefault="002B7857" w:rsidP="002B7857">
      <w:pPr>
        <w:shd w:val="clear" w:color="auto" w:fill="FFFFFF"/>
        <w:spacing w:after="0" w:line="240" w:lineRule="auto"/>
        <w:jc w:val="both"/>
        <w:rPr>
          <w:rFonts w:ascii="Times New Roman" w:eastAsia="Times New Roman" w:hAnsi="Times New Roman" w:cs="Times New Roman"/>
          <w:sz w:val="28"/>
          <w:szCs w:val="28"/>
          <w:lang w:eastAsia="ru-RU"/>
        </w:rPr>
      </w:pPr>
    </w:p>
    <w:p w14:paraId="7A0E2A93" w14:textId="6CF70A54"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В соответствии со ст.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целях совершенствования системы муниципальной поддержки гражданских инициатив, создания условий для активного участия социально ориентированных некоммерческих организаций в разработке и реализации социальных проектов, направленных на решение задач социально-экономического развития </w:t>
      </w:r>
      <w:r w:rsidR="00B24E2C" w:rsidRPr="00975AC8">
        <w:rPr>
          <w:rFonts w:ascii="Times New Roman" w:eastAsia="Times New Roman" w:hAnsi="Times New Roman" w:cs="Times New Roman"/>
          <w:sz w:val="28"/>
          <w:szCs w:val="28"/>
          <w:lang w:eastAsia="ru-RU"/>
        </w:rPr>
        <w:t>Боготольского района</w:t>
      </w:r>
      <w:r w:rsidRPr="00975AC8">
        <w:rPr>
          <w:rFonts w:ascii="Times New Roman" w:eastAsia="Times New Roman" w:hAnsi="Times New Roman" w:cs="Times New Roman"/>
          <w:sz w:val="28"/>
          <w:szCs w:val="28"/>
          <w:lang w:eastAsia="ru-RU"/>
        </w:rPr>
        <w:t xml:space="preserve">, </w:t>
      </w:r>
      <w:r w:rsidRPr="00975AC8">
        <w:rPr>
          <w:rFonts w:ascii="Times New Roman" w:eastAsia="Times New Roman" w:hAnsi="Times New Roman" w:cs="Times New Roman"/>
          <w:bCs/>
          <w:sz w:val="28"/>
          <w:szCs w:val="28"/>
          <w:lang w:eastAsia="ru-RU"/>
        </w:rPr>
        <w:t>постановлением Правительства Российской Федерации от 25.10.2023 № 1782</w:t>
      </w:r>
      <w:r w:rsidR="009530FE" w:rsidRPr="00975AC8">
        <w:rPr>
          <w:rFonts w:ascii="Times New Roman" w:eastAsia="Times New Roman" w:hAnsi="Times New Roman" w:cs="Times New Roman"/>
          <w:bCs/>
          <w:sz w:val="28"/>
          <w:szCs w:val="28"/>
          <w:lang w:eastAsia="ru-RU"/>
        </w:rPr>
        <w:t xml:space="preserve"> </w:t>
      </w:r>
      <w:r w:rsidRPr="00975AC8">
        <w:rPr>
          <w:rFonts w:ascii="Times New Roman" w:eastAsia="Times New Roman" w:hAnsi="Times New Roman" w:cs="Times New Roman"/>
          <w:bCs/>
          <w:sz w:val="28"/>
          <w:szCs w:val="28"/>
          <w:lang w:eastAsia="ru-RU"/>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466836" w:rsidRPr="00975AC8">
        <w:rPr>
          <w:rFonts w:ascii="Times New Roman" w:eastAsia="Times New Roman" w:hAnsi="Times New Roman" w:cs="Times New Roman"/>
          <w:sz w:val="28"/>
          <w:szCs w:val="28"/>
          <w:lang w:eastAsia="ru-RU"/>
        </w:rPr>
        <w:t>постановлением администрации Боготольского района от 22.04.2014 № 216-п «Об утверждении муниципальной программы Боготольского района Красноярского края «Поддержка инициативных граждан, общественных объединений, социально ориентированных некоммерческих организаций, осуществляющих свою деятельность на территории Боготольского района», в целях совершенствования системы муниципальной поддержки гражданских инициатив, создания условий для активного участия социально ориентированных некоммерческих организаций в разработке и реализации социальных проектов, руководствуясь ст. 18 Устава Боготольского района Красноярского края</w:t>
      </w:r>
      <w:r w:rsidRPr="00975AC8">
        <w:rPr>
          <w:rFonts w:ascii="Times New Roman" w:eastAsia="Times New Roman" w:hAnsi="Times New Roman" w:cs="Times New Roman"/>
          <w:sz w:val="28"/>
          <w:szCs w:val="28"/>
          <w:lang w:eastAsia="ru-RU"/>
        </w:rPr>
        <w:t>, ПОСТАНОВЛЯЮ:</w:t>
      </w:r>
    </w:p>
    <w:p w14:paraId="0C84475C" w14:textId="7A6BB456"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1. </w:t>
      </w:r>
      <w:r w:rsidR="00484B14" w:rsidRPr="00975AC8">
        <w:rPr>
          <w:rFonts w:ascii="Times New Roman" w:eastAsia="Times New Roman" w:hAnsi="Times New Roman" w:cs="Times New Roman"/>
          <w:sz w:val="28"/>
          <w:szCs w:val="28"/>
          <w:lang w:eastAsia="ru-RU"/>
        </w:rPr>
        <w:t xml:space="preserve">Утвердить </w:t>
      </w:r>
      <w:r w:rsidR="00466836" w:rsidRPr="00975AC8">
        <w:rPr>
          <w:rFonts w:ascii="Times New Roman" w:eastAsia="Times New Roman" w:hAnsi="Times New Roman" w:cs="Times New Roman"/>
          <w:sz w:val="28"/>
          <w:szCs w:val="28"/>
          <w:lang w:eastAsia="ru-RU"/>
        </w:rPr>
        <w:t xml:space="preserve">Порядок предоставления грантов в форме субсидии социально ориентированным некоммерческим организациям на реализацию </w:t>
      </w:r>
      <w:r w:rsidR="00466836" w:rsidRPr="00975AC8">
        <w:rPr>
          <w:rFonts w:ascii="Times New Roman" w:eastAsia="Times New Roman" w:hAnsi="Times New Roman" w:cs="Times New Roman"/>
          <w:sz w:val="28"/>
          <w:szCs w:val="28"/>
          <w:lang w:eastAsia="ru-RU"/>
        </w:rPr>
        <w:lastRenderedPageBreak/>
        <w:t>социальных проектов</w:t>
      </w:r>
      <w:r w:rsidRPr="00975AC8">
        <w:rPr>
          <w:rFonts w:ascii="Times New Roman" w:eastAsia="Times New Roman" w:hAnsi="Times New Roman" w:cs="Times New Roman"/>
          <w:sz w:val="28"/>
          <w:szCs w:val="28"/>
          <w:lang w:eastAsia="ru-RU"/>
        </w:rPr>
        <w:t>, согласно приложению № 1 к настоящему постановлению.</w:t>
      </w:r>
    </w:p>
    <w:p w14:paraId="49B254EF" w14:textId="14D87077"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2. Утвердить состав конкурсной комиссии по отбору </w:t>
      </w:r>
      <w:r w:rsidR="00E11928" w:rsidRPr="00975AC8">
        <w:rPr>
          <w:rFonts w:ascii="Times New Roman" w:eastAsia="Times New Roman" w:hAnsi="Times New Roman" w:cs="Times New Roman"/>
          <w:sz w:val="28"/>
          <w:szCs w:val="28"/>
          <w:lang w:eastAsia="ru-RU"/>
        </w:rPr>
        <w:t>социально ориентированных некоммерческих организаций для предоставления субсидий из бюджета Боготольского района на реализацию социальных проектов</w:t>
      </w:r>
      <w:r w:rsidRPr="00975AC8">
        <w:rPr>
          <w:rFonts w:ascii="Times New Roman" w:eastAsia="Times New Roman" w:hAnsi="Times New Roman" w:cs="Times New Roman"/>
          <w:sz w:val="28"/>
          <w:szCs w:val="28"/>
          <w:lang w:eastAsia="ru-RU"/>
        </w:rPr>
        <w:t>, согласно приложению № 2 к настоящему постановлению.</w:t>
      </w:r>
    </w:p>
    <w:p w14:paraId="59713DB9" w14:textId="1C0C8223"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 Утвердить Положение о конкурсной комиссии по проведению </w:t>
      </w:r>
      <w:r w:rsidR="00957D54" w:rsidRPr="00975AC8">
        <w:rPr>
          <w:rFonts w:ascii="Times New Roman" w:eastAsia="Times New Roman" w:hAnsi="Times New Roman" w:cs="Times New Roman"/>
          <w:sz w:val="28"/>
          <w:szCs w:val="28"/>
          <w:lang w:eastAsia="ru-RU"/>
        </w:rPr>
        <w:t>конкурса предоставления грантов в форме субсидии социально ориентированным некоммерческим организациям на реализацию социальных проектов</w:t>
      </w:r>
      <w:r w:rsidRPr="00975AC8">
        <w:rPr>
          <w:rFonts w:ascii="Times New Roman" w:eastAsia="Times New Roman" w:hAnsi="Times New Roman" w:cs="Times New Roman"/>
          <w:sz w:val="28"/>
          <w:szCs w:val="28"/>
          <w:lang w:eastAsia="ru-RU"/>
        </w:rPr>
        <w:t>, согласно приложению № 3 к настоящему постановлению.</w:t>
      </w:r>
    </w:p>
    <w:p w14:paraId="5744D65F" w14:textId="10F23DB5" w:rsidR="002B7857" w:rsidRPr="00975AC8" w:rsidRDefault="002B7857" w:rsidP="0041371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sz w:val="28"/>
          <w:szCs w:val="28"/>
          <w:lang w:eastAsia="ru-RU"/>
        </w:rPr>
        <w:t xml:space="preserve">4. </w:t>
      </w:r>
      <w:r w:rsidRPr="00975AC8">
        <w:rPr>
          <w:rFonts w:ascii="Times New Roman" w:eastAsia="Calibri" w:hAnsi="Times New Roman" w:cs="Times New Roman"/>
          <w:sz w:val="28"/>
          <w:szCs w:val="28"/>
        </w:rPr>
        <w:t>Признать утратившим силу постановлени</w:t>
      </w:r>
      <w:r w:rsidR="00413711" w:rsidRPr="00975AC8">
        <w:rPr>
          <w:rFonts w:ascii="Times New Roman" w:eastAsia="Calibri" w:hAnsi="Times New Roman" w:cs="Times New Roman"/>
          <w:sz w:val="28"/>
          <w:szCs w:val="28"/>
        </w:rPr>
        <w:t>е</w:t>
      </w:r>
      <w:r w:rsidRPr="00975AC8">
        <w:rPr>
          <w:rFonts w:ascii="Times New Roman" w:eastAsia="Calibri" w:hAnsi="Times New Roman" w:cs="Times New Roman"/>
          <w:sz w:val="28"/>
          <w:szCs w:val="28"/>
        </w:rPr>
        <w:t xml:space="preserve"> администрации </w:t>
      </w:r>
      <w:r w:rsidR="00413711" w:rsidRPr="00975AC8">
        <w:rPr>
          <w:rFonts w:ascii="Times New Roman" w:eastAsia="Calibri" w:hAnsi="Times New Roman" w:cs="Times New Roman"/>
          <w:sz w:val="28"/>
          <w:szCs w:val="28"/>
        </w:rPr>
        <w:t>Боготольского района</w:t>
      </w:r>
      <w:r w:rsidRPr="00975AC8">
        <w:rPr>
          <w:rFonts w:ascii="Times New Roman" w:eastAsia="Times New Roman" w:hAnsi="Times New Roman" w:cs="Times New Roman"/>
          <w:sz w:val="28"/>
          <w:szCs w:val="28"/>
          <w:lang w:eastAsia="ru-RU"/>
        </w:rPr>
        <w:t xml:space="preserve"> от </w:t>
      </w:r>
      <w:r w:rsidR="00413711" w:rsidRPr="00975AC8">
        <w:rPr>
          <w:rFonts w:ascii="Times New Roman" w:eastAsia="Times New Roman" w:hAnsi="Times New Roman" w:cs="Times New Roman"/>
          <w:sz w:val="28"/>
          <w:szCs w:val="28"/>
          <w:lang w:eastAsia="ru-RU"/>
        </w:rPr>
        <w:t>13</w:t>
      </w:r>
      <w:r w:rsidRPr="00975AC8">
        <w:rPr>
          <w:rFonts w:ascii="Times New Roman" w:eastAsia="Times New Roman" w:hAnsi="Times New Roman" w:cs="Times New Roman"/>
          <w:sz w:val="28"/>
          <w:szCs w:val="28"/>
          <w:lang w:eastAsia="ru-RU"/>
        </w:rPr>
        <w:t>.0</w:t>
      </w:r>
      <w:r w:rsidR="00413711" w:rsidRPr="00975AC8">
        <w:rPr>
          <w:rFonts w:ascii="Times New Roman" w:eastAsia="Times New Roman" w:hAnsi="Times New Roman" w:cs="Times New Roman"/>
          <w:sz w:val="28"/>
          <w:szCs w:val="28"/>
          <w:lang w:eastAsia="ru-RU"/>
        </w:rPr>
        <w:t>6</w:t>
      </w:r>
      <w:r w:rsidRPr="00975AC8">
        <w:rPr>
          <w:rFonts w:ascii="Times New Roman" w:eastAsia="Times New Roman" w:hAnsi="Times New Roman" w:cs="Times New Roman"/>
          <w:sz w:val="28"/>
          <w:szCs w:val="28"/>
          <w:lang w:eastAsia="ru-RU"/>
        </w:rPr>
        <w:t>.202</w:t>
      </w:r>
      <w:r w:rsidR="00413711" w:rsidRPr="00975AC8">
        <w:rPr>
          <w:rFonts w:ascii="Times New Roman" w:eastAsia="Times New Roman" w:hAnsi="Times New Roman" w:cs="Times New Roman"/>
          <w:sz w:val="28"/>
          <w:szCs w:val="28"/>
          <w:lang w:eastAsia="ru-RU"/>
        </w:rPr>
        <w:t>4</w:t>
      </w:r>
      <w:r w:rsidRPr="00975AC8">
        <w:rPr>
          <w:rFonts w:ascii="Times New Roman" w:eastAsia="Times New Roman" w:hAnsi="Times New Roman" w:cs="Times New Roman"/>
          <w:sz w:val="28"/>
          <w:szCs w:val="28"/>
          <w:lang w:eastAsia="ru-RU"/>
        </w:rPr>
        <w:t xml:space="preserve"> № </w:t>
      </w:r>
      <w:r w:rsidR="00413711" w:rsidRPr="00975AC8">
        <w:rPr>
          <w:rFonts w:ascii="Times New Roman" w:eastAsia="Times New Roman" w:hAnsi="Times New Roman" w:cs="Times New Roman"/>
          <w:sz w:val="28"/>
          <w:szCs w:val="28"/>
          <w:lang w:eastAsia="ru-RU"/>
        </w:rPr>
        <w:t>269</w:t>
      </w:r>
      <w:r w:rsidRPr="00975AC8">
        <w:rPr>
          <w:rFonts w:ascii="Times New Roman" w:eastAsia="Times New Roman" w:hAnsi="Times New Roman" w:cs="Times New Roman"/>
          <w:sz w:val="28"/>
          <w:szCs w:val="28"/>
          <w:lang w:eastAsia="ru-RU"/>
        </w:rPr>
        <w:t>-п «</w:t>
      </w:r>
      <w:r w:rsidR="00413711" w:rsidRPr="00975AC8">
        <w:rPr>
          <w:rFonts w:ascii="Times New Roman" w:eastAsia="Times New Roman" w:hAnsi="Times New Roman" w:cs="Times New Roman"/>
          <w:bCs/>
          <w:sz w:val="28"/>
          <w:szCs w:val="28"/>
          <w:lang w:eastAsia="ru-RU"/>
        </w:rPr>
        <w:t>Об утверждении порядка предоставления грантов в форме субсидии социально ориентированным некоммерческим организациям на реализацию социальных проектов</w:t>
      </w:r>
      <w:r w:rsidRPr="00975AC8">
        <w:rPr>
          <w:rFonts w:ascii="Times New Roman" w:eastAsia="Times New Roman" w:hAnsi="Times New Roman" w:cs="Times New Roman"/>
          <w:sz w:val="28"/>
          <w:szCs w:val="28"/>
          <w:lang w:eastAsia="ru-RU"/>
        </w:rPr>
        <w:t>»</w:t>
      </w:r>
    </w:p>
    <w:p w14:paraId="7E0AE6A7" w14:textId="096FA731"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5. </w:t>
      </w:r>
      <w:r w:rsidR="00413711" w:rsidRPr="00975AC8">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Главы Боготольского района по социальным вопросам Н.А. </w:t>
      </w:r>
      <w:proofErr w:type="spellStart"/>
      <w:r w:rsidR="00413711" w:rsidRPr="00975AC8">
        <w:rPr>
          <w:rFonts w:ascii="Times New Roman" w:eastAsia="Times New Roman" w:hAnsi="Times New Roman" w:cs="Times New Roman"/>
          <w:sz w:val="28"/>
          <w:szCs w:val="28"/>
          <w:lang w:eastAsia="ru-RU"/>
        </w:rPr>
        <w:t>Цупель</w:t>
      </w:r>
      <w:proofErr w:type="spellEnd"/>
      <w:r w:rsidR="00413711" w:rsidRPr="00975AC8">
        <w:rPr>
          <w:rFonts w:ascii="Times New Roman" w:eastAsia="Times New Roman" w:hAnsi="Times New Roman" w:cs="Times New Roman"/>
          <w:sz w:val="28"/>
          <w:szCs w:val="28"/>
          <w:lang w:eastAsia="ru-RU"/>
        </w:rPr>
        <w:t>.</w:t>
      </w:r>
    </w:p>
    <w:p w14:paraId="033F8896" w14:textId="5295D3D8"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6. </w:t>
      </w:r>
      <w:r w:rsidR="00413711" w:rsidRPr="00975AC8">
        <w:rPr>
          <w:rFonts w:ascii="Times New Roman" w:eastAsia="Times New Roman" w:hAnsi="Times New Roman" w:cs="Times New Roman"/>
          <w:sz w:val="28"/>
          <w:szCs w:val="28"/>
          <w:lang w:eastAsia="ru-RU"/>
        </w:rPr>
        <w:t xml:space="preserve">Постановление подлежит опубликованию в периодическом печатном издании «Официальный вестник Боготольского района» и размещению на официальном сайте Боготольского района в сети Интернет: </w:t>
      </w:r>
      <w:hyperlink r:id="rId9" w:history="1">
        <w:r w:rsidR="00413711" w:rsidRPr="00975AC8">
          <w:rPr>
            <w:rStyle w:val="a4"/>
            <w:rFonts w:ascii="Times New Roman" w:eastAsia="Times New Roman" w:hAnsi="Times New Roman" w:cs="Times New Roman"/>
            <w:color w:val="auto"/>
            <w:sz w:val="28"/>
            <w:szCs w:val="28"/>
            <w:lang w:eastAsia="ru-RU"/>
          </w:rPr>
          <w:t>www.bogotol-r.ru</w:t>
        </w:r>
      </w:hyperlink>
      <w:r w:rsidRPr="00975AC8">
        <w:rPr>
          <w:rFonts w:ascii="Times New Roman" w:eastAsia="Times New Roman" w:hAnsi="Times New Roman" w:cs="Times New Roman"/>
          <w:sz w:val="28"/>
          <w:szCs w:val="28"/>
          <w:lang w:eastAsia="ru-RU"/>
        </w:rPr>
        <w:t>.</w:t>
      </w:r>
    </w:p>
    <w:p w14:paraId="376795F8" w14:textId="01CF1168" w:rsidR="002B7857" w:rsidRPr="00975AC8"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7. </w:t>
      </w:r>
      <w:r w:rsidR="00413711" w:rsidRPr="00975AC8">
        <w:rPr>
          <w:rFonts w:ascii="Times New Roman" w:eastAsia="Times New Roman" w:hAnsi="Times New Roman" w:cs="Times New Roman"/>
          <w:sz w:val="28"/>
          <w:szCs w:val="28"/>
          <w:lang w:eastAsia="ru-RU"/>
        </w:rPr>
        <w:t>Постановление вступает в силу после его официального опубликования</w:t>
      </w:r>
      <w:r w:rsidR="00D2457B" w:rsidRPr="00975AC8">
        <w:rPr>
          <w:rFonts w:ascii="Times New Roman" w:eastAsia="Times New Roman" w:hAnsi="Times New Roman" w:cs="Times New Roman"/>
          <w:sz w:val="28"/>
          <w:szCs w:val="28"/>
          <w:lang w:eastAsia="ru-RU"/>
        </w:rPr>
        <w:t>.</w:t>
      </w:r>
    </w:p>
    <w:p w14:paraId="1BF11CC5"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BE97B99"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2AD829A" w14:textId="5BD5CDC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Глав</w:t>
      </w:r>
      <w:r w:rsidR="00413711" w:rsidRPr="00975AC8">
        <w:rPr>
          <w:rFonts w:ascii="Times New Roman" w:eastAsia="Times New Roman" w:hAnsi="Times New Roman" w:cs="Times New Roman"/>
          <w:sz w:val="28"/>
          <w:szCs w:val="28"/>
          <w:lang w:eastAsia="ru-RU"/>
        </w:rPr>
        <w:t>а</w:t>
      </w:r>
      <w:r w:rsidRPr="00975AC8">
        <w:rPr>
          <w:rFonts w:ascii="Times New Roman" w:eastAsia="Times New Roman" w:hAnsi="Times New Roman" w:cs="Times New Roman"/>
          <w:sz w:val="28"/>
          <w:szCs w:val="28"/>
          <w:lang w:eastAsia="ru-RU"/>
        </w:rPr>
        <w:t xml:space="preserve"> </w:t>
      </w:r>
      <w:r w:rsidR="00413711" w:rsidRPr="00975AC8">
        <w:rPr>
          <w:rFonts w:ascii="Times New Roman" w:eastAsia="Times New Roman" w:hAnsi="Times New Roman" w:cs="Times New Roman"/>
          <w:sz w:val="28"/>
          <w:szCs w:val="28"/>
          <w:lang w:eastAsia="ru-RU"/>
        </w:rPr>
        <w:t xml:space="preserve">Боготольского </w:t>
      </w:r>
      <w:r w:rsidR="00413711" w:rsidRPr="00975AC8">
        <w:rPr>
          <w:rFonts w:ascii="Times New Roman" w:eastAsia="Times New Roman" w:hAnsi="Times New Roman" w:cs="Times New Roman"/>
          <w:sz w:val="28"/>
          <w:szCs w:val="28"/>
          <w:lang w:eastAsia="ru-RU"/>
        </w:rPr>
        <w:tab/>
      </w:r>
      <w:r w:rsidR="00413711" w:rsidRPr="00975AC8">
        <w:rPr>
          <w:rFonts w:ascii="Times New Roman" w:eastAsia="Times New Roman" w:hAnsi="Times New Roman" w:cs="Times New Roman"/>
          <w:sz w:val="28"/>
          <w:szCs w:val="28"/>
          <w:lang w:eastAsia="ru-RU"/>
        </w:rPr>
        <w:tab/>
      </w:r>
      <w:r w:rsidR="00413711" w:rsidRPr="00975AC8">
        <w:rPr>
          <w:rFonts w:ascii="Times New Roman" w:eastAsia="Times New Roman" w:hAnsi="Times New Roman" w:cs="Times New Roman"/>
          <w:sz w:val="28"/>
          <w:szCs w:val="28"/>
          <w:lang w:eastAsia="ru-RU"/>
        </w:rPr>
        <w:tab/>
      </w:r>
      <w:r w:rsidR="00413711" w:rsidRPr="00975AC8">
        <w:rPr>
          <w:rFonts w:ascii="Times New Roman" w:eastAsia="Times New Roman" w:hAnsi="Times New Roman" w:cs="Times New Roman"/>
          <w:sz w:val="28"/>
          <w:szCs w:val="28"/>
          <w:lang w:eastAsia="ru-RU"/>
        </w:rPr>
        <w:tab/>
      </w:r>
      <w:r w:rsidR="00413711" w:rsidRPr="00975AC8">
        <w:rPr>
          <w:rFonts w:ascii="Times New Roman" w:eastAsia="Times New Roman" w:hAnsi="Times New Roman" w:cs="Times New Roman"/>
          <w:sz w:val="28"/>
          <w:szCs w:val="28"/>
          <w:lang w:eastAsia="ru-RU"/>
        </w:rPr>
        <w:tab/>
      </w:r>
      <w:r w:rsidR="00413711" w:rsidRPr="00975AC8">
        <w:rPr>
          <w:rFonts w:ascii="Times New Roman" w:eastAsia="Times New Roman" w:hAnsi="Times New Roman" w:cs="Times New Roman"/>
          <w:sz w:val="28"/>
          <w:szCs w:val="28"/>
          <w:lang w:eastAsia="ru-RU"/>
        </w:rPr>
        <w:tab/>
      </w:r>
      <w:r w:rsidR="00413711" w:rsidRPr="00975AC8">
        <w:rPr>
          <w:rFonts w:ascii="Times New Roman" w:eastAsia="Times New Roman" w:hAnsi="Times New Roman" w:cs="Times New Roman"/>
          <w:sz w:val="28"/>
          <w:szCs w:val="28"/>
          <w:lang w:eastAsia="ru-RU"/>
        </w:rPr>
        <w:tab/>
        <w:t xml:space="preserve">Н.В. </w:t>
      </w:r>
      <w:proofErr w:type="spellStart"/>
      <w:r w:rsidR="00413711" w:rsidRPr="00975AC8">
        <w:rPr>
          <w:rFonts w:ascii="Times New Roman" w:eastAsia="Times New Roman" w:hAnsi="Times New Roman" w:cs="Times New Roman"/>
          <w:sz w:val="28"/>
          <w:szCs w:val="28"/>
          <w:lang w:eastAsia="ru-RU"/>
        </w:rPr>
        <w:t>Бакуневич</w:t>
      </w:r>
      <w:proofErr w:type="spellEnd"/>
    </w:p>
    <w:p w14:paraId="157819DA"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B8473BF"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3593F06"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D3C4CF"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322E29"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21C990"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F3E7E04"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B753E17"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DBBBA4"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BA60C3"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41EFF0B"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2B198B"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7FCD73"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F99A74"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A740A4"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26787A7" w14:textId="77777777" w:rsidR="002B7857" w:rsidRPr="00975AC8"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7023E09" w14:textId="77777777" w:rsidR="00413711" w:rsidRPr="00975AC8" w:rsidRDefault="00413711" w:rsidP="00975AC8">
      <w:pPr>
        <w:spacing w:after="0" w:line="240" w:lineRule="auto"/>
        <w:rPr>
          <w:rFonts w:ascii="Times New Roman" w:eastAsia="Times New Roman" w:hAnsi="Times New Roman" w:cs="Times New Roman"/>
          <w:sz w:val="28"/>
          <w:szCs w:val="28"/>
          <w:lang w:eastAsia="ru-RU"/>
        </w:rPr>
      </w:pPr>
    </w:p>
    <w:p w14:paraId="5AAC7B49" w14:textId="77777777" w:rsidR="00413711" w:rsidRPr="00975AC8" w:rsidRDefault="00413711" w:rsidP="002B7857">
      <w:pPr>
        <w:spacing w:after="0" w:line="240" w:lineRule="auto"/>
        <w:ind w:firstLine="4962"/>
        <w:rPr>
          <w:rFonts w:ascii="Times New Roman" w:eastAsia="Times New Roman" w:hAnsi="Times New Roman" w:cs="Times New Roman"/>
          <w:sz w:val="28"/>
          <w:szCs w:val="28"/>
          <w:lang w:eastAsia="ru-RU"/>
        </w:rPr>
      </w:pPr>
    </w:p>
    <w:p w14:paraId="6D4F2107" w14:textId="5C12DCC6" w:rsidR="002B7857" w:rsidRPr="00975AC8" w:rsidRDefault="002B7857" w:rsidP="002B7857">
      <w:pPr>
        <w:spacing w:after="0" w:line="240" w:lineRule="auto"/>
        <w:ind w:firstLine="4962"/>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Приложение № 1</w:t>
      </w:r>
    </w:p>
    <w:p w14:paraId="0FB2FD76" w14:textId="77777777" w:rsidR="002B7857" w:rsidRPr="00975AC8" w:rsidRDefault="002B7857" w:rsidP="002B7857">
      <w:pPr>
        <w:spacing w:after="0" w:line="240" w:lineRule="auto"/>
        <w:ind w:firstLine="4962"/>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к постановлению администрации </w:t>
      </w:r>
    </w:p>
    <w:p w14:paraId="60B24B57" w14:textId="49FA7C86" w:rsidR="002B7857" w:rsidRPr="00975AC8" w:rsidRDefault="00413711" w:rsidP="002B7857">
      <w:pPr>
        <w:spacing w:after="0" w:line="240" w:lineRule="auto"/>
        <w:ind w:firstLine="4962"/>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Боготольского района</w:t>
      </w:r>
    </w:p>
    <w:p w14:paraId="330140A4" w14:textId="62BEBEEA" w:rsidR="002B7857" w:rsidRPr="00975AC8" w:rsidRDefault="002B7857" w:rsidP="00732328">
      <w:pPr>
        <w:spacing w:after="0" w:line="240" w:lineRule="auto"/>
        <w:ind w:firstLine="4962"/>
        <w:rPr>
          <w:rFonts w:ascii="Times New Roman" w:eastAsia="Times New Roman" w:hAnsi="Times New Roman" w:cs="Times New Roman"/>
          <w:sz w:val="28"/>
          <w:szCs w:val="28"/>
          <w:u w:val="single"/>
          <w:lang w:eastAsia="ru-RU"/>
        </w:rPr>
      </w:pPr>
      <w:r w:rsidRPr="00975AC8">
        <w:rPr>
          <w:rFonts w:ascii="Times New Roman" w:eastAsia="Times New Roman" w:hAnsi="Times New Roman" w:cs="Times New Roman"/>
          <w:sz w:val="28"/>
          <w:szCs w:val="28"/>
          <w:lang w:eastAsia="ru-RU"/>
        </w:rPr>
        <w:t>от «</w:t>
      </w:r>
      <w:r w:rsidR="007004A8">
        <w:rPr>
          <w:rFonts w:ascii="Times New Roman" w:eastAsia="Times New Roman" w:hAnsi="Times New Roman" w:cs="Times New Roman"/>
          <w:sz w:val="28"/>
          <w:szCs w:val="28"/>
          <w:lang w:eastAsia="ru-RU"/>
        </w:rPr>
        <w:t>19</w:t>
      </w:r>
      <w:r w:rsidRPr="00975AC8">
        <w:rPr>
          <w:rFonts w:ascii="Times New Roman" w:eastAsia="Times New Roman" w:hAnsi="Times New Roman" w:cs="Times New Roman"/>
          <w:sz w:val="28"/>
          <w:szCs w:val="28"/>
          <w:lang w:eastAsia="ru-RU"/>
        </w:rPr>
        <w:t>»</w:t>
      </w:r>
      <w:r w:rsidR="007004A8">
        <w:rPr>
          <w:rFonts w:ascii="Times New Roman" w:eastAsia="Times New Roman" w:hAnsi="Times New Roman" w:cs="Times New Roman"/>
          <w:sz w:val="28"/>
          <w:szCs w:val="28"/>
          <w:lang w:eastAsia="ru-RU"/>
        </w:rPr>
        <w:t xml:space="preserve"> мая</w:t>
      </w:r>
      <w:r w:rsidRPr="00975AC8">
        <w:rPr>
          <w:rFonts w:ascii="Times New Roman" w:eastAsia="Times New Roman" w:hAnsi="Times New Roman" w:cs="Times New Roman"/>
          <w:sz w:val="28"/>
          <w:szCs w:val="28"/>
          <w:lang w:eastAsia="ru-RU"/>
        </w:rPr>
        <w:t xml:space="preserve"> 202</w:t>
      </w:r>
      <w:r w:rsidR="00AE372D" w:rsidRPr="00975AC8">
        <w:rPr>
          <w:rFonts w:ascii="Times New Roman" w:eastAsia="Times New Roman" w:hAnsi="Times New Roman" w:cs="Times New Roman"/>
          <w:sz w:val="28"/>
          <w:szCs w:val="28"/>
          <w:lang w:eastAsia="ru-RU"/>
        </w:rPr>
        <w:t>5</w:t>
      </w:r>
      <w:r w:rsidRPr="00975AC8">
        <w:rPr>
          <w:rFonts w:ascii="Times New Roman" w:eastAsia="Times New Roman" w:hAnsi="Times New Roman" w:cs="Times New Roman"/>
          <w:sz w:val="28"/>
          <w:szCs w:val="28"/>
          <w:lang w:eastAsia="ru-RU"/>
        </w:rPr>
        <w:t xml:space="preserve"> г. №</w:t>
      </w:r>
      <w:r w:rsidR="00732328" w:rsidRPr="00975AC8">
        <w:rPr>
          <w:rFonts w:ascii="Times New Roman" w:eastAsia="Times New Roman" w:hAnsi="Times New Roman" w:cs="Times New Roman"/>
          <w:sz w:val="28"/>
          <w:szCs w:val="28"/>
          <w:lang w:eastAsia="ru-RU"/>
        </w:rPr>
        <w:t xml:space="preserve"> </w:t>
      </w:r>
      <w:r w:rsidR="007004A8">
        <w:rPr>
          <w:rFonts w:ascii="Times New Roman" w:eastAsia="Times New Roman" w:hAnsi="Times New Roman" w:cs="Times New Roman"/>
          <w:sz w:val="28"/>
          <w:szCs w:val="28"/>
          <w:u w:val="single"/>
          <w:lang w:eastAsia="ru-RU"/>
        </w:rPr>
        <w:t>178</w:t>
      </w:r>
      <w:r w:rsidR="00732328" w:rsidRPr="00975AC8">
        <w:rPr>
          <w:rFonts w:ascii="Times New Roman" w:eastAsia="Times New Roman" w:hAnsi="Times New Roman" w:cs="Times New Roman"/>
          <w:sz w:val="28"/>
          <w:szCs w:val="28"/>
          <w:u w:val="single"/>
          <w:lang w:eastAsia="ru-RU"/>
        </w:rPr>
        <w:t>-п</w:t>
      </w:r>
      <w:r w:rsidRPr="00975AC8">
        <w:rPr>
          <w:rFonts w:ascii="Times New Roman" w:eastAsia="Times New Roman" w:hAnsi="Times New Roman" w:cs="Times New Roman"/>
          <w:sz w:val="28"/>
          <w:szCs w:val="28"/>
          <w:u w:val="single"/>
          <w:lang w:eastAsia="ru-RU"/>
        </w:rPr>
        <w:t xml:space="preserve"> </w:t>
      </w:r>
      <w:bookmarkStart w:id="1" w:name="P40"/>
      <w:bookmarkEnd w:id="1"/>
    </w:p>
    <w:p w14:paraId="5219ACF8" w14:textId="77777777" w:rsidR="00732328" w:rsidRPr="00975AC8" w:rsidRDefault="00732328" w:rsidP="00732328">
      <w:pPr>
        <w:spacing w:after="0" w:line="240" w:lineRule="auto"/>
        <w:ind w:firstLine="4962"/>
        <w:rPr>
          <w:rFonts w:ascii="Times New Roman" w:eastAsia="Times New Roman" w:hAnsi="Times New Roman" w:cs="Times New Roman"/>
          <w:caps/>
          <w:sz w:val="28"/>
          <w:szCs w:val="28"/>
        </w:rPr>
      </w:pPr>
    </w:p>
    <w:p w14:paraId="3E0D7452" w14:textId="028DD769" w:rsidR="002B7857" w:rsidRPr="00975AC8" w:rsidRDefault="002B7857" w:rsidP="002B7857">
      <w:pPr>
        <w:pStyle w:val="ConsPlusNormal"/>
        <w:jc w:val="center"/>
        <w:rPr>
          <w:rFonts w:ascii="Times New Roman" w:eastAsia="Times New Roman" w:hAnsi="Times New Roman" w:cs="Times New Roman"/>
          <w:caps/>
          <w:sz w:val="28"/>
          <w:szCs w:val="28"/>
        </w:rPr>
      </w:pPr>
      <w:r w:rsidRPr="00975AC8">
        <w:rPr>
          <w:rFonts w:ascii="Times New Roman" w:eastAsia="Times New Roman" w:hAnsi="Times New Roman" w:cs="Times New Roman"/>
          <w:caps/>
          <w:sz w:val="28"/>
          <w:szCs w:val="28"/>
        </w:rPr>
        <w:t xml:space="preserve">Порядок </w:t>
      </w:r>
    </w:p>
    <w:p w14:paraId="44F3ECC0" w14:textId="77777777" w:rsidR="00D673C4" w:rsidRPr="00975AC8" w:rsidRDefault="00D673C4" w:rsidP="00D673C4">
      <w:pPr>
        <w:pStyle w:val="ConsPlusTitle"/>
        <w:jc w:val="both"/>
        <w:outlineLvl w:val="1"/>
        <w:rPr>
          <w:rFonts w:ascii="Times New Roman" w:hAnsi="Times New Roman" w:cs="Times New Roman"/>
          <w:b w:val="0"/>
          <w:bCs/>
          <w:sz w:val="28"/>
          <w:szCs w:val="28"/>
        </w:rPr>
      </w:pPr>
      <w:r w:rsidRPr="00975AC8">
        <w:rPr>
          <w:rFonts w:ascii="Times New Roman" w:hAnsi="Times New Roman" w:cs="Times New Roman"/>
          <w:b w:val="0"/>
          <w:bCs/>
          <w:sz w:val="28"/>
          <w:szCs w:val="28"/>
        </w:rPr>
        <w:t>предоставления грантов в форме субсидии социально ориентированным некоммерческим организациям на реализацию социальных проектов</w:t>
      </w:r>
    </w:p>
    <w:p w14:paraId="5F905579" w14:textId="77777777" w:rsidR="002B7857" w:rsidRPr="00975AC8" w:rsidRDefault="002B7857" w:rsidP="002B7857">
      <w:pPr>
        <w:pStyle w:val="ConsPlusTitle"/>
        <w:jc w:val="center"/>
        <w:outlineLvl w:val="1"/>
        <w:rPr>
          <w:rFonts w:ascii="Times New Roman" w:hAnsi="Times New Roman" w:cs="Times New Roman"/>
          <w:b w:val="0"/>
          <w:sz w:val="28"/>
          <w:szCs w:val="28"/>
        </w:rPr>
      </w:pPr>
    </w:p>
    <w:p w14:paraId="3F2BE3D7" w14:textId="77777777" w:rsidR="002B7857" w:rsidRPr="00975AC8" w:rsidRDefault="002B7857" w:rsidP="002B7857">
      <w:pPr>
        <w:pStyle w:val="ConsPlusTitle"/>
        <w:jc w:val="center"/>
        <w:outlineLvl w:val="1"/>
        <w:rPr>
          <w:rFonts w:ascii="Times New Roman" w:hAnsi="Times New Roman" w:cs="Times New Roman"/>
          <w:b w:val="0"/>
          <w:sz w:val="28"/>
          <w:szCs w:val="28"/>
        </w:rPr>
      </w:pPr>
      <w:r w:rsidRPr="00975AC8">
        <w:rPr>
          <w:rFonts w:ascii="Times New Roman" w:hAnsi="Times New Roman" w:cs="Times New Roman"/>
          <w:b w:val="0"/>
          <w:sz w:val="28"/>
          <w:szCs w:val="28"/>
        </w:rPr>
        <w:t>1. ОБЩИЕ ПОЛОЖЕНИЯ</w:t>
      </w:r>
    </w:p>
    <w:p w14:paraId="11D083A1" w14:textId="77777777" w:rsidR="002B7857" w:rsidRPr="00975AC8" w:rsidRDefault="002B7857" w:rsidP="002B7857">
      <w:pPr>
        <w:pStyle w:val="ConsPlusNormal"/>
        <w:jc w:val="both"/>
        <w:rPr>
          <w:rFonts w:ascii="Times New Roman" w:hAnsi="Times New Roman" w:cs="Times New Roman"/>
          <w:sz w:val="28"/>
          <w:szCs w:val="28"/>
        </w:rPr>
      </w:pPr>
    </w:p>
    <w:p w14:paraId="075666C6" w14:textId="7FEEC868" w:rsidR="002B7857" w:rsidRPr="00975AC8" w:rsidRDefault="002B7857" w:rsidP="00294A39">
      <w:pPr>
        <w:pStyle w:val="ConsPlusNormal"/>
        <w:ind w:firstLine="708"/>
        <w:jc w:val="both"/>
        <w:rPr>
          <w:rFonts w:ascii="Times New Roman" w:hAnsi="Times New Roman" w:cs="Times New Roman"/>
          <w:sz w:val="28"/>
          <w:szCs w:val="28"/>
        </w:rPr>
      </w:pPr>
      <w:r w:rsidRPr="00975AC8">
        <w:rPr>
          <w:rFonts w:ascii="Times New Roman" w:hAnsi="Times New Roman" w:cs="Times New Roman"/>
          <w:sz w:val="28"/>
          <w:szCs w:val="28"/>
        </w:rPr>
        <w:t>1.1. Порядок и условия предоставления</w:t>
      </w:r>
      <w:r w:rsidR="00294A39" w:rsidRPr="00975AC8">
        <w:rPr>
          <w:rFonts w:ascii="Times New Roman" w:hAnsi="Times New Roman" w:cs="Times New Roman"/>
          <w:sz w:val="28"/>
          <w:szCs w:val="28"/>
        </w:rPr>
        <w:t xml:space="preserve"> грантов в форме субсидии социально ориентированным некоммерческим организациям на реализацию социальных проектов (далее – Порядок)</w:t>
      </w:r>
      <w:r w:rsidRPr="00975AC8">
        <w:rPr>
          <w:rFonts w:ascii="Times New Roman" w:hAnsi="Times New Roman" w:cs="Times New Roman"/>
          <w:sz w:val="28"/>
          <w:szCs w:val="28"/>
        </w:rPr>
        <w:t xml:space="preserve"> устанавливает механизм предоставления гранта, перечень, формы и сроки представления и рассмотрения документов, необходимых для получения гранта</w:t>
      </w:r>
      <w:r w:rsidR="00294A39" w:rsidRPr="00975AC8">
        <w:rPr>
          <w:rFonts w:ascii="Times New Roman" w:hAnsi="Times New Roman" w:cs="Times New Roman"/>
          <w:sz w:val="28"/>
          <w:szCs w:val="28"/>
        </w:rPr>
        <w:t xml:space="preserve"> в форме субсидии</w:t>
      </w:r>
      <w:r w:rsidRPr="00975AC8">
        <w:rPr>
          <w:rFonts w:ascii="Times New Roman" w:hAnsi="Times New Roman" w:cs="Times New Roman"/>
          <w:sz w:val="28"/>
          <w:szCs w:val="28"/>
        </w:rPr>
        <w:t>, порядок представления отчетности об использовании гранта</w:t>
      </w:r>
      <w:r w:rsidR="00294A39" w:rsidRPr="00975AC8">
        <w:rPr>
          <w:rFonts w:ascii="Times New Roman" w:hAnsi="Times New Roman" w:cs="Times New Roman"/>
          <w:sz w:val="28"/>
          <w:szCs w:val="28"/>
        </w:rPr>
        <w:t xml:space="preserve"> в форме субсидии</w:t>
      </w:r>
      <w:r w:rsidRPr="00975AC8">
        <w:rPr>
          <w:rFonts w:ascii="Times New Roman" w:hAnsi="Times New Roman" w:cs="Times New Roman"/>
          <w:sz w:val="28"/>
          <w:szCs w:val="28"/>
        </w:rPr>
        <w:t xml:space="preserve">, а также порядок возврата гранта </w:t>
      </w:r>
      <w:r w:rsidR="00294A39" w:rsidRPr="00975AC8">
        <w:rPr>
          <w:rFonts w:ascii="Times New Roman" w:hAnsi="Times New Roman" w:cs="Times New Roman"/>
          <w:sz w:val="28"/>
          <w:szCs w:val="28"/>
        </w:rPr>
        <w:t xml:space="preserve">в форме субсидии </w:t>
      </w:r>
      <w:r w:rsidRPr="00975AC8">
        <w:rPr>
          <w:rFonts w:ascii="Times New Roman" w:hAnsi="Times New Roman" w:cs="Times New Roman"/>
          <w:sz w:val="28"/>
          <w:szCs w:val="28"/>
        </w:rPr>
        <w:t>в случае нарушения условий, установленных при его предоставлении и порядок проведения отбора получателей Гранта</w:t>
      </w:r>
      <w:r w:rsidR="00294A39" w:rsidRPr="00975AC8">
        <w:rPr>
          <w:rFonts w:ascii="Times New Roman" w:hAnsi="Times New Roman" w:cs="Times New Roman"/>
          <w:sz w:val="28"/>
          <w:szCs w:val="28"/>
        </w:rPr>
        <w:t xml:space="preserve"> в форме субсидии (далее субсидия)</w:t>
      </w:r>
      <w:r w:rsidRPr="00975AC8">
        <w:rPr>
          <w:rFonts w:ascii="Times New Roman" w:hAnsi="Times New Roman" w:cs="Times New Roman"/>
          <w:sz w:val="28"/>
          <w:szCs w:val="28"/>
        </w:rPr>
        <w:t>.</w:t>
      </w:r>
    </w:p>
    <w:p w14:paraId="18B15EA6" w14:textId="77777777" w:rsidR="002B7857" w:rsidRPr="00975AC8" w:rsidRDefault="002B7857" w:rsidP="002B7857">
      <w:pPr>
        <w:pStyle w:val="ConsPlusNormal"/>
        <w:ind w:firstLine="708"/>
        <w:jc w:val="both"/>
        <w:rPr>
          <w:rFonts w:ascii="Times New Roman" w:hAnsi="Times New Roman" w:cs="Times New Roman"/>
          <w:sz w:val="28"/>
          <w:szCs w:val="28"/>
        </w:rPr>
      </w:pPr>
      <w:r w:rsidRPr="00975AC8">
        <w:rPr>
          <w:rFonts w:ascii="Times New Roman" w:hAnsi="Times New Roman" w:cs="Times New Roman"/>
          <w:sz w:val="28"/>
          <w:szCs w:val="28"/>
        </w:rPr>
        <w:t>1.2. Основные понятия, используемые для целей Порядка:</w:t>
      </w:r>
    </w:p>
    <w:p w14:paraId="6788B9EE" w14:textId="6D36E1E9" w:rsidR="002B7857" w:rsidRPr="00975AC8" w:rsidRDefault="002B7857" w:rsidP="002B7857">
      <w:pPr>
        <w:pStyle w:val="ConsPlusNormal"/>
        <w:ind w:firstLine="708"/>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с</w:t>
      </w:r>
      <w:r w:rsidRPr="00975AC8">
        <w:rPr>
          <w:rFonts w:ascii="Times New Roman" w:eastAsia="Times New Roman" w:hAnsi="Times New Roman" w:cs="Times New Roman"/>
          <w:bCs/>
          <w:sz w:val="28"/>
          <w:szCs w:val="28"/>
        </w:rPr>
        <w:t xml:space="preserve">оциально ориентированная некоммерческая организация </w:t>
      </w:r>
      <w:r w:rsidRPr="00975AC8">
        <w:rPr>
          <w:rFonts w:ascii="Times New Roman" w:eastAsia="Times New Roman" w:hAnsi="Times New Roman" w:cs="Times New Roman"/>
          <w:sz w:val="28"/>
          <w:szCs w:val="28"/>
        </w:rPr>
        <w:t xml:space="preserve">(далее - СОНКО) </w:t>
      </w:r>
      <w:proofErr w:type="gramStart"/>
      <w:r w:rsidRPr="00975AC8">
        <w:rPr>
          <w:rFonts w:ascii="Times New Roman" w:eastAsia="Times New Roman" w:hAnsi="Times New Roman" w:cs="Times New Roman"/>
          <w:sz w:val="28"/>
          <w:szCs w:val="28"/>
        </w:rPr>
        <w:t>- это</w:t>
      </w:r>
      <w:proofErr w:type="gramEnd"/>
      <w:r w:rsidRPr="00975AC8">
        <w:rPr>
          <w:rFonts w:ascii="Times New Roman" w:eastAsia="Times New Roman" w:hAnsi="Times New Roman" w:cs="Times New Roman"/>
          <w:sz w:val="28"/>
          <w:szCs w:val="28"/>
        </w:rPr>
        <w:t xml:space="preserve"> организация, зарегистрированная в установленном порядке на территории города Боготола или Боготольского района и реализующие проектную деятельность на территории </w:t>
      </w:r>
      <w:r w:rsidR="00294A39" w:rsidRPr="00975AC8">
        <w:rPr>
          <w:rFonts w:ascii="Times New Roman" w:eastAsia="Times New Roman" w:hAnsi="Times New Roman" w:cs="Times New Roman"/>
          <w:sz w:val="28"/>
          <w:szCs w:val="28"/>
        </w:rPr>
        <w:t>Боготольского района</w:t>
      </w:r>
      <w:r w:rsidRPr="00975AC8">
        <w:rPr>
          <w:rFonts w:ascii="Times New Roman" w:eastAsia="Times New Roman" w:hAnsi="Times New Roman" w:cs="Times New Roman"/>
          <w:sz w:val="28"/>
          <w:szCs w:val="28"/>
        </w:rPr>
        <w:t>, не преследующая цель получения прибыли;</w:t>
      </w:r>
    </w:p>
    <w:p w14:paraId="0351BF13" w14:textId="2FCC118D"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 </w:t>
      </w:r>
      <w:proofErr w:type="spellStart"/>
      <w:r w:rsidRPr="00975AC8">
        <w:rPr>
          <w:rFonts w:ascii="Times New Roman" w:eastAsia="Times New Roman" w:hAnsi="Times New Roman" w:cs="Times New Roman"/>
          <w:sz w:val="28"/>
          <w:szCs w:val="28"/>
        </w:rPr>
        <w:t>благополучатели</w:t>
      </w:r>
      <w:proofErr w:type="spellEnd"/>
      <w:r w:rsidRPr="00975AC8">
        <w:rPr>
          <w:rFonts w:ascii="Times New Roman" w:eastAsia="Times New Roman" w:hAnsi="Times New Roman" w:cs="Times New Roman"/>
          <w:sz w:val="28"/>
          <w:szCs w:val="28"/>
        </w:rPr>
        <w:t xml:space="preserve"> - группа населения </w:t>
      </w:r>
      <w:r w:rsidR="00294A39" w:rsidRPr="00975AC8">
        <w:rPr>
          <w:rFonts w:ascii="Times New Roman" w:eastAsia="Times New Roman" w:hAnsi="Times New Roman" w:cs="Times New Roman"/>
          <w:sz w:val="28"/>
          <w:szCs w:val="28"/>
        </w:rPr>
        <w:t>Боготольского района</w:t>
      </w:r>
      <w:r w:rsidRPr="00975AC8">
        <w:rPr>
          <w:rFonts w:ascii="Times New Roman" w:eastAsia="Times New Roman" w:hAnsi="Times New Roman" w:cs="Times New Roman"/>
          <w:sz w:val="28"/>
          <w:szCs w:val="28"/>
        </w:rPr>
        <w:t xml:space="preserve">, в которую может входить несколько категорий населения </w:t>
      </w:r>
      <w:r w:rsidR="00294A39" w:rsidRPr="00975AC8">
        <w:rPr>
          <w:rFonts w:ascii="Times New Roman" w:eastAsia="Times New Roman" w:hAnsi="Times New Roman" w:cs="Times New Roman"/>
          <w:sz w:val="28"/>
          <w:szCs w:val="28"/>
        </w:rPr>
        <w:t>Боготольского района</w:t>
      </w:r>
      <w:r w:rsidRPr="00975AC8">
        <w:rPr>
          <w:rFonts w:ascii="Times New Roman" w:eastAsia="Times New Roman" w:hAnsi="Times New Roman" w:cs="Times New Roman"/>
          <w:sz w:val="28"/>
          <w:szCs w:val="28"/>
        </w:rPr>
        <w:t>, на которую направлена услуга;</w:t>
      </w:r>
    </w:p>
    <w:p w14:paraId="721BE6AF" w14:textId="4E5422B3"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 категория населения </w:t>
      </w:r>
      <w:r w:rsidR="00294A39" w:rsidRPr="00975AC8">
        <w:rPr>
          <w:rFonts w:ascii="Times New Roman" w:eastAsia="Times New Roman" w:hAnsi="Times New Roman" w:cs="Times New Roman"/>
          <w:sz w:val="28"/>
          <w:szCs w:val="28"/>
        </w:rPr>
        <w:t>Боготольского района</w:t>
      </w:r>
      <w:r w:rsidRPr="00975AC8">
        <w:rPr>
          <w:rFonts w:ascii="Times New Roman" w:eastAsia="Times New Roman" w:hAnsi="Times New Roman" w:cs="Times New Roman"/>
          <w:sz w:val="28"/>
          <w:szCs w:val="28"/>
        </w:rPr>
        <w:t xml:space="preserve"> - совокупность жителей                             </w:t>
      </w:r>
      <w:r w:rsidR="00294A39" w:rsidRPr="00975AC8">
        <w:rPr>
          <w:rFonts w:ascii="Times New Roman" w:eastAsia="Times New Roman" w:hAnsi="Times New Roman" w:cs="Times New Roman"/>
          <w:sz w:val="28"/>
          <w:szCs w:val="28"/>
        </w:rPr>
        <w:t>Боготольского района</w:t>
      </w:r>
      <w:r w:rsidRPr="00975AC8">
        <w:rPr>
          <w:rFonts w:ascii="Times New Roman" w:eastAsia="Times New Roman" w:hAnsi="Times New Roman" w:cs="Times New Roman"/>
          <w:sz w:val="28"/>
          <w:szCs w:val="28"/>
        </w:rPr>
        <w:t>, объединенная общей характеристикой;</w:t>
      </w:r>
    </w:p>
    <w:p w14:paraId="336DBCEA"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весовое значение критерия в общей оценке - весовая характеристика критерия конкурса СОНКО, позволяющая распределить СОНКО по рейтингу с учетом степени влияния критерия конкурса;</w:t>
      </w:r>
    </w:p>
    <w:p w14:paraId="13F538CC" w14:textId="553112F3"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 максимальная обоснованная стоимость услуги - цена одной услуги, включающая в себя затраты на постоянные и переменные издержки оказания услуги, не превышающие среднерыночную стоимость указанных издержек в муниципальном образовании </w:t>
      </w:r>
      <w:r w:rsidR="00294A39" w:rsidRPr="00975AC8">
        <w:rPr>
          <w:rFonts w:ascii="Times New Roman" w:eastAsia="Times New Roman" w:hAnsi="Times New Roman" w:cs="Times New Roman"/>
          <w:sz w:val="28"/>
          <w:szCs w:val="28"/>
        </w:rPr>
        <w:t>Боготольский район</w:t>
      </w:r>
      <w:r w:rsidRPr="00975AC8">
        <w:rPr>
          <w:rFonts w:ascii="Times New Roman" w:eastAsia="Times New Roman" w:hAnsi="Times New Roman" w:cs="Times New Roman"/>
          <w:sz w:val="28"/>
          <w:szCs w:val="28"/>
        </w:rPr>
        <w:t>, в котором планируется оказание услуги, умноженная на планируемое количество раз ее оказания;</w:t>
      </w:r>
    </w:p>
    <w:p w14:paraId="4190B124"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 потребительские и производственные характеристики услуги - свойства услуги, включающие в себя следующие элементы: количественные и качественные характеристики оборудования, инструментов, разного рода материалов и средств, с помощью которых производится услуга; </w:t>
      </w:r>
      <w:r w:rsidRPr="00975AC8">
        <w:rPr>
          <w:rFonts w:ascii="Times New Roman" w:eastAsia="Times New Roman" w:hAnsi="Times New Roman" w:cs="Times New Roman"/>
          <w:sz w:val="28"/>
          <w:szCs w:val="28"/>
        </w:rPr>
        <w:lastRenderedPageBreak/>
        <w:t xml:space="preserve">особенности протекания технологического процесса (алгоритма) выполнения услуги и некоторых ее физико-технических характеристик; период времени обслуживания </w:t>
      </w:r>
      <w:proofErr w:type="spellStart"/>
      <w:r w:rsidRPr="00975AC8">
        <w:rPr>
          <w:rFonts w:ascii="Times New Roman" w:eastAsia="Times New Roman" w:hAnsi="Times New Roman" w:cs="Times New Roman"/>
          <w:sz w:val="28"/>
          <w:szCs w:val="28"/>
        </w:rPr>
        <w:t>благополучателя</w:t>
      </w:r>
      <w:proofErr w:type="spellEnd"/>
      <w:r w:rsidRPr="00975AC8">
        <w:rPr>
          <w:rFonts w:ascii="Times New Roman" w:eastAsia="Times New Roman" w:hAnsi="Times New Roman" w:cs="Times New Roman"/>
          <w:sz w:val="28"/>
          <w:szCs w:val="28"/>
        </w:rPr>
        <w:t xml:space="preserve"> с его участием или срок, в течение которого услуга выполняется без его участия; длительность и надежность использования результатов сервисной деятельности в рамках услуги; характеристики, связанные с безопасностью </w:t>
      </w:r>
      <w:proofErr w:type="spellStart"/>
      <w:r w:rsidRPr="00975AC8">
        <w:rPr>
          <w:rFonts w:ascii="Times New Roman" w:eastAsia="Times New Roman" w:hAnsi="Times New Roman" w:cs="Times New Roman"/>
          <w:sz w:val="28"/>
          <w:szCs w:val="28"/>
        </w:rPr>
        <w:t>благополучателя</w:t>
      </w:r>
      <w:proofErr w:type="spellEnd"/>
      <w:r w:rsidRPr="00975AC8">
        <w:rPr>
          <w:rFonts w:ascii="Times New Roman" w:eastAsia="Times New Roman" w:hAnsi="Times New Roman" w:cs="Times New Roman"/>
          <w:sz w:val="28"/>
          <w:szCs w:val="28"/>
        </w:rPr>
        <w:t xml:space="preserve"> и обслуживающего персонала (сотрудников СОНКО, привлекаемых специалистов, волонтеров (добровольцев); численный состав лиц (работников СОНКО, привлекаемых специалистов, волонтеров (добровольцев), участвующих в процессе оказания услуги, а также профессионально-квалификационные характеристики, включая умение, мастерство, опыт, коммуникабельность; этические качества обслуживания </w:t>
      </w:r>
      <w:proofErr w:type="spellStart"/>
      <w:r w:rsidRPr="00975AC8">
        <w:rPr>
          <w:rFonts w:ascii="Times New Roman" w:eastAsia="Times New Roman" w:hAnsi="Times New Roman" w:cs="Times New Roman"/>
          <w:sz w:val="28"/>
          <w:szCs w:val="28"/>
        </w:rPr>
        <w:t>благополучателей</w:t>
      </w:r>
      <w:proofErr w:type="spellEnd"/>
      <w:r w:rsidRPr="00975AC8">
        <w:rPr>
          <w:rFonts w:ascii="Times New Roman" w:eastAsia="Times New Roman" w:hAnsi="Times New Roman" w:cs="Times New Roman"/>
          <w:sz w:val="28"/>
          <w:szCs w:val="28"/>
        </w:rPr>
        <w:t xml:space="preserve"> услуги - ответственность, вежливость, чуткость, эмпатия и др.;</w:t>
      </w:r>
    </w:p>
    <w:p w14:paraId="66E89368"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 подобная услуга (работа, проект, программа) </w:t>
      </w:r>
      <w:proofErr w:type="gramStart"/>
      <w:r w:rsidRPr="00975AC8">
        <w:rPr>
          <w:rFonts w:ascii="Times New Roman" w:eastAsia="Times New Roman" w:hAnsi="Times New Roman" w:cs="Times New Roman"/>
          <w:sz w:val="28"/>
          <w:szCs w:val="28"/>
        </w:rPr>
        <w:t>- это</w:t>
      </w:r>
      <w:proofErr w:type="gramEnd"/>
      <w:r w:rsidRPr="00975AC8">
        <w:rPr>
          <w:rFonts w:ascii="Times New Roman" w:eastAsia="Times New Roman" w:hAnsi="Times New Roman" w:cs="Times New Roman"/>
          <w:sz w:val="28"/>
          <w:szCs w:val="28"/>
        </w:rPr>
        <w:t xml:space="preserve"> услуга (работа, проект, программа), структура которой включает в себя часть элементов услуги, направленная на удовлетворение тех же потребностей (решение проблем) </w:t>
      </w:r>
      <w:proofErr w:type="spellStart"/>
      <w:r w:rsidRPr="00975AC8">
        <w:rPr>
          <w:rFonts w:ascii="Times New Roman" w:eastAsia="Times New Roman" w:hAnsi="Times New Roman" w:cs="Times New Roman"/>
          <w:sz w:val="28"/>
          <w:szCs w:val="28"/>
        </w:rPr>
        <w:t>благополучателей</w:t>
      </w:r>
      <w:proofErr w:type="spellEnd"/>
      <w:r w:rsidRPr="00975AC8">
        <w:rPr>
          <w:rFonts w:ascii="Times New Roman" w:eastAsia="Times New Roman" w:hAnsi="Times New Roman" w:cs="Times New Roman"/>
          <w:sz w:val="28"/>
          <w:szCs w:val="28"/>
        </w:rPr>
        <w:t xml:space="preserve"> (опосредованных </w:t>
      </w:r>
      <w:proofErr w:type="spellStart"/>
      <w:r w:rsidRPr="00975AC8">
        <w:rPr>
          <w:rFonts w:ascii="Times New Roman" w:eastAsia="Times New Roman" w:hAnsi="Times New Roman" w:cs="Times New Roman"/>
          <w:sz w:val="28"/>
          <w:szCs w:val="28"/>
        </w:rPr>
        <w:t>благополучателей</w:t>
      </w:r>
      <w:proofErr w:type="spellEnd"/>
      <w:r w:rsidRPr="00975AC8">
        <w:rPr>
          <w:rFonts w:ascii="Times New Roman" w:eastAsia="Times New Roman" w:hAnsi="Times New Roman" w:cs="Times New Roman"/>
          <w:sz w:val="28"/>
          <w:szCs w:val="28"/>
        </w:rPr>
        <w:t>), что и сама услуга;</w:t>
      </w:r>
    </w:p>
    <w:p w14:paraId="036BFB1D"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 публичный годовой отчет СОНКО </w:t>
      </w:r>
      <w:proofErr w:type="gramStart"/>
      <w:r w:rsidRPr="00975AC8">
        <w:rPr>
          <w:rFonts w:ascii="Times New Roman" w:eastAsia="Times New Roman" w:hAnsi="Times New Roman" w:cs="Times New Roman"/>
          <w:sz w:val="28"/>
          <w:szCs w:val="28"/>
        </w:rPr>
        <w:t>- это</w:t>
      </w:r>
      <w:proofErr w:type="gramEnd"/>
      <w:r w:rsidRPr="00975AC8">
        <w:rPr>
          <w:rFonts w:ascii="Times New Roman" w:eastAsia="Times New Roman" w:hAnsi="Times New Roman" w:cs="Times New Roman"/>
          <w:sz w:val="28"/>
          <w:szCs w:val="28"/>
        </w:rPr>
        <w:t xml:space="preserve"> документ, емко и наглядно представляющий деятельность СОНКО за прошедший период существования СОНКО, выкладываемый в открытый доступ на интернет-ресурс СОНКО;</w:t>
      </w:r>
    </w:p>
    <w:p w14:paraId="608D4473"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мониторинг реализации услуги и оценка результатов реализации услуги - процесс сбора информации о реализации услуги, о факторах, влияющих на реализацию услуги, и о достигнутых результатах в ходе реализации услуги независимым (негосударственным) оператором с определенной периодичностью с целью оценки результатов реализации услуги.</w:t>
      </w:r>
    </w:p>
    <w:p w14:paraId="2687E378" w14:textId="5D71937A"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1.3 Цель предоставления </w:t>
      </w:r>
      <w:r w:rsidR="006D2A33" w:rsidRPr="00975AC8">
        <w:rPr>
          <w:rFonts w:ascii="Times New Roman" w:eastAsia="Times New Roman" w:hAnsi="Times New Roman" w:cs="Times New Roman"/>
          <w:sz w:val="28"/>
          <w:szCs w:val="28"/>
        </w:rPr>
        <w:t>субсидии</w:t>
      </w:r>
      <w:r w:rsidRPr="00975AC8">
        <w:rPr>
          <w:rFonts w:ascii="Times New Roman" w:eastAsia="Times New Roman" w:hAnsi="Times New Roman" w:cs="Times New Roman"/>
          <w:sz w:val="28"/>
          <w:szCs w:val="28"/>
        </w:rPr>
        <w:t xml:space="preserve"> - финансовое обеспечение затрат, социально ориентированным некоммерческим организациям, связанных с реализацией ими социально значимых проектов</w:t>
      </w:r>
      <w:r w:rsidR="006D2A33" w:rsidRPr="00975AC8">
        <w:rPr>
          <w:rFonts w:ascii="Times New Roman" w:eastAsia="Times New Roman" w:hAnsi="Times New Roman" w:cs="Times New Roman"/>
          <w:sz w:val="28"/>
          <w:szCs w:val="28"/>
        </w:rPr>
        <w:t xml:space="preserve"> на территории Боготольского района</w:t>
      </w:r>
      <w:r w:rsidRPr="00975AC8">
        <w:rPr>
          <w:rFonts w:ascii="Times New Roman" w:eastAsia="Times New Roman" w:hAnsi="Times New Roman" w:cs="Times New Roman"/>
          <w:sz w:val="28"/>
          <w:szCs w:val="28"/>
        </w:rPr>
        <w:t>.</w:t>
      </w:r>
      <w:r w:rsidR="006D2A33" w:rsidRPr="00975AC8">
        <w:rPr>
          <w:rFonts w:ascii="Times New Roman" w:eastAsia="Times New Roman" w:hAnsi="Times New Roman" w:cs="Times New Roman"/>
          <w:sz w:val="28"/>
          <w:szCs w:val="28"/>
        </w:rPr>
        <w:t xml:space="preserve"> </w:t>
      </w:r>
    </w:p>
    <w:p w14:paraId="462E3774" w14:textId="49235A34"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1.4. Средства гранта</w:t>
      </w:r>
      <w:r w:rsidR="00E62E55" w:rsidRPr="00975AC8">
        <w:rPr>
          <w:rFonts w:ascii="Times New Roman" w:hAnsi="Times New Roman" w:cs="Times New Roman"/>
          <w:sz w:val="28"/>
          <w:szCs w:val="28"/>
        </w:rPr>
        <w:t xml:space="preserve"> в форме субсидии</w:t>
      </w:r>
      <w:r w:rsidRPr="00975AC8">
        <w:rPr>
          <w:rFonts w:ascii="Times New Roman" w:hAnsi="Times New Roman" w:cs="Times New Roman"/>
          <w:sz w:val="28"/>
          <w:szCs w:val="28"/>
        </w:rPr>
        <w:t xml:space="preserve"> предоставляются в рамках реализации </w:t>
      </w:r>
      <w:r w:rsidR="00E62E55" w:rsidRPr="00975AC8">
        <w:rPr>
          <w:rFonts w:ascii="Times New Roman" w:hAnsi="Times New Roman" w:cs="Times New Roman"/>
          <w:sz w:val="28"/>
          <w:szCs w:val="28"/>
        </w:rPr>
        <w:t xml:space="preserve">мероприятия </w:t>
      </w:r>
      <w:r w:rsidRPr="00975AC8">
        <w:rPr>
          <w:rFonts w:ascii="Times New Roman" w:hAnsi="Times New Roman" w:cs="Times New Roman"/>
          <w:sz w:val="28"/>
          <w:szCs w:val="28"/>
        </w:rPr>
        <w:t>«</w:t>
      </w:r>
      <w:r w:rsidR="00E62E55" w:rsidRPr="00975AC8">
        <w:rPr>
          <w:rFonts w:ascii="Times New Roman" w:hAnsi="Times New Roman" w:cs="Times New Roman"/>
          <w:sz w:val="28"/>
          <w:szCs w:val="28"/>
        </w:rPr>
        <w:t>Предоставление субсидии СОНКО на конкурсной основе для реализации социальных проектов</w:t>
      </w:r>
      <w:r w:rsidRPr="00975AC8">
        <w:rPr>
          <w:rFonts w:ascii="Times New Roman" w:hAnsi="Times New Roman" w:cs="Times New Roman"/>
          <w:sz w:val="28"/>
          <w:szCs w:val="28"/>
        </w:rPr>
        <w:t xml:space="preserve">» </w:t>
      </w:r>
      <w:bookmarkStart w:id="2" w:name="_Hlk195172803"/>
      <w:r w:rsidRPr="00975AC8">
        <w:rPr>
          <w:rFonts w:ascii="Times New Roman" w:hAnsi="Times New Roman" w:cs="Times New Roman"/>
          <w:sz w:val="28"/>
          <w:szCs w:val="28"/>
        </w:rPr>
        <w:t xml:space="preserve">муниципальной программы </w:t>
      </w:r>
      <w:r w:rsidR="00E62E55" w:rsidRPr="00975AC8">
        <w:rPr>
          <w:rFonts w:ascii="Times New Roman" w:hAnsi="Times New Roman" w:cs="Times New Roman"/>
          <w:sz w:val="28"/>
          <w:szCs w:val="28"/>
        </w:rPr>
        <w:t>Боготольского района Красноярского края</w:t>
      </w:r>
      <w:r w:rsidRPr="00975AC8">
        <w:rPr>
          <w:rFonts w:ascii="Times New Roman" w:hAnsi="Times New Roman" w:cs="Times New Roman"/>
          <w:sz w:val="28"/>
          <w:szCs w:val="28"/>
        </w:rPr>
        <w:t xml:space="preserve"> «</w:t>
      </w:r>
      <w:r w:rsidR="00E62E55" w:rsidRPr="00975AC8">
        <w:rPr>
          <w:rFonts w:ascii="Times New Roman" w:hAnsi="Times New Roman" w:cs="Times New Roman"/>
          <w:sz w:val="28"/>
          <w:szCs w:val="28"/>
        </w:rPr>
        <w:t>Поддержка инициативных граждан, общественных объединений, социально ориентированных некоммерческих организаций, осуществляющих деятельность на территории Боготольского района</w:t>
      </w:r>
      <w:r w:rsidRPr="00975AC8">
        <w:rPr>
          <w:rFonts w:ascii="Times New Roman" w:hAnsi="Times New Roman" w:cs="Times New Roman"/>
          <w:sz w:val="28"/>
          <w:szCs w:val="28"/>
        </w:rPr>
        <w:t xml:space="preserve">», утвержденной Постановлением Администрации </w:t>
      </w:r>
      <w:r w:rsidR="00E62E55" w:rsidRPr="00975AC8">
        <w:rPr>
          <w:rFonts w:ascii="Times New Roman" w:hAnsi="Times New Roman" w:cs="Times New Roman"/>
          <w:sz w:val="28"/>
          <w:szCs w:val="28"/>
        </w:rPr>
        <w:t>Боготольского района от 22</w:t>
      </w:r>
      <w:r w:rsidRPr="00975AC8">
        <w:rPr>
          <w:rFonts w:ascii="Times New Roman" w:hAnsi="Times New Roman" w:cs="Times New Roman"/>
          <w:sz w:val="28"/>
          <w:szCs w:val="28"/>
        </w:rPr>
        <w:t>.0</w:t>
      </w:r>
      <w:r w:rsidR="00E62E55" w:rsidRPr="00975AC8">
        <w:rPr>
          <w:rFonts w:ascii="Times New Roman" w:hAnsi="Times New Roman" w:cs="Times New Roman"/>
          <w:sz w:val="28"/>
          <w:szCs w:val="28"/>
        </w:rPr>
        <w:t>4</w:t>
      </w:r>
      <w:r w:rsidRPr="00975AC8">
        <w:rPr>
          <w:rFonts w:ascii="Times New Roman" w:hAnsi="Times New Roman" w:cs="Times New Roman"/>
          <w:sz w:val="28"/>
          <w:szCs w:val="28"/>
        </w:rPr>
        <w:t>.201</w:t>
      </w:r>
      <w:r w:rsidR="00E62E55" w:rsidRPr="00975AC8">
        <w:rPr>
          <w:rFonts w:ascii="Times New Roman" w:hAnsi="Times New Roman" w:cs="Times New Roman"/>
          <w:sz w:val="28"/>
          <w:szCs w:val="28"/>
        </w:rPr>
        <w:t>4</w:t>
      </w:r>
      <w:r w:rsidRPr="00975AC8">
        <w:rPr>
          <w:rFonts w:ascii="Times New Roman" w:hAnsi="Times New Roman" w:cs="Times New Roman"/>
          <w:sz w:val="28"/>
          <w:szCs w:val="28"/>
        </w:rPr>
        <w:t xml:space="preserve"> </w:t>
      </w:r>
      <w:bookmarkStart w:id="3" w:name="_Hlk164064032"/>
      <w:r w:rsidRPr="00975AC8">
        <w:rPr>
          <w:rFonts w:ascii="Times New Roman" w:hAnsi="Times New Roman" w:cs="Times New Roman"/>
          <w:sz w:val="28"/>
          <w:szCs w:val="28"/>
        </w:rPr>
        <w:t xml:space="preserve">№ </w:t>
      </w:r>
      <w:r w:rsidR="00E62E55" w:rsidRPr="00975AC8">
        <w:rPr>
          <w:rFonts w:ascii="Times New Roman" w:hAnsi="Times New Roman" w:cs="Times New Roman"/>
          <w:sz w:val="28"/>
          <w:szCs w:val="28"/>
        </w:rPr>
        <w:t>216</w:t>
      </w:r>
      <w:r w:rsidRPr="00975AC8">
        <w:rPr>
          <w:rFonts w:ascii="Times New Roman" w:hAnsi="Times New Roman" w:cs="Times New Roman"/>
          <w:sz w:val="28"/>
          <w:szCs w:val="28"/>
        </w:rPr>
        <w:t>-п</w:t>
      </w:r>
      <w:bookmarkEnd w:id="3"/>
      <w:r w:rsidRPr="00975AC8">
        <w:rPr>
          <w:rFonts w:ascii="Times New Roman" w:hAnsi="Times New Roman" w:cs="Times New Roman"/>
          <w:sz w:val="28"/>
          <w:szCs w:val="28"/>
        </w:rPr>
        <w:t>.</w:t>
      </w:r>
      <w:bookmarkStart w:id="4" w:name="P61"/>
      <w:bookmarkEnd w:id="4"/>
    </w:p>
    <w:bookmarkEnd w:id="2"/>
    <w:p w14:paraId="76123434" w14:textId="30FBAE2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1.5. Способом предоставления грантов является финансовое обеспечение затрат</w:t>
      </w:r>
      <w:bookmarkStart w:id="5" w:name="P63"/>
      <w:bookmarkEnd w:id="5"/>
      <w:r w:rsidRPr="00975AC8">
        <w:rPr>
          <w:rFonts w:ascii="Times New Roman" w:hAnsi="Times New Roman" w:cs="Times New Roman"/>
          <w:sz w:val="28"/>
          <w:szCs w:val="28"/>
        </w:rPr>
        <w:t xml:space="preserve">. Главным распорядителем является администрация </w:t>
      </w:r>
      <w:r w:rsidR="00646673" w:rsidRPr="00975AC8">
        <w:rPr>
          <w:rFonts w:ascii="Times New Roman" w:hAnsi="Times New Roman" w:cs="Times New Roman"/>
          <w:sz w:val="28"/>
          <w:szCs w:val="28"/>
        </w:rPr>
        <w:t>Боготольского района</w:t>
      </w:r>
      <w:r w:rsidRPr="00975AC8">
        <w:rPr>
          <w:rFonts w:ascii="Times New Roman" w:hAnsi="Times New Roman" w:cs="Times New Roman"/>
          <w:sz w:val="28"/>
          <w:szCs w:val="28"/>
        </w:rPr>
        <w:t xml:space="preserve"> (далее - администрация). Отдел культуры, </w:t>
      </w:r>
      <w:r w:rsidRPr="00975AC8">
        <w:rPr>
          <w:rFonts w:ascii="Times New Roman" w:hAnsi="Times New Roman" w:cs="Times New Roman"/>
          <w:sz w:val="28"/>
          <w:szCs w:val="28"/>
        </w:rPr>
        <w:lastRenderedPageBreak/>
        <w:t>молодежной политики</w:t>
      </w:r>
      <w:r w:rsidR="00646673" w:rsidRPr="00975AC8">
        <w:rPr>
          <w:rFonts w:ascii="Times New Roman" w:hAnsi="Times New Roman" w:cs="Times New Roman"/>
          <w:sz w:val="28"/>
          <w:szCs w:val="28"/>
        </w:rPr>
        <w:t xml:space="preserve"> и спорта </w:t>
      </w:r>
      <w:r w:rsidRPr="00975AC8">
        <w:rPr>
          <w:rFonts w:ascii="Times New Roman" w:hAnsi="Times New Roman" w:cs="Times New Roman"/>
          <w:sz w:val="28"/>
          <w:szCs w:val="28"/>
        </w:rPr>
        <w:t xml:space="preserve">администрации </w:t>
      </w:r>
      <w:r w:rsidR="00646673" w:rsidRPr="00975AC8">
        <w:rPr>
          <w:rFonts w:ascii="Times New Roman" w:hAnsi="Times New Roman" w:cs="Times New Roman"/>
          <w:sz w:val="28"/>
          <w:szCs w:val="28"/>
        </w:rPr>
        <w:t>Боготольского района</w:t>
      </w:r>
      <w:r w:rsidRPr="00975AC8">
        <w:rPr>
          <w:rFonts w:ascii="Times New Roman" w:hAnsi="Times New Roman" w:cs="Times New Roman"/>
          <w:sz w:val="28"/>
          <w:szCs w:val="28"/>
        </w:rPr>
        <w:t xml:space="preserve"> (далее – Уполномоченный орган) от имени главного распорядителя организует процедуру проведения конкурса. </w:t>
      </w:r>
    </w:p>
    <w:p w14:paraId="3369B1A4" w14:textId="20666FBC"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Гранты</w:t>
      </w:r>
      <w:r w:rsidR="00FF4183" w:rsidRPr="00975AC8">
        <w:rPr>
          <w:rFonts w:ascii="Times New Roman" w:hAnsi="Times New Roman" w:cs="Times New Roman"/>
          <w:sz w:val="28"/>
          <w:szCs w:val="28"/>
        </w:rPr>
        <w:t xml:space="preserve"> в форме субсидии</w:t>
      </w:r>
      <w:r w:rsidRPr="00975AC8">
        <w:rPr>
          <w:rFonts w:ascii="Times New Roman" w:hAnsi="Times New Roman" w:cs="Times New Roman"/>
          <w:sz w:val="28"/>
          <w:szCs w:val="28"/>
        </w:rPr>
        <w:t xml:space="preserve"> предоставляются в пределах средств, предусмотренных на эти цели соответствующим мероприятием муниципальной программы в соответствии с решением </w:t>
      </w:r>
      <w:r w:rsidR="00FF4183" w:rsidRPr="00975AC8">
        <w:rPr>
          <w:rFonts w:ascii="Times New Roman" w:hAnsi="Times New Roman" w:cs="Times New Roman"/>
          <w:sz w:val="28"/>
          <w:szCs w:val="28"/>
        </w:rPr>
        <w:t>Боготольского районного</w:t>
      </w:r>
      <w:r w:rsidRPr="00975AC8">
        <w:rPr>
          <w:rFonts w:ascii="Times New Roman" w:hAnsi="Times New Roman" w:cs="Times New Roman"/>
          <w:sz w:val="28"/>
          <w:szCs w:val="28"/>
        </w:rPr>
        <w:t xml:space="preserve"> Совета депутатов о местном бюджете на соответствующий финансовый год и плановый период. </w:t>
      </w:r>
    </w:p>
    <w:p w14:paraId="78D0B911" w14:textId="2FB5C359"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1.6. Категории получателей грантов - социально ориентированные некоммерческие организации города Боготола</w:t>
      </w:r>
      <w:r w:rsidR="00700590" w:rsidRPr="00975AC8">
        <w:rPr>
          <w:rFonts w:ascii="Times New Roman" w:hAnsi="Times New Roman" w:cs="Times New Roman"/>
          <w:sz w:val="28"/>
          <w:szCs w:val="28"/>
        </w:rPr>
        <w:t xml:space="preserve"> и Боготольского района реализующие социальные проекты на территории Боготольского района</w:t>
      </w:r>
      <w:r w:rsidRPr="00975AC8">
        <w:rPr>
          <w:rFonts w:ascii="Times New Roman" w:hAnsi="Times New Roman" w:cs="Times New Roman"/>
          <w:sz w:val="28"/>
          <w:szCs w:val="28"/>
        </w:rPr>
        <w:t>.</w:t>
      </w:r>
      <w:bookmarkStart w:id="6" w:name="P64"/>
      <w:bookmarkEnd w:id="6"/>
    </w:p>
    <w:p w14:paraId="7A58AEDE" w14:textId="4A3CA510"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1.7. Средства </w:t>
      </w:r>
      <w:r w:rsidR="00467282" w:rsidRPr="00975AC8">
        <w:rPr>
          <w:rFonts w:ascii="Times New Roman" w:hAnsi="Times New Roman" w:cs="Times New Roman"/>
          <w:sz w:val="28"/>
          <w:szCs w:val="28"/>
        </w:rPr>
        <w:t>субсидии</w:t>
      </w:r>
      <w:r w:rsidRPr="00975AC8">
        <w:rPr>
          <w:rFonts w:ascii="Times New Roman" w:hAnsi="Times New Roman" w:cs="Times New Roman"/>
          <w:sz w:val="28"/>
          <w:szCs w:val="28"/>
        </w:rPr>
        <w:t xml:space="preserve"> предоставляются социально ориентированным некоммерческим организациям города Боготола </w:t>
      </w:r>
      <w:r w:rsidR="00467282" w:rsidRPr="00975AC8">
        <w:rPr>
          <w:rFonts w:ascii="Times New Roman" w:hAnsi="Times New Roman" w:cs="Times New Roman"/>
          <w:sz w:val="28"/>
          <w:szCs w:val="28"/>
        </w:rPr>
        <w:t xml:space="preserve">и Боготольского района </w:t>
      </w:r>
      <w:r w:rsidRPr="00975AC8">
        <w:rPr>
          <w:rFonts w:ascii="Times New Roman" w:hAnsi="Times New Roman" w:cs="Times New Roman"/>
          <w:sz w:val="28"/>
          <w:szCs w:val="28"/>
        </w:rPr>
        <w:t>на осуществление деятельности, связанной с реализацией ими социально значимых проектов</w:t>
      </w:r>
      <w:r w:rsidR="00110A64" w:rsidRPr="00975AC8">
        <w:rPr>
          <w:rFonts w:ascii="Times New Roman" w:hAnsi="Times New Roman" w:cs="Times New Roman"/>
          <w:sz w:val="28"/>
          <w:szCs w:val="28"/>
        </w:rPr>
        <w:t xml:space="preserve"> на территории Боготольского района</w:t>
      </w:r>
      <w:r w:rsidRPr="00975AC8">
        <w:rPr>
          <w:rFonts w:ascii="Times New Roman" w:hAnsi="Times New Roman" w:cs="Times New Roman"/>
          <w:sz w:val="28"/>
          <w:szCs w:val="28"/>
        </w:rPr>
        <w:t>.</w:t>
      </w:r>
    </w:p>
    <w:p w14:paraId="373977DB" w14:textId="0F81E8E8" w:rsidR="002B7857" w:rsidRPr="00975AC8" w:rsidRDefault="002B7857" w:rsidP="00467282">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1.8. </w:t>
      </w:r>
      <w:r w:rsidR="00467282" w:rsidRPr="00975AC8">
        <w:rPr>
          <w:rFonts w:ascii="Times New Roman" w:hAnsi="Times New Roman" w:cs="Times New Roman"/>
          <w:sz w:val="28"/>
          <w:szCs w:val="28"/>
        </w:rPr>
        <w:t>Субсидия</w:t>
      </w:r>
      <w:r w:rsidRPr="00975AC8">
        <w:rPr>
          <w:rFonts w:ascii="Times New Roman" w:hAnsi="Times New Roman" w:cs="Times New Roman"/>
          <w:sz w:val="28"/>
          <w:szCs w:val="28"/>
        </w:rPr>
        <w:t xml:space="preserve"> на реализацию социально значимых проектов предоставляется по итогам конкурсного отбора, в соответствии со сводной бюджетной росписью бюджета </w:t>
      </w:r>
      <w:r w:rsidR="00467282" w:rsidRPr="00975AC8">
        <w:rPr>
          <w:rFonts w:ascii="Times New Roman" w:hAnsi="Times New Roman" w:cs="Times New Roman"/>
          <w:sz w:val="28"/>
          <w:szCs w:val="28"/>
        </w:rPr>
        <w:t>Боготольского района</w:t>
      </w:r>
      <w:r w:rsidRPr="00975AC8">
        <w:rPr>
          <w:rFonts w:ascii="Times New Roman" w:hAnsi="Times New Roman" w:cs="Times New Roman"/>
          <w:sz w:val="28"/>
          <w:szCs w:val="28"/>
        </w:rPr>
        <w:t xml:space="preserve"> на соответствующий финансовый год и плановый период в пределах лимитов бюджетных обязательств, утвержденных на предоставление </w:t>
      </w:r>
      <w:r w:rsidR="00467282" w:rsidRPr="00975AC8">
        <w:rPr>
          <w:rFonts w:ascii="Times New Roman" w:hAnsi="Times New Roman" w:cs="Times New Roman"/>
          <w:sz w:val="28"/>
          <w:szCs w:val="28"/>
        </w:rPr>
        <w:t>субсидии</w:t>
      </w:r>
      <w:r w:rsidRPr="00975AC8">
        <w:rPr>
          <w:rFonts w:ascii="Times New Roman" w:hAnsi="Times New Roman" w:cs="Times New Roman"/>
          <w:sz w:val="28"/>
          <w:szCs w:val="28"/>
        </w:rPr>
        <w:t xml:space="preserve"> в рамках реализации </w:t>
      </w:r>
      <w:r w:rsidR="00467282" w:rsidRPr="00975AC8">
        <w:rPr>
          <w:rFonts w:ascii="Times New Roman" w:hAnsi="Times New Roman" w:cs="Times New Roman"/>
          <w:sz w:val="28"/>
          <w:szCs w:val="28"/>
        </w:rPr>
        <w:t>мероприятия</w:t>
      </w:r>
      <w:r w:rsidRPr="00975AC8">
        <w:rPr>
          <w:rFonts w:ascii="Times New Roman" w:hAnsi="Times New Roman" w:cs="Times New Roman"/>
          <w:sz w:val="28"/>
          <w:szCs w:val="28"/>
        </w:rPr>
        <w:t xml:space="preserve">  «</w:t>
      </w:r>
      <w:r w:rsidR="00467282" w:rsidRPr="00975AC8">
        <w:rPr>
          <w:rFonts w:ascii="Times New Roman" w:hAnsi="Times New Roman" w:cs="Times New Roman"/>
          <w:sz w:val="28"/>
          <w:szCs w:val="28"/>
        </w:rPr>
        <w:t>Предоставление субсидии СОНКО на конкурсной основе для реализации социальных проектов</w:t>
      </w:r>
      <w:r w:rsidRPr="00975AC8">
        <w:rPr>
          <w:rFonts w:ascii="Times New Roman" w:hAnsi="Times New Roman" w:cs="Times New Roman"/>
          <w:sz w:val="28"/>
          <w:szCs w:val="28"/>
        </w:rPr>
        <w:t xml:space="preserve">» </w:t>
      </w:r>
      <w:r w:rsidR="00467282" w:rsidRPr="00975AC8">
        <w:rPr>
          <w:rFonts w:ascii="Times New Roman" w:hAnsi="Times New Roman" w:cs="Times New Roman"/>
          <w:sz w:val="28"/>
          <w:szCs w:val="28"/>
        </w:rPr>
        <w:t>муниципальной программы Боготольского района Красноярского края «Поддержка инициативных граждан, общественных объединений, социально ориентированных некоммерческих организаций, осуществляющих деятельность на территории Боготольского района», утвержденной Постановлением Администрации Боготольского района от 22.04.2014 № 216-п</w:t>
      </w:r>
      <w:r w:rsidRPr="00975AC8">
        <w:rPr>
          <w:rFonts w:ascii="Times New Roman" w:hAnsi="Times New Roman" w:cs="Times New Roman"/>
          <w:sz w:val="28"/>
          <w:szCs w:val="28"/>
        </w:rPr>
        <w:t>.</w:t>
      </w:r>
    </w:p>
    <w:p w14:paraId="32B7D41E"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1.9. Общие требования соответствия проекта, поданного для участия в Конкурсе:</w:t>
      </w:r>
    </w:p>
    <w:p w14:paraId="51514848"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а) участники конкурса представляют социально значимые проекты, разработанные по следующим направлениям:</w:t>
      </w:r>
    </w:p>
    <w:p w14:paraId="364ED3A4"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профилактика социально опасных форм поведения граждан</w:t>
      </w:r>
      <w:r w:rsidRPr="00975AC8">
        <w:rPr>
          <w:rFonts w:ascii="Times New Roman" w:hAnsi="Times New Roman" w:cs="Times New Roman"/>
          <w:sz w:val="28"/>
          <w:szCs w:val="28"/>
        </w:rPr>
        <w:t xml:space="preserve"> (выявление молодежи, оказавшейся в трудной жизненной ситуации; популяризация здорового образа жизни и занятий физической культурой и спортом, создание и апробирование технологий адресной социальной работы с молодыми людьми, находящимися в трудной жизненной ситуации и социально опасном положении, их вовлечение в общественную, социально-экономическую и культурную жизнь общества; разработку и реализацию методик первичной профилактики зависимостей, представляющих опасность для молодежи и других групп населения);</w:t>
      </w:r>
    </w:p>
    <w:p w14:paraId="0919FA1F" w14:textId="23948329"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развитие добровольчества и благотворительности</w:t>
      </w:r>
      <w:r w:rsidRPr="00975AC8">
        <w:rPr>
          <w:rFonts w:ascii="Times New Roman" w:hAnsi="Times New Roman" w:cs="Times New Roman"/>
          <w:sz w:val="28"/>
          <w:szCs w:val="28"/>
        </w:rPr>
        <w:t xml:space="preserve"> (формирование у населения мотивации к оказанию безвозмездной помощи, проявлению действенной инициативы в решении проблем людей, нуждающихся в </w:t>
      </w:r>
      <w:r w:rsidRPr="00975AC8">
        <w:rPr>
          <w:rFonts w:ascii="Times New Roman" w:hAnsi="Times New Roman" w:cs="Times New Roman"/>
          <w:sz w:val="28"/>
          <w:szCs w:val="28"/>
        </w:rPr>
        <w:lastRenderedPageBreak/>
        <w:t xml:space="preserve">поддержке и участии; формирование механизмов вовлечения </w:t>
      </w:r>
      <w:r w:rsidR="00DA2B1E" w:rsidRPr="00975AC8">
        <w:rPr>
          <w:rFonts w:ascii="Times New Roman" w:hAnsi="Times New Roman" w:cs="Times New Roman"/>
          <w:sz w:val="28"/>
          <w:szCs w:val="28"/>
        </w:rPr>
        <w:t>жителей района</w:t>
      </w:r>
      <w:r w:rsidRPr="00975AC8">
        <w:rPr>
          <w:rFonts w:ascii="Times New Roman" w:hAnsi="Times New Roman" w:cs="Times New Roman"/>
          <w:sz w:val="28"/>
          <w:szCs w:val="28"/>
        </w:rPr>
        <w:t xml:space="preserve"> в общественную деятельность и поддержки добровольческих общественных объединений; привлечение молодежи к добровольческому труду, создание волонтерских отрядов различной социально значимой направленности, организацию и проведение добровольческих акций и общественно полезных мероприятий с участием различных групп граждан);</w:t>
      </w:r>
    </w:p>
    <w:p w14:paraId="449D2BF0" w14:textId="4DC67202"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информационное обеспечение социально значимой деятельности</w:t>
      </w:r>
      <w:r w:rsidRPr="00975AC8">
        <w:rPr>
          <w:rFonts w:ascii="Times New Roman" w:hAnsi="Times New Roman" w:cs="Times New Roman"/>
          <w:sz w:val="28"/>
          <w:szCs w:val="28"/>
        </w:rPr>
        <w:t xml:space="preserve"> (вовлечение жителей </w:t>
      </w:r>
      <w:r w:rsidR="00DA2B1E" w:rsidRPr="00975AC8">
        <w:rPr>
          <w:rFonts w:ascii="Times New Roman" w:hAnsi="Times New Roman" w:cs="Times New Roman"/>
          <w:sz w:val="28"/>
          <w:szCs w:val="28"/>
        </w:rPr>
        <w:t>Боготольского района</w:t>
      </w:r>
      <w:r w:rsidRPr="00975AC8">
        <w:rPr>
          <w:rFonts w:ascii="Times New Roman" w:hAnsi="Times New Roman" w:cs="Times New Roman"/>
          <w:sz w:val="28"/>
          <w:szCs w:val="28"/>
        </w:rPr>
        <w:t xml:space="preserve"> в процессы поиска, создания, применения, распространения и популяризации актуальной информации о социально значимой деятельности; развитие и внедрение форм информирования и социального просвещения молодежи в области общественной деятельности; разработка и распространение актуальных информационных ресурсов и социальной рекламы);</w:t>
      </w:r>
    </w:p>
    <w:p w14:paraId="5CAB6443"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гражданско-патриотическое воспитание</w:t>
      </w:r>
      <w:r w:rsidRPr="00975AC8">
        <w:rPr>
          <w:rFonts w:ascii="Times New Roman" w:hAnsi="Times New Roman" w:cs="Times New Roman"/>
          <w:sz w:val="28"/>
          <w:szCs w:val="28"/>
        </w:rPr>
        <w:t xml:space="preserve"> (популяризация ценностей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 и пр.) средствами социальной рекламы; организация и проведение мероприятий, нацеленных на гражданско-патриотическое воспитание молодежи; развитие новых форм художественного творчества патриотической тематики);</w:t>
      </w:r>
    </w:p>
    <w:p w14:paraId="36324285"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поддержка семьи, материнства, отцовства и детства</w:t>
      </w:r>
      <w:r w:rsidRPr="00975AC8">
        <w:rPr>
          <w:rFonts w:ascii="Times New Roman" w:hAnsi="Times New Roman" w:cs="Times New Roman"/>
          <w:sz w:val="28"/>
          <w:szCs w:val="28"/>
        </w:rPr>
        <w:t xml:space="preserve"> (развитие института семьи, сохранение и развитие психоэмоционального здоровья семьи, создание благоприятных условий для социально-экономической стабильности семьи; развитие информационно-методической и организационной основы решения проблем молодых семей; развитие консультационных и образовательных услуг в сфере семейного воспитания, формирование принципов осознанного родительства);</w:t>
      </w:r>
    </w:p>
    <w:p w14:paraId="412EBC89"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социальная защита</w:t>
      </w:r>
      <w:r w:rsidRPr="00975AC8">
        <w:rPr>
          <w:rFonts w:ascii="Times New Roman" w:hAnsi="Times New Roman" w:cs="Times New Roman"/>
          <w:sz w:val="28"/>
          <w:szCs w:val="28"/>
        </w:rPr>
        <w:t xml:space="preserve"> (оказание помощи гражданам из социально незащищенных групп населения,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 обеспечение социальной защиты и проведение мероприятий, направленных на социальную адаптацию инвалидов и членов их семей; оказание помощи населению, отягощенному тяжелыми заболеваниями);</w:t>
      </w:r>
    </w:p>
    <w:p w14:paraId="3903B3E7"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старшее поколение</w:t>
      </w:r>
      <w:r w:rsidRPr="00975AC8">
        <w:rPr>
          <w:rFonts w:ascii="Times New Roman" w:hAnsi="Times New Roman" w:cs="Times New Roman"/>
          <w:sz w:val="28"/>
          <w:szCs w:val="28"/>
        </w:rPr>
        <w:t xml:space="preserve"> (сотрудничество разных поколений в реализации совместной деятельности по оказанию помощи гражданам из социально незащищенных групп населения; поиск различных форм </w:t>
      </w:r>
      <w:proofErr w:type="spellStart"/>
      <w:r w:rsidRPr="00975AC8">
        <w:rPr>
          <w:rFonts w:ascii="Times New Roman" w:hAnsi="Times New Roman" w:cs="Times New Roman"/>
          <w:sz w:val="28"/>
          <w:szCs w:val="28"/>
        </w:rPr>
        <w:t>межпоколенческого</w:t>
      </w:r>
      <w:proofErr w:type="spellEnd"/>
      <w:r w:rsidRPr="00975AC8">
        <w:rPr>
          <w:rFonts w:ascii="Times New Roman" w:hAnsi="Times New Roman" w:cs="Times New Roman"/>
          <w:sz w:val="28"/>
          <w:szCs w:val="28"/>
        </w:rPr>
        <w:t xml:space="preserve"> диалога; обеспечение социальной защиты граждан пожилого возраста и ветеранов; организация деятельности оздоровительных групп и групп общения, телефонов доверия создание и развитие клубов по интересам для пожилых граждан; развитие консультационных и образовательных услуг, основанных на передаче ценностей и традиций; сотрудничество разных поколений в реализации совместной деятельности по сохранению и развитию народных ремесел;</w:t>
      </w:r>
    </w:p>
    <w:p w14:paraId="5E19807B" w14:textId="01F46E75"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пространство</w:t>
      </w:r>
      <w:r w:rsidRPr="00975AC8">
        <w:rPr>
          <w:rFonts w:ascii="Times New Roman" w:hAnsi="Times New Roman" w:cs="Times New Roman"/>
          <w:sz w:val="28"/>
          <w:szCs w:val="28"/>
        </w:rPr>
        <w:t xml:space="preserve"> (проекты, направленные на благоустройство </w:t>
      </w:r>
      <w:r w:rsidRPr="00975AC8">
        <w:rPr>
          <w:rFonts w:ascii="Times New Roman" w:hAnsi="Times New Roman" w:cs="Times New Roman"/>
          <w:sz w:val="28"/>
          <w:szCs w:val="28"/>
        </w:rPr>
        <w:lastRenderedPageBreak/>
        <w:t>пространства, создание силами жителей зон отдыха, занятий спортом, мест проведения культурно-массовых мероприятий);</w:t>
      </w:r>
    </w:p>
    <w:p w14:paraId="1362C72D"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образование и культура</w:t>
      </w:r>
      <w:r w:rsidRPr="00975AC8">
        <w:rPr>
          <w:rFonts w:ascii="Times New Roman" w:hAnsi="Times New Roman" w:cs="Times New Roman"/>
          <w:sz w:val="28"/>
          <w:szCs w:val="28"/>
        </w:rPr>
        <w:t xml:space="preserve"> (проекты, направленные на образование и просвещение различных категорий населения, организацию культурно-просветительских, образовательных, досуговых мероприятий);</w:t>
      </w:r>
    </w:p>
    <w:p w14:paraId="4F7FD0AE"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bCs/>
          <w:sz w:val="28"/>
          <w:szCs w:val="28"/>
        </w:rPr>
        <w:t>- охрана окружающей среды и животных</w:t>
      </w:r>
      <w:r w:rsidRPr="00975AC8">
        <w:rPr>
          <w:rFonts w:ascii="Times New Roman" w:hAnsi="Times New Roman" w:cs="Times New Roman"/>
          <w:sz w:val="28"/>
          <w:szCs w:val="28"/>
        </w:rPr>
        <w:t xml:space="preserve"> (проекты, направленные на экологическое просвещение населения, восстановление зеленых насаждений, создание в городском пространстве зеленых зон, работу по охране животных).</w:t>
      </w:r>
    </w:p>
    <w:p w14:paraId="75757A0D"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б) проект должен иметь исключительно общественные цели, не служить источником получения прибыли, а также не оказывать финансовую поддержку какой-либо политической партии или компании, религиозным организациям;</w:t>
      </w:r>
    </w:p>
    <w:p w14:paraId="36D83292" w14:textId="24CA082E"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в) проект должен быть обеспечен собственными средствами участника в размере не менее 10 % от запрашиваемой суммы гранта</w:t>
      </w:r>
      <w:r w:rsidR="00DA2B1E" w:rsidRPr="00975AC8">
        <w:rPr>
          <w:rFonts w:ascii="Times New Roman" w:hAnsi="Times New Roman" w:cs="Times New Roman"/>
          <w:sz w:val="28"/>
          <w:szCs w:val="28"/>
        </w:rPr>
        <w:t xml:space="preserve"> в форме субсидии</w:t>
      </w:r>
      <w:r w:rsidRPr="00975AC8">
        <w:rPr>
          <w:rFonts w:ascii="Times New Roman" w:hAnsi="Times New Roman" w:cs="Times New Roman"/>
          <w:sz w:val="28"/>
          <w:szCs w:val="28"/>
        </w:rPr>
        <w:t>, которые он обязуется привлечь на реализацию проекта в денежном эквиваленте или в виде безвозмездно предоставленных услуг, оборудования, помещений, материалов;</w:t>
      </w:r>
    </w:p>
    <w:p w14:paraId="1F18C99B"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г) проект должен носить межсекторный характер и осуществляться в сотрудничестве с государственными и (или) муниципальными органами власти/организациями/учреждениями, представителями СОНКО и бизнеса;</w:t>
      </w:r>
    </w:p>
    <w:p w14:paraId="14FB0C7D"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д) проект должен способствовать вовлечению широкого круга населения в его реализацию, в том числе на основе добровольного безвозмездного участия;</w:t>
      </w:r>
    </w:p>
    <w:p w14:paraId="7E1ACE54" w14:textId="3437B182" w:rsidR="002B7857" w:rsidRPr="00975AC8" w:rsidRDefault="002B7857" w:rsidP="002B7857">
      <w:pPr>
        <w:pStyle w:val="ConsPlusNormal"/>
        <w:ind w:firstLine="709"/>
        <w:jc w:val="both"/>
        <w:rPr>
          <w:rFonts w:ascii="Times New Roman" w:hAnsi="Times New Roman" w:cs="Times New Roman"/>
          <w:i/>
          <w:sz w:val="28"/>
          <w:szCs w:val="28"/>
        </w:rPr>
      </w:pPr>
      <w:r w:rsidRPr="00975AC8">
        <w:rPr>
          <w:rFonts w:ascii="Times New Roman" w:hAnsi="Times New Roman" w:cs="Times New Roman"/>
          <w:sz w:val="28"/>
          <w:szCs w:val="28"/>
        </w:rPr>
        <w:t xml:space="preserve">1.10. Сведения о грантах размещаются </w:t>
      </w:r>
      <w:r w:rsidR="00152F4A" w:rsidRPr="00152F4A">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на сайте </w:t>
      </w:r>
      <w:hyperlink r:id="rId10" w:tgtFrame="_blank" w:history="1">
        <w:r w:rsidR="00152F4A" w:rsidRPr="00152F4A">
          <w:rPr>
            <w:rStyle w:val="a4"/>
            <w:rFonts w:ascii="Times New Roman" w:hAnsi="Times New Roman" w:cs="Times New Roman"/>
            <w:sz w:val="28"/>
            <w:szCs w:val="28"/>
          </w:rPr>
          <w:t>www.budget.gov.ru</w:t>
        </w:r>
      </w:hyperlink>
      <w:r w:rsidR="00152F4A" w:rsidRPr="00152F4A">
        <w:rPr>
          <w:rFonts w:ascii="Times New Roman" w:hAnsi="Times New Roman" w:cs="Times New Roman"/>
          <w:sz w:val="28"/>
          <w:szCs w:val="28"/>
        </w:rPr>
        <w:t> (далее – единый портал)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а также  на официальном сайте Боготольского района в сети Интернет</w:t>
      </w:r>
      <w:r w:rsidR="00706C0A" w:rsidRPr="00975AC8">
        <w:rPr>
          <w:rFonts w:ascii="Times New Roman" w:hAnsi="Times New Roman" w:cs="Times New Roman"/>
          <w:sz w:val="28"/>
          <w:szCs w:val="28"/>
        </w:rPr>
        <w:t xml:space="preserve">. </w:t>
      </w:r>
    </w:p>
    <w:p w14:paraId="656A7230" w14:textId="77777777" w:rsidR="002B7857" w:rsidRPr="00975AC8" w:rsidRDefault="002B7857" w:rsidP="002B7857">
      <w:pPr>
        <w:pStyle w:val="ConsPlusTitle"/>
        <w:jc w:val="center"/>
        <w:outlineLvl w:val="1"/>
        <w:rPr>
          <w:rFonts w:ascii="Times New Roman" w:hAnsi="Times New Roman" w:cs="Times New Roman"/>
          <w:sz w:val="28"/>
          <w:szCs w:val="28"/>
        </w:rPr>
      </w:pPr>
    </w:p>
    <w:p w14:paraId="3FAB7713" w14:textId="2393F6B4" w:rsidR="002B7857" w:rsidRPr="00975AC8" w:rsidRDefault="002B7857" w:rsidP="002B7857">
      <w:pPr>
        <w:pStyle w:val="ConsPlusTitle"/>
        <w:jc w:val="center"/>
        <w:outlineLvl w:val="1"/>
        <w:rPr>
          <w:rFonts w:ascii="Times New Roman" w:hAnsi="Times New Roman" w:cs="Times New Roman"/>
          <w:b w:val="0"/>
          <w:bCs/>
          <w:caps/>
          <w:sz w:val="28"/>
          <w:szCs w:val="28"/>
        </w:rPr>
      </w:pPr>
      <w:r w:rsidRPr="00975AC8">
        <w:rPr>
          <w:rFonts w:ascii="Times New Roman" w:hAnsi="Times New Roman" w:cs="Times New Roman"/>
          <w:b w:val="0"/>
          <w:sz w:val="28"/>
          <w:szCs w:val="28"/>
        </w:rPr>
        <w:t xml:space="preserve">2. </w:t>
      </w:r>
      <w:r w:rsidRPr="00975AC8">
        <w:rPr>
          <w:rFonts w:ascii="Times New Roman" w:hAnsi="Times New Roman" w:cs="Times New Roman"/>
          <w:b w:val="0"/>
          <w:bCs/>
          <w:caps/>
          <w:sz w:val="28"/>
          <w:szCs w:val="28"/>
        </w:rPr>
        <w:t>Порядок проведения отбора получателей</w:t>
      </w:r>
      <w:r w:rsidR="00706C0A" w:rsidRPr="00975AC8">
        <w:rPr>
          <w:rFonts w:ascii="Times New Roman" w:hAnsi="Times New Roman" w:cs="Times New Roman"/>
          <w:b w:val="0"/>
          <w:bCs/>
          <w:caps/>
          <w:sz w:val="28"/>
          <w:szCs w:val="28"/>
        </w:rPr>
        <w:t xml:space="preserve"> СУБСИДИИ</w:t>
      </w:r>
    </w:p>
    <w:p w14:paraId="3003F35D" w14:textId="77777777" w:rsidR="002B7857" w:rsidRPr="00975AC8" w:rsidRDefault="002B7857" w:rsidP="002B7857">
      <w:pPr>
        <w:pStyle w:val="ConsPlusTitle"/>
        <w:jc w:val="center"/>
        <w:outlineLvl w:val="1"/>
        <w:rPr>
          <w:rFonts w:ascii="Times New Roman" w:hAnsi="Times New Roman" w:cs="Times New Roman"/>
          <w:b w:val="0"/>
          <w:bCs/>
          <w:caps/>
          <w:sz w:val="28"/>
          <w:szCs w:val="28"/>
        </w:rPr>
      </w:pPr>
    </w:p>
    <w:p w14:paraId="229BF9FF" w14:textId="324EB1EF"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2.1.</w:t>
      </w:r>
      <w:r w:rsidRPr="00975AC8">
        <w:rPr>
          <w:rFonts w:ascii="Times New Roman" w:hAnsi="Times New Roman" w:cs="Times New Roman"/>
          <w:b w:val="0"/>
          <w:sz w:val="28"/>
          <w:szCs w:val="28"/>
        </w:rPr>
        <w:tab/>
        <w:t>Отбор получателей грантов</w:t>
      </w:r>
      <w:r w:rsidR="00706C0A"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 xml:space="preserve"> осуществляется посредством проведения конкурса.</w:t>
      </w:r>
    </w:p>
    <w:p w14:paraId="54D282DA" w14:textId="5D79EEE4"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2.2. Решение о проведении отбора получателей грантов</w:t>
      </w:r>
      <w:r w:rsidR="00706C0A"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 xml:space="preserve"> утверждается правовым актом Администрации.</w:t>
      </w:r>
    </w:p>
    <w:p w14:paraId="2AF2CF85" w14:textId="7BE6FA5C"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2.3. </w:t>
      </w:r>
      <w:r w:rsidRPr="00C230A7">
        <w:rPr>
          <w:rFonts w:ascii="Times New Roman" w:hAnsi="Times New Roman" w:cs="Times New Roman"/>
          <w:b w:val="0"/>
          <w:sz w:val="28"/>
          <w:szCs w:val="28"/>
        </w:rPr>
        <w:t xml:space="preserve">Уполномоченный орган в срок не позднее, чем за 1 рабочий день до начала срока приема заявок размещает объявление о проведении отбора (далее - объявление) на едином портале и на официальном сайте администрации </w:t>
      </w:r>
      <w:r w:rsidR="00706C0A" w:rsidRPr="00C230A7">
        <w:rPr>
          <w:rFonts w:ascii="Times New Roman" w:hAnsi="Times New Roman" w:cs="Times New Roman"/>
          <w:b w:val="0"/>
          <w:sz w:val="28"/>
          <w:szCs w:val="28"/>
        </w:rPr>
        <w:t>Боготольского района</w:t>
      </w:r>
      <w:r w:rsidRPr="00C230A7">
        <w:rPr>
          <w:rFonts w:ascii="Times New Roman" w:hAnsi="Times New Roman" w:cs="Times New Roman"/>
          <w:b w:val="0"/>
          <w:sz w:val="28"/>
          <w:szCs w:val="28"/>
        </w:rPr>
        <w:t xml:space="preserve"> в информационно - телекоммуникационной сети Интернет: </w:t>
      </w:r>
      <w:hyperlink r:id="rId11" w:history="1">
        <w:r w:rsidR="00706C0A" w:rsidRPr="00C230A7">
          <w:rPr>
            <w:rStyle w:val="a4"/>
            <w:rFonts w:ascii="Times New Roman" w:hAnsi="Times New Roman" w:cs="Times New Roman"/>
            <w:color w:val="auto"/>
            <w:sz w:val="28"/>
            <w:szCs w:val="28"/>
          </w:rPr>
          <w:t>https://bogotol-r.ru/reestr-so-nko-poluchivshikh-podderzhku/konkurs</w:t>
        </w:r>
      </w:hyperlink>
      <w:r w:rsidR="00706C0A" w:rsidRPr="00975AC8">
        <w:rPr>
          <w:rFonts w:ascii="Times New Roman" w:hAnsi="Times New Roman" w:cs="Times New Roman"/>
          <w:b w:val="0"/>
          <w:sz w:val="28"/>
          <w:szCs w:val="28"/>
        </w:rPr>
        <w:t xml:space="preserve"> </w:t>
      </w:r>
    </w:p>
    <w:p w14:paraId="400FF17D"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lastRenderedPageBreak/>
        <w:t>Объявление должно содержать следующую информацию:</w:t>
      </w:r>
    </w:p>
    <w:p w14:paraId="3EB02FE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дату размещения объявления на едином портале;</w:t>
      </w:r>
    </w:p>
    <w:p w14:paraId="0829EB6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4B37F939"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3D60EBC1"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наименование, место нахождения, почтовый адрес, адрес электронной почты уполномоченного органа;</w:t>
      </w:r>
    </w:p>
    <w:p w14:paraId="4A41221B"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результат (результаты) предоставления гранта, а также характеристику (характеристики) результата;</w:t>
      </w:r>
    </w:p>
    <w:p w14:paraId="3FC63B3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доменное имя и (или) указатели страниц системы «Электронный бюджет» в сети «Интернет»;</w:t>
      </w:r>
    </w:p>
    <w:p w14:paraId="32DAFC9C"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требования к участникам отбора, определённые в соответствии с пунктом 2.6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14:paraId="1619ACA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категории получателей грантов и критерии оценки, показатели критериев оценки;</w:t>
      </w:r>
    </w:p>
    <w:p w14:paraId="7201ADE0"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порядок подачи участниками отбора заявок и требования, предъявляемые к форме и содержанию заявок;</w:t>
      </w:r>
    </w:p>
    <w:p w14:paraId="45786C7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14:paraId="37E55E35"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правила рассмотрения и оценки заявок;</w:t>
      </w:r>
    </w:p>
    <w:p w14:paraId="755BD657"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порядок возврата заявок на доработку;</w:t>
      </w:r>
    </w:p>
    <w:p w14:paraId="5F3AC58F"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порядок отклонения заявок, а также информацию об основаниях их отклонения;</w:t>
      </w:r>
    </w:p>
    <w:p w14:paraId="6CB9E5D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порядок оценки заявок, включающий критерии оценки, сроки оценки заявок, а также информацию об участии или неучастии комиссии в оценке заявок;</w:t>
      </w:r>
    </w:p>
    <w:p w14:paraId="32B2B88E" w14:textId="2A6CAA4A"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объем распределяемых грантов</w:t>
      </w:r>
      <w:r w:rsidR="00706C0A"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 xml:space="preserve"> в рамках отбора, порядок расчета размера гранта</w:t>
      </w:r>
      <w:r w:rsidR="00706C0A"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 установленный правовым актом, правила распределения гранта</w:t>
      </w:r>
      <w:r w:rsidR="00706C0A"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 xml:space="preserve"> по результатам отбора, которые могут включать максимальный, минимальный размер </w:t>
      </w:r>
      <w:r w:rsidR="00706C0A" w:rsidRPr="00975AC8">
        <w:rPr>
          <w:rFonts w:ascii="Times New Roman" w:hAnsi="Times New Roman" w:cs="Times New Roman"/>
          <w:b w:val="0"/>
          <w:sz w:val="28"/>
          <w:szCs w:val="28"/>
        </w:rPr>
        <w:t>субсидии</w:t>
      </w:r>
      <w:r w:rsidRPr="00975AC8">
        <w:rPr>
          <w:rFonts w:ascii="Times New Roman" w:hAnsi="Times New Roman" w:cs="Times New Roman"/>
          <w:b w:val="0"/>
          <w:sz w:val="28"/>
          <w:szCs w:val="28"/>
        </w:rPr>
        <w:t>, предоставляемой победителю (победителям) отбора, а также предельное количество победителей отбора;</w:t>
      </w:r>
    </w:p>
    <w:p w14:paraId="0D5EDE74"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2.4 Порядка;</w:t>
      </w:r>
    </w:p>
    <w:p w14:paraId="0B88CAD5" w14:textId="3819BBAC"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срок, в течение которого победитель (победители) отбора должен</w:t>
      </w:r>
      <w:r w:rsidR="00706C0A" w:rsidRPr="00975AC8">
        <w:rPr>
          <w:rFonts w:ascii="Times New Roman" w:hAnsi="Times New Roman" w:cs="Times New Roman"/>
          <w:b w:val="0"/>
          <w:sz w:val="28"/>
          <w:szCs w:val="28"/>
        </w:rPr>
        <w:t xml:space="preserve"> (должны)</w:t>
      </w:r>
      <w:r w:rsidRPr="00975AC8">
        <w:rPr>
          <w:rFonts w:ascii="Times New Roman" w:hAnsi="Times New Roman" w:cs="Times New Roman"/>
          <w:b w:val="0"/>
          <w:sz w:val="28"/>
          <w:szCs w:val="28"/>
        </w:rPr>
        <w:t xml:space="preserve"> подписать соглашение;</w:t>
      </w:r>
    </w:p>
    <w:p w14:paraId="19D9F3D2"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условия признания победителя (победителей) отбора уклонившимся </w:t>
      </w:r>
      <w:r w:rsidRPr="00975AC8">
        <w:rPr>
          <w:rFonts w:ascii="Times New Roman" w:hAnsi="Times New Roman" w:cs="Times New Roman"/>
          <w:b w:val="0"/>
          <w:sz w:val="28"/>
          <w:szCs w:val="28"/>
        </w:rPr>
        <w:lastRenderedPageBreak/>
        <w:t>от заключения соглашения;</w:t>
      </w:r>
    </w:p>
    <w:p w14:paraId="596B79BB"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сроки размещения протокола подведения итогов отбора (документа об итогах проведения отбора) на едином портале и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14:paraId="0B29EED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2.4. Участник отбора вправе обратиться в уполномоченный орган за разъяснениями положений объявления.</w:t>
      </w:r>
    </w:p>
    <w:p w14:paraId="62BCD498" w14:textId="0DC73649"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r w:rsidR="000B740E">
        <w:rPr>
          <w:rFonts w:ascii="Times New Roman" w:hAnsi="Times New Roman" w:cs="Times New Roman"/>
          <w:b w:val="0"/>
          <w:sz w:val="28"/>
          <w:szCs w:val="28"/>
        </w:rPr>
        <w:t xml:space="preserve">: </w:t>
      </w:r>
      <w:r w:rsidR="000B740E" w:rsidRPr="000B740E">
        <w:rPr>
          <w:rFonts w:ascii="Times New Roman" w:hAnsi="Times New Roman" w:cs="Times New Roman"/>
          <w:b w:val="0"/>
          <w:sz w:val="28"/>
          <w:szCs w:val="28"/>
        </w:rPr>
        <w:t>raikultura.bogotol@mail.ru</w:t>
      </w:r>
      <w:r w:rsidRPr="00975AC8">
        <w:rPr>
          <w:rFonts w:ascii="Times New Roman" w:hAnsi="Times New Roman" w:cs="Times New Roman"/>
          <w:b w:val="0"/>
          <w:sz w:val="28"/>
          <w:szCs w:val="28"/>
        </w:rPr>
        <w:t>.</w:t>
      </w:r>
    </w:p>
    <w:p w14:paraId="0134BC4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5F281A07" w14:textId="33D97A5C"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2.5. Категории получателей гранта - социально ориентированная некоммерческая организация (далее - СОНКО) - организация, зарегистрированная в установленном порядке на территории города Боготола или Боготольского района и реализующие проектную деятельность на территории </w:t>
      </w:r>
      <w:r w:rsidR="00706C0A"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не преследующая цель получения прибыли.</w:t>
      </w:r>
    </w:p>
    <w:p w14:paraId="207B72C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2.6. Требования, которым должен соответствовать участник отбора, который является СОНКО, на дату рассмотрения заявки и заключения Соглашения:</w:t>
      </w:r>
    </w:p>
    <w:p w14:paraId="3AEE5737"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494B18B"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участник отбора не находится в перечне организаций и физических лиц, в отношении которых имеются сведения об их причастности к </w:t>
      </w:r>
      <w:r w:rsidRPr="00975AC8">
        <w:rPr>
          <w:rFonts w:ascii="Times New Roman" w:hAnsi="Times New Roman" w:cs="Times New Roman"/>
          <w:b w:val="0"/>
          <w:sz w:val="28"/>
          <w:szCs w:val="28"/>
        </w:rPr>
        <w:lastRenderedPageBreak/>
        <w:t>экстремистской деятельности или терроризму;</w:t>
      </w:r>
    </w:p>
    <w:p w14:paraId="376C1629"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89AF59D"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BCD7640"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43E7CE0" w14:textId="7B55FABB"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у участника отбора отсутствуют просроченная задолженность по возврату в бюджет </w:t>
      </w:r>
      <w:r w:rsidR="00706C0A"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w:t>
      </w:r>
      <w:r w:rsidR="00706C0A"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в соответствии с правовым актом (за исключением случаев, установленных соответственно высшим исполнительным органом субъекта Российской Федерации, администрацией </w:t>
      </w:r>
      <w:r w:rsidR="00706C0A"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w:t>
      </w:r>
    </w:p>
    <w:p w14:paraId="3C494829"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62621BDE"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8D3FEB8"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участник отбора не получает средства из местного бюджета на основании иных муниципальных правовых актов на цели, установленные настоящим правовым актом;</w:t>
      </w:r>
    </w:p>
    <w:p w14:paraId="27DFC857" w14:textId="2298C045"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наличие регистрации социально ориентированной некоммерческой организации в качестве юридического лица на территории города Боготола</w:t>
      </w:r>
      <w:r w:rsidR="001B4086" w:rsidRPr="00975AC8">
        <w:rPr>
          <w:rFonts w:ascii="Times New Roman" w:hAnsi="Times New Roman" w:cs="Times New Roman"/>
          <w:b w:val="0"/>
          <w:sz w:val="28"/>
          <w:szCs w:val="28"/>
        </w:rPr>
        <w:t xml:space="preserve"> либо Боготольского района </w:t>
      </w:r>
      <w:r w:rsidRPr="00975AC8">
        <w:rPr>
          <w:rFonts w:ascii="Times New Roman" w:hAnsi="Times New Roman" w:cs="Times New Roman"/>
          <w:b w:val="0"/>
          <w:sz w:val="28"/>
          <w:szCs w:val="28"/>
        </w:rPr>
        <w:t>в порядке, установленном законодательством Российской Федерации;</w:t>
      </w:r>
    </w:p>
    <w:p w14:paraId="4F156FDF"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отсутствие задолженности по требуемой законодательством </w:t>
      </w:r>
      <w:r w:rsidRPr="00975AC8">
        <w:rPr>
          <w:rFonts w:ascii="Times New Roman" w:hAnsi="Times New Roman" w:cs="Times New Roman"/>
          <w:b w:val="0"/>
          <w:sz w:val="28"/>
          <w:szCs w:val="28"/>
        </w:rPr>
        <w:lastRenderedPageBreak/>
        <w:t>Российской Федерации отчетности для СОНКО на день подачи заявки на участие в конкурсе;</w:t>
      </w:r>
    </w:p>
    <w:p w14:paraId="047195AF" w14:textId="262690B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 отсутствие у СОНКО задолженности по предоставлению организаторам конкурса отчетных материалов о расходовании грантов, субсидий, полученных из бюджета </w:t>
      </w:r>
      <w:r w:rsidR="001B4086"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(в том числе отчетности по мероприятиям организационного плана реализации проекта в рамках соглашения о предоставлении гранта, субсидии) и наличие опыта, необходимого для достижения результатов предоставления гранта</w:t>
      </w:r>
      <w:r w:rsidR="001B4086" w:rsidRPr="00975AC8">
        <w:rPr>
          <w:rFonts w:ascii="Times New Roman" w:hAnsi="Times New Roman" w:cs="Times New Roman"/>
          <w:b w:val="0"/>
          <w:sz w:val="28"/>
          <w:szCs w:val="28"/>
        </w:rPr>
        <w:t xml:space="preserve"> ф форме субсидии</w:t>
      </w:r>
      <w:r w:rsidRPr="00975AC8">
        <w:rPr>
          <w:rFonts w:ascii="Times New Roman" w:hAnsi="Times New Roman" w:cs="Times New Roman"/>
          <w:b w:val="0"/>
          <w:sz w:val="28"/>
          <w:szCs w:val="28"/>
        </w:rPr>
        <w:t>;</w:t>
      </w:r>
    </w:p>
    <w:p w14:paraId="1487FB9F"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наличие кадрового состава (штатных сотрудников и (или) наемных специалистов и (или) волонтеров (добровольцев), необходимого для оказания Услуги, указанной в Заявлении на участие в отборе СОНКО;</w:t>
      </w:r>
    </w:p>
    <w:p w14:paraId="3FCCBA36"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наличие материально-технической базы, необходимой для оказания услуги - не менее 10 %;</w:t>
      </w:r>
    </w:p>
    <w:p w14:paraId="2C106CFB" w14:textId="5F82F8E5"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участник конкурса (получатель гранта</w:t>
      </w:r>
      <w:r w:rsidR="001B4086"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 обязуется не прекращать деятельность в течение двух лет после получения поддержки.</w:t>
      </w:r>
    </w:p>
    <w:p w14:paraId="0D3197F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Осуществление проверки участника отбора на соответствие требованиям, предусмотренным абзацами вторым-девятым настоящего пункта,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2A00D8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Подтверждение соответствия участника отбора требованиям, предусмотренным абзацами вторым-девятым настоящего пункта,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14:paraId="1134380F" w14:textId="06E600E4" w:rsidR="002B7857" w:rsidRPr="00975AC8" w:rsidRDefault="002B7857" w:rsidP="002B7857">
      <w:pPr>
        <w:pStyle w:val="ConsPlusTitle"/>
        <w:ind w:firstLine="709"/>
        <w:jc w:val="both"/>
        <w:outlineLvl w:val="1"/>
        <w:rPr>
          <w:rFonts w:ascii="Times New Roman" w:hAnsi="Times New Roman" w:cs="Times New Roman"/>
          <w:sz w:val="28"/>
          <w:szCs w:val="28"/>
        </w:rPr>
      </w:pPr>
      <w:r w:rsidRPr="00975AC8">
        <w:rPr>
          <w:rFonts w:ascii="Times New Roman" w:hAnsi="Times New Roman" w:cs="Times New Roman"/>
          <w:b w:val="0"/>
          <w:sz w:val="28"/>
          <w:szCs w:val="28"/>
        </w:rPr>
        <w:t>2.7. Для участия в отборе участник отбора в срок, указанный в объявлении,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№63-ФЗ "Об электронной подписи" (далее - электронная подпись, Федеральный закон №63-ФЗ) (за исключением документов, предусмотренных абзацами шестым, тринадцатым, пятнадцатым настоящего пункта), через личный профиль в ГИИС путем заполнения данных на странице гранта</w:t>
      </w:r>
      <w:r w:rsidR="001B4086" w:rsidRPr="00975AC8">
        <w:rPr>
          <w:rFonts w:ascii="Times New Roman" w:hAnsi="Times New Roman" w:cs="Times New Roman"/>
          <w:b w:val="0"/>
          <w:sz w:val="28"/>
          <w:szCs w:val="28"/>
        </w:rPr>
        <w:t xml:space="preserve"> в форме субсидии</w:t>
      </w:r>
      <w:r w:rsidRPr="00975AC8">
        <w:rPr>
          <w:rFonts w:ascii="Times New Roman" w:hAnsi="Times New Roman" w:cs="Times New Roman"/>
          <w:b w:val="0"/>
          <w:sz w:val="28"/>
          <w:szCs w:val="28"/>
        </w:rPr>
        <w:t>.</w:t>
      </w:r>
    </w:p>
    <w:p w14:paraId="1B575185" w14:textId="77777777" w:rsidR="002B7857" w:rsidRPr="00975AC8" w:rsidRDefault="002B7857" w:rsidP="002B7857">
      <w:pPr>
        <w:pStyle w:val="ConsPlusTitle"/>
        <w:ind w:firstLine="709"/>
        <w:jc w:val="both"/>
        <w:outlineLvl w:val="1"/>
        <w:rPr>
          <w:rFonts w:ascii="Times New Roman" w:hAnsi="Times New Roman" w:cs="Times New Roman"/>
          <w:sz w:val="28"/>
          <w:szCs w:val="28"/>
        </w:rPr>
      </w:pPr>
      <w:r w:rsidRPr="00975AC8">
        <w:rPr>
          <w:rFonts w:ascii="Times New Roman" w:hAnsi="Times New Roman" w:cs="Times New Roman"/>
          <w:b w:val="0"/>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14:paraId="7FDF2C63" w14:textId="77777777" w:rsidR="002B7857" w:rsidRPr="00975AC8" w:rsidRDefault="002B7857" w:rsidP="002B7857">
      <w:pPr>
        <w:pStyle w:val="ConsPlusNormal"/>
        <w:ind w:firstLine="709"/>
        <w:rPr>
          <w:rFonts w:ascii="Times New Roman" w:hAnsi="Times New Roman" w:cs="Times New Roman"/>
          <w:sz w:val="28"/>
          <w:szCs w:val="28"/>
        </w:rPr>
      </w:pPr>
      <w:r w:rsidRPr="00975AC8">
        <w:rPr>
          <w:rFonts w:ascii="Times New Roman" w:hAnsi="Times New Roman" w:cs="Times New Roman"/>
          <w:sz w:val="28"/>
          <w:szCs w:val="28"/>
        </w:rPr>
        <w:t>Заявка должна включать в себя следующие документы:</w:t>
      </w:r>
    </w:p>
    <w:p w14:paraId="2FB6C056" w14:textId="77777777" w:rsidR="002B7857" w:rsidRPr="00975AC8" w:rsidRDefault="002B7857" w:rsidP="002B7857">
      <w:pPr>
        <w:pStyle w:val="ConsPlusNormal"/>
        <w:ind w:firstLine="709"/>
        <w:jc w:val="both"/>
        <w:rPr>
          <w:rFonts w:ascii="Times New Roman" w:hAnsi="Times New Roman" w:cs="Times New Roman"/>
          <w:b/>
          <w:sz w:val="28"/>
          <w:szCs w:val="28"/>
        </w:rPr>
      </w:pPr>
      <w:r w:rsidRPr="00975AC8">
        <w:rPr>
          <w:rFonts w:ascii="Times New Roman" w:hAnsi="Times New Roman" w:cs="Times New Roman"/>
          <w:sz w:val="28"/>
          <w:szCs w:val="28"/>
        </w:rPr>
        <w:t>1) заявление на участие в отборе по форме согласно приложению N 1 к Порядку;</w:t>
      </w:r>
    </w:p>
    <w:p w14:paraId="10FD6C27"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2) копии учредительных документов СОНКО;</w:t>
      </w:r>
    </w:p>
    <w:p w14:paraId="652ABD87"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lastRenderedPageBreak/>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14:paraId="33B5C81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4) документ (справку либо выписку) банка об отсутствии расчетных документов, принятых банком, но не оплаченных СОНКО из-за недостаточности средств на счете СОНКО, а также об отсутствии ограничений распоряжения счетом с указанием банковских реквизитов счета СОНКО;</w:t>
      </w:r>
    </w:p>
    <w:p w14:paraId="5FC9472F"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5) документ, подтверждающий полномочия лица на осуществление действий от имени СОНКО;</w:t>
      </w:r>
    </w:p>
    <w:p w14:paraId="47BCBE7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6) документы, подтверждающие собственный вклад СОНКО, в том числе могут быть представлены следующие документы:</w:t>
      </w:r>
    </w:p>
    <w:p w14:paraId="2EE31C98"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справка, выписка из банка, подтверждающая наличие денежных средств на счете СОНКО в размере, который указан в заявке как собственный вклад, либо части средств;</w:t>
      </w:r>
    </w:p>
    <w:p w14:paraId="59CCAC63"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документы (в том числе письма о поддержке, соглашение) по передаче товаров, о предоставлении работ или услуг на безвозмездной основе с приложением расчета стоимости безвозмездно полученных СОНКО работ, услуг и товаров на основе поступивших предложений, заверенных печатью СОНКО и подписью руководителя СОНКО, в том числе заверенные копии предложений с ценовой информацией;</w:t>
      </w:r>
    </w:p>
    <w:p w14:paraId="1BFE4282"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соглашение с волонтерами (добровольцами);</w:t>
      </w:r>
    </w:p>
    <w:p w14:paraId="044A4853"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14:paraId="30C55C7D" w14:textId="023D3F21"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8) справка участника отбора об отсутствии просроченной задолженность по возврату в бюджет </w:t>
      </w:r>
      <w:r w:rsidR="001B4086"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w:t>
      </w:r>
      <w:r w:rsidR="001B4086"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за исключением случаев, установленных соответственно высшим исполнительным органом субъекта Российской Федерации, администрацией </w:t>
      </w:r>
      <w:r w:rsidR="001B4086" w:rsidRPr="00975AC8">
        <w:rPr>
          <w:rFonts w:ascii="Times New Roman" w:hAnsi="Times New Roman" w:cs="Times New Roman"/>
          <w:b w:val="0"/>
          <w:sz w:val="28"/>
          <w:szCs w:val="28"/>
        </w:rPr>
        <w:t>Боготольского района</w:t>
      </w:r>
      <w:r w:rsidRPr="00975AC8">
        <w:rPr>
          <w:rFonts w:ascii="Times New Roman" w:hAnsi="Times New Roman" w:cs="Times New Roman"/>
          <w:b w:val="0"/>
          <w:sz w:val="28"/>
          <w:szCs w:val="28"/>
        </w:rPr>
        <w:t xml:space="preserve">); </w:t>
      </w:r>
    </w:p>
    <w:p w14:paraId="1E79F410"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9) справка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 (представляется по собственной инициативе);</w:t>
      </w:r>
    </w:p>
    <w:p w14:paraId="4794DCAF"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10) справку, подтверждающую, что на первое число месяца подачи заявки участник отбора не является получателем средств из местного бюджета на основании иных муниципальных правовых актов на цель, указанную в пункте 1.3 Порядка, составленную в произвольной форме, </w:t>
      </w:r>
      <w:r w:rsidRPr="00975AC8">
        <w:rPr>
          <w:rFonts w:ascii="Times New Roman" w:hAnsi="Times New Roman" w:cs="Times New Roman"/>
          <w:sz w:val="28"/>
          <w:szCs w:val="28"/>
        </w:rPr>
        <w:lastRenderedPageBreak/>
        <w:t>подписанную руководителем участника отбора или уполномоченными ими лицами и скрепленную печатью участника отбора;</w:t>
      </w:r>
    </w:p>
    <w:p w14:paraId="34E2FB5E"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В случае если участником отбора по собственной инициативе не представлены документы, предусмотренные абзацами шестым, тринадцатым, пятнадцатым настоящего пункта, Уполномоченный орган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14:paraId="02D21E2B"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заявке.</w:t>
      </w:r>
    </w:p>
    <w:p w14:paraId="51DC0301"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 xml:space="preserve">2.8. </w:t>
      </w:r>
      <w:r w:rsidRPr="00975AC8">
        <w:rPr>
          <w:rFonts w:ascii="Times New Roman" w:hAnsi="Times New Roman" w:cs="Times New Roman"/>
          <w:b w:val="0"/>
          <w:sz w:val="28"/>
          <w:szCs w:val="28"/>
        </w:rPr>
        <w:tab/>
        <w:t xml:space="preserve">Документы, перечисленные в пункте 2.7 </w:t>
      </w:r>
      <w:proofErr w:type="gramStart"/>
      <w:r w:rsidRPr="00975AC8">
        <w:rPr>
          <w:rFonts w:ascii="Times New Roman" w:hAnsi="Times New Roman" w:cs="Times New Roman"/>
          <w:b w:val="0"/>
          <w:sz w:val="28"/>
          <w:szCs w:val="28"/>
        </w:rPr>
        <w:t>Порядка</w:t>
      </w:r>
      <w:proofErr w:type="gramEnd"/>
      <w:r w:rsidRPr="00975AC8">
        <w:rPr>
          <w:rFonts w:ascii="Times New Roman" w:hAnsi="Times New Roman" w:cs="Times New Roman"/>
          <w:b w:val="0"/>
          <w:sz w:val="28"/>
          <w:szCs w:val="28"/>
        </w:rPr>
        <w:t xml:space="preserve"> должны соответствовать следующим требованиям:</w:t>
      </w:r>
    </w:p>
    <w:p w14:paraId="006C1DBA"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документ, указанный в подпункте 1 пункта 2.7 Порядка, должен соответствовать установленной приложением № 1 к Порядку форме;</w:t>
      </w:r>
    </w:p>
    <w:p w14:paraId="4EBD2350"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должны быть выполнены с использованием технических средств, без подчисток, исправлений, помарок, неустановленных сокращений и формулировок, допускающих двоякое толкование;</w:t>
      </w:r>
    </w:p>
    <w:p w14:paraId="49009D7D"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подписаны в соответствии с требованиями </w:t>
      </w:r>
      <w:hyperlink r:id="rId12"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 w:history="1">
        <w:r w:rsidRPr="00975AC8">
          <w:rPr>
            <w:rStyle w:val="a4"/>
            <w:rFonts w:ascii="Times New Roman" w:hAnsi="Times New Roman" w:cs="Times New Roman"/>
            <w:color w:val="auto"/>
            <w:sz w:val="28"/>
            <w:szCs w:val="28"/>
            <w:u w:val="none"/>
          </w:rPr>
          <w:t>абзаца первого пункта 2.7</w:t>
        </w:r>
      </w:hyperlink>
      <w:r w:rsidRPr="00975AC8">
        <w:rPr>
          <w:rFonts w:ascii="Times New Roman" w:hAnsi="Times New Roman" w:cs="Times New Roman"/>
          <w:sz w:val="28"/>
          <w:szCs w:val="28"/>
        </w:rPr>
        <w:t xml:space="preserve"> Порядка (за исключением документов, предусмотренных абзацами шестым, тринадцатым, пятнадцатым пункта 2.7 Порядка);</w:t>
      </w:r>
    </w:p>
    <w:p w14:paraId="37A69928"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поддаваться прочтению.</w:t>
      </w:r>
    </w:p>
    <w:p w14:paraId="0D4E57B8"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Заявитель в соответствии с действующим законодательством Российской Федерации несет ответственность за полноту и достоверность сведений, содержащихся в заявке.</w:t>
      </w:r>
    </w:p>
    <w:p w14:paraId="1187EC90"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При поступлении заявки в форме электронного документа, подписанного электронной подписью в соответствии с Федеральным </w:t>
      </w:r>
      <w:hyperlink r:id="rId13" w:tooltip="Федеральный закон от 06.04.2011 N 63-ФЗ (ред. от 04.08.2023) &quot;Об электронной подписи&quot; (с изм. и доп., вступ. в силу с 05.08.2024) {КонсультантПлюс}" w:history="1">
        <w:r w:rsidRPr="00975AC8">
          <w:rPr>
            <w:rStyle w:val="a4"/>
            <w:rFonts w:ascii="Times New Roman" w:hAnsi="Times New Roman" w:cs="Times New Roman"/>
            <w:color w:val="auto"/>
            <w:sz w:val="28"/>
            <w:szCs w:val="28"/>
            <w:u w:val="none"/>
          </w:rPr>
          <w:t>законом</w:t>
        </w:r>
      </w:hyperlink>
      <w:r w:rsidRPr="00975AC8">
        <w:rPr>
          <w:rFonts w:ascii="Times New Roman" w:hAnsi="Times New Roman" w:cs="Times New Roman"/>
          <w:sz w:val="28"/>
          <w:szCs w:val="28"/>
        </w:rPr>
        <w:t xml:space="preserve"> №63-ФЗ, Уполномоченный орган в течение 5 рабочих дней с даты регистрации заявки осуществляет проверку действительности электронной подписи, предусматривающую проверку соблюдения условий, указанных в </w:t>
      </w:r>
      <w:hyperlink r:id="rId14" w:tooltip="Федеральный закон от 06.04.2011 N 63-ФЗ (ред. от 04.08.2023) &quot;Об электронной подписи&quot; (с изм. и доп., вступ. в силу с 05.08.2024) {КонсультантПлюс}" w:history="1">
        <w:r w:rsidRPr="00975AC8">
          <w:rPr>
            <w:rStyle w:val="a4"/>
            <w:rFonts w:ascii="Times New Roman" w:hAnsi="Times New Roman" w:cs="Times New Roman"/>
            <w:color w:val="auto"/>
            <w:sz w:val="28"/>
            <w:szCs w:val="28"/>
            <w:u w:val="none"/>
          </w:rPr>
          <w:t>ст. 11</w:t>
        </w:r>
      </w:hyperlink>
      <w:r w:rsidRPr="00975AC8">
        <w:rPr>
          <w:rFonts w:ascii="Times New Roman" w:hAnsi="Times New Roman" w:cs="Times New Roman"/>
          <w:sz w:val="28"/>
          <w:szCs w:val="28"/>
        </w:rPr>
        <w:t xml:space="preserve"> Федерального закона №63-ФЗ.</w:t>
      </w:r>
    </w:p>
    <w:p w14:paraId="268B0510"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Уполномоченный орган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w:t>
      </w:r>
      <w:hyperlink r:id="rId15" w:tooltip="Федеральный закон от 06.04.2011 N 63-ФЗ (ред. от 04.08.2023) &quot;Об электронной подписи&quot; (с изм. и доп., вступ. в силу с 05.08.2024) {КонсультантПлюс}" w:history="1">
        <w:r w:rsidRPr="00975AC8">
          <w:rPr>
            <w:rStyle w:val="a4"/>
            <w:rFonts w:ascii="Times New Roman" w:hAnsi="Times New Roman" w:cs="Times New Roman"/>
            <w:color w:val="auto"/>
            <w:sz w:val="28"/>
            <w:szCs w:val="28"/>
            <w:u w:val="none"/>
          </w:rPr>
          <w:t>ст. 11</w:t>
        </w:r>
      </w:hyperlink>
      <w:r w:rsidRPr="00975AC8">
        <w:rPr>
          <w:rFonts w:ascii="Times New Roman" w:hAnsi="Times New Roman" w:cs="Times New Roman"/>
          <w:sz w:val="28"/>
          <w:szCs w:val="28"/>
        </w:rPr>
        <w:t xml:space="preserve"> Федерального закона №63-ФЗ, которые послужили основанием для принятия указанного решения.</w:t>
      </w:r>
    </w:p>
    <w:p w14:paraId="3E4E0BDB"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w:t>
      </w:r>
      <w:r w:rsidRPr="00975AC8">
        <w:rPr>
          <w:rFonts w:ascii="Times New Roman" w:hAnsi="Times New Roman" w:cs="Times New Roman"/>
          <w:sz w:val="28"/>
          <w:szCs w:val="28"/>
        </w:rPr>
        <w:lastRenderedPageBreak/>
        <w:t>объявлении.</w:t>
      </w:r>
    </w:p>
    <w:p w14:paraId="5329B09E"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2.9. Заявитель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14:paraId="016971FF"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При отзыве заявки участником отбора администрация осуществляет возврат заявки в ГИИС в день отзыва заявки участником отбора.</w:t>
      </w:r>
    </w:p>
    <w:p w14:paraId="4546F9E3"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Основаниями для возврата заявки на доработку администрацией являются:</w:t>
      </w:r>
    </w:p>
    <w:p w14:paraId="4EED406C"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1) неполный пакет документов;</w:t>
      </w:r>
    </w:p>
    <w:p w14:paraId="7ECD550F"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2) недостатки технического характера.</w:t>
      </w:r>
    </w:p>
    <w:p w14:paraId="26451AE2"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При наличии оснований возврат заявки на доработку осуществляется администрацией в ГИИС, но не позднее 5 рабочих дней до окончания срока подачи заявок.</w:t>
      </w:r>
    </w:p>
    <w:p w14:paraId="44252273"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14:paraId="5FA76127"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2.10. Участник отбора вправе обратиться в Уполномоченный орган за разъяснениями положений объявления посредством направления запроса на адрес электронной почты Уполномоченного органа.</w:t>
      </w:r>
    </w:p>
    <w:p w14:paraId="33470B08" w14:textId="77777777" w:rsidR="002B7857" w:rsidRPr="00975AC8" w:rsidRDefault="002B7857" w:rsidP="002B7857">
      <w:pPr>
        <w:pStyle w:val="ConsPlusTitle"/>
        <w:ind w:firstLine="709"/>
        <w:jc w:val="both"/>
        <w:outlineLvl w:val="1"/>
        <w:rPr>
          <w:rFonts w:ascii="Times New Roman" w:hAnsi="Times New Roman" w:cs="Times New Roman"/>
          <w:b w:val="0"/>
          <w:sz w:val="28"/>
          <w:szCs w:val="28"/>
        </w:rPr>
      </w:pPr>
      <w:r w:rsidRPr="00975AC8">
        <w:rPr>
          <w:rFonts w:ascii="Times New Roman" w:hAnsi="Times New Roman" w:cs="Times New Roman"/>
          <w:b w:val="0"/>
          <w:sz w:val="28"/>
          <w:szCs w:val="28"/>
        </w:rPr>
        <w:t>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в электронной форме путем их направления Уполномоченным органом на электронную почту участника отбора.</w:t>
      </w:r>
    </w:p>
    <w:p w14:paraId="477F0108"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2.11. Рассмотрение и оценка заявок осуществляется комиссией.</w:t>
      </w:r>
    </w:p>
    <w:p w14:paraId="6E57628D" w14:textId="424EF7ED"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2.12. До размещения объявления об отборе Уполномоченный орган принимает решение о коллегиальном рассмотрении и оценке заявок, которое оформляется соответствующим правовым актом Администрации. Указанный в настоящем пункте Порядка</w:t>
      </w:r>
      <w:r w:rsidR="00615724" w:rsidRPr="00E83FC6">
        <w:rPr>
          <w:rFonts w:ascii="Times New Roman" w:eastAsia="Times New Roman" w:hAnsi="Times New Roman" w:cs="Times New Roman"/>
          <w:sz w:val="28"/>
          <w:szCs w:val="28"/>
          <w:lang w:eastAsia="ru-RU"/>
        </w:rPr>
        <w:t xml:space="preserve"> </w:t>
      </w:r>
      <w:r w:rsidRPr="00E83FC6">
        <w:rPr>
          <w:rFonts w:ascii="Times New Roman" w:eastAsia="Times New Roman" w:hAnsi="Times New Roman" w:cs="Times New Roman"/>
          <w:sz w:val="28"/>
          <w:szCs w:val="28"/>
          <w:lang w:eastAsia="ru-RU"/>
        </w:rPr>
        <w:t>правовой акт размещается в системе "Электронный бюджет" и должен содержать:</w:t>
      </w:r>
    </w:p>
    <w:p w14:paraId="296CA27A"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а) информацию о персональном составе комиссии и о председателе комиссии;</w:t>
      </w:r>
    </w:p>
    <w:p w14:paraId="47A1E17C"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б) информацию о порядке работы комиссии и полномочиях комиссии, к которым относятся:</w:t>
      </w:r>
    </w:p>
    <w:p w14:paraId="2854309C"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рассмотрение и оценка заявок участников отбора;</w:t>
      </w:r>
    </w:p>
    <w:p w14:paraId="40D98CFD" w14:textId="52652136"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принятие решения о признании отбора получателей гранта</w:t>
      </w:r>
      <w:r w:rsidR="00F96F69" w:rsidRPr="00E83FC6">
        <w:rPr>
          <w:rFonts w:ascii="Times New Roman" w:eastAsia="Times New Roman" w:hAnsi="Times New Roman" w:cs="Times New Roman"/>
          <w:sz w:val="28"/>
          <w:szCs w:val="28"/>
          <w:lang w:eastAsia="ru-RU"/>
        </w:rPr>
        <w:t xml:space="preserve"> в форме субсидии</w:t>
      </w:r>
      <w:r w:rsidRPr="00E83FC6">
        <w:rPr>
          <w:rFonts w:ascii="Times New Roman" w:eastAsia="Times New Roman" w:hAnsi="Times New Roman" w:cs="Times New Roman"/>
          <w:sz w:val="28"/>
          <w:szCs w:val="28"/>
          <w:lang w:eastAsia="ru-RU"/>
        </w:rPr>
        <w:t xml:space="preserve"> несостоявшимся;</w:t>
      </w:r>
    </w:p>
    <w:p w14:paraId="7502A837"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подписание протоколов, формируемых в процессе проведения отбора, содержащих информацию о принятых комиссией решениях;</w:t>
      </w:r>
    </w:p>
    <w:p w14:paraId="01FC2BD0"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14:paraId="42297858"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иные полномочия, не противоречащие законодательству Российской Федерации.</w:t>
      </w:r>
    </w:p>
    <w:p w14:paraId="4BFAA123"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lastRenderedPageBreak/>
        <w:t>2.13. В первый рабочий день, следующий за днем окончания срока подачи заявок, установленного в объявлении об отборе, комиссии в системе "Электронный бюджет" открывается доступ к поданным участниками отбора заявкам для их рассмотрения и оценки.</w:t>
      </w:r>
    </w:p>
    <w:p w14:paraId="69048C09"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2.14. В первый рабочий день, следующий за днем окончания приема заявок, комиссия осуществляет вскрытие поступивших заявок.</w:t>
      </w:r>
    </w:p>
    <w:p w14:paraId="6E7D2AAE"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2.15. Вскрытие поступивших заявок оформляется протоколом вскрытия заявок, который автоматически формируется на едином портале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14:paraId="52DB4740"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2.16. В течение 5-ти рабочих дней, следующих за днем подписания протокола вскрытия заявок, комиссия осуществляет рассмотрение поступивших заявок на предмет их соответствия требованиям, установленным настоящим Порядком.</w:t>
      </w:r>
    </w:p>
    <w:p w14:paraId="41494DC6"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2.17. По результатам рассмотрения поступивших заявок комиссией в отношении каждой заявки может быть принято одно из следующих решений:</w:t>
      </w:r>
    </w:p>
    <w:p w14:paraId="34397182"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а) о допуске заявки к оценке;</w:t>
      </w:r>
    </w:p>
    <w:p w14:paraId="1AC45422"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б) о возврате заявки на доработку;</w:t>
      </w:r>
    </w:p>
    <w:p w14:paraId="78DC4FE6" w14:textId="77777777" w:rsidR="002B7857" w:rsidRPr="00E83FC6"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3FC6">
        <w:rPr>
          <w:rFonts w:ascii="Times New Roman" w:eastAsia="Times New Roman" w:hAnsi="Times New Roman" w:cs="Times New Roman"/>
          <w:sz w:val="28"/>
          <w:szCs w:val="28"/>
          <w:lang w:eastAsia="ru-RU"/>
        </w:rPr>
        <w:t>в) об отклонении заявки с указанием оснований для отклонения.</w:t>
      </w:r>
    </w:p>
    <w:p w14:paraId="36F2298F"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2.18. Решения комиссии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0331284C"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2.19. На этапе рассмотрения заявок основаниями для возврата заявки на доработку является:</w:t>
      </w:r>
    </w:p>
    <w:p w14:paraId="0FE39AD1"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 несоответствие представленной участником отбора заявки и (или) документов, требованиям, установленным в объявлении об отборе;</w:t>
      </w:r>
    </w:p>
    <w:p w14:paraId="29B7080A"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об отборе;</w:t>
      </w:r>
    </w:p>
    <w:p w14:paraId="6DBC3661"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несоответствие представленных электронных копий документов и материалов, включенных в состав заявки, требованиям, установленным в объявлении о проведении отбора в соответствии с пунктом 2.8 настоящего Порядка;</w:t>
      </w:r>
    </w:p>
    <w:p w14:paraId="687F23C4"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 представление нечитаемых электронных копий документов и материалов, включенных в состав заявки.</w:t>
      </w:r>
    </w:p>
    <w:p w14:paraId="708C1235"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2.20. Участник отбора, получивший поданную им заявку на доработку, в течение 3-х рабочих дней, следующих после дня получения заявки на доработку, должен направить скорректированную заявку.</w:t>
      </w:r>
    </w:p>
    <w:p w14:paraId="48A36CB2"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2.21. При внесении изменений в заявку на этапе рассмотрения заявок не допускается изменение информации и документов по указанным в объявлении об отборе критериям оценки заявок, по которым участнику отбора присваивается итоговое количество баллов.</w:t>
      </w:r>
    </w:p>
    <w:p w14:paraId="408DC2CE"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2.22. В случае если участником отбора, получившим заявку на доработку, не будет выполнено требование, установленное пунктом 2.20 настоящего Порядка, информация о том, что участником не была представлена доработанная заявка в установленный срок включается в протокол рассмотрения заявок.</w:t>
      </w:r>
    </w:p>
    <w:p w14:paraId="19772005"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2.23. На этапе рассмотрения заявок основаниями для отклонения заявки является:</w:t>
      </w:r>
    </w:p>
    <w:p w14:paraId="0A1428BA"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 несоответствие участника отбора требованиям, установленным пунктом 2.6 настоящего Порядка;</w:t>
      </w:r>
    </w:p>
    <w:p w14:paraId="426B10EE"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об отборе в соответствии с пунктами 2.7 настоящего Порядка;</w:t>
      </w:r>
    </w:p>
    <w:p w14:paraId="20755E7E"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2.6 настоящего Порядка;</w:t>
      </w:r>
    </w:p>
    <w:p w14:paraId="51B6CE0E"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 подача участником отбора заявки после даты и (или) времени, определенных для подачи заявок.</w:t>
      </w:r>
    </w:p>
    <w:p w14:paraId="6D0BD775"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2.24. Результаты рассмотрения поступивших заявок оформляются протоколом рассмотрения заявок, включающим информацию о количестве поступивших и рассмотренных заявок, информацию о принятом решении по каждому участнику отбора, а также информацию о том, что участником не была представлена доработанная заявка в установленный срок (при необходимости).</w:t>
      </w:r>
    </w:p>
    <w:p w14:paraId="7A55A4AD"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2.25</w:t>
      </w:r>
      <w:r w:rsidRPr="00C230A7">
        <w:rPr>
          <w:rFonts w:ascii="Times New Roman" w:eastAsia="Times New Roman" w:hAnsi="Times New Roman" w:cs="Times New Roman"/>
          <w:sz w:val="28"/>
          <w:szCs w:val="28"/>
          <w:lang w:eastAsia="ru-RU"/>
        </w:rPr>
        <w:t>.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14:paraId="429B86BF"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2.26</w:t>
      </w:r>
      <w:r w:rsidRPr="00C230A7">
        <w:rPr>
          <w:rFonts w:ascii="Times New Roman" w:eastAsia="Times New Roman" w:hAnsi="Times New Roman" w:cs="Times New Roman"/>
          <w:sz w:val="28"/>
          <w:szCs w:val="28"/>
          <w:lang w:eastAsia="ru-RU"/>
        </w:rPr>
        <w:t>. В течение 5-ти рабочих дней после подписания в системе "Электронный бюджет" протокола рассмотрения заявок членами комиссии должна быть проведена оценка заявок по критериям оценки заявок, указанным в пункте 2.27 настоящего Порядка (далее - критерии оценки).</w:t>
      </w:r>
    </w:p>
    <w:p w14:paraId="638D17A4"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2.27. В целях оценки заявок используются следующие критерии оценки, по каждому из которых устанавливается система балльной оценки - условия, необходимые для получения определенного количества баллов, а также уровень значимости таких условий при оценке по критерию:</w:t>
      </w:r>
    </w:p>
    <w:p w14:paraId="36D0C8A5"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tbl>
      <w:tblPr>
        <w:tblStyle w:val="a3"/>
        <w:tblW w:w="9658" w:type="dxa"/>
        <w:jc w:val="center"/>
        <w:tblLayout w:type="fixed"/>
        <w:tblLook w:val="04A0" w:firstRow="1" w:lastRow="0" w:firstColumn="1" w:lastColumn="0" w:noHBand="0" w:noVBand="1"/>
      </w:tblPr>
      <w:tblGrid>
        <w:gridCol w:w="392"/>
        <w:gridCol w:w="1843"/>
        <w:gridCol w:w="1275"/>
        <w:gridCol w:w="6148"/>
      </w:tblGrid>
      <w:tr w:rsidR="00975AC8" w:rsidRPr="00975AC8" w14:paraId="30335515" w14:textId="77777777" w:rsidTr="002B7857">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14:paraId="02AE2229" w14:textId="77777777" w:rsidR="002B7857" w:rsidRPr="00975AC8" w:rsidRDefault="002B7857" w:rsidP="002B7857">
            <w:pPr>
              <w:spacing w:line="240" w:lineRule="auto"/>
              <w:ind w:left="-108" w:right="-108"/>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61258E"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Критерии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EAAE4D" w14:textId="77777777" w:rsidR="002B7857" w:rsidRPr="00975AC8" w:rsidRDefault="002B7857" w:rsidP="002B7857">
            <w:pPr>
              <w:spacing w:line="240" w:lineRule="auto"/>
              <w:ind w:left="-108" w:right="-108"/>
              <w:jc w:val="center"/>
              <w:rPr>
                <w:rFonts w:ascii="Times New Roman" w:eastAsia="Times New Roman" w:hAnsi="Times New Roman" w:cs="Times New Roman"/>
                <w:sz w:val="28"/>
                <w:szCs w:val="28"/>
                <w:lang w:eastAsia="ru-RU"/>
              </w:rPr>
            </w:pPr>
            <w:r w:rsidRPr="00975AC8">
              <w:rPr>
                <w:rFonts w:ascii="Times New Roman" w:hAnsi="Times New Roman" w:cs="Times New Roman"/>
                <w:sz w:val="28"/>
                <w:szCs w:val="28"/>
              </w:rPr>
              <w:t>Величина значимост</w:t>
            </w:r>
            <w:r w:rsidRPr="00975AC8">
              <w:rPr>
                <w:rFonts w:ascii="Times New Roman" w:hAnsi="Times New Roman" w:cs="Times New Roman"/>
                <w:sz w:val="28"/>
                <w:szCs w:val="28"/>
              </w:rPr>
              <w:lastRenderedPageBreak/>
              <w:t>и критерия</w:t>
            </w:r>
          </w:p>
        </w:tc>
        <w:tc>
          <w:tcPr>
            <w:tcW w:w="6148" w:type="dxa"/>
            <w:tcBorders>
              <w:top w:val="single" w:sz="4" w:space="0" w:color="auto"/>
              <w:left w:val="single" w:sz="4" w:space="0" w:color="auto"/>
              <w:bottom w:val="single" w:sz="4" w:space="0" w:color="auto"/>
              <w:right w:val="single" w:sz="4" w:space="0" w:color="auto"/>
            </w:tcBorders>
            <w:vAlign w:val="center"/>
            <w:hideMark/>
          </w:tcPr>
          <w:p w14:paraId="402D982A"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hAnsi="Times New Roman" w:cs="Times New Roman"/>
                <w:sz w:val="28"/>
                <w:szCs w:val="28"/>
              </w:rPr>
              <w:lastRenderedPageBreak/>
              <w:t>Шкалы оценки по критерию</w:t>
            </w:r>
          </w:p>
        </w:tc>
      </w:tr>
      <w:tr w:rsidR="00975AC8" w:rsidRPr="00975AC8" w14:paraId="6C754549" w14:textId="7777777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14:paraId="3C53C798"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14:paraId="751CD833" w14:textId="77777777" w:rsidR="002B7857" w:rsidRPr="00975AC8" w:rsidRDefault="002B7857" w:rsidP="002B7857">
            <w:pPr>
              <w:spacing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Актуальность и социальная значимость проекта</w:t>
            </w:r>
          </w:p>
        </w:tc>
        <w:tc>
          <w:tcPr>
            <w:tcW w:w="1275" w:type="dxa"/>
            <w:tcBorders>
              <w:top w:val="single" w:sz="4" w:space="0" w:color="auto"/>
              <w:left w:val="single" w:sz="4" w:space="0" w:color="auto"/>
              <w:bottom w:val="single" w:sz="4" w:space="0" w:color="auto"/>
              <w:right w:val="single" w:sz="4" w:space="0" w:color="auto"/>
            </w:tcBorders>
            <w:hideMark/>
          </w:tcPr>
          <w:p w14:paraId="6E9F0F64"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0,3</w:t>
            </w:r>
          </w:p>
        </w:tc>
        <w:tc>
          <w:tcPr>
            <w:tcW w:w="6148" w:type="dxa"/>
            <w:tcBorders>
              <w:top w:val="single" w:sz="4" w:space="0" w:color="auto"/>
              <w:left w:val="single" w:sz="4" w:space="0" w:color="auto"/>
              <w:bottom w:val="single" w:sz="4" w:space="0" w:color="auto"/>
              <w:right w:val="single" w:sz="4" w:space="0" w:color="auto"/>
            </w:tcBorders>
            <w:hideMark/>
          </w:tcPr>
          <w:p w14:paraId="671E5AB3" w14:textId="77777777" w:rsidR="002B7857" w:rsidRPr="00975AC8" w:rsidRDefault="002B7857" w:rsidP="002B7857">
            <w:pPr>
              <w:pStyle w:val="ConsPlusNormal"/>
              <w:ind w:left="-108" w:right="-40"/>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информация об актуальности и социальной значимости проекта в заявке отсутствует - 0 баллов;</w:t>
            </w:r>
          </w:p>
          <w:p w14:paraId="128A6A1C"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актуальность и социальная значимость проекта описана общими фразами, без приведения конкретных количественных и качественных показателей проблемы, на решение которой направлен проект, - 20 баллов;</w:t>
            </w:r>
          </w:p>
          <w:p w14:paraId="631568EB"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 но не обозначена их значимость для конкретной территории - 40 баллов;</w:t>
            </w:r>
          </w:p>
          <w:p w14:paraId="4766FAC7"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описание проблемы для целевой группы и проекта подкреплено количественными и качественными показателями, цели и задачи проекта соответствуют решению проблем, но значимость проблемы преувеличена для конкретной территории - 60 баллов;</w:t>
            </w:r>
          </w:p>
          <w:p w14:paraId="54AF845A" w14:textId="77777777" w:rsidR="002B7857" w:rsidRPr="00975AC8" w:rsidRDefault="002B7857" w:rsidP="002B7857">
            <w:pPr>
              <w:spacing w:line="240" w:lineRule="auto"/>
              <w:ind w:left="-108" w:right="-40"/>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актуальность, востребованность и социальная значимость проекта для целевой группы и территории реализации проекта убедительно доказаны, четко и аргументированно изложены проблемы целевой группы, которые подкреплены конкретными количественными и качественными показателями, статистикой, в проекте указан конкретный результат, который может быть достигнут за указанные в проекте сроки, - 100 баллов</w:t>
            </w:r>
          </w:p>
        </w:tc>
      </w:tr>
      <w:tr w:rsidR="00975AC8" w:rsidRPr="00975AC8" w14:paraId="152E284B" w14:textId="7777777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14:paraId="69F0047E"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14:paraId="37E94318"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Соответствие мероприятий проекта его целям, задачам и ожидаемым результатам</w:t>
            </w:r>
          </w:p>
        </w:tc>
        <w:tc>
          <w:tcPr>
            <w:tcW w:w="1275" w:type="dxa"/>
            <w:tcBorders>
              <w:top w:val="single" w:sz="4" w:space="0" w:color="auto"/>
              <w:left w:val="single" w:sz="4" w:space="0" w:color="auto"/>
              <w:bottom w:val="single" w:sz="4" w:space="0" w:color="auto"/>
              <w:right w:val="single" w:sz="4" w:space="0" w:color="auto"/>
            </w:tcBorders>
            <w:hideMark/>
          </w:tcPr>
          <w:p w14:paraId="0ABFCA16"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0,2</w:t>
            </w:r>
          </w:p>
        </w:tc>
        <w:tc>
          <w:tcPr>
            <w:tcW w:w="6148" w:type="dxa"/>
            <w:tcBorders>
              <w:top w:val="single" w:sz="4" w:space="0" w:color="auto"/>
              <w:left w:val="single" w:sz="4" w:space="0" w:color="auto"/>
              <w:bottom w:val="single" w:sz="4" w:space="0" w:color="auto"/>
              <w:right w:val="single" w:sz="4" w:space="0" w:color="auto"/>
            </w:tcBorders>
            <w:hideMark/>
          </w:tcPr>
          <w:p w14:paraId="7AB863B6" w14:textId="560A8E9C" w:rsidR="002B7857" w:rsidRPr="00975AC8" w:rsidRDefault="000D07B5" w:rsidP="002B7857">
            <w:pPr>
              <w:pStyle w:val="ConsPlusNormal"/>
              <w:ind w:left="-108" w:right="-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7857" w:rsidRPr="00975AC8">
              <w:rPr>
                <w:rFonts w:ascii="Times New Roman" w:eastAsia="Times New Roman" w:hAnsi="Times New Roman" w:cs="Times New Roman"/>
                <w:sz w:val="28"/>
                <w:szCs w:val="28"/>
              </w:rPr>
              <w:t>проект проработан на низком уровне, имеются несоответствия запланированных мероприятий целям, задачам и ожидаемым результатам проекта - 0 баллов;</w:t>
            </w:r>
          </w:p>
          <w:p w14:paraId="0ED64664"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мероприятия проекта соответствуют целям, задачам и ожидаемым результатам, но план мероприятий не детализирован - 20 баллов;</w:t>
            </w:r>
          </w:p>
          <w:p w14:paraId="4D5714D0"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имеются устранимые нарушения логической связи между задачами, мероприятиями и ожидаемыми результатами - 40 баллов;</w:t>
            </w:r>
          </w:p>
          <w:p w14:paraId="20C64907"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запланированные проектом мероприятия обеспечивают достижение цели проекта, решение поставленных задач и достижение ожидаемых </w:t>
            </w:r>
            <w:r w:rsidRPr="00975AC8">
              <w:rPr>
                <w:rFonts w:ascii="Times New Roman" w:eastAsia="Times New Roman" w:hAnsi="Times New Roman" w:cs="Times New Roman"/>
                <w:sz w:val="28"/>
                <w:szCs w:val="28"/>
              </w:rPr>
              <w:lastRenderedPageBreak/>
              <w:t>результатов проекта, вместе с тем сроки выполнения отдельных мероприятий проекта требуют корректировки –60 баллов;</w:t>
            </w:r>
          </w:p>
          <w:p w14:paraId="71EC66BC" w14:textId="77777777" w:rsidR="002B7857" w:rsidRPr="00975AC8" w:rsidRDefault="002B7857" w:rsidP="002B7857">
            <w:pPr>
              <w:spacing w:line="240" w:lineRule="auto"/>
              <w:ind w:left="-108" w:right="-40"/>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 - 100 баллов</w:t>
            </w:r>
          </w:p>
        </w:tc>
      </w:tr>
      <w:tr w:rsidR="00975AC8" w:rsidRPr="00975AC8" w14:paraId="2ED6A16F" w14:textId="7777777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14:paraId="26CC919A"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14:paraId="10FA77F2"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Соотношение и обоснованность планируемых расходов на реализацию проекта</w:t>
            </w:r>
          </w:p>
        </w:tc>
        <w:tc>
          <w:tcPr>
            <w:tcW w:w="1275" w:type="dxa"/>
            <w:tcBorders>
              <w:top w:val="single" w:sz="4" w:space="0" w:color="auto"/>
              <w:left w:val="single" w:sz="4" w:space="0" w:color="auto"/>
              <w:bottom w:val="single" w:sz="4" w:space="0" w:color="auto"/>
              <w:right w:val="single" w:sz="4" w:space="0" w:color="auto"/>
            </w:tcBorders>
            <w:hideMark/>
          </w:tcPr>
          <w:p w14:paraId="73D83ED3"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0,2</w:t>
            </w:r>
          </w:p>
        </w:tc>
        <w:tc>
          <w:tcPr>
            <w:tcW w:w="6148" w:type="dxa"/>
            <w:tcBorders>
              <w:top w:val="single" w:sz="4" w:space="0" w:color="auto"/>
              <w:left w:val="single" w:sz="4" w:space="0" w:color="auto"/>
              <w:bottom w:val="single" w:sz="4" w:space="0" w:color="auto"/>
              <w:right w:val="single" w:sz="4" w:space="0" w:color="auto"/>
            </w:tcBorders>
            <w:hideMark/>
          </w:tcPr>
          <w:p w14:paraId="49EF2288"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затраты, указанные в смете проекта, завышены и не соответствуют мероприятиям и ожидаемым результатам проекта - 0 баллов;</w:t>
            </w:r>
          </w:p>
          <w:p w14:paraId="760C9B3D"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затраты, указанные в смете проекта, частично соответствуют календарному плану, но ожидаемые результаты не соразмерны общей сумме расходов - 20 баллов;</w:t>
            </w:r>
          </w:p>
          <w:p w14:paraId="5CAC5936"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затраты, указанные в смете проекта, соответствуют календарному плану мероприятий, но запланированные результаты могут быть достигнуты при меньших затратах - 40 баллов;</w:t>
            </w:r>
          </w:p>
          <w:p w14:paraId="5AE755BE"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достижение результатов обосновано запланированными расходами, вместе с тем из комментариев к некоторым расходам невозможно точно определить их состав - 60 баллов;</w:t>
            </w:r>
          </w:p>
          <w:p w14:paraId="77D12DCA" w14:textId="77777777" w:rsidR="002B7857" w:rsidRPr="00975AC8" w:rsidRDefault="002B7857" w:rsidP="002B7857">
            <w:pPr>
              <w:spacing w:line="240" w:lineRule="auto"/>
              <w:ind w:left="-108" w:right="-40"/>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затраты, указанные в смете проекта, полностью соответствуют календарному плану, ожидаемым результатам, даны корректные комментарии по всем предполагаемым расходам - 100 баллов</w:t>
            </w:r>
          </w:p>
        </w:tc>
      </w:tr>
      <w:tr w:rsidR="00975AC8" w:rsidRPr="00975AC8" w14:paraId="2DD2DA01" w14:textId="7777777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14:paraId="7AFBED52"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14:paraId="2DCC665D"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Соответствие опыта и компетенций проектной команды планируемой деятельности, наличие квалифицированного кадрового потенциала</w:t>
            </w:r>
          </w:p>
        </w:tc>
        <w:tc>
          <w:tcPr>
            <w:tcW w:w="1275" w:type="dxa"/>
            <w:tcBorders>
              <w:top w:val="single" w:sz="4" w:space="0" w:color="auto"/>
              <w:left w:val="single" w:sz="4" w:space="0" w:color="auto"/>
              <w:bottom w:val="single" w:sz="4" w:space="0" w:color="auto"/>
              <w:right w:val="single" w:sz="4" w:space="0" w:color="auto"/>
            </w:tcBorders>
            <w:hideMark/>
          </w:tcPr>
          <w:p w14:paraId="157FD621"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0,2</w:t>
            </w:r>
          </w:p>
        </w:tc>
        <w:tc>
          <w:tcPr>
            <w:tcW w:w="6148" w:type="dxa"/>
            <w:tcBorders>
              <w:top w:val="single" w:sz="4" w:space="0" w:color="auto"/>
              <w:left w:val="single" w:sz="4" w:space="0" w:color="auto"/>
              <w:bottom w:val="single" w:sz="4" w:space="0" w:color="auto"/>
              <w:right w:val="single" w:sz="4" w:space="0" w:color="auto"/>
            </w:tcBorders>
            <w:hideMark/>
          </w:tcPr>
          <w:p w14:paraId="64466962"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описание команды проекта, ее квалификации, опыта работы проектной команды в заявке отсутствует - 0 баллов;</w:t>
            </w:r>
          </w:p>
          <w:p w14:paraId="7C45B3AF"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работники, заявленные в проекте, имеют недостаточные опыт и квалификацию для реализации проекта - 20 баллов;</w:t>
            </w:r>
          </w:p>
          <w:p w14:paraId="190B2DAC"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наличие у соискателя гранта работников, имеющих опыт и квалификацию, необходимые для выполнения мероприятий проекта, отсутствие опыта организации по выбранному направлению проекта - 60 баллов;</w:t>
            </w:r>
          </w:p>
          <w:p w14:paraId="5CE3E4F1"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наличие у соискателя гранта работников, имеющих опыт и необходимую квалификацию, организация имеет опыт устойчивой деятельности по выбранному направлению проекта - 100 баллов</w:t>
            </w:r>
          </w:p>
        </w:tc>
      </w:tr>
      <w:tr w:rsidR="00975AC8" w:rsidRPr="00975AC8" w14:paraId="066C8322" w14:textId="7777777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14:paraId="0D0213C9"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14:paraId="23BDBB12" w14:textId="77777777" w:rsidR="002B7857" w:rsidRPr="00975AC8" w:rsidRDefault="002B7857" w:rsidP="002B7857">
            <w:pPr>
              <w:spacing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Вклад организации </w:t>
            </w:r>
            <w:r w:rsidRPr="00975AC8">
              <w:rPr>
                <w:rFonts w:ascii="Times New Roman" w:eastAsia="Times New Roman" w:hAnsi="Times New Roman" w:cs="Times New Roman"/>
                <w:sz w:val="28"/>
                <w:szCs w:val="28"/>
                <w:lang w:eastAsia="ru-RU"/>
              </w:rPr>
              <w:lastRenderedPageBreak/>
              <w:t>в реализацию проекта (собственные и (или) привлеченные материальные ресурсы)</w:t>
            </w:r>
          </w:p>
        </w:tc>
        <w:tc>
          <w:tcPr>
            <w:tcW w:w="1275" w:type="dxa"/>
            <w:tcBorders>
              <w:top w:val="single" w:sz="4" w:space="0" w:color="auto"/>
              <w:left w:val="single" w:sz="4" w:space="0" w:color="auto"/>
              <w:bottom w:val="single" w:sz="4" w:space="0" w:color="auto"/>
              <w:right w:val="single" w:sz="4" w:space="0" w:color="auto"/>
            </w:tcBorders>
            <w:hideMark/>
          </w:tcPr>
          <w:p w14:paraId="40BE6C18" w14:textId="77777777" w:rsidR="002B7857" w:rsidRPr="00975AC8" w:rsidRDefault="002B7857" w:rsidP="002B7857">
            <w:pPr>
              <w:spacing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0,1</w:t>
            </w:r>
          </w:p>
        </w:tc>
        <w:tc>
          <w:tcPr>
            <w:tcW w:w="6148" w:type="dxa"/>
            <w:tcBorders>
              <w:top w:val="single" w:sz="4" w:space="0" w:color="auto"/>
              <w:left w:val="single" w:sz="4" w:space="0" w:color="auto"/>
              <w:bottom w:val="single" w:sz="4" w:space="0" w:color="auto"/>
              <w:right w:val="single" w:sz="4" w:space="0" w:color="auto"/>
            </w:tcBorders>
            <w:hideMark/>
          </w:tcPr>
          <w:p w14:paraId="6445A44A" w14:textId="77777777" w:rsidR="002B7857" w:rsidRPr="00975AC8" w:rsidRDefault="002B7857" w:rsidP="002B7857">
            <w:pPr>
              <w:pStyle w:val="ConsPlusNormal"/>
              <w:ind w:left="-108" w:right="-40"/>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 xml:space="preserve">организация не располагает собственными и (или) привлеченными материальными ресурсами для </w:t>
            </w:r>
            <w:r w:rsidRPr="00975AC8">
              <w:rPr>
                <w:rFonts w:ascii="Times New Roman" w:eastAsia="Times New Roman" w:hAnsi="Times New Roman" w:cs="Times New Roman"/>
                <w:sz w:val="28"/>
                <w:szCs w:val="28"/>
              </w:rPr>
              <w:lastRenderedPageBreak/>
              <w:t>реализации проекта, либо не подтверждает их наличие, либо представляет сведения и документы о материальных ресурсах, не обосновывая их отнесение к реализации проекта, или не относящихся к реализации проекта - 0 баллов;</w:t>
            </w:r>
          </w:p>
          <w:p w14:paraId="5EBCA756" w14:textId="77777777" w:rsidR="002B7857" w:rsidRPr="00975AC8" w:rsidRDefault="002B7857" w:rsidP="002B7857">
            <w:pPr>
              <w:spacing w:line="240" w:lineRule="auto"/>
              <w:ind w:left="-108" w:right="-40"/>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организация располагает собственными и (или) привлеченными материальными ресурсами, относящимися к реализации проекта, и подтверждает их наличие - 100 баллов</w:t>
            </w:r>
          </w:p>
        </w:tc>
      </w:tr>
    </w:tbl>
    <w:p w14:paraId="0BEF709E"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 xml:space="preserve">2.28. Количество баллов, присваиваемых участнику отбора по каждому критерию и по заявке </w:t>
      </w:r>
      <w:proofErr w:type="gramStart"/>
      <w:r w:rsidRPr="00975AC8">
        <w:rPr>
          <w:rFonts w:ascii="Times New Roman" w:eastAsia="Times New Roman" w:hAnsi="Times New Roman" w:cs="Times New Roman"/>
          <w:sz w:val="28"/>
          <w:szCs w:val="28"/>
          <w:lang w:eastAsia="ru-RU"/>
        </w:rPr>
        <w:t>в целом</w:t>
      </w:r>
      <w:proofErr w:type="gramEnd"/>
      <w:r w:rsidRPr="00975AC8">
        <w:rPr>
          <w:rFonts w:ascii="Times New Roman" w:eastAsia="Times New Roman" w:hAnsi="Times New Roman" w:cs="Times New Roman"/>
          <w:sz w:val="28"/>
          <w:szCs w:val="28"/>
          <w:lang w:eastAsia="ru-RU"/>
        </w:rPr>
        <w:t xml:space="preserve">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комиссии.</w:t>
      </w:r>
    </w:p>
    <w:p w14:paraId="7BC018E3"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2.29. Правила оценки заявок по критериям, определенных в соответствии с пунктом 2.27 настоящего Порядка, определяются с учетом следующих требований:</w:t>
      </w:r>
    </w:p>
    <w:p w14:paraId="1387C536"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 сумма величин значимости всех применяемых критериев оценки составляет 100 процентов;</w:t>
      </w:r>
    </w:p>
    <w:p w14:paraId="5AA56F20"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 начисление баллов по критериям оценки осуществляется с использованием 100-балльной шкалы оценки.</w:t>
      </w:r>
    </w:p>
    <w:p w14:paraId="17A4F58B"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2.30. 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комиссией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2E6CA3F3"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2.31. В запросе, указанном в пункте 2.30 настоящего Порядка, комиссия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18DA5B93"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2.32. Участник отбора формирует и представляет в систему "Электронный бюджет" информацию и документы, запрашиваемые в соответствии с пунктом 2.30 настоящего Порядка, в сроки, установленные соответствующим запросом с учетом положений пункта 2.31 настоящего Порядка.</w:t>
      </w:r>
    </w:p>
    <w:p w14:paraId="0BF7D605"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2.33. В случае если участник отбора в ответ на запрос, указанный в пункте 2.30 настоящего Порядка, не представил запрашиваемые документы и информацию в срок, установленный соответствующим запросом с учетом положений пункта 2.31 настоящего Порядка, информация об этом </w:t>
      </w:r>
      <w:r w:rsidRPr="00975AC8">
        <w:rPr>
          <w:rFonts w:ascii="Times New Roman" w:eastAsia="Times New Roman" w:hAnsi="Times New Roman" w:cs="Times New Roman"/>
          <w:sz w:val="28"/>
          <w:szCs w:val="28"/>
          <w:lang w:eastAsia="ru-RU"/>
        </w:rPr>
        <w:lastRenderedPageBreak/>
        <w:t>включается в протокол рассмотрения заявок, предусмотренный пунктом 2.24 настоящего Порядка или в протокол подведения итогов отбора, предусмотренный пунктом 2.35 настоящего Порядка.</w:t>
      </w:r>
    </w:p>
    <w:p w14:paraId="3DDA3976"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2.34. По результатам оценки заявок осуществляется ранжирование поступивших заявок исходя из наилучших условий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77DB2DD1"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2.35. В целях завершения отбора и определения победителей отбора формируется протокол подведения итогов отбора, включающий следующие сведения:</w:t>
      </w:r>
    </w:p>
    <w:p w14:paraId="2E79B5D8"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дата, время и место проведения рассмотрения заявок;</w:t>
      </w:r>
    </w:p>
    <w:p w14:paraId="0E41F052"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дата, время и место оценки заявок;</w:t>
      </w:r>
    </w:p>
    <w:p w14:paraId="12AD2CE5"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информация об участниках отбора, заявки которых были рассмотрены;</w:t>
      </w:r>
    </w:p>
    <w:p w14:paraId="189FFC06"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4C9439D0" w14:textId="77777777"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6D7AACE9" w14:textId="3C2020E6"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получателя (получателей) гранта</w:t>
      </w:r>
      <w:r w:rsidR="000A5798" w:rsidRPr="00975AC8">
        <w:rPr>
          <w:rFonts w:ascii="Times New Roman" w:eastAsia="Times New Roman" w:hAnsi="Times New Roman" w:cs="Times New Roman"/>
          <w:sz w:val="28"/>
          <w:szCs w:val="28"/>
          <w:lang w:eastAsia="ru-RU"/>
        </w:rPr>
        <w:t xml:space="preserve"> в форме субсидии</w:t>
      </w:r>
      <w:r w:rsidRPr="00975AC8">
        <w:rPr>
          <w:rFonts w:ascii="Times New Roman" w:eastAsia="Times New Roman" w:hAnsi="Times New Roman" w:cs="Times New Roman"/>
          <w:sz w:val="28"/>
          <w:szCs w:val="28"/>
          <w:lang w:eastAsia="ru-RU"/>
        </w:rPr>
        <w:t>, с которым заключается соглашение, и размер предоставляемого ему гранта</w:t>
      </w:r>
      <w:r w:rsidR="000A5798" w:rsidRPr="00975AC8">
        <w:rPr>
          <w:rFonts w:ascii="Times New Roman" w:eastAsia="Times New Roman" w:hAnsi="Times New Roman" w:cs="Times New Roman"/>
          <w:sz w:val="28"/>
          <w:szCs w:val="28"/>
          <w:lang w:eastAsia="ru-RU"/>
        </w:rPr>
        <w:t xml:space="preserve"> в форме субсидии</w:t>
      </w:r>
      <w:r w:rsidRPr="00975AC8">
        <w:rPr>
          <w:rFonts w:ascii="Times New Roman" w:eastAsia="Times New Roman" w:hAnsi="Times New Roman" w:cs="Times New Roman"/>
          <w:sz w:val="28"/>
          <w:szCs w:val="28"/>
          <w:lang w:eastAsia="ru-RU"/>
        </w:rPr>
        <w:t>.</w:t>
      </w:r>
    </w:p>
    <w:p w14:paraId="16486A5F" w14:textId="59D4AFD4" w:rsidR="002B7857" w:rsidRPr="00975AC8"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2.36. Победителем отбора признается участник отбора, включенный в рейтинг, сформированный комиссией по результатам ранжирования поступивших заявок в пределах объема распределяемых грантов</w:t>
      </w:r>
      <w:r w:rsidR="000A5798" w:rsidRPr="00975AC8">
        <w:rPr>
          <w:rFonts w:ascii="Times New Roman" w:eastAsia="Times New Roman" w:hAnsi="Times New Roman" w:cs="Times New Roman"/>
          <w:sz w:val="28"/>
          <w:szCs w:val="28"/>
          <w:lang w:eastAsia="ru-RU"/>
        </w:rPr>
        <w:t xml:space="preserve"> в форме субсидии</w:t>
      </w:r>
      <w:r w:rsidRPr="00975AC8">
        <w:rPr>
          <w:rFonts w:ascii="Times New Roman" w:eastAsia="Times New Roman" w:hAnsi="Times New Roman" w:cs="Times New Roman"/>
          <w:sz w:val="28"/>
          <w:szCs w:val="28"/>
          <w:lang w:eastAsia="ru-RU"/>
        </w:rPr>
        <w:t xml:space="preserve"> в рамках отбора.</w:t>
      </w:r>
    </w:p>
    <w:p w14:paraId="73257E93" w14:textId="2B3871F0"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2.37. Размер гранта</w:t>
      </w:r>
      <w:r w:rsidR="000A5798" w:rsidRPr="00975AC8">
        <w:rPr>
          <w:rFonts w:ascii="Times New Roman" w:eastAsia="Times New Roman" w:hAnsi="Times New Roman" w:cs="Times New Roman"/>
          <w:sz w:val="28"/>
          <w:szCs w:val="28"/>
        </w:rPr>
        <w:t xml:space="preserve"> в форме субсидии</w:t>
      </w:r>
      <w:r w:rsidRPr="00975AC8">
        <w:rPr>
          <w:rFonts w:ascii="Times New Roman" w:eastAsia="Times New Roman" w:hAnsi="Times New Roman" w:cs="Times New Roman"/>
          <w:sz w:val="28"/>
          <w:szCs w:val="28"/>
        </w:rPr>
        <w:t>, предоставляемого конкретному получателю гранта (</w:t>
      </w:r>
      <w:proofErr w:type="spellStart"/>
      <w:r w:rsidRPr="00975AC8">
        <w:rPr>
          <w:rFonts w:ascii="Times New Roman" w:eastAsia="Times New Roman" w:hAnsi="Times New Roman" w:cs="Times New Roman"/>
          <w:sz w:val="28"/>
          <w:szCs w:val="28"/>
        </w:rPr>
        <w:t>РГранта</w:t>
      </w:r>
      <w:proofErr w:type="spellEnd"/>
      <w:r w:rsidRPr="00975AC8">
        <w:rPr>
          <w:rFonts w:ascii="Times New Roman" w:eastAsia="Times New Roman" w:hAnsi="Times New Roman" w:cs="Times New Roman"/>
          <w:sz w:val="28"/>
          <w:szCs w:val="28"/>
        </w:rPr>
        <w:t xml:space="preserve">), осуществляется главным распорядителем по следующей </w:t>
      </w:r>
      <w:proofErr w:type="gramStart"/>
      <w:r w:rsidRPr="00975AC8">
        <w:rPr>
          <w:rFonts w:ascii="Times New Roman" w:eastAsia="Times New Roman" w:hAnsi="Times New Roman" w:cs="Times New Roman"/>
          <w:sz w:val="28"/>
          <w:szCs w:val="28"/>
        </w:rPr>
        <w:t xml:space="preserve">формуле:  </w:t>
      </w:r>
      <w:proofErr w:type="spellStart"/>
      <w:r w:rsidRPr="00975AC8">
        <w:rPr>
          <w:rFonts w:ascii="Times New Roman" w:eastAsia="Times New Roman" w:hAnsi="Times New Roman" w:cs="Times New Roman"/>
          <w:sz w:val="28"/>
          <w:szCs w:val="28"/>
        </w:rPr>
        <w:t>РГранта</w:t>
      </w:r>
      <w:proofErr w:type="spellEnd"/>
      <w:proofErr w:type="gramEnd"/>
      <w:r w:rsidRPr="00975AC8">
        <w:rPr>
          <w:rFonts w:ascii="Times New Roman" w:eastAsia="Times New Roman" w:hAnsi="Times New Roman" w:cs="Times New Roman"/>
          <w:sz w:val="28"/>
          <w:szCs w:val="28"/>
        </w:rPr>
        <w:t xml:space="preserve"> = </w:t>
      </w:r>
      <w:proofErr w:type="spellStart"/>
      <w:r w:rsidRPr="00975AC8">
        <w:rPr>
          <w:rFonts w:ascii="Times New Roman" w:eastAsia="Times New Roman" w:hAnsi="Times New Roman" w:cs="Times New Roman"/>
          <w:sz w:val="28"/>
          <w:szCs w:val="28"/>
        </w:rPr>
        <w:t>Сп</w:t>
      </w:r>
      <w:proofErr w:type="spellEnd"/>
      <w:r w:rsidRPr="00975AC8">
        <w:rPr>
          <w:rFonts w:ascii="Times New Roman" w:eastAsia="Times New Roman" w:hAnsi="Times New Roman" w:cs="Times New Roman"/>
          <w:sz w:val="28"/>
          <w:szCs w:val="28"/>
        </w:rPr>
        <w:t xml:space="preserve"> - </w:t>
      </w:r>
      <w:proofErr w:type="spellStart"/>
      <w:r w:rsidRPr="00975AC8">
        <w:rPr>
          <w:rFonts w:ascii="Times New Roman" w:eastAsia="Times New Roman" w:hAnsi="Times New Roman" w:cs="Times New Roman"/>
          <w:sz w:val="28"/>
          <w:szCs w:val="28"/>
        </w:rPr>
        <w:t>Ссс</w:t>
      </w:r>
      <w:proofErr w:type="spellEnd"/>
      <w:r w:rsidRPr="00975AC8">
        <w:rPr>
          <w:rFonts w:ascii="Times New Roman" w:eastAsia="Times New Roman" w:hAnsi="Times New Roman" w:cs="Times New Roman"/>
          <w:sz w:val="28"/>
          <w:szCs w:val="28"/>
        </w:rPr>
        <w:t>,  где:</w:t>
      </w:r>
    </w:p>
    <w:p w14:paraId="0075B2DC"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proofErr w:type="spellStart"/>
      <w:r w:rsidRPr="00975AC8">
        <w:rPr>
          <w:rFonts w:ascii="Times New Roman" w:eastAsia="Times New Roman" w:hAnsi="Times New Roman" w:cs="Times New Roman"/>
          <w:sz w:val="28"/>
          <w:szCs w:val="28"/>
        </w:rPr>
        <w:t>Сп</w:t>
      </w:r>
      <w:proofErr w:type="spellEnd"/>
      <w:r w:rsidRPr="00975AC8">
        <w:rPr>
          <w:rFonts w:ascii="Times New Roman" w:eastAsia="Times New Roman" w:hAnsi="Times New Roman" w:cs="Times New Roman"/>
          <w:sz w:val="28"/>
          <w:szCs w:val="28"/>
        </w:rPr>
        <w:t xml:space="preserve"> - стоимость мероприятий Проекта, рублей;</w:t>
      </w:r>
    </w:p>
    <w:p w14:paraId="3E5B534D"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proofErr w:type="spellStart"/>
      <w:r w:rsidRPr="00975AC8">
        <w:rPr>
          <w:rFonts w:ascii="Times New Roman" w:eastAsia="Times New Roman" w:hAnsi="Times New Roman" w:cs="Times New Roman"/>
          <w:sz w:val="28"/>
          <w:szCs w:val="28"/>
        </w:rPr>
        <w:t>Ссс</w:t>
      </w:r>
      <w:proofErr w:type="spellEnd"/>
      <w:r w:rsidRPr="00975AC8">
        <w:rPr>
          <w:rFonts w:ascii="Times New Roman" w:eastAsia="Times New Roman" w:hAnsi="Times New Roman" w:cs="Times New Roman"/>
          <w:sz w:val="28"/>
          <w:szCs w:val="28"/>
        </w:rPr>
        <w:t xml:space="preserve"> - сумма средств получателя гранта, рублей. При этом сумма средств получателя гранта должна составлять не менее 1 процента от общей стоимости мероприятий Проекта.</w:t>
      </w:r>
    </w:p>
    <w:p w14:paraId="50977F59"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rPr>
        <w:t>Расчет суммы средств получателя гранта осуществляется по следующей формуле:</w:t>
      </w:r>
    </w:p>
    <w:p w14:paraId="5EFD5E7C" w14:textId="77777777" w:rsidR="002B7857" w:rsidRPr="00975AC8" w:rsidRDefault="002B7857" w:rsidP="002B7857">
      <w:pPr>
        <w:pStyle w:val="ConsPlusNormal"/>
        <w:ind w:firstLine="709"/>
        <w:jc w:val="both"/>
        <w:rPr>
          <w:rFonts w:ascii="Times New Roman" w:eastAsia="Times New Roman" w:hAnsi="Times New Roman" w:cs="Times New Roman"/>
          <w:sz w:val="28"/>
          <w:szCs w:val="28"/>
        </w:rPr>
      </w:pPr>
      <w:proofErr w:type="spellStart"/>
      <w:proofErr w:type="gramStart"/>
      <w:r w:rsidRPr="00975AC8">
        <w:rPr>
          <w:rFonts w:ascii="Times New Roman" w:eastAsia="Times New Roman" w:hAnsi="Times New Roman" w:cs="Times New Roman"/>
          <w:sz w:val="28"/>
          <w:szCs w:val="28"/>
        </w:rPr>
        <w:t>Ссс</w:t>
      </w:r>
      <w:proofErr w:type="spellEnd"/>
      <w:r w:rsidRPr="00975AC8">
        <w:rPr>
          <w:rFonts w:ascii="Times New Roman" w:eastAsia="Times New Roman" w:hAnsi="Times New Roman" w:cs="Times New Roman"/>
          <w:sz w:val="28"/>
          <w:szCs w:val="28"/>
        </w:rPr>
        <w:t>&gt;=</w:t>
      </w:r>
      <w:proofErr w:type="gramEnd"/>
      <w:r w:rsidRPr="00975AC8">
        <w:rPr>
          <w:rFonts w:ascii="Times New Roman" w:eastAsia="Times New Roman" w:hAnsi="Times New Roman" w:cs="Times New Roman"/>
          <w:sz w:val="28"/>
          <w:szCs w:val="28"/>
        </w:rPr>
        <w:t xml:space="preserve"> СП x 1% / 100%. </w:t>
      </w:r>
    </w:p>
    <w:p w14:paraId="391E9D21"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2.38. Распределение грантов между победителями отбора производится в пределах лимитов бюджетных обязательств, доведенных до Администрации как получателя средств местного бюджета в соответствующем финансовом году, с учетом рейтинга заявок, указанного в пункте 2.34 настоящего Порядка, следующим способом:</w:t>
      </w:r>
    </w:p>
    <w:p w14:paraId="667ECBE9" w14:textId="38E4B435"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участнику отбора, которому присвоен первый порядковый номер в рейтинге, распределяется размер гранта</w:t>
      </w:r>
      <w:r w:rsidR="000A5798" w:rsidRPr="00975AC8">
        <w:rPr>
          <w:rFonts w:ascii="Times New Roman" w:eastAsia="Times New Roman" w:hAnsi="Times New Roman" w:cs="Times New Roman"/>
          <w:sz w:val="28"/>
          <w:szCs w:val="28"/>
          <w:lang w:eastAsia="ru-RU"/>
        </w:rPr>
        <w:t xml:space="preserve"> в форме в субсидии</w:t>
      </w:r>
      <w:r w:rsidRPr="00975AC8">
        <w:rPr>
          <w:rFonts w:ascii="Times New Roman" w:eastAsia="Times New Roman" w:hAnsi="Times New Roman" w:cs="Times New Roman"/>
          <w:sz w:val="28"/>
          <w:szCs w:val="28"/>
          <w:lang w:eastAsia="ru-RU"/>
        </w:rPr>
        <w:t>, рассчитанный в соответствии с пунктом 2.37 настоящего Порядка;</w:t>
      </w:r>
    </w:p>
    <w:p w14:paraId="29618A14"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случае если объем средств грантов, распределяемых в рамках отбора, больше размера гранта, рассчитанного в соответствии с пунктом 2.37 настоящего Порядка участнику отбора, которому присвоен первый порядковый номер, оставшийся размер гранта распределяется между остальными участниками отбора, включенными в рейтинг;</w:t>
      </w:r>
    </w:p>
    <w:p w14:paraId="1DFAF257" w14:textId="13174CEC"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каждому следующему участнику отбора, включенному в рейтинг, распределяется размер гранта</w:t>
      </w:r>
      <w:r w:rsidR="000A5798" w:rsidRPr="00975AC8">
        <w:rPr>
          <w:rFonts w:ascii="Times New Roman" w:eastAsia="Times New Roman" w:hAnsi="Times New Roman" w:cs="Times New Roman"/>
          <w:sz w:val="28"/>
          <w:szCs w:val="28"/>
          <w:lang w:eastAsia="ru-RU"/>
        </w:rPr>
        <w:t xml:space="preserve"> в форме субсидии</w:t>
      </w:r>
      <w:r w:rsidRPr="00975AC8">
        <w:rPr>
          <w:rFonts w:ascii="Times New Roman" w:eastAsia="Times New Roman" w:hAnsi="Times New Roman" w:cs="Times New Roman"/>
          <w:sz w:val="28"/>
          <w:szCs w:val="28"/>
          <w:lang w:eastAsia="ru-RU"/>
        </w:rPr>
        <w:t>, равный размеру, рассчитанному в соответствии с пунктом 2.37 настоящего Порядка, в случае если расчетный размер меньше нераспределенного размера гранта либо равен ему;</w:t>
      </w:r>
    </w:p>
    <w:p w14:paraId="3F2FBB9D"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случае если размер гранта, рассчитанного в соответствии с пунктом 2.37 настоящего Порядка, больше нераспределенного размера гранта, такому участнику отбора получателей гранта при его согласии распределяется весь оставшийся нераспределенный размер гранта, но не выше размера гранта, рассчитанному в соответствии с пунктом 2.37 настоящего Порядка, без изменения указанного участником отбора в заявке значения результата предоставления гранта.</w:t>
      </w:r>
    </w:p>
    <w:p w14:paraId="253D3EDE" w14:textId="77777777" w:rsidR="002B7857" w:rsidRPr="00C230A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C230A7">
        <w:rPr>
          <w:rFonts w:ascii="Times New Roman" w:eastAsia="Times New Roman" w:hAnsi="Times New Roman" w:cs="Times New Roman"/>
          <w:sz w:val="28"/>
          <w:szCs w:val="28"/>
          <w:lang w:eastAsia="ru-RU"/>
        </w:rPr>
        <w:t>2.39.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14:paraId="39A19368"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C230A7">
        <w:rPr>
          <w:rFonts w:ascii="Times New Roman" w:eastAsia="Times New Roman" w:hAnsi="Times New Roman" w:cs="Times New Roman"/>
          <w:sz w:val="28"/>
          <w:szCs w:val="28"/>
          <w:lang w:eastAsia="ru-RU"/>
        </w:rPr>
        <w:t>2.40. Не позднее 2-го рабочего дня, следующего за днем подписания протокола подведения итогов отбора, Уполномоченный орган на основании указанного протокола утверждает распределение грантов между победителями отбора посредством издания соответствующего правового акта, который размещается на едином портале не позднее рабочего дня, следующего за днем издания указанного правового акта.</w:t>
      </w:r>
    </w:p>
    <w:p w14:paraId="06A0BE92" w14:textId="767C3ABA"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2.41. Отбор получателей грантов</w:t>
      </w:r>
      <w:r w:rsidR="00E23FF7" w:rsidRPr="00975AC8">
        <w:rPr>
          <w:rFonts w:ascii="Times New Roman" w:eastAsia="Times New Roman" w:hAnsi="Times New Roman" w:cs="Times New Roman"/>
          <w:sz w:val="28"/>
          <w:szCs w:val="28"/>
          <w:lang w:eastAsia="ru-RU"/>
        </w:rPr>
        <w:t xml:space="preserve"> в форме субсидии</w:t>
      </w:r>
      <w:r w:rsidRPr="00975AC8">
        <w:rPr>
          <w:rFonts w:ascii="Times New Roman" w:eastAsia="Times New Roman" w:hAnsi="Times New Roman" w:cs="Times New Roman"/>
          <w:sz w:val="28"/>
          <w:szCs w:val="28"/>
          <w:lang w:eastAsia="ru-RU"/>
        </w:rPr>
        <w:t xml:space="preserve"> признается несостоявшимся в следующих случаях:</w:t>
      </w:r>
    </w:p>
    <w:p w14:paraId="5FBBACF2"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 по окончании срока подачи заявок не подано ни одной заявки;</w:t>
      </w:r>
    </w:p>
    <w:p w14:paraId="3DE6ABD0"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 по результатам рассмотрения заявок отклонены все заявки.</w:t>
      </w:r>
    </w:p>
    <w:p w14:paraId="555A139E"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2.42. Не позднее чем за один рабочий день до даты окончания срока подачи заявок Уполномоченный орган вправе разместить объявление об отмене проведения отбора.</w:t>
      </w:r>
    </w:p>
    <w:p w14:paraId="7BAF720E"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2.43. После окончания срока отмены проведения отбора в соответствии с пунктом 2.42 настоящего Порядка и до заключения соглашений с победителями отбора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14B7853D"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2.44.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в системе "Электронный бюджет" и содержит информацию о причинах отмены отбора получателей гранта.</w:t>
      </w:r>
    </w:p>
    <w:p w14:paraId="5F7F3C44"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2.45. Участники отбора, подавшие заявки, информируются об отмене проведения отбора в системе "Электронный бюджет".</w:t>
      </w:r>
    </w:p>
    <w:p w14:paraId="2F37E501" w14:textId="77777777" w:rsidR="002B7857" w:rsidRPr="00975AC8"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2.46. Отбор считается отмененным со дня размещения объявления о его отмене в системе "Электронный бюджет".</w:t>
      </w:r>
    </w:p>
    <w:p w14:paraId="0E592B36" w14:textId="77777777" w:rsidR="002B7857" w:rsidRPr="00975AC8" w:rsidRDefault="002B7857" w:rsidP="002B7857">
      <w:pPr>
        <w:pStyle w:val="ConsPlusTitle"/>
        <w:jc w:val="both"/>
        <w:outlineLvl w:val="1"/>
        <w:rPr>
          <w:rFonts w:ascii="Times New Roman" w:hAnsi="Times New Roman" w:cs="Times New Roman"/>
          <w:b w:val="0"/>
          <w:sz w:val="28"/>
          <w:szCs w:val="28"/>
        </w:rPr>
      </w:pPr>
    </w:p>
    <w:p w14:paraId="0DDB73E9" w14:textId="77777777" w:rsidR="002B7857" w:rsidRPr="00975AC8" w:rsidRDefault="002B7857" w:rsidP="002B7857">
      <w:pPr>
        <w:pStyle w:val="ConsPlusTitle"/>
        <w:jc w:val="center"/>
        <w:outlineLvl w:val="1"/>
        <w:rPr>
          <w:rFonts w:ascii="Times New Roman" w:hAnsi="Times New Roman" w:cs="Times New Roman"/>
          <w:b w:val="0"/>
          <w:sz w:val="28"/>
          <w:szCs w:val="28"/>
        </w:rPr>
      </w:pPr>
      <w:r w:rsidRPr="00975AC8">
        <w:rPr>
          <w:rFonts w:ascii="Times New Roman" w:hAnsi="Times New Roman" w:cs="Times New Roman"/>
          <w:b w:val="0"/>
          <w:sz w:val="28"/>
          <w:szCs w:val="28"/>
        </w:rPr>
        <w:t>3. УСЛОВИЯ И ПОРЯДОК ПРЕДОСТАВЛЕНИЯ ГРАНТОВ</w:t>
      </w:r>
    </w:p>
    <w:p w14:paraId="36FA7B73" w14:textId="77777777" w:rsidR="002B7857" w:rsidRPr="00975AC8" w:rsidRDefault="002B7857" w:rsidP="002B7857">
      <w:pPr>
        <w:pStyle w:val="ConsPlusTitle"/>
        <w:jc w:val="center"/>
        <w:outlineLvl w:val="1"/>
        <w:rPr>
          <w:rFonts w:ascii="Times New Roman" w:hAnsi="Times New Roman" w:cs="Times New Roman"/>
          <w:b w:val="0"/>
          <w:sz w:val="28"/>
          <w:szCs w:val="28"/>
        </w:rPr>
      </w:pPr>
    </w:p>
    <w:p w14:paraId="425EC165"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bookmarkStart w:id="7" w:name="P180"/>
      <w:bookmarkStart w:id="8" w:name="P183"/>
      <w:bookmarkStart w:id="9" w:name="P196"/>
      <w:bookmarkStart w:id="10" w:name="P209"/>
      <w:bookmarkEnd w:id="7"/>
      <w:bookmarkEnd w:id="8"/>
      <w:bookmarkEnd w:id="9"/>
      <w:bookmarkEnd w:id="10"/>
      <w:r w:rsidRPr="00975AC8">
        <w:rPr>
          <w:sz w:val="28"/>
          <w:szCs w:val="28"/>
        </w:rPr>
        <w:t>3.1. Грант предоставляется на основании Соглашения, заключаемого между Администрацией и победителем отбора в системе "Электронный бюджет" в соответствии в соответствии с типовой формой Приложение № 3 к данному Порядку.</w:t>
      </w:r>
    </w:p>
    <w:p w14:paraId="482E18A2"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3.2. Не позднее 10-го рабочего дня, следующего за днем подписания протокола подведения итогов отбора Уполномоченный орган в системе "Электронный бюджет" формирует соглашение и направляет его на подписание победителю отбора, с которым заключается соглашение.</w:t>
      </w:r>
    </w:p>
    <w:p w14:paraId="2B73C9A2"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3.3. Не позднее 5-го рабочего дня, следующего за днем поступления Соглашения на подписание в систему "Электронный бюджет" победитель отбора подписывает указанное Соглашение усиленной квалификационной электронной подписью руководителя (уполномоченного им лица), направляет возражения по проекту соглашения или отказ от заключения соглашения.</w:t>
      </w:r>
    </w:p>
    <w:p w14:paraId="140B09F8"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3.4. В случае если победитель отбора в течение срока, установленного пунктом 3.3 настоящего Порядка, не подписал Соглашение, не направил возражения по проекту Соглашения или отказ от заключения Соглашения, такой победитель отбора признается уклонившимся от заключения Соглашения.</w:t>
      </w:r>
    </w:p>
    <w:p w14:paraId="068A38D4" w14:textId="7C620C8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3.5. Основаниями отказа Администрацией получателю гранта</w:t>
      </w:r>
      <w:r w:rsidR="00E23FF7" w:rsidRPr="00975AC8">
        <w:rPr>
          <w:sz w:val="28"/>
          <w:szCs w:val="28"/>
        </w:rPr>
        <w:t xml:space="preserve"> в форме субсидии</w:t>
      </w:r>
      <w:r w:rsidRPr="00975AC8">
        <w:rPr>
          <w:sz w:val="28"/>
          <w:szCs w:val="28"/>
        </w:rPr>
        <w:t xml:space="preserve"> в предоставлении гранта</w:t>
      </w:r>
      <w:r w:rsidR="00E23FF7" w:rsidRPr="00975AC8">
        <w:rPr>
          <w:sz w:val="28"/>
          <w:szCs w:val="28"/>
        </w:rPr>
        <w:t xml:space="preserve"> в форме субсидии</w:t>
      </w:r>
      <w:r w:rsidRPr="00975AC8">
        <w:rPr>
          <w:sz w:val="28"/>
          <w:szCs w:val="28"/>
        </w:rPr>
        <w:t xml:space="preserve"> и заключении соглашения является:</w:t>
      </w:r>
    </w:p>
    <w:p w14:paraId="7FB2C64C" w14:textId="7AFABEA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 несоответствие представленных получателем гранта</w:t>
      </w:r>
      <w:r w:rsidR="00E23FF7" w:rsidRPr="00975AC8">
        <w:rPr>
          <w:sz w:val="28"/>
          <w:szCs w:val="28"/>
        </w:rPr>
        <w:t xml:space="preserve"> в форме субсидии</w:t>
      </w:r>
      <w:r w:rsidRPr="00975AC8">
        <w:rPr>
          <w:sz w:val="28"/>
          <w:szCs w:val="28"/>
        </w:rPr>
        <w:t xml:space="preserve"> документов требованиям, определенным настоящим Порядком, или непредставление (представление не в полном объеме) указанных документов;</w:t>
      </w:r>
    </w:p>
    <w:p w14:paraId="086E550A" w14:textId="670006E6"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 xml:space="preserve">- </w:t>
      </w:r>
      <w:r w:rsidR="00E23FF7" w:rsidRPr="00975AC8">
        <w:rPr>
          <w:sz w:val="28"/>
          <w:szCs w:val="28"/>
        </w:rPr>
        <w:t>установление факта недостоверности,</w:t>
      </w:r>
      <w:r w:rsidRPr="00975AC8">
        <w:rPr>
          <w:sz w:val="28"/>
          <w:szCs w:val="28"/>
        </w:rPr>
        <w:t xml:space="preserve"> представленной получателем гранта </w:t>
      </w:r>
      <w:r w:rsidR="00E23FF7" w:rsidRPr="00975AC8">
        <w:rPr>
          <w:sz w:val="28"/>
          <w:szCs w:val="28"/>
        </w:rPr>
        <w:t xml:space="preserve">в форме субсидии </w:t>
      </w:r>
      <w:r w:rsidRPr="00975AC8">
        <w:rPr>
          <w:sz w:val="28"/>
          <w:szCs w:val="28"/>
        </w:rPr>
        <w:t>информации.</w:t>
      </w:r>
    </w:p>
    <w:p w14:paraId="0BC104D4"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 xml:space="preserve">3.6. В случае отказа Администрации от заключения Соглашения с победителем отбора по основаниям, предусмотренным пунктом 3.5 настоящего Порядка, отказа победителя отбора от заключения Соглашения, </w:t>
      </w:r>
      <w:r w:rsidRPr="00975AC8">
        <w:rPr>
          <w:sz w:val="28"/>
          <w:szCs w:val="28"/>
        </w:rPr>
        <w:lastRenderedPageBreak/>
        <w:t>признания победителя отбора уклонившимся от заключения Соглашения в соответствии с пунктом 3.4 настоящего Порядка, Уполномоченный орган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гранта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 с учетом пункта 2.37 настоящего Порядка.</w:t>
      </w:r>
    </w:p>
    <w:p w14:paraId="06E2E23B"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3.7. На основании полученного согласия об увеличении размера гранта участника отбора, признанного победителем отбора, заявка которого в части запрашиваемого размера гранта не была удовлетворена в полном объеме, Уполномоченный орган вносит изменения в распределение грантов, утвержденное в соответствии с пунктом 2.40 настоящего Порядка.</w:t>
      </w:r>
    </w:p>
    <w:p w14:paraId="490DA12A"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3.8. Заключение Соглашения с участником отбора, заявка которого имеет следующий в порядке убывания рейтинг заявки после последнего участника отбора, признанного победителем, осуществляется в порядке, определенном пунктами 3.2 - 3.5 настоящего Порядка.</w:t>
      </w:r>
    </w:p>
    <w:p w14:paraId="2AEC96C9"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3.9. В случае заключения Соглашения, предусмотренном пунктом 3.8 настоящего Порядка, Уполномоченный орган вносит изменения в распределение грантов, утвержденное в соответствии с пунктом 2.40 настоящего Порядка.</w:t>
      </w:r>
    </w:p>
    <w:p w14:paraId="51615E48" w14:textId="42FA036A"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3.10. При предоставлении гранта</w:t>
      </w:r>
      <w:r w:rsidR="00E23FF7" w:rsidRPr="00975AC8">
        <w:rPr>
          <w:sz w:val="28"/>
          <w:szCs w:val="28"/>
        </w:rPr>
        <w:t xml:space="preserve"> в форме субсидии</w:t>
      </w:r>
      <w:r w:rsidRPr="00975AC8">
        <w:rPr>
          <w:sz w:val="28"/>
          <w:szCs w:val="28"/>
        </w:rPr>
        <w:t xml:space="preserve"> обязательными условиями его предоставления, включаемыми в Соглашение, являются:</w:t>
      </w:r>
    </w:p>
    <w:p w14:paraId="1F6AD204"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а)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14:paraId="60079F78"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б) 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1F7DAB64" w14:textId="12865FAB"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 xml:space="preserve">3.11. Грант </w:t>
      </w:r>
      <w:r w:rsidR="00E23FF7" w:rsidRPr="00975AC8">
        <w:rPr>
          <w:sz w:val="28"/>
          <w:szCs w:val="28"/>
        </w:rPr>
        <w:t xml:space="preserve">в форме субсидии </w:t>
      </w:r>
      <w:r w:rsidRPr="00975AC8">
        <w:rPr>
          <w:sz w:val="28"/>
          <w:szCs w:val="28"/>
        </w:rPr>
        <w:t>перечисляется в срок, уставленный Соглашением в соответствии с планом-графиком перечисления гранта, являющимся неотъемлемой частью Соглашения, на счет получателя гранта, открытый в российской кредитной организации.</w:t>
      </w:r>
    </w:p>
    <w:p w14:paraId="3324EB47"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lastRenderedPageBreak/>
        <w:t>3.12. 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A62D55E" w14:textId="77777777"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3.13. При реорганизации получателя гранта в форме разделения, выделения,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местный бюджет.</w:t>
      </w:r>
    </w:p>
    <w:p w14:paraId="2CA03112" w14:textId="26483E12"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 xml:space="preserve">3.14. Внесение изменений в Соглашение осуществляется посредством заключения в системе "Электронный бюджет" между Администрацией и получателем гранта дополнительного соглашения к Соглашению в соответствии с типовой формой, утвержденной финансовым управлением </w:t>
      </w:r>
      <w:r w:rsidR="00E23FF7" w:rsidRPr="00975AC8">
        <w:rPr>
          <w:sz w:val="28"/>
          <w:szCs w:val="28"/>
        </w:rPr>
        <w:t>Боготольского района</w:t>
      </w:r>
      <w:r w:rsidRPr="00975AC8">
        <w:rPr>
          <w:sz w:val="28"/>
          <w:szCs w:val="28"/>
        </w:rPr>
        <w:t>.</w:t>
      </w:r>
    </w:p>
    <w:p w14:paraId="188742AD" w14:textId="1030076D"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 xml:space="preserve">3.15. Расторжение Соглашения возможно в случаях, предусмотренных Соглашением, посредством заключения в системе "Электронный бюджет" между Администрацией и получателем гранта дополнительного соглашения о расторжении Соглашения, в соответствии с типовой формой, утвержденной финансовым управлением </w:t>
      </w:r>
      <w:r w:rsidR="00E23FF7" w:rsidRPr="00975AC8">
        <w:rPr>
          <w:sz w:val="28"/>
          <w:szCs w:val="28"/>
        </w:rPr>
        <w:t>Боготольского района</w:t>
      </w:r>
      <w:r w:rsidRPr="00975AC8">
        <w:rPr>
          <w:sz w:val="28"/>
          <w:szCs w:val="28"/>
        </w:rPr>
        <w:t>.</w:t>
      </w:r>
    </w:p>
    <w:p w14:paraId="1815B719" w14:textId="7BDFC964" w:rsidR="002B7857" w:rsidRPr="00C230AD" w:rsidRDefault="002B7857" w:rsidP="002B7857">
      <w:pPr>
        <w:pStyle w:val="formattext"/>
        <w:shd w:val="clear" w:color="auto" w:fill="FFFFFF"/>
        <w:spacing w:before="0" w:beforeAutospacing="0" w:after="0" w:afterAutospacing="0"/>
        <w:ind w:firstLine="709"/>
        <w:jc w:val="both"/>
        <w:textAlignment w:val="baseline"/>
        <w:rPr>
          <w:color w:val="FF0000"/>
          <w:sz w:val="28"/>
          <w:szCs w:val="28"/>
        </w:rPr>
      </w:pPr>
      <w:r w:rsidRPr="00975AC8">
        <w:rPr>
          <w:sz w:val="28"/>
          <w:szCs w:val="28"/>
        </w:rPr>
        <w:t xml:space="preserve">3.16. </w:t>
      </w:r>
      <w:r w:rsidRPr="00C230A7">
        <w:rPr>
          <w:sz w:val="28"/>
          <w:szCs w:val="28"/>
        </w:rPr>
        <w:t xml:space="preserve">Получателям гранта, а также иным юридическим лицам, получающим средства на основании </w:t>
      </w:r>
      <w:r w:rsidR="000D2661" w:rsidRPr="00C230A7">
        <w:rPr>
          <w:sz w:val="28"/>
          <w:szCs w:val="28"/>
        </w:rPr>
        <w:t>соглашений</w:t>
      </w:r>
      <w:r w:rsidRPr="00C230A7">
        <w:rPr>
          <w:sz w:val="28"/>
          <w:szCs w:val="28"/>
        </w:rPr>
        <w:t>, заключенных с получателями грантов, запрещается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141E022B" w14:textId="71EE3251" w:rsidR="002B7857" w:rsidRPr="00975AC8"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975AC8">
        <w:rPr>
          <w:sz w:val="28"/>
          <w:szCs w:val="28"/>
        </w:rPr>
        <w:t>3.17. Достижение результата предоставления гранта</w:t>
      </w:r>
      <w:r w:rsidR="000D2661" w:rsidRPr="00975AC8">
        <w:rPr>
          <w:sz w:val="28"/>
          <w:szCs w:val="28"/>
        </w:rPr>
        <w:t xml:space="preserve"> в форме субсидии</w:t>
      </w:r>
      <w:r w:rsidRPr="00975AC8">
        <w:rPr>
          <w:sz w:val="28"/>
          <w:szCs w:val="28"/>
        </w:rPr>
        <w:t xml:space="preserve"> должно быть обеспечено ее получателем в сроки, предусмотренные Соглашением, но не позднее 12 месяцев после его заключения.</w:t>
      </w:r>
    </w:p>
    <w:p w14:paraId="5E45D50E" w14:textId="036B4B84" w:rsidR="002B7857" w:rsidRPr="00C230A7" w:rsidRDefault="002B7857" w:rsidP="002B7857">
      <w:pPr>
        <w:pStyle w:val="ConsPlusNormal"/>
        <w:ind w:firstLine="709"/>
        <w:jc w:val="both"/>
        <w:rPr>
          <w:rFonts w:ascii="Times New Roman" w:hAnsi="Times New Roman" w:cs="Times New Roman"/>
          <w:sz w:val="28"/>
          <w:szCs w:val="28"/>
        </w:rPr>
      </w:pPr>
      <w:r w:rsidRPr="00975AC8">
        <w:rPr>
          <w:rFonts w:ascii="Times New Roman" w:eastAsia="Times New Roman" w:hAnsi="Times New Roman" w:cs="Times New Roman"/>
          <w:sz w:val="28"/>
          <w:szCs w:val="28"/>
        </w:rPr>
        <w:t xml:space="preserve">3.18. </w:t>
      </w:r>
      <w:r w:rsidRPr="00C230A7">
        <w:rPr>
          <w:rFonts w:ascii="Times New Roman" w:eastAsia="Times New Roman" w:hAnsi="Times New Roman" w:cs="Times New Roman"/>
          <w:sz w:val="28"/>
          <w:szCs w:val="28"/>
        </w:rPr>
        <w:t>Результатом, в целях достижения которого предоставляется</w:t>
      </w:r>
      <w:r w:rsidRPr="00C230A7">
        <w:rPr>
          <w:rFonts w:ascii="Times New Roman" w:hAnsi="Times New Roman" w:cs="Times New Roman"/>
          <w:sz w:val="28"/>
          <w:szCs w:val="28"/>
        </w:rPr>
        <w:t xml:space="preserve"> грант</w:t>
      </w:r>
      <w:r w:rsidR="000D2661" w:rsidRPr="00C230A7">
        <w:rPr>
          <w:rFonts w:ascii="Times New Roman" w:hAnsi="Times New Roman" w:cs="Times New Roman"/>
          <w:sz w:val="28"/>
          <w:szCs w:val="28"/>
        </w:rPr>
        <w:t xml:space="preserve"> в форме субсидии</w:t>
      </w:r>
      <w:r w:rsidRPr="00C230A7">
        <w:rPr>
          <w:rFonts w:ascii="Times New Roman" w:hAnsi="Times New Roman" w:cs="Times New Roman"/>
          <w:sz w:val="28"/>
          <w:szCs w:val="28"/>
        </w:rPr>
        <w:t xml:space="preserve"> (далее - результат предоставления гранта), является реализованный социально значимый проект.</w:t>
      </w:r>
    </w:p>
    <w:p w14:paraId="380B6516" w14:textId="1B8A3F72" w:rsidR="002B7857" w:rsidRPr="00975AC8" w:rsidRDefault="002B7857" w:rsidP="002B7857">
      <w:pPr>
        <w:pStyle w:val="ConsPlusNormal"/>
        <w:ind w:firstLine="709"/>
        <w:jc w:val="both"/>
        <w:rPr>
          <w:rFonts w:ascii="Times New Roman" w:hAnsi="Times New Roman" w:cs="Times New Roman"/>
          <w:sz w:val="28"/>
          <w:szCs w:val="28"/>
        </w:rPr>
      </w:pPr>
      <w:r w:rsidRPr="00C230A7">
        <w:rPr>
          <w:rFonts w:ascii="Times New Roman" w:hAnsi="Times New Roman" w:cs="Times New Roman"/>
          <w:sz w:val="28"/>
          <w:szCs w:val="28"/>
        </w:rPr>
        <w:t>Показателями, необходимыми для достижения результата предоставления гранта</w:t>
      </w:r>
      <w:r w:rsidR="000D2661" w:rsidRPr="00C230A7">
        <w:rPr>
          <w:rFonts w:ascii="Times New Roman" w:hAnsi="Times New Roman" w:cs="Times New Roman"/>
          <w:sz w:val="28"/>
          <w:szCs w:val="28"/>
        </w:rPr>
        <w:t xml:space="preserve"> в форме субсидии</w:t>
      </w:r>
      <w:r w:rsidRPr="00C230A7">
        <w:rPr>
          <w:rFonts w:ascii="Times New Roman" w:hAnsi="Times New Roman" w:cs="Times New Roman"/>
          <w:sz w:val="28"/>
          <w:szCs w:val="28"/>
        </w:rPr>
        <w:t>, являются количественные характеристики проведения мероприятий социально значимого проекта, указанные в заявке организации - победителя конкурса.</w:t>
      </w:r>
    </w:p>
    <w:p w14:paraId="2831BF28" w14:textId="4E6BFA23"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3.19.  Уполномоченный орган не позднее 3 рабочих дней со дня заключения Соглашения направляет в МКУ «</w:t>
      </w:r>
      <w:r w:rsidR="000D2661" w:rsidRPr="00975AC8">
        <w:rPr>
          <w:rFonts w:ascii="Times New Roman" w:hAnsi="Times New Roman" w:cs="Times New Roman"/>
          <w:sz w:val="28"/>
          <w:szCs w:val="28"/>
        </w:rPr>
        <w:t>МЦБ</w:t>
      </w:r>
      <w:r w:rsidRPr="00975AC8">
        <w:rPr>
          <w:rFonts w:ascii="Times New Roman" w:hAnsi="Times New Roman" w:cs="Times New Roman"/>
          <w:sz w:val="28"/>
          <w:szCs w:val="28"/>
        </w:rPr>
        <w:t xml:space="preserve">» </w:t>
      </w:r>
      <w:r w:rsidR="000D2661" w:rsidRPr="00975AC8">
        <w:rPr>
          <w:rFonts w:ascii="Times New Roman" w:hAnsi="Times New Roman" w:cs="Times New Roman"/>
          <w:sz w:val="28"/>
          <w:szCs w:val="28"/>
        </w:rPr>
        <w:t>Боготольского района</w:t>
      </w:r>
      <w:r w:rsidRPr="00975AC8">
        <w:rPr>
          <w:rFonts w:ascii="Times New Roman" w:hAnsi="Times New Roman" w:cs="Times New Roman"/>
          <w:sz w:val="28"/>
          <w:szCs w:val="28"/>
        </w:rPr>
        <w:t>:</w:t>
      </w:r>
    </w:p>
    <w:p w14:paraId="177F23EC"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ab/>
        <w:t xml:space="preserve">- реестр получателей субсидии по форме согласно приложению </w:t>
      </w:r>
      <w:r w:rsidRPr="00975AC8">
        <w:rPr>
          <w:rFonts w:ascii="Times New Roman" w:hAnsi="Times New Roman" w:cs="Times New Roman"/>
          <w:sz w:val="28"/>
          <w:szCs w:val="28"/>
        </w:rPr>
        <w:lastRenderedPageBreak/>
        <w:t>№ 2 к настоящему Порядку;</w:t>
      </w:r>
    </w:p>
    <w:p w14:paraId="0391C5AB"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копию распоряжения о предоставлении субсидии;</w:t>
      </w:r>
    </w:p>
    <w:p w14:paraId="0A58D5B1"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копии соглашений о предоставлении субсидий.</w:t>
      </w:r>
    </w:p>
    <w:p w14:paraId="0D0A8CFE" w14:textId="26846AB5"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3.20. МКУ «</w:t>
      </w:r>
      <w:r w:rsidR="000D2661" w:rsidRPr="00975AC8">
        <w:rPr>
          <w:rFonts w:ascii="Times New Roman" w:hAnsi="Times New Roman" w:cs="Times New Roman"/>
          <w:sz w:val="28"/>
          <w:szCs w:val="28"/>
        </w:rPr>
        <w:t>МЦБ</w:t>
      </w:r>
      <w:r w:rsidRPr="00975AC8">
        <w:rPr>
          <w:rFonts w:ascii="Times New Roman" w:hAnsi="Times New Roman" w:cs="Times New Roman"/>
          <w:sz w:val="28"/>
          <w:szCs w:val="28"/>
        </w:rPr>
        <w:t xml:space="preserve">» </w:t>
      </w:r>
      <w:r w:rsidR="000D2661" w:rsidRPr="00975AC8">
        <w:rPr>
          <w:rFonts w:ascii="Times New Roman" w:hAnsi="Times New Roman" w:cs="Times New Roman"/>
          <w:sz w:val="28"/>
          <w:szCs w:val="28"/>
        </w:rPr>
        <w:t>Боготольского района</w:t>
      </w:r>
      <w:r w:rsidRPr="00975AC8">
        <w:rPr>
          <w:rFonts w:ascii="Times New Roman" w:hAnsi="Times New Roman" w:cs="Times New Roman"/>
          <w:sz w:val="28"/>
          <w:szCs w:val="28"/>
        </w:rPr>
        <w:t xml:space="preserve"> в срок не более 5 рабочих дней с момента получения документов, указанных в п. 3.19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68CFADC2"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Средства субсидии перечисляются получателю не позднее 10-го рабочего дня, следующего за днем вступления в силу распоряжения о предоставлении гранта.</w:t>
      </w:r>
    </w:p>
    <w:p w14:paraId="0249E23E"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3.21. </w:t>
      </w:r>
      <w:r w:rsidRPr="00975AC8">
        <w:rPr>
          <w:rFonts w:ascii="Times New Roman" w:hAnsi="Times New Roman" w:cs="Times New Roman"/>
          <w:sz w:val="28"/>
          <w:szCs w:val="28"/>
        </w:rPr>
        <w:tab/>
        <w:t>Датой получения гранта считается день списания средств гранта с лицевого счета Главного распорядителя.</w:t>
      </w:r>
    </w:p>
    <w:p w14:paraId="6779142D"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3.22. Основания для отказа получателю гранта в предоставлении гранта:</w:t>
      </w:r>
    </w:p>
    <w:p w14:paraId="2B07F045"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несоответствие представленных получателем гранта документов требованиям, определенным настоящим Порядком, или непредставление (представление не полном объеме) указанных документов;</w:t>
      </w:r>
    </w:p>
    <w:p w14:paraId="6A996373" w14:textId="71B8E68D" w:rsidR="002B7857" w:rsidRPr="00975AC8" w:rsidRDefault="00B821F0"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установление факта недостоверности,</w:t>
      </w:r>
      <w:r w:rsidR="002B7857" w:rsidRPr="00975AC8">
        <w:rPr>
          <w:rFonts w:ascii="Times New Roman" w:hAnsi="Times New Roman" w:cs="Times New Roman"/>
          <w:sz w:val="28"/>
          <w:szCs w:val="28"/>
        </w:rPr>
        <w:t xml:space="preserve"> представленной получателем субсидии информации;</w:t>
      </w:r>
    </w:p>
    <w:p w14:paraId="1989318F"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отсутствие нераспределенных бюджетных ассигнований на предоставление гранта после распределения средств в соответствии с рейтингом заявок.</w:t>
      </w:r>
    </w:p>
    <w:p w14:paraId="3F3EFB50"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3.24. Получатель гранта представляет отчетность по срокам и формам, установленным Соглашением. Главный распорядитель вправе устанавливать в соглашении сроки и формы представления получателем гранта дополнительной отчетности.</w:t>
      </w:r>
    </w:p>
    <w:p w14:paraId="6E3C0706" w14:textId="77777777" w:rsidR="002B7857" w:rsidRPr="00975AC8" w:rsidRDefault="002B7857" w:rsidP="002B7857">
      <w:pPr>
        <w:pStyle w:val="ConsPlusNormal"/>
        <w:ind w:firstLine="708"/>
        <w:jc w:val="both"/>
        <w:rPr>
          <w:rFonts w:ascii="Times New Roman" w:hAnsi="Times New Roman" w:cs="Times New Roman"/>
          <w:sz w:val="28"/>
          <w:szCs w:val="28"/>
        </w:rPr>
      </w:pPr>
    </w:p>
    <w:p w14:paraId="0FE65EA7" w14:textId="77777777" w:rsidR="002B7857" w:rsidRPr="00975AC8" w:rsidRDefault="002B7857" w:rsidP="002B7857">
      <w:pPr>
        <w:pStyle w:val="ConsPlusTitle"/>
        <w:jc w:val="center"/>
        <w:outlineLvl w:val="1"/>
        <w:rPr>
          <w:rFonts w:ascii="Times New Roman" w:hAnsi="Times New Roman" w:cs="Times New Roman"/>
          <w:b w:val="0"/>
          <w:sz w:val="28"/>
          <w:szCs w:val="28"/>
        </w:rPr>
      </w:pPr>
      <w:r w:rsidRPr="00975AC8">
        <w:rPr>
          <w:rFonts w:ascii="Times New Roman" w:hAnsi="Times New Roman" w:cs="Times New Roman"/>
          <w:b w:val="0"/>
          <w:sz w:val="28"/>
          <w:szCs w:val="28"/>
        </w:rPr>
        <w:t>4. ТРЕБОВАНИЯ К ОТЧЕТНОСТИ</w:t>
      </w:r>
    </w:p>
    <w:p w14:paraId="13C9EEAF" w14:textId="77777777" w:rsidR="002B7857" w:rsidRPr="00975AC8" w:rsidRDefault="002B7857" w:rsidP="002B7857">
      <w:pPr>
        <w:pStyle w:val="ConsPlusTitle"/>
        <w:jc w:val="center"/>
        <w:outlineLvl w:val="1"/>
        <w:rPr>
          <w:rFonts w:ascii="Times New Roman" w:hAnsi="Times New Roman" w:cs="Times New Roman"/>
          <w:b w:val="0"/>
          <w:sz w:val="28"/>
          <w:szCs w:val="28"/>
        </w:rPr>
      </w:pPr>
    </w:p>
    <w:p w14:paraId="44D66406" w14:textId="7DF99971"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4.1. Получатели грантов, с которыми заключено Соглашение, ежеквартально до 20-го числа месяца, следующего за отчетным кварталом, и по итогам года до 1 марта года, следующего за отчетным годом, представляют отчет о достижении значения </w:t>
      </w:r>
      <w:r w:rsidR="000D2661" w:rsidRPr="00975AC8">
        <w:rPr>
          <w:rFonts w:ascii="Times New Roman" w:eastAsiaTheme="minorEastAsia" w:hAnsi="Times New Roman" w:cs="Times New Roman"/>
          <w:sz w:val="28"/>
          <w:szCs w:val="28"/>
          <w:lang w:eastAsia="ru-RU"/>
        </w:rPr>
        <w:t>результатов предоставления</w:t>
      </w:r>
      <w:r w:rsidRPr="00975AC8">
        <w:rPr>
          <w:rFonts w:ascii="Times New Roman" w:eastAsiaTheme="minorEastAsia" w:hAnsi="Times New Roman" w:cs="Times New Roman"/>
          <w:sz w:val="28"/>
          <w:szCs w:val="28"/>
          <w:lang w:eastAsia="ru-RU"/>
        </w:rPr>
        <w:t xml:space="preserve"> гранта</w:t>
      </w:r>
      <w:r w:rsidR="000D2661" w:rsidRPr="00975AC8">
        <w:rPr>
          <w:rFonts w:ascii="Times New Roman" w:eastAsiaTheme="minorEastAsia" w:hAnsi="Times New Roman" w:cs="Times New Roman"/>
          <w:sz w:val="28"/>
          <w:szCs w:val="28"/>
          <w:lang w:eastAsia="ru-RU"/>
        </w:rPr>
        <w:t xml:space="preserve"> в форме субсидии</w:t>
      </w:r>
      <w:r w:rsidRPr="00975AC8">
        <w:rPr>
          <w:rFonts w:ascii="Times New Roman" w:eastAsiaTheme="minorEastAsia" w:hAnsi="Times New Roman" w:cs="Times New Roman"/>
          <w:sz w:val="28"/>
          <w:szCs w:val="28"/>
          <w:lang w:eastAsia="ru-RU"/>
        </w:rPr>
        <w:t xml:space="preserve"> по форме, утвержденной Соглашением.</w:t>
      </w:r>
    </w:p>
    <w:p w14:paraId="6FC819B6" w14:textId="4F1683D9"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143"/>
      <w:bookmarkEnd w:id="11"/>
      <w:r w:rsidRPr="00975AC8">
        <w:rPr>
          <w:rFonts w:ascii="Times New Roman" w:eastAsiaTheme="minorEastAsia" w:hAnsi="Times New Roman" w:cs="Times New Roman"/>
          <w:sz w:val="28"/>
          <w:szCs w:val="28"/>
          <w:lang w:eastAsia="ru-RU"/>
        </w:rPr>
        <w:t xml:space="preserve">Получатели грантов в форме субсидий представляют в Главному распорядителю </w:t>
      </w:r>
      <w:hyperlink r:id="rId16" w:anchor="Par456" w:history="1">
        <w:r w:rsidRPr="00975AC8">
          <w:rPr>
            <w:rStyle w:val="a4"/>
            <w:rFonts w:ascii="Times New Roman" w:eastAsiaTheme="minorEastAsia" w:hAnsi="Times New Roman" w:cs="Times New Roman"/>
            <w:color w:val="auto"/>
            <w:sz w:val="28"/>
            <w:szCs w:val="28"/>
            <w:lang w:eastAsia="ru-RU"/>
          </w:rPr>
          <w:t>отчет</w:t>
        </w:r>
      </w:hyperlink>
      <w:r w:rsidRPr="00975AC8">
        <w:rPr>
          <w:rFonts w:ascii="Times New Roman" w:eastAsiaTheme="minorEastAsia" w:hAnsi="Times New Roman" w:cs="Times New Roman"/>
          <w:sz w:val="28"/>
          <w:szCs w:val="28"/>
          <w:lang w:eastAsia="ru-RU"/>
        </w:rPr>
        <w:t xml:space="preserve"> об использовании средств гранта по форме согласно приложениям №3,№4 </w:t>
      </w:r>
      <w:r w:rsidR="00E4140E" w:rsidRPr="00975AC8">
        <w:rPr>
          <w:rFonts w:ascii="Times New Roman" w:eastAsiaTheme="minorEastAsia" w:hAnsi="Times New Roman" w:cs="Times New Roman"/>
          <w:sz w:val="28"/>
          <w:szCs w:val="28"/>
          <w:lang w:eastAsia="ru-RU"/>
        </w:rPr>
        <w:t xml:space="preserve">к Соглашению на предоставление субсидии из бюджета Боготольского района (далее – Соглашение), согласно приложения №3 к настоящему </w:t>
      </w:r>
      <w:r w:rsidRPr="00975AC8">
        <w:rPr>
          <w:rFonts w:ascii="Times New Roman" w:eastAsiaTheme="minorEastAsia" w:hAnsi="Times New Roman" w:cs="Times New Roman"/>
          <w:sz w:val="28"/>
          <w:szCs w:val="28"/>
          <w:lang w:eastAsia="ru-RU"/>
        </w:rPr>
        <w:t xml:space="preserve"> Порядку, с показателями по итогам реализации социального проекта не позднее 1</w:t>
      </w:r>
      <w:r w:rsidR="00E4140E" w:rsidRPr="00975AC8">
        <w:rPr>
          <w:rFonts w:ascii="Times New Roman" w:eastAsiaTheme="minorEastAsia" w:hAnsi="Times New Roman" w:cs="Times New Roman"/>
          <w:sz w:val="28"/>
          <w:szCs w:val="28"/>
          <w:lang w:eastAsia="ru-RU"/>
        </w:rPr>
        <w:t>0</w:t>
      </w:r>
      <w:r w:rsidRPr="00975AC8">
        <w:rPr>
          <w:rFonts w:ascii="Times New Roman" w:eastAsiaTheme="minorEastAsia" w:hAnsi="Times New Roman" w:cs="Times New Roman"/>
          <w:sz w:val="28"/>
          <w:szCs w:val="28"/>
          <w:lang w:eastAsia="ru-RU"/>
        </w:rPr>
        <w:t xml:space="preserve"> календарных дней с даты окончания реализации проекта согласно Соглашения, но не позднее 1</w:t>
      </w:r>
      <w:r w:rsidR="00E4140E" w:rsidRPr="00975AC8">
        <w:rPr>
          <w:rFonts w:ascii="Times New Roman" w:eastAsiaTheme="minorEastAsia" w:hAnsi="Times New Roman" w:cs="Times New Roman"/>
          <w:sz w:val="28"/>
          <w:szCs w:val="28"/>
          <w:lang w:eastAsia="ru-RU"/>
        </w:rPr>
        <w:t>0</w:t>
      </w:r>
      <w:r w:rsidRPr="00975AC8">
        <w:rPr>
          <w:rFonts w:ascii="Times New Roman" w:eastAsiaTheme="minorEastAsia" w:hAnsi="Times New Roman" w:cs="Times New Roman"/>
          <w:sz w:val="28"/>
          <w:szCs w:val="28"/>
          <w:lang w:eastAsia="ru-RU"/>
        </w:rPr>
        <w:t xml:space="preserve"> декабря текущего года.</w:t>
      </w:r>
    </w:p>
    <w:p w14:paraId="6A8F4BA8"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4.2. Отчет о реализации социального проекта включает:</w:t>
      </w:r>
    </w:p>
    <w:p w14:paraId="165665A5" w14:textId="0119661F"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lastRenderedPageBreak/>
        <w:t xml:space="preserve">1) аналитический отчет, отражающий ход и результаты реализации социального проекта; его вклад в решение социальных проблем </w:t>
      </w:r>
      <w:r w:rsidR="00B821F0" w:rsidRPr="00975AC8">
        <w:rPr>
          <w:rFonts w:ascii="Times New Roman" w:eastAsiaTheme="minorEastAsia" w:hAnsi="Times New Roman" w:cs="Times New Roman"/>
          <w:sz w:val="28"/>
          <w:szCs w:val="28"/>
          <w:lang w:eastAsia="ru-RU"/>
        </w:rPr>
        <w:t>района</w:t>
      </w:r>
      <w:r w:rsidRPr="00975AC8">
        <w:rPr>
          <w:rFonts w:ascii="Times New Roman" w:eastAsiaTheme="minorEastAsia" w:hAnsi="Times New Roman" w:cs="Times New Roman"/>
          <w:sz w:val="28"/>
          <w:szCs w:val="28"/>
          <w:lang w:eastAsia="ru-RU"/>
        </w:rPr>
        <w:t xml:space="preserve">, а также статистические данные, касающиеся участия местного сообщества, партнеров в реализации социального проекта и получения ими каких-либо благ от социального проекта (по форме, согласно приложению № </w:t>
      </w:r>
      <w:r w:rsidR="00E4140E" w:rsidRPr="00975AC8">
        <w:rPr>
          <w:rFonts w:ascii="Times New Roman" w:eastAsiaTheme="minorEastAsia" w:hAnsi="Times New Roman" w:cs="Times New Roman"/>
          <w:sz w:val="28"/>
          <w:szCs w:val="28"/>
          <w:lang w:eastAsia="ru-RU"/>
        </w:rPr>
        <w:t xml:space="preserve">7 к Соглашению, Приложение №3 </w:t>
      </w:r>
      <w:r w:rsidRPr="00975AC8">
        <w:rPr>
          <w:rFonts w:ascii="Times New Roman" w:eastAsiaTheme="minorEastAsia" w:hAnsi="Times New Roman" w:cs="Times New Roman"/>
          <w:sz w:val="28"/>
          <w:szCs w:val="28"/>
          <w:lang w:eastAsia="ru-RU"/>
        </w:rPr>
        <w:t xml:space="preserve"> к настоящему </w:t>
      </w:r>
      <w:r w:rsidR="00E4140E" w:rsidRPr="00975AC8">
        <w:rPr>
          <w:rFonts w:ascii="Times New Roman" w:eastAsiaTheme="minorEastAsia" w:hAnsi="Times New Roman" w:cs="Times New Roman"/>
          <w:sz w:val="28"/>
          <w:szCs w:val="28"/>
          <w:lang w:eastAsia="ru-RU"/>
        </w:rPr>
        <w:t>П</w:t>
      </w:r>
      <w:r w:rsidRPr="00975AC8">
        <w:rPr>
          <w:rFonts w:ascii="Times New Roman" w:eastAsiaTheme="minorEastAsia" w:hAnsi="Times New Roman" w:cs="Times New Roman"/>
          <w:sz w:val="28"/>
          <w:szCs w:val="28"/>
          <w:lang w:eastAsia="ru-RU"/>
        </w:rPr>
        <w:t>орядку).</w:t>
      </w:r>
    </w:p>
    <w:p w14:paraId="0B8616DA"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К аналитическому отчету прилагаются фотоматериалы, видеоматериалы и другие презентационные материалы по реализации социального проекта на электронном носителе, с активными ссылками на публикации в сети Интернет;</w:t>
      </w:r>
    </w:p>
    <w:p w14:paraId="32276D9B" w14:textId="2FEBFEAC"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2) финансовый отчет о расходах, произведенных в рамках реализации проекта за счет средств гранта в форме субсидии, а также собственных и (или) привлеченных средств некоммерческой организации (по форме, </w:t>
      </w:r>
      <w:r w:rsidR="00E4140E" w:rsidRPr="00975AC8">
        <w:rPr>
          <w:rFonts w:ascii="Times New Roman" w:eastAsiaTheme="minorEastAsia" w:hAnsi="Times New Roman" w:cs="Times New Roman"/>
          <w:sz w:val="28"/>
          <w:szCs w:val="28"/>
          <w:lang w:eastAsia="ru-RU"/>
        </w:rPr>
        <w:t xml:space="preserve">согласно приложению №6 к Соглашению, </w:t>
      </w:r>
      <w:r w:rsidRPr="00975AC8">
        <w:rPr>
          <w:rFonts w:ascii="Times New Roman" w:eastAsiaTheme="minorEastAsia" w:hAnsi="Times New Roman" w:cs="Times New Roman"/>
          <w:sz w:val="28"/>
          <w:szCs w:val="28"/>
          <w:lang w:eastAsia="ru-RU"/>
        </w:rPr>
        <w:t>согласно приложению № 3 к настоящему порядку).</w:t>
      </w:r>
    </w:p>
    <w:p w14:paraId="2DA4A6EE"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К финансовому отчету прилагаются заверенные некоммерческой организацией копии всех первичных документов (договоров, счетов-фактур, товарных накладных, платежных поручений, ведомостей начисления и выплат заработной платы, справок о начислении платежей и налогов с фонда оплаты труда, актов приема-сдачи работ, авансовых отчетов, инвентарных карт и др.), подтверждающих произведенные расходы в рамках реализации социального проекта за счет средств гранта, а также собственных и (или) привлеченных средств.</w:t>
      </w:r>
    </w:p>
    <w:p w14:paraId="20A4C736"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4.3. Уполномоченный орган в течение не более 20 рабочих дней со дня получения отчета проводит его проверку.</w:t>
      </w:r>
    </w:p>
    <w:p w14:paraId="6C7B38C8"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4.4. Оформление и произведение расходов в рамках реализации социального проекта,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w:t>
      </w:r>
    </w:p>
    <w:p w14:paraId="4E3E4C83" w14:textId="0D86BE25"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4.5. В случае непредставления отчета об использовании средств гранта получателем гранта в форме субсидии и (или) отчета с показателями результативности предоставления гранта в срок, указанный в </w:t>
      </w:r>
      <w:hyperlink r:id="rId17" w:anchor="Par143" w:history="1">
        <w:r w:rsidRPr="00975AC8">
          <w:rPr>
            <w:rStyle w:val="a4"/>
            <w:rFonts w:ascii="Times New Roman" w:eastAsiaTheme="minorEastAsia" w:hAnsi="Times New Roman" w:cs="Times New Roman"/>
            <w:color w:val="auto"/>
            <w:sz w:val="28"/>
            <w:szCs w:val="28"/>
            <w:lang w:eastAsia="ru-RU"/>
          </w:rPr>
          <w:t>пункте 4.1</w:t>
        </w:r>
      </w:hyperlink>
      <w:r w:rsidRPr="00975AC8">
        <w:rPr>
          <w:rFonts w:ascii="Times New Roman" w:eastAsiaTheme="minorEastAsia" w:hAnsi="Times New Roman" w:cs="Times New Roman"/>
          <w:sz w:val="28"/>
          <w:szCs w:val="28"/>
          <w:lang w:eastAsia="ru-RU"/>
        </w:rPr>
        <w:t xml:space="preserve"> Порядка, а также выявления факта нарушения получателем гранта условий, установленных при предоставлении гранта в форме субсидий, Уполномоченный орган в течение 5 рабочих дней принимает решение о возврате гранта в бюджет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Решение о возврате гранта в форме субсидии в бюджет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направляется получателю гранта в течение 5 рабочих дней со дня принятия решения.</w:t>
      </w:r>
    </w:p>
    <w:p w14:paraId="470A212B" w14:textId="6AF629C2"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4.6. В случае если получателем гранта не были достигнуты показатели результативности предоставления гранта в форме субсидии, установленные в соглашении, Уполномоченный орган в течение 10 рабочих дней со дня истечения сроков для представления отчетов, указанных в пункте 4.2 Порядка, принимает решение о возврате части перечисленных сумм гранта в доход бюджета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которая пропорциональна проценту не достижения показателей результативности предоставления гранта в </w:t>
      </w:r>
      <w:r w:rsidRPr="00975AC8">
        <w:rPr>
          <w:rFonts w:ascii="Times New Roman" w:eastAsiaTheme="minorEastAsia" w:hAnsi="Times New Roman" w:cs="Times New Roman"/>
          <w:sz w:val="28"/>
          <w:szCs w:val="28"/>
          <w:lang w:eastAsia="ru-RU"/>
        </w:rPr>
        <w:lastRenderedPageBreak/>
        <w:t xml:space="preserve">форме субсидии, установленных в соглашении, и направляет получателю гранта требование об обеспечении возврата перечисленных сумм гранта в доход бюджета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(далее - требование).</w:t>
      </w:r>
    </w:p>
    <w:p w14:paraId="6AA757D1"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В требовании должна содержаться информация об основаниях для возврата средств гранта в форме субсидии, сумме, подлежащей возврату, сроках возврата в бюджет города, коде бюджетной классификации Российской Федерации, по которому должен быть осуществлен возврат.</w:t>
      </w:r>
    </w:p>
    <w:p w14:paraId="30E0EE07"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4.7. Получатель гранта в течение 10 рабочих дней со дня получения уведомления обязан произвести возврат денежных средств, указанных в уведомлении, в полном объеме.</w:t>
      </w:r>
    </w:p>
    <w:p w14:paraId="40185B1C" w14:textId="1DD1EB2B"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4.8. Получатель гранта в форме субсидии в течение 10 дней со дня получения решения о возврате гранта в бюджет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обязан произвести возврат в бюджет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в полном объеме ранее полученных средств гранта, указанных в решении о возврате гранта в бюджет </w:t>
      </w:r>
      <w:r w:rsidR="000D2661"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w:t>
      </w:r>
    </w:p>
    <w:p w14:paraId="016C0F7A" w14:textId="2606D775"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4.9. В случае если получатель гранта в форме субсидии не возвратил грант в бюджет </w:t>
      </w:r>
      <w:r w:rsidR="00973C24"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в установленный срок или возвратил ее не в полном объеме, Уполномоченный орган обращается в суд с заявлением о возврате в бюджет </w:t>
      </w:r>
      <w:r w:rsidR="00973C24"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ранее перечисленных сумм гранта в форме субсидии в соответствии с законодательством Российской Федерации.</w:t>
      </w:r>
    </w:p>
    <w:p w14:paraId="299A67AE" w14:textId="2AD9B643"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Проверка соблюдения условий, целей и порядка предоставления гранта в форме субсидий получателями гранта осуществляется контрольно-счетным органом </w:t>
      </w:r>
      <w:r w:rsidR="00973C24"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главным распорядителем в соответствии с действующим законодательством.</w:t>
      </w:r>
    </w:p>
    <w:p w14:paraId="23884612" w14:textId="77777777" w:rsidR="002B7857" w:rsidRPr="00975AC8" w:rsidRDefault="002B7857" w:rsidP="002B7857">
      <w:pPr>
        <w:pStyle w:val="ConsPlusNormal"/>
        <w:jc w:val="both"/>
        <w:rPr>
          <w:rFonts w:ascii="Times New Roman" w:hAnsi="Times New Roman" w:cs="Times New Roman"/>
          <w:sz w:val="28"/>
          <w:szCs w:val="28"/>
        </w:rPr>
      </w:pPr>
    </w:p>
    <w:p w14:paraId="3DF4E6EF" w14:textId="77777777" w:rsidR="002B7857" w:rsidRPr="00975AC8" w:rsidRDefault="002B7857" w:rsidP="002B7857">
      <w:pPr>
        <w:pStyle w:val="ConsPlusTitle"/>
        <w:jc w:val="center"/>
        <w:outlineLvl w:val="1"/>
        <w:rPr>
          <w:rFonts w:ascii="Times New Roman" w:hAnsi="Times New Roman" w:cs="Times New Roman"/>
          <w:b w:val="0"/>
          <w:sz w:val="28"/>
          <w:szCs w:val="28"/>
        </w:rPr>
      </w:pPr>
      <w:r w:rsidRPr="00975AC8">
        <w:rPr>
          <w:rFonts w:ascii="Times New Roman" w:hAnsi="Times New Roman" w:cs="Times New Roman"/>
          <w:b w:val="0"/>
          <w:sz w:val="28"/>
          <w:szCs w:val="28"/>
        </w:rPr>
        <w:t>5. ТРЕБОВАНИЯ ОБ ОСУЩЕСТВЛЕНИИ КОНТРОЛЯ ЗА СОБЛЮДЕНИЕМУСЛОВИЙ И ПОРЯДКА ПРЕДОСТАВЛЕНИЯ ГРАНТА И ОТВЕТСТВЕННОСТЬЗА ИХ НАРУШЕНИЕ</w:t>
      </w:r>
    </w:p>
    <w:p w14:paraId="774C3E78" w14:textId="77777777" w:rsidR="002B7857" w:rsidRPr="00975AC8" w:rsidRDefault="002B7857" w:rsidP="002B7857">
      <w:pPr>
        <w:pStyle w:val="ConsPlusNormal"/>
        <w:jc w:val="both"/>
        <w:rPr>
          <w:rFonts w:ascii="Times New Roman" w:hAnsi="Times New Roman" w:cs="Times New Roman"/>
          <w:sz w:val="28"/>
          <w:szCs w:val="28"/>
        </w:rPr>
      </w:pPr>
    </w:p>
    <w:p w14:paraId="43056972"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5.1.</w:t>
      </w:r>
      <w:r w:rsidRPr="00975AC8">
        <w:rPr>
          <w:rFonts w:ascii="Times New Roman" w:hAnsi="Times New Roman" w:cs="Times New Roman"/>
          <w:sz w:val="28"/>
          <w:szCs w:val="28"/>
        </w:rPr>
        <w:tab/>
        <w:t>При предоставлении гранта в форме субсидии обязательным условием ее предоставления, включаемым в Соглашение (договор), является согласие получателей грантов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грантов, а также проверок органами муниципального финансового контроля (далее - органы контроля).</w:t>
      </w:r>
    </w:p>
    <w:p w14:paraId="41AB0AF6"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5.2.</w:t>
      </w:r>
      <w:r w:rsidRPr="00975AC8">
        <w:rPr>
          <w:rFonts w:ascii="Times New Roman" w:hAnsi="Times New Roman" w:cs="Times New Roman"/>
          <w:sz w:val="28"/>
          <w:szCs w:val="28"/>
        </w:rPr>
        <w:tab/>
        <w:t xml:space="preserve">Главный распорядитель осуществляет проверки соблюдения получателями грантов в форме субсидий порядка и условий предоставления гранта, в том числе в части достижения результатов предоставления гранта в соответствии с постановлением администрации Боготольского района от 27.12.2022 № 627-п «О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w:t>
      </w:r>
      <w:r w:rsidRPr="00975AC8">
        <w:rPr>
          <w:rFonts w:ascii="Times New Roman" w:hAnsi="Times New Roman" w:cs="Times New Roman"/>
          <w:sz w:val="28"/>
          <w:szCs w:val="28"/>
        </w:rPr>
        <w:lastRenderedPageBreak/>
        <w:t>муниципального финансового контроля осуществляют проверки в соответствии со статьями 268.1, 269.2 Бюджетного кодекса Российской Федерации.</w:t>
      </w:r>
    </w:p>
    <w:p w14:paraId="59D06352"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5.3. </w:t>
      </w:r>
      <w:r w:rsidRPr="00975AC8">
        <w:rPr>
          <w:rFonts w:ascii="Times New Roman" w:hAnsi="Times New Roman" w:cs="Times New Roman"/>
          <w:sz w:val="28"/>
          <w:szCs w:val="28"/>
        </w:rPr>
        <w:tab/>
        <w:t>В случае нарушения получателем гранта в форме субсидии условий, установленных при предоставлении гранта, выявленного, в том числе по фактам проверок, проведенных органами контроля, а также в случае недостижения значений результатов предоставления гранта, применяется мера ответственности о возврате гранта в полном объеме.</w:t>
      </w:r>
    </w:p>
    <w:p w14:paraId="2A7F2678"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5.4 </w:t>
      </w:r>
      <w:r w:rsidRPr="00975AC8">
        <w:rPr>
          <w:rFonts w:ascii="Times New Roman" w:hAnsi="Times New Roman" w:cs="Times New Roman"/>
          <w:sz w:val="28"/>
          <w:szCs w:val="28"/>
        </w:rPr>
        <w:tab/>
        <w:t>Основаниями для неприменения мер ответственности, предусмотренных пунктом 5.3 настоящего Порядка, является документально подтвержденное наступление следующих обстоятельств непреодолимой силы, вследствие возникновения которых соблюдение условий предоставления субсидий и обязательств по соглашениям является невозможным:</w:t>
      </w:r>
    </w:p>
    <w:p w14:paraId="6AF38FB9"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1CDDAD03"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7F4308DA"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49B79F50"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5.5.</w:t>
      </w:r>
      <w:r w:rsidRPr="00975AC8">
        <w:rPr>
          <w:rFonts w:ascii="Times New Roman" w:hAnsi="Times New Roman" w:cs="Times New Roman"/>
          <w:sz w:val="28"/>
          <w:szCs w:val="28"/>
        </w:rPr>
        <w:tab/>
        <w:t>Решение органов контроля является основанием для издания распоряжения о возврате гранта в форме субсидии.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24678D51"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5.6. </w:t>
      </w:r>
      <w:r w:rsidRPr="00975AC8">
        <w:rPr>
          <w:rFonts w:ascii="Times New Roman" w:hAnsi="Times New Roman" w:cs="Times New Roman"/>
          <w:sz w:val="28"/>
          <w:szCs w:val="28"/>
        </w:rPr>
        <w:tab/>
        <w:t>Получатель гранта в течении 30 рабочих дней, следующих за датой получения уведомления о возврате, обязан произвести возврат гранта.</w:t>
      </w:r>
    </w:p>
    <w:p w14:paraId="33A51A51" w14:textId="77777777" w:rsidR="002B7857" w:rsidRPr="00975AC8" w:rsidRDefault="002B7857" w:rsidP="002B7857">
      <w:pPr>
        <w:pStyle w:val="ConsPlusNormal"/>
        <w:ind w:firstLine="709"/>
        <w:jc w:val="both"/>
        <w:rPr>
          <w:rFonts w:ascii="Times New Roman" w:hAnsi="Times New Roman" w:cs="Times New Roman"/>
          <w:sz w:val="28"/>
          <w:szCs w:val="28"/>
        </w:rPr>
      </w:pPr>
      <w:r w:rsidRPr="00975AC8">
        <w:rPr>
          <w:rFonts w:ascii="Times New Roman" w:hAnsi="Times New Roman" w:cs="Times New Roman"/>
          <w:sz w:val="28"/>
          <w:szCs w:val="28"/>
        </w:rPr>
        <w:t xml:space="preserve">5.7. В случае, если получатель гранта в форме субсидии не возвратил грант в установленный срок или возвратил не в полном объеме главный распорядитель не позднее 30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14:paraId="5FEF709D" w14:textId="77777777" w:rsidR="002B7857" w:rsidRPr="00975AC8" w:rsidRDefault="002B7857" w:rsidP="002B7857">
      <w:pPr>
        <w:pStyle w:val="ConsPlusNormal"/>
        <w:ind w:firstLine="709"/>
        <w:jc w:val="both"/>
        <w:rPr>
          <w:rFonts w:ascii="Times New Roman" w:hAnsi="Times New Roman" w:cs="Times New Roman"/>
          <w:sz w:val="28"/>
          <w:szCs w:val="28"/>
        </w:rPr>
      </w:pPr>
    </w:p>
    <w:p w14:paraId="42D22E80" w14:textId="77777777" w:rsidR="002B7857" w:rsidRPr="00975AC8" w:rsidRDefault="002B7857" w:rsidP="00975AC8">
      <w:pPr>
        <w:widowControl w:val="0"/>
        <w:autoSpaceDE w:val="0"/>
        <w:autoSpaceDN w:val="0"/>
        <w:adjustRightInd w:val="0"/>
        <w:spacing w:after="0" w:line="240" w:lineRule="auto"/>
        <w:outlineLvl w:val="1"/>
        <w:rPr>
          <w:rFonts w:ascii="Times New Roman" w:eastAsia="Calibri" w:hAnsi="Times New Roman" w:cs="Times New Roman"/>
          <w:sz w:val="28"/>
          <w:szCs w:val="28"/>
          <w:lang w:eastAsia="ru-RU"/>
        </w:rPr>
      </w:pPr>
      <w:bookmarkStart w:id="12" w:name="_Hlk185409543"/>
    </w:p>
    <w:p w14:paraId="144EAE15" w14:textId="77777777" w:rsidR="002B7857" w:rsidRPr="00975AC8" w:rsidRDefault="002B7857" w:rsidP="00717C8C">
      <w:pPr>
        <w:widowControl w:val="0"/>
        <w:autoSpaceDE w:val="0"/>
        <w:autoSpaceDN w:val="0"/>
        <w:adjustRightInd w:val="0"/>
        <w:spacing w:after="0" w:line="240" w:lineRule="auto"/>
        <w:ind w:firstLine="4253"/>
        <w:jc w:val="right"/>
        <w:outlineLvl w:val="1"/>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lastRenderedPageBreak/>
        <w:t>Приложение № 1</w:t>
      </w:r>
    </w:p>
    <w:p w14:paraId="064F9C1A" w14:textId="77777777" w:rsidR="00E4140E" w:rsidRPr="00975AC8" w:rsidRDefault="002B7857" w:rsidP="00717C8C">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bookmarkStart w:id="13" w:name="_Hlk195186224"/>
      <w:r w:rsidRPr="00975AC8">
        <w:rPr>
          <w:rFonts w:ascii="Times New Roman" w:eastAsia="Calibri" w:hAnsi="Times New Roman" w:cs="Times New Roman"/>
          <w:sz w:val="28"/>
          <w:szCs w:val="28"/>
          <w:lang w:eastAsia="ru-RU"/>
        </w:rPr>
        <w:t xml:space="preserve">к </w:t>
      </w:r>
      <w:r w:rsidRPr="00975AC8">
        <w:rPr>
          <w:rFonts w:ascii="Times New Roman" w:eastAsia="Times New Roman" w:hAnsi="Times New Roman" w:cs="Times New Roman"/>
          <w:sz w:val="28"/>
          <w:szCs w:val="28"/>
          <w:lang w:eastAsia="ru-RU"/>
        </w:rPr>
        <w:t xml:space="preserve">Порядку </w:t>
      </w:r>
      <w:r w:rsidRPr="00975AC8">
        <w:rPr>
          <w:rFonts w:ascii="Times New Roman" w:hAnsi="Times New Roman" w:cs="Times New Roman"/>
          <w:sz w:val="28"/>
          <w:szCs w:val="28"/>
        </w:rPr>
        <w:t xml:space="preserve">предоставления </w:t>
      </w:r>
      <w:bookmarkEnd w:id="12"/>
      <w:r w:rsidR="0022080E" w:rsidRPr="00975AC8">
        <w:rPr>
          <w:rFonts w:ascii="Times New Roman" w:eastAsia="Times New Roman" w:hAnsi="Times New Roman" w:cs="Times New Roman"/>
          <w:bCs/>
          <w:sz w:val="28"/>
          <w:szCs w:val="28"/>
          <w:lang w:eastAsia="ru-RU"/>
        </w:rPr>
        <w:t xml:space="preserve">грантов в форме </w:t>
      </w:r>
    </w:p>
    <w:p w14:paraId="7CAA21C7" w14:textId="7CDB5B6F" w:rsidR="0022080E" w:rsidRPr="00975AC8" w:rsidRDefault="0022080E" w:rsidP="00717C8C">
      <w:pPr>
        <w:widowControl w:val="0"/>
        <w:autoSpaceDE w:val="0"/>
        <w:autoSpaceDN w:val="0"/>
        <w:adjustRightInd w:val="0"/>
        <w:spacing w:after="0" w:line="240" w:lineRule="auto"/>
        <w:ind w:firstLine="4253"/>
        <w:jc w:val="right"/>
        <w:outlineLvl w:val="1"/>
        <w:rPr>
          <w:rFonts w:ascii="Times New Roman" w:hAnsi="Times New Roman" w:cs="Times New Roman"/>
          <w:sz w:val="28"/>
          <w:szCs w:val="28"/>
        </w:rPr>
      </w:pPr>
      <w:r w:rsidRPr="00975AC8">
        <w:rPr>
          <w:rFonts w:ascii="Times New Roman" w:eastAsia="Times New Roman" w:hAnsi="Times New Roman" w:cs="Times New Roman"/>
          <w:bCs/>
          <w:sz w:val="28"/>
          <w:szCs w:val="28"/>
          <w:lang w:eastAsia="ru-RU"/>
        </w:rPr>
        <w:t xml:space="preserve">субсидии социально </w:t>
      </w:r>
    </w:p>
    <w:p w14:paraId="6F35939B" w14:textId="77777777" w:rsidR="0022080E" w:rsidRPr="00975AC8" w:rsidRDefault="0022080E" w:rsidP="00717C8C">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ориентированным некоммерческим </w:t>
      </w:r>
    </w:p>
    <w:p w14:paraId="6215A093" w14:textId="77777777" w:rsidR="0022080E" w:rsidRPr="00975AC8" w:rsidRDefault="0022080E" w:rsidP="00717C8C">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организациям на реализацию социальных </w:t>
      </w:r>
    </w:p>
    <w:p w14:paraId="2D57C7E7" w14:textId="756C9824" w:rsidR="0022080E" w:rsidRPr="00975AC8" w:rsidRDefault="0022080E" w:rsidP="00717C8C">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проектов</w:t>
      </w:r>
    </w:p>
    <w:bookmarkEnd w:id="13"/>
    <w:p w14:paraId="09FC5888" w14:textId="77777777" w:rsidR="005819A3" w:rsidRPr="00975AC8" w:rsidRDefault="005819A3" w:rsidP="005819A3">
      <w:pPr>
        <w:widowControl w:val="0"/>
        <w:autoSpaceDE w:val="0"/>
        <w:autoSpaceDN w:val="0"/>
        <w:adjustRightInd w:val="0"/>
        <w:spacing w:after="0" w:line="240" w:lineRule="auto"/>
        <w:ind w:firstLine="4253"/>
        <w:jc w:val="both"/>
        <w:outlineLvl w:val="1"/>
        <w:rPr>
          <w:rFonts w:ascii="Times New Roman" w:eastAsia="Times New Roman" w:hAnsi="Times New Roman" w:cs="Times New Roman"/>
          <w:bCs/>
          <w:sz w:val="28"/>
          <w:szCs w:val="28"/>
          <w:lang w:eastAsia="ru-RU"/>
        </w:rPr>
      </w:pPr>
    </w:p>
    <w:p w14:paraId="32AA1703" w14:textId="77777777" w:rsidR="002B7857" w:rsidRPr="00975AC8"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ФОРМА ЗАЯВКИ</w:t>
      </w:r>
    </w:p>
    <w:p w14:paraId="424199FE" w14:textId="77777777" w:rsidR="002B7857" w:rsidRPr="00975AC8"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tbl>
      <w:tblPr>
        <w:tblW w:w="9360" w:type="dxa"/>
        <w:jc w:val="center"/>
        <w:tblLayout w:type="fixed"/>
        <w:tblCellMar>
          <w:top w:w="102" w:type="dxa"/>
          <w:left w:w="62" w:type="dxa"/>
          <w:bottom w:w="102" w:type="dxa"/>
          <w:right w:w="62" w:type="dxa"/>
        </w:tblCellMar>
        <w:tblLook w:val="04A0" w:firstRow="1" w:lastRow="0" w:firstColumn="1" w:lastColumn="0" w:noHBand="0" w:noVBand="1"/>
      </w:tblPr>
      <w:tblGrid>
        <w:gridCol w:w="3833"/>
        <w:gridCol w:w="5527"/>
      </w:tblGrid>
      <w:tr w:rsidR="00975AC8" w:rsidRPr="00975AC8" w14:paraId="1662AF5F" w14:textId="77777777" w:rsidTr="002B7857">
        <w:trPr>
          <w:jc w:val="center"/>
        </w:trPr>
        <w:tc>
          <w:tcPr>
            <w:tcW w:w="9360" w:type="dxa"/>
            <w:gridSpan w:val="2"/>
            <w:tcBorders>
              <w:top w:val="single" w:sz="4" w:space="0" w:color="auto"/>
              <w:left w:val="single" w:sz="4" w:space="0" w:color="auto"/>
              <w:bottom w:val="single" w:sz="4" w:space="0" w:color="auto"/>
              <w:right w:val="single" w:sz="4" w:space="0" w:color="auto"/>
            </w:tcBorders>
            <w:hideMark/>
          </w:tcPr>
          <w:p w14:paraId="69BD7F2F" w14:textId="77777777" w:rsidR="002B7857" w:rsidRPr="00975AC8"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_______ год</w:t>
            </w:r>
          </w:p>
          <w:p w14:paraId="25C52D14" w14:textId="77777777" w:rsidR="002B7857" w:rsidRPr="00975AC8"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Конкурс</w:t>
            </w:r>
          </w:p>
          <w:p w14:paraId="185F2D89" w14:textId="72BE1F36" w:rsidR="002B7857" w:rsidRPr="00975AC8"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 xml:space="preserve">на предоставление грантов в форме субсидий социально ориентированным некоммерческим организациям </w:t>
            </w:r>
            <w:r w:rsidR="005819A3" w:rsidRPr="00975AC8">
              <w:rPr>
                <w:rFonts w:ascii="Times New Roman" w:eastAsia="Calibri" w:hAnsi="Times New Roman" w:cs="Times New Roman"/>
                <w:bCs/>
                <w:sz w:val="28"/>
                <w:szCs w:val="28"/>
                <w:lang w:eastAsia="ru-RU"/>
              </w:rPr>
              <w:t>на реализацию социальных проектов</w:t>
            </w:r>
          </w:p>
        </w:tc>
      </w:tr>
      <w:tr w:rsidR="00975AC8" w:rsidRPr="00975AC8" w14:paraId="17C1C23C" w14:textId="77777777" w:rsidTr="002B7857">
        <w:trPr>
          <w:trHeight w:val="269"/>
          <w:jc w:val="center"/>
        </w:trPr>
        <w:tc>
          <w:tcPr>
            <w:tcW w:w="3833" w:type="dxa"/>
            <w:tcBorders>
              <w:top w:val="single" w:sz="4" w:space="0" w:color="auto"/>
              <w:left w:val="single" w:sz="4" w:space="0" w:color="auto"/>
              <w:bottom w:val="single" w:sz="4" w:space="0" w:color="auto"/>
              <w:right w:val="single" w:sz="4" w:space="0" w:color="auto"/>
            </w:tcBorders>
            <w:hideMark/>
          </w:tcPr>
          <w:p w14:paraId="62EE97BE"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Регистрационный номер заявки</w:t>
            </w:r>
          </w:p>
        </w:tc>
        <w:tc>
          <w:tcPr>
            <w:tcW w:w="5527" w:type="dxa"/>
            <w:tcBorders>
              <w:top w:val="single" w:sz="4" w:space="0" w:color="auto"/>
              <w:left w:val="single" w:sz="4" w:space="0" w:color="auto"/>
              <w:bottom w:val="single" w:sz="4" w:space="0" w:color="auto"/>
              <w:right w:val="single" w:sz="4" w:space="0" w:color="auto"/>
            </w:tcBorders>
          </w:tcPr>
          <w:p w14:paraId="764031C1"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14863E3F" w14:textId="77777777" w:rsidTr="002B7857">
        <w:trPr>
          <w:trHeight w:val="205"/>
          <w:jc w:val="center"/>
        </w:trPr>
        <w:tc>
          <w:tcPr>
            <w:tcW w:w="3833" w:type="dxa"/>
            <w:tcBorders>
              <w:top w:val="single" w:sz="4" w:space="0" w:color="auto"/>
              <w:left w:val="single" w:sz="4" w:space="0" w:color="auto"/>
              <w:bottom w:val="single" w:sz="4" w:space="0" w:color="auto"/>
              <w:right w:val="single" w:sz="4" w:space="0" w:color="auto"/>
            </w:tcBorders>
            <w:hideMark/>
          </w:tcPr>
          <w:p w14:paraId="7F453ADB"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Дата получения</w:t>
            </w:r>
          </w:p>
        </w:tc>
        <w:tc>
          <w:tcPr>
            <w:tcW w:w="5527" w:type="dxa"/>
            <w:tcBorders>
              <w:top w:val="single" w:sz="4" w:space="0" w:color="auto"/>
              <w:left w:val="single" w:sz="4" w:space="0" w:color="auto"/>
              <w:bottom w:val="single" w:sz="4" w:space="0" w:color="auto"/>
              <w:right w:val="single" w:sz="4" w:space="0" w:color="auto"/>
            </w:tcBorders>
          </w:tcPr>
          <w:p w14:paraId="1DEFD334"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37319D61" w14:textId="77777777" w:rsidTr="002B7857">
        <w:trPr>
          <w:jc w:val="center"/>
        </w:trPr>
        <w:tc>
          <w:tcPr>
            <w:tcW w:w="9360" w:type="dxa"/>
            <w:gridSpan w:val="2"/>
            <w:tcBorders>
              <w:top w:val="single" w:sz="4" w:space="0" w:color="auto"/>
              <w:left w:val="nil"/>
              <w:bottom w:val="single" w:sz="4" w:space="0" w:color="auto"/>
              <w:right w:val="nil"/>
            </w:tcBorders>
            <w:hideMark/>
          </w:tcPr>
          <w:p w14:paraId="7D0EADE1" w14:textId="77777777" w:rsidR="002B7857" w:rsidRPr="00975AC8"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ТИТУЛЬНАЯ СТРАНИЦА</w:t>
            </w:r>
          </w:p>
        </w:tc>
      </w:tr>
      <w:tr w:rsidR="00975AC8" w:rsidRPr="00975AC8" w14:paraId="77C6C3DB" w14:textId="77777777" w:rsidTr="002B7857">
        <w:trPr>
          <w:trHeight w:val="83"/>
          <w:jc w:val="center"/>
        </w:trPr>
        <w:tc>
          <w:tcPr>
            <w:tcW w:w="3833" w:type="dxa"/>
            <w:tcBorders>
              <w:top w:val="single" w:sz="4" w:space="0" w:color="auto"/>
              <w:left w:val="single" w:sz="4" w:space="0" w:color="auto"/>
              <w:bottom w:val="single" w:sz="4" w:space="0" w:color="auto"/>
              <w:right w:val="single" w:sz="4" w:space="0" w:color="auto"/>
            </w:tcBorders>
            <w:hideMark/>
          </w:tcPr>
          <w:p w14:paraId="056F69D5"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Направление конкурса</w:t>
            </w:r>
          </w:p>
        </w:tc>
        <w:tc>
          <w:tcPr>
            <w:tcW w:w="5527" w:type="dxa"/>
            <w:tcBorders>
              <w:top w:val="single" w:sz="4" w:space="0" w:color="auto"/>
              <w:left w:val="single" w:sz="4" w:space="0" w:color="auto"/>
              <w:bottom w:val="single" w:sz="4" w:space="0" w:color="auto"/>
              <w:right w:val="single" w:sz="4" w:space="0" w:color="auto"/>
            </w:tcBorders>
            <w:vAlign w:val="center"/>
          </w:tcPr>
          <w:p w14:paraId="1E3BD0D2"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2B7857" w:rsidRPr="00975AC8" w14:paraId="46839C11" w14:textId="77777777" w:rsidTr="002B7857">
        <w:trPr>
          <w:trHeight w:val="148"/>
          <w:jc w:val="center"/>
        </w:trPr>
        <w:tc>
          <w:tcPr>
            <w:tcW w:w="3833" w:type="dxa"/>
            <w:tcBorders>
              <w:top w:val="single" w:sz="4" w:space="0" w:color="auto"/>
              <w:left w:val="single" w:sz="4" w:space="0" w:color="auto"/>
              <w:bottom w:val="single" w:sz="4" w:space="0" w:color="auto"/>
              <w:right w:val="single" w:sz="4" w:space="0" w:color="auto"/>
            </w:tcBorders>
            <w:hideMark/>
          </w:tcPr>
          <w:p w14:paraId="1F5491E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Название проекта</w:t>
            </w:r>
          </w:p>
        </w:tc>
        <w:tc>
          <w:tcPr>
            <w:tcW w:w="5527" w:type="dxa"/>
            <w:tcBorders>
              <w:top w:val="single" w:sz="4" w:space="0" w:color="auto"/>
              <w:left w:val="single" w:sz="4" w:space="0" w:color="auto"/>
              <w:bottom w:val="single" w:sz="4" w:space="0" w:color="auto"/>
              <w:right w:val="single" w:sz="4" w:space="0" w:color="auto"/>
            </w:tcBorders>
            <w:vAlign w:val="center"/>
          </w:tcPr>
          <w:p w14:paraId="0A6E5A1C"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bl>
    <w:p w14:paraId="4207255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bl>
      <w:tblPr>
        <w:tblW w:w="5159" w:type="pct"/>
        <w:jc w:val="center"/>
        <w:tblCellMar>
          <w:top w:w="102" w:type="dxa"/>
          <w:left w:w="62" w:type="dxa"/>
          <w:bottom w:w="102" w:type="dxa"/>
          <w:right w:w="62" w:type="dxa"/>
        </w:tblCellMar>
        <w:tblLook w:val="04A0" w:firstRow="1" w:lastRow="0" w:firstColumn="1" w:lastColumn="0" w:noHBand="0" w:noVBand="1"/>
      </w:tblPr>
      <w:tblGrid>
        <w:gridCol w:w="3828"/>
        <w:gridCol w:w="651"/>
        <w:gridCol w:w="1415"/>
        <w:gridCol w:w="3455"/>
      </w:tblGrid>
      <w:tr w:rsidR="00975AC8" w:rsidRPr="00975AC8" w14:paraId="029889FF" w14:textId="77777777" w:rsidTr="002B7857">
        <w:trPr>
          <w:trHeight w:val="385"/>
          <w:jc w:val="center"/>
        </w:trPr>
        <w:tc>
          <w:tcPr>
            <w:tcW w:w="2047" w:type="pct"/>
            <w:tcBorders>
              <w:top w:val="single" w:sz="4" w:space="0" w:color="auto"/>
              <w:left w:val="single" w:sz="4" w:space="0" w:color="auto"/>
              <w:bottom w:val="single" w:sz="4" w:space="0" w:color="auto"/>
              <w:right w:val="single" w:sz="4" w:space="0" w:color="auto"/>
            </w:tcBorders>
            <w:hideMark/>
          </w:tcPr>
          <w:p w14:paraId="273093C3"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Организация - участник конкурса</w:t>
            </w:r>
          </w:p>
        </w:tc>
        <w:tc>
          <w:tcPr>
            <w:tcW w:w="2953" w:type="pct"/>
            <w:gridSpan w:val="3"/>
            <w:tcBorders>
              <w:top w:val="single" w:sz="4" w:space="0" w:color="auto"/>
              <w:left w:val="single" w:sz="4" w:space="0" w:color="auto"/>
              <w:bottom w:val="single" w:sz="4" w:space="0" w:color="auto"/>
              <w:right w:val="single" w:sz="4" w:space="0" w:color="auto"/>
            </w:tcBorders>
          </w:tcPr>
          <w:p w14:paraId="0DA15DCF"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7424C97C" w14:textId="77777777" w:rsidTr="002B7857">
        <w:trPr>
          <w:trHeight w:val="751"/>
          <w:jc w:val="center"/>
        </w:trPr>
        <w:tc>
          <w:tcPr>
            <w:tcW w:w="2047" w:type="pct"/>
            <w:tcBorders>
              <w:top w:val="single" w:sz="4" w:space="0" w:color="auto"/>
              <w:left w:val="single" w:sz="4" w:space="0" w:color="auto"/>
              <w:bottom w:val="single" w:sz="4" w:space="0" w:color="auto"/>
              <w:right w:val="single" w:sz="4" w:space="0" w:color="auto"/>
            </w:tcBorders>
            <w:hideMark/>
          </w:tcPr>
          <w:p w14:paraId="30F2AD2A"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постоянно действующего руководящего органа организации (в соответствии с Уставом)</w:t>
            </w:r>
          </w:p>
        </w:tc>
        <w:tc>
          <w:tcPr>
            <w:tcW w:w="2953" w:type="pct"/>
            <w:gridSpan w:val="3"/>
            <w:tcBorders>
              <w:top w:val="single" w:sz="4" w:space="0" w:color="auto"/>
              <w:left w:val="single" w:sz="4" w:space="0" w:color="auto"/>
              <w:bottom w:val="single" w:sz="4" w:space="0" w:color="auto"/>
              <w:right w:val="single" w:sz="4" w:space="0" w:color="auto"/>
            </w:tcBorders>
          </w:tcPr>
          <w:p w14:paraId="68EA0092"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637BA167" w14:textId="77777777" w:rsidTr="002B7857">
        <w:trPr>
          <w:trHeight w:val="273"/>
          <w:jc w:val="center"/>
        </w:trPr>
        <w:tc>
          <w:tcPr>
            <w:tcW w:w="2047" w:type="pct"/>
            <w:tcBorders>
              <w:top w:val="single" w:sz="4" w:space="0" w:color="auto"/>
              <w:left w:val="single" w:sz="4" w:space="0" w:color="auto"/>
              <w:bottom w:val="single" w:sz="4" w:space="0" w:color="auto"/>
              <w:right w:val="single" w:sz="4" w:space="0" w:color="auto"/>
            </w:tcBorders>
            <w:hideMark/>
          </w:tcPr>
          <w:p w14:paraId="4252A231"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Почтовый /юридический адрес организации</w:t>
            </w:r>
          </w:p>
        </w:tc>
        <w:tc>
          <w:tcPr>
            <w:tcW w:w="2953" w:type="pct"/>
            <w:gridSpan w:val="3"/>
            <w:tcBorders>
              <w:top w:val="single" w:sz="4" w:space="0" w:color="auto"/>
              <w:left w:val="single" w:sz="4" w:space="0" w:color="auto"/>
              <w:bottom w:val="single" w:sz="4" w:space="0" w:color="auto"/>
              <w:right w:val="single" w:sz="4" w:space="0" w:color="auto"/>
            </w:tcBorders>
          </w:tcPr>
          <w:p w14:paraId="77250D4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05944DB6" w14:textId="77777777" w:rsidTr="002B7857">
        <w:trPr>
          <w:trHeight w:val="563"/>
          <w:jc w:val="center"/>
        </w:trPr>
        <w:tc>
          <w:tcPr>
            <w:tcW w:w="2047" w:type="pct"/>
            <w:tcBorders>
              <w:top w:val="single" w:sz="4" w:space="0" w:color="auto"/>
              <w:left w:val="single" w:sz="4" w:space="0" w:color="auto"/>
              <w:bottom w:val="single" w:sz="4" w:space="0" w:color="auto"/>
              <w:right w:val="single" w:sz="4" w:space="0" w:color="auto"/>
            </w:tcBorders>
            <w:hideMark/>
          </w:tcPr>
          <w:p w14:paraId="18EBDE3D"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Ф.И.О. руководителя организации - участника конкурса</w:t>
            </w:r>
          </w:p>
        </w:tc>
        <w:tc>
          <w:tcPr>
            <w:tcW w:w="2953" w:type="pct"/>
            <w:gridSpan w:val="3"/>
            <w:tcBorders>
              <w:top w:val="single" w:sz="4" w:space="0" w:color="auto"/>
              <w:left w:val="single" w:sz="4" w:space="0" w:color="auto"/>
              <w:bottom w:val="single" w:sz="4" w:space="0" w:color="auto"/>
              <w:right w:val="single" w:sz="4" w:space="0" w:color="auto"/>
            </w:tcBorders>
          </w:tcPr>
          <w:p w14:paraId="2BB97A44"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2E0DF637" w14:textId="77777777" w:rsidTr="002B7857">
        <w:trPr>
          <w:jc w:val="center"/>
        </w:trPr>
        <w:tc>
          <w:tcPr>
            <w:tcW w:w="2047" w:type="pct"/>
            <w:tcBorders>
              <w:top w:val="single" w:sz="4" w:space="0" w:color="auto"/>
              <w:left w:val="single" w:sz="4" w:space="0" w:color="auto"/>
              <w:bottom w:val="single" w:sz="4" w:space="0" w:color="auto"/>
              <w:right w:val="single" w:sz="4" w:space="0" w:color="auto"/>
            </w:tcBorders>
            <w:hideMark/>
          </w:tcPr>
          <w:p w14:paraId="2575EBC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Телефон (мобильный) руководителя организации</w:t>
            </w:r>
          </w:p>
        </w:tc>
        <w:tc>
          <w:tcPr>
            <w:tcW w:w="348" w:type="pct"/>
            <w:tcBorders>
              <w:top w:val="single" w:sz="4" w:space="0" w:color="auto"/>
              <w:left w:val="single" w:sz="4" w:space="0" w:color="auto"/>
              <w:bottom w:val="single" w:sz="4" w:space="0" w:color="auto"/>
              <w:right w:val="single" w:sz="4" w:space="0" w:color="auto"/>
            </w:tcBorders>
          </w:tcPr>
          <w:p w14:paraId="37E2EEA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757" w:type="pct"/>
            <w:tcBorders>
              <w:top w:val="single" w:sz="4" w:space="0" w:color="auto"/>
              <w:left w:val="single" w:sz="4" w:space="0" w:color="auto"/>
              <w:bottom w:val="single" w:sz="4" w:space="0" w:color="auto"/>
              <w:right w:val="single" w:sz="4" w:space="0" w:color="auto"/>
            </w:tcBorders>
            <w:hideMark/>
          </w:tcPr>
          <w:p w14:paraId="17EA9A2C"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E-</w:t>
            </w:r>
            <w:proofErr w:type="spellStart"/>
            <w:r w:rsidRPr="00975AC8">
              <w:rPr>
                <w:rFonts w:ascii="Times New Roman" w:eastAsia="Times New Roman" w:hAnsi="Times New Roman" w:cs="Times New Roman"/>
                <w:sz w:val="28"/>
                <w:szCs w:val="28"/>
                <w:lang w:eastAsia="ru-RU"/>
              </w:rPr>
              <w:t>mail</w:t>
            </w:r>
            <w:proofErr w:type="spellEnd"/>
          </w:p>
        </w:tc>
        <w:tc>
          <w:tcPr>
            <w:tcW w:w="1848" w:type="pct"/>
            <w:tcBorders>
              <w:top w:val="single" w:sz="4" w:space="0" w:color="auto"/>
              <w:left w:val="single" w:sz="4" w:space="0" w:color="auto"/>
              <w:bottom w:val="single" w:sz="4" w:space="0" w:color="auto"/>
              <w:right w:val="single" w:sz="4" w:space="0" w:color="auto"/>
            </w:tcBorders>
          </w:tcPr>
          <w:p w14:paraId="1E29361F"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782659A1" w14:textId="77777777" w:rsidTr="002B7857">
        <w:trPr>
          <w:jc w:val="center"/>
        </w:trPr>
        <w:tc>
          <w:tcPr>
            <w:tcW w:w="2047" w:type="pct"/>
            <w:tcBorders>
              <w:top w:val="single" w:sz="4" w:space="0" w:color="auto"/>
              <w:left w:val="single" w:sz="4" w:space="0" w:color="auto"/>
              <w:bottom w:val="single" w:sz="4" w:space="0" w:color="auto"/>
              <w:right w:val="single" w:sz="4" w:space="0" w:color="auto"/>
            </w:tcBorders>
            <w:hideMark/>
          </w:tcPr>
          <w:p w14:paraId="68AB633C"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Ф.И.О. руководителя проекта</w:t>
            </w:r>
          </w:p>
        </w:tc>
        <w:tc>
          <w:tcPr>
            <w:tcW w:w="348" w:type="pct"/>
            <w:tcBorders>
              <w:top w:val="single" w:sz="4" w:space="0" w:color="auto"/>
              <w:left w:val="single" w:sz="4" w:space="0" w:color="auto"/>
              <w:bottom w:val="single" w:sz="4" w:space="0" w:color="auto"/>
              <w:right w:val="single" w:sz="4" w:space="0" w:color="auto"/>
            </w:tcBorders>
          </w:tcPr>
          <w:p w14:paraId="120AEB0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757" w:type="pct"/>
            <w:tcBorders>
              <w:top w:val="single" w:sz="4" w:space="0" w:color="auto"/>
              <w:left w:val="single" w:sz="4" w:space="0" w:color="auto"/>
              <w:bottom w:val="single" w:sz="4" w:space="0" w:color="auto"/>
              <w:right w:val="single" w:sz="4" w:space="0" w:color="auto"/>
            </w:tcBorders>
          </w:tcPr>
          <w:p w14:paraId="47E783DF"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1848" w:type="pct"/>
            <w:tcBorders>
              <w:top w:val="single" w:sz="4" w:space="0" w:color="auto"/>
              <w:left w:val="single" w:sz="4" w:space="0" w:color="auto"/>
              <w:bottom w:val="single" w:sz="4" w:space="0" w:color="auto"/>
              <w:right w:val="single" w:sz="4" w:space="0" w:color="auto"/>
            </w:tcBorders>
          </w:tcPr>
          <w:p w14:paraId="17BAE66B"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2B7857" w:rsidRPr="00975AC8" w14:paraId="7F42809B" w14:textId="77777777" w:rsidTr="002B7857">
        <w:trPr>
          <w:jc w:val="center"/>
        </w:trPr>
        <w:tc>
          <w:tcPr>
            <w:tcW w:w="2047" w:type="pct"/>
            <w:tcBorders>
              <w:top w:val="single" w:sz="4" w:space="0" w:color="auto"/>
              <w:left w:val="single" w:sz="4" w:space="0" w:color="auto"/>
              <w:bottom w:val="single" w:sz="4" w:space="0" w:color="auto"/>
              <w:right w:val="single" w:sz="4" w:space="0" w:color="auto"/>
            </w:tcBorders>
            <w:hideMark/>
          </w:tcPr>
          <w:p w14:paraId="72496F9E"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Телефон (мобильный) руководителя проекта</w:t>
            </w:r>
          </w:p>
        </w:tc>
        <w:tc>
          <w:tcPr>
            <w:tcW w:w="348" w:type="pct"/>
            <w:tcBorders>
              <w:top w:val="single" w:sz="4" w:space="0" w:color="auto"/>
              <w:left w:val="single" w:sz="4" w:space="0" w:color="auto"/>
              <w:bottom w:val="single" w:sz="4" w:space="0" w:color="auto"/>
              <w:right w:val="single" w:sz="4" w:space="0" w:color="auto"/>
            </w:tcBorders>
          </w:tcPr>
          <w:p w14:paraId="064C039A"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757" w:type="pct"/>
            <w:tcBorders>
              <w:top w:val="single" w:sz="4" w:space="0" w:color="auto"/>
              <w:left w:val="single" w:sz="4" w:space="0" w:color="auto"/>
              <w:bottom w:val="single" w:sz="4" w:space="0" w:color="auto"/>
              <w:right w:val="single" w:sz="4" w:space="0" w:color="auto"/>
            </w:tcBorders>
            <w:hideMark/>
          </w:tcPr>
          <w:p w14:paraId="2D32E085"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E-</w:t>
            </w:r>
            <w:proofErr w:type="spellStart"/>
            <w:r w:rsidRPr="00975AC8">
              <w:rPr>
                <w:rFonts w:ascii="Times New Roman" w:eastAsia="Times New Roman" w:hAnsi="Times New Roman" w:cs="Times New Roman"/>
                <w:sz w:val="28"/>
                <w:szCs w:val="28"/>
                <w:lang w:eastAsia="ru-RU"/>
              </w:rPr>
              <w:t>mail</w:t>
            </w:r>
            <w:proofErr w:type="spellEnd"/>
          </w:p>
        </w:tc>
        <w:tc>
          <w:tcPr>
            <w:tcW w:w="1848" w:type="pct"/>
            <w:tcBorders>
              <w:top w:val="single" w:sz="4" w:space="0" w:color="auto"/>
              <w:left w:val="single" w:sz="4" w:space="0" w:color="auto"/>
              <w:bottom w:val="single" w:sz="4" w:space="0" w:color="auto"/>
              <w:right w:val="single" w:sz="4" w:space="0" w:color="auto"/>
            </w:tcBorders>
          </w:tcPr>
          <w:p w14:paraId="13DC234A"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bl>
    <w:p w14:paraId="354CB963"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bl>
      <w:tblPr>
        <w:tblW w:w="9795" w:type="dxa"/>
        <w:jc w:val="center"/>
        <w:tblLayout w:type="fixed"/>
        <w:tblCellMar>
          <w:top w:w="102" w:type="dxa"/>
          <w:left w:w="62" w:type="dxa"/>
          <w:bottom w:w="102" w:type="dxa"/>
          <w:right w:w="62" w:type="dxa"/>
        </w:tblCellMar>
        <w:tblLook w:val="04A0" w:firstRow="1" w:lastRow="0" w:firstColumn="1" w:lastColumn="0" w:noHBand="0" w:noVBand="1"/>
      </w:tblPr>
      <w:tblGrid>
        <w:gridCol w:w="3119"/>
        <w:gridCol w:w="1142"/>
        <w:gridCol w:w="651"/>
        <w:gridCol w:w="199"/>
        <w:gridCol w:w="1220"/>
        <w:gridCol w:w="646"/>
        <w:gridCol w:w="204"/>
        <w:gridCol w:w="1419"/>
        <w:gridCol w:w="905"/>
        <w:gridCol w:w="144"/>
        <w:gridCol w:w="146"/>
      </w:tblGrid>
      <w:tr w:rsidR="00975AC8" w:rsidRPr="00975AC8" w14:paraId="7976AA1C" w14:textId="7777777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5B70E733"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Краткое описание проекта</w:t>
            </w:r>
          </w:p>
          <w:p w14:paraId="1562805F"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(не более 50 слов)</w:t>
            </w:r>
          </w:p>
        </w:tc>
        <w:tc>
          <w:tcPr>
            <w:tcW w:w="5531" w:type="dxa"/>
            <w:gridSpan w:val="9"/>
            <w:tcBorders>
              <w:top w:val="single" w:sz="4" w:space="0" w:color="auto"/>
              <w:left w:val="single" w:sz="4" w:space="0" w:color="auto"/>
              <w:bottom w:val="single" w:sz="4" w:space="0" w:color="auto"/>
              <w:right w:val="single" w:sz="4" w:space="0" w:color="auto"/>
            </w:tcBorders>
          </w:tcPr>
          <w:p w14:paraId="7EE3851D"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4B7D396E" w14:textId="7777777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5868E8AF"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Продолжительность проекта</w:t>
            </w:r>
          </w:p>
          <w:p w14:paraId="4BB36CCC"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количество месяцев</w:t>
            </w:r>
          </w:p>
        </w:tc>
        <w:tc>
          <w:tcPr>
            <w:tcW w:w="651" w:type="dxa"/>
            <w:tcBorders>
              <w:top w:val="single" w:sz="4" w:space="0" w:color="auto"/>
              <w:left w:val="single" w:sz="4" w:space="0" w:color="auto"/>
              <w:bottom w:val="single" w:sz="4" w:space="0" w:color="auto"/>
              <w:right w:val="single" w:sz="4" w:space="0" w:color="auto"/>
            </w:tcBorders>
          </w:tcPr>
          <w:p w14:paraId="3D61A52D"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660A8BBB"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Начало проекта</w:t>
            </w:r>
          </w:p>
        </w:tc>
        <w:tc>
          <w:tcPr>
            <w:tcW w:w="850" w:type="dxa"/>
            <w:gridSpan w:val="2"/>
            <w:tcBorders>
              <w:top w:val="single" w:sz="4" w:space="0" w:color="auto"/>
              <w:left w:val="single" w:sz="4" w:space="0" w:color="auto"/>
              <w:bottom w:val="single" w:sz="4" w:space="0" w:color="auto"/>
              <w:right w:val="single" w:sz="4" w:space="0" w:color="auto"/>
            </w:tcBorders>
          </w:tcPr>
          <w:p w14:paraId="3D9F83B6"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B8CC3D8"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Окончание проекта</w:t>
            </w:r>
          </w:p>
        </w:tc>
        <w:tc>
          <w:tcPr>
            <w:tcW w:w="1194" w:type="dxa"/>
            <w:gridSpan w:val="3"/>
            <w:tcBorders>
              <w:top w:val="single" w:sz="4" w:space="0" w:color="auto"/>
              <w:left w:val="single" w:sz="4" w:space="0" w:color="auto"/>
              <w:bottom w:val="single" w:sz="4" w:space="0" w:color="auto"/>
              <w:right w:val="single" w:sz="4" w:space="0" w:color="auto"/>
            </w:tcBorders>
          </w:tcPr>
          <w:p w14:paraId="5242106E"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393835BB" w14:textId="7777777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1E111943"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география проекта</w:t>
            </w:r>
          </w:p>
        </w:tc>
        <w:tc>
          <w:tcPr>
            <w:tcW w:w="5531" w:type="dxa"/>
            <w:gridSpan w:val="9"/>
            <w:tcBorders>
              <w:top w:val="single" w:sz="4" w:space="0" w:color="auto"/>
              <w:left w:val="single" w:sz="4" w:space="0" w:color="auto"/>
              <w:bottom w:val="single" w:sz="4" w:space="0" w:color="auto"/>
              <w:right w:val="single" w:sz="4" w:space="0" w:color="auto"/>
            </w:tcBorders>
          </w:tcPr>
          <w:p w14:paraId="1102F330"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307FF1BC" w14:textId="7777777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3C7210BD"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Показатели результативности проекта:</w:t>
            </w:r>
          </w:p>
        </w:tc>
        <w:tc>
          <w:tcPr>
            <w:tcW w:w="5531" w:type="dxa"/>
            <w:gridSpan w:val="9"/>
            <w:tcBorders>
              <w:top w:val="single" w:sz="4" w:space="0" w:color="auto"/>
              <w:left w:val="single" w:sz="4" w:space="0" w:color="auto"/>
              <w:bottom w:val="single" w:sz="4" w:space="0" w:color="auto"/>
              <w:right w:val="single" w:sz="4" w:space="0" w:color="auto"/>
            </w:tcBorders>
          </w:tcPr>
          <w:p w14:paraId="7EF8F946"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67F04179" w14:textId="77777777" w:rsidTr="002B7857">
        <w:trPr>
          <w:trHeight w:val="382"/>
          <w:jc w:val="center"/>
        </w:trPr>
        <w:tc>
          <w:tcPr>
            <w:tcW w:w="4258" w:type="dxa"/>
            <w:gridSpan w:val="2"/>
            <w:vMerge w:val="restart"/>
            <w:tcBorders>
              <w:top w:val="single" w:sz="4" w:space="0" w:color="auto"/>
              <w:left w:val="single" w:sz="4" w:space="0" w:color="auto"/>
              <w:bottom w:val="single" w:sz="4" w:space="0" w:color="auto"/>
              <w:right w:val="single" w:sz="4" w:space="0" w:color="auto"/>
            </w:tcBorders>
            <w:hideMark/>
          </w:tcPr>
          <w:p w14:paraId="3769842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Количественные результаты</w:t>
            </w:r>
          </w:p>
          <w:p w14:paraId="65FF9140" w14:textId="77777777" w:rsidR="002B7857" w:rsidRPr="00975AC8" w:rsidRDefault="002B7857" w:rsidP="002B7857">
            <w:pPr>
              <w:spacing w:after="0" w:line="240" w:lineRule="auto"/>
              <w:rPr>
                <w:rFonts w:ascii="Times New Roman" w:eastAsia="Times New Roman" w:hAnsi="Times New Roman" w:cs="Times New Roman"/>
                <w:i/>
                <w:iCs/>
                <w:sz w:val="28"/>
                <w:szCs w:val="28"/>
                <w:lang w:eastAsia="ru-RU"/>
              </w:rPr>
            </w:pPr>
            <w:r w:rsidRPr="00975AC8">
              <w:rPr>
                <w:rFonts w:ascii="Times New Roman" w:eastAsia="Times New Roman" w:hAnsi="Times New Roman" w:cs="Times New Roman"/>
                <w:i/>
                <w:iCs/>
                <w:sz w:val="28"/>
                <w:szCs w:val="28"/>
                <w:lang w:eastAsia="ru-RU"/>
              </w:rPr>
              <w:t xml:space="preserve">В графе «Наименование показателя» необходимо определить группы людей в связке с ожидаемыми положительными изменениями для них по итогам реализации проекта, и указать их планируемое количество в графе «Значение». Например, «Учащиеся 10-11 классов школ района, определившиеся с выбором профессии», «Дети города N с ограниченными возможностями здоровья по зрению, воспользовавшиеся оцифрованными материалами по краеведению». </w:t>
            </w:r>
          </w:p>
        </w:tc>
        <w:tc>
          <w:tcPr>
            <w:tcW w:w="2715" w:type="dxa"/>
            <w:gridSpan w:val="4"/>
            <w:tcBorders>
              <w:top w:val="single" w:sz="4" w:space="0" w:color="auto"/>
              <w:left w:val="single" w:sz="4" w:space="0" w:color="auto"/>
              <w:bottom w:val="single" w:sz="4" w:space="0" w:color="auto"/>
              <w:right w:val="single" w:sz="4" w:space="0" w:color="auto"/>
            </w:tcBorders>
            <w:hideMark/>
          </w:tcPr>
          <w:p w14:paraId="1874303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показателя</w:t>
            </w:r>
          </w:p>
        </w:tc>
        <w:tc>
          <w:tcPr>
            <w:tcW w:w="2816" w:type="dxa"/>
            <w:gridSpan w:val="5"/>
            <w:tcBorders>
              <w:top w:val="single" w:sz="4" w:space="0" w:color="auto"/>
              <w:left w:val="single" w:sz="4" w:space="0" w:color="auto"/>
              <w:bottom w:val="single" w:sz="4" w:space="0" w:color="auto"/>
              <w:right w:val="single" w:sz="4" w:space="0" w:color="auto"/>
            </w:tcBorders>
            <w:hideMark/>
          </w:tcPr>
          <w:p w14:paraId="3C6ACABB"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Значение</w:t>
            </w:r>
          </w:p>
        </w:tc>
      </w:tr>
      <w:tr w:rsidR="00975AC8" w:rsidRPr="00975AC8" w14:paraId="372D4DDF" w14:textId="77777777" w:rsidTr="002B7857">
        <w:trPr>
          <w:trHeight w:val="330"/>
          <w:jc w:val="center"/>
        </w:trPr>
        <w:tc>
          <w:tcPr>
            <w:tcW w:w="10640" w:type="dxa"/>
            <w:gridSpan w:val="2"/>
            <w:vMerge/>
            <w:tcBorders>
              <w:top w:val="single" w:sz="4" w:space="0" w:color="auto"/>
              <w:left w:val="single" w:sz="4" w:space="0" w:color="auto"/>
              <w:bottom w:val="single" w:sz="4" w:space="0" w:color="auto"/>
              <w:right w:val="single" w:sz="4" w:space="0" w:color="auto"/>
            </w:tcBorders>
            <w:vAlign w:val="center"/>
            <w:hideMark/>
          </w:tcPr>
          <w:p w14:paraId="070C9B1F" w14:textId="77777777" w:rsidR="002B7857" w:rsidRPr="00975AC8" w:rsidRDefault="002B7857" w:rsidP="002B7857">
            <w:pPr>
              <w:spacing w:after="0" w:line="240" w:lineRule="auto"/>
              <w:rPr>
                <w:rFonts w:ascii="Times New Roman" w:eastAsia="Times New Roman" w:hAnsi="Times New Roman" w:cs="Times New Roman"/>
                <w:i/>
                <w:iCs/>
                <w:sz w:val="28"/>
                <w:szCs w:val="28"/>
                <w:lang w:eastAsia="ru-RU"/>
              </w:rPr>
            </w:pPr>
          </w:p>
        </w:tc>
        <w:tc>
          <w:tcPr>
            <w:tcW w:w="2715" w:type="dxa"/>
            <w:gridSpan w:val="4"/>
            <w:tcBorders>
              <w:top w:val="single" w:sz="4" w:space="0" w:color="auto"/>
              <w:left w:val="single" w:sz="4" w:space="0" w:color="auto"/>
              <w:bottom w:val="single" w:sz="4" w:space="0" w:color="auto"/>
              <w:right w:val="single" w:sz="4" w:space="0" w:color="auto"/>
            </w:tcBorders>
          </w:tcPr>
          <w:p w14:paraId="09A7B7C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2816" w:type="dxa"/>
            <w:gridSpan w:val="5"/>
            <w:tcBorders>
              <w:top w:val="single" w:sz="4" w:space="0" w:color="auto"/>
              <w:left w:val="single" w:sz="4" w:space="0" w:color="auto"/>
              <w:bottom w:val="single" w:sz="4" w:space="0" w:color="auto"/>
              <w:right w:val="single" w:sz="4" w:space="0" w:color="auto"/>
            </w:tcBorders>
          </w:tcPr>
          <w:p w14:paraId="0241F3A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38769731" w14:textId="77777777" w:rsidTr="002B7857">
        <w:trPr>
          <w:trHeight w:val="1423"/>
          <w:jc w:val="center"/>
        </w:trPr>
        <w:tc>
          <w:tcPr>
            <w:tcW w:w="10640" w:type="dxa"/>
            <w:gridSpan w:val="2"/>
            <w:vMerge/>
            <w:tcBorders>
              <w:top w:val="single" w:sz="4" w:space="0" w:color="auto"/>
              <w:left w:val="single" w:sz="4" w:space="0" w:color="auto"/>
              <w:bottom w:val="single" w:sz="4" w:space="0" w:color="auto"/>
              <w:right w:val="single" w:sz="4" w:space="0" w:color="auto"/>
            </w:tcBorders>
            <w:vAlign w:val="center"/>
            <w:hideMark/>
          </w:tcPr>
          <w:p w14:paraId="601135AF" w14:textId="77777777" w:rsidR="002B7857" w:rsidRPr="00975AC8" w:rsidRDefault="002B7857" w:rsidP="002B7857">
            <w:pPr>
              <w:spacing w:after="0" w:line="240" w:lineRule="auto"/>
              <w:rPr>
                <w:rFonts w:ascii="Times New Roman" w:eastAsia="Times New Roman" w:hAnsi="Times New Roman" w:cs="Times New Roman"/>
                <w:i/>
                <w:iCs/>
                <w:sz w:val="28"/>
                <w:szCs w:val="28"/>
                <w:lang w:eastAsia="ru-RU"/>
              </w:rPr>
            </w:pPr>
          </w:p>
        </w:tc>
        <w:tc>
          <w:tcPr>
            <w:tcW w:w="2715" w:type="dxa"/>
            <w:gridSpan w:val="4"/>
            <w:tcBorders>
              <w:top w:val="single" w:sz="4" w:space="0" w:color="auto"/>
              <w:left w:val="single" w:sz="4" w:space="0" w:color="auto"/>
              <w:bottom w:val="single" w:sz="4" w:space="0" w:color="auto"/>
              <w:right w:val="single" w:sz="4" w:space="0" w:color="auto"/>
            </w:tcBorders>
          </w:tcPr>
          <w:p w14:paraId="0F456AF8"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2816" w:type="dxa"/>
            <w:gridSpan w:val="5"/>
            <w:tcBorders>
              <w:top w:val="single" w:sz="4" w:space="0" w:color="auto"/>
              <w:left w:val="single" w:sz="4" w:space="0" w:color="auto"/>
              <w:bottom w:val="single" w:sz="4" w:space="0" w:color="auto"/>
              <w:right w:val="single" w:sz="4" w:space="0" w:color="auto"/>
            </w:tcBorders>
          </w:tcPr>
          <w:p w14:paraId="75257140"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0F3EF593" w14:textId="7777777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3892FEDB"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Качественные результаты и способы их измерения</w:t>
            </w:r>
          </w:p>
          <w:p w14:paraId="7A47D90B"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i/>
                <w:iCs/>
                <w:sz w:val="28"/>
                <w:szCs w:val="28"/>
                <w:lang w:eastAsia="ru-RU"/>
              </w:rPr>
              <w:t xml:space="preserve">В поле «Качественные результаты и способы их измерения» важно конкретно ответить на вопрос «Что и как изменится у каждой из целевых групп после реализации мероприятий проекта?», а также продумать и описать способы измерения этих изменений и проверки, что </w:t>
            </w:r>
            <w:r w:rsidRPr="00975AC8">
              <w:rPr>
                <w:rFonts w:ascii="Times New Roman" w:eastAsia="Times New Roman" w:hAnsi="Times New Roman" w:cs="Times New Roman"/>
                <w:i/>
                <w:iCs/>
                <w:sz w:val="28"/>
                <w:szCs w:val="28"/>
                <w:lang w:eastAsia="ru-RU"/>
              </w:rPr>
              <w:lastRenderedPageBreak/>
              <w:t>запланированные качественные результаты будут достигнуты.</w:t>
            </w:r>
          </w:p>
        </w:tc>
        <w:tc>
          <w:tcPr>
            <w:tcW w:w="5531" w:type="dxa"/>
            <w:gridSpan w:val="9"/>
            <w:tcBorders>
              <w:top w:val="single" w:sz="4" w:space="0" w:color="auto"/>
              <w:left w:val="single" w:sz="4" w:space="0" w:color="auto"/>
              <w:bottom w:val="single" w:sz="4" w:space="0" w:color="auto"/>
              <w:right w:val="single" w:sz="4" w:space="0" w:color="auto"/>
            </w:tcBorders>
          </w:tcPr>
          <w:p w14:paraId="315E71C2"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08464040" w14:textId="7777777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7D5FB08F"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Запрашиваемая сумма в рублях</w:t>
            </w:r>
          </w:p>
        </w:tc>
        <w:tc>
          <w:tcPr>
            <w:tcW w:w="850" w:type="dxa"/>
            <w:gridSpan w:val="2"/>
            <w:tcBorders>
              <w:top w:val="single" w:sz="4" w:space="0" w:color="auto"/>
              <w:left w:val="single" w:sz="4" w:space="0" w:color="auto"/>
              <w:bottom w:val="single" w:sz="4" w:space="0" w:color="auto"/>
              <w:right w:val="single" w:sz="4" w:space="0" w:color="auto"/>
            </w:tcBorders>
          </w:tcPr>
          <w:p w14:paraId="5B056BF0"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4535" w:type="dxa"/>
            <w:gridSpan w:val="6"/>
            <w:tcBorders>
              <w:top w:val="single" w:sz="4" w:space="0" w:color="auto"/>
              <w:left w:val="single" w:sz="4" w:space="0" w:color="auto"/>
              <w:bottom w:val="single" w:sz="4" w:space="0" w:color="auto"/>
              <w:right w:val="single" w:sz="4" w:space="0" w:color="auto"/>
            </w:tcBorders>
          </w:tcPr>
          <w:p w14:paraId="7A0AB81E"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3004E9CA" w14:textId="77777777" w:rsidTr="002B7857">
        <w:trPr>
          <w:gridAfter w:val="1"/>
          <w:wAfter w:w="146" w:type="dxa"/>
          <w:trHeight w:val="151"/>
          <w:jc w:val="center"/>
        </w:trPr>
        <w:tc>
          <w:tcPr>
            <w:tcW w:w="4258" w:type="dxa"/>
            <w:gridSpan w:val="2"/>
            <w:tcBorders>
              <w:top w:val="single" w:sz="4" w:space="0" w:color="auto"/>
              <w:left w:val="single" w:sz="4" w:space="0" w:color="auto"/>
              <w:bottom w:val="single" w:sz="4" w:space="0" w:color="auto"/>
              <w:right w:val="single" w:sz="4" w:space="0" w:color="auto"/>
            </w:tcBorders>
          </w:tcPr>
          <w:p w14:paraId="0A1B99B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FE4B960"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цифра</w:t>
            </w:r>
          </w:p>
        </w:tc>
        <w:tc>
          <w:tcPr>
            <w:tcW w:w="4535" w:type="dxa"/>
            <w:gridSpan w:val="6"/>
            <w:tcBorders>
              <w:top w:val="single" w:sz="4" w:space="0" w:color="auto"/>
              <w:left w:val="single" w:sz="4" w:space="0" w:color="auto"/>
              <w:bottom w:val="single" w:sz="4" w:space="0" w:color="auto"/>
              <w:right w:val="single" w:sz="4" w:space="0" w:color="auto"/>
            </w:tcBorders>
            <w:hideMark/>
          </w:tcPr>
          <w:p w14:paraId="64A8850B"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пропись</w:t>
            </w:r>
          </w:p>
        </w:tc>
      </w:tr>
      <w:tr w:rsidR="00975AC8" w:rsidRPr="00975AC8" w14:paraId="79410D48" w14:textId="7777777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4789A85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Имеющаяся сумма в рублях</w:t>
            </w:r>
          </w:p>
        </w:tc>
        <w:tc>
          <w:tcPr>
            <w:tcW w:w="850" w:type="dxa"/>
            <w:gridSpan w:val="2"/>
            <w:tcBorders>
              <w:top w:val="single" w:sz="4" w:space="0" w:color="auto"/>
              <w:left w:val="single" w:sz="4" w:space="0" w:color="auto"/>
              <w:bottom w:val="single" w:sz="4" w:space="0" w:color="auto"/>
              <w:right w:val="single" w:sz="4" w:space="0" w:color="auto"/>
            </w:tcBorders>
          </w:tcPr>
          <w:p w14:paraId="070C407E"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4535" w:type="dxa"/>
            <w:gridSpan w:val="6"/>
            <w:tcBorders>
              <w:top w:val="single" w:sz="4" w:space="0" w:color="auto"/>
              <w:left w:val="single" w:sz="4" w:space="0" w:color="auto"/>
              <w:bottom w:val="single" w:sz="4" w:space="0" w:color="auto"/>
              <w:right w:val="single" w:sz="4" w:space="0" w:color="auto"/>
            </w:tcBorders>
          </w:tcPr>
          <w:p w14:paraId="7C12D34C"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54C9FF94" w14:textId="7777777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tcPr>
          <w:p w14:paraId="4FA77AF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672540A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цифра</w:t>
            </w:r>
          </w:p>
        </w:tc>
        <w:tc>
          <w:tcPr>
            <w:tcW w:w="4535" w:type="dxa"/>
            <w:gridSpan w:val="6"/>
            <w:tcBorders>
              <w:top w:val="single" w:sz="4" w:space="0" w:color="auto"/>
              <w:left w:val="single" w:sz="4" w:space="0" w:color="auto"/>
              <w:bottom w:val="single" w:sz="4" w:space="0" w:color="auto"/>
              <w:right w:val="single" w:sz="4" w:space="0" w:color="auto"/>
            </w:tcBorders>
            <w:hideMark/>
          </w:tcPr>
          <w:p w14:paraId="1B2E283A"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пропись</w:t>
            </w:r>
          </w:p>
        </w:tc>
      </w:tr>
      <w:tr w:rsidR="00975AC8" w:rsidRPr="00975AC8" w14:paraId="4EA124D9" w14:textId="7777777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hideMark/>
          </w:tcPr>
          <w:p w14:paraId="645EA7AE"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Полная стоимость проекта</w:t>
            </w:r>
          </w:p>
          <w:p w14:paraId="1E53B30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рублях</w:t>
            </w:r>
          </w:p>
        </w:tc>
        <w:tc>
          <w:tcPr>
            <w:tcW w:w="850" w:type="dxa"/>
            <w:gridSpan w:val="2"/>
            <w:tcBorders>
              <w:top w:val="single" w:sz="4" w:space="0" w:color="auto"/>
              <w:left w:val="single" w:sz="4" w:space="0" w:color="auto"/>
              <w:bottom w:val="single" w:sz="4" w:space="0" w:color="auto"/>
              <w:right w:val="single" w:sz="4" w:space="0" w:color="auto"/>
            </w:tcBorders>
          </w:tcPr>
          <w:p w14:paraId="0C07CDD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4535" w:type="dxa"/>
            <w:gridSpan w:val="6"/>
            <w:tcBorders>
              <w:top w:val="single" w:sz="4" w:space="0" w:color="auto"/>
              <w:left w:val="single" w:sz="4" w:space="0" w:color="auto"/>
              <w:bottom w:val="single" w:sz="4" w:space="0" w:color="auto"/>
              <w:right w:val="single" w:sz="4" w:space="0" w:color="auto"/>
            </w:tcBorders>
          </w:tcPr>
          <w:p w14:paraId="227070B9"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r w:rsidR="00975AC8" w:rsidRPr="00975AC8" w14:paraId="4C42D5CA" w14:textId="7777777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tcPr>
          <w:p w14:paraId="170F8927"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A0D5B5C"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цифра</w:t>
            </w:r>
          </w:p>
        </w:tc>
        <w:tc>
          <w:tcPr>
            <w:tcW w:w="4535" w:type="dxa"/>
            <w:gridSpan w:val="6"/>
            <w:tcBorders>
              <w:top w:val="single" w:sz="4" w:space="0" w:color="auto"/>
              <w:left w:val="single" w:sz="4" w:space="0" w:color="auto"/>
              <w:bottom w:val="single" w:sz="4" w:space="0" w:color="auto"/>
              <w:right w:val="single" w:sz="4" w:space="0" w:color="auto"/>
            </w:tcBorders>
            <w:hideMark/>
          </w:tcPr>
          <w:p w14:paraId="7D76A91E"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пропись</w:t>
            </w:r>
          </w:p>
        </w:tc>
      </w:tr>
      <w:tr w:rsidR="002B7857" w:rsidRPr="00975AC8" w14:paraId="592E2961" w14:textId="77777777" w:rsidTr="002B7857">
        <w:trPr>
          <w:gridAfter w:val="2"/>
          <w:wAfter w:w="290" w:type="dxa"/>
          <w:jc w:val="center"/>
        </w:trPr>
        <w:tc>
          <w:tcPr>
            <w:tcW w:w="3117" w:type="dxa"/>
            <w:tcBorders>
              <w:top w:val="single" w:sz="4" w:space="0" w:color="auto"/>
              <w:left w:val="single" w:sz="4" w:space="0" w:color="auto"/>
              <w:bottom w:val="single" w:sz="4" w:space="0" w:color="auto"/>
              <w:right w:val="single" w:sz="4" w:space="0" w:color="auto"/>
            </w:tcBorders>
            <w:hideMark/>
          </w:tcPr>
          <w:p w14:paraId="3B1083D2"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Организации-партнеры</w:t>
            </w:r>
          </w:p>
        </w:tc>
        <w:tc>
          <w:tcPr>
            <w:tcW w:w="6382" w:type="dxa"/>
            <w:gridSpan w:val="8"/>
            <w:tcBorders>
              <w:top w:val="single" w:sz="4" w:space="0" w:color="auto"/>
              <w:left w:val="single" w:sz="4" w:space="0" w:color="auto"/>
              <w:bottom w:val="single" w:sz="4" w:space="0" w:color="auto"/>
              <w:right w:val="single" w:sz="4" w:space="0" w:color="auto"/>
            </w:tcBorders>
            <w:vAlign w:val="center"/>
          </w:tcPr>
          <w:p w14:paraId="039DD62D"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c>
      </w:tr>
    </w:tbl>
    <w:p w14:paraId="5AF64E72"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62C4DF2"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_____________________________________________________</w:t>
      </w:r>
    </w:p>
    <w:p w14:paraId="5CB71148"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(подпись руководителя организации - участника конкурса)</w:t>
      </w:r>
    </w:p>
    <w:p w14:paraId="761EE539"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_______________________________________________________</w:t>
      </w:r>
    </w:p>
    <w:p w14:paraId="1A4CB565"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(подпись руководителя проекта)</w:t>
      </w:r>
    </w:p>
    <w:p w14:paraId="0BD79692" w14:textId="77777777" w:rsidR="002B7857" w:rsidRPr="00975AC8" w:rsidRDefault="002B7857" w:rsidP="002B7857">
      <w:pPr>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br w:type="page"/>
      </w:r>
      <w:r w:rsidRPr="00975AC8">
        <w:rPr>
          <w:rFonts w:ascii="Times New Roman" w:eastAsia="Times New Roman" w:hAnsi="Times New Roman" w:cs="Times New Roman"/>
          <w:sz w:val="28"/>
          <w:szCs w:val="28"/>
          <w:lang w:eastAsia="ru-RU"/>
        </w:rPr>
        <w:lastRenderedPageBreak/>
        <w:t>1. ИНФОРМАЦИЯ ОБ УЧАСТНИКЕ КОНКУРСА</w:t>
      </w:r>
    </w:p>
    <w:p w14:paraId="68B81F53"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96AD82"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1.1. Информация об организации - участнике конкурса.</w:t>
      </w:r>
    </w:p>
    <w:p w14:paraId="018B45D2"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Организационно - правовая форма, дата создания, виды основной деятельности в соответствии с Уставом организации, виды основной деятельности в соответствии с ЕГРЮЛ.</w:t>
      </w:r>
    </w:p>
    <w:p w14:paraId="57024ADA"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1.2. Информация о деятельности организации - участника конкурса</w:t>
      </w:r>
    </w:p>
    <w:p w14:paraId="0DFE6491"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Опишите опыт работы организации за последние три года, реализованные проекты, опыт участия в грантовых конкурсах.</w:t>
      </w:r>
    </w:p>
    <w:p w14:paraId="7364C5AC"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Объем этого подраздела — не более 1/3 страницы.</w:t>
      </w:r>
    </w:p>
    <w:p w14:paraId="7C003DC2"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1.3. Информация о команде проекта</w:t>
      </w:r>
    </w:p>
    <w:p w14:paraId="304E396F"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Необходимо указать количественный состав проектной команды с указанием ФИО, контактного телефона и адреса электронной почты каждого члена команды, а также кратко описать опыт предыдущей проектной деятельности каждого члена команды.</w:t>
      </w:r>
    </w:p>
    <w:p w14:paraId="43FE17D6"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Объем этого подраздела — не более 0,5 страницы.</w:t>
      </w:r>
    </w:p>
    <w:p w14:paraId="05E555A5"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1.4. Банковские реквизиты организации - участника конкурса</w:t>
      </w:r>
    </w:p>
    <w:p w14:paraId="4A1359CE"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4820"/>
        <w:gridCol w:w="4251"/>
      </w:tblGrid>
      <w:tr w:rsidR="00975AC8" w:rsidRPr="00975AC8" w14:paraId="7951FA82" w14:textId="77777777" w:rsidTr="002B7857">
        <w:trPr>
          <w:trHeight w:val="246"/>
          <w:jc w:val="center"/>
        </w:trPr>
        <w:tc>
          <w:tcPr>
            <w:tcW w:w="4820" w:type="dxa"/>
            <w:tcBorders>
              <w:top w:val="single" w:sz="4" w:space="0" w:color="auto"/>
              <w:left w:val="single" w:sz="4" w:space="0" w:color="auto"/>
              <w:bottom w:val="single" w:sz="4" w:space="0" w:color="auto"/>
              <w:right w:val="single" w:sz="4" w:space="0" w:color="auto"/>
            </w:tcBorders>
            <w:hideMark/>
          </w:tcPr>
          <w:p w14:paraId="63691CE2"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Наименование организации (КАК В БАНКЕ)</w:t>
            </w:r>
          </w:p>
        </w:tc>
        <w:tc>
          <w:tcPr>
            <w:tcW w:w="4251" w:type="dxa"/>
            <w:tcBorders>
              <w:top w:val="single" w:sz="4" w:space="0" w:color="auto"/>
              <w:left w:val="single" w:sz="4" w:space="0" w:color="auto"/>
              <w:bottom w:val="single" w:sz="4" w:space="0" w:color="auto"/>
              <w:right w:val="single" w:sz="4" w:space="0" w:color="auto"/>
            </w:tcBorders>
          </w:tcPr>
          <w:p w14:paraId="5285FD44"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2D58980B" w14:textId="77777777" w:rsidTr="002B7857">
        <w:trPr>
          <w:trHeight w:val="466"/>
          <w:jc w:val="center"/>
        </w:trPr>
        <w:tc>
          <w:tcPr>
            <w:tcW w:w="4820" w:type="dxa"/>
            <w:tcBorders>
              <w:top w:val="single" w:sz="4" w:space="0" w:color="auto"/>
              <w:left w:val="single" w:sz="4" w:space="0" w:color="auto"/>
              <w:bottom w:val="single" w:sz="4" w:space="0" w:color="auto"/>
              <w:right w:val="single" w:sz="4" w:space="0" w:color="auto"/>
            </w:tcBorders>
            <w:hideMark/>
          </w:tcPr>
          <w:p w14:paraId="59044124"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Наименование казначейства/департамента финансов (если есть)</w:t>
            </w:r>
          </w:p>
        </w:tc>
        <w:tc>
          <w:tcPr>
            <w:tcW w:w="4251" w:type="dxa"/>
            <w:tcBorders>
              <w:top w:val="single" w:sz="4" w:space="0" w:color="auto"/>
              <w:left w:val="single" w:sz="4" w:space="0" w:color="auto"/>
              <w:bottom w:val="single" w:sz="4" w:space="0" w:color="auto"/>
              <w:right w:val="single" w:sz="4" w:space="0" w:color="auto"/>
            </w:tcBorders>
          </w:tcPr>
          <w:p w14:paraId="1343DBEC"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2316668E" w14:textId="77777777" w:rsidTr="002B7857">
        <w:trPr>
          <w:trHeight w:val="123"/>
          <w:jc w:val="center"/>
        </w:trPr>
        <w:tc>
          <w:tcPr>
            <w:tcW w:w="4820" w:type="dxa"/>
            <w:tcBorders>
              <w:top w:val="single" w:sz="4" w:space="0" w:color="auto"/>
              <w:left w:val="single" w:sz="4" w:space="0" w:color="auto"/>
              <w:bottom w:val="single" w:sz="4" w:space="0" w:color="auto"/>
              <w:right w:val="single" w:sz="4" w:space="0" w:color="auto"/>
            </w:tcBorders>
            <w:hideMark/>
          </w:tcPr>
          <w:p w14:paraId="3ACDB763"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Лицевой счет организации (если есть)</w:t>
            </w:r>
          </w:p>
        </w:tc>
        <w:tc>
          <w:tcPr>
            <w:tcW w:w="4251" w:type="dxa"/>
            <w:tcBorders>
              <w:top w:val="single" w:sz="4" w:space="0" w:color="auto"/>
              <w:left w:val="single" w:sz="4" w:space="0" w:color="auto"/>
              <w:bottom w:val="single" w:sz="4" w:space="0" w:color="auto"/>
              <w:right w:val="single" w:sz="4" w:space="0" w:color="auto"/>
            </w:tcBorders>
          </w:tcPr>
          <w:p w14:paraId="01011F32"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7997F8D4" w14:textId="77777777" w:rsidTr="002B7857">
        <w:trPr>
          <w:trHeight w:val="498"/>
          <w:jc w:val="center"/>
        </w:trPr>
        <w:tc>
          <w:tcPr>
            <w:tcW w:w="4820" w:type="dxa"/>
            <w:tcBorders>
              <w:top w:val="single" w:sz="4" w:space="0" w:color="auto"/>
              <w:left w:val="single" w:sz="4" w:space="0" w:color="auto"/>
              <w:bottom w:val="single" w:sz="4" w:space="0" w:color="auto"/>
              <w:right w:val="single" w:sz="4" w:space="0" w:color="auto"/>
            </w:tcBorders>
            <w:hideMark/>
          </w:tcPr>
          <w:p w14:paraId="2D692191"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ИНН казначейства/департамента финансов (если есть)</w:t>
            </w:r>
          </w:p>
        </w:tc>
        <w:tc>
          <w:tcPr>
            <w:tcW w:w="4251" w:type="dxa"/>
            <w:tcBorders>
              <w:top w:val="single" w:sz="4" w:space="0" w:color="auto"/>
              <w:left w:val="single" w:sz="4" w:space="0" w:color="auto"/>
              <w:bottom w:val="single" w:sz="4" w:space="0" w:color="auto"/>
              <w:right w:val="single" w:sz="4" w:space="0" w:color="auto"/>
            </w:tcBorders>
          </w:tcPr>
          <w:p w14:paraId="35397DB2"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3736022C" w14:textId="77777777" w:rsidTr="002B7857">
        <w:trPr>
          <w:jc w:val="center"/>
        </w:trPr>
        <w:tc>
          <w:tcPr>
            <w:tcW w:w="4820" w:type="dxa"/>
            <w:tcBorders>
              <w:top w:val="single" w:sz="4" w:space="0" w:color="auto"/>
              <w:left w:val="single" w:sz="4" w:space="0" w:color="auto"/>
              <w:bottom w:val="single" w:sz="4" w:space="0" w:color="auto"/>
              <w:right w:val="single" w:sz="4" w:space="0" w:color="auto"/>
            </w:tcBorders>
            <w:hideMark/>
          </w:tcPr>
          <w:p w14:paraId="5631D96F"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ИНН организации</w:t>
            </w:r>
          </w:p>
        </w:tc>
        <w:tc>
          <w:tcPr>
            <w:tcW w:w="4251" w:type="dxa"/>
            <w:tcBorders>
              <w:top w:val="single" w:sz="4" w:space="0" w:color="auto"/>
              <w:left w:val="single" w:sz="4" w:space="0" w:color="auto"/>
              <w:bottom w:val="single" w:sz="4" w:space="0" w:color="auto"/>
              <w:right w:val="single" w:sz="4" w:space="0" w:color="auto"/>
            </w:tcBorders>
          </w:tcPr>
          <w:p w14:paraId="516F55A8"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1DCFF221" w14:textId="77777777" w:rsidTr="002B7857">
        <w:trPr>
          <w:trHeight w:val="219"/>
          <w:jc w:val="center"/>
        </w:trPr>
        <w:tc>
          <w:tcPr>
            <w:tcW w:w="4820" w:type="dxa"/>
            <w:tcBorders>
              <w:top w:val="single" w:sz="4" w:space="0" w:color="auto"/>
              <w:left w:val="single" w:sz="4" w:space="0" w:color="auto"/>
              <w:bottom w:val="single" w:sz="4" w:space="0" w:color="auto"/>
              <w:right w:val="single" w:sz="4" w:space="0" w:color="auto"/>
            </w:tcBorders>
            <w:hideMark/>
          </w:tcPr>
          <w:p w14:paraId="2DFE1A4B"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Расчетный счет ВНЕБЮДЖЕТНЫЙ</w:t>
            </w:r>
          </w:p>
        </w:tc>
        <w:tc>
          <w:tcPr>
            <w:tcW w:w="4251" w:type="dxa"/>
            <w:tcBorders>
              <w:top w:val="single" w:sz="4" w:space="0" w:color="auto"/>
              <w:left w:val="single" w:sz="4" w:space="0" w:color="auto"/>
              <w:bottom w:val="single" w:sz="4" w:space="0" w:color="auto"/>
              <w:right w:val="single" w:sz="4" w:space="0" w:color="auto"/>
            </w:tcBorders>
          </w:tcPr>
          <w:p w14:paraId="08436D97"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48CA533D" w14:textId="77777777" w:rsidTr="002B7857">
        <w:trPr>
          <w:trHeight w:val="155"/>
          <w:jc w:val="center"/>
        </w:trPr>
        <w:tc>
          <w:tcPr>
            <w:tcW w:w="4820" w:type="dxa"/>
            <w:tcBorders>
              <w:top w:val="single" w:sz="4" w:space="0" w:color="auto"/>
              <w:left w:val="single" w:sz="4" w:space="0" w:color="auto"/>
              <w:bottom w:val="single" w:sz="4" w:space="0" w:color="auto"/>
              <w:right w:val="single" w:sz="4" w:space="0" w:color="auto"/>
            </w:tcBorders>
            <w:hideMark/>
          </w:tcPr>
          <w:p w14:paraId="4D889F46"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В каком банке</w:t>
            </w:r>
          </w:p>
        </w:tc>
        <w:tc>
          <w:tcPr>
            <w:tcW w:w="4251" w:type="dxa"/>
            <w:tcBorders>
              <w:top w:val="single" w:sz="4" w:space="0" w:color="auto"/>
              <w:left w:val="single" w:sz="4" w:space="0" w:color="auto"/>
              <w:bottom w:val="single" w:sz="4" w:space="0" w:color="auto"/>
              <w:right w:val="single" w:sz="4" w:space="0" w:color="auto"/>
            </w:tcBorders>
          </w:tcPr>
          <w:p w14:paraId="0D531E9E"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544F4F6E" w14:textId="77777777" w:rsidTr="002B7857">
        <w:trPr>
          <w:trHeight w:val="203"/>
          <w:jc w:val="center"/>
        </w:trPr>
        <w:tc>
          <w:tcPr>
            <w:tcW w:w="4820" w:type="dxa"/>
            <w:tcBorders>
              <w:top w:val="single" w:sz="4" w:space="0" w:color="auto"/>
              <w:left w:val="single" w:sz="4" w:space="0" w:color="auto"/>
              <w:bottom w:val="single" w:sz="4" w:space="0" w:color="auto"/>
              <w:right w:val="single" w:sz="4" w:space="0" w:color="auto"/>
            </w:tcBorders>
            <w:hideMark/>
          </w:tcPr>
          <w:p w14:paraId="14E81BB6"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БИК</w:t>
            </w:r>
          </w:p>
        </w:tc>
        <w:tc>
          <w:tcPr>
            <w:tcW w:w="4251" w:type="dxa"/>
            <w:tcBorders>
              <w:top w:val="single" w:sz="4" w:space="0" w:color="auto"/>
              <w:left w:val="single" w:sz="4" w:space="0" w:color="auto"/>
              <w:bottom w:val="single" w:sz="4" w:space="0" w:color="auto"/>
              <w:right w:val="single" w:sz="4" w:space="0" w:color="auto"/>
            </w:tcBorders>
          </w:tcPr>
          <w:p w14:paraId="277BD2B6"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975AC8" w:rsidRPr="00975AC8" w14:paraId="47E9CD9B" w14:textId="77777777" w:rsidTr="002B7857">
        <w:trPr>
          <w:trHeight w:val="125"/>
          <w:jc w:val="center"/>
        </w:trPr>
        <w:tc>
          <w:tcPr>
            <w:tcW w:w="4820" w:type="dxa"/>
            <w:tcBorders>
              <w:top w:val="single" w:sz="4" w:space="0" w:color="auto"/>
              <w:left w:val="single" w:sz="4" w:space="0" w:color="auto"/>
              <w:bottom w:val="single" w:sz="4" w:space="0" w:color="auto"/>
              <w:right w:val="single" w:sz="4" w:space="0" w:color="auto"/>
            </w:tcBorders>
            <w:hideMark/>
          </w:tcPr>
          <w:p w14:paraId="01A71B76"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Корсчет (если есть)</w:t>
            </w:r>
          </w:p>
        </w:tc>
        <w:tc>
          <w:tcPr>
            <w:tcW w:w="4251" w:type="dxa"/>
            <w:tcBorders>
              <w:top w:val="single" w:sz="4" w:space="0" w:color="auto"/>
              <w:left w:val="single" w:sz="4" w:space="0" w:color="auto"/>
              <w:bottom w:val="single" w:sz="4" w:space="0" w:color="auto"/>
              <w:right w:val="single" w:sz="4" w:space="0" w:color="auto"/>
            </w:tcBorders>
          </w:tcPr>
          <w:p w14:paraId="02D531F2"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r w:rsidR="002B7857" w:rsidRPr="00975AC8" w14:paraId="1F0A306D" w14:textId="77777777" w:rsidTr="002B7857">
        <w:trPr>
          <w:trHeight w:val="217"/>
          <w:jc w:val="center"/>
        </w:trPr>
        <w:tc>
          <w:tcPr>
            <w:tcW w:w="4820" w:type="dxa"/>
            <w:tcBorders>
              <w:top w:val="single" w:sz="4" w:space="0" w:color="auto"/>
              <w:left w:val="single" w:sz="4" w:space="0" w:color="auto"/>
              <w:bottom w:val="single" w:sz="4" w:space="0" w:color="auto"/>
              <w:right w:val="single" w:sz="4" w:space="0" w:color="auto"/>
            </w:tcBorders>
            <w:hideMark/>
          </w:tcPr>
          <w:p w14:paraId="6F819D97"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Код дохода (если есть)</w:t>
            </w:r>
          </w:p>
        </w:tc>
        <w:tc>
          <w:tcPr>
            <w:tcW w:w="4251" w:type="dxa"/>
            <w:tcBorders>
              <w:top w:val="single" w:sz="4" w:space="0" w:color="auto"/>
              <w:left w:val="single" w:sz="4" w:space="0" w:color="auto"/>
              <w:bottom w:val="single" w:sz="4" w:space="0" w:color="auto"/>
              <w:right w:val="single" w:sz="4" w:space="0" w:color="auto"/>
            </w:tcBorders>
          </w:tcPr>
          <w:p w14:paraId="5A87991F"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bl>
    <w:p w14:paraId="64F08A3B" w14:textId="77777777" w:rsidR="002B7857" w:rsidRPr="00975AC8"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7AF3E1F5" w14:textId="77777777" w:rsidR="002B7857" w:rsidRPr="00975AC8" w:rsidRDefault="002B7857" w:rsidP="002B785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 ОПИСАНИЕ ПРОЕКТА.</w:t>
      </w:r>
    </w:p>
    <w:p w14:paraId="79305CC0"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F632F8E"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2.1. Краткая аннотация проекта. (не более 1 страницы).</w:t>
      </w:r>
    </w:p>
    <w:p w14:paraId="2B243387"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hAnsi="Times New Roman" w:cs="Times New Roman"/>
          <w:i/>
          <w:sz w:val="28"/>
          <w:szCs w:val="28"/>
        </w:rPr>
        <w:t xml:space="preserve">По сути, это текстовая презентация проекта, отражающая основную идею проекта, целевую группу, содержание проекта и наиболее </w:t>
      </w:r>
      <w:r w:rsidRPr="00975AC8">
        <w:rPr>
          <w:rFonts w:ascii="Times New Roman" w:hAnsi="Times New Roman" w:cs="Times New Roman"/>
          <w:i/>
          <w:sz w:val="28"/>
          <w:szCs w:val="28"/>
        </w:rPr>
        <w:lastRenderedPageBreak/>
        <w:t>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w:t>
      </w:r>
    </w:p>
    <w:p w14:paraId="26D98CD3"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2.2. Описание проблемы, на решение которой направлен проект (объем этого подраздела - не более 1/2 страницы).</w:t>
      </w:r>
    </w:p>
    <w:p w14:paraId="02FC38C6"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Рекомендуем придерживаться следующего плана:</w:t>
      </w:r>
    </w:p>
    <w:p w14:paraId="211AA74C"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14:paraId="1690DE43"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2. В чем заключается проблема? Важно описать, что сейчас не устраивает конкретную целевую группу и каковы причины существования этой проблемы.</w:t>
      </w:r>
    </w:p>
    <w:p w14:paraId="4EAB7E0A"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240F2D56"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14:paraId="754AFEB3"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2.3. Цель и задачи проекта.</w:t>
      </w:r>
    </w:p>
    <w:p w14:paraId="591A1DA6"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Цель должна быть напрямую связана с целевой группой, направлена на решение или смягчение заявленной социальной проблемы этой группы и достижима к моменту завершения проекта.</w:t>
      </w:r>
    </w:p>
    <w:p w14:paraId="59F056A0"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Важно убедиться, что достижение цели можно будет измерить количественными и качественными показателями, указанными в соответствующих полях заявки (п.10 раздела «О проекте»).</w:t>
      </w:r>
    </w:p>
    <w:p w14:paraId="7438127C"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Следует избегать общих фраз, формулировка должна быть максимально конкретной.</w:t>
      </w:r>
    </w:p>
    <w:p w14:paraId="262A2180"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Как правило, у проекта одна цель, которую возможно достичь, решив несколько задач. Если у проекта несколько целей, следует указать каждую из них в отдельном поле.</w:t>
      </w:r>
    </w:p>
    <w:p w14:paraId="3953E81E" w14:textId="77777777" w:rsidR="002B7857" w:rsidRPr="00975AC8" w:rsidRDefault="002B7857" w:rsidP="002B7857">
      <w:pPr>
        <w:spacing w:after="0" w:line="240" w:lineRule="auto"/>
        <w:rPr>
          <w:rFonts w:ascii="Times New Roman" w:eastAsia="Times New Roman" w:hAnsi="Times New Roman" w:cs="Times New Roman"/>
          <w:i/>
          <w:sz w:val="28"/>
          <w:szCs w:val="28"/>
          <w:lang w:eastAsia="ru-RU"/>
        </w:rPr>
      </w:pPr>
      <w:r w:rsidRPr="00975AC8">
        <w:rPr>
          <w:rFonts w:ascii="Times New Roman" w:hAnsi="Times New Roman" w:cs="Times New Roman"/>
          <w:i/>
          <w:sz w:val="28"/>
          <w:szCs w:val="28"/>
        </w:rPr>
        <w:t xml:space="preserve">Следует перечислить только те задачи, которые будут способствовать достижению цели </w:t>
      </w:r>
      <w:proofErr w:type="spellStart"/>
      <w:proofErr w:type="gramStart"/>
      <w:r w:rsidRPr="00975AC8">
        <w:rPr>
          <w:rFonts w:ascii="Times New Roman" w:hAnsi="Times New Roman" w:cs="Times New Roman"/>
          <w:i/>
          <w:sz w:val="28"/>
          <w:szCs w:val="28"/>
        </w:rPr>
        <w:t>проекта.Цель</w:t>
      </w:r>
      <w:proofErr w:type="spellEnd"/>
      <w:proofErr w:type="gramEnd"/>
      <w:r w:rsidRPr="00975AC8">
        <w:rPr>
          <w:rFonts w:ascii="Times New Roman" w:hAnsi="Times New Roman" w:cs="Times New Roman"/>
          <w:i/>
          <w:sz w:val="28"/>
          <w:szCs w:val="28"/>
        </w:rPr>
        <w:t xml:space="preserve"> и задачи должны быть достижимы и измеримы</w:t>
      </w:r>
      <w:r w:rsidRPr="00975AC8">
        <w:rPr>
          <w:rFonts w:ascii="Times New Roman" w:eastAsia="Times New Roman" w:hAnsi="Times New Roman" w:cs="Times New Roman"/>
          <w:i/>
          <w:sz w:val="28"/>
          <w:szCs w:val="28"/>
          <w:lang w:eastAsia="ru-RU"/>
        </w:rPr>
        <w:t>.</w:t>
      </w:r>
    </w:p>
    <w:p w14:paraId="62FC9EB6"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2.4. Целевая группа проекта</w:t>
      </w:r>
    </w:p>
    <w:p w14:paraId="1061A7D4" w14:textId="77777777" w:rsidR="002B7857" w:rsidRPr="00975AC8" w:rsidRDefault="002B7857" w:rsidP="002B7857">
      <w:pPr>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 xml:space="preserve">Следует указать одну или несколько целевых групп — людей, на решение или смягчение проблемы, которых направлен проект. 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когда проект направлен только на школьников выпускных классов. Целевая группа должна быть обозначена максимально конкретно. Важно включить в </w:t>
      </w:r>
      <w:r w:rsidRPr="00975AC8">
        <w:rPr>
          <w:rFonts w:ascii="Times New Roman" w:hAnsi="Times New Roman" w:cs="Times New Roman"/>
          <w:i/>
          <w:sz w:val="28"/>
          <w:szCs w:val="28"/>
        </w:rPr>
        <w:lastRenderedPageBreak/>
        <w:t>формулировку все, что будет точнее ее описывать, например, возраст, социальное положение, интересы, территорию проживания.</w:t>
      </w:r>
    </w:p>
    <w:p w14:paraId="0D701F39"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Как правило, основная целевая группа в проекте одна</w:t>
      </w:r>
    </w:p>
    <w:p w14:paraId="216A91D2"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2.5. Партнеры проекта</w:t>
      </w:r>
    </w:p>
    <w:p w14:paraId="1068DD0A"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8505" w:type="dxa"/>
        <w:tblLayout w:type="fixed"/>
        <w:tblLook w:val="04A0" w:firstRow="1" w:lastRow="0" w:firstColumn="1" w:lastColumn="0" w:noHBand="0" w:noVBand="1"/>
      </w:tblPr>
      <w:tblGrid>
        <w:gridCol w:w="3399"/>
        <w:gridCol w:w="5106"/>
      </w:tblGrid>
      <w:tr w:rsidR="00975AC8" w:rsidRPr="00975AC8" w14:paraId="271C72FD" w14:textId="77777777" w:rsidTr="002B7857">
        <w:trPr>
          <w:trHeight w:val="220"/>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21F48181" w14:textId="77777777" w:rsidR="002B7857" w:rsidRPr="00975AC8" w:rsidRDefault="002B7857" w:rsidP="002B7857">
            <w:pPr>
              <w:keepLines/>
              <w:spacing w:after="0" w:line="240" w:lineRule="auto"/>
              <w:jc w:val="center"/>
              <w:rPr>
                <w:rFonts w:ascii="Times New Roman" w:hAnsi="Times New Roman" w:cs="Times New Roman"/>
                <w:sz w:val="28"/>
                <w:szCs w:val="28"/>
              </w:rPr>
            </w:pPr>
            <w:r w:rsidRPr="00975AC8">
              <w:rPr>
                <w:rFonts w:ascii="Times New Roman" w:hAnsi="Times New Roman" w:cs="Times New Roman"/>
                <w:sz w:val="28"/>
                <w:szCs w:val="28"/>
              </w:rPr>
              <w:t>Партнер</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C190688" w14:textId="77777777" w:rsidR="002B7857" w:rsidRPr="00975AC8" w:rsidRDefault="002B7857" w:rsidP="002B7857">
            <w:pPr>
              <w:keepLines/>
              <w:spacing w:after="0" w:line="240" w:lineRule="auto"/>
              <w:jc w:val="center"/>
              <w:rPr>
                <w:rFonts w:ascii="Times New Roman" w:hAnsi="Times New Roman" w:cs="Times New Roman"/>
                <w:sz w:val="28"/>
                <w:szCs w:val="28"/>
              </w:rPr>
            </w:pPr>
            <w:r w:rsidRPr="00975AC8">
              <w:rPr>
                <w:rFonts w:ascii="Times New Roman" w:hAnsi="Times New Roman" w:cs="Times New Roman"/>
                <w:sz w:val="28"/>
                <w:szCs w:val="28"/>
              </w:rPr>
              <w:t>Вид поддержки</w:t>
            </w:r>
          </w:p>
        </w:tc>
      </w:tr>
      <w:tr w:rsidR="00975AC8" w:rsidRPr="00975AC8" w14:paraId="2BA23C31" w14:textId="77777777" w:rsidTr="002B7857">
        <w:trPr>
          <w:trHeight w:val="220"/>
        </w:trPr>
        <w:tc>
          <w:tcPr>
            <w:tcW w:w="3397" w:type="dxa"/>
            <w:tcBorders>
              <w:top w:val="single" w:sz="4" w:space="0" w:color="000000"/>
              <w:left w:val="single" w:sz="4" w:space="0" w:color="000000"/>
              <w:bottom w:val="single" w:sz="4" w:space="0" w:color="000000"/>
              <w:right w:val="single" w:sz="4" w:space="0" w:color="000000"/>
            </w:tcBorders>
            <w:vAlign w:val="center"/>
          </w:tcPr>
          <w:p w14:paraId="097416C0" w14:textId="77777777" w:rsidR="002B7857" w:rsidRPr="00975AC8" w:rsidRDefault="002B7857" w:rsidP="002B7857">
            <w:pPr>
              <w:keepLines/>
              <w:spacing w:after="0" w:line="240" w:lineRule="auto"/>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5997820" w14:textId="77777777" w:rsidR="002B7857" w:rsidRPr="00975AC8" w:rsidRDefault="002B7857" w:rsidP="002B7857">
            <w:pPr>
              <w:keepLines/>
              <w:spacing w:after="0" w:line="240" w:lineRule="auto"/>
              <w:rPr>
                <w:rFonts w:ascii="Times New Roman" w:hAnsi="Times New Roman" w:cs="Times New Roman"/>
                <w:sz w:val="28"/>
                <w:szCs w:val="28"/>
              </w:rPr>
            </w:pPr>
          </w:p>
        </w:tc>
      </w:tr>
      <w:tr w:rsidR="00975AC8" w:rsidRPr="00975AC8" w14:paraId="75611379" w14:textId="77777777" w:rsidTr="002B7857">
        <w:trPr>
          <w:trHeight w:val="220"/>
        </w:trPr>
        <w:tc>
          <w:tcPr>
            <w:tcW w:w="3397" w:type="dxa"/>
            <w:tcBorders>
              <w:top w:val="single" w:sz="4" w:space="0" w:color="000000"/>
              <w:left w:val="single" w:sz="4" w:space="0" w:color="000000"/>
              <w:bottom w:val="single" w:sz="4" w:space="0" w:color="000000"/>
              <w:right w:val="single" w:sz="4" w:space="0" w:color="000000"/>
            </w:tcBorders>
            <w:vAlign w:val="center"/>
          </w:tcPr>
          <w:p w14:paraId="09EBF21B" w14:textId="77777777" w:rsidR="002B7857" w:rsidRPr="00975AC8" w:rsidRDefault="002B7857" w:rsidP="002B7857">
            <w:pPr>
              <w:keepLines/>
              <w:spacing w:after="0" w:line="240" w:lineRule="auto"/>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BB3A22B" w14:textId="77777777" w:rsidR="002B7857" w:rsidRPr="00975AC8" w:rsidRDefault="002B7857" w:rsidP="002B7857">
            <w:pPr>
              <w:keepLines/>
              <w:spacing w:after="0" w:line="240" w:lineRule="auto"/>
              <w:rPr>
                <w:rFonts w:ascii="Times New Roman" w:hAnsi="Times New Roman" w:cs="Times New Roman"/>
                <w:sz w:val="28"/>
                <w:szCs w:val="28"/>
              </w:rPr>
            </w:pPr>
          </w:p>
        </w:tc>
      </w:tr>
      <w:tr w:rsidR="00975AC8" w:rsidRPr="00975AC8" w14:paraId="72BC321B" w14:textId="77777777" w:rsidTr="002B7857">
        <w:trPr>
          <w:trHeight w:val="960"/>
        </w:trPr>
        <w:tc>
          <w:tcPr>
            <w:tcW w:w="8500" w:type="dxa"/>
            <w:gridSpan w:val="2"/>
            <w:tcBorders>
              <w:top w:val="single" w:sz="4" w:space="0" w:color="000000"/>
              <w:left w:val="nil"/>
              <w:bottom w:val="nil"/>
              <w:right w:val="nil"/>
            </w:tcBorders>
            <w:vAlign w:val="center"/>
            <w:hideMark/>
          </w:tcPr>
          <w:p w14:paraId="28351094" w14:textId="77777777" w:rsidR="002B7857" w:rsidRPr="00975AC8" w:rsidRDefault="002B7857" w:rsidP="002B7857">
            <w:pPr>
              <w:keepLines/>
              <w:spacing w:after="0" w:line="240" w:lineRule="auto"/>
              <w:rPr>
                <w:rFonts w:ascii="Times New Roman" w:hAnsi="Times New Roman" w:cs="Times New Roman"/>
                <w:i/>
                <w:sz w:val="28"/>
                <w:szCs w:val="28"/>
              </w:rPr>
            </w:pPr>
          </w:p>
          <w:p w14:paraId="16C9CEEA" w14:textId="77777777" w:rsidR="002B7857" w:rsidRPr="00975AC8" w:rsidRDefault="002B7857" w:rsidP="002B7857">
            <w:pPr>
              <w:keepLines/>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По желанию 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p w14:paraId="5713B5FB" w14:textId="77777777" w:rsidR="002B7857" w:rsidRPr="00975AC8" w:rsidRDefault="002B7857" w:rsidP="002B7857">
            <w:pPr>
              <w:keepLines/>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 xml:space="preserve">Следует выбрать вид поддержки из списка или ввести свой вариант. </w:t>
            </w:r>
          </w:p>
          <w:p w14:paraId="2A394942" w14:textId="77777777" w:rsidR="002B7857" w:rsidRPr="00975AC8" w:rsidRDefault="002B7857" w:rsidP="002B7857">
            <w:pPr>
              <w:keepLines/>
              <w:spacing w:after="0" w:line="240" w:lineRule="auto"/>
              <w:rPr>
                <w:rFonts w:ascii="Times New Roman" w:hAnsi="Times New Roman" w:cs="Times New Roman"/>
                <w:i/>
                <w:sz w:val="28"/>
                <w:szCs w:val="28"/>
              </w:rPr>
            </w:pPr>
            <w:r w:rsidRPr="00975AC8">
              <w:rPr>
                <w:rFonts w:ascii="Times New Roman" w:hAnsi="Times New Roman" w:cs="Times New Roman"/>
                <w:i/>
                <w:sz w:val="28"/>
                <w:szCs w:val="28"/>
              </w:rPr>
              <w:t>По желанию заявителя для каждого партнера можно прикрепить скан документа (письма, соглашения и др.), содержащего информацию о роли и конкретных формах участия партнера в реализации проекта.</w:t>
            </w:r>
          </w:p>
        </w:tc>
      </w:tr>
    </w:tbl>
    <w:p w14:paraId="38DB1A70" w14:textId="02C04578"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2.6. Ожидаемые результаты проекта</w:t>
      </w:r>
      <w:r w:rsidR="0022080E" w:rsidRPr="00975AC8">
        <w:rPr>
          <w:rFonts w:ascii="Times New Roman" w:eastAsia="Times New Roman" w:hAnsi="Times New Roman" w:cs="Times New Roman"/>
          <w:sz w:val="28"/>
          <w:szCs w:val="28"/>
          <w:lang w:eastAsia="ru-RU"/>
        </w:rPr>
        <w:t xml:space="preserve"> </w:t>
      </w:r>
      <w:r w:rsidRPr="00975AC8">
        <w:rPr>
          <w:rFonts w:ascii="Times New Roman" w:eastAsia="Times New Roman" w:hAnsi="Times New Roman" w:cs="Times New Roman"/>
          <w:sz w:val="28"/>
          <w:szCs w:val="28"/>
          <w:lang w:eastAsia="ru-RU"/>
        </w:rPr>
        <w:t>(количественные и качественные).</w:t>
      </w:r>
    </w:p>
    <w:p w14:paraId="4892126E" w14:textId="1A38C2AA"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75AC8">
        <w:rPr>
          <w:rFonts w:ascii="Times New Roman" w:hAnsi="Times New Roman" w:cs="Times New Roman"/>
          <w:i/>
          <w:sz w:val="28"/>
          <w:szCs w:val="28"/>
        </w:rPr>
        <w:t>Опишите ожидаемые результаты проекта для целевой группы, ожидаемые результаты для вашего населенного пункта, ожидаемые результаты проекта для вашей организации (инициативной группы, общественного объединения),</w:t>
      </w:r>
      <w:r w:rsidR="0022080E" w:rsidRPr="00975AC8">
        <w:rPr>
          <w:rFonts w:ascii="Times New Roman" w:hAnsi="Times New Roman" w:cs="Times New Roman"/>
          <w:i/>
          <w:sz w:val="28"/>
          <w:szCs w:val="28"/>
        </w:rPr>
        <w:t xml:space="preserve"> </w:t>
      </w:r>
      <w:r w:rsidRPr="00975AC8">
        <w:rPr>
          <w:rFonts w:ascii="Times New Roman" w:hAnsi="Times New Roman" w:cs="Times New Roman"/>
          <w:i/>
          <w:sz w:val="28"/>
          <w:szCs w:val="28"/>
        </w:rPr>
        <w:t>осуществляющего</w:t>
      </w:r>
      <w:r w:rsidR="0022080E" w:rsidRPr="00975AC8">
        <w:rPr>
          <w:rFonts w:ascii="Times New Roman" w:hAnsi="Times New Roman" w:cs="Times New Roman"/>
          <w:i/>
          <w:sz w:val="28"/>
          <w:szCs w:val="28"/>
        </w:rPr>
        <w:t xml:space="preserve"> </w:t>
      </w:r>
      <w:r w:rsidRPr="00975AC8">
        <w:rPr>
          <w:rFonts w:ascii="Times New Roman" w:hAnsi="Times New Roman" w:cs="Times New Roman"/>
          <w:i/>
          <w:sz w:val="28"/>
          <w:szCs w:val="28"/>
        </w:rPr>
        <w:t>деятельность по проекту. Результаты должны быть конкретными, измеримыми и решать заявленную проблему в рамках проекта</w:t>
      </w:r>
      <w:r w:rsidRPr="00975AC8">
        <w:rPr>
          <w:rFonts w:ascii="Times New Roman" w:eastAsia="Times New Roman" w:hAnsi="Times New Roman" w:cs="Times New Roman"/>
          <w:i/>
          <w:sz w:val="28"/>
          <w:szCs w:val="28"/>
          <w:lang w:eastAsia="ru-RU"/>
        </w:rPr>
        <w:t>.</w:t>
      </w:r>
    </w:p>
    <w:p w14:paraId="26D9D456"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2.7. Дальнейшее развитие проекта.</w:t>
      </w:r>
    </w:p>
    <w:p w14:paraId="0DB3C0EF"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hAnsi="Times New Roman" w:cs="Times New Roman"/>
          <w:i/>
          <w:sz w:val="28"/>
          <w:szCs w:val="28"/>
        </w:rPr>
        <w:t>Как вы видите развитие вашего проекта после того, как целевые средства закончатся, и сам проект будет завершен? Опишите возможности привлечения дополнительных финансовых ресурсов для продолжения/развития проекта.</w:t>
      </w:r>
    </w:p>
    <w:p w14:paraId="43FD548F"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8A1D394"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33EC89B"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 ОРГАНИЗАЦИОННЫЙ ПЛАН ПРОЕКТА</w:t>
      </w:r>
    </w:p>
    <w:p w14:paraId="3AA2B51B"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14:paraId="0F0A9BA3" w14:textId="0E90B2B3"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75AC8">
        <w:rPr>
          <w:rFonts w:ascii="Times New Roman" w:eastAsia="Times New Roman" w:hAnsi="Times New Roman" w:cs="Times New Roman"/>
          <w:i/>
          <w:sz w:val="28"/>
          <w:szCs w:val="28"/>
          <w:lang w:eastAsia="ru-RU"/>
        </w:rPr>
        <w:t>НАЧИНАЯ С ОТДЕЛЬНОГО ЛИСТА</w:t>
      </w:r>
      <w:r w:rsidR="0022080E" w:rsidRPr="00975AC8">
        <w:rPr>
          <w:rFonts w:ascii="Times New Roman" w:eastAsia="Times New Roman" w:hAnsi="Times New Roman" w:cs="Times New Roman"/>
          <w:i/>
          <w:sz w:val="28"/>
          <w:szCs w:val="28"/>
          <w:lang w:eastAsia="ru-RU"/>
        </w:rPr>
        <w:t xml:space="preserve"> </w:t>
      </w:r>
      <w:r w:rsidRPr="00975AC8">
        <w:rPr>
          <w:rFonts w:ascii="Times New Roman" w:eastAsia="Times New Roman" w:hAnsi="Times New Roman" w:cs="Times New Roman"/>
          <w:i/>
          <w:sz w:val="28"/>
          <w:szCs w:val="28"/>
          <w:lang w:eastAsia="ru-RU"/>
        </w:rPr>
        <w:t>(В ВИДЕ ТАБЛИЦЫ).</w:t>
      </w:r>
    </w:p>
    <w:p w14:paraId="250172FD" w14:textId="77777777" w:rsidR="002B7857" w:rsidRPr="00975AC8" w:rsidRDefault="002B7857" w:rsidP="002B7857">
      <w:pPr>
        <w:keepNext/>
        <w:keepLines/>
        <w:shd w:val="clear" w:color="auto" w:fill="FFFFFF"/>
        <w:spacing w:after="0" w:line="240" w:lineRule="auto"/>
        <w:jc w:val="center"/>
        <w:rPr>
          <w:rFonts w:ascii="Times New Roman" w:hAnsi="Times New Roman" w:cs="Times New Roman"/>
          <w:i/>
          <w:sz w:val="28"/>
          <w:szCs w:val="28"/>
        </w:rPr>
      </w:pPr>
    </w:p>
    <w:p w14:paraId="43A52548" w14:textId="77777777" w:rsidR="002B7857" w:rsidRPr="00975AC8" w:rsidRDefault="002B7857" w:rsidP="002B7857">
      <w:pPr>
        <w:keepNext/>
        <w:keepLines/>
        <w:shd w:val="clear" w:color="auto" w:fill="FFFFFF"/>
        <w:spacing w:after="0" w:line="240" w:lineRule="auto"/>
        <w:jc w:val="center"/>
        <w:rPr>
          <w:rFonts w:ascii="Times New Roman" w:hAnsi="Times New Roman" w:cs="Times New Roman"/>
          <w:i/>
          <w:sz w:val="28"/>
          <w:szCs w:val="28"/>
        </w:rPr>
      </w:pPr>
      <w:r w:rsidRPr="00975AC8">
        <w:rPr>
          <w:rFonts w:ascii="Times New Roman" w:hAnsi="Times New Roman" w:cs="Times New Roman"/>
          <w:i/>
          <w:sz w:val="28"/>
          <w:szCs w:val="28"/>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31941F09" w14:textId="77777777" w:rsidR="002B7857" w:rsidRPr="00975AC8" w:rsidRDefault="002B7857" w:rsidP="002B7857">
      <w:pPr>
        <w:shd w:val="clear" w:color="auto" w:fill="FFFFFF"/>
        <w:spacing w:after="0" w:line="240" w:lineRule="auto"/>
        <w:jc w:val="both"/>
        <w:rPr>
          <w:rFonts w:ascii="Times New Roman" w:hAnsi="Times New Roman" w:cs="Times New Roman"/>
          <w:i/>
          <w:sz w:val="28"/>
          <w:szCs w:val="28"/>
        </w:rPr>
      </w:pPr>
      <w:r w:rsidRPr="00975AC8">
        <w:rPr>
          <w:rFonts w:ascii="Times New Roman" w:hAnsi="Times New Roman" w:cs="Times New Roman"/>
          <w:i/>
          <w:sz w:val="28"/>
          <w:szCs w:val="28"/>
        </w:rPr>
        <w:t>В каждом мероприятии должны быть.</w:t>
      </w:r>
    </w:p>
    <w:p w14:paraId="1A777AFB" w14:textId="77777777" w:rsidR="002B7857" w:rsidRPr="00975AC8" w:rsidRDefault="002B7857" w:rsidP="0022080E">
      <w:pPr>
        <w:numPr>
          <w:ilvl w:val="0"/>
          <w:numId w:val="2"/>
        </w:numPr>
        <w:shd w:val="clear" w:color="auto" w:fill="FFFFFF"/>
        <w:spacing w:after="0" w:line="240" w:lineRule="auto"/>
        <w:ind w:left="0" w:firstLine="709"/>
        <w:jc w:val="both"/>
        <w:rPr>
          <w:rFonts w:ascii="Times New Roman" w:hAnsi="Times New Roman" w:cs="Times New Roman"/>
          <w:i/>
          <w:sz w:val="28"/>
          <w:szCs w:val="28"/>
        </w:rPr>
      </w:pPr>
      <w:r w:rsidRPr="00975AC8">
        <w:rPr>
          <w:rFonts w:ascii="Times New Roman" w:hAnsi="Times New Roman" w:cs="Times New Roman"/>
          <w:i/>
          <w:sz w:val="28"/>
          <w:szCs w:val="28"/>
        </w:rPr>
        <w:t xml:space="preserve">Содержание и место проведения — подробная информация о том, что именно будет происходить, для </w:t>
      </w:r>
      <w:proofErr w:type="spellStart"/>
      <w:r w:rsidRPr="00975AC8">
        <w:rPr>
          <w:rFonts w:ascii="Times New Roman" w:hAnsi="Times New Roman" w:cs="Times New Roman"/>
          <w:i/>
          <w:sz w:val="28"/>
          <w:szCs w:val="28"/>
        </w:rPr>
        <w:t>какои</w:t>
      </w:r>
      <w:proofErr w:type="spellEnd"/>
      <w:r w:rsidRPr="00975AC8">
        <w:rPr>
          <w:rFonts w:ascii="Times New Roman" w:hAnsi="Times New Roman" w:cs="Times New Roman"/>
          <w:i/>
          <w:sz w:val="28"/>
          <w:szCs w:val="28"/>
        </w:rPr>
        <w:t xml:space="preserve">̆ </w:t>
      </w:r>
      <w:proofErr w:type="spellStart"/>
      <w:r w:rsidRPr="00975AC8">
        <w:rPr>
          <w:rFonts w:ascii="Times New Roman" w:hAnsi="Times New Roman" w:cs="Times New Roman"/>
          <w:i/>
          <w:sz w:val="28"/>
          <w:szCs w:val="28"/>
        </w:rPr>
        <w:t>целевои</w:t>
      </w:r>
      <w:proofErr w:type="spellEnd"/>
      <w:r w:rsidRPr="00975AC8">
        <w:rPr>
          <w:rFonts w:ascii="Times New Roman" w:hAnsi="Times New Roman" w:cs="Times New Roman"/>
          <w:i/>
          <w:sz w:val="28"/>
          <w:szCs w:val="28"/>
        </w:rPr>
        <w:t xml:space="preserve">̆ группы это предназначено, а также сведения о том, где конкретно будет проведено </w:t>
      </w:r>
      <w:r w:rsidRPr="00975AC8">
        <w:rPr>
          <w:rFonts w:ascii="Times New Roman" w:hAnsi="Times New Roman" w:cs="Times New Roman"/>
          <w:i/>
          <w:sz w:val="28"/>
          <w:szCs w:val="28"/>
        </w:rPr>
        <w:lastRenderedPageBreak/>
        <w:t>мероприятие. Если в проекте несколько целевых групп, то мероприятия должны быть предусмотрены для каждой из них.</w:t>
      </w:r>
    </w:p>
    <w:p w14:paraId="74B5B96F" w14:textId="77777777" w:rsidR="002B7857" w:rsidRPr="00975AC8" w:rsidRDefault="002B7857" w:rsidP="0022080E">
      <w:pPr>
        <w:numPr>
          <w:ilvl w:val="0"/>
          <w:numId w:val="2"/>
        </w:numPr>
        <w:shd w:val="clear" w:color="auto" w:fill="FFFFFF"/>
        <w:spacing w:after="0" w:line="240" w:lineRule="auto"/>
        <w:ind w:left="0" w:firstLine="709"/>
        <w:jc w:val="both"/>
        <w:rPr>
          <w:rFonts w:ascii="Times New Roman" w:hAnsi="Times New Roman" w:cs="Times New Roman"/>
          <w:i/>
          <w:sz w:val="28"/>
          <w:szCs w:val="28"/>
        </w:rPr>
      </w:pPr>
      <w:r w:rsidRPr="00975AC8">
        <w:rPr>
          <w:rFonts w:ascii="Times New Roman" w:hAnsi="Times New Roman" w:cs="Times New Roman"/>
          <w:i/>
          <w:sz w:val="28"/>
          <w:szCs w:val="28"/>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A97D7C0" w14:textId="77777777" w:rsidR="002B7857" w:rsidRPr="00975AC8" w:rsidRDefault="002B7857" w:rsidP="0022080E">
      <w:pPr>
        <w:numPr>
          <w:ilvl w:val="0"/>
          <w:numId w:val="2"/>
        </w:numPr>
        <w:shd w:val="clear" w:color="auto" w:fill="FFFFFF"/>
        <w:spacing w:after="0" w:line="240" w:lineRule="auto"/>
        <w:ind w:left="0" w:firstLine="709"/>
        <w:jc w:val="both"/>
        <w:rPr>
          <w:rFonts w:ascii="Times New Roman" w:hAnsi="Times New Roman" w:cs="Times New Roman"/>
          <w:i/>
          <w:sz w:val="28"/>
          <w:szCs w:val="28"/>
        </w:rPr>
      </w:pPr>
      <w:r w:rsidRPr="00975AC8">
        <w:rPr>
          <w:rFonts w:ascii="Times New Roman" w:hAnsi="Times New Roman" w:cs="Times New Roman"/>
          <w:i/>
          <w:sz w:val="28"/>
          <w:szCs w:val="28"/>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2E3CC77A" w14:textId="77777777" w:rsidR="002B7857" w:rsidRPr="00975AC8" w:rsidRDefault="002B7857" w:rsidP="0022080E">
      <w:pPr>
        <w:numPr>
          <w:ilvl w:val="0"/>
          <w:numId w:val="2"/>
        </w:numPr>
        <w:shd w:val="clear" w:color="auto" w:fill="FFFFFF"/>
        <w:spacing w:after="0" w:line="240" w:lineRule="auto"/>
        <w:ind w:left="0" w:firstLine="709"/>
        <w:jc w:val="both"/>
        <w:rPr>
          <w:rFonts w:ascii="Times New Roman" w:hAnsi="Times New Roman" w:cs="Times New Roman"/>
          <w:i/>
          <w:sz w:val="28"/>
          <w:szCs w:val="28"/>
        </w:rPr>
      </w:pPr>
    </w:p>
    <w:tbl>
      <w:tblPr>
        <w:tblW w:w="10635" w:type="dxa"/>
        <w:jc w:val="center"/>
        <w:tblLayout w:type="fixed"/>
        <w:tblLook w:val="04A0" w:firstRow="1" w:lastRow="0" w:firstColumn="1" w:lastColumn="0" w:noHBand="0" w:noVBand="1"/>
      </w:tblPr>
      <w:tblGrid>
        <w:gridCol w:w="601"/>
        <w:gridCol w:w="1957"/>
        <w:gridCol w:w="3257"/>
        <w:gridCol w:w="1559"/>
        <w:gridCol w:w="1276"/>
        <w:gridCol w:w="1985"/>
      </w:tblGrid>
      <w:tr w:rsidR="00975AC8" w:rsidRPr="00975AC8" w14:paraId="083A575A" w14:textId="77777777" w:rsidTr="002B7857">
        <w:trPr>
          <w:trHeight w:val="40"/>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6CBD6E5B" w14:textId="77777777" w:rsidR="002B7857" w:rsidRPr="00975AC8" w:rsidRDefault="002B7857" w:rsidP="002B7857">
            <w:pPr>
              <w:keepLines/>
              <w:spacing w:after="0" w:line="240" w:lineRule="auto"/>
              <w:jc w:val="center"/>
              <w:rPr>
                <w:rFonts w:ascii="Times New Roman" w:hAnsi="Times New Roman" w:cs="Times New Roman"/>
                <w:sz w:val="28"/>
                <w:szCs w:val="28"/>
              </w:rPr>
            </w:pPr>
            <w:r w:rsidRPr="00975AC8">
              <w:rPr>
                <w:rFonts w:ascii="Times New Roman" w:hAnsi="Times New Roman" w:cs="Times New Roman"/>
                <w:sz w:val="28"/>
                <w:szCs w:val="28"/>
              </w:rPr>
              <w:t>№</w:t>
            </w:r>
          </w:p>
          <w:p w14:paraId="3A3F8D7F" w14:textId="77777777" w:rsidR="002B7857" w:rsidRPr="00975AC8" w:rsidRDefault="002B7857" w:rsidP="002B7857">
            <w:pPr>
              <w:keepLines/>
              <w:spacing w:after="0" w:line="240" w:lineRule="auto"/>
              <w:jc w:val="center"/>
              <w:rPr>
                <w:rFonts w:ascii="Times New Roman" w:hAnsi="Times New Roman" w:cs="Times New Roman"/>
                <w:sz w:val="28"/>
                <w:szCs w:val="28"/>
              </w:rPr>
            </w:pPr>
            <w:r w:rsidRPr="00975AC8">
              <w:rPr>
                <w:rFonts w:ascii="Times New Roman" w:hAnsi="Times New Roman" w:cs="Times New Roman"/>
                <w:sz w:val="28"/>
                <w:szCs w:val="28"/>
              </w:rPr>
              <w:t>п\п</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33242578"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Решаемая задача*</w:t>
            </w:r>
          </w:p>
        </w:tc>
        <w:tc>
          <w:tcPr>
            <w:tcW w:w="3256" w:type="dxa"/>
            <w:tcBorders>
              <w:top w:val="single" w:sz="4" w:space="0" w:color="000000"/>
              <w:left w:val="single" w:sz="4" w:space="0" w:color="000000"/>
              <w:bottom w:val="single" w:sz="4" w:space="0" w:color="000000"/>
              <w:right w:val="single" w:sz="4" w:space="0" w:color="000000"/>
            </w:tcBorders>
            <w:vAlign w:val="center"/>
            <w:hideMark/>
          </w:tcPr>
          <w:p w14:paraId="0CBE2864"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 xml:space="preserve">Мероприятие, его содержание, </w:t>
            </w:r>
          </w:p>
          <w:p w14:paraId="762035DA"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CBEEEDF"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 xml:space="preserve">Дата </w:t>
            </w:r>
          </w:p>
          <w:p w14:paraId="53DEB275"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начала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711D5B"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Дата</w:t>
            </w:r>
          </w:p>
          <w:p w14:paraId="0B7FE04A"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 xml:space="preserve">окончания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CC1B26" w14:textId="77777777" w:rsidR="002B7857" w:rsidRPr="00975AC8" w:rsidRDefault="002B7857" w:rsidP="002B7857">
            <w:pPr>
              <w:keepLines/>
              <w:spacing w:after="0" w:line="240" w:lineRule="auto"/>
              <w:jc w:val="center"/>
              <w:rPr>
                <w:rFonts w:ascii="Times New Roman" w:hAnsi="Times New Roman" w:cs="Times New Roman"/>
                <w:caps/>
                <w:sz w:val="28"/>
                <w:szCs w:val="28"/>
              </w:rPr>
            </w:pPr>
            <w:r w:rsidRPr="00975AC8">
              <w:rPr>
                <w:rFonts w:ascii="Times New Roman" w:hAnsi="Times New Roman" w:cs="Times New Roman"/>
                <w:caps/>
                <w:sz w:val="28"/>
                <w:szCs w:val="28"/>
              </w:rPr>
              <w:t xml:space="preserve">Ожидаемые результаты </w:t>
            </w:r>
          </w:p>
        </w:tc>
      </w:tr>
      <w:tr w:rsidR="00975AC8" w:rsidRPr="00975AC8" w14:paraId="4FC73937" w14:textId="77777777" w:rsidTr="002B7857">
        <w:trPr>
          <w:trHeight w:val="196"/>
          <w:jc w:val="center"/>
        </w:trPr>
        <w:tc>
          <w:tcPr>
            <w:tcW w:w="601" w:type="dxa"/>
            <w:tcBorders>
              <w:top w:val="single" w:sz="4" w:space="0" w:color="000000"/>
              <w:left w:val="single" w:sz="4" w:space="0" w:color="000000"/>
              <w:bottom w:val="single" w:sz="4" w:space="0" w:color="000000"/>
              <w:right w:val="single" w:sz="4" w:space="0" w:color="000000"/>
            </w:tcBorders>
          </w:tcPr>
          <w:p w14:paraId="4135C34E" w14:textId="77777777" w:rsidR="002B7857" w:rsidRPr="00975AC8" w:rsidRDefault="002B7857" w:rsidP="002B7857">
            <w:pPr>
              <w:keepLines/>
              <w:spacing w:after="0" w:line="240" w:lineRule="auto"/>
              <w:rPr>
                <w:rFonts w:ascii="Times New Roman"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tcPr>
          <w:p w14:paraId="4692563C" w14:textId="77777777" w:rsidR="002B7857" w:rsidRPr="00975AC8" w:rsidRDefault="002B7857" w:rsidP="002B7857">
            <w:pPr>
              <w:keepLines/>
              <w:spacing w:after="0" w:line="240" w:lineRule="auto"/>
              <w:rPr>
                <w:rFonts w:ascii="Times New Roman" w:hAnsi="Times New Roman" w:cs="Times New Roman"/>
                <w:sz w:val="28"/>
                <w:szCs w:val="28"/>
              </w:rPr>
            </w:pPr>
          </w:p>
        </w:tc>
        <w:tc>
          <w:tcPr>
            <w:tcW w:w="3256" w:type="dxa"/>
            <w:tcBorders>
              <w:top w:val="single" w:sz="4" w:space="0" w:color="000000"/>
              <w:left w:val="single" w:sz="4" w:space="0" w:color="000000"/>
              <w:bottom w:val="single" w:sz="4" w:space="0" w:color="000000"/>
              <w:right w:val="single" w:sz="4" w:space="0" w:color="000000"/>
            </w:tcBorders>
          </w:tcPr>
          <w:p w14:paraId="77031FE6" w14:textId="77777777" w:rsidR="002B7857" w:rsidRPr="00975AC8" w:rsidRDefault="002B7857" w:rsidP="002B7857">
            <w:pPr>
              <w:keepLines/>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4DEBAE2B" w14:textId="77777777" w:rsidR="002B7857" w:rsidRPr="00975AC8" w:rsidRDefault="002B7857" w:rsidP="002B7857">
            <w:pPr>
              <w:keepLines/>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65858BF3" w14:textId="77777777" w:rsidR="002B7857" w:rsidRPr="00975AC8" w:rsidRDefault="002B7857" w:rsidP="002B7857">
            <w:pPr>
              <w:keepLines/>
              <w:spacing w:after="0" w:line="240" w:lineRule="auto"/>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4F56CB6F" w14:textId="77777777" w:rsidR="002B7857" w:rsidRPr="00975AC8" w:rsidRDefault="002B7857" w:rsidP="002B7857">
            <w:pPr>
              <w:keepLines/>
              <w:spacing w:after="0" w:line="240" w:lineRule="auto"/>
              <w:rPr>
                <w:rFonts w:ascii="Times New Roman" w:hAnsi="Times New Roman" w:cs="Times New Roman"/>
                <w:sz w:val="28"/>
                <w:szCs w:val="28"/>
              </w:rPr>
            </w:pPr>
          </w:p>
        </w:tc>
      </w:tr>
      <w:tr w:rsidR="00975AC8" w:rsidRPr="00975AC8" w14:paraId="7E38D7BD" w14:textId="77777777" w:rsidTr="002B7857">
        <w:trPr>
          <w:trHeight w:val="500"/>
          <w:jc w:val="center"/>
        </w:trPr>
        <w:tc>
          <w:tcPr>
            <w:tcW w:w="601" w:type="dxa"/>
            <w:tcBorders>
              <w:top w:val="single" w:sz="4" w:space="0" w:color="000000"/>
              <w:left w:val="single" w:sz="4" w:space="0" w:color="000000"/>
              <w:bottom w:val="single" w:sz="4" w:space="0" w:color="000000"/>
              <w:right w:val="single" w:sz="4" w:space="0" w:color="000000"/>
            </w:tcBorders>
          </w:tcPr>
          <w:p w14:paraId="28EACF4B" w14:textId="77777777" w:rsidR="002B7857" w:rsidRPr="00975AC8" w:rsidRDefault="002B7857" w:rsidP="002B7857">
            <w:pPr>
              <w:keepLines/>
              <w:spacing w:after="0" w:line="240" w:lineRule="auto"/>
              <w:rPr>
                <w:rFonts w:ascii="Times New Roman"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tcPr>
          <w:p w14:paraId="531F41B1" w14:textId="77777777" w:rsidR="002B7857" w:rsidRPr="00975AC8" w:rsidRDefault="002B7857" w:rsidP="002B7857">
            <w:pPr>
              <w:keepLines/>
              <w:spacing w:after="0" w:line="240" w:lineRule="auto"/>
              <w:rPr>
                <w:rFonts w:ascii="Times New Roman" w:hAnsi="Times New Roman" w:cs="Times New Roman"/>
                <w:sz w:val="28"/>
                <w:szCs w:val="28"/>
              </w:rPr>
            </w:pPr>
          </w:p>
        </w:tc>
        <w:tc>
          <w:tcPr>
            <w:tcW w:w="3256" w:type="dxa"/>
            <w:tcBorders>
              <w:top w:val="single" w:sz="4" w:space="0" w:color="000000"/>
              <w:left w:val="single" w:sz="4" w:space="0" w:color="000000"/>
              <w:bottom w:val="single" w:sz="4" w:space="0" w:color="000000"/>
              <w:right w:val="single" w:sz="4" w:space="0" w:color="000000"/>
            </w:tcBorders>
          </w:tcPr>
          <w:p w14:paraId="71280E25" w14:textId="77777777" w:rsidR="002B7857" w:rsidRPr="00975AC8" w:rsidRDefault="002B7857" w:rsidP="002B7857">
            <w:pPr>
              <w:keepLines/>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28B3A265" w14:textId="77777777" w:rsidR="002B7857" w:rsidRPr="00975AC8" w:rsidRDefault="002B7857" w:rsidP="002B7857">
            <w:pPr>
              <w:keepLines/>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0E69C766" w14:textId="77777777" w:rsidR="002B7857" w:rsidRPr="00975AC8" w:rsidRDefault="002B7857" w:rsidP="002B7857">
            <w:pPr>
              <w:keepLines/>
              <w:spacing w:after="0" w:line="240" w:lineRule="auto"/>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0B134B35" w14:textId="77777777" w:rsidR="002B7857" w:rsidRPr="00975AC8" w:rsidRDefault="002B7857" w:rsidP="002B7857">
            <w:pPr>
              <w:keepLines/>
              <w:spacing w:after="0" w:line="240" w:lineRule="auto"/>
              <w:rPr>
                <w:rFonts w:ascii="Times New Roman" w:hAnsi="Times New Roman" w:cs="Times New Roman"/>
                <w:sz w:val="28"/>
                <w:szCs w:val="28"/>
              </w:rPr>
            </w:pPr>
          </w:p>
        </w:tc>
      </w:tr>
      <w:tr w:rsidR="002B7857" w:rsidRPr="00975AC8" w14:paraId="3A6202DD" w14:textId="77777777" w:rsidTr="002B7857">
        <w:trPr>
          <w:trHeight w:val="500"/>
          <w:jc w:val="center"/>
        </w:trPr>
        <w:tc>
          <w:tcPr>
            <w:tcW w:w="601" w:type="dxa"/>
            <w:tcBorders>
              <w:top w:val="single" w:sz="4" w:space="0" w:color="000000"/>
              <w:left w:val="single" w:sz="4" w:space="0" w:color="000000"/>
              <w:bottom w:val="single" w:sz="4" w:space="0" w:color="000000"/>
              <w:right w:val="single" w:sz="4" w:space="0" w:color="000000"/>
            </w:tcBorders>
          </w:tcPr>
          <w:p w14:paraId="65B9634C" w14:textId="77777777" w:rsidR="002B7857" w:rsidRPr="00975AC8" w:rsidRDefault="002B7857" w:rsidP="002B7857">
            <w:pPr>
              <w:keepLines/>
              <w:spacing w:after="0" w:line="240" w:lineRule="auto"/>
              <w:rPr>
                <w:rFonts w:ascii="Times New Roman" w:hAnsi="Times New Roman" w:cs="Times New Roman"/>
                <w:sz w:val="28"/>
                <w:szCs w:val="28"/>
              </w:rPr>
            </w:pPr>
          </w:p>
        </w:tc>
        <w:tc>
          <w:tcPr>
            <w:tcW w:w="1956" w:type="dxa"/>
            <w:tcBorders>
              <w:top w:val="single" w:sz="4" w:space="0" w:color="000000"/>
              <w:left w:val="single" w:sz="4" w:space="0" w:color="000000"/>
              <w:bottom w:val="single" w:sz="4" w:space="0" w:color="000000"/>
              <w:right w:val="single" w:sz="4" w:space="0" w:color="000000"/>
            </w:tcBorders>
          </w:tcPr>
          <w:p w14:paraId="14233B58" w14:textId="77777777" w:rsidR="002B7857" w:rsidRPr="00975AC8" w:rsidRDefault="002B7857" w:rsidP="002B7857">
            <w:pPr>
              <w:keepLines/>
              <w:spacing w:after="0" w:line="240" w:lineRule="auto"/>
              <w:rPr>
                <w:rFonts w:ascii="Times New Roman" w:hAnsi="Times New Roman" w:cs="Times New Roman"/>
                <w:sz w:val="28"/>
                <w:szCs w:val="28"/>
              </w:rPr>
            </w:pPr>
          </w:p>
        </w:tc>
        <w:tc>
          <w:tcPr>
            <w:tcW w:w="3256" w:type="dxa"/>
            <w:tcBorders>
              <w:top w:val="single" w:sz="4" w:space="0" w:color="000000"/>
              <w:left w:val="single" w:sz="4" w:space="0" w:color="000000"/>
              <w:bottom w:val="single" w:sz="4" w:space="0" w:color="000000"/>
              <w:right w:val="single" w:sz="4" w:space="0" w:color="000000"/>
            </w:tcBorders>
          </w:tcPr>
          <w:p w14:paraId="26A8658E" w14:textId="77777777" w:rsidR="002B7857" w:rsidRPr="00975AC8" w:rsidRDefault="002B7857" w:rsidP="002B7857">
            <w:pPr>
              <w:keepLines/>
              <w:spacing w:after="0" w:line="240" w:lineRule="auto"/>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254CB01C" w14:textId="77777777" w:rsidR="002B7857" w:rsidRPr="00975AC8" w:rsidRDefault="002B7857" w:rsidP="002B7857">
            <w:pPr>
              <w:keepLines/>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14:paraId="0A0CEC81" w14:textId="77777777" w:rsidR="002B7857" w:rsidRPr="00975AC8" w:rsidRDefault="002B7857" w:rsidP="002B7857">
            <w:pPr>
              <w:keepLines/>
              <w:spacing w:after="0" w:line="240" w:lineRule="auto"/>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2CD9CB89" w14:textId="77777777" w:rsidR="002B7857" w:rsidRPr="00975AC8" w:rsidRDefault="002B7857" w:rsidP="002B7857">
            <w:pPr>
              <w:keepLines/>
              <w:spacing w:after="0" w:line="240" w:lineRule="auto"/>
              <w:rPr>
                <w:rFonts w:ascii="Times New Roman" w:hAnsi="Times New Roman" w:cs="Times New Roman"/>
                <w:sz w:val="28"/>
                <w:szCs w:val="28"/>
              </w:rPr>
            </w:pPr>
          </w:p>
        </w:tc>
      </w:tr>
    </w:tbl>
    <w:p w14:paraId="5D14A5AF"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251CC3"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3.1. Риски проекта.</w:t>
      </w:r>
    </w:p>
    <w:p w14:paraId="36CD5E26" w14:textId="77777777" w:rsidR="002B7857" w:rsidRPr="00975AC8" w:rsidRDefault="002B7857" w:rsidP="002B7857">
      <w:pPr>
        <w:widowControl w:val="0"/>
        <w:autoSpaceDE w:val="0"/>
        <w:autoSpaceDN w:val="0"/>
        <w:adjustRightInd w:val="0"/>
        <w:spacing w:after="0" w:line="240" w:lineRule="auto"/>
        <w:ind w:firstLine="284"/>
        <w:jc w:val="both"/>
        <w:rPr>
          <w:rFonts w:ascii="Times New Roman" w:hAnsi="Times New Roman" w:cs="Times New Roman"/>
          <w:i/>
          <w:sz w:val="28"/>
          <w:szCs w:val="28"/>
        </w:rPr>
      </w:pPr>
      <w:r w:rsidRPr="00975AC8">
        <w:rPr>
          <w:rFonts w:ascii="Times New Roman" w:hAnsi="Times New Roman" w:cs="Times New Roman"/>
          <w:i/>
          <w:sz w:val="28"/>
          <w:szCs w:val="28"/>
        </w:rPr>
        <w:t>Опишите основные риски проекта и пути их преодоления. При описании рисков учитывайте, что на способы их преодоления могут понадобиться дополнительные ресурсы, которые должны быть учтены уже на этапе оформления проектной заявки.</w:t>
      </w:r>
    </w:p>
    <w:p w14:paraId="7FA1B4A3" w14:textId="1479EB03"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 БЮДЖЕТ ПРОЕКТА</w:t>
      </w:r>
      <w:r w:rsidR="001C7587" w:rsidRPr="00975AC8">
        <w:rPr>
          <w:rFonts w:ascii="Times New Roman" w:eastAsia="Times New Roman" w:hAnsi="Times New Roman" w:cs="Times New Roman"/>
          <w:sz w:val="28"/>
          <w:szCs w:val="28"/>
          <w:lang w:eastAsia="ru-RU"/>
        </w:rPr>
        <w:t xml:space="preserve"> </w:t>
      </w:r>
      <w:r w:rsidRPr="00975AC8">
        <w:rPr>
          <w:rFonts w:ascii="Times New Roman" w:eastAsia="Times New Roman" w:hAnsi="Times New Roman" w:cs="Times New Roman"/>
          <w:i/>
          <w:sz w:val="28"/>
          <w:szCs w:val="28"/>
          <w:lang w:eastAsia="ru-RU"/>
        </w:rPr>
        <w:t>(НАЧИНАЯ С ОТДЕЛЬНОГО ЛИСТА).</w:t>
      </w:r>
    </w:p>
    <w:p w14:paraId="799BD370"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4.1. Сводная смета.</w:t>
      </w:r>
    </w:p>
    <w:p w14:paraId="6A0B6433"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0"/>
        <w:tblW w:w="0" w:type="auto"/>
        <w:jc w:val="center"/>
        <w:tblLook w:val="04A0" w:firstRow="1" w:lastRow="0" w:firstColumn="1" w:lastColumn="0" w:noHBand="0" w:noVBand="1"/>
      </w:tblPr>
      <w:tblGrid>
        <w:gridCol w:w="3420"/>
        <w:gridCol w:w="2072"/>
        <w:gridCol w:w="2239"/>
        <w:gridCol w:w="1330"/>
      </w:tblGrid>
      <w:tr w:rsidR="00975AC8" w:rsidRPr="00975AC8" w14:paraId="49660D0C"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520FE3C0"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Статья расходов</w:t>
            </w:r>
          </w:p>
        </w:tc>
        <w:tc>
          <w:tcPr>
            <w:tcW w:w="1832" w:type="dxa"/>
            <w:tcBorders>
              <w:top w:val="single" w:sz="4" w:space="0" w:color="auto"/>
              <w:left w:val="single" w:sz="4" w:space="0" w:color="auto"/>
              <w:bottom w:val="single" w:sz="4" w:space="0" w:color="auto"/>
              <w:right w:val="single" w:sz="4" w:space="0" w:color="auto"/>
            </w:tcBorders>
            <w:hideMark/>
          </w:tcPr>
          <w:p w14:paraId="46A113D1"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Запрашиваемая сумма (в рублях)</w:t>
            </w:r>
          </w:p>
        </w:tc>
        <w:tc>
          <w:tcPr>
            <w:tcW w:w="2332" w:type="dxa"/>
            <w:tcBorders>
              <w:top w:val="single" w:sz="4" w:space="0" w:color="auto"/>
              <w:left w:val="single" w:sz="4" w:space="0" w:color="auto"/>
              <w:bottom w:val="single" w:sz="4" w:space="0" w:color="auto"/>
              <w:right w:val="single" w:sz="4" w:space="0" w:color="auto"/>
            </w:tcBorders>
            <w:hideMark/>
          </w:tcPr>
          <w:p w14:paraId="2C821550"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354" w:type="dxa"/>
            <w:tcBorders>
              <w:top w:val="single" w:sz="4" w:space="0" w:color="auto"/>
              <w:left w:val="single" w:sz="4" w:space="0" w:color="auto"/>
              <w:bottom w:val="single" w:sz="4" w:space="0" w:color="auto"/>
              <w:right w:val="single" w:sz="4" w:space="0" w:color="auto"/>
            </w:tcBorders>
            <w:hideMark/>
          </w:tcPr>
          <w:p w14:paraId="1578767B"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Всего (в рублях)</w:t>
            </w:r>
          </w:p>
        </w:tc>
      </w:tr>
      <w:tr w:rsidR="00975AC8" w:rsidRPr="00975AC8" w14:paraId="50C194C2"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6B0F605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Заработная плата и гонорары (включая налоги)</w:t>
            </w:r>
          </w:p>
        </w:tc>
        <w:tc>
          <w:tcPr>
            <w:tcW w:w="1832" w:type="dxa"/>
            <w:tcBorders>
              <w:top w:val="single" w:sz="4" w:space="0" w:color="auto"/>
              <w:left w:val="single" w:sz="4" w:space="0" w:color="auto"/>
              <w:bottom w:val="single" w:sz="4" w:space="0" w:color="auto"/>
              <w:right w:val="single" w:sz="4" w:space="0" w:color="auto"/>
            </w:tcBorders>
            <w:hideMark/>
          </w:tcPr>
          <w:p w14:paraId="47EF1742"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00,00</w:t>
            </w:r>
          </w:p>
        </w:tc>
        <w:tc>
          <w:tcPr>
            <w:tcW w:w="2332" w:type="dxa"/>
            <w:tcBorders>
              <w:top w:val="single" w:sz="4" w:space="0" w:color="auto"/>
              <w:left w:val="single" w:sz="4" w:space="0" w:color="auto"/>
              <w:bottom w:val="single" w:sz="4" w:space="0" w:color="auto"/>
              <w:right w:val="single" w:sz="4" w:space="0" w:color="auto"/>
            </w:tcBorders>
            <w:hideMark/>
          </w:tcPr>
          <w:p w14:paraId="3A5C275A"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r w:rsidRPr="00975AC8">
              <w:rPr>
                <w:rFonts w:ascii="Times New Roman" w:eastAsia="Times New Roman" w:hAnsi="Times New Roman"/>
                <w:sz w:val="28"/>
                <w:szCs w:val="28"/>
              </w:rPr>
              <w:t>00,00</w:t>
            </w:r>
          </w:p>
        </w:tc>
        <w:tc>
          <w:tcPr>
            <w:tcW w:w="1354" w:type="dxa"/>
            <w:tcBorders>
              <w:top w:val="single" w:sz="4" w:space="0" w:color="auto"/>
              <w:left w:val="single" w:sz="4" w:space="0" w:color="auto"/>
              <w:bottom w:val="single" w:sz="4" w:space="0" w:color="auto"/>
              <w:right w:val="single" w:sz="4" w:space="0" w:color="auto"/>
            </w:tcBorders>
            <w:hideMark/>
          </w:tcPr>
          <w:p w14:paraId="7C5E8281"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00,00</w:t>
            </w:r>
          </w:p>
        </w:tc>
      </w:tr>
      <w:tr w:rsidR="00975AC8" w:rsidRPr="00975AC8" w14:paraId="592B77DF"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2D74C71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Командировочные и транспортные расходы</w:t>
            </w:r>
          </w:p>
        </w:tc>
        <w:tc>
          <w:tcPr>
            <w:tcW w:w="1832" w:type="dxa"/>
            <w:tcBorders>
              <w:top w:val="single" w:sz="4" w:space="0" w:color="auto"/>
              <w:left w:val="single" w:sz="4" w:space="0" w:color="auto"/>
              <w:bottom w:val="single" w:sz="4" w:space="0" w:color="auto"/>
              <w:right w:val="single" w:sz="4" w:space="0" w:color="auto"/>
            </w:tcBorders>
          </w:tcPr>
          <w:p w14:paraId="7406BDC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41AB883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6C9632E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6EA7E8AF"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73A2897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Приобретение оборудования</w:t>
            </w:r>
          </w:p>
        </w:tc>
        <w:tc>
          <w:tcPr>
            <w:tcW w:w="1832" w:type="dxa"/>
            <w:tcBorders>
              <w:top w:val="single" w:sz="4" w:space="0" w:color="auto"/>
              <w:left w:val="single" w:sz="4" w:space="0" w:color="auto"/>
              <w:bottom w:val="single" w:sz="4" w:space="0" w:color="auto"/>
              <w:right w:val="single" w:sz="4" w:space="0" w:color="auto"/>
            </w:tcBorders>
          </w:tcPr>
          <w:p w14:paraId="3D7F8F5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61A9D33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4B17E48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1043C8E6"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3A967E4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Аренда помещений и оборудования</w:t>
            </w:r>
          </w:p>
        </w:tc>
        <w:tc>
          <w:tcPr>
            <w:tcW w:w="1832" w:type="dxa"/>
            <w:tcBorders>
              <w:top w:val="single" w:sz="4" w:space="0" w:color="auto"/>
              <w:left w:val="single" w:sz="4" w:space="0" w:color="auto"/>
              <w:bottom w:val="single" w:sz="4" w:space="0" w:color="auto"/>
              <w:right w:val="single" w:sz="4" w:space="0" w:color="auto"/>
            </w:tcBorders>
          </w:tcPr>
          <w:p w14:paraId="3A76670B"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6B5BEC4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408382F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11829369"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137ED58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Издательские расходы</w:t>
            </w:r>
          </w:p>
        </w:tc>
        <w:tc>
          <w:tcPr>
            <w:tcW w:w="1832" w:type="dxa"/>
            <w:tcBorders>
              <w:top w:val="single" w:sz="4" w:space="0" w:color="auto"/>
              <w:left w:val="single" w:sz="4" w:space="0" w:color="auto"/>
              <w:bottom w:val="single" w:sz="4" w:space="0" w:color="auto"/>
              <w:right w:val="single" w:sz="4" w:space="0" w:color="auto"/>
            </w:tcBorders>
          </w:tcPr>
          <w:p w14:paraId="03D1875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1840CC8D"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08F3F17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3F085B24"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595DD35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Оплата услуг сторонних организаций</w:t>
            </w:r>
          </w:p>
        </w:tc>
        <w:tc>
          <w:tcPr>
            <w:tcW w:w="1832" w:type="dxa"/>
            <w:tcBorders>
              <w:top w:val="single" w:sz="4" w:space="0" w:color="auto"/>
              <w:left w:val="single" w:sz="4" w:space="0" w:color="auto"/>
              <w:bottom w:val="single" w:sz="4" w:space="0" w:color="auto"/>
              <w:right w:val="single" w:sz="4" w:space="0" w:color="auto"/>
            </w:tcBorders>
          </w:tcPr>
          <w:p w14:paraId="7F80E91F"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0F7C3F8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2C9DDBD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70C1238C"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3E9D5436"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Расходы на связь</w:t>
            </w:r>
          </w:p>
        </w:tc>
        <w:tc>
          <w:tcPr>
            <w:tcW w:w="1832" w:type="dxa"/>
            <w:tcBorders>
              <w:top w:val="single" w:sz="4" w:space="0" w:color="auto"/>
              <w:left w:val="single" w:sz="4" w:space="0" w:color="auto"/>
              <w:bottom w:val="single" w:sz="4" w:space="0" w:color="auto"/>
              <w:right w:val="single" w:sz="4" w:space="0" w:color="auto"/>
            </w:tcBorders>
          </w:tcPr>
          <w:p w14:paraId="34B4772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0A4CF83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45DAAA3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0E41A0C4"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3C7D9FB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Расходные материалы</w:t>
            </w:r>
          </w:p>
        </w:tc>
        <w:tc>
          <w:tcPr>
            <w:tcW w:w="1832" w:type="dxa"/>
            <w:tcBorders>
              <w:top w:val="single" w:sz="4" w:space="0" w:color="auto"/>
              <w:left w:val="single" w:sz="4" w:space="0" w:color="auto"/>
              <w:bottom w:val="single" w:sz="4" w:space="0" w:color="auto"/>
              <w:right w:val="single" w:sz="4" w:space="0" w:color="auto"/>
            </w:tcBorders>
          </w:tcPr>
          <w:p w14:paraId="3A64A15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418D93F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6F724803"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7B46E19B"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06C1347B"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Банковские расходы</w:t>
            </w:r>
          </w:p>
        </w:tc>
        <w:tc>
          <w:tcPr>
            <w:tcW w:w="1832" w:type="dxa"/>
            <w:tcBorders>
              <w:top w:val="single" w:sz="4" w:space="0" w:color="auto"/>
              <w:left w:val="single" w:sz="4" w:space="0" w:color="auto"/>
              <w:bottom w:val="single" w:sz="4" w:space="0" w:color="auto"/>
              <w:right w:val="single" w:sz="4" w:space="0" w:color="auto"/>
            </w:tcBorders>
          </w:tcPr>
          <w:p w14:paraId="3D070BC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525BBAD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241CADD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01B92F75"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6949EDD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lastRenderedPageBreak/>
              <w:t>.....</w:t>
            </w:r>
          </w:p>
        </w:tc>
        <w:tc>
          <w:tcPr>
            <w:tcW w:w="1832" w:type="dxa"/>
            <w:tcBorders>
              <w:top w:val="single" w:sz="4" w:space="0" w:color="auto"/>
              <w:left w:val="single" w:sz="4" w:space="0" w:color="auto"/>
              <w:bottom w:val="single" w:sz="4" w:space="0" w:color="auto"/>
              <w:right w:val="single" w:sz="4" w:space="0" w:color="auto"/>
            </w:tcBorders>
          </w:tcPr>
          <w:p w14:paraId="54365F1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14:paraId="44EAFD93"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14:paraId="060ED2C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4F7BB657" w14:textId="7777777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14:paraId="385E451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ИТОГО:</w:t>
            </w:r>
          </w:p>
        </w:tc>
        <w:tc>
          <w:tcPr>
            <w:tcW w:w="1832" w:type="dxa"/>
            <w:tcBorders>
              <w:top w:val="single" w:sz="4" w:space="0" w:color="auto"/>
              <w:left w:val="single" w:sz="4" w:space="0" w:color="auto"/>
              <w:bottom w:val="single" w:sz="4" w:space="0" w:color="auto"/>
              <w:right w:val="single" w:sz="4" w:space="0" w:color="auto"/>
            </w:tcBorders>
            <w:hideMark/>
          </w:tcPr>
          <w:p w14:paraId="138D55EF"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00,00</w:t>
            </w:r>
          </w:p>
        </w:tc>
        <w:tc>
          <w:tcPr>
            <w:tcW w:w="2332" w:type="dxa"/>
            <w:tcBorders>
              <w:top w:val="single" w:sz="4" w:space="0" w:color="auto"/>
              <w:left w:val="single" w:sz="4" w:space="0" w:color="auto"/>
              <w:bottom w:val="single" w:sz="4" w:space="0" w:color="auto"/>
              <w:right w:val="single" w:sz="4" w:space="0" w:color="auto"/>
            </w:tcBorders>
            <w:hideMark/>
          </w:tcPr>
          <w:p w14:paraId="30265C63"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00,00</w:t>
            </w:r>
          </w:p>
        </w:tc>
        <w:tc>
          <w:tcPr>
            <w:tcW w:w="1354" w:type="dxa"/>
            <w:tcBorders>
              <w:top w:val="single" w:sz="4" w:space="0" w:color="auto"/>
              <w:left w:val="single" w:sz="4" w:space="0" w:color="auto"/>
              <w:bottom w:val="single" w:sz="4" w:space="0" w:color="auto"/>
              <w:right w:val="single" w:sz="4" w:space="0" w:color="auto"/>
            </w:tcBorders>
            <w:hideMark/>
          </w:tcPr>
          <w:p w14:paraId="4AB2FC09"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eastAsia="Times New Roman" w:hAnsi="Times New Roman"/>
                <w:sz w:val="28"/>
                <w:szCs w:val="28"/>
              </w:rPr>
              <w:t>00,00</w:t>
            </w:r>
          </w:p>
        </w:tc>
      </w:tr>
    </w:tbl>
    <w:p w14:paraId="580F15F9" w14:textId="77777777" w:rsidR="002B7857" w:rsidRPr="00975AC8"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55CAE0A6"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975AC8">
        <w:rPr>
          <w:rFonts w:ascii="Times New Roman" w:eastAsia="Times New Roman" w:hAnsi="Times New Roman" w:cs="Times New Roman"/>
          <w:sz w:val="28"/>
          <w:szCs w:val="28"/>
          <w:lang w:eastAsia="ru-RU"/>
        </w:rPr>
        <w:t xml:space="preserve">4.2. Детализированная смета с пояснениями и комментариями. </w:t>
      </w:r>
      <w:r w:rsidRPr="00975AC8">
        <w:rPr>
          <w:rFonts w:ascii="Times New Roman" w:hAnsi="Times New Roman" w:cs="Times New Roman"/>
          <w:i/>
          <w:sz w:val="28"/>
          <w:szCs w:val="28"/>
        </w:rPr>
        <w:t>Возможный состав бюджетных статей (в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добавлены некоторые новые.</w:t>
      </w:r>
    </w:p>
    <w:p w14:paraId="63192F6C"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 Заработная плата и гонорары</w:t>
      </w:r>
    </w:p>
    <w:p w14:paraId="583D2A62"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8FDDE0"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 Персонал</w:t>
      </w:r>
    </w:p>
    <w:tbl>
      <w:tblPr>
        <w:tblStyle w:val="10"/>
        <w:tblW w:w="9285" w:type="dxa"/>
        <w:tblLayout w:type="fixed"/>
        <w:tblLook w:val="04A0" w:firstRow="1" w:lastRow="0" w:firstColumn="1" w:lastColumn="0" w:noHBand="0" w:noVBand="1"/>
      </w:tblPr>
      <w:tblGrid>
        <w:gridCol w:w="1100"/>
        <w:gridCol w:w="1701"/>
        <w:gridCol w:w="992"/>
        <w:gridCol w:w="1843"/>
        <w:gridCol w:w="2550"/>
        <w:gridCol w:w="1099"/>
      </w:tblGrid>
      <w:tr w:rsidR="00975AC8" w:rsidRPr="00975AC8" w14:paraId="4BB1C0A0" w14:textId="77777777" w:rsidTr="002B7857">
        <w:tc>
          <w:tcPr>
            <w:tcW w:w="1101" w:type="dxa"/>
            <w:tcBorders>
              <w:top w:val="single" w:sz="4" w:space="0" w:color="auto"/>
              <w:left w:val="single" w:sz="4" w:space="0" w:color="auto"/>
              <w:bottom w:val="single" w:sz="4" w:space="0" w:color="auto"/>
              <w:right w:val="single" w:sz="4" w:space="0" w:color="auto"/>
            </w:tcBorders>
            <w:hideMark/>
          </w:tcPr>
          <w:p w14:paraId="533F9FE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Должность в проекте</w:t>
            </w:r>
          </w:p>
        </w:tc>
        <w:tc>
          <w:tcPr>
            <w:tcW w:w="1701" w:type="dxa"/>
            <w:tcBorders>
              <w:top w:val="single" w:sz="4" w:space="0" w:color="auto"/>
              <w:left w:val="single" w:sz="4" w:space="0" w:color="auto"/>
              <w:bottom w:val="single" w:sz="4" w:space="0" w:color="auto"/>
              <w:right w:val="single" w:sz="4" w:space="0" w:color="auto"/>
            </w:tcBorders>
            <w:hideMark/>
          </w:tcPr>
          <w:p w14:paraId="4AE676B3"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Полная месячная ставка (в рублях)</w:t>
            </w:r>
          </w:p>
        </w:tc>
        <w:tc>
          <w:tcPr>
            <w:tcW w:w="992" w:type="dxa"/>
            <w:tcBorders>
              <w:top w:val="single" w:sz="4" w:space="0" w:color="auto"/>
              <w:left w:val="single" w:sz="4" w:space="0" w:color="auto"/>
              <w:bottom w:val="single" w:sz="4" w:space="0" w:color="auto"/>
              <w:right w:val="single" w:sz="4" w:space="0" w:color="auto"/>
            </w:tcBorders>
            <w:hideMark/>
          </w:tcPr>
          <w:p w14:paraId="06648EB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Кол-во месяцев</w:t>
            </w:r>
          </w:p>
        </w:tc>
        <w:tc>
          <w:tcPr>
            <w:tcW w:w="1843" w:type="dxa"/>
            <w:tcBorders>
              <w:top w:val="single" w:sz="4" w:space="0" w:color="auto"/>
              <w:left w:val="single" w:sz="4" w:space="0" w:color="auto"/>
              <w:bottom w:val="single" w:sz="4" w:space="0" w:color="auto"/>
              <w:right w:val="single" w:sz="4" w:space="0" w:color="auto"/>
            </w:tcBorders>
            <w:hideMark/>
          </w:tcPr>
          <w:p w14:paraId="5AC2D1B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7EF4939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07CF5C48" w14:textId="77777777" w:rsidR="002B7857" w:rsidRPr="00975AC8" w:rsidRDefault="002B7857" w:rsidP="002B7857">
            <w:pPr>
              <w:widowControl w:val="0"/>
              <w:autoSpaceDE w:val="0"/>
              <w:autoSpaceDN w:val="0"/>
              <w:adjustRightInd w:val="0"/>
              <w:spacing w:line="240" w:lineRule="auto"/>
              <w:ind w:left="-108" w:right="-93"/>
              <w:jc w:val="both"/>
              <w:rPr>
                <w:rFonts w:ascii="Times New Roman" w:eastAsia="Times New Roman" w:hAnsi="Times New Roman"/>
                <w:sz w:val="28"/>
                <w:szCs w:val="28"/>
              </w:rPr>
            </w:pPr>
            <w:r w:rsidRPr="00975AC8">
              <w:rPr>
                <w:rFonts w:ascii="Times New Roman" w:eastAsia="Times New Roman" w:hAnsi="Times New Roman"/>
                <w:sz w:val="28"/>
                <w:szCs w:val="28"/>
              </w:rPr>
              <w:t>Всего</w:t>
            </w:r>
          </w:p>
          <w:p w14:paraId="3913E7D6" w14:textId="77777777" w:rsidR="002B7857" w:rsidRPr="00975AC8" w:rsidRDefault="002B7857" w:rsidP="002B7857">
            <w:pPr>
              <w:widowControl w:val="0"/>
              <w:autoSpaceDE w:val="0"/>
              <w:autoSpaceDN w:val="0"/>
              <w:adjustRightInd w:val="0"/>
              <w:spacing w:line="240" w:lineRule="auto"/>
              <w:ind w:left="-108" w:right="-93"/>
              <w:jc w:val="both"/>
              <w:rPr>
                <w:rFonts w:ascii="Times New Roman" w:eastAsia="Times New Roman" w:hAnsi="Times New Roman"/>
                <w:sz w:val="28"/>
                <w:szCs w:val="28"/>
              </w:rPr>
            </w:pPr>
            <w:r w:rsidRPr="00975AC8">
              <w:rPr>
                <w:rFonts w:ascii="Times New Roman" w:eastAsia="Times New Roman" w:hAnsi="Times New Roman"/>
                <w:sz w:val="28"/>
                <w:szCs w:val="28"/>
              </w:rPr>
              <w:t>(в рублях)</w:t>
            </w:r>
          </w:p>
        </w:tc>
      </w:tr>
      <w:tr w:rsidR="00975AC8" w:rsidRPr="00975AC8" w14:paraId="2F50B808" w14:textId="77777777" w:rsidTr="002B7857">
        <w:tc>
          <w:tcPr>
            <w:tcW w:w="1101" w:type="dxa"/>
            <w:tcBorders>
              <w:top w:val="single" w:sz="4" w:space="0" w:color="auto"/>
              <w:left w:val="single" w:sz="4" w:space="0" w:color="auto"/>
              <w:bottom w:val="single" w:sz="4" w:space="0" w:color="auto"/>
              <w:right w:val="single" w:sz="4" w:space="0" w:color="auto"/>
            </w:tcBorders>
          </w:tcPr>
          <w:p w14:paraId="7D37A9B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B75D6E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C2091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8E3F23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BD0755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67331F9D" w14:textId="77777777" w:rsidR="002B7857" w:rsidRPr="00975AC8" w:rsidRDefault="002B7857" w:rsidP="002B7857">
            <w:pPr>
              <w:widowControl w:val="0"/>
              <w:autoSpaceDE w:val="0"/>
              <w:autoSpaceDN w:val="0"/>
              <w:adjustRightInd w:val="0"/>
              <w:spacing w:line="240" w:lineRule="auto"/>
              <w:ind w:left="-108" w:right="-93"/>
              <w:jc w:val="both"/>
              <w:rPr>
                <w:rFonts w:ascii="Times New Roman" w:eastAsia="Times New Roman" w:hAnsi="Times New Roman"/>
                <w:sz w:val="28"/>
                <w:szCs w:val="28"/>
              </w:rPr>
            </w:pPr>
          </w:p>
        </w:tc>
      </w:tr>
      <w:tr w:rsidR="00975AC8" w:rsidRPr="00975AC8" w14:paraId="4D987318" w14:textId="77777777" w:rsidTr="002B7857">
        <w:tc>
          <w:tcPr>
            <w:tcW w:w="1101" w:type="dxa"/>
            <w:tcBorders>
              <w:top w:val="single" w:sz="4" w:space="0" w:color="auto"/>
              <w:left w:val="single" w:sz="4" w:space="0" w:color="auto"/>
              <w:bottom w:val="single" w:sz="4" w:space="0" w:color="auto"/>
              <w:right w:val="single" w:sz="4" w:space="0" w:color="auto"/>
            </w:tcBorders>
            <w:hideMark/>
          </w:tcPr>
          <w:p w14:paraId="46B0D74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093EDC5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B97B58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61B86D6"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910793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4806F2AB"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13045CE4" w14:textId="77777777" w:rsidTr="002B7857">
        <w:tc>
          <w:tcPr>
            <w:tcW w:w="3794" w:type="dxa"/>
            <w:gridSpan w:val="3"/>
            <w:tcBorders>
              <w:top w:val="single" w:sz="4" w:space="0" w:color="auto"/>
              <w:left w:val="single" w:sz="4" w:space="0" w:color="auto"/>
              <w:bottom w:val="single" w:sz="4" w:space="0" w:color="auto"/>
              <w:right w:val="single" w:sz="4" w:space="0" w:color="auto"/>
            </w:tcBorders>
            <w:hideMark/>
          </w:tcPr>
          <w:p w14:paraId="6C844BEA"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Всего:</w:t>
            </w:r>
          </w:p>
        </w:tc>
        <w:tc>
          <w:tcPr>
            <w:tcW w:w="1843" w:type="dxa"/>
            <w:tcBorders>
              <w:top w:val="single" w:sz="4" w:space="0" w:color="auto"/>
              <w:left w:val="single" w:sz="4" w:space="0" w:color="auto"/>
              <w:bottom w:val="single" w:sz="4" w:space="0" w:color="auto"/>
              <w:right w:val="single" w:sz="4" w:space="0" w:color="auto"/>
            </w:tcBorders>
          </w:tcPr>
          <w:p w14:paraId="2A6134F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E38A87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0EA2B4F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55773AB6" w14:textId="77777777" w:rsidTr="002B7857">
        <w:tc>
          <w:tcPr>
            <w:tcW w:w="3794" w:type="dxa"/>
            <w:gridSpan w:val="3"/>
            <w:tcBorders>
              <w:top w:val="single" w:sz="4" w:space="0" w:color="auto"/>
              <w:left w:val="single" w:sz="4" w:space="0" w:color="auto"/>
              <w:bottom w:val="single" w:sz="4" w:space="0" w:color="auto"/>
              <w:right w:val="single" w:sz="4" w:space="0" w:color="auto"/>
            </w:tcBorders>
            <w:hideMark/>
          </w:tcPr>
          <w:p w14:paraId="296C5A6A"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Выплаты во внебюджетные фонды</w:t>
            </w:r>
          </w:p>
        </w:tc>
        <w:tc>
          <w:tcPr>
            <w:tcW w:w="1843" w:type="dxa"/>
            <w:tcBorders>
              <w:top w:val="single" w:sz="4" w:space="0" w:color="auto"/>
              <w:left w:val="single" w:sz="4" w:space="0" w:color="auto"/>
              <w:bottom w:val="single" w:sz="4" w:space="0" w:color="auto"/>
              <w:right w:val="single" w:sz="4" w:space="0" w:color="auto"/>
            </w:tcBorders>
          </w:tcPr>
          <w:p w14:paraId="3CD5683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20B689B"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6AB8FAB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975AC8" w14:paraId="1B8FA6FA" w14:textId="77777777" w:rsidTr="002B7857">
        <w:tc>
          <w:tcPr>
            <w:tcW w:w="3794" w:type="dxa"/>
            <w:gridSpan w:val="3"/>
            <w:tcBorders>
              <w:top w:val="single" w:sz="4" w:space="0" w:color="auto"/>
              <w:left w:val="single" w:sz="4" w:space="0" w:color="auto"/>
              <w:bottom w:val="single" w:sz="4" w:space="0" w:color="auto"/>
              <w:right w:val="single" w:sz="4" w:space="0" w:color="auto"/>
            </w:tcBorders>
            <w:hideMark/>
          </w:tcPr>
          <w:p w14:paraId="5A14381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54B90B1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9EA924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16FA4E0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bl>
    <w:p w14:paraId="71058F26"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5185D5"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Консультанты и другие услуги:</w:t>
      </w:r>
    </w:p>
    <w:tbl>
      <w:tblPr>
        <w:tblStyle w:val="10"/>
        <w:tblW w:w="0" w:type="auto"/>
        <w:tblLayout w:type="fixed"/>
        <w:tblLook w:val="04A0" w:firstRow="1" w:lastRow="0" w:firstColumn="1" w:lastColumn="0" w:noHBand="0" w:noVBand="1"/>
      </w:tblPr>
      <w:tblGrid>
        <w:gridCol w:w="1101"/>
        <w:gridCol w:w="1842"/>
        <w:gridCol w:w="851"/>
        <w:gridCol w:w="1843"/>
        <w:gridCol w:w="2551"/>
        <w:gridCol w:w="1099"/>
      </w:tblGrid>
      <w:tr w:rsidR="00975AC8" w:rsidRPr="00975AC8" w14:paraId="79BFEA99" w14:textId="77777777" w:rsidTr="002B7857">
        <w:tc>
          <w:tcPr>
            <w:tcW w:w="1101" w:type="dxa"/>
            <w:tcBorders>
              <w:top w:val="single" w:sz="4" w:space="0" w:color="auto"/>
              <w:left w:val="single" w:sz="4" w:space="0" w:color="auto"/>
              <w:bottom w:val="single" w:sz="4" w:space="0" w:color="auto"/>
              <w:right w:val="single" w:sz="4" w:space="0" w:color="auto"/>
            </w:tcBorders>
            <w:hideMark/>
          </w:tcPr>
          <w:p w14:paraId="3B884546"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Должность в проекте</w:t>
            </w:r>
          </w:p>
        </w:tc>
        <w:tc>
          <w:tcPr>
            <w:tcW w:w="1842" w:type="dxa"/>
            <w:tcBorders>
              <w:top w:val="single" w:sz="4" w:space="0" w:color="auto"/>
              <w:left w:val="single" w:sz="4" w:space="0" w:color="auto"/>
              <w:bottom w:val="single" w:sz="4" w:space="0" w:color="auto"/>
              <w:right w:val="single" w:sz="4" w:space="0" w:color="auto"/>
            </w:tcBorders>
            <w:hideMark/>
          </w:tcPr>
          <w:p w14:paraId="75D662DF"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 xml:space="preserve">Месячная (дневная, почасовая) ставка </w:t>
            </w:r>
          </w:p>
        </w:tc>
        <w:tc>
          <w:tcPr>
            <w:tcW w:w="851" w:type="dxa"/>
            <w:tcBorders>
              <w:top w:val="single" w:sz="4" w:space="0" w:color="auto"/>
              <w:left w:val="single" w:sz="4" w:space="0" w:color="auto"/>
              <w:bottom w:val="single" w:sz="4" w:space="0" w:color="auto"/>
              <w:right w:val="single" w:sz="4" w:space="0" w:color="auto"/>
            </w:tcBorders>
            <w:hideMark/>
          </w:tcPr>
          <w:p w14:paraId="3C9BFA0D"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Кол-во месяцев</w:t>
            </w:r>
          </w:p>
        </w:tc>
        <w:tc>
          <w:tcPr>
            <w:tcW w:w="1843" w:type="dxa"/>
            <w:tcBorders>
              <w:top w:val="single" w:sz="4" w:space="0" w:color="auto"/>
              <w:left w:val="single" w:sz="4" w:space="0" w:color="auto"/>
              <w:bottom w:val="single" w:sz="4" w:space="0" w:color="auto"/>
              <w:right w:val="single" w:sz="4" w:space="0" w:color="auto"/>
            </w:tcBorders>
            <w:hideMark/>
          </w:tcPr>
          <w:p w14:paraId="46D4941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64415E1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3AC3733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Всего</w:t>
            </w:r>
          </w:p>
          <w:p w14:paraId="7728F806"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 рублях)</w:t>
            </w:r>
          </w:p>
        </w:tc>
      </w:tr>
      <w:tr w:rsidR="00975AC8" w:rsidRPr="00975AC8" w14:paraId="568CD938" w14:textId="77777777" w:rsidTr="002B7857">
        <w:tc>
          <w:tcPr>
            <w:tcW w:w="1101" w:type="dxa"/>
            <w:tcBorders>
              <w:top w:val="single" w:sz="4" w:space="0" w:color="auto"/>
              <w:left w:val="single" w:sz="4" w:space="0" w:color="auto"/>
              <w:bottom w:val="single" w:sz="4" w:space="0" w:color="auto"/>
              <w:right w:val="single" w:sz="4" w:space="0" w:color="auto"/>
            </w:tcBorders>
          </w:tcPr>
          <w:p w14:paraId="5297E97D"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8E54EA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000657C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E610B63"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BFE960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0CD7EF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7EB872F8" w14:textId="77777777" w:rsidTr="002B7857">
        <w:tc>
          <w:tcPr>
            <w:tcW w:w="1101" w:type="dxa"/>
            <w:tcBorders>
              <w:top w:val="single" w:sz="4" w:space="0" w:color="auto"/>
              <w:left w:val="single" w:sz="4" w:space="0" w:color="auto"/>
              <w:bottom w:val="single" w:sz="4" w:space="0" w:color="auto"/>
              <w:right w:val="single" w:sz="4" w:space="0" w:color="auto"/>
            </w:tcBorders>
            <w:hideMark/>
          </w:tcPr>
          <w:p w14:paraId="74760D1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14:paraId="6FE1EE3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97CCEB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412D30A"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713705F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66EBCA30"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708FC107" w14:textId="77777777" w:rsidTr="002B7857">
        <w:tc>
          <w:tcPr>
            <w:tcW w:w="3794" w:type="dxa"/>
            <w:gridSpan w:val="3"/>
            <w:tcBorders>
              <w:top w:val="single" w:sz="4" w:space="0" w:color="auto"/>
              <w:left w:val="single" w:sz="4" w:space="0" w:color="auto"/>
              <w:bottom w:val="single" w:sz="4" w:space="0" w:color="auto"/>
              <w:right w:val="single" w:sz="4" w:space="0" w:color="auto"/>
            </w:tcBorders>
            <w:hideMark/>
          </w:tcPr>
          <w:p w14:paraId="051F84A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Всего:</w:t>
            </w:r>
          </w:p>
        </w:tc>
        <w:tc>
          <w:tcPr>
            <w:tcW w:w="1843" w:type="dxa"/>
            <w:tcBorders>
              <w:top w:val="single" w:sz="4" w:space="0" w:color="auto"/>
              <w:left w:val="single" w:sz="4" w:space="0" w:color="auto"/>
              <w:bottom w:val="single" w:sz="4" w:space="0" w:color="auto"/>
              <w:right w:val="single" w:sz="4" w:space="0" w:color="auto"/>
            </w:tcBorders>
          </w:tcPr>
          <w:p w14:paraId="25303476"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5596523"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1189DA7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606F0A39" w14:textId="77777777" w:rsidTr="002B7857">
        <w:tc>
          <w:tcPr>
            <w:tcW w:w="3794" w:type="dxa"/>
            <w:gridSpan w:val="3"/>
            <w:tcBorders>
              <w:top w:val="single" w:sz="4" w:space="0" w:color="auto"/>
              <w:left w:val="single" w:sz="4" w:space="0" w:color="auto"/>
              <w:bottom w:val="single" w:sz="4" w:space="0" w:color="auto"/>
              <w:right w:val="single" w:sz="4" w:space="0" w:color="auto"/>
            </w:tcBorders>
            <w:hideMark/>
          </w:tcPr>
          <w:p w14:paraId="55ED1EA8"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Выплаты во внебюджетные фонды</w:t>
            </w:r>
          </w:p>
        </w:tc>
        <w:tc>
          <w:tcPr>
            <w:tcW w:w="1843" w:type="dxa"/>
            <w:tcBorders>
              <w:top w:val="single" w:sz="4" w:space="0" w:color="auto"/>
              <w:left w:val="single" w:sz="4" w:space="0" w:color="auto"/>
              <w:bottom w:val="single" w:sz="4" w:space="0" w:color="auto"/>
              <w:right w:val="single" w:sz="4" w:space="0" w:color="auto"/>
            </w:tcBorders>
          </w:tcPr>
          <w:p w14:paraId="04BDE94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4AAFEE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F015037"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975AC8" w:rsidRPr="00975AC8" w14:paraId="7274CE5F" w14:textId="77777777" w:rsidTr="002B7857">
        <w:tc>
          <w:tcPr>
            <w:tcW w:w="3794" w:type="dxa"/>
            <w:gridSpan w:val="3"/>
            <w:tcBorders>
              <w:top w:val="single" w:sz="4" w:space="0" w:color="auto"/>
              <w:left w:val="single" w:sz="4" w:space="0" w:color="auto"/>
              <w:bottom w:val="single" w:sz="4" w:space="0" w:color="auto"/>
              <w:right w:val="single" w:sz="4" w:space="0" w:color="auto"/>
            </w:tcBorders>
            <w:hideMark/>
          </w:tcPr>
          <w:p w14:paraId="1EE8080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975AC8">
              <w:rPr>
                <w:rFonts w:ascii="Times New Roman" w:eastAsia="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468977F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22CB529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6D2D0063"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bl>
    <w:tbl>
      <w:tblPr>
        <w:tblW w:w="9351" w:type="dxa"/>
        <w:jc w:val="center"/>
        <w:tblLayout w:type="fixed"/>
        <w:tblCellMar>
          <w:top w:w="102" w:type="dxa"/>
          <w:left w:w="62" w:type="dxa"/>
          <w:bottom w:w="102" w:type="dxa"/>
          <w:right w:w="62" w:type="dxa"/>
        </w:tblCellMar>
        <w:tblLook w:val="04A0" w:firstRow="1" w:lastRow="0" w:firstColumn="1" w:lastColumn="0" w:noHBand="0" w:noVBand="1"/>
      </w:tblPr>
      <w:tblGrid>
        <w:gridCol w:w="3692"/>
        <w:gridCol w:w="1844"/>
        <w:gridCol w:w="2694"/>
        <w:gridCol w:w="1121"/>
      </w:tblGrid>
      <w:tr w:rsidR="00975AC8" w:rsidRPr="00975AC8" w14:paraId="3D69C831" w14:textId="77777777" w:rsidTr="001C7587">
        <w:trPr>
          <w:jc w:val="center"/>
        </w:trPr>
        <w:tc>
          <w:tcPr>
            <w:tcW w:w="3692" w:type="dxa"/>
            <w:tcBorders>
              <w:top w:val="single" w:sz="4" w:space="0" w:color="auto"/>
              <w:left w:val="single" w:sz="4" w:space="0" w:color="auto"/>
              <w:bottom w:val="single" w:sz="4" w:space="0" w:color="auto"/>
              <w:right w:val="single" w:sz="4" w:space="0" w:color="auto"/>
            </w:tcBorders>
            <w:hideMark/>
          </w:tcPr>
          <w:p w14:paraId="061E0ED2" w14:textId="77777777" w:rsidR="002B7857" w:rsidRPr="00975AC8" w:rsidRDefault="002B7857" w:rsidP="002B78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ВСЕГО по статье расходов "Заработная плата и гонорары" (включая налоги)</w:t>
            </w:r>
          </w:p>
        </w:tc>
        <w:tc>
          <w:tcPr>
            <w:tcW w:w="1844" w:type="dxa"/>
            <w:tcBorders>
              <w:top w:val="single" w:sz="4" w:space="0" w:color="auto"/>
              <w:left w:val="single" w:sz="4" w:space="0" w:color="auto"/>
              <w:bottom w:val="single" w:sz="4" w:space="0" w:color="auto"/>
              <w:right w:val="single" w:sz="4" w:space="0" w:color="auto"/>
            </w:tcBorders>
          </w:tcPr>
          <w:p w14:paraId="4A2B4EF4"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14:paraId="7A80B71C"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c>
          <w:tcPr>
            <w:tcW w:w="1121" w:type="dxa"/>
            <w:tcBorders>
              <w:top w:val="single" w:sz="4" w:space="0" w:color="auto"/>
              <w:left w:val="single" w:sz="4" w:space="0" w:color="auto"/>
              <w:bottom w:val="single" w:sz="4" w:space="0" w:color="auto"/>
              <w:right w:val="single" w:sz="4" w:space="0" w:color="auto"/>
            </w:tcBorders>
          </w:tcPr>
          <w:p w14:paraId="36FDB086" w14:textId="77777777" w:rsidR="002B7857" w:rsidRPr="00975AC8"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8"/>
                <w:szCs w:val="28"/>
                <w:lang w:eastAsia="ru-RU"/>
              </w:rPr>
            </w:pPr>
          </w:p>
        </w:tc>
      </w:tr>
    </w:tbl>
    <w:p w14:paraId="1E31CC88"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 Основные прямые расходы</w:t>
      </w:r>
    </w:p>
    <w:p w14:paraId="778030E1"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 Аренда помещения:</w:t>
      </w:r>
    </w:p>
    <w:tbl>
      <w:tblPr>
        <w:tblStyle w:val="10"/>
        <w:tblW w:w="0" w:type="auto"/>
        <w:tblLayout w:type="fixed"/>
        <w:tblLook w:val="04A0" w:firstRow="1" w:lastRow="0" w:firstColumn="1" w:lastColumn="0" w:noHBand="0" w:noVBand="1"/>
      </w:tblPr>
      <w:tblGrid>
        <w:gridCol w:w="3794"/>
        <w:gridCol w:w="1843"/>
        <w:gridCol w:w="2551"/>
        <w:gridCol w:w="1099"/>
      </w:tblGrid>
      <w:tr w:rsidR="00975AC8" w:rsidRPr="00975AC8" w14:paraId="09BB1D0F" w14:textId="77777777" w:rsidTr="002B7857">
        <w:tc>
          <w:tcPr>
            <w:tcW w:w="3794" w:type="dxa"/>
            <w:tcBorders>
              <w:top w:val="single" w:sz="4" w:space="0" w:color="auto"/>
              <w:left w:val="single" w:sz="4" w:space="0" w:color="auto"/>
              <w:bottom w:val="single" w:sz="4" w:space="0" w:color="auto"/>
              <w:right w:val="single" w:sz="4" w:space="0" w:color="auto"/>
            </w:tcBorders>
          </w:tcPr>
          <w:p w14:paraId="0BE01FC7"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302FC878"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342A7FC2"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5D73F8FC"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Всего</w:t>
            </w:r>
          </w:p>
          <w:p w14:paraId="4523CEA3"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 рублях)</w:t>
            </w:r>
          </w:p>
        </w:tc>
      </w:tr>
      <w:tr w:rsidR="00975AC8" w:rsidRPr="00975AC8" w14:paraId="167022F8" w14:textId="77777777" w:rsidTr="002B7857">
        <w:tc>
          <w:tcPr>
            <w:tcW w:w="3794" w:type="dxa"/>
            <w:tcBorders>
              <w:top w:val="single" w:sz="4" w:space="0" w:color="auto"/>
              <w:left w:val="single" w:sz="4" w:space="0" w:color="auto"/>
              <w:bottom w:val="single" w:sz="4" w:space="0" w:color="auto"/>
              <w:right w:val="single" w:sz="4" w:space="0" w:color="auto"/>
            </w:tcBorders>
          </w:tcPr>
          <w:p w14:paraId="6A5673C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1A3B2DF"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011BCDF"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5387A920"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r>
      <w:tr w:rsidR="00975AC8" w:rsidRPr="00975AC8" w14:paraId="39467F94" w14:textId="77777777" w:rsidTr="002B7857">
        <w:tc>
          <w:tcPr>
            <w:tcW w:w="3794" w:type="dxa"/>
            <w:tcBorders>
              <w:top w:val="single" w:sz="4" w:space="0" w:color="auto"/>
              <w:left w:val="single" w:sz="4" w:space="0" w:color="auto"/>
              <w:bottom w:val="single" w:sz="4" w:space="0" w:color="auto"/>
              <w:right w:val="single" w:sz="4" w:space="0" w:color="auto"/>
            </w:tcBorders>
          </w:tcPr>
          <w:p w14:paraId="66FA3E9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940E18E"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919DA3B"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FD5D483"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r>
      <w:tr w:rsidR="00975AC8" w:rsidRPr="00975AC8" w14:paraId="44CAFB65" w14:textId="77777777" w:rsidTr="002B7857">
        <w:tc>
          <w:tcPr>
            <w:tcW w:w="3794" w:type="dxa"/>
            <w:tcBorders>
              <w:top w:val="single" w:sz="4" w:space="0" w:color="auto"/>
              <w:left w:val="single" w:sz="4" w:space="0" w:color="auto"/>
              <w:bottom w:val="single" w:sz="4" w:space="0" w:color="auto"/>
              <w:right w:val="single" w:sz="4" w:space="0" w:color="auto"/>
            </w:tcBorders>
            <w:hideMark/>
          </w:tcPr>
          <w:p w14:paraId="6099305F"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hAnsi="Times New Roman"/>
                <w:sz w:val="28"/>
                <w:szCs w:val="28"/>
              </w:rPr>
              <w:lastRenderedPageBreak/>
              <w:t>ИТОГО:</w:t>
            </w:r>
          </w:p>
        </w:tc>
        <w:tc>
          <w:tcPr>
            <w:tcW w:w="1843" w:type="dxa"/>
            <w:tcBorders>
              <w:top w:val="single" w:sz="4" w:space="0" w:color="auto"/>
              <w:left w:val="single" w:sz="4" w:space="0" w:color="auto"/>
              <w:bottom w:val="single" w:sz="4" w:space="0" w:color="auto"/>
              <w:right w:val="single" w:sz="4" w:space="0" w:color="auto"/>
            </w:tcBorders>
          </w:tcPr>
          <w:p w14:paraId="6FE1A405"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E5E4928"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42294864" w14:textId="77777777" w:rsidR="002B7857" w:rsidRPr="00975AC8" w:rsidRDefault="002B7857" w:rsidP="002B7857">
            <w:pPr>
              <w:widowControl w:val="0"/>
              <w:autoSpaceDE w:val="0"/>
              <w:autoSpaceDN w:val="0"/>
              <w:adjustRightInd w:val="0"/>
              <w:spacing w:line="240" w:lineRule="auto"/>
              <w:jc w:val="both"/>
              <w:rPr>
                <w:rFonts w:ascii="Times New Roman" w:hAnsi="Times New Roman"/>
                <w:sz w:val="28"/>
                <w:szCs w:val="28"/>
              </w:rPr>
            </w:pPr>
          </w:p>
        </w:tc>
      </w:tr>
    </w:tbl>
    <w:p w14:paraId="3A1B2E14"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 Командировочные и транспортные расходы:</w:t>
      </w:r>
    </w:p>
    <w:tbl>
      <w:tblPr>
        <w:tblStyle w:val="10"/>
        <w:tblW w:w="0" w:type="auto"/>
        <w:tblLayout w:type="fixed"/>
        <w:tblLook w:val="04A0" w:firstRow="1" w:lastRow="0" w:firstColumn="1" w:lastColumn="0" w:noHBand="0" w:noVBand="1"/>
      </w:tblPr>
      <w:tblGrid>
        <w:gridCol w:w="3794"/>
        <w:gridCol w:w="1843"/>
        <w:gridCol w:w="2551"/>
        <w:gridCol w:w="1099"/>
      </w:tblGrid>
      <w:tr w:rsidR="00975AC8" w:rsidRPr="00975AC8" w14:paraId="42424DC7" w14:textId="77777777" w:rsidTr="002B7857">
        <w:tc>
          <w:tcPr>
            <w:tcW w:w="3794" w:type="dxa"/>
            <w:tcBorders>
              <w:top w:val="single" w:sz="4" w:space="0" w:color="auto"/>
              <w:left w:val="single" w:sz="4" w:space="0" w:color="auto"/>
              <w:bottom w:val="single" w:sz="4" w:space="0" w:color="auto"/>
              <w:right w:val="single" w:sz="4" w:space="0" w:color="auto"/>
            </w:tcBorders>
          </w:tcPr>
          <w:p w14:paraId="3FC38DAE"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4C1F32F0"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63F1FC26"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55632B46"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Всего</w:t>
            </w:r>
          </w:p>
          <w:p w14:paraId="588004BB"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 рублях)</w:t>
            </w:r>
          </w:p>
        </w:tc>
      </w:tr>
      <w:tr w:rsidR="00975AC8" w:rsidRPr="00975AC8" w14:paraId="00E802CC" w14:textId="77777777" w:rsidTr="002B7857">
        <w:tc>
          <w:tcPr>
            <w:tcW w:w="3794" w:type="dxa"/>
            <w:tcBorders>
              <w:top w:val="single" w:sz="4" w:space="0" w:color="auto"/>
              <w:left w:val="single" w:sz="4" w:space="0" w:color="auto"/>
              <w:bottom w:val="single" w:sz="4" w:space="0" w:color="auto"/>
              <w:right w:val="single" w:sz="4" w:space="0" w:color="auto"/>
            </w:tcBorders>
          </w:tcPr>
          <w:p w14:paraId="04AEAEF4"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C7A6A15"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F447E3F"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41AC0FD4"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975AC8" w:rsidRPr="00975AC8" w14:paraId="6EF611D3" w14:textId="77777777" w:rsidTr="002B7857">
        <w:tc>
          <w:tcPr>
            <w:tcW w:w="3794" w:type="dxa"/>
            <w:tcBorders>
              <w:top w:val="single" w:sz="4" w:space="0" w:color="auto"/>
              <w:left w:val="single" w:sz="4" w:space="0" w:color="auto"/>
              <w:bottom w:val="single" w:sz="4" w:space="0" w:color="auto"/>
              <w:right w:val="single" w:sz="4" w:space="0" w:color="auto"/>
            </w:tcBorders>
          </w:tcPr>
          <w:p w14:paraId="5FC00A39"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5551CCD"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D3EBF97"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B48B289"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2B7857" w:rsidRPr="00975AC8" w14:paraId="326DAFC1" w14:textId="77777777" w:rsidTr="002B7857">
        <w:tc>
          <w:tcPr>
            <w:tcW w:w="3794" w:type="dxa"/>
            <w:tcBorders>
              <w:top w:val="single" w:sz="4" w:space="0" w:color="auto"/>
              <w:left w:val="single" w:sz="4" w:space="0" w:color="auto"/>
              <w:bottom w:val="single" w:sz="4" w:space="0" w:color="auto"/>
              <w:right w:val="single" w:sz="4" w:space="0" w:color="auto"/>
            </w:tcBorders>
            <w:hideMark/>
          </w:tcPr>
          <w:p w14:paraId="7116C69B"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11CE2B5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2D62366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BCEAA72"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bl>
    <w:p w14:paraId="34FC5EDF" w14:textId="77777777" w:rsidR="002B7857" w:rsidRPr="00975AC8"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50D07018"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 Оборудование:</w:t>
      </w:r>
    </w:p>
    <w:tbl>
      <w:tblPr>
        <w:tblStyle w:val="10"/>
        <w:tblW w:w="0" w:type="auto"/>
        <w:tblLayout w:type="fixed"/>
        <w:tblLook w:val="04A0" w:firstRow="1" w:lastRow="0" w:firstColumn="1" w:lastColumn="0" w:noHBand="0" w:noVBand="1"/>
      </w:tblPr>
      <w:tblGrid>
        <w:gridCol w:w="3794"/>
        <w:gridCol w:w="1843"/>
        <w:gridCol w:w="2551"/>
        <w:gridCol w:w="1099"/>
      </w:tblGrid>
      <w:tr w:rsidR="00975AC8" w:rsidRPr="00975AC8" w14:paraId="49F0024B" w14:textId="77777777" w:rsidTr="002B7857">
        <w:tc>
          <w:tcPr>
            <w:tcW w:w="3794" w:type="dxa"/>
            <w:tcBorders>
              <w:top w:val="single" w:sz="4" w:space="0" w:color="auto"/>
              <w:left w:val="single" w:sz="4" w:space="0" w:color="auto"/>
              <w:bottom w:val="single" w:sz="4" w:space="0" w:color="auto"/>
              <w:right w:val="single" w:sz="4" w:space="0" w:color="auto"/>
            </w:tcBorders>
          </w:tcPr>
          <w:p w14:paraId="676935D0"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4A425862"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6E45900D"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7DB42480"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Всего</w:t>
            </w:r>
          </w:p>
          <w:p w14:paraId="02E9445B"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 рублях)</w:t>
            </w:r>
          </w:p>
        </w:tc>
      </w:tr>
      <w:tr w:rsidR="00975AC8" w:rsidRPr="00975AC8" w14:paraId="6303C060" w14:textId="77777777" w:rsidTr="002B7857">
        <w:tc>
          <w:tcPr>
            <w:tcW w:w="3794" w:type="dxa"/>
            <w:tcBorders>
              <w:top w:val="single" w:sz="4" w:space="0" w:color="auto"/>
              <w:left w:val="single" w:sz="4" w:space="0" w:color="auto"/>
              <w:bottom w:val="single" w:sz="4" w:space="0" w:color="auto"/>
              <w:right w:val="single" w:sz="4" w:space="0" w:color="auto"/>
            </w:tcBorders>
          </w:tcPr>
          <w:p w14:paraId="1794C9AC"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2098E78"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3AB7A46"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647E7963"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975AC8" w:rsidRPr="00975AC8" w14:paraId="19C6FD4A" w14:textId="77777777" w:rsidTr="002B7857">
        <w:tc>
          <w:tcPr>
            <w:tcW w:w="3794" w:type="dxa"/>
            <w:tcBorders>
              <w:top w:val="single" w:sz="4" w:space="0" w:color="auto"/>
              <w:left w:val="single" w:sz="4" w:space="0" w:color="auto"/>
              <w:bottom w:val="single" w:sz="4" w:space="0" w:color="auto"/>
              <w:right w:val="single" w:sz="4" w:space="0" w:color="auto"/>
            </w:tcBorders>
          </w:tcPr>
          <w:p w14:paraId="21F814EB"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5474061"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97DAE3E"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459254A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2B7857" w:rsidRPr="00975AC8" w14:paraId="6823D7E2" w14:textId="77777777" w:rsidTr="002B7857">
        <w:tc>
          <w:tcPr>
            <w:tcW w:w="3794" w:type="dxa"/>
            <w:tcBorders>
              <w:top w:val="single" w:sz="4" w:space="0" w:color="auto"/>
              <w:left w:val="single" w:sz="4" w:space="0" w:color="auto"/>
              <w:bottom w:val="single" w:sz="4" w:space="0" w:color="auto"/>
              <w:right w:val="single" w:sz="4" w:space="0" w:color="auto"/>
            </w:tcBorders>
            <w:hideMark/>
          </w:tcPr>
          <w:p w14:paraId="01EFB935"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64A0D801"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98B8F96"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4A102337"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bl>
    <w:p w14:paraId="421DF050" w14:textId="77777777" w:rsidR="002B7857" w:rsidRPr="00975AC8"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1990688" w14:textId="77777777" w:rsidR="002B7857" w:rsidRPr="00975AC8"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69C3E3D" w14:textId="77777777" w:rsidR="002B7857" w:rsidRPr="00975AC8"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30C71CB" w14:textId="77777777" w:rsidR="002B7857" w:rsidRPr="00975AC8"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F764519"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 Расходы на связь:</w:t>
      </w:r>
    </w:p>
    <w:tbl>
      <w:tblPr>
        <w:tblStyle w:val="10"/>
        <w:tblW w:w="0" w:type="auto"/>
        <w:tblLayout w:type="fixed"/>
        <w:tblLook w:val="04A0" w:firstRow="1" w:lastRow="0" w:firstColumn="1" w:lastColumn="0" w:noHBand="0" w:noVBand="1"/>
      </w:tblPr>
      <w:tblGrid>
        <w:gridCol w:w="3794"/>
        <w:gridCol w:w="1843"/>
        <w:gridCol w:w="2551"/>
        <w:gridCol w:w="1099"/>
      </w:tblGrid>
      <w:tr w:rsidR="00975AC8" w:rsidRPr="00975AC8" w14:paraId="56D4BD09" w14:textId="77777777" w:rsidTr="002B7857">
        <w:tc>
          <w:tcPr>
            <w:tcW w:w="3794" w:type="dxa"/>
            <w:tcBorders>
              <w:top w:val="single" w:sz="4" w:space="0" w:color="auto"/>
              <w:left w:val="single" w:sz="4" w:space="0" w:color="auto"/>
              <w:bottom w:val="single" w:sz="4" w:space="0" w:color="auto"/>
              <w:right w:val="single" w:sz="4" w:space="0" w:color="auto"/>
            </w:tcBorders>
          </w:tcPr>
          <w:p w14:paraId="6745AD71"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771BAE53"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7BFBA407"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7FD0A6BC"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Всего</w:t>
            </w:r>
          </w:p>
          <w:p w14:paraId="029986CB"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 рублях)</w:t>
            </w:r>
          </w:p>
        </w:tc>
      </w:tr>
      <w:tr w:rsidR="00975AC8" w:rsidRPr="00975AC8" w14:paraId="5B0D893B" w14:textId="77777777" w:rsidTr="002B7857">
        <w:tc>
          <w:tcPr>
            <w:tcW w:w="3794" w:type="dxa"/>
            <w:tcBorders>
              <w:top w:val="single" w:sz="4" w:space="0" w:color="auto"/>
              <w:left w:val="single" w:sz="4" w:space="0" w:color="auto"/>
              <w:bottom w:val="single" w:sz="4" w:space="0" w:color="auto"/>
              <w:right w:val="single" w:sz="4" w:space="0" w:color="auto"/>
            </w:tcBorders>
          </w:tcPr>
          <w:p w14:paraId="3A64F151"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D8A823F"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5B39236"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64FD0DF6"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975AC8" w:rsidRPr="00975AC8" w14:paraId="35A50CD3" w14:textId="77777777" w:rsidTr="002B7857">
        <w:tc>
          <w:tcPr>
            <w:tcW w:w="3794" w:type="dxa"/>
            <w:tcBorders>
              <w:top w:val="single" w:sz="4" w:space="0" w:color="auto"/>
              <w:left w:val="single" w:sz="4" w:space="0" w:color="auto"/>
              <w:bottom w:val="single" w:sz="4" w:space="0" w:color="auto"/>
              <w:right w:val="single" w:sz="4" w:space="0" w:color="auto"/>
            </w:tcBorders>
          </w:tcPr>
          <w:p w14:paraId="315687BB"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FA1EEF8"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6259785C"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1D6B3A37"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2B7857" w:rsidRPr="00975AC8" w14:paraId="1E219F80" w14:textId="77777777" w:rsidTr="002B7857">
        <w:tc>
          <w:tcPr>
            <w:tcW w:w="3794" w:type="dxa"/>
            <w:tcBorders>
              <w:top w:val="single" w:sz="4" w:space="0" w:color="auto"/>
              <w:left w:val="single" w:sz="4" w:space="0" w:color="auto"/>
              <w:bottom w:val="single" w:sz="4" w:space="0" w:color="auto"/>
              <w:right w:val="single" w:sz="4" w:space="0" w:color="auto"/>
            </w:tcBorders>
            <w:hideMark/>
          </w:tcPr>
          <w:p w14:paraId="17E9C103"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7D9E5911"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ECBDE3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2E195D6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bl>
    <w:p w14:paraId="0AF0ABDF" w14:textId="77777777" w:rsidR="002B7857" w:rsidRPr="00975AC8"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14:paraId="4DFE5098"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Д. Издательские расходы:</w:t>
      </w:r>
    </w:p>
    <w:tbl>
      <w:tblPr>
        <w:tblStyle w:val="10"/>
        <w:tblW w:w="0" w:type="auto"/>
        <w:tblLayout w:type="fixed"/>
        <w:tblLook w:val="04A0" w:firstRow="1" w:lastRow="0" w:firstColumn="1" w:lastColumn="0" w:noHBand="0" w:noVBand="1"/>
      </w:tblPr>
      <w:tblGrid>
        <w:gridCol w:w="3794"/>
        <w:gridCol w:w="1843"/>
        <w:gridCol w:w="2551"/>
        <w:gridCol w:w="1099"/>
      </w:tblGrid>
      <w:tr w:rsidR="00975AC8" w:rsidRPr="00975AC8" w14:paraId="717F6ABA" w14:textId="77777777" w:rsidTr="002B7857">
        <w:tc>
          <w:tcPr>
            <w:tcW w:w="3794" w:type="dxa"/>
            <w:tcBorders>
              <w:top w:val="single" w:sz="4" w:space="0" w:color="auto"/>
              <w:left w:val="single" w:sz="4" w:space="0" w:color="auto"/>
              <w:bottom w:val="single" w:sz="4" w:space="0" w:color="auto"/>
              <w:right w:val="single" w:sz="4" w:space="0" w:color="auto"/>
            </w:tcBorders>
          </w:tcPr>
          <w:p w14:paraId="3066B51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6F3E9723"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4F38FABF"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57F853E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Всего</w:t>
            </w:r>
          </w:p>
          <w:p w14:paraId="6CB832BD"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 рублях)</w:t>
            </w:r>
          </w:p>
        </w:tc>
      </w:tr>
      <w:tr w:rsidR="00975AC8" w:rsidRPr="00975AC8" w14:paraId="248CC1D1" w14:textId="77777777" w:rsidTr="002B7857">
        <w:tc>
          <w:tcPr>
            <w:tcW w:w="3794" w:type="dxa"/>
            <w:tcBorders>
              <w:top w:val="single" w:sz="4" w:space="0" w:color="auto"/>
              <w:left w:val="single" w:sz="4" w:space="0" w:color="auto"/>
              <w:bottom w:val="single" w:sz="4" w:space="0" w:color="auto"/>
              <w:right w:val="single" w:sz="4" w:space="0" w:color="auto"/>
            </w:tcBorders>
          </w:tcPr>
          <w:p w14:paraId="402E5B54"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D7285CC"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D83CC9C"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044D4CED"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975AC8" w:rsidRPr="00975AC8" w14:paraId="3959D745" w14:textId="77777777" w:rsidTr="002B7857">
        <w:tc>
          <w:tcPr>
            <w:tcW w:w="3794" w:type="dxa"/>
            <w:tcBorders>
              <w:top w:val="single" w:sz="4" w:space="0" w:color="auto"/>
              <w:left w:val="single" w:sz="4" w:space="0" w:color="auto"/>
              <w:bottom w:val="single" w:sz="4" w:space="0" w:color="auto"/>
              <w:right w:val="single" w:sz="4" w:space="0" w:color="auto"/>
            </w:tcBorders>
          </w:tcPr>
          <w:p w14:paraId="46F43EB9"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3172A35"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ABAF56A"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0165CC43"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2B7857" w:rsidRPr="00975AC8" w14:paraId="699523B2" w14:textId="77777777" w:rsidTr="002B7857">
        <w:tc>
          <w:tcPr>
            <w:tcW w:w="3794" w:type="dxa"/>
            <w:tcBorders>
              <w:top w:val="single" w:sz="4" w:space="0" w:color="auto"/>
              <w:left w:val="single" w:sz="4" w:space="0" w:color="auto"/>
              <w:bottom w:val="single" w:sz="4" w:space="0" w:color="auto"/>
              <w:right w:val="single" w:sz="4" w:space="0" w:color="auto"/>
            </w:tcBorders>
            <w:hideMark/>
          </w:tcPr>
          <w:p w14:paraId="46A43CFF"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25C4DA28"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BF1EA01"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5AAAE80D"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bl>
    <w:p w14:paraId="19874FDD" w14:textId="77777777" w:rsidR="002B7857" w:rsidRPr="00975AC8"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70F8FD9"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Е. Расходные материалы:</w:t>
      </w:r>
    </w:p>
    <w:tbl>
      <w:tblPr>
        <w:tblStyle w:val="10"/>
        <w:tblW w:w="0" w:type="auto"/>
        <w:tblLayout w:type="fixed"/>
        <w:tblLook w:val="04A0" w:firstRow="1" w:lastRow="0" w:firstColumn="1" w:lastColumn="0" w:noHBand="0" w:noVBand="1"/>
      </w:tblPr>
      <w:tblGrid>
        <w:gridCol w:w="3794"/>
        <w:gridCol w:w="1843"/>
        <w:gridCol w:w="2551"/>
        <w:gridCol w:w="1099"/>
      </w:tblGrid>
      <w:tr w:rsidR="00975AC8" w:rsidRPr="00975AC8" w14:paraId="7AC534E2" w14:textId="77777777" w:rsidTr="002B7857">
        <w:tc>
          <w:tcPr>
            <w:tcW w:w="3794" w:type="dxa"/>
            <w:tcBorders>
              <w:top w:val="single" w:sz="4" w:space="0" w:color="auto"/>
              <w:left w:val="single" w:sz="4" w:space="0" w:color="auto"/>
              <w:bottom w:val="single" w:sz="4" w:space="0" w:color="auto"/>
              <w:right w:val="single" w:sz="4" w:space="0" w:color="auto"/>
            </w:tcBorders>
          </w:tcPr>
          <w:p w14:paraId="2B0E6B60" w14:textId="77777777" w:rsidR="002B7857" w:rsidRPr="00975AC8"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6339F8F2"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14:paraId="42104929"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r w:rsidRPr="00975AC8">
              <w:rPr>
                <w:rFonts w:ascii="Times New Roman" w:hAnsi="Times New Roman"/>
                <w:sz w:val="28"/>
                <w:szCs w:val="28"/>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14:paraId="05D37D4B"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Всего</w:t>
            </w:r>
          </w:p>
          <w:p w14:paraId="1D7A6018" w14:textId="77777777" w:rsidR="002B7857" w:rsidRPr="00975AC8" w:rsidRDefault="002B7857" w:rsidP="002B7857">
            <w:pPr>
              <w:widowControl w:val="0"/>
              <w:autoSpaceDE w:val="0"/>
              <w:autoSpaceDN w:val="0"/>
              <w:adjustRightInd w:val="0"/>
              <w:spacing w:line="240" w:lineRule="auto"/>
              <w:ind w:left="-108" w:right="-93"/>
              <w:jc w:val="center"/>
              <w:rPr>
                <w:rFonts w:ascii="Times New Roman" w:hAnsi="Times New Roman"/>
                <w:sz w:val="28"/>
                <w:szCs w:val="28"/>
              </w:rPr>
            </w:pPr>
            <w:r w:rsidRPr="00975AC8">
              <w:rPr>
                <w:rFonts w:ascii="Times New Roman" w:hAnsi="Times New Roman"/>
                <w:sz w:val="28"/>
                <w:szCs w:val="28"/>
              </w:rPr>
              <w:t>(в рублях)</w:t>
            </w:r>
          </w:p>
        </w:tc>
      </w:tr>
      <w:tr w:rsidR="00975AC8" w:rsidRPr="00975AC8" w14:paraId="518BF2BC" w14:textId="77777777" w:rsidTr="002B7857">
        <w:tc>
          <w:tcPr>
            <w:tcW w:w="3794" w:type="dxa"/>
            <w:tcBorders>
              <w:top w:val="single" w:sz="4" w:space="0" w:color="auto"/>
              <w:left w:val="single" w:sz="4" w:space="0" w:color="auto"/>
              <w:bottom w:val="single" w:sz="4" w:space="0" w:color="auto"/>
              <w:right w:val="single" w:sz="4" w:space="0" w:color="auto"/>
            </w:tcBorders>
          </w:tcPr>
          <w:p w14:paraId="7A8ABCD5"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77B2599"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A5E3FE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5CC6CBF9"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975AC8" w:rsidRPr="00975AC8" w14:paraId="1CEE5AA9" w14:textId="77777777" w:rsidTr="002B7857">
        <w:tc>
          <w:tcPr>
            <w:tcW w:w="3794" w:type="dxa"/>
            <w:tcBorders>
              <w:top w:val="single" w:sz="4" w:space="0" w:color="auto"/>
              <w:left w:val="single" w:sz="4" w:space="0" w:color="auto"/>
              <w:bottom w:val="single" w:sz="4" w:space="0" w:color="auto"/>
              <w:right w:val="single" w:sz="4" w:space="0" w:color="auto"/>
            </w:tcBorders>
          </w:tcPr>
          <w:p w14:paraId="00EC09FE" w14:textId="77777777" w:rsidR="002B7857" w:rsidRPr="00975AC8"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A47F3C4"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55FA3A3"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11565C7"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r w:rsidR="002B7857" w:rsidRPr="00975AC8" w14:paraId="4C5D6570" w14:textId="77777777" w:rsidTr="002B7857">
        <w:tc>
          <w:tcPr>
            <w:tcW w:w="3794" w:type="dxa"/>
            <w:tcBorders>
              <w:top w:val="single" w:sz="4" w:space="0" w:color="auto"/>
              <w:left w:val="single" w:sz="4" w:space="0" w:color="auto"/>
              <w:bottom w:val="single" w:sz="4" w:space="0" w:color="auto"/>
              <w:right w:val="single" w:sz="4" w:space="0" w:color="auto"/>
            </w:tcBorders>
            <w:hideMark/>
          </w:tcPr>
          <w:p w14:paraId="7F18D74A" w14:textId="77777777" w:rsidR="002B7857" w:rsidRPr="00975AC8"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975AC8">
              <w:rPr>
                <w:rFonts w:ascii="Times New Roman" w:hAnsi="Times New Roman"/>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14:paraId="7708202D"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DC74694"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14:paraId="30EB425B" w14:textId="77777777" w:rsidR="002B7857" w:rsidRPr="00975AC8" w:rsidRDefault="002B7857" w:rsidP="002B7857">
            <w:pPr>
              <w:widowControl w:val="0"/>
              <w:autoSpaceDE w:val="0"/>
              <w:autoSpaceDN w:val="0"/>
              <w:adjustRightInd w:val="0"/>
              <w:spacing w:line="240" w:lineRule="auto"/>
              <w:jc w:val="center"/>
              <w:rPr>
                <w:rFonts w:ascii="Times New Roman" w:hAnsi="Times New Roman"/>
                <w:sz w:val="28"/>
                <w:szCs w:val="28"/>
              </w:rPr>
            </w:pPr>
          </w:p>
        </w:tc>
      </w:tr>
    </w:tbl>
    <w:p w14:paraId="3609655C" w14:textId="77777777" w:rsidR="002B7857" w:rsidRPr="00975AC8" w:rsidRDefault="002B7857" w:rsidP="002B785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218254F0"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Ж. Банковские расходы</w:t>
      </w:r>
    </w:p>
    <w:p w14:paraId="20013EDA"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D4E57E"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ИТОГО ОСНОВНЫХ ПРЯМЫХ РАСХОДОВ:</w:t>
      </w:r>
    </w:p>
    <w:p w14:paraId="04750ABD"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Полная стоимость проекта:</w:t>
      </w:r>
    </w:p>
    <w:p w14:paraId="1929A0CC"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Вклад из других источников:</w:t>
      </w:r>
    </w:p>
    <w:p w14:paraId="6D0A650F"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Запрашиваемая сумма:</w:t>
      </w:r>
    </w:p>
    <w:p w14:paraId="42D3DE12"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FB287D" w14:textId="77777777" w:rsidR="002B7857"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 Комментарии к бюджету.</w:t>
      </w:r>
    </w:p>
    <w:p w14:paraId="4FA8EC45" w14:textId="2B8C828E" w:rsidR="00C123E1" w:rsidRPr="00975AC8"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sectPr w:rsidR="00C123E1" w:rsidRPr="00975AC8" w:rsidSect="002B7857">
          <w:headerReference w:type="default" r:id="rId18"/>
          <w:pgSz w:w="11906" w:h="16838"/>
          <w:pgMar w:top="1134" w:right="1134" w:bottom="1134" w:left="1701" w:header="709" w:footer="709" w:gutter="0"/>
          <w:cols w:space="720"/>
          <w:docGrid w:linePitch="299"/>
        </w:sectPr>
      </w:pPr>
      <w:r w:rsidRPr="00975AC8">
        <w:rPr>
          <w:rFonts w:ascii="Times New Roman" w:hAnsi="Times New Roman" w:cs="Times New Roman"/>
          <w:i/>
          <w:sz w:val="28"/>
          <w:szCs w:val="28"/>
        </w:rPr>
        <w:t>С обоснованием необходимости расходов по статьям бюджета, использования оборудования, командировок, типографских расходов, путей получения средств из других источников, в том числе уже имеющихся у самой организации (включая все виды: денежные, в натуральной форме и добровольным трудом).</w:t>
      </w:r>
    </w:p>
    <w:p w14:paraId="424D15FB" w14:textId="285E95E3" w:rsidR="002B7857" w:rsidRPr="00975AC8" w:rsidRDefault="002B7857" w:rsidP="00975AC8">
      <w:pPr>
        <w:widowControl w:val="0"/>
        <w:autoSpaceDE w:val="0"/>
        <w:autoSpaceDN w:val="0"/>
        <w:adjustRightInd w:val="0"/>
        <w:spacing w:after="0" w:line="240" w:lineRule="auto"/>
        <w:jc w:val="both"/>
        <w:rPr>
          <w:rFonts w:ascii="Times New Roman" w:eastAsia="Calibri" w:hAnsi="Times New Roman" w:cs="Times New Roman"/>
          <w:i/>
          <w:sz w:val="28"/>
          <w:szCs w:val="28"/>
          <w:lang w:eastAsia="ru-RU"/>
        </w:rPr>
      </w:pPr>
    </w:p>
    <w:p w14:paraId="22511E78" w14:textId="77777777" w:rsidR="002B7857" w:rsidRPr="00975AC8" w:rsidRDefault="002B7857" w:rsidP="00C123E1">
      <w:pPr>
        <w:widowControl w:val="0"/>
        <w:autoSpaceDE w:val="0"/>
        <w:autoSpaceDN w:val="0"/>
        <w:adjustRightInd w:val="0"/>
        <w:spacing w:after="0" w:line="240" w:lineRule="auto"/>
        <w:ind w:firstLine="4253"/>
        <w:jc w:val="right"/>
        <w:outlineLvl w:val="1"/>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Приложение № 2</w:t>
      </w:r>
    </w:p>
    <w:p w14:paraId="3B8E2B8C" w14:textId="14A986DE" w:rsidR="001D77E1" w:rsidRPr="00975AC8" w:rsidRDefault="001D77E1" w:rsidP="00C123E1">
      <w:pPr>
        <w:widowControl w:val="0"/>
        <w:autoSpaceDE w:val="0"/>
        <w:autoSpaceDN w:val="0"/>
        <w:adjustRightInd w:val="0"/>
        <w:spacing w:after="0" w:line="240" w:lineRule="auto"/>
        <w:ind w:firstLine="4253"/>
        <w:jc w:val="right"/>
        <w:outlineLvl w:val="1"/>
        <w:rPr>
          <w:rFonts w:ascii="Times New Roman" w:hAnsi="Times New Roman" w:cs="Times New Roman"/>
          <w:sz w:val="28"/>
          <w:szCs w:val="28"/>
        </w:rPr>
      </w:pPr>
      <w:r w:rsidRPr="00975AC8">
        <w:rPr>
          <w:rFonts w:ascii="Times New Roman" w:hAnsi="Times New Roman" w:cs="Times New Roman"/>
          <w:sz w:val="28"/>
          <w:szCs w:val="28"/>
        </w:rPr>
        <w:t xml:space="preserve">Порядку предоставления </w:t>
      </w:r>
    </w:p>
    <w:p w14:paraId="5829799E" w14:textId="77777777" w:rsidR="001D77E1" w:rsidRPr="00975AC8" w:rsidRDefault="001D77E1" w:rsidP="00C123E1">
      <w:pPr>
        <w:widowControl w:val="0"/>
        <w:autoSpaceDE w:val="0"/>
        <w:autoSpaceDN w:val="0"/>
        <w:adjustRightInd w:val="0"/>
        <w:spacing w:after="0" w:line="240" w:lineRule="auto"/>
        <w:ind w:firstLine="4253"/>
        <w:jc w:val="right"/>
        <w:outlineLvl w:val="1"/>
        <w:rPr>
          <w:rFonts w:ascii="Times New Roman" w:hAnsi="Times New Roman" w:cs="Times New Roman"/>
          <w:bCs/>
          <w:sz w:val="28"/>
          <w:szCs w:val="28"/>
        </w:rPr>
      </w:pPr>
      <w:r w:rsidRPr="00975AC8">
        <w:rPr>
          <w:rFonts w:ascii="Times New Roman" w:hAnsi="Times New Roman" w:cs="Times New Roman"/>
          <w:bCs/>
          <w:sz w:val="28"/>
          <w:szCs w:val="28"/>
        </w:rPr>
        <w:t xml:space="preserve">грантов в форме субсидии социально </w:t>
      </w:r>
    </w:p>
    <w:p w14:paraId="4A2B817B" w14:textId="77777777" w:rsidR="001D77E1" w:rsidRPr="00975AC8" w:rsidRDefault="001D77E1" w:rsidP="00C123E1">
      <w:pPr>
        <w:widowControl w:val="0"/>
        <w:autoSpaceDE w:val="0"/>
        <w:autoSpaceDN w:val="0"/>
        <w:adjustRightInd w:val="0"/>
        <w:spacing w:after="0" w:line="240" w:lineRule="auto"/>
        <w:ind w:firstLine="4253"/>
        <w:jc w:val="right"/>
        <w:outlineLvl w:val="1"/>
        <w:rPr>
          <w:rFonts w:ascii="Times New Roman" w:hAnsi="Times New Roman" w:cs="Times New Roman"/>
          <w:bCs/>
          <w:sz w:val="28"/>
          <w:szCs w:val="28"/>
        </w:rPr>
      </w:pPr>
      <w:r w:rsidRPr="00975AC8">
        <w:rPr>
          <w:rFonts w:ascii="Times New Roman" w:hAnsi="Times New Roman" w:cs="Times New Roman"/>
          <w:bCs/>
          <w:sz w:val="28"/>
          <w:szCs w:val="28"/>
        </w:rPr>
        <w:t xml:space="preserve">ориентированным некоммерческим </w:t>
      </w:r>
    </w:p>
    <w:p w14:paraId="021338C9" w14:textId="77777777" w:rsidR="001D77E1" w:rsidRPr="00975AC8" w:rsidRDefault="001D77E1" w:rsidP="00C123E1">
      <w:pPr>
        <w:widowControl w:val="0"/>
        <w:autoSpaceDE w:val="0"/>
        <w:autoSpaceDN w:val="0"/>
        <w:adjustRightInd w:val="0"/>
        <w:spacing w:after="0" w:line="240" w:lineRule="auto"/>
        <w:ind w:firstLine="4253"/>
        <w:jc w:val="right"/>
        <w:outlineLvl w:val="1"/>
        <w:rPr>
          <w:rFonts w:ascii="Times New Roman" w:hAnsi="Times New Roman" w:cs="Times New Roman"/>
          <w:bCs/>
          <w:sz w:val="28"/>
          <w:szCs w:val="28"/>
        </w:rPr>
      </w:pPr>
      <w:r w:rsidRPr="00975AC8">
        <w:rPr>
          <w:rFonts w:ascii="Times New Roman" w:hAnsi="Times New Roman" w:cs="Times New Roman"/>
          <w:bCs/>
          <w:sz w:val="28"/>
          <w:szCs w:val="28"/>
        </w:rPr>
        <w:t xml:space="preserve">организациям на реализацию социальных </w:t>
      </w:r>
    </w:p>
    <w:p w14:paraId="3676161E" w14:textId="77777777" w:rsidR="001D77E1" w:rsidRPr="00975AC8" w:rsidRDefault="001D77E1" w:rsidP="00C123E1">
      <w:pPr>
        <w:widowControl w:val="0"/>
        <w:autoSpaceDE w:val="0"/>
        <w:autoSpaceDN w:val="0"/>
        <w:adjustRightInd w:val="0"/>
        <w:spacing w:after="0" w:line="240" w:lineRule="auto"/>
        <w:ind w:firstLine="4253"/>
        <w:jc w:val="right"/>
        <w:outlineLvl w:val="1"/>
        <w:rPr>
          <w:rFonts w:ascii="Times New Roman" w:hAnsi="Times New Roman" w:cs="Times New Roman"/>
          <w:bCs/>
          <w:sz w:val="28"/>
          <w:szCs w:val="28"/>
        </w:rPr>
      </w:pPr>
      <w:r w:rsidRPr="00975AC8">
        <w:rPr>
          <w:rFonts w:ascii="Times New Roman" w:hAnsi="Times New Roman" w:cs="Times New Roman"/>
          <w:bCs/>
          <w:sz w:val="28"/>
          <w:szCs w:val="28"/>
        </w:rPr>
        <w:t>проектов</w:t>
      </w:r>
    </w:p>
    <w:p w14:paraId="61451748" w14:textId="6B3B3EFC" w:rsidR="002B7857" w:rsidRPr="00975AC8" w:rsidRDefault="002B7857" w:rsidP="001D77E1">
      <w:pPr>
        <w:widowControl w:val="0"/>
        <w:autoSpaceDE w:val="0"/>
        <w:autoSpaceDN w:val="0"/>
        <w:adjustRightInd w:val="0"/>
        <w:spacing w:after="0" w:line="240" w:lineRule="auto"/>
        <w:ind w:firstLine="4253"/>
        <w:jc w:val="both"/>
        <w:outlineLvl w:val="1"/>
        <w:rPr>
          <w:rFonts w:ascii="Times New Roman" w:eastAsiaTheme="minorEastAsia" w:hAnsi="Times New Roman" w:cs="Times New Roman"/>
          <w:sz w:val="28"/>
          <w:szCs w:val="28"/>
          <w:lang w:eastAsia="ru-RU"/>
        </w:rPr>
      </w:pPr>
    </w:p>
    <w:p w14:paraId="329B22D0" w14:textId="77777777" w:rsidR="002B7857" w:rsidRPr="00975AC8" w:rsidRDefault="002B7857" w:rsidP="002B7857">
      <w:pPr>
        <w:spacing w:after="0" w:line="240" w:lineRule="auto"/>
        <w:ind w:firstLine="3827"/>
        <w:rPr>
          <w:rFonts w:ascii="Times New Roman" w:eastAsiaTheme="minorEastAsia" w:hAnsi="Times New Roman" w:cs="Times New Roman"/>
          <w:sz w:val="28"/>
          <w:szCs w:val="28"/>
          <w:lang w:eastAsia="ru-RU"/>
        </w:rPr>
      </w:pPr>
    </w:p>
    <w:p w14:paraId="0493507F" w14:textId="2E67BE36" w:rsidR="002B7857" w:rsidRPr="00975AC8"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РЕЕСТР ПОЛУЧАТЕЛЕЙ </w:t>
      </w:r>
      <w:r w:rsidR="00C123E1" w:rsidRPr="00975AC8">
        <w:rPr>
          <w:rFonts w:ascii="Times New Roman" w:eastAsia="Times New Roman" w:hAnsi="Times New Roman" w:cs="Times New Roman"/>
          <w:sz w:val="28"/>
          <w:szCs w:val="28"/>
          <w:lang w:eastAsia="ru-RU"/>
        </w:rPr>
        <w:t xml:space="preserve">ГРАНТОВ В ВИДЕ </w:t>
      </w:r>
      <w:r w:rsidRPr="00975AC8">
        <w:rPr>
          <w:rFonts w:ascii="Times New Roman" w:eastAsia="Times New Roman" w:hAnsi="Times New Roman" w:cs="Times New Roman"/>
          <w:sz w:val="28"/>
          <w:szCs w:val="28"/>
          <w:lang w:eastAsia="ru-RU"/>
        </w:rPr>
        <w:t>СУБСИДИ</w:t>
      </w:r>
      <w:r w:rsidR="00C123E1" w:rsidRPr="00975AC8">
        <w:rPr>
          <w:rFonts w:ascii="Times New Roman" w:eastAsia="Times New Roman" w:hAnsi="Times New Roman" w:cs="Times New Roman"/>
          <w:sz w:val="28"/>
          <w:szCs w:val="28"/>
          <w:lang w:eastAsia="ru-RU"/>
        </w:rPr>
        <w:t>И СОЦИАЛЬНО ОРИЕНТИРОВАННЫМ НЕКОММЕРЧЕСКИМ ОРГАНИЗАЦИЯМ НА РЕАЛИЗЩАЦИЮ СОЦИАЛЬНЫХ ПРОЕКТОВ</w:t>
      </w:r>
    </w:p>
    <w:p w14:paraId="2283BDD4" w14:textId="77777777" w:rsidR="002B7857" w:rsidRPr="00975AC8"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_____________________________________________</w:t>
      </w:r>
    </w:p>
    <w:p w14:paraId="33162F81" w14:textId="77777777" w:rsidR="002B7857" w:rsidRPr="00975AC8"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 видам расходов и соответствующим кодам</w:t>
      </w:r>
    </w:p>
    <w:p w14:paraId="75293842" w14:textId="77777777" w:rsidR="002B7857" w:rsidRPr="00975AC8"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бюджетной классификации Российской Федерации)</w:t>
      </w:r>
    </w:p>
    <w:p w14:paraId="4960385B" w14:textId="77777777" w:rsidR="002B7857" w:rsidRPr="00975AC8"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 ______________________________</w:t>
      </w:r>
    </w:p>
    <w:p w14:paraId="0B5EE8FB" w14:textId="77777777" w:rsidR="002B7857" w:rsidRPr="00975AC8"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(субъект Российской Федерации)</w:t>
      </w:r>
    </w:p>
    <w:p w14:paraId="531CAA91"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tbl>
      <w:tblPr>
        <w:tblStyle w:val="a3"/>
        <w:tblW w:w="14008" w:type="dxa"/>
        <w:tblLayout w:type="fixed"/>
        <w:tblLook w:val="04A0" w:firstRow="1" w:lastRow="0" w:firstColumn="1" w:lastColumn="0" w:noHBand="0" w:noVBand="1"/>
      </w:tblPr>
      <w:tblGrid>
        <w:gridCol w:w="779"/>
        <w:gridCol w:w="3117"/>
        <w:gridCol w:w="2444"/>
        <w:gridCol w:w="2702"/>
        <w:gridCol w:w="2483"/>
        <w:gridCol w:w="2483"/>
      </w:tblGrid>
      <w:tr w:rsidR="00975AC8" w:rsidRPr="00975AC8" w14:paraId="0A975249" w14:textId="77777777" w:rsidTr="00975AC8">
        <w:trPr>
          <w:trHeight w:val="1597"/>
        </w:trPr>
        <w:tc>
          <w:tcPr>
            <w:tcW w:w="779" w:type="dxa"/>
            <w:tcBorders>
              <w:top w:val="single" w:sz="4" w:space="0" w:color="auto"/>
              <w:left w:val="single" w:sz="4" w:space="0" w:color="auto"/>
              <w:bottom w:val="single" w:sz="4" w:space="0" w:color="auto"/>
              <w:right w:val="single" w:sz="4" w:space="0" w:color="auto"/>
            </w:tcBorders>
            <w:vAlign w:val="center"/>
            <w:hideMark/>
          </w:tcPr>
          <w:p w14:paraId="0DC85E29" w14:textId="77777777"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w:t>
            </w:r>
          </w:p>
          <w:p w14:paraId="5AD10A6F" w14:textId="77777777"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п/п</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08A1F5D" w14:textId="77777777"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Получатель субсидии</w:t>
            </w:r>
          </w:p>
        </w:tc>
        <w:tc>
          <w:tcPr>
            <w:tcW w:w="2444" w:type="dxa"/>
            <w:tcBorders>
              <w:top w:val="single" w:sz="4" w:space="0" w:color="auto"/>
              <w:left w:val="single" w:sz="4" w:space="0" w:color="auto"/>
              <w:bottom w:val="single" w:sz="4" w:space="0" w:color="auto"/>
              <w:right w:val="single" w:sz="4" w:space="0" w:color="auto"/>
            </w:tcBorders>
            <w:vAlign w:val="center"/>
            <w:hideMark/>
          </w:tcPr>
          <w:p w14:paraId="6DE200DC" w14:textId="6064E9A9" w:rsidR="00282098" w:rsidRPr="00975AC8" w:rsidRDefault="00352999"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ИНН/КПП</w:t>
            </w:r>
          </w:p>
        </w:tc>
        <w:tc>
          <w:tcPr>
            <w:tcW w:w="2702" w:type="dxa"/>
            <w:tcBorders>
              <w:top w:val="single" w:sz="4" w:space="0" w:color="auto"/>
              <w:left w:val="single" w:sz="4" w:space="0" w:color="auto"/>
              <w:bottom w:val="single" w:sz="4" w:space="0" w:color="auto"/>
              <w:right w:val="single" w:sz="4" w:space="0" w:color="auto"/>
            </w:tcBorders>
            <w:vAlign w:val="center"/>
            <w:hideMark/>
          </w:tcPr>
          <w:p w14:paraId="1247DC1B" w14:textId="1DE26DC0"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bCs/>
                <w:sz w:val="24"/>
                <w:szCs w:val="24"/>
                <w:lang w:eastAsia="ru-RU"/>
              </w:rPr>
              <w:t>Банковские реквизиты получателя субсидии (наименование банка, БИК, к/с, р/с)</w:t>
            </w:r>
          </w:p>
        </w:tc>
        <w:tc>
          <w:tcPr>
            <w:tcW w:w="2483" w:type="dxa"/>
            <w:tcBorders>
              <w:top w:val="single" w:sz="4" w:space="0" w:color="auto"/>
              <w:left w:val="single" w:sz="4" w:space="0" w:color="auto"/>
              <w:bottom w:val="single" w:sz="4" w:space="0" w:color="auto"/>
              <w:right w:val="single" w:sz="4" w:space="0" w:color="auto"/>
            </w:tcBorders>
          </w:tcPr>
          <w:p w14:paraId="28ED98F4" w14:textId="77777777" w:rsidR="00352999" w:rsidRPr="00975AC8" w:rsidRDefault="00352999" w:rsidP="002B7857">
            <w:pPr>
              <w:spacing w:line="240" w:lineRule="auto"/>
              <w:jc w:val="center"/>
              <w:rPr>
                <w:rFonts w:ascii="Times New Roman" w:eastAsia="Times New Roman" w:hAnsi="Times New Roman" w:cs="Times New Roman"/>
                <w:sz w:val="24"/>
                <w:szCs w:val="24"/>
                <w:lang w:eastAsia="ru-RU"/>
              </w:rPr>
            </w:pPr>
          </w:p>
          <w:p w14:paraId="43097795" w14:textId="77777777" w:rsidR="00352999" w:rsidRPr="00975AC8" w:rsidRDefault="00352999" w:rsidP="002B7857">
            <w:pPr>
              <w:spacing w:line="240" w:lineRule="auto"/>
              <w:jc w:val="center"/>
              <w:rPr>
                <w:rFonts w:ascii="Times New Roman" w:eastAsia="Times New Roman" w:hAnsi="Times New Roman" w:cs="Times New Roman"/>
                <w:sz w:val="24"/>
                <w:szCs w:val="24"/>
                <w:lang w:eastAsia="ru-RU"/>
              </w:rPr>
            </w:pPr>
          </w:p>
          <w:p w14:paraId="4A9E0E44" w14:textId="3E11918C"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Источник финансирования</w:t>
            </w:r>
          </w:p>
        </w:tc>
        <w:tc>
          <w:tcPr>
            <w:tcW w:w="2483" w:type="dxa"/>
            <w:tcBorders>
              <w:top w:val="single" w:sz="4" w:space="0" w:color="auto"/>
              <w:left w:val="single" w:sz="4" w:space="0" w:color="auto"/>
              <w:bottom w:val="single" w:sz="4" w:space="0" w:color="auto"/>
              <w:right w:val="single" w:sz="4" w:space="0" w:color="auto"/>
            </w:tcBorders>
            <w:vAlign w:val="center"/>
            <w:hideMark/>
          </w:tcPr>
          <w:p w14:paraId="69D3A5BD" w14:textId="40E5CAB3"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Сумма причитающейся</w:t>
            </w:r>
          </w:p>
          <w:p w14:paraId="778A2AC2" w14:textId="77777777" w:rsidR="00282098" w:rsidRPr="00975AC8" w:rsidRDefault="00282098" w:rsidP="002B7857">
            <w:pPr>
              <w:spacing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субсидии, </w:t>
            </w:r>
            <w:proofErr w:type="spellStart"/>
            <w:r w:rsidRPr="00975AC8">
              <w:rPr>
                <w:rFonts w:ascii="Times New Roman" w:eastAsia="Times New Roman" w:hAnsi="Times New Roman" w:cs="Times New Roman"/>
                <w:sz w:val="24"/>
                <w:szCs w:val="24"/>
                <w:lang w:eastAsia="ru-RU"/>
              </w:rPr>
              <w:t>тыс.руб</w:t>
            </w:r>
            <w:proofErr w:type="spellEnd"/>
            <w:r w:rsidRPr="00975AC8">
              <w:rPr>
                <w:rFonts w:ascii="Times New Roman" w:eastAsia="Times New Roman" w:hAnsi="Times New Roman" w:cs="Times New Roman"/>
                <w:sz w:val="24"/>
                <w:szCs w:val="24"/>
                <w:lang w:eastAsia="ru-RU"/>
              </w:rPr>
              <w:t>.</w:t>
            </w:r>
          </w:p>
        </w:tc>
      </w:tr>
      <w:tr w:rsidR="00975AC8" w:rsidRPr="00975AC8" w14:paraId="359BEB34" w14:textId="77777777" w:rsidTr="00C123E1">
        <w:trPr>
          <w:trHeight w:val="298"/>
        </w:trPr>
        <w:tc>
          <w:tcPr>
            <w:tcW w:w="779" w:type="dxa"/>
            <w:tcBorders>
              <w:top w:val="single" w:sz="4" w:space="0" w:color="auto"/>
              <w:left w:val="single" w:sz="4" w:space="0" w:color="auto"/>
              <w:bottom w:val="single" w:sz="4" w:space="0" w:color="auto"/>
              <w:right w:val="single" w:sz="4" w:space="0" w:color="auto"/>
            </w:tcBorders>
          </w:tcPr>
          <w:p w14:paraId="6A3C6D18"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tcPr>
          <w:p w14:paraId="2B3222DD"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14:paraId="3D703667"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702" w:type="dxa"/>
            <w:tcBorders>
              <w:top w:val="single" w:sz="4" w:space="0" w:color="auto"/>
              <w:left w:val="single" w:sz="4" w:space="0" w:color="auto"/>
              <w:bottom w:val="single" w:sz="4" w:space="0" w:color="auto"/>
              <w:right w:val="single" w:sz="4" w:space="0" w:color="auto"/>
            </w:tcBorders>
          </w:tcPr>
          <w:p w14:paraId="14E3D726"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483" w:type="dxa"/>
            <w:tcBorders>
              <w:top w:val="single" w:sz="4" w:space="0" w:color="auto"/>
              <w:left w:val="single" w:sz="4" w:space="0" w:color="auto"/>
              <w:bottom w:val="single" w:sz="4" w:space="0" w:color="auto"/>
              <w:right w:val="single" w:sz="4" w:space="0" w:color="auto"/>
            </w:tcBorders>
          </w:tcPr>
          <w:p w14:paraId="1856D00E"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483" w:type="dxa"/>
            <w:tcBorders>
              <w:top w:val="single" w:sz="4" w:space="0" w:color="auto"/>
              <w:left w:val="single" w:sz="4" w:space="0" w:color="auto"/>
              <w:bottom w:val="single" w:sz="4" w:space="0" w:color="auto"/>
              <w:right w:val="single" w:sz="4" w:space="0" w:color="auto"/>
            </w:tcBorders>
          </w:tcPr>
          <w:p w14:paraId="03C19C75" w14:textId="2C962D5B" w:rsidR="00282098" w:rsidRPr="00975AC8" w:rsidRDefault="00282098" w:rsidP="002B7857">
            <w:pPr>
              <w:spacing w:line="240" w:lineRule="auto"/>
              <w:rPr>
                <w:rFonts w:ascii="Times New Roman" w:eastAsia="Times New Roman" w:hAnsi="Times New Roman" w:cs="Times New Roman"/>
                <w:sz w:val="24"/>
                <w:szCs w:val="24"/>
                <w:lang w:eastAsia="ru-RU"/>
              </w:rPr>
            </w:pPr>
          </w:p>
        </w:tc>
      </w:tr>
      <w:tr w:rsidR="00975AC8" w:rsidRPr="00975AC8" w14:paraId="4A6BE666" w14:textId="77777777" w:rsidTr="00C123E1">
        <w:trPr>
          <w:trHeight w:val="267"/>
        </w:trPr>
        <w:tc>
          <w:tcPr>
            <w:tcW w:w="779" w:type="dxa"/>
            <w:tcBorders>
              <w:top w:val="single" w:sz="4" w:space="0" w:color="auto"/>
              <w:left w:val="single" w:sz="4" w:space="0" w:color="auto"/>
              <w:bottom w:val="single" w:sz="4" w:space="0" w:color="auto"/>
              <w:right w:val="single" w:sz="4" w:space="0" w:color="auto"/>
            </w:tcBorders>
          </w:tcPr>
          <w:p w14:paraId="399AF44C"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tcPr>
          <w:p w14:paraId="089AC940"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444" w:type="dxa"/>
            <w:tcBorders>
              <w:top w:val="single" w:sz="4" w:space="0" w:color="auto"/>
              <w:left w:val="single" w:sz="4" w:space="0" w:color="auto"/>
              <w:bottom w:val="single" w:sz="4" w:space="0" w:color="auto"/>
              <w:right w:val="single" w:sz="4" w:space="0" w:color="auto"/>
            </w:tcBorders>
          </w:tcPr>
          <w:p w14:paraId="35275439"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702" w:type="dxa"/>
            <w:tcBorders>
              <w:top w:val="single" w:sz="4" w:space="0" w:color="auto"/>
              <w:left w:val="single" w:sz="4" w:space="0" w:color="auto"/>
              <w:bottom w:val="single" w:sz="4" w:space="0" w:color="auto"/>
              <w:right w:val="single" w:sz="4" w:space="0" w:color="auto"/>
            </w:tcBorders>
          </w:tcPr>
          <w:p w14:paraId="40D6DC7C"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483" w:type="dxa"/>
            <w:tcBorders>
              <w:top w:val="single" w:sz="4" w:space="0" w:color="auto"/>
              <w:left w:val="single" w:sz="4" w:space="0" w:color="auto"/>
              <w:bottom w:val="single" w:sz="4" w:space="0" w:color="auto"/>
              <w:right w:val="single" w:sz="4" w:space="0" w:color="auto"/>
            </w:tcBorders>
          </w:tcPr>
          <w:p w14:paraId="091308FE" w14:textId="77777777" w:rsidR="00282098" w:rsidRPr="00975AC8" w:rsidRDefault="00282098" w:rsidP="002B7857">
            <w:pPr>
              <w:spacing w:line="240" w:lineRule="auto"/>
              <w:rPr>
                <w:rFonts w:ascii="Times New Roman" w:eastAsia="Times New Roman" w:hAnsi="Times New Roman" w:cs="Times New Roman"/>
                <w:sz w:val="24"/>
                <w:szCs w:val="24"/>
                <w:lang w:eastAsia="ru-RU"/>
              </w:rPr>
            </w:pPr>
          </w:p>
        </w:tc>
        <w:tc>
          <w:tcPr>
            <w:tcW w:w="2483" w:type="dxa"/>
            <w:tcBorders>
              <w:top w:val="single" w:sz="4" w:space="0" w:color="auto"/>
              <w:left w:val="single" w:sz="4" w:space="0" w:color="auto"/>
              <w:bottom w:val="single" w:sz="4" w:space="0" w:color="auto"/>
              <w:right w:val="single" w:sz="4" w:space="0" w:color="auto"/>
            </w:tcBorders>
          </w:tcPr>
          <w:p w14:paraId="0DD5495B" w14:textId="55787450" w:rsidR="00282098" w:rsidRPr="00975AC8" w:rsidRDefault="00282098" w:rsidP="002B7857">
            <w:pPr>
              <w:spacing w:line="240" w:lineRule="auto"/>
              <w:rPr>
                <w:rFonts w:ascii="Times New Roman" w:eastAsia="Times New Roman" w:hAnsi="Times New Roman" w:cs="Times New Roman"/>
                <w:sz w:val="24"/>
                <w:szCs w:val="24"/>
                <w:lang w:eastAsia="ru-RU"/>
              </w:rPr>
            </w:pPr>
          </w:p>
        </w:tc>
      </w:tr>
    </w:tbl>
    <w:p w14:paraId="3471D8F7" w14:textId="77777777" w:rsidR="00C123E1" w:rsidRPr="00975AC8" w:rsidRDefault="00C123E1" w:rsidP="00C123E1">
      <w:pPr>
        <w:spacing w:after="0" w:line="240" w:lineRule="auto"/>
        <w:rPr>
          <w:rFonts w:ascii="Times New Roman" w:eastAsiaTheme="minorEastAsia" w:hAnsi="Times New Roman" w:cs="Times New Roman"/>
          <w:sz w:val="20"/>
          <w:szCs w:val="20"/>
          <w:lang w:eastAsia="ru-RU"/>
        </w:rPr>
      </w:pPr>
      <w:r w:rsidRPr="00975AC8">
        <w:rPr>
          <w:rFonts w:ascii="Times New Roman" w:eastAsiaTheme="minorEastAsia" w:hAnsi="Times New Roman" w:cs="Times New Roman"/>
          <w:sz w:val="20"/>
          <w:szCs w:val="20"/>
          <w:lang w:eastAsia="ru-RU"/>
        </w:rPr>
        <w:t xml:space="preserve">Начальник отдела культуры, </w:t>
      </w:r>
    </w:p>
    <w:p w14:paraId="0E9D4504" w14:textId="77777777" w:rsidR="00C123E1" w:rsidRPr="00975AC8" w:rsidRDefault="00C123E1" w:rsidP="00C123E1">
      <w:pPr>
        <w:spacing w:after="0" w:line="240" w:lineRule="auto"/>
        <w:rPr>
          <w:rFonts w:ascii="Times New Roman" w:eastAsiaTheme="minorEastAsia" w:hAnsi="Times New Roman" w:cs="Times New Roman"/>
          <w:sz w:val="20"/>
          <w:szCs w:val="20"/>
          <w:lang w:eastAsia="ru-RU"/>
        </w:rPr>
      </w:pPr>
      <w:r w:rsidRPr="00975AC8">
        <w:rPr>
          <w:rFonts w:ascii="Times New Roman" w:eastAsiaTheme="minorEastAsia" w:hAnsi="Times New Roman" w:cs="Times New Roman"/>
          <w:sz w:val="20"/>
          <w:szCs w:val="20"/>
          <w:lang w:eastAsia="ru-RU"/>
        </w:rPr>
        <w:t>молодежной политики и спорта</w:t>
      </w:r>
    </w:p>
    <w:p w14:paraId="426D504B" w14:textId="19336E92" w:rsidR="00C123E1" w:rsidRPr="00975AC8" w:rsidRDefault="00C123E1" w:rsidP="00C123E1">
      <w:pPr>
        <w:spacing w:after="0" w:line="240" w:lineRule="auto"/>
        <w:rPr>
          <w:rFonts w:ascii="Times New Roman" w:eastAsiaTheme="minorEastAsia" w:hAnsi="Times New Roman" w:cs="Times New Roman"/>
          <w:sz w:val="20"/>
          <w:szCs w:val="20"/>
          <w:lang w:eastAsia="ru-RU"/>
        </w:rPr>
      </w:pPr>
      <w:r w:rsidRPr="00975AC8">
        <w:rPr>
          <w:rFonts w:ascii="Times New Roman" w:eastAsiaTheme="minorEastAsia" w:hAnsi="Times New Roman" w:cs="Times New Roman"/>
          <w:sz w:val="20"/>
          <w:szCs w:val="20"/>
          <w:lang w:eastAsia="ru-RU"/>
        </w:rPr>
        <w:t>администрации Боготольского района __________________ _____________________</w:t>
      </w:r>
    </w:p>
    <w:p w14:paraId="76AE1CAB" w14:textId="45D2CE0F" w:rsidR="00C123E1" w:rsidRPr="00975AC8" w:rsidRDefault="00C123E1" w:rsidP="00C123E1">
      <w:pPr>
        <w:spacing w:after="0" w:line="240" w:lineRule="auto"/>
        <w:rPr>
          <w:rFonts w:ascii="Times New Roman" w:eastAsiaTheme="minorEastAsia" w:hAnsi="Times New Roman" w:cs="Times New Roman"/>
          <w:sz w:val="20"/>
          <w:szCs w:val="20"/>
          <w:lang w:eastAsia="ru-RU"/>
        </w:rPr>
      </w:pP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t>подпись</w:t>
      </w: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r>
      <w:r w:rsidRPr="00975AC8">
        <w:rPr>
          <w:rFonts w:ascii="Times New Roman" w:eastAsiaTheme="minorEastAsia" w:hAnsi="Times New Roman" w:cs="Times New Roman"/>
          <w:sz w:val="20"/>
          <w:szCs w:val="20"/>
          <w:lang w:eastAsia="ru-RU"/>
        </w:rPr>
        <w:tab/>
        <w:t>ФИО</w:t>
      </w:r>
    </w:p>
    <w:p w14:paraId="5347D2B4" w14:textId="056B3391" w:rsidR="00C123E1" w:rsidRPr="00975AC8" w:rsidRDefault="00C123E1" w:rsidP="00C123E1">
      <w:pPr>
        <w:spacing w:after="0" w:line="240" w:lineRule="auto"/>
        <w:rPr>
          <w:rFonts w:ascii="Times New Roman" w:eastAsiaTheme="minorEastAsia" w:hAnsi="Times New Roman" w:cs="Times New Roman"/>
          <w:sz w:val="20"/>
          <w:szCs w:val="20"/>
          <w:lang w:eastAsia="ru-RU"/>
        </w:rPr>
        <w:sectPr w:rsidR="00C123E1" w:rsidRPr="00975AC8" w:rsidSect="00C123E1">
          <w:pgSz w:w="16838" w:h="11906" w:orient="landscape"/>
          <w:pgMar w:top="1134" w:right="1134" w:bottom="1701" w:left="1134" w:header="709" w:footer="709" w:gutter="0"/>
          <w:cols w:space="720"/>
          <w:docGrid w:linePitch="299"/>
        </w:sectPr>
      </w:pPr>
      <w:r w:rsidRPr="00975AC8">
        <w:rPr>
          <w:rFonts w:ascii="Times New Roman" w:eastAsiaTheme="minorEastAsia" w:hAnsi="Times New Roman" w:cs="Times New Roman"/>
          <w:sz w:val="20"/>
          <w:szCs w:val="20"/>
          <w:lang w:eastAsia="ru-RU"/>
        </w:rPr>
        <w:t>«__» _________________20__ г</w:t>
      </w:r>
    </w:p>
    <w:p w14:paraId="000E0CF4" w14:textId="77777777" w:rsidR="001D77E1" w:rsidRPr="00975AC8" w:rsidRDefault="001D77E1" w:rsidP="00C123E1">
      <w:pPr>
        <w:widowControl w:val="0"/>
        <w:autoSpaceDE w:val="0"/>
        <w:autoSpaceDN w:val="0"/>
        <w:adjustRightInd w:val="0"/>
        <w:spacing w:after="0" w:line="240" w:lineRule="auto"/>
        <w:outlineLvl w:val="1"/>
        <w:rPr>
          <w:rFonts w:ascii="Times New Roman" w:eastAsia="Calibri" w:hAnsi="Times New Roman" w:cs="Times New Roman"/>
          <w:sz w:val="28"/>
          <w:szCs w:val="28"/>
          <w:lang w:eastAsia="ru-RU"/>
        </w:rPr>
      </w:pPr>
    </w:p>
    <w:p w14:paraId="6A72F78E" w14:textId="77777777" w:rsidR="002B7857" w:rsidRPr="00975AC8"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8"/>
          <w:szCs w:val="28"/>
          <w:lang w:eastAsia="ru-RU"/>
        </w:rPr>
      </w:pPr>
    </w:p>
    <w:p w14:paraId="578FF227" w14:textId="77777777" w:rsidR="002B7857" w:rsidRPr="00975AC8" w:rsidRDefault="002B7857" w:rsidP="00975AC8">
      <w:pPr>
        <w:widowControl w:val="0"/>
        <w:autoSpaceDE w:val="0"/>
        <w:autoSpaceDN w:val="0"/>
        <w:adjustRightInd w:val="0"/>
        <w:spacing w:after="0" w:line="240" w:lineRule="auto"/>
        <w:ind w:firstLine="4253"/>
        <w:jc w:val="right"/>
        <w:outlineLvl w:val="1"/>
        <w:rPr>
          <w:rFonts w:ascii="Times New Roman" w:eastAsia="Calibri" w:hAnsi="Times New Roman" w:cs="Times New Roman"/>
          <w:sz w:val="28"/>
          <w:szCs w:val="28"/>
          <w:lang w:eastAsia="ru-RU"/>
        </w:rPr>
      </w:pPr>
      <w:r w:rsidRPr="00975AC8">
        <w:rPr>
          <w:rFonts w:ascii="Times New Roman" w:eastAsia="Calibri" w:hAnsi="Times New Roman" w:cs="Times New Roman"/>
          <w:sz w:val="28"/>
          <w:szCs w:val="28"/>
          <w:lang w:eastAsia="ru-RU"/>
        </w:rPr>
        <w:t>Приложение № 3</w:t>
      </w:r>
    </w:p>
    <w:p w14:paraId="1790889D" w14:textId="27AD0ED2" w:rsidR="001D77E1" w:rsidRPr="00975AC8" w:rsidRDefault="001D77E1" w:rsidP="005C1C1D">
      <w:pPr>
        <w:widowControl w:val="0"/>
        <w:autoSpaceDE w:val="0"/>
        <w:autoSpaceDN w:val="0"/>
        <w:adjustRightInd w:val="0"/>
        <w:spacing w:after="0" w:line="240" w:lineRule="auto"/>
        <w:ind w:firstLine="4253"/>
        <w:jc w:val="right"/>
        <w:outlineLvl w:val="1"/>
        <w:rPr>
          <w:rFonts w:ascii="Times New Roman" w:hAnsi="Times New Roman" w:cs="Times New Roman"/>
          <w:sz w:val="28"/>
          <w:szCs w:val="28"/>
        </w:rPr>
      </w:pPr>
      <w:r w:rsidRPr="00975AC8">
        <w:rPr>
          <w:rFonts w:ascii="Times New Roman" w:eastAsia="Calibri" w:hAnsi="Times New Roman" w:cs="Times New Roman"/>
          <w:sz w:val="28"/>
          <w:szCs w:val="28"/>
          <w:lang w:eastAsia="ru-RU"/>
        </w:rPr>
        <w:t xml:space="preserve">к </w:t>
      </w:r>
      <w:r w:rsidRPr="00975AC8">
        <w:rPr>
          <w:rFonts w:ascii="Times New Roman" w:eastAsia="Times New Roman" w:hAnsi="Times New Roman" w:cs="Times New Roman"/>
          <w:sz w:val="28"/>
          <w:szCs w:val="28"/>
          <w:lang w:eastAsia="ru-RU"/>
        </w:rPr>
        <w:t xml:space="preserve">Порядку </w:t>
      </w:r>
      <w:r w:rsidRPr="00975AC8">
        <w:rPr>
          <w:rFonts w:ascii="Times New Roman" w:hAnsi="Times New Roman" w:cs="Times New Roman"/>
          <w:sz w:val="28"/>
          <w:szCs w:val="28"/>
        </w:rPr>
        <w:t xml:space="preserve">предоставления </w:t>
      </w:r>
    </w:p>
    <w:p w14:paraId="1ED5B864" w14:textId="77777777" w:rsidR="001D77E1" w:rsidRPr="00975AC8" w:rsidRDefault="001D77E1" w:rsidP="005C1C1D">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грантов в форме субсидии социально </w:t>
      </w:r>
    </w:p>
    <w:p w14:paraId="080FA781" w14:textId="77777777" w:rsidR="001D77E1" w:rsidRPr="00975AC8" w:rsidRDefault="001D77E1" w:rsidP="005C1C1D">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ориентированным некоммерческим </w:t>
      </w:r>
    </w:p>
    <w:p w14:paraId="5B99A4CD" w14:textId="77777777" w:rsidR="001D77E1" w:rsidRPr="00975AC8" w:rsidRDefault="001D77E1" w:rsidP="005C1C1D">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организациям на реализацию социальных </w:t>
      </w:r>
    </w:p>
    <w:p w14:paraId="30543B5E" w14:textId="77777777" w:rsidR="001D77E1" w:rsidRPr="00975AC8" w:rsidRDefault="001D77E1" w:rsidP="005C1C1D">
      <w:pPr>
        <w:widowControl w:val="0"/>
        <w:autoSpaceDE w:val="0"/>
        <w:autoSpaceDN w:val="0"/>
        <w:adjustRightInd w:val="0"/>
        <w:spacing w:after="0" w:line="240" w:lineRule="auto"/>
        <w:ind w:firstLine="4253"/>
        <w:jc w:val="right"/>
        <w:outlineLvl w:val="1"/>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проектов</w:t>
      </w:r>
    </w:p>
    <w:p w14:paraId="6A1DABA0" w14:textId="66BDB9DF" w:rsidR="002B7857" w:rsidRPr="00975AC8"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8"/>
          <w:szCs w:val="28"/>
        </w:rPr>
      </w:pPr>
    </w:p>
    <w:p w14:paraId="771B5807" w14:textId="77777777" w:rsidR="002B7857" w:rsidRPr="00975AC8"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E18C70" w14:textId="77777777"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D5843A" w14:textId="121C151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4" w:name="Par34"/>
      <w:bookmarkEnd w:id="14"/>
      <w:r w:rsidRPr="00975AC8">
        <w:rPr>
          <w:rFonts w:ascii="Times New Roman" w:eastAsia="Times New Roman" w:hAnsi="Times New Roman" w:cs="Times New Roman"/>
          <w:sz w:val="28"/>
          <w:szCs w:val="28"/>
          <w:lang w:eastAsia="ru-RU"/>
        </w:rPr>
        <w:t xml:space="preserve">Соглашение на предоставление субсидии </w:t>
      </w:r>
      <w:bookmarkStart w:id="15" w:name="_Hlk110815124"/>
      <w:r w:rsidRPr="00975AC8">
        <w:rPr>
          <w:rFonts w:ascii="Times New Roman" w:eastAsia="Times New Roman" w:hAnsi="Times New Roman" w:cs="Times New Roman"/>
          <w:sz w:val="28"/>
          <w:szCs w:val="28"/>
          <w:lang w:eastAsia="ru-RU"/>
        </w:rPr>
        <w:t xml:space="preserve">____________________ </w:t>
      </w:r>
      <w:bookmarkEnd w:id="15"/>
      <w:r w:rsidRPr="00975AC8">
        <w:rPr>
          <w:rFonts w:ascii="Times New Roman" w:eastAsia="Times New Roman" w:hAnsi="Times New Roman" w:cs="Times New Roman"/>
          <w:sz w:val="28"/>
          <w:szCs w:val="28"/>
          <w:lang w:eastAsia="ru-RU"/>
        </w:rPr>
        <w:t xml:space="preserve">из бюджета Боготольского района на 202_ </w:t>
      </w:r>
    </w:p>
    <w:p w14:paraId="43E140DF"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 Боготол</w:t>
      </w:r>
    </w:p>
    <w:p w14:paraId="3D7EFF90" w14:textId="2E5E604A"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«___» __________ 2024 г.                                                                            №__</w:t>
      </w:r>
    </w:p>
    <w:p w14:paraId="4C1EFBA6"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p>
    <w:p w14:paraId="5BA8DBF4"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80B18DF" w14:textId="35702795"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Администрация Боготольского района Красноярского края, которой как получателю средств районного бюджета доведены лимиты бюджетных обязательств на предоставление субсидии в соответствии со </w:t>
      </w:r>
      <w:hyperlink r:id="rId19" w:history="1">
        <w:r w:rsidRPr="00975AC8">
          <w:rPr>
            <w:rFonts w:ascii="Times New Roman" w:eastAsia="Times New Roman" w:hAnsi="Times New Roman" w:cs="Times New Roman"/>
            <w:sz w:val="28"/>
            <w:szCs w:val="28"/>
            <w:lang w:eastAsia="ru-RU"/>
          </w:rPr>
          <w:t>статьей 78</w:t>
        </w:r>
      </w:hyperlink>
      <w:r w:rsidRPr="00975AC8">
        <w:rPr>
          <w:rFonts w:ascii="Times New Roman" w:eastAsia="Times New Roman" w:hAnsi="Times New Roman" w:cs="Times New Roman"/>
          <w:sz w:val="28"/>
          <w:szCs w:val="28"/>
          <w:lang w:eastAsia="ru-RU"/>
        </w:rPr>
        <w:t xml:space="preserve"> Бюджетного кодекса Российской Федерации, именуемый в дальнейшем «Главный распорядитель», в _________________________________, действующего  на основании Устава Боготольского района Красноярского края, принятого решением Боготольского районного Совета депутатов Красноярского края от </w:t>
      </w:r>
      <w:r w:rsidR="00290748" w:rsidRPr="00290748">
        <w:rPr>
          <w:rFonts w:ascii="Times New Roman" w:eastAsia="Times New Roman" w:hAnsi="Times New Roman" w:cs="Times New Roman"/>
          <w:sz w:val="28"/>
          <w:szCs w:val="28"/>
          <w:lang w:eastAsia="ru-RU"/>
        </w:rPr>
        <w:t xml:space="preserve">__.___.202_ </w:t>
      </w:r>
      <w:r w:rsidRPr="00975AC8">
        <w:rPr>
          <w:rFonts w:ascii="Times New Roman" w:eastAsia="Times New Roman" w:hAnsi="Times New Roman" w:cs="Times New Roman"/>
          <w:sz w:val="28"/>
          <w:szCs w:val="28"/>
          <w:lang w:eastAsia="ru-RU"/>
        </w:rPr>
        <w:t xml:space="preserve">№ </w:t>
      </w:r>
      <w:r w:rsidR="00290748">
        <w:rPr>
          <w:rFonts w:ascii="Times New Roman" w:eastAsia="Times New Roman" w:hAnsi="Times New Roman" w:cs="Times New Roman"/>
          <w:sz w:val="28"/>
          <w:szCs w:val="28"/>
          <w:lang w:eastAsia="ru-RU"/>
        </w:rPr>
        <w:t>___</w:t>
      </w:r>
      <w:r w:rsidRPr="00975AC8">
        <w:rPr>
          <w:rFonts w:ascii="Times New Roman" w:eastAsia="Times New Roman" w:hAnsi="Times New Roman" w:cs="Times New Roman"/>
          <w:sz w:val="28"/>
          <w:szCs w:val="28"/>
          <w:lang w:eastAsia="ru-RU"/>
        </w:rPr>
        <w:t>, распоряжение № __-</w:t>
      </w:r>
      <w:proofErr w:type="spellStart"/>
      <w:r w:rsidRPr="00975AC8">
        <w:rPr>
          <w:rFonts w:ascii="Times New Roman" w:eastAsia="Times New Roman" w:hAnsi="Times New Roman" w:cs="Times New Roman"/>
          <w:sz w:val="28"/>
          <w:szCs w:val="28"/>
          <w:lang w:eastAsia="ru-RU"/>
        </w:rPr>
        <w:t>рл</w:t>
      </w:r>
      <w:proofErr w:type="spellEnd"/>
      <w:r w:rsidRPr="00975AC8">
        <w:rPr>
          <w:rFonts w:ascii="Times New Roman" w:eastAsia="Times New Roman" w:hAnsi="Times New Roman" w:cs="Times New Roman"/>
          <w:sz w:val="28"/>
          <w:szCs w:val="28"/>
          <w:lang w:eastAsia="ru-RU"/>
        </w:rPr>
        <w:t xml:space="preserve"> от __.___.202_ года с одной стороны ___________________, именуемый в дальнейшем «Получатель», в лице _______________________, действующего на основании __________________ с другой стороны, далее именуемые «Стороны», в соответствии с Бюджетным </w:t>
      </w:r>
      <w:hyperlink r:id="rId20" w:history="1">
        <w:r w:rsidRPr="00975AC8">
          <w:rPr>
            <w:rFonts w:ascii="Times New Roman" w:eastAsia="Times New Roman" w:hAnsi="Times New Roman" w:cs="Times New Roman"/>
            <w:sz w:val="28"/>
            <w:szCs w:val="28"/>
            <w:lang w:eastAsia="ru-RU"/>
          </w:rPr>
          <w:t>кодексом</w:t>
        </w:r>
      </w:hyperlink>
      <w:r w:rsidRPr="00975AC8">
        <w:rPr>
          <w:rFonts w:ascii="Times New Roman" w:eastAsia="Times New Roman" w:hAnsi="Times New Roman" w:cs="Times New Roman"/>
          <w:sz w:val="28"/>
          <w:szCs w:val="28"/>
          <w:lang w:eastAsia="ru-RU"/>
        </w:rPr>
        <w:t xml:space="preserve"> Российской Федерации, </w:t>
      </w:r>
      <w:bookmarkStart w:id="16" w:name="_Hlk110812361"/>
      <w:r w:rsidRPr="00975AC8">
        <w:rPr>
          <w:rFonts w:ascii="Times New Roman" w:eastAsia="Times New Roman" w:hAnsi="Times New Roman" w:cs="Times New Roman"/>
          <w:sz w:val="28"/>
          <w:szCs w:val="28"/>
          <w:lang w:eastAsia="ru-RU"/>
        </w:rPr>
        <w:t>Порядком предоставления грантов в форме субсидии социально ориентированным некоммерческим организациям на реализацию социальных проектов</w:t>
      </w:r>
      <w:bookmarkEnd w:id="16"/>
      <w:r w:rsidRPr="00975AC8">
        <w:rPr>
          <w:rFonts w:ascii="Times New Roman" w:eastAsia="Times New Roman" w:hAnsi="Times New Roman" w:cs="Times New Roman"/>
          <w:sz w:val="28"/>
          <w:szCs w:val="28"/>
          <w:lang w:eastAsia="ru-RU"/>
        </w:rPr>
        <w:t>, утвержденным постановлением администрации Боготольского района от _.______ 202_ года № №_____-п (далее - Порядок предоставления субсидии), заключили настоящее Соглашение на предоставление субсидии ________________ из районного бюджета на 202_ год (далее - Соглашении) о нижеследующем.</w:t>
      </w:r>
    </w:p>
    <w:p w14:paraId="5CC61F2B" w14:textId="77777777"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7A68DB6"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7" w:name="Par92"/>
      <w:bookmarkEnd w:id="17"/>
      <w:r w:rsidRPr="00975AC8">
        <w:rPr>
          <w:rFonts w:ascii="Times New Roman" w:eastAsia="Times New Roman" w:hAnsi="Times New Roman" w:cs="Times New Roman"/>
          <w:sz w:val="28"/>
          <w:szCs w:val="28"/>
          <w:lang w:eastAsia="ru-RU"/>
        </w:rPr>
        <w:t>I. Предмет Соглашения</w:t>
      </w:r>
    </w:p>
    <w:p w14:paraId="0B9757D6"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11629E" w14:textId="0A03F0B1"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1.1. Предметом Соглашения является предоставление Получателю из районного бюджета в 202_ году субсидии:</w:t>
      </w:r>
    </w:p>
    <w:p w14:paraId="6A17AD57" w14:textId="5AB57FD1" w:rsidR="00AF35A7" w:rsidRPr="00975AC8" w:rsidRDefault="00AF35A7" w:rsidP="00D86974">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1.1.1. в целях финансового обеспечения затрат Получателя, связанных с реализацией социальных проектов на территории муниципального образования Боготольский район (далее - Субсидия) по кодам </w:t>
      </w:r>
      <w:r w:rsidRPr="00975AC8">
        <w:rPr>
          <w:rFonts w:ascii="Times New Roman" w:eastAsia="Times New Roman" w:hAnsi="Times New Roman" w:cs="Times New Roman"/>
          <w:sz w:val="28"/>
          <w:szCs w:val="28"/>
          <w:lang w:eastAsia="ru-RU"/>
        </w:rPr>
        <w:lastRenderedPageBreak/>
        <w:t>классификации расходов бюджетов Российской Федерации: код Главного распорядителя __, раздел __, подраздел __, целевая статья _____ вид расходов ____, в рамках муниципальной программы Боготольского района Поддержка инициативных граждан, общественных объединений, социально ориентированных некоммерческих организаций, осуществляющих деятельность на территории Боготольского района, утвержденной постановлением Администрации Боготольского района от 22 апреля 2014 г. № 216–п;</w:t>
      </w:r>
    </w:p>
    <w:p w14:paraId="2961E32F" w14:textId="29F143ED"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Par109"/>
      <w:bookmarkEnd w:id="18"/>
      <w:r w:rsidRPr="00975AC8">
        <w:rPr>
          <w:rFonts w:ascii="Times New Roman" w:eastAsia="Times New Roman" w:hAnsi="Times New Roman" w:cs="Times New Roman"/>
          <w:sz w:val="28"/>
          <w:szCs w:val="28"/>
          <w:lang w:eastAsia="ru-RU"/>
        </w:rPr>
        <w:t xml:space="preserve">1.1.2. в целях реализации Получателем проекта </w:t>
      </w:r>
      <w:r w:rsidR="00D86974" w:rsidRPr="00975AC8">
        <w:rPr>
          <w:rFonts w:ascii="Times New Roman" w:eastAsia="Times New Roman" w:hAnsi="Times New Roman" w:cs="Times New Roman"/>
          <w:sz w:val="28"/>
          <w:szCs w:val="28"/>
          <w:lang w:eastAsia="ru-RU"/>
        </w:rPr>
        <w:t>___________________</w:t>
      </w:r>
    </w:p>
    <w:p w14:paraId="2B55503A" w14:textId="3FCB4CDB"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1.2. Размер Субсидии, предоставляемой из районного бюджета в соответствии с Соглашением, составляет </w:t>
      </w:r>
      <w:r w:rsidR="00D86974" w:rsidRPr="00975AC8">
        <w:rPr>
          <w:rFonts w:ascii="Times New Roman" w:eastAsia="Times New Roman" w:hAnsi="Times New Roman" w:cs="Times New Roman"/>
          <w:sz w:val="28"/>
          <w:szCs w:val="28"/>
          <w:lang w:eastAsia="ru-RU"/>
        </w:rPr>
        <w:t>___</w:t>
      </w:r>
      <w:r w:rsidRPr="00975AC8">
        <w:rPr>
          <w:rFonts w:ascii="Times New Roman" w:eastAsia="Times New Roman" w:hAnsi="Times New Roman" w:cs="Times New Roman"/>
          <w:sz w:val="28"/>
          <w:szCs w:val="28"/>
          <w:lang w:eastAsia="ru-RU"/>
        </w:rPr>
        <w:t xml:space="preserve"> (</w:t>
      </w:r>
      <w:r w:rsidR="00D86974" w:rsidRPr="00975AC8">
        <w:rPr>
          <w:rFonts w:ascii="Times New Roman" w:eastAsia="Times New Roman" w:hAnsi="Times New Roman" w:cs="Times New Roman"/>
          <w:sz w:val="28"/>
          <w:szCs w:val="28"/>
          <w:lang w:eastAsia="ru-RU"/>
        </w:rPr>
        <w:t>_______</w:t>
      </w:r>
      <w:r w:rsidRPr="00975AC8">
        <w:rPr>
          <w:rFonts w:ascii="Times New Roman" w:eastAsia="Times New Roman" w:hAnsi="Times New Roman" w:cs="Times New Roman"/>
          <w:sz w:val="28"/>
          <w:szCs w:val="28"/>
          <w:lang w:eastAsia="ru-RU"/>
        </w:rPr>
        <w:t>) рублей</w:t>
      </w:r>
      <w:r w:rsidR="00D86974" w:rsidRPr="00975AC8">
        <w:rPr>
          <w:rFonts w:ascii="Times New Roman" w:eastAsia="Times New Roman" w:hAnsi="Times New Roman" w:cs="Times New Roman"/>
          <w:sz w:val="28"/>
          <w:szCs w:val="28"/>
          <w:lang w:eastAsia="ru-RU"/>
        </w:rPr>
        <w:t xml:space="preserve"> __</w:t>
      </w:r>
      <w:r w:rsidRPr="00975AC8">
        <w:rPr>
          <w:rFonts w:ascii="Times New Roman" w:eastAsia="Times New Roman" w:hAnsi="Times New Roman" w:cs="Times New Roman"/>
          <w:sz w:val="28"/>
          <w:szCs w:val="28"/>
          <w:lang w:eastAsia="ru-RU"/>
        </w:rPr>
        <w:t xml:space="preserve"> копеек.</w:t>
      </w:r>
    </w:p>
    <w:p w14:paraId="02F385DC"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Par116"/>
      <w:bookmarkEnd w:id="19"/>
      <w:r w:rsidRPr="00975AC8">
        <w:rPr>
          <w:rFonts w:ascii="Times New Roman" w:eastAsia="Times New Roman" w:hAnsi="Times New Roman" w:cs="Times New Roman"/>
          <w:sz w:val="28"/>
          <w:szCs w:val="28"/>
          <w:lang w:eastAsia="ru-RU"/>
        </w:rPr>
        <w:t>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Боготольского районного Совета депутатов о районном бюджете на очередной финансовый год и плановый период.</w:t>
      </w:r>
    </w:p>
    <w:p w14:paraId="5362F2A8"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603F78B"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0" w:name="Par121"/>
      <w:bookmarkEnd w:id="20"/>
      <w:r w:rsidRPr="00975AC8">
        <w:rPr>
          <w:rFonts w:ascii="Times New Roman" w:eastAsia="Times New Roman" w:hAnsi="Times New Roman" w:cs="Times New Roman"/>
          <w:sz w:val="28"/>
          <w:szCs w:val="28"/>
          <w:lang w:eastAsia="ru-RU"/>
        </w:rPr>
        <w:t>II. Условия предоставления субсидии</w:t>
      </w:r>
    </w:p>
    <w:p w14:paraId="313C582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0F9787"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2.1. Субсидия предоставляется в соответствии с Порядком предоставления субсидии:</w:t>
      </w:r>
    </w:p>
    <w:p w14:paraId="38350670"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2.1.1. получатель субсидии на первое число месяца подачи заявки на участие в конкурсе должен соответствовать требованиям, установленным пунктом 2.3 настоящего Порядка предоставления субсидии.</w:t>
      </w:r>
    </w:p>
    <w:p w14:paraId="6544BBD8"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132"/>
      <w:bookmarkEnd w:id="21"/>
      <w:r w:rsidRPr="00975AC8">
        <w:rPr>
          <w:rFonts w:ascii="Times New Roman" w:eastAsia="Times New Roman" w:hAnsi="Times New Roman" w:cs="Times New Roman"/>
          <w:sz w:val="28"/>
          <w:szCs w:val="28"/>
          <w:lang w:eastAsia="ru-RU"/>
        </w:rPr>
        <w:t>2.2. Перечисление Субсидии осуществляется в соответствии с бюджетным законодательством Российской Федерации:</w:t>
      </w:r>
    </w:p>
    <w:p w14:paraId="18E74069" w14:textId="2A853C62"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2.2.1. на счет Получателя, открытый в </w:t>
      </w:r>
      <w:r w:rsidR="00D86974" w:rsidRPr="00975AC8">
        <w:rPr>
          <w:rFonts w:ascii="Times New Roman" w:eastAsia="Times New Roman" w:hAnsi="Times New Roman" w:cs="Times New Roman"/>
          <w:sz w:val="28"/>
          <w:szCs w:val="28"/>
          <w:lang w:eastAsia="ru-RU"/>
        </w:rPr>
        <w:t>___________________________</w:t>
      </w:r>
    </w:p>
    <w:p w14:paraId="7A9EC80B"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138"/>
      <w:bookmarkEnd w:id="22"/>
      <w:r w:rsidRPr="00975AC8">
        <w:rPr>
          <w:rFonts w:ascii="Times New Roman" w:eastAsia="Times New Roman" w:hAnsi="Times New Roman" w:cs="Times New Roman"/>
          <w:sz w:val="28"/>
          <w:szCs w:val="28"/>
          <w:lang w:eastAsia="ru-RU"/>
        </w:rPr>
        <w:t>2.2.2. в соответствии с планом-графиком перечисления Субсидии, установленным в приложении №1 к Соглашению, являющемся неотъемлемой частью Соглашения.</w:t>
      </w:r>
    </w:p>
    <w:p w14:paraId="386D4E46"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Par141"/>
      <w:bookmarkEnd w:id="23"/>
    </w:p>
    <w:p w14:paraId="5460AC12"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III. Взаимодействие Сторон</w:t>
      </w:r>
    </w:p>
    <w:p w14:paraId="1BB603CF"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BCEACD"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3.1. Главный распорядитель обязуется:</w:t>
      </w:r>
    </w:p>
    <w:p w14:paraId="5A8882B4"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3.1.1. обеспечить предоставление Субсидии в соответствии с </w:t>
      </w:r>
      <w:hyperlink w:anchor="Par121" w:history="1">
        <w:r w:rsidRPr="00975AC8">
          <w:rPr>
            <w:rFonts w:ascii="Times New Roman" w:eastAsia="Times New Roman" w:hAnsi="Times New Roman" w:cs="Times New Roman"/>
            <w:sz w:val="28"/>
            <w:szCs w:val="28"/>
            <w:lang w:eastAsia="ru-RU"/>
          </w:rPr>
          <w:t>разделом II</w:t>
        </w:r>
      </w:hyperlink>
      <w:r w:rsidRPr="00975AC8">
        <w:rPr>
          <w:rFonts w:ascii="Times New Roman" w:eastAsia="Times New Roman" w:hAnsi="Times New Roman" w:cs="Times New Roman"/>
          <w:sz w:val="28"/>
          <w:szCs w:val="28"/>
          <w:lang w:eastAsia="ru-RU"/>
        </w:rPr>
        <w:t xml:space="preserve"> Соглашения;</w:t>
      </w:r>
    </w:p>
    <w:p w14:paraId="420B1120"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3.1.2. обеспечивать перечисление Субсидии на счет Получателя, указанный в </w:t>
      </w:r>
      <w:hyperlink w:anchor="Par378" w:history="1">
        <w:r w:rsidRPr="00975AC8">
          <w:rPr>
            <w:rFonts w:ascii="Times New Roman" w:eastAsia="Times New Roman" w:hAnsi="Times New Roman" w:cs="Times New Roman"/>
            <w:sz w:val="28"/>
            <w:szCs w:val="28"/>
            <w:lang w:eastAsia="ru-RU"/>
          </w:rPr>
          <w:t>разделе VII</w:t>
        </w:r>
      </w:hyperlink>
      <w:r w:rsidRPr="00975AC8">
        <w:rPr>
          <w:rFonts w:ascii="Times New Roman" w:eastAsia="Times New Roman" w:hAnsi="Times New Roman" w:cs="Times New Roman"/>
          <w:sz w:val="28"/>
          <w:szCs w:val="28"/>
          <w:lang w:eastAsia="ru-RU"/>
        </w:rPr>
        <w:t xml:space="preserve"> Соглашения, в соответствии с </w:t>
      </w:r>
      <w:hyperlink w:anchor="Par132" w:history="1">
        <w:r w:rsidRPr="00975AC8">
          <w:rPr>
            <w:rFonts w:ascii="Times New Roman" w:eastAsia="Times New Roman" w:hAnsi="Times New Roman" w:cs="Times New Roman"/>
            <w:sz w:val="28"/>
            <w:szCs w:val="28"/>
            <w:lang w:eastAsia="ru-RU"/>
          </w:rPr>
          <w:t>пунктом 2.2</w:t>
        </w:r>
      </w:hyperlink>
      <w:r w:rsidRPr="00975AC8">
        <w:rPr>
          <w:rFonts w:ascii="Times New Roman" w:eastAsia="Times New Roman" w:hAnsi="Times New Roman" w:cs="Times New Roman"/>
          <w:sz w:val="28"/>
          <w:szCs w:val="28"/>
          <w:lang w:eastAsia="ru-RU"/>
        </w:rPr>
        <w:t xml:space="preserve"> Соглашения;</w:t>
      </w:r>
    </w:p>
    <w:p w14:paraId="3D9CDB62"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Par156"/>
      <w:bookmarkEnd w:id="24"/>
      <w:r w:rsidRPr="00975AC8">
        <w:rPr>
          <w:rFonts w:ascii="Times New Roman" w:eastAsia="Times New Roman" w:hAnsi="Times New Roman" w:cs="Times New Roman"/>
          <w:sz w:val="28"/>
          <w:szCs w:val="28"/>
          <w:lang w:eastAsia="ru-RU"/>
        </w:rPr>
        <w:t>3.1.4. устанавливать:</w:t>
      </w:r>
    </w:p>
    <w:p w14:paraId="45990183"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Par157"/>
      <w:bookmarkEnd w:id="25"/>
      <w:r w:rsidRPr="00975AC8">
        <w:rPr>
          <w:rFonts w:ascii="Times New Roman" w:eastAsia="Times New Roman" w:hAnsi="Times New Roman" w:cs="Times New Roman"/>
          <w:sz w:val="28"/>
          <w:szCs w:val="28"/>
          <w:lang w:eastAsia="ru-RU"/>
        </w:rPr>
        <w:t>3.1.4.1. показатели результативности в приложении № 2 к Соглашению, являющемся неотъемлемой частью Соглашения;</w:t>
      </w:r>
      <w:bookmarkStart w:id="26" w:name="Par159"/>
      <w:bookmarkEnd w:id="26"/>
    </w:p>
    <w:p w14:paraId="19DBE04D" w14:textId="6C37119B"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Par162"/>
      <w:bookmarkEnd w:id="27"/>
      <w:r w:rsidRPr="00975AC8">
        <w:rPr>
          <w:rFonts w:ascii="Times New Roman" w:eastAsia="Times New Roman" w:hAnsi="Times New Roman" w:cs="Times New Roman"/>
          <w:sz w:val="28"/>
          <w:szCs w:val="28"/>
          <w:lang w:eastAsia="ru-RU"/>
        </w:rPr>
        <w:t xml:space="preserve">3.1.5. осуществлять оценку достижения Получателем показателей результативности, </w:t>
      </w:r>
      <w:r w:rsidR="00D86974" w:rsidRPr="00975AC8">
        <w:rPr>
          <w:rFonts w:ascii="Times New Roman" w:eastAsia="Times New Roman" w:hAnsi="Times New Roman" w:cs="Times New Roman"/>
          <w:sz w:val="28"/>
          <w:szCs w:val="28"/>
          <w:lang w:eastAsia="ru-RU"/>
        </w:rPr>
        <w:t>установленных порядком</w:t>
      </w:r>
      <w:r w:rsidRPr="00975AC8">
        <w:rPr>
          <w:rFonts w:ascii="Times New Roman" w:eastAsia="Times New Roman" w:hAnsi="Times New Roman" w:cs="Times New Roman"/>
          <w:sz w:val="28"/>
          <w:szCs w:val="28"/>
          <w:lang w:eastAsia="ru-RU"/>
        </w:rPr>
        <w:t xml:space="preserve"> предоставления субсидии или </w:t>
      </w:r>
      <w:r w:rsidRPr="00975AC8">
        <w:rPr>
          <w:rFonts w:ascii="Times New Roman" w:eastAsia="Times New Roman" w:hAnsi="Times New Roman" w:cs="Times New Roman"/>
          <w:sz w:val="28"/>
          <w:szCs w:val="28"/>
          <w:lang w:eastAsia="ru-RU"/>
        </w:rPr>
        <w:lastRenderedPageBreak/>
        <w:t xml:space="preserve">Главным распорядителем в соответствии с </w:t>
      </w:r>
      <w:hyperlink w:anchor="Par156" w:history="1">
        <w:r w:rsidRPr="00975AC8">
          <w:rPr>
            <w:rFonts w:ascii="Times New Roman" w:eastAsia="Times New Roman" w:hAnsi="Times New Roman" w:cs="Times New Roman"/>
            <w:sz w:val="28"/>
            <w:szCs w:val="28"/>
            <w:lang w:eastAsia="ru-RU"/>
          </w:rPr>
          <w:t>пунктом 3.1.4</w:t>
        </w:r>
      </w:hyperlink>
      <w:r w:rsidRPr="00975AC8">
        <w:rPr>
          <w:rFonts w:ascii="Times New Roman" w:eastAsia="Times New Roman" w:hAnsi="Times New Roman" w:cs="Times New Roman"/>
          <w:sz w:val="28"/>
          <w:szCs w:val="28"/>
          <w:lang w:eastAsia="ru-RU"/>
        </w:rPr>
        <w:t xml:space="preserve"> Соглашения, на основании:</w:t>
      </w:r>
    </w:p>
    <w:p w14:paraId="2338980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8" w:name="Par166"/>
      <w:bookmarkEnd w:id="28"/>
      <w:r w:rsidRPr="00975AC8">
        <w:rPr>
          <w:rFonts w:ascii="Times New Roman" w:eastAsia="Times New Roman" w:hAnsi="Times New Roman" w:cs="Times New Roman"/>
          <w:sz w:val="28"/>
          <w:szCs w:val="28"/>
          <w:lang w:eastAsia="ru-RU"/>
        </w:rPr>
        <w:t xml:space="preserve">3.1.5.1. отчета о достижении значений показателей результативности по форме, установленной в приложении №3 к Соглашению, являющемся неотъемлемой частью Соглашения, представленного в соответствии с </w:t>
      </w:r>
      <w:hyperlink w:anchor="Par272" w:history="1">
        <w:r w:rsidRPr="00975AC8">
          <w:rPr>
            <w:rFonts w:ascii="Times New Roman" w:eastAsia="Times New Roman" w:hAnsi="Times New Roman" w:cs="Times New Roman"/>
            <w:sz w:val="28"/>
            <w:szCs w:val="28"/>
            <w:lang w:eastAsia="ru-RU"/>
          </w:rPr>
          <w:t>пунктом 3.3.7.2</w:t>
        </w:r>
      </w:hyperlink>
      <w:r w:rsidRPr="00975AC8">
        <w:rPr>
          <w:rFonts w:ascii="Times New Roman" w:eastAsia="Times New Roman" w:hAnsi="Times New Roman" w:cs="Times New Roman"/>
          <w:sz w:val="28"/>
          <w:szCs w:val="28"/>
          <w:lang w:eastAsia="ru-RU"/>
        </w:rPr>
        <w:t xml:space="preserve"> Соглашения;</w:t>
      </w:r>
    </w:p>
    <w:p w14:paraId="4D2E1FC3" w14:textId="24D4682B"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9" w:name="Par171"/>
      <w:bookmarkEnd w:id="29"/>
      <w:r w:rsidRPr="00975AC8">
        <w:rPr>
          <w:rFonts w:ascii="Times New Roman" w:eastAsia="Times New Roman" w:hAnsi="Times New Roman" w:cs="Times New Roman"/>
          <w:sz w:val="28"/>
          <w:szCs w:val="28"/>
          <w:lang w:eastAsia="ru-RU"/>
        </w:rPr>
        <w:t xml:space="preserve">          3.1.6. осуществлять контроль за соблюдением Получателем порядка, целей и условий предоставления Субсидии, </w:t>
      </w:r>
      <w:r w:rsidR="00D86974" w:rsidRPr="00975AC8">
        <w:rPr>
          <w:rFonts w:ascii="Times New Roman" w:eastAsia="Times New Roman" w:hAnsi="Times New Roman" w:cs="Times New Roman"/>
          <w:sz w:val="28"/>
          <w:szCs w:val="28"/>
          <w:lang w:eastAsia="ru-RU"/>
        </w:rPr>
        <w:t>установленных порядком</w:t>
      </w:r>
      <w:r w:rsidRPr="00975AC8">
        <w:rPr>
          <w:rFonts w:ascii="Times New Roman" w:eastAsia="Times New Roman" w:hAnsi="Times New Roman" w:cs="Times New Roman"/>
          <w:sz w:val="28"/>
          <w:szCs w:val="28"/>
          <w:lang w:eastAsia="ru-RU"/>
        </w:rPr>
        <w:t xml:space="preserve"> предоставления субсидии и Соглашением, путем проведения плановых и (или) внеплановых проверок:</w:t>
      </w:r>
    </w:p>
    <w:p w14:paraId="7D854B09"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3.1.6.1. по месту нахождения Главного распорядителя на основании:</w:t>
      </w:r>
    </w:p>
    <w:p w14:paraId="7D9C983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0" w:name="Par176"/>
      <w:bookmarkEnd w:id="30"/>
      <w:r w:rsidRPr="00975AC8">
        <w:rPr>
          <w:rFonts w:ascii="Times New Roman" w:eastAsia="Times New Roman" w:hAnsi="Times New Roman" w:cs="Times New Roman"/>
          <w:sz w:val="28"/>
          <w:szCs w:val="28"/>
          <w:lang w:eastAsia="ru-RU"/>
        </w:rPr>
        <w:t xml:space="preserve">3.1.6.1.1. отчета о расходах Получателя, источником финансового обеспечения которых является Субсидия, по форме, установленной в приложении № 4 к Соглашению, являющемся неотъемлемой частью Соглашения, представленного в соответствии с </w:t>
      </w:r>
      <w:hyperlink w:anchor="Par267" w:history="1">
        <w:r w:rsidRPr="00975AC8">
          <w:rPr>
            <w:rFonts w:ascii="Times New Roman" w:eastAsia="Times New Roman" w:hAnsi="Times New Roman" w:cs="Times New Roman"/>
            <w:sz w:val="28"/>
            <w:szCs w:val="28"/>
            <w:lang w:eastAsia="ru-RU"/>
          </w:rPr>
          <w:t>пунктом 3.3.7.1</w:t>
        </w:r>
      </w:hyperlink>
      <w:r w:rsidRPr="00975AC8">
        <w:rPr>
          <w:rFonts w:ascii="Times New Roman" w:eastAsia="Times New Roman" w:hAnsi="Times New Roman" w:cs="Times New Roman"/>
          <w:sz w:val="28"/>
          <w:szCs w:val="28"/>
          <w:lang w:eastAsia="ru-RU"/>
        </w:rPr>
        <w:t xml:space="preserve"> Соглашения;</w:t>
      </w:r>
      <w:bookmarkStart w:id="31" w:name="Par180"/>
      <w:bookmarkEnd w:id="31"/>
    </w:p>
    <w:p w14:paraId="7B898C03"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3.1.6.1.2. иных документов, представленных Получателем по запросу Главного распорядителя в соответствии с </w:t>
      </w:r>
      <w:hyperlink w:anchor="Par279" w:history="1">
        <w:r w:rsidRPr="00975AC8">
          <w:rPr>
            <w:rFonts w:ascii="Times New Roman" w:eastAsia="Times New Roman" w:hAnsi="Times New Roman" w:cs="Times New Roman"/>
            <w:sz w:val="28"/>
            <w:szCs w:val="28"/>
            <w:lang w:eastAsia="ru-RU"/>
          </w:rPr>
          <w:t>пунктом 3.3.8</w:t>
        </w:r>
      </w:hyperlink>
      <w:r w:rsidRPr="00975AC8">
        <w:rPr>
          <w:rFonts w:ascii="Times New Roman" w:eastAsia="Times New Roman" w:hAnsi="Times New Roman" w:cs="Times New Roman"/>
          <w:sz w:val="28"/>
          <w:szCs w:val="28"/>
          <w:lang w:eastAsia="ru-RU"/>
        </w:rPr>
        <w:t xml:space="preserve"> Соглашения;</w:t>
      </w:r>
    </w:p>
    <w:p w14:paraId="66CD5B47"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3.1.6.2.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14:paraId="6F33AD4C"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2" w:name="Par188"/>
      <w:bookmarkEnd w:id="32"/>
      <w:r w:rsidRPr="00975AC8">
        <w:rPr>
          <w:rFonts w:ascii="Times New Roman" w:eastAsia="Times New Roman" w:hAnsi="Times New Roman" w:cs="Times New Roman"/>
          <w:sz w:val="28"/>
          <w:szCs w:val="28"/>
          <w:lang w:eastAsia="ru-RU"/>
        </w:rPr>
        <w:t>3.1.7. в случае установления Главным распорядителем или получения от органа муниципального финансового контроля (должностного лица)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направлять Получателю требование об обеспечении возврата Субсидии в краевой бюджет в размере и в сроки, определенные в указанном требовании;</w:t>
      </w:r>
    </w:p>
    <w:p w14:paraId="2C8C3C24"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Par196"/>
      <w:bookmarkEnd w:id="33"/>
      <w:r w:rsidRPr="00975AC8">
        <w:rPr>
          <w:rFonts w:ascii="Times New Roman" w:eastAsia="Times New Roman" w:hAnsi="Times New Roman" w:cs="Times New Roman"/>
          <w:sz w:val="28"/>
          <w:szCs w:val="28"/>
          <w:lang w:eastAsia="ru-RU"/>
        </w:rPr>
        <w:t xml:space="preserve">3.1.8.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Главным распорядителем, в соответствии с </w:t>
      </w:r>
      <w:hyperlink w:anchor="Par156" w:history="1">
        <w:r w:rsidRPr="00975AC8">
          <w:rPr>
            <w:rFonts w:ascii="Times New Roman" w:eastAsia="Times New Roman" w:hAnsi="Times New Roman" w:cs="Times New Roman"/>
            <w:sz w:val="28"/>
            <w:szCs w:val="28"/>
            <w:lang w:eastAsia="ru-RU"/>
          </w:rPr>
          <w:t>пунктом 3.1.4</w:t>
        </w:r>
      </w:hyperlink>
      <w:r w:rsidRPr="00975AC8">
        <w:rPr>
          <w:rFonts w:ascii="Times New Roman" w:eastAsia="Times New Roman" w:hAnsi="Times New Roman" w:cs="Times New Roman"/>
          <w:sz w:val="28"/>
          <w:szCs w:val="28"/>
          <w:lang w:eastAsia="ru-RU"/>
        </w:rPr>
        <w:t xml:space="preserve"> Соглашения, применять штрафные санкции, рассчитываемые по форме, установленной в приложении №5 к Соглашению, являющемся неотъемлемой частью Соглашения, с обязательным уведомлением Получателя в течение 5 рабочих дней с даты принятия указанного решения;</w:t>
      </w:r>
    </w:p>
    <w:p w14:paraId="1AEBEA8D"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3.1.9. рассматривать предложения, документы и иную информацию, направленную Получателем, в том числе в соответствии с </w:t>
      </w:r>
      <w:hyperlink w:anchor="Par313" w:history="1">
        <w:r w:rsidRPr="00975AC8">
          <w:rPr>
            <w:rFonts w:ascii="Times New Roman" w:eastAsia="Times New Roman" w:hAnsi="Times New Roman" w:cs="Times New Roman"/>
            <w:sz w:val="28"/>
            <w:szCs w:val="28"/>
            <w:lang w:eastAsia="ru-RU"/>
          </w:rPr>
          <w:t>пунктом 3.4.1</w:t>
        </w:r>
      </w:hyperlink>
      <w:r w:rsidRPr="00975AC8">
        <w:rPr>
          <w:rFonts w:ascii="Times New Roman" w:eastAsia="Times New Roman" w:hAnsi="Times New Roman" w:cs="Times New Roman"/>
          <w:sz w:val="28"/>
          <w:szCs w:val="28"/>
          <w:lang w:eastAsia="ru-RU"/>
        </w:rPr>
        <w:t xml:space="preserve"> Соглашения, в течение 5 рабочих дней со дня их получения и уведомлять Получателя о принятом решении (при необходимости);</w:t>
      </w:r>
    </w:p>
    <w:p w14:paraId="6791E2E9"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3.1.10. направлять разъяснения Получателю по вопросам, связанным с исполнением Соглашения, в течение 5 рабочих дней со дня получения обращения Получателя в соответствии с </w:t>
      </w:r>
      <w:hyperlink w:anchor="Par317" w:history="1">
        <w:r w:rsidRPr="00975AC8">
          <w:rPr>
            <w:rFonts w:ascii="Times New Roman" w:eastAsia="Times New Roman" w:hAnsi="Times New Roman" w:cs="Times New Roman"/>
            <w:sz w:val="28"/>
            <w:szCs w:val="28"/>
            <w:lang w:eastAsia="ru-RU"/>
          </w:rPr>
          <w:t>пунктом 3.4.2</w:t>
        </w:r>
      </w:hyperlink>
      <w:r w:rsidRPr="00975AC8">
        <w:rPr>
          <w:rFonts w:ascii="Times New Roman" w:eastAsia="Times New Roman" w:hAnsi="Times New Roman" w:cs="Times New Roman"/>
          <w:sz w:val="28"/>
          <w:szCs w:val="28"/>
          <w:lang w:eastAsia="ru-RU"/>
        </w:rPr>
        <w:t xml:space="preserve"> Соглашения.</w:t>
      </w:r>
    </w:p>
    <w:p w14:paraId="62BAED9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3.2. Главный распорядитель вправе:</w:t>
      </w:r>
    </w:p>
    <w:p w14:paraId="383AB298"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4" w:name="Par216"/>
      <w:bookmarkEnd w:id="34"/>
      <w:r w:rsidRPr="00975AC8">
        <w:rPr>
          <w:rFonts w:ascii="Times New Roman" w:eastAsia="Times New Roman" w:hAnsi="Times New Roman" w:cs="Times New Roman"/>
          <w:sz w:val="28"/>
          <w:szCs w:val="28"/>
          <w:lang w:eastAsia="ru-RU"/>
        </w:rPr>
        <w:lastRenderedPageBreak/>
        <w:t xml:space="preserve">3.2.1. принимать решение об изменении условий Соглашения, в том числе на основании информации и предложений, направленных Получателем в соответствии с </w:t>
      </w:r>
      <w:hyperlink w:anchor="Par313" w:history="1">
        <w:r w:rsidRPr="00975AC8">
          <w:rPr>
            <w:rFonts w:ascii="Times New Roman" w:eastAsia="Times New Roman" w:hAnsi="Times New Roman" w:cs="Times New Roman"/>
            <w:sz w:val="28"/>
            <w:szCs w:val="28"/>
            <w:lang w:eastAsia="ru-RU"/>
          </w:rPr>
          <w:t>пунктом 3.4.1</w:t>
        </w:r>
      </w:hyperlink>
      <w:r w:rsidRPr="00975AC8">
        <w:rPr>
          <w:rFonts w:ascii="Times New Roman" w:eastAsia="Times New Roman" w:hAnsi="Times New Roman" w:cs="Times New Roman"/>
          <w:sz w:val="28"/>
          <w:szCs w:val="28"/>
          <w:lang w:eastAsia="ru-RU"/>
        </w:rPr>
        <w:t xml:space="preserve">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ar116" w:history="1">
        <w:r w:rsidRPr="00975AC8">
          <w:rPr>
            <w:rFonts w:ascii="Times New Roman" w:eastAsia="Times New Roman" w:hAnsi="Times New Roman" w:cs="Times New Roman"/>
            <w:sz w:val="28"/>
            <w:szCs w:val="28"/>
            <w:lang w:eastAsia="ru-RU"/>
          </w:rPr>
          <w:t>пункте 1.3</w:t>
        </w:r>
      </w:hyperlink>
      <w:r w:rsidRPr="00975AC8">
        <w:rPr>
          <w:rFonts w:ascii="Times New Roman" w:eastAsia="Times New Roman" w:hAnsi="Times New Roman" w:cs="Times New Roman"/>
          <w:sz w:val="28"/>
          <w:szCs w:val="28"/>
          <w:lang w:eastAsia="ru-RU"/>
        </w:rPr>
        <w:t xml:space="preserve"> Соглашения, и при условии предоставления Получателем информации, содержащей финансово-экономическое обоснование данного изменения;</w:t>
      </w:r>
    </w:p>
    <w:p w14:paraId="3EE25626" w14:textId="4D5DF7C3"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Par223"/>
      <w:bookmarkEnd w:id="35"/>
      <w:r w:rsidRPr="00975AC8">
        <w:rPr>
          <w:rFonts w:ascii="Times New Roman" w:eastAsia="Times New Roman" w:hAnsi="Times New Roman" w:cs="Times New Roman"/>
          <w:sz w:val="28"/>
          <w:szCs w:val="28"/>
          <w:lang w:eastAsia="ru-RU"/>
        </w:rPr>
        <w:t>3.2.2. принимать в установленном бюджетным законодательством Российской Федерации порядке решение о наличии или отсутствии потребности в направлении в 202</w:t>
      </w:r>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году остатка Субсидии, не использованного в 202</w:t>
      </w:r>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году, на цели, указанные в </w:t>
      </w:r>
      <w:hyperlink w:anchor="Par92" w:history="1">
        <w:r w:rsidRPr="00975AC8">
          <w:rPr>
            <w:rFonts w:ascii="Times New Roman" w:eastAsia="Times New Roman" w:hAnsi="Times New Roman" w:cs="Times New Roman"/>
            <w:sz w:val="28"/>
            <w:szCs w:val="28"/>
            <w:lang w:eastAsia="ru-RU"/>
          </w:rPr>
          <w:t>разделе I</w:t>
        </w:r>
      </w:hyperlink>
      <w:r w:rsidRPr="00975AC8">
        <w:rPr>
          <w:rFonts w:ascii="Times New Roman" w:eastAsia="Times New Roman" w:hAnsi="Times New Roman" w:cs="Times New Roman"/>
          <w:sz w:val="28"/>
          <w:szCs w:val="28"/>
          <w:lang w:eastAsia="ru-RU"/>
        </w:rPr>
        <w:t xml:space="preserve"> Соглашения, не позднее 10 рабочих дней со дня получения от Получателя документов, обосновывающих потребность в направлении остатка Субсидии на указанные цели;</w:t>
      </w:r>
    </w:p>
    <w:p w14:paraId="0C0FBCFC"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3.2.3. приостанавливать предоставление Субсидии в случае установления Главным распорядителем или получения от органа муниципального финансового контроля (должностного лица)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до устранения указанных нарушений с обязательным уведомлением Получателя не позднее 5 рабочего дня с даты принятия решения о приостановлении;</w:t>
      </w:r>
    </w:p>
    <w:p w14:paraId="52D1C678" w14:textId="1EE16206"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6" w:name="Par240"/>
      <w:bookmarkEnd w:id="36"/>
      <w:r w:rsidRPr="00975AC8">
        <w:rPr>
          <w:rFonts w:ascii="Times New Roman" w:eastAsia="Times New Roman" w:hAnsi="Times New Roman" w:cs="Times New Roman"/>
          <w:sz w:val="28"/>
          <w:szCs w:val="28"/>
          <w:lang w:eastAsia="ru-RU"/>
        </w:rPr>
        <w:t xml:space="preserve">3.2.4.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w:t>
      </w:r>
      <w:r w:rsidR="00D86974" w:rsidRPr="00975AC8">
        <w:rPr>
          <w:rFonts w:ascii="Times New Roman" w:eastAsia="Times New Roman" w:hAnsi="Times New Roman" w:cs="Times New Roman"/>
          <w:sz w:val="28"/>
          <w:szCs w:val="28"/>
          <w:lang w:eastAsia="ru-RU"/>
        </w:rPr>
        <w:t>установленных порядком</w:t>
      </w:r>
      <w:r w:rsidRPr="00975AC8">
        <w:rPr>
          <w:rFonts w:ascii="Times New Roman" w:eastAsia="Times New Roman" w:hAnsi="Times New Roman" w:cs="Times New Roman"/>
          <w:sz w:val="28"/>
          <w:szCs w:val="28"/>
          <w:lang w:eastAsia="ru-RU"/>
        </w:rPr>
        <w:t xml:space="preserve"> предоставления Субсидии и Соглашением, в соответствии с </w:t>
      </w:r>
      <w:hyperlink w:anchor="Par171" w:history="1">
        <w:r w:rsidRPr="00975AC8">
          <w:rPr>
            <w:rFonts w:ascii="Times New Roman" w:eastAsia="Times New Roman" w:hAnsi="Times New Roman" w:cs="Times New Roman"/>
            <w:sz w:val="28"/>
            <w:szCs w:val="28"/>
            <w:lang w:eastAsia="ru-RU"/>
          </w:rPr>
          <w:t>пунктом 3.1.6</w:t>
        </w:r>
      </w:hyperlink>
      <w:r w:rsidRPr="00975AC8">
        <w:rPr>
          <w:rFonts w:ascii="Times New Roman" w:eastAsia="Times New Roman" w:hAnsi="Times New Roman" w:cs="Times New Roman"/>
          <w:sz w:val="28"/>
          <w:szCs w:val="28"/>
          <w:lang w:eastAsia="ru-RU"/>
        </w:rPr>
        <w:t xml:space="preserve"> Соглашения.</w:t>
      </w:r>
    </w:p>
    <w:p w14:paraId="54B7C8E7"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 Получатель обязуется:</w:t>
      </w:r>
    </w:p>
    <w:p w14:paraId="29A3218F"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3.3.1. представлять Главному распорядителю документы в соответствии с </w:t>
      </w:r>
      <w:hyperlink w:anchor="Par126" w:history="1">
        <w:r w:rsidRPr="00975AC8">
          <w:rPr>
            <w:rFonts w:ascii="Times New Roman" w:eastAsia="Times New Roman" w:hAnsi="Times New Roman" w:cs="Times New Roman"/>
            <w:sz w:val="28"/>
            <w:szCs w:val="28"/>
            <w:lang w:eastAsia="ru-RU"/>
          </w:rPr>
          <w:t>пунктами 2.1.1.1</w:t>
        </w:r>
      </w:hyperlink>
      <w:r w:rsidRPr="00975AC8">
        <w:rPr>
          <w:rFonts w:ascii="Times New Roman" w:eastAsia="Times New Roman" w:hAnsi="Times New Roman" w:cs="Times New Roman"/>
          <w:sz w:val="28"/>
          <w:szCs w:val="28"/>
          <w:lang w:eastAsia="ru-RU"/>
        </w:rPr>
        <w:t xml:space="preserve">, </w:t>
      </w:r>
      <w:hyperlink w:anchor="Par141" w:history="1">
        <w:r w:rsidRPr="00975AC8">
          <w:rPr>
            <w:rFonts w:ascii="Times New Roman" w:eastAsia="Times New Roman" w:hAnsi="Times New Roman" w:cs="Times New Roman"/>
            <w:sz w:val="28"/>
            <w:szCs w:val="28"/>
            <w:lang w:eastAsia="ru-RU"/>
          </w:rPr>
          <w:t>2.2.3</w:t>
        </w:r>
      </w:hyperlink>
      <w:r w:rsidRPr="00975AC8">
        <w:rPr>
          <w:rFonts w:ascii="Times New Roman" w:eastAsia="Times New Roman" w:hAnsi="Times New Roman" w:cs="Times New Roman"/>
          <w:sz w:val="28"/>
          <w:szCs w:val="28"/>
          <w:lang w:eastAsia="ru-RU"/>
        </w:rPr>
        <w:t xml:space="preserve"> Соглашения;</w:t>
      </w:r>
    </w:p>
    <w:p w14:paraId="724B240B" w14:textId="117D249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3.3.2. представить Главному распорядителю в срок до </w:t>
      </w:r>
      <w:r w:rsidR="00D86974" w:rsidRPr="00975AC8">
        <w:rPr>
          <w:rFonts w:ascii="Times New Roman" w:eastAsia="Times New Roman" w:hAnsi="Times New Roman" w:cs="Times New Roman"/>
          <w:sz w:val="28"/>
          <w:szCs w:val="28"/>
          <w:lang w:eastAsia="ru-RU"/>
        </w:rPr>
        <w:t>_</w:t>
      </w:r>
      <w:proofErr w:type="gramStart"/>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w:t>
      </w:r>
      <w:r w:rsidR="00D86974" w:rsidRPr="00975AC8">
        <w:rPr>
          <w:rFonts w:ascii="Times New Roman" w:eastAsia="Times New Roman" w:hAnsi="Times New Roman" w:cs="Times New Roman"/>
          <w:sz w:val="28"/>
          <w:szCs w:val="28"/>
          <w:lang w:eastAsia="ru-RU"/>
        </w:rPr>
        <w:t>_</w:t>
      </w:r>
      <w:proofErr w:type="gramEnd"/>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.202</w:t>
      </w:r>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документы, установленные </w:t>
      </w:r>
      <w:hyperlink w:anchor="Par223" w:history="1">
        <w:r w:rsidRPr="00975AC8">
          <w:rPr>
            <w:rFonts w:ascii="Times New Roman" w:eastAsia="Times New Roman" w:hAnsi="Times New Roman" w:cs="Times New Roman"/>
            <w:sz w:val="28"/>
            <w:szCs w:val="28"/>
            <w:lang w:eastAsia="ru-RU"/>
          </w:rPr>
          <w:t>пунктом 3.2.2</w:t>
        </w:r>
      </w:hyperlink>
      <w:r w:rsidRPr="00975AC8">
        <w:rPr>
          <w:rFonts w:ascii="Times New Roman" w:eastAsia="Times New Roman" w:hAnsi="Times New Roman" w:cs="Times New Roman"/>
          <w:sz w:val="28"/>
          <w:szCs w:val="28"/>
          <w:lang w:eastAsia="ru-RU"/>
        </w:rPr>
        <w:t>;</w:t>
      </w:r>
    </w:p>
    <w:p w14:paraId="47B2A392"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3.3.3. направлять Субсидию на финансовое обеспечение затрат, определенных Порядком предоставления субсидии;</w:t>
      </w:r>
    </w:p>
    <w:p w14:paraId="2B39EF55"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операций, определенных в Порядке предоставления субсидии;</w:t>
      </w:r>
    </w:p>
    <w:p w14:paraId="689F5AC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3.3.5. вести обособленный аналитический учет операций, осуществляемых за счет Субсидии;</w:t>
      </w:r>
    </w:p>
    <w:p w14:paraId="446B8340" w14:textId="34102E7A"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 xml:space="preserve">3.3.6. обеспечивать достижение значений показателей результативности и (или) иных показателей, </w:t>
      </w:r>
      <w:r w:rsidR="00D86974" w:rsidRPr="00975AC8">
        <w:rPr>
          <w:rFonts w:ascii="Times New Roman" w:eastAsia="Times New Roman" w:hAnsi="Times New Roman" w:cs="Times New Roman"/>
          <w:sz w:val="28"/>
          <w:szCs w:val="28"/>
          <w:lang w:eastAsia="ru-RU"/>
        </w:rPr>
        <w:t>установленных порядком</w:t>
      </w:r>
      <w:r w:rsidRPr="00975AC8">
        <w:rPr>
          <w:rFonts w:ascii="Times New Roman" w:eastAsia="Times New Roman" w:hAnsi="Times New Roman" w:cs="Times New Roman"/>
          <w:sz w:val="28"/>
          <w:szCs w:val="28"/>
          <w:lang w:eastAsia="ru-RU"/>
        </w:rPr>
        <w:t xml:space="preserve"> предоставления субсидии или Главным распорядителем в соответствии с </w:t>
      </w:r>
      <w:hyperlink w:anchor="Par156" w:history="1">
        <w:r w:rsidRPr="00975AC8">
          <w:rPr>
            <w:rFonts w:ascii="Times New Roman" w:eastAsia="Times New Roman" w:hAnsi="Times New Roman" w:cs="Times New Roman"/>
            <w:sz w:val="28"/>
            <w:szCs w:val="28"/>
            <w:lang w:eastAsia="ru-RU"/>
          </w:rPr>
          <w:t>пунктом 3.1.4</w:t>
        </w:r>
      </w:hyperlink>
      <w:r w:rsidRPr="00975AC8">
        <w:rPr>
          <w:rFonts w:ascii="Times New Roman" w:eastAsia="Times New Roman" w:hAnsi="Times New Roman" w:cs="Times New Roman"/>
          <w:sz w:val="28"/>
          <w:szCs w:val="28"/>
          <w:lang w:eastAsia="ru-RU"/>
        </w:rPr>
        <w:t xml:space="preserve"> Соглашения;</w:t>
      </w:r>
    </w:p>
    <w:p w14:paraId="6B971619"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7" w:name="Par266"/>
      <w:bookmarkEnd w:id="37"/>
      <w:r w:rsidRPr="00975AC8">
        <w:rPr>
          <w:rFonts w:ascii="Times New Roman" w:eastAsia="Times New Roman" w:hAnsi="Times New Roman" w:cs="Times New Roman"/>
          <w:sz w:val="28"/>
          <w:szCs w:val="28"/>
          <w:lang w:eastAsia="ru-RU"/>
        </w:rPr>
        <w:t>3.3.7. представлять Главному распорядителю:</w:t>
      </w:r>
    </w:p>
    <w:p w14:paraId="1E37B3D9"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8" w:name="Par267"/>
      <w:bookmarkEnd w:id="38"/>
      <w:r w:rsidRPr="00975AC8">
        <w:rPr>
          <w:rFonts w:ascii="Times New Roman" w:eastAsia="Times New Roman" w:hAnsi="Times New Roman" w:cs="Times New Roman"/>
          <w:sz w:val="28"/>
          <w:szCs w:val="28"/>
          <w:lang w:eastAsia="ru-RU"/>
        </w:rPr>
        <w:t xml:space="preserve">3.3.7.1. отчет о расходах Получателя, источником финансового обеспечения которых является Субсидия, в соответствии с </w:t>
      </w:r>
      <w:hyperlink w:anchor="Par176" w:history="1">
        <w:r w:rsidRPr="00975AC8">
          <w:rPr>
            <w:rFonts w:ascii="Times New Roman" w:eastAsia="Times New Roman" w:hAnsi="Times New Roman" w:cs="Times New Roman"/>
            <w:sz w:val="28"/>
            <w:szCs w:val="28"/>
            <w:lang w:eastAsia="ru-RU"/>
          </w:rPr>
          <w:t>пунктом 3.1.6.1.1</w:t>
        </w:r>
      </w:hyperlink>
      <w:r w:rsidRPr="00975AC8">
        <w:rPr>
          <w:rFonts w:ascii="Times New Roman" w:eastAsia="Times New Roman" w:hAnsi="Times New Roman" w:cs="Times New Roman"/>
          <w:sz w:val="28"/>
          <w:szCs w:val="28"/>
          <w:lang w:eastAsia="ru-RU"/>
        </w:rPr>
        <w:t xml:space="preserve"> Соглашения, не позднее 10 рабочего дня, следующего за отчетным кварталом;</w:t>
      </w:r>
    </w:p>
    <w:p w14:paraId="59FB3B8F"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9" w:name="Par272"/>
      <w:bookmarkEnd w:id="39"/>
      <w:r w:rsidRPr="00975AC8">
        <w:rPr>
          <w:rFonts w:ascii="Times New Roman" w:eastAsia="Times New Roman" w:hAnsi="Times New Roman" w:cs="Times New Roman"/>
          <w:sz w:val="28"/>
          <w:szCs w:val="28"/>
          <w:lang w:eastAsia="ru-RU"/>
        </w:rPr>
        <w:t xml:space="preserve">3.3.7.2. отчет о достижении значений показателей результативности в соответствии с </w:t>
      </w:r>
      <w:hyperlink w:anchor="Par162" w:history="1">
        <w:r w:rsidRPr="00975AC8">
          <w:rPr>
            <w:rFonts w:ascii="Times New Roman" w:eastAsia="Times New Roman" w:hAnsi="Times New Roman" w:cs="Times New Roman"/>
            <w:sz w:val="28"/>
            <w:szCs w:val="28"/>
            <w:lang w:eastAsia="ru-RU"/>
          </w:rPr>
          <w:t>пунктом 3.1.5</w:t>
        </w:r>
      </w:hyperlink>
      <w:r w:rsidRPr="00975AC8">
        <w:rPr>
          <w:rFonts w:ascii="Times New Roman" w:eastAsia="Times New Roman" w:hAnsi="Times New Roman" w:cs="Times New Roman"/>
          <w:sz w:val="28"/>
          <w:szCs w:val="28"/>
          <w:lang w:eastAsia="ru-RU"/>
        </w:rPr>
        <w:t xml:space="preserve"> Соглашения не позднее рабочего дня, следующего за отчетным годом;</w:t>
      </w:r>
    </w:p>
    <w:p w14:paraId="1628D1D7"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3.3.7.3. иные отчеты</w:t>
      </w:r>
      <w:r w:rsidRPr="00975AC8">
        <w:rPr>
          <w:rFonts w:ascii="Times New Roman" w:eastAsia="Times New Roman" w:hAnsi="Times New Roman" w:cs="Times New Roman"/>
          <w:sz w:val="28"/>
          <w:szCs w:val="28"/>
          <w:vertAlign w:val="superscript"/>
          <w:lang w:eastAsia="ru-RU"/>
        </w:rPr>
        <w:footnoteReference w:id="1"/>
      </w:r>
      <w:r w:rsidRPr="00975AC8">
        <w:rPr>
          <w:rFonts w:ascii="Times New Roman" w:eastAsia="Times New Roman" w:hAnsi="Times New Roman" w:cs="Times New Roman"/>
          <w:sz w:val="28"/>
          <w:szCs w:val="28"/>
          <w:lang w:eastAsia="ru-RU"/>
        </w:rPr>
        <w:t>:</w:t>
      </w:r>
    </w:p>
    <w:p w14:paraId="3706E65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3.3.7.3.1. финансовый отчёт о реализации проекта, по форме, установленной в приложении № 6 к Соглашению, являющемся неотъемлемой частью Соглашения;</w:t>
      </w:r>
    </w:p>
    <w:p w14:paraId="1EC08602"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3.3.7.3.2. аналитический отчёт об использовании гранта в форме субсидии по проекту, по форме, установленной в приложении № 7 к Соглашению, являющемся неотъемлемой частью Соглашения;</w:t>
      </w:r>
    </w:p>
    <w:p w14:paraId="5AE1B6B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0" w:name="Par279"/>
      <w:bookmarkEnd w:id="40"/>
      <w:r w:rsidRPr="00975AC8">
        <w:rPr>
          <w:rFonts w:ascii="Times New Roman" w:eastAsia="Times New Roman" w:hAnsi="Times New Roman" w:cs="Times New Roman"/>
          <w:sz w:val="28"/>
          <w:szCs w:val="28"/>
          <w:lang w:eastAsia="ru-RU"/>
        </w:rPr>
        <w:t xml:space="preserve">3.3.8.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ar240" w:history="1">
        <w:r w:rsidRPr="00975AC8">
          <w:rPr>
            <w:rFonts w:ascii="Times New Roman" w:eastAsia="Times New Roman" w:hAnsi="Times New Roman" w:cs="Times New Roman"/>
            <w:sz w:val="28"/>
            <w:szCs w:val="28"/>
            <w:lang w:eastAsia="ru-RU"/>
          </w:rPr>
          <w:t>пунктом 3.2.4</w:t>
        </w:r>
      </w:hyperlink>
      <w:r w:rsidRPr="00975AC8">
        <w:rPr>
          <w:rFonts w:ascii="Times New Roman" w:eastAsia="Times New Roman" w:hAnsi="Times New Roman" w:cs="Times New Roman"/>
          <w:sz w:val="28"/>
          <w:szCs w:val="28"/>
          <w:lang w:eastAsia="ru-RU"/>
        </w:rPr>
        <w:t xml:space="preserve"> Соглашения, в течение 5 рабочих дней со дня получения указанного запроса. Подписанием Соглашения Получатель выражает согласие на осуществление Главным распорядителем, органом муниципального финансового контроля (должностным лицом) Администрации Боготольского района проверок соблюдения условий, целей и порядка предоставления Субсидий в соответствии с действующим законодательством;</w:t>
      </w:r>
    </w:p>
    <w:p w14:paraId="202C83D2"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3.3.9. в случае получения от Главного распорядителя требования в соответствии с </w:t>
      </w:r>
      <w:hyperlink w:anchor="Par188" w:history="1">
        <w:r w:rsidRPr="00975AC8">
          <w:rPr>
            <w:rFonts w:ascii="Times New Roman" w:eastAsia="Times New Roman" w:hAnsi="Times New Roman" w:cs="Times New Roman"/>
            <w:sz w:val="28"/>
            <w:szCs w:val="28"/>
            <w:lang w:eastAsia="ru-RU"/>
          </w:rPr>
          <w:t>пунктом 3.1.7</w:t>
        </w:r>
      </w:hyperlink>
      <w:r w:rsidRPr="00975AC8">
        <w:rPr>
          <w:rFonts w:ascii="Times New Roman" w:eastAsia="Times New Roman" w:hAnsi="Times New Roman" w:cs="Times New Roman"/>
          <w:sz w:val="28"/>
          <w:szCs w:val="28"/>
          <w:lang w:eastAsia="ru-RU"/>
        </w:rPr>
        <w:t xml:space="preserve"> Соглашения:</w:t>
      </w:r>
    </w:p>
    <w:p w14:paraId="66C9DF3C"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3.3.9.1. устранять факт (ы) нарушения порядка, целей и условий предоставления Субсидии в сроки, определенные в указанном требовании;</w:t>
      </w:r>
    </w:p>
    <w:p w14:paraId="6985F9BB"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3.3.9.2. возвращать в районный бюджет Субсидию в размере и в сроки, определенные в указанном требовании;</w:t>
      </w:r>
    </w:p>
    <w:p w14:paraId="53CA5B37"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3.3.10. возвращать в районный бюджет средства в размере, определенном по форме в соответствии с приложением № 5 к Соглашению, являющимся неотъемлемой частью Соглашения, в случае принятия Главным распорядителем решения о применении к Получателю штрафных санкций в соответствии с пунктом</w:t>
      </w:r>
    </w:p>
    <w:p w14:paraId="151A367C" w14:textId="77777777" w:rsidR="00AF35A7" w:rsidRPr="00975AC8" w:rsidRDefault="009D6B45"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196" w:history="1">
        <w:r w:rsidR="00AF35A7" w:rsidRPr="00975AC8">
          <w:rPr>
            <w:rFonts w:ascii="Times New Roman" w:eastAsia="Times New Roman" w:hAnsi="Times New Roman" w:cs="Times New Roman"/>
            <w:sz w:val="28"/>
            <w:szCs w:val="28"/>
            <w:lang w:eastAsia="ru-RU"/>
          </w:rPr>
          <w:t>3.1.8</w:t>
        </w:r>
      </w:hyperlink>
      <w:r w:rsidR="00AF35A7" w:rsidRPr="00975AC8">
        <w:rPr>
          <w:rFonts w:ascii="Times New Roman" w:eastAsia="Times New Roman" w:hAnsi="Times New Roman" w:cs="Times New Roman"/>
          <w:sz w:val="28"/>
          <w:szCs w:val="28"/>
          <w:lang w:eastAsia="ru-RU"/>
        </w:rPr>
        <w:t xml:space="preserve"> Соглашения, в срок, установленный Главным распорядителем в уведомлении о применении штрафных санкций;</w:t>
      </w:r>
    </w:p>
    <w:p w14:paraId="29A8DCEF" w14:textId="298A2CBE"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3.3.11. возвращать неиспользованный остаток Субсидии в доход районного бюджета в случае отсутствия решения Главного распорядителя о наличии потребности в направлении не использованного в 202</w:t>
      </w:r>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году остатка Субсидии на цели, указанные в </w:t>
      </w:r>
      <w:hyperlink w:anchor="Par92" w:history="1">
        <w:r w:rsidRPr="00975AC8">
          <w:rPr>
            <w:rFonts w:ascii="Times New Roman" w:eastAsia="Times New Roman" w:hAnsi="Times New Roman" w:cs="Times New Roman"/>
            <w:sz w:val="28"/>
            <w:szCs w:val="28"/>
            <w:lang w:eastAsia="ru-RU"/>
          </w:rPr>
          <w:t>разделе I</w:t>
        </w:r>
      </w:hyperlink>
      <w:r w:rsidRPr="00975AC8">
        <w:rPr>
          <w:rFonts w:ascii="Times New Roman" w:eastAsia="Times New Roman" w:hAnsi="Times New Roman" w:cs="Times New Roman"/>
          <w:sz w:val="28"/>
          <w:szCs w:val="28"/>
          <w:lang w:eastAsia="ru-RU"/>
        </w:rPr>
        <w:t xml:space="preserve"> Соглашения, в срок до «</w:t>
      </w:r>
      <w:r w:rsidR="00D86974" w:rsidRPr="00975AC8">
        <w:rPr>
          <w:rFonts w:ascii="Times New Roman" w:eastAsia="Times New Roman" w:hAnsi="Times New Roman" w:cs="Times New Roman"/>
          <w:sz w:val="28"/>
          <w:szCs w:val="28"/>
          <w:lang w:eastAsia="ru-RU"/>
        </w:rPr>
        <w:t>__</w:t>
      </w:r>
      <w:r w:rsidRPr="00975AC8">
        <w:rPr>
          <w:rFonts w:ascii="Times New Roman" w:eastAsia="Times New Roman" w:hAnsi="Times New Roman" w:cs="Times New Roman"/>
          <w:sz w:val="28"/>
          <w:szCs w:val="28"/>
          <w:lang w:eastAsia="ru-RU"/>
        </w:rPr>
        <w:t xml:space="preserve">» </w:t>
      </w:r>
      <w:r w:rsidR="00D86974" w:rsidRPr="00975AC8">
        <w:rPr>
          <w:rFonts w:ascii="Times New Roman" w:eastAsia="Times New Roman" w:hAnsi="Times New Roman" w:cs="Times New Roman"/>
          <w:sz w:val="28"/>
          <w:szCs w:val="28"/>
          <w:lang w:eastAsia="ru-RU"/>
        </w:rPr>
        <w:t>___</w:t>
      </w:r>
      <w:r w:rsidRPr="00975AC8">
        <w:rPr>
          <w:rFonts w:ascii="Times New Roman" w:eastAsia="Times New Roman" w:hAnsi="Times New Roman" w:cs="Times New Roman"/>
          <w:sz w:val="28"/>
          <w:szCs w:val="28"/>
          <w:lang w:eastAsia="ru-RU"/>
        </w:rPr>
        <w:t xml:space="preserve"> 202</w:t>
      </w:r>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г.;</w:t>
      </w:r>
    </w:p>
    <w:p w14:paraId="4E3084E8"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3.3.12. обеспечивать полноту и достоверность сведений, представляемых Главному распорядителю в соответствии с Соглашением.</w:t>
      </w:r>
    </w:p>
    <w:p w14:paraId="36678815"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3.4. Получатель вправе:</w:t>
      </w:r>
    </w:p>
    <w:p w14:paraId="3CDC5244"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1" w:name="Par313"/>
      <w:bookmarkEnd w:id="41"/>
      <w:r w:rsidRPr="00975AC8">
        <w:rPr>
          <w:rFonts w:ascii="Times New Roman" w:eastAsia="Times New Roman" w:hAnsi="Times New Roman" w:cs="Times New Roman"/>
          <w:sz w:val="28"/>
          <w:szCs w:val="28"/>
          <w:lang w:eastAsia="ru-RU"/>
        </w:rPr>
        <w:t>3.4.1.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6B4CBCDD"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2" w:name="Par317"/>
      <w:bookmarkEnd w:id="42"/>
      <w:r w:rsidRPr="00975AC8">
        <w:rPr>
          <w:rFonts w:ascii="Times New Roman" w:eastAsia="Times New Roman" w:hAnsi="Times New Roman" w:cs="Times New Roman"/>
          <w:sz w:val="28"/>
          <w:szCs w:val="28"/>
          <w:lang w:eastAsia="ru-RU"/>
        </w:rPr>
        <w:t>3.4.2. обращаться к Главному распорядителю в целях получения разъяснений в связи с исполнением Соглашения;</w:t>
      </w:r>
    </w:p>
    <w:p w14:paraId="79F65308" w14:textId="0DA8F93B"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3.4.3. направлять в 202</w:t>
      </w:r>
      <w:r w:rsidR="00D86974"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году неиспользованный остаток Субсидии, полученной в соответствии с Соглашением (при наличии), на осуществление выплат в соответствии с целями, указанными в </w:t>
      </w:r>
      <w:hyperlink w:anchor="Par92" w:history="1">
        <w:r w:rsidRPr="00975AC8">
          <w:rPr>
            <w:rFonts w:ascii="Times New Roman" w:eastAsia="Times New Roman" w:hAnsi="Times New Roman" w:cs="Times New Roman"/>
            <w:sz w:val="28"/>
            <w:szCs w:val="28"/>
            <w:lang w:eastAsia="ru-RU"/>
          </w:rPr>
          <w:t>разделе I</w:t>
        </w:r>
      </w:hyperlink>
      <w:r w:rsidRPr="00975AC8">
        <w:rPr>
          <w:rFonts w:ascii="Times New Roman" w:eastAsia="Times New Roman" w:hAnsi="Times New Roman" w:cs="Times New Roman"/>
          <w:sz w:val="28"/>
          <w:szCs w:val="28"/>
          <w:lang w:eastAsia="ru-RU"/>
        </w:rPr>
        <w:t xml:space="preserve"> Соглашения, в случае принятия Главным распорядителем соответствующего решения в соответствии с </w:t>
      </w:r>
      <w:hyperlink w:anchor="Par223" w:history="1">
        <w:r w:rsidRPr="00975AC8">
          <w:rPr>
            <w:rFonts w:ascii="Times New Roman" w:eastAsia="Times New Roman" w:hAnsi="Times New Roman" w:cs="Times New Roman"/>
            <w:sz w:val="28"/>
            <w:szCs w:val="28"/>
            <w:lang w:eastAsia="ru-RU"/>
          </w:rPr>
          <w:t>пунктом 3.2.2</w:t>
        </w:r>
      </w:hyperlink>
      <w:r w:rsidRPr="00975AC8">
        <w:rPr>
          <w:rFonts w:ascii="Times New Roman" w:eastAsia="Times New Roman" w:hAnsi="Times New Roman" w:cs="Times New Roman"/>
          <w:sz w:val="28"/>
          <w:szCs w:val="28"/>
          <w:lang w:eastAsia="ru-RU"/>
        </w:rPr>
        <w:t xml:space="preserve"> Соглашения.</w:t>
      </w:r>
    </w:p>
    <w:p w14:paraId="79DC57B5"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1DBA0F"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IV. Ответственность Сторон</w:t>
      </w:r>
    </w:p>
    <w:p w14:paraId="30779C4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B4216B"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14:paraId="5472F1D8" w14:textId="77777777"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B4BB91"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V. Заключительные положения</w:t>
      </w:r>
    </w:p>
    <w:p w14:paraId="288C8A2F"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9E051E"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733713C8"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5.2.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6" w:history="1">
        <w:r w:rsidRPr="00975AC8">
          <w:rPr>
            <w:rFonts w:ascii="Times New Roman" w:eastAsia="Times New Roman" w:hAnsi="Times New Roman" w:cs="Times New Roman"/>
            <w:sz w:val="28"/>
            <w:szCs w:val="28"/>
            <w:lang w:eastAsia="ru-RU"/>
          </w:rPr>
          <w:t>пункте 1.3</w:t>
        </w:r>
      </w:hyperlink>
      <w:r w:rsidRPr="00975AC8">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Соглашению.</w:t>
      </w:r>
    </w:p>
    <w:p w14:paraId="22FECF3A"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5.3. Изменение Соглашения, в том числе в соответствии с положениями </w:t>
      </w:r>
      <w:hyperlink w:anchor="Par216" w:history="1">
        <w:r w:rsidRPr="00975AC8">
          <w:rPr>
            <w:rFonts w:ascii="Times New Roman" w:eastAsia="Times New Roman" w:hAnsi="Times New Roman" w:cs="Times New Roman"/>
            <w:sz w:val="28"/>
            <w:szCs w:val="28"/>
            <w:lang w:eastAsia="ru-RU"/>
          </w:rPr>
          <w:t>пункта 3.2.1</w:t>
        </w:r>
      </w:hyperlink>
      <w:r w:rsidRPr="00975AC8">
        <w:rPr>
          <w:rFonts w:ascii="Times New Roman" w:eastAsia="Times New Roman" w:hAnsi="Times New Roman" w:cs="Times New Roman"/>
          <w:sz w:val="28"/>
          <w:szCs w:val="28"/>
          <w:lang w:eastAsia="ru-RU"/>
        </w:rPr>
        <w:t xml:space="preserve">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w:t>
      </w:r>
    </w:p>
    <w:p w14:paraId="2460A962"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5.4. Расторжение Соглашения возможно в случае:</w:t>
      </w:r>
    </w:p>
    <w:p w14:paraId="2B4EC8C1"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5.4.1. реорганизации</w:t>
      </w:r>
      <w:r w:rsidRPr="00975AC8">
        <w:rPr>
          <w:rFonts w:ascii="Times New Roman" w:eastAsia="Times New Roman" w:hAnsi="Times New Roman" w:cs="Times New Roman"/>
          <w:sz w:val="28"/>
          <w:szCs w:val="28"/>
          <w:vertAlign w:val="superscript"/>
          <w:lang w:eastAsia="ru-RU"/>
        </w:rPr>
        <w:footnoteReference w:id="2"/>
      </w:r>
      <w:r w:rsidRPr="00975AC8">
        <w:rPr>
          <w:rFonts w:ascii="Times New Roman" w:eastAsia="Times New Roman" w:hAnsi="Times New Roman" w:cs="Times New Roman"/>
          <w:sz w:val="28"/>
          <w:szCs w:val="28"/>
          <w:lang w:eastAsia="ru-RU"/>
        </w:rPr>
        <w:t xml:space="preserve"> или прекращения деятельности Получателя;</w:t>
      </w:r>
    </w:p>
    <w:p w14:paraId="087857C7" w14:textId="64F6BFB4"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5.4.2. нарушения Получателем порядка, целей и условий предоставления Субсидии, </w:t>
      </w:r>
      <w:r w:rsidR="00D86974" w:rsidRPr="00975AC8">
        <w:rPr>
          <w:rFonts w:ascii="Times New Roman" w:eastAsia="Times New Roman" w:hAnsi="Times New Roman" w:cs="Times New Roman"/>
          <w:sz w:val="28"/>
          <w:szCs w:val="28"/>
          <w:lang w:eastAsia="ru-RU"/>
        </w:rPr>
        <w:t>установленных порядком</w:t>
      </w:r>
      <w:r w:rsidRPr="00975AC8">
        <w:rPr>
          <w:rFonts w:ascii="Times New Roman" w:eastAsia="Times New Roman" w:hAnsi="Times New Roman" w:cs="Times New Roman"/>
          <w:sz w:val="28"/>
          <w:szCs w:val="28"/>
          <w:lang w:eastAsia="ru-RU"/>
        </w:rPr>
        <w:t xml:space="preserve"> предоставления субсидии и Соглашением;</w:t>
      </w:r>
    </w:p>
    <w:p w14:paraId="0BCC2199"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5.5. Расторжение Соглашения Главным распорядителем в одностороннем порядке возможно в случае недостижения Получателем установленных Соглашением показателей результативности или иных показателей, установленных Соглашением.</w:t>
      </w:r>
    </w:p>
    <w:p w14:paraId="313195D1"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5.6. Документы и иная информация, предусмотренные Соглашением, могут направляться Сторонами следующим способом:</w:t>
      </w:r>
    </w:p>
    <w:p w14:paraId="564D4559"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6D6A39AD"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5.7. Соглашение заключено Сторонами в форме бумажного документа в двух экземплярах, по одному экземпляру для каждой из Сторон.</w:t>
      </w:r>
    </w:p>
    <w:p w14:paraId="1F339397" w14:textId="77777777" w:rsidR="00AF35A7" w:rsidRPr="00975AC8" w:rsidRDefault="00AF35A7" w:rsidP="00AF3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8B1D782"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3" w:name="Par378"/>
      <w:bookmarkEnd w:id="43"/>
      <w:r w:rsidRPr="00975AC8">
        <w:rPr>
          <w:rFonts w:ascii="Times New Roman" w:eastAsia="Times New Roman" w:hAnsi="Times New Roman" w:cs="Times New Roman"/>
          <w:sz w:val="28"/>
          <w:szCs w:val="28"/>
          <w:lang w:eastAsia="ru-RU"/>
        </w:rPr>
        <w:t>VI. Платежные реквизиты Сторон</w:t>
      </w:r>
    </w:p>
    <w:p w14:paraId="79A54CEC" w14:textId="77777777"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4803"/>
        <w:gridCol w:w="4803"/>
      </w:tblGrid>
      <w:tr w:rsidR="00975AC8" w:rsidRPr="00975AC8" w14:paraId="152CA4B5" w14:textId="77777777" w:rsidTr="00E537A0">
        <w:tc>
          <w:tcPr>
            <w:tcW w:w="4803" w:type="dxa"/>
          </w:tcPr>
          <w:p w14:paraId="5584EA80"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Администрация Боготольского района</w:t>
            </w:r>
          </w:p>
        </w:tc>
        <w:tc>
          <w:tcPr>
            <w:tcW w:w="4803" w:type="dxa"/>
          </w:tcPr>
          <w:p w14:paraId="67251893" w14:textId="43B355CD" w:rsidR="00AF35A7" w:rsidRPr="00975AC8" w:rsidRDefault="00D86974"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Получатель субсидии</w:t>
            </w:r>
          </w:p>
        </w:tc>
      </w:tr>
      <w:tr w:rsidR="00AF35A7" w:rsidRPr="00975AC8" w14:paraId="03DC3D62" w14:textId="77777777" w:rsidTr="00E537A0">
        <w:tc>
          <w:tcPr>
            <w:tcW w:w="4803" w:type="dxa"/>
          </w:tcPr>
          <w:p w14:paraId="6CB77D68"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Юридический и почтовый адрес: </w:t>
            </w:r>
          </w:p>
          <w:p w14:paraId="684BD383"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trike/>
                <w:sz w:val="28"/>
                <w:szCs w:val="28"/>
                <w:lang w:eastAsia="ru-RU"/>
              </w:rPr>
            </w:pPr>
          </w:p>
          <w:p w14:paraId="3FFE2BDF" w14:textId="5E7238FE"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975AC8">
              <w:rPr>
                <w:rFonts w:ascii="Times New Roman" w:eastAsia="Times New Roman" w:hAnsi="Times New Roman" w:cs="Times New Roman"/>
                <w:bCs/>
                <w:sz w:val="28"/>
                <w:szCs w:val="28"/>
                <w:lang w:eastAsia="ru-RU"/>
              </w:rPr>
              <w:t>ОГРН  ОКТМО</w:t>
            </w:r>
            <w:proofErr w:type="gramEnd"/>
            <w:r w:rsidRPr="00975AC8">
              <w:rPr>
                <w:rFonts w:ascii="Times New Roman" w:eastAsia="Times New Roman" w:hAnsi="Times New Roman" w:cs="Times New Roman"/>
                <w:bCs/>
                <w:sz w:val="28"/>
                <w:szCs w:val="28"/>
                <w:lang w:eastAsia="ru-RU"/>
              </w:rPr>
              <w:t xml:space="preserve"> </w:t>
            </w:r>
          </w:p>
          <w:p w14:paraId="4943514C" w14:textId="53035AD2"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ИНН /КПП </w:t>
            </w:r>
          </w:p>
          <w:p w14:paraId="3692ACFF" w14:textId="42BFFEA9" w:rsidR="00AF35A7" w:rsidRPr="00975AC8" w:rsidRDefault="00AF35A7" w:rsidP="00AF35A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975AC8">
              <w:rPr>
                <w:rFonts w:ascii="Times New Roman" w:eastAsia="Times New Roman" w:hAnsi="Times New Roman" w:cs="Times New Roman"/>
                <w:bCs/>
                <w:sz w:val="28"/>
                <w:szCs w:val="28"/>
                <w:lang w:eastAsia="ru-RU"/>
              </w:rPr>
              <w:t>БИК</w:t>
            </w:r>
            <w:r w:rsidRPr="00975AC8">
              <w:rPr>
                <w:rFonts w:ascii="Times New Roman" w:eastAsia="Times New Roman" w:hAnsi="Times New Roman" w:cs="Times New Roman"/>
                <w:b/>
                <w:bCs/>
                <w:sz w:val="28"/>
                <w:szCs w:val="28"/>
                <w:lang w:eastAsia="ru-RU"/>
              </w:rPr>
              <w:t xml:space="preserve">, </w:t>
            </w:r>
          </w:p>
          <w:p w14:paraId="29838AB4" w14:textId="77777777" w:rsidR="007E38F4"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975AC8">
              <w:rPr>
                <w:rFonts w:ascii="Times New Roman" w:eastAsia="Times New Roman" w:hAnsi="Times New Roman" w:cs="Times New Roman"/>
                <w:bCs/>
                <w:sz w:val="28"/>
                <w:szCs w:val="28"/>
                <w:lang w:eastAsia="ru-RU"/>
              </w:rPr>
              <w:t>казн</w:t>
            </w:r>
            <w:proofErr w:type="spellEnd"/>
            <w:r w:rsidRPr="00975AC8">
              <w:rPr>
                <w:rFonts w:ascii="Times New Roman" w:eastAsia="Times New Roman" w:hAnsi="Times New Roman" w:cs="Times New Roman"/>
                <w:bCs/>
                <w:sz w:val="28"/>
                <w:szCs w:val="28"/>
                <w:lang w:eastAsia="ru-RU"/>
              </w:rPr>
              <w:t xml:space="preserve">. счет,  </w:t>
            </w:r>
          </w:p>
          <w:p w14:paraId="34038B0E" w14:textId="29973972"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банк. счет </w:t>
            </w:r>
          </w:p>
          <w:p w14:paraId="06FA5874"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430F184A"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F0B5EF5" w14:textId="77777777" w:rsidR="007E38F4" w:rsidRPr="00975AC8" w:rsidRDefault="007E38F4" w:rsidP="007E38F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75AC8">
              <w:rPr>
                <w:rFonts w:ascii="Times New Roman" w:eastAsia="Times New Roman" w:hAnsi="Times New Roman" w:cs="Times New Roman"/>
                <w:bCs/>
                <w:sz w:val="28"/>
                <w:szCs w:val="28"/>
                <w:lang w:eastAsia="ru-RU"/>
              </w:rPr>
              <w:t xml:space="preserve">Расчётный счет: </w:t>
            </w:r>
          </w:p>
          <w:p w14:paraId="33269D3A" w14:textId="366CEF63" w:rsidR="00AF35A7" w:rsidRPr="00975AC8" w:rsidRDefault="00AF35A7" w:rsidP="00AF35A7">
            <w:pPr>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4803" w:type="dxa"/>
          </w:tcPr>
          <w:p w14:paraId="6B6A83DF" w14:textId="51EF6B12"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Юридический и почтовый адрес: </w:t>
            </w:r>
          </w:p>
          <w:p w14:paraId="7051FEFD"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p>
          <w:p w14:paraId="14B02F37" w14:textId="68EB63F5"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ОГРН: </w:t>
            </w:r>
          </w:p>
          <w:p w14:paraId="46101BD5" w14:textId="2966A6B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ИНН/КПП </w:t>
            </w:r>
          </w:p>
          <w:p w14:paraId="7308A5D3" w14:textId="6E4B1BC1"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Наименование Банка России, в котором открыт единый расчётный счет: </w:t>
            </w:r>
          </w:p>
          <w:p w14:paraId="2DCE7BA0" w14:textId="3485062F"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БИК </w:t>
            </w:r>
          </w:p>
          <w:p w14:paraId="65697939"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p>
          <w:p w14:paraId="1A5C6038" w14:textId="5EC7F7B2"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Расчётный счет: </w:t>
            </w:r>
          </w:p>
          <w:p w14:paraId="64E3F605"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p>
          <w:p w14:paraId="18620811"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332B9DD6" w14:textId="77777777"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B52EE4A" w14:textId="77777777" w:rsidR="00AF35A7" w:rsidRPr="00975AC8" w:rsidRDefault="00AF35A7" w:rsidP="00AF35A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VIII. Подписи Сторон</w:t>
      </w:r>
    </w:p>
    <w:p w14:paraId="278C54AA" w14:textId="77777777" w:rsidR="00AF35A7" w:rsidRPr="00975AC8" w:rsidRDefault="00AF35A7" w:rsidP="00AF35A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4803"/>
        <w:gridCol w:w="4803"/>
      </w:tblGrid>
      <w:tr w:rsidR="00975AC8" w:rsidRPr="00975AC8" w14:paraId="07CF445A" w14:textId="77777777" w:rsidTr="00E537A0">
        <w:tc>
          <w:tcPr>
            <w:tcW w:w="4803" w:type="dxa"/>
          </w:tcPr>
          <w:p w14:paraId="4D98D80C"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Администрация Боготольского района</w:t>
            </w:r>
          </w:p>
        </w:tc>
        <w:tc>
          <w:tcPr>
            <w:tcW w:w="4803" w:type="dxa"/>
          </w:tcPr>
          <w:p w14:paraId="47DEF8F7"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Руководитель Получателя</w:t>
            </w:r>
          </w:p>
          <w:p w14:paraId="7BA51979" w14:textId="5002030E" w:rsidR="00AF35A7"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(уполномоченное лицо)</w:t>
            </w:r>
          </w:p>
        </w:tc>
      </w:tr>
      <w:tr w:rsidR="00975AC8" w:rsidRPr="00975AC8" w14:paraId="75D9E4FA" w14:textId="77777777" w:rsidTr="00E537A0">
        <w:tc>
          <w:tcPr>
            <w:tcW w:w="4803" w:type="dxa"/>
          </w:tcPr>
          <w:p w14:paraId="357DDAE2" w14:textId="6FE06FE2"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Глав</w:t>
            </w:r>
            <w:r w:rsidR="00D86974" w:rsidRPr="00975AC8">
              <w:rPr>
                <w:rFonts w:ascii="Times New Roman" w:eastAsia="Times New Roman" w:hAnsi="Times New Roman" w:cs="Times New Roman"/>
                <w:sz w:val="28"/>
                <w:szCs w:val="28"/>
                <w:lang w:eastAsia="ru-RU"/>
              </w:rPr>
              <w:t>а</w:t>
            </w:r>
            <w:r w:rsidRPr="00975AC8">
              <w:rPr>
                <w:rFonts w:ascii="Times New Roman" w:eastAsia="Times New Roman" w:hAnsi="Times New Roman" w:cs="Times New Roman"/>
                <w:sz w:val="28"/>
                <w:szCs w:val="28"/>
                <w:lang w:eastAsia="ru-RU"/>
              </w:rPr>
              <w:t xml:space="preserve"> Боготольского района</w:t>
            </w:r>
          </w:p>
        </w:tc>
        <w:tc>
          <w:tcPr>
            <w:tcW w:w="4803" w:type="dxa"/>
          </w:tcPr>
          <w:p w14:paraId="3842CDB2" w14:textId="1A687F8C"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6F16739D" w14:textId="77777777" w:rsidTr="00E537A0">
        <w:tc>
          <w:tcPr>
            <w:tcW w:w="4803" w:type="dxa"/>
          </w:tcPr>
          <w:p w14:paraId="43323751"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___________/Н.В. </w:t>
            </w:r>
            <w:proofErr w:type="spellStart"/>
            <w:r w:rsidRPr="00975AC8">
              <w:rPr>
                <w:rFonts w:ascii="Times New Roman" w:eastAsia="Times New Roman" w:hAnsi="Times New Roman" w:cs="Times New Roman"/>
                <w:sz w:val="28"/>
                <w:szCs w:val="28"/>
                <w:lang w:eastAsia="ru-RU"/>
              </w:rPr>
              <w:t>Бакуневич</w:t>
            </w:r>
            <w:proofErr w:type="spellEnd"/>
          </w:p>
          <w:p w14:paraId="7880F8DC"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p>
          <w:p w14:paraId="06D81958"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М.П.</w:t>
            </w:r>
          </w:p>
        </w:tc>
        <w:tc>
          <w:tcPr>
            <w:tcW w:w="4803" w:type="dxa"/>
          </w:tcPr>
          <w:p w14:paraId="2B50FD8B" w14:textId="3C409F7B"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___________/</w:t>
            </w:r>
            <w:r w:rsidR="00D86974" w:rsidRPr="00975AC8">
              <w:rPr>
                <w:rFonts w:ascii="Times New Roman" w:eastAsia="Times New Roman" w:hAnsi="Times New Roman" w:cs="Times New Roman"/>
                <w:sz w:val="28"/>
                <w:szCs w:val="28"/>
                <w:lang w:eastAsia="ru-RU"/>
              </w:rPr>
              <w:t>ФИО</w:t>
            </w:r>
          </w:p>
          <w:p w14:paraId="5D1B764A"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w:t>
            </w:r>
          </w:p>
          <w:p w14:paraId="0195E8F3" w14:textId="77777777" w:rsidR="00AF35A7" w:rsidRPr="00975AC8" w:rsidRDefault="00AF35A7" w:rsidP="00AF35A7">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М.П. </w:t>
            </w:r>
          </w:p>
        </w:tc>
      </w:tr>
    </w:tbl>
    <w:p w14:paraId="48E73E66" w14:textId="77777777" w:rsidR="00D86974" w:rsidRPr="00975AC8" w:rsidRDefault="00D86974"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D86974" w:rsidRPr="00975AC8" w:rsidSect="00C123E1">
          <w:pgSz w:w="11906" w:h="16838"/>
          <w:pgMar w:top="1134" w:right="1134" w:bottom="1134" w:left="1701" w:header="709" w:footer="709" w:gutter="0"/>
          <w:cols w:space="720"/>
          <w:docGrid w:linePitch="299"/>
        </w:sectPr>
      </w:pPr>
    </w:p>
    <w:p w14:paraId="711FA63D" w14:textId="77777777" w:rsidR="00D86974" w:rsidRPr="00975AC8" w:rsidRDefault="00D86974" w:rsidP="00D86974">
      <w:pPr>
        <w:autoSpaceDE w:val="0"/>
        <w:autoSpaceDN w:val="0"/>
        <w:adjustRightInd w:val="0"/>
        <w:spacing w:after="0" w:line="240" w:lineRule="auto"/>
        <w:ind w:left="9498"/>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Приложение № 1</w:t>
      </w:r>
    </w:p>
    <w:p w14:paraId="66396E04" w14:textId="6A55CC6B" w:rsidR="00D86974" w:rsidRPr="00975AC8" w:rsidRDefault="00D86974" w:rsidP="00D86974">
      <w:pPr>
        <w:autoSpaceDE w:val="0"/>
        <w:autoSpaceDN w:val="0"/>
        <w:adjustRightInd w:val="0"/>
        <w:spacing w:after="0" w:line="240" w:lineRule="auto"/>
        <w:ind w:left="9498"/>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 Соглашению от _</w:t>
      </w:r>
      <w:proofErr w:type="gramStart"/>
      <w:r w:rsidRPr="00975AC8">
        <w:rPr>
          <w:rFonts w:ascii="Times New Roman" w:eastAsia="Times New Roman" w:hAnsi="Times New Roman" w:cs="Times New Roman"/>
          <w:sz w:val="28"/>
          <w:szCs w:val="28"/>
          <w:lang w:eastAsia="ru-RU"/>
        </w:rPr>
        <w:t>_._</w:t>
      </w:r>
      <w:proofErr w:type="gramEnd"/>
      <w:r w:rsidRPr="00975AC8">
        <w:rPr>
          <w:rFonts w:ascii="Times New Roman" w:eastAsia="Times New Roman" w:hAnsi="Times New Roman" w:cs="Times New Roman"/>
          <w:sz w:val="28"/>
          <w:szCs w:val="28"/>
          <w:lang w:eastAsia="ru-RU"/>
        </w:rPr>
        <w:t>_.202_ № _</w:t>
      </w:r>
    </w:p>
    <w:p w14:paraId="443E7308" w14:textId="77777777" w:rsidR="00D86974" w:rsidRPr="00975AC8" w:rsidRDefault="00D86974" w:rsidP="00D8697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4" w:name="Par484"/>
      <w:bookmarkEnd w:id="44"/>
      <w:r w:rsidRPr="00975AC8">
        <w:rPr>
          <w:rFonts w:ascii="Times New Roman" w:eastAsia="Times New Roman" w:hAnsi="Times New Roman" w:cs="Times New Roman"/>
          <w:sz w:val="28"/>
          <w:szCs w:val="28"/>
          <w:lang w:eastAsia="ru-RU"/>
        </w:rPr>
        <w:t xml:space="preserve">График перечисления Субсидии </w:t>
      </w:r>
    </w:p>
    <w:p w14:paraId="2ACFE31B" w14:textId="77777777" w:rsidR="00D86974" w:rsidRPr="00975AC8" w:rsidRDefault="00D86974" w:rsidP="00D869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484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835"/>
        <w:gridCol w:w="1134"/>
        <w:gridCol w:w="1276"/>
        <w:gridCol w:w="1559"/>
        <w:gridCol w:w="1491"/>
        <w:gridCol w:w="3118"/>
        <w:gridCol w:w="1418"/>
        <w:gridCol w:w="1306"/>
      </w:tblGrid>
      <w:tr w:rsidR="00975AC8" w:rsidRPr="002946C3" w14:paraId="7C02C58F" w14:textId="77777777" w:rsidTr="00E537A0">
        <w:tc>
          <w:tcPr>
            <w:tcW w:w="709" w:type="dxa"/>
            <w:vMerge w:val="restart"/>
            <w:tcBorders>
              <w:top w:val="single" w:sz="4" w:space="0" w:color="auto"/>
              <w:left w:val="single" w:sz="4" w:space="0" w:color="auto"/>
              <w:bottom w:val="single" w:sz="4" w:space="0" w:color="auto"/>
              <w:right w:val="single" w:sz="4" w:space="0" w:color="auto"/>
            </w:tcBorders>
            <w:vAlign w:val="center"/>
          </w:tcPr>
          <w:p w14:paraId="04485D8D"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7399C6C"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Наименование проектов (мероприятий)</w:t>
            </w:r>
            <w:r w:rsidRPr="002946C3">
              <w:rPr>
                <w:rFonts w:ascii="Times New Roman" w:eastAsia="Times New Roman" w:hAnsi="Times New Roman" w:cs="Times New Roman"/>
                <w:sz w:val="20"/>
                <w:szCs w:val="20"/>
                <w:vertAlign w:val="superscript"/>
                <w:lang w:eastAsia="ru-RU"/>
              </w:rPr>
              <w:footnoteReference w:id="3"/>
            </w:r>
          </w:p>
        </w:tc>
        <w:tc>
          <w:tcPr>
            <w:tcW w:w="5460" w:type="dxa"/>
            <w:gridSpan w:val="4"/>
            <w:tcBorders>
              <w:top w:val="single" w:sz="4" w:space="0" w:color="auto"/>
              <w:left w:val="single" w:sz="4" w:space="0" w:color="auto"/>
              <w:bottom w:val="single" w:sz="4" w:space="0" w:color="auto"/>
              <w:right w:val="single" w:sz="4" w:space="0" w:color="auto"/>
            </w:tcBorders>
            <w:vAlign w:val="center"/>
          </w:tcPr>
          <w:p w14:paraId="2832CFE6"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Код по бюджетной классификации Российской Федерации (по расходам краевого бюджета на предоставление Субсидии)</w:t>
            </w:r>
          </w:p>
        </w:tc>
        <w:tc>
          <w:tcPr>
            <w:tcW w:w="3118" w:type="dxa"/>
            <w:tcBorders>
              <w:top w:val="single" w:sz="4" w:space="0" w:color="auto"/>
              <w:left w:val="single" w:sz="4" w:space="0" w:color="auto"/>
              <w:bottom w:val="single" w:sz="4" w:space="0" w:color="auto"/>
              <w:right w:val="single" w:sz="4" w:space="0" w:color="auto"/>
            </w:tcBorders>
            <w:vAlign w:val="center"/>
          </w:tcPr>
          <w:p w14:paraId="405E7D47"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Сроки перечисления Субсидии</w:t>
            </w:r>
            <w:r w:rsidRPr="002946C3">
              <w:rPr>
                <w:rFonts w:ascii="Times New Roman" w:eastAsia="Times New Roman" w:hAnsi="Times New Roman" w:cs="Times New Roman"/>
                <w:sz w:val="20"/>
                <w:szCs w:val="20"/>
                <w:vertAlign w:val="superscript"/>
                <w:lang w:eastAsia="ru-RU"/>
              </w:rPr>
              <w:footnoteReference w:id="4"/>
            </w: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3F8D4A7"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Сумма, подлежащая перечислению, рублей:</w:t>
            </w:r>
          </w:p>
        </w:tc>
      </w:tr>
      <w:tr w:rsidR="00975AC8" w:rsidRPr="002946C3" w14:paraId="6E70B86A" w14:textId="77777777" w:rsidTr="00E537A0">
        <w:tc>
          <w:tcPr>
            <w:tcW w:w="709" w:type="dxa"/>
            <w:vMerge/>
            <w:tcBorders>
              <w:top w:val="single" w:sz="4" w:space="0" w:color="auto"/>
              <w:left w:val="single" w:sz="4" w:space="0" w:color="auto"/>
              <w:bottom w:val="single" w:sz="4" w:space="0" w:color="auto"/>
              <w:right w:val="single" w:sz="4" w:space="0" w:color="auto"/>
            </w:tcBorders>
            <w:vAlign w:val="center"/>
          </w:tcPr>
          <w:p w14:paraId="1161F650"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76331C2C"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1CCBE45"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код главы</w:t>
            </w:r>
          </w:p>
        </w:tc>
        <w:tc>
          <w:tcPr>
            <w:tcW w:w="1276" w:type="dxa"/>
            <w:tcBorders>
              <w:top w:val="single" w:sz="4" w:space="0" w:color="auto"/>
              <w:left w:val="single" w:sz="4" w:space="0" w:color="auto"/>
              <w:bottom w:val="single" w:sz="4" w:space="0" w:color="auto"/>
              <w:right w:val="single" w:sz="4" w:space="0" w:color="auto"/>
            </w:tcBorders>
            <w:vAlign w:val="center"/>
          </w:tcPr>
          <w:p w14:paraId="46AC2153"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раздел, подраздел</w:t>
            </w:r>
          </w:p>
        </w:tc>
        <w:tc>
          <w:tcPr>
            <w:tcW w:w="1559" w:type="dxa"/>
            <w:tcBorders>
              <w:top w:val="single" w:sz="4" w:space="0" w:color="auto"/>
              <w:left w:val="single" w:sz="4" w:space="0" w:color="auto"/>
              <w:bottom w:val="single" w:sz="4" w:space="0" w:color="auto"/>
              <w:right w:val="single" w:sz="4" w:space="0" w:color="auto"/>
            </w:tcBorders>
            <w:vAlign w:val="center"/>
          </w:tcPr>
          <w:p w14:paraId="54875933"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целевая статья</w:t>
            </w:r>
          </w:p>
        </w:tc>
        <w:tc>
          <w:tcPr>
            <w:tcW w:w="1491" w:type="dxa"/>
            <w:tcBorders>
              <w:top w:val="single" w:sz="4" w:space="0" w:color="auto"/>
              <w:left w:val="single" w:sz="4" w:space="0" w:color="auto"/>
              <w:bottom w:val="single" w:sz="4" w:space="0" w:color="auto"/>
              <w:right w:val="single" w:sz="4" w:space="0" w:color="auto"/>
            </w:tcBorders>
            <w:vAlign w:val="center"/>
          </w:tcPr>
          <w:p w14:paraId="6775D084"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вид расходов</w:t>
            </w:r>
          </w:p>
        </w:tc>
        <w:tc>
          <w:tcPr>
            <w:tcW w:w="3118" w:type="dxa"/>
            <w:tcBorders>
              <w:top w:val="single" w:sz="4" w:space="0" w:color="auto"/>
              <w:left w:val="single" w:sz="4" w:space="0" w:color="auto"/>
              <w:bottom w:val="single" w:sz="4" w:space="0" w:color="auto"/>
              <w:right w:val="single" w:sz="4" w:space="0" w:color="auto"/>
            </w:tcBorders>
            <w:vAlign w:val="center"/>
          </w:tcPr>
          <w:p w14:paraId="2DCD53BC"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9122FD6"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всего</w:t>
            </w:r>
          </w:p>
        </w:tc>
        <w:tc>
          <w:tcPr>
            <w:tcW w:w="1306" w:type="dxa"/>
            <w:tcBorders>
              <w:top w:val="single" w:sz="4" w:space="0" w:color="auto"/>
              <w:left w:val="single" w:sz="4" w:space="0" w:color="auto"/>
              <w:bottom w:val="single" w:sz="4" w:space="0" w:color="auto"/>
              <w:right w:val="single" w:sz="4" w:space="0" w:color="auto"/>
            </w:tcBorders>
            <w:vAlign w:val="center"/>
          </w:tcPr>
          <w:p w14:paraId="09C1E4BC"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в том числе</w:t>
            </w:r>
          </w:p>
        </w:tc>
      </w:tr>
      <w:tr w:rsidR="00975AC8" w:rsidRPr="002946C3" w14:paraId="2FA60002" w14:textId="77777777" w:rsidTr="00E537A0">
        <w:tc>
          <w:tcPr>
            <w:tcW w:w="709" w:type="dxa"/>
            <w:tcBorders>
              <w:top w:val="single" w:sz="4" w:space="0" w:color="auto"/>
              <w:left w:val="single" w:sz="4" w:space="0" w:color="auto"/>
              <w:bottom w:val="single" w:sz="4" w:space="0" w:color="auto"/>
              <w:right w:val="single" w:sz="4" w:space="0" w:color="auto"/>
            </w:tcBorders>
            <w:vAlign w:val="center"/>
          </w:tcPr>
          <w:p w14:paraId="755FBC95"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14:paraId="74D2868E"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4B80DB1D"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14:paraId="2962C62C"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14:paraId="4D594945"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5</w:t>
            </w:r>
          </w:p>
        </w:tc>
        <w:tc>
          <w:tcPr>
            <w:tcW w:w="1491" w:type="dxa"/>
            <w:tcBorders>
              <w:top w:val="single" w:sz="4" w:space="0" w:color="auto"/>
              <w:left w:val="single" w:sz="4" w:space="0" w:color="auto"/>
              <w:bottom w:val="single" w:sz="4" w:space="0" w:color="auto"/>
              <w:right w:val="single" w:sz="4" w:space="0" w:color="auto"/>
            </w:tcBorders>
            <w:vAlign w:val="center"/>
          </w:tcPr>
          <w:p w14:paraId="755CBA40"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vAlign w:val="center"/>
          </w:tcPr>
          <w:p w14:paraId="01620F75"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14:paraId="29F7A5B1"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bookmarkStart w:id="45" w:name="Par506"/>
            <w:bookmarkEnd w:id="45"/>
            <w:r w:rsidRPr="002946C3">
              <w:rPr>
                <w:rFonts w:ascii="Times New Roman" w:eastAsia="Times New Roman" w:hAnsi="Times New Roman" w:cs="Times New Roman"/>
                <w:sz w:val="20"/>
                <w:szCs w:val="20"/>
                <w:lang w:eastAsia="ru-RU"/>
              </w:rPr>
              <w:t>8</w:t>
            </w:r>
          </w:p>
        </w:tc>
        <w:tc>
          <w:tcPr>
            <w:tcW w:w="1306" w:type="dxa"/>
            <w:tcBorders>
              <w:top w:val="single" w:sz="4" w:space="0" w:color="auto"/>
              <w:left w:val="single" w:sz="4" w:space="0" w:color="auto"/>
              <w:bottom w:val="single" w:sz="4" w:space="0" w:color="auto"/>
              <w:right w:val="single" w:sz="4" w:space="0" w:color="auto"/>
            </w:tcBorders>
            <w:vAlign w:val="center"/>
          </w:tcPr>
          <w:p w14:paraId="1C9C34E5" w14:textId="77777777" w:rsidR="00D86974" w:rsidRPr="002946C3" w:rsidRDefault="00D86974" w:rsidP="00D86974">
            <w:pPr>
              <w:spacing w:after="0" w:line="240" w:lineRule="auto"/>
              <w:jc w:val="center"/>
              <w:rPr>
                <w:rFonts w:ascii="Times New Roman" w:eastAsia="Times New Roman" w:hAnsi="Times New Roman" w:cs="Times New Roman"/>
                <w:sz w:val="20"/>
                <w:szCs w:val="20"/>
                <w:lang w:eastAsia="ru-RU"/>
              </w:rPr>
            </w:pPr>
            <w:bookmarkStart w:id="46" w:name="Par507"/>
            <w:bookmarkEnd w:id="46"/>
            <w:r w:rsidRPr="002946C3">
              <w:rPr>
                <w:rFonts w:ascii="Times New Roman" w:eastAsia="Times New Roman" w:hAnsi="Times New Roman" w:cs="Times New Roman"/>
                <w:sz w:val="20"/>
                <w:szCs w:val="20"/>
                <w:lang w:eastAsia="ru-RU"/>
              </w:rPr>
              <w:t>9</w:t>
            </w:r>
          </w:p>
        </w:tc>
      </w:tr>
      <w:tr w:rsidR="00975AC8" w:rsidRPr="002946C3" w14:paraId="52E79D87" w14:textId="77777777" w:rsidTr="00E537A0">
        <w:tc>
          <w:tcPr>
            <w:tcW w:w="709" w:type="dxa"/>
            <w:vMerge w:val="restart"/>
            <w:tcBorders>
              <w:top w:val="single" w:sz="4" w:space="0" w:color="auto"/>
              <w:left w:val="single" w:sz="4" w:space="0" w:color="auto"/>
              <w:bottom w:val="single" w:sz="4" w:space="0" w:color="auto"/>
              <w:right w:val="single" w:sz="4" w:space="0" w:color="auto"/>
            </w:tcBorders>
          </w:tcPr>
          <w:p w14:paraId="0E5B218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tcPr>
          <w:p w14:paraId="59215313" w14:textId="78900646"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6E7CF619" w14:textId="484DB0BA"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4AFA1EB5" w14:textId="6781AECD"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14:paraId="7878E8E2" w14:textId="751BE981"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491" w:type="dxa"/>
            <w:vMerge w:val="restart"/>
            <w:tcBorders>
              <w:top w:val="single" w:sz="4" w:space="0" w:color="auto"/>
              <w:left w:val="single" w:sz="4" w:space="0" w:color="auto"/>
              <w:bottom w:val="single" w:sz="4" w:space="0" w:color="auto"/>
              <w:right w:val="single" w:sz="4" w:space="0" w:color="auto"/>
            </w:tcBorders>
          </w:tcPr>
          <w:p w14:paraId="518B0BDA" w14:textId="4AD9DD71"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14:paraId="5E529DCF" w14:textId="0F172E6E" w:rsidR="00D86974" w:rsidRPr="002946C3" w:rsidRDefault="00D86974" w:rsidP="00D86974">
            <w:pPr>
              <w:spacing w:after="0" w:line="240" w:lineRule="auto"/>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 до «__» _____ 202_ г.</w:t>
            </w:r>
          </w:p>
        </w:tc>
        <w:tc>
          <w:tcPr>
            <w:tcW w:w="1418" w:type="dxa"/>
            <w:tcBorders>
              <w:top w:val="single" w:sz="4" w:space="0" w:color="auto"/>
              <w:left w:val="single" w:sz="4" w:space="0" w:color="auto"/>
              <w:bottom w:val="single" w:sz="4" w:space="0" w:color="auto"/>
              <w:right w:val="single" w:sz="4" w:space="0" w:color="auto"/>
            </w:tcBorders>
          </w:tcPr>
          <w:p w14:paraId="227CF275" w14:textId="075CF52D"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306" w:type="dxa"/>
            <w:tcBorders>
              <w:top w:val="single" w:sz="4" w:space="0" w:color="auto"/>
              <w:left w:val="single" w:sz="4" w:space="0" w:color="auto"/>
              <w:bottom w:val="single" w:sz="4" w:space="0" w:color="auto"/>
              <w:right w:val="single" w:sz="4" w:space="0" w:color="auto"/>
            </w:tcBorders>
          </w:tcPr>
          <w:p w14:paraId="2E6E2754"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r>
      <w:tr w:rsidR="00975AC8" w:rsidRPr="002946C3" w14:paraId="71F27956" w14:textId="77777777" w:rsidTr="00E537A0">
        <w:tc>
          <w:tcPr>
            <w:tcW w:w="709" w:type="dxa"/>
            <w:vMerge/>
            <w:tcBorders>
              <w:top w:val="single" w:sz="4" w:space="0" w:color="auto"/>
              <w:left w:val="single" w:sz="4" w:space="0" w:color="auto"/>
              <w:bottom w:val="single" w:sz="4" w:space="0" w:color="auto"/>
              <w:right w:val="single" w:sz="4" w:space="0" w:color="auto"/>
            </w:tcBorders>
          </w:tcPr>
          <w:p w14:paraId="1A931FFC"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193EB528"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5B8724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00426B1"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1A4D308A"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491" w:type="dxa"/>
            <w:vMerge/>
            <w:tcBorders>
              <w:top w:val="single" w:sz="4" w:space="0" w:color="auto"/>
              <w:left w:val="single" w:sz="4" w:space="0" w:color="auto"/>
              <w:bottom w:val="single" w:sz="4" w:space="0" w:color="auto"/>
              <w:right w:val="single" w:sz="4" w:space="0" w:color="auto"/>
            </w:tcBorders>
          </w:tcPr>
          <w:p w14:paraId="1E4BE89D"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14:paraId="612797A4"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Итого по КБК</w:t>
            </w:r>
          </w:p>
        </w:tc>
        <w:tc>
          <w:tcPr>
            <w:tcW w:w="1418" w:type="dxa"/>
            <w:tcBorders>
              <w:top w:val="single" w:sz="4" w:space="0" w:color="auto"/>
              <w:left w:val="single" w:sz="4" w:space="0" w:color="auto"/>
              <w:bottom w:val="single" w:sz="4" w:space="0" w:color="auto"/>
              <w:right w:val="single" w:sz="4" w:space="0" w:color="auto"/>
            </w:tcBorders>
          </w:tcPr>
          <w:p w14:paraId="46F148CB" w14:textId="14367034"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306" w:type="dxa"/>
            <w:tcBorders>
              <w:top w:val="single" w:sz="4" w:space="0" w:color="auto"/>
              <w:left w:val="single" w:sz="4" w:space="0" w:color="auto"/>
              <w:bottom w:val="single" w:sz="4" w:space="0" w:color="auto"/>
              <w:right w:val="single" w:sz="4" w:space="0" w:color="auto"/>
            </w:tcBorders>
          </w:tcPr>
          <w:p w14:paraId="318261E6"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r>
      <w:tr w:rsidR="00975AC8" w:rsidRPr="002946C3" w14:paraId="71517142" w14:textId="77777777" w:rsidTr="00E537A0">
        <w:tc>
          <w:tcPr>
            <w:tcW w:w="709" w:type="dxa"/>
            <w:vMerge/>
            <w:tcBorders>
              <w:top w:val="single" w:sz="4" w:space="0" w:color="auto"/>
              <w:left w:val="single" w:sz="4" w:space="0" w:color="auto"/>
              <w:bottom w:val="single" w:sz="4" w:space="0" w:color="auto"/>
              <w:right w:val="single" w:sz="4" w:space="0" w:color="auto"/>
            </w:tcBorders>
          </w:tcPr>
          <w:p w14:paraId="7E25CEB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tcPr>
          <w:p w14:paraId="0B77AFFA"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9A6C28B"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D82153A"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62753DE4"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491" w:type="dxa"/>
            <w:vMerge/>
            <w:tcBorders>
              <w:top w:val="single" w:sz="4" w:space="0" w:color="auto"/>
              <w:left w:val="single" w:sz="4" w:space="0" w:color="auto"/>
              <w:bottom w:val="single" w:sz="4" w:space="0" w:color="auto"/>
              <w:right w:val="single" w:sz="4" w:space="0" w:color="auto"/>
            </w:tcBorders>
          </w:tcPr>
          <w:p w14:paraId="46D43C47"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14:paraId="5719519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Итого по проекту</w:t>
            </w:r>
          </w:p>
        </w:tc>
        <w:tc>
          <w:tcPr>
            <w:tcW w:w="1418" w:type="dxa"/>
            <w:tcBorders>
              <w:top w:val="single" w:sz="4" w:space="0" w:color="auto"/>
              <w:left w:val="single" w:sz="4" w:space="0" w:color="auto"/>
              <w:bottom w:val="single" w:sz="4" w:space="0" w:color="auto"/>
              <w:right w:val="single" w:sz="4" w:space="0" w:color="auto"/>
            </w:tcBorders>
          </w:tcPr>
          <w:p w14:paraId="015B4FD2" w14:textId="077B3EDB" w:rsidR="00D86974" w:rsidRPr="002946C3" w:rsidRDefault="00D86974" w:rsidP="00D86974">
            <w:pPr>
              <w:spacing w:after="0" w:line="240" w:lineRule="auto"/>
              <w:rPr>
                <w:rFonts w:ascii="Times New Roman" w:eastAsia="Times New Roman" w:hAnsi="Times New Roman" w:cs="Times New Roman"/>
                <w:sz w:val="20"/>
                <w:szCs w:val="20"/>
                <w:highlight w:val="yellow"/>
                <w:lang w:eastAsia="ru-RU"/>
              </w:rPr>
            </w:pPr>
          </w:p>
        </w:tc>
        <w:tc>
          <w:tcPr>
            <w:tcW w:w="1306" w:type="dxa"/>
            <w:tcBorders>
              <w:top w:val="single" w:sz="4" w:space="0" w:color="auto"/>
              <w:left w:val="single" w:sz="4" w:space="0" w:color="auto"/>
              <w:bottom w:val="single" w:sz="4" w:space="0" w:color="auto"/>
              <w:right w:val="single" w:sz="4" w:space="0" w:color="auto"/>
            </w:tcBorders>
          </w:tcPr>
          <w:p w14:paraId="2711CF7B"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r>
      <w:tr w:rsidR="00D86974" w:rsidRPr="002946C3" w14:paraId="3B3AF8A1" w14:textId="77777777" w:rsidTr="00E537A0">
        <w:tc>
          <w:tcPr>
            <w:tcW w:w="709" w:type="dxa"/>
            <w:tcBorders>
              <w:top w:val="single" w:sz="4" w:space="0" w:color="auto"/>
            </w:tcBorders>
          </w:tcPr>
          <w:p w14:paraId="5C72D292"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tcBorders>
          </w:tcPr>
          <w:p w14:paraId="3C05085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tcBorders>
          </w:tcPr>
          <w:p w14:paraId="281D3777"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tcBorders>
          </w:tcPr>
          <w:p w14:paraId="03E58582"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tcBorders>
          </w:tcPr>
          <w:p w14:paraId="173F855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1491" w:type="dxa"/>
            <w:tcBorders>
              <w:top w:val="single" w:sz="4" w:space="0" w:color="auto"/>
              <w:right w:val="single" w:sz="4" w:space="0" w:color="auto"/>
            </w:tcBorders>
          </w:tcPr>
          <w:p w14:paraId="7AEA845C"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14:paraId="11E4BB01"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r w:rsidRPr="002946C3">
              <w:rPr>
                <w:rFonts w:ascii="Times New Roman" w:eastAsia="Times New Roman" w:hAnsi="Times New Roman" w:cs="Times New Roman"/>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14:paraId="0EE6D954" w14:textId="1E27015F" w:rsidR="00D86974" w:rsidRPr="002946C3" w:rsidRDefault="00D86974" w:rsidP="00D86974">
            <w:pPr>
              <w:spacing w:after="0" w:line="240" w:lineRule="auto"/>
              <w:rPr>
                <w:rFonts w:ascii="Times New Roman" w:eastAsia="Times New Roman" w:hAnsi="Times New Roman" w:cs="Times New Roman"/>
                <w:sz w:val="20"/>
                <w:szCs w:val="20"/>
                <w:highlight w:val="yellow"/>
                <w:lang w:eastAsia="ru-RU"/>
              </w:rPr>
            </w:pPr>
          </w:p>
        </w:tc>
        <w:tc>
          <w:tcPr>
            <w:tcW w:w="1306" w:type="dxa"/>
            <w:tcBorders>
              <w:top w:val="single" w:sz="4" w:space="0" w:color="auto"/>
              <w:left w:val="single" w:sz="4" w:space="0" w:color="auto"/>
              <w:bottom w:val="single" w:sz="4" w:space="0" w:color="auto"/>
              <w:right w:val="single" w:sz="4" w:space="0" w:color="auto"/>
            </w:tcBorders>
          </w:tcPr>
          <w:p w14:paraId="492C1553" w14:textId="77777777" w:rsidR="00D86974" w:rsidRPr="002946C3" w:rsidRDefault="00D86974" w:rsidP="00D86974">
            <w:pPr>
              <w:spacing w:after="0" w:line="240" w:lineRule="auto"/>
              <w:rPr>
                <w:rFonts w:ascii="Times New Roman" w:eastAsia="Times New Roman" w:hAnsi="Times New Roman" w:cs="Times New Roman"/>
                <w:sz w:val="20"/>
                <w:szCs w:val="20"/>
                <w:lang w:eastAsia="ru-RU"/>
              </w:rPr>
            </w:pPr>
          </w:p>
        </w:tc>
      </w:tr>
    </w:tbl>
    <w:p w14:paraId="60610C68" w14:textId="77777777" w:rsidR="00D86974" w:rsidRPr="00975AC8" w:rsidRDefault="00D86974" w:rsidP="00D869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25DC68" w14:textId="77777777" w:rsidR="00D86974" w:rsidRPr="00975AC8" w:rsidRDefault="00D86974" w:rsidP="00D869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854776" w14:textId="77777777" w:rsidR="00D86974" w:rsidRPr="002946C3" w:rsidRDefault="00D86974" w:rsidP="00D86974">
      <w:pPr>
        <w:autoSpaceDE w:val="0"/>
        <w:autoSpaceDN w:val="0"/>
        <w:adjustRightInd w:val="0"/>
        <w:spacing w:after="0" w:line="240" w:lineRule="auto"/>
        <w:jc w:val="center"/>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Подписи Сторон</w:t>
      </w:r>
    </w:p>
    <w:p w14:paraId="1513773A" w14:textId="77777777" w:rsidR="00D86974" w:rsidRPr="002946C3" w:rsidRDefault="00D86974" w:rsidP="00D86974">
      <w:pPr>
        <w:autoSpaceDE w:val="0"/>
        <w:autoSpaceDN w:val="0"/>
        <w:adjustRightInd w:val="0"/>
        <w:spacing w:after="0" w:line="240" w:lineRule="auto"/>
        <w:jc w:val="both"/>
        <w:rPr>
          <w:rFonts w:ascii="Times New Roman" w:eastAsia="Times New Roman" w:hAnsi="Times New Roman" w:cs="Times New Roman"/>
          <w:lang w:eastAsia="ru-RU"/>
        </w:rPr>
      </w:pPr>
    </w:p>
    <w:p w14:paraId="352BC4D6" w14:textId="77777777" w:rsidR="00E13681" w:rsidRPr="002946C3" w:rsidRDefault="00D86974" w:rsidP="00E13681">
      <w:pPr>
        <w:autoSpaceDE w:val="0"/>
        <w:autoSpaceDN w:val="0"/>
        <w:adjustRightInd w:val="0"/>
        <w:spacing w:after="0" w:line="240" w:lineRule="auto"/>
        <w:jc w:val="both"/>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 xml:space="preserve">Глава Боготольского района </w:t>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t xml:space="preserve">                                                </w:t>
      </w:r>
      <w:r w:rsidR="00E13681" w:rsidRPr="002946C3">
        <w:rPr>
          <w:rFonts w:ascii="Times New Roman" w:eastAsia="Times New Roman" w:hAnsi="Times New Roman" w:cs="Times New Roman"/>
          <w:lang w:eastAsia="ru-RU"/>
        </w:rPr>
        <w:t>Руководитель Получателя</w:t>
      </w:r>
    </w:p>
    <w:p w14:paraId="26D19B34" w14:textId="16C6880D" w:rsidR="00D86974" w:rsidRPr="002946C3" w:rsidRDefault="00E13681" w:rsidP="00E13681">
      <w:pPr>
        <w:autoSpaceDE w:val="0"/>
        <w:autoSpaceDN w:val="0"/>
        <w:adjustRightInd w:val="0"/>
        <w:spacing w:after="0" w:line="240" w:lineRule="auto"/>
        <w:jc w:val="both"/>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 xml:space="preserve">                                                                                                                      (уполномоченное лицо)</w:t>
      </w:r>
    </w:p>
    <w:p w14:paraId="523BD708" w14:textId="77777777" w:rsidR="00D86974" w:rsidRPr="002946C3" w:rsidRDefault="00D86974" w:rsidP="00D86974">
      <w:pPr>
        <w:autoSpaceDE w:val="0"/>
        <w:autoSpaceDN w:val="0"/>
        <w:adjustRightInd w:val="0"/>
        <w:spacing w:after="0" w:line="240" w:lineRule="auto"/>
        <w:jc w:val="both"/>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 xml:space="preserve"> </w:t>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p>
    <w:p w14:paraId="5CB53023" w14:textId="16C8A3A5" w:rsidR="00D86974" w:rsidRPr="002946C3" w:rsidRDefault="00D86974" w:rsidP="00D86974">
      <w:pPr>
        <w:autoSpaceDE w:val="0"/>
        <w:autoSpaceDN w:val="0"/>
        <w:adjustRightInd w:val="0"/>
        <w:spacing w:after="0" w:line="240" w:lineRule="auto"/>
        <w:jc w:val="both"/>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 xml:space="preserve">___________/ Н.В. </w:t>
      </w:r>
      <w:proofErr w:type="spellStart"/>
      <w:r w:rsidRPr="002946C3">
        <w:rPr>
          <w:rFonts w:ascii="Times New Roman" w:eastAsia="Times New Roman" w:hAnsi="Times New Roman" w:cs="Times New Roman"/>
          <w:lang w:eastAsia="ru-RU"/>
        </w:rPr>
        <w:t>Бакуневич</w:t>
      </w:r>
      <w:proofErr w:type="spellEnd"/>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t xml:space="preserve">              ___________/ ФИО</w:t>
      </w:r>
    </w:p>
    <w:p w14:paraId="2E048D93" w14:textId="77777777" w:rsidR="00D86974" w:rsidRPr="002946C3" w:rsidRDefault="00D86974" w:rsidP="00D86974">
      <w:pPr>
        <w:autoSpaceDE w:val="0"/>
        <w:autoSpaceDN w:val="0"/>
        <w:adjustRightInd w:val="0"/>
        <w:spacing w:after="0" w:line="240" w:lineRule="auto"/>
        <w:jc w:val="both"/>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 xml:space="preserve">  </w:t>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t xml:space="preserve">      </w:t>
      </w:r>
    </w:p>
    <w:p w14:paraId="7FB81897" w14:textId="061E1B43" w:rsidR="00D86974" w:rsidRPr="002946C3" w:rsidRDefault="00D86974" w:rsidP="00D86974">
      <w:pPr>
        <w:autoSpaceDE w:val="0"/>
        <w:autoSpaceDN w:val="0"/>
        <w:adjustRightInd w:val="0"/>
        <w:spacing w:after="0" w:line="240" w:lineRule="auto"/>
        <w:jc w:val="both"/>
        <w:rPr>
          <w:rFonts w:ascii="Times New Roman" w:eastAsia="Times New Roman" w:hAnsi="Times New Roman" w:cs="Times New Roman"/>
          <w:lang w:eastAsia="ru-RU"/>
        </w:rPr>
      </w:pPr>
      <w:r w:rsidRPr="002946C3">
        <w:rPr>
          <w:rFonts w:ascii="Times New Roman" w:eastAsia="Times New Roman" w:hAnsi="Times New Roman" w:cs="Times New Roman"/>
          <w:lang w:eastAsia="ru-RU"/>
        </w:rPr>
        <w:t xml:space="preserve">М.П. </w:t>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r>
      <w:r w:rsidRPr="002946C3">
        <w:rPr>
          <w:rFonts w:ascii="Times New Roman" w:eastAsia="Times New Roman" w:hAnsi="Times New Roman" w:cs="Times New Roman"/>
          <w:lang w:eastAsia="ru-RU"/>
        </w:rPr>
        <w:tab/>
        <w:t xml:space="preserve">              М.П. </w:t>
      </w:r>
    </w:p>
    <w:p w14:paraId="1703CA8E" w14:textId="77777777" w:rsidR="004E4F04" w:rsidRPr="00975AC8" w:rsidRDefault="004E4F04" w:rsidP="00D86974">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4E4F04" w:rsidRPr="00975AC8" w:rsidSect="00D86974">
          <w:pgSz w:w="16838" w:h="11906" w:orient="landscape"/>
          <w:pgMar w:top="1701" w:right="1134" w:bottom="1134" w:left="1134" w:header="709" w:footer="709" w:gutter="0"/>
          <w:cols w:space="720"/>
          <w:docGrid w:linePitch="299"/>
        </w:sectPr>
      </w:pPr>
    </w:p>
    <w:p w14:paraId="48710985" w14:textId="77777777" w:rsidR="004E4F04" w:rsidRPr="00975AC8" w:rsidRDefault="004E4F04" w:rsidP="004E4F0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47" w:name="_Hlk110815024"/>
      <w:r w:rsidRPr="00975AC8">
        <w:rPr>
          <w:rFonts w:ascii="Times New Roman" w:eastAsia="Times New Roman" w:hAnsi="Times New Roman" w:cs="Times New Roman"/>
          <w:sz w:val="28"/>
          <w:szCs w:val="28"/>
          <w:lang w:eastAsia="ru-RU"/>
        </w:rPr>
        <w:lastRenderedPageBreak/>
        <w:t>Приложение № 2</w:t>
      </w:r>
    </w:p>
    <w:p w14:paraId="338704B1" w14:textId="12C96CD1" w:rsidR="004E4F04" w:rsidRPr="00975AC8" w:rsidRDefault="004E4F04" w:rsidP="004E4F0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 Соглашению от</w:t>
      </w:r>
      <w:bookmarkEnd w:id="47"/>
      <w:r w:rsidRPr="00975AC8">
        <w:rPr>
          <w:rFonts w:ascii="Times New Roman" w:eastAsia="Times New Roman" w:hAnsi="Times New Roman" w:cs="Times New Roman"/>
          <w:sz w:val="28"/>
          <w:szCs w:val="28"/>
          <w:lang w:eastAsia="ru-RU"/>
        </w:rPr>
        <w:t xml:space="preserve"> _</w:t>
      </w:r>
      <w:proofErr w:type="gramStart"/>
      <w:r w:rsidRPr="00975AC8">
        <w:rPr>
          <w:rFonts w:ascii="Times New Roman" w:eastAsia="Times New Roman" w:hAnsi="Times New Roman" w:cs="Times New Roman"/>
          <w:sz w:val="28"/>
          <w:szCs w:val="28"/>
          <w:lang w:eastAsia="ru-RU"/>
        </w:rPr>
        <w:t>_._</w:t>
      </w:r>
      <w:proofErr w:type="gramEnd"/>
      <w:r w:rsidRPr="00975AC8">
        <w:rPr>
          <w:rFonts w:ascii="Times New Roman" w:eastAsia="Times New Roman" w:hAnsi="Times New Roman" w:cs="Times New Roman"/>
          <w:sz w:val="28"/>
          <w:szCs w:val="28"/>
          <w:lang w:eastAsia="ru-RU"/>
        </w:rPr>
        <w:t>_.202</w:t>
      </w:r>
      <w:r w:rsidR="008908A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№_</w:t>
      </w:r>
    </w:p>
    <w:p w14:paraId="5DCBB7D1"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B57ABA2"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8" w:name="Par645"/>
      <w:bookmarkEnd w:id="48"/>
      <w:r w:rsidRPr="00975AC8">
        <w:rPr>
          <w:rFonts w:ascii="Times New Roman" w:eastAsia="Times New Roman" w:hAnsi="Times New Roman" w:cs="Times New Roman"/>
          <w:sz w:val="28"/>
          <w:szCs w:val="28"/>
          <w:lang w:eastAsia="ru-RU"/>
        </w:rPr>
        <w:t>Показатели результативности</w:t>
      </w:r>
    </w:p>
    <w:tbl>
      <w:tblPr>
        <w:tblW w:w="9551"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639"/>
        <w:gridCol w:w="1928"/>
        <w:gridCol w:w="1639"/>
        <w:gridCol w:w="1003"/>
        <w:gridCol w:w="1219"/>
        <w:gridCol w:w="1669"/>
      </w:tblGrid>
      <w:tr w:rsidR="00975AC8" w:rsidRPr="00975AC8" w14:paraId="51F88264" w14:textId="77777777" w:rsidTr="00E537A0">
        <w:tc>
          <w:tcPr>
            <w:tcW w:w="454" w:type="dxa"/>
            <w:vMerge w:val="restart"/>
            <w:tcBorders>
              <w:top w:val="single" w:sz="4" w:space="0" w:color="auto"/>
              <w:left w:val="single" w:sz="4" w:space="0" w:color="auto"/>
              <w:bottom w:val="single" w:sz="4" w:space="0" w:color="auto"/>
              <w:right w:val="single" w:sz="4" w:space="0" w:color="auto"/>
            </w:tcBorders>
            <w:vAlign w:val="center"/>
          </w:tcPr>
          <w:p w14:paraId="1D605679"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п/п</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13E213BC"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показателя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631BDA7A"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проекта (мероприятия)</w:t>
            </w:r>
            <w:r w:rsidRPr="00975AC8">
              <w:rPr>
                <w:rFonts w:ascii="Times New Roman" w:eastAsia="Times New Roman" w:hAnsi="Times New Roman" w:cs="Times New Roman"/>
                <w:sz w:val="28"/>
                <w:szCs w:val="28"/>
                <w:vertAlign w:val="superscript"/>
                <w:lang w:eastAsia="ru-RU"/>
              </w:rPr>
              <w:footnoteReference w:id="5"/>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3E996997"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Единица измерения по общероссийскому классификатору единиц измерения </w:t>
            </w:r>
            <w:hyperlink r:id="rId21" w:history="1">
              <w:r w:rsidRPr="00975AC8">
                <w:rPr>
                  <w:rFonts w:ascii="Times New Roman" w:eastAsia="Times New Roman" w:hAnsi="Times New Roman" w:cs="Times New Roman"/>
                  <w:sz w:val="28"/>
                  <w:szCs w:val="28"/>
                  <w:lang w:eastAsia="ru-RU"/>
                </w:rPr>
                <w:t>(ОКЕИ)</w:t>
              </w:r>
            </w:hyperlink>
          </w:p>
        </w:tc>
        <w:tc>
          <w:tcPr>
            <w:tcW w:w="1219" w:type="dxa"/>
            <w:vMerge w:val="restart"/>
            <w:tcBorders>
              <w:top w:val="single" w:sz="4" w:space="0" w:color="auto"/>
              <w:left w:val="single" w:sz="4" w:space="0" w:color="auto"/>
              <w:bottom w:val="single" w:sz="4" w:space="0" w:color="auto"/>
              <w:right w:val="single" w:sz="4" w:space="0" w:color="auto"/>
            </w:tcBorders>
            <w:vAlign w:val="center"/>
          </w:tcPr>
          <w:p w14:paraId="1E749595"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Плановое значение показателя</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799B32CB"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Срок, на который запланировано достижение показателя</w:t>
            </w:r>
          </w:p>
        </w:tc>
      </w:tr>
      <w:tr w:rsidR="00975AC8" w:rsidRPr="00975AC8" w14:paraId="07CA2ADD" w14:textId="77777777" w:rsidTr="00E537A0">
        <w:tc>
          <w:tcPr>
            <w:tcW w:w="454" w:type="dxa"/>
            <w:vMerge/>
            <w:tcBorders>
              <w:top w:val="single" w:sz="4" w:space="0" w:color="auto"/>
              <w:left w:val="single" w:sz="4" w:space="0" w:color="auto"/>
              <w:bottom w:val="single" w:sz="4" w:space="0" w:color="auto"/>
              <w:right w:val="single" w:sz="4" w:space="0" w:color="auto"/>
            </w:tcBorders>
            <w:vAlign w:val="center"/>
          </w:tcPr>
          <w:p w14:paraId="45AF1EDA"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39" w:type="dxa"/>
            <w:vMerge/>
            <w:tcBorders>
              <w:top w:val="single" w:sz="4" w:space="0" w:color="auto"/>
              <w:left w:val="single" w:sz="4" w:space="0" w:color="auto"/>
              <w:bottom w:val="single" w:sz="4" w:space="0" w:color="auto"/>
              <w:right w:val="single" w:sz="4" w:space="0" w:color="auto"/>
            </w:tcBorders>
            <w:vAlign w:val="center"/>
          </w:tcPr>
          <w:p w14:paraId="6A3F79F1"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20361035"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39" w:type="dxa"/>
            <w:tcBorders>
              <w:top w:val="single" w:sz="4" w:space="0" w:color="auto"/>
              <w:left w:val="single" w:sz="4" w:space="0" w:color="auto"/>
              <w:bottom w:val="single" w:sz="4" w:space="0" w:color="auto"/>
              <w:right w:val="single" w:sz="4" w:space="0" w:color="auto"/>
            </w:tcBorders>
            <w:vAlign w:val="center"/>
          </w:tcPr>
          <w:p w14:paraId="55188C2E"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w:t>
            </w:r>
          </w:p>
        </w:tc>
        <w:tc>
          <w:tcPr>
            <w:tcW w:w="1003" w:type="dxa"/>
            <w:tcBorders>
              <w:top w:val="single" w:sz="4" w:space="0" w:color="auto"/>
              <w:left w:val="single" w:sz="4" w:space="0" w:color="auto"/>
              <w:bottom w:val="single" w:sz="4" w:space="0" w:color="auto"/>
              <w:right w:val="single" w:sz="4" w:space="0" w:color="auto"/>
            </w:tcBorders>
            <w:vAlign w:val="center"/>
          </w:tcPr>
          <w:p w14:paraId="29C6B321"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Код</w:t>
            </w:r>
          </w:p>
        </w:tc>
        <w:tc>
          <w:tcPr>
            <w:tcW w:w="1219" w:type="dxa"/>
            <w:vMerge/>
            <w:tcBorders>
              <w:top w:val="single" w:sz="4" w:space="0" w:color="auto"/>
              <w:left w:val="single" w:sz="4" w:space="0" w:color="auto"/>
              <w:bottom w:val="single" w:sz="4" w:space="0" w:color="auto"/>
              <w:right w:val="single" w:sz="4" w:space="0" w:color="auto"/>
            </w:tcBorders>
            <w:vAlign w:val="center"/>
          </w:tcPr>
          <w:p w14:paraId="46D2BA7A"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tcPr>
          <w:p w14:paraId="1D48AAB9"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75AC8" w:rsidRPr="00975AC8" w14:paraId="17A4AE2E" w14:textId="77777777" w:rsidTr="00E537A0">
        <w:tc>
          <w:tcPr>
            <w:tcW w:w="454" w:type="dxa"/>
            <w:tcBorders>
              <w:top w:val="single" w:sz="4" w:space="0" w:color="auto"/>
              <w:left w:val="single" w:sz="4" w:space="0" w:color="auto"/>
              <w:bottom w:val="single" w:sz="4" w:space="0" w:color="auto"/>
              <w:right w:val="single" w:sz="4" w:space="0" w:color="auto"/>
            </w:tcBorders>
            <w:vAlign w:val="center"/>
          </w:tcPr>
          <w:p w14:paraId="71DB27D7"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w:t>
            </w:r>
          </w:p>
        </w:tc>
        <w:tc>
          <w:tcPr>
            <w:tcW w:w="1639" w:type="dxa"/>
            <w:tcBorders>
              <w:top w:val="single" w:sz="4" w:space="0" w:color="auto"/>
              <w:left w:val="single" w:sz="4" w:space="0" w:color="auto"/>
              <w:bottom w:val="single" w:sz="4" w:space="0" w:color="auto"/>
              <w:right w:val="single" w:sz="4" w:space="0" w:color="auto"/>
            </w:tcBorders>
            <w:vAlign w:val="center"/>
          </w:tcPr>
          <w:p w14:paraId="7F944ED9"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9" w:name="Par656"/>
            <w:bookmarkEnd w:id="49"/>
            <w:r w:rsidRPr="00975AC8">
              <w:rPr>
                <w:rFonts w:ascii="Times New Roman" w:eastAsia="Times New Roman" w:hAnsi="Times New Roman" w:cs="Times New Roman"/>
                <w:sz w:val="28"/>
                <w:szCs w:val="28"/>
                <w:lang w:eastAsia="ru-RU"/>
              </w:rPr>
              <w:t>2</w:t>
            </w:r>
          </w:p>
        </w:tc>
        <w:tc>
          <w:tcPr>
            <w:tcW w:w="1928" w:type="dxa"/>
            <w:tcBorders>
              <w:top w:val="single" w:sz="4" w:space="0" w:color="auto"/>
              <w:left w:val="single" w:sz="4" w:space="0" w:color="auto"/>
              <w:bottom w:val="single" w:sz="4" w:space="0" w:color="auto"/>
              <w:right w:val="single" w:sz="4" w:space="0" w:color="auto"/>
            </w:tcBorders>
            <w:vAlign w:val="center"/>
          </w:tcPr>
          <w:p w14:paraId="77A1E2D3"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w:t>
            </w:r>
          </w:p>
        </w:tc>
        <w:tc>
          <w:tcPr>
            <w:tcW w:w="1639" w:type="dxa"/>
            <w:tcBorders>
              <w:top w:val="single" w:sz="4" w:space="0" w:color="auto"/>
              <w:left w:val="single" w:sz="4" w:space="0" w:color="auto"/>
              <w:bottom w:val="single" w:sz="4" w:space="0" w:color="auto"/>
              <w:right w:val="single" w:sz="4" w:space="0" w:color="auto"/>
            </w:tcBorders>
            <w:vAlign w:val="center"/>
          </w:tcPr>
          <w:p w14:paraId="1887AC92"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w:t>
            </w:r>
          </w:p>
        </w:tc>
        <w:tc>
          <w:tcPr>
            <w:tcW w:w="1003" w:type="dxa"/>
            <w:tcBorders>
              <w:top w:val="single" w:sz="4" w:space="0" w:color="auto"/>
              <w:left w:val="single" w:sz="4" w:space="0" w:color="auto"/>
              <w:bottom w:val="single" w:sz="4" w:space="0" w:color="auto"/>
              <w:right w:val="single" w:sz="4" w:space="0" w:color="auto"/>
            </w:tcBorders>
            <w:vAlign w:val="center"/>
          </w:tcPr>
          <w:p w14:paraId="27F41084"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vAlign w:val="center"/>
          </w:tcPr>
          <w:p w14:paraId="592A69A0"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0" w:name="Par660"/>
            <w:bookmarkEnd w:id="50"/>
            <w:r w:rsidRPr="00975AC8">
              <w:rPr>
                <w:rFonts w:ascii="Times New Roman" w:eastAsia="Times New Roman" w:hAnsi="Times New Roman" w:cs="Times New Roman"/>
                <w:sz w:val="28"/>
                <w:szCs w:val="28"/>
                <w:lang w:eastAsia="ru-RU"/>
              </w:rPr>
              <w:t>6</w:t>
            </w:r>
          </w:p>
        </w:tc>
        <w:tc>
          <w:tcPr>
            <w:tcW w:w="1669" w:type="dxa"/>
            <w:tcBorders>
              <w:top w:val="single" w:sz="4" w:space="0" w:color="auto"/>
              <w:left w:val="single" w:sz="4" w:space="0" w:color="auto"/>
              <w:bottom w:val="single" w:sz="4" w:space="0" w:color="auto"/>
              <w:right w:val="single" w:sz="4" w:space="0" w:color="auto"/>
            </w:tcBorders>
            <w:vAlign w:val="center"/>
          </w:tcPr>
          <w:p w14:paraId="4B22F884"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7</w:t>
            </w:r>
          </w:p>
        </w:tc>
      </w:tr>
      <w:tr w:rsidR="004E4F04" w:rsidRPr="00975AC8" w14:paraId="35BAC26E" w14:textId="77777777" w:rsidTr="00E537A0">
        <w:tc>
          <w:tcPr>
            <w:tcW w:w="454" w:type="dxa"/>
            <w:tcBorders>
              <w:top w:val="single" w:sz="4" w:space="0" w:color="auto"/>
              <w:left w:val="single" w:sz="4" w:space="0" w:color="auto"/>
              <w:bottom w:val="single" w:sz="4" w:space="0" w:color="auto"/>
              <w:right w:val="single" w:sz="4" w:space="0" w:color="auto"/>
            </w:tcBorders>
          </w:tcPr>
          <w:p w14:paraId="23BAE677" w14:textId="77777777" w:rsidR="004E4F04" w:rsidRPr="00975AC8" w:rsidRDefault="004E4F04" w:rsidP="004E4F04">
            <w:pPr>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w:t>
            </w:r>
          </w:p>
        </w:tc>
        <w:tc>
          <w:tcPr>
            <w:tcW w:w="1639" w:type="dxa"/>
            <w:tcBorders>
              <w:top w:val="single" w:sz="4" w:space="0" w:color="auto"/>
              <w:left w:val="single" w:sz="4" w:space="0" w:color="auto"/>
              <w:bottom w:val="single" w:sz="4" w:space="0" w:color="auto"/>
              <w:right w:val="single" w:sz="4" w:space="0" w:color="auto"/>
            </w:tcBorders>
          </w:tcPr>
          <w:p w14:paraId="54282F35" w14:textId="1C17F30C" w:rsidR="004E4F04" w:rsidRPr="00975AC8" w:rsidRDefault="004E4F04" w:rsidP="004E4F04">
            <w:pPr>
              <w:spacing w:after="0" w:line="240" w:lineRule="auto"/>
              <w:rPr>
                <w:rFonts w:ascii="Times New Roman" w:eastAsia="Times New Roman" w:hAnsi="Times New Roman" w:cs="Times New Roman"/>
                <w:sz w:val="28"/>
                <w:szCs w:val="28"/>
                <w:highlight w:val="yellow"/>
                <w:lang w:eastAsia="ru-RU"/>
              </w:rPr>
            </w:pPr>
          </w:p>
        </w:tc>
        <w:tc>
          <w:tcPr>
            <w:tcW w:w="1928" w:type="dxa"/>
            <w:tcBorders>
              <w:top w:val="single" w:sz="4" w:space="0" w:color="auto"/>
              <w:left w:val="single" w:sz="4" w:space="0" w:color="auto"/>
              <w:bottom w:val="single" w:sz="4" w:space="0" w:color="auto"/>
              <w:right w:val="single" w:sz="4" w:space="0" w:color="auto"/>
            </w:tcBorders>
          </w:tcPr>
          <w:p w14:paraId="24A7E523" w14:textId="5DD3D61E" w:rsidR="004E4F04" w:rsidRPr="00975AC8" w:rsidRDefault="004E4F04" w:rsidP="004E4F04">
            <w:pPr>
              <w:spacing w:after="0" w:line="240" w:lineRule="auto"/>
              <w:rPr>
                <w:rFonts w:ascii="Times New Roman" w:eastAsia="Times New Roman" w:hAnsi="Times New Roman" w:cs="Times New Roman"/>
                <w:sz w:val="28"/>
                <w:szCs w:val="28"/>
                <w:highlight w:val="yellow"/>
                <w:lang w:eastAsia="ru-RU"/>
              </w:rPr>
            </w:pPr>
          </w:p>
        </w:tc>
        <w:tc>
          <w:tcPr>
            <w:tcW w:w="1639" w:type="dxa"/>
            <w:tcBorders>
              <w:top w:val="single" w:sz="4" w:space="0" w:color="auto"/>
              <w:left w:val="single" w:sz="4" w:space="0" w:color="auto"/>
              <w:bottom w:val="single" w:sz="4" w:space="0" w:color="auto"/>
              <w:right w:val="single" w:sz="4" w:space="0" w:color="auto"/>
            </w:tcBorders>
          </w:tcPr>
          <w:p w14:paraId="580E443C" w14:textId="0D255CB0" w:rsidR="004E4F04" w:rsidRPr="00975AC8" w:rsidRDefault="004E4F04" w:rsidP="004E4F04">
            <w:pPr>
              <w:spacing w:after="0" w:line="240" w:lineRule="auto"/>
              <w:rPr>
                <w:rFonts w:ascii="Times New Roman" w:eastAsia="Times New Roman" w:hAnsi="Times New Roman" w:cs="Times New Roman"/>
                <w:sz w:val="28"/>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14:paraId="365C8771" w14:textId="77777777" w:rsidR="004E4F04" w:rsidRPr="00975AC8" w:rsidRDefault="004E4F04" w:rsidP="004E4F04">
            <w:pPr>
              <w:spacing w:after="0" w:line="240" w:lineRule="auto"/>
              <w:rPr>
                <w:rFonts w:ascii="Times New Roman" w:eastAsia="Times New Roman" w:hAnsi="Times New Roman" w:cs="Times New Roman"/>
                <w:sz w:val="28"/>
                <w:szCs w:val="28"/>
                <w:lang w:eastAsia="ru-RU"/>
              </w:rPr>
            </w:pPr>
          </w:p>
        </w:tc>
        <w:tc>
          <w:tcPr>
            <w:tcW w:w="1219" w:type="dxa"/>
            <w:tcBorders>
              <w:top w:val="single" w:sz="4" w:space="0" w:color="auto"/>
              <w:left w:val="single" w:sz="4" w:space="0" w:color="auto"/>
              <w:bottom w:val="single" w:sz="4" w:space="0" w:color="auto"/>
              <w:right w:val="single" w:sz="4" w:space="0" w:color="auto"/>
            </w:tcBorders>
          </w:tcPr>
          <w:p w14:paraId="16C4C522" w14:textId="50C672A7" w:rsidR="004E4F04" w:rsidRPr="00975AC8" w:rsidRDefault="004E4F04" w:rsidP="004E4F04">
            <w:pPr>
              <w:spacing w:after="0" w:line="240" w:lineRule="auto"/>
              <w:jc w:val="center"/>
              <w:rPr>
                <w:rFonts w:ascii="Times New Roman" w:eastAsia="Times New Roman" w:hAnsi="Times New Roman" w:cs="Times New Roman"/>
                <w:sz w:val="28"/>
                <w:szCs w:val="28"/>
                <w:lang w:eastAsia="ru-RU"/>
              </w:rPr>
            </w:pPr>
          </w:p>
        </w:tc>
        <w:tc>
          <w:tcPr>
            <w:tcW w:w="1669" w:type="dxa"/>
            <w:tcBorders>
              <w:top w:val="single" w:sz="4" w:space="0" w:color="auto"/>
              <w:left w:val="single" w:sz="4" w:space="0" w:color="auto"/>
              <w:bottom w:val="single" w:sz="4" w:space="0" w:color="auto"/>
              <w:right w:val="single" w:sz="4" w:space="0" w:color="auto"/>
            </w:tcBorders>
          </w:tcPr>
          <w:p w14:paraId="15CB5CFB" w14:textId="6D618209" w:rsidR="004E4F04" w:rsidRPr="00975AC8" w:rsidRDefault="004E4F04" w:rsidP="004E4F04">
            <w:pPr>
              <w:spacing w:after="0" w:line="240" w:lineRule="auto"/>
              <w:rPr>
                <w:rFonts w:ascii="Times New Roman" w:eastAsia="Times New Roman" w:hAnsi="Times New Roman" w:cs="Times New Roman"/>
                <w:sz w:val="28"/>
                <w:szCs w:val="28"/>
                <w:lang w:eastAsia="ru-RU"/>
              </w:rPr>
            </w:pPr>
          </w:p>
        </w:tc>
      </w:tr>
    </w:tbl>
    <w:p w14:paraId="58C1C71B" w14:textId="77777777" w:rsidR="004E4F04" w:rsidRPr="00975AC8" w:rsidRDefault="004E4F04" w:rsidP="004E4F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D004C26"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Подписи Сторон</w:t>
      </w:r>
    </w:p>
    <w:p w14:paraId="2F761284" w14:textId="77777777" w:rsidR="004E4F04" w:rsidRPr="00975AC8" w:rsidRDefault="004E4F04" w:rsidP="004E4F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B11B15" w14:textId="21B17148" w:rsidR="004E4F04" w:rsidRPr="00975AC8" w:rsidRDefault="004E4F04" w:rsidP="004E4F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t xml:space="preserve">                                 </w:t>
      </w:r>
    </w:p>
    <w:p w14:paraId="036B6322" w14:textId="77777777" w:rsidR="00E13681" w:rsidRPr="00975AC8" w:rsidRDefault="004E4F04"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75AC8">
        <w:rPr>
          <w:rFonts w:ascii="Times New Roman" w:eastAsia="Times New Roman" w:hAnsi="Times New Roman" w:cs="Times New Roman"/>
          <w:sz w:val="28"/>
          <w:szCs w:val="28"/>
          <w:lang w:eastAsia="ru-RU"/>
        </w:rPr>
        <w:t>Глава  Боготольского</w:t>
      </w:r>
      <w:proofErr w:type="gramEnd"/>
      <w:r w:rsidRPr="00975AC8">
        <w:rPr>
          <w:rFonts w:ascii="Times New Roman" w:eastAsia="Times New Roman" w:hAnsi="Times New Roman" w:cs="Times New Roman"/>
          <w:sz w:val="28"/>
          <w:szCs w:val="28"/>
          <w:lang w:eastAsia="ru-RU"/>
        </w:rPr>
        <w:t xml:space="preserve"> района                      </w:t>
      </w:r>
      <w:r w:rsidR="00E13681" w:rsidRPr="00975AC8">
        <w:rPr>
          <w:rFonts w:ascii="Times New Roman" w:eastAsia="Times New Roman" w:hAnsi="Times New Roman" w:cs="Times New Roman"/>
          <w:sz w:val="28"/>
          <w:szCs w:val="28"/>
          <w:lang w:eastAsia="ru-RU"/>
        </w:rPr>
        <w:t>Руководитель Получателя</w:t>
      </w:r>
    </w:p>
    <w:p w14:paraId="2868D942" w14:textId="665AA7DD" w:rsidR="004E4F04"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(уполномоченное лицо)</w:t>
      </w:r>
    </w:p>
    <w:p w14:paraId="596390A4" w14:textId="77777777" w:rsidR="004E4F04" w:rsidRPr="00975AC8" w:rsidRDefault="004E4F04" w:rsidP="004E4F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p>
    <w:p w14:paraId="5BB0D159" w14:textId="46C61DE3" w:rsidR="004E4F04" w:rsidRPr="00975AC8" w:rsidRDefault="004E4F04" w:rsidP="004E4F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___________/Н.В. </w:t>
      </w:r>
      <w:proofErr w:type="spellStart"/>
      <w:r w:rsidRPr="00975AC8">
        <w:rPr>
          <w:rFonts w:ascii="Times New Roman" w:eastAsia="Times New Roman" w:hAnsi="Times New Roman" w:cs="Times New Roman"/>
          <w:sz w:val="28"/>
          <w:szCs w:val="28"/>
          <w:lang w:eastAsia="ru-RU"/>
        </w:rPr>
        <w:t>Бакуневич</w:t>
      </w:r>
      <w:proofErr w:type="spellEnd"/>
      <w:r w:rsidRPr="00975AC8">
        <w:rPr>
          <w:rFonts w:ascii="Times New Roman" w:eastAsia="Times New Roman" w:hAnsi="Times New Roman" w:cs="Times New Roman"/>
          <w:sz w:val="28"/>
          <w:szCs w:val="28"/>
          <w:lang w:eastAsia="ru-RU"/>
        </w:rPr>
        <w:t xml:space="preserve">           </w:t>
      </w:r>
      <w:r w:rsidRPr="00975AC8">
        <w:rPr>
          <w:rFonts w:ascii="Times New Roman" w:eastAsia="Times New Roman" w:hAnsi="Times New Roman" w:cs="Times New Roman"/>
          <w:sz w:val="28"/>
          <w:szCs w:val="28"/>
          <w:lang w:eastAsia="ru-RU"/>
        </w:rPr>
        <w:tab/>
        <w:t xml:space="preserve"> ___________/ ФИО</w:t>
      </w:r>
    </w:p>
    <w:p w14:paraId="295C2125" w14:textId="77777777" w:rsidR="004E4F04" w:rsidRPr="00975AC8" w:rsidRDefault="004E4F04" w:rsidP="004E4F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w:t>
      </w:r>
    </w:p>
    <w:p w14:paraId="4E704BCD" w14:textId="77777777" w:rsidR="004E4F04" w:rsidRPr="00975AC8" w:rsidRDefault="004E4F04" w:rsidP="004E4F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М.П. </w:t>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r>
      <w:r w:rsidRPr="00975AC8">
        <w:rPr>
          <w:rFonts w:ascii="Times New Roman" w:eastAsia="Times New Roman" w:hAnsi="Times New Roman" w:cs="Times New Roman"/>
          <w:sz w:val="28"/>
          <w:szCs w:val="28"/>
          <w:lang w:eastAsia="ru-RU"/>
        </w:rPr>
        <w:tab/>
        <w:t xml:space="preserve">            М.П. </w:t>
      </w:r>
    </w:p>
    <w:p w14:paraId="4C088DCA" w14:textId="7F345DEA" w:rsidR="004E4F04" w:rsidRPr="00975AC8" w:rsidRDefault="004E4F04" w:rsidP="00D869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DE6EE50" w14:textId="10312864"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5156CA"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E7B7A84"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1812F7"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09C4EB2"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3C8A6"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CD2EB5E" w14:textId="77777777" w:rsidR="00E537A0" w:rsidRPr="00975AC8" w:rsidRDefault="00E537A0" w:rsidP="00E537A0">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E537A0" w:rsidRPr="00975AC8" w:rsidSect="004E4F04">
          <w:pgSz w:w="11906" w:h="16838"/>
          <w:pgMar w:top="1134" w:right="1701" w:bottom="1134" w:left="1134" w:header="709" w:footer="709" w:gutter="0"/>
          <w:cols w:space="720"/>
          <w:docGrid w:linePitch="299"/>
        </w:sectPr>
      </w:pPr>
    </w:p>
    <w:p w14:paraId="6211D74A" w14:textId="77777777" w:rsidR="00E537A0" w:rsidRPr="00975AC8" w:rsidRDefault="00E537A0" w:rsidP="00E048E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Приложение № 3</w:t>
      </w:r>
    </w:p>
    <w:p w14:paraId="617D1EE7" w14:textId="681A4E13" w:rsidR="00E537A0" w:rsidRPr="00975AC8" w:rsidRDefault="00E537A0" w:rsidP="00E537A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 Соглашению от _</w:t>
      </w:r>
      <w:proofErr w:type="gramStart"/>
      <w:r w:rsidRPr="00975AC8">
        <w:rPr>
          <w:rFonts w:ascii="Times New Roman" w:eastAsia="Times New Roman" w:hAnsi="Times New Roman" w:cs="Times New Roman"/>
          <w:sz w:val="28"/>
          <w:szCs w:val="28"/>
          <w:lang w:eastAsia="ru-RU"/>
        </w:rPr>
        <w:t>_._</w:t>
      </w:r>
      <w:proofErr w:type="gramEnd"/>
      <w:r w:rsidRPr="00975AC8">
        <w:rPr>
          <w:rFonts w:ascii="Times New Roman" w:eastAsia="Times New Roman" w:hAnsi="Times New Roman" w:cs="Times New Roman"/>
          <w:sz w:val="28"/>
          <w:szCs w:val="28"/>
          <w:lang w:eastAsia="ru-RU"/>
        </w:rPr>
        <w:t>_.202_ №</w:t>
      </w:r>
      <w:r w:rsidR="000655B1" w:rsidRPr="00975AC8">
        <w:rPr>
          <w:rFonts w:ascii="Times New Roman" w:eastAsia="Times New Roman" w:hAnsi="Times New Roman" w:cs="Times New Roman"/>
          <w:sz w:val="28"/>
          <w:szCs w:val="28"/>
          <w:lang w:eastAsia="ru-RU"/>
        </w:rPr>
        <w:t>_</w:t>
      </w:r>
    </w:p>
    <w:p w14:paraId="181768C6"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bookmarkStart w:id="51" w:name="Par723"/>
      <w:bookmarkEnd w:id="51"/>
    </w:p>
    <w:p w14:paraId="551B3A23"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ОТЧЕТ</w:t>
      </w:r>
    </w:p>
    <w:p w14:paraId="10923220"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 достижении значений показателей результативности</w:t>
      </w:r>
    </w:p>
    <w:p w14:paraId="5399AE32"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 состоянию на __ _________ 20__ года</w:t>
      </w:r>
    </w:p>
    <w:p w14:paraId="49BC9353"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26CA4DA" w14:textId="2D8EFB6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Наименование </w:t>
      </w:r>
      <w:bookmarkStart w:id="52" w:name="_Hlk110815813"/>
      <w:r w:rsidRPr="00975AC8">
        <w:rPr>
          <w:rFonts w:ascii="Times New Roman" w:eastAsia="Times New Roman" w:hAnsi="Times New Roman" w:cs="Times New Roman"/>
          <w:sz w:val="28"/>
          <w:szCs w:val="28"/>
          <w:lang w:eastAsia="ru-RU"/>
        </w:rPr>
        <w:t xml:space="preserve">Получателя </w:t>
      </w:r>
      <w:bookmarkEnd w:id="52"/>
      <w:r w:rsidR="000655B1" w:rsidRPr="00975AC8">
        <w:rPr>
          <w:rFonts w:ascii="Times New Roman" w:eastAsia="Times New Roman" w:hAnsi="Times New Roman" w:cs="Times New Roman"/>
          <w:sz w:val="28"/>
          <w:szCs w:val="28"/>
          <w:lang w:eastAsia="ru-RU"/>
        </w:rPr>
        <w:t>____________________________________________________________</w:t>
      </w:r>
    </w:p>
    <w:p w14:paraId="7CFD26E5"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Периодичность: ____________________________________________________________</w:t>
      </w:r>
    </w:p>
    <w:tbl>
      <w:tblPr>
        <w:tblW w:w="14615"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232"/>
        <w:gridCol w:w="2126"/>
        <w:gridCol w:w="1639"/>
        <w:gridCol w:w="771"/>
        <w:gridCol w:w="1219"/>
        <w:gridCol w:w="2466"/>
        <w:gridCol w:w="1399"/>
        <w:gridCol w:w="1309"/>
      </w:tblGrid>
      <w:tr w:rsidR="00975AC8" w:rsidRPr="00975AC8" w14:paraId="133B2E51" w14:textId="77777777" w:rsidTr="00E537A0">
        <w:tc>
          <w:tcPr>
            <w:tcW w:w="454" w:type="dxa"/>
            <w:vMerge w:val="restart"/>
            <w:tcBorders>
              <w:top w:val="single" w:sz="4" w:space="0" w:color="auto"/>
              <w:left w:val="single" w:sz="4" w:space="0" w:color="auto"/>
              <w:bottom w:val="single" w:sz="4" w:space="0" w:color="auto"/>
              <w:right w:val="single" w:sz="4" w:space="0" w:color="auto"/>
            </w:tcBorders>
          </w:tcPr>
          <w:p w14:paraId="16CA0805"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п/п</w:t>
            </w:r>
          </w:p>
        </w:tc>
        <w:tc>
          <w:tcPr>
            <w:tcW w:w="3232" w:type="dxa"/>
            <w:vMerge w:val="restart"/>
            <w:tcBorders>
              <w:top w:val="single" w:sz="4" w:space="0" w:color="auto"/>
              <w:left w:val="single" w:sz="4" w:space="0" w:color="auto"/>
              <w:bottom w:val="single" w:sz="4" w:space="0" w:color="auto"/>
              <w:right w:val="single" w:sz="4" w:space="0" w:color="auto"/>
            </w:tcBorders>
          </w:tcPr>
          <w:p w14:paraId="5FA25FC9"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показателя</w:t>
            </w:r>
            <w:r w:rsidRPr="00975AC8">
              <w:rPr>
                <w:rFonts w:ascii="Times New Roman" w:eastAsia="Times New Roman" w:hAnsi="Times New Roman" w:cs="Times New Roman"/>
                <w:sz w:val="28"/>
                <w:szCs w:val="28"/>
                <w:vertAlign w:val="superscript"/>
                <w:lang w:eastAsia="ru-RU"/>
              </w:rPr>
              <w:footnoteReference w:id="6"/>
            </w:r>
          </w:p>
        </w:tc>
        <w:tc>
          <w:tcPr>
            <w:tcW w:w="2126" w:type="dxa"/>
            <w:vMerge w:val="restart"/>
            <w:tcBorders>
              <w:top w:val="single" w:sz="4" w:space="0" w:color="auto"/>
              <w:left w:val="single" w:sz="4" w:space="0" w:color="auto"/>
              <w:bottom w:val="single" w:sz="4" w:space="0" w:color="auto"/>
              <w:right w:val="single" w:sz="4" w:space="0" w:color="auto"/>
            </w:tcBorders>
          </w:tcPr>
          <w:p w14:paraId="73419628"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проекта (мероприятия)</w:t>
            </w:r>
            <w:r w:rsidRPr="00975AC8">
              <w:rPr>
                <w:rFonts w:ascii="Times New Roman" w:eastAsia="Times New Roman" w:hAnsi="Times New Roman" w:cs="Times New Roman"/>
                <w:sz w:val="28"/>
                <w:szCs w:val="28"/>
                <w:vertAlign w:val="superscript"/>
                <w:lang w:eastAsia="ru-RU"/>
              </w:rPr>
              <w:footnoteReference w:id="7"/>
            </w:r>
            <w:r w:rsidRPr="00975AC8">
              <w:rPr>
                <w:rFonts w:ascii="Times New Roman" w:eastAsia="Times New Roman" w:hAnsi="Times New Roman" w:cs="Times New Roman"/>
                <w:sz w:val="28"/>
                <w:szCs w:val="28"/>
                <w:lang w:eastAsia="ru-RU"/>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14:paraId="362A6B34"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Единица измерения по </w:t>
            </w:r>
            <w:hyperlink r:id="rId22" w:history="1">
              <w:r w:rsidRPr="00975AC8">
                <w:rPr>
                  <w:rFonts w:ascii="Times New Roman" w:eastAsia="Times New Roman" w:hAnsi="Times New Roman" w:cs="Times New Roman"/>
                  <w:sz w:val="28"/>
                  <w:szCs w:val="28"/>
                  <w:lang w:eastAsia="ru-RU"/>
                </w:rPr>
                <w:t>ОКЕИ</w:t>
              </w:r>
            </w:hyperlink>
          </w:p>
        </w:tc>
        <w:tc>
          <w:tcPr>
            <w:tcW w:w="1219" w:type="dxa"/>
            <w:vMerge w:val="restart"/>
            <w:tcBorders>
              <w:top w:val="single" w:sz="4" w:space="0" w:color="auto"/>
              <w:left w:val="single" w:sz="4" w:space="0" w:color="auto"/>
              <w:bottom w:val="single" w:sz="4" w:space="0" w:color="auto"/>
              <w:right w:val="single" w:sz="4" w:space="0" w:color="auto"/>
            </w:tcBorders>
          </w:tcPr>
          <w:p w14:paraId="145F684F"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Плановое значение показателя</w:t>
            </w:r>
            <w:r w:rsidRPr="00975AC8">
              <w:rPr>
                <w:rFonts w:ascii="Times New Roman" w:eastAsia="Times New Roman" w:hAnsi="Times New Roman" w:cs="Times New Roman"/>
                <w:sz w:val="28"/>
                <w:szCs w:val="28"/>
                <w:vertAlign w:val="superscript"/>
                <w:lang w:eastAsia="ru-RU"/>
              </w:rPr>
              <w:footnoteReference w:id="8"/>
            </w:r>
          </w:p>
        </w:tc>
        <w:tc>
          <w:tcPr>
            <w:tcW w:w="2466" w:type="dxa"/>
            <w:vMerge w:val="restart"/>
            <w:tcBorders>
              <w:top w:val="single" w:sz="4" w:space="0" w:color="auto"/>
              <w:left w:val="single" w:sz="4" w:space="0" w:color="auto"/>
              <w:bottom w:val="single" w:sz="4" w:space="0" w:color="auto"/>
              <w:right w:val="single" w:sz="4" w:space="0" w:color="auto"/>
            </w:tcBorders>
          </w:tcPr>
          <w:p w14:paraId="2B315DF1"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Достигнутое значение показателя по состоянию на отчетную дату</w:t>
            </w:r>
          </w:p>
        </w:tc>
        <w:tc>
          <w:tcPr>
            <w:tcW w:w="1399" w:type="dxa"/>
            <w:vMerge w:val="restart"/>
            <w:tcBorders>
              <w:top w:val="single" w:sz="4" w:space="0" w:color="auto"/>
              <w:left w:val="single" w:sz="4" w:space="0" w:color="auto"/>
              <w:bottom w:val="single" w:sz="4" w:space="0" w:color="auto"/>
              <w:right w:val="single" w:sz="4" w:space="0" w:color="auto"/>
            </w:tcBorders>
          </w:tcPr>
          <w:p w14:paraId="1FEDA5B8"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Процент выполнения плана</w:t>
            </w:r>
          </w:p>
        </w:tc>
        <w:tc>
          <w:tcPr>
            <w:tcW w:w="1309" w:type="dxa"/>
            <w:vMerge w:val="restart"/>
            <w:tcBorders>
              <w:top w:val="single" w:sz="4" w:space="0" w:color="auto"/>
              <w:left w:val="single" w:sz="4" w:space="0" w:color="auto"/>
              <w:bottom w:val="single" w:sz="4" w:space="0" w:color="auto"/>
              <w:right w:val="single" w:sz="4" w:space="0" w:color="auto"/>
            </w:tcBorders>
          </w:tcPr>
          <w:p w14:paraId="7AFB3C09"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Причина отклонения</w:t>
            </w:r>
          </w:p>
        </w:tc>
      </w:tr>
      <w:tr w:rsidR="00975AC8" w:rsidRPr="00975AC8" w14:paraId="73B62D24" w14:textId="77777777" w:rsidTr="00E537A0">
        <w:tc>
          <w:tcPr>
            <w:tcW w:w="454" w:type="dxa"/>
            <w:vMerge/>
            <w:tcBorders>
              <w:top w:val="single" w:sz="4" w:space="0" w:color="auto"/>
              <w:left w:val="single" w:sz="4" w:space="0" w:color="auto"/>
              <w:bottom w:val="single" w:sz="4" w:space="0" w:color="auto"/>
              <w:right w:val="single" w:sz="4" w:space="0" w:color="auto"/>
            </w:tcBorders>
          </w:tcPr>
          <w:p w14:paraId="606C9571"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32" w:type="dxa"/>
            <w:vMerge/>
            <w:tcBorders>
              <w:top w:val="single" w:sz="4" w:space="0" w:color="auto"/>
              <w:left w:val="single" w:sz="4" w:space="0" w:color="auto"/>
              <w:bottom w:val="single" w:sz="4" w:space="0" w:color="auto"/>
              <w:right w:val="single" w:sz="4" w:space="0" w:color="auto"/>
            </w:tcBorders>
          </w:tcPr>
          <w:p w14:paraId="40ADFCD9"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DC9E0C7"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39" w:type="dxa"/>
            <w:tcBorders>
              <w:top w:val="single" w:sz="4" w:space="0" w:color="auto"/>
              <w:left w:val="single" w:sz="4" w:space="0" w:color="auto"/>
              <w:bottom w:val="single" w:sz="4" w:space="0" w:color="auto"/>
              <w:right w:val="single" w:sz="4" w:space="0" w:color="auto"/>
            </w:tcBorders>
          </w:tcPr>
          <w:p w14:paraId="74C12B39"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w:t>
            </w:r>
          </w:p>
        </w:tc>
        <w:tc>
          <w:tcPr>
            <w:tcW w:w="771" w:type="dxa"/>
            <w:tcBorders>
              <w:top w:val="single" w:sz="4" w:space="0" w:color="auto"/>
              <w:left w:val="single" w:sz="4" w:space="0" w:color="auto"/>
              <w:bottom w:val="single" w:sz="4" w:space="0" w:color="auto"/>
              <w:right w:val="single" w:sz="4" w:space="0" w:color="auto"/>
            </w:tcBorders>
          </w:tcPr>
          <w:p w14:paraId="31A43081"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Код</w:t>
            </w:r>
          </w:p>
        </w:tc>
        <w:tc>
          <w:tcPr>
            <w:tcW w:w="1219" w:type="dxa"/>
            <w:vMerge/>
            <w:tcBorders>
              <w:top w:val="single" w:sz="4" w:space="0" w:color="auto"/>
              <w:left w:val="single" w:sz="4" w:space="0" w:color="auto"/>
              <w:bottom w:val="single" w:sz="4" w:space="0" w:color="auto"/>
              <w:right w:val="single" w:sz="4" w:space="0" w:color="auto"/>
            </w:tcBorders>
          </w:tcPr>
          <w:p w14:paraId="02E59604"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66" w:type="dxa"/>
            <w:vMerge/>
            <w:tcBorders>
              <w:top w:val="single" w:sz="4" w:space="0" w:color="auto"/>
              <w:left w:val="single" w:sz="4" w:space="0" w:color="auto"/>
              <w:bottom w:val="single" w:sz="4" w:space="0" w:color="auto"/>
              <w:right w:val="single" w:sz="4" w:space="0" w:color="auto"/>
            </w:tcBorders>
          </w:tcPr>
          <w:p w14:paraId="3CB8C011"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99" w:type="dxa"/>
            <w:vMerge/>
            <w:tcBorders>
              <w:top w:val="single" w:sz="4" w:space="0" w:color="auto"/>
              <w:left w:val="single" w:sz="4" w:space="0" w:color="auto"/>
              <w:bottom w:val="single" w:sz="4" w:space="0" w:color="auto"/>
              <w:right w:val="single" w:sz="4" w:space="0" w:color="auto"/>
            </w:tcBorders>
          </w:tcPr>
          <w:p w14:paraId="16AD10E4"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09" w:type="dxa"/>
            <w:vMerge/>
            <w:tcBorders>
              <w:top w:val="single" w:sz="4" w:space="0" w:color="auto"/>
              <w:left w:val="single" w:sz="4" w:space="0" w:color="auto"/>
              <w:bottom w:val="single" w:sz="4" w:space="0" w:color="auto"/>
              <w:right w:val="single" w:sz="4" w:space="0" w:color="auto"/>
            </w:tcBorders>
          </w:tcPr>
          <w:p w14:paraId="086DB49A"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75AC8" w:rsidRPr="00975AC8" w14:paraId="57AC8312" w14:textId="77777777" w:rsidTr="00E537A0">
        <w:tc>
          <w:tcPr>
            <w:tcW w:w="454" w:type="dxa"/>
            <w:tcBorders>
              <w:top w:val="single" w:sz="4" w:space="0" w:color="auto"/>
              <w:left w:val="single" w:sz="4" w:space="0" w:color="auto"/>
              <w:bottom w:val="single" w:sz="4" w:space="0" w:color="auto"/>
              <w:right w:val="single" w:sz="4" w:space="0" w:color="auto"/>
            </w:tcBorders>
          </w:tcPr>
          <w:p w14:paraId="2EEEBCEF"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w:t>
            </w:r>
          </w:p>
        </w:tc>
        <w:tc>
          <w:tcPr>
            <w:tcW w:w="3232" w:type="dxa"/>
            <w:tcBorders>
              <w:top w:val="single" w:sz="4" w:space="0" w:color="auto"/>
              <w:left w:val="single" w:sz="4" w:space="0" w:color="auto"/>
              <w:bottom w:val="single" w:sz="4" w:space="0" w:color="auto"/>
              <w:right w:val="single" w:sz="4" w:space="0" w:color="auto"/>
            </w:tcBorders>
          </w:tcPr>
          <w:p w14:paraId="17D2E43C"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08A893F"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w:t>
            </w:r>
          </w:p>
        </w:tc>
        <w:tc>
          <w:tcPr>
            <w:tcW w:w="1639" w:type="dxa"/>
            <w:tcBorders>
              <w:top w:val="single" w:sz="4" w:space="0" w:color="auto"/>
              <w:left w:val="single" w:sz="4" w:space="0" w:color="auto"/>
              <w:bottom w:val="single" w:sz="4" w:space="0" w:color="auto"/>
              <w:right w:val="single" w:sz="4" w:space="0" w:color="auto"/>
            </w:tcBorders>
          </w:tcPr>
          <w:p w14:paraId="2DBFF940"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w:t>
            </w:r>
          </w:p>
        </w:tc>
        <w:tc>
          <w:tcPr>
            <w:tcW w:w="771" w:type="dxa"/>
            <w:tcBorders>
              <w:top w:val="single" w:sz="4" w:space="0" w:color="auto"/>
              <w:left w:val="single" w:sz="4" w:space="0" w:color="auto"/>
              <w:bottom w:val="single" w:sz="4" w:space="0" w:color="auto"/>
              <w:right w:val="single" w:sz="4" w:space="0" w:color="auto"/>
            </w:tcBorders>
          </w:tcPr>
          <w:p w14:paraId="38C9CB0A"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w:t>
            </w:r>
          </w:p>
        </w:tc>
        <w:tc>
          <w:tcPr>
            <w:tcW w:w="1219" w:type="dxa"/>
            <w:tcBorders>
              <w:top w:val="single" w:sz="4" w:space="0" w:color="auto"/>
              <w:left w:val="single" w:sz="4" w:space="0" w:color="auto"/>
              <w:bottom w:val="single" w:sz="4" w:space="0" w:color="auto"/>
              <w:right w:val="single" w:sz="4" w:space="0" w:color="auto"/>
            </w:tcBorders>
          </w:tcPr>
          <w:p w14:paraId="307F20B7"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6</w:t>
            </w:r>
          </w:p>
        </w:tc>
        <w:tc>
          <w:tcPr>
            <w:tcW w:w="2466" w:type="dxa"/>
            <w:tcBorders>
              <w:top w:val="single" w:sz="4" w:space="0" w:color="auto"/>
              <w:left w:val="single" w:sz="4" w:space="0" w:color="auto"/>
              <w:bottom w:val="single" w:sz="4" w:space="0" w:color="auto"/>
              <w:right w:val="single" w:sz="4" w:space="0" w:color="auto"/>
            </w:tcBorders>
          </w:tcPr>
          <w:p w14:paraId="1816DD68"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3" w:name="Par746"/>
            <w:bookmarkEnd w:id="53"/>
            <w:r w:rsidRPr="00975AC8">
              <w:rPr>
                <w:rFonts w:ascii="Times New Roman" w:eastAsia="Times New Roman" w:hAnsi="Times New Roman" w:cs="Times New Roman"/>
                <w:sz w:val="28"/>
                <w:szCs w:val="28"/>
                <w:lang w:eastAsia="ru-RU"/>
              </w:rPr>
              <w:t>7</w:t>
            </w:r>
          </w:p>
        </w:tc>
        <w:tc>
          <w:tcPr>
            <w:tcW w:w="1399" w:type="dxa"/>
            <w:tcBorders>
              <w:top w:val="single" w:sz="4" w:space="0" w:color="auto"/>
              <w:left w:val="single" w:sz="4" w:space="0" w:color="auto"/>
              <w:bottom w:val="single" w:sz="4" w:space="0" w:color="auto"/>
              <w:right w:val="single" w:sz="4" w:space="0" w:color="auto"/>
            </w:tcBorders>
          </w:tcPr>
          <w:p w14:paraId="403898DA"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8</w:t>
            </w:r>
          </w:p>
        </w:tc>
        <w:tc>
          <w:tcPr>
            <w:tcW w:w="1309" w:type="dxa"/>
            <w:tcBorders>
              <w:top w:val="single" w:sz="4" w:space="0" w:color="auto"/>
              <w:left w:val="single" w:sz="4" w:space="0" w:color="auto"/>
              <w:bottom w:val="single" w:sz="4" w:space="0" w:color="auto"/>
              <w:right w:val="single" w:sz="4" w:space="0" w:color="auto"/>
            </w:tcBorders>
          </w:tcPr>
          <w:p w14:paraId="564CB444" w14:textId="77777777" w:rsidR="00E537A0" w:rsidRPr="00975AC8" w:rsidRDefault="00E537A0" w:rsidP="00E537A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9</w:t>
            </w:r>
          </w:p>
        </w:tc>
      </w:tr>
      <w:tr w:rsidR="00975AC8" w:rsidRPr="00975AC8" w14:paraId="3C2E1970" w14:textId="77777777" w:rsidTr="00E537A0">
        <w:tc>
          <w:tcPr>
            <w:tcW w:w="454" w:type="dxa"/>
            <w:tcBorders>
              <w:top w:val="single" w:sz="4" w:space="0" w:color="auto"/>
              <w:left w:val="single" w:sz="4" w:space="0" w:color="auto"/>
              <w:bottom w:val="single" w:sz="4" w:space="0" w:color="auto"/>
              <w:right w:val="single" w:sz="4" w:space="0" w:color="auto"/>
            </w:tcBorders>
          </w:tcPr>
          <w:p w14:paraId="102D38BC"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32" w:type="dxa"/>
            <w:tcBorders>
              <w:top w:val="single" w:sz="4" w:space="0" w:color="auto"/>
              <w:left w:val="single" w:sz="4" w:space="0" w:color="auto"/>
              <w:bottom w:val="single" w:sz="4" w:space="0" w:color="auto"/>
              <w:right w:val="single" w:sz="4" w:space="0" w:color="auto"/>
            </w:tcBorders>
          </w:tcPr>
          <w:p w14:paraId="31E64D0E"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6B26D3DF"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9" w:type="dxa"/>
            <w:tcBorders>
              <w:top w:val="single" w:sz="4" w:space="0" w:color="auto"/>
              <w:left w:val="single" w:sz="4" w:space="0" w:color="auto"/>
              <w:bottom w:val="single" w:sz="4" w:space="0" w:color="auto"/>
              <w:right w:val="single" w:sz="4" w:space="0" w:color="auto"/>
            </w:tcBorders>
          </w:tcPr>
          <w:p w14:paraId="4B9AFE48"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1" w:type="dxa"/>
            <w:tcBorders>
              <w:top w:val="single" w:sz="4" w:space="0" w:color="auto"/>
              <w:left w:val="single" w:sz="4" w:space="0" w:color="auto"/>
              <w:bottom w:val="single" w:sz="4" w:space="0" w:color="auto"/>
              <w:right w:val="single" w:sz="4" w:space="0" w:color="auto"/>
            </w:tcBorders>
          </w:tcPr>
          <w:p w14:paraId="1419FC22"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19" w:type="dxa"/>
            <w:tcBorders>
              <w:top w:val="single" w:sz="4" w:space="0" w:color="auto"/>
              <w:left w:val="single" w:sz="4" w:space="0" w:color="auto"/>
              <w:bottom w:val="single" w:sz="4" w:space="0" w:color="auto"/>
              <w:right w:val="single" w:sz="4" w:space="0" w:color="auto"/>
            </w:tcBorders>
          </w:tcPr>
          <w:p w14:paraId="43EA4E03"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66" w:type="dxa"/>
            <w:tcBorders>
              <w:top w:val="single" w:sz="4" w:space="0" w:color="auto"/>
              <w:left w:val="single" w:sz="4" w:space="0" w:color="auto"/>
              <w:bottom w:val="single" w:sz="4" w:space="0" w:color="auto"/>
              <w:right w:val="single" w:sz="4" w:space="0" w:color="auto"/>
            </w:tcBorders>
          </w:tcPr>
          <w:p w14:paraId="0EBFA2A2"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99" w:type="dxa"/>
            <w:tcBorders>
              <w:top w:val="single" w:sz="4" w:space="0" w:color="auto"/>
              <w:left w:val="single" w:sz="4" w:space="0" w:color="auto"/>
              <w:bottom w:val="single" w:sz="4" w:space="0" w:color="auto"/>
              <w:right w:val="single" w:sz="4" w:space="0" w:color="auto"/>
            </w:tcBorders>
          </w:tcPr>
          <w:p w14:paraId="68CED6A6"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09" w:type="dxa"/>
            <w:tcBorders>
              <w:top w:val="single" w:sz="4" w:space="0" w:color="auto"/>
              <w:left w:val="single" w:sz="4" w:space="0" w:color="auto"/>
              <w:bottom w:val="single" w:sz="4" w:space="0" w:color="auto"/>
              <w:right w:val="single" w:sz="4" w:space="0" w:color="auto"/>
            </w:tcBorders>
          </w:tcPr>
          <w:p w14:paraId="620D882D"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2C33260E" w14:textId="2C6B3780" w:rsidR="00E13681" w:rsidRPr="00975AC8" w:rsidRDefault="00E537A0"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w:t>
      </w:r>
      <w:r w:rsidR="00E13681" w:rsidRPr="00975AC8">
        <w:rPr>
          <w:rFonts w:ascii="Times New Roman" w:eastAsia="Times New Roman" w:hAnsi="Times New Roman" w:cs="Times New Roman"/>
          <w:sz w:val="20"/>
          <w:szCs w:val="20"/>
          <w:lang w:eastAsia="ru-RU"/>
        </w:rPr>
        <w:t>Руководитель Получателя</w:t>
      </w:r>
    </w:p>
    <w:p w14:paraId="323E50DF" w14:textId="70DA7FB1" w:rsidR="00E537A0"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5AC8">
        <w:rPr>
          <w:rFonts w:ascii="Times New Roman" w:eastAsia="Times New Roman" w:hAnsi="Times New Roman" w:cs="Times New Roman"/>
          <w:sz w:val="20"/>
          <w:szCs w:val="20"/>
          <w:lang w:eastAsia="ru-RU"/>
        </w:rPr>
        <w:t xml:space="preserve">(уполномоченное </w:t>
      </w:r>
      <w:proofErr w:type="gramStart"/>
      <w:r w:rsidRPr="00975AC8">
        <w:rPr>
          <w:rFonts w:ascii="Times New Roman" w:eastAsia="Times New Roman" w:hAnsi="Times New Roman" w:cs="Times New Roman"/>
          <w:sz w:val="20"/>
          <w:szCs w:val="20"/>
          <w:lang w:eastAsia="ru-RU"/>
        </w:rPr>
        <w:t xml:space="preserve">лицо)   </w:t>
      </w:r>
      <w:proofErr w:type="gramEnd"/>
      <w:r w:rsidRPr="00975AC8">
        <w:rPr>
          <w:rFonts w:ascii="Times New Roman" w:eastAsia="Times New Roman" w:hAnsi="Times New Roman" w:cs="Times New Roman"/>
          <w:sz w:val="20"/>
          <w:szCs w:val="20"/>
          <w:lang w:eastAsia="ru-RU"/>
        </w:rPr>
        <w:t xml:space="preserve">            </w:t>
      </w:r>
      <w:r w:rsidR="00E537A0" w:rsidRPr="00975AC8">
        <w:rPr>
          <w:rFonts w:ascii="Times New Roman" w:eastAsia="Times New Roman" w:hAnsi="Times New Roman" w:cs="Times New Roman"/>
          <w:sz w:val="20"/>
          <w:szCs w:val="20"/>
          <w:lang w:eastAsia="ru-RU"/>
        </w:rPr>
        <w:t xml:space="preserve">___________________  </w:t>
      </w:r>
      <w:r w:rsidR="000655B1" w:rsidRPr="00975AC8">
        <w:rPr>
          <w:rFonts w:ascii="Times New Roman" w:eastAsia="Times New Roman" w:hAnsi="Times New Roman" w:cs="Times New Roman"/>
          <w:sz w:val="20"/>
          <w:szCs w:val="20"/>
          <w:lang w:eastAsia="ru-RU"/>
        </w:rPr>
        <w:t xml:space="preserve"> ФИО</w:t>
      </w:r>
    </w:p>
    <w:p w14:paraId="1BB1493D"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5374E9"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Исполнитель ________________ ___________________ _____________</w:t>
      </w:r>
    </w:p>
    <w:p w14:paraId="4BB900FC" w14:textId="77777777" w:rsidR="00E537A0" w:rsidRPr="00975AC8" w:rsidRDefault="00E537A0" w:rsidP="00E537A0">
      <w:pPr>
        <w:autoSpaceDE w:val="0"/>
        <w:autoSpaceDN w:val="0"/>
        <w:adjustRightInd w:val="0"/>
        <w:spacing w:after="0" w:line="240" w:lineRule="auto"/>
        <w:ind w:left="1416"/>
        <w:jc w:val="both"/>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 xml:space="preserve">   (</w:t>
      </w:r>
      <w:proofErr w:type="gramStart"/>
      <w:r w:rsidRPr="00975AC8">
        <w:rPr>
          <w:rFonts w:ascii="Times New Roman" w:eastAsia="Times New Roman" w:hAnsi="Times New Roman" w:cs="Times New Roman"/>
          <w:sz w:val="16"/>
          <w:szCs w:val="16"/>
          <w:lang w:eastAsia="ru-RU"/>
        </w:rPr>
        <w:t xml:space="preserve">должность)   </w:t>
      </w:r>
      <w:proofErr w:type="gramEnd"/>
      <w:r w:rsidRPr="00975AC8">
        <w:rPr>
          <w:rFonts w:ascii="Times New Roman" w:eastAsia="Times New Roman" w:hAnsi="Times New Roman" w:cs="Times New Roman"/>
          <w:sz w:val="16"/>
          <w:szCs w:val="16"/>
          <w:lang w:eastAsia="ru-RU"/>
        </w:rPr>
        <w:t xml:space="preserve">              (ФИО)                (телефон)</w:t>
      </w:r>
    </w:p>
    <w:p w14:paraId="1367A495"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7A5EC1C" w14:textId="59232C50"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«__» ___________ 20__ г.</w:t>
      </w:r>
    </w:p>
    <w:p w14:paraId="435FBA00" w14:textId="77777777" w:rsidR="00E537A0" w:rsidRPr="00975AC8" w:rsidRDefault="00E537A0" w:rsidP="00E537A0">
      <w:pPr>
        <w:autoSpaceDE w:val="0"/>
        <w:autoSpaceDN w:val="0"/>
        <w:adjustRightInd w:val="0"/>
        <w:spacing w:after="0" w:line="240" w:lineRule="auto"/>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 xml:space="preserve">                                                                                                        Подписи Сторон</w:t>
      </w:r>
    </w:p>
    <w:p w14:paraId="2E8074AD" w14:textId="04315F27" w:rsidR="00E537A0" w:rsidRPr="00975AC8" w:rsidRDefault="00E537A0" w:rsidP="00AD56A2">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54" w:name="_Hlk110815923"/>
      <w:r w:rsidRPr="00975AC8">
        <w:rPr>
          <w:rFonts w:ascii="Times New Roman" w:eastAsia="Times New Roman" w:hAnsi="Times New Roman" w:cs="Times New Roman"/>
          <w:sz w:val="16"/>
          <w:szCs w:val="16"/>
          <w:lang w:eastAsia="ru-RU"/>
        </w:rPr>
        <w:t xml:space="preserve">Главы Боготольского района                                                                                             </w:t>
      </w:r>
      <w:r w:rsidR="000655B1" w:rsidRPr="00975AC8">
        <w:rPr>
          <w:rFonts w:ascii="Times New Roman" w:eastAsia="Times New Roman" w:hAnsi="Times New Roman" w:cs="Times New Roman"/>
          <w:sz w:val="16"/>
          <w:szCs w:val="16"/>
          <w:lang w:eastAsia="ru-RU"/>
        </w:rPr>
        <w:t xml:space="preserve"> </w:t>
      </w:r>
      <w:r w:rsidRPr="00975AC8">
        <w:rPr>
          <w:rFonts w:ascii="Times New Roman" w:eastAsia="Times New Roman" w:hAnsi="Times New Roman" w:cs="Times New Roman"/>
          <w:sz w:val="16"/>
          <w:szCs w:val="16"/>
          <w:lang w:eastAsia="ru-RU"/>
        </w:rPr>
        <w:t xml:space="preserve">  </w:t>
      </w:r>
      <w:r w:rsidR="00AD56A2" w:rsidRPr="00975AC8">
        <w:rPr>
          <w:rFonts w:ascii="Times New Roman" w:eastAsia="Times New Roman" w:hAnsi="Times New Roman" w:cs="Times New Roman"/>
          <w:sz w:val="16"/>
          <w:szCs w:val="16"/>
          <w:lang w:eastAsia="ru-RU"/>
        </w:rPr>
        <w:t>Руководитель Получателя</w:t>
      </w:r>
    </w:p>
    <w:p w14:paraId="1108E5BF"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3120A512" w14:textId="4C6F19CE" w:rsidR="00750284"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750284" w:rsidRPr="00975AC8" w:rsidSect="00E537A0">
          <w:pgSz w:w="16838" w:h="11906" w:orient="landscape"/>
          <w:pgMar w:top="1701" w:right="1134" w:bottom="1134" w:left="1134" w:header="709" w:footer="709" w:gutter="0"/>
          <w:cols w:space="720"/>
          <w:docGrid w:linePitch="299"/>
        </w:sectPr>
      </w:pPr>
      <w:r w:rsidRPr="00975AC8">
        <w:rPr>
          <w:rFonts w:ascii="Times New Roman" w:eastAsia="Times New Roman" w:hAnsi="Times New Roman" w:cs="Times New Roman"/>
          <w:sz w:val="16"/>
          <w:szCs w:val="16"/>
          <w:lang w:eastAsia="ru-RU"/>
        </w:rPr>
        <w:t xml:space="preserve">___________/ Н.В. </w:t>
      </w:r>
      <w:proofErr w:type="spellStart"/>
      <w:r w:rsidRPr="00975AC8">
        <w:rPr>
          <w:rFonts w:ascii="Times New Roman" w:eastAsia="Times New Roman" w:hAnsi="Times New Roman" w:cs="Times New Roman"/>
          <w:sz w:val="16"/>
          <w:szCs w:val="16"/>
          <w:lang w:eastAsia="ru-RU"/>
        </w:rPr>
        <w:t>Бакуневич</w:t>
      </w:r>
      <w:proofErr w:type="spellEnd"/>
      <w:r w:rsidRPr="00975AC8">
        <w:rPr>
          <w:rFonts w:ascii="Times New Roman" w:eastAsia="Times New Roman" w:hAnsi="Times New Roman" w:cs="Times New Roman"/>
          <w:sz w:val="16"/>
          <w:szCs w:val="16"/>
          <w:lang w:eastAsia="ru-RU"/>
        </w:rPr>
        <w:tab/>
      </w:r>
      <w:r w:rsidRPr="00975AC8">
        <w:rPr>
          <w:rFonts w:ascii="Times New Roman" w:eastAsia="Times New Roman" w:hAnsi="Times New Roman" w:cs="Times New Roman"/>
          <w:sz w:val="16"/>
          <w:szCs w:val="16"/>
          <w:lang w:eastAsia="ru-RU"/>
        </w:rPr>
        <w:tab/>
      </w:r>
      <w:r w:rsidRPr="00975AC8">
        <w:rPr>
          <w:rFonts w:ascii="Times New Roman" w:eastAsia="Times New Roman" w:hAnsi="Times New Roman" w:cs="Times New Roman"/>
          <w:sz w:val="16"/>
          <w:szCs w:val="16"/>
          <w:lang w:eastAsia="ru-RU"/>
        </w:rPr>
        <w:tab/>
      </w:r>
      <w:r w:rsidRPr="00975AC8">
        <w:rPr>
          <w:rFonts w:ascii="Times New Roman" w:eastAsia="Times New Roman" w:hAnsi="Times New Roman" w:cs="Times New Roman"/>
          <w:sz w:val="16"/>
          <w:szCs w:val="16"/>
          <w:lang w:eastAsia="ru-RU"/>
        </w:rPr>
        <w:tab/>
      </w:r>
      <w:r w:rsidRPr="00975AC8">
        <w:rPr>
          <w:rFonts w:ascii="Times New Roman" w:eastAsia="Times New Roman" w:hAnsi="Times New Roman" w:cs="Times New Roman"/>
          <w:sz w:val="16"/>
          <w:szCs w:val="16"/>
          <w:lang w:eastAsia="ru-RU"/>
        </w:rPr>
        <w:tab/>
      </w:r>
      <w:r w:rsidRPr="00975AC8">
        <w:rPr>
          <w:rFonts w:ascii="Times New Roman" w:eastAsia="Times New Roman" w:hAnsi="Times New Roman" w:cs="Times New Roman"/>
          <w:sz w:val="16"/>
          <w:szCs w:val="16"/>
          <w:lang w:eastAsia="ru-RU"/>
        </w:rPr>
        <w:tab/>
      </w:r>
      <w:r w:rsidRPr="00975AC8">
        <w:rPr>
          <w:rFonts w:ascii="Times New Roman" w:eastAsia="Times New Roman" w:hAnsi="Times New Roman" w:cs="Times New Roman"/>
          <w:sz w:val="16"/>
          <w:szCs w:val="16"/>
          <w:lang w:eastAsia="ru-RU"/>
        </w:rPr>
        <w:tab/>
        <w:t xml:space="preserve">   ___________</w:t>
      </w:r>
      <w:proofErr w:type="gramStart"/>
      <w:r w:rsidRPr="00975AC8">
        <w:rPr>
          <w:rFonts w:ascii="Times New Roman" w:eastAsia="Times New Roman" w:hAnsi="Times New Roman" w:cs="Times New Roman"/>
          <w:sz w:val="16"/>
          <w:szCs w:val="16"/>
          <w:lang w:eastAsia="ru-RU"/>
        </w:rPr>
        <w:t xml:space="preserve">/  </w:t>
      </w:r>
      <w:r w:rsidR="000655B1" w:rsidRPr="00975AC8">
        <w:rPr>
          <w:rFonts w:ascii="Times New Roman" w:eastAsia="Times New Roman" w:hAnsi="Times New Roman" w:cs="Times New Roman"/>
          <w:sz w:val="16"/>
          <w:szCs w:val="16"/>
          <w:lang w:eastAsia="ru-RU"/>
        </w:rPr>
        <w:t>ФИ</w:t>
      </w:r>
      <w:proofErr w:type="gramEnd"/>
    </w:p>
    <w:p w14:paraId="77193AD9" w14:textId="53FD227B" w:rsidR="00750284" w:rsidRPr="00975AC8" w:rsidRDefault="00750284" w:rsidP="00E537A0">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54"/>
    <w:p w14:paraId="66417447" w14:textId="77777777" w:rsidR="00E537A0" w:rsidRPr="00975AC8" w:rsidRDefault="00E537A0" w:rsidP="00E537A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18A4FF" w14:textId="77777777" w:rsidR="00750284" w:rsidRPr="00975AC8" w:rsidRDefault="00750284" w:rsidP="0075028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Приложение № 4</w:t>
      </w:r>
    </w:p>
    <w:p w14:paraId="4F7EC538" w14:textId="4B6C6140"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к Соглашению от _</w:t>
      </w:r>
      <w:proofErr w:type="gramStart"/>
      <w:r w:rsidRPr="00975AC8">
        <w:rPr>
          <w:rFonts w:ascii="Times New Roman" w:eastAsia="Times New Roman" w:hAnsi="Times New Roman" w:cs="Times New Roman"/>
          <w:sz w:val="28"/>
          <w:szCs w:val="28"/>
          <w:lang w:eastAsia="ru-RU"/>
        </w:rPr>
        <w:t>_._</w:t>
      </w:r>
      <w:proofErr w:type="gramEnd"/>
      <w:r w:rsidRPr="00975AC8">
        <w:rPr>
          <w:rFonts w:ascii="Times New Roman" w:eastAsia="Times New Roman" w:hAnsi="Times New Roman" w:cs="Times New Roman"/>
          <w:sz w:val="28"/>
          <w:szCs w:val="28"/>
          <w:lang w:eastAsia="ru-RU"/>
        </w:rPr>
        <w:t>_.202_ № _</w:t>
      </w:r>
    </w:p>
    <w:p w14:paraId="4D60D57A"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EA84E3"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5" w:name="Par844"/>
      <w:bookmarkEnd w:id="55"/>
      <w:r w:rsidRPr="00975AC8">
        <w:rPr>
          <w:rFonts w:ascii="Times New Roman" w:eastAsia="Times New Roman" w:hAnsi="Times New Roman" w:cs="Times New Roman"/>
          <w:sz w:val="28"/>
          <w:szCs w:val="28"/>
          <w:lang w:eastAsia="ru-RU"/>
        </w:rPr>
        <w:t>Отчет</w:t>
      </w:r>
    </w:p>
    <w:p w14:paraId="3DF8AA98"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 расходах, источником финансового обеспечения которых является Субсидия</w:t>
      </w:r>
    </w:p>
    <w:p w14:paraId="07B5508E" w14:textId="7118E6BA"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на «__» _________ 20__ г. </w:t>
      </w:r>
    </w:p>
    <w:p w14:paraId="51E00810"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AA23BA9"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Получателя Благотворительный фонд социальной поддержки «Сила Сибири» города Боготола</w:t>
      </w:r>
    </w:p>
    <w:p w14:paraId="5CD780CF"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Периодичность: квартальная, годовая</w:t>
      </w:r>
    </w:p>
    <w:p w14:paraId="52756ACD"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Единица измерения: рубль (с точностью до второго десятичного знака)</w:t>
      </w:r>
    </w:p>
    <w:p w14:paraId="7D8F1FFF"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1190"/>
        <w:gridCol w:w="2211"/>
        <w:gridCol w:w="1533"/>
        <w:gridCol w:w="1984"/>
      </w:tblGrid>
      <w:tr w:rsidR="00975AC8" w:rsidRPr="00975AC8" w14:paraId="5F4F32A3" w14:textId="77777777" w:rsidTr="00282098">
        <w:tc>
          <w:tcPr>
            <w:tcW w:w="2721" w:type="dxa"/>
            <w:vMerge w:val="restart"/>
            <w:tcBorders>
              <w:top w:val="single" w:sz="4" w:space="0" w:color="auto"/>
              <w:left w:val="single" w:sz="4" w:space="0" w:color="auto"/>
              <w:bottom w:val="single" w:sz="4" w:space="0" w:color="auto"/>
              <w:right w:val="single" w:sz="4" w:space="0" w:color="auto"/>
            </w:tcBorders>
            <w:vAlign w:val="center"/>
          </w:tcPr>
          <w:p w14:paraId="76CB7E8E"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показателя</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14:paraId="77C316C7"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Код строки</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14:paraId="124DC09D"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Код направления расходования Субсидии</w:t>
            </w:r>
          </w:p>
        </w:tc>
        <w:tc>
          <w:tcPr>
            <w:tcW w:w="3517" w:type="dxa"/>
            <w:gridSpan w:val="2"/>
            <w:tcBorders>
              <w:top w:val="single" w:sz="4" w:space="0" w:color="auto"/>
              <w:left w:val="single" w:sz="4" w:space="0" w:color="auto"/>
              <w:bottom w:val="single" w:sz="4" w:space="0" w:color="auto"/>
              <w:right w:val="single" w:sz="4" w:space="0" w:color="auto"/>
            </w:tcBorders>
            <w:vAlign w:val="center"/>
          </w:tcPr>
          <w:p w14:paraId="4BE3054D"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Сумма</w:t>
            </w:r>
          </w:p>
        </w:tc>
      </w:tr>
      <w:tr w:rsidR="00975AC8" w:rsidRPr="00975AC8" w14:paraId="14342BD3" w14:textId="77777777" w:rsidTr="00282098">
        <w:tc>
          <w:tcPr>
            <w:tcW w:w="2721" w:type="dxa"/>
            <w:vMerge/>
            <w:tcBorders>
              <w:top w:val="single" w:sz="4" w:space="0" w:color="auto"/>
              <w:left w:val="single" w:sz="4" w:space="0" w:color="auto"/>
              <w:bottom w:val="single" w:sz="4" w:space="0" w:color="auto"/>
              <w:right w:val="single" w:sz="4" w:space="0" w:color="auto"/>
            </w:tcBorders>
            <w:vAlign w:val="center"/>
          </w:tcPr>
          <w:p w14:paraId="7C5684FB"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90" w:type="dxa"/>
            <w:vMerge/>
            <w:tcBorders>
              <w:top w:val="single" w:sz="4" w:space="0" w:color="auto"/>
              <w:left w:val="single" w:sz="4" w:space="0" w:color="auto"/>
              <w:bottom w:val="single" w:sz="4" w:space="0" w:color="auto"/>
              <w:right w:val="single" w:sz="4" w:space="0" w:color="auto"/>
            </w:tcBorders>
            <w:vAlign w:val="center"/>
          </w:tcPr>
          <w:p w14:paraId="1E38955C"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tcPr>
          <w:p w14:paraId="7BC6ADC7"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1005B6D0"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отчетный период</w:t>
            </w:r>
          </w:p>
        </w:tc>
        <w:tc>
          <w:tcPr>
            <w:tcW w:w="1984" w:type="dxa"/>
            <w:tcBorders>
              <w:top w:val="single" w:sz="4" w:space="0" w:color="auto"/>
              <w:left w:val="single" w:sz="4" w:space="0" w:color="auto"/>
              <w:bottom w:val="single" w:sz="4" w:space="0" w:color="auto"/>
              <w:right w:val="single" w:sz="4" w:space="0" w:color="auto"/>
            </w:tcBorders>
            <w:vAlign w:val="center"/>
          </w:tcPr>
          <w:p w14:paraId="4643056E"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нарастающим итогом с начала года</w:t>
            </w:r>
          </w:p>
        </w:tc>
      </w:tr>
      <w:tr w:rsidR="00975AC8" w:rsidRPr="00975AC8" w14:paraId="3F666C5B" w14:textId="77777777" w:rsidTr="00282098">
        <w:tc>
          <w:tcPr>
            <w:tcW w:w="2721" w:type="dxa"/>
            <w:tcBorders>
              <w:top w:val="single" w:sz="4" w:space="0" w:color="auto"/>
              <w:left w:val="single" w:sz="4" w:space="0" w:color="auto"/>
              <w:bottom w:val="single" w:sz="4" w:space="0" w:color="auto"/>
              <w:right w:val="single" w:sz="4" w:space="0" w:color="auto"/>
            </w:tcBorders>
            <w:vAlign w:val="center"/>
          </w:tcPr>
          <w:p w14:paraId="3081EF7B"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w:t>
            </w:r>
          </w:p>
        </w:tc>
        <w:tc>
          <w:tcPr>
            <w:tcW w:w="1190" w:type="dxa"/>
            <w:tcBorders>
              <w:top w:val="single" w:sz="4" w:space="0" w:color="auto"/>
              <w:left w:val="single" w:sz="4" w:space="0" w:color="auto"/>
              <w:bottom w:val="single" w:sz="4" w:space="0" w:color="auto"/>
              <w:right w:val="single" w:sz="4" w:space="0" w:color="auto"/>
            </w:tcBorders>
            <w:vAlign w:val="center"/>
          </w:tcPr>
          <w:p w14:paraId="03CD1382"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w:t>
            </w:r>
          </w:p>
        </w:tc>
        <w:tc>
          <w:tcPr>
            <w:tcW w:w="2211" w:type="dxa"/>
            <w:tcBorders>
              <w:top w:val="single" w:sz="4" w:space="0" w:color="auto"/>
              <w:left w:val="single" w:sz="4" w:space="0" w:color="auto"/>
              <w:bottom w:val="single" w:sz="4" w:space="0" w:color="auto"/>
              <w:right w:val="single" w:sz="4" w:space="0" w:color="auto"/>
            </w:tcBorders>
            <w:vAlign w:val="center"/>
          </w:tcPr>
          <w:p w14:paraId="6D722330"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w:t>
            </w:r>
          </w:p>
        </w:tc>
        <w:tc>
          <w:tcPr>
            <w:tcW w:w="1533" w:type="dxa"/>
            <w:tcBorders>
              <w:top w:val="single" w:sz="4" w:space="0" w:color="auto"/>
              <w:left w:val="single" w:sz="4" w:space="0" w:color="auto"/>
              <w:bottom w:val="single" w:sz="4" w:space="0" w:color="auto"/>
              <w:right w:val="single" w:sz="4" w:space="0" w:color="auto"/>
            </w:tcBorders>
            <w:vAlign w:val="center"/>
          </w:tcPr>
          <w:p w14:paraId="4EBCD4C9"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14:paraId="3D3BEFAC"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w:t>
            </w:r>
          </w:p>
        </w:tc>
      </w:tr>
      <w:tr w:rsidR="00975AC8" w:rsidRPr="00975AC8" w14:paraId="721CECFC" w14:textId="77777777" w:rsidTr="00282098">
        <w:tc>
          <w:tcPr>
            <w:tcW w:w="2721" w:type="dxa"/>
            <w:tcBorders>
              <w:top w:val="single" w:sz="4" w:space="0" w:color="auto"/>
              <w:left w:val="single" w:sz="4" w:space="0" w:color="auto"/>
              <w:bottom w:val="single" w:sz="4" w:space="0" w:color="auto"/>
              <w:right w:val="single" w:sz="4" w:space="0" w:color="auto"/>
            </w:tcBorders>
          </w:tcPr>
          <w:p w14:paraId="5757B4DA" w14:textId="77777777" w:rsidR="00750284" w:rsidRPr="00975AC8" w:rsidRDefault="00750284" w:rsidP="00750284">
            <w:pPr>
              <w:spacing w:after="0"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4" w:space="0" w:color="auto"/>
              <w:bottom w:val="single" w:sz="4" w:space="0" w:color="auto"/>
              <w:right w:val="single" w:sz="4" w:space="0" w:color="auto"/>
            </w:tcBorders>
          </w:tcPr>
          <w:p w14:paraId="5AC1E835" w14:textId="77777777" w:rsidR="00750284" w:rsidRPr="00975AC8" w:rsidRDefault="00750284" w:rsidP="00750284">
            <w:pPr>
              <w:spacing w:after="0" w:line="240" w:lineRule="auto"/>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14:paraId="5BF6315D" w14:textId="77777777" w:rsidR="00750284" w:rsidRPr="00975AC8" w:rsidRDefault="00750284" w:rsidP="00750284">
            <w:pPr>
              <w:spacing w:after="0" w:line="240" w:lineRule="auto"/>
              <w:rPr>
                <w:rFonts w:ascii="Times New Roman" w:eastAsia="Times New Roman" w:hAnsi="Times New Roman" w:cs="Times New Roman"/>
                <w:sz w:val="28"/>
                <w:szCs w:val="28"/>
                <w:lang w:eastAsia="ru-RU"/>
              </w:rPr>
            </w:pPr>
          </w:p>
        </w:tc>
        <w:tc>
          <w:tcPr>
            <w:tcW w:w="1533" w:type="dxa"/>
            <w:tcBorders>
              <w:top w:val="single" w:sz="4" w:space="0" w:color="auto"/>
              <w:left w:val="single" w:sz="4" w:space="0" w:color="auto"/>
              <w:bottom w:val="single" w:sz="4" w:space="0" w:color="auto"/>
              <w:right w:val="single" w:sz="4" w:space="0" w:color="auto"/>
            </w:tcBorders>
          </w:tcPr>
          <w:p w14:paraId="0ED09D25" w14:textId="77777777" w:rsidR="00750284" w:rsidRPr="00975AC8" w:rsidRDefault="00750284" w:rsidP="00750284">
            <w:pPr>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74295E8B" w14:textId="77777777" w:rsidR="00750284" w:rsidRPr="00975AC8" w:rsidRDefault="00750284" w:rsidP="00750284">
            <w:pPr>
              <w:spacing w:after="0" w:line="240" w:lineRule="auto"/>
              <w:rPr>
                <w:rFonts w:ascii="Times New Roman" w:eastAsia="Times New Roman" w:hAnsi="Times New Roman" w:cs="Times New Roman"/>
                <w:sz w:val="28"/>
                <w:szCs w:val="28"/>
                <w:lang w:eastAsia="ru-RU"/>
              </w:rPr>
            </w:pPr>
          </w:p>
        </w:tc>
      </w:tr>
      <w:tr w:rsidR="00975AC8" w:rsidRPr="00975AC8" w14:paraId="4A236ED4" w14:textId="77777777" w:rsidTr="00282098">
        <w:tc>
          <w:tcPr>
            <w:tcW w:w="2721" w:type="dxa"/>
            <w:tcBorders>
              <w:top w:val="single" w:sz="4" w:space="0" w:color="auto"/>
              <w:left w:val="single" w:sz="4" w:space="0" w:color="auto"/>
              <w:bottom w:val="single" w:sz="4" w:space="0" w:color="auto"/>
              <w:right w:val="single" w:sz="4" w:space="0" w:color="auto"/>
            </w:tcBorders>
          </w:tcPr>
          <w:p w14:paraId="5ABC6E5D"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4" w:space="0" w:color="auto"/>
              <w:bottom w:val="single" w:sz="4" w:space="0" w:color="auto"/>
              <w:right w:val="single" w:sz="4" w:space="0" w:color="auto"/>
            </w:tcBorders>
          </w:tcPr>
          <w:p w14:paraId="09E2D881"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14:paraId="5E9883DC"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33" w:type="dxa"/>
            <w:tcBorders>
              <w:top w:val="single" w:sz="4" w:space="0" w:color="auto"/>
              <w:left w:val="single" w:sz="4" w:space="0" w:color="auto"/>
              <w:bottom w:val="single" w:sz="4" w:space="0" w:color="auto"/>
              <w:right w:val="single" w:sz="4" w:space="0" w:color="auto"/>
            </w:tcBorders>
          </w:tcPr>
          <w:p w14:paraId="1C077534"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6527FD0B"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24231160" w14:textId="77777777" w:rsidTr="00282098">
        <w:tc>
          <w:tcPr>
            <w:tcW w:w="2721" w:type="dxa"/>
            <w:tcBorders>
              <w:top w:val="single" w:sz="4" w:space="0" w:color="auto"/>
              <w:left w:val="single" w:sz="4" w:space="0" w:color="auto"/>
              <w:bottom w:val="single" w:sz="4" w:space="0" w:color="auto"/>
              <w:right w:val="single" w:sz="4" w:space="0" w:color="auto"/>
            </w:tcBorders>
          </w:tcPr>
          <w:p w14:paraId="4C5FA111"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4" w:space="0" w:color="auto"/>
              <w:bottom w:val="single" w:sz="4" w:space="0" w:color="auto"/>
              <w:right w:val="single" w:sz="4" w:space="0" w:color="auto"/>
            </w:tcBorders>
          </w:tcPr>
          <w:p w14:paraId="0BB2F227"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14:paraId="6B008800"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33" w:type="dxa"/>
            <w:tcBorders>
              <w:top w:val="single" w:sz="4" w:space="0" w:color="auto"/>
              <w:left w:val="single" w:sz="4" w:space="0" w:color="auto"/>
              <w:bottom w:val="single" w:sz="4" w:space="0" w:color="auto"/>
              <w:right w:val="single" w:sz="4" w:space="0" w:color="auto"/>
            </w:tcBorders>
          </w:tcPr>
          <w:p w14:paraId="0E6E4CEF"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388A13B6"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44B98588" w14:textId="77777777" w:rsidTr="00282098">
        <w:tc>
          <w:tcPr>
            <w:tcW w:w="2721" w:type="dxa"/>
            <w:tcBorders>
              <w:top w:val="single" w:sz="4" w:space="0" w:color="auto"/>
              <w:left w:val="single" w:sz="4" w:space="0" w:color="auto"/>
              <w:bottom w:val="single" w:sz="4" w:space="0" w:color="auto"/>
              <w:right w:val="single" w:sz="4" w:space="0" w:color="auto"/>
            </w:tcBorders>
          </w:tcPr>
          <w:p w14:paraId="705E44B2"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4" w:space="0" w:color="auto"/>
              <w:bottom w:val="single" w:sz="4" w:space="0" w:color="auto"/>
              <w:right w:val="single" w:sz="4" w:space="0" w:color="auto"/>
            </w:tcBorders>
          </w:tcPr>
          <w:p w14:paraId="6B7E6309"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14:paraId="6AAA5291"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33" w:type="dxa"/>
            <w:tcBorders>
              <w:top w:val="single" w:sz="4" w:space="0" w:color="auto"/>
              <w:left w:val="single" w:sz="4" w:space="0" w:color="auto"/>
              <w:bottom w:val="single" w:sz="4" w:space="0" w:color="auto"/>
              <w:right w:val="single" w:sz="4" w:space="0" w:color="auto"/>
            </w:tcBorders>
          </w:tcPr>
          <w:p w14:paraId="232E8016"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49F485B0"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286C9AD1" w14:textId="77777777" w:rsidTr="00282098">
        <w:tc>
          <w:tcPr>
            <w:tcW w:w="2721" w:type="dxa"/>
            <w:tcBorders>
              <w:top w:val="single" w:sz="4" w:space="0" w:color="auto"/>
              <w:left w:val="single" w:sz="4" w:space="0" w:color="auto"/>
              <w:bottom w:val="single" w:sz="4" w:space="0" w:color="auto"/>
              <w:right w:val="single" w:sz="4" w:space="0" w:color="auto"/>
            </w:tcBorders>
          </w:tcPr>
          <w:p w14:paraId="1C448F05"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90" w:type="dxa"/>
            <w:tcBorders>
              <w:top w:val="single" w:sz="4" w:space="0" w:color="auto"/>
              <w:left w:val="single" w:sz="4" w:space="0" w:color="auto"/>
              <w:bottom w:val="single" w:sz="4" w:space="0" w:color="auto"/>
              <w:right w:val="single" w:sz="4" w:space="0" w:color="auto"/>
            </w:tcBorders>
          </w:tcPr>
          <w:p w14:paraId="0D2F79C7"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14:paraId="715F7B4A"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33" w:type="dxa"/>
            <w:tcBorders>
              <w:top w:val="single" w:sz="4" w:space="0" w:color="auto"/>
              <w:left w:val="single" w:sz="4" w:space="0" w:color="auto"/>
              <w:bottom w:val="single" w:sz="4" w:space="0" w:color="auto"/>
              <w:right w:val="single" w:sz="4" w:space="0" w:color="auto"/>
            </w:tcBorders>
          </w:tcPr>
          <w:p w14:paraId="7709C854"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4D5747DC" w14:textId="77777777" w:rsidR="00750284" w:rsidRPr="00975AC8" w:rsidRDefault="00750284" w:rsidP="0075028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3DEA0811"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Руководитель Получателя</w:t>
      </w:r>
    </w:p>
    <w:p w14:paraId="7DBD7E22" w14:textId="564458F4" w:rsidR="00750284"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(уполномоченное лицо) </w:t>
      </w:r>
      <w:r w:rsidR="00750284" w:rsidRPr="00975AC8">
        <w:rPr>
          <w:rFonts w:ascii="Times New Roman" w:eastAsia="Times New Roman" w:hAnsi="Times New Roman" w:cs="Times New Roman"/>
          <w:sz w:val="28"/>
          <w:szCs w:val="28"/>
          <w:lang w:eastAsia="ru-RU"/>
        </w:rPr>
        <w:t>___________________ ФИО</w:t>
      </w:r>
    </w:p>
    <w:p w14:paraId="699CDF4D"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22F7E0A"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М.П.</w:t>
      </w:r>
    </w:p>
    <w:p w14:paraId="33032325"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A68104B"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Исполнитель ________________ ___________________ _____________</w:t>
      </w:r>
    </w:p>
    <w:p w14:paraId="2545DC86" w14:textId="77777777" w:rsidR="00750284" w:rsidRPr="00975AC8" w:rsidRDefault="00750284" w:rsidP="00750284">
      <w:pPr>
        <w:autoSpaceDE w:val="0"/>
        <w:autoSpaceDN w:val="0"/>
        <w:adjustRightInd w:val="0"/>
        <w:spacing w:after="0" w:line="240" w:lineRule="auto"/>
        <w:ind w:left="708" w:firstLine="708"/>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     (</w:t>
      </w:r>
      <w:proofErr w:type="gramStart"/>
      <w:r w:rsidRPr="00975AC8">
        <w:rPr>
          <w:rFonts w:ascii="Times New Roman" w:eastAsia="Times New Roman" w:hAnsi="Times New Roman" w:cs="Times New Roman"/>
          <w:sz w:val="24"/>
          <w:szCs w:val="24"/>
          <w:lang w:eastAsia="ru-RU"/>
        </w:rPr>
        <w:t xml:space="preserve">должность)   </w:t>
      </w:r>
      <w:proofErr w:type="gramEnd"/>
      <w:r w:rsidRPr="00975AC8">
        <w:rPr>
          <w:rFonts w:ascii="Times New Roman" w:eastAsia="Times New Roman" w:hAnsi="Times New Roman" w:cs="Times New Roman"/>
          <w:sz w:val="24"/>
          <w:szCs w:val="24"/>
          <w:lang w:eastAsia="ru-RU"/>
        </w:rPr>
        <w:t xml:space="preserve">                      (ФИО)                         (телефон)</w:t>
      </w:r>
    </w:p>
    <w:p w14:paraId="0429BAE7"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F3E890"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«__» ___________ 20__ г.</w:t>
      </w:r>
    </w:p>
    <w:p w14:paraId="5B2DC270"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8932A2" w14:textId="77777777" w:rsidR="00750284" w:rsidRPr="00975AC8" w:rsidRDefault="00750284" w:rsidP="007502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Подписи Сторон</w:t>
      </w:r>
    </w:p>
    <w:p w14:paraId="3459AE0E" w14:textId="058FC184"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Глава Боготольского района                                                           Наименование получателя</w:t>
      </w:r>
    </w:p>
    <w:p w14:paraId="6F7717C4"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C774A9" w14:textId="0CD35F2C" w:rsidR="00E13681"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___________/ Н.В. </w:t>
      </w:r>
      <w:proofErr w:type="spellStart"/>
      <w:r w:rsidRPr="00975AC8">
        <w:rPr>
          <w:rFonts w:ascii="Times New Roman" w:eastAsia="Times New Roman" w:hAnsi="Times New Roman" w:cs="Times New Roman"/>
          <w:sz w:val="24"/>
          <w:szCs w:val="24"/>
          <w:lang w:eastAsia="ru-RU"/>
        </w:rPr>
        <w:t>Бакуневич</w:t>
      </w:r>
      <w:proofErr w:type="spellEnd"/>
      <w:r w:rsidRPr="00975AC8">
        <w:rPr>
          <w:rFonts w:ascii="Times New Roman" w:eastAsia="Times New Roman" w:hAnsi="Times New Roman" w:cs="Times New Roman"/>
          <w:sz w:val="24"/>
          <w:szCs w:val="24"/>
          <w:lang w:eastAsia="ru-RU"/>
        </w:rPr>
        <w:tab/>
      </w:r>
      <w:r w:rsidRPr="00975AC8">
        <w:rPr>
          <w:rFonts w:ascii="Times New Roman" w:eastAsia="Times New Roman" w:hAnsi="Times New Roman" w:cs="Times New Roman"/>
          <w:sz w:val="24"/>
          <w:szCs w:val="24"/>
          <w:lang w:eastAsia="ru-RU"/>
        </w:rPr>
        <w:tab/>
        <w:t xml:space="preserve">                                       ___________/   ФИО</w:t>
      </w:r>
    </w:p>
    <w:p w14:paraId="5870EF11" w14:textId="77777777" w:rsidR="00750284" w:rsidRPr="00975AC8" w:rsidRDefault="00750284" w:rsidP="0075028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A590A5" w14:textId="77777777" w:rsidR="002B7857" w:rsidRPr="00975AC8" w:rsidRDefault="00750284" w:rsidP="00750284">
      <w:pPr>
        <w:spacing w:after="0" w:line="240" w:lineRule="auto"/>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МП.                                                                                             М.П.</w:t>
      </w:r>
    </w:p>
    <w:p w14:paraId="54E53F50" w14:textId="77777777" w:rsidR="00E13681" w:rsidRPr="00975AC8" w:rsidRDefault="00E13681" w:rsidP="00750284">
      <w:pPr>
        <w:spacing w:after="0" w:line="240" w:lineRule="auto"/>
        <w:rPr>
          <w:rFonts w:ascii="Times New Roman" w:eastAsiaTheme="minorEastAsia" w:hAnsi="Times New Roman" w:cs="Times New Roman"/>
          <w:sz w:val="28"/>
          <w:szCs w:val="28"/>
          <w:lang w:eastAsia="ru-RU"/>
        </w:rPr>
        <w:sectPr w:rsidR="00E13681" w:rsidRPr="00975AC8" w:rsidSect="00750284">
          <w:pgSz w:w="11906" w:h="16838"/>
          <w:pgMar w:top="1134" w:right="1701" w:bottom="1134" w:left="1134" w:header="709" w:footer="709" w:gutter="0"/>
          <w:cols w:space="720"/>
          <w:docGrid w:linePitch="299"/>
        </w:sectPr>
      </w:pPr>
    </w:p>
    <w:p w14:paraId="7FDFC8B4" w14:textId="77777777" w:rsidR="00E13681" w:rsidRPr="00975AC8" w:rsidRDefault="00E13681" w:rsidP="00CC3B5A">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Приложение № 5</w:t>
      </w:r>
    </w:p>
    <w:p w14:paraId="47239FB8" w14:textId="7E4539AC" w:rsidR="00E13681" w:rsidRPr="00975AC8" w:rsidRDefault="00E13681" w:rsidP="00E13681">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 Соглашению от __._.202_ № _</w:t>
      </w:r>
    </w:p>
    <w:p w14:paraId="3CB33946"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2A90DB1"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6" w:name="Par946"/>
      <w:bookmarkEnd w:id="56"/>
      <w:r w:rsidRPr="00975AC8">
        <w:rPr>
          <w:rFonts w:ascii="Times New Roman" w:eastAsia="Times New Roman" w:hAnsi="Times New Roman" w:cs="Times New Roman"/>
          <w:sz w:val="28"/>
          <w:szCs w:val="28"/>
          <w:lang w:eastAsia="ru-RU"/>
        </w:rPr>
        <w:t>Расчет размера штрафных санкций</w:t>
      </w:r>
    </w:p>
    <w:p w14:paraId="6A7F2247"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639"/>
        <w:gridCol w:w="1639"/>
        <w:gridCol w:w="1967"/>
        <w:gridCol w:w="1036"/>
        <w:gridCol w:w="1939"/>
        <w:gridCol w:w="1939"/>
        <w:gridCol w:w="694"/>
        <w:gridCol w:w="1654"/>
        <w:gridCol w:w="1384"/>
      </w:tblGrid>
      <w:tr w:rsidR="00975AC8" w:rsidRPr="00975AC8" w14:paraId="2F666D41" w14:textId="77777777" w:rsidTr="00282098">
        <w:tc>
          <w:tcPr>
            <w:tcW w:w="851" w:type="dxa"/>
            <w:vMerge w:val="restart"/>
            <w:tcBorders>
              <w:top w:val="single" w:sz="4" w:space="0" w:color="auto"/>
              <w:left w:val="single" w:sz="4" w:space="0" w:color="auto"/>
              <w:bottom w:val="single" w:sz="4" w:space="0" w:color="auto"/>
              <w:right w:val="single" w:sz="4" w:space="0" w:color="auto"/>
            </w:tcBorders>
          </w:tcPr>
          <w:p w14:paraId="2A52FBF9"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п/п</w:t>
            </w:r>
          </w:p>
        </w:tc>
        <w:tc>
          <w:tcPr>
            <w:tcW w:w="1639" w:type="dxa"/>
            <w:vMerge w:val="restart"/>
            <w:tcBorders>
              <w:top w:val="single" w:sz="4" w:space="0" w:color="auto"/>
              <w:left w:val="single" w:sz="4" w:space="0" w:color="auto"/>
              <w:bottom w:val="single" w:sz="4" w:space="0" w:color="auto"/>
              <w:right w:val="single" w:sz="4" w:space="0" w:color="auto"/>
            </w:tcBorders>
          </w:tcPr>
          <w:p w14:paraId="4C9954CD"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показателя</w:t>
            </w:r>
            <w:r w:rsidRPr="00975AC8">
              <w:rPr>
                <w:rFonts w:ascii="Times New Roman" w:eastAsia="Times New Roman" w:hAnsi="Times New Roman" w:cs="Times New Roman"/>
                <w:sz w:val="28"/>
                <w:szCs w:val="28"/>
                <w:vertAlign w:val="superscript"/>
                <w:lang w:eastAsia="ru-RU"/>
              </w:rPr>
              <w:footnoteReference w:id="9"/>
            </w:r>
          </w:p>
        </w:tc>
        <w:tc>
          <w:tcPr>
            <w:tcW w:w="1639" w:type="dxa"/>
            <w:vMerge w:val="restart"/>
            <w:tcBorders>
              <w:top w:val="single" w:sz="4" w:space="0" w:color="auto"/>
              <w:left w:val="single" w:sz="4" w:space="0" w:color="auto"/>
              <w:bottom w:val="single" w:sz="4" w:space="0" w:color="auto"/>
              <w:right w:val="single" w:sz="4" w:space="0" w:color="auto"/>
            </w:tcBorders>
          </w:tcPr>
          <w:p w14:paraId="3157120B"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проекта (мероприятия)</w:t>
            </w:r>
            <w:r w:rsidRPr="00975AC8">
              <w:rPr>
                <w:rFonts w:ascii="Times New Roman" w:eastAsia="Times New Roman" w:hAnsi="Times New Roman" w:cs="Times New Roman"/>
                <w:sz w:val="28"/>
                <w:szCs w:val="28"/>
                <w:vertAlign w:val="superscript"/>
                <w:lang w:eastAsia="ru-RU"/>
              </w:rPr>
              <w:footnoteReference w:id="10"/>
            </w:r>
          </w:p>
        </w:tc>
        <w:tc>
          <w:tcPr>
            <w:tcW w:w="3003" w:type="dxa"/>
            <w:gridSpan w:val="2"/>
            <w:tcBorders>
              <w:top w:val="single" w:sz="4" w:space="0" w:color="auto"/>
              <w:left w:val="single" w:sz="4" w:space="0" w:color="auto"/>
              <w:bottom w:val="single" w:sz="4" w:space="0" w:color="auto"/>
              <w:right w:val="single" w:sz="4" w:space="0" w:color="auto"/>
            </w:tcBorders>
          </w:tcPr>
          <w:p w14:paraId="745BF41A"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Единица измерения по </w:t>
            </w:r>
            <w:hyperlink r:id="rId23" w:history="1">
              <w:r w:rsidRPr="00975AC8">
                <w:rPr>
                  <w:rFonts w:ascii="Times New Roman" w:eastAsia="Times New Roman" w:hAnsi="Times New Roman" w:cs="Times New Roman"/>
                  <w:sz w:val="28"/>
                  <w:szCs w:val="28"/>
                  <w:lang w:eastAsia="ru-RU"/>
                </w:rPr>
                <w:t>ОКЕИ</w:t>
              </w:r>
            </w:hyperlink>
          </w:p>
        </w:tc>
        <w:tc>
          <w:tcPr>
            <w:tcW w:w="1939" w:type="dxa"/>
            <w:vMerge w:val="restart"/>
            <w:tcBorders>
              <w:top w:val="single" w:sz="4" w:space="0" w:color="auto"/>
              <w:left w:val="single" w:sz="4" w:space="0" w:color="auto"/>
              <w:bottom w:val="single" w:sz="4" w:space="0" w:color="auto"/>
              <w:right w:val="single" w:sz="4" w:space="0" w:color="auto"/>
            </w:tcBorders>
          </w:tcPr>
          <w:p w14:paraId="06B08DEC"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Плановое значение показателя результативности (иного показателя)</w:t>
            </w:r>
            <w:r w:rsidRPr="00975AC8">
              <w:rPr>
                <w:rFonts w:ascii="Times New Roman" w:eastAsia="Times New Roman" w:hAnsi="Times New Roman" w:cs="Times New Roman"/>
                <w:sz w:val="28"/>
                <w:szCs w:val="28"/>
                <w:vertAlign w:val="superscript"/>
                <w:lang w:eastAsia="ru-RU"/>
              </w:rPr>
              <w:footnoteReference w:id="11"/>
            </w:r>
            <w:r w:rsidRPr="00975AC8">
              <w:rPr>
                <w:rFonts w:ascii="Times New Roman" w:eastAsia="Times New Roman" w:hAnsi="Times New Roman" w:cs="Times New Roman"/>
                <w:sz w:val="28"/>
                <w:szCs w:val="28"/>
                <w:lang w:eastAsia="ru-RU"/>
              </w:rPr>
              <w:t xml:space="preserve"> </w:t>
            </w:r>
          </w:p>
        </w:tc>
        <w:tc>
          <w:tcPr>
            <w:tcW w:w="1939" w:type="dxa"/>
            <w:vMerge w:val="restart"/>
            <w:tcBorders>
              <w:top w:val="single" w:sz="4" w:space="0" w:color="auto"/>
              <w:left w:val="single" w:sz="4" w:space="0" w:color="auto"/>
              <w:bottom w:val="single" w:sz="4" w:space="0" w:color="auto"/>
              <w:right w:val="single" w:sz="4" w:space="0" w:color="auto"/>
            </w:tcBorders>
          </w:tcPr>
          <w:p w14:paraId="3E414F9B"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Достигнутое значение показателя результативности (иного показателя)</w:t>
            </w:r>
            <w:r w:rsidRPr="00975AC8">
              <w:rPr>
                <w:rFonts w:ascii="Times New Roman" w:eastAsia="Times New Roman" w:hAnsi="Times New Roman" w:cs="Times New Roman"/>
                <w:sz w:val="28"/>
                <w:szCs w:val="28"/>
                <w:vertAlign w:val="superscript"/>
                <w:lang w:eastAsia="ru-RU"/>
              </w:rPr>
              <w:footnoteReference w:id="12"/>
            </w:r>
            <w:r w:rsidRPr="00975AC8">
              <w:rPr>
                <w:rFonts w:ascii="Times New Roman" w:eastAsia="Times New Roman" w:hAnsi="Times New Roman" w:cs="Times New Roman"/>
                <w:sz w:val="28"/>
                <w:szCs w:val="28"/>
                <w:lang w:eastAsia="ru-RU"/>
              </w:rPr>
              <w:t xml:space="preserve"> </w:t>
            </w:r>
          </w:p>
        </w:tc>
        <w:tc>
          <w:tcPr>
            <w:tcW w:w="2348" w:type="dxa"/>
            <w:gridSpan w:val="2"/>
            <w:vMerge w:val="restart"/>
            <w:tcBorders>
              <w:top w:val="single" w:sz="4" w:space="0" w:color="auto"/>
              <w:left w:val="single" w:sz="4" w:space="0" w:color="auto"/>
              <w:bottom w:val="single" w:sz="4" w:space="0" w:color="auto"/>
              <w:right w:val="single" w:sz="4" w:space="0" w:color="auto"/>
            </w:tcBorders>
          </w:tcPr>
          <w:p w14:paraId="6A97C1FA"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Объем Субсидии, (тыс. руб.)</w:t>
            </w:r>
          </w:p>
        </w:tc>
        <w:tc>
          <w:tcPr>
            <w:tcW w:w="1384" w:type="dxa"/>
            <w:vMerge w:val="restart"/>
            <w:tcBorders>
              <w:top w:val="single" w:sz="4" w:space="0" w:color="auto"/>
              <w:left w:val="single" w:sz="4" w:space="0" w:color="auto"/>
              <w:bottom w:val="single" w:sz="4" w:space="0" w:color="auto"/>
              <w:right w:val="single" w:sz="4" w:space="0" w:color="auto"/>
            </w:tcBorders>
          </w:tcPr>
          <w:p w14:paraId="5AF97766"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Размер штрафных санкций (тыс. руб.) (1 - </w:t>
            </w:r>
            <w:hyperlink w:anchor="Par966" w:history="1">
              <w:r w:rsidRPr="00975AC8">
                <w:rPr>
                  <w:rFonts w:ascii="Times New Roman" w:eastAsia="Times New Roman" w:hAnsi="Times New Roman" w:cs="Times New Roman"/>
                  <w:sz w:val="28"/>
                  <w:szCs w:val="28"/>
                  <w:lang w:eastAsia="ru-RU"/>
                </w:rPr>
                <w:t>гр. 7</w:t>
              </w:r>
            </w:hyperlink>
            <w:r w:rsidRPr="00975AC8">
              <w:rPr>
                <w:rFonts w:ascii="Times New Roman" w:eastAsia="Times New Roman" w:hAnsi="Times New Roman" w:cs="Times New Roman"/>
                <w:sz w:val="28"/>
                <w:szCs w:val="28"/>
                <w:lang w:eastAsia="ru-RU"/>
              </w:rPr>
              <w:t xml:space="preserve"> / </w:t>
            </w:r>
            <w:hyperlink w:anchor="Par965" w:history="1">
              <w:r w:rsidRPr="00975AC8">
                <w:rPr>
                  <w:rFonts w:ascii="Times New Roman" w:eastAsia="Times New Roman" w:hAnsi="Times New Roman" w:cs="Times New Roman"/>
                  <w:sz w:val="28"/>
                  <w:szCs w:val="28"/>
                  <w:lang w:eastAsia="ru-RU"/>
                </w:rPr>
                <w:t>гр. 6</w:t>
              </w:r>
            </w:hyperlink>
            <w:r w:rsidRPr="00975AC8">
              <w:rPr>
                <w:rFonts w:ascii="Times New Roman" w:eastAsia="Times New Roman" w:hAnsi="Times New Roman" w:cs="Times New Roman"/>
                <w:sz w:val="28"/>
                <w:szCs w:val="28"/>
                <w:lang w:eastAsia="ru-RU"/>
              </w:rPr>
              <w:t xml:space="preserve">) x </w:t>
            </w:r>
            <w:hyperlink w:anchor="Par967" w:history="1">
              <w:r w:rsidRPr="00975AC8">
                <w:rPr>
                  <w:rFonts w:ascii="Times New Roman" w:eastAsia="Times New Roman" w:hAnsi="Times New Roman" w:cs="Times New Roman"/>
                  <w:sz w:val="28"/>
                  <w:szCs w:val="28"/>
                  <w:lang w:eastAsia="ru-RU"/>
                </w:rPr>
                <w:t>гр. 8</w:t>
              </w:r>
            </w:hyperlink>
            <w:r w:rsidRPr="00975AC8">
              <w:rPr>
                <w:rFonts w:ascii="Times New Roman" w:eastAsia="Times New Roman" w:hAnsi="Times New Roman" w:cs="Times New Roman"/>
                <w:sz w:val="28"/>
                <w:szCs w:val="28"/>
                <w:lang w:eastAsia="ru-RU"/>
              </w:rPr>
              <w:t xml:space="preserve"> </w:t>
            </w:r>
            <w:hyperlink w:anchor="Par968" w:history="1">
              <w:r w:rsidRPr="00975AC8">
                <w:rPr>
                  <w:rFonts w:ascii="Times New Roman" w:eastAsia="Times New Roman" w:hAnsi="Times New Roman" w:cs="Times New Roman"/>
                  <w:sz w:val="28"/>
                  <w:szCs w:val="28"/>
                  <w:lang w:eastAsia="ru-RU"/>
                </w:rPr>
                <w:t>(гр. 9)</w:t>
              </w:r>
            </w:hyperlink>
          </w:p>
        </w:tc>
      </w:tr>
      <w:tr w:rsidR="00975AC8" w:rsidRPr="00975AC8" w14:paraId="438CBA06" w14:textId="77777777" w:rsidTr="00282098">
        <w:trPr>
          <w:trHeight w:val="322"/>
        </w:trPr>
        <w:tc>
          <w:tcPr>
            <w:tcW w:w="851" w:type="dxa"/>
            <w:vMerge/>
            <w:tcBorders>
              <w:top w:val="single" w:sz="4" w:space="0" w:color="auto"/>
              <w:left w:val="single" w:sz="4" w:space="0" w:color="auto"/>
              <w:bottom w:val="single" w:sz="4" w:space="0" w:color="auto"/>
              <w:right w:val="single" w:sz="4" w:space="0" w:color="auto"/>
            </w:tcBorders>
          </w:tcPr>
          <w:p w14:paraId="077A315B"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39" w:type="dxa"/>
            <w:vMerge/>
            <w:tcBorders>
              <w:top w:val="single" w:sz="4" w:space="0" w:color="auto"/>
              <w:left w:val="single" w:sz="4" w:space="0" w:color="auto"/>
              <w:bottom w:val="single" w:sz="4" w:space="0" w:color="auto"/>
              <w:right w:val="single" w:sz="4" w:space="0" w:color="auto"/>
            </w:tcBorders>
          </w:tcPr>
          <w:p w14:paraId="75C42242"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39" w:type="dxa"/>
            <w:vMerge/>
            <w:tcBorders>
              <w:top w:val="single" w:sz="4" w:space="0" w:color="auto"/>
              <w:left w:val="single" w:sz="4" w:space="0" w:color="auto"/>
              <w:bottom w:val="single" w:sz="4" w:space="0" w:color="auto"/>
              <w:right w:val="single" w:sz="4" w:space="0" w:color="auto"/>
            </w:tcBorders>
          </w:tcPr>
          <w:p w14:paraId="006332A5"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7" w:type="dxa"/>
            <w:vMerge w:val="restart"/>
            <w:tcBorders>
              <w:top w:val="single" w:sz="4" w:space="0" w:color="auto"/>
              <w:left w:val="single" w:sz="4" w:space="0" w:color="auto"/>
              <w:bottom w:val="single" w:sz="4" w:space="0" w:color="auto"/>
              <w:right w:val="single" w:sz="4" w:space="0" w:color="auto"/>
            </w:tcBorders>
          </w:tcPr>
          <w:p w14:paraId="789A905F"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w:t>
            </w:r>
          </w:p>
        </w:tc>
        <w:tc>
          <w:tcPr>
            <w:tcW w:w="1036" w:type="dxa"/>
            <w:vMerge w:val="restart"/>
            <w:tcBorders>
              <w:top w:val="single" w:sz="4" w:space="0" w:color="auto"/>
              <w:left w:val="single" w:sz="4" w:space="0" w:color="auto"/>
              <w:bottom w:val="single" w:sz="4" w:space="0" w:color="auto"/>
              <w:right w:val="single" w:sz="4" w:space="0" w:color="auto"/>
            </w:tcBorders>
          </w:tcPr>
          <w:p w14:paraId="5CA181B3"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Код</w:t>
            </w:r>
          </w:p>
        </w:tc>
        <w:tc>
          <w:tcPr>
            <w:tcW w:w="1939" w:type="dxa"/>
            <w:vMerge/>
            <w:tcBorders>
              <w:top w:val="single" w:sz="4" w:space="0" w:color="auto"/>
              <w:left w:val="single" w:sz="4" w:space="0" w:color="auto"/>
              <w:bottom w:val="single" w:sz="4" w:space="0" w:color="auto"/>
              <w:right w:val="single" w:sz="4" w:space="0" w:color="auto"/>
            </w:tcBorders>
          </w:tcPr>
          <w:p w14:paraId="3AF99B8D"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39" w:type="dxa"/>
            <w:vMerge/>
            <w:tcBorders>
              <w:top w:val="single" w:sz="4" w:space="0" w:color="auto"/>
              <w:left w:val="single" w:sz="4" w:space="0" w:color="auto"/>
              <w:bottom w:val="single" w:sz="4" w:space="0" w:color="auto"/>
              <w:right w:val="single" w:sz="4" w:space="0" w:color="auto"/>
            </w:tcBorders>
          </w:tcPr>
          <w:p w14:paraId="14D13CCD"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348" w:type="dxa"/>
            <w:gridSpan w:val="2"/>
            <w:vMerge/>
            <w:tcBorders>
              <w:top w:val="single" w:sz="4" w:space="0" w:color="auto"/>
              <w:left w:val="single" w:sz="4" w:space="0" w:color="auto"/>
              <w:bottom w:val="single" w:sz="4" w:space="0" w:color="auto"/>
              <w:right w:val="single" w:sz="4" w:space="0" w:color="auto"/>
            </w:tcBorders>
          </w:tcPr>
          <w:p w14:paraId="3A165060"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84" w:type="dxa"/>
            <w:vMerge/>
            <w:tcBorders>
              <w:top w:val="single" w:sz="4" w:space="0" w:color="auto"/>
              <w:left w:val="single" w:sz="4" w:space="0" w:color="auto"/>
              <w:bottom w:val="single" w:sz="4" w:space="0" w:color="auto"/>
              <w:right w:val="single" w:sz="4" w:space="0" w:color="auto"/>
            </w:tcBorders>
          </w:tcPr>
          <w:p w14:paraId="05164CCB"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75AC8" w:rsidRPr="00975AC8" w14:paraId="056D4FE3" w14:textId="77777777" w:rsidTr="00282098">
        <w:tc>
          <w:tcPr>
            <w:tcW w:w="851" w:type="dxa"/>
            <w:vMerge/>
            <w:tcBorders>
              <w:top w:val="single" w:sz="4" w:space="0" w:color="auto"/>
              <w:left w:val="single" w:sz="4" w:space="0" w:color="auto"/>
              <w:bottom w:val="single" w:sz="4" w:space="0" w:color="auto"/>
              <w:right w:val="single" w:sz="4" w:space="0" w:color="auto"/>
            </w:tcBorders>
          </w:tcPr>
          <w:p w14:paraId="08C94D74"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39" w:type="dxa"/>
            <w:vMerge/>
            <w:tcBorders>
              <w:top w:val="single" w:sz="4" w:space="0" w:color="auto"/>
              <w:left w:val="single" w:sz="4" w:space="0" w:color="auto"/>
              <w:bottom w:val="single" w:sz="4" w:space="0" w:color="auto"/>
              <w:right w:val="single" w:sz="4" w:space="0" w:color="auto"/>
            </w:tcBorders>
          </w:tcPr>
          <w:p w14:paraId="2DAD0361"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39" w:type="dxa"/>
            <w:vMerge/>
            <w:tcBorders>
              <w:top w:val="single" w:sz="4" w:space="0" w:color="auto"/>
              <w:left w:val="single" w:sz="4" w:space="0" w:color="auto"/>
              <w:bottom w:val="single" w:sz="4" w:space="0" w:color="auto"/>
              <w:right w:val="single" w:sz="4" w:space="0" w:color="auto"/>
            </w:tcBorders>
          </w:tcPr>
          <w:p w14:paraId="61676878"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67" w:type="dxa"/>
            <w:vMerge/>
            <w:tcBorders>
              <w:top w:val="single" w:sz="4" w:space="0" w:color="auto"/>
              <w:left w:val="single" w:sz="4" w:space="0" w:color="auto"/>
              <w:bottom w:val="single" w:sz="4" w:space="0" w:color="auto"/>
              <w:right w:val="single" w:sz="4" w:space="0" w:color="auto"/>
            </w:tcBorders>
          </w:tcPr>
          <w:p w14:paraId="571FA154"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036" w:type="dxa"/>
            <w:vMerge/>
            <w:tcBorders>
              <w:top w:val="single" w:sz="4" w:space="0" w:color="auto"/>
              <w:left w:val="single" w:sz="4" w:space="0" w:color="auto"/>
              <w:bottom w:val="single" w:sz="4" w:space="0" w:color="auto"/>
              <w:right w:val="single" w:sz="4" w:space="0" w:color="auto"/>
            </w:tcBorders>
          </w:tcPr>
          <w:p w14:paraId="737CF645"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39" w:type="dxa"/>
            <w:vMerge/>
            <w:tcBorders>
              <w:top w:val="single" w:sz="4" w:space="0" w:color="auto"/>
              <w:left w:val="single" w:sz="4" w:space="0" w:color="auto"/>
              <w:bottom w:val="single" w:sz="4" w:space="0" w:color="auto"/>
              <w:right w:val="single" w:sz="4" w:space="0" w:color="auto"/>
            </w:tcBorders>
          </w:tcPr>
          <w:p w14:paraId="1C009E58"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39" w:type="dxa"/>
            <w:vMerge/>
            <w:tcBorders>
              <w:top w:val="single" w:sz="4" w:space="0" w:color="auto"/>
              <w:left w:val="single" w:sz="4" w:space="0" w:color="auto"/>
              <w:bottom w:val="single" w:sz="4" w:space="0" w:color="auto"/>
              <w:right w:val="single" w:sz="4" w:space="0" w:color="auto"/>
            </w:tcBorders>
          </w:tcPr>
          <w:p w14:paraId="5EC75163"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4" w:type="dxa"/>
            <w:tcBorders>
              <w:top w:val="single" w:sz="4" w:space="0" w:color="auto"/>
              <w:left w:val="single" w:sz="4" w:space="0" w:color="auto"/>
              <w:bottom w:val="single" w:sz="4" w:space="0" w:color="auto"/>
              <w:right w:val="single" w:sz="4" w:space="0" w:color="auto"/>
            </w:tcBorders>
          </w:tcPr>
          <w:p w14:paraId="1F8A1E61"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Всего</w:t>
            </w:r>
          </w:p>
        </w:tc>
        <w:tc>
          <w:tcPr>
            <w:tcW w:w="1654" w:type="dxa"/>
            <w:tcBorders>
              <w:top w:val="single" w:sz="4" w:space="0" w:color="auto"/>
              <w:left w:val="single" w:sz="4" w:space="0" w:color="auto"/>
              <w:bottom w:val="single" w:sz="4" w:space="0" w:color="auto"/>
              <w:right w:val="single" w:sz="4" w:space="0" w:color="auto"/>
            </w:tcBorders>
          </w:tcPr>
          <w:p w14:paraId="10BC39CC"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Израсходовано Получателем</w:t>
            </w:r>
          </w:p>
        </w:tc>
        <w:tc>
          <w:tcPr>
            <w:tcW w:w="1384" w:type="dxa"/>
            <w:vMerge/>
            <w:tcBorders>
              <w:top w:val="single" w:sz="4" w:space="0" w:color="auto"/>
              <w:left w:val="single" w:sz="4" w:space="0" w:color="auto"/>
              <w:bottom w:val="single" w:sz="4" w:space="0" w:color="auto"/>
              <w:right w:val="single" w:sz="4" w:space="0" w:color="auto"/>
            </w:tcBorders>
          </w:tcPr>
          <w:p w14:paraId="2001F052"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75AC8" w:rsidRPr="00975AC8" w14:paraId="2734D4A6" w14:textId="77777777" w:rsidTr="00282098">
        <w:tc>
          <w:tcPr>
            <w:tcW w:w="851" w:type="dxa"/>
            <w:tcBorders>
              <w:top w:val="single" w:sz="4" w:space="0" w:color="auto"/>
              <w:left w:val="single" w:sz="4" w:space="0" w:color="auto"/>
              <w:bottom w:val="single" w:sz="4" w:space="0" w:color="auto"/>
              <w:right w:val="single" w:sz="4" w:space="0" w:color="auto"/>
            </w:tcBorders>
          </w:tcPr>
          <w:p w14:paraId="4D9E5FA0"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w:t>
            </w:r>
          </w:p>
        </w:tc>
        <w:tc>
          <w:tcPr>
            <w:tcW w:w="1639" w:type="dxa"/>
            <w:tcBorders>
              <w:top w:val="single" w:sz="4" w:space="0" w:color="auto"/>
              <w:left w:val="single" w:sz="4" w:space="0" w:color="auto"/>
              <w:bottom w:val="single" w:sz="4" w:space="0" w:color="auto"/>
              <w:right w:val="single" w:sz="4" w:space="0" w:color="auto"/>
            </w:tcBorders>
          </w:tcPr>
          <w:p w14:paraId="4FC764C0"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2</w:t>
            </w:r>
          </w:p>
        </w:tc>
        <w:tc>
          <w:tcPr>
            <w:tcW w:w="1639" w:type="dxa"/>
            <w:tcBorders>
              <w:top w:val="single" w:sz="4" w:space="0" w:color="auto"/>
              <w:left w:val="single" w:sz="4" w:space="0" w:color="auto"/>
              <w:bottom w:val="single" w:sz="4" w:space="0" w:color="auto"/>
              <w:right w:val="single" w:sz="4" w:space="0" w:color="auto"/>
            </w:tcBorders>
          </w:tcPr>
          <w:p w14:paraId="2F70FB9C"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3</w:t>
            </w:r>
          </w:p>
        </w:tc>
        <w:tc>
          <w:tcPr>
            <w:tcW w:w="1967" w:type="dxa"/>
            <w:tcBorders>
              <w:top w:val="single" w:sz="4" w:space="0" w:color="auto"/>
              <w:left w:val="single" w:sz="4" w:space="0" w:color="auto"/>
              <w:bottom w:val="single" w:sz="4" w:space="0" w:color="auto"/>
              <w:right w:val="single" w:sz="4" w:space="0" w:color="auto"/>
            </w:tcBorders>
          </w:tcPr>
          <w:p w14:paraId="1C714BB1"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4</w:t>
            </w:r>
          </w:p>
        </w:tc>
        <w:tc>
          <w:tcPr>
            <w:tcW w:w="1036" w:type="dxa"/>
            <w:tcBorders>
              <w:top w:val="single" w:sz="4" w:space="0" w:color="auto"/>
              <w:left w:val="single" w:sz="4" w:space="0" w:color="auto"/>
              <w:bottom w:val="single" w:sz="4" w:space="0" w:color="auto"/>
              <w:right w:val="single" w:sz="4" w:space="0" w:color="auto"/>
            </w:tcBorders>
          </w:tcPr>
          <w:p w14:paraId="41718BBC"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5</w:t>
            </w:r>
          </w:p>
        </w:tc>
        <w:tc>
          <w:tcPr>
            <w:tcW w:w="1939" w:type="dxa"/>
            <w:tcBorders>
              <w:top w:val="single" w:sz="4" w:space="0" w:color="auto"/>
              <w:left w:val="single" w:sz="4" w:space="0" w:color="auto"/>
              <w:bottom w:val="single" w:sz="4" w:space="0" w:color="auto"/>
              <w:right w:val="single" w:sz="4" w:space="0" w:color="auto"/>
            </w:tcBorders>
          </w:tcPr>
          <w:p w14:paraId="3C0A7B3F"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7" w:name="Par965"/>
            <w:bookmarkEnd w:id="57"/>
            <w:r w:rsidRPr="00975AC8">
              <w:rPr>
                <w:rFonts w:ascii="Times New Roman" w:eastAsia="Times New Roman" w:hAnsi="Times New Roman" w:cs="Times New Roman"/>
                <w:sz w:val="28"/>
                <w:szCs w:val="28"/>
                <w:lang w:eastAsia="ru-RU"/>
              </w:rPr>
              <w:t>6</w:t>
            </w:r>
          </w:p>
        </w:tc>
        <w:tc>
          <w:tcPr>
            <w:tcW w:w="1939" w:type="dxa"/>
            <w:tcBorders>
              <w:top w:val="single" w:sz="4" w:space="0" w:color="auto"/>
              <w:left w:val="single" w:sz="4" w:space="0" w:color="auto"/>
              <w:bottom w:val="single" w:sz="4" w:space="0" w:color="auto"/>
              <w:right w:val="single" w:sz="4" w:space="0" w:color="auto"/>
            </w:tcBorders>
          </w:tcPr>
          <w:p w14:paraId="7926F274"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8" w:name="Par966"/>
            <w:bookmarkEnd w:id="58"/>
            <w:r w:rsidRPr="00975AC8">
              <w:rPr>
                <w:rFonts w:ascii="Times New Roman" w:eastAsia="Times New Roman" w:hAnsi="Times New Roman" w:cs="Times New Roman"/>
                <w:sz w:val="28"/>
                <w:szCs w:val="28"/>
                <w:lang w:eastAsia="ru-RU"/>
              </w:rPr>
              <w:t>7</w:t>
            </w:r>
          </w:p>
        </w:tc>
        <w:tc>
          <w:tcPr>
            <w:tcW w:w="694" w:type="dxa"/>
            <w:tcBorders>
              <w:top w:val="single" w:sz="4" w:space="0" w:color="auto"/>
              <w:left w:val="single" w:sz="4" w:space="0" w:color="auto"/>
              <w:bottom w:val="single" w:sz="4" w:space="0" w:color="auto"/>
              <w:right w:val="single" w:sz="4" w:space="0" w:color="auto"/>
            </w:tcBorders>
          </w:tcPr>
          <w:p w14:paraId="663052C9"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9" w:name="Par967"/>
            <w:bookmarkEnd w:id="59"/>
            <w:r w:rsidRPr="00975AC8">
              <w:rPr>
                <w:rFonts w:ascii="Times New Roman" w:eastAsia="Times New Roman" w:hAnsi="Times New Roman" w:cs="Times New Roman"/>
                <w:sz w:val="28"/>
                <w:szCs w:val="28"/>
                <w:lang w:eastAsia="ru-RU"/>
              </w:rPr>
              <w:t>8</w:t>
            </w:r>
          </w:p>
        </w:tc>
        <w:tc>
          <w:tcPr>
            <w:tcW w:w="1654" w:type="dxa"/>
            <w:tcBorders>
              <w:top w:val="single" w:sz="4" w:space="0" w:color="auto"/>
              <w:left w:val="single" w:sz="4" w:space="0" w:color="auto"/>
              <w:bottom w:val="single" w:sz="4" w:space="0" w:color="auto"/>
              <w:right w:val="single" w:sz="4" w:space="0" w:color="auto"/>
            </w:tcBorders>
          </w:tcPr>
          <w:p w14:paraId="66E4D297"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0" w:name="Par968"/>
            <w:bookmarkEnd w:id="60"/>
            <w:r w:rsidRPr="00975AC8">
              <w:rPr>
                <w:rFonts w:ascii="Times New Roman" w:eastAsia="Times New Roman" w:hAnsi="Times New Roman" w:cs="Times New Roman"/>
                <w:sz w:val="28"/>
                <w:szCs w:val="28"/>
                <w:lang w:eastAsia="ru-RU"/>
              </w:rPr>
              <w:t>9</w:t>
            </w:r>
          </w:p>
        </w:tc>
        <w:tc>
          <w:tcPr>
            <w:tcW w:w="1384" w:type="dxa"/>
            <w:tcBorders>
              <w:top w:val="single" w:sz="4" w:space="0" w:color="auto"/>
              <w:left w:val="single" w:sz="4" w:space="0" w:color="auto"/>
              <w:bottom w:val="single" w:sz="4" w:space="0" w:color="auto"/>
              <w:right w:val="single" w:sz="4" w:space="0" w:color="auto"/>
            </w:tcBorders>
          </w:tcPr>
          <w:p w14:paraId="736FE86F"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10</w:t>
            </w:r>
          </w:p>
        </w:tc>
      </w:tr>
      <w:tr w:rsidR="00975AC8" w:rsidRPr="00975AC8" w14:paraId="5F37E660" w14:textId="77777777" w:rsidTr="00282098">
        <w:tc>
          <w:tcPr>
            <w:tcW w:w="851" w:type="dxa"/>
            <w:tcBorders>
              <w:top w:val="single" w:sz="4" w:space="0" w:color="auto"/>
              <w:left w:val="single" w:sz="4" w:space="0" w:color="auto"/>
              <w:bottom w:val="single" w:sz="4" w:space="0" w:color="auto"/>
              <w:right w:val="single" w:sz="4" w:space="0" w:color="auto"/>
            </w:tcBorders>
          </w:tcPr>
          <w:p w14:paraId="30CEB48E"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9" w:type="dxa"/>
            <w:tcBorders>
              <w:top w:val="single" w:sz="4" w:space="0" w:color="auto"/>
              <w:left w:val="single" w:sz="4" w:space="0" w:color="auto"/>
              <w:bottom w:val="single" w:sz="4" w:space="0" w:color="auto"/>
              <w:right w:val="single" w:sz="4" w:space="0" w:color="auto"/>
            </w:tcBorders>
          </w:tcPr>
          <w:p w14:paraId="04F173AC"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9" w:type="dxa"/>
            <w:tcBorders>
              <w:top w:val="single" w:sz="4" w:space="0" w:color="auto"/>
              <w:left w:val="single" w:sz="4" w:space="0" w:color="auto"/>
              <w:bottom w:val="single" w:sz="4" w:space="0" w:color="auto"/>
              <w:right w:val="single" w:sz="4" w:space="0" w:color="auto"/>
            </w:tcBorders>
          </w:tcPr>
          <w:p w14:paraId="3DEF36EC"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7" w:type="dxa"/>
            <w:tcBorders>
              <w:top w:val="single" w:sz="4" w:space="0" w:color="auto"/>
              <w:left w:val="single" w:sz="4" w:space="0" w:color="auto"/>
              <w:bottom w:val="single" w:sz="4" w:space="0" w:color="auto"/>
              <w:right w:val="single" w:sz="4" w:space="0" w:color="auto"/>
            </w:tcBorders>
          </w:tcPr>
          <w:p w14:paraId="1D1AC05F"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36" w:type="dxa"/>
            <w:tcBorders>
              <w:top w:val="single" w:sz="4" w:space="0" w:color="auto"/>
              <w:left w:val="single" w:sz="4" w:space="0" w:color="auto"/>
              <w:bottom w:val="single" w:sz="4" w:space="0" w:color="auto"/>
              <w:right w:val="single" w:sz="4" w:space="0" w:color="auto"/>
            </w:tcBorders>
          </w:tcPr>
          <w:p w14:paraId="2652BEAD"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39" w:type="dxa"/>
            <w:tcBorders>
              <w:top w:val="single" w:sz="4" w:space="0" w:color="auto"/>
              <w:left w:val="single" w:sz="4" w:space="0" w:color="auto"/>
              <w:bottom w:val="single" w:sz="4" w:space="0" w:color="auto"/>
              <w:right w:val="single" w:sz="4" w:space="0" w:color="auto"/>
            </w:tcBorders>
          </w:tcPr>
          <w:p w14:paraId="4F69B53C"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39" w:type="dxa"/>
            <w:tcBorders>
              <w:top w:val="single" w:sz="4" w:space="0" w:color="auto"/>
              <w:left w:val="single" w:sz="4" w:space="0" w:color="auto"/>
              <w:bottom w:val="single" w:sz="4" w:space="0" w:color="auto"/>
              <w:right w:val="single" w:sz="4" w:space="0" w:color="auto"/>
            </w:tcBorders>
          </w:tcPr>
          <w:p w14:paraId="255A9617"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94" w:type="dxa"/>
            <w:tcBorders>
              <w:top w:val="single" w:sz="4" w:space="0" w:color="auto"/>
              <w:left w:val="single" w:sz="4" w:space="0" w:color="auto"/>
              <w:bottom w:val="single" w:sz="4" w:space="0" w:color="auto"/>
              <w:right w:val="single" w:sz="4" w:space="0" w:color="auto"/>
            </w:tcBorders>
          </w:tcPr>
          <w:p w14:paraId="1F3CBB49"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54" w:type="dxa"/>
            <w:tcBorders>
              <w:top w:val="single" w:sz="4" w:space="0" w:color="auto"/>
              <w:left w:val="single" w:sz="4" w:space="0" w:color="auto"/>
              <w:bottom w:val="single" w:sz="4" w:space="0" w:color="auto"/>
              <w:right w:val="single" w:sz="4" w:space="0" w:color="auto"/>
            </w:tcBorders>
          </w:tcPr>
          <w:p w14:paraId="77E9AB92"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84" w:type="dxa"/>
            <w:tcBorders>
              <w:top w:val="single" w:sz="4" w:space="0" w:color="auto"/>
              <w:left w:val="single" w:sz="4" w:space="0" w:color="auto"/>
              <w:bottom w:val="single" w:sz="4" w:space="0" w:color="auto"/>
              <w:right w:val="single" w:sz="4" w:space="0" w:color="auto"/>
            </w:tcBorders>
          </w:tcPr>
          <w:p w14:paraId="5A67E7E3"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16B63D6E" w14:textId="77777777" w:rsidTr="00282098">
        <w:tc>
          <w:tcPr>
            <w:tcW w:w="851" w:type="dxa"/>
            <w:tcBorders>
              <w:top w:val="single" w:sz="4" w:space="0" w:color="auto"/>
              <w:left w:val="single" w:sz="4" w:space="0" w:color="auto"/>
              <w:bottom w:val="single" w:sz="4" w:space="0" w:color="auto"/>
              <w:right w:val="single" w:sz="4" w:space="0" w:color="auto"/>
            </w:tcBorders>
          </w:tcPr>
          <w:p w14:paraId="7E8DD4D3"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9" w:type="dxa"/>
            <w:tcBorders>
              <w:top w:val="single" w:sz="4" w:space="0" w:color="auto"/>
              <w:left w:val="single" w:sz="4" w:space="0" w:color="auto"/>
              <w:bottom w:val="single" w:sz="4" w:space="0" w:color="auto"/>
              <w:right w:val="single" w:sz="4" w:space="0" w:color="auto"/>
            </w:tcBorders>
          </w:tcPr>
          <w:p w14:paraId="222AAEB2" w14:textId="77777777" w:rsidR="00E13681" w:rsidRPr="00975AC8" w:rsidRDefault="00E13681" w:rsidP="00E13681">
            <w:pPr>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Итого:</w:t>
            </w:r>
          </w:p>
        </w:tc>
        <w:tc>
          <w:tcPr>
            <w:tcW w:w="1639" w:type="dxa"/>
            <w:tcBorders>
              <w:top w:val="single" w:sz="4" w:space="0" w:color="auto"/>
              <w:left w:val="single" w:sz="4" w:space="0" w:color="auto"/>
              <w:bottom w:val="single" w:sz="4" w:space="0" w:color="auto"/>
              <w:right w:val="single" w:sz="4" w:space="0" w:color="auto"/>
            </w:tcBorders>
          </w:tcPr>
          <w:p w14:paraId="5A7CA8DF"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1967" w:type="dxa"/>
            <w:tcBorders>
              <w:top w:val="single" w:sz="4" w:space="0" w:color="auto"/>
              <w:left w:val="single" w:sz="4" w:space="0" w:color="auto"/>
              <w:bottom w:val="single" w:sz="4" w:space="0" w:color="auto"/>
              <w:right w:val="single" w:sz="4" w:space="0" w:color="auto"/>
            </w:tcBorders>
          </w:tcPr>
          <w:p w14:paraId="7B67546A"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1036" w:type="dxa"/>
            <w:tcBorders>
              <w:top w:val="single" w:sz="4" w:space="0" w:color="auto"/>
              <w:left w:val="single" w:sz="4" w:space="0" w:color="auto"/>
              <w:bottom w:val="single" w:sz="4" w:space="0" w:color="auto"/>
              <w:right w:val="single" w:sz="4" w:space="0" w:color="auto"/>
            </w:tcBorders>
          </w:tcPr>
          <w:p w14:paraId="461E6BCE"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1939" w:type="dxa"/>
            <w:tcBorders>
              <w:top w:val="single" w:sz="4" w:space="0" w:color="auto"/>
              <w:left w:val="single" w:sz="4" w:space="0" w:color="auto"/>
              <w:bottom w:val="single" w:sz="4" w:space="0" w:color="auto"/>
              <w:right w:val="single" w:sz="4" w:space="0" w:color="auto"/>
            </w:tcBorders>
          </w:tcPr>
          <w:p w14:paraId="181A9D13"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1939" w:type="dxa"/>
            <w:tcBorders>
              <w:top w:val="single" w:sz="4" w:space="0" w:color="auto"/>
              <w:left w:val="single" w:sz="4" w:space="0" w:color="auto"/>
              <w:bottom w:val="single" w:sz="4" w:space="0" w:color="auto"/>
              <w:right w:val="single" w:sz="4" w:space="0" w:color="auto"/>
            </w:tcBorders>
          </w:tcPr>
          <w:p w14:paraId="50089035"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694" w:type="dxa"/>
            <w:tcBorders>
              <w:top w:val="single" w:sz="4" w:space="0" w:color="auto"/>
              <w:left w:val="single" w:sz="4" w:space="0" w:color="auto"/>
              <w:bottom w:val="single" w:sz="4" w:space="0" w:color="auto"/>
              <w:right w:val="single" w:sz="4" w:space="0" w:color="auto"/>
            </w:tcBorders>
          </w:tcPr>
          <w:p w14:paraId="739124D5"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1654" w:type="dxa"/>
            <w:tcBorders>
              <w:top w:val="single" w:sz="4" w:space="0" w:color="auto"/>
              <w:left w:val="single" w:sz="4" w:space="0" w:color="auto"/>
              <w:bottom w:val="single" w:sz="4" w:space="0" w:color="auto"/>
              <w:right w:val="single" w:sz="4" w:space="0" w:color="auto"/>
            </w:tcBorders>
          </w:tcPr>
          <w:p w14:paraId="223EE895"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w:t>
            </w:r>
          </w:p>
        </w:tc>
        <w:tc>
          <w:tcPr>
            <w:tcW w:w="1384" w:type="dxa"/>
            <w:tcBorders>
              <w:top w:val="single" w:sz="4" w:space="0" w:color="auto"/>
              <w:left w:val="single" w:sz="4" w:space="0" w:color="auto"/>
              <w:bottom w:val="single" w:sz="4" w:space="0" w:color="auto"/>
              <w:right w:val="single" w:sz="4" w:space="0" w:color="auto"/>
            </w:tcBorders>
          </w:tcPr>
          <w:p w14:paraId="626D5081" w14:textId="77777777" w:rsidR="00E13681" w:rsidRPr="00975AC8" w:rsidRDefault="00E13681" w:rsidP="00E1368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30D5A410"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1" w:name="_Hlk195188552"/>
      <w:r w:rsidRPr="00975AC8">
        <w:rPr>
          <w:rFonts w:ascii="Times New Roman" w:eastAsia="Times New Roman" w:hAnsi="Times New Roman" w:cs="Times New Roman"/>
          <w:sz w:val="24"/>
          <w:szCs w:val="24"/>
          <w:lang w:eastAsia="ru-RU"/>
        </w:rPr>
        <w:t>Руководитель Получателя</w:t>
      </w:r>
    </w:p>
    <w:p w14:paraId="0F03C1AC"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(уполномоченное лицо) </w:t>
      </w:r>
      <w:bookmarkEnd w:id="61"/>
      <w:r w:rsidRPr="00975AC8">
        <w:rPr>
          <w:rFonts w:ascii="Times New Roman" w:eastAsia="Times New Roman" w:hAnsi="Times New Roman" w:cs="Times New Roman"/>
          <w:sz w:val="24"/>
          <w:szCs w:val="24"/>
          <w:lang w:eastAsia="ru-RU"/>
        </w:rPr>
        <w:t>_______________ _________ _____________________</w:t>
      </w:r>
    </w:p>
    <w:p w14:paraId="1E299E61" w14:textId="77777777" w:rsidR="00E13681" w:rsidRPr="00975AC8" w:rsidRDefault="00E13681" w:rsidP="00E13681">
      <w:pPr>
        <w:autoSpaceDE w:val="0"/>
        <w:autoSpaceDN w:val="0"/>
        <w:adjustRightInd w:val="0"/>
        <w:spacing w:after="0" w:line="240" w:lineRule="auto"/>
        <w:ind w:left="2124"/>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             (</w:t>
      </w:r>
      <w:proofErr w:type="gramStart"/>
      <w:r w:rsidRPr="00975AC8">
        <w:rPr>
          <w:rFonts w:ascii="Times New Roman" w:eastAsia="Times New Roman" w:hAnsi="Times New Roman" w:cs="Times New Roman"/>
          <w:sz w:val="24"/>
          <w:szCs w:val="24"/>
          <w:lang w:eastAsia="ru-RU"/>
        </w:rPr>
        <w:t xml:space="preserve">должность)   </w:t>
      </w:r>
      <w:proofErr w:type="gramEnd"/>
      <w:r w:rsidRPr="00975AC8">
        <w:rPr>
          <w:rFonts w:ascii="Times New Roman" w:eastAsia="Times New Roman" w:hAnsi="Times New Roman" w:cs="Times New Roman"/>
          <w:sz w:val="24"/>
          <w:szCs w:val="24"/>
          <w:lang w:eastAsia="ru-RU"/>
        </w:rPr>
        <w:t xml:space="preserve">         (подпись)       (расшифровка подписи)</w:t>
      </w:r>
    </w:p>
    <w:p w14:paraId="3DADC03C"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 xml:space="preserve"> М.П. (при наличии)</w:t>
      </w:r>
    </w:p>
    <w:p w14:paraId="4DB4A533"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lang w:eastAsia="ru-RU"/>
        </w:rPr>
      </w:pPr>
    </w:p>
    <w:p w14:paraId="2632627B"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lang w:eastAsia="ru-RU"/>
        </w:rPr>
      </w:pPr>
      <w:r w:rsidRPr="00975AC8">
        <w:rPr>
          <w:rFonts w:ascii="Times New Roman" w:eastAsia="Times New Roman" w:hAnsi="Times New Roman" w:cs="Times New Roman"/>
          <w:lang w:eastAsia="ru-RU"/>
        </w:rPr>
        <w:t>Исполнитель ________________ ___________________ _____________</w:t>
      </w:r>
    </w:p>
    <w:p w14:paraId="75F8D110" w14:textId="77777777" w:rsidR="00E13681" w:rsidRPr="00975AC8" w:rsidRDefault="00E13681" w:rsidP="00E13681">
      <w:pPr>
        <w:autoSpaceDE w:val="0"/>
        <w:autoSpaceDN w:val="0"/>
        <w:adjustRightInd w:val="0"/>
        <w:spacing w:after="0" w:line="240" w:lineRule="auto"/>
        <w:ind w:left="708" w:firstLine="708"/>
        <w:jc w:val="both"/>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 xml:space="preserve">       (</w:t>
      </w:r>
      <w:proofErr w:type="gramStart"/>
      <w:r w:rsidRPr="00975AC8">
        <w:rPr>
          <w:rFonts w:ascii="Times New Roman" w:eastAsia="Times New Roman" w:hAnsi="Times New Roman" w:cs="Times New Roman"/>
          <w:sz w:val="16"/>
          <w:szCs w:val="16"/>
          <w:lang w:eastAsia="ru-RU"/>
        </w:rPr>
        <w:t xml:space="preserve">должность)   </w:t>
      </w:r>
      <w:proofErr w:type="gramEnd"/>
      <w:r w:rsidRPr="00975AC8">
        <w:rPr>
          <w:rFonts w:ascii="Times New Roman" w:eastAsia="Times New Roman" w:hAnsi="Times New Roman" w:cs="Times New Roman"/>
          <w:sz w:val="16"/>
          <w:szCs w:val="16"/>
          <w:lang w:eastAsia="ru-RU"/>
        </w:rPr>
        <w:t xml:space="preserve">                      (ФИО)                        (телефон)</w:t>
      </w:r>
    </w:p>
    <w:p w14:paraId="65793E7C"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16614D13" w14:textId="77777777" w:rsidR="00E13681" w:rsidRPr="00975AC8" w:rsidRDefault="00E13681" w:rsidP="00E1368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75AC8">
        <w:rPr>
          <w:rFonts w:ascii="Times New Roman" w:eastAsia="Times New Roman" w:hAnsi="Times New Roman" w:cs="Times New Roman"/>
          <w:sz w:val="16"/>
          <w:szCs w:val="16"/>
          <w:lang w:eastAsia="ru-RU"/>
        </w:rPr>
        <w:t>«__» ___________ 20__ г.</w:t>
      </w:r>
    </w:p>
    <w:p w14:paraId="1D318499" w14:textId="77777777" w:rsidR="00AD56A2" w:rsidRPr="00975AC8" w:rsidRDefault="00AD56A2" w:rsidP="00E13681">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D56A2" w:rsidRPr="00975AC8" w:rsidSect="00E13681">
          <w:pgSz w:w="16838" w:h="11905" w:orient="landscape"/>
          <w:pgMar w:top="1134" w:right="850" w:bottom="1134" w:left="1701" w:header="0" w:footer="0" w:gutter="0"/>
          <w:cols w:space="720"/>
          <w:noEndnote/>
          <w:docGrid w:linePitch="326"/>
        </w:sectPr>
      </w:pPr>
    </w:p>
    <w:p w14:paraId="6CDF1939" w14:textId="4EC17E1C"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 xml:space="preserve">                                                                                                   Приложение № 6</w:t>
      </w:r>
    </w:p>
    <w:p w14:paraId="45D797BE" w14:textId="7412CF38"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к Соглашению от </w:t>
      </w:r>
      <w:proofErr w:type="gramStart"/>
      <w:r w:rsidR="00435233"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w:t>
      </w:r>
      <w:r w:rsidR="00435233" w:rsidRPr="00975AC8">
        <w:rPr>
          <w:rFonts w:ascii="Times New Roman" w:eastAsia="Times New Roman" w:hAnsi="Times New Roman" w:cs="Times New Roman"/>
          <w:sz w:val="28"/>
          <w:szCs w:val="28"/>
          <w:lang w:eastAsia="ru-RU"/>
        </w:rPr>
        <w:t>_</w:t>
      </w:r>
      <w:proofErr w:type="gramEnd"/>
      <w:r w:rsidR="00435233"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.202</w:t>
      </w:r>
      <w:r w:rsidR="00435233" w:rsidRPr="00975AC8">
        <w:rPr>
          <w:rFonts w:ascii="Times New Roman" w:eastAsia="Times New Roman" w:hAnsi="Times New Roman" w:cs="Times New Roman"/>
          <w:sz w:val="28"/>
          <w:szCs w:val="28"/>
          <w:lang w:eastAsia="ru-RU"/>
        </w:rPr>
        <w:t>_</w:t>
      </w:r>
      <w:r w:rsidRPr="00975AC8">
        <w:rPr>
          <w:rFonts w:ascii="Times New Roman" w:eastAsia="Times New Roman" w:hAnsi="Times New Roman" w:cs="Times New Roman"/>
          <w:sz w:val="28"/>
          <w:szCs w:val="28"/>
          <w:lang w:eastAsia="ru-RU"/>
        </w:rPr>
        <w:t xml:space="preserve"> № </w:t>
      </w:r>
      <w:r w:rsidR="00435233" w:rsidRPr="00975AC8">
        <w:rPr>
          <w:rFonts w:ascii="Times New Roman" w:eastAsia="Times New Roman" w:hAnsi="Times New Roman" w:cs="Times New Roman"/>
          <w:sz w:val="28"/>
          <w:szCs w:val="28"/>
          <w:lang w:eastAsia="ru-RU"/>
        </w:rPr>
        <w:t>_</w:t>
      </w:r>
    </w:p>
    <w:p w14:paraId="7AE52D8F"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511C979"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66B10FB"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ФИНАНСОВЫЙ ОТЧЕТ О РЕАЛИЗАЦИИ ПРОЕКТА</w:t>
      </w:r>
    </w:p>
    <w:p w14:paraId="647747D8"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F0C216E"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Наименование предприятия</w:t>
      </w:r>
    </w:p>
    <w:p w14:paraId="1F6B4B62"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622" w:type="dxa"/>
        <w:tblCellSpacing w:w="5" w:type="nil"/>
        <w:tblInd w:w="75" w:type="dxa"/>
        <w:tblLayout w:type="fixed"/>
        <w:tblCellMar>
          <w:left w:w="75" w:type="dxa"/>
          <w:right w:w="75" w:type="dxa"/>
        </w:tblCellMar>
        <w:tblLook w:val="0000" w:firstRow="0" w:lastRow="0" w:firstColumn="0" w:lastColumn="0" w:noHBand="0" w:noVBand="0"/>
      </w:tblPr>
      <w:tblGrid>
        <w:gridCol w:w="993"/>
        <w:gridCol w:w="1542"/>
        <w:gridCol w:w="1275"/>
        <w:gridCol w:w="1560"/>
        <w:gridCol w:w="1417"/>
        <w:gridCol w:w="1418"/>
        <w:gridCol w:w="1417"/>
      </w:tblGrid>
      <w:tr w:rsidR="00975AC8" w:rsidRPr="00975AC8" w14:paraId="7CE75DCB" w14:textId="77777777" w:rsidTr="00282098">
        <w:trPr>
          <w:trHeight w:val="600"/>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14:paraId="7237C0F2" w14:textId="77777777" w:rsidR="00AD56A2" w:rsidRPr="00975AC8" w:rsidRDefault="00AD56A2" w:rsidP="00AD56A2">
            <w:pPr>
              <w:widowControl w:val="0"/>
              <w:autoSpaceDE w:val="0"/>
              <w:autoSpaceDN w:val="0"/>
              <w:adjustRightInd w:val="0"/>
              <w:spacing w:after="0" w:line="240" w:lineRule="auto"/>
              <w:ind w:left="-75" w:right="-57"/>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Период (годы)</w:t>
            </w:r>
          </w:p>
        </w:tc>
        <w:tc>
          <w:tcPr>
            <w:tcW w:w="1542" w:type="dxa"/>
            <w:tcBorders>
              <w:top w:val="single" w:sz="4" w:space="0" w:color="auto"/>
              <w:left w:val="single" w:sz="4" w:space="0" w:color="auto"/>
              <w:bottom w:val="single" w:sz="4" w:space="0" w:color="auto"/>
              <w:right w:val="single" w:sz="4" w:space="0" w:color="auto"/>
            </w:tcBorders>
            <w:vAlign w:val="center"/>
          </w:tcPr>
          <w:p w14:paraId="5FF1F5A7"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Цели предоставления субсидий</w:t>
            </w:r>
          </w:p>
        </w:tc>
        <w:tc>
          <w:tcPr>
            <w:tcW w:w="1275" w:type="dxa"/>
            <w:tcBorders>
              <w:top w:val="single" w:sz="4" w:space="0" w:color="auto"/>
              <w:left w:val="single" w:sz="4" w:space="0" w:color="auto"/>
              <w:bottom w:val="single" w:sz="4" w:space="0" w:color="auto"/>
              <w:right w:val="single" w:sz="4" w:space="0" w:color="auto"/>
            </w:tcBorders>
            <w:vAlign w:val="center"/>
          </w:tcPr>
          <w:p w14:paraId="6069FDAE"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Плановые назначения (тыс. руб.)</w:t>
            </w:r>
          </w:p>
        </w:tc>
        <w:tc>
          <w:tcPr>
            <w:tcW w:w="1560" w:type="dxa"/>
            <w:tcBorders>
              <w:top w:val="single" w:sz="4" w:space="0" w:color="auto"/>
              <w:left w:val="single" w:sz="4" w:space="0" w:color="auto"/>
              <w:bottom w:val="single" w:sz="4" w:space="0" w:color="auto"/>
              <w:right w:val="single" w:sz="4" w:space="0" w:color="auto"/>
            </w:tcBorders>
            <w:vAlign w:val="center"/>
          </w:tcPr>
          <w:p w14:paraId="5D35D945"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Фактически профинансировано</w:t>
            </w:r>
          </w:p>
          <w:p w14:paraId="75DD1CD5"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14:paraId="3EA7FF61"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Фактически израсходовано</w:t>
            </w:r>
          </w:p>
          <w:p w14:paraId="4DFD0A93"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14:paraId="7F8B772D" w14:textId="77777777" w:rsidR="00AD56A2" w:rsidRPr="00975AC8" w:rsidRDefault="00AD56A2" w:rsidP="00AD56A2">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Остатки неиспользованных средств (тыс. руб.)</w:t>
            </w:r>
          </w:p>
        </w:tc>
        <w:tc>
          <w:tcPr>
            <w:tcW w:w="1417" w:type="dxa"/>
            <w:tcBorders>
              <w:top w:val="single" w:sz="4" w:space="0" w:color="auto"/>
              <w:left w:val="single" w:sz="4" w:space="0" w:color="auto"/>
              <w:bottom w:val="single" w:sz="4" w:space="0" w:color="auto"/>
              <w:right w:val="single" w:sz="4" w:space="0" w:color="auto"/>
            </w:tcBorders>
            <w:vAlign w:val="center"/>
          </w:tcPr>
          <w:p w14:paraId="2467E805" w14:textId="77777777" w:rsidR="00AD56A2" w:rsidRPr="00975AC8" w:rsidRDefault="00AD56A2" w:rsidP="00AD56A2">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Подлежит возврату в бюджет </w:t>
            </w:r>
          </w:p>
          <w:p w14:paraId="413CC63B" w14:textId="77777777" w:rsidR="00AD56A2" w:rsidRPr="00975AC8" w:rsidRDefault="00AD56A2" w:rsidP="00AD56A2">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(тыс. руб.)</w:t>
            </w:r>
          </w:p>
          <w:p w14:paraId="538DAB09" w14:textId="77777777" w:rsidR="00AD56A2" w:rsidRPr="00975AC8" w:rsidRDefault="00AD56A2" w:rsidP="00AD56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75AC8" w:rsidRPr="00975AC8" w14:paraId="6E10392C" w14:textId="77777777" w:rsidTr="00282098">
        <w:trPr>
          <w:tblCellSpacing w:w="5" w:type="nil"/>
        </w:trPr>
        <w:tc>
          <w:tcPr>
            <w:tcW w:w="993" w:type="dxa"/>
            <w:tcBorders>
              <w:left w:val="single" w:sz="4" w:space="0" w:color="auto"/>
              <w:bottom w:val="single" w:sz="4" w:space="0" w:color="auto"/>
              <w:right w:val="single" w:sz="4" w:space="0" w:color="auto"/>
            </w:tcBorders>
          </w:tcPr>
          <w:p w14:paraId="530639AB"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2" w:type="dxa"/>
            <w:tcBorders>
              <w:left w:val="single" w:sz="4" w:space="0" w:color="auto"/>
              <w:bottom w:val="single" w:sz="4" w:space="0" w:color="auto"/>
              <w:right w:val="single" w:sz="4" w:space="0" w:color="auto"/>
            </w:tcBorders>
          </w:tcPr>
          <w:p w14:paraId="30DF37F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right w:val="single" w:sz="4" w:space="0" w:color="auto"/>
            </w:tcBorders>
          </w:tcPr>
          <w:p w14:paraId="7E72558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0347ACE8"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6FC0EECF"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579673AF"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41E0F47D"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5AC8" w:rsidRPr="00975AC8" w14:paraId="28F0A2AE" w14:textId="77777777" w:rsidTr="00282098">
        <w:trPr>
          <w:tblCellSpacing w:w="5" w:type="nil"/>
        </w:trPr>
        <w:tc>
          <w:tcPr>
            <w:tcW w:w="993" w:type="dxa"/>
            <w:tcBorders>
              <w:left w:val="single" w:sz="4" w:space="0" w:color="auto"/>
              <w:bottom w:val="single" w:sz="4" w:space="0" w:color="auto"/>
              <w:right w:val="single" w:sz="4" w:space="0" w:color="auto"/>
            </w:tcBorders>
          </w:tcPr>
          <w:p w14:paraId="7F6E3E0C"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2" w:type="dxa"/>
            <w:tcBorders>
              <w:left w:val="single" w:sz="4" w:space="0" w:color="auto"/>
              <w:bottom w:val="single" w:sz="4" w:space="0" w:color="auto"/>
              <w:right w:val="single" w:sz="4" w:space="0" w:color="auto"/>
            </w:tcBorders>
          </w:tcPr>
          <w:p w14:paraId="434F564F"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right w:val="single" w:sz="4" w:space="0" w:color="auto"/>
            </w:tcBorders>
          </w:tcPr>
          <w:p w14:paraId="55AEE998"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32443E57"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7F186C70"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670506E9"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46E70D28"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5AC8" w:rsidRPr="00975AC8" w14:paraId="2ED8B48C" w14:textId="77777777" w:rsidTr="00282098">
        <w:trPr>
          <w:tblCellSpacing w:w="5" w:type="nil"/>
        </w:trPr>
        <w:tc>
          <w:tcPr>
            <w:tcW w:w="993" w:type="dxa"/>
            <w:tcBorders>
              <w:left w:val="single" w:sz="4" w:space="0" w:color="auto"/>
              <w:bottom w:val="single" w:sz="4" w:space="0" w:color="auto"/>
              <w:right w:val="single" w:sz="4" w:space="0" w:color="auto"/>
            </w:tcBorders>
          </w:tcPr>
          <w:p w14:paraId="329DBD4F"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2" w:type="dxa"/>
            <w:tcBorders>
              <w:left w:val="single" w:sz="4" w:space="0" w:color="auto"/>
              <w:bottom w:val="single" w:sz="4" w:space="0" w:color="auto"/>
              <w:right w:val="single" w:sz="4" w:space="0" w:color="auto"/>
            </w:tcBorders>
          </w:tcPr>
          <w:p w14:paraId="6874603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right w:val="single" w:sz="4" w:space="0" w:color="auto"/>
            </w:tcBorders>
          </w:tcPr>
          <w:p w14:paraId="539BA94B"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15BA8C7F"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30ACAD58"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6B82CE33"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142D7470"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5AC8" w:rsidRPr="00975AC8" w14:paraId="5605680D" w14:textId="77777777" w:rsidTr="00282098">
        <w:trPr>
          <w:tblCellSpacing w:w="5" w:type="nil"/>
        </w:trPr>
        <w:tc>
          <w:tcPr>
            <w:tcW w:w="993" w:type="dxa"/>
            <w:tcBorders>
              <w:left w:val="single" w:sz="4" w:space="0" w:color="auto"/>
              <w:bottom w:val="single" w:sz="4" w:space="0" w:color="auto"/>
              <w:right w:val="single" w:sz="4" w:space="0" w:color="auto"/>
            </w:tcBorders>
          </w:tcPr>
          <w:p w14:paraId="4A9319C1"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2" w:type="dxa"/>
            <w:tcBorders>
              <w:left w:val="single" w:sz="4" w:space="0" w:color="auto"/>
              <w:bottom w:val="single" w:sz="4" w:space="0" w:color="auto"/>
              <w:right w:val="single" w:sz="4" w:space="0" w:color="auto"/>
            </w:tcBorders>
          </w:tcPr>
          <w:p w14:paraId="084FD21D"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right w:val="single" w:sz="4" w:space="0" w:color="auto"/>
            </w:tcBorders>
          </w:tcPr>
          <w:p w14:paraId="793C6392"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1CC4CB5B"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44BA2A8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34FDD63B"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09106BD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5AC8" w:rsidRPr="00975AC8" w14:paraId="3E397BFD" w14:textId="77777777" w:rsidTr="00282098">
        <w:trPr>
          <w:tblCellSpacing w:w="5" w:type="nil"/>
        </w:trPr>
        <w:tc>
          <w:tcPr>
            <w:tcW w:w="993" w:type="dxa"/>
            <w:tcBorders>
              <w:left w:val="single" w:sz="4" w:space="0" w:color="auto"/>
              <w:bottom w:val="single" w:sz="4" w:space="0" w:color="auto"/>
              <w:right w:val="single" w:sz="4" w:space="0" w:color="auto"/>
            </w:tcBorders>
          </w:tcPr>
          <w:p w14:paraId="287591DE"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2" w:type="dxa"/>
            <w:tcBorders>
              <w:left w:val="single" w:sz="4" w:space="0" w:color="auto"/>
              <w:bottom w:val="single" w:sz="4" w:space="0" w:color="auto"/>
              <w:right w:val="single" w:sz="4" w:space="0" w:color="auto"/>
            </w:tcBorders>
          </w:tcPr>
          <w:p w14:paraId="4169AEA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right w:val="single" w:sz="4" w:space="0" w:color="auto"/>
            </w:tcBorders>
          </w:tcPr>
          <w:p w14:paraId="0E5D9DE0"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387E5B1D"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627A3EFA"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06CED5B0"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47E884BF"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5AC8" w:rsidRPr="00975AC8" w14:paraId="42F83C13" w14:textId="77777777" w:rsidTr="00282098">
        <w:trPr>
          <w:tblCellSpacing w:w="5" w:type="nil"/>
        </w:trPr>
        <w:tc>
          <w:tcPr>
            <w:tcW w:w="993" w:type="dxa"/>
            <w:tcBorders>
              <w:left w:val="single" w:sz="4" w:space="0" w:color="auto"/>
              <w:bottom w:val="single" w:sz="4" w:space="0" w:color="auto"/>
              <w:right w:val="single" w:sz="4" w:space="0" w:color="auto"/>
            </w:tcBorders>
          </w:tcPr>
          <w:p w14:paraId="3E56624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42" w:type="dxa"/>
            <w:tcBorders>
              <w:left w:val="single" w:sz="4" w:space="0" w:color="auto"/>
              <w:bottom w:val="single" w:sz="4" w:space="0" w:color="auto"/>
              <w:right w:val="single" w:sz="4" w:space="0" w:color="auto"/>
            </w:tcBorders>
          </w:tcPr>
          <w:p w14:paraId="13049DE0"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auto"/>
              <w:bottom w:val="single" w:sz="4" w:space="0" w:color="auto"/>
              <w:right w:val="single" w:sz="4" w:space="0" w:color="auto"/>
            </w:tcBorders>
          </w:tcPr>
          <w:p w14:paraId="332965AE"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562E8CBE"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52DA2845"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1647B157"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576B1B0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75AC8" w:rsidRPr="00975AC8" w14:paraId="472DC054" w14:textId="77777777" w:rsidTr="00282098">
        <w:trPr>
          <w:tblCellSpacing w:w="5" w:type="nil"/>
        </w:trPr>
        <w:tc>
          <w:tcPr>
            <w:tcW w:w="2535" w:type="dxa"/>
            <w:gridSpan w:val="2"/>
            <w:tcBorders>
              <w:left w:val="single" w:sz="4" w:space="0" w:color="auto"/>
              <w:bottom w:val="single" w:sz="4" w:space="0" w:color="auto"/>
              <w:right w:val="single" w:sz="4" w:space="0" w:color="auto"/>
            </w:tcBorders>
          </w:tcPr>
          <w:p w14:paraId="482573A7"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ИТОГО                             </w:t>
            </w:r>
          </w:p>
        </w:tc>
        <w:tc>
          <w:tcPr>
            <w:tcW w:w="1275" w:type="dxa"/>
            <w:tcBorders>
              <w:left w:val="single" w:sz="4" w:space="0" w:color="auto"/>
              <w:bottom w:val="single" w:sz="4" w:space="0" w:color="auto"/>
              <w:right w:val="single" w:sz="4" w:space="0" w:color="auto"/>
            </w:tcBorders>
          </w:tcPr>
          <w:p w14:paraId="5FD2A3D5"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auto"/>
              <w:bottom w:val="single" w:sz="4" w:space="0" w:color="auto"/>
              <w:right w:val="single" w:sz="4" w:space="0" w:color="auto"/>
            </w:tcBorders>
          </w:tcPr>
          <w:p w14:paraId="2EE41E3D"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0068C74E"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14:paraId="4EB2B734"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392B24C1" w14:textId="77777777" w:rsidR="00AD56A2" w:rsidRPr="00975AC8" w:rsidRDefault="00AD56A2" w:rsidP="00AD56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4138238B"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B85AD9"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81F805"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Руководитель    ____________       __________________     ___________</w:t>
      </w:r>
    </w:p>
    <w:p w14:paraId="6D14B2B4"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                                                   (</w:t>
      </w:r>
      <w:proofErr w:type="gramStart"/>
      <w:r w:rsidRPr="00975AC8">
        <w:rPr>
          <w:rFonts w:ascii="Times New Roman" w:eastAsia="Times New Roman" w:hAnsi="Times New Roman" w:cs="Times New Roman"/>
          <w:sz w:val="24"/>
          <w:szCs w:val="24"/>
          <w:lang w:eastAsia="ru-RU"/>
        </w:rPr>
        <w:t xml:space="preserve">подпись)   </w:t>
      </w:r>
      <w:proofErr w:type="gramEnd"/>
      <w:r w:rsidRPr="00975AC8">
        <w:rPr>
          <w:rFonts w:ascii="Times New Roman" w:eastAsia="Times New Roman" w:hAnsi="Times New Roman" w:cs="Times New Roman"/>
          <w:sz w:val="24"/>
          <w:szCs w:val="24"/>
          <w:lang w:eastAsia="ru-RU"/>
        </w:rPr>
        <w:t xml:space="preserve">                           (расшифровка)                                   (дата)</w:t>
      </w:r>
    </w:p>
    <w:p w14:paraId="4E1889E4"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6EDC40"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Главный бухгалтер    ___________     __________________   _____________    </w:t>
      </w:r>
    </w:p>
    <w:p w14:paraId="1E0456B9"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                                                          (</w:t>
      </w:r>
      <w:proofErr w:type="gramStart"/>
      <w:r w:rsidRPr="00975AC8">
        <w:rPr>
          <w:rFonts w:ascii="Times New Roman" w:eastAsia="Times New Roman" w:hAnsi="Times New Roman" w:cs="Times New Roman"/>
          <w:sz w:val="24"/>
          <w:szCs w:val="24"/>
          <w:lang w:eastAsia="ru-RU"/>
        </w:rPr>
        <w:t xml:space="preserve">подпись)   </w:t>
      </w:r>
      <w:proofErr w:type="gramEnd"/>
      <w:r w:rsidRPr="00975AC8">
        <w:rPr>
          <w:rFonts w:ascii="Times New Roman" w:eastAsia="Times New Roman" w:hAnsi="Times New Roman" w:cs="Times New Roman"/>
          <w:sz w:val="24"/>
          <w:szCs w:val="24"/>
          <w:lang w:eastAsia="ru-RU"/>
        </w:rPr>
        <w:t xml:space="preserve">                     (расшифровка)                                   (дата)</w:t>
      </w:r>
    </w:p>
    <w:p w14:paraId="277FB806"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C37639" w14:textId="77777777" w:rsidR="00AD56A2" w:rsidRPr="00975AC8" w:rsidRDefault="00AD56A2" w:rsidP="00AD56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A9B63D1"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06510D1D"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6E70D03F"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78F2025C"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77517ED3"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0C7B6B27"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75CA6C70"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71AF0A82"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633306F3"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379E7D82" w14:textId="77777777" w:rsidR="00AD56A2" w:rsidRPr="00975AC8" w:rsidRDefault="00AD56A2" w:rsidP="00AD56A2">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14:paraId="5641A6E9" w14:textId="77777777" w:rsidR="00AD56A2" w:rsidRPr="00975AC8" w:rsidRDefault="00AD56A2" w:rsidP="00AD56A2">
      <w:pPr>
        <w:spacing w:after="0" w:line="0" w:lineRule="atLeast"/>
        <w:ind w:firstLine="5954"/>
        <w:rPr>
          <w:rFonts w:ascii="Times New Roman" w:eastAsia="Times New Roman" w:hAnsi="Times New Roman" w:cs="Times New Roman"/>
          <w:sz w:val="28"/>
          <w:szCs w:val="28"/>
        </w:rPr>
      </w:pPr>
      <w:r w:rsidRPr="00975AC8">
        <w:rPr>
          <w:rFonts w:ascii="Times New Roman" w:eastAsia="Times New Roman" w:hAnsi="Times New Roman" w:cs="Times New Roman"/>
          <w:sz w:val="28"/>
          <w:szCs w:val="28"/>
          <w:lang w:eastAsia="ru-RU"/>
        </w:rPr>
        <w:br w:type="page"/>
      </w:r>
    </w:p>
    <w:p w14:paraId="2FAD2BD0" w14:textId="77777777" w:rsidR="00AD56A2" w:rsidRPr="00975AC8" w:rsidRDefault="00AD56A2" w:rsidP="00AD56A2">
      <w:pPr>
        <w:spacing w:after="0" w:line="240" w:lineRule="auto"/>
        <w:ind w:right="12"/>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lastRenderedPageBreak/>
        <w:t>Приложение № 7</w:t>
      </w:r>
    </w:p>
    <w:p w14:paraId="21768502" w14:textId="0FE3754F" w:rsidR="00AD56A2" w:rsidRPr="00975AC8" w:rsidRDefault="00AD56A2" w:rsidP="00AD56A2">
      <w:pPr>
        <w:spacing w:after="0" w:line="240" w:lineRule="auto"/>
        <w:ind w:right="12"/>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к Соглашению от _._.202_ № _</w:t>
      </w:r>
    </w:p>
    <w:p w14:paraId="5AD96B47" w14:textId="77777777" w:rsidR="00AD56A2" w:rsidRPr="00975AC8" w:rsidRDefault="00AD56A2" w:rsidP="00AD56A2">
      <w:pPr>
        <w:spacing w:after="0" w:line="240" w:lineRule="auto"/>
        <w:ind w:right="12"/>
        <w:jc w:val="right"/>
        <w:rPr>
          <w:rFonts w:ascii="Times New Roman" w:eastAsia="Times New Roman" w:hAnsi="Times New Roman" w:cs="Times New Roman"/>
          <w:sz w:val="28"/>
          <w:szCs w:val="28"/>
          <w:lang w:eastAsia="ru-RU"/>
        </w:rPr>
      </w:pPr>
    </w:p>
    <w:p w14:paraId="61F55C8E" w14:textId="77777777" w:rsidR="00AD56A2" w:rsidRPr="00975AC8" w:rsidRDefault="00AD56A2" w:rsidP="00AD56A2">
      <w:pPr>
        <w:spacing w:after="0" w:line="240" w:lineRule="auto"/>
        <w:ind w:right="12"/>
        <w:jc w:val="center"/>
        <w:rPr>
          <w:rFonts w:ascii="Times New Roman" w:eastAsia="Times New Roman" w:hAnsi="Times New Roman" w:cs="Times New Roman"/>
          <w:b/>
          <w:sz w:val="28"/>
          <w:szCs w:val="28"/>
          <w:lang w:eastAsia="ru-RU"/>
        </w:rPr>
      </w:pPr>
    </w:p>
    <w:p w14:paraId="4617B633" w14:textId="77777777" w:rsidR="00435233" w:rsidRPr="00975AC8" w:rsidRDefault="00AD56A2" w:rsidP="00AD56A2">
      <w:pPr>
        <w:spacing w:after="0" w:line="240" w:lineRule="auto"/>
        <w:ind w:right="12"/>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Аналитический отчет </w:t>
      </w:r>
    </w:p>
    <w:p w14:paraId="1CECA4A8" w14:textId="39CE9ADC" w:rsidR="00AD56A2" w:rsidRPr="00975AC8" w:rsidRDefault="00AD56A2" w:rsidP="00AD56A2">
      <w:pPr>
        <w:spacing w:after="0" w:line="240" w:lineRule="auto"/>
        <w:ind w:right="12"/>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об использовании гранта в форме субсидии</w:t>
      </w:r>
    </w:p>
    <w:p w14:paraId="3D75782E" w14:textId="758548DD" w:rsidR="00AD56A2" w:rsidRPr="00975AC8" w:rsidRDefault="00AD56A2" w:rsidP="00AD56A2">
      <w:pPr>
        <w:spacing w:after="0" w:line="240" w:lineRule="auto"/>
        <w:ind w:right="12"/>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по проекту ___________</w:t>
      </w:r>
      <w:r w:rsidR="00435233" w:rsidRPr="00975AC8">
        <w:rPr>
          <w:rFonts w:ascii="Times New Roman" w:eastAsia="Times New Roman" w:hAnsi="Times New Roman" w:cs="Times New Roman"/>
          <w:sz w:val="24"/>
          <w:szCs w:val="24"/>
          <w:lang w:eastAsia="ru-RU"/>
        </w:rPr>
        <w:t>_______________________________</w:t>
      </w:r>
    </w:p>
    <w:p w14:paraId="5E904A8F" w14:textId="77777777" w:rsidR="00AD56A2" w:rsidRPr="00975AC8" w:rsidRDefault="00AD56A2" w:rsidP="00AD56A2">
      <w:pPr>
        <w:spacing w:after="0" w:line="240" w:lineRule="auto"/>
        <w:ind w:right="12"/>
        <w:jc w:val="center"/>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(Полное наименование некоммерческой организации)</w:t>
      </w:r>
    </w:p>
    <w:p w14:paraId="60894596" w14:textId="77777777" w:rsidR="00AD56A2" w:rsidRPr="00975AC8" w:rsidRDefault="00AD56A2" w:rsidP="00AD56A2">
      <w:pPr>
        <w:spacing w:after="0" w:line="240" w:lineRule="auto"/>
        <w:ind w:left="284" w:right="12"/>
        <w:contextualSpacing/>
        <w:jc w:val="both"/>
        <w:rPr>
          <w:rFonts w:ascii="Times New Roman" w:eastAsia="Times New Roman" w:hAnsi="Times New Roman" w:cs="Times New Roman"/>
          <w:sz w:val="24"/>
          <w:szCs w:val="24"/>
          <w:lang w:eastAsia="ru-RU"/>
        </w:rPr>
      </w:pPr>
    </w:p>
    <w:p w14:paraId="0D3F6C14" w14:textId="7777777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1. </w:t>
      </w:r>
      <w:r w:rsidRPr="00975AC8">
        <w:rPr>
          <w:rFonts w:ascii="Times New Roman" w:eastAsia="Calibri" w:hAnsi="Times New Roman" w:cs="Times New Roman"/>
          <w:sz w:val="24"/>
          <w:szCs w:val="24"/>
          <w:lang w:eastAsia="ru-RU"/>
        </w:rPr>
        <w:t>Период реализации проекта.</w:t>
      </w:r>
    </w:p>
    <w:p w14:paraId="5521F3E9" w14:textId="7777777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2. </w:t>
      </w:r>
      <w:r w:rsidRPr="00975AC8">
        <w:rPr>
          <w:rFonts w:ascii="Times New Roman" w:eastAsia="Calibri" w:hAnsi="Times New Roman" w:cs="Times New Roman"/>
          <w:sz w:val="24"/>
          <w:szCs w:val="24"/>
          <w:lang w:eastAsia="ru-RU"/>
        </w:rPr>
        <w:t>Проблема, на решение которой был направлен проект.</w:t>
      </w:r>
    </w:p>
    <w:p w14:paraId="129717C6" w14:textId="1CAD66F1"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3. </w:t>
      </w:r>
      <w:r w:rsidRPr="00975AC8">
        <w:rPr>
          <w:rFonts w:ascii="Times New Roman" w:eastAsia="Calibri" w:hAnsi="Times New Roman" w:cs="Times New Roman"/>
          <w:sz w:val="24"/>
          <w:szCs w:val="24"/>
          <w:lang w:eastAsia="ru-RU"/>
        </w:rPr>
        <w:t xml:space="preserve">Основная целевая группа проекта </w:t>
      </w:r>
      <w:r w:rsidRPr="00975AC8">
        <w:rPr>
          <w:rFonts w:ascii="Times New Roman" w:eastAsia="Calibri" w:hAnsi="Times New Roman" w:cs="Times New Roman"/>
          <w:i/>
          <w:sz w:val="24"/>
          <w:szCs w:val="24"/>
          <w:lang w:eastAsia="ru-RU"/>
        </w:rPr>
        <w:t>(категория граждан, сколько человек).</w:t>
      </w:r>
      <w:r w:rsidR="00CC3B5A" w:rsidRPr="00975AC8">
        <w:rPr>
          <w:rFonts w:ascii="Times New Roman" w:eastAsia="Calibri" w:hAnsi="Times New Roman" w:cs="Times New Roman"/>
          <w:i/>
          <w:sz w:val="24"/>
          <w:szCs w:val="24"/>
          <w:lang w:eastAsia="ru-RU"/>
        </w:rPr>
        <w:t xml:space="preserve"> </w:t>
      </w:r>
      <w:r w:rsidRPr="00975AC8">
        <w:rPr>
          <w:rFonts w:ascii="Times New Roman" w:eastAsia="Calibri" w:hAnsi="Times New Roman" w:cs="Times New Roman"/>
          <w:sz w:val="24"/>
          <w:szCs w:val="24"/>
          <w:lang w:eastAsia="ru-RU"/>
        </w:rPr>
        <w:t xml:space="preserve">Если есть дополнительная целевая группа, укажите </w:t>
      </w:r>
      <w:r w:rsidRPr="00975AC8">
        <w:rPr>
          <w:rFonts w:ascii="Times New Roman" w:eastAsia="Calibri" w:hAnsi="Times New Roman" w:cs="Times New Roman"/>
          <w:i/>
          <w:sz w:val="24"/>
          <w:szCs w:val="24"/>
          <w:lang w:eastAsia="ru-RU"/>
        </w:rPr>
        <w:t>(категория граждан, сколько человек).</w:t>
      </w:r>
    </w:p>
    <w:p w14:paraId="4977D082" w14:textId="7777777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4. </w:t>
      </w:r>
      <w:r w:rsidRPr="00975AC8">
        <w:rPr>
          <w:rFonts w:ascii="Times New Roman" w:eastAsia="Calibri" w:hAnsi="Times New Roman" w:cs="Times New Roman"/>
          <w:sz w:val="24"/>
          <w:szCs w:val="24"/>
          <w:lang w:eastAsia="ru-RU"/>
        </w:rPr>
        <w:t>Основные виды деятельности, осуществлявшиеся в рамках Проекта (например, «поддержка многодетных семей», «реабилитация детей с ОВЗ посредством арт-терапии», «организация досуговой занятости пенсионеров и инвалидов села» и пр.).</w:t>
      </w:r>
    </w:p>
    <w:p w14:paraId="1486F34E" w14:textId="7777777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5. </w:t>
      </w:r>
      <w:r w:rsidRPr="00975AC8">
        <w:rPr>
          <w:rFonts w:ascii="Times New Roman" w:eastAsia="Calibri" w:hAnsi="Times New Roman" w:cs="Times New Roman"/>
          <w:sz w:val="24"/>
          <w:szCs w:val="24"/>
          <w:lang w:eastAsia="ru-RU"/>
        </w:rPr>
        <w:t>Количество человек, участвовавших в реализации проекта (по категориям: команда, участники, партнеры).</w:t>
      </w:r>
    </w:p>
    <w:p w14:paraId="1830B647" w14:textId="7777777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6. </w:t>
      </w:r>
      <w:r w:rsidRPr="00975AC8">
        <w:rPr>
          <w:rFonts w:ascii="Times New Roman" w:eastAsia="Calibri" w:hAnsi="Times New Roman" w:cs="Times New Roman"/>
          <w:sz w:val="24"/>
          <w:szCs w:val="24"/>
          <w:lang w:eastAsia="ru-RU"/>
        </w:rPr>
        <w:t>Укажите партнеров Проекта (если есть) (план/факт), их вклад в реализацию проекта.</w:t>
      </w:r>
    </w:p>
    <w:p w14:paraId="1FCD8B73" w14:textId="5181CB4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xml:space="preserve">7. </w:t>
      </w:r>
      <w:r w:rsidRPr="00975AC8">
        <w:rPr>
          <w:rFonts w:ascii="Times New Roman" w:eastAsia="Calibri" w:hAnsi="Times New Roman" w:cs="Times New Roman"/>
          <w:sz w:val="24"/>
          <w:szCs w:val="24"/>
          <w:lang w:eastAsia="ru-RU"/>
        </w:rPr>
        <w:t xml:space="preserve">Укажите СМИ (в том числе </w:t>
      </w:r>
      <w:r w:rsidR="00435233" w:rsidRPr="00975AC8">
        <w:rPr>
          <w:rFonts w:ascii="Times New Roman" w:eastAsia="Calibri" w:hAnsi="Times New Roman" w:cs="Times New Roman"/>
          <w:sz w:val="24"/>
          <w:szCs w:val="24"/>
          <w:lang w:eastAsia="ru-RU"/>
        </w:rPr>
        <w:t>Интернет-ресурсы</w:t>
      </w:r>
      <w:r w:rsidRPr="00975AC8">
        <w:rPr>
          <w:rFonts w:ascii="Times New Roman" w:eastAsia="Calibri" w:hAnsi="Times New Roman" w:cs="Times New Roman"/>
          <w:sz w:val="24"/>
          <w:szCs w:val="24"/>
          <w:lang w:eastAsia="ru-RU"/>
        </w:rPr>
        <w:t>), в которых публиковалась, размещалась информация о мероприятиях, реализованных в рамках Проекта.</w:t>
      </w:r>
    </w:p>
    <w:p w14:paraId="2B6B8376" w14:textId="77777777" w:rsidR="00AD56A2" w:rsidRPr="00975AC8" w:rsidRDefault="00AD56A2" w:rsidP="00AD56A2">
      <w:pPr>
        <w:spacing w:after="0" w:line="240" w:lineRule="auto"/>
        <w:ind w:right="12" w:firstLine="567"/>
        <w:contextualSpacing/>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8. Описание содержания проделанной работы:</w:t>
      </w:r>
    </w:p>
    <w:p w14:paraId="569F00AF" w14:textId="77777777" w:rsidR="00AD56A2" w:rsidRPr="00975AC8" w:rsidRDefault="00AD56A2" w:rsidP="00AD56A2">
      <w:pPr>
        <w:tabs>
          <w:tab w:val="left" w:pos="7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основные результаты работы за период реализации проекта (с указанием конкретных количественных показателей (пример: количество мероприятий, количество представителей ЦА. Принявших участие в мероприятиях проекта);</w:t>
      </w:r>
    </w:p>
    <w:p w14:paraId="2CEA29F8" w14:textId="77777777" w:rsidR="00AD56A2" w:rsidRPr="00975AC8" w:rsidRDefault="00AD56A2" w:rsidP="00AD56A2">
      <w:pPr>
        <w:tabs>
          <w:tab w:val="left" w:pos="7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наличие и характер незапланированных результатов;</w:t>
      </w:r>
    </w:p>
    <w:p w14:paraId="2E58D441" w14:textId="77777777" w:rsidR="00AD56A2" w:rsidRPr="00975AC8" w:rsidRDefault="00AD56A2" w:rsidP="00AD56A2">
      <w:pPr>
        <w:tabs>
          <w:tab w:val="left" w:pos="7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оценка результата проекта, в том числе по отзывам представителей целевой аудитории и СМИ;</w:t>
      </w:r>
    </w:p>
    <w:p w14:paraId="20D38E31" w14:textId="77777777" w:rsidR="00AD56A2" w:rsidRPr="00975AC8" w:rsidRDefault="00AD56A2" w:rsidP="00AD56A2">
      <w:pPr>
        <w:tabs>
          <w:tab w:val="left" w:pos="7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иная дополнительная информация.</w:t>
      </w:r>
    </w:p>
    <w:p w14:paraId="6F02B9B3" w14:textId="77777777" w:rsidR="00AD56A2" w:rsidRPr="00975AC8" w:rsidRDefault="00AD56A2" w:rsidP="00AD56A2">
      <w:pPr>
        <w:tabs>
          <w:tab w:val="left" w:pos="228"/>
        </w:tabs>
        <w:spacing w:after="0" w:line="240" w:lineRule="auto"/>
        <w:ind w:firstLine="567"/>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В качестве приложения к отчету представляются:</w:t>
      </w:r>
    </w:p>
    <w:p w14:paraId="569B084E" w14:textId="77777777" w:rsidR="00AD56A2" w:rsidRPr="00975AC8" w:rsidRDefault="00AD56A2" w:rsidP="00AD56A2">
      <w:pPr>
        <w:tabs>
          <w:tab w:val="left" w:pos="2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аудио-, видео- и фотоматериалы не менее 2 и не более 4 фотографий каждого мероприятия;</w:t>
      </w:r>
    </w:p>
    <w:p w14:paraId="149A70FB" w14:textId="77777777" w:rsidR="00AD56A2" w:rsidRPr="00975AC8" w:rsidRDefault="00AD56A2" w:rsidP="00AD56A2">
      <w:pPr>
        <w:tabs>
          <w:tab w:val="left" w:pos="2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образцы изготовленной полиграфической или мультимедийной продукции;</w:t>
      </w:r>
    </w:p>
    <w:p w14:paraId="03ECFC18" w14:textId="77777777" w:rsidR="00AD56A2" w:rsidRPr="00975AC8" w:rsidRDefault="00AD56A2" w:rsidP="00AD56A2">
      <w:pPr>
        <w:tabs>
          <w:tab w:val="left" w:pos="2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публикации СМИ (копия, скриншот);</w:t>
      </w:r>
    </w:p>
    <w:p w14:paraId="358FCCF5" w14:textId="77777777" w:rsidR="00AD56A2" w:rsidRPr="00975AC8" w:rsidRDefault="00AD56A2" w:rsidP="00AD56A2">
      <w:pPr>
        <w:tabs>
          <w:tab w:val="left" w:pos="2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отзывы представителей целевой аудитории организации;</w:t>
      </w:r>
    </w:p>
    <w:p w14:paraId="68B69B3C" w14:textId="77777777" w:rsidR="00AD56A2" w:rsidRPr="00975AC8" w:rsidRDefault="00AD56A2" w:rsidP="00AD56A2">
      <w:pPr>
        <w:tabs>
          <w:tab w:val="left" w:pos="228"/>
        </w:tabs>
        <w:spacing w:after="0" w:line="240" w:lineRule="auto"/>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 любые другие материалы, подтверждающие эффективную деятельность в рамках проекта и востребованность результатов.</w:t>
      </w:r>
    </w:p>
    <w:p w14:paraId="406E2A88" w14:textId="77777777" w:rsidR="00AD56A2" w:rsidRPr="00975AC8" w:rsidRDefault="00AD56A2" w:rsidP="00AD56A2">
      <w:pPr>
        <w:tabs>
          <w:tab w:val="left" w:pos="728"/>
        </w:tabs>
        <w:spacing w:after="0" w:line="240" w:lineRule="auto"/>
        <w:ind w:firstLine="567"/>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Приложение оформляется согласно организационному плану по каждому мероприятию на отдельном листе.</w:t>
      </w:r>
    </w:p>
    <w:p w14:paraId="5D628629" w14:textId="77777777" w:rsidR="00AD56A2" w:rsidRPr="00975AC8" w:rsidRDefault="00AD56A2" w:rsidP="00AD56A2">
      <w:pPr>
        <w:tabs>
          <w:tab w:val="left" w:pos="728"/>
        </w:tabs>
        <w:spacing w:after="0" w:line="240" w:lineRule="auto"/>
        <w:ind w:firstLine="567"/>
        <w:jc w:val="both"/>
        <w:rPr>
          <w:rFonts w:ascii="Times New Roman" w:eastAsia="Times New Roman" w:hAnsi="Times New Roman" w:cs="Times New Roman"/>
          <w:sz w:val="24"/>
          <w:szCs w:val="24"/>
          <w:lang w:eastAsia="ru-RU"/>
        </w:rPr>
      </w:pPr>
      <w:r w:rsidRPr="00975AC8">
        <w:rPr>
          <w:rFonts w:ascii="Times New Roman" w:eastAsia="Times New Roman" w:hAnsi="Times New Roman" w:cs="Times New Roman"/>
          <w:sz w:val="24"/>
          <w:szCs w:val="24"/>
          <w:lang w:eastAsia="ru-RU"/>
        </w:rPr>
        <w:t>Отчет подписывает руководитель общественной организации, ставится печать общественной организации и дата подписания отчета.</w:t>
      </w:r>
    </w:p>
    <w:p w14:paraId="76BCDB8D" w14:textId="57AAF77C" w:rsidR="00E13681" w:rsidRPr="00975AC8" w:rsidRDefault="00E13681" w:rsidP="00750284">
      <w:pPr>
        <w:spacing w:after="0" w:line="240" w:lineRule="auto"/>
        <w:rPr>
          <w:rFonts w:ascii="Times New Roman" w:eastAsiaTheme="minorEastAsia" w:hAnsi="Times New Roman" w:cs="Times New Roman"/>
          <w:sz w:val="28"/>
          <w:szCs w:val="28"/>
          <w:lang w:eastAsia="ru-RU"/>
        </w:rPr>
        <w:sectPr w:rsidR="00E13681" w:rsidRPr="00975AC8" w:rsidSect="00435233">
          <w:pgSz w:w="11906" w:h="16838"/>
          <w:pgMar w:top="1134" w:right="1701" w:bottom="1134" w:left="1134" w:header="709" w:footer="709" w:gutter="0"/>
          <w:cols w:space="720"/>
          <w:docGrid w:linePitch="299"/>
        </w:sectPr>
      </w:pPr>
    </w:p>
    <w:p w14:paraId="3A4F2E73" w14:textId="77777777" w:rsidR="002B7857" w:rsidRPr="00975AC8" w:rsidRDefault="002B7857" w:rsidP="00435233">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62" w:name="_GoBack"/>
      <w:r w:rsidRPr="00975AC8">
        <w:rPr>
          <w:rFonts w:ascii="Times New Roman" w:eastAsia="Times New Roman" w:hAnsi="Times New Roman" w:cs="Times New Roman"/>
          <w:sz w:val="28"/>
          <w:szCs w:val="28"/>
          <w:lang w:eastAsia="ru-RU"/>
        </w:rPr>
        <w:lastRenderedPageBreak/>
        <w:t>Приложение № 2</w:t>
      </w:r>
    </w:p>
    <w:p w14:paraId="0AB5D67D" w14:textId="77777777" w:rsidR="002B7857" w:rsidRPr="00975AC8" w:rsidRDefault="002B7857" w:rsidP="00435233">
      <w:pPr>
        <w:autoSpaceDE w:val="0"/>
        <w:autoSpaceDN w:val="0"/>
        <w:adjustRightInd w:val="0"/>
        <w:spacing w:after="0" w:line="240" w:lineRule="auto"/>
        <w:ind w:firstLine="4678"/>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к постановлению администрации </w:t>
      </w:r>
    </w:p>
    <w:p w14:paraId="7CF22251" w14:textId="32B21256" w:rsidR="002B7857" w:rsidRPr="00975AC8" w:rsidRDefault="00435233" w:rsidP="00435233">
      <w:pPr>
        <w:autoSpaceDE w:val="0"/>
        <w:autoSpaceDN w:val="0"/>
        <w:adjustRightInd w:val="0"/>
        <w:spacing w:after="0" w:line="240" w:lineRule="auto"/>
        <w:ind w:firstLine="4678"/>
        <w:jc w:val="right"/>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Боготольского района</w:t>
      </w:r>
    </w:p>
    <w:p w14:paraId="701B845E" w14:textId="1C2E9259" w:rsidR="002B7857" w:rsidRPr="00975AC8" w:rsidRDefault="002B7857" w:rsidP="00435233">
      <w:pPr>
        <w:autoSpaceDE w:val="0"/>
        <w:autoSpaceDN w:val="0"/>
        <w:adjustRightInd w:val="0"/>
        <w:spacing w:after="0" w:line="240" w:lineRule="auto"/>
        <w:ind w:firstLine="4678"/>
        <w:jc w:val="right"/>
        <w:rPr>
          <w:rFonts w:ascii="Times New Roman" w:eastAsia="Times New Roman" w:hAnsi="Times New Roman" w:cs="Times New Roman"/>
          <w:sz w:val="28"/>
          <w:szCs w:val="28"/>
          <w:u w:val="single"/>
          <w:lang w:eastAsia="ru-RU"/>
        </w:rPr>
      </w:pPr>
      <w:r w:rsidRPr="00975AC8">
        <w:rPr>
          <w:rFonts w:ascii="Times New Roman" w:eastAsia="Times New Roman" w:hAnsi="Times New Roman" w:cs="Times New Roman"/>
          <w:sz w:val="28"/>
          <w:szCs w:val="28"/>
          <w:lang w:eastAsia="ru-RU"/>
        </w:rPr>
        <w:t>от «</w:t>
      </w:r>
      <w:r w:rsidR="007004A8">
        <w:rPr>
          <w:rFonts w:ascii="Times New Roman" w:eastAsia="Times New Roman" w:hAnsi="Times New Roman" w:cs="Times New Roman"/>
          <w:sz w:val="28"/>
          <w:szCs w:val="28"/>
          <w:lang w:eastAsia="ru-RU"/>
        </w:rPr>
        <w:t>19</w:t>
      </w:r>
      <w:r w:rsidRPr="00975AC8">
        <w:rPr>
          <w:rFonts w:ascii="Times New Roman" w:eastAsia="Times New Roman" w:hAnsi="Times New Roman" w:cs="Times New Roman"/>
          <w:sz w:val="28"/>
          <w:szCs w:val="28"/>
          <w:lang w:eastAsia="ru-RU"/>
        </w:rPr>
        <w:t xml:space="preserve">» </w:t>
      </w:r>
      <w:r w:rsidR="007004A8">
        <w:rPr>
          <w:rFonts w:ascii="Times New Roman" w:eastAsia="Times New Roman" w:hAnsi="Times New Roman" w:cs="Times New Roman"/>
          <w:sz w:val="28"/>
          <w:szCs w:val="28"/>
          <w:lang w:eastAsia="ru-RU"/>
        </w:rPr>
        <w:t>мая</w:t>
      </w:r>
      <w:r w:rsidRPr="00975AC8">
        <w:rPr>
          <w:rFonts w:ascii="Times New Roman" w:eastAsia="Times New Roman" w:hAnsi="Times New Roman" w:cs="Times New Roman"/>
          <w:sz w:val="28"/>
          <w:szCs w:val="28"/>
          <w:lang w:eastAsia="ru-RU"/>
        </w:rPr>
        <w:t xml:space="preserve"> 202</w:t>
      </w:r>
      <w:r w:rsidR="007004A8">
        <w:rPr>
          <w:rFonts w:ascii="Times New Roman" w:eastAsia="Times New Roman" w:hAnsi="Times New Roman" w:cs="Times New Roman"/>
          <w:sz w:val="28"/>
          <w:szCs w:val="28"/>
          <w:lang w:eastAsia="ru-RU"/>
        </w:rPr>
        <w:t>5</w:t>
      </w:r>
      <w:r w:rsidRPr="00975AC8">
        <w:rPr>
          <w:rFonts w:ascii="Times New Roman" w:eastAsia="Times New Roman" w:hAnsi="Times New Roman" w:cs="Times New Roman"/>
          <w:sz w:val="28"/>
          <w:szCs w:val="28"/>
          <w:lang w:eastAsia="ru-RU"/>
        </w:rPr>
        <w:t xml:space="preserve"> г. </w:t>
      </w:r>
      <w:r w:rsidR="0073223B" w:rsidRPr="00975AC8">
        <w:rPr>
          <w:rFonts w:ascii="Times New Roman" w:eastAsia="Times New Roman" w:hAnsi="Times New Roman" w:cs="Times New Roman"/>
          <w:sz w:val="28"/>
          <w:szCs w:val="28"/>
          <w:lang w:eastAsia="ru-RU"/>
        </w:rPr>
        <w:t xml:space="preserve">№ </w:t>
      </w:r>
      <w:r w:rsidR="007004A8">
        <w:rPr>
          <w:rFonts w:ascii="Times New Roman" w:eastAsia="Times New Roman" w:hAnsi="Times New Roman" w:cs="Times New Roman"/>
          <w:sz w:val="28"/>
          <w:szCs w:val="28"/>
          <w:lang w:eastAsia="ru-RU"/>
        </w:rPr>
        <w:t>178</w:t>
      </w:r>
      <w:r w:rsidR="00732328" w:rsidRPr="00975AC8">
        <w:rPr>
          <w:rFonts w:ascii="Times New Roman" w:eastAsia="Times New Roman" w:hAnsi="Times New Roman" w:cs="Times New Roman"/>
          <w:sz w:val="28"/>
          <w:szCs w:val="28"/>
          <w:lang w:eastAsia="ru-RU"/>
        </w:rPr>
        <w:t>-</w:t>
      </w:r>
      <w:r w:rsidR="00732328" w:rsidRPr="00975AC8">
        <w:rPr>
          <w:rFonts w:ascii="Times New Roman" w:eastAsia="Times New Roman" w:hAnsi="Times New Roman" w:cs="Times New Roman"/>
          <w:sz w:val="28"/>
          <w:szCs w:val="28"/>
          <w:u w:val="single"/>
          <w:lang w:eastAsia="ru-RU"/>
        </w:rPr>
        <w:t>п</w:t>
      </w:r>
    </w:p>
    <w:bookmarkEnd w:id="62"/>
    <w:p w14:paraId="6AB20F98" w14:textId="77777777" w:rsidR="0073223B" w:rsidRPr="00975AC8" w:rsidRDefault="0073223B"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0D2764" w14:textId="77777777" w:rsidR="002B7857" w:rsidRPr="00975AC8"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СОСТАВ КОНКУРСНОЙ КОМИССИИ </w:t>
      </w:r>
    </w:p>
    <w:p w14:paraId="19101772" w14:textId="44E0AC50" w:rsidR="002B7857" w:rsidRPr="00975AC8" w:rsidRDefault="00A04E54"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по отбору социально ориентированных некоммерческих организаций для предоставления субсидий из бюджета Боготольского района на реализацию социальных проектов</w:t>
      </w:r>
    </w:p>
    <w:p w14:paraId="7A3F63D5" w14:textId="77777777" w:rsidR="00A04E54" w:rsidRPr="00975AC8" w:rsidRDefault="00A04E54"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261" w:type="dxa"/>
        <w:jc w:val="center"/>
        <w:tblLook w:val="04A0" w:firstRow="1" w:lastRow="0" w:firstColumn="1" w:lastColumn="0" w:noHBand="0" w:noVBand="1"/>
      </w:tblPr>
      <w:tblGrid>
        <w:gridCol w:w="3261"/>
        <w:gridCol w:w="6000"/>
      </w:tblGrid>
      <w:tr w:rsidR="00975AC8" w:rsidRPr="00975AC8" w14:paraId="2307A1B3" w14:textId="77777777" w:rsidTr="00975AC8">
        <w:trPr>
          <w:jc w:val="center"/>
        </w:trPr>
        <w:tc>
          <w:tcPr>
            <w:tcW w:w="3261" w:type="dxa"/>
            <w:hideMark/>
          </w:tcPr>
          <w:p w14:paraId="58CE19A4" w14:textId="77777777" w:rsidR="002B7857" w:rsidRPr="00975AC8" w:rsidRDefault="00435233"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75AC8">
              <w:rPr>
                <w:rFonts w:ascii="Times New Roman" w:eastAsia="Times New Roman" w:hAnsi="Times New Roman" w:cs="Times New Roman"/>
                <w:sz w:val="28"/>
                <w:szCs w:val="28"/>
                <w:lang w:eastAsia="ru-RU"/>
              </w:rPr>
              <w:t>Бакуневич</w:t>
            </w:r>
            <w:proofErr w:type="spellEnd"/>
          </w:p>
          <w:p w14:paraId="198CC526" w14:textId="51564C8E" w:rsidR="00435233" w:rsidRPr="00975AC8" w:rsidRDefault="00435233"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Надежда Владимировна</w:t>
            </w:r>
          </w:p>
        </w:tc>
        <w:tc>
          <w:tcPr>
            <w:tcW w:w="6000" w:type="dxa"/>
          </w:tcPr>
          <w:p w14:paraId="241AD590" w14:textId="1AD2EA51" w:rsidR="002B7857" w:rsidRPr="00975AC8" w:rsidRDefault="002B7857" w:rsidP="004352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Глав</w:t>
            </w:r>
            <w:r w:rsidR="00435233" w:rsidRPr="00975AC8">
              <w:rPr>
                <w:rFonts w:ascii="Times New Roman" w:eastAsia="Times New Roman" w:hAnsi="Times New Roman" w:cs="Times New Roman"/>
                <w:sz w:val="28"/>
                <w:szCs w:val="28"/>
                <w:lang w:eastAsia="ru-RU"/>
              </w:rPr>
              <w:t>а</w:t>
            </w:r>
            <w:r w:rsidRPr="00975AC8">
              <w:rPr>
                <w:rFonts w:ascii="Times New Roman" w:eastAsia="Times New Roman" w:hAnsi="Times New Roman" w:cs="Times New Roman"/>
                <w:sz w:val="28"/>
                <w:szCs w:val="28"/>
                <w:lang w:eastAsia="ru-RU"/>
              </w:rPr>
              <w:t xml:space="preserve"> </w:t>
            </w:r>
            <w:r w:rsidR="00435233" w:rsidRPr="00975AC8">
              <w:rPr>
                <w:rFonts w:ascii="Times New Roman" w:eastAsia="Times New Roman" w:hAnsi="Times New Roman" w:cs="Times New Roman"/>
                <w:sz w:val="28"/>
                <w:szCs w:val="28"/>
                <w:lang w:eastAsia="ru-RU"/>
              </w:rPr>
              <w:t>Боготольского района</w:t>
            </w:r>
            <w:r w:rsidRPr="00975AC8">
              <w:rPr>
                <w:rFonts w:ascii="Times New Roman" w:eastAsia="Times New Roman" w:hAnsi="Times New Roman" w:cs="Times New Roman"/>
                <w:sz w:val="28"/>
                <w:szCs w:val="28"/>
                <w:lang w:eastAsia="ru-RU"/>
              </w:rPr>
              <w:t>, председатель конкурсной комиссии</w:t>
            </w:r>
          </w:p>
          <w:p w14:paraId="347FB9CC"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716CAC05" w14:textId="77777777" w:rsidTr="00975AC8">
        <w:trPr>
          <w:jc w:val="center"/>
        </w:trPr>
        <w:tc>
          <w:tcPr>
            <w:tcW w:w="3261" w:type="dxa"/>
            <w:hideMark/>
          </w:tcPr>
          <w:p w14:paraId="76D31AA7" w14:textId="6F80B5EC" w:rsidR="002B7857" w:rsidRPr="00975AC8" w:rsidRDefault="00435233"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75AC8">
              <w:rPr>
                <w:rFonts w:ascii="Times New Roman" w:eastAsia="Times New Roman" w:hAnsi="Times New Roman" w:cs="Times New Roman"/>
                <w:sz w:val="28"/>
                <w:szCs w:val="28"/>
                <w:lang w:eastAsia="ru-RU"/>
              </w:rPr>
              <w:t>Цупель</w:t>
            </w:r>
            <w:proofErr w:type="spellEnd"/>
          </w:p>
          <w:p w14:paraId="1BB27593" w14:textId="3E277099" w:rsidR="002B7857" w:rsidRPr="00975AC8" w:rsidRDefault="00435233"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Наталья Александровна</w:t>
            </w:r>
          </w:p>
        </w:tc>
        <w:tc>
          <w:tcPr>
            <w:tcW w:w="6000" w:type="dxa"/>
          </w:tcPr>
          <w:p w14:paraId="28555A73" w14:textId="15AD7254"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заместитель Главы </w:t>
            </w:r>
            <w:r w:rsidR="00435233" w:rsidRPr="00975AC8">
              <w:rPr>
                <w:rFonts w:ascii="Times New Roman" w:eastAsia="Times New Roman" w:hAnsi="Times New Roman" w:cs="Times New Roman"/>
                <w:sz w:val="28"/>
                <w:szCs w:val="28"/>
                <w:lang w:eastAsia="ru-RU"/>
              </w:rPr>
              <w:t>Боготольского района</w:t>
            </w:r>
            <w:r w:rsidRPr="00975AC8">
              <w:rPr>
                <w:rFonts w:ascii="Times New Roman" w:eastAsia="Times New Roman" w:hAnsi="Times New Roman" w:cs="Times New Roman"/>
                <w:sz w:val="28"/>
                <w:szCs w:val="28"/>
                <w:lang w:eastAsia="ru-RU"/>
              </w:rPr>
              <w:t xml:space="preserve"> по </w:t>
            </w:r>
          </w:p>
          <w:p w14:paraId="6D7BC3A5" w14:textId="3BF265BC"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w:t>
            </w:r>
            <w:r w:rsidR="00435233" w:rsidRPr="00975AC8">
              <w:rPr>
                <w:rFonts w:ascii="Times New Roman" w:eastAsia="Times New Roman" w:hAnsi="Times New Roman" w:cs="Times New Roman"/>
                <w:sz w:val="28"/>
                <w:szCs w:val="28"/>
                <w:lang w:eastAsia="ru-RU"/>
              </w:rPr>
              <w:t>Социальным вопросам</w:t>
            </w:r>
            <w:r w:rsidRPr="00975AC8">
              <w:rPr>
                <w:rFonts w:ascii="Times New Roman" w:eastAsia="Times New Roman" w:hAnsi="Times New Roman" w:cs="Times New Roman"/>
                <w:sz w:val="28"/>
                <w:szCs w:val="28"/>
                <w:lang w:eastAsia="ru-RU"/>
              </w:rPr>
              <w:t xml:space="preserve">, </w:t>
            </w:r>
          </w:p>
          <w:p w14:paraId="400D70ED"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заместитель председателя конкурсной </w:t>
            </w:r>
          </w:p>
          <w:p w14:paraId="5EB201CC"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комиссии</w:t>
            </w:r>
          </w:p>
          <w:p w14:paraId="6DFBD6CF"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4D722F43" w14:textId="77777777" w:rsidTr="00975AC8">
        <w:trPr>
          <w:jc w:val="center"/>
        </w:trPr>
        <w:tc>
          <w:tcPr>
            <w:tcW w:w="3261" w:type="dxa"/>
            <w:hideMark/>
          </w:tcPr>
          <w:p w14:paraId="71104083" w14:textId="78D6B46D" w:rsidR="002B7857" w:rsidRPr="00975AC8" w:rsidRDefault="00435233"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75AC8">
              <w:rPr>
                <w:rFonts w:ascii="Times New Roman" w:eastAsia="Times New Roman" w:hAnsi="Times New Roman" w:cs="Times New Roman"/>
                <w:sz w:val="28"/>
                <w:szCs w:val="28"/>
                <w:lang w:eastAsia="ru-RU"/>
              </w:rPr>
              <w:t>Обершова</w:t>
            </w:r>
            <w:proofErr w:type="spellEnd"/>
            <w:r w:rsidRPr="00975AC8">
              <w:rPr>
                <w:rFonts w:ascii="Times New Roman" w:eastAsia="Times New Roman" w:hAnsi="Times New Roman" w:cs="Times New Roman"/>
                <w:sz w:val="28"/>
                <w:szCs w:val="28"/>
                <w:lang w:eastAsia="ru-RU"/>
              </w:rPr>
              <w:t xml:space="preserve"> </w:t>
            </w:r>
          </w:p>
          <w:p w14:paraId="1787D5CE" w14:textId="32BC1099" w:rsidR="002B7857" w:rsidRPr="00975AC8" w:rsidRDefault="00435233"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Татьяна Сергеевна</w:t>
            </w:r>
          </w:p>
        </w:tc>
        <w:tc>
          <w:tcPr>
            <w:tcW w:w="6000" w:type="dxa"/>
          </w:tcPr>
          <w:p w14:paraId="07C20798" w14:textId="34CDC14D" w:rsidR="002B7857" w:rsidRPr="00975AC8" w:rsidRDefault="002B7857" w:rsidP="004352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w:t>
            </w:r>
            <w:r w:rsidR="00435233" w:rsidRPr="00975AC8">
              <w:rPr>
                <w:rFonts w:ascii="Times New Roman" w:eastAsia="Times New Roman" w:hAnsi="Times New Roman" w:cs="Times New Roman"/>
                <w:sz w:val="28"/>
                <w:szCs w:val="28"/>
                <w:lang w:eastAsia="ru-RU"/>
              </w:rPr>
              <w:t>ведущий специалист отдела культуры, молодёжной политики и спорта администрации Боготольского района</w:t>
            </w:r>
          </w:p>
          <w:p w14:paraId="39AA1847"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7BA25CEE" w14:textId="77777777" w:rsidTr="00975AC8">
        <w:trPr>
          <w:jc w:val="center"/>
        </w:trPr>
        <w:tc>
          <w:tcPr>
            <w:tcW w:w="3261" w:type="dxa"/>
          </w:tcPr>
          <w:p w14:paraId="308C0484"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Члены комиссии:</w:t>
            </w:r>
          </w:p>
          <w:p w14:paraId="06961A5E"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77E3687"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00" w:type="dxa"/>
          </w:tcPr>
          <w:p w14:paraId="4FFEC397" w14:textId="77777777" w:rsidR="002B7857" w:rsidRPr="00975AC8"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7905B33F" w14:textId="77777777" w:rsidTr="00975AC8">
        <w:trPr>
          <w:jc w:val="center"/>
        </w:trPr>
        <w:tc>
          <w:tcPr>
            <w:tcW w:w="3261" w:type="dxa"/>
          </w:tcPr>
          <w:p w14:paraId="35940D46" w14:textId="54CAE5BF"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75AC8">
              <w:rPr>
                <w:rFonts w:ascii="Times New Roman" w:eastAsia="Times New Roman" w:hAnsi="Times New Roman" w:cs="Times New Roman"/>
                <w:sz w:val="28"/>
                <w:szCs w:val="28"/>
                <w:lang w:eastAsia="ru-RU"/>
              </w:rPr>
              <w:t>Цупель</w:t>
            </w:r>
            <w:proofErr w:type="spellEnd"/>
            <w:r w:rsidRPr="00975AC8">
              <w:rPr>
                <w:rFonts w:ascii="Times New Roman" w:eastAsia="Times New Roman" w:hAnsi="Times New Roman" w:cs="Times New Roman"/>
                <w:sz w:val="28"/>
                <w:szCs w:val="28"/>
                <w:lang w:eastAsia="ru-RU"/>
              </w:rPr>
              <w:t xml:space="preserve"> Наталья Александровна</w:t>
            </w:r>
          </w:p>
        </w:tc>
        <w:tc>
          <w:tcPr>
            <w:tcW w:w="6000" w:type="dxa"/>
          </w:tcPr>
          <w:p w14:paraId="34292028" w14:textId="71449179"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заместитель Главы Боготольского района по</w:t>
            </w:r>
          </w:p>
          <w:p w14:paraId="28C36A49" w14:textId="77777777"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социальным вопросам</w:t>
            </w:r>
          </w:p>
          <w:p w14:paraId="0BCE00E9" w14:textId="77777777"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08B039CD" w14:textId="77777777" w:rsidTr="00975AC8">
        <w:trPr>
          <w:jc w:val="center"/>
        </w:trPr>
        <w:tc>
          <w:tcPr>
            <w:tcW w:w="3261" w:type="dxa"/>
          </w:tcPr>
          <w:p w14:paraId="1ED417F0" w14:textId="1C21A4DC"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Ларченко</w:t>
            </w:r>
          </w:p>
          <w:p w14:paraId="49A7273B" w14:textId="4E13806B"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Екатерина Ивановна</w:t>
            </w:r>
          </w:p>
        </w:tc>
        <w:tc>
          <w:tcPr>
            <w:tcW w:w="6000" w:type="dxa"/>
          </w:tcPr>
          <w:p w14:paraId="0035D05F" w14:textId="43AEE52F"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начальник отдела экономического и планирования администрация Боготольского района</w:t>
            </w:r>
          </w:p>
          <w:p w14:paraId="2B8782C3" w14:textId="77777777"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1FD2E616" w14:textId="77777777" w:rsidTr="00975AC8">
        <w:trPr>
          <w:jc w:val="center"/>
        </w:trPr>
        <w:tc>
          <w:tcPr>
            <w:tcW w:w="3261" w:type="dxa"/>
          </w:tcPr>
          <w:p w14:paraId="6186E236" w14:textId="1932D698"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975AC8">
              <w:rPr>
                <w:rFonts w:ascii="Times New Roman" w:eastAsia="Times New Roman" w:hAnsi="Times New Roman" w:cs="Times New Roman"/>
                <w:sz w:val="28"/>
                <w:szCs w:val="28"/>
                <w:lang w:eastAsia="ru-RU"/>
              </w:rPr>
              <w:t>Крушанова</w:t>
            </w:r>
            <w:proofErr w:type="spellEnd"/>
            <w:r w:rsidRPr="00975AC8">
              <w:rPr>
                <w:rFonts w:ascii="Times New Roman" w:eastAsia="Times New Roman" w:hAnsi="Times New Roman" w:cs="Times New Roman"/>
                <w:sz w:val="28"/>
                <w:szCs w:val="28"/>
                <w:lang w:eastAsia="ru-RU"/>
              </w:rPr>
              <w:t xml:space="preserve"> Анастасия Александровна</w:t>
            </w:r>
          </w:p>
        </w:tc>
        <w:tc>
          <w:tcPr>
            <w:tcW w:w="6000" w:type="dxa"/>
          </w:tcPr>
          <w:p w14:paraId="0EA122FD" w14:textId="77777777"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 начальник отдела культуры, молодежной </w:t>
            </w:r>
          </w:p>
          <w:p w14:paraId="4A092212" w14:textId="7450908B"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xml:space="preserve">политики и спорта администрации     </w:t>
            </w:r>
          </w:p>
          <w:p w14:paraId="4F64CE68" w14:textId="21FEE0F7"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Боготольского района</w:t>
            </w:r>
          </w:p>
          <w:p w14:paraId="694F3C8D" w14:textId="77777777"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75AC8" w:rsidRPr="00975AC8" w14:paraId="435088F5" w14:textId="77777777" w:rsidTr="00975AC8">
        <w:trPr>
          <w:jc w:val="center"/>
        </w:trPr>
        <w:tc>
          <w:tcPr>
            <w:tcW w:w="3261" w:type="dxa"/>
          </w:tcPr>
          <w:p w14:paraId="1A18E72C" w14:textId="6BBA5B2C"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Шагина Юлия Анатольевна</w:t>
            </w:r>
          </w:p>
        </w:tc>
        <w:tc>
          <w:tcPr>
            <w:tcW w:w="6000" w:type="dxa"/>
          </w:tcPr>
          <w:p w14:paraId="7E349BF9" w14:textId="5FB8FC35"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начальник финансового управления администрации Боготольского района</w:t>
            </w:r>
          </w:p>
        </w:tc>
      </w:tr>
      <w:tr w:rsidR="00975AC8" w:rsidRPr="00975AC8" w14:paraId="31A980F3" w14:textId="77777777" w:rsidTr="00975AC8">
        <w:trPr>
          <w:jc w:val="center"/>
        </w:trPr>
        <w:tc>
          <w:tcPr>
            <w:tcW w:w="3261" w:type="dxa"/>
          </w:tcPr>
          <w:p w14:paraId="1CC158B2" w14:textId="5E9BB872" w:rsidR="00282098" w:rsidRPr="00975AC8" w:rsidRDefault="00377DF9"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Иванова Татьяна Алексеевна</w:t>
            </w:r>
          </w:p>
        </w:tc>
        <w:tc>
          <w:tcPr>
            <w:tcW w:w="6000" w:type="dxa"/>
          </w:tcPr>
          <w:p w14:paraId="2114AFD0" w14:textId="1F62E80B" w:rsidR="00282098" w:rsidRPr="00975AC8" w:rsidRDefault="00377DF9"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75AC8">
              <w:rPr>
                <w:rFonts w:ascii="Times New Roman" w:eastAsia="Times New Roman" w:hAnsi="Times New Roman" w:cs="Times New Roman"/>
                <w:sz w:val="28"/>
                <w:szCs w:val="28"/>
                <w:lang w:eastAsia="ru-RU"/>
              </w:rPr>
              <w:t>- начальник отдела по правовым вопросам администрации Боготольского района</w:t>
            </w:r>
          </w:p>
        </w:tc>
      </w:tr>
      <w:tr w:rsidR="00975AC8" w:rsidRPr="00975AC8" w14:paraId="4D5620B0" w14:textId="77777777" w:rsidTr="00975AC8">
        <w:trPr>
          <w:jc w:val="center"/>
        </w:trPr>
        <w:tc>
          <w:tcPr>
            <w:tcW w:w="3261" w:type="dxa"/>
            <w:hideMark/>
          </w:tcPr>
          <w:p w14:paraId="62517F76" w14:textId="49C45A74"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00" w:type="dxa"/>
            <w:hideMark/>
          </w:tcPr>
          <w:p w14:paraId="208FF27B" w14:textId="0CCEFA6C" w:rsidR="00282098" w:rsidRPr="00975AC8" w:rsidRDefault="00282098" w:rsidP="0028209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C30EF21" w14:textId="77777777" w:rsidR="002B7857" w:rsidRPr="00975AC8" w:rsidRDefault="002B7857" w:rsidP="002B7857">
      <w:pPr>
        <w:spacing w:after="0" w:line="240" w:lineRule="auto"/>
        <w:rPr>
          <w:rFonts w:ascii="Times New Roman" w:eastAsia="Times New Roman" w:hAnsi="Times New Roman" w:cs="Times New Roman"/>
          <w:sz w:val="28"/>
          <w:szCs w:val="28"/>
          <w:lang w:eastAsia="ru-RU"/>
        </w:rPr>
      </w:pPr>
    </w:p>
    <w:p w14:paraId="7C52B41B" w14:textId="77777777" w:rsidR="002B7857" w:rsidRPr="00975AC8" w:rsidRDefault="002B7857" w:rsidP="002B7857">
      <w:pPr>
        <w:spacing w:after="0" w:line="240" w:lineRule="auto"/>
        <w:rPr>
          <w:rFonts w:ascii="Times New Roman" w:eastAsiaTheme="minorEastAsia" w:hAnsi="Times New Roman" w:cs="Times New Roman"/>
          <w:sz w:val="28"/>
          <w:szCs w:val="28"/>
          <w:lang w:eastAsia="ru-RU"/>
        </w:rPr>
        <w:sectPr w:rsidR="002B7857" w:rsidRPr="00975AC8">
          <w:pgSz w:w="11906" w:h="16838"/>
          <w:pgMar w:top="1134" w:right="1134" w:bottom="1134" w:left="1701" w:header="709" w:footer="709" w:gutter="0"/>
          <w:cols w:space="720"/>
        </w:sectPr>
      </w:pPr>
    </w:p>
    <w:p w14:paraId="0BD4580A" w14:textId="77777777" w:rsidR="002B7857" w:rsidRPr="00975AC8" w:rsidRDefault="002B7857" w:rsidP="002B7857">
      <w:pPr>
        <w:spacing w:after="0" w:line="240" w:lineRule="auto"/>
        <w:ind w:firstLine="4961"/>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lastRenderedPageBreak/>
        <w:t>Приложение № 3</w:t>
      </w:r>
    </w:p>
    <w:p w14:paraId="6C421E38" w14:textId="77777777" w:rsidR="002B7857" w:rsidRPr="00975AC8" w:rsidRDefault="002B7857" w:rsidP="002B7857">
      <w:pPr>
        <w:spacing w:after="0" w:line="240" w:lineRule="auto"/>
        <w:ind w:firstLine="4961"/>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к постановлению администрации</w:t>
      </w:r>
    </w:p>
    <w:p w14:paraId="3F8E3917" w14:textId="263273B9" w:rsidR="002B7857" w:rsidRPr="00975AC8" w:rsidRDefault="00282098" w:rsidP="002B7857">
      <w:pPr>
        <w:spacing w:after="0" w:line="240" w:lineRule="auto"/>
        <w:ind w:firstLine="4961"/>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Боготольского района</w:t>
      </w:r>
    </w:p>
    <w:p w14:paraId="4E30ECD0" w14:textId="6D9A653B" w:rsidR="002B7857" w:rsidRPr="00975AC8" w:rsidRDefault="002B7857" w:rsidP="00732328">
      <w:pPr>
        <w:spacing w:after="0" w:line="240" w:lineRule="auto"/>
        <w:ind w:firstLine="4961"/>
        <w:rPr>
          <w:rFonts w:ascii="Times New Roman" w:eastAsiaTheme="minorEastAsia" w:hAnsi="Times New Roman" w:cs="Times New Roman"/>
          <w:sz w:val="28"/>
          <w:szCs w:val="28"/>
          <w:u w:val="single"/>
          <w:lang w:eastAsia="ru-RU"/>
        </w:rPr>
      </w:pPr>
      <w:r w:rsidRPr="00975AC8">
        <w:rPr>
          <w:rFonts w:ascii="Times New Roman" w:eastAsiaTheme="minorEastAsia" w:hAnsi="Times New Roman" w:cs="Times New Roman"/>
          <w:sz w:val="28"/>
          <w:szCs w:val="28"/>
          <w:lang w:eastAsia="ru-RU"/>
        </w:rPr>
        <w:t>от «</w:t>
      </w:r>
      <w:r w:rsidR="007004A8">
        <w:rPr>
          <w:rFonts w:ascii="Times New Roman" w:eastAsiaTheme="minorEastAsia" w:hAnsi="Times New Roman" w:cs="Times New Roman"/>
          <w:sz w:val="28"/>
          <w:szCs w:val="28"/>
          <w:lang w:eastAsia="ru-RU"/>
        </w:rPr>
        <w:t>19</w:t>
      </w:r>
      <w:r w:rsidR="00732328" w:rsidRPr="00975AC8">
        <w:rPr>
          <w:rFonts w:ascii="Times New Roman" w:eastAsiaTheme="minorEastAsia" w:hAnsi="Times New Roman" w:cs="Times New Roman"/>
          <w:sz w:val="28"/>
          <w:szCs w:val="28"/>
          <w:lang w:eastAsia="ru-RU"/>
        </w:rPr>
        <w:t xml:space="preserve">» </w:t>
      </w:r>
      <w:r w:rsidR="007004A8">
        <w:rPr>
          <w:rFonts w:ascii="Times New Roman" w:eastAsiaTheme="minorEastAsia" w:hAnsi="Times New Roman" w:cs="Times New Roman"/>
          <w:sz w:val="28"/>
          <w:szCs w:val="28"/>
          <w:lang w:eastAsia="ru-RU"/>
        </w:rPr>
        <w:t>мая</w:t>
      </w:r>
      <w:r w:rsidR="0073223B" w:rsidRPr="00975AC8">
        <w:rPr>
          <w:rFonts w:ascii="Times New Roman" w:eastAsiaTheme="minorEastAsia" w:hAnsi="Times New Roman" w:cs="Times New Roman"/>
          <w:sz w:val="28"/>
          <w:szCs w:val="28"/>
          <w:lang w:eastAsia="ru-RU"/>
        </w:rPr>
        <w:t xml:space="preserve"> 202</w:t>
      </w:r>
      <w:r w:rsidR="007004A8">
        <w:rPr>
          <w:rFonts w:ascii="Times New Roman" w:eastAsiaTheme="minorEastAsia" w:hAnsi="Times New Roman" w:cs="Times New Roman"/>
          <w:sz w:val="28"/>
          <w:szCs w:val="28"/>
          <w:lang w:eastAsia="ru-RU"/>
        </w:rPr>
        <w:t>5</w:t>
      </w:r>
      <w:r w:rsidR="0073223B" w:rsidRPr="00975AC8">
        <w:rPr>
          <w:rFonts w:ascii="Times New Roman" w:eastAsiaTheme="minorEastAsia" w:hAnsi="Times New Roman" w:cs="Times New Roman"/>
          <w:sz w:val="28"/>
          <w:szCs w:val="28"/>
          <w:lang w:eastAsia="ru-RU"/>
        </w:rPr>
        <w:t xml:space="preserve"> г. № </w:t>
      </w:r>
      <w:r w:rsidR="007004A8">
        <w:rPr>
          <w:rFonts w:ascii="Times New Roman" w:eastAsiaTheme="minorEastAsia" w:hAnsi="Times New Roman" w:cs="Times New Roman"/>
          <w:sz w:val="28"/>
          <w:szCs w:val="28"/>
          <w:lang w:eastAsia="ru-RU"/>
        </w:rPr>
        <w:t>178</w:t>
      </w:r>
      <w:r w:rsidR="00732328" w:rsidRPr="00975AC8">
        <w:rPr>
          <w:rFonts w:ascii="Times New Roman" w:eastAsiaTheme="minorEastAsia" w:hAnsi="Times New Roman" w:cs="Times New Roman"/>
          <w:sz w:val="28"/>
          <w:szCs w:val="28"/>
          <w:u w:val="single"/>
          <w:lang w:eastAsia="ru-RU"/>
        </w:rPr>
        <w:t>-п</w:t>
      </w:r>
    </w:p>
    <w:p w14:paraId="45F9D003" w14:textId="77777777" w:rsidR="00732328" w:rsidRPr="00975AC8" w:rsidRDefault="00732328" w:rsidP="00732328">
      <w:pPr>
        <w:spacing w:after="0" w:line="240" w:lineRule="auto"/>
        <w:ind w:firstLine="4961"/>
        <w:rPr>
          <w:rFonts w:ascii="Times New Roman" w:eastAsiaTheme="minorEastAsia" w:hAnsi="Times New Roman" w:cs="Times New Roman"/>
          <w:sz w:val="28"/>
          <w:szCs w:val="28"/>
          <w:u w:val="single"/>
          <w:lang w:eastAsia="ru-RU"/>
        </w:rPr>
      </w:pPr>
    </w:p>
    <w:p w14:paraId="1BADE4E0" w14:textId="71F14C0C" w:rsidR="002B7857" w:rsidRPr="00975AC8" w:rsidRDefault="002B7857" w:rsidP="002B785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ПОЛОЖЕНИЕ</w:t>
      </w:r>
    </w:p>
    <w:p w14:paraId="50FF69FC" w14:textId="77777777" w:rsidR="00CA362C" w:rsidRPr="00975AC8" w:rsidRDefault="00CA362C" w:rsidP="002B785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22C9228" w14:textId="430FFEA2" w:rsidR="002B7857" w:rsidRPr="00975AC8" w:rsidRDefault="00CA362C" w:rsidP="002B785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о конкурсной комиссии по проведению конкурса предоставления грантов в форме субсидии социально ориентированным некоммерческим организациям на реализацию социальных проектов</w:t>
      </w:r>
    </w:p>
    <w:p w14:paraId="57A8632B" w14:textId="77777777" w:rsidR="00CA362C" w:rsidRPr="00975AC8" w:rsidRDefault="00CA362C" w:rsidP="002B7857">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2EFB1D1" w14:textId="77777777" w:rsidR="002B7857" w:rsidRPr="00975AC8" w:rsidRDefault="002B7857" w:rsidP="002B7857">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1. ОБЩИЕ ПОЛОЖЕНИЯ</w:t>
      </w:r>
    </w:p>
    <w:p w14:paraId="50857BFC"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BF26351" w14:textId="224EF0D4"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1.1. Положение о конкурсной комиссии по проведению конкурсного </w:t>
      </w:r>
      <w:r w:rsidR="00E44BE9" w:rsidRPr="00975AC8">
        <w:rPr>
          <w:rFonts w:ascii="Times New Roman" w:eastAsiaTheme="minorEastAsia" w:hAnsi="Times New Roman" w:cs="Times New Roman"/>
          <w:sz w:val="28"/>
          <w:szCs w:val="28"/>
          <w:lang w:eastAsia="ru-RU"/>
        </w:rPr>
        <w:t>отбора на предоставлени</w:t>
      </w:r>
      <w:r w:rsidR="00BC4330" w:rsidRPr="00975AC8">
        <w:rPr>
          <w:rFonts w:ascii="Times New Roman" w:eastAsiaTheme="minorEastAsia" w:hAnsi="Times New Roman" w:cs="Times New Roman"/>
          <w:sz w:val="28"/>
          <w:szCs w:val="28"/>
          <w:lang w:eastAsia="ru-RU"/>
        </w:rPr>
        <w:t>е</w:t>
      </w:r>
      <w:r w:rsidR="00E44BE9" w:rsidRPr="00975AC8">
        <w:rPr>
          <w:rFonts w:ascii="Times New Roman" w:eastAsiaTheme="minorEastAsia" w:hAnsi="Times New Roman" w:cs="Times New Roman"/>
          <w:sz w:val="28"/>
          <w:szCs w:val="28"/>
          <w:lang w:eastAsia="ru-RU"/>
        </w:rPr>
        <w:t xml:space="preserve"> </w:t>
      </w:r>
      <w:r w:rsidR="00E44BE9" w:rsidRPr="00975AC8">
        <w:rPr>
          <w:rFonts w:ascii="Times New Roman" w:eastAsiaTheme="minorEastAsia" w:hAnsi="Times New Roman" w:cs="Times New Roman"/>
          <w:bCs/>
          <w:sz w:val="28"/>
          <w:szCs w:val="28"/>
          <w:lang w:eastAsia="ru-RU"/>
        </w:rPr>
        <w:t>грантов в форме субсидии социально ориентированным некоммерческим организациям на реализацию социальных проектов</w:t>
      </w:r>
      <w:r w:rsidRPr="00975AC8">
        <w:rPr>
          <w:rFonts w:ascii="Times New Roman" w:eastAsiaTheme="minorEastAsia" w:hAnsi="Times New Roman" w:cs="Times New Roman"/>
          <w:sz w:val="28"/>
          <w:szCs w:val="28"/>
          <w:lang w:eastAsia="ru-RU"/>
        </w:rPr>
        <w:t xml:space="preserve"> (далее соответственно - Положение, конкурсная комиссия, конкурс, СОНКО) устанавливает порядок формирования конкурсной комиссии, полномочия конкурсной комиссии и порядок ее работы.</w:t>
      </w:r>
    </w:p>
    <w:p w14:paraId="0CD8DC11"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1.2. Конкурсная комиссия в своей деятельности руководствуется нормативными правовыми актами Российской Федерации, Красноярского края и Положением.</w:t>
      </w:r>
    </w:p>
    <w:p w14:paraId="767F3025" w14:textId="11E20ADD"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1.3. Конкурсная комиссия формируется из представителей органов местного самоуправления </w:t>
      </w:r>
      <w:r w:rsidR="00E44BE9"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w:t>
      </w:r>
    </w:p>
    <w:p w14:paraId="0866EF96" w14:textId="77777777" w:rsidR="002B7857" w:rsidRPr="00975AC8"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14:paraId="7001EF95" w14:textId="77777777" w:rsidR="002B7857" w:rsidRPr="00975AC8"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2. ПОЛНОМОЧИЯ КОНКУРСНОЙ КОМИССИИ</w:t>
      </w:r>
    </w:p>
    <w:p w14:paraId="155119C6"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356711B"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2.1. Полномочиями конкурсной комиссии являются:</w:t>
      </w:r>
    </w:p>
    <w:p w14:paraId="063E1126" w14:textId="2F0D8C06"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 xml:space="preserve">1) рассмотрение заявок на участие в конкурсе, допущенных к участию в конкурсе (далее - заявка), и оценка их в соответствии с критериями отбора и в срок, установленные Порядком определения объема субсидий, предоставляемых социально ориентированным некоммерческим организациям на финансирование расходов, связанных </w:t>
      </w:r>
      <w:r w:rsidR="00E44BE9" w:rsidRPr="00975AC8">
        <w:rPr>
          <w:rFonts w:ascii="Times New Roman" w:eastAsiaTheme="minorEastAsia" w:hAnsi="Times New Roman" w:cs="Times New Roman"/>
          <w:bCs/>
          <w:sz w:val="28"/>
          <w:szCs w:val="28"/>
          <w:lang w:eastAsia="ru-RU"/>
        </w:rPr>
        <w:t>реализацией социальных проектов</w:t>
      </w:r>
      <w:r w:rsidRPr="00975AC8">
        <w:rPr>
          <w:rFonts w:ascii="Times New Roman" w:eastAsiaTheme="minorEastAsia" w:hAnsi="Times New Roman" w:cs="Times New Roman"/>
          <w:sz w:val="28"/>
          <w:szCs w:val="28"/>
          <w:lang w:eastAsia="ru-RU"/>
        </w:rPr>
        <w:t>, условиями и порядком предоставления субсидий, критериями отбора социально ориентированных некоммерческих организаций,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отчетности субсидий (далее - Порядок);</w:t>
      </w:r>
    </w:p>
    <w:p w14:paraId="16248758" w14:textId="76834390"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2) подготовка предложений по определению победителей конкурса в отношении СОНКО (по каждому из направлений, указанных в Порядке), заявки которых набрали наибольшее количество баллов (при равенстве итоговых баллов по результатам оценки заявок приоритет отдается заявкам, поступившим ранее других);</w:t>
      </w:r>
    </w:p>
    <w:p w14:paraId="1268F8B6" w14:textId="373A7049"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lastRenderedPageBreak/>
        <w:t xml:space="preserve">3) оформление принятых решений протоколом заседания конкурсной комиссии и передача его в отдел культуры, молодежи и спорта администрации </w:t>
      </w:r>
      <w:r w:rsidR="00E4140E" w:rsidRPr="00975AC8">
        <w:rPr>
          <w:rFonts w:ascii="Times New Roman" w:eastAsiaTheme="minorEastAsia" w:hAnsi="Times New Roman" w:cs="Times New Roman"/>
          <w:sz w:val="28"/>
          <w:szCs w:val="28"/>
          <w:lang w:eastAsia="ru-RU"/>
        </w:rPr>
        <w:t>Боготольского района</w:t>
      </w:r>
      <w:r w:rsidRPr="00975AC8">
        <w:rPr>
          <w:rFonts w:ascii="Times New Roman" w:eastAsiaTheme="minorEastAsia" w:hAnsi="Times New Roman" w:cs="Times New Roman"/>
          <w:sz w:val="28"/>
          <w:szCs w:val="28"/>
          <w:lang w:eastAsia="ru-RU"/>
        </w:rPr>
        <w:t xml:space="preserve"> (далее - Отдел) в срок, установленный в Порядке.</w:t>
      </w:r>
    </w:p>
    <w:p w14:paraId="601A2B5E" w14:textId="77777777" w:rsidR="002B7857" w:rsidRPr="00975AC8"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14:paraId="66FE9967" w14:textId="77777777" w:rsidR="002B7857" w:rsidRPr="00975AC8"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 ПОРЯДОК РАБОТЫ КОНКУРСНОЙ КОМИССИИ</w:t>
      </w:r>
    </w:p>
    <w:p w14:paraId="504FDF9B"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3421953"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39D23ABA"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3.2. Конкурсная комиссия осуществляет свою деятельность на заседаниях конкурсной комиссии. О месте, времени очередного заседания конкурсной комиссии, повестке дня заседания конкурсной комиссии члены конкурсной комиссии извещаются секретарем конкурсной комиссии в срок не позднее 5 рабочих дней до дня заседания конкурсной комиссии электронной почтой либо телефонограммой.</w:t>
      </w:r>
    </w:p>
    <w:p w14:paraId="5123C68A"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3.3. Заседание конкурсной комиссии считается правомочным, если на нем присутствует не менее двух третей членов конкурсной комиссии.</w:t>
      </w:r>
    </w:p>
    <w:p w14:paraId="64847538"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3.4. Заседание конкурсной комиссии проводит ее председатель, а в случае его отсутствия - заместитель председателя конкурсной комиссии.</w:t>
      </w:r>
    </w:p>
    <w:p w14:paraId="4891E46C"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3.5. Секретарь конкурсной комиссии организует подготовку и проведение заседаний конкурсной комиссии, ведет протокол заседаний конкурсной комиссии.</w:t>
      </w:r>
    </w:p>
    <w:p w14:paraId="1FF4DF79"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3.6. Решения конкурсной комиссии принимаются на заседании большинством голосов присутствующих членов конкурсной комиссии, но не менее 5 ее членов, и фиксируются в протоколе заседания с указанием количества голосов, поданных за данное решение.</w:t>
      </w:r>
    </w:p>
    <w:p w14:paraId="102DEF70" w14:textId="77777777" w:rsidR="002B7857" w:rsidRPr="00975AC8"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AC8">
        <w:rPr>
          <w:rFonts w:ascii="Times New Roman" w:eastAsiaTheme="minorEastAsia" w:hAnsi="Times New Roman" w:cs="Times New Roman"/>
          <w:sz w:val="28"/>
          <w:szCs w:val="28"/>
          <w:lang w:eastAsia="ru-RU"/>
        </w:rPr>
        <w:t>3.7. Решения конкурсной комиссии, принятые на заседании конкурсной комиссии, оформляются протоколом заседания конкурсной комиссии, который подписывается председательствующим на заседании конкурсной комиссии и секретарем конкурсной комиссии.</w:t>
      </w:r>
    </w:p>
    <w:p w14:paraId="4D47644B" w14:textId="77777777" w:rsidR="002B7857" w:rsidRPr="00975AC8" w:rsidRDefault="002B7857" w:rsidP="002B7857">
      <w:pPr>
        <w:autoSpaceDE w:val="0"/>
        <w:autoSpaceDN w:val="0"/>
        <w:adjustRightInd w:val="0"/>
        <w:spacing w:after="0" w:line="240" w:lineRule="auto"/>
        <w:ind w:firstLine="709"/>
        <w:jc w:val="both"/>
        <w:rPr>
          <w:rFonts w:ascii="Times New Roman" w:hAnsi="Times New Roman" w:cs="Times New Roman"/>
          <w:sz w:val="28"/>
          <w:szCs w:val="28"/>
        </w:rPr>
      </w:pPr>
      <w:r w:rsidRPr="00975AC8">
        <w:rPr>
          <w:rFonts w:ascii="Times New Roman" w:eastAsiaTheme="minorEastAsia" w:hAnsi="Times New Roman" w:cs="Times New Roman"/>
          <w:sz w:val="28"/>
          <w:szCs w:val="28"/>
          <w:lang w:eastAsia="ru-RU"/>
        </w:rPr>
        <w:t>3.8. Организационное обеспечение деятельности конкурсной комиссии осуществляет Отдел.</w:t>
      </w:r>
    </w:p>
    <w:p w14:paraId="46DF6B76" w14:textId="77777777" w:rsidR="002B7857" w:rsidRPr="00975AC8" w:rsidRDefault="002B7857" w:rsidP="002B7857">
      <w:pPr>
        <w:widowControl w:val="0"/>
        <w:autoSpaceDE w:val="0"/>
        <w:autoSpaceDN w:val="0"/>
        <w:adjustRightInd w:val="0"/>
        <w:spacing w:after="0" w:line="240" w:lineRule="auto"/>
        <w:ind w:firstLine="4536"/>
        <w:outlineLvl w:val="1"/>
        <w:rPr>
          <w:rFonts w:ascii="Times New Roman" w:eastAsia="Calibri" w:hAnsi="Times New Roman" w:cs="Times New Roman"/>
          <w:sz w:val="28"/>
          <w:szCs w:val="28"/>
          <w:lang w:eastAsia="ru-RU"/>
        </w:rPr>
      </w:pPr>
    </w:p>
    <w:p w14:paraId="042A5C05" w14:textId="77777777" w:rsidR="002B7857" w:rsidRPr="00975AC8" w:rsidRDefault="002B7857" w:rsidP="002B7857">
      <w:pPr>
        <w:widowControl w:val="0"/>
        <w:autoSpaceDE w:val="0"/>
        <w:autoSpaceDN w:val="0"/>
        <w:adjustRightInd w:val="0"/>
        <w:spacing w:after="0" w:line="240" w:lineRule="auto"/>
        <w:ind w:firstLine="4536"/>
        <w:outlineLvl w:val="1"/>
        <w:rPr>
          <w:rFonts w:ascii="Times New Roman" w:eastAsia="Calibri" w:hAnsi="Times New Roman" w:cs="Times New Roman"/>
          <w:sz w:val="28"/>
          <w:szCs w:val="28"/>
          <w:lang w:eastAsia="ru-RU"/>
        </w:rPr>
      </w:pPr>
    </w:p>
    <w:p w14:paraId="6818F099" w14:textId="77777777" w:rsidR="002B7857" w:rsidRPr="00975AC8" w:rsidRDefault="002B7857" w:rsidP="002B7857">
      <w:pPr>
        <w:pStyle w:val="ConsPlusNormal"/>
        <w:jc w:val="right"/>
        <w:outlineLvl w:val="1"/>
        <w:rPr>
          <w:rFonts w:ascii="Times New Roman" w:hAnsi="Times New Roman" w:cs="Times New Roman"/>
          <w:sz w:val="28"/>
          <w:szCs w:val="28"/>
        </w:rPr>
      </w:pPr>
    </w:p>
    <w:p w14:paraId="1FD3140C" w14:textId="77777777" w:rsidR="002B7857" w:rsidRPr="00975AC8" w:rsidRDefault="002B7857" w:rsidP="002B7857">
      <w:pPr>
        <w:pStyle w:val="ConsPlusNormal"/>
        <w:jc w:val="right"/>
        <w:outlineLvl w:val="1"/>
        <w:rPr>
          <w:rFonts w:ascii="Times New Roman" w:hAnsi="Times New Roman" w:cs="Times New Roman"/>
          <w:sz w:val="28"/>
          <w:szCs w:val="28"/>
        </w:rPr>
      </w:pPr>
    </w:p>
    <w:p w14:paraId="7FB4CA80" w14:textId="77777777" w:rsidR="002B7857" w:rsidRPr="00975AC8" w:rsidRDefault="002B7857" w:rsidP="002B7857">
      <w:pPr>
        <w:pStyle w:val="ConsPlusNormal"/>
        <w:jc w:val="right"/>
        <w:outlineLvl w:val="1"/>
        <w:rPr>
          <w:rFonts w:ascii="Times New Roman" w:hAnsi="Times New Roman" w:cs="Times New Roman"/>
          <w:sz w:val="28"/>
          <w:szCs w:val="28"/>
        </w:rPr>
      </w:pPr>
    </w:p>
    <w:p w14:paraId="55C98EE7" w14:textId="77777777" w:rsidR="00BA391E" w:rsidRPr="00CC3B5A" w:rsidRDefault="00BA391E" w:rsidP="002B7857">
      <w:pPr>
        <w:spacing w:after="0" w:line="240" w:lineRule="auto"/>
        <w:rPr>
          <w:rFonts w:ascii="Times New Roman" w:hAnsi="Times New Roman" w:cs="Times New Roman"/>
          <w:sz w:val="28"/>
          <w:szCs w:val="28"/>
        </w:rPr>
      </w:pPr>
    </w:p>
    <w:sectPr w:rsidR="00BA391E" w:rsidRPr="00CC3B5A" w:rsidSect="00530F1F">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E5031" w14:textId="77777777" w:rsidR="009B323D" w:rsidRDefault="009B323D" w:rsidP="00B8478B">
      <w:pPr>
        <w:spacing w:after="0" w:line="240" w:lineRule="auto"/>
      </w:pPr>
      <w:r>
        <w:separator/>
      </w:r>
    </w:p>
  </w:endnote>
  <w:endnote w:type="continuationSeparator" w:id="0">
    <w:p w14:paraId="486067A5" w14:textId="77777777" w:rsidR="009B323D" w:rsidRDefault="009B323D" w:rsidP="00B8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DC5A2" w14:textId="77777777" w:rsidR="009B323D" w:rsidRDefault="009B323D" w:rsidP="00B8478B">
      <w:pPr>
        <w:spacing w:after="0" w:line="240" w:lineRule="auto"/>
      </w:pPr>
      <w:r>
        <w:separator/>
      </w:r>
    </w:p>
  </w:footnote>
  <w:footnote w:type="continuationSeparator" w:id="0">
    <w:p w14:paraId="101B69C7" w14:textId="77777777" w:rsidR="009B323D" w:rsidRDefault="009B323D" w:rsidP="00B8478B">
      <w:pPr>
        <w:spacing w:after="0" w:line="240" w:lineRule="auto"/>
      </w:pPr>
      <w:r>
        <w:continuationSeparator/>
      </w:r>
    </w:p>
  </w:footnote>
  <w:footnote w:id="1">
    <w:p w14:paraId="4B5E36DC" w14:textId="77777777" w:rsidR="009D6B45" w:rsidRPr="00C55E18" w:rsidRDefault="009D6B45" w:rsidP="00AF35A7">
      <w:pPr>
        <w:pStyle w:val="af6"/>
        <w:jc w:val="both"/>
      </w:pPr>
    </w:p>
  </w:footnote>
  <w:footnote w:id="2">
    <w:p w14:paraId="786B7FCB" w14:textId="77777777" w:rsidR="009D6B45" w:rsidRPr="00C55E18" w:rsidRDefault="009D6B45" w:rsidP="00AF35A7">
      <w:pPr>
        <w:pStyle w:val="af6"/>
        <w:jc w:val="both"/>
      </w:pPr>
    </w:p>
  </w:footnote>
  <w:footnote w:id="3">
    <w:p w14:paraId="5494510A" w14:textId="77777777" w:rsidR="009D6B45" w:rsidRPr="00357511" w:rsidRDefault="009D6B45" w:rsidP="00D86974">
      <w:pPr>
        <w:pStyle w:val="af6"/>
        <w:jc w:val="both"/>
        <w:rPr>
          <w:sz w:val="24"/>
          <w:szCs w:val="24"/>
        </w:rPr>
      </w:pPr>
    </w:p>
  </w:footnote>
  <w:footnote w:id="4">
    <w:p w14:paraId="58F5D3F5" w14:textId="77777777" w:rsidR="009D6B45" w:rsidRPr="00357511" w:rsidRDefault="009D6B45" w:rsidP="00D86974">
      <w:pPr>
        <w:pStyle w:val="af6"/>
        <w:jc w:val="both"/>
        <w:rPr>
          <w:sz w:val="24"/>
          <w:szCs w:val="24"/>
        </w:rPr>
      </w:pPr>
    </w:p>
  </w:footnote>
  <w:footnote w:id="5">
    <w:p w14:paraId="4518DCA0" w14:textId="77777777" w:rsidR="009D6B45" w:rsidRPr="00B34CD2" w:rsidRDefault="009D6B45" w:rsidP="004E4F04">
      <w:pPr>
        <w:pStyle w:val="af6"/>
        <w:jc w:val="both"/>
      </w:pPr>
    </w:p>
  </w:footnote>
  <w:footnote w:id="6">
    <w:p w14:paraId="7816A3A7" w14:textId="77777777" w:rsidR="009D6B45" w:rsidRPr="001162FC" w:rsidRDefault="009D6B45" w:rsidP="00E537A0">
      <w:pPr>
        <w:pStyle w:val="af6"/>
        <w:ind w:firstLine="426"/>
        <w:jc w:val="both"/>
        <w:rPr>
          <w:sz w:val="16"/>
          <w:szCs w:val="16"/>
        </w:rPr>
      </w:pPr>
    </w:p>
  </w:footnote>
  <w:footnote w:id="7">
    <w:p w14:paraId="17913209" w14:textId="77777777" w:rsidR="009D6B45" w:rsidRPr="001162FC" w:rsidRDefault="009D6B45" w:rsidP="00E537A0">
      <w:pPr>
        <w:pStyle w:val="af6"/>
        <w:ind w:firstLine="426"/>
        <w:jc w:val="both"/>
        <w:rPr>
          <w:sz w:val="16"/>
          <w:szCs w:val="16"/>
        </w:rPr>
      </w:pPr>
    </w:p>
  </w:footnote>
  <w:footnote w:id="8">
    <w:p w14:paraId="38393A31" w14:textId="77777777" w:rsidR="009D6B45" w:rsidRPr="00B34CD2" w:rsidRDefault="009D6B45" w:rsidP="00E537A0">
      <w:pPr>
        <w:pStyle w:val="af6"/>
        <w:ind w:firstLine="426"/>
        <w:jc w:val="both"/>
      </w:pPr>
    </w:p>
  </w:footnote>
  <w:footnote w:id="9">
    <w:p w14:paraId="110238D9" w14:textId="77777777" w:rsidR="009D6B45" w:rsidRPr="00ED5C7D" w:rsidRDefault="009D6B45" w:rsidP="00E13681">
      <w:pPr>
        <w:pStyle w:val="af6"/>
        <w:ind w:firstLine="426"/>
        <w:jc w:val="both"/>
        <w:rPr>
          <w:sz w:val="16"/>
          <w:szCs w:val="16"/>
        </w:rPr>
      </w:pPr>
      <w:r w:rsidRPr="00ED5C7D">
        <w:rPr>
          <w:rStyle w:val="af8"/>
        </w:rPr>
        <w:footnoteRef/>
      </w:r>
      <w:r w:rsidRPr="00ED5C7D">
        <w:rPr>
          <w:sz w:val="16"/>
          <w:szCs w:val="16"/>
        </w:rPr>
        <w:t xml:space="preserve"> Наименование показателя, указываемого в таблице, должно соответствовать наименованию показателя, указанному в </w:t>
      </w:r>
      <w:hyperlink w:anchor="Par656" w:history="1">
        <w:r w:rsidRPr="00ED5C7D">
          <w:rPr>
            <w:color w:val="0000FF"/>
            <w:sz w:val="16"/>
            <w:szCs w:val="16"/>
          </w:rPr>
          <w:t>графе 2</w:t>
        </w:r>
      </w:hyperlink>
      <w:r w:rsidRPr="00ED5C7D">
        <w:rPr>
          <w:sz w:val="16"/>
          <w:szCs w:val="16"/>
        </w:rPr>
        <w:t xml:space="preserve"> приложения № 2 к Соглашению.</w:t>
      </w:r>
    </w:p>
  </w:footnote>
  <w:footnote w:id="10">
    <w:p w14:paraId="1D4B8D03" w14:textId="77777777" w:rsidR="009D6B45" w:rsidRPr="00ED5C7D" w:rsidRDefault="009D6B45" w:rsidP="00E13681">
      <w:pPr>
        <w:pStyle w:val="af6"/>
        <w:ind w:firstLine="426"/>
        <w:jc w:val="both"/>
        <w:rPr>
          <w:sz w:val="16"/>
          <w:szCs w:val="16"/>
        </w:rPr>
      </w:pPr>
      <w:r w:rsidRPr="00ED5C7D">
        <w:rPr>
          <w:rStyle w:val="af8"/>
        </w:rPr>
        <w:footnoteRef/>
      </w:r>
      <w:r w:rsidRPr="00ED5C7D">
        <w:rPr>
          <w:sz w:val="16"/>
          <w:szCs w:val="16"/>
        </w:rPr>
        <w:t xml:space="preserve"> Заполняется по решению Главного распорядителя в случае указания в </w:t>
      </w:r>
      <w:hyperlink w:anchor="Par109" w:history="1">
        <w:r w:rsidRPr="00ED5C7D">
          <w:rPr>
            <w:color w:val="0000FF"/>
            <w:sz w:val="16"/>
            <w:szCs w:val="16"/>
          </w:rPr>
          <w:t>пункте 1.1.2</w:t>
        </w:r>
      </w:hyperlink>
      <w:r w:rsidRPr="00ED5C7D">
        <w:rPr>
          <w:sz w:val="16"/>
          <w:szCs w:val="16"/>
        </w:rPr>
        <w:t xml:space="preserve"> Соглашения конкретных проектов (мероприятий).</w:t>
      </w:r>
    </w:p>
  </w:footnote>
  <w:footnote w:id="11">
    <w:p w14:paraId="766D7E0F" w14:textId="77777777" w:rsidR="009D6B45" w:rsidRPr="00ED5C7D" w:rsidRDefault="009D6B45" w:rsidP="00E13681">
      <w:pPr>
        <w:pStyle w:val="af6"/>
        <w:ind w:firstLine="426"/>
        <w:jc w:val="both"/>
        <w:rPr>
          <w:sz w:val="16"/>
          <w:szCs w:val="16"/>
        </w:rPr>
      </w:pPr>
      <w:r w:rsidRPr="00ED5C7D">
        <w:rPr>
          <w:rStyle w:val="af8"/>
        </w:rPr>
        <w:footnoteRef/>
      </w:r>
      <w:r w:rsidRPr="00ED5C7D">
        <w:rPr>
          <w:sz w:val="16"/>
          <w:szCs w:val="16"/>
        </w:rPr>
        <w:t xml:space="preserve"> Плановое значение показателя, указываемого в таблице, должно соответствовать плановому значению показателя, указанному в </w:t>
      </w:r>
      <w:hyperlink w:anchor="Par660" w:history="1">
        <w:r w:rsidRPr="00ED5C7D">
          <w:rPr>
            <w:color w:val="0000FF"/>
            <w:sz w:val="16"/>
            <w:szCs w:val="16"/>
          </w:rPr>
          <w:t>графе 6</w:t>
        </w:r>
      </w:hyperlink>
      <w:r w:rsidRPr="00ED5C7D">
        <w:rPr>
          <w:sz w:val="16"/>
          <w:szCs w:val="16"/>
        </w:rPr>
        <w:t xml:space="preserve"> приложения № 2 к Соглашению.</w:t>
      </w:r>
    </w:p>
  </w:footnote>
  <w:footnote w:id="12">
    <w:p w14:paraId="6189FAB6" w14:textId="77777777" w:rsidR="009D6B45" w:rsidRPr="00ED5C7D" w:rsidRDefault="009D6B45" w:rsidP="00E13681">
      <w:pPr>
        <w:pStyle w:val="af6"/>
        <w:ind w:firstLine="426"/>
        <w:jc w:val="both"/>
        <w:rPr>
          <w:sz w:val="16"/>
          <w:szCs w:val="16"/>
        </w:rPr>
      </w:pPr>
      <w:r w:rsidRPr="00ED5C7D">
        <w:rPr>
          <w:rStyle w:val="af8"/>
        </w:rPr>
        <w:footnoteRef/>
      </w:r>
      <w:r w:rsidRPr="00ED5C7D">
        <w:rPr>
          <w:sz w:val="16"/>
          <w:szCs w:val="16"/>
        </w:rPr>
        <w:t xml:space="preserve"> Достигнутое значение показателя, указываемого в таблице, должно соответствовать достигнутому значению показателя, указанному в </w:t>
      </w:r>
      <w:hyperlink w:anchor="Par746" w:history="1">
        <w:r w:rsidRPr="00ED5C7D">
          <w:rPr>
            <w:color w:val="0000FF"/>
            <w:sz w:val="16"/>
            <w:szCs w:val="16"/>
          </w:rPr>
          <w:t>графе 7</w:t>
        </w:r>
      </w:hyperlink>
      <w:r w:rsidRPr="00ED5C7D">
        <w:rPr>
          <w:sz w:val="16"/>
          <w:szCs w:val="16"/>
        </w:rPr>
        <w:t xml:space="preserve"> приложения № 3 к Соглашению на соответствующую дату.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5461" w14:textId="4842461B" w:rsidR="009D6B45" w:rsidRDefault="009D6B45" w:rsidP="00D2457B">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850"/>
    <w:multiLevelType w:val="hybridMultilevel"/>
    <w:tmpl w:val="FA2298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457760"/>
    <w:multiLevelType w:val="hybridMultilevel"/>
    <w:tmpl w:val="6BB208FE"/>
    <w:lvl w:ilvl="0" w:tplc="0419000F">
      <w:start w:val="1"/>
      <w:numFmt w:val="decimal"/>
      <w:lvlText w:val="%1."/>
      <w:lvlJc w:val="left"/>
      <w:pPr>
        <w:tabs>
          <w:tab w:val="num" w:pos="720"/>
        </w:tabs>
        <w:ind w:left="720" w:hanging="360"/>
      </w:pPr>
      <w:rPr>
        <w:rFonts w:hint="default"/>
      </w:rPr>
    </w:lvl>
    <w:lvl w:ilvl="1" w:tplc="46768F26">
      <w:start w:val="1"/>
      <w:numFmt w:val="bullet"/>
      <w:lvlText w:val=""/>
      <w:lvlJc w:val="left"/>
      <w:pPr>
        <w:tabs>
          <w:tab w:val="num" w:pos="1080"/>
        </w:tabs>
        <w:ind w:left="1080" w:firstLine="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687A07"/>
    <w:multiLevelType w:val="hybridMultilevel"/>
    <w:tmpl w:val="64D231FC"/>
    <w:lvl w:ilvl="0" w:tplc="0532A732">
      <w:start w:val="1"/>
      <w:numFmt w:val="decimal"/>
      <w:lvlText w:val="%1."/>
      <w:lvlJc w:val="left"/>
      <w:pPr>
        <w:ind w:left="720" w:hanging="360"/>
      </w:pPr>
    </w:lvl>
    <w:lvl w:ilvl="1" w:tplc="B7F25E22">
      <w:start w:val="1"/>
      <w:numFmt w:val="decimal"/>
      <w:lvlText w:val="%2."/>
      <w:lvlJc w:val="left"/>
      <w:pPr>
        <w:ind w:left="1440" w:hanging="360"/>
      </w:pPr>
    </w:lvl>
    <w:lvl w:ilvl="2" w:tplc="BC94F0F2">
      <w:start w:val="1"/>
      <w:numFmt w:val="decimal"/>
      <w:lvlText w:val="%3."/>
      <w:lvlJc w:val="left"/>
      <w:pPr>
        <w:ind w:left="2160" w:hanging="360"/>
      </w:pPr>
    </w:lvl>
    <w:lvl w:ilvl="3" w:tplc="F7807BF2">
      <w:start w:val="1"/>
      <w:numFmt w:val="decimal"/>
      <w:lvlText w:val="%4."/>
      <w:lvlJc w:val="left"/>
      <w:pPr>
        <w:ind w:left="2880" w:hanging="360"/>
      </w:pPr>
    </w:lvl>
    <w:lvl w:ilvl="4" w:tplc="7E7E24E2">
      <w:start w:val="1"/>
      <w:numFmt w:val="decimal"/>
      <w:lvlText w:val="%5."/>
      <w:lvlJc w:val="left"/>
      <w:pPr>
        <w:ind w:left="3600" w:hanging="360"/>
      </w:pPr>
    </w:lvl>
    <w:lvl w:ilvl="5" w:tplc="6D4C8806">
      <w:start w:val="1"/>
      <w:numFmt w:val="decimal"/>
      <w:lvlText w:val="%6."/>
      <w:lvlJc w:val="left"/>
      <w:pPr>
        <w:ind w:left="4320" w:hanging="360"/>
      </w:pPr>
    </w:lvl>
    <w:lvl w:ilvl="6" w:tplc="BD2237E6">
      <w:start w:val="1"/>
      <w:numFmt w:val="decimal"/>
      <w:lvlText w:val="%7."/>
      <w:lvlJc w:val="left"/>
      <w:pPr>
        <w:ind w:left="5040" w:hanging="360"/>
      </w:pPr>
    </w:lvl>
    <w:lvl w:ilvl="7" w:tplc="D6503BFE">
      <w:start w:val="1"/>
      <w:numFmt w:val="decimal"/>
      <w:lvlText w:val="%8."/>
      <w:lvlJc w:val="left"/>
      <w:pPr>
        <w:ind w:left="5760" w:hanging="360"/>
      </w:pPr>
    </w:lvl>
    <w:lvl w:ilvl="8" w:tplc="D8E2E10A">
      <w:start w:val="1"/>
      <w:numFmt w:val="decimal"/>
      <w:lvlText w:val="%9."/>
      <w:lvlJc w:val="left"/>
      <w:pPr>
        <w:ind w:left="6480" w:hanging="360"/>
      </w:pPr>
    </w:lvl>
  </w:abstractNum>
  <w:abstractNum w:abstractNumId="3" w15:restartNumberingAfterBreak="0">
    <w:nsid w:val="30A43C33"/>
    <w:multiLevelType w:val="hybridMultilevel"/>
    <w:tmpl w:val="7B444204"/>
    <w:lvl w:ilvl="0" w:tplc="5858B89E">
      <w:start w:val="191"/>
      <w:numFmt w:val="decimal"/>
      <w:lvlText w:val="%1."/>
      <w:lvlJc w:val="left"/>
      <w:pPr>
        <w:tabs>
          <w:tab w:val="num" w:pos="1695"/>
        </w:tabs>
        <w:ind w:left="1695" w:hanging="6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165F4F"/>
    <w:multiLevelType w:val="hybridMultilevel"/>
    <w:tmpl w:val="C5DC348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CB79A9"/>
    <w:multiLevelType w:val="hybridMultilevel"/>
    <w:tmpl w:val="0C30113C"/>
    <w:lvl w:ilvl="0" w:tplc="B08C9ED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8E900AF"/>
    <w:multiLevelType w:val="hybridMultilevel"/>
    <w:tmpl w:val="2A845FB6"/>
    <w:lvl w:ilvl="0" w:tplc="1FD0C7C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71CA21FB"/>
    <w:multiLevelType w:val="hybridMultilevel"/>
    <w:tmpl w:val="8408CC2A"/>
    <w:lvl w:ilvl="0" w:tplc="46661F4C">
      <w:start w:val="1"/>
      <w:numFmt w:val="bullet"/>
      <w:lvlText w:val=""/>
      <w:lvlJc w:val="left"/>
      <w:pPr>
        <w:tabs>
          <w:tab w:val="num" w:pos="284"/>
        </w:tabs>
        <w:ind w:left="284" w:firstLine="7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C3B99"/>
    <w:multiLevelType w:val="hybridMultilevel"/>
    <w:tmpl w:val="164251A4"/>
    <w:lvl w:ilvl="0" w:tplc="5858B89E">
      <w:start w:val="191"/>
      <w:numFmt w:val="decimal"/>
      <w:lvlText w:val="%1."/>
      <w:lvlJc w:val="left"/>
      <w:pPr>
        <w:tabs>
          <w:tab w:val="num" w:pos="1695"/>
        </w:tabs>
        <w:ind w:left="1695" w:hanging="63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9" w15:restartNumberingAfterBreak="0">
    <w:nsid w:val="7E026B53"/>
    <w:multiLevelType w:val="hybridMultilevel"/>
    <w:tmpl w:val="7E4A5192"/>
    <w:lvl w:ilvl="0" w:tplc="C892206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4"/>
  </w:num>
  <w:num w:numId="7">
    <w:abstractNumId w:val="6"/>
  </w:num>
  <w:num w:numId="8">
    <w:abstractNumId w:val="0"/>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F0"/>
    <w:rsid w:val="00011962"/>
    <w:rsid w:val="00023300"/>
    <w:rsid w:val="00046771"/>
    <w:rsid w:val="00064FDB"/>
    <w:rsid w:val="000655B1"/>
    <w:rsid w:val="0007382A"/>
    <w:rsid w:val="000836E8"/>
    <w:rsid w:val="000916A8"/>
    <w:rsid w:val="00093E29"/>
    <w:rsid w:val="000A147F"/>
    <w:rsid w:val="000A4067"/>
    <w:rsid w:val="000A5798"/>
    <w:rsid w:val="000B001E"/>
    <w:rsid w:val="000B740E"/>
    <w:rsid w:val="000C49B8"/>
    <w:rsid w:val="000C5B7F"/>
    <w:rsid w:val="000C7C25"/>
    <w:rsid w:val="000D07B5"/>
    <w:rsid w:val="000D2661"/>
    <w:rsid w:val="000E0D4D"/>
    <w:rsid w:val="000F0EEA"/>
    <w:rsid w:val="00104D9B"/>
    <w:rsid w:val="00110A64"/>
    <w:rsid w:val="00114BFE"/>
    <w:rsid w:val="00117B73"/>
    <w:rsid w:val="0014205D"/>
    <w:rsid w:val="00152F4A"/>
    <w:rsid w:val="00154B93"/>
    <w:rsid w:val="00165DDF"/>
    <w:rsid w:val="00167978"/>
    <w:rsid w:val="00180B67"/>
    <w:rsid w:val="00184726"/>
    <w:rsid w:val="001A28A1"/>
    <w:rsid w:val="001A48C6"/>
    <w:rsid w:val="001B4086"/>
    <w:rsid w:val="001C04A2"/>
    <w:rsid w:val="001C7587"/>
    <w:rsid w:val="001D77E1"/>
    <w:rsid w:val="002036F0"/>
    <w:rsid w:val="002051C7"/>
    <w:rsid w:val="0021236E"/>
    <w:rsid w:val="0022080E"/>
    <w:rsid w:val="00236170"/>
    <w:rsid w:val="00237EFF"/>
    <w:rsid w:val="00244360"/>
    <w:rsid w:val="00282098"/>
    <w:rsid w:val="00290748"/>
    <w:rsid w:val="0029159F"/>
    <w:rsid w:val="00292A62"/>
    <w:rsid w:val="002946C3"/>
    <w:rsid w:val="00294A39"/>
    <w:rsid w:val="00295F66"/>
    <w:rsid w:val="002B0D10"/>
    <w:rsid w:val="002B528A"/>
    <w:rsid w:val="002B7857"/>
    <w:rsid w:val="00307561"/>
    <w:rsid w:val="003217E4"/>
    <w:rsid w:val="00327CBC"/>
    <w:rsid w:val="003428A2"/>
    <w:rsid w:val="00352999"/>
    <w:rsid w:val="00353086"/>
    <w:rsid w:val="00360890"/>
    <w:rsid w:val="00364A2A"/>
    <w:rsid w:val="00377DF9"/>
    <w:rsid w:val="00406CAF"/>
    <w:rsid w:val="00413711"/>
    <w:rsid w:val="00435233"/>
    <w:rsid w:val="00451893"/>
    <w:rsid w:val="00466836"/>
    <w:rsid w:val="00467282"/>
    <w:rsid w:val="00484B14"/>
    <w:rsid w:val="004B5A65"/>
    <w:rsid w:val="004E4F04"/>
    <w:rsid w:val="004E7CE8"/>
    <w:rsid w:val="004F0A54"/>
    <w:rsid w:val="00530F1F"/>
    <w:rsid w:val="00535018"/>
    <w:rsid w:val="0053588A"/>
    <w:rsid w:val="005445A3"/>
    <w:rsid w:val="00574016"/>
    <w:rsid w:val="005819A3"/>
    <w:rsid w:val="00581A83"/>
    <w:rsid w:val="00584F66"/>
    <w:rsid w:val="0059768D"/>
    <w:rsid w:val="005B4A87"/>
    <w:rsid w:val="005C1C1D"/>
    <w:rsid w:val="0060070F"/>
    <w:rsid w:val="006103E8"/>
    <w:rsid w:val="00615724"/>
    <w:rsid w:val="00627604"/>
    <w:rsid w:val="00646673"/>
    <w:rsid w:val="00650957"/>
    <w:rsid w:val="00661601"/>
    <w:rsid w:val="00682A47"/>
    <w:rsid w:val="006850CB"/>
    <w:rsid w:val="006C54F2"/>
    <w:rsid w:val="006D2A33"/>
    <w:rsid w:val="006D5AAC"/>
    <w:rsid w:val="006F3B26"/>
    <w:rsid w:val="007004A8"/>
    <w:rsid w:val="00700590"/>
    <w:rsid w:val="00706C0A"/>
    <w:rsid w:val="00712A68"/>
    <w:rsid w:val="00713417"/>
    <w:rsid w:val="00714E3E"/>
    <w:rsid w:val="007151F4"/>
    <w:rsid w:val="00717C8C"/>
    <w:rsid w:val="00727457"/>
    <w:rsid w:val="0073223B"/>
    <w:rsid w:val="00732328"/>
    <w:rsid w:val="00750284"/>
    <w:rsid w:val="007653AF"/>
    <w:rsid w:val="007748E1"/>
    <w:rsid w:val="0077525E"/>
    <w:rsid w:val="007A5246"/>
    <w:rsid w:val="007B6836"/>
    <w:rsid w:val="007D3120"/>
    <w:rsid w:val="007E38B9"/>
    <w:rsid w:val="007E38F4"/>
    <w:rsid w:val="00815BAB"/>
    <w:rsid w:val="00822F77"/>
    <w:rsid w:val="00825DF3"/>
    <w:rsid w:val="00836882"/>
    <w:rsid w:val="00851D3E"/>
    <w:rsid w:val="00871F99"/>
    <w:rsid w:val="008908A8"/>
    <w:rsid w:val="008C1785"/>
    <w:rsid w:val="008D04B7"/>
    <w:rsid w:val="008D0A7E"/>
    <w:rsid w:val="008D2DA1"/>
    <w:rsid w:val="008F4122"/>
    <w:rsid w:val="008F48CA"/>
    <w:rsid w:val="009012C6"/>
    <w:rsid w:val="0092732E"/>
    <w:rsid w:val="00934CF0"/>
    <w:rsid w:val="00947A0C"/>
    <w:rsid w:val="009530FE"/>
    <w:rsid w:val="00957D54"/>
    <w:rsid w:val="00962B65"/>
    <w:rsid w:val="009644D5"/>
    <w:rsid w:val="00973C24"/>
    <w:rsid w:val="00975AC8"/>
    <w:rsid w:val="00985673"/>
    <w:rsid w:val="009A447D"/>
    <w:rsid w:val="009B11C9"/>
    <w:rsid w:val="009B323D"/>
    <w:rsid w:val="009D2EC0"/>
    <w:rsid w:val="009D6B45"/>
    <w:rsid w:val="00A04E54"/>
    <w:rsid w:val="00A10D50"/>
    <w:rsid w:val="00A23C5A"/>
    <w:rsid w:val="00A35726"/>
    <w:rsid w:val="00A6134E"/>
    <w:rsid w:val="00A8201A"/>
    <w:rsid w:val="00AB3A7D"/>
    <w:rsid w:val="00AD56A2"/>
    <w:rsid w:val="00AE372D"/>
    <w:rsid w:val="00AF196C"/>
    <w:rsid w:val="00AF35A7"/>
    <w:rsid w:val="00AF674C"/>
    <w:rsid w:val="00B13509"/>
    <w:rsid w:val="00B24E2C"/>
    <w:rsid w:val="00B25DCE"/>
    <w:rsid w:val="00B37562"/>
    <w:rsid w:val="00B41A4B"/>
    <w:rsid w:val="00B46A51"/>
    <w:rsid w:val="00B57678"/>
    <w:rsid w:val="00B62E86"/>
    <w:rsid w:val="00B66DF2"/>
    <w:rsid w:val="00B821F0"/>
    <w:rsid w:val="00B8478B"/>
    <w:rsid w:val="00B8748A"/>
    <w:rsid w:val="00BA391E"/>
    <w:rsid w:val="00BC4330"/>
    <w:rsid w:val="00BD03C1"/>
    <w:rsid w:val="00BF060D"/>
    <w:rsid w:val="00C101D4"/>
    <w:rsid w:val="00C123E1"/>
    <w:rsid w:val="00C230A7"/>
    <w:rsid w:val="00C230AD"/>
    <w:rsid w:val="00C664B2"/>
    <w:rsid w:val="00C97B81"/>
    <w:rsid w:val="00CA362C"/>
    <w:rsid w:val="00CC0704"/>
    <w:rsid w:val="00CC3B5A"/>
    <w:rsid w:val="00CD6972"/>
    <w:rsid w:val="00CE457C"/>
    <w:rsid w:val="00CE7AF1"/>
    <w:rsid w:val="00CF4D2E"/>
    <w:rsid w:val="00D01F48"/>
    <w:rsid w:val="00D03916"/>
    <w:rsid w:val="00D124E6"/>
    <w:rsid w:val="00D2457B"/>
    <w:rsid w:val="00D53DD1"/>
    <w:rsid w:val="00D628FE"/>
    <w:rsid w:val="00D673C4"/>
    <w:rsid w:val="00D86974"/>
    <w:rsid w:val="00DA2B1E"/>
    <w:rsid w:val="00DD19F1"/>
    <w:rsid w:val="00DE2CA9"/>
    <w:rsid w:val="00DE6832"/>
    <w:rsid w:val="00DF3FED"/>
    <w:rsid w:val="00E048E5"/>
    <w:rsid w:val="00E11928"/>
    <w:rsid w:val="00E11DF2"/>
    <w:rsid w:val="00E13681"/>
    <w:rsid w:val="00E15ED6"/>
    <w:rsid w:val="00E1662B"/>
    <w:rsid w:val="00E23A13"/>
    <w:rsid w:val="00E23FF7"/>
    <w:rsid w:val="00E32378"/>
    <w:rsid w:val="00E37A17"/>
    <w:rsid w:val="00E4140E"/>
    <w:rsid w:val="00E446D7"/>
    <w:rsid w:val="00E44BE9"/>
    <w:rsid w:val="00E537A0"/>
    <w:rsid w:val="00E6040C"/>
    <w:rsid w:val="00E62E55"/>
    <w:rsid w:val="00E81DE3"/>
    <w:rsid w:val="00E83FC6"/>
    <w:rsid w:val="00E94FE8"/>
    <w:rsid w:val="00EA7C51"/>
    <w:rsid w:val="00EB27A0"/>
    <w:rsid w:val="00EB5EDB"/>
    <w:rsid w:val="00EC2399"/>
    <w:rsid w:val="00ED18D8"/>
    <w:rsid w:val="00ED345A"/>
    <w:rsid w:val="00EF05B3"/>
    <w:rsid w:val="00F047C3"/>
    <w:rsid w:val="00F1662B"/>
    <w:rsid w:val="00F55600"/>
    <w:rsid w:val="00F70DFF"/>
    <w:rsid w:val="00F75C69"/>
    <w:rsid w:val="00F828A8"/>
    <w:rsid w:val="00F96F69"/>
    <w:rsid w:val="00FA7CC5"/>
    <w:rsid w:val="00FC3418"/>
    <w:rsid w:val="00FE4B54"/>
    <w:rsid w:val="00FF4183"/>
    <w:rsid w:val="00FF6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FCFF"/>
  <w15:docId w15:val="{2D4CD06B-F143-47B9-B3A2-60B21154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1E"/>
    <w:pPr>
      <w:spacing w:line="256" w:lineRule="auto"/>
    </w:pPr>
  </w:style>
  <w:style w:type="paragraph" w:styleId="2">
    <w:name w:val="heading 2"/>
    <w:basedOn w:val="a"/>
    <w:link w:val="20"/>
    <w:uiPriority w:val="9"/>
    <w:qFormat/>
    <w:rsid w:val="00B41A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934C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rsid w:val="00934CF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qFormat/>
    <w:rsid w:val="00934C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34CF0"/>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39"/>
    <w:rsid w:val="0068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DF2"/>
    <w:rPr>
      <w:color w:val="0563C1" w:themeColor="hyperlink"/>
      <w:u w:val="single"/>
    </w:rPr>
  </w:style>
  <w:style w:type="character" w:customStyle="1" w:styleId="1">
    <w:name w:val="Неразрешенное упоминание1"/>
    <w:basedOn w:val="a0"/>
    <w:uiPriority w:val="99"/>
    <w:semiHidden/>
    <w:unhideWhenUsed/>
    <w:rsid w:val="00E11DF2"/>
    <w:rPr>
      <w:color w:val="605E5C"/>
      <w:shd w:val="clear" w:color="auto" w:fill="E1DFDD"/>
    </w:rPr>
  </w:style>
  <w:style w:type="character" w:customStyle="1" w:styleId="20">
    <w:name w:val="Заголовок 2 Знак"/>
    <w:basedOn w:val="a0"/>
    <w:link w:val="2"/>
    <w:uiPriority w:val="9"/>
    <w:rsid w:val="00B41A4B"/>
    <w:rPr>
      <w:rFonts w:ascii="Times New Roman" w:eastAsia="Times New Roman" w:hAnsi="Times New Roman" w:cs="Times New Roman"/>
      <w:b/>
      <w:bCs/>
      <w:sz w:val="36"/>
      <w:szCs w:val="36"/>
    </w:rPr>
  </w:style>
  <w:style w:type="paragraph" w:styleId="a5">
    <w:name w:val="Balloon Text"/>
    <w:basedOn w:val="a"/>
    <w:link w:val="a6"/>
    <w:unhideWhenUsed/>
    <w:rsid w:val="00B41A4B"/>
    <w:pPr>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rsid w:val="00B41A4B"/>
    <w:rPr>
      <w:rFonts w:ascii="Tahoma" w:eastAsia="Times New Roman" w:hAnsi="Tahoma" w:cs="Times New Roman"/>
      <w:sz w:val="16"/>
      <w:szCs w:val="16"/>
      <w:lang w:eastAsia="ru-RU"/>
    </w:rPr>
  </w:style>
  <w:style w:type="paragraph" w:customStyle="1" w:styleId="formattext">
    <w:name w:val="formattext"/>
    <w:basedOn w:val="a"/>
    <w:uiPriority w:val="99"/>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41A4B"/>
    <w:rPr>
      <w:rFonts w:ascii="Arial" w:eastAsiaTheme="minorEastAsia" w:hAnsi="Arial" w:cs="Arial"/>
      <w:sz w:val="20"/>
      <w:lang w:eastAsia="ru-RU"/>
    </w:rPr>
  </w:style>
  <w:style w:type="paragraph" w:customStyle="1" w:styleId="consplusnormal1">
    <w:name w:val="consplusnormal"/>
    <w:basedOn w:val="a"/>
    <w:uiPriority w:val="99"/>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basedOn w:val="a"/>
    <w:next w:val="a8"/>
    <w:uiPriority w:val="99"/>
    <w:unhideWhenUsed/>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41A4B"/>
    <w:rPr>
      <w:rFonts w:ascii="Times New Roman" w:hAnsi="Times New Roman" w:cs="Times New Roman"/>
      <w:sz w:val="24"/>
      <w:szCs w:val="24"/>
    </w:rPr>
  </w:style>
  <w:style w:type="character" w:styleId="a9">
    <w:name w:val="annotation reference"/>
    <w:basedOn w:val="a0"/>
    <w:uiPriority w:val="99"/>
    <w:semiHidden/>
    <w:unhideWhenUsed/>
    <w:rsid w:val="00825DF3"/>
    <w:rPr>
      <w:sz w:val="16"/>
      <w:szCs w:val="16"/>
    </w:rPr>
  </w:style>
  <w:style w:type="paragraph" w:styleId="aa">
    <w:name w:val="annotation text"/>
    <w:basedOn w:val="a"/>
    <w:link w:val="ab"/>
    <w:uiPriority w:val="99"/>
    <w:semiHidden/>
    <w:unhideWhenUsed/>
    <w:rsid w:val="00825DF3"/>
    <w:pPr>
      <w:spacing w:line="240" w:lineRule="auto"/>
    </w:pPr>
    <w:rPr>
      <w:sz w:val="20"/>
      <w:szCs w:val="20"/>
    </w:rPr>
  </w:style>
  <w:style w:type="character" w:customStyle="1" w:styleId="ab">
    <w:name w:val="Текст примечания Знак"/>
    <w:basedOn w:val="a0"/>
    <w:link w:val="aa"/>
    <w:uiPriority w:val="99"/>
    <w:semiHidden/>
    <w:rsid w:val="00825DF3"/>
    <w:rPr>
      <w:sz w:val="20"/>
      <w:szCs w:val="20"/>
    </w:rPr>
  </w:style>
  <w:style w:type="paragraph" w:styleId="ac">
    <w:name w:val="annotation subject"/>
    <w:basedOn w:val="aa"/>
    <w:next w:val="aa"/>
    <w:link w:val="ad"/>
    <w:uiPriority w:val="99"/>
    <w:semiHidden/>
    <w:unhideWhenUsed/>
    <w:rsid w:val="00825DF3"/>
    <w:rPr>
      <w:b/>
      <w:bCs/>
    </w:rPr>
  </w:style>
  <w:style w:type="character" w:customStyle="1" w:styleId="ad">
    <w:name w:val="Тема примечания Знак"/>
    <w:basedOn w:val="ab"/>
    <w:link w:val="ac"/>
    <w:uiPriority w:val="99"/>
    <w:semiHidden/>
    <w:rsid w:val="00825DF3"/>
    <w:rPr>
      <w:b/>
      <w:bCs/>
      <w:sz w:val="20"/>
      <w:szCs w:val="20"/>
    </w:rPr>
  </w:style>
  <w:style w:type="table" w:customStyle="1" w:styleId="10">
    <w:name w:val="Сетка таблицы1"/>
    <w:basedOn w:val="a1"/>
    <w:next w:val="a3"/>
    <w:uiPriority w:val="39"/>
    <w:rsid w:val="00A613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BA391E"/>
    <w:rPr>
      <w:color w:val="954F72" w:themeColor="followedHyperlink"/>
      <w:u w:val="single"/>
    </w:rPr>
  </w:style>
  <w:style w:type="paragraph" w:customStyle="1" w:styleId="msonormal0">
    <w:name w:val="msonormal"/>
    <w:basedOn w:val="a"/>
    <w:uiPriority w:val="99"/>
    <w:semiHidden/>
    <w:rsid w:val="00BA391E"/>
    <w:rPr>
      <w:rFonts w:ascii="Times New Roman" w:hAnsi="Times New Roman" w:cs="Times New Roman"/>
      <w:sz w:val="24"/>
      <w:szCs w:val="24"/>
    </w:rPr>
  </w:style>
  <w:style w:type="character" w:styleId="af">
    <w:name w:val="Unresolved Mention"/>
    <w:basedOn w:val="a0"/>
    <w:uiPriority w:val="99"/>
    <w:semiHidden/>
    <w:unhideWhenUsed/>
    <w:rsid w:val="00413711"/>
    <w:rPr>
      <w:color w:val="605E5C"/>
      <w:shd w:val="clear" w:color="auto" w:fill="E1DFDD"/>
    </w:rPr>
  </w:style>
  <w:style w:type="numbering" w:customStyle="1" w:styleId="11">
    <w:name w:val="Нет списка1"/>
    <w:next w:val="a2"/>
    <w:semiHidden/>
    <w:rsid w:val="00AF35A7"/>
  </w:style>
  <w:style w:type="paragraph" w:customStyle="1" w:styleId="ConsNormal">
    <w:name w:val="ConsNormal"/>
    <w:rsid w:val="00AF35A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AF35A7"/>
    <w:pPr>
      <w:widowControl w:val="0"/>
      <w:spacing w:after="0" w:line="240" w:lineRule="auto"/>
    </w:pPr>
    <w:rPr>
      <w:rFonts w:ascii="Arial" w:eastAsia="Times New Roman" w:hAnsi="Arial" w:cs="Times New Roman"/>
      <w:b/>
      <w:snapToGrid w:val="0"/>
      <w:sz w:val="16"/>
      <w:szCs w:val="20"/>
      <w:lang w:eastAsia="ru-RU"/>
    </w:rPr>
  </w:style>
  <w:style w:type="paragraph" w:styleId="af0">
    <w:name w:val="footer"/>
    <w:basedOn w:val="a"/>
    <w:link w:val="af1"/>
    <w:rsid w:val="00AF3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AF35A7"/>
    <w:rPr>
      <w:rFonts w:ascii="Times New Roman" w:eastAsia="Times New Roman" w:hAnsi="Times New Roman" w:cs="Times New Roman"/>
      <w:sz w:val="24"/>
      <w:szCs w:val="24"/>
      <w:lang w:eastAsia="ru-RU"/>
    </w:rPr>
  </w:style>
  <w:style w:type="paragraph" w:styleId="af2">
    <w:name w:val="List Paragraph"/>
    <w:basedOn w:val="a"/>
    <w:uiPriority w:val="34"/>
    <w:qFormat/>
    <w:rsid w:val="00AF35A7"/>
    <w:pPr>
      <w:spacing w:after="0" w:line="240" w:lineRule="auto"/>
      <w:ind w:left="708"/>
    </w:pPr>
    <w:rPr>
      <w:rFonts w:ascii="Times New Roman" w:eastAsia="Times New Roman" w:hAnsi="Times New Roman" w:cs="Times New Roman"/>
      <w:sz w:val="24"/>
      <w:szCs w:val="24"/>
      <w:lang w:eastAsia="ru-RU"/>
    </w:rPr>
  </w:style>
  <w:style w:type="paragraph" w:styleId="af3">
    <w:name w:val="header"/>
    <w:basedOn w:val="a"/>
    <w:link w:val="af4"/>
    <w:rsid w:val="00AF35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AF35A7"/>
    <w:rPr>
      <w:rFonts w:ascii="Times New Roman" w:eastAsia="Times New Roman" w:hAnsi="Times New Roman" w:cs="Times New Roman"/>
      <w:sz w:val="24"/>
      <w:szCs w:val="24"/>
      <w:lang w:eastAsia="ru-RU"/>
    </w:rPr>
  </w:style>
  <w:style w:type="character" w:customStyle="1" w:styleId="pt-a0">
    <w:name w:val="pt-a0"/>
    <w:rsid w:val="00AF35A7"/>
  </w:style>
  <w:style w:type="paragraph" w:customStyle="1" w:styleId="Default">
    <w:name w:val="Default"/>
    <w:rsid w:val="00AF35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No Spacing"/>
    <w:uiPriority w:val="1"/>
    <w:qFormat/>
    <w:rsid w:val="00AF35A7"/>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rsid w:val="00AF3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rsid w:val="00AF35A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AF35A7"/>
    <w:rPr>
      <w:rFonts w:ascii="Times New Roman" w:eastAsia="Times New Roman" w:hAnsi="Times New Roman" w:cs="Times New Roman"/>
      <w:sz w:val="20"/>
      <w:szCs w:val="20"/>
      <w:lang w:eastAsia="ru-RU"/>
    </w:rPr>
  </w:style>
  <w:style w:type="character" w:styleId="af8">
    <w:name w:val="footnote reference"/>
    <w:rsid w:val="00AF3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5105">
      <w:bodyDiv w:val="1"/>
      <w:marLeft w:val="0"/>
      <w:marRight w:val="0"/>
      <w:marTop w:val="0"/>
      <w:marBottom w:val="0"/>
      <w:divBdr>
        <w:top w:val="none" w:sz="0" w:space="0" w:color="auto"/>
        <w:left w:val="none" w:sz="0" w:space="0" w:color="auto"/>
        <w:bottom w:val="none" w:sz="0" w:space="0" w:color="auto"/>
        <w:right w:val="none" w:sz="0" w:space="0" w:color="auto"/>
      </w:divBdr>
    </w:div>
    <w:div w:id="1368798000">
      <w:bodyDiv w:val="1"/>
      <w:marLeft w:val="0"/>
      <w:marRight w:val="0"/>
      <w:marTop w:val="0"/>
      <w:marBottom w:val="0"/>
      <w:divBdr>
        <w:top w:val="none" w:sz="0" w:space="0" w:color="auto"/>
        <w:left w:val="none" w:sz="0" w:space="0" w:color="auto"/>
        <w:bottom w:val="none" w:sz="0" w:space="0" w:color="auto"/>
        <w:right w:val="none" w:sz="0" w:space="0" w:color="auto"/>
      </w:divBdr>
    </w:div>
    <w:div w:id="17176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84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C6F0CE3452C3FEA9B7B19514B2F38FE6FAC263DE1757812F7FCFC0305UAy1C" TargetMode="External"/><Relationship Id="rId7" Type="http://schemas.openxmlformats.org/officeDocument/2006/relationships/endnotes" Target="endnotes.xml"/><Relationship Id="rId12" Type="http://schemas.openxmlformats.org/officeDocument/2006/relationships/hyperlink" Target="file:///C:\Users\User\AppData\Local\Temp\uploader\164\2024%203%20&#1050;&#1086;&#1085;&#1082;&#1091;&#1088;&#1089;%20&#1057;&#1054;&#1053;&#1050;&#1054;%20&#1055;&#1054;&#1056;&#1071;&#1044;&#1054;&#1050;%2012.2024%20%200000.docx" TargetMode="External"/><Relationship Id="rId17" Type="http://schemas.openxmlformats.org/officeDocument/2006/relationships/hyperlink" Target="file:///E:\Podlyckava%20UN\Desktop\4%20&#1055;&#1086;&#1089;&#1090;&#1072;&#1085;&#1086;&#1074;&#1083;&#1077;&#1085;&#1080;&#1077;%20%20%20&#1087;&#1086;%20&#1057;&#1054;&#1053;&#1050;&#1054;.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E:\Podlyckava%20UN\Desktop\4%20&#1055;&#1086;&#1089;&#1090;&#1072;&#1085;&#1086;&#1074;&#1083;&#1077;&#1085;&#1080;&#1077;%20%20%20&#1087;&#1086;%20&#1057;&#1054;&#1053;&#1050;&#1054;.doc" TargetMode="External"/><Relationship Id="rId20" Type="http://schemas.openxmlformats.org/officeDocument/2006/relationships/hyperlink" Target="consultantplus://offline/ref=3C6F0CE3452C3FEA9B7B19514B2F38FE6FAC2038E2757812F7FCFC0305UAy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gotol-r.ru/reestr-so-nko-poluchivshikh-podderzhku/konku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8472&amp;dst=100088" TargetMode="External"/><Relationship Id="rId23" Type="http://schemas.openxmlformats.org/officeDocument/2006/relationships/hyperlink" Target="consultantplus://offline/ref=3C6F0CE3452C3FEA9B7B19514B2F38FE6FAC263DE1757812F7FCFC0305UAy1C" TargetMode="External"/><Relationship Id="rId10" Type="http://schemas.openxmlformats.org/officeDocument/2006/relationships/hyperlink" Target="http://www.budget.gov.ru/" TargetMode="External"/><Relationship Id="rId19" Type="http://schemas.openxmlformats.org/officeDocument/2006/relationships/hyperlink" Target="consultantplus://offline/ref=3C6F0CE3452C3FEA9B7B19514B2F38FE6FAC2038E2757812F7FCFC0305A1321BEB46F5CA26A434CBUCy8C"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68472&amp;dst=100088" TargetMode="External"/><Relationship Id="rId22" Type="http://schemas.openxmlformats.org/officeDocument/2006/relationships/hyperlink" Target="consultantplus://offline/ref=3C6F0CE3452C3FEA9B7B19514B2F38FE6FAC263DE1757812F7FCFC0305UAy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BFBF-1F62-4D00-A608-9CE32675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56</Pages>
  <Words>16674</Words>
  <Characters>95042</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ОКМПС</cp:lastModifiedBy>
  <cp:revision>63</cp:revision>
  <cp:lastPrinted>2025-07-15T05:55:00Z</cp:lastPrinted>
  <dcterms:created xsi:type="dcterms:W3CDTF">2025-04-10T02:36:00Z</dcterms:created>
  <dcterms:modified xsi:type="dcterms:W3CDTF">2025-07-16T09:05:00Z</dcterms:modified>
</cp:coreProperties>
</file>