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FB" w:rsidRPr="00EF64FB" w:rsidRDefault="00EF64FB" w:rsidP="00EF64FB">
      <w:pPr>
        <w:jc w:val="center"/>
        <w:rPr>
          <w:b/>
          <w:bCs/>
          <w:noProof w:val="0"/>
          <w:sz w:val="16"/>
          <w:szCs w:val="16"/>
          <w:lang w:val="x-none" w:eastAsia="x-none"/>
        </w:rPr>
      </w:pPr>
      <w:r w:rsidRPr="00EF64FB">
        <w:rPr>
          <w:b/>
          <w:bCs/>
          <w:sz w:val="16"/>
          <w:szCs w:val="16"/>
          <w:lang w:val="ru-RU"/>
        </w:rPr>
        <w:drawing>
          <wp:inline distT="0" distB="0" distL="0" distR="0" wp14:anchorId="5F1B8857" wp14:editId="3E4A594F">
            <wp:extent cx="571500" cy="673100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4FB" w:rsidRPr="00EF64FB" w:rsidRDefault="00EF64FB" w:rsidP="00EF64FB">
      <w:pPr>
        <w:jc w:val="center"/>
        <w:rPr>
          <w:b/>
          <w:bCs/>
          <w:noProof w:val="0"/>
          <w:sz w:val="28"/>
          <w:szCs w:val="24"/>
          <w:lang w:val="x-none" w:eastAsia="x-none"/>
        </w:rPr>
      </w:pPr>
      <w:r w:rsidRPr="00EF64FB">
        <w:rPr>
          <w:b/>
          <w:bCs/>
          <w:noProof w:val="0"/>
          <w:sz w:val="28"/>
          <w:szCs w:val="24"/>
          <w:lang w:val="x-none" w:eastAsia="x-none"/>
        </w:rPr>
        <w:t xml:space="preserve">Администрация </w:t>
      </w:r>
      <w:proofErr w:type="spellStart"/>
      <w:r w:rsidRPr="00EF64FB">
        <w:rPr>
          <w:b/>
          <w:bCs/>
          <w:noProof w:val="0"/>
          <w:sz w:val="28"/>
          <w:szCs w:val="24"/>
          <w:lang w:val="x-none" w:eastAsia="x-none"/>
        </w:rPr>
        <w:t>Боготольского</w:t>
      </w:r>
      <w:proofErr w:type="spellEnd"/>
      <w:r w:rsidRPr="00EF64FB">
        <w:rPr>
          <w:b/>
          <w:bCs/>
          <w:noProof w:val="0"/>
          <w:sz w:val="28"/>
          <w:szCs w:val="24"/>
          <w:lang w:val="x-none" w:eastAsia="x-none"/>
        </w:rPr>
        <w:t xml:space="preserve"> района</w:t>
      </w:r>
    </w:p>
    <w:p w:rsidR="00EF64FB" w:rsidRPr="00EF64FB" w:rsidRDefault="00EF64FB" w:rsidP="00EF64FB">
      <w:pPr>
        <w:jc w:val="center"/>
        <w:rPr>
          <w:b/>
          <w:bCs/>
          <w:noProof w:val="0"/>
          <w:sz w:val="28"/>
          <w:szCs w:val="24"/>
          <w:lang w:val="ru-RU"/>
        </w:rPr>
      </w:pPr>
      <w:r w:rsidRPr="00EF64FB">
        <w:rPr>
          <w:b/>
          <w:bCs/>
          <w:noProof w:val="0"/>
          <w:sz w:val="28"/>
          <w:szCs w:val="24"/>
          <w:lang w:val="ru-RU"/>
        </w:rPr>
        <w:t>Красноярского края</w:t>
      </w:r>
    </w:p>
    <w:p w:rsidR="00EF64FB" w:rsidRPr="00EF64FB" w:rsidRDefault="00EF64FB" w:rsidP="00EF64FB">
      <w:pPr>
        <w:jc w:val="center"/>
        <w:rPr>
          <w:b/>
          <w:bCs/>
          <w:noProof w:val="0"/>
          <w:sz w:val="28"/>
          <w:szCs w:val="24"/>
          <w:lang w:val="ru-RU"/>
        </w:rPr>
      </w:pPr>
    </w:p>
    <w:p w:rsidR="00EF64FB" w:rsidRPr="00EF64FB" w:rsidRDefault="00EF64FB" w:rsidP="00EF64FB">
      <w:pPr>
        <w:jc w:val="center"/>
        <w:rPr>
          <w:b/>
          <w:bCs/>
          <w:noProof w:val="0"/>
          <w:sz w:val="28"/>
          <w:szCs w:val="24"/>
          <w:lang w:val="ru-RU"/>
        </w:rPr>
      </w:pPr>
      <w:r w:rsidRPr="00EF64FB">
        <w:rPr>
          <w:b/>
          <w:bCs/>
          <w:noProof w:val="0"/>
          <w:sz w:val="28"/>
          <w:szCs w:val="24"/>
          <w:lang w:val="ru-RU"/>
        </w:rPr>
        <w:t>ПОСТАНОВЛЕНИЕ</w:t>
      </w:r>
    </w:p>
    <w:p w:rsidR="00EF64FB" w:rsidRPr="00EF64FB" w:rsidRDefault="00EF64FB" w:rsidP="00EF64FB">
      <w:pPr>
        <w:ind w:left="34"/>
        <w:jc w:val="center"/>
        <w:rPr>
          <w:b/>
          <w:bCs/>
          <w:noProof w:val="0"/>
          <w:sz w:val="28"/>
          <w:szCs w:val="24"/>
          <w:lang w:val="ru-RU"/>
        </w:rPr>
      </w:pPr>
    </w:p>
    <w:p w:rsidR="00EF64FB" w:rsidRPr="00EF64FB" w:rsidRDefault="00EF64FB" w:rsidP="00EF64FB">
      <w:pPr>
        <w:jc w:val="center"/>
        <w:rPr>
          <w:bCs/>
          <w:noProof w:val="0"/>
          <w:sz w:val="28"/>
          <w:szCs w:val="24"/>
          <w:lang w:val="ru-RU"/>
        </w:rPr>
      </w:pPr>
      <w:r w:rsidRPr="00EF64FB">
        <w:rPr>
          <w:bCs/>
          <w:noProof w:val="0"/>
          <w:sz w:val="28"/>
          <w:szCs w:val="24"/>
          <w:lang w:val="ru-RU"/>
        </w:rPr>
        <w:t>г. Боготол</w:t>
      </w:r>
    </w:p>
    <w:p w:rsidR="00EF64FB" w:rsidRPr="00EF64FB" w:rsidRDefault="00653CA7" w:rsidP="00EF64FB">
      <w:pPr>
        <w:rPr>
          <w:noProof w:val="0"/>
          <w:sz w:val="28"/>
          <w:szCs w:val="24"/>
          <w:lang w:val="ru-RU"/>
        </w:rPr>
      </w:pPr>
      <w:r>
        <w:rPr>
          <w:noProof w:val="0"/>
          <w:sz w:val="28"/>
          <w:szCs w:val="24"/>
          <w:lang w:val="ru-RU"/>
        </w:rPr>
        <w:t xml:space="preserve">«06» ноября </w:t>
      </w:r>
      <w:r w:rsidR="00EF64FB" w:rsidRPr="00EF64FB">
        <w:rPr>
          <w:noProof w:val="0"/>
          <w:sz w:val="28"/>
          <w:szCs w:val="24"/>
          <w:lang w:val="ru-RU"/>
        </w:rPr>
        <w:t>20</w:t>
      </w:r>
      <w:r w:rsidR="00EF64FB">
        <w:rPr>
          <w:noProof w:val="0"/>
          <w:sz w:val="28"/>
          <w:szCs w:val="24"/>
          <w:lang w:val="ru-RU"/>
        </w:rPr>
        <w:t>13</w:t>
      </w:r>
      <w:r w:rsidR="00EF64FB" w:rsidRPr="00EF64FB">
        <w:rPr>
          <w:noProof w:val="0"/>
          <w:sz w:val="28"/>
          <w:szCs w:val="24"/>
          <w:lang w:val="ru-RU"/>
        </w:rPr>
        <w:t>г.</w:t>
      </w:r>
      <w:r w:rsidR="00EF64FB" w:rsidRPr="00EF64FB">
        <w:rPr>
          <w:noProof w:val="0"/>
          <w:sz w:val="28"/>
          <w:szCs w:val="24"/>
          <w:lang w:val="ru-RU"/>
        </w:rPr>
        <w:tab/>
      </w:r>
      <w:r w:rsidR="00EF64FB" w:rsidRPr="00EF64FB">
        <w:rPr>
          <w:noProof w:val="0"/>
          <w:sz w:val="28"/>
          <w:szCs w:val="24"/>
          <w:lang w:val="ru-RU"/>
        </w:rPr>
        <w:tab/>
      </w:r>
      <w:r w:rsidR="00EF64FB" w:rsidRPr="00EF64FB">
        <w:rPr>
          <w:noProof w:val="0"/>
          <w:sz w:val="28"/>
          <w:szCs w:val="24"/>
          <w:lang w:val="ru-RU"/>
        </w:rPr>
        <w:tab/>
      </w:r>
      <w:r w:rsidR="00EF64FB" w:rsidRPr="00EF64FB">
        <w:rPr>
          <w:noProof w:val="0"/>
          <w:sz w:val="28"/>
          <w:szCs w:val="24"/>
          <w:lang w:val="ru-RU"/>
        </w:rPr>
        <w:tab/>
      </w:r>
      <w:r w:rsidR="00EF64FB" w:rsidRPr="00EF64FB">
        <w:rPr>
          <w:noProof w:val="0"/>
          <w:sz w:val="28"/>
          <w:szCs w:val="24"/>
          <w:lang w:val="ru-RU"/>
        </w:rPr>
        <w:tab/>
      </w:r>
      <w:r>
        <w:rPr>
          <w:noProof w:val="0"/>
          <w:sz w:val="28"/>
          <w:szCs w:val="24"/>
          <w:lang w:val="ru-RU"/>
        </w:rPr>
        <w:tab/>
      </w:r>
      <w:r>
        <w:rPr>
          <w:noProof w:val="0"/>
          <w:sz w:val="28"/>
          <w:szCs w:val="24"/>
          <w:lang w:val="ru-RU"/>
        </w:rPr>
        <w:tab/>
      </w:r>
      <w:r>
        <w:rPr>
          <w:noProof w:val="0"/>
          <w:sz w:val="28"/>
          <w:szCs w:val="24"/>
          <w:lang w:val="ru-RU"/>
        </w:rPr>
        <w:tab/>
      </w:r>
      <w:r>
        <w:rPr>
          <w:noProof w:val="0"/>
          <w:sz w:val="28"/>
          <w:szCs w:val="24"/>
          <w:lang w:val="ru-RU"/>
        </w:rPr>
        <w:tab/>
        <w:t>№ 842</w:t>
      </w:r>
      <w:r w:rsidR="00EF64FB" w:rsidRPr="00EF64FB">
        <w:rPr>
          <w:noProof w:val="0"/>
          <w:sz w:val="28"/>
          <w:szCs w:val="24"/>
          <w:lang w:val="ru-RU"/>
        </w:rPr>
        <w:t>-п</w:t>
      </w:r>
    </w:p>
    <w:p w:rsidR="003A08AF" w:rsidRDefault="003A08AF" w:rsidP="003A08AF">
      <w:pPr>
        <w:rPr>
          <w:b/>
          <w:sz w:val="28"/>
          <w:szCs w:val="28"/>
          <w:lang w:val="ru-RU"/>
        </w:rPr>
      </w:pPr>
    </w:p>
    <w:p w:rsidR="00350D1C" w:rsidRPr="000E1248" w:rsidRDefault="00EF64FB" w:rsidP="00350D1C">
      <w:pPr>
        <w:ind w:firstLine="708"/>
        <w:jc w:val="both"/>
        <w:rPr>
          <w:sz w:val="28"/>
          <w:szCs w:val="28"/>
          <w:lang w:val="ru-RU"/>
        </w:rPr>
      </w:pPr>
      <w:r w:rsidRPr="000E1248">
        <w:rPr>
          <w:sz w:val="28"/>
          <w:szCs w:val="28"/>
          <w:lang w:val="ru-RU"/>
        </w:rPr>
        <w:t xml:space="preserve">О внесении изменений </w:t>
      </w:r>
      <w:r w:rsidR="00350D1C" w:rsidRPr="000E1248">
        <w:rPr>
          <w:sz w:val="28"/>
          <w:szCs w:val="28"/>
          <w:lang w:val="ru-RU"/>
        </w:rPr>
        <w:t xml:space="preserve">в постановления администрации </w:t>
      </w:r>
      <w:r w:rsidR="002F036C" w:rsidRPr="000E1248">
        <w:rPr>
          <w:sz w:val="28"/>
          <w:szCs w:val="28"/>
          <w:lang w:val="ru-RU"/>
        </w:rPr>
        <w:t xml:space="preserve">Боготольского </w:t>
      </w:r>
      <w:r w:rsidR="00803362">
        <w:rPr>
          <w:sz w:val="28"/>
          <w:szCs w:val="28"/>
          <w:lang w:val="ru-RU"/>
        </w:rPr>
        <w:t>района</w:t>
      </w:r>
      <w:r w:rsidR="00350D1C" w:rsidRPr="000E1248">
        <w:rPr>
          <w:sz w:val="28"/>
          <w:szCs w:val="28"/>
          <w:lang w:val="ru-RU"/>
        </w:rPr>
        <w:t xml:space="preserve"> от 31.10.2012 № 611-п «Об утверждении административного регламента предоставления муниципальной услуги </w:t>
      </w:r>
      <w:r w:rsidR="00350D1C" w:rsidRPr="000E1248">
        <w:rPr>
          <w:b/>
          <w:sz w:val="28"/>
          <w:szCs w:val="28"/>
          <w:lang w:val="ru-RU"/>
        </w:rPr>
        <w:t>«</w:t>
      </w:r>
      <w:r w:rsidR="00350D1C" w:rsidRPr="000E1248">
        <w:rPr>
          <w:bCs/>
          <w:sz w:val="28"/>
          <w:szCs w:val="28"/>
          <w:lang w:val="ru-RU"/>
        </w:rPr>
        <w:t>Рассмотрение заявлений о предоставлении в собственность земельных участков, находящихся в государственной собственности, до разграничения прав на земельные участки или собственности муниципального образования Боготольский район</w:t>
      </w:r>
      <w:r w:rsidR="00350D1C" w:rsidRPr="000E1248">
        <w:rPr>
          <w:sz w:val="28"/>
          <w:szCs w:val="28"/>
          <w:lang w:val="ru-RU"/>
        </w:rPr>
        <w:t>»;</w:t>
      </w:r>
      <w:r w:rsidR="00EE1177" w:rsidRPr="000E1248">
        <w:rPr>
          <w:sz w:val="28"/>
          <w:szCs w:val="28"/>
          <w:lang w:val="ru-RU"/>
        </w:rPr>
        <w:t xml:space="preserve"> </w:t>
      </w:r>
      <w:r w:rsidR="00350D1C" w:rsidRPr="000E1248">
        <w:rPr>
          <w:sz w:val="28"/>
          <w:szCs w:val="28"/>
          <w:lang w:val="ru-RU"/>
        </w:rPr>
        <w:t>от 31.10.2012 № 614</w:t>
      </w:r>
      <w:r w:rsidR="001012D8" w:rsidRPr="000E1248">
        <w:rPr>
          <w:sz w:val="28"/>
          <w:szCs w:val="28"/>
          <w:lang w:val="ru-RU"/>
        </w:rPr>
        <w:t>-п</w:t>
      </w:r>
      <w:r w:rsidR="00350D1C" w:rsidRPr="000E1248">
        <w:rPr>
          <w:sz w:val="28"/>
          <w:szCs w:val="28"/>
          <w:lang w:val="ru-RU"/>
        </w:rPr>
        <w:t xml:space="preserve"> «Об утверждении административного регламента предоставления муниципальной услуги </w:t>
      </w:r>
      <w:r w:rsidR="00350D1C" w:rsidRPr="000E1248">
        <w:rPr>
          <w:b/>
          <w:sz w:val="28"/>
          <w:szCs w:val="28"/>
          <w:lang w:val="ru-RU"/>
        </w:rPr>
        <w:t>«</w:t>
      </w:r>
      <w:r w:rsidR="00350D1C" w:rsidRPr="000E1248">
        <w:rPr>
          <w:bCs/>
          <w:sz w:val="28"/>
          <w:szCs w:val="28"/>
          <w:lang w:val="ru-RU"/>
        </w:rPr>
        <w:t>Рассмотрение заявлений о предоставлении в аренду земельных участков, находящихся в государственной собственности, до разграничения прав на земельные участки или собственности муниципального образования Боготольский район</w:t>
      </w:r>
      <w:r w:rsidR="00350D1C" w:rsidRPr="000E1248">
        <w:rPr>
          <w:sz w:val="28"/>
          <w:szCs w:val="28"/>
          <w:lang w:val="ru-RU"/>
        </w:rPr>
        <w:t>»</w:t>
      </w:r>
    </w:p>
    <w:p w:rsidR="00EF64FB" w:rsidRPr="000E1248" w:rsidRDefault="00EF64FB" w:rsidP="00EF64FB">
      <w:pPr>
        <w:widowControl w:val="0"/>
        <w:shd w:val="clear" w:color="auto" w:fill="FFFFFF"/>
        <w:autoSpaceDE w:val="0"/>
        <w:autoSpaceDN w:val="0"/>
        <w:adjustRightInd w:val="0"/>
        <w:spacing w:before="307" w:line="317" w:lineRule="exact"/>
        <w:ind w:right="19" w:firstLine="720"/>
        <w:jc w:val="both"/>
        <w:rPr>
          <w:rFonts w:eastAsiaTheme="minorEastAsia"/>
          <w:noProof w:val="0"/>
          <w:sz w:val="28"/>
          <w:szCs w:val="28"/>
          <w:lang w:val="ru-RU"/>
        </w:rPr>
      </w:pPr>
      <w:r w:rsidRPr="000E1248">
        <w:rPr>
          <w:noProof w:val="0"/>
          <w:spacing w:val="-8"/>
          <w:sz w:val="28"/>
          <w:szCs w:val="28"/>
          <w:lang w:val="ru-RU"/>
        </w:rPr>
        <w:t xml:space="preserve">В соответствии с </w:t>
      </w:r>
      <w:r w:rsidR="00803362">
        <w:rPr>
          <w:noProof w:val="0"/>
          <w:spacing w:val="-8"/>
          <w:sz w:val="28"/>
          <w:szCs w:val="28"/>
          <w:lang w:val="ru-RU"/>
        </w:rPr>
        <w:t xml:space="preserve">Земельным кодексом Российской Федерации, </w:t>
      </w:r>
      <w:r w:rsidRPr="000E1248">
        <w:rPr>
          <w:noProof w:val="0"/>
          <w:spacing w:val="-8"/>
          <w:sz w:val="28"/>
          <w:szCs w:val="28"/>
          <w:lang w:val="ru-RU"/>
        </w:rPr>
        <w:t xml:space="preserve">Федеральным законом </w:t>
      </w:r>
      <w:r w:rsidR="00010E2B" w:rsidRPr="000E1248">
        <w:rPr>
          <w:noProof w:val="0"/>
          <w:spacing w:val="-8"/>
          <w:sz w:val="28"/>
          <w:szCs w:val="28"/>
          <w:lang w:val="ru-RU"/>
        </w:rPr>
        <w:t>от 23.07.2012 № 133-</w:t>
      </w:r>
      <w:r w:rsidR="00010E2B" w:rsidRPr="000E1248">
        <w:rPr>
          <w:noProof w:val="0"/>
          <w:spacing w:val="-9"/>
          <w:sz w:val="28"/>
          <w:szCs w:val="28"/>
          <w:lang w:val="ru-RU"/>
        </w:rPr>
        <w:t xml:space="preserve">ФЗ </w:t>
      </w:r>
      <w:r w:rsidR="00EE1177" w:rsidRPr="000E1248">
        <w:rPr>
          <w:noProof w:val="0"/>
          <w:spacing w:val="-9"/>
          <w:sz w:val="28"/>
          <w:szCs w:val="28"/>
          <w:lang w:val="ru-RU"/>
        </w:rPr>
        <w:t xml:space="preserve">«О внесении изменений в отдельные законодательные акты Российской </w:t>
      </w:r>
      <w:r w:rsidR="00EE1177" w:rsidRPr="000E1248">
        <w:rPr>
          <w:noProof w:val="0"/>
          <w:sz w:val="28"/>
          <w:szCs w:val="28"/>
          <w:lang w:val="ru-RU"/>
        </w:rPr>
        <w:t xml:space="preserve">Федерации в целях устранения ограничений для предоставления </w:t>
      </w:r>
      <w:r w:rsidR="00EE1177" w:rsidRPr="000E1248">
        <w:rPr>
          <w:noProof w:val="0"/>
          <w:spacing w:val="-11"/>
          <w:sz w:val="28"/>
          <w:szCs w:val="28"/>
          <w:lang w:val="ru-RU"/>
        </w:rPr>
        <w:t>государственных и муниципальных услуг по принципу «одного окна»</w:t>
      </w:r>
      <w:r w:rsidRPr="000E1248">
        <w:rPr>
          <w:noProof w:val="0"/>
          <w:spacing w:val="-11"/>
          <w:sz w:val="28"/>
          <w:szCs w:val="28"/>
          <w:lang w:val="ru-RU"/>
        </w:rPr>
        <w:t xml:space="preserve">, для </w:t>
      </w:r>
      <w:r w:rsidRPr="000E1248">
        <w:rPr>
          <w:noProof w:val="0"/>
          <w:spacing w:val="-7"/>
          <w:sz w:val="28"/>
          <w:szCs w:val="28"/>
          <w:lang w:val="ru-RU"/>
        </w:rPr>
        <w:t xml:space="preserve">выполнения Указа Президента РФ </w:t>
      </w:r>
      <w:r w:rsidR="002F036C" w:rsidRPr="000E1248">
        <w:rPr>
          <w:noProof w:val="0"/>
          <w:spacing w:val="-7"/>
          <w:sz w:val="28"/>
          <w:szCs w:val="28"/>
          <w:lang w:val="ru-RU"/>
        </w:rPr>
        <w:t xml:space="preserve">«Об основных </w:t>
      </w:r>
      <w:r w:rsidR="002F036C" w:rsidRPr="000E1248">
        <w:rPr>
          <w:noProof w:val="0"/>
          <w:spacing w:val="-10"/>
          <w:sz w:val="28"/>
          <w:szCs w:val="28"/>
          <w:lang w:val="ru-RU"/>
        </w:rPr>
        <w:t xml:space="preserve">направлениях совершенствования системы государственного управления» </w:t>
      </w:r>
      <w:r w:rsidRPr="000E1248">
        <w:rPr>
          <w:noProof w:val="0"/>
          <w:spacing w:val="-7"/>
          <w:sz w:val="28"/>
          <w:szCs w:val="28"/>
          <w:lang w:val="ru-RU"/>
        </w:rPr>
        <w:t>от 07.05.2012 №</w:t>
      </w:r>
      <w:r w:rsidR="002F036C" w:rsidRPr="000E1248">
        <w:rPr>
          <w:noProof w:val="0"/>
          <w:spacing w:val="-7"/>
          <w:sz w:val="28"/>
          <w:szCs w:val="28"/>
          <w:lang w:val="ru-RU"/>
        </w:rPr>
        <w:t xml:space="preserve"> </w:t>
      </w:r>
      <w:r w:rsidRPr="000E1248">
        <w:rPr>
          <w:noProof w:val="0"/>
          <w:spacing w:val="-7"/>
          <w:sz w:val="28"/>
          <w:szCs w:val="28"/>
          <w:lang w:val="ru-RU"/>
        </w:rPr>
        <w:t>601</w:t>
      </w:r>
    </w:p>
    <w:p w:rsidR="00EF64FB" w:rsidRDefault="00EF64FB" w:rsidP="00653CA7">
      <w:pPr>
        <w:ind w:firstLine="708"/>
        <w:rPr>
          <w:sz w:val="28"/>
          <w:szCs w:val="28"/>
          <w:lang w:val="ru-RU"/>
        </w:rPr>
      </w:pPr>
      <w:r w:rsidRPr="00EF64FB">
        <w:rPr>
          <w:sz w:val="28"/>
          <w:szCs w:val="28"/>
          <w:lang w:val="ru-RU"/>
        </w:rPr>
        <w:t>ПОСТАНОВЛЯЮ:</w:t>
      </w:r>
    </w:p>
    <w:p w:rsidR="006D4BE8" w:rsidRDefault="006D4BE8" w:rsidP="006D4BE8">
      <w:pPr>
        <w:ind w:firstLine="708"/>
        <w:jc w:val="both"/>
        <w:rPr>
          <w:sz w:val="28"/>
          <w:szCs w:val="28"/>
          <w:lang w:val="ru-RU"/>
        </w:rPr>
      </w:pPr>
      <w:r w:rsidRPr="006D4BE8">
        <w:rPr>
          <w:sz w:val="28"/>
          <w:szCs w:val="28"/>
          <w:lang w:val="ru-RU"/>
        </w:rPr>
        <w:t>1.</w:t>
      </w:r>
      <w:r w:rsidR="00350D1C" w:rsidRPr="006D4BE8">
        <w:rPr>
          <w:sz w:val="28"/>
          <w:szCs w:val="28"/>
          <w:lang w:val="ru-RU"/>
        </w:rPr>
        <w:t xml:space="preserve">Внести в постановление от 31.10.2012 № 611-п «Об утверждении административного регламента предоставления муниципальной услуги </w:t>
      </w:r>
      <w:r w:rsidR="00350D1C" w:rsidRPr="006D4BE8">
        <w:rPr>
          <w:b/>
          <w:sz w:val="28"/>
          <w:szCs w:val="28"/>
          <w:lang w:val="ru-RU"/>
        </w:rPr>
        <w:t>«</w:t>
      </w:r>
      <w:r w:rsidR="00350D1C" w:rsidRPr="006D4BE8">
        <w:rPr>
          <w:bCs/>
          <w:sz w:val="28"/>
          <w:szCs w:val="28"/>
          <w:lang w:val="ru-RU"/>
        </w:rPr>
        <w:t>Рассмотрение заявлений о предоставлении в собственность земельных участков, находящихся в государственной собственности, до разграничения прав на земельные участки или собственности муниципального образования Боготольский район</w:t>
      </w:r>
      <w:r w:rsidR="00350D1C" w:rsidRPr="006D4BE8">
        <w:rPr>
          <w:sz w:val="28"/>
          <w:szCs w:val="28"/>
          <w:lang w:val="ru-RU"/>
        </w:rPr>
        <w:t>» следующие изменения:</w:t>
      </w:r>
    </w:p>
    <w:p w:rsidR="006D4BE8" w:rsidRPr="006D4BE8" w:rsidRDefault="00653CA7" w:rsidP="006D4BE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="00010E2B">
        <w:rPr>
          <w:sz w:val="28"/>
          <w:szCs w:val="28"/>
          <w:lang w:val="ru-RU"/>
        </w:rPr>
        <w:t>в</w:t>
      </w:r>
      <w:r w:rsidR="006D4BE8">
        <w:rPr>
          <w:sz w:val="28"/>
          <w:szCs w:val="28"/>
          <w:lang w:val="ru-RU"/>
        </w:rPr>
        <w:t xml:space="preserve"> пункте 2.9 слова</w:t>
      </w:r>
      <w:r w:rsidR="00287D33">
        <w:rPr>
          <w:sz w:val="28"/>
          <w:szCs w:val="28"/>
          <w:lang w:val="ru-RU"/>
        </w:rPr>
        <w:t>: «приостановления или»</w:t>
      </w:r>
      <w:r w:rsidR="00010E2B">
        <w:rPr>
          <w:sz w:val="28"/>
          <w:szCs w:val="28"/>
          <w:lang w:val="ru-RU"/>
        </w:rPr>
        <w:t xml:space="preserve"> исключить</w:t>
      </w:r>
      <w:r w:rsidR="00287D33">
        <w:rPr>
          <w:sz w:val="28"/>
          <w:szCs w:val="28"/>
          <w:lang w:val="ru-RU"/>
        </w:rPr>
        <w:t>;</w:t>
      </w:r>
    </w:p>
    <w:p w:rsidR="008A71FE" w:rsidRDefault="00653CA7" w:rsidP="00D57E21">
      <w:pPr>
        <w:ind w:firstLine="708"/>
        <w:jc w:val="both"/>
        <w:rPr>
          <w:sz w:val="28"/>
          <w:szCs w:val="28"/>
          <w:lang w:val="ru-RU"/>
        </w:rPr>
      </w:pPr>
      <w:bookmarkStart w:id="0" w:name="OLE_LINK1"/>
      <w:bookmarkStart w:id="1" w:name="OLE_LINK2"/>
      <w:r>
        <w:rPr>
          <w:rFonts w:eastAsiaTheme="minorHAnsi"/>
          <w:noProof w:val="0"/>
          <w:sz w:val="28"/>
          <w:szCs w:val="28"/>
          <w:lang w:val="ru-RU" w:eastAsia="en-US"/>
        </w:rPr>
        <w:t>1.2.</w:t>
      </w:r>
      <w:r w:rsidR="00010E2B">
        <w:rPr>
          <w:rFonts w:eastAsiaTheme="minorHAnsi"/>
          <w:noProof w:val="0"/>
          <w:sz w:val="28"/>
          <w:szCs w:val="28"/>
          <w:lang w:val="ru-RU" w:eastAsia="en-US"/>
        </w:rPr>
        <w:t>п</w:t>
      </w:r>
      <w:r w:rsidR="00837527">
        <w:rPr>
          <w:rFonts w:eastAsiaTheme="minorHAnsi"/>
          <w:noProof w:val="0"/>
          <w:sz w:val="28"/>
          <w:szCs w:val="28"/>
          <w:lang w:val="ru-RU" w:eastAsia="en-US"/>
        </w:rPr>
        <w:t xml:space="preserve">ункт 2.9.1 </w:t>
      </w:r>
      <w:r w:rsidR="00010E2B">
        <w:rPr>
          <w:rFonts w:eastAsiaTheme="minorHAnsi"/>
          <w:noProof w:val="0"/>
          <w:sz w:val="28"/>
          <w:szCs w:val="28"/>
          <w:lang w:val="ru-RU" w:eastAsia="en-US"/>
        </w:rPr>
        <w:t>исключить.</w:t>
      </w:r>
    </w:p>
    <w:p w:rsidR="001B32A7" w:rsidRDefault="00653CA7" w:rsidP="001B32A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1B32A7">
        <w:rPr>
          <w:sz w:val="28"/>
          <w:szCs w:val="28"/>
          <w:lang w:val="ru-RU"/>
        </w:rPr>
        <w:t>Внести в постановление</w:t>
      </w:r>
      <w:r w:rsidR="001B32A7" w:rsidRPr="00350D1C">
        <w:rPr>
          <w:sz w:val="28"/>
          <w:szCs w:val="28"/>
          <w:lang w:val="ru-RU"/>
        </w:rPr>
        <w:t xml:space="preserve"> </w:t>
      </w:r>
      <w:r w:rsidR="001B32A7">
        <w:rPr>
          <w:sz w:val="28"/>
          <w:szCs w:val="28"/>
          <w:lang w:val="ru-RU"/>
        </w:rPr>
        <w:t>от 31.10.2012 № 614-п</w:t>
      </w:r>
      <w:r w:rsidR="001B32A7" w:rsidRPr="00350D1C">
        <w:rPr>
          <w:sz w:val="28"/>
          <w:szCs w:val="28"/>
          <w:lang w:val="ru-RU"/>
        </w:rPr>
        <w:t xml:space="preserve"> </w:t>
      </w:r>
      <w:r w:rsidR="001B32A7">
        <w:rPr>
          <w:sz w:val="28"/>
          <w:szCs w:val="28"/>
          <w:lang w:val="ru-RU"/>
        </w:rPr>
        <w:t>«</w:t>
      </w:r>
      <w:r w:rsidR="001B32A7" w:rsidRPr="001B32A7">
        <w:rPr>
          <w:sz w:val="28"/>
          <w:szCs w:val="28"/>
          <w:lang w:val="ru-RU"/>
        </w:rPr>
        <w:t xml:space="preserve">Об утверждении административного регламента предоставления муниципальной услуги </w:t>
      </w:r>
      <w:r w:rsidR="001B32A7" w:rsidRPr="001B32A7">
        <w:rPr>
          <w:b/>
          <w:sz w:val="28"/>
          <w:szCs w:val="28"/>
          <w:lang w:val="ru-RU"/>
        </w:rPr>
        <w:t>«</w:t>
      </w:r>
      <w:r w:rsidR="001B32A7" w:rsidRPr="001B32A7">
        <w:rPr>
          <w:bCs/>
          <w:sz w:val="28"/>
          <w:szCs w:val="28"/>
          <w:lang w:val="ru-RU"/>
        </w:rPr>
        <w:t>Рассмотрение заявлений о предоставлении в аренду земельных участков, находящихся в государственной собственности, до разграничения прав на земельные участки или собственности муниципального образования Боготольский район</w:t>
      </w:r>
      <w:r w:rsidR="001B32A7" w:rsidRPr="001B32A7">
        <w:rPr>
          <w:sz w:val="28"/>
          <w:szCs w:val="28"/>
          <w:lang w:val="ru-RU"/>
        </w:rPr>
        <w:t>»</w:t>
      </w:r>
      <w:r w:rsidR="001B32A7">
        <w:rPr>
          <w:sz w:val="28"/>
          <w:szCs w:val="28"/>
          <w:lang w:val="ru-RU"/>
        </w:rPr>
        <w:t xml:space="preserve"> следующие изменения:</w:t>
      </w:r>
    </w:p>
    <w:p w:rsidR="009B41FA" w:rsidRPr="006D4BE8" w:rsidRDefault="00653CA7" w:rsidP="009B41F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</w:t>
      </w:r>
      <w:r w:rsidR="00010E2B">
        <w:rPr>
          <w:sz w:val="28"/>
          <w:szCs w:val="28"/>
          <w:lang w:val="ru-RU"/>
        </w:rPr>
        <w:t>в пункте 2.9 слова: «приостановления или» исключить;</w:t>
      </w:r>
    </w:p>
    <w:p w:rsidR="009B41FA" w:rsidRDefault="009B41FA" w:rsidP="009B41FA">
      <w:pPr>
        <w:ind w:firstLine="708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lastRenderedPageBreak/>
        <w:t>2.2</w:t>
      </w:r>
      <w:r w:rsidR="00653CA7">
        <w:rPr>
          <w:rFonts w:eastAsiaTheme="minorHAnsi"/>
          <w:noProof w:val="0"/>
          <w:sz w:val="28"/>
          <w:szCs w:val="28"/>
          <w:lang w:val="ru-RU" w:eastAsia="en-US"/>
        </w:rPr>
        <w:t>.</w:t>
      </w:r>
      <w:r w:rsidR="00010E2B">
        <w:rPr>
          <w:rFonts w:eastAsiaTheme="minorHAnsi"/>
          <w:noProof w:val="0"/>
          <w:sz w:val="28"/>
          <w:szCs w:val="28"/>
          <w:lang w:val="ru-RU" w:eastAsia="en-US"/>
        </w:rPr>
        <w:t>п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ункт 2.9.1 </w:t>
      </w:r>
      <w:r w:rsidR="00287D33">
        <w:rPr>
          <w:rFonts w:eastAsiaTheme="minorHAnsi"/>
          <w:noProof w:val="0"/>
          <w:sz w:val="28"/>
          <w:szCs w:val="28"/>
          <w:lang w:val="ru-RU" w:eastAsia="en-US"/>
        </w:rPr>
        <w:t>исключить;</w:t>
      </w:r>
    </w:p>
    <w:p w:rsidR="00287D33" w:rsidRDefault="00653CA7" w:rsidP="009B41FA">
      <w:pPr>
        <w:ind w:firstLine="708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2.3.</w:t>
      </w:r>
      <w:r w:rsidR="00010E2B">
        <w:rPr>
          <w:rFonts w:eastAsiaTheme="minorHAnsi"/>
          <w:noProof w:val="0"/>
          <w:sz w:val="28"/>
          <w:szCs w:val="28"/>
          <w:lang w:val="ru-RU" w:eastAsia="en-US"/>
        </w:rPr>
        <w:t>д</w:t>
      </w:r>
      <w:r w:rsidR="00A105BF">
        <w:rPr>
          <w:rFonts w:eastAsiaTheme="minorHAnsi"/>
          <w:noProof w:val="0"/>
          <w:sz w:val="28"/>
          <w:szCs w:val="28"/>
          <w:lang w:val="ru-RU" w:eastAsia="en-US"/>
        </w:rPr>
        <w:t>ополнить пункт 3.1.2 после слов: «-</w:t>
      </w:r>
      <w:r w:rsidR="001658C0">
        <w:rPr>
          <w:rFonts w:eastAsiaTheme="minorHAnsi"/>
          <w:noProof w:val="0"/>
          <w:sz w:val="28"/>
          <w:szCs w:val="28"/>
          <w:lang w:val="ru-RU" w:eastAsia="en-US"/>
        </w:rPr>
        <w:t xml:space="preserve"> </w:t>
      </w:r>
      <w:r w:rsidR="00A105BF">
        <w:rPr>
          <w:rFonts w:eastAsiaTheme="minorHAnsi"/>
          <w:noProof w:val="0"/>
          <w:sz w:val="28"/>
          <w:szCs w:val="28"/>
          <w:lang w:val="ru-RU" w:eastAsia="en-US"/>
        </w:rPr>
        <w:t xml:space="preserve">с предварительным согласованием размещения объекта» словами: </w:t>
      </w:r>
      <w:r w:rsidR="00A105BF" w:rsidRPr="00010E2B">
        <w:rPr>
          <w:rFonts w:eastAsiaTheme="minorHAnsi"/>
          <w:noProof w:val="0"/>
          <w:sz w:val="28"/>
          <w:szCs w:val="28"/>
          <w:lang w:val="ru-RU" w:eastAsia="en-US"/>
        </w:rPr>
        <w:t>«- выбор земельного участка и принятие в установленном порядке решения о</w:t>
      </w:r>
      <w:r w:rsidR="001658C0" w:rsidRPr="00010E2B">
        <w:rPr>
          <w:rFonts w:eastAsiaTheme="minorHAnsi"/>
          <w:noProof w:val="0"/>
          <w:sz w:val="28"/>
          <w:szCs w:val="28"/>
          <w:lang w:val="ru-RU" w:eastAsia="en-US"/>
        </w:rPr>
        <w:t xml:space="preserve"> предварительном согласовании места размещения объекта;</w:t>
      </w:r>
    </w:p>
    <w:p w:rsidR="001658C0" w:rsidRDefault="001658C0" w:rsidP="009B41FA">
      <w:pPr>
        <w:ind w:firstLine="708"/>
        <w:jc w:val="both"/>
        <w:rPr>
          <w:sz w:val="28"/>
          <w:szCs w:val="28"/>
          <w:lang w:val="ru-RU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- выполнение в отношении земельного участка кадастровых работ, осуществление его государственного кадастрового учета</w:t>
      </w:r>
      <w:proofErr w:type="gramStart"/>
      <w:r>
        <w:rPr>
          <w:rFonts w:eastAsiaTheme="minorHAnsi"/>
          <w:noProof w:val="0"/>
          <w:sz w:val="28"/>
          <w:szCs w:val="28"/>
          <w:lang w:val="ru-RU" w:eastAsia="en-US"/>
        </w:rPr>
        <w:t>;»</w:t>
      </w:r>
      <w:proofErr w:type="gramEnd"/>
    </w:p>
    <w:p w:rsidR="001B32A7" w:rsidRDefault="001658C0" w:rsidP="001B32A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653CA7">
        <w:rPr>
          <w:sz w:val="28"/>
          <w:szCs w:val="28"/>
          <w:lang w:val="ru-RU"/>
        </w:rPr>
        <w:t>.</w:t>
      </w:r>
      <w:r w:rsidR="001B32A7">
        <w:rPr>
          <w:sz w:val="28"/>
          <w:szCs w:val="28"/>
          <w:lang w:val="ru-RU"/>
        </w:rPr>
        <w:t xml:space="preserve">Постановление подлежит опубликованию в периодическом печатном издании </w:t>
      </w:r>
      <w:r w:rsidR="001B32A7" w:rsidRPr="00010E2B">
        <w:rPr>
          <w:sz w:val="28"/>
          <w:szCs w:val="28"/>
          <w:lang w:val="ru-RU"/>
        </w:rPr>
        <w:t>«Официальный вестник Боготольского района»</w:t>
      </w:r>
    </w:p>
    <w:p w:rsidR="001B32A7" w:rsidRDefault="001658C0" w:rsidP="001B32A7">
      <w:pPr>
        <w:ind w:firstLine="708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4</w:t>
      </w:r>
      <w:r w:rsidR="00653CA7">
        <w:rPr>
          <w:sz w:val="28"/>
          <w:szCs w:val="28"/>
          <w:lang w:val="ru-RU"/>
        </w:rPr>
        <w:t>.</w:t>
      </w:r>
      <w:r w:rsidR="001B32A7">
        <w:rPr>
          <w:sz w:val="28"/>
          <w:szCs w:val="28"/>
          <w:lang w:val="ru-RU"/>
        </w:rPr>
        <w:t>Р</w:t>
      </w:r>
      <w:r w:rsidR="002F036C">
        <w:rPr>
          <w:sz w:val="28"/>
          <w:szCs w:val="28"/>
          <w:lang w:val="ru-RU"/>
        </w:rPr>
        <w:t>азместит</w:t>
      </w:r>
      <w:r w:rsidR="001B32A7">
        <w:rPr>
          <w:sz w:val="28"/>
          <w:szCs w:val="28"/>
          <w:lang w:val="ru-RU"/>
        </w:rPr>
        <w:t xml:space="preserve">ь постановление на официальном сайте администрации Боготольского района в сети Интернет </w:t>
      </w:r>
      <w:hyperlink r:id="rId9" w:history="1">
        <w:r w:rsidR="001B32A7" w:rsidRPr="009646F9">
          <w:rPr>
            <w:rStyle w:val="aa"/>
            <w:sz w:val="28"/>
            <w:szCs w:val="28"/>
          </w:rPr>
          <w:t>www</w:t>
        </w:r>
        <w:r w:rsidR="001B32A7" w:rsidRPr="009646F9">
          <w:rPr>
            <w:rStyle w:val="aa"/>
            <w:sz w:val="28"/>
            <w:szCs w:val="28"/>
            <w:lang w:val="ru-RU"/>
          </w:rPr>
          <w:t>.</w:t>
        </w:r>
        <w:r w:rsidR="001B32A7" w:rsidRPr="009646F9">
          <w:rPr>
            <w:rStyle w:val="aa"/>
            <w:sz w:val="28"/>
            <w:szCs w:val="28"/>
          </w:rPr>
          <w:t>bogotol</w:t>
        </w:r>
        <w:r w:rsidR="001B32A7" w:rsidRPr="009646F9">
          <w:rPr>
            <w:rStyle w:val="aa"/>
            <w:sz w:val="28"/>
            <w:szCs w:val="28"/>
            <w:lang w:val="ru-RU"/>
          </w:rPr>
          <w:t>-</w:t>
        </w:r>
        <w:r w:rsidR="001B32A7" w:rsidRPr="009646F9">
          <w:rPr>
            <w:rStyle w:val="aa"/>
            <w:sz w:val="28"/>
            <w:szCs w:val="28"/>
          </w:rPr>
          <w:t>r</w:t>
        </w:r>
        <w:r w:rsidR="001B32A7" w:rsidRPr="009646F9">
          <w:rPr>
            <w:rStyle w:val="aa"/>
            <w:sz w:val="28"/>
            <w:szCs w:val="28"/>
            <w:lang w:val="ru-RU"/>
          </w:rPr>
          <w:t>.</w:t>
        </w:r>
        <w:r w:rsidR="001B32A7" w:rsidRPr="009646F9">
          <w:rPr>
            <w:rStyle w:val="aa"/>
            <w:sz w:val="28"/>
            <w:szCs w:val="28"/>
          </w:rPr>
          <w:t>ru</w:t>
        </w:r>
      </w:hyperlink>
      <w:r w:rsidR="001B32A7" w:rsidRPr="001B32A7">
        <w:rPr>
          <w:sz w:val="28"/>
          <w:szCs w:val="28"/>
          <w:u w:val="single"/>
          <w:lang w:val="ru-RU"/>
        </w:rPr>
        <w:t xml:space="preserve">. </w:t>
      </w:r>
    </w:p>
    <w:p w:rsidR="001B32A7" w:rsidRDefault="001658C0" w:rsidP="001B32A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653CA7">
        <w:rPr>
          <w:sz w:val="28"/>
          <w:szCs w:val="28"/>
          <w:lang w:val="ru-RU"/>
        </w:rPr>
        <w:t>.</w:t>
      </w:r>
      <w:r w:rsidR="001B32A7">
        <w:rPr>
          <w:sz w:val="28"/>
          <w:szCs w:val="28"/>
          <w:lang w:val="ru-RU"/>
        </w:rPr>
        <w:t>Контроль за исполне</w:t>
      </w:r>
      <w:r w:rsidR="00653CA7">
        <w:rPr>
          <w:sz w:val="28"/>
          <w:szCs w:val="28"/>
          <w:lang w:val="ru-RU"/>
        </w:rPr>
        <w:t xml:space="preserve">нием постановления оставляю за </w:t>
      </w:r>
      <w:r w:rsidR="001B32A7">
        <w:rPr>
          <w:sz w:val="28"/>
          <w:szCs w:val="28"/>
          <w:lang w:val="ru-RU"/>
        </w:rPr>
        <w:t>собой.</w:t>
      </w:r>
    </w:p>
    <w:p w:rsidR="001B32A7" w:rsidRPr="001B32A7" w:rsidRDefault="001658C0" w:rsidP="001B32A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653CA7">
        <w:rPr>
          <w:sz w:val="28"/>
          <w:szCs w:val="28"/>
          <w:lang w:val="ru-RU"/>
        </w:rPr>
        <w:t>.</w:t>
      </w:r>
      <w:r w:rsidR="001B32A7">
        <w:rPr>
          <w:sz w:val="28"/>
          <w:szCs w:val="28"/>
          <w:lang w:val="ru-RU"/>
        </w:rPr>
        <w:t>Постановление вступает в силу в день, следующий за днем его официального опубликования (обнародования).</w:t>
      </w:r>
    </w:p>
    <w:bookmarkEnd w:id="0"/>
    <w:bookmarkEnd w:id="1"/>
    <w:p w:rsidR="001B32A7" w:rsidRDefault="001B32A7" w:rsidP="008140BA">
      <w:pPr>
        <w:autoSpaceDE w:val="0"/>
        <w:autoSpaceDN w:val="0"/>
        <w:adjustRightInd w:val="0"/>
        <w:jc w:val="both"/>
        <w:rPr>
          <w:spacing w:val="-6"/>
          <w:sz w:val="30"/>
          <w:szCs w:val="30"/>
          <w:lang w:val="ru-RU"/>
        </w:rPr>
      </w:pPr>
    </w:p>
    <w:p w:rsidR="001B32A7" w:rsidRDefault="00010E2B" w:rsidP="008140BA">
      <w:pPr>
        <w:autoSpaceDE w:val="0"/>
        <w:autoSpaceDN w:val="0"/>
        <w:adjustRightInd w:val="0"/>
        <w:jc w:val="both"/>
        <w:rPr>
          <w:spacing w:val="-6"/>
          <w:sz w:val="30"/>
          <w:szCs w:val="30"/>
          <w:lang w:val="ru-RU"/>
        </w:rPr>
      </w:pPr>
      <w:r>
        <w:rPr>
          <w:spacing w:val="-6"/>
          <w:sz w:val="30"/>
          <w:szCs w:val="30"/>
          <w:lang w:val="ru-RU"/>
        </w:rPr>
        <w:t>И.о. г</w:t>
      </w:r>
      <w:r w:rsidR="008140BA" w:rsidRPr="008140BA">
        <w:rPr>
          <w:spacing w:val="-6"/>
          <w:sz w:val="30"/>
          <w:szCs w:val="30"/>
          <w:lang w:val="ru-RU"/>
        </w:rPr>
        <w:t>лав</w:t>
      </w:r>
      <w:r>
        <w:rPr>
          <w:spacing w:val="-6"/>
          <w:sz w:val="30"/>
          <w:szCs w:val="30"/>
          <w:lang w:val="ru-RU"/>
        </w:rPr>
        <w:t>ы</w:t>
      </w:r>
      <w:r w:rsidR="008140BA" w:rsidRPr="008140BA">
        <w:rPr>
          <w:spacing w:val="-6"/>
          <w:sz w:val="30"/>
          <w:szCs w:val="30"/>
          <w:lang w:val="ru-RU"/>
        </w:rPr>
        <w:t xml:space="preserve"> администрации</w:t>
      </w:r>
    </w:p>
    <w:p w:rsidR="003A08AF" w:rsidRPr="00136185" w:rsidRDefault="001B32A7" w:rsidP="00653CA7">
      <w:pPr>
        <w:autoSpaceDE w:val="0"/>
        <w:autoSpaceDN w:val="0"/>
        <w:adjustRightInd w:val="0"/>
        <w:jc w:val="both"/>
        <w:rPr>
          <w:lang w:val="ru-RU"/>
        </w:rPr>
      </w:pPr>
      <w:r>
        <w:rPr>
          <w:spacing w:val="-6"/>
          <w:sz w:val="30"/>
          <w:szCs w:val="30"/>
          <w:lang w:val="ru-RU"/>
        </w:rPr>
        <w:t>Боготольского района</w:t>
      </w:r>
      <w:r w:rsidR="00653CA7">
        <w:rPr>
          <w:spacing w:val="-6"/>
          <w:sz w:val="30"/>
          <w:szCs w:val="30"/>
          <w:lang w:val="ru-RU"/>
        </w:rPr>
        <w:tab/>
      </w:r>
      <w:r w:rsidR="00653CA7">
        <w:rPr>
          <w:spacing w:val="-6"/>
          <w:sz w:val="30"/>
          <w:szCs w:val="30"/>
          <w:lang w:val="ru-RU"/>
        </w:rPr>
        <w:tab/>
      </w:r>
      <w:r w:rsidR="00653CA7">
        <w:rPr>
          <w:spacing w:val="-6"/>
          <w:sz w:val="30"/>
          <w:szCs w:val="30"/>
          <w:lang w:val="ru-RU"/>
        </w:rPr>
        <w:tab/>
      </w:r>
      <w:r w:rsidR="00653CA7">
        <w:rPr>
          <w:spacing w:val="-6"/>
          <w:sz w:val="30"/>
          <w:szCs w:val="30"/>
          <w:lang w:val="ru-RU"/>
        </w:rPr>
        <w:tab/>
      </w:r>
      <w:r w:rsidR="00653CA7">
        <w:rPr>
          <w:spacing w:val="-6"/>
          <w:sz w:val="30"/>
          <w:szCs w:val="30"/>
          <w:lang w:val="ru-RU"/>
        </w:rPr>
        <w:tab/>
      </w:r>
      <w:r w:rsidR="00653CA7">
        <w:rPr>
          <w:spacing w:val="-6"/>
          <w:sz w:val="30"/>
          <w:szCs w:val="30"/>
          <w:lang w:val="ru-RU"/>
        </w:rPr>
        <w:tab/>
      </w:r>
      <w:r w:rsidR="00653CA7">
        <w:rPr>
          <w:spacing w:val="-6"/>
          <w:sz w:val="30"/>
          <w:szCs w:val="30"/>
          <w:lang w:val="ru-RU"/>
        </w:rPr>
        <w:tab/>
      </w:r>
      <w:r w:rsidR="00653CA7">
        <w:rPr>
          <w:spacing w:val="-6"/>
          <w:sz w:val="30"/>
          <w:szCs w:val="30"/>
          <w:lang w:val="ru-RU"/>
        </w:rPr>
        <w:tab/>
      </w:r>
      <w:bookmarkStart w:id="2" w:name="_GoBack"/>
      <w:bookmarkEnd w:id="2"/>
      <w:r w:rsidR="00010E2B">
        <w:rPr>
          <w:spacing w:val="-6"/>
          <w:sz w:val="30"/>
          <w:szCs w:val="30"/>
          <w:lang w:val="ru-RU"/>
        </w:rPr>
        <w:t>А.И. Бужак</w:t>
      </w:r>
    </w:p>
    <w:sectPr w:rsidR="003A08AF" w:rsidRPr="00136185" w:rsidSect="00136185">
      <w:headerReference w:type="default" r:id="rId10"/>
      <w:pgSz w:w="11906" w:h="16838"/>
      <w:pgMar w:top="1134" w:right="851" w:bottom="1134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EF" w:rsidRDefault="004017EF" w:rsidP="00136185">
      <w:r>
        <w:separator/>
      </w:r>
    </w:p>
  </w:endnote>
  <w:endnote w:type="continuationSeparator" w:id="0">
    <w:p w:rsidR="004017EF" w:rsidRDefault="004017EF" w:rsidP="0013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EF" w:rsidRDefault="004017EF" w:rsidP="00136185">
      <w:r>
        <w:separator/>
      </w:r>
    </w:p>
  </w:footnote>
  <w:footnote w:type="continuationSeparator" w:id="0">
    <w:p w:rsidR="004017EF" w:rsidRDefault="004017EF" w:rsidP="00136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448971"/>
      <w:docPartObj>
        <w:docPartGallery w:val="Page Numbers (Top of Page)"/>
        <w:docPartUnique/>
      </w:docPartObj>
    </w:sdtPr>
    <w:sdtEndPr/>
    <w:sdtContent>
      <w:p w:rsidR="00A105BF" w:rsidRDefault="00A105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CA7" w:rsidRPr="00653CA7">
          <w:rPr>
            <w:lang w:val="ru-RU"/>
          </w:rPr>
          <w:t>2</w:t>
        </w:r>
        <w:r>
          <w:fldChar w:fldCharType="end"/>
        </w:r>
      </w:p>
    </w:sdtContent>
  </w:sdt>
  <w:p w:rsidR="00A105BF" w:rsidRDefault="00A105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6A51"/>
    <w:multiLevelType w:val="hybridMultilevel"/>
    <w:tmpl w:val="7A62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40B2D"/>
    <w:multiLevelType w:val="hybridMultilevel"/>
    <w:tmpl w:val="39F02C28"/>
    <w:lvl w:ilvl="0" w:tplc="0C94E03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3F6A47"/>
    <w:multiLevelType w:val="hybridMultilevel"/>
    <w:tmpl w:val="9EA21D7C"/>
    <w:lvl w:ilvl="0" w:tplc="719C0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AF"/>
    <w:rsid w:val="00010E2B"/>
    <w:rsid w:val="000605C7"/>
    <w:rsid w:val="00064CD1"/>
    <w:rsid w:val="00094DA7"/>
    <w:rsid w:val="000D31B4"/>
    <w:rsid w:val="000E1248"/>
    <w:rsid w:val="000E235C"/>
    <w:rsid w:val="000E2DF5"/>
    <w:rsid w:val="000F5BAE"/>
    <w:rsid w:val="001012D8"/>
    <w:rsid w:val="00136185"/>
    <w:rsid w:val="001658C0"/>
    <w:rsid w:val="00197710"/>
    <w:rsid w:val="001B32A7"/>
    <w:rsid w:val="00207BD2"/>
    <w:rsid w:val="00287D33"/>
    <w:rsid w:val="002F036C"/>
    <w:rsid w:val="00301FFC"/>
    <w:rsid w:val="00350D1C"/>
    <w:rsid w:val="00355F9C"/>
    <w:rsid w:val="0039311E"/>
    <w:rsid w:val="0039594A"/>
    <w:rsid w:val="003A08AF"/>
    <w:rsid w:val="003B0E0C"/>
    <w:rsid w:val="003B7C49"/>
    <w:rsid w:val="003E07F0"/>
    <w:rsid w:val="004017EF"/>
    <w:rsid w:val="00477A39"/>
    <w:rsid w:val="0049142F"/>
    <w:rsid w:val="004B239D"/>
    <w:rsid w:val="004C1407"/>
    <w:rsid w:val="004C205A"/>
    <w:rsid w:val="005C1D83"/>
    <w:rsid w:val="005F1AA5"/>
    <w:rsid w:val="00653CA7"/>
    <w:rsid w:val="00655127"/>
    <w:rsid w:val="006A4C71"/>
    <w:rsid w:val="006B5FCF"/>
    <w:rsid w:val="006D4BE8"/>
    <w:rsid w:val="006E24F1"/>
    <w:rsid w:val="00734BDC"/>
    <w:rsid w:val="00803362"/>
    <w:rsid w:val="008140BA"/>
    <w:rsid w:val="00837527"/>
    <w:rsid w:val="00837769"/>
    <w:rsid w:val="008629B2"/>
    <w:rsid w:val="008A71FE"/>
    <w:rsid w:val="008B77CB"/>
    <w:rsid w:val="008D27F4"/>
    <w:rsid w:val="009048CB"/>
    <w:rsid w:val="00945D2E"/>
    <w:rsid w:val="009B41FA"/>
    <w:rsid w:val="009B5079"/>
    <w:rsid w:val="00A04E8C"/>
    <w:rsid w:val="00A105BF"/>
    <w:rsid w:val="00A22651"/>
    <w:rsid w:val="00A23066"/>
    <w:rsid w:val="00AA266C"/>
    <w:rsid w:val="00AB7761"/>
    <w:rsid w:val="00AC25BE"/>
    <w:rsid w:val="00B860D2"/>
    <w:rsid w:val="00C559A9"/>
    <w:rsid w:val="00CC3EC0"/>
    <w:rsid w:val="00CD0830"/>
    <w:rsid w:val="00CE4CD4"/>
    <w:rsid w:val="00CF5D08"/>
    <w:rsid w:val="00D40EB5"/>
    <w:rsid w:val="00D57E21"/>
    <w:rsid w:val="00D66EC6"/>
    <w:rsid w:val="00D7423E"/>
    <w:rsid w:val="00DB7240"/>
    <w:rsid w:val="00E32D1A"/>
    <w:rsid w:val="00E9387A"/>
    <w:rsid w:val="00EE1177"/>
    <w:rsid w:val="00EF64FB"/>
    <w:rsid w:val="00F00371"/>
    <w:rsid w:val="00F42187"/>
    <w:rsid w:val="00F76B1A"/>
    <w:rsid w:val="00FA346F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AF"/>
    <w:pPr>
      <w:ind w:firstLine="0"/>
      <w:jc w:val="left"/>
    </w:pPr>
    <w:rPr>
      <w:rFonts w:eastAsia="Times New Roman" w:cs="Times New Roman"/>
      <w:noProof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39D"/>
  </w:style>
  <w:style w:type="paragraph" w:customStyle="1" w:styleId="ConsPlusNormal">
    <w:name w:val="ConsPlusNormal"/>
    <w:rsid w:val="003A08A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4FB"/>
    <w:rPr>
      <w:rFonts w:ascii="Tahoma" w:eastAsia="Times New Roman" w:hAnsi="Tahoma" w:cs="Tahoma"/>
      <w:noProof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1361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6185"/>
    <w:rPr>
      <w:rFonts w:eastAsia="Times New Roman" w:cs="Times New Roman"/>
      <w:noProof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1361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185"/>
    <w:rPr>
      <w:rFonts w:eastAsia="Times New Roman" w:cs="Times New Roman"/>
      <w:noProof/>
      <w:sz w:val="20"/>
      <w:szCs w:val="20"/>
      <w:lang w:val="en-US" w:eastAsia="ru-RU"/>
    </w:rPr>
  </w:style>
  <w:style w:type="character" w:styleId="aa">
    <w:name w:val="Hyperlink"/>
    <w:basedOn w:val="a0"/>
    <w:uiPriority w:val="99"/>
    <w:unhideWhenUsed/>
    <w:rsid w:val="001B32A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4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AF"/>
    <w:pPr>
      <w:ind w:firstLine="0"/>
      <w:jc w:val="left"/>
    </w:pPr>
    <w:rPr>
      <w:rFonts w:eastAsia="Times New Roman" w:cs="Times New Roman"/>
      <w:noProof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39D"/>
  </w:style>
  <w:style w:type="paragraph" w:customStyle="1" w:styleId="ConsPlusNormal">
    <w:name w:val="ConsPlusNormal"/>
    <w:rsid w:val="003A08A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4FB"/>
    <w:rPr>
      <w:rFonts w:ascii="Tahoma" w:eastAsia="Times New Roman" w:hAnsi="Tahoma" w:cs="Tahoma"/>
      <w:noProof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1361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6185"/>
    <w:rPr>
      <w:rFonts w:eastAsia="Times New Roman" w:cs="Times New Roman"/>
      <w:noProof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1361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185"/>
    <w:rPr>
      <w:rFonts w:eastAsia="Times New Roman" w:cs="Times New Roman"/>
      <w:noProof/>
      <w:sz w:val="20"/>
      <w:szCs w:val="20"/>
      <w:lang w:val="en-US" w:eastAsia="ru-RU"/>
    </w:rPr>
  </w:style>
  <w:style w:type="character" w:styleId="aa">
    <w:name w:val="Hyperlink"/>
    <w:basedOn w:val="a0"/>
    <w:uiPriority w:val="99"/>
    <w:unhideWhenUsed/>
    <w:rsid w:val="001B32A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4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22</cp:revision>
  <cp:lastPrinted>2013-06-17T08:44:00Z</cp:lastPrinted>
  <dcterms:created xsi:type="dcterms:W3CDTF">2013-06-11T00:49:00Z</dcterms:created>
  <dcterms:modified xsi:type="dcterms:W3CDTF">2013-11-11T00:09:00Z</dcterms:modified>
</cp:coreProperties>
</file>