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AE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CEAA97" wp14:editId="2D734AEF">
            <wp:extent cx="571500" cy="675640"/>
            <wp:effectExtent l="19050" t="0" r="0" b="0"/>
            <wp:docPr id="4" name="Рисунок 4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05" w:rsidRPr="00787305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787305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Pr="0078730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87305" w:rsidRPr="00787305" w:rsidRDefault="00787305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7305" w:rsidRPr="00787305" w:rsidRDefault="00787305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05" w:rsidRPr="00787305" w:rsidRDefault="00787305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7305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FAE" w:rsidRDefault="00E346D5" w:rsidP="0071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Боготол</w:t>
      </w:r>
    </w:p>
    <w:p w:rsidR="00787305" w:rsidRDefault="00B62F22" w:rsidP="00712F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«27</w:t>
      </w:r>
      <w:r w:rsidR="00E346D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>марта 2014 года</w:t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712FAE">
        <w:rPr>
          <w:rFonts w:ascii="Times New Roman" w:eastAsia="Calibri" w:hAnsi="Times New Roman" w:cs="Times New Roman"/>
          <w:sz w:val="28"/>
          <w:szCs w:val="28"/>
        </w:rPr>
        <w:tab/>
      </w:r>
      <w:r w:rsidR="00712FAE">
        <w:rPr>
          <w:rFonts w:ascii="Times New Roman" w:eastAsia="Calibri" w:hAnsi="Times New Roman" w:cs="Times New Roman"/>
          <w:sz w:val="28"/>
          <w:szCs w:val="28"/>
        </w:rPr>
        <w:tab/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151-п</w:t>
      </w:r>
    </w:p>
    <w:p w:rsidR="00712FAE" w:rsidRPr="00787305" w:rsidRDefault="00712FAE" w:rsidP="00712F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87305" w:rsidRDefault="00787305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05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предприятиям (организациям) жилищно-коммунального хозяйства субсидий на возмещение затрат по содержанию полиг</w:t>
      </w:r>
      <w:r w:rsidR="00712FAE">
        <w:rPr>
          <w:rFonts w:ascii="Times New Roman" w:eastAsia="Calibri" w:hAnsi="Times New Roman" w:cs="Times New Roman"/>
          <w:sz w:val="28"/>
          <w:szCs w:val="28"/>
        </w:rPr>
        <w:t>она для твердых бытовых отходов</w:t>
      </w:r>
    </w:p>
    <w:p w:rsidR="00787305" w:rsidRPr="00787305" w:rsidRDefault="00787305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305" w:rsidRPr="00787305" w:rsidRDefault="00787305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7305">
        <w:rPr>
          <w:rFonts w:ascii="Times New Roman" w:eastAsia="Calibri" w:hAnsi="Times New Roman" w:cs="Times New Roman"/>
          <w:sz w:val="28"/>
          <w:szCs w:val="28"/>
        </w:rPr>
        <w:t>В целях реализации Федерального закона от 06.10.2003 г №</w:t>
      </w:r>
      <w:r w:rsidR="00E34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305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и упорядочения механизмов предоставления средств районного бюджета, в соответствии со статьей 78 Бюджетного кодекса Российской Федерации, Уставом Боготольского района, статьей 19.1 Решения Боготольского районного Совета депутатов от 20.12.2013 г. №33-217 «О районном бюджете на 2014 год и плановый период 2015 – 2016 годов.</w:t>
      </w:r>
      <w:proofErr w:type="gramEnd"/>
    </w:p>
    <w:p w:rsidR="00787305" w:rsidRDefault="0078730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7305" w:rsidRPr="00787305">
        <w:rPr>
          <w:rFonts w:ascii="Times New Roman" w:hAnsi="Times New Roman" w:cs="Times New Roman"/>
          <w:sz w:val="28"/>
          <w:szCs w:val="28"/>
        </w:rPr>
        <w:t>Утвердить Порядок предоставления предприятиям (организациям) жилищно-коммунального хозяйства субсидий на возмещение затрат по содержанию полигона для твердых бытовых отходов.</w:t>
      </w:r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над исполнением </w:t>
      </w:r>
      <w:r w:rsidR="00787305" w:rsidRPr="00787305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заместителя главы администрации района по финансово-экономическим вопросам </w:t>
      </w:r>
      <w:proofErr w:type="spellStart"/>
      <w:r w:rsidR="00787305" w:rsidRPr="00787305">
        <w:rPr>
          <w:rFonts w:ascii="Times New Roman" w:hAnsi="Times New Roman" w:cs="Times New Roman"/>
          <w:sz w:val="28"/>
          <w:szCs w:val="28"/>
        </w:rPr>
        <w:t>Бужак</w:t>
      </w:r>
      <w:proofErr w:type="spellEnd"/>
      <w:r w:rsidR="00787305" w:rsidRPr="00787305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7305" w:rsidRPr="0078730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(http: // </w:t>
      </w:r>
      <w:hyperlink r:id="rId8" w:history="1">
        <w:r w:rsidR="00787305" w:rsidRPr="00787305">
          <w:rPr>
            <w:rStyle w:val="a5"/>
            <w:rFonts w:ascii="Times New Roman" w:hAnsi="Times New Roman" w:cs="Times New Roman"/>
            <w:sz w:val="28"/>
            <w:szCs w:val="28"/>
          </w:rPr>
          <w:t>www.bogotol-r.ru/</w:t>
        </w:r>
      </w:hyperlink>
      <w:r w:rsidR="00787305" w:rsidRPr="00787305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87305" w:rsidRPr="007873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 его опубликования.</w:t>
      </w:r>
    </w:p>
    <w:p w:rsidR="00787305" w:rsidRDefault="0078730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46D5" w:rsidRDefault="00E346D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7305" w:rsidRPr="00787305" w:rsidRDefault="00787305" w:rsidP="007873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87305" w:rsidRDefault="00787305" w:rsidP="0078730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7873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87305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E346D5">
        <w:rPr>
          <w:rFonts w:ascii="Times New Roman" w:hAnsi="Times New Roman" w:cs="Times New Roman"/>
          <w:sz w:val="28"/>
          <w:szCs w:val="28"/>
        </w:rPr>
        <w:tab/>
      </w:r>
      <w:r w:rsidR="00E346D5">
        <w:rPr>
          <w:rFonts w:ascii="Times New Roman" w:hAnsi="Times New Roman" w:cs="Times New Roman"/>
          <w:sz w:val="28"/>
          <w:szCs w:val="28"/>
        </w:rPr>
        <w:tab/>
      </w:r>
      <w:r w:rsidR="00E346D5">
        <w:rPr>
          <w:rFonts w:ascii="Times New Roman" w:hAnsi="Times New Roman" w:cs="Times New Roman"/>
          <w:sz w:val="28"/>
          <w:szCs w:val="28"/>
        </w:rPr>
        <w:tab/>
      </w:r>
      <w:r w:rsidR="00E346D5">
        <w:rPr>
          <w:rFonts w:ascii="Times New Roman" w:hAnsi="Times New Roman" w:cs="Times New Roman"/>
          <w:sz w:val="28"/>
          <w:szCs w:val="28"/>
        </w:rPr>
        <w:tab/>
      </w:r>
      <w:r w:rsidR="00E346D5">
        <w:rPr>
          <w:rFonts w:ascii="Times New Roman" w:hAnsi="Times New Roman" w:cs="Times New Roman"/>
          <w:sz w:val="28"/>
          <w:szCs w:val="28"/>
        </w:rPr>
        <w:tab/>
      </w:r>
      <w:r w:rsidR="00E346D5">
        <w:rPr>
          <w:rFonts w:ascii="Times New Roman" w:hAnsi="Times New Roman" w:cs="Times New Roman"/>
          <w:sz w:val="28"/>
          <w:szCs w:val="28"/>
        </w:rPr>
        <w:tab/>
      </w:r>
      <w:r w:rsidR="00E346D5">
        <w:rPr>
          <w:rFonts w:ascii="Times New Roman" w:hAnsi="Times New Roman" w:cs="Times New Roman"/>
          <w:sz w:val="28"/>
          <w:szCs w:val="28"/>
        </w:rPr>
        <w:tab/>
      </w:r>
      <w:r w:rsidRPr="00787305">
        <w:rPr>
          <w:rFonts w:ascii="Times New Roman" w:hAnsi="Times New Roman" w:cs="Times New Roman"/>
          <w:sz w:val="28"/>
          <w:szCs w:val="28"/>
        </w:rPr>
        <w:t>Н.В. Краськ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87305" w:rsidRDefault="0078730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46D5" w:rsidRDefault="00E346D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46D5" w:rsidRDefault="00E346D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46D5" w:rsidRDefault="00E346D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46D5" w:rsidRDefault="00E346D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46D5" w:rsidRDefault="00E346D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46D5" w:rsidRDefault="00E346D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46D5" w:rsidRDefault="00E346D5" w:rsidP="0078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7305" w:rsidRPr="00787305" w:rsidRDefault="00E346D5" w:rsidP="00E346D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87305" w:rsidRPr="00787305" w:rsidRDefault="00787305" w:rsidP="00E346D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к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78730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87305" w:rsidRPr="00787305" w:rsidRDefault="00787305" w:rsidP="00E346D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73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8730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7305" w:rsidRPr="00787305" w:rsidRDefault="00E346D5" w:rsidP="00E346D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7FF0">
        <w:rPr>
          <w:rFonts w:ascii="Times New Roman" w:hAnsi="Times New Roman" w:cs="Times New Roman"/>
          <w:sz w:val="28"/>
          <w:szCs w:val="28"/>
        </w:rPr>
        <w:t xml:space="preserve">27.03.14 </w:t>
      </w:r>
      <w:r w:rsidR="00787305" w:rsidRPr="00787305">
        <w:rPr>
          <w:rFonts w:ascii="Times New Roman" w:hAnsi="Times New Roman" w:cs="Times New Roman"/>
          <w:sz w:val="28"/>
          <w:szCs w:val="28"/>
        </w:rPr>
        <w:t xml:space="preserve">№ </w:t>
      </w:r>
      <w:r w:rsidR="00757FF0">
        <w:rPr>
          <w:rFonts w:ascii="Times New Roman" w:hAnsi="Times New Roman" w:cs="Times New Roman"/>
          <w:sz w:val="28"/>
          <w:szCs w:val="28"/>
        </w:rPr>
        <w:t>151-п</w:t>
      </w:r>
    </w:p>
    <w:p w:rsidR="00E346D5" w:rsidRDefault="00E346D5" w:rsidP="007873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7305" w:rsidRDefault="00787305" w:rsidP="007873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Порядок</w:t>
      </w:r>
    </w:p>
    <w:p w:rsidR="00787305" w:rsidRPr="00787305" w:rsidRDefault="00787305" w:rsidP="00E346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предоставления предприятиям (организациям) жилищно-коммунального хозяйства субсидий на возмещение затрат по содержанию полигона для твердых бытовых отходов.</w:t>
      </w:r>
    </w:p>
    <w:p w:rsidR="00E346D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787305" w:rsidRPr="00787305">
        <w:rPr>
          <w:rFonts w:ascii="Times New Roman" w:hAnsi="Times New Roman" w:cs="Times New Roman"/>
          <w:sz w:val="28"/>
          <w:szCs w:val="28"/>
        </w:rPr>
        <w:t>Настоящий Порядок предоставления предприятиям (организациям) жилищно-коммунального хозяйства субсидий на возмещение затрат по содержанию полигона для твердых бытовых отходов (далее по тексту – Порядок) разработан в целях реализации Федерального закона от 06.10.2003 г. № 131-ФЗ «Об общих принципах организации местного самоуправления в Российской Федерации, обеспечения бесперебойной работы предприятий (организаций) жилищно-коммунального хозяйства (далее по тексту – предприятие), а также в целях упорядочения механизмов предоставления</w:t>
      </w:r>
      <w:proofErr w:type="gramEnd"/>
      <w:r w:rsidR="00787305" w:rsidRPr="00787305">
        <w:rPr>
          <w:rFonts w:ascii="Times New Roman" w:hAnsi="Times New Roman" w:cs="Times New Roman"/>
          <w:sz w:val="28"/>
          <w:szCs w:val="28"/>
        </w:rPr>
        <w:t xml:space="preserve"> средств районного бюджета.</w:t>
      </w:r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7305" w:rsidRPr="00787305">
        <w:rPr>
          <w:rFonts w:ascii="Times New Roman" w:hAnsi="Times New Roman" w:cs="Times New Roman"/>
          <w:sz w:val="28"/>
          <w:szCs w:val="28"/>
        </w:rPr>
        <w:t>Настоящий Порядок регулирует вопрос</w:t>
      </w:r>
      <w:r>
        <w:rPr>
          <w:rFonts w:ascii="Times New Roman" w:hAnsi="Times New Roman" w:cs="Times New Roman"/>
          <w:sz w:val="28"/>
          <w:szCs w:val="28"/>
        </w:rPr>
        <w:t xml:space="preserve">ы взаимодействия администрации </w:t>
      </w:r>
      <w:proofErr w:type="spellStart"/>
      <w:r w:rsidR="00787305" w:rsidRPr="007873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87305" w:rsidRPr="00787305">
        <w:rPr>
          <w:rFonts w:ascii="Times New Roman" w:hAnsi="Times New Roman" w:cs="Times New Roman"/>
          <w:sz w:val="28"/>
          <w:szCs w:val="28"/>
        </w:rPr>
        <w:t xml:space="preserve"> района и предприятий при осуществлении деятельности по предоставлению субсидий на возмещение затрат по содержанию полигона для твердых бытовых отходов (далее – субсидии).</w:t>
      </w:r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7305" w:rsidRPr="00787305">
        <w:rPr>
          <w:rFonts w:ascii="Times New Roman" w:hAnsi="Times New Roman" w:cs="Times New Roman"/>
          <w:sz w:val="28"/>
          <w:szCs w:val="28"/>
        </w:rPr>
        <w:t>Настоящий Порядок определяет критерии отбора предприятий на получение субсидий,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787305" w:rsidRPr="00787305">
        <w:rPr>
          <w:rFonts w:ascii="Times New Roman" w:hAnsi="Times New Roman" w:cs="Times New Roman"/>
          <w:sz w:val="28"/>
          <w:szCs w:val="28"/>
        </w:rPr>
        <w:t>Предоставление субсидий предприятиям осуществляется администрацией Боготольского района за счет средств районного бюджета в пределах бюджетных ас</w:t>
      </w:r>
      <w:r>
        <w:rPr>
          <w:rFonts w:ascii="Times New Roman" w:hAnsi="Times New Roman" w:cs="Times New Roman"/>
          <w:sz w:val="28"/>
          <w:szCs w:val="28"/>
        </w:rPr>
        <w:t xml:space="preserve">сигнований и лимитов бюджетных </w:t>
      </w:r>
      <w:r w:rsidR="00787305" w:rsidRPr="00787305">
        <w:rPr>
          <w:rFonts w:ascii="Times New Roman" w:hAnsi="Times New Roman" w:cs="Times New Roman"/>
          <w:sz w:val="28"/>
          <w:szCs w:val="28"/>
        </w:rPr>
        <w:t>обязательств, утвержденных решением о районном бюджете на очередной финансовый год и плановый период в соответствии с утвержденной муниципальной программой «Реформирование и модернизация жилищно-коммунального  хозяйства и повышение энергетической эффективности в Боготольском районе».</w:t>
      </w:r>
      <w:proofErr w:type="gramEnd"/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7305" w:rsidRPr="00787305">
        <w:rPr>
          <w:rFonts w:ascii="Times New Roman" w:hAnsi="Times New Roman" w:cs="Times New Roman"/>
          <w:sz w:val="28"/>
          <w:szCs w:val="28"/>
        </w:rPr>
        <w:t>Субсидии предоставляются предприятиям на основании заключаемых с администрацией Боготольского района соглашений о пр</w:t>
      </w:r>
      <w:r>
        <w:rPr>
          <w:rFonts w:ascii="Times New Roman" w:hAnsi="Times New Roman" w:cs="Times New Roman"/>
          <w:sz w:val="28"/>
          <w:szCs w:val="28"/>
        </w:rPr>
        <w:t>едоставлении субсидий</w:t>
      </w:r>
      <w:r w:rsidR="00787305" w:rsidRPr="0078730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возмещение затрат по содержанию</w:t>
      </w:r>
      <w:r w:rsidR="00787305" w:rsidRPr="00787305">
        <w:rPr>
          <w:rFonts w:ascii="Times New Roman" w:hAnsi="Times New Roman" w:cs="Times New Roman"/>
          <w:sz w:val="28"/>
          <w:szCs w:val="28"/>
        </w:rPr>
        <w:t xml:space="preserve"> полигона для твердых бытовых отходов (далее по тексту – Соглашение).</w:t>
      </w:r>
    </w:p>
    <w:p w:rsidR="00787305" w:rsidRPr="00787305" w:rsidRDefault="00787305" w:rsidP="007873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Соглашением должны быть определены следующие условия: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цель предоставления субсидий, размер и срок ее предоставления;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порядок и форма предоставления отчетности об использовании субсидий, условий соглашения;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обязательства получателя субсидии по возврату суммы субсидии в случае нарушения условий, установленных при предоставлении субсидии.</w:t>
      </w:r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87305" w:rsidRPr="00787305">
        <w:rPr>
          <w:rFonts w:ascii="Times New Roman" w:hAnsi="Times New Roman" w:cs="Times New Roman"/>
          <w:sz w:val="28"/>
          <w:szCs w:val="28"/>
        </w:rPr>
        <w:t>Субсидии предоставляются предприятиям при условии соответствия их следующим критериям: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государственная регистрация в качестве юридического лица на территории Боготольского района;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предприятие (организация) осуществляет содержан</w:t>
      </w:r>
      <w:r>
        <w:rPr>
          <w:rFonts w:ascii="Times New Roman" w:hAnsi="Times New Roman" w:cs="Times New Roman"/>
          <w:sz w:val="28"/>
          <w:szCs w:val="28"/>
        </w:rPr>
        <w:t>ие полигона для твердых бытовых</w:t>
      </w:r>
      <w:r w:rsidR="00787305" w:rsidRPr="00787305">
        <w:rPr>
          <w:rFonts w:ascii="Times New Roman" w:hAnsi="Times New Roman" w:cs="Times New Roman"/>
          <w:sz w:val="28"/>
          <w:szCs w:val="28"/>
        </w:rPr>
        <w:t xml:space="preserve"> отходов с соблюдением санитарно-гигиенических требований по содержанию территории полигона;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отсутствие проведения в отношении предприятия процедур банкротства и (или) ликвидации в соответствии с действующим законодательством.</w:t>
      </w:r>
    </w:p>
    <w:p w:rsidR="00787305" w:rsidRPr="00787305" w:rsidRDefault="00E346D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87305" w:rsidRPr="00787305">
        <w:rPr>
          <w:rFonts w:ascii="Times New Roman" w:hAnsi="Times New Roman" w:cs="Times New Roman"/>
          <w:sz w:val="28"/>
          <w:szCs w:val="28"/>
        </w:rPr>
        <w:t>Для получения субсидии предприятие представляет в Отдел капитального строительства и архитектуры администрации Боготольского района: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расчет сумм фактически понесенных затрат на содержание полигона твердых бытовых отходов с приложением копий расходных документов (договора, счета-фактуры, платежные поручения и т.д.);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полученную не ранее, чем за три месяца до даты подачи заявления (либо нотариально заверенную копию такой выписки);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заявление о необходимости получения субсидии.</w:t>
      </w:r>
    </w:p>
    <w:p w:rsidR="00787305" w:rsidRPr="00787305" w:rsidRDefault="00E346D5" w:rsidP="00B62F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87305" w:rsidRPr="007873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87305" w:rsidRPr="00787305">
        <w:rPr>
          <w:rFonts w:ascii="Times New Roman" w:hAnsi="Times New Roman" w:cs="Times New Roman"/>
          <w:sz w:val="28"/>
          <w:szCs w:val="28"/>
        </w:rPr>
        <w:t>Богот</w:t>
      </w:r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305" w:rsidRPr="00787305">
        <w:rPr>
          <w:rFonts w:ascii="Times New Roman" w:hAnsi="Times New Roman" w:cs="Times New Roman"/>
          <w:sz w:val="28"/>
          <w:szCs w:val="28"/>
        </w:rPr>
        <w:t>района (Отдел капитального строительства и архитектуры) в течение 5 рабочих дней со дня поступления документов, предусмотренных пунктом 7 настоящего Порядка, осуществляет проверку предоставленных документов на соответствие критериям, предусмотренных пунктом 6 настоящего Порядка, и принимает решение о предоставлении субсидии или об отказе в получении субсидии. Указанное решение оформляется распоряжением Главы администрации Боготольского района.</w:t>
      </w:r>
    </w:p>
    <w:p w:rsidR="00787305" w:rsidRPr="00787305" w:rsidRDefault="00787305" w:rsidP="00B62F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Основаниями принятия решения об отказе в получении субсидии являются: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несоответствие критериям, указанным в пункте 6 настоящего Положения;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неполное предоставление документов, указанных в пункте 7 настоящего Положения;</w:t>
      </w:r>
    </w:p>
    <w:p w:rsidR="00787305" w:rsidRPr="00787305" w:rsidRDefault="00E346D5" w:rsidP="00E346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305" w:rsidRPr="00787305">
        <w:rPr>
          <w:rFonts w:ascii="Times New Roman" w:hAnsi="Times New Roman" w:cs="Times New Roman"/>
          <w:sz w:val="28"/>
          <w:szCs w:val="28"/>
        </w:rPr>
        <w:t>выявление недостоверной (искаженной) информации в представленных документах.</w:t>
      </w:r>
    </w:p>
    <w:p w:rsidR="00787305" w:rsidRPr="00787305" w:rsidRDefault="00787305" w:rsidP="00B62F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Об отказе в предоставлении субсидии администрация Боготольского района уведомляет предприятие в письменной форме в течение 5 рабочих дней с момента принятия решения с указанием причин отказа.</w:t>
      </w:r>
    </w:p>
    <w:p w:rsidR="00787305" w:rsidRPr="00787305" w:rsidRDefault="00787305" w:rsidP="00B62F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 xml:space="preserve">На основании распоряжения Главы администрации Боготольского района в срок до 5 рабочих дней, </w:t>
      </w:r>
      <w:proofErr w:type="gramStart"/>
      <w:r w:rsidR="00E346D5">
        <w:rPr>
          <w:rFonts w:ascii="Times New Roman" w:hAnsi="Times New Roman" w:cs="Times New Roman"/>
          <w:sz w:val="28"/>
          <w:szCs w:val="28"/>
        </w:rPr>
        <w:t>начиная со дня принятия решения</w:t>
      </w:r>
      <w:r w:rsidRPr="00787305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предприятию заключается соглашение</w:t>
      </w:r>
      <w:proofErr w:type="gramEnd"/>
      <w:r w:rsidRPr="00787305">
        <w:rPr>
          <w:rFonts w:ascii="Times New Roman" w:hAnsi="Times New Roman" w:cs="Times New Roman"/>
          <w:sz w:val="28"/>
          <w:szCs w:val="28"/>
        </w:rPr>
        <w:t>.</w:t>
      </w:r>
    </w:p>
    <w:p w:rsidR="00787305" w:rsidRPr="00787305" w:rsidRDefault="00E346D5" w:rsidP="00B62F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87305" w:rsidRPr="007873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87305" w:rsidRPr="0078730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87305" w:rsidRPr="00787305">
        <w:rPr>
          <w:rFonts w:ascii="Times New Roman" w:hAnsi="Times New Roman" w:cs="Times New Roman"/>
          <w:sz w:val="28"/>
          <w:szCs w:val="28"/>
        </w:rPr>
        <w:t xml:space="preserve"> района в течение 10 рабочих дней после заключения соглашения, перечисляет установленный соглашением объем субсидии на расчетные счета предприятия, осуществляющего содержание полигона для твердых бытовых отходов. </w:t>
      </w:r>
    </w:p>
    <w:p w:rsidR="00787305" w:rsidRPr="00787305" w:rsidRDefault="00E346D5" w:rsidP="00B62F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787305" w:rsidRPr="00787305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="00787305" w:rsidRPr="007873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87305" w:rsidRPr="00787305">
        <w:rPr>
          <w:rFonts w:ascii="Times New Roman" w:hAnsi="Times New Roman" w:cs="Times New Roman"/>
          <w:sz w:val="28"/>
          <w:szCs w:val="28"/>
        </w:rPr>
        <w:t xml:space="preserve"> целевым использованием выделенных средств субсидий, предприятие представляет в Отдел капитального строительства и архитектуры администрации Боготольского района отчет об использовании средств субсидии в сроки, порядке и по форме, установленных соглашением.</w:t>
      </w:r>
    </w:p>
    <w:p w:rsidR="00787305" w:rsidRPr="00787305" w:rsidRDefault="00E346D5" w:rsidP="00B62F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proofErr w:type="gramStart"/>
      <w:r w:rsidR="00787305" w:rsidRPr="00787305">
        <w:rPr>
          <w:rFonts w:ascii="Times New Roman" w:hAnsi="Times New Roman" w:cs="Times New Roman"/>
          <w:sz w:val="28"/>
          <w:szCs w:val="28"/>
        </w:rPr>
        <w:t>Предприятие, получающее субсидию несет</w:t>
      </w:r>
      <w:proofErr w:type="gramEnd"/>
      <w:r w:rsidR="00787305" w:rsidRPr="00787305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данных, представляемых им в Отдел капитального строительства и архитектуры администрации Боготольского района, а также за нецелевое использование средств районного бюджета.</w:t>
      </w:r>
    </w:p>
    <w:p w:rsidR="00787305" w:rsidRPr="00787305" w:rsidRDefault="00E346D5" w:rsidP="00B62F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87305" w:rsidRPr="00787305">
        <w:rPr>
          <w:rFonts w:ascii="Times New Roman" w:hAnsi="Times New Roman" w:cs="Times New Roman"/>
          <w:sz w:val="28"/>
          <w:szCs w:val="28"/>
        </w:rPr>
        <w:t>В случае выявления факта нарушения условий, установленных при предоставлении субсидии, администрация Боготольского района принимает решение о возврате субсидии в районный бюджет с ук</w:t>
      </w:r>
      <w:r>
        <w:rPr>
          <w:rFonts w:ascii="Times New Roman" w:hAnsi="Times New Roman" w:cs="Times New Roman"/>
          <w:sz w:val="28"/>
          <w:szCs w:val="28"/>
        </w:rPr>
        <w:t xml:space="preserve">азанием оснований его принятия </w:t>
      </w:r>
      <w:r w:rsidR="00787305" w:rsidRPr="00787305">
        <w:rPr>
          <w:rFonts w:ascii="Times New Roman" w:hAnsi="Times New Roman" w:cs="Times New Roman"/>
          <w:sz w:val="28"/>
          <w:szCs w:val="28"/>
        </w:rPr>
        <w:t>и в течение 3 рабочих дней направляет предприятию решение о возврате субсидии.</w:t>
      </w:r>
    </w:p>
    <w:p w:rsidR="00787305" w:rsidRPr="00787305" w:rsidRDefault="00E346D5" w:rsidP="00B62F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87305" w:rsidRPr="00787305">
        <w:rPr>
          <w:rFonts w:ascii="Times New Roman" w:hAnsi="Times New Roman" w:cs="Times New Roman"/>
          <w:sz w:val="28"/>
          <w:szCs w:val="28"/>
        </w:rPr>
        <w:t>Предприятие (организация) жилищно-коммунального хозяйства в течение 10 календарных дней с момента получения решения о возврате субсидии обязано произвести возврат в полном объеме ранее полученных средств субсидии, указанных в решении о возврате, в районный бюджет.</w:t>
      </w:r>
    </w:p>
    <w:p w:rsidR="001A4450" w:rsidRPr="00787305" w:rsidRDefault="00E346D5" w:rsidP="00E346D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87305" w:rsidRPr="00787305">
        <w:rPr>
          <w:rFonts w:ascii="Times New Roman" w:hAnsi="Times New Roman" w:cs="Times New Roman"/>
          <w:sz w:val="28"/>
          <w:szCs w:val="28"/>
        </w:rPr>
        <w:t>В случае если предприятие не возвратило субсидию в районный бюджет в установленный срок или возвратило её не в полном объеме, администрация Боготольского района обращается в суд с заявлением о возврате ранее перечисленных сумм субсидии в соответствии с законодательством Российской Федерации.</w:t>
      </w:r>
    </w:p>
    <w:sectPr w:rsidR="001A4450" w:rsidRPr="00787305" w:rsidSect="007873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D35"/>
    <w:multiLevelType w:val="hybridMultilevel"/>
    <w:tmpl w:val="77F0B93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B1C6F"/>
    <w:multiLevelType w:val="hybridMultilevel"/>
    <w:tmpl w:val="0492AD06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17CE"/>
    <w:multiLevelType w:val="hybridMultilevel"/>
    <w:tmpl w:val="54B29AFE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4FC9"/>
    <w:multiLevelType w:val="hybridMultilevel"/>
    <w:tmpl w:val="436E5D2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929B1"/>
    <w:multiLevelType w:val="hybridMultilevel"/>
    <w:tmpl w:val="87DA2272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F366C"/>
    <w:multiLevelType w:val="hybridMultilevel"/>
    <w:tmpl w:val="087264EA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4CB7"/>
    <w:multiLevelType w:val="hybridMultilevel"/>
    <w:tmpl w:val="B562F918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647D"/>
    <w:multiLevelType w:val="hybridMultilevel"/>
    <w:tmpl w:val="2098EDD4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305"/>
    <w:rsid w:val="001A4450"/>
    <w:rsid w:val="00261B62"/>
    <w:rsid w:val="004314C6"/>
    <w:rsid w:val="006E243C"/>
    <w:rsid w:val="00712FAE"/>
    <w:rsid w:val="00757FF0"/>
    <w:rsid w:val="00787305"/>
    <w:rsid w:val="00B62F22"/>
    <w:rsid w:val="00E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0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87305"/>
    <w:rPr>
      <w:color w:val="0000FF"/>
      <w:u w:val="single"/>
    </w:rPr>
  </w:style>
  <w:style w:type="paragraph" w:styleId="a6">
    <w:name w:val="No Spacing"/>
    <w:uiPriority w:val="1"/>
    <w:qFormat/>
    <w:rsid w:val="00787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EEBC-10E7-442C-B372-7A07B841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Кадровик</cp:lastModifiedBy>
  <cp:revision>7</cp:revision>
  <dcterms:created xsi:type="dcterms:W3CDTF">2014-03-27T02:41:00Z</dcterms:created>
  <dcterms:modified xsi:type="dcterms:W3CDTF">2014-03-28T00:35:00Z</dcterms:modified>
</cp:coreProperties>
</file>