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E" w:rsidRDefault="00631E3E" w:rsidP="00631E3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БОГОТОЛЬСКОГО РАЙОНА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D239A1" w:rsidRDefault="00D239A1" w:rsidP="00631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1E3E" w:rsidRDefault="00D239A1" w:rsidP="00D2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40BEE">
        <w:rPr>
          <w:rFonts w:ascii="Times New Roman" w:hAnsi="Times New Roman" w:cs="Times New Roman"/>
          <w:bCs/>
          <w:sz w:val="28"/>
          <w:szCs w:val="28"/>
        </w:rPr>
        <w:t>22</w:t>
      </w:r>
      <w:r w:rsidR="00D239A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="00D23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2BC">
        <w:rPr>
          <w:rFonts w:ascii="Times New Roman" w:hAnsi="Times New Roman" w:cs="Times New Roman"/>
          <w:bCs/>
          <w:sz w:val="28"/>
          <w:szCs w:val="28"/>
        </w:rPr>
        <w:t>2014 г.</w:t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r w:rsidR="00D239A1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="00140BEE">
        <w:rPr>
          <w:rFonts w:ascii="Times New Roman" w:hAnsi="Times New Roman" w:cs="Times New Roman"/>
          <w:bCs/>
          <w:sz w:val="28"/>
          <w:szCs w:val="28"/>
        </w:rPr>
        <w:t>№ 442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31E3E" w:rsidRDefault="00631E3E" w:rsidP="00D23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межвед</w:t>
      </w:r>
      <w:r w:rsidR="006E23AD">
        <w:rPr>
          <w:rFonts w:ascii="Times New Roman" w:hAnsi="Times New Roman" w:cs="Times New Roman"/>
          <w:bCs/>
          <w:sz w:val="28"/>
          <w:szCs w:val="28"/>
        </w:rPr>
        <w:t xml:space="preserve">омственной комиссии по легализации </w:t>
      </w:r>
      <w:r w:rsidR="007C1900">
        <w:rPr>
          <w:rFonts w:ascii="Times New Roman" w:hAnsi="Times New Roman" w:cs="Times New Roman"/>
          <w:bCs/>
          <w:sz w:val="28"/>
          <w:szCs w:val="28"/>
        </w:rPr>
        <w:t>«</w:t>
      </w:r>
      <w:r w:rsidR="006E23AD">
        <w:rPr>
          <w:rFonts w:ascii="Times New Roman" w:hAnsi="Times New Roman" w:cs="Times New Roman"/>
          <w:bCs/>
          <w:sz w:val="28"/>
          <w:szCs w:val="28"/>
        </w:rPr>
        <w:t>теневой</w:t>
      </w:r>
      <w:r w:rsidR="007C190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заработной платы во внебюджетном секторе экономики Боготольского района  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637">
        <w:rPr>
          <w:rFonts w:ascii="Times New Roman" w:hAnsi="Times New Roman" w:cs="Times New Roman"/>
          <w:sz w:val="28"/>
          <w:szCs w:val="28"/>
        </w:rPr>
        <w:t>В целях</w:t>
      </w:r>
      <w:r w:rsidR="00940758" w:rsidRPr="00553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0758" w:rsidRPr="00553637">
        <w:rPr>
          <w:rFonts w:ascii="Times New Roman" w:hAnsi="Times New Roman" w:cs="Times New Roman"/>
          <w:sz w:val="28"/>
          <w:szCs w:val="28"/>
        </w:rPr>
        <w:t>повышения эффективности взаимодействия органов исполнительной власти</w:t>
      </w:r>
      <w:proofErr w:type="gramEnd"/>
      <w:r w:rsidR="00940758" w:rsidRPr="00553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758" w:rsidRPr="0055363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40758" w:rsidRPr="00553637">
        <w:rPr>
          <w:rFonts w:ascii="Times New Roman" w:hAnsi="Times New Roman" w:cs="Times New Roman"/>
          <w:sz w:val="28"/>
          <w:szCs w:val="28"/>
        </w:rPr>
        <w:t xml:space="preserve"> ра</w:t>
      </w:r>
      <w:r w:rsidR="00247763" w:rsidRPr="00553637">
        <w:rPr>
          <w:rFonts w:ascii="Times New Roman" w:hAnsi="Times New Roman" w:cs="Times New Roman"/>
          <w:sz w:val="28"/>
          <w:szCs w:val="28"/>
        </w:rPr>
        <w:t xml:space="preserve">йона </w:t>
      </w:r>
      <w:r w:rsidR="00940758" w:rsidRPr="00553637">
        <w:rPr>
          <w:rFonts w:ascii="Times New Roman" w:hAnsi="Times New Roman" w:cs="Times New Roman"/>
          <w:sz w:val="28"/>
          <w:szCs w:val="28"/>
        </w:rPr>
        <w:t>Красноярского края, контрольных надзорных органов и общественных объединений по реализации государственной политики в области оплаты труда</w:t>
      </w:r>
      <w:r w:rsidRPr="00553637">
        <w:rPr>
          <w:rFonts w:ascii="Times New Roman" w:hAnsi="Times New Roman" w:cs="Times New Roman"/>
          <w:sz w:val="28"/>
          <w:szCs w:val="28"/>
        </w:rPr>
        <w:t>,</w:t>
      </w:r>
      <w:r w:rsidR="000A70F6" w:rsidRPr="00553637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247763" w:rsidRPr="00553637">
        <w:rPr>
          <w:rFonts w:ascii="Times New Roman" w:hAnsi="Times New Roman" w:cs="Times New Roman"/>
          <w:sz w:val="28"/>
          <w:szCs w:val="28"/>
        </w:rPr>
        <w:t xml:space="preserve"> ст.</w:t>
      </w:r>
      <w:r w:rsidRPr="00553637">
        <w:rPr>
          <w:rFonts w:ascii="Times New Roman" w:hAnsi="Times New Roman" w:cs="Times New Roman"/>
          <w:sz w:val="28"/>
          <w:szCs w:val="28"/>
        </w:rPr>
        <w:t xml:space="preserve"> </w:t>
      </w:r>
      <w:r w:rsidR="00247763" w:rsidRPr="00553637">
        <w:rPr>
          <w:rFonts w:ascii="Times New Roman" w:hAnsi="Times New Roman" w:cs="Times New Roman"/>
          <w:sz w:val="28"/>
          <w:szCs w:val="28"/>
        </w:rPr>
        <w:t xml:space="preserve">28.2 </w:t>
      </w:r>
      <w:r w:rsidRPr="00553637">
        <w:rPr>
          <w:rFonts w:ascii="Times New Roman" w:hAnsi="Times New Roman" w:cs="Times New Roman"/>
          <w:sz w:val="28"/>
          <w:szCs w:val="28"/>
        </w:rPr>
        <w:t>Уставом Боготольского района</w:t>
      </w:r>
      <w:r w:rsidR="00FE578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53637">
        <w:rPr>
          <w:rFonts w:ascii="Times New Roman" w:hAnsi="Times New Roman" w:cs="Times New Roman"/>
          <w:sz w:val="28"/>
          <w:szCs w:val="28"/>
        </w:rPr>
        <w:t>,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31E3E" w:rsidRDefault="00D239A1" w:rsidP="00631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E3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anchor="Par90" w:history="1">
        <w:r w:rsidR="00631E3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631E3E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</w:t>
      </w:r>
      <w:r w:rsidR="006E23AD">
        <w:rPr>
          <w:rFonts w:ascii="Times New Roman" w:hAnsi="Times New Roman" w:cs="Times New Roman"/>
          <w:bCs/>
          <w:sz w:val="28"/>
          <w:szCs w:val="28"/>
        </w:rPr>
        <w:t xml:space="preserve">по легализации </w:t>
      </w:r>
      <w:r w:rsidR="007C1900">
        <w:rPr>
          <w:rFonts w:ascii="Times New Roman" w:hAnsi="Times New Roman" w:cs="Times New Roman"/>
          <w:bCs/>
          <w:sz w:val="28"/>
          <w:szCs w:val="28"/>
        </w:rPr>
        <w:t>«</w:t>
      </w:r>
      <w:r w:rsidR="006E23AD">
        <w:rPr>
          <w:rFonts w:ascii="Times New Roman" w:hAnsi="Times New Roman" w:cs="Times New Roman"/>
          <w:bCs/>
          <w:sz w:val="28"/>
          <w:szCs w:val="28"/>
        </w:rPr>
        <w:t>теневой</w:t>
      </w:r>
      <w:r w:rsidR="007C1900">
        <w:rPr>
          <w:rFonts w:ascii="Times New Roman" w:hAnsi="Times New Roman" w:cs="Times New Roman"/>
          <w:bCs/>
          <w:sz w:val="28"/>
          <w:szCs w:val="28"/>
        </w:rPr>
        <w:t>»</w:t>
      </w:r>
      <w:r w:rsidR="000A70F6">
        <w:rPr>
          <w:rFonts w:ascii="Times New Roman" w:hAnsi="Times New Roman" w:cs="Times New Roman"/>
          <w:bCs/>
          <w:sz w:val="28"/>
          <w:szCs w:val="28"/>
        </w:rPr>
        <w:t xml:space="preserve"> заработной платы во внебюджетном секторе экономики Боготольского района</w:t>
      </w:r>
      <w:r w:rsidR="00631E3E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631E3E" w:rsidRDefault="00D239A1" w:rsidP="00631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1E3E">
        <w:rPr>
          <w:rFonts w:ascii="Times New Roman" w:hAnsi="Times New Roman" w:cs="Times New Roman"/>
          <w:sz w:val="28"/>
          <w:szCs w:val="28"/>
        </w:rPr>
        <w:t xml:space="preserve">Утвердить состав межведомственной комиссии </w:t>
      </w:r>
      <w:r w:rsidR="006E23AD">
        <w:rPr>
          <w:rFonts w:ascii="Times New Roman" w:hAnsi="Times New Roman" w:cs="Times New Roman"/>
          <w:bCs/>
          <w:sz w:val="28"/>
          <w:szCs w:val="28"/>
        </w:rPr>
        <w:t xml:space="preserve">по легализации </w:t>
      </w:r>
      <w:r w:rsidR="007C1900">
        <w:rPr>
          <w:rFonts w:ascii="Times New Roman" w:hAnsi="Times New Roman" w:cs="Times New Roman"/>
          <w:bCs/>
          <w:sz w:val="28"/>
          <w:szCs w:val="28"/>
        </w:rPr>
        <w:t>«</w:t>
      </w:r>
      <w:r w:rsidR="006E23AD">
        <w:rPr>
          <w:rFonts w:ascii="Times New Roman" w:hAnsi="Times New Roman" w:cs="Times New Roman"/>
          <w:bCs/>
          <w:sz w:val="28"/>
          <w:szCs w:val="28"/>
        </w:rPr>
        <w:t>теневой</w:t>
      </w:r>
      <w:r w:rsidR="007C1900">
        <w:rPr>
          <w:rFonts w:ascii="Times New Roman" w:hAnsi="Times New Roman" w:cs="Times New Roman"/>
          <w:bCs/>
          <w:sz w:val="28"/>
          <w:szCs w:val="28"/>
        </w:rPr>
        <w:t>»</w:t>
      </w:r>
      <w:r w:rsidR="006E2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0F6">
        <w:rPr>
          <w:rFonts w:ascii="Times New Roman" w:hAnsi="Times New Roman" w:cs="Times New Roman"/>
          <w:bCs/>
          <w:sz w:val="28"/>
          <w:szCs w:val="28"/>
        </w:rPr>
        <w:t>заработной платы во внебюджетном секторе экономики Боготольского района</w:t>
      </w:r>
      <w:r w:rsidR="000A70F6">
        <w:rPr>
          <w:rFonts w:ascii="Times New Roman" w:hAnsi="Times New Roman" w:cs="Times New Roman"/>
          <w:sz w:val="28"/>
          <w:szCs w:val="28"/>
        </w:rPr>
        <w:t xml:space="preserve"> </w:t>
      </w:r>
      <w:r w:rsidR="00631E3E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631E3E" w:rsidRDefault="00D239A1" w:rsidP="00631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1E3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</w:t>
      </w:r>
      <w:r w:rsidR="000A70F6">
        <w:rPr>
          <w:rFonts w:ascii="Times New Roman" w:hAnsi="Times New Roman" w:cs="Times New Roman"/>
          <w:sz w:val="28"/>
          <w:szCs w:val="28"/>
        </w:rPr>
        <w:t>рации Боготольского района от 23.</w:t>
      </w:r>
      <w:r w:rsidR="00631E3E">
        <w:rPr>
          <w:rFonts w:ascii="Times New Roman" w:hAnsi="Times New Roman" w:cs="Times New Roman"/>
          <w:sz w:val="28"/>
          <w:szCs w:val="28"/>
        </w:rPr>
        <w:t>1</w:t>
      </w:r>
      <w:r w:rsidR="000A70F6">
        <w:rPr>
          <w:rFonts w:ascii="Times New Roman" w:hAnsi="Times New Roman" w:cs="Times New Roman"/>
          <w:sz w:val="28"/>
          <w:szCs w:val="28"/>
        </w:rPr>
        <w:t>2</w:t>
      </w:r>
      <w:r w:rsidR="00631E3E">
        <w:rPr>
          <w:rFonts w:ascii="Times New Roman" w:hAnsi="Times New Roman" w:cs="Times New Roman"/>
          <w:sz w:val="28"/>
          <w:szCs w:val="28"/>
        </w:rPr>
        <w:t>.20</w:t>
      </w:r>
      <w:r w:rsidR="006E23AD">
        <w:rPr>
          <w:rFonts w:ascii="Times New Roman" w:hAnsi="Times New Roman" w:cs="Times New Roman"/>
          <w:sz w:val="28"/>
          <w:szCs w:val="28"/>
        </w:rPr>
        <w:t>1</w:t>
      </w:r>
      <w:r w:rsidR="000A70F6">
        <w:rPr>
          <w:rFonts w:ascii="Times New Roman" w:hAnsi="Times New Roman" w:cs="Times New Roman"/>
          <w:sz w:val="28"/>
          <w:szCs w:val="28"/>
        </w:rPr>
        <w:t>3 № 956-п</w:t>
      </w:r>
      <w:r w:rsidR="00631E3E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межведомственной комиссии </w:t>
      </w:r>
      <w:r w:rsidR="006E23AD">
        <w:rPr>
          <w:rFonts w:ascii="Times New Roman" w:hAnsi="Times New Roman" w:cs="Times New Roman"/>
          <w:bCs/>
          <w:sz w:val="28"/>
          <w:szCs w:val="28"/>
        </w:rPr>
        <w:t>по</w:t>
      </w:r>
      <w:r w:rsidR="00553637">
        <w:rPr>
          <w:rFonts w:ascii="Times New Roman" w:hAnsi="Times New Roman" w:cs="Times New Roman"/>
          <w:bCs/>
          <w:sz w:val="28"/>
          <w:szCs w:val="28"/>
        </w:rPr>
        <w:t xml:space="preserve"> вопросам ликвидации задолженности по заработной плате и </w:t>
      </w:r>
      <w:r w:rsidR="006E23AD">
        <w:rPr>
          <w:rFonts w:ascii="Times New Roman" w:hAnsi="Times New Roman" w:cs="Times New Roman"/>
          <w:bCs/>
          <w:sz w:val="28"/>
          <w:szCs w:val="28"/>
        </w:rPr>
        <w:t xml:space="preserve">легализации </w:t>
      </w:r>
      <w:r w:rsidR="007C1900">
        <w:rPr>
          <w:rFonts w:ascii="Times New Roman" w:hAnsi="Times New Roman" w:cs="Times New Roman"/>
          <w:bCs/>
          <w:sz w:val="28"/>
          <w:szCs w:val="28"/>
        </w:rPr>
        <w:t>«</w:t>
      </w:r>
      <w:r w:rsidR="006E23AD">
        <w:rPr>
          <w:rFonts w:ascii="Times New Roman" w:hAnsi="Times New Roman" w:cs="Times New Roman"/>
          <w:bCs/>
          <w:sz w:val="28"/>
          <w:szCs w:val="28"/>
        </w:rPr>
        <w:t>теневой</w:t>
      </w:r>
      <w:r w:rsidR="007C1900">
        <w:rPr>
          <w:rFonts w:ascii="Times New Roman" w:hAnsi="Times New Roman" w:cs="Times New Roman"/>
          <w:bCs/>
          <w:sz w:val="28"/>
          <w:szCs w:val="28"/>
        </w:rPr>
        <w:t>»</w:t>
      </w:r>
      <w:r w:rsidR="000A7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3637">
        <w:rPr>
          <w:rFonts w:ascii="Times New Roman" w:hAnsi="Times New Roman" w:cs="Times New Roman"/>
          <w:bCs/>
          <w:sz w:val="28"/>
          <w:szCs w:val="28"/>
        </w:rPr>
        <w:t xml:space="preserve">заработной платы </w:t>
      </w:r>
      <w:r w:rsidR="000A70F6">
        <w:rPr>
          <w:rFonts w:ascii="Times New Roman" w:hAnsi="Times New Roman" w:cs="Times New Roman"/>
          <w:bCs/>
          <w:sz w:val="28"/>
          <w:szCs w:val="28"/>
        </w:rPr>
        <w:t>во внебюджетном секторе экономики Боготольского района</w:t>
      </w:r>
      <w:r w:rsidR="00631E3E">
        <w:rPr>
          <w:rFonts w:ascii="Times New Roman" w:hAnsi="Times New Roman" w:cs="Times New Roman"/>
          <w:sz w:val="28"/>
          <w:szCs w:val="28"/>
        </w:rPr>
        <w:t>».</w:t>
      </w:r>
    </w:p>
    <w:p w:rsidR="00631E3E" w:rsidRDefault="00D239A1" w:rsidP="00631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31E3E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периодическом печатном издании «Официальный вестник Боготольского района».</w:t>
      </w:r>
    </w:p>
    <w:p w:rsidR="00631E3E" w:rsidRDefault="00D239A1" w:rsidP="00631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31E3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631E3E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Боготольского района в сети Интернет </w:t>
      </w:r>
      <w:hyperlink r:id="rId8" w:history="1">
        <w:r w:rsidR="00631E3E" w:rsidRPr="005F4F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631E3E" w:rsidRPr="005F4F9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31E3E" w:rsidRPr="005F4F9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bogotol</w:t>
        </w:r>
        <w:proofErr w:type="spellEnd"/>
      </w:hyperlink>
      <w:r w:rsidR="00631E3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31E3E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631E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31E3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631E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1E3E" w:rsidRPr="00FE578D" w:rsidRDefault="00D239A1" w:rsidP="00D239A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631E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1E3E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</w:t>
      </w:r>
      <w:r w:rsidR="00FE578D">
        <w:rPr>
          <w:rFonts w:ascii="Times New Roman" w:hAnsi="Times New Roman" w:cs="Times New Roman"/>
          <w:sz w:val="28"/>
          <w:szCs w:val="28"/>
        </w:rPr>
        <w:t xml:space="preserve"> </w:t>
      </w:r>
      <w:r w:rsidR="00FE578D" w:rsidRPr="00E076E2">
        <w:rPr>
          <w:rFonts w:ascii="Times New Roman" w:hAnsi="Times New Roman" w:cs="Times New Roman"/>
          <w:sz w:val="28"/>
          <w:szCs w:val="28"/>
        </w:rPr>
        <w:t>замест</w:t>
      </w:r>
      <w:r w:rsidR="00FE578D">
        <w:rPr>
          <w:rFonts w:ascii="Times New Roman" w:hAnsi="Times New Roman" w:cs="Times New Roman"/>
          <w:sz w:val="28"/>
          <w:szCs w:val="28"/>
        </w:rPr>
        <w:t>ителя</w:t>
      </w:r>
      <w:r w:rsidR="00FE578D" w:rsidRPr="00E076E2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E578D">
        <w:rPr>
          <w:rFonts w:ascii="Times New Roman" w:hAnsi="Times New Roman" w:cs="Times New Roman"/>
          <w:sz w:val="28"/>
          <w:szCs w:val="28"/>
        </w:rPr>
        <w:t xml:space="preserve"> </w:t>
      </w:r>
      <w:r w:rsidR="00FE578D" w:rsidRPr="00E076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578D" w:rsidRPr="00E076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E578D" w:rsidRPr="00E076E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578D">
        <w:rPr>
          <w:rFonts w:ascii="Times New Roman" w:hAnsi="Times New Roman" w:cs="Times New Roman"/>
          <w:sz w:val="28"/>
          <w:szCs w:val="28"/>
        </w:rPr>
        <w:t xml:space="preserve"> </w:t>
      </w:r>
      <w:r w:rsidR="00FE578D" w:rsidRPr="00E076E2">
        <w:rPr>
          <w:rFonts w:ascii="Times New Roman" w:hAnsi="Times New Roman" w:cs="Times New Roman"/>
          <w:sz w:val="28"/>
          <w:szCs w:val="28"/>
        </w:rPr>
        <w:t>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578D" w:rsidRPr="00E076E2">
        <w:rPr>
          <w:rFonts w:ascii="Times New Roman" w:hAnsi="Times New Roman" w:cs="Times New Roman"/>
          <w:sz w:val="28"/>
          <w:szCs w:val="28"/>
        </w:rPr>
        <w:t>-</w:t>
      </w:r>
      <w:r w:rsidR="00FE578D" w:rsidRPr="001F1D13">
        <w:rPr>
          <w:rFonts w:ascii="Times New Roman" w:hAnsi="Times New Roman" w:cs="Times New Roman"/>
          <w:sz w:val="28"/>
          <w:szCs w:val="28"/>
        </w:rPr>
        <w:t xml:space="preserve"> </w:t>
      </w:r>
      <w:r w:rsidR="00FE578D" w:rsidRPr="00E076E2">
        <w:rPr>
          <w:rFonts w:ascii="Times New Roman" w:hAnsi="Times New Roman" w:cs="Times New Roman"/>
          <w:sz w:val="28"/>
          <w:szCs w:val="28"/>
        </w:rPr>
        <w:t>экономическим вопросам</w:t>
      </w:r>
      <w:r w:rsidR="00C37FB3" w:rsidRPr="00C37FB3">
        <w:rPr>
          <w:rFonts w:ascii="Times New Roman" w:hAnsi="Times New Roman" w:cs="Times New Roman"/>
          <w:sz w:val="28"/>
          <w:szCs w:val="28"/>
        </w:rPr>
        <w:t xml:space="preserve"> </w:t>
      </w:r>
      <w:r w:rsidR="00C37FB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37FB3"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  <w:r w:rsidR="00FE578D">
        <w:rPr>
          <w:rFonts w:ascii="Times New Roman" w:hAnsi="Times New Roman" w:cs="Times New Roman"/>
          <w:sz w:val="28"/>
          <w:szCs w:val="28"/>
        </w:rPr>
        <w:t>.</w:t>
      </w:r>
    </w:p>
    <w:p w:rsidR="00631E3E" w:rsidRDefault="00D239A1" w:rsidP="00D23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31E3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</w:t>
      </w:r>
      <w:proofErr w:type="gramStart"/>
      <w:r w:rsidR="00631E3E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="00631E3E"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(обнародования).</w:t>
      </w:r>
    </w:p>
    <w:p w:rsidR="00C37FB3" w:rsidRPr="00E738E2" w:rsidRDefault="00C37FB3" w:rsidP="00D239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C0F7A" w:rsidRDefault="00AC0F7A" w:rsidP="00631E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578D" w:rsidRPr="00140BEE" w:rsidRDefault="00FE578D" w:rsidP="00FE57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BEE">
        <w:rPr>
          <w:rFonts w:ascii="Times New Roman" w:hAnsi="Times New Roman" w:cs="Times New Roman"/>
          <w:sz w:val="28"/>
          <w:szCs w:val="28"/>
        </w:rPr>
        <w:t>И.о. главы администраци</w:t>
      </w:r>
      <w:r w:rsidR="00140BEE">
        <w:rPr>
          <w:rFonts w:ascii="Times New Roman" w:hAnsi="Times New Roman" w:cs="Times New Roman"/>
          <w:sz w:val="28"/>
          <w:szCs w:val="28"/>
        </w:rPr>
        <w:t>и Боготольского района,</w:t>
      </w:r>
    </w:p>
    <w:p w:rsidR="00FE578D" w:rsidRPr="00140BEE" w:rsidRDefault="00FE578D" w:rsidP="00FE57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0BEE">
        <w:rPr>
          <w:rFonts w:ascii="Times New Roman" w:hAnsi="Times New Roman" w:cs="Times New Roman"/>
          <w:sz w:val="28"/>
          <w:szCs w:val="28"/>
        </w:rPr>
        <w:t>зам. по финансово - экономическим вопросам</w:t>
      </w:r>
      <w:r w:rsidR="00D239A1">
        <w:rPr>
          <w:rFonts w:ascii="Times New Roman" w:hAnsi="Times New Roman" w:cs="Times New Roman"/>
          <w:sz w:val="28"/>
          <w:szCs w:val="28"/>
        </w:rPr>
        <w:tab/>
      </w:r>
      <w:r w:rsidR="00D239A1">
        <w:rPr>
          <w:rFonts w:ascii="Times New Roman" w:hAnsi="Times New Roman" w:cs="Times New Roman"/>
          <w:sz w:val="28"/>
          <w:szCs w:val="28"/>
        </w:rPr>
        <w:tab/>
      </w:r>
      <w:r w:rsidR="00D239A1">
        <w:rPr>
          <w:rFonts w:ascii="Times New Roman" w:hAnsi="Times New Roman" w:cs="Times New Roman"/>
          <w:sz w:val="28"/>
          <w:szCs w:val="28"/>
        </w:rPr>
        <w:tab/>
      </w:r>
      <w:r w:rsidR="00D239A1">
        <w:rPr>
          <w:rFonts w:ascii="Times New Roman" w:hAnsi="Times New Roman" w:cs="Times New Roman"/>
          <w:sz w:val="28"/>
          <w:szCs w:val="28"/>
        </w:rPr>
        <w:tab/>
      </w:r>
      <w:r w:rsidR="00140BEE" w:rsidRPr="00140BEE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140BEE" w:rsidRPr="00140BEE"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</w:p>
    <w:p w:rsidR="00FE578D" w:rsidRDefault="00FE578D" w:rsidP="00FE57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239A1" w:rsidRDefault="00D239A1" w:rsidP="00FE57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D239A1" w:rsidRDefault="00D239A1" w:rsidP="00FE578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6E23AD" w:rsidRDefault="006E23AD" w:rsidP="007C19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631E3E" w:rsidRDefault="000A70F6" w:rsidP="00631E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140BE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июля 2014 г. № </w:t>
      </w:r>
      <w:r w:rsidR="00140BEE">
        <w:rPr>
          <w:rFonts w:ascii="Times New Roman" w:hAnsi="Times New Roman" w:cs="Times New Roman"/>
          <w:sz w:val="24"/>
          <w:szCs w:val="24"/>
        </w:rPr>
        <w:t>442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E3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31E3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31E3E" w:rsidRPr="000A70F6" w:rsidRDefault="00631E3E" w:rsidP="000A7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МЕЖВЕДОМСТВЕННОЙ КОМИССИИ </w:t>
      </w:r>
      <w:r w:rsidR="00D239A1">
        <w:rPr>
          <w:rFonts w:ascii="Times New Roman" w:hAnsi="Times New Roman" w:cs="Times New Roman"/>
          <w:b/>
          <w:bCs/>
          <w:sz w:val="28"/>
          <w:szCs w:val="28"/>
        </w:rPr>
        <w:t xml:space="preserve">ПО ЛЕГАЛИЗАЦИИ </w:t>
      </w:r>
      <w:r w:rsidR="007C190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53637">
        <w:rPr>
          <w:rFonts w:ascii="Times New Roman" w:hAnsi="Times New Roman" w:cs="Times New Roman"/>
          <w:b/>
          <w:bCs/>
          <w:sz w:val="28"/>
          <w:szCs w:val="28"/>
        </w:rPr>
        <w:t>ТЕНЕВОЙ</w:t>
      </w:r>
      <w:r w:rsidR="007C190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A70F6">
        <w:rPr>
          <w:rFonts w:ascii="Times New Roman" w:hAnsi="Times New Roman" w:cs="Times New Roman"/>
          <w:b/>
          <w:bCs/>
          <w:sz w:val="28"/>
          <w:szCs w:val="28"/>
        </w:rPr>
        <w:t xml:space="preserve"> ЗАРАБОТНОЙ ПЛАТЫ ВО ВНЕБЮДЖЕНОМ СЕКТОРЕ ЭКОНОМИКИ БОГОТОЛЬСКОГО РАЙОНА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E3E" w:rsidRDefault="00D239A1" w:rsidP="00631E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E3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31E3E" w:rsidRDefault="00631E3E" w:rsidP="00631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FF" w:rsidRPr="00993EFF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993EFF" w:rsidRPr="00600100">
        <w:rPr>
          <w:rFonts w:ascii="Times New Roman" w:hAnsi="Times New Roman" w:cs="Times New Roman"/>
          <w:bCs/>
          <w:sz w:val="28"/>
          <w:szCs w:val="28"/>
        </w:rPr>
        <w:t>Межведомств</w:t>
      </w:r>
      <w:r w:rsidR="00D53854" w:rsidRPr="00600100">
        <w:rPr>
          <w:rFonts w:ascii="Times New Roman" w:hAnsi="Times New Roman" w:cs="Times New Roman"/>
          <w:bCs/>
          <w:sz w:val="28"/>
          <w:szCs w:val="28"/>
        </w:rPr>
        <w:t xml:space="preserve">енная комиссия по легализации «теневой» заработной платы </w:t>
      </w:r>
      <w:r w:rsidR="00993EFF" w:rsidRPr="00600100">
        <w:rPr>
          <w:rFonts w:ascii="Times New Roman" w:hAnsi="Times New Roman" w:cs="Times New Roman"/>
          <w:bCs/>
          <w:sz w:val="28"/>
          <w:szCs w:val="28"/>
        </w:rPr>
        <w:t xml:space="preserve">(далее - комиссия) </w:t>
      </w:r>
      <w:r w:rsidR="008E70ED">
        <w:rPr>
          <w:rFonts w:ascii="Times New Roman" w:hAnsi="Times New Roman" w:cs="Times New Roman"/>
          <w:bCs/>
          <w:sz w:val="28"/>
          <w:szCs w:val="28"/>
        </w:rPr>
        <w:t xml:space="preserve">является совещательным  органом, созданным </w:t>
      </w:r>
      <w:r w:rsidR="005F4F90">
        <w:rPr>
          <w:rFonts w:ascii="Times New Roman" w:hAnsi="Times New Roman" w:cs="Times New Roman"/>
          <w:bCs/>
          <w:sz w:val="28"/>
          <w:szCs w:val="28"/>
        </w:rPr>
        <w:t>в целях организации</w:t>
      </w:r>
      <w:r w:rsidR="00200C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70ED">
        <w:rPr>
          <w:rFonts w:ascii="Times New Roman" w:hAnsi="Times New Roman" w:cs="Times New Roman"/>
          <w:bCs/>
          <w:sz w:val="28"/>
          <w:szCs w:val="28"/>
        </w:rPr>
        <w:t>активного</w:t>
      </w:r>
      <w:r w:rsidR="00993EFF" w:rsidRPr="00304EB5">
        <w:rPr>
          <w:rFonts w:ascii="Times New Roman" w:hAnsi="Times New Roman" w:cs="Times New Roman"/>
          <w:bCs/>
          <w:sz w:val="28"/>
          <w:szCs w:val="28"/>
        </w:rPr>
        <w:t xml:space="preserve"> взаимодейс</w:t>
      </w:r>
      <w:r w:rsidR="008E70ED">
        <w:rPr>
          <w:rFonts w:ascii="Times New Roman" w:hAnsi="Times New Roman" w:cs="Times New Roman"/>
          <w:bCs/>
          <w:sz w:val="28"/>
          <w:szCs w:val="28"/>
        </w:rPr>
        <w:t xml:space="preserve">твия и оперативного </w:t>
      </w:r>
      <w:r w:rsidR="00200C12">
        <w:rPr>
          <w:rFonts w:ascii="Times New Roman" w:hAnsi="Times New Roman" w:cs="Times New Roman"/>
          <w:bCs/>
          <w:sz w:val="28"/>
          <w:szCs w:val="28"/>
        </w:rPr>
        <w:t>разрешения проблемных вопросов,</w:t>
      </w:r>
      <w:r w:rsidR="008E70ED">
        <w:rPr>
          <w:rFonts w:ascii="Times New Roman" w:hAnsi="Times New Roman" w:cs="Times New Roman"/>
          <w:bCs/>
          <w:sz w:val="28"/>
          <w:szCs w:val="28"/>
        </w:rPr>
        <w:t xml:space="preserve"> возникающ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при работе с предприятиями, </w:t>
      </w:r>
      <w:r w:rsidR="00200C12">
        <w:rPr>
          <w:rFonts w:ascii="Times New Roman" w:hAnsi="Times New Roman" w:cs="Times New Roman"/>
          <w:bCs/>
          <w:sz w:val="28"/>
          <w:szCs w:val="28"/>
        </w:rPr>
        <w:t xml:space="preserve">организациями </w:t>
      </w:r>
      <w:proofErr w:type="spellStart"/>
      <w:r w:rsidR="00247763" w:rsidRPr="00304EB5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247763" w:rsidRPr="00304EB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00C12">
        <w:rPr>
          <w:rFonts w:ascii="Times New Roman" w:hAnsi="Times New Roman" w:cs="Times New Roman"/>
          <w:bCs/>
          <w:sz w:val="28"/>
          <w:szCs w:val="28"/>
        </w:rPr>
        <w:t>,</w:t>
      </w:r>
      <w:r w:rsidR="00993EFF" w:rsidRPr="00304EB5">
        <w:rPr>
          <w:rFonts w:ascii="Times New Roman" w:hAnsi="Times New Roman" w:cs="Times New Roman"/>
          <w:bCs/>
          <w:sz w:val="28"/>
          <w:szCs w:val="28"/>
        </w:rPr>
        <w:t xml:space="preserve"> с целью обеспечения соблюдения трудовых прав работников и выполнения работодателями государственных гарантий по оплате труда в пределах своей компетенции.</w:t>
      </w:r>
      <w:proofErr w:type="gramEnd"/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993EFF" w:rsidRPr="00993EFF">
        <w:rPr>
          <w:rFonts w:ascii="Times New Roman" w:hAnsi="Times New Roman" w:cs="Times New Roman"/>
          <w:bCs/>
          <w:sz w:val="28"/>
          <w:szCs w:val="28"/>
        </w:rPr>
        <w:t xml:space="preserve">Комиссия в своей деятельности руководствуется </w:t>
      </w:r>
      <w:hyperlink r:id="rId9" w:history="1">
        <w:r w:rsidR="00993EFF" w:rsidRPr="00F03D23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="00993EFF" w:rsidRPr="00F03D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EFF" w:rsidRPr="00993EFF">
        <w:rPr>
          <w:rFonts w:ascii="Times New Roman" w:hAnsi="Times New Roman" w:cs="Times New Roman"/>
          <w:bCs/>
          <w:sz w:val="28"/>
          <w:szCs w:val="28"/>
        </w:rPr>
        <w:t>Российской Федерации, Трудовым кодексом РФ, федеральными законами</w:t>
      </w:r>
      <w:r w:rsidR="00AC0F7A">
        <w:rPr>
          <w:rFonts w:ascii="Times New Roman" w:hAnsi="Times New Roman" w:cs="Times New Roman"/>
          <w:bCs/>
          <w:sz w:val="28"/>
          <w:szCs w:val="28"/>
        </w:rPr>
        <w:t>, законами Красноярского края</w:t>
      </w:r>
      <w:r w:rsidR="00993EFF" w:rsidRPr="00993EFF">
        <w:rPr>
          <w:rFonts w:ascii="Times New Roman" w:hAnsi="Times New Roman" w:cs="Times New Roman"/>
          <w:bCs/>
          <w:sz w:val="28"/>
          <w:szCs w:val="28"/>
        </w:rPr>
        <w:t xml:space="preserve"> и иными нормативными правовыми актами Российской Федерации, </w:t>
      </w:r>
      <w:hyperlink r:id="rId10" w:history="1">
        <w:r w:rsidR="00993EFF" w:rsidRPr="00F03D23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="00993EFF" w:rsidRPr="00993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EFF">
        <w:rPr>
          <w:rFonts w:ascii="Times New Roman" w:hAnsi="Times New Roman" w:cs="Times New Roman"/>
          <w:bCs/>
          <w:sz w:val="28"/>
          <w:szCs w:val="28"/>
        </w:rPr>
        <w:t>Боготольского района</w:t>
      </w:r>
      <w:r w:rsidR="00993EFF" w:rsidRPr="00993EFF">
        <w:rPr>
          <w:rFonts w:ascii="Times New Roman" w:hAnsi="Times New Roman" w:cs="Times New Roman"/>
          <w:bCs/>
          <w:sz w:val="28"/>
          <w:szCs w:val="28"/>
        </w:rPr>
        <w:t>, а также настоящим Положением.</w:t>
      </w:r>
    </w:p>
    <w:p w:rsidR="00993EFF" w:rsidRP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3EFF">
        <w:rPr>
          <w:rFonts w:ascii="Times New Roman" w:hAnsi="Times New Roman" w:cs="Times New Roman"/>
          <w:sz w:val="28"/>
          <w:szCs w:val="28"/>
        </w:rPr>
        <w:t>ЗАДАЧИ И ФУНКЦИИ КОМИССИИ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r>
        <w:rPr>
          <w:rFonts w:ascii="Times New Roman" w:hAnsi="Times New Roman" w:cs="Times New Roman"/>
          <w:sz w:val="28"/>
          <w:szCs w:val="28"/>
        </w:rPr>
        <w:t>2.1.</w:t>
      </w:r>
      <w:r w:rsidR="00993EF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предложений по ликвидации просроченной задолженности по выплате заработной платы работникам организаций всех форм собственности;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работы по повышению заработной платы в организациях </w:t>
      </w:r>
      <w:r w:rsidR="00200C12">
        <w:rPr>
          <w:rFonts w:ascii="Times New Roman" w:hAnsi="Times New Roman" w:cs="Times New Roman"/>
          <w:sz w:val="28"/>
          <w:szCs w:val="28"/>
        </w:rPr>
        <w:t>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 среднеотраслевого уровня;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работы по легализации заработной платы.</w:t>
      </w:r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93EFF">
        <w:rPr>
          <w:rFonts w:ascii="Times New Roman" w:hAnsi="Times New Roman" w:cs="Times New Roman"/>
          <w:sz w:val="28"/>
          <w:szCs w:val="28"/>
        </w:rPr>
        <w:t xml:space="preserve">Для решения задач, указанных в </w:t>
      </w:r>
      <w:hyperlink w:anchor="Par2" w:history="1">
        <w:r w:rsidR="00993EFF" w:rsidRPr="00F03D23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="00993EF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осуществляет следующие функции: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 анализ и обобщает информацию по вопросам просроченной задолженности по выплате заработной платы работникам организаций, расположенных на территории </w:t>
      </w:r>
      <w:r w:rsidR="00BC3BC6">
        <w:rPr>
          <w:rFonts w:ascii="Times New Roman" w:hAnsi="Times New Roman" w:cs="Times New Roman"/>
          <w:sz w:val="28"/>
          <w:szCs w:val="28"/>
        </w:rPr>
        <w:t>Боготольского района</w:t>
      </w:r>
      <w:r>
        <w:rPr>
          <w:rFonts w:ascii="Times New Roman" w:hAnsi="Times New Roman" w:cs="Times New Roman"/>
          <w:sz w:val="28"/>
          <w:szCs w:val="28"/>
        </w:rPr>
        <w:t>, в пределах своей компетенции;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заслушивает руководителей организаций, допустивших просроченную задолженность по выплате заработной платы;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на принципах межведомственного взаимодействия с органами надзора и контроля, специалистами органов местного самоуправления и другими специалистами рабочие группы по проверке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организациями всех форм собственности трудового законодательства в части своевременной выплаты заработной платы;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направляет в соответствующие органы государственного надзора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информацию и иные материалы о выявленных нарушениях трудового законодательства;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рассматривает доклады и информацию по вопросам уровня заработной платы в организациях </w:t>
      </w:r>
      <w:r w:rsidR="008E70ED">
        <w:rPr>
          <w:rFonts w:ascii="Times New Roman" w:hAnsi="Times New Roman" w:cs="Times New Roman"/>
          <w:sz w:val="28"/>
          <w:szCs w:val="28"/>
        </w:rPr>
        <w:t>Боготольского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вырабатывает рекомендации по снижению межотраслевой дифференциации в оплате труда.</w:t>
      </w:r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993EFF">
        <w:rPr>
          <w:rFonts w:ascii="Times New Roman" w:hAnsi="Times New Roman" w:cs="Times New Roman"/>
          <w:sz w:val="28"/>
          <w:szCs w:val="28"/>
        </w:rPr>
        <w:t>Комиссия имеет право в установленном порядке: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от территориальных органов федеральных органов исполнительной власти, структурных подразделений органов местного самоуправления, иных организаций, имеющих задолженность по заработной плате перед работниками, материалы по вопросам, отнесенным к компетенции комиссии;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BC6">
        <w:rPr>
          <w:rFonts w:ascii="Times New Roman" w:hAnsi="Times New Roman" w:cs="Times New Roman"/>
          <w:sz w:val="28"/>
          <w:szCs w:val="28"/>
        </w:rPr>
        <w:t>- осуществлять связь со средствами массовой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на заседания комиссии представителей органов и организаций, не являющихся членами комиссии.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3EFF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993EFF" w:rsidRDefault="00993EFF" w:rsidP="00993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93EFF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форме проведения заседаний в соответствии с планом работы, который принимается на заседании комиссии и утверждается председателем комиссии.</w:t>
      </w:r>
    </w:p>
    <w:p w:rsidR="00633FBE" w:rsidRPr="00BC3BC6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93EFF" w:rsidRPr="00BC3BC6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</w:t>
      </w:r>
      <w:r w:rsidR="00633FBE" w:rsidRPr="00BC3BC6">
        <w:rPr>
          <w:rFonts w:ascii="Times New Roman" w:hAnsi="Times New Roman" w:cs="Times New Roman"/>
          <w:sz w:val="28"/>
          <w:szCs w:val="28"/>
        </w:rPr>
        <w:t xml:space="preserve">по необходимости, но не реже одного раза в квартал по мере поступления информации от </w:t>
      </w:r>
      <w:r w:rsidR="007C1900">
        <w:rPr>
          <w:rFonts w:ascii="Times New Roman" w:hAnsi="Times New Roman" w:cs="Times New Roman"/>
          <w:sz w:val="28"/>
          <w:szCs w:val="28"/>
        </w:rPr>
        <w:t>управления</w:t>
      </w:r>
      <w:r w:rsidR="00633FBE" w:rsidRPr="00BC3BC6">
        <w:rPr>
          <w:rFonts w:ascii="Times New Roman" w:hAnsi="Times New Roman" w:cs="Times New Roman"/>
          <w:sz w:val="28"/>
          <w:szCs w:val="28"/>
        </w:rPr>
        <w:t xml:space="preserve"> социальной защиты </w:t>
      </w:r>
      <w:r w:rsidR="002272BC">
        <w:rPr>
          <w:rFonts w:ascii="Times New Roman" w:hAnsi="Times New Roman" w:cs="Times New Roman"/>
          <w:sz w:val="28"/>
          <w:szCs w:val="28"/>
        </w:rPr>
        <w:t>населения администрации</w:t>
      </w:r>
      <w:r w:rsidR="007C1900">
        <w:rPr>
          <w:rFonts w:ascii="Times New Roman" w:hAnsi="Times New Roman" w:cs="Times New Roman"/>
          <w:sz w:val="28"/>
          <w:szCs w:val="28"/>
        </w:rPr>
        <w:t xml:space="preserve"> </w:t>
      </w:r>
      <w:r w:rsidR="00633FBE" w:rsidRPr="00BC3BC6">
        <w:rPr>
          <w:rFonts w:ascii="Times New Roman" w:hAnsi="Times New Roman" w:cs="Times New Roman"/>
          <w:sz w:val="28"/>
          <w:szCs w:val="28"/>
        </w:rPr>
        <w:t>Боготольского района.</w:t>
      </w:r>
      <w:r w:rsidR="00993EFF" w:rsidRPr="00BC3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FF" w:rsidRDefault="00D239A1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93EFF" w:rsidRPr="00BC3BC6">
        <w:rPr>
          <w:rFonts w:ascii="Times New Roman" w:hAnsi="Times New Roman" w:cs="Times New Roman"/>
          <w:sz w:val="28"/>
          <w:szCs w:val="28"/>
        </w:rPr>
        <w:t>Приглашение на заседание комиссии, ведение и оформление протокола заседания комиссии, а также рассылка выписок из протоколов заседаний комиссии осуществляется секретарем комиссии.</w:t>
      </w:r>
    </w:p>
    <w:p w:rsidR="00993EFF" w:rsidRDefault="00BC3BC6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239A1">
        <w:rPr>
          <w:rFonts w:ascii="Times New Roman" w:hAnsi="Times New Roman" w:cs="Times New Roman"/>
          <w:sz w:val="28"/>
          <w:szCs w:val="28"/>
        </w:rPr>
        <w:t>.</w:t>
      </w:r>
      <w:r w:rsidR="00993EFF">
        <w:rPr>
          <w:rFonts w:ascii="Times New Roman" w:hAnsi="Times New Roman" w:cs="Times New Roman"/>
          <w:sz w:val="28"/>
          <w:szCs w:val="28"/>
        </w:rPr>
        <w:t>Комиссию возглавляет председатель, который руководит ее работой. В отсутствие председателя комиссии его обязанности исполняет заместитель председателя комиссии.</w:t>
      </w:r>
    </w:p>
    <w:p w:rsidR="00993EFF" w:rsidRDefault="00BC3BC6" w:rsidP="00993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239A1">
        <w:rPr>
          <w:rFonts w:ascii="Times New Roman" w:hAnsi="Times New Roman" w:cs="Times New Roman"/>
          <w:sz w:val="28"/>
          <w:szCs w:val="28"/>
        </w:rPr>
        <w:t>.</w:t>
      </w:r>
      <w:r w:rsidR="00993EFF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правомочными, если на заседании присутствуют не менее двух третей от установленного числа членов комиссии.</w:t>
      </w:r>
    </w:p>
    <w:p w:rsidR="007636E8" w:rsidRDefault="00BC3BC6" w:rsidP="00D239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239A1">
        <w:rPr>
          <w:rFonts w:ascii="Times New Roman" w:hAnsi="Times New Roman" w:cs="Times New Roman"/>
          <w:sz w:val="28"/>
          <w:szCs w:val="28"/>
        </w:rPr>
        <w:t>.</w:t>
      </w:r>
      <w:r w:rsidR="00993EFF">
        <w:rPr>
          <w:rFonts w:ascii="Times New Roman" w:hAnsi="Times New Roman" w:cs="Times New Roman"/>
          <w:sz w:val="28"/>
          <w:szCs w:val="28"/>
        </w:rPr>
        <w:t>По итогам заседания комиссии оформляется протокол, в котором отражаются результаты работы комиссии. Протокол подписывается председателем и секретарем комиссии.</w:t>
      </w:r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«22» июля 2014 г. № 442 -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9A1" w:rsidRDefault="00D239A1" w:rsidP="00D23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28"/>
      <w:bookmarkEnd w:id="3"/>
      <w:r>
        <w:rPr>
          <w:rFonts w:ascii="Times New Roman" w:hAnsi="Times New Roman" w:cs="Times New Roman"/>
          <w:sz w:val="28"/>
          <w:szCs w:val="28"/>
        </w:rPr>
        <w:t>СОСТАВ</w:t>
      </w:r>
      <w:r w:rsidRPr="002A33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5CA9" w:rsidRDefault="00D239A1" w:rsidP="00046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3D6">
        <w:rPr>
          <w:rFonts w:ascii="Times New Roman" w:hAnsi="Times New Roman" w:cs="Times New Roman"/>
          <w:bCs/>
          <w:sz w:val="28"/>
          <w:szCs w:val="28"/>
        </w:rPr>
        <w:t>МЕЖВЕДОМСТ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ВЕННОЙ КОМИССИИ ПО ЛЕГАЛИЗАЦИИ </w:t>
      </w:r>
      <w:r w:rsidRPr="002A33D6">
        <w:rPr>
          <w:rFonts w:ascii="Times New Roman" w:hAnsi="Times New Roman" w:cs="Times New Roman"/>
          <w:bCs/>
          <w:sz w:val="28"/>
          <w:szCs w:val="28"/>
        </w:rPr>
        <w:t>«ТЕНЕВОЙ» ЗАРАБОТНОЙ ПЛАТЫ ВО ВНЕБЮДЖЕНОМ СЕКТОРЕ ЭКОНОМИКИ БОГОТОЛЬСКОГО РАЙОНА</w:t>
      </w:r>
    </w:p>
    <w:p w:rsidR="000A5CA9" w:rsidRDefault="000A5CA9" w:rsidP="00D23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0A5CA9" w:rsidTr="00046819">
        <w:trPr>
          <w:trHeight w:val="565"/>
        </w:trPr>
        <w:tc>
          <w:tcPr>
            <w:tcW w:w="4998" w:type="dxa"/>
          </w:tcPr>
          <w:p w:rsidR="000A5CA9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Красько Николай Васильевич</w:t>
            </w:r>
          </w:p>
        </w:tc>
        <w:tc>
          <w:tcPr>
            <w:tcW w:w="4998" w:type="dxa"/>
          </w:tcPr>
          <w:p w:rsidR="000A5CA9" w:rsidRDefault="00046819" w:rsidP="00046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лава администрации</w:t>
            </w:r>
            <w:r w:rsidRPr="001F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046819" w:rsidTr="000A5CA9">
        <w:trPr>
          <w:trHeight w:val="210"/>
        </w:trPr>
        <w:tc>
          <w:tcPr>
            <w:tcW w:w="4998" w:type="dxa"/>
          </w:tcPr>
          <w:p w:rsidR="00046819" w:rsidRDefault="00046819" w:rsidP="00263C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Бакуневич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4998" w:type="dxa"/>
          </w:tcPr>
          <w:p w:rsidR="00046819" w:rsidRDefault="00046819" w:rsidP="00263C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по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экономическим вопросам,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</w:tc>
      </w:tr>
      <w:tr w:rsidR="00046819" w:rsidTr="000A5CA9">
        <w:tc>
          <w:tcPr>
            <w:tcW w:w="4998" w:type="dxa"/>
          </w:tcPr>
          <w:p w:rsidR="00046819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Платонова Елена Васильевна</w:t>
            </w:r>
          </w:p>
        </w:tc>
        <w:tc>
          <w:tcPr>
            <w:tcW w:w="4998" w:type="dxa"/>
          </w:tcPr>
          <w:p w:rsidR="00046819" w:rsidRDefault="00046819" w:rsidP="000468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правового отдела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  <w:r w:rsidRPr="001F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046819" w:rsidTr="000A5CA9">
        <w:tc>
          <w:tcPr>
            <w:tcW w:w="4998" w:type="dxa"/>
          </w:tcPr>
          <w:p w:rsidR="00046819" w:rsidRDefault="00046819" w:rsidP="000A5CA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98" w:type="dxa"/>
          </w:tcPr>
          <w:p w:rsidR="00046819" w:rsidRDefault="00046819" w:rsidP="00046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819" w:rsidTr="000A5CA9">
        <w:tc>
          <w:tcPr>
            <w:tcW w:w="4998" w:type="dxa"/>
          </w:tcPr>
          <w:p w:rsidR="00046819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овьева Надежда Филипповна</w:t>
            </w:r>
          </w:p>
        </w:tc>
        <w:tc>
          <w:tcPr>
            <w:tcW w:w="4998" w:type="dxa"/>
          </w:tcPr>
          <w:p w:rsidR="00046819" w:rsidRDefault="00046819" w:rsidP="00046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руководитель финансового управления</w:t>
            </w:r>
            <w:r w:rsidRPr="001F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1F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46819" w:rsidTr="000A5CA9">
        <w:trPr>
          <w:trHeight w:val="315"/>
        </w:trPr>
        <w:tc>
          <w:tcPr>
            <w:tcW w:w="4998" w:type="dxa"/>
          </w:tcPr>
          <w:p w:rsidR="00046819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Полян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Валентина Алексеевн</w:t>
            </w:r>
          </w:p>
        </w:tc>
        <w:tc>
          <w:tcPr>
            <w:tcW w:w="4998" w:type="dxa"/>
          </w:tcPr>
          <w:p w:rsidR="00046819" w:rsidRDefault="00046819" w:rsidP="000468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управления социальной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администрации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46819" w:rsidTr="000A5CA9">
        <w:trPr>
          <w:trHeight w:val="127"/>
        </w:trPr>
        <w:tc>
          <w:tcPr>
            <w:tcW w:w="4998" w:type="dxa"/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Купилова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998" w:type="dxa"/>
          </w:tcPr>
          <w:p w:rsidR="00046819" w:rsidRDefault="00046819" w:rsidP="000468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</w:t>
            </w:r>
            <w:r w:rsidRPr="001F1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46819" w:rsidTr="000A5CA9">
        <w:trPr>
          <w:trHeight w:val="180"/>
        </w:trPr>
        <w:tc>
          <w:tcPr>
            <w:tcW w:w="4998" w:type="dxa"/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Шик Елена Ивановна</w:t>
            </w:r>
          </w:p>
        </w:tc>
        <w:tc>
          <w:tcPr>
            <w:tcW w:w="4998" w:type="dxa"/>
          </w:tcPr>
          <w:p w:rsidR="00046819" w:rsidRDefault="00046819" w:rsidP="000468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сельского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хозяйства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46819" w:rsidTr="000A5CA9">
        <w:trPr>
          <w:trHeight w:val="127"/>
        </w:trPr>
        <w:tc>
          <w:tcPr>
            <w:tcW w:w="4998" w:type="dxa"/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Отставнов Сергей Викторович</w:t>
            </w:r>
          </w:p>
        </w:tc>
        <w:tc>
          <w:tcPr>
            <w:tcW w:w="4998" w:type="dxa"/>
          </w:tcPr>
          <w:p w:rsidR="00046819" w:rsidRDefault="00046819" w:rsidP="00046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отдела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46819" w:rsidTr="000A5CA9">
        <w:trPr>
          <w:trHeight w:val="210"/>
        </w:trPr>
        <w:tc>
          <w:tcPr>
            <w:tcW w:w="4998" w:type="dxa"/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Альтергот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4998" w:type="dxa"/>
          </w:tcPr>
          <w:p w:rsidR="00046819" w:rsidRDefault="00046819" w:rsidP="0004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директор КГКУ центр занятости населения г. Боготол (по согласованию)</w:t>
            </w:r>
          </w:p>
        </w:tc>
      </w:tr>
      <w:tr w:rsidR="00046819" w:rsidTr="000A5CA9">
        <w:trPr>
          <w:trHeight w:val="142"/>
        </w:trPr>
        <w:tc>
          <w:tcPr>
            <w:tcW w:w="4998" w:type="dxa"/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Малонушенко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Тамара Семеновна</w:t>
            </w:r>
          </w:p>
        </w:tc>
        <w:tc>
          <w:tcPr>
            <w:tcW w:w="4998" w:type="dxa"/>
          </w:tcPr>
          <w:p w:rsidR="00046819" w:rsidRDefault="00046819" w:rsidP="000468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межрайонной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ИФНС России № 4 по Красноярскому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краю</w:t>
            </w:r>
          </w:p>
        </w:tc>
      </w:tr>
      <w:tr w:rsidR="00046819" w:rsidTr="000A5CA9">
        <w:trPr>
          <w:trHeight w:val="165"/>
        </w:trPr>
        <w:tc>
          <w:tcPr>
            <w:tcW w:w="4998" w:type="dxa"/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Катаровский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4998" w:type="dxa"/>
          </w:tcPr>
          <w:p w:rsidR="00046819" w:rsidRDefault="00046819" w:rsidP="000468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начальник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равления Пенсионного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фонда в г. Боготоле и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районе (по согласованию)</w:t>
            </w:r>
          </w:p>
        </w:tc>
      </w:tr>
      <w:tr w:rsidR="00046819" w:rsidTr="000A5CA9">
        <w:trPr>
          <w:trHeight w:val="165"/>
        </w:trPr>
        <w:tc>
          <w:tcPr>
            <w:tcW w:w="4998" w:type="dxa"/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Макаров Александр Александрович</w:t>
            </w:r>
          </w:p>
        </w:tc>
        <w:tc>
          <w:tcPr>
            <w:tcW w:w="4998" w:type="dxa"/>
          </w:tcPr>
          <w:p w:rsidR="00046819" w:rsidRDefault="00046819" w:rsidP="00046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- старший судебный пристав отдела по </w:t>
            </w:r>
            <w:proofErr w:type="spellStart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Боготольскому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046819" w:rsidTr="000A5CA9">
        <w:trPr>
          <w:trHeight w:val="165"/>
        </w:trPr>
        <w:tc>
          <w:tcPr>
            <w:tcW w:w="4998" w:type="dxa"/>
            <w:tcBorders>
              <w:bottom w:val="single" w:sz="4" w:space="0" w:color="auto"/>
            </w:tcBorders>
          </w:tcPr>
          <w:p w:rsidR="00046819" w:rsidRPr="00E076E2" w:rsidRDefault="00046819" w:rsidP="000A5C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Тано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proofErr w:type="spellEnd"/>
            <w:r w:rsidRPr="00E076E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Геннадьевна</w:t>
            </w: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046819" w:rsidRDefault="00046819" w:rsidP="00046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уполномоченный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филиалом № 8 Государственного учреждения Красноярского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 w:rsidRPr="00457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отделения</w:t>
            </w:r>
            <w:r w:rsidRPr="00457F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страхования РФ </w:t>
            </w:r>
            <w:r w:rsidRPr="00E076E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D239A1" w:rsidRDefault="00D239A1" w:rsidP="00D239A1">
      <w:pPr>
        <w:spacing w:after="0"/>
      </w:pPr>
    </w:p>
    <w:sectPr w:rsidR="00D239A1" w:rsidSect="00AC0F7A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E3E"/>
    <w:rsid w:val="00000026"/>
    <w:rsid w:val="000004BB"/>
    <w:rsid w:val="00000BC9"/>
    <w:rsid w:val="000017B7"/>
    <w:rsid w:val="0000220B"/>
    <w:rsid w:val="00003B67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9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9"/>
    <w:rsid w:val="000A5CAE"/>
    <w:rsid w:val="000A6554"/>
    <w:rsid w:val="000A657D"/>
    <w:rsid w:val="000A6974"/>
    <w:rsid w:val="000A70F6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44"/>
    <w:rsid w:val="00135D5E"/>
    <w:rsid w:val="0013616A"/>
    <w:rsid w:val="00136185"/>
    <w:rsid w:val="00137148"/>
    <w:rsid w:val="00137484"/>
    <w:rsid w:val="00137AB1"/>
    <w:rsid w:val="00140BEE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798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0C12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817"/>
    <w:rsid w:val="00224D04"/>
    <w:rsid w:val="002267D9"/>
    <w:rsid w:val="002272BC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763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A7DC4"/>
    <w:rsid w:val="002B03AE"/>
    <w:rsid w:val="002B070C"/>
    <w:rsid w:val="002B08DC"/>
    <w:rsid w:val="002B0B01"/>
    <w:rsid w:val="002B112F"/>
    <w:rsid w:val="002B192C"/>
    <w:rsid w:val="002B2C6C"/>
    <w:rsid w:val="002B3A1F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4EB5"/>
    <w:rsid w:val="00305546"/>
    <w:rsid w:val="00305889"/>
    <w:rsid w:val="0030607E"/>
    <w:rsid w:val="00306422"/>
    <w:rsid w:val="003067CD"/>
    <w:rsid w:val="00307CD0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70A"/>
    <w:rsid w:val="003F0CF9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C04"/>
    <w:rsid w:val="004001D0"/>
    <w:rsid w:val="004006C7"/>
    <w:rsid w:val="0040077D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42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57F8D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3C1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37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4F90"/>
    <w:rsid w:val="005F5791"/>
    <w:rsid w:val="005F5DB3"/>
    <w:rsid w:val="005F6F9F"/>
    <w:rsid w:val="005F7AC6"/>
    <w:rsid w:val="00600100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1E3E"/>
    <w:rsid w:val="006323BB"/>
    <w:rsid w:val="00633B16"/>
    <w:rsid w:val="00633FBE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399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1982"/>
    <w:rsid w:val="006A3554"/>
    <w:rsid w:val="006A39DE"/>
    <w:rsid w:val="006A427D"/>
    <w:rsid w:val="006A440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3AD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13A5"/>
    <w:rsid w:val="00751611"/>
    <w:rsid w:val="00752689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6E8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F03"/>
    <w:rsid w:val="007B7236"/>
    <w:rsid w:val="007B75E9"/>
    <w:rsid w:val="007B7652"/>
    <w:rsid w:val="007B7EC5"/>
    <w:rsid w:val="007C0048"/>
    <w:rsid w:val="007C0194"/>
    <w:rsid w:val="007C0A1E"/>
    <w:rsid w:val="007C1900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5A32"/>
    <w:rsid w:val="00815AEE"/>
    <w:rsid w:val="00816706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0ED"/>
    <w:rsid w:val="008E710B"/>
    <w:rsid w:val="008E736F"/>
    <w:rsid w:val="008E7CBD"/>
    <w:rsid w:val="008F0333"/>
    <w:rsid w:val="008F0580"/>
    <w:rsid w:val="008F0672"/>
    <w:rsid w:val="008F0908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9001C3"/>
    <w:rsid w:val="0090038C"/>
    <w:rsid w:val="00900AAB"/>
    <w:rsid w:val="00900B7B"/>
    <w:rsid w:val="009014BB"/>
    <w:rsid w:val="00901846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17DA0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758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3EFF"/>
    <w:rsid w:val="00995299"/>
    <w:rsid w:val="0099552A"/>
    <w:rsid w:val="009966A8"/>
    <w:rsid w:val="0099671F"/>
    <w:rsid w:val="009967D0"/>
    <w:rsid w:val="00996A7F"/>
    <w:rsid w:val="00996AEF"/>
    <w:rsid w:val="009970A1"/>
    <w:rsid w:val="00997A17"/>
    <w:rsid w:val="009A0D41"/>
    <w:rsid w:val="009A0DF3"/>
    <w:rsid w:val="009A1034"/>
    <w:rsid w:val="009A1C37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1F0E"/>
    <w:rsid w:val="00A2302F"/>
    <w:rsid w:val="00A2306B"/>
    <w:rsid w:val="00A24195"/>
    <w:rsid w:val="00A24A8F"/>
    <w:rsid w:val="00A26561"/>
    <w:rsid w:val="00A2676E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0F7A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57E3E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F5F"/>
    <w:rsid w:val="00B80007"/>
    <w:rsid w:val="00B800CB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F23"/>
    <w:rsid w:val="00B832EF"/>
    <w:rsid w:val="00B83337"/>
    <w:rsid w:val="00B83E72"/>
    <w:rsid w:val="00B83FE1"/>
    <w:rsid w:val="00B85098"/>
    <w:rsid w:val="00B85512"/>
    <w:rsid w:val="00B8582F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3BC6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FCD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37FB3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9E2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528"/>
    <w:rsid w:val="00D226CC"/>
    <w:rsid w:val="00D22B9A"/>
    <w:rsid w:val="00D230A0"/>
    <w:rsid w:val="00D236C4"/>
    <w:rsid w:val="00D23921"/>
    <w:rsid w:val="00D23926"/>
    <w:rsid w:val="00D239A1"/>
    <w:rsid w:val="00D23B6D"/>
    <w:rsid w:val="00D240BA"/>
    <w:rsid w:val="00D24715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854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85C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6E2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DBC"/>
    <w:rsid w:val="00E92594"/>
    <w:rsid w:val="00E932E3"/>
    <w:rsid w:val="00E9384E"/>
    <w:rsid w:val="00E93D1C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3D23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3EEE"/>
    <w:rsid w:val="00F749EC"/>
    <w:rsid w:val="00F74CAA"/>
    <w:rsid w:val="00F7524D"/>
    <w:rsid w:val="00F75B4A"/>
    <w:rsid w:val="00F75C93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578D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DD9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E3E"/>
    <w:rPr>
      <w:color w:val="0000FF" w:themeColor="hyperlink"/>
      <w:u w:val="single"/>
    </w:rPr>
  </w:style>
  <w:style w:type="paragraph" w:styleId="a4">
    <w:name w:val="No Spacing"/>
    <w:uiPriority w:val="1"/>
    <w:qFormat/>
    <w:rsid w:val="00631E3E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3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3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57;&#1077;&#1088;&#1075;&#1077;&#1081;\&#1056;&#1072;&#1073;&#1086;&#1095;&#1080;&#1081;%20&#1089;&#1090;&#1086;&#1083;\&#1056;&#1040;&#1041;&#1054;&#1058;&#1040;%202014%20&#1075;&#1086;&#1083;&#1072;\&#1084;&#1077;&#1078;&#1074;&#1077;&#1076;&#1086;&#1084;&#1089;&#1090;&#1074;&#1077;&#1085;&#1085;&#1072;&#1103;%20&#1082;&#1086;&#1084;&#1080;&#1089;&#1089;&#1080;&#1103;\&#1087;&#1086;&#1083;&#1086;&#1078;&#1077;&#1085;&#1080;&#1077;%20&#1080;%20&#1087;&#1086;&#1089;&#1072;&#1085;&#1086;&#1074;&#1083;&#1077;&#1085;&#1080;&#1077;\&#1040;&#1044;&#1052;&#1048;&#1053;&#1048;&#1057;&#1058;&#1056;&#1040;&#1062;&#1048;&#1071;%20&#1041;&#1054;&#1043;&#1054;&#1054;&#1051;&#1068;&#1057;&#1050;&#1054;&#1043;&#1054;%20&#1056;&#1040;&#1049;&#1054;&#1053;&#1040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AFD42A5F1E3849BDB826966C63B5EE7AB8F01AAA072EF487089BF4D6D4329FO4n8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AFD42A5F1E3849BDB8389B7A0FEAE17BBBA912A8537BA48202CEOAn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2BFA2-6473-4764-966A-26B890D5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Кадровик</cp:lastModifiedBy>
  <cp:revision>10</cp:revision>
  <cp:lastPrinted>2014-07-23T00:48:00Z</cp:lastPrinted>
  <dcterms:created xsi:type="dcterms:W3CDTF">2014-07-04T05:09:00Z</dcterms:created>
  <dcterms:modified xsi:type="dcterms:W3CDTF">2014-07-25T08:03:00Z</dcterms:modified>
</cp:coreProperties>
</file>