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3" w:rsidRPr="003D4723" w:rsidRDefault="003D4723" w:rsidP="003D4723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47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E605FA" wp14:editId="4F80343E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5" name="Рисунок 5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723" w:rsidRPr="003D4723" w:rsidRDefault="003D4723" w:rsidP="003D4723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23" w:rsidRPr="003D4723" w:rsidRDefault="003D4723" w:rsidP="003D4723">
      <w:pPr>
        <w:spacing w:before="100" w:beforeAutospacing="1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723" w:rsidRPr="003D4723" w:rsidRDefault="003D4723" w:rsidP="003D4723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3D4723" w:rsidRPr="003D4723" w:rsidRDefault="003D4723" w:rsidP="003D4723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D4723" w:rsidRDefault="003D4723" w:rsidP="009B4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B83" w:rsidRDefault="00064B83" w:rsidP="009B4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B83">
        <w:rPr>
          <w:rFonts w:ascii="Times New Roman" w:hAnsi="Times New Roman"/>
          <w:b/>
          <w:sz w:val="28"/>
          <w:szCs w:val="28"/>
        </w:rPr>
        <w:t>ПОСТАНОВЛЕНИЕ</w:t>
      </w:r>
    </w:p>
    <w:p w:rsidR="006D2CB9" w:rsidRDefault="006D2CB9" w:rsidP="009B4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0B2" w:rsidRDefault="006D2CB9" w:rsidP="009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Боготол</w:t>
      </w:r>
    </w:p>
    <w:p w:rsidR="00B9449B" w:rsidRDefault="00874EFB" w:rsidP="00B9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</w:t>
      </w:r>
      <w:r w:rsidR="00B9449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="00B9449B">
        <w:rPr>
          <w:rFonts w:ascii="Times New Roman" w:hAnsi="Times New Roman"/>
          <w:sz w:val="28"/>
          <w:szCs w:val="28"/>
        </w:rPr>
        <w:t xml:space="preserve"> 2014 года</w:t>
      </w:r>
      <w:r w:rsidR="00B9449B">
        <w:rPr>
          <w:rFonts w:ascii="Times New Roman" w:hAnsi="Times New Roman"/>
          <w:sz w:val="28"/>
          <w:szCs w:val="28"/>
        </w:rPr>
        <w:tab/>
      </w:r>
      <w:r w:rsidR="00B944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2C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766</w:t>
      </w:r>
      <w:r w:rsidR="00B9449B">
        <w:rPr>
          <w:rFonts w:ascii="Times New Roman" w:hAnsi="Times New Roman"/>
          <w:sz w:val="28"/>
          <w:szCs w:val="28"/>
        </w:rPr>
        <w:t xml:space="preserve"> –</w:t>
      </w:r>
      <w:r w:rsidR="009F6852">
        <w:rPr>
          <w:rFonts w:ascii="Times New Roman" w:hAnsi="Times New Roman"/>
          <w:sz w:val="28"/>
          <w:szCs w:val="28"/>
        </w:rPr>
        <w:t xml:space="preserve"> </w:t>
      </w:r>
      <w:r w:rsidR="00B9449B" w:rsidRPr="00064B83">
        <w:rPr>
          <w:rFonts w:ascii="Times New Roman" w:hAnsi="Times New Roman"/>
          <w:sz w:val="28"/>
          <w:szCs w:val="28"/>
        </w:rPr>
        <w:t>п</w:t>
      </w:r>
    </w:p>
    <w:p w:rsidR="00AF7BD9" w:rsidRPr="00064B83" w:rsidRDefault="00AF7BD9" w:rsidP="00AF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64" w:rsidRDefault="00B9449B" w:rsidP="00DF2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Боготольского района Красноярского края от </w:t>
      </w:r>
      <w:r w:rsidR="0016678E">
        <w:rPr>
          <w:rFonts w:ascii="Times New Roman" w:hAnsi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1.10.2013 № 792-п «</w:t>
      </w:r>
      <w:r w:rsidR="001E6CFC">
        <w:rPr>
          <w:rFonts w:ascii="Times New Roman" w:hAnsi="Times New Roman"/>
          <w:bCs/>
          <w:sz w:val="28"/>
          <w:szCs w:val="28"/>
          <w:lang w:eastAsia="ru-RU"/>
        </w:rPr>
        <w:t>Об утверждении муниципальной программы Боготольского района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1CC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>Содействие развитию местного самоуправления</w:t>
      </w:r>
      <w:r w:rsidR="008E1CCC" w:rsidRPr="00DF2BCF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7BD9" w:rsidRDefault="00AF7BD9" w:rsidP="00AF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F7BD9" w:rsidRDefault="00811564" w:rsidP="006D2C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со </w:t>
      </w:r>
      <w:hyperlink r:id="rId10" w:history="1">
        <w:r w:rsidR="00222AB3">
          <w:rPr>
            <w:rFonts w:ascii="Times New Roman" w:hAnsi="Times New Roman"/>
            <w:sz w:val="28"/>
            <w:szCs w:val="28"/>
            <w:lang w:eastAsia="ru-RU"/>
          </w:rPr>
          <w:t xml:space="preserve">статьей </w:t>
        </w:r>
        <w:r w:rsidRPr="00811564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222AB3">
        <w:rPr>
          <w:rFonts w:ascii="Times New Roman" w:hAnsi="Times New Roman"/>
          <w:sz w:val="28"/>
          <w:szCs w:val="28"/>
          <w:lang w:eastAsia="ru-RU"/>
        </w:rPr>
        <w:t>0</w:t>
      </w:r>
      <w:r w:rsidR="00131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B3">
        <w:rPr>
          <w:rFonts w:ascii="Times New Roman" w:hAnsi="Times New Roman"/>
          <w:sz w:val="28"/>
          <w:szCs w:val="28"/>
          <w:lang w:eastAsia="ru-RU"/>
        </w:rPr>
        <w:t>Устава Боготольского района</w:t>
      </w:r>
      <w:r w:rsidR="00131CA5">
        <w:rPr>
          <w:rFonts w:ascii="Times New Roman" w:hAnsi="Times New Roman"/>
          <w:sz w:val="28"/>
          <w:szCs w:val="28"/>
          <w:lang w:eastAsia="ru-RU"/>
        </w:rPr>
        <w:t>,</w:t>
      </w:r>
      <w:r w:rsidRPr="00811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sz w:val="28"/>
          <w:szCs w:val="28"/>
          <w:lang w:eastAsia="ru-RU"/>
        </w:rPr>
        <w:t>п</w:t>
      </w:r>
      <w:r w:rsidRPr="003149E8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3592E" w:rsidRPr="003149E8">
        <w:rPr>
          <w:rFonts w:ascii="Times New Roman" w:hAnsi="Times New Roman"/>
          <w:sz w:val="28"/>
          <w:szCs w:val="28"/>
          <w:lang w:eastAsia="ru-RU"/>
        </w:rPr>
        <w:t>м</w:t>
      </w:r>
      <w:r w:rsidRPr="00314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CA5" w:rsidRPr="00D15DB5">
        <w:rPr>
          <w:rFonts w:ascii="Times New Roman" w:hAnsi="Times New Roman"/>
          <w:sz w:val="28"/>
          <w:szCs w:val="28"/>
        </w:rPr>
        <w:t>Адми</w:t>
      </w:r>
      <w:r w:rsidR="00AF7BD9">
        <w:rPr>
          <w:rFonts w:ascii="Times New Roman" w:hAnsi="Times New Roman"/>
          <w:sz w:val="28"/>
          <w:szCs w:val="28"/>
        </w:rPr>
        <w:t xml:space="preserve">нистрации Боготольского района </w:t>
      </w:r>
      <w:r w:rsidR="00131CA5" w:rsidRPr="00D15DB5">
        <w:rPr>
          <w:rFonts w:ascii="Times New Roman" w:hAnsi="Times New Roman"/>
          <w:sz w:val="28"/>
          <w:szCs w:val="28"/>
        </w:rPr>
        <w:t>от 05.08.2013 № 560-п «Об утверждении Порядка принятия решений о разработке муниципальных программ Боготольского района</w:t>
      </w:r>
      <w:r w:rsidR="009F6852">
        <w:rPr>
          <w:rFonts w:ascii="Times New Roman" w:hAnsi="Times New Roman"/>
          <w:sz w:val="28"/>
          <w:szCs w:val="28"/>
        </w:rPr>
        <w:t>, их формировании и реализации»</w:t>
      </w:r>
    </w:p>
    <w:p w:rsidR="00811564" w:rsidRPr="00811564" w:rsidRDefault="00811564" w:rsidP="006D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</w:rPr>
        <w:t>ПОСТАНОВЛЯЮ:</w:t>
      </w:r>
    </w:p>
    <w:p w:rsidR="00F35A8F" w:rsidRDefault="00F35A8F" w:rsidP="006D2CB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9449B">
        <w:rPr>
          <w:rFonts w:ascii="Times New Roman" w:hAnsi="Times New Roman"/>
          <w:sz w:val="28"/>
          <w:szCs w:val="28"/>
        </w:rPr>
        <w:t>Внести в постановление Администрации Боготольского района Красноярского края от 21.10.2013 № 792-п « Об утверждении</w:t>
      </w:r>
      <w:r w:rsidR="00811564" w:rsidRPr="008E1CCC">
        <w:rPr>
          <w:rFonts w:ascii="Times New Roman" w:hAnsi="Times New Roman"/>
          <w:sz w:val="28"/>
          <w:szCs w:val="28"/>
        </w:rPr>
        <w:t xml:space="preserve"> 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22AB3">
        <w:rPr>
          <w:rFonts w:ascii="Times New Roman" w:hAnsi="Times New Roman"/>
          <w:bCs/>
          <w:sz w:val="28"/>
          <w:szCs w:val="28"/>
          <w:lang w:eastAsia="ru-RU"/>
        </w:rPr>
        <w:t xml:space="preserve"> Боготольского района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Красноярского края</w:t>
      </w:r>
      <w:r w:rsidR="008E1CCC" w:rsidRPr="008E1CCC">
        <w:rPr>
          <w:rFonts w:ascii="Times New Roman" w:hAnsi="Times New Roman"/>
          <w:bCs/>
          <w:sz w:val="28"/>
          <w:szCs w:val="28"/>
          <w:lang w:eastAsia="ru-RU"/>
        </w:rPr>
        <w:t xml:space="preserve"> «Содействие развитию местного самоуправления»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9449B" w:rsidRDefault="009F6852" w:rsidP="006D2CB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униципальную программу </w:t>
      </w:r>
      <w:r>
        <w:rPr>
          <w:rFonts w:ascii="Times New Roman" w:hAnsi="Times New Roman"/>
          <w:bCs/>
          <w:sz w:val="28"/>
          <w:szCs w:val="28"/>
          <w:lang w:eastAsia="ru-RU"/>
        </w:rPr>
        <w:t>Боготольского района Красноярского края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>Содействие развитию местного самоуправления» изложить в редакции согласно приложению.</w:t>
      </w:r>
    </w:p>
    <w:p w:rsidR="00F35A8F" w:rsidRPr="00F35A8F" w:rsidRDefault="00F35A8F" w:rsidP="006D2CB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F20B2">
        <w:rPr>
          <w:rFonts w:ascii="Times New Roman" w:eastAsia="Times New Roman" w:hAnsi="Times New Roman"/>
          <w:sz w:val="28"/>
          <w:szCs w:val="28"/>
        </w:rPr>
        <w:t>.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</w:t>
      </w:r>
      <w:r w:rsidR="009F6852">
        <w:rPr>
          <w:rFonts w:ascii="Times New Roman" w:eastAsia="Times New Roman" w:hAnsi="Times New Roman"/>
          <w:sz w:val="28"/>
          <w:szCs w:val="28"/>
        </w:rPr>
        <w:t>акуневич</w:t>
      </w:r>
      <w:proofErr w:type="spellEnd"/>
      <w:r w:rsidR="009F6852">
        <w:rPr>
          <w:rFonts w:ascii="Times New Roman" w:eastAsia="Times New Roman" w:hAnsi="Times New Roman"/>
          <w:sz w:val="28"/>
          <w:szCs w:val="28"/>
        </w:rPr>
        <w:t xml:space="preserve"> </w:t>
      </w:r>
      <w:r w:rsidR="006D2CB9">
        <w:rPr>
          <w:rFonts w:ascii="Times New Roman" w:eastAsia="Times New Roman" w:hAnsi="Times New Roman"/>
          <w:sz w:val="28"/>
          <w:szCs w:val="28"/>
        </w:rPr>
        <w:t>Н.В</w:t>
      </w:r>
      <w:r w:rsidRPr="00F35A8F">
        <w:rPr>
          <w:rFonts w:ascii="Times New Roman" w:eastAsia="Times New Roman" w:hAnsi="Times New Roman"/>
          <w:sz w:val="28"/>
          <w:szCs w:val="28"/>
        </w:rPr>
        <w:t>. заместителя главы администрации по финансово-экономическим вопросам.</w:t>
      </w:r>
    </w:p>
    <w:p w:rsidR="004A2A30" w:rsidRDefault="00F35A8F" w:rsidP="006D2CB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льского района в сети Интернет </w:t>
      </w:r>
      <w:hyperlink r:id="rId11" w:history="1">
        <w:r w:rsidR="004A2A30" w:rsidRPr="004A2A3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6A0" w:rsidRPr="001F4170" w:rsidRDefault="00F35A8F" w:rsidP="006D2CB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746A0" w:rsidRPr="001F417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9F6852">
        <w:rPr>
          <w:rFonts w:ascii="Times New Roman" w:hAnsi="Times New Roman"/>
          <w:sz w:val="28"/>
          <w:szCs w:val="28"/>
        </w:rPr>
        <w:t>, но не ранее 1 января 2015</w:t>
      </w:r>
      <w:r w:rsidR="001F4170" w:rsidRPr="001F4170">
        <w:rPr>
          <w:rFonts w:ascii="Times New Roman" w:hAnsi="Times New Roman"/>
          <w:sz w:val="28"/>
          <w:szCs w:val="28"/>
        </w:rPr>
        <w:t xml:space="preserve"> года</w:t>
      </w:r>
      <w:r w:rsidR="00D6710F" w:rsidRPr="001F4170">
        <w:rPr>
          <w:rFonts w:ascii="Times New Roman" w:hAnsi="Times New Roman"/>
          <w:sz w:val="28"/>
          <w:szCs w:val="28"/>
        </w:rPr>
        <w:t>.</w:t>
      </w:r>
    </w:p>
    <w:p w:rsidR="009B4F48" w:rsidRDefault="009B4F48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2A30" w:rsidRPr="004A2A30" w:rsidRDefault="009B4F48" w:rsidP="00AF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главы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4A2A30" w:rsidRDefault="004A2A30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 w:rsidR="002F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4F48">
        <w:rPr>
          <w:rFonts w:ascii="Times New Roman" w:eastAsia="Times New Roman" w:hAnsi="Times New Roman"/>
          <w:sz w:val="28"/>
          <w:szCs w:val="28"/>
          <w:lang w:eastAsia="ru-RU"/>
        </w:rPr>
        <w:t>Бакуневич</w:t>
      </w:r>
      <w:proofErr w:type="spellEnd"/>
    </w:p>
    <w:p w:rsidR="00464355" w:rsidRDefault="00464355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355" w:rsidRDefault="00464355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CB9" w:rsidRDefault="006D2CB9" w:rsidP="002F509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D2CB9" w:rsidRDefault="006D2CB9" w:rsidP="002F509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D2CB9" w:rsidRDefault="006D2CB9" w:rsidP="002F509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64355" w:rsidRDefault="00AF7BD9" w:rsidP="002F509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F2146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2F5095">
        <w:rPr>
          <w:rFonts w:ascii="Times New Roman" w:hAnsi="Times New Roman"/>
          <w:sz w:val="28"/>
          <w:szCs w:val="28"/>
          <w:lang w:eastAsia="ru-RU"/>
        </w:rPr>
        <w:t>п</w:t>
      </w:r>
      <w:r w:rsidR="00EA21B7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9B4F48">
        <w:rPr>
          <w:rFonts w:ascii="Times New Roman" w:hAnsi="Times New Roman"/>
          <w:sz w:val="28"/>
          <w:szCs w:val="28"/>
          <w:lang w:eastAsia="ru-RU"/>
        </w:rPr>
        <w:t>ю</w:t>
      </w:r>
      <w:r w:rsidR="006D2C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355">
        <w:rPr>
          <w:rFonts w:ascii="Times New Roman" w:hAnsi="Times New Roman"/>
          <w:sz w:val="28"/>
          <w:szCs w:val="28"/>
          <w:lang w:eastAsia="ru-RU"/>
        </w:rPr>
        <w:t>администрации</w:t>
      </w:r>
    </w:p>
    <w:p w:rsidR="00EA21B7" w:rsidRDefault="00CC5DC0" w:rsidP="002F5095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Боготольского района</w:t>
      </w:r>
    </w:p>
    <w:p w:rsidR="00EA21B7" w:rsidRDefault="00EE6B1D" w:rsidP="002F509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A21B7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30.10</w:t>
      </w:r>
      <w:r w:rsidR="009F6852">
        <w:rPr>
          <w:rFonts w:ascii="Times New Roman" w:hAnsi="Times New Roman"/>
          <w:sz w:val="28"/>
          <w:szCs w:val="28"/>
          <w:lang w:eastAsia="ru-RU"/>
        </w:rPr>
        <w:t>. 2014</w:t>
      </w:r>
      <w:r w:rsidR="00EA21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09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766</w:t>
      </w:r>
      <w:r w:rsidR="00D50636">
        <w:rPr>
          <w:rFonts w:ascii="Times New Roman" w:hAnsi="Times New Roman"/>
          <w:sz w:val="28"/>
          <w:szCs w:val="28"/>
          <w:lang w:eastAsia="ru-RU"/>
        </w:rPr>
        <w:t>-</w:t>
      </w:r>
      <w:r w:rsidR="009F68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636">
        <w:rPr>
          <w:rFonts w:ascii="Times New Roman" w:hAnsi="Times New Roman"/>
          <w:sz w:val="28"/>
          <w:szCs w:val="28"/>
          <w:lang w:eastAsia="ru-RU"/>
        </w:rPr>
        <w:t>п</w:t>
      </w:r>
    </w:p>
    <w:p w:rsidR="00EA21B7" w:rsidRDefault="00EA21B7" w:rsidP="00EA2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42A" w:rsidRPr="004208C2" w:rsidRDefault="001C3CAC" w:rsidP="00AF7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  <w:r w:rsidR="009F685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F6852" w:rsidRPr="00DF2BCF">
        <w:rPr>
          <w:rFonts w:ascii="Times New Roman" w:hAnsi="Times New Roman"/>
          <w:b/>
          <w:bCs/>
          <w:sz w:val="28"/>
          <w:szCs w:val="28"/>
          <w:lang w:eastAsia="ru-RU"/>
        </w:rPr>
        <w:t>Боготольского района</w:t>
      </w:r>
      <w:r w:rsidR="00DF2B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Красноярского края</w:t>
      </w:r>
    </w:p>
    <w:p w:rsidR="00105D07" w:rsidRPr="004208C2" w:rsidRDefault="0040242A" w:rsidP="00AF7B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08C2">
        <w:rPr>
          <w:rFonts w:ascii="Times New Roman" w:hAnsi="Times New Roman"/>
          <w:b/>
          <w:bCs/>
          <w:sz w:val="28"/>
          <w:szCs w:val="28"/>
          <w:lang w:eastAsia="ru-RU"/>
        </w:rPr>
        <w:t>«Содействие развитию местного самоуправления»</w:t>
      </w:r>
    </w:p>
    <w:p w:rsidR="0040242A" w:rsidRDefault="0040242A" w:rsidP="00AF7BD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69B8" w:rsidRDefault="002F20B2" w:rsidP="00E533CE">
      <w:pPr>
        <w:pStyle w:val="ab"/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5D07" w:rsidRPr="000675DA">
        <w:rPr>
          <w:rFonts w:ascii="Times New Roman" w:hAnsi="Times New Roman"/>
          <w:sz w:val="28"/>
          <w:szCs w:val="28"/>
        </w:rPr>
        <w:t xml:space="preserve">Паспорт </w:t>
      </w:r>
      <w:r w:rsidR="001C3CAC">
        <w:rPr>
          <w:rFonts w:ascii="Times New Roman" w:hAnsi="Times New Roman"/>
          <w:sz w:val="28"/>
          <w:szCs w:val="28"/>
        </w:rPr>
        <w:t>муниципальной</w:t>
      </w:r>
      <w:r w:rsidR="004208C2">
        <w:rPr>
          <w:rFonts w:ascii="Times New Roman" w:hAnsi="Times New Roman"/>
          <w:sz w:val="28"/>
          <w:szCs w:val="28"/>
        </w:rPr>
        <w:t xml:space="preserve"> </w:t>
      </w:r>
      <w:r w:rsidR="00105D07" w:rsidRPr="000675DA">
        <w:rPr>
          <w:rFonts w:ascii="Times New Roman" w:hAnsi="Times New Roman"/>
          <w:sz w:val="28"/>
          <w:szCs w:val="28"/>
        </w:rPr>
        <w:t>программы</w:t>
      </w:r>
    </w:p>
    <w:p w:rsidR="004208C2" w:rsidRPr="000675DA" w:rsidRDefault="004208C2" w:rsidP="004208C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105D07" w:rsidRPr="000675DA" w:rsidTr="00E37F13">
        <w:trPr>
          <w:trHeight w:val="1097"/>
        </w:trPr>
        <w:tc>
          <w:tcPr>
            <w:tcW w:w="2836" w:type="dxa"/>
          </w:tcPr>
          <w:p w:rsidR="00105D07" w:rsidRPr="000675DA" w:rsidRDefault="001C3CAC" w:rsidP="00067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</w:t>
            </w:r>
            <w:r w:rsidR="00E37F13" w:rsidRPr="000675D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17" w:type="dxa"/>
          </w:tcPr>
          <w:p w:rsidR="00105D07" w:rsidRPr="000675DA" w:rsidRDefault="00662772" w:rsidP="006D2C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E37F13" w:rsidRPr="000675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Содействие развитию местного самоуправления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963A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55E4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D15DB5" w:rsidRPr="000675DA" w:rsidTr="00E37F13">
        <w:trPr>
          <w:trHeight w:val="1097"/>
        </w:trPr>
        <w:tc>
          <w:tcPr>
            <w:tcW w:w="2836" w:type="dxa"/>
          </w:tcPr>
          <w:p w:rsidR="00D15DB5" w:rsidRPr="000675DA" w:rsidRDefault="00D15DB5" w:rsidP="00662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 xml:space="preserve">Основание для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D15DB5" w:rsidRPr="00D15DB5" w:rsidRDefault="009F6852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B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  <w:r w:rsidR="00D15DB5" w:rsidRPr="00DF2BCF">
              <w:rPr>
                <w:rFonts w:ascii="Times New Roman" w:hAnsi="Times New Roman"/>
                <w:sz w:val="28"/>
                <w:szCs w:val="28"/>
              </w:rPr>
              <w:t>Постановление Адми</w:t>
            </w:r>
            <w:r w:rsidR="00963AC1">
              <w:rPr>
                <w:rFonts w:ascii="Times New Roman" w:hAnsi="Times New Roman"/>
                <w:sz w:val="28"/>
                <w:szCs w:val="28"/>
              </w:rPr>
              <w:t xml:space="preserve">нистрации Боготольского района </w:t>
            </w:r>
            <w:r w:rsidR="00D15DB5" w:rsidRPr="00DF2BCF">
              <w:rPr>
                <w:rFonts w:ascii="Times New Roman" w:hAnsi="Times New Roman"/>
                <w:sz w:val="28"/>
                <w:szCs w:val="28"/>
              </w:rPr>
              <w:t>от 05.08.2013 № 560-п «Об утверждении Порядка принятия решений о разработке муниципальных программ Боготольского района, их формировании и реализации»;</w:t>
            </w:r>
            <w:r w:rsidRPr="00DF2BCF">
              <w:rPr>
                <w:rFonts w:ascii="Times New Roman" w:hAnsi="Times New Roman"/>
                <w:sz w:val="28"/>
                <w:szCs w:val="28"/>
              </w:rPr>
              <w:t xml:space="preserve"> распоряжение Главы администрации Боготольского района Красноярского края от 07.08.2013 № 160-р</w:t>
            </w:r>
            <w:r w:rsidR="00BE2951" w:rsidRPr="00DF2BCF">
              <w:rPr>
                <w:rFonts w:ascii="Times New Roman" w:hAnsi="Times New Roman"/>
                <w:sz w:val="28"/>
                <w:szCs w:val="28"/>
              </w:rPr>
              <w:t xml:space="preserve"> « Об утверждении перечня муниципальных программ Боготольского района</w:t>
            </w:r>
            <w:r w:rsidR="00BE2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05D07" w:rsidRPr="000675DA" w:rsidTr="00E37F13">
        <w:tc>
          <w:tcPr>
            <w:tcW w:w="2836" w:type="dxa"/>
          </w:tcPr>
          <w:p w:rsidR="00105D07" w:rsidRPr="000675DA" w:rsidRDefault="00EB12D3" w:rsidP="002F2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2F2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E4D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105D07" w:rsidRPr="000675DA" w:rsidRDefault="00AA5B5B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5B5B">
              <w:rPr>
                <w:rFonts w:ascii="Times New Roman" w:hAnsi="Times New Roman"/>
                <w:sz w:val="28"/>
                <w:szCs w:val="28"/>
              </w:rPr>
              <w:t>Администрация Боготольского района</w:t>
            </w:r>
            <w:r w:rsidR="00541B4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963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348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</w:t>
            </w:r>
            <w:r w:rsidR="00A262D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05D07" w:rsidRPr="000675DA" w:rsidTr="00E37F13">
        <w:tc>
          <w:tcPr>
            <w:tcW w:w="2836" w:type="dxa"/>
          </w:tcPr>
          <w:p w:rsidR="00105D07" w:rsidRPr="000675DA" w:rsidRDefault="00464355" w:rsidP="00920F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CF109D">
              <w:rPr>
                <w:rFonts w:ascii="Times New Roman" w:hAnsi="Times New Roman"/>
                <w:sz w:val="28"/>
                <w:szCs w:val="28"/>
              </w:rPr>
              <w:t>П</w:t>
            </w:r>
            <w:r w:rsidR="003870B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1C2F2B" w:rsidRPr="001C2F2B" w:rsidRDefault="005D51D9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484E38" w:rsidRPr="000675DA" w:rsidTr="00E37F13">
        <w:tc>
          <w:tcPr>
            <w:tcW w:w="2836" w:type="dxa"/>
          </w:tcPr>
          <w:p w:rsidR="00484E38" w:rsidRPr="000675DA" w:rsidRDefault="00484E38" w:rsidP="002F2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CF109D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484E38" w:rsidRPr="001C2F2B" w:rsidRDefault="005A10CC" w:rsidP="006D2C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  <w:r w:rsidR="00484E38" w:rsidRPr="001C2F2B">
              <w:rPr>
                <w:rFonts w:ascii="Times New Roman" w:hAnsi="Times New Roman"/>
                <w:sz w:val="28"/>
                <w:szCs w:val="28"/>
              </w:rPr>
              <w:t xml:space="preserve"> «Содействие созданию безопасных и комфортных условий функционирования объектов муниципальной собственности, развитию муниципальных учреждений»;</w:t>
            </w:r>
          </w:p>
          <w:p w:rsidR="00DD4087" w:rsidRPr="00C02268" w:rsidRDefault="00484E38" w:rsidP="006D2CB9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2F2B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5A10CC">
              <w:rPr>
                <w:rFonts w:ascii="Times New Roman" w:hAnsi="Times New Roman"/>
                <w:sz w:val="28"/>
                <w:szCs w:val="28"/>
              </w:rPr>
              <w:t>2</w:t>
            </w:r>
            <w:r w:rsidRPr="00C0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087" w:rsidRPr="00C02268">
              <w:rPr>
                <w:rFonts w:ascii="Times New Roman" w:hAnsi="Times New Roman"/>
                <w:sz w:val="28"/>
                <w:szCs w:val="28"/>
              </w:rPr>
              <w:t>«</w:t>
            </w:r>
            <w:r w:rsidR="00C02268" w:rsidRPr="00C02268">
              <w:rPr>
                <w:rFonts w:ascii="Times New Roman" w:hAnsi="Times New Roman"/>
                <w:sz w:val="28"/>
                <w:szCs w:val="28"/>
              </w:rPr>
              <w:t>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практик»;</w:t>
            </w:r>
          </w:p>
          <w:p w:rsidR="00484E38" w:rsidRPr="001C2F2B" w:rsidRDefault="00581B01" w:rsidP="006D2C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2F2B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5A10C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0DD1">
              <w:rPr>
                <w:rFonts w:ascii="Times New Roman" w:hAnsi="Times New Roman"/>
                <w:sz w:val="28"/>
                <w:szCs w:val="28"/>
              </w:rPr>
              <w:t>«</w:t>
            </w:r>
            <w:r w:rsidRPr="00581B01">
              <w:rPr>
                <w:rFonts w:ascii="Times New Roman" w:hAnsi="Times New Roman"/>
                <w:sz w:val="28"/>
                <w:szCs w:val="28"/>
              </w:rPr>
              <w:t>Обеспе</w:t>
            </w:r>
            <w:r w:rsidR="002F20B2">
              <w:rPr>
                <w:rFonts w:ascii="Times New Roman" w:hAnsi="Times New Roman"/>
                <w:sz w:val="28"/>
                <w:szCs w:val="28"/>
              </w:rPr>
              <w:t>чение реализации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B40B05">
              <w:t xml:space="preserve"> </w:t>
            </w:r>
            <w:r w:rsidR="00B40B05" w:rsidRPr="00B40B05">
              <w:rPr>
                <w:rFonts w:ascii="Times New Roman" w:hAnsi="Times New Roman"/>
                <w:sz w:val="28"/>
                <w:szCs w:val="28"/>
              </w:rPr>
              <w:t>«Содействие ра</w:t>
            </w:r>
            <w:r w:rsidR="00DF2BCF">
              <w:rPr>
                <w:rFonts w:ascii="Times New Roman" w:hAnsi="Times New Roman"/>
                <w:sz w:val="28"/>
                <w:szCs w:val="28"/>
              </w:rPr>
              <w:t>звитию местного самоуправления»</w:t>
            </w:r>
          </w:p>
        </w:tc>
      </w:tr>
      <w:tr w:rsidR="00105D07" w:rsidRPr="000675DA" w:rsidTr="00E37F13">
        <w:tc>
          <w:tcPr>
            <w:tcW w:w="2836" w:type="dxa"/>
          </w:tcPr>
          <w:p w:rsidR="00105D07" w:rsidRPr="000675DA" w:rsidRDefault="009F4DE8" w:rsidP="004643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CF109D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7639C0" w:rsidRPr="000675DA" w:rsidRDefault="00660729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социально</w:t>
            </w:r>
            <w:r w:rsidR="004C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-</w:t>
            </w:r>
            <w:r w:rsidR="004C54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экономического развити</w:t>
            </w:r>
            <w:r w:rsidR="00361D55">
              <w:rPr>
                <w:rFonts w:ascii="Times New Roman" w:hAnsi="Times New Roman"/>
                <w:sz w:val="28"/>
                <w:szCs w:val="28"/>
              </w:rPr>
              <w:t>я муниципальных образований района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 xml:space="preserve"> и эффективной реализации органами местного самоуправления полномочий, закрепленных за муниципальными образованиями</w:t>
            </w:r>
            <w:r w:rsidR="00361D5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05D07" w:rsidRPr="000675DA" w:rsidTr="00E37F13">
        <w:tc>
          <w:tcPr>
            <w:tcW w:w="2836" w:type="dxa"/>
          </w:tcPr>
          <w:p w:rsidR="00105D07" w:rsidRPr="001C2F2B" w:rsidRDefault="00105D07" w:rsidP="00CF10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2F2B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CF109D">
              <w:rPr>
                <w:rFonts w:ascii="Times New Roman" w:hAnsi="Times New Roman"/>
                <w:sz w:val="28"/>
                <w:szCs w:val="28"/>
              </w:rPr>
              <w:t>П</w:t>
            </w:r>
            <w:r w:rsidRPr="001C2F2B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153ED6" w:rsidRDefault="00FC6B43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221D">
              <w:rPr>
                <w:rFonts w:ascii="Times New Roman" w:hAnsi="Times New Roman"/>
                <w:sz w:val="28"/>
                <w:szCs w:val="28"/>
              </w:rPr>
              <w:t>.</w:t>
            </w:r>
            <w:r w:rsidR="00153ED6" w:rsidRPr="000675DA">
              <w:rPr>
                <w:rFonts w:ascii="Times New Roman" w:hAnsi="Times New Roman"/>
                <w:sz w:val="28"/>
                <w:szCs w:val="28"/>
              </w:rPr>
              <w:t>Улучшение состояния имущества, находящегося в муниципальной собственности.</w:t>
            </w:r>
          </w:p>
          <w:p w:rsidR="00A94150" w:rsidRDefault="00FC6B43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62DF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A4B5C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4A4B5C" w:rsidRPr="00843E00">
              <w:rPr>
                <w:rFonts w:ascii="Times New Roman" w:hAnsi="Times New Roman"/>
                <w:bCs/>
                <w:sz w:val="28"/>
                <w:szCs w:val="28"/>
              </w:rPr>
              <w:t>тимулировани</w:t>
            </w:r>
            <w:r w:rsidR="004A4B5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4A4B5C" w:rsidRPr="00843E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A4B5C" w:rsidRPr="00843E00">
              <w:rPr>
                <w:rFonts w:ascii="Times New Roman" w:hAnsi="Times New Roman"/>
                <w:sz w:val="28"/>
                <w:szCs w:val="28"/>
              </w:rPr>
              <w:t>повышения профессионального уровня муниципального управления и обмена успешным опытом</w:t>
            </w:r>
            <w:r w:rsidR="004A4B5C">
              <w:rPr>
                <w:rFonts w:ascii="Times New Roman" w:hAnsi="Times New Roman"/>
                <w:sz w:val="28"/>
                <w:szCs w:val="28"/>
              </w:rPr>
              <w:t xml:space="preserve"> сред</w:t>
            </w:r>
            <w:r w:rsidR="0018192C">
              <w:rPr>
                <w:rFonts w:ascii="Times New Roman" w:hAnsi="Times New Roman"/>
                <w:sz w:val="28"/>
                <w:szCs w:val="28"/>
              </w:rPr>
              <w:t>и муниципальных образований района</w:t>
            </w:r>
            <w:r w:rsidR="004A4B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555A" w:rsidRPr="00B3231D" w:rsidRDefault="00FC6B43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62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72B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2F73" w:rsidRPr="00862F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F4DE8" w:rsidRPr="000675DA" w:rsidTr="00F41BEC">
        <w:trPr>
          <w:trHeight w:val="982"/>
        </w:trPr>
        <w:tc>
          <w:tcPr>
            <w:tcW w:w="2836" w:type="dxa"/>
          </w:tcPr>
          <w:p w:rsidR="00CF109D" w:rsidRPr="000675DA" w:rsidRDefault="00662772" w:rsidP="002F2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</w:t>
            </w:r>
            <w:r w:rsidR="002F2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109D">
              <w:rPr>
                <w:rFonts w:ascii="Times New Roman" w:hAnsi="Times New Roman"/>
                <w:sz w:val="28"/>
                <w:szCs w:val="28"/>
              </w:rPr>
              <w:t>реализации П</w:t>
            </w:r>
            <w:r w:rsidR="006F2378" w:rsidRPr="000675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9F4DE8" w:rsidRPr="000675DA" w:rsidRDefault="009F4DE8" w:rsidP="006D2C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>2014</w:t>
            </w:r>
            <w:r w:rsidR="00EA5C53" w:rsidRPr="00DF2BCF">
              <w:rPr>
                <w:rFonts w:ascii="Times New Roman" w:hAnsi="Times New Roman"/>
                <w:sz w:val="28"/>
                <w:szCs w:val="28"/>
              </w:rPr>
              <w:t>−</w:t>
            </w:r>
            <w:r w:rsidR="00E765DE" w:rsidRPr="00DF2BCF">
              <w:rPr>
                <w:rFonts w:ascii="Times New Roman" w:hAnsi="Times New Roman"/>
                <w:sz w:val="28"/>
                <w:szCs w:val="28"/>
              </w:rPr>
              <w:t>2017</w:t>
            </w:r>
            <w:r w:rsidRPr="00DF2BC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05D07" w:rsidRPr="000675DA" w:rsidTr="00E37F13">
        <w:tc>
          <w:tcPr>
            <w:tcW w:w="2836" w:type="dxa"/>
          </w:tcPr>
          <w:p w:rsidR="00105D07" w:rsidRPr="000675DA" w:rsidRDefault="00782F5E" w:rsidP="002F20B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75DA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="00662772">
              <w:rPr>
                <w:rFonts w:ascii="Times New Roman" w:hAnsi="Times New Roman"/>
                <w:sz w:val="28"/>
                <w:szCs w:val="28"/>
              </w:rPr>
              <w:t xml:space="preserve">и показатели результативности </w:t>
            </w:r>
            <w:r w:rsidR="00CF109D">
              <w:rPr>
                <w:rFonts w:ascii="Times New Roman" w:hAnsi="Times New Roman"/>
                <w:sz w:val="28"/>
                <w:szCs w:val="28"/>
              </w:rPr>
              <w:t>П</w:t>
            </w:r>
            <w:r w:rsidRPr="000675DA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662772" w:rsidRDefault="00662772" w:rsidP="006D2CB9">
            <w:pPr>
              <w:pStyle w:val="ConsPlusCell"/>
            </w:pPr>
            <w:r>
              <w:t>Целевые показатели:</w:t>
            </w:r>
          </w:p>
          <w:p w:rsidR="00807AE7" w:rsidRDefault="00807AE7" w:rsidP="006D2CB9">
            <w:pPr>
              <w:pStyle w:val="ConsPlusCell"/>
            </w:pPr>
            <w:r>
              <w:t>дол</w:t>
            </w:r>
            <w:r w:rsidR="0018192C">
              <w:t>я муниципальных образований района</w:t>
            </w:r>
            <w:r>
              <w:t xml:space="preserve">, имеющих возможность принять участие в </w:t>
            </w:r>
            <w:r w:rsidRPr="00FD70FB">
              <w:t xml:space="preserve">реализации </w:t>
            </w:r>
            <w:r>
              <w:t xml:space="preserve">программных </w:t>
            </w:r>
            <w:r w:rsidRPr="00FD70FB">
              <w:t>мероприятий</w:t>
            </w:r>
            <w:r>
              <w:t>,</w:t>
            </w:r>
            <w:r w:rsidR="00655E4D">
              <w:t xml:space="preserve"> </w:t>
            </w:r>
            <w:r>
              <w:t>направленных на содействие развитию местного самоуправления, - 100% ежегодно;</w:t>
            </w:r>
          </w:p>
          <w:p w:rsidR="00662772" w:rsidRDefault="00662772" w:rsidP="006D2CB9">
            <w:pPr>
              <w:pStyle w:val="3"/>
              <w:ind w:firstLine="0"/>
              <w:jc w:val="left"/>
            </w:pPr>
            <w:r>
              <w:t>Показатели результативности:</w:t>
            </w:r>
          </w:p>
          <w:p w:rsidR="004C3E97" w:rsidRPr="004C3E97" w:rsidRDefault="004C3E97" w:rsidP="006D2CB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3E97">
              <w:rPr>
                <w:rFonts w:ascii="Times New Roman" w:eastAsia="Times New Roman" w:hAnsi="Times New Roman"/>
                <w:sz w:val="28"/>
                <w:szCs w:val="28"/>
              </w:rPr>
              <w:t>доля структурных подразделений администрации Боготольского района и сельских поселений, имеющих возможность принять участие в реализации мероприятий Подпрограммы (100% ежегодно);</w:t>
            </w:r>
          </w:p>
          <w:p w:rsidR="00662772" w:rsidRDefault="004C3E97" w:rsidP="006D2CB9">
            <w:pPr>
              <w:pStyle w:val="3"/>
              <w:ind w:firstLine="0"/>
              <w:jc w:val="left"/>
            </w:pPr>
            <w:r w:rsidRPr="004C3E97">
              <w:rPr>
                <w:lang w:eastAsia="en-US"/>
              </w:rPr>
              <w:t>доля учреждений района, которые в течение года улучшили условия функционирования объектов муници</w:t>
            </w:r>
            <w:r w:rsidR="00062DF1">
              <w:rPr>
                <w:lang w:eastAsia="en-US"/>
              </w:rPr>
              <w:t xml:space="preserve">пальной собственности (до 2,3% </w:t>
            </w:r>
            <w:r w:rsidRPr="004C3E97">
              <w:rPr>
                <w:lang w:eastAsia="en-US"/>
              </w:rPr>
              <w:t>ежегодно)</w:t>
            </w:r>
            <w:r>
              <w:rPr>
                <w:lang w:eastAsia="en-US"/>
              </w:rPr>
              <w:t>;</w:t>
            </w:r>
          </w:p>
          <w:p w:rsidR="00662772" w:rsidRPr="00E064D4" w:rsidRDefault="00830706" w:rsidP="006D2CB9">
            <w:pPr>
              <w:pStyle w:val="3"/>
              <w:ind w:firstLine="0"/>
              <w:jc w:val="left"/>
              <w:rPr>
                <w:lang w:eastAsia="en-US"/>
              </w:rPr>
            </w:pPr>
            <w:r w:rsidRPr="00E064D4">
              <w:rPr>
                <w:lang w:eastAsia="en-US"/>
              </w:rPr>
              <w:t>доля муниципальных образований, приня</w:t>
            </w:r>
            <w:r w:rsidR="002F20B2">
              <w:rPr>
                <w:lang w:eastAsia="en-US"/>
              </w:rPr>
              <w:t xml:space="preserve">вших в отчетном году участие в </w:t>
            </w:r>
            <w:r w:rsidRPr="00E064D4">
              <w:rPr>
                <w:lang w:eastAsia="en-US"/>
              </w:rPr>
              <w:t xml:space="preserve">конкурсе «На лучшую организацию работы представительного органа муниципального образования» в </w:t>
            </w:r>
            <w:proofErr w:type="spellStart"/>
            <w:r w:rsidRPr="00E064D4">
              <w:rPr>
                <w:lang w:eastAsia="en-US"/>
              </w:rPr>
              <w:t>Боготольском</w:t>
            </w:r>
            <w:proofErr w:type="spellEnd"/>
            <w:r w:rsidRPr="00E064D4">
              <w:rPr>
                <w:lang w:eastAsia="en-US"/>
              </w:rPr>
              <w:t xml:space="preserve"> районе  от общего количества муниципальных об</w:t>
            </w:r>
            <w:r w:rsidR="002F20B2">
              <w:rPr>
                <w:lang w:eastAsia="en-US"/>
              </w:rPr>
              <w:t xml:space="preserve">разований района (увеличение с </w:t>
            </w:r>
            <w:r w:rsidRPr="00E064D4">
              <w:rPr>
                <w:lang w:eastAsia="en-US"/>
              </w:rPr>
              <w:t>0,4 % в 20</w:t>
            </w:r>
            <w:r w:rsidR="00E765DE">
              <w:rPr>
                <w:lang w:eastAsia="en-US"/>
              </w:rPr>
              <w:t>14 году до 0,6 %</w:t>
            </w:r>
            <w:r w:rsidR="004C5476">
              <w:rPr>
                <w:lang w:eastAsia="en-US"/>
              </w:rPr>
              <w:t xml:space="preserve"> </w:t>
            </w:r>
            <w:r w:rsidR="00E765DE">
              <w:rPr>
                <w:lang w:eastAsia="en-US"/>
              </w:rPr>
              <w:t>в 2017</w:t>
            </w:r>
            <w:r w:rsidRPr="00E064D4">
              <w:rPr>
                <w:lang w:eastAsia="en-US"/>
              </w:rPr>
              <w:t xml:space="preserve"> году)</w:t>
            </w:r>
          </w:p>
          <w:p w:rsidR="0030769B" w:rsidRPr="0030769B" w:rsidRDefault="00E064D4" w:rsidP="006D2C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0769B" w:rsidRPr="0030769B">
              <w:rPr>
                <w:rFonts w:ascii="Times New Roman" w:hAnsi="Times New Roman"/>
                <w:sz w:val="28"/>
                <w:szCs w:val="28"/>
              </w:rPr>
              <w:t>ровень качества прогнозирования социально</w:t>
            </w:r>
            <w:r w:rsidR="00534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69B" w:rsidRPr="0030769B">
              <w:rPr>
                <w:rFonts w:ascii="Times New Roman" w:hAnsi="Times New Roman"/>
                <w:sz w:val="28"/>
                <w:szCs w:val="28"/>
              </w:rPr>
              <w:t>-</w:t>
            </w:r>
            <w:r w:rsidR="00534E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69B" w:rsidRPr="0030769B">
              <w:rPr>
                <w:rFonts w:ascii="Times New Roman" w:hAnsi="Times New Roman"/>
                <w:sz w:val="28"/>
                <w:szCs w:val="28"/>
              </w:rPr>
              <w:t>экономического развития Боготольского района (отклонение фактических значений показателей социально-экономического развития района от прогнозных</w:t>
            </w:r>
            <w:r w:rsidR="005F221D">
              <w:rPr>
                <w:rFonts w:ascii="Times New Roman" w:hAnsi="Times New Roman"/>
                <w:sz w:val="28"/>
                <w:szCs w:val="28"/>
              </w:rPr>
              <w:t xml:space="preserve"> не более 10% </w:t>
            </w:r>
            <w:r w:rsidR="0030769B">
              <w:rPr>
                <w:rFonts w:ascii="Times New Roman" w:hAnsi="Times New Roman"/>
                <w:sz w:val="28"/>
                <w:szCs w:val="28"/>
              </w:rPr>
              <w:t>за год)</w:t>
            </w:r>
            <w:r w:rsidR="0030769B" w:rsidRPr="003076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769B" w:rsidRPr="0030769B" w:rsidRDefault="00E064D4" w:rsidP="006D2C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 xml:space="preserve">ровень обеспечения органов местного самоуправления района </w:t>
            </w:r>
            <w:proofErr w:type="spellStart"/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>экономико</w:t>
            </w:r>
            <w:proofErr w:type="spellEnd"/>
            <w:r w:rsidR="00E765D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E765D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>статистической информацией</w:t>
            </w:r>
            <w:r w:rsidR="0032462C">
              <w:rPr>
                <w:rFonts w:ascii="Times New Roman" w:eastAsia="Times New Roman" w:hAnsi="Times New Roman"/>
                <w:sz w:val="28"/>
                <w:szCs w:val="28"/>
              </w:rPr>
              <w:t>-100% ежегодно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0769B" w:rsidRPr="0030769B" w:rsidRDefault="0002018A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>оля специалистов органов местного самоуправления, прошедших курсовую переподготовку и курсы повышения квалификации</w:t>
            </w:r>
            <w:r w:rsidR="0047286B" w:rsidRPr="006B3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увеличится</w:t>
            </w:r>
            <w:r w:rsidR="00534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2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F03C4B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 w:rsidR="005D3D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%</w:t>
            </w:r>
            <w:r w:rsidR="00472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2014</w:t>
            </w:r>
            <w:r w:rsidR="0047286B" w:rsidRPr="00AE52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="004728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286B">
              <w:rPr>
                <w:rFonts w:ascii="Times New Roman" w:hAnsi="Times New Roman"/>
                <w:sz w:val="28"/>
                <w:szCs w:val="28"/>
                <w:lang w:eastAsia="ru-RU"/>
              </w:rPr>
              <w:t>до 40</w:t>
            </w:r>
            <w:r w:rsidR="00E765DE">
              <w:rPr>
                <w:rFonts w:ascii="Times New Roman" w:hAnsi="Times New Roman"/>
                <w:sz w:val="28"/>
                <w:szCs w:val="28"/>
                <w:lang w:eastAsia="ru-RU"/>
              </w:rPr>
              <w:t>% в 2017</w:t>
            </w:r>
            <w:r w:rsidR="0047286B" w:rsidRPr="00F511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году;</w:t>
            </w:r>
          </w:p>
          <w:p w:rsidR="0030769B" w:rsidRPr="00830706" w:rsidRDefault="00E064D4" w:rsidP="006D2CB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380787">
              <w:rPr>
                <w:rFonts w:ascii="Times New Roman" w:eastAsia="Times New Roman" w:hAnsi="Times New Roman"/>
                <w:sz w:val="28"/>
                <w:szCs w:val="28"/>
              </w:rPr>
              <w:t>ровень исполнения запросов по обращениям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 xml:space="preserve"> граждан</w:t>
            </w:r>
            <w:r w:rsidR="00F008DF" w:rsidRPr="006B3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увеличится</w:t>
            </w:r>
            <w:r w:rsidR="00380787">
              <w:rPr>
                <w:rFonts w:ascii="Times New Roman" w:eastAsia="Times New Roman" w:hAnsi="Times New Roman"/>
                <w:sz w:val="28"/>
                <w:szCs w:val="28"/>
              </w:rPr>
              <w:t xml:space="preserve"> с 98% </w:t>
            </w:r>
            <w:r w:rsidR="00F008D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C56439">
              <w:rPr>
                <w:rFonts w:ascii="Times New Roman" w:eastAsia="Times New Roman" w:hAnsi="Times New Roman"/>
                <w:sz w:val="28"/>
                <w:szCs w:val="28"/>
              </w:rPr>
              <w:t xml:space="preserve"> 2014 году </w:t>
            </w:r>
            <w:r w:rsidR="00E765DE">
              <w:rPr>
                <w:rFonts w:ascii="Times New Roman" w:eastAsia="Times New Roman" w:hAnsi="Times New Roman"/>
                <w:sz w:val="28"/>
                <w:szCs w:val="28"/>
              </w:rPr>
              <w:t>до 100% в 2017</w:t>
            </w:r>
            <w:r w:rsidR="00380787">
              <w:rPr>
                <w:rFonts w:ascii="Times New Roman" w:eastAsia="Times New Roman" w:hAnsi="Times New Roman"/>
                <w:sz w:val="28"/>
                <w:szCs w:val="28"/>
              </w:rPr>
              <w:t xml:space="preserve"> году</w:t>
            </w:r>
            <w:r w:rsidR="0030769B" w:rsidRPr="0030769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557C3B" w:rsidRPr="000675DA" w:rsidTr="00E37F13">
        <w:tc>
          <w:tcPr>
            <w:tcW w:w="2836" w:type="dxa"/>
          </w:tcPr>
          <w:p w:rsidR="00557C3B" w:rsidRPr="00CB1F50" w:rsidRDefault="00662772" w:rsidP="0066277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CF109D">
              <w:rPr>
                <w:rFonts w:ascii="Times New Roman" w:hAnsi="Times New Roman"/>
                <w:sz w:val="28"/>
                <w:szCs w:val="28"/>
                <w:lang w:eastAsia="ru-RU"/>
              </w:rPr>
              <w:t>есурсно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CF1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CF10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557C3B" w:rsidRPr="000675DA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17" w:type="dxa"/>
          </w:tcPr>
          <w:p w:rsidR="003A267A" w:rsidRPr="00262661" w:rsidRDefault="003A267A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661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B31225">
              <w:rPr>
                <w:rFonts w:ascii="Times New Roman" w:eastAsia="Times New Roman" w:hAnsi="Times New Roman"/>
                <w:sz w:val="28"/>
                <w:szCs w:val="28"/>
              </w:rPr>
              <w:t>34754,03</w:t>
            </w:r>
            <w:r w:rsidRPr="0026266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A267A" w:rsidRPr="00262661" w:rsidRDefault="00D15111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057EC0">
              <w:rPr>
                <w:rFonts w:ascii="Times New Roman" w:eastAsia="Times New Roman" w:hAnsi="Times New Roman"/>
                <w:sz w:val="28"/>
                <w:szCs w:val="28"/>
              </w:rPr>
              <w:t>9190,23</w:t>
            </w:r>
            <w:r w:rsidR="003A267A" w:rsidRPr="00262661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3A267A" w:rsidRPr="00262661" w:rsidRDefault="00BB627B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B31225">
              <w:rPr>
                <w:rFonts w:ascii="Times New Roman" w:eastAsia="Times New Roman" w:hAnsi="Times New Roman"/>
                <w:sz w:val="28"/>
                <w:szCs w:val="28"/>
              </w:rPr>
              <w:t>9415,0</w:t>
            </w:r>
            <w:r w:rsidR="003A267A" w:rsidRPr="0026266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3A267A" w:rsidRDefault="00BB627B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2F036B">
              <w:rPr>
                <w:rFonts w:ascii="Times New Roman" w:eastAsia="Times New Roman" w:hAnsi="Times New Roman"/>
                <w:sz w:val="28"/>
                <w:szCs w:val="28"/>
              </w:rPr>
              <w:t>8074,4</w:t>
            </w:r>
            <w:r w:rsidR="005F22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3AE5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  <w:r w:rsidR="00E765D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765DE" w:rsidRPr="00262661" w:rsidRDefault="00E765DE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2017 год – </w:t>
            </w:r>
            <w:r w:rsidR="002F036B">
              <w:rPr>
                <w:rFonts w:ascii="Times New Roman" w:eastAsia="Times New Roman" w:hAnsi="Times New Roman"/>
                <w:sz w:val="28"/>
                <w:szCs w:val="28"/>
              </w:rPr>
              <w:t>8074,4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2F03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  <w:p w:rsidR="003A267A" w:rsidRPr="00262661" w:rsidRDefault="003A267A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661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  <w:p w:rsidR="003A267A" w:rsidRPr="00262661" w:rsidRDefault="003A267A" w:rsidP="003A26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 районного</w:t>
            </w:r>
            <w:r w:rsidR="00B93AE5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бюджета – </w:t>
            </w:r>
            <w:r w:rsidR="00B31225">
              <w:rPr>
                <w:rFonts w:ascii="Times New Roman" w:eastAsia="Times New Roman" w:hAnsi="Times New Roman"/>
                <w:sz w:val="28"/>
                <w:szCs w:val="28"/>
              </w:rPr>
              <w:t>34754,03</w:t>
            </w:r>
            <w:r w:rsidRPr="0026266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рублей:</w:t>
            </w:r>
          </w:p>
          <w:p w:rsidR="00B93AE5" w:rsidRPr="00262661" w:rsidRDefault="00BB627B" w:rsidP="00B93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057EC0">
              <w:rPr>
                <w:rFonts w:ascii="Times New Roman" w:eastAsia="Times New Roman" w:hAnsi="Times New Roman"/>
                <w:sz w:val="28"/>
                <w:szCs w:val="28"/>
              </w:rPr>
              <w:t>9190,23</w:t>
            </w:r>
            <w:r w:rsidR="005F22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3AE5" w:rsidRPr="00262661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B93AE5" w:rsidRPr="00262661" w:rsidRDefault="00BB627B" w:rsidP="00B93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B31225">
              <w:rPr>
                <w:rFonts w:ascii="Times New Roman" w:eastAsia="Times New Roman" w:hAnsi="Times New Roman"/>
                <w:sz w:val="28"/>
                <w:szCs w:val="28"/>
              </w:rPr>
              <w:t>9415,0</w:t>
            </w:r>
            <w:r w:rsidR="00B93AE5" w:rsidRPr="0026266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557C3B" w:rsidRDefault="00BB627B" w:rsidP="004643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2F036B">
              <w:rPr>
                <w:rFonts w:ascii="Times New Roman" w:eastAsia="Times New Roman" w:hAnsi="Times New Roman"/>
                <w:sz w:val="28"/>
                <w:szCs w:val="28"/>
              </w:rPr>
              <w:t>8074,4</w:t>
            </w:r>
            <w:r w:rsidR="005F22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3AE5">
              <w:rPr>
                <w:rFonts w:ascii="Times New Roman" w:eastAsia="Times New Roman" w:hAnsi="Times New Roman"/>
                <w:sz w:val="28"/>
                <w:szCs w:val="28"/>
              </w:rPr>
              <w:t>тыс. рублей</w:t>
            </w:r>
            <w:r w:rsidR="00E765DE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765DE" w:rsidRPr="000675DA" w:rsidRDefault="00E765DE" w:rsidP="002F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2017 </w:t>
            </w:r>
            <w:r w:rsidRPr="002F036B">
              <w:rPr>
                <w:rFonts w:ascii="Times New Roman" w:eastAsia="Times New Roman" w:hAnsi="Times New Roman"/>
                <w:sz w:val="28"/>
                <w:szCs w:val="28"/>
              </w:rPr>
              <w:t xml:space="preserve">год – </w:t>
            </w:r>
            <w:r w:rsidR="002F036B">
              <w:rPr>
                <w:rFonts w:ascii="Times New Roman" w:eastAsia="Times New Roman" w:hAnsi="Times New Roman"/>
                <w:sz w:val="28"/>
                <w:szCs w:val="28"/>
              </w:rPr>
              <w:t>8074,4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2F036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</w:tc>
      </w:tr>
    </w:tbl>
    <w:p w:rsidR="00CF6BB1" w:rsidRDefault="00CF6BB1" w:rsidP="00CF6B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62B6" w:rsidRPr="00F1555A" w:rsidRDefault="002F20B2" w:rsidP="002F20B2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555A" w:rsidRPr="00F1555A">
        <w:rPr>
          <w:rFonts w:ascii="Times New Roman" w:hAnsi="Times New Roman"/>
          <w:sz w:val="28"/>
          <w:szCs w:val="28"/>
        </w:rPr>
        <w:t>Характеристика текущего состояния соответствующей сферы</w:t>
      </w:r>
      <w:r w:rsidR="008F06A3">
        <w:rPr>
          <w:rFonts w:ascii="Times New Roman" w:hAnsi="Times New Roman"/>
          <w:sz w:val="28"/>
          <w:szCs w:val="28"/>
        </w:rPr>
        <w:t xml:space="preserve"> </w:t>
      </w:r>
      <w:r w:rsidR="00BA3905">
        <w:rPr>
          <w:rFonts w:ascii="Times New Roman" w:hAnsi="Times New Roman"/>
          <w:sz w:val="28"/>
          <w:szCs w:val="28"/>
        </w:rPr>
        <w:t xml:space="preserve">с </w:t>
      </w:r>
      <w:r w:rsidR="00F1555A" w:rsidRPr="00F1555A">
        <w:rPr>
          <w:rFonts w:ascii="Times New Roman" w:hAnsi="Times New Roman"/>
          <w:sz w:val="28"/>
          <w:szCs w:val="28"/>
        </w:rPr>
        <w:t>указанием основных показателей социально</w:t>
      </w:r>
      <w:r w:rsidR="00BA3905">
        <w:rPr>
          <w:rFonts w:ascii="Times New Roman" w:hAnsi="Times New Roman"/>
          <w:sz w:val="28"/>
          <w:szCs w:val="28"/>
        </w:rPr>
        <w:t xml:space="preserve"> </w:t>
      </w:r>
      <w:r w:rsidR="008F06A3">
        <w:rPr>
          <w:rFonts w:ascii="Times New Roman" w:hAnsi="Times New Roman"/>
          <w:sz w:val="28"/>
          <w:szCs w:val="28"/>
        </w:rPr>
        <w:t>–</w:t>
      </w:r>
      <w:r w:rsidR="00BA3905">
        <w:rPr>
          <w:rFonts w:ascii="Times New Roman" w:hAnsi="Times New Roman"/>
          <w:sz w:val="28"/>
          <w:szCs w:val="28"/>
        </w:rPr>
        <w:t xml:space="preserve"> </w:t>
      </w:r>
      <w:r w:rsidR="00F1555A" w:rsidRPr="00F1555A">
        <w:rPr>
          <w:rFonts w:ascii="Times New Roman" w:hAnsi="Times New Roman"/>
          <w:sz w:val="28"/>
          <w:szCs w:val="28"/>
        </w:rPr>
        <w:t>экономичес</w:t>
      </w:r>
      <w:r w:rsidR="000D268D">
        <w:rPr>
          <w:rFonts w:ascii="Times New Roman" w:hAnsi="Times New Roman"/>
          <w:sz w:val="28"/>
          <w:szCs w:val="28"/>
        </w:rPr>
        <w:t>кого</w:t>
      </w:r>
      <w:r w:rsidR="008F06A3">
        <w:rPr>
          <w:rFonts w:ascii="Times New Roman" w:hAnsi="Times New Roman"/>
          <w:sz w:val="28"/>
          <w:szCs w:val="28"/>
        </w:rPr>
        <w:t xml:space="preserve"> </w:t>
      </w:r>
      <w:r w:rsidR="000D268D">
        <w:rPr>
          <w:rFonts w:ascii="Times New Roman" w:hAnsi="Times New Roman"/>
          <w:sz w:val="28"/>
          <w:szCs w:val="28"/>
        </w:rPr>
        <w:t>развития Боготольского района</w:t>
      </w:r>
      <w:r w:rsidR="00F1555A" w:rsidRPr="00F1555A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5A5220" w:rsidRPr="00EA453D" w:rsidRDefault="005A5220" w:rsidP="00EA453D">
      <w:pPr>
        <w:pStyle w:val="ConsPlusTitle"/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22D5B" w:rsidRPr="00122D5B" w:rsidRDefault="007D037D" w:rsidP="0012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D5B">
        <w:rPr>
          <w:rFonts w:ascii="Times New Roman" w:hAnsi="Times New Roman"/>
          <w:sz w:val="28"/>
          <w:szCs w:val="28"/>
        </w:rPr>
        <w:t>Местное самоуправление представляет собой один из важнейших ин</w:t>
      </w:r>
      <w:r w:rsidR="00122D5B" w:rsidRPr="00122D5B">
        <w:rPr>
          <w:rFonts w:ascii="Times New Roman" w:hAnsi="Times New Roman"/>
          <w:sz w:val="28"/>
          <w:szCs w:val="28"/>
        </w:rPr>
        <w:t xml:space="preserve">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</w:t>
      </w:r>
    </w:p>
    <w:p w:rsidR="007D037D" w:rsidRPr="00972B26" w:rsidRDefault="007D037D" w:rsidP="00DC7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D5B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</w:t>
      </w:r>
      <w:r w:rsidRPr="00972B26">
        <w:rPr>
          <w:rFonts w:ascii="Times New Roman" w:hAnsi="Times New Roman"/>
          <w:sz w:val="28"/>
          <w:szCs w:val="28"/>
        </w:rPr>
        <w:t>органов местного самоуправления муниципальных районо</w:t>
      </w:r>
      <w:r w:rsidR="00204B72">
        <w:rPr>
          <w:rFonts w:ascii="Times New Roman" w:hAnsi="Times New Roman"/>
          <w:sz w:val="28"/>
          <w:szCs w:val="28"/>
        </w:rPr>
        <w:t xml:space="preserve">в </w:t>
      </w:r>
      <w:r w:rsidRPr="00972B26">
        <w:rPr>
          <w:rFonts w:ascii="Times New Roman" w:hAnsi="Times New Roman"/>
          <w:sz w:val="28"/>
          <w:szCs w:val="28"/>
        </w:rPr>
        <w:t xml:space="preserve">и сельских поселений. </w:t>
      </w:r>
    </w:p>
    <w:p w:rsidR="003029B8" w:rsidRPr="00972B26" w:rsidRDefault="00E34981" w:rsidP="00302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B26">
        <w:rPr>
          <w:rFonts w:ascii="Times New Roman" w:hAnsi="Times New Roman"/>
          <w:sz w:val="28"/>
          <w:szCs w:val="28"/>
        </w:rPr>
        <w:t xml:space="preserve">Большая часть вопросов местного значения направлена на обеспечение населения необходимыми </w:t>
      </w:r>
      <w:r w:rsidRPr="00972B26">
        <w:rPr>
          <w:rFonts w:ascii="Times New Roman" w:hAnsi="Times New Roman"/>
          <w:sz w:val="28"/>
          <w:szCs w:val="28"/>
          <w:lang w:eastAsia="ru-RU"/>
        </w:rPr>
        <w:t xml:space="preserve">социальными услугами и формирование комфортной среды обитания человека. </w:t>
      </w:r>
      <w:r w:rsidR="000D01E4">
        <w:rPr>
          <w:rFonts w:ascii="Times New Roman" w:hAnsi="Times New Roman"/>
          <w:sz w:val="28"/>
          <w:szCs w:val="28"/>
          <w:lang w:eastAsia="ru-RU"/>
        </w:rPr>
        <w:t>Социальное развитие Боготольского района</w:t>
      </w:r>
      <w:r w:rsidR="003029B8" w:rsidRPr="00972B26">
        <w:rPr>
          <w:rFonts w:ascii="Times New Roman" w:hAnsi="Times New Roman"/>
          <w:sz w:val="28"/>
          <w:szCs w:val="28"/>
          <w:lang w:eastAsia="ru-RU"/>
        </w:rPr>
        <w:t>, формировани</w:t>
      </w:r>
      <w:r w:rsidR="00E31310">
        <w:rPr>
          <w:rFonts w:ascii="Times New Roman" w:hAnsi="Times New Roman"/>
          <w:sz w:val="28"/>
          <w:szCs w:val="28"/>
          <w:lang w:eastAsia="ru-RU"/>
        </w:rPr>
        <w:t xml:space="preserve">е опорной структуры </w:t>
      </w:r>
      <w:r w:rsidR="003029B8" w:rsidRPr="00972B26">
        <w:rPr>
          <w:rFonts w:ascii="Times New Roman" w:hAnsi="Times New Roman"/>
          <w:sz w:val="28"/>
          <w:szCs w:val="28"/>
          <w:lang w:eastAsia="ru-RU"/>
        </w:rPr>
        <w:t xml:space="preserve">сельских </w:t>
      </w:r>
      <w:r w:rsidR="000D01E4">
        <w:rPr>
          <w:rFonts w:ascii="Times New Roman" w:hAnsi="Times New Roman"/>
          <w:sz w:val="28"/>
          <w:szCs w:val="28"/>
          <w:lang w:eastAsia="ru-RU"/>
        </w:rPr>
        <w:t>поселений Боготольского района</w:t>
      </w:r>
      <w:r w:rsidR="003029B8" w:rsidRPr="00972B26">
        <w:rPr>
          <w:rFonts w:ascii="Times New Roman" w:hAnsi="Times New Roman"/>
          <w:sz w:val="28"/>
          <w:szCs w:val="28"/>
          <w:lang w:eastAsia="ru-RU"/>
        </w:rPr>
        <w:t xml:space="preserve"> и их дальнейшее развитие как системообразующих элементов хозяйственного и культурного освоения территории определено ключевым направлением</w:t>
      </w:r>
      <w:r w:rsidR="003029B8" w:rsidRPr="00972B26">
        <w:rPr>
          <w:rFonts w:ascii="Times New Roman" w:hAnsi="Times New Roman"/>
          <w:sz w:val="28"/>
          <w:szCs w:val="28"/>
        </w:rPr>
        <w:t xml:space="preserve"> </w:t>
      </w:r>
      <w:r w:rsidR="00F2528C">
        <w:rPr>
          <w:rFonts w:ascii="Times New Roman" w:hAnsi="Times New Roman"/>
          <w:sz w:val="28"/>
          <w:szCs w:val="28"/>
        </w:rPr>
        <w:t>Комплексной программы социально-экономического развития Боготольского района на период до 2020 года</w:t>
      </w:r>
      <w:r w:rsidR="003029B8" w:rsidRPr="00972B26">
        <w:rPr>
          <w:rFonts w:ascii="Times New Roman" w:hAnsi="Times New Roman"/>
          <w:sz w:val="28"/>
          <w:szCs w:val="28"/>
        </w:rPr>
        <w:t xml:space="preserve"> (утверждена </w:t>
      </w:r>
      <w:r w:rsidR="00F2528C">
        <w:rPr>
          <w:rFonts w:ascii="Times New Roman" w:hAnsi="Times New Roman"/>
          <w:sz w:val="28"/>
          <w:szCs w:val="28"/>
        </w:rPr>
        <w:t>Решением Боготольского районного совета депутатов от 16.12.2011 № 16-84)</w:t>
      </w:r>
      <w:r w:rsidR="00485F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029B8" w:rsidRPr="00972B26">
        <w:rPr>
          <w:rFonts w:ascii="Times New Roman" w:hAnsi="Times New Roman"/>
          <w:sz w:val="28"/>
          <w:szCs w:val="28"/>
          <w:lang w:eastAsia="ru-RU"/>
        </w:rPr>
        <w:t>Это требует реализации особых подходов к развитию социальной инфраструктуры, основными составляющими которой являются учреждения образования, здравоохранения, культуры, физкультуры и спорта, социального обслуживания, коммунального хозяйства.</w:t>
      </w:r>
    </w:p>
    <w:p w:rsidR="000949E9" w:rsidRPr="00DC78CB" w:rsidRDefault="00F51169" w:rsidP="00DC7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Комплексной программой</w:t>
      </w:r>
      <w:r w:rsidR="003E7598">
        <w:rPr>
          <w:rFonts w:ascii="Times New Roman" w:hAnsi="Times New Roman"/>
          <w:sz w:val="28"/>
          <w:szCs w:val="28"/>
        </w:rPr>
        <w:t xml:space="preserve"> социально-экономического развития Боготольского района на период до 2020 года</w:t>
      </w:r>
      <w:r w:rsidR="003E7598" w:rsidRPr="00972B26">
        <w:rPr>
          <w:rFonts w:ascii="Times New Roman" w:hAnsi="Times New Roman"/>
          <w:sz w:val="28"/>
          <w:szCs w:val="28"/>
        </w:rPr>
        <w:t xml:space="preserve"> (утверждена </w:t>
      </w:r>
      <w:r w:rsidR="003E7598">
        <w:rPr>
          <w:rFonts w:ascii="Times New Roman" w:hAnsi="Times New Roman"/>
          <w:sz w:val="28"/>
          <w:szCs w:val="28"/>
        </w:rPr>
        <w:t>Решением Боготольского районного совета депутатов от 16.12.2011 № 16-84</w:t>
      </w:r>
      <w:r w:rsidR="000D01E4">
        <w:rPr>
          <w:rFonts w:ascii="Times New Roman" w:hAnsi="Times New Roman"/>
          <w:sz w:val="28"/>
          <w:szCs w:val="28"/>
        </w:rPr>
        <w:t>)</w:t>
      </w:r>
      <w:r w:rsidR="00742913">
        <w:rPr>
          <w:rFonts w:ascii="Times New Roman" w:hAnsi="Times New Roman"/>
          <w:sz w:val="28"/>
          <w:szCs w:val="28"/>
        </w:rPr>
        <w:t>,</w:t>
      </w:r>
      <w:r w:rsidR="000949E9" w:rsidRPr="00972B26">
        <w:rPr>
          <w:rFonts w:ascii="Times New Roman" w:hAnsi="Times New Roman"/>
          <w:sz w:val="28"/>
          <w:szCs w:val="28"/>
          <w:lang w:eastAsia="ru-RU"/>
        </w:rPr>
        <w:t xml:space="preserve"> одной и</w:t>
      </w:r>
      <w:r w:rsidR="003E7598">
        <w:rPr>
          <w:rFonts w:ascii="Times New Roman" w:hAnsi="Times New Roman"/>
          <w:sz w:val="28"/>
          <w:szCs w:val="28"/>
          <w:lang w:eastAsia="ru-RU"/>
        </w:rPr>
        <w:t>з основных задач муниципальной</w:t>
      </w:r>
      <w:r w:rsidR="000949E9" w:rsidRPr="00972B26">
        <w:rPr>
          <w:rFonts w:ascii="Times New Roman" w:hAnsi="Times New Roman"/>
          <w:sz w:val="28"/>
          <w:szCs w:val="28"/>
          <w:lang w:eastAsia="ru-RU"/>
        </w:rPr>
        <w:t xml:space="preserve"> политики </w:t>
      </w:r>
      <w:r w:rsidR="00EA453D" w:rsidRPr="00972B26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="003E759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0949E9" w:rsidRPr="00972B26">
        <w:rPr>
          <w:rFonts w:ascii="Times New Roman" w:hAnsi="Times New Roman"/>
          <w:sz w:val="28"/>
          <w:szCs w:val="28"/>
          <w:lang w:eastAsia="ru-RU"/>
        </w:rPr>
        <w:t xml:space="preserve"> развития в долгосрочной перспективе определено совершенствование механизмов</w:t>
      </w:r>
      <w:r w:rsidR="000949E9" w:rsidRPr="00DC78CB">
        <w:rPr>
          <w:rFonts w:ascii="Times New Roman" w:hAnsi="Times New Roman"/>
          <w:sz w:val="28"/>
          <w:szCs w:val="28"/>
          <w:lang w:eastAsia="ru-RU"/>
        </w:rPr>
        <w:t xml:space="preserve"> стимул</w:t>
      </w:r>
      <w:r w:rsidR="002F20B2">
        <w:rPr>
          <w:rFonts w:ascii="Times New Roman" w:hAnsi="Times New Roman"/>
          <w:sz w:val="28"/>
          <w:szCs w:val="28"/>
          <w:lang w:eastAsia="ru-RU"/>
        </w:rPr>
        <w:t>ирования</w:t>
      </w:r>
      <w:r w:rsidR="000949E9" w:rsidRPr="00DC78CB">
        <w:rPr>
          <w:rFonts w:ascii="Times New Roman" w:hAnsi="Times New Roman"/>
          <w:sz w:val="28"/>
          <w:szCs w:val="28"/>
          <w:lang w:eastAsia="ru-RU"/>
        </w:rPr>
        <w:t xml:space="preserve"> органов местного </w:t>
      </w:r>
      <w:r w:rsidR="000E1A1A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0949E9" w:rsidRPr="00DC78CB">
        <w:rPr>
          <w:rFonts w:ascii="Times New Roman" w:hAnsi="Times New Roman"/>
          <w:sz w:val="28"/>
          <w:szCs w:val="28"/>
          <w:lang w:eastAsia="ru-RU"/>
        </w:rPr>
        <w:t xml:space="preserve"> в целях эффективного осуществления </w:t>
      </w:r>
      <w:r w:rsidR="003029B8">
        <w:rPr>
          <w:rFonts w:ascii="Times New Roman" w:hAnsi="Times New Roman"/>
          <w:sz w:val="28"/>
          <w:szCs w:val="28"/>
          <w:lang w:eastAsia="ru-RU"/>
        </w:rPr>
        <w:t xml:space="preserve">возложенных на них </w:t>
      </w:r>
      <w:r w:rsidR="000949E9" w:rsidRPr="00DC78CB">
        <w:rPr>
          <w:rFonts w:ascii="Times New Roman" w:hAnsi="Times New Roman"/>
          <w:sz w:val="28"/>
          <w:szCs w:val="28"/>
          <w:lang w:eastAsia="ru-RU"/>
        </w:rPr>
        <w:t>полномочий и создания максимально благоприятных условий для комплексного социально-экономического развития</w:t>
      </w:r>
      <w:r w:rsidR="00EA453D" w:rsidRPr="00DC78CB">
        <w:rPr>
          <w:rFonts w:ascii="Times New Roman" w:hAnsi="Times New Roman"/>
          <w:sz w:val="28"/>
          <w:szCs w:val="28"/>
          <w:lang w:eastAsia="ru-RU"/>
        </w:rPr>
        <w:t xml:space="preserve"> территорий</w:t>
      </w:r>
      <w:r w:rsidR="000949E9" w:rsidRPr="00DC78CB">
        <w:rPr>
          <w:rFonts w:ascii="Times New Roman" w:hAnsi="Times New Roman"/>
          <w:sz w:val="28"/>
          <w:szCs w:val="28"/>
          <w:lang w:eastAsia="ru-RU"/>
        </w:rPr>
        <w:t>.</w:t>
      </w:r>
    </w:p>
    <w:p w:rsidR="00485FDA" w:rsidRDefault="000D01E4" w:rsidP="00C625AE">
      <w:pPr>
        <w:pStyle w:val="a9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proofErr w:type="spellStart"/>
      <w:r>
        <w:rPr>
          <w:rFonts w:eastAsia="Times New Roman"/>
          <w:sz w:val="28"/>
          <w:szCs w:val="28"/>
        </w:rPr>
        <w:t>Боготольском</w:t>
      </w:r>
      <w:proofErr w:type="spellEnd"/>
      <w:r>
        <w:rPr>
          <w:rFonts w:eastAsia="Times New Roman"/>
          <w:sz w:val="28"/>
          <w:szCs w:val="28"/>
        </w:rPr>
        <w:t xml:space="preserve"> районе </w:t>
      </w:r>
      <w:r w:rsidR="00F01993" w:rsidRPr="00972B26">
        <w:rPr>
          <w:rFonts w:eastAsia="Times New Roman"/>
          <w:sz w:val="28"/>
          <w:szCs w:val="28"/>
        </w:rPr>
        <w:t>8 муниципальных образований</w:t>
      </w:r>
      <w:r w:rsidR="00C625AE" w:rsidRPr="00C625AE">
        <w:rPr>
          <w:rFonts w:eastAsia="Times New Roman"/>
          <w:sz w:val="28"/>
          <w:szCs w:val="28"/>
        </w:rPr>
        <w:t xml:space="preserve"> </w:t>
      </w:r>
      <w:r w:rsidR="00C625AE">
        <w:rPr>
          <w:rFonts w:eastAsia="Times New Roman"/>
          <w:sz w:val="28"/>
          <w:szCs w:val="28"/>
        </w:rPr>
        <w:t>(</w:t>
      </w:r>
      <w:r w:rsidR="00C625AE" w:rsidRPr="00972B26">
        <w:rPr>
          <w:rFonts w:eastAsia="Times New Roman"/>
          <w:sz w:val="28"/>
          <w:szCs w:val="28"/>
        </w:rPr>
        <w:t>сельских поселений</w:t>
      </w:r>
      <w:r w:rsidR="00C625AE">
        <w:rPr>
          <w:rFonts w:eastAsia="Times New Roman"/>
          <w:sz w:val="28"/>
          <w:szCs w:val="28"/>
        </w:rPr>
        <w:t>).</w:t>
      </w:r>
    </w:p>
    <w:p w:rsidR="006F28A7" w:rsidRPr="00DC78CB" w:rsidRDefault="00F51169" w:rsidP="00C625AE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1993" w:rsidRPr="00972B26">
        <w:rPr>
          <w:sz w:val="28"/>
          <w:szCs w:val="28"/>
        </w:rPr>
        <w:t xml:space="preserve">рганы </w:t>
      </w:r>
      <w:r w:rsidR="006F28A7" w:rsidRPr="00972B26">
        <w:rPr>
          <w:sz w:val="28"/>
          <w:szCs w:val="28"/>
        </w:rPr>
        <w:t>местного самоуправления при реализации</w:t>
      </w:r>
      <w:r w:rsidR="006F28A7" w:rsidRPr="00DC78CB">
        <w:rPr>
          <w:sz w:val="28"/>
          <w:szCs w:val="28"/>
        </w:rPr>
        <w:t xml:space="preserve"> полномочий по решению вопросов местног</w:t>
      </w:r>
      <w:r>
        <w:rPr>
          <w:sz w:val="28"/>
          <w:szCs w:val="28"/>
        </w:rPr>
        <w:t xml:space="preserve">о значения </w:t>
      </w:r>
      <w:r w:rsidR="0059108C">
        <w:rPr>
          <w:sz w:val="28"/>
          <w:szCs w:val="28"/>
        </w:rPr>
        <w:t xml:space="preserve">постоянно </w:t>
      </w:r>
      <w:r w:rsidR="00485FDA">
        <w:rPr>
          <w:sz w:val="28"/>
          <w:szCs w:val="28"/>
        </w:rPr>
        <w:t>ста</w:t>
      </w:r>
      <w:r>
        <w:rPr>
          <w:sz w:val="28"/>
          <w:szCs w:val="28"/>
        </w:rPr>
        <w:t>лкиваются</w:t>
      </w:r>
      <w:r w:rsidR="006F28A7" w:rsidRPr="00DC78CB">
        <w:rPr>
          <w:sz w:val="28"/>
          <w:szCs w:val="28"/>
        </w:rPr>
        <w:t xml:space="preserve"> с рядом проблем, среди которых наиболее актуальными являются:</w:t>
      </w:r>
    </w:p>
    <w:p w:rsidR="006F28A7" w:rsidRPr="00DC78CB" w:rsidRDefault="00BA3905" w:rsidP="00CF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F28A7" w:rsidRPr="00DC78CB">
        <w:rPr>
          <w:rFonts w:ascii="Times New Roman" w:hAnsi="Times New Roman"/>
          <w:sz w:val="28"/>
          <w:szCs w:val="28"/>
        </w:rPr>
        <w:t>высокий уровень изношенности имущества, находящегося в собственности муниципальных образований, в том числе зданий, сооружений, оборудования, мебели и инвентаря;</w:t>
      </w:r>
    </w:p>
    <w:p w:rsidR="006F28A7" w:rsidRPr="00DC78CB" w:rsidRDefault="00BA3905" w:rsidP="00CF6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F28A7" w:rsidRPr="00DC78CB">
        <w:rPr>
          <w:rFonts w:ascii="Times New Roman" w:hAnsi="Times New Roman"/>
          <w:sz w:val="28"/>
          <w:szCs w:val="28"/>
        </w:rPr>
        <w:t xml:space="preserve">несоответствие большинства </w:t>
      </w:r>
      <w:r w:rsidR="00F01993">
        <w:rPr>
          <w:rFonts w:ascii="Times New Roman" w:hAnsi="Times New Roman"/>
          <w:sz w:val="28"/>
          <w:szCs w:val="28"/>
        </w:rPr>
        <w:t xml:space="preserve">муниципальных </w:t>
      </w:r>
      <w:r w:rsidR="006F28A7" w:rsidRPr="00DC78CB">
        <w:rPr>
          <w:rFonts w:ascii="Times New Roman" w:hAnsi="Times New Roman"/>
          <w:sz w:val="28"/>
          <w:szCs w:val="28"/>
        </w:rPr>
        <w:t>учреждений современным санитарно-эпидемиологическим и противопожарным требованиям;</w:t>
      </w:r>
    </w:p>
    <w:p w:rsidR="006F28A7" w:rsidRPr="00DC78CB" w:rsidRDefault="00BA3905" w:rsidP="00DC7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F28A7" w:rsidRPr="00DC78CB">
        <w:rPr>
          <w:rFonts w:ascii="Times New Roman" w:hAnsi="Times New Roman"/>
          <w:sz w:val="28"/>
          <w:szCs w:val="28"/>
        </w:rPr>
        <w:t>высокая доля муниципальных дорог и сооружений на них, находящихся в аварийном состоянии;</w:t>
      </w:r>
    </w:p>
    <w:p w:rsidR="006F28A7" w:rsidRPr="00DC78CB" w:rsidRDefault="00BA3905" w:rsidP="00DC7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F28A7" w:rsidRPr="00DC78CB">
        <w:rPr>
          <w:rFonts w:ascii="Times New Roman" w:hAnsi="Times New Roman"/>
          <w:sz w:val="28"/>
          <w:szCs w:val="28"/>
        </w:rPr>
        <w:t>значительная доля объектов благоустройства (фасадов домов, заборов, палисадников, придомовых</w:t>
      </w:r>
      <w:r w:rsidR="00CF2079">
        <w:rPr>
          <w:rFonts w:ascii="Times New Roman" w:hAnsi="Times New Roman"/>
          <w:sz w:val="28"/>
          <w:szCs w:val="28"/>
        </w:rPr>
        <w:t xml:space="preserve"> территорий, тротуаров, улиц, </w:t>
      </w:r>
      <w:r w:rsidR="006F28A7" w:rsidRPr="00DC78CB">
        <w:rPr>
          <w:rFonts w:ascii="Times New Roman" w:hAnsi="Times New Roman"/>
          <w:sz w:val="28"/>
          <w:szCs w:val="28"/>
        </w:rPr>
        <w:t>и т.д.), находящихся в ненадлежащем состоянии</w:t>
      </w:r>
      <w:r w:rsidR="00383774" w:rsidRPr="00DC78CB">
        <w:rPr>
          <w:rFonts w:ascii="Times New Roman" w:hAnsi="Times New Roman"/>
          <w:sz w:val="28"/>
          <w:szCs w:val="28"/>
        </w:rPr>
        <w:t>, неудовлетворительное состояние уличного освещения, устройства троту</w:t>
      </w:r>
      <w:r w:rsidR="00CF2079">
        <w:rPr>
          <w:rFonts w:ascii="Times New Roman" w:hAnsi="Times New Roman"/>
          <w:sz w:val="28"/>
          <w:szCs w:val="28"/>
        </w:rPr>
        <w:t>аров</w:t>
      </w:r>
      <w:r w:rsidR="006F28A7" w:rsidRPr="00DC78CB">
        <w:rPr>
          <w:rFonts w:ascii="Times New Roman" w:hAnsi="Times New Roman"/>
          <w:sz w:val="28"/>
          <w:szCs w:val="28"/>
        </w:rPr>
        <w:t>;</w:t>
      </w:r>
    </w:p>
    <w:p w:rsidR="006F28A7" w:rsidRPr="00DC78CB" w:rsidRDefault="00E20D3F" w:rsidP="00DC7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6F28A7" w:rsidRPr="00DC78CB">
        <w:rPr>
          <w:rFonts w:ascii="Times New Roman" w:hAnsi="Times New Roman"/>
          <w:sz w:val="28"/>
          <w:szCs w:val="28"/>
        </w:rPr>
        <w:t xml:space="preserve">отсутствие реальных стимулов у органов местного самоуправления, в том числе у муниципальных служащих, к повышению эффективности своей деятельности. </w:t>
      </w:r>
    </w:p>
    <w:p w:rsidR="00F01993" w:rsidRPr="00972B26" w:rsidRDefault="0078773B" w:rsidP="00F0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B26">
        <w:rPr>
          <w:rFonts w:ascii="Times New Roman" w:hAnsi="Times New Roman"/>
          <w:sz w:val="28"/>
          <w:szCs w:val="28"/>
        </w:rPr>
        <w:t xml:space="preserve">Одной из основных причин проблем, с которыми сталкиваются органы местного самоуправления, является отсутствие необходимого для решения вопросов местного значения объема финансовых ресурсов. </w:t>
      </w:r>
      <w:r w:rsidR="00F01993" w:rsidRPr="00972B26">
        <w:rPr>
          <w:rFonts w:ascii="Times New Roman" w:hAnsi="Times New Roman"/>
          <w:sz w:val="28"/>
          <w:szCs w:val="28"/>
        </w:rPr>
        <w:t>В условиях ограниченности доходов бюджетов муниципальных образований органы местного самоуправления вынуждены заниматься решением текущих задач, откладывая решение вопросов, направленных на ремонт, реконструкцию и улучшение материально-технического состояния муниципального имущества, проведение работ по благоустройству, строительство и р</w:t>
      </w:r>
      <w:r w:rsidR="004E2A4F">
        <w:rPr>
          <w:rFonts w:ascii="Times New Roman" w:hAnsi="Times New Roman"/>
          <w:sz w:val="28"/>
          <w:szCs w:val="28"/>
        </w:rPr>
        <w:t>емонт дорог местного значения.</w:t>
      </w:r>
    </w:p>
    <w:p w:rsidR="00235C63" w:rsidRPr="00DC78CB" w:rsidRDefault="004E2A4F" w:rsidP="0019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моментом </w:t>
      </w:r>
      <w:r w:rsidR="00E24055" w:rsidRPr="00972B26">
        <w:rPr>
          <w:rFonts w:ascii="Times New Roman" w:hAnsi="Times New Roman"/>
          <w:sz w:val="28"/>
          <w:szCs w:val="28"/>
        </w:rPr>
        <w:t>решения в</w:t>
      </w:r>
      <w:r w:rsidR="00E24055">
        <w:rPr>
          <w:rFonts w:ascii="Times New Roman" w:hAnsi="Times New Roman"/>
          <w:sz w:val="28"/>
          <w:szCs w:val="28"/>
        </w:rPr>
        <w:t xml:space="preserve">опросов местного значения при ограниченных финансовых ресурсах является содействие государственной власти Красноярского края, которое осуществляется в </w:t>
      </w:r>
      <w:r w:rsidR="00E24055" w:rsidRPr="00972B26">
        <w:rPr>
          <w:rFonts w:ascii="Times New Roman" w:hAnsi="Times New Roman"/>
          <w:sz w:val="28"/>
          <w:szCs w:val="28"/>
        </w:rPr>
        <w:t xml:space="preserve">соответствии со статьей 1 Федерального </w:t>
      </w:r>
      <w:hyperlink r:id="rId12" w:history="1">
        <w:r w:rsidR="00E24055" w:rsidRPr="00972B26">
          <w:rPr>
            <w:rFonts w:ascii="Times New Roman" w:hAnsi="Times New Roman"/>
            <w:sz w:val="28"/>
            <w:szCs w:val="28"/>
          </w:rPr>
          <w:t>закона</w:t>
        </w:r>
      </w:hyperlink>
      <w:r w:rsidR="00E24055" w:rsidRPr="00972B26">
        <w:rPr>
          <w:rFonts w:ascii="Times New Roman" w:hAnsi="Times New Roman"/>
          <w:sz w:val="28"/>
          <w:szCs w:val="28"/>
        </w:rPr>
        <w:t xml:space="preserve"> </w:t>
      </w:r>
      <w:r w:rsidR="00E24055" w:rsidRPr="00972B26">
        <w:rPr>
          <w:rFonts w:ascii="Times New Roman" w:hAnsi="Times New Roman"/>
          <w:sz w:val="28"/>
          <w:szCs w:val="28"/>
          <w:lang w:eastAsia="ru-RU"/>
        </w:rPr>
        <w:t xml:space="preserve">от 06.10.1999 №184-ФЗ </w:t>
      </w:r>
      <w:r w:rsidR="00E24055" w:rsidRPr="00972B26">
        <w:rPr>
          <w:rFonts w:ascii="Times New Roman" w:hAnsi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196AF6">
        <w:rPr>
          <w:rFonts w:ascii="Times New Roman" w:hAnsi="Times New Roman"/>
          <w:sz w:val="28"/>
          <w:szCs w:val="28"/>
        </w:rPr>
        <w:t xml:space="preserve">, которое заключается в </w:t>
      </w:r>
      <w:r w:rsidR="00235C63" w:rsidRPr="00DC78CB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</w:t>
      </w:r>
      <w:r w:rsidR="00196AF6">
        <w:rPr>
          <w:rFonts w:ascii="Times New Roman" w:hAnsi="Times New Roman"/>
          <w:sz w:val="28"/>
          <w:szCs w:val="28"/>
        </w:rPr>
        <w:t xml:space="preserve">ению вопросов местного значения и </w:t>
      </w:r>
      <w:r w:rsidR="00235C63" w:rsidRPr="00DC78CB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6E57D0" w:rsidRDefault="00E97EFB" w:rsidP="00E97EFB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DC78CB">
        <w:rPr>
          <w:rFonts w:ascii="Times New Roman" w:hAnsi="Times New Roman"/>
          <w:sz w:val="28"/>
          <w:szCs w:val="28"/>
        </w:rPr>
        <w:t xml:space="preserve">финансовой поддержки </w:t>
      </w:r>
      <w:r>
        <w:rPr>
          <w:rFonts w:ascii="Times New Roman" w:hAnsi="Times New Roman"/>
          <w:sz w:val="28"/>
          <w:szCs w:val="28"/>
        </w:rPr>
        <w:t>в рамках участия</w:t>
      </w:r>
      <w:r w:rsidR="008B0B1F">
        <w:rPr>
          <w:rFonts w:ascii="Times New Roman" w:hAnsi="Times New Roman"/>
          <w:sz w:val="28"/>
          <w:szCs w:val="28"/>
        </w:rPr>
        <w:t xml:space="preserve"> в </w:t>
      </w:r>
      <w:r w:rsidR="008B0B1F">
        <w:rPr>
          <w:rFonts w:ascii="Times New Roman" w:hAnsi="Times New Roman" w:cs="Times New Roman"/>
          <w:sz w:val="28"/>
          <w:szCs w:val="28"/>
        </w:rPr>
        <w:t>долгосрочной целевой программе</w:t>
      </w:r>
      <w:r w:rsidR="00C6145B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C6145B" w:rsidRPr="00DC78CB">
        <w:rPr>
          <w:rFonts w:ascii="Times New Roman" w:hAnsi="Times New Roman" w:cs="Times New Roman"/>
          <w:sz w:val="28"/>
          <w:szCs w:val="28"/>
        </w:rPr>
        <w:t xml:space="preserve">«Повышение эффективности деятельности органов </w:t>
      </w:r>
      <w:r w:rsidR="00740F85">
        <w:rPr>
          <w:rFonts w:ascii="Times New Roman" w:hAnsi="Times New Roman" w:cs="Times New Roman"/>
          <w:sz w:val="28"/>
          <w:szCs w:val="28"/>
        </w:rPr>
        <w:t>м</w:t>
      </w:r>
      <w:r w:rsidR="00C6145B" w:rsidRPr="00DC78CB">
        <w:rPr>
          <w:rFonts w:ascii="Times New Roman" w:hAnsi="Times New Roman" w:cs="Times New Roman"/>
          <w:sz w:val="28"/>
          <w:szCs w:val="28"/>
        </w:rPr>
        <w:t>естного самоуправления в Красноярском крае»</w:t>
      </w:r>
      <w:r w:rsidR="00740F85">
        <w:rPr>
          <w:rFonts w:ascii="Times New Roman" w:hAnsi="Times New Roman" w:cs="Times New Roman"/>
          <w:sz w:val="28"/>
          <w:szCs w:val="28"/>
        </w:rPr>
        <w:t>,</w:t>
      </w:r>
      <w:r w:rsidR="00942B4A">
        <w:rPr>
          <w:rFonts w:ascii="Times New Roman" w:hAnsi="Times New Roman" w:cs="Times New Roman"/>
          <w:sz w:val="28"/>
          <w:szCs w:val="28"/>
        </w:rPr>
        <w:t xml:space="preserve"> </w:t>
      </w:r>
      <w:r w:rsidR="00C6145B">
        <w:rPr>
          <w:rFonts w:ascii="Times New Roman" w:hAnsi="Times New Roman" w:cs="Times New Roman"/>
          <w:sz w:val="28"/>
          <w:szCs w:val="28"/>
        </w:rPr>
        <w:t>утвержденной</w:t>
      </w:r>
      <w:r w:rsidR="00C6145B">
        <w:rPr>
          <w:rFonts w:ascii="Times New Roman" w:hAnsi="Times New Roman"/>
          <w:sz w:val="28"/>
          <w:szCs w:val="28"/>
        </w:rPr>
        <w:t xml:space="preserve"> </w:t>
      </w:r>
      <w:r w:rsidR="00C6145B" w:rsidRPr="00DC78CB">
        <w:rPr>
          <w:rFonts w:ascii="Times New Roman" w:hAnsi="Times New Roman" w:cs="Times New Roman"/>
          <w:sz w:val="28"/>
          <w:szCs w:val="28"/>
        </w:rPr>
        <w:t>постановление</w:t>
      </w:r>
      <w:r w:rsidR="00C6145B">
        <w:rPr>
          <w:rFonts w:ascii="Times New Roman" w:hAnsi="Times New Roman" w:cs="Times New Roman"/>
          <w:sz w:val="28"/>
          <w:szCs w:val="28"/>
        </w:rPr>
        <w:t>м</w:t>
      </w:r>
      <w:r w:rsidR="00C6145B" w:rsidRPr="00DC78CB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</w:t>
      </w:r>
      <w:r w:rsidR="00BA4DD5">
        <w:rPr>
          <w:rFonts w:ascii="Times New Roman" w:hAnsi="Times New Roman" w:cs="Times New Roman"/>
          <w:sz w:val="28"/>
          <w:szCs w:val="28"/>
        </w:rPr>
        <w:t xml:space="preserve"> </w:t>
      </w:r>
      <w:r w:rsidR="00C6145B" w:rsidRPr="00DC78CB">
        <w:rPr>
          <w:rFonts w:ascii="Times New Roman" w:hAnsi="Times New Roman" w:cs="Times New Roman"/>
          <w:sz w:val="28"/>
          <w:szCs w:val="28"/>
        </w:rPr>
        <w:t>от 20.11.2010 № 570-п</w:t>
      </w:r>
      <w:r w:rsidR="00C6145B">
        <w:rPr>
          <w:rFonts w:ascii="Times New Roman" w:hAnsi="Times New Roman"/>
          <w:sz w:val="28"/>
          <w:szCs w:val="28"/>
        </w:rPr>
        <w:t xml:space="preserve"> </w:t>
      </w:r>
      <w:r w:rsidR="00BA4DD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Боготольского района в 2011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2012 годах были реализованы следующие </w:t>
      </w:r>
      <w:r w:rsidR="006E57D0" w:rsidRPr="00DC78CB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оприятия:</w:t>
      </w:r>
    </w:p>
    <w:p w:rsidR="00E35743" w:rsidRDefault="00E97EFB" w:rsidP="00E35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67CF">
        <w:rPr>
          <w:rFonts w:ascii="Times New Roman" w:hAnsi="Times New Roman"/>
          <w:sz w:val="28"/>
          <w:szCs w:val="28"/>
        </w:rPr>
        <w:t>а счет средств субсидии</w:t>
      </w:r>
      <w:r w:rsidR="005D24E0">
        <w:rPr>
          <w:rFonts w:ascii="Times New Roman" w:hAnsi="Times New Roman"/>
          <w:sz w:val="28"/>
          <w:szCs w:val="28"/>
        </w:rPr>
        <w:t xml:space="preserve"> </w:t>
      </w:r>
      <w:r w:rsidR="005D24E0" w:rsidRPr="007062B2">
        <w:rPr>
          <w:rFonts w:ascii="Times New Roman" w:hAnsi="Times New Roman"/>
          <w:sz w:val="28"/>
          <w:szCs w:val="28"/>
        </w:rPr>
        <w:t>по благоустройству</w:t>
      </w:r>
      <w:r w:rsidR="005D24E0">
        <w:rPr>
          <w:rFonts w:ascii="Times New Roman" w:hAnsi="Times New Roman"/>
          <w:sz w:val="28"/>
          <w:szCs w:val="28"/>
        </w:rPr>
        <w:t xml:space="preserve"> в размере 1930,6 тыс. руб.</w:t>
      </w:r>
      <w:r w:rsidR="0039791D">
        <w:rPr>
          <w:rFonts w:ascii="Times New Roman" w:hAnsi="Times New Roman"/>
          <w:sz w:val="28"/>
          <w:szCs w:val="28"/>
        </w:rPr>
        <w:t xml:space="preserve"> </w:t>
      </w:r>
      <w:r w:rsidR="0040518A">
        <w:rPr>
          <w:rFonts w:ascii="Times New Roman" w:hAnsi="Times New Roman"/>
          <w:sz w:val="28"/>
          <w:szCs w:val="28"/>
        </w:rPr>
        <w:t xml:space="preserve">в с. </w:t>
      </w:r>
      <w:r w:rsidR="00D967CF">
        <w:rPr>
          <w:rFonts w:ascii="Times New Roman" w:hAnsi="Times New Roman"/>
          <w:sz w:val="28"/>
          <w:szCs w:val="28"/>
        </w:rPr>
        <w:t>Боготол у</w:t>
      </w:r>
      <w:r w:rsidR="009F76A9">
        <w:rPr>
          <w:rFonts w:ascii="Times New Roman" w:hAnsi="Times New Roman"/>
          <w:sz w:val="28"/>
          <w:szCs w:val="28"/>
        </w:rPr>
        <w:t xml:space="preserve">становлена автобусная остановка, проведено ограждение территорий кладбищ Юрьевского сельсовета, благоустройство территории с. </w:t>
      </w:r>
      <w:proofErr w:type="spellStart"/>
      <w:r w:rsidR="009F76A9">
        <w:rPr>
          <w:rFonts w:ascii="Times New Roman" w:hAnsi="Times New Roman"/>
          <w:sz w:val="28"/>
          <w:szCs w:val="28"/>
        </w:rPr>
        <w:t>Критово</w:t>
      </w:r>
      <w:proofErr w:type="spellEnd"/>
      <w:r w:rsidR="009F76A9">
        <w:rPr>
          <w:rFonts w:ascii="Times New Roman" w:hAnsi="Times New Roman"/>
          <w:sz w:val="28"/>
          <w:szCs w:val="28"/>
        </w:rPr>
        <w:t>.</w:t>
      </w:r>
      <w:r w:rsidR="00D967CF">
        <w:rPr>
          <w:rFonts w:ascii="Times New Roman" w:hAnsi="Times New Roman"/>
          <w:sz w:val="28"/>
          <w:szCs w:val="28"/>
        </w:rPr>
        <w:t xml:space="preserve"> </w:t>
      </w:r>
      <w:r w:rsidR="00E35743" w:rsidRPr="007062B2">
        <w:rPr>
          <w:rFonts w:ascii="Times New Roman" w:hAnsi="Times New Roman"/>
          <w:sz w:val="28"/>
          <w:szCs w:val="28"/>
        </w:rPr>
        <w:t>В раб</w:t>
      </w:r>
      <w:r w:rsidR="00EB2594">
        <w:rPr>
          <w:rFonts w:ascii="Times New Roman" w:hAnsi="Times New Roman"/>
          <w:sz w:val="28"/>
          <w:szCs w:val="28"/>
        </w:rPr>
        <w:t>отах по благоустройству принимают</w:t>
      </w:r>
      <w:r w:rsidR="00E35743" w:rsidRPr="007062B2">
        <w:rPr>
          <w:rFonts w:ascii="Times New Roman" w:hAnsi="Times New Roman"/>
          <w:sz w:val="28"/>
          <w:szCs w:val="28"/>
        </w:rPr>
        <w:t xml:space="preserve"> участие </w:t>
      </w:r>
      <w:r w:rsidR="00EB2594">
        <w:rPr>
          <w:rFonts w:ascii="Times New Roman" w:hAnsi="Times New Roman"/>
          <w:sz w:val="28"/>
          <w:szCs w:val="28"/>
        </w:rPr>
        <w:t>граждане и школьники</w:t>
      </w:r>
      <w:r w:rsidR="0092070B">
        <w:rPr>
          <w:rFonts w:ascii="Times New Roman" w:hAnsi="Times New Roman"/>
          <w:sz w:val="28"/>
          <w:szCs w:val="28"/>
        </w:rPr>
        <w:t>, прово</w:t>
      </w:r>
      <w:r w:rsidR="00EB2594">
        <w:rPr>
          <w:rFonts w:ascii="Times New Roman" w:hAnsi="Times New Roman"/>
          <w:sz w:val="28"/>
          <w:szCs w:val="28"/>
        </w:rPr>
        <w:t>дятся</w:t>
      </w:r>
      <w:r w:rsidR="00E35743" w:rsidRPr="007062B2">
        <w:rPr>
          <w:rFonts w:ascii="Times New Roman" w:hAnsi="Times New Roman"/>
          <w:sz w:val="28"/>
          <w:szCs w:val="28"/>
        </w:rPr>
        <w:t xml:space="preserve"> субботники по уборке территорий, </w:t>
      </w:r>
      <w:r w:rsidR="00971EAC">
        <w:rPr>
          <w:rFonts w:ascii="Times New Roman" w:hAnsi="Times New Roman"/>
          <w:sz w:val="28"/>
          <w:szCs w:val="28"/>
        </w:rPr>
        <w:t xml:space="preserve">мероприятия </w:t>
      </w:r>
      <w:r w:rsidR="00E35743" w:rsidRPr="009134C2">
        <w:rPr>
          <w:rFonts w:ascii="Times New Roman" w:hAnsi="Times New Roman"/>
          <w:sz w:val="28"/>
          <w:szCs w:val="28"/>
        </w:rPr>
        <w:t>по ликвидации несанкционированных</w:t>
      </w:r>
      <w:r w:rsidR="00EB2594">
        <w:rPr>
          <w:rFonts w:ascii="Times New Roman" w:hAnsi="Times New Roman"/>
          <w:sz w:val="28"/>
          <w:szCs w:val="28"/>
        </w:rPr>
        <w:t xml:space="preserve"> свалок</w:t>
      </w:r>
      <w:r w:rsidR="00E35743" w:rsidRPr="009134C2">
        <w:rPr>
          <w:rFonts w:ascii="Times New Roman" w:hAnsi="Times New Roman"/>
          <w:sz w:val="28"/>
          <w:szCs w:val="28"/>
        </w:rPr>
        <w:t>.</w:t>
      </w:r>
    </w:p>
    <w:p w:rsidR="00F517A2" w:rsidRDefault="00E97EFB" w:rsidP="0092070B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0274" w:rsidRPr="00DC78CB">
        <w:rPr>
          <w:rFonts w:ascii="Times New Roman" w:hAnsi="Times New Roman"/>
          <w:sz w:val="28"/>
          <w:szCs w:val="28"/>
        </w:rPr>
        <w:t>а счет средств субсидии на развитие и модер</w:t>
      </w:r>
      <w:r w:rsidR="00210274">
        <w:rPr>
          <w:rFonts w:ascii="Times New Roman" w:hAnsi="Times New Roman"/>
          <w:sz w:val="28"/>
          <w:szCs w:val="28"/>
        </w:rPr>
        <w:t xml:space="preserve">низацию улично-дорожной сети в 3-х </w:t>
      </w:r>
      <w:r w:rsidR="00210274" w:rsidRPr="00DC78CB">
        <w:rPr>
          <w:rFonts w:ascii="Times New Roman" w:hAnsi="Times New Roman"/>
          <w:sz w:val="28"/>
          <w:szCs w:val="28"/>
        </w:rPr>
        <w:t>сельских поселений</w:t>
      </w:r>
      <w:r w:rsidR="00210274" w:rsidRPr="00210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274">
        <w:rPr>
          <w:rFonts w:ascii="Times New Roman" w:eastAsia="Times New Roman" w:hAnsi="Times New Roman"/>
          <w:sz w:val="28"/>
          <w:szCs w:val="28"/>
          <w:lang w:eastAsia="ru-RU"/>
        </w:rPr>
        <w:t>с.Вагино</w:t>
      </w:r>
      <w:proofErr w:type="spellEnd"/>
      <w:r w:rsidR="00210274"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proofErr w:type="spellStart"/>
      <w:r w:rsidR="00210274">
        <w:rPr>
          <w:rFonts w:ascii="Times New Roman" w:eastAsia="Times New Roman" w:hAnsi="Times New Roman"/>
          <w:sz w:val="28"/>
          <w:szCs w:val="28"/>
          <w:lang w:eastAsia="ru-RU"/>
        </w:rPr>
        <w:t>Медяково</w:t>
      </w:r>
      <w:proofErr w:type="spellEnd"/>
      <w:r w:rsidR="002102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10274">
        <w:rPr>
          <w:rFonts w:ascii="Times New Roman" w:eastAsia="Times New Roman" w:hAnsi="Times New Roman"/>
          <w:sz w:val="28"/>
          <w:szCs w:val="28"/>
          <w:lang w:eastAsia="ru-RU"/>
        </w:rPr>
        <w:t>с.Юрьевка</w:t>
      </w:r>
      <w:proofErr w:type="spellEnd"/>
      <w:r w:rsidR="00210274" w:rsidRPr="00DC78CB">
        <w:rPr>
          <w:rFonts w:ascii="Times New Roman" w:hAnsi="Times New Roman"/>
          <w:sz w:val="28"/>
          <w:szCs w:val="28"/>
        </w:rPr>
        <w:t xml:space="preserve"> за период </w:t>
      </w:r>
      <w:r w:rsidR="00210274">
        <w:rPr>
          <w:rFonts w:ascii="Times New Roman" w:hAnsi="Times New Roman"/>
          <w:sz w:val="28"/>
          <w:szCs w:val="28"/>
        </w:rPr>
        <w:t>2011-2012</w:t>
      </w:r>
      <w:r w:rsidR="00210274" w:rsidRPr="00DC78CB">
        <w:rPr>
          <w:rFonts w:ascii="Times New Roman" w:hAnsi="Times New Roman"/>
          <w:sz w:val="28"/>
          <w:szCs w:val="28"/>
        </w:rPr>
        <w:t xml:space="preserve"> годы выполнены работы по ремонту </w:t>
      </w:r>
      <w:r w:rsidR="00210274">
        <w:rPr>
          <w:rFonts w:ascii="Times New Roman" w:eastAsia="Times New Roman" w:hAnsi="Times New Roman"/>
          <w:sz w:val="28"/>
          <w:szCs w:val="28"/>
          <w:lang w:eastAsia="ru-RU"/>
        </w:rPr>
        <w:t>1515 м</w:t>
      </w:r>
      <w:r w:rsidR="00210274">
        <w:rPr>
          <w:rFonts w:ascii="Times New Roman" w:hAnsi="Times New Roman"/>
          <w:sz w:val="28"/>
          <w:szCs w:val="28"/>
        </w:rPr>
        <w:t xml:space="preserve"> </w:t>
      </w:r>
      <w:r w:rsidR="00210274" w:rsidRPr="00DC78CB">
        <w:rPr>
          <w:rFonts w:ascii="Times New Roman" w:hAnsi="Times New Roman"/>
          <w:sz w:val="28"/>
          <w:szCs w:val="28"/>
        </w:rPr>
        <w:t>автодорог местного значения (улично-дорожная сеть) с гравийным покрытием</w:t>
      </w:r>
    </w:p>
    <w:p w:rsidR="00E470AD" w:rsidRPr="00E470AD" w:rsidRDefault="00E470AD" w:rsidP="00E47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0AD">
        <w:rPr>
          <w:rFonts w:ascii="Times New Roman" w:eastAsia="Times New Roman" w:hAnsi="Times New Roman"/>
          <w:sz w:val="28"/>
          <w:szCs w:val="28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</w:t>
      </w:r>
      <w:r w:rsidR="003979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70AD">
        <w:rPr>
          <w:rFonts w:ascii="Times New Roman" w:eastAsia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</w:t>
      </w:r>
    </w:p>
    <w:p w:rsidR="00E470AD" w:rsidRPr="00E470AD" w:rsidRDefault="0039791D" w:rsidP="00E47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 Боготольский район </w:t>
      </w:r>
      <w:r w:rsidR="00E470AD" w:rsidRPr="00E470AD">
        <w:rPr>
          <w:rFonts w:ascii="Times New Roman" w:eastAsia="Times New Roman" w:hAnsi="Times New Roman"/>
          <w:sz w:val="28"/>
          <w:szCs w:val="28"/>
        </w:rPr>
        <w:t>является высокодотационным и обладает финансовыми средствами в основном для обеспечения текущего функционирования бюджетной сферы и не имеет ресурсов для проведения реконструкции и капитальных ремонтов зданий, находящихся в муниципальной собственности, размещающих бюджетные учреждения, поддержания их состояния в надлежащем порядке, приобретения необходимого оборудования.</w:t>
      </w:r>
    </w:p>
    <w:p w:rsidR="00E470AD" w:rsidRPr="00E470AD" w:rsidRDefault="00E470AD" w:rsidP="00E47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0AD">
        <w:rPr>
          <w:rFonts w:ascii="Times New Roman" w:eastAsia="Times New Roman" w:hAnsi="Times New Roman"/>
          <w:sz w:val="28"/>
          <w:szCs w:val="28"/>
        </w:rPr>
        <w:t xml:space="preserve">В связи с этим в </w:t>
      </w:r>
      <w:proofErr w:type="spellStart"/>
      <w:r w:rsidRPr="00E470AD">
        <w:rPr>
          <w:rFonts w:ascii="Times New Roman" w:eastAsia="Times New Roman" w:hAnsi="Times New Roman"/>
          <w:sz w:val="28"/>
          <w:szCs w:val="28"/>
        </w:rPr>
        <w:t>Боготольском</w:t>
      </w:r>
      <w:proofErr w:type="spellEnd"/>
      <w:r w:rsidRPr="00E470AD">
        <w:rPr>
          <w:rFonts w:ascii="Times New Roman" w:eastAsia="Times New Roman" w:hAnsi="Times New Roman"/>
          <w:sz w:val="28"/>
          <w:szCs w:val="28"/>
        </w:rPr>
        <w:t xml:space="preserve"> районе наблюдается высокий уровень изношенности имущества, находящегося в муниципальной собственности (в том числе зданий, сооружений, оборудования, мебели и инвентаря), несоответствие большинства учреждений современным санитарно-эпидемиологическим и противопожарным требованиям.</w:t>
      </w:r>
    </w:p>
    <w:p w:rsidR="00E470AD" w:rsidRPr="00E470AD" w:rsidRDefault="00E470AD" w:rsidP="00E470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0AD">
        <w:rPr>
          <w:rFonts w:ascii="Times New Roman" w:eastAsia="Times New Roman" w:hAnsi="Times New Roman"/>
          <w:sz w:val="28"/>
          <w:szCs w:val="28"/>
        </w:rPr>
        <w:t xml:space="preserve">В 2008-2013 годах мероприятия, направленные на создание условий для эффективной реализации органами местного самоуправления полномочий, закрепленных за муниципальными образованиями, путем предоставления целевой финансовой поддержки бюджетам муниципальных образований, успешно реализовывались в рамках долгосрочных целевых программ «Повышение эффективности деятельности органов местного самоуправления в Красноярском крае» на 2008-2010 годы и 2011 </w:t>
      </w:r>
      <w:r w:rsidRPr="00E470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E470AD">
        <w:rPr>
          <w:rFonts w:ascii="Times New Roman" w:eastAsia="Times New Roman" w:hAnsi="Times New Roman"/>
          <w:sz w:val="28"/>
          <w:szCs w:val="28"/>
        </w:rPr>
        <w:t>2013 годы.</w:t>
      </w:r>
    </w:p>
    <w:p w:rsidR="00E470AD" w:rsidRPr="00E470AD" w:rsidRDefault="00E470AD" w:rsidP="00E470A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0AD">
        <w:rPr>
          <w:rFonts w:ascii="Times New Roman" w:eastAsia="Times New Roman" w:hAnsi="Times New Roman"/>
          <w:sz w:val="28"/>
          <w:szCs w:val="28"/>
        </w:rPr>
        <w:t>В рамках данного мероприятия в 2011 году в четырех муниципальных учреждениях проведе</w:t>
      </w:r>
      <w:r w:rsidR="00FF2A6A">
        <w:rPr>
          <w:rFonts w:ascii="Times New Roman" w:eastAsia="Times New Roman" w:hAnsi="Times New Roman"/>
          <w:sz w:val="28"/>
          <w:szCs w:val="28"/>
        </w:rPr>
        <w:t xml:space="preserve">н капитальный ремонт, а именно в </w:t>
      </w:r>
      <w:r w:rsidRPr="00E470AD">
        <w:rPr>
          <w:rFonts w:ascii="Times New Roman" w:eastAsia="Times New Roman" w:hAnsi="Times New Roman"/>
          <w:sz w:val="28"/>
          <w:szCs w:val="28"/>
        </w:rPr>
        <w:t>средней общеобразовательной школе, сельско</w:t>
      </w:r>
      <w:r w:rsidR="004E4F3A">
        <w:rPr>
          <w:rFonts w:ascii="Times New Roman" w:eastAsia="Times New Roman" w:hAnsi="Times New Roman"/>
          <w:sz w:val="28"/>
          <w:szCs w:val="28"/>
        </w:rPr>
        <w:t xml:space="preserve">й библиотеке, детском саду и </w:t>
      </w:r>
      <w:proofErr w:type="spellStart"/>
      <w:r w:rsidR="004E4F3A">
        <w:rPr>
          <w:rFonts w:ascii="Times New Roman" w:eastAsia="Times New Roman" w:hAnsi="Times New Roman"/>
          <w:sz w:val="28"/>
          <w:szCs w:val="28"/>
        </w:rPr>
        <w:t>ФАп</w:t>
      </w:r>
      <w:r w:rsidRPr="00E470AD"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 w:rsidRPr="00E470AD">
        <w:rPr>
          <w:rFonts w:ascii="Times New Roman" w:eastAsia="Times New Roman" w:hAnsi="Times New Roman"/>
          <w:sz w:val="28"/>
          <w:szCs w:val="28"/>
        </w:rPr>
        <w:t>.</w:t>
      </w:r>
    </w:p>
    <w:p w:rsidR="00E470AD" w:rsidRPr="00CE5CBC" w:rsidRDefault="00E470AD" w:rsidP="00CE5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70AD">
        <w:rPr>
          <w:rFonts w:ascii="Times New Roman" w:eastAsia="Times New Roman" w:hAnsi="Times New Roman"/>
          <w:sz w:val="28"/>
          <w:szCs w:val="28"/>
        </w:rPr>
        <w:t>В 2012 году</w:t>
      </w:r>
      <w:r w:rsidR="004E4F3A">
        <w:rPr>
          <w:rFonts w:ascii="Times New Roman" w:eastAsia="Times New Roman" w:hAnsi="Times New Roman"/>
          <w:sz w:val="28"/>
          <w:szCs w:val="28"/>
        </w:rPr>
        <w:t xml:space="preserve"> проведен капитальный ремонт в </w:t>
      </w:r>
      <w:r w:rsidRPr="00E470AD">
        <w:rPr>
          <w:rFonts w:ascii="Times New Roman" w:eastAsia="Times New Roman" w:hAnsi="Times New Roman"/>
          <w:sz w:val="28"/>
          <w:szCs w:val="28"/>
        </w:rPr>
        <w:t>двух средних общеобразовательных школах, капитальный ремонт здания детской музыкальной школы, капита</w:t>
      </w:r>
      <w:r w:rsidR="00FF2A6A">
        <w:rPr>
          <w:rFonts w:ascii="Times New Roman" w:eastAsia="Times New Roman" w:hAnsi="Times New Roman"/>
          <w:sz w:val="28"/>
          <w:szCs w:val="28"/>
        </w:rPr>
        <w:t xml:space="preserve">льный ремонт детского сада и в </w:t>
      </w:r>
      <w:r w:rsidRPr="00E470AD">
        <w:rPr>
          <w:rFonts w:ascii="Times New Roman" w:eastAsia="Times New Roman" w:hAnsi="Times New Roman"/>
          <w:sz w:val="28"/>
          <w:szCs w:val="28"/>
        </w:rPr>
        <w:t>Юрьевском сельсовете проведен капи</w:t>
      </w:r>
      <w:r w:rsidR="00645240">
        <w:rPr>
          <w:rFonts w:ascii="Times New Roman" w:eastAsia="Times New Roman" w:hAnsi="Times New Roman"/>
          <w:sz w:val="28"/>
          <w:szCs w:val="28"/>
        </w:rPr>
        <w:t>тальный ремонт сельского клуба.</w:t>
      </w:r>
    </w:p>
    <w:p w:rsidR="00085B70" w:rsidRDefault="00481DDB" w:rsidP="004F4E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средства субсидий</w:t>
      </w:r>
      <w:r w:rsidR="00085B70">
        <w:rPr>
          <w:rFonts w:ascii="Times New Roman" w:hAnsi="Times New Roman"/>
          <w:sz w:val="28"/>
          <w:szCs w:val="28"/>
        </w:rPr>
        <w:t xml:space="preserve"> </w:t>
      </w:r>
      <w:r w:rsidRPr="00825E0E">
        <w:rPr>
          <w:rFonts w:ascii="Times New Roman" w:hAnsi="Times New Roman"/>
          <w:sz w:val="28"/>
          <w:szCs w:val="28"/>
          <w:lang w:eastAsia="ru-RU"/>
        </w:rPr>
        <w:t xml:space="preserve">на осуществление (возмещение) расходов, направленных </w:t>
      </w:r>
      <w:r w:rsidRPr="009134C2">
        <w:rPr>
          <w:rFonts w:ascii="Times New Roman" w:hAnsi="Times New Roman"/>
          <w:sz w:val="28"/>
          <w:szCs w:val="28"/>
          <w:lang w:eastAsia="ru-RU"/>
        </w:rPr>
        <w:t>на создание безопасных и комфортных условий функционирования объектов муниципальной собственности, развитие муниципальных 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прове</w:t>
      </w:r>
      <w:r w:rsidR="00076961"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z w:val="28"/>
          <w:szCs w:val="28"/>
        </w:rPr>
        <w:t xml:space="preserve"> ремонт </w:t>
      </w:r>
      <w:r w:rsidR="004F4EEF" w:rsidRPr="009134C2">
        <w:rPr>
          <w:rFonts w:ascii="Times New Roman" w:hAnsi="Times New Roman"/>
          <w:sz w:val="28"/>
          <w:szCs w:val="28"/>
        </w:rPr>
        <w:t>зданий</w:t>
      </w:r>
      <w:r w:rsidR="0014156A">
        <w:rPr>
          <w:rFonts w:ascii="Times New Roman" w:hAnsi="Times New Roman"/>
          <w:sz w:val="28"/>
          <w:szCs w:val="28"/>
        </w:rPr>
        <w:t xml:space="preserve"> Детской </w:t>
      </w:r>
      <w:r w:rsidR="0009414F">
        <w:rPr>
          <w:rFonts w:ascii="Times New Roman" w:hAnsi="Times New Roman"/>
          <w:sz w:val="28"/>
          <w:szCs w:val="28"/>
        </w:rPr>
        <w:t>музыкальной школы, Юрьевской и</w:t>
      </w:r>
      <w:r w:rsidR="00426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EF8">
        <w:rPr>
          <w:rFonts w:ascii="Times New Roman" w:hAnsi="Times New Roman"/>
          <w:sz w:val="28"/>
          <w:szCs w:val="28"/>
        </w:rPr>
        <w:t>Вагинской</w:t>
      </w:r>
      <w:proofErr w:type="spellEnd"/>
      <w:r w:rsidR="00426EF8">
        <w:rPr>
          <w:rFonts w:ascii="Times New Roman" w:hAnsi="Times New Roman"/>
          <w:sz w:val="28"/>
          <w:szCs w:val="28"/>
        </w:rPr>
        <w:t xml:space="preserve"> СОШ,</w:t>
      </w:r>
      <w:r w:rsidR="0014156A">
        <w:rPr>
          <w:rFonts w:ascii="Times New Roman" w:hAnsi="Times New Roman"/>
          <w:sz w:val="28"/>
          <w:szCs w:val="28"/>
        </w:rPr>
        <w:t xml:space="preserve"> Чайковского</w:t>
      </w:r>
      <w:r w:rsidR="0027303A">
        <w:rPr>
          <w:rFonts w:ascii="Times New Roman" w:hAnsi="Times New Roman"/>
          <w:sz w:val="28"/>
          <w:szCs w:val="28"/>
        </w:rPr>
        <w:t xml:space="preserve"> и Критовского </w:t>
      </w:r>
      <w:r w:rsidR="00426EF8">
        <w:rPr>
          <w:rFonts w:ascii="Times New Roman" w:hAnsi="Times New Roman"/>
          <w:sz w:val="28"/>
          <w:szCs w:val="28"/>
        </w:rPr>
        <w:t>детских садов</w:t>
      </w:r>
      <w:r w:rsidR="0014156A">
        <w:rPr>
          <w:rFonts w:ascii="Times New Roman" w:hAnsi="Times New Roman"/>
          <w:sz w:val="28"/>
          <w:szCs w:val="28"/>
        </w:rPr>
        <w:t>, Юрьевского клуба</w:t>
      </w:r>
      <w:r w:rsidR="00463A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3A3C">
        <w:rPr>
          <w:rFonts w:ascii="Times New Roman" w:hAnsi="Times New Roman"/>
          <w:sz w:val="28"/>
          <w:szCs w:val="28"/>
        </w:rPr>
        <w:t>Большекосульской</w:t>
      </w:r>
      <w:proofErr w:type="spellEnd"/>
      <w:r w:rsidR="00463A3C">
        <w:rPr>
          <w:rFonts w:ascii="Times New Roman" w:hAnsi="Times New Roman"/>
          <w:sz w:val="28"/>
          <w:szCs w:val="28"/>
        </w:rPr>
        <w:t xml:space="preserve"> библиотеки</w:t>
      </w:r>
      <w:r w:rsidR="004F4EEF" w:rsidRPr="009134C2">
        <w:rPr>
          <w:rFonts w:ascii="Times New Roman" w:hAnsi="Times New Roman"/>
          <w:sz w:val="28"/>
          <w:szCs w:val="28"/>
        </w:rPr>
        <w:t xml:space="preserve"> </w:t>
      </w:r>
      <w:r w:rsidR="00463A3C">
        <w:rPr>
          <w:rFonts w:ascii="Times New Roman" w:hAnsi="Times New Roman"/>
          <w:sz w:val="28"/>
          <w:szCs w:val="28"/>
        </w:rPr>
        <w:t>на сумму 13089,4</w:t>
      </w:r>
      <w:r w:rsidR="00076961">
        <w:rPr>
          <w:rFonts w:ascii="Times New Roman" w:hAnsi="Times New Roman"/>
          <w:sz w:val="28"/>
          <w:szCs w:val="28"/>
        </w:rPr>
        <w:t xml:space="preserve"> тыс. рублей.</w:t>
      </w:r>
      <w:r w:rsidR="004F4EEF" w:rsidRPr="009134C2">
        <w:rPr>
          <w:rFonts w:ascii="Times New Roman" w:hAnsi="Times New Roman"/>
          <w:sz w:val="28"/>
          <w:szCs w:val="28"/>
        </w:rPr>
        <w:t xml:space="preserve"> </w:t>
      </w:r>
      <w:r w:rsidR="005D24E0">
        <w:rPr>
          <w:rFonts w:ascii="Times New Roman" w:hAnsi="Times New Roman"/>
          <w:sz w:val="28"/>
          <w:szCs w:val="28"/>
        </w:rPr>
        <w:t>В Краснозаводском сель</w:t>
      </w:r>
      <w:r w:rsidR="00426EF8">
        <w:rPr>
          <w:rFonts w:ascii="Times New Roman" w:hAnsi="Times New Roman"/>
          <w:sz w:val="28"/>
          <w:szCs w:val="28"/>
        </w:rPr>
        <w:t xml:space="preserve">совете проведен ремонт </w:t>
      </w:r>
      <w:proofErr w:type="spellStart"/>
      <w:r w:rsidR="00426EF8">
        <w:rPr>
          <w:rFonts w:ascii="Times New Roman" w:hAnsi="Times New Roman"/>
          <w:sz w:val="28"/>
          <w:szCs w:val="28"/>
        </w:rPr>
        <w:t>ФАПа</w:t>
      </w:r>
      <w:proofErr w:type="spellEnd"/>
      <w:r w:rsidR="00426EF8">
        <w:rPr>
          <w:rFonts w:ascii="Times New Roman" w:hAnsi="Times New Roman"/>
          <w:sz w:val="28"/>
          <w:szCs w:val="28"/>
        </w:rPr>
        <w:t xml:space="preserve"> и </w:t>
      </w:r>
      <w:r w:rsidR="005D24E0">
        <w:rPr>
          <w:rFonts w:ascii="Times New Roman" w:hAnsi="Times New Roman"/>
          <w:sz w:val="28"/>
          <w:szCs w:val="28"/>
        </w:rPr>
        <w:t xml:space="preserve">ремонт эл. </w:t>
      </w:r>
      <w:r w:rsidR="00426EF8">
        <w:rPr>
          <w:rFonts w:ascii="Times New Roman" w:hAnsi="Times New Roman"/>
          <w:sz w:val="28"/>
          <w:szCs w:val="28"/>
        </w:rPr>
        <w:t>к</w:t>
      </w:r>
      <w:r w:rsidR="005D24E0">
        <w:rPr>
          <w:rFonts w:ascii="Times New Roman" w:hAnsi="Times New Roman"/>
          <w:sz w:val="28"/>
          <w:szCs w:val="28"/>
        </w:rPr>
        <w:t>отельной в СДК на сумму 1091,8 тыс. руб.</w:t>
      </w:r>
    </w:p>
    <w:p w:rsidR="007475AA" w:rsidRPr="007475AA" w:rsidRDefault="00AE7208" w:rsidP="002F20B2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208">
        <w:rPr>
          <w:rFonts w:ascii="Times New Roman" w:hAnsi="Times New Roman"/>
          <w:sz w:val="28"/>
          <w:szCs w:val="28"/>
        </w:rPr>
        <w:t>Средства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связанные</w:t>
      </w:r>
      <w:r w:rsidR="007475AA" w:rsidRPr="007475AA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требований 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ствующего законодательства </w:t>
      </w:r>
      <w:r w:rsidR="007475AA" w:rsidRPr="007475AA">
        <w:rPr>
          <w:rFonts w:ascii="Times New Roman" w:eastAsia="Times New Roman" w:hAnsi="Times New Roman"/>
          <w:sz w:val="28"/>
          <w:szCs w:val="28"/>
          <w:lang w:eastAsia="ru-RU"/>
        </w:rPr>
        <w:t>позв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олило 3-м</w:t>
      </w:r>
      <w:r w:rsidR="007475AA" w:rsidRPr="007475AA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территориям полностью или частично устранить замечания конт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рольно-надзорных и иных органов</w:t>
      </w:r>
      <w:r w:rsidR="007475AA" w:rsidRPr="007475AA">
        <w:rPr>
          <w:rFonts w:ascii="Times New Roman" w:eastAsia="Times New Roman" w:hAnsi="Times New Roman"/>
          <w:sz w:val="28"/>
          <w:szCs w:val="28"/>
          <w:lang w:eastAsia="ru-RU"/>
        </w:rPr>
        <w:t>. Например, предпи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Госпожнадзора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Енисейского межрегионального территориального управления технологического и экологического надзора</w:t>
      </w:r>
      <w:r w:rsidR="007475AA" w:rsidRPr="007475AA">
        <w:rPr>
          <w:rFonts w:ascii="Times New Roman" w:eastAsia="Times New Roman" w:hAnsi="Times New Roman"/>
          <w:sz w:val="28"/>
          <w:szCs w:val="28"/>
          <w:lang w:eastAsia="ru-RU"/>
        </w:rPr>
        <w:t>. Результат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- должн</w:t>
      </w:r>
      <w:r w:rsidR="00CA30AF">
        <w:rPr>
          <w:rFonts w:ascii="Times New Roman" w:eastAsia="Times New Roman" w:hAnsi="Times New Roman"/>
          <w:sz w:val="28"/>
          <w:szCs w:val="28"/>
          <w:lang w:eastAsia="ru-RU"/>
        </w:rPr>
        <w:t xml:space="preserve">ое функционирование </w:t>
      </w:r>
      <w:proofErr w:type="spellStart"/>
      <w:r w:rsidR="00CA30AF">
        <w:rPr>
          <w:rFonts w:ascii="Times New Roman" w:eastAsia="Times New Roman" w:hAnsi="Times New Roman"/>
          <w:sz w:val="28"/>
          <w:szCs w:val="28"/>
          <w:lang w:eastAsia="ru-RU"/>
        </w:rPr>
        <w:t>Критовской</w:t>
      </w:r>
      <w:proofErr w:type="spellEnd"/>
      <w:r w:rsidR="00CA3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школы, 3 учреждения культуры</w:t>
      </w:r>
      <w:r w:rsidR="007475AA" w:rsidRPr="007475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7A5A" w:rsidRPr="00927A5A">
        <w:rPr>
          <w:rFonts w:ascii="Times New Roman" w:hAnsi="Times New Roman"/>
          <w:color w:val="262626"/>
          <w:sz w:val="28"/>
          <w:szCs w:val="28"/>
        </w:rPr>
        <w:t>С целью профилактики и ограничения заболеваемости животных и птиц в 2011 году приобретен дорогостоящий крематор для сжигания трупов животных</w:t>
      </w:r>
      <w:r w:rsidR="00927A5A">
        <w:rPr>
          <w:rFonts w:ascii="Times New Roman" w:hAnsi="Times New Roman"/>
          <w:color w:val="262626"/>
          <w:sz w:val="28"/>
          <w:szCs w:val="28"/>
        </w:rPr>
        <w:t>.</w:t>
      </w:r>
    </w:p>
    <w:p w:rsidR="00021E48" w:rsidRDefault="00E97EFB" w:rsidP="00021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8C3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всем этим - безопасность наших детей, качество предоставляемых населению услуг, улучшение состояния окружающей среды. Немаловажно и то, что </w:t>
      </w:r>
      <w:r w:rsidR="003B5F1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финансовая поддержка является </w:t>
      </w:r>
      <w:r w:rsidRPr="00F538C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действенным инструментом стимулирования местных властей к повышению эффективности своей </w:t>
      </w:r>
      <w:r w:rsidRPr="00021E48">
        <w:rPr>
          <w:rFonts w:ascii="Times New Roman" w:eastAsia="Times New Roman" w:hAnsi="Times New Roman"/>
          <w:sz w:val="28"/>
          <w:szCs w:val="28"/>
          <w:lang w:eastAsia="ru-RU"/>
        </w:rPr>
        <w:t>деятельности, рациональному использованию бюджетных средств</w:t>
      </w:r>
      <w:r w:rsidR="00021E48" w:rsidRPr="00021E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7719" w:rsidRPr="00FD7719" w:rsidRDefault="00FD7719" w:rsidP="00FD7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7719">
        <w:rPr>
          <w:rFonts w:ascii="Times New Roman" w:eastAsia="Times New Roman" w:hAnsi="Times New Roman"/>
          <w:sz w:val="28"/>
          <w:szCs w:val="28"/>
        </w:rPr>
        <w:t>Эффективность деятельности органов местного самоуправления, результативность принимаемых ими решений и в конечном итоге уровень социально-экономического развития муниципальных образований зависят и от профессиональной подготовки и деловых качеств депутатов и работников представительных органов местного самоуправления.</w:t>
      </w:r>
    </w:p>
    <w:p w:rsidR="00FD7719" w:rsidRPr="00FD7719" w:rsidRDefault="00FD7719" w:rsidP="00FD7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7719">
        <w:rPr>
          <w:rFonts w:ascii="Times New Roman" w:eastAsia="Times New Roman" w:hAnsi="Times New Roman"/>
          <w:sz w:val="28"/>
          <w:szCs w:val="28"/>
        </w:rPr>
        <w:t>В связи с этим органам власти необходимо принимать меры по укреплению информационного и методического обеспечения деятельности органов местного самоуправления, организовывать и проводить семинары, круглые столы и другие мероприятия по актуальным вопросам деятельности органов местного самоуправления,  выявлять и распространять лучшие практики и положительный опыт работы среди муниципальных образований района.</w:t>
      </w:r>
    </w:p>
    <w:p w:rsidR="00FD7719" w:rsidRPr="00FD7719" w:rsidRDefault="00FD7719" w:rsidP="00FD7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7719">
        <w:rPr>
          <w:rFonts w:ascii="Times New Roman" w:eastAsia="Times New Roman" w:hAnsi="Times New Roman"/>
          <w:sz w:val="28"/>
          <w:szCs w:val="28"/>
        </w:rPr>
        <w:t>В предшествующий период времени позитивное влияние на процессе развития местного самоуправления в Красноярском крае оказывала реализация мероприятий долгосрочных целевых программ: «Повышен</w:t>
      </w:r>
      <w:r w:rsidR="00CA30AF">
        <w:rPr>
          <w:rFonts w:ascii="Times New Roman" w:eastAsia="Times New Roman" w:hAnsi="Times New Roman"/>
          <w:sz w:val="28"/>
          <w:szCs w:val="28"/>
        </w:rPr>
        <w:t xml:space="preserve">ие эффективности деятельности </w:t>
      </w:r>
      <w:r w:rsidRPr="00FD7719">
        <w:rPr>
          <w:rFonts w:ascii="Times New Roman" w:eastAsia="Times New Roman" w:hAnsi="Times New Roman"/>
          <w:sz w:val="28"/>
          <w:szCs w:val="28"/>
        </w:rPr>
        <w:t>органов местного самоуправления в Красноярском крае» на 2008-2010 годы и на 2011 -2013 годы, направленных в том числе, и на стимулирование должностных лиц местного самоуправления, муниципальных служащих, депутатов и работников представительных органов местного самоуправления к повышению эффективности деятельности органов местного самоуправления.</w:t>
      </w:r>
    </w:p>
    <w:p w:rsidR="00B06413" w:rsidRPr="00021E48" w:rsidRDefault="00CA30AF" w:rsidP="00021E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="00FD7719" w:rsidRPr="00FD7719">
        <w:rPr>
          <w:rFonts w:ascii="Times New Roman" w:eastAsia="Times New Roman" w:hAnsi="Times New Roman"/>
          <w:sz w:val="28"/>
          <w:szCs w:val="28"/>
        </w:rPr>
        <w:t>2011 - 2012 годы в конкурсе «На лучшую о</w:t>
      </w:r>
      <w:r>
        <w:rPr>
          <w:rFonts w:ascii="Times New Roman" w:eastAsia="Times New Roman" w:hAnsi="Times New Roman"/>
          <w:sz w:val="28"/>
          <w:szCs w:val="28"/>
        </w:rPr>
        <w:t xml:space="preserve">рганизацию работы с населением </w:t>
      </w:r>
      <w:r w:rsidR="00FD7719" w:rsidRPr="00FD7719">
        <w:rPr>
          <w:rFonts w:ascii="Times New Roman" w:eastAsia="Times New Roman" w:hAnsi="Times New Roman"/>
          <w:sz w:val="28"/>
          <w:szCs w:val="28"/>
        </w:rPr>
        <w:t xml:space="preserve">в местной администрации» приняли участие администрация Боготольского района (первое место), администрация </w:t>
      </w:r>
      <w:proofErr w:type="spellStart"/>
      <w:r w:rsidR="00FD7719" w:rsidRPr="00FD7719">
        <w:rPr>
          <w:rFonts w:ascii="Times New Roman" w:eastAsia="Times New Roman" w:hAnsi="Times New Roman"/>
          <w:sz w:val="28"/>
          <w:szCs w:val="28"/>
        </w:rPr>
        <w:t>Вагинского</w:t>
      </w:r>
      <w:proofErr w:type="spellEnd"/>
      <w:r w:rsidR="00FD7719" w:rsidRPr="00FD7719">
        <w:rPr>
          <w:rFonts w:ascii="Times New Roman" w:eastAsia="Times New Roman" w:hAnsi="Times New Roman"/>
          <w:sz w:val="28"/>
          <w:szCs w:val="28"/>
        </w:rPr>
        <w:t xml:space="preserve"> сельсовета (3 место). В Конкурсе «Лучший муниципальный служащий» приняли участие 3 человека, 2 стали победителями.</w:t>
      </w:r>
    </w:p>
    <w:p w:rsidR="004603DF" w:rsidRPr="004603DF" w:rsidRDefault="004603DF" w:rsidP="004603DF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3DF">
        <w:rPr>
          <w:rFonts w:ascii="Times New Roman" w:hAnsi="Times New Roman"/>
          <w:sz w:val="28"/>
          <w:szCs w:val="28"/>
        </w:rPr>
        <w:t>Экономический потенциал Боготольского района определяется количеством трудовых ресурсов и качеством их профессиональной подготовки, объемом производственных мощностей промышленных и строительных организаций, производственными возможностями сельского хозяйства, развитием транспортной инфраструктуры и отраслей непроизводственной сферы.</w:t>
      </w:r>
    </w:p>
    <w:p w:rsidR="004603DF" w:rsidRPr="004603DF" w:rsidRDefault="004603DF" w:rsidP="004603DF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>Дальнейшее социально-экономическое развитие Боготольского района должно строиться на основе формирования эффективной экономической базы, обеспечивающей устойчивое развитие Боготольского района и последовательное повышение качества жизни населения муниципального образования.</w:t>
      </w:r>
    </w:p>
    <w:p w:rsidR="004603DF" w:rsidRPr="004603DF" w:rsidRDefault="004603DF" w:rsidP="00460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Важными аспектами развития экономического потенциала Боготольского района являются повышение качества управления экономическим развитием Боготольского района, создание условий для формирования конкурентоспособной экономики в </w:t>
      </w:r>
      <w:proofErr w:type="spellStart"/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>Боготольском</w:t>
      </w:r>
      <w:proofErr w:type="spellEnd"/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и развития </w:t>
      </w:r>
      <w:r w:rsidR="00BD4AB5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малого и среднего бизнеса. </w:t>
      </w:r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качества управления экономическим развитием Боготольского района в достижении целей социально-экономического </w:t>
      </w:r>
      <w:r w:rsidR="00BD4A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Боготольского района, </w:t>
      </w:r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>необходимо для укрепления позиций Боготольского района в системе межмуниципального разделения труда, сглаживания воздействия внешних факторов, которые могут сдерживать социально-экономическое развитие района.</w:t>
      </w:r>
    </w:p>
    <w:p w:rsidR="004603DF" w:rsidRPr="004603DF" w:rsidRDefault="004603DF" w:rsidP="00BD4A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формирования конкурентоспособной экономики в </w:t>
      </w:r>
      <w:proofErr w:type="spellStart"/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>Боготольском</w:t>
      </w:r>
      <w:proofErr w:type="spellEnd"/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способствует улучшению инвестиционного климата, созданию благоприятных условий для ведения предпринимательской деятельности и улучшения имиджа региона. Повышению темпов социально-экономического развития Боготольского района способствует обеспечение благоприятных условий доступа товаров, работ и услуг, реализуемых хозяйствующими субъектами района, оказание содействия хозяйствующим субъектам района в налаживании и развитии их деятельности.</w:t>
      </w:r>
    </w:p>
    <w:p w:rsidR="004603DF" w:rsidRPr="004603DF" w:rsidRDefault="004603DF" w:rsidP="00460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DF">
        <w:rPr>
          <w:rFonts w:ascii="Times New Roman" w:eastAsia="Times New Roman" w:hAnsi="Times New Roman"/>
          <w:sz w:val="28"/>
          <w:szCs w:val="28"/>
          <w:lang w:eastAsia="ru-RU"/>
        </w:rPr>
        <w:t>Кадровое обеспечение деятельности органов местного самоуправления способствует в целом повышению качества управления экономическим развитием территории. Совершенствование кадрового обеспечения деятельности органов местного самоуправления происходит через систему повышения квалификации и курсовой переподготовки, а также результативность работы с обращениями граждан.</w:t>
      </w:r>
    </w:p>
    <w:p w:rsidR="00BD4AB5" w:rsidRDefault="004A38A9" w:rsidP="00AF376D">
      <w:pPr>
        <w:pStyle w:val="3"/>
        <w:ind w:right="-83"/>
      </w:pPr>
      <w:r>
        <w:t xml:space="preserve">Еще одна актуальная на сегодняшний день проблема </w:t>
      </w:r>
      <w:r w:rsidR="008518B0">
        <w:t>−</w:t>
      </w:r>
      <w:r>
        <w:t xml:space="preserve"> </w:t>
      </w:r>
      <w:r w:rsidRPr="00B36F89">
        <w:t>территориальн</w:t>
      </w:r>
      <w:r>
        <w:t>ая</w:t>
      </w:r>
      <w:r w:rsidRPr="00B36F89">
        <w:t xml:space="preserve"> разобщен</w:t>
      </w:r>
      <w:r>
        <w:t>ность и</w:t>
      </w:r>
      <w:r w:rsidRPr="00B36F89">
        <w:t xml:space="preserve"> сложн</w:t>
      </w:r>
      <w:r>
        <w:t>ость</w:t>
      </w:r>
      <w:r w:rsidRPr="00B36F89">
        <w:t xml:space="preserve"> </w:t>
      </w:r>
      <w:r>
        <w:t>п</w:t>
      </w:r>
      <w:r w:rsidRPr="00B36F89">
        <w:t>роцедур</w:t>
      </w:r>
      <w:r w:rsidR="007A7876" w:rsidRPr="00B36F89">
        <w:t xml:space="preserve"> предоставле</w:t>
      </w:r>
      <w:r w:rsidR="00A61E1C">
        <w:t xml:space="preserve">ния </w:t>
      </w:r>
      <w:r w:rsidR="007A7876" w:rsidRPr="00B36F89">
        <w:t>муниципальных услуг гражданам и организациям</w:t>
      </w:r>
      <w:r>
        <w:t xml:space="preserve">, </w:t>
      </w:r>
      <w:r w:rsidR="007A7876" w:rsidRPr="00B36F89">
        <w:t xml:space="preserve">накладывающая основное бремя по сбору, согласованию и представлению документов на заявителя. </w:t>
      </w:r>
    </w:p>
    <w:p w:rsidR="007A7876" w:rsidRPr="0017260D" w:rsidRDefault="007A7876" w:rsidP="00AF376D">
      <w:pPr>
        <w:pStyle w:val="3"/>
        <w:ind w:right="-83"/>
      </w:pPr>
      <w:r w:rsidRPr="00B36F89">
        <w:t xml:space="preserve">В настоящее время одним из наиболее эффективных способов организации предоставления государственных и муниципальных услуг в России признаны многофункциональные центры предоставления государственных и муниципальных услуг (далее – МФЦ). </w:t>
      </w:r>
      <w:r w:rsidR="00AF376D">
        <w:t>И</w:t>
      </w:r>
      <w:r w:rsidRPr="0017260D">
        <w:t>сключительной особенностью МФЦ является обеспечение принципа «одного окна».</w:t>
      </w:r>
    </w:p>
    <w:p w:rsidR="007A7876" w:rsidRPr="00444745" w:rsidRDefault="00A33DF0" w:rsidP="007A7876">
      <w:pPr>
        <w:pStyle w:val="3"/>
        <w:ind w:right="-83"/>
      </w:pPr>
      <w:r>
        <w:t>П</w:t>
      </w:r>
      <w:r w:rsidRPr="00444745">
        <w:t xml:space="preserve">раво граждан на получение государственных и муниципальных услуг </w:t>
      </w:r>
      <w:r>
        <w:t>по принципу «одного окна» в МФЦ установлено Федеральным</w:t>
      </w:r>
      <w:r w:rsidR="007A7876" w:rsidRPr="00444745">
        <w:t xml:space="preserve"> Закон</w:t>
      </w:r>
      <w:r>
        <w:t xml:space="preserve">ом </w:t>
      </w:r>
      <w:r w:rsidR="007A7876" w:rsidRPr="00444745">
        <w:t>от 27.07.2010 № 210-ФЗ «Об организации предоставления государственных и муниципальных услуг».</w:t>
      </w:r>
    </w:p>
    <w:p w:rsidR="007A7876" w:rsidRPr="00B36F89" w:rsidRDefault="007A7876" w:rsidP="007A7876">
      <w:pPr>
        <w:pStyle w:val="3"/>
        <w:ind w:right="-83"/>
      </w:pPr>
      <w:r w:rsidRPr="00B36F89">
        <w:t>Указом Президента Р</w:t>
      </w:r>
      <w:r w:rsidR="00D9235A">
        <w:t xml:space="preserve">оссийской </w:t>
      </w:r>
      <w:r w:rsidRPr="00B36F89">
        <w:t>Ф</w:t>
      </w:r>
      <w:r w:rsidR="00D9235A">
        <w:t>едерации</w:t>
      </w:r>
      <w:r w:rsidRPr="00B36F89">
        <w:t xml:space="preserve"> от 07.05.2012 №</w:t>
      </w:r>
      <w:r w:rsidR="00232079">
        <w:t> </w:t>
      </w:r>
      <w:r w:rsidRPr="00B36F89">
        <w:t xml:space="preserve">601 </w:t>
      </w:r>
      <w:r w:rsidR="001406B2" w:rsidRPr="001406B2">
        <w:t xml:space="preserve">«Об основных направлениях совершенствования системы государственного управления» </w:t>
      </w:r>
      <w:r w:rsidRPr="00B36F89">
        <w:t>Правительству Р</w:t>
      </w:r>
      <w:r w:rsidR="00232079">
        <w:t xml:space="preserve">оссийской </w:t>
      </w:r>
      <w:r w:rsidRPr="00B36F89">
        <w:t>Ф</w:t>
      </w:r>
      <w:r w:rsidR="00232079">
        <w:t>едерации</w:t>
      </w:r>
      <w:r w:rsidRPr="00B36F89">
        <w:t xml:space="preserve"> поручено обеспечить к 2015 году предоставление не менее 90</w:t>
      </w:r>
      <w:r w:rsidR="00D9235A">
        <w:t>%</w:t>
      </w:r>
      <w:r w:rsidRPr="00B36F89">
        <w:t xml:space="preserve"> государственных и муниципальных услуг гражданам на базе МФЦ по принципу «одного окна».</w:t>
      </w:r>
    </w:p>
    <w:p w:rsidR="007A7876" w:rsidRPr="00B86264" w:rsidRDefault="007A7876" w:rsidP="00B86264">
      <w:pPr>
        <w:pStyle w:val="3"/>
        <w:ind w:right="-83"/>
      </w:pPr>
      <w:r w:rsidRPr="00B86264">
        <w:t>Обеспечить принцип «одного окна» для</w:t>
      </w:r>
      <w:r w:rsidR="00C272B2">
        <w:t xml:space="preserve"> всех жителей Боготольского района на базе МФЦ </w:t>
      </w:r>
      <w:r w:rsidRPr="00B86264">
        <w:t xml:space="preserve">возможно </w:t>
      </w:r>
      <w:r w:rsidR="00C272B2">
        <w:t xml:space="preserve">будет на базе создаваемого </w:t>
      </w:r>
      <w:r w:rsidR="00C272B2">
        <w:rPr>
          <w:bCs/>
        </w:rPr>
        <w:t>структурного подразделения КГБУ «МФЦ» в муниципальном образовании  г. Боготол</w:t>
      </w:r>
      <w:r w:rsidRPr="00B86264">
        <w:t>.</w:t>
      </w:r>
    </w:p>
    <w:p w:rsidR="00DA1FE3" w:rsidRPr="00B86264" w:rsidRDefault="00DA1FE3" w:rsidP="00B862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6264">
        <w:rPr>
          <w:rFonts w:ascii="Times New Roman" w:hAnsi="Times New Roman"/>
          <w:sz w:val="28"/>
          <w:szCs w:val="28"/>
        </w:rPr>
        <w:t xml:space="preserve">Невозможность решения </w:t>
      </w:r>
      <w:r w:rsidR="00C83AA3" w:rsidRPr="00B86264">
        <w:rPr>
          <w:rFonts w:ascii="Times New Roman" w:hAnsi="Times New Roman"/>
          <w:sz w:val="28"/>
          <w:szCs w:val="28"/>
        </w:rPr>
        <w:t xml:space="preserve">вопросов содействия развитию местного самоуправления </w:t>
      </w:r>
      <w:r w:rsidRPr="00B86264">
        <w:rPr>
          <w:rFonts w:ascii="Times New Roman" w:hAnsi="Times New Roman"/>
          <w:sz w:val="28"/>
          <w:szCs w:val="28"/>
        </w:rPr>
        <w:t>без использования программно-целевого метода обусловлена рядом объективных причин:</w:t>
      </w:r>
    </w:p>
    <w:p w:rsidR="00DA1FE3" w:rsidRPr="00B86264" w:rsidRDefault="00DA1FE3" w:rsidP="00B862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6264">
        <w:rPr>
          <w:rFonts w:ascii="Times New Roman" w:hAnsi="Times New Roman"/>
          <w:sz w:val="28"/>
          <w:szCs w:val="28"/>
        </w:rPr>
        <w:t>многообразием, сложностью и масштабностью задач по с</w:t>
      </w:r>
      <w:r w:rsidR="00B86264" w:rsidRPr="00B86264">
        <w:rPr>
          <w:rFonts w:ascii="Times New Roman" w:hAnsi="Times New Roman"/>
          <w:sz w:val="28"/>
          <w:szCs w:val="28"/>
        </w:rPr>
        <w:t>одействию органам местного самоуправления в реализации закрепленных за ними полномочий;</w:t>
      </w:r>
    </w:p>
    <w:p w:rsidR="00DA1FE3" w:rsidRPr="00B86264" w:rsidRDefault="00DA1FE3" w:rsidP="00B862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6264">
        <w:rPr>
          <w:rFonts w:ascii="Times New Roman" w:hAnsi="Times New Roman"/>
          <w:sz w:val="28"/>
          <w:szCs w:val="28"/>
        </w:rPr>
        <w:t xml:space="preserve">участием в этом процессе </w:t>
      </w:r>
      <w:r w:rsidR="00B86264" w:rsidRPr="00B86264">
        <w:rPr>
          <w:rFonts w:ascii="Times New Roman" w:hAnsi="Times New Roman"/>
          <w:sz w:val="28"/>
          <w:szCs w:val="28"/>
        </w:rPr>
        <w:t>абсолютно всех муниципальны</w:t>
      </w:r>
      <w:r w:rsidR="008A56B4">
        <w:rPr>
          <w:rFonts w:ascii="Times New Roman" w:hAnsi="Times New Roman"/>
          <w:sz w:val="28"/>
          <w:szCs w:val="28"/>
        </w:rPr>
        <w:t>х образований Боготольского района</w:t>
      </w:r>
      <w:r w:rsidR="00B86264" w:rsidRPr="00B86264">
        <w:rPr>
          <w:rFonts w:ascii="Times New Roman" w:hAnsi="Times New Roman"/>
          <w:sz w:val="28"/>
          <w:szCs w:val="28"/>
        </w:rPr>
        <w:t>;</w:t>
      </w:r>
    </w:p>
    <w:p w:rsidR="00DA1FE3" w:rsidRPr="00B86264" w:rsidRDefault="00DA1FE3" w:rsidP="00B862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6264">
        <w:rPr>
          <w:rFonts w:ascii="Times New Roman" w:hAnsi="Times New Roman"/>
          <w:sz w:val="28"/>
          <w:szCs w:val="28"/>
        </w:rPr>
        <w:t>необходимостью разработки и реализации комплекса мероприятий, согласованных по целям, ресурсам, срокам выполнения;</w:t>
      </w:r>
    </w:p>
    <w:p w:rsidR="00C841DD" w:rsidRPr="00B86264" w:rsidRDefault="00B86264" w:rsidP="00D923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6264">
        <w:rPr>
          <w:rFonts w:ascii="Times New Roman" w:hAnsi="Times New Roman"/>
          <w:sz w:val="28"/>
          <w:szCs w:val="28"/>
        </w:rPr>
        <w:t xml:space="preserve">необходимостью </w:t>
      </w:r>
      <w:r w:rsidR="00C841DD" w:rsidRPr="00B86264">
        <w:rPr>
          <w:rFonts w:ascii="Times New Roman" w:hAnsi="Times New Roman"/>
          <w:sz w:val="28"/>
          <w:szCs w:val="28"/>
        </w:rPr>
        <w:t>продолжени</w:t>
      </w:r>
      <w:r w:rsidRPr="00B86264">
        <w:rPr>
          <w:rFonts w:ascii="Times New Roman" w:hAnsi="Times New Roman"/>
          <w:sz w:val="28"/>
          <w:szCs w:val="28"/>
        </w:rPr>
        <w:t>я</w:t>
      </w:r>
      <w:r w:rsidR="00C841DD" w:rsidRPr="00B86264">
        <w:rPr>
          <w:rFonts w:ascii="Times New Roman" w:hAnsi="Times New Roman"/>
          <w:sz w:val="28"/>
          <w:szCs w:val="28"/>
        </w:rPr>
        <w:t xml:space="preserve"> положительных тенденций, сформировавшихся в ходе реализации </w:t>
      </w:r>
      <w:r w:rsidRPr="00B86264">
        <w:rPr>
          <w:rFonts w:ascii="Times New Roman" w:hAnsi="Times New Roman"/>
          <w:sz w:val="28"/>
          <w:szCs w:val="28"/>
        </w:rPr>
        <w:t xml:space="preserve">программных </w:t>
      </w:r>
      <w:r w:rsidR="00C841DD" w:rsidRPr="00B86264">
        <w:rPr>
          <w:rFonts w:ascii="Times New Roman" w:hAnsi="Times New Roman"/>
          <w:sz w:val="28"/>
          <w:szCs w:val="28"/>
        </w:rPr>
        <w:t>мероприятий в предшествующие годы</w:t>
      </w:r>
      <w:r w:rsidRPr="00B86264">
        <w:rPr>
          <w:rFonts w:ascii="Times New Roman" w:hAnsi="Times New Roman"/>
          <w:sz w:val="28"/>
          <w:szCs w:val="28"/>
        </w:rPr>
        <w:t>.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следующими рисками: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большая часть мероприятий Программы осуществляется путем</w:t>
      </w:r>
      <w:r w:rsidR="004E4F3A">
        <w:rPr>
          <w:rFonts w:ascii="Times New Roman" w:hAnsi="Times New Roman"/>
          <w:sz w:val="28"/>
          <w:szCs w:val="28"/>
        </w:rPr>
        <w:t xml:space="preserve"> участия в </w:t>
      </w:r>
      <w:r w:rsidR="006D2C61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края, существует риск отсутствия активной позиции муниципальных образований</w:t>
      </w:r>
      <w:r w:rsidR="007933F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 участию</w:t>
      </w:r>
      <w:r w:rsidR="006D2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конкурсных отборах, а так же риск представления муниципальными образованиями заявок, не соответствующих установленным требованиям;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возможны финансовые риски, вызванные недостаточностью и несвоевременностью об</w:t>
      </w:r>
      <w:r w:rsidR="00700198">
        <w:rPr>
          <w:rFonts w:ascii="Times New Roman" w:hAnsi="Times New Roman"/>
          <w:sz w:val="28"/>
          <w:szCs w:val="28"/>
        </w:rPr>
        <w:t>ъемов финансирования из районного и сельского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управления рисками, связанными с </w:t>
      </w:r>
      <w:r w:rsidR="00F94E5B">
        <w:rPr>
          <w:rFonts w:ascii="Times New Roman" w:hAnsi="Times New Roman"/>
          <w:sz w:val="28"/>
          <w:szCs w:val="28"/>
        </w:rPr>
        <w:t>участием сельских советов в отборе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края в целях предоставления субсидий </w:t>
      </w:r>
      <w:r w:rsidR="00F94E5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Красноярского края для реали</w:t>
      </w:r>
      <w:r w:rsidR="00E25D04">
        <w:rPr>
          <w:rFonts w:ascii="Times New Roman" w:hAnsi="Times New Roman"/>
          <w:sz w:val="28"/>
          <w:szCs w:val="28"/>
        </w:rPr>
        <w:t xml:space="preserve">зации мероприятий Программы, </w:t>
      </w:r>
      <w:r>
        <w:rPr>
          <w:rFonts w:ascii="Times New Roman" w:hAnsi="Times New Roman"/>
          <w:sz w:val="28"/>
          <w:szCs w:val="28"/>
        </w:rPr>
        <w:t>не</w:t>
      </w:r>
      <w:r w:rsidR="00E25D04">
        <w:rPr>
          <w:rFonts w:ascii="Times New Roman" w:hAnsi="Times New Roman"/>
          <w:sz w:val="28"/>
          <w:szCs w:val="28"/>
        </w:rPr>
        <w:t>обходимо</w:t>
      </w:r>
      <w:r w:rsidR="00CE2636">
        <w:rPr>
          <w:rFonts w:ascii="Times New Roman" w:hAnsi="Times New Roman"/>
          <w:sz w:val="28"/>
          <w:szCs w:val="28"/>
        </w:rPr>
        <w:t xml:space="preserve"> будет активизировать работу</w:t>
      </w:r>
      <w:r>
        <w:rPr>
          <w:rFonts w:ascii="Times New Roman" w:hAnsi="Times New Roman"/>
          <w:sz w:val="28"/>
          <w:szCs w:val="28"/>
        </w:rPr>
        <w:t xml:space="preserve"> по информированию муниципальных образований</w:t>
      </w:r>
      <w:r w:rsidR="00E25D0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 возможности и порядке участия в мероприятиях Программы.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финансовых рисков возможно при условии</w:t>
      </w:r>
      <w:r w:rsidR="00FA43B9">
        <w:rPr>
          <w:rFonts w:ascii="Times New Roman" w:hAnsi="Times New Roman"/>
          <w:sz w:val="28"/>
          <w:szCs w:val="28"/>
        </w:rPr>
        <w:t xml:space="preserve"> своевременного и полного информирования о конкурсном отборе, </w:t>
      </w:r>
      <w:r>
        <w:rPr>
          <w:rFonts w:ascii="Times New Roman" w:hAnsi="Times New Roman"/>
          <w:sz w:val="28"/>
          <w:szCs w:val="28"/>
        </w:rPr>
        <w:t>достаточного и своевременного финанс</w:t>
      </w:r>
      <w:r w:rsidR="00FC34DA">
        <w:rPr>
          <w:rFonts w:ascii="Times New Roman" w:hAnsi="Times New Roman"/>
          <w:sz w:val="28"/>
          <w:szCs w:val="28"/>
        </w:rPr>
        <w:t>ирования мероприятий из районного и сельского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мониторинг выполнения Программы;</w:t>
      </w:r>
    </w:p>
    <w:p w:rsidR="00FD7D40" w:rsidRPr="00353294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внутренн</w:t>
      </w:r>
      <w:r w:rsidR="00714D7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53294">
        <w:rPr>
          <w:rFonts w:ascii="Times New Roman" w:hAnsi="Times New Roman"/>
          <w:sz w:val="28"/>
          <w:szCs w:val="28"/>
        </w:rPr>
        <w:t>контроля исполнения мероприятий</w:t>
      </w:r>
      <w:r w:rsidR="0047259D" w:rsidRPr="00353294">
        <w:rPr>
          <w:rFonts w:ascii="Times New Roman" w:hAnsi="Times New Roman"/>
          <w:sz w:val="28"/>
          <w:szCs w:val="28"/>
        </w:rPr>
        <w:t xml:space="preserve"> подпрограмм </w:t>
      </w:r>
      <w:r w:rsidRPr="00353294">
        <w:rPr>
          <w:rFonts w:ascii="Times New Roman" w:hAnsi="Times New Roman"/>
          <w:sz w:val="28"/>
          <w:szCs w:val="28"/>
        </w:rPr>
        <w:t>Программы;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FD7D40" w:rsidRDefault="00FD7D40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990315" w:rsidRDefault="00990315" w:rsidP="00FD7D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4F3A" w:rsidRDefault="002F20B2" w:rsidP="002F20B2">
      <w:pPr>
        <w:pStyle w:val="ab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5743" w:rsidRPr="000D5743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</w:t>
      </w:r>
    </w:p>
    <w:p w:rsidR="00191DC0" w:rsidRPr="000D5743" w:rsidRDefault="000D5743" w:rsidP="002F20B2">
      <w:pPr>
        <w:pStyle w:val="ab"/>
        <w:tabs>
          <w:tab w:val="left" w:pos="426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D5743">
        <w:rPr>
          <w:rFonts w:ascii="Times New Roman" w:hAnsi="Times New Roman"/>
          <w:sz w:val="28"/>
          <w:szCs w:val="28"/>
        </w:rPr>
        <w:t>в соответствующей сфере, описание основных целей и задач программы, прогноз развития соответствующей сферы</w:t>
      </w:r>
    </w:p>
    <w:p w:rsidR="00191DC0" w:rsidRPr="00D00500" w:rsidRDefault="00191DC0" w:rsidP="00D00500">
      <w:pPr>
        <w:pStyle w:val="ab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0500" w:rsidRPr="00C7528F" w:rsidRDefault="00E27D97" w:rsidP="003634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28F">
        <w:rPr>
          <w:rFonts w:ascii="Times New Roman" w:hAnsi="Times New Roman"/>
          <w:sz w:val="28"/>
          <w:szCs w:val="28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как на федеральном, так и на краевом уровне. Однако количество и масштаб проблем</w:t>
      </w:r>
      <w:r w:rsidR="00671EEF">
        <w:rPr>
          <w:rFonts w:ascii="Times New Roman" w:hAnsi="Times New Roman"/>
          <w:sz w:val="28"/>
          <w:szCs w:val="28"/>
        </w:rPr>
        <w:t>ы</w:t>
      </w:r>
      <w:r w:rsidRPr="00C7528F">
        <w:rPr>
          <w:rFonts w:ascii="Times New Roman" w:hAnsi="Times New Roman"/>
          <w:sz w:val="28"/>
          <w:szCs w:val="28"/>
        </w:rPr>
        <w:t xml:space="preserve">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в решении наиболее важных и актуальных задач</w:t>
      </w:r>
      <w:r w:rsidR="00D00500" w:rsidRPr="00C7528F">
        <w:rPr>
          <w:rFonts w:ascii="Times New Roman" w:hAnsi="Times New Roman"/>
          <w:sz w:val="28"/>
          <w:szCs w:val="28"/>
          <w:lang w:eastAsia="ru-RU"/>
        </w:rPr>
        <w:t xml:space="preserve"> путем:</w:t>
      </w:r>
    </w:p>
    <w:p w:rsidR="00D00500" w:rsidRPr="00C7528F" w:rsidRDefault="00D00500" w:rsidP="00D005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28F">
        <w:rPr>
          <w:rFonts w:ascii="Times New Roman" w:hAnsi="Times New Roman"/>
          <w:sz w:val="28"/>
          <w:szCs w:val="28"/>
        </w:rPr>
        <w:t>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D00500" w:rsidRPr="00C7528F" w:rsidRDefault="00D00500" w:rsidP="00D0050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28F">
        <w:rPr>
          <w:rFonts w:ascii="Times New Roman" w:hAnsi="Times New Roman"/>
          <w:sz w:val="28"/>
          <w:szCs w:val="28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C96D20" w:rsidRPr="00F90169" w:rsidRDefault="00C96D20" w:rsidP="00F9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B4">
        <w:rPr>
          <w:rFonts w:ascii="Times New Roman" w:hAnsi="Times New Roman"/>
          <w:sz w:val="28"/>
          <w:szCs w:val="28"/>
        </w:rPr>
        <w:t xml:space="preserve">Целью </w:t>
      </w:r>
      <w:r w:rsidR="00E77BD4" w:rsidRPr="00535FB4">
        <w:rPr>
          <w:rFonts w:ascii="Times New Roman" w:hAnsi="Times New Roman"/>
          <w:sz w:val="28"/>
          <w:szCs w:val="28"/>
        </w:rPr>
        <w:t>П</w:t>
      </w:r>
      <w:r w:rsidRPr="00535FB4">
        <w:rPr>
          <w:rFonts w:ascii="Times New Roman" w:hAnsi="Times New Roman"/>
          <w:sz w:val="28"/>
          <w:szCs w:val="28"/>
        </w:rPr>
        <w:t xml:space="preserve">рограммы является </w:t>
      </w:r>
      <w:r w:rsidR="004A7B1E">
        <w:rPr>
          <w:rFonts w:ascii="Times New Roman" w:hAnsi="Times New Roman"/>
          <w:sz w:val="28"/>
          <w:szCs w:val="28"/>
        </w:rPr>
        <w:t xml:space="preserve">создание </w:t>
      </w:r>
      <w:r w:rsidR="00535FB4" w:rsidRPr="00535FB4">
        <w:rPr>
          <w:rFonts w:ascii="Times New Roman" w:hAnsi="Times New Roman"/>
          <w:sz w:val="28"/>
          <w:szCs w:val="28"/>
        </w:rPr>
        <w:t>условий для устойчивого социально-экономического развити</w:t>
      </w:r>
      <w:r w:rsidR="00E07BAD">
        <w:rPr>
          <w:rFonts w:ascii="Times New Roman" w:hAnsi="Times New Roman"/>
          <w:sz w:val="28"/>
          <w:szCs w:val="28"/>
        </w:rPr>
        <w:t>я муниципальных образований района</w:t>
      </w:r>
      <w:r w:rsidR="00535FB4" w:rsidRPr="00535FB4">
        <w:rPr>
          <w:rFonts w:ascii="Times New Roman" w:hAnsi="Times New Roman"/>
          <w:sz w:val="28"/>
          <w:szCs w:val="28"/>
        </w:rPr>
        <w:t xml:space="preserve"> и эффективной реализации органами местного самоуправления полномочий, закрепленных за м</w:t>
      </w:r>
      <w:r w:rsidR="00E07BAD">
        <w:rPr>
          <w:rFonts w:ascii="Times New Roman" w:hAnsi="Times New Roman"/>
          <w:sz w:val="28"/>
          <w:szCs w:val="28"/>
        </w:rPr>
        <w:t>униципальными образованиями района</w:t>
      </w:r>
      <w:r w:rsidRPr="00535FB4">
        <w:rPr>
          <w:rFonts w:ascii="Times New Roman" w:hAnsi="Times New Roman"/>
          <w:sz w:val="28"/>
          <w:szCs w:val="28"/>
        </w:rPr>
        <w:t>.</w:t>
      </w:r>
    </w:p>
    <w:p w:rsidR="00C96D20" w:rsidRPr="00F90169" w:rsidRDefault="00C96D20" w:rsidP="00F9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169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C96D20" w:rsidRPr="00E77BD4" w:rsidRDefault="00E77BD4" w:rsidP="009F27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96D20" w:rsidRPr="00E77BD4">
        <w:rPr>
          <w:rFonts w:ascii="Times New Roman" w:hAnsi="Times New Roman"/>
          <w:sz w:val="28"/>
          <w:szCs w:val="28"/>
        </w:rPr>
        <w:t>лучшение состояния имущества, находящегос</w:t>
      </w:r>
      <w:r>
        <w:rPr>
          <w:rFonts w:ascii="Times New Roman" w:hAnsi="Times New Roman"/>
          <w:sz w:val="28"/>
          <w:szCs w:val="28"/>
        </w:rPr>
        <w:t>я в муниципальной собственности;</w:t>
      </w:r>
    </w:p>
    <w:p w:rsidR="004A4B5C" w:rsidRDefault="00E77BD4" w:rsidP="009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4A4B5C" w:rsidRPr="00E77BD4">
        <w:rPr>
          <w:rFonts w:ascii="Times New Roman" w:hAnsi="Times New Roman"/>
          <w:bCs/>
          <w:sz w:val="28"/>
          <w:szCs w:val="28"/>
        </w:rPr>
        <w:t xml:space="preserve">тимулирование </w:t>
      </w:r>
      <w:r w:rsidR="004A4B5C" w:rsidRPr="00E77BD4">
        <w:rPr>
          <w:rFonts w:ascii="Times New Roman" w:hAnsi="Times New Roman"/>
          <w:sz w:val="28"/>
          <w:szCs w:val="28"/>
        </w:rPr>
        <w:t>повышения профессионального уровня муниципального управления и обмена успешным опытом среди</w:t>
      </w:r>
      <w:r w:rsidR="00400A90">
        <w:rPr>
          <w:rFonts w:ascii="Times New Roman" w:hAnsi="Times New Roman"/>
          <w:sz w:val="28"/>
          <w:szCs w:val="28"/>
        </w:rPr>
        <w:t xml:space="preserve"> муниципальных образований района.</w:t>
      </w:r>
    </w:p>
    <w:p w:rsidR="00372B08" w:rsidRPr="00E77BD4" w:rsidRDefault="00372B08" w:rsidP="009F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62F73">
        <w:rPr>
          <w:rFonts w:ascii="Times New Roman" w:eastAsia="Times New Roman" w:hAnsi="Times New Roman"/>
          <w:sz w:val="28"/>
          <w:szCs w:val="28"/>
          <w:lang w:eastAsia="ru-RU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D12EE4" w:rsidRPr="00535FB4" w:rsidRDefault="00D12EE4" w:rsidP="00815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B4">
        <w:rPr>
          <w:rFonts w:ascii="Times New Roman" w:hAnsi="Times New Roman"/>
          <w:sz w:val="28"/>
          <w:szCs w:val="28"/>
        </w:rPr>
        <w:t>Реализация Программы</w:t>
      </w:r>
      <w:r w:rsidR="00815018" w:rsidRPr="00535FB4">
        <w:rPr>
          <w:rFonts w:ascii="Times New Roman" w:hAnsi="Times New Roman"/>
          <w:sz w:val="28"/>
          <w:szCs w:val="28"/>
        </w:rPr>
        <w:t>, в первую очередь, будет способствовать эффективн</w:t>
      </w:r>
      <w:r w:rsidR="002A0CA1" w:rsidRPr="00535FB4">
        <w:rPr>
          <w:rFonts w:ascii="Times New Roman" w:hAnsi="Times New Roman"/>
          <w:sz w:val="28"/>
          <w:szCs w:val="28"/>
        </w:rPr>
        <w:t>ой</w:t>
      </w:r>
      <w:r w:rsidR="00815018" w:rsidRPr="00535FB4">
        <w:rPr>
          <w:rFonts w:ascii="Times New Roman" w:hAnsi="Times New Roman"/>
          <w:sz w:val="28"/>
          <w:szCs w:val="28"/>
        </w:rPr>
        <w:t xml:space="preserve"> реализации </w:t>
      </w:r>
      <w:r w:rsidR="002A0CA1" w:rsidRPr="00535FB4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815018" w:rsidRPr="00535FB4">
        <w:rPr>
          <w:rFonts w:ascii="Times New Roman" w:hAnsi="Times New Roman"/>
          <w:sz w:val="28"/>
          <w:szCs w:val="28"/>
        </w:rPr>
        <w:t xml:space="preserve">закрепленных за </w:t>
      </w:r>
      <w:r w:rsidR="002A0CA1" w:rsidRPr="00535FB4">
        <w:rPr>
          <w:rFonts w:ascii="Times New Roman" w:hAnsi="Times New Roman"/>
          <w:sz w:val="28"/>
          <w:szCs w:val="28"/>
        </w:rPr>
        <w:t>ними полномочий</w:t>
      </w:r>
      <w:r w:rsidR="00815018" w:rsidRPr="00535FB4">
        <w:rPr>
          <w:rFonts w:ascii="Times New Roman" w:hAnsi="Times New Roman"/>
          <w:sz w:val="28"/>
          <w:szCs w:val="28"/>
        </w:rPr>
        <w:t>, что позволит достигнуть:</w:t>
      </w:r>
    </w:p>
    <w:p w:rsidR="00815018" w:rsidRPr="00535FB4" w:rsidRDefault="00815018" w:rsidP="00815018">
      <w:pPr>
        <w:pStyle w:val="3"/>
        <w:ind w:right="-83" w:firstLine="709"/>
      </w:pPr>
      <w:r w:rsidRPr="00535FB4">
        <w:t>улучшения материально-технического состояния муниципального имущества;</w:t>
      </w:r>
    </w:p>
    <w:p w:rsidR="00815018" w:rsidRPr="00535FB4" w:rsidRDefault="00815018" w:rsidP="00815018">
      <w:pPr>
        <w:pStyle w:val="3"/>
        <w:ind w:right="-83" w:firstLine="709"/>
      </w:pPr>
      <w:r w:rsidRPr="00535FB4">
        <w:t>формирования комфортной среды проживания на территори</w:t>
      </w:r>
      <w:r w:rsidR="00400A90">
        <w:t>и муниципальных образований района</w:t>
      </w:r>
      <w:r w:rsidRPr="00535FB4">
        <w:t>;</w:t>
      </w:r>
    </w:p>
    <w:p w:rsidR="00815018" w:rsidRPr="00535FB4" w:rsidRDefault="00815018" w:rsidP="00815018">
      <w:pPr>
        <w:pStyle w:val="3"/>
        <w:ind w:right="-83" w:firstLine="709"/>
      </w:pPr>
      <w:r w:rsidRPr="00535FB4">
        <w:t>повышения уровня качества жизни населения;</w:t>
      </w:r>
    </w:p>
    <w:p w:rsidR="00157818" w:rsidRPr="00815018" w:rsidRDefault="00157818" w:rsidP="00815018">
      <w:pPr>
        <w:pStyle w:val="3"/>
        <w:ind w:right="-83" w:firstLine="709"/>
      </w:pPr>
      <w:r w:rsidRPr="00815018">
        <w:t>Оценить достижение</w:t>
      </w:r>
      <w:r w:rsidR="00844774">
        <w:t xml:space="preserve"> цели и задач Программы позволит целевой показатель</w:t>
      </w:r>
      <w:r w:rsidRPr="00815018">
        <w:t>:</w:t>
      </w:r>
    </w:p>
    <w:p w:rsidR="00B07872" w:rsidRPr="00815018" w:rsidRDefault="00A2343A" w:rsidP="00815018">
      <w:pPr>
        <w:pStyle w:val="ConsPlusCell"/>
        <w:ind w:firstLine="709"/>
        <w:jc w:val="both"/>
      </w:pPr>
      <w:r w:rsidRPr="00815018">
        <w:t>д</w:t>
      </w:r>
      <w:r w:rsidR="00B07872" w:rsidRPr="00815018">
        <w:t>оля муниципальных образований</w:t>
      </w:r>
      <w:r w:rsidR="00400A90">
        <w:t xml:space="preserve"> района</w:t>
      </w:r>
      <w:r w:rsidR="00B07872" w:rsidRPr="00815018">
        <w:t xml:space="preserve">, имеющих возможность принять участие в реализации программных мероприятий, направленных на содействие развитию местного самоуправления, </w:t>
      </w:r>
      <w:r w:rsidR="00227E23" w:rsidRPr="00815018">
        <w:rPr>
          <w:bCs/>
          <w:lang w:eastAsia="ru-RU"/>
        </w:rPr>
        <w:t>–</w:t>
      </w:r>
      <w:r w:rsidR="00400A90">
        <w:t xml:space="preserve"> 100% ежегодно.</w:t>
      </w:r>
    </w:p>
    <w:p w:rsidR="00157818" w:rsidRPr="0058279A" w:rsidRDefault="00157818" w:rsidP="00A2343A">
      <w:pPr>
        <w:pStyle w:val="3"/>
        <w:ind w:right="-83" w:firstLine="709"/>
      </w:pPr>
    </w:p>
    <w:p w:rsidR="00AF26D8" w:rsidRDefault="002F20B2" w:rsidP="002F20B2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35046" w:rsidRPr="00435046">
        <w:rPr>
          <w:rFonts w:ascii="Times New Roman" w:hAnsi="Times New Roman"/>
          <w:sz w:val="28"/>
          <w:szCs w:val="28"/>
        </w:rPr>
        <w:t xml:space="preserve">Механизм реализации мероприятий </w:t>
      </w:r>
      <w:r w:rsidR="00D926C7">
        <w:rPr>
          <w:rFonts w:ascii="Times New Roman" w:hAnsi="Times New Roman"/>
          <w:sz w:val="28"/>
          <w:szCs w:val="28"/>
        </w:rPr>
        <w:t>П</w:t>
      </w:r>
      <w:r w:rsidR="00435046" w:rsidRPr="00435046">
        <w:rPr>
          <w:rFonts w:ascii="Times New Roman" w:hAnsi="Times New Roman"/>
          <w:sz w:val="28"/>
          <w:szCs w:val="28"/>
        </w:rPr>
        <w:t>рограммы</w:t>
      </w:r>
    </w:p>
    <w:p w:rsidR="003149E8" w:rsidRDefault="003149E8" w:rsidP="003149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6D1" w:rsidRDefault="009446D1" w:rsidP="009B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9B25A9" w:rsidRPr="000511E3" w:rsidRDefault="000532C2" w:rsidP="009B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</w:t>
      </w:r>
      <w:r w:rsidR="009446D1">
        <w:rPr>
          <w:rFonts w:ascii="Times New Roman" w:hAnsi="Times New Roman"/>
          <w:sz w:val="28"/>
          <w:szCs w:val="28"/>
        </w:rPr>
        <w:t>подпрограмм</w:t>
      </w:r>
      <w:r w:rsidR="00766F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последовательность выполнения мероприятий </w:t>
      </w:r>
      <w:r w:rsidR="009446D1">
        <w:rPr>
          <w:rFonts w:ascii="Times New Roman" w:hAnsi="Times New Roman"/>
          <w:sz w:val="28"/>
          <w:szCs w:val="28"/>
        </w:rPr>
        <w:t>подпрограмм</w:t>
      </w:r>
      <w:r w:rsidR="00766F6E">
        <w:rPr>
          <w:rFonts w:ascii="Times New Roman" w:hAnsi="Times New Roman"/>
          <w:sz w:val="28"/>
          <w:szCs w:val="28"/>
        </w:rPr>
        <w:t xml:space="preserve"> представлены в подпрограммах Программы.</w:t>
      </w:r>
      <w:r w:rsidR="009B25A9" w:rsidRPr="000511E3">
        <w:rPr>
          <w:rFonts w:ascii="Times New Roman" w:hAnsi="Times New Roman"/>
          <w:sz w:val="28"/>
          <w:szCs w:val="28"/>
        </w:rPr>
        <w:t xml:space="preserve"> </w:t>
      </w:r>
    </w:p>
    <w:p w:rsidR="00997C1B" w:rsidRPr="003149E8" w:rsidRDefault="00997C1B" w:rsidP="002F20B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49E8" w:rsidRDefault="002F20B2" w:rsidP="002F20B2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149E8" w:rsidRPr="003149E8">
        <w:rPr>
          <w:rFonts w:ascii="Times New Roman" w:hAnsi="Times New Roman"/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</w:t>
      </w:r>
      <w:r w:rsidR="00BD6273">
        <w:rPr>
          <w:rFonts w:ascii="Times New Roman" w:hAnsi="Times New Roman"/>
          <w:sz w:val="28"/>
          <w:szCs w:val="28"/>
        </w:rPr>
        <w:t>на территории Боготольского района</w:t>
      </w:r>
    </w:p>
    <w:p w:rsidR="000C081C" w:rsidRDefault="000C081C" w:rsidP="000C081C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3F68" w:rsidRPr="00293F68" w:rsidRDefault="00293F68" w:rsidP="00293F68">
      <w:pPr>
        <w:pStyle w:val="3"/>
        <w:ind w:right="-83"/>
      </w:pPr>
      <w:r w:rsidRPr="00293F68">
        <w:t>Прогноз показателей развития муниципальных образований в результате достижения обозначенной Программой цели, в первую очередь, должен отражать улучшение материально-технического состояния муниципального имущества, повышение уровня качества жизни населения, улучшение качества предоставления муниципальных услуг.</w:t>
      </w:r>
    </w:p>
    <w:p w:rsidR="00EB0C42" w:rsidRPr="004C3E97" w:rsidRDefault="00293F68" w:rsidP="00EE7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93F68">
        <w:rPr>
          <w:rFonts w:ascii="Times New Roman" w:hAnsi="Times New Roman"/>
          <w:sz w:val="28"/>
          <w:szCs w:val="28"/>
          <w:lang w:eastAsia="ru-RU"/>
        </w:rPr>
        <w:t xml:space="preserve">Запланировано, </w:t>
      </w:r>
      <w:r w:rsidR="00EE79E4">
        <w:rPr>
          <w:rFonts w:ascii="Times New Roman" w:hAnsi="Times New Roman"/>
          <w:sz w:val="28"/>
          <w:szCs w:val="28"/>
          <w:lang w:eastAsia="ru-RU"/>
        </w:rPr>
        <w:t xml:space="preserve">что </w:t>
      </w:r>
      <w:r w:rsidR="00EE79E4">
        <w:rPr>
          <w:rFonts w:ascii="Times New Roman" w:eastAsia="Times New Roman" w:hAnsi="Times New Roman"/>
          <w:sz w:val="28"/>
          <w:szCs w:val="28"/>
        </w:rPr>
        <w:t>д</w:t>
      </w:r>
      <w:r w:rsidR="00EB0C42" w:rsidRPr="004C3E97">
        <w:rPr>
          <w:rFonts w:ascii="Times New Roman" w:eastAsia="Times New Roman" w:hAnsi="Times New Roman"/>
          <w:sz w:val="28"/>
          <w:szCs w:val="28"/>
        </w:rPr>
        <w:t>оля структурных подразделений администрации Боготольского района и сельских поселений, имеющих возможность принять участие в реализации мероприятий Подпрограммы</w:t>
      </w:r>
      <w:r w:rsidR="00EB0C42">
        <w:rPr>
          <w:rFonts w:ascii="Times New Roman" w:eastAsia="Times New Roman" w:hAnsi="Times New Roman"/>
          <w:sz w:val="28"/>
          <w:szCs w:val="28"/>
        </w:rPr>
        <w:t xml:space="preserve"> будет составлять 100% ежегодно.</w:t>
      </w:r>
    </w:p>
    <w:p w:rsidR="00EB0C42" w:rsidRDefault="009B2405" w:rsidP="00464355">
      <w:pPr>
        <w:pStyle w:val="3"/>
        <w:ind w:firstLine="708"/>
      </w:pPr>
      <w:r>
        <w:rPr>
          <w:lang w:eastAsia="en-US"/>
        </w:rPr>
        <w:t>Д</w:t>
      </w:r>
      <w:r w:rsidR="00EB0C42" w:rsidRPr="004C3E97">
        <w:rPr>
          <w:lang w:eastAsia="en-US"/>
        </w:rPr>
        <w:t>оля учреждений района,</w:t>
      </w:r>
      <w:r w:rsidR="0081626C">
        <w:rPr>
          <w:lang w:eastAsia="en-US"/>
        </w:rPr>
        <w:t xml:space="preserve"> которые в течение года улучшат</w:t>
      </w:r>
      <w:r w:rsidR="00EB0C42" w:rsidRPr="004C3E97">
        <w:rPr>
          <w:lang w:eastAsia="en-US"/>
        </w:rPr>
        <w:t xml:space="preserve"> условия функционирования объект</w:t>
      </w:r>
      <w:r w:rsidR="0081626C">
        <w:rPr>
          <w:lang w:eastAsia="en-US"/>
        </w:rPr>
        <w:t xml:space="preserve">ов муниципальной собственности будет составлять </w:t>
      </w:r>
      <w:r w:rsidR="00734F7A">
        <w:rPr>
          <w:lang w:eastAsia="en-US"/>
        </w:rPr>
        <w:t xml:space="preserve">до 2,3% </w:t>
      </w:r>
      <w:r w:rsidR="0016771C">
        <w:rPr>
          <w:lang w:eastAsia="en-US"/>
        </w:rPr>
        <w:t>ежегодно</w:t>
      </w:r>
      <w:r w:rsidR="0081626C">
        <w:rPr>
          <w:lang w:eastAsia="en-US"/>
        </w:rPr>
        <w:t>.</w:t>
      </w:r>
    </w:p>
    <w:p w:rsidR="00EB0C42" w:rsidRPr="00E064D4" w:rsidRDefault="0024069F" w:rsidP="00464355">
      <w:pPr>
        <w:pStyle w:val="3"/>
        <w:ind w:firstLine="708"/>
        <w:rPr>
          <w:lang w:eastAsia="en-US"/>
        </w:rPr>
      </w:pPr>
      <w:r>
        <w:rPr>
          <w:lang w:eastAsia="en-US"/>
        </w:rPr>
        <w:t>Планируется увеличение доли</w:t>
      </w:r>
      <w:r w:rsidR="00EB0C42" w:rsidRPr="00E064D4">
        <w:rPr>
          <w:lang w:eastAsia="en-US"/>
        </w:rPr>
        <w:t xml:space="preserve"> муниципальных образований, приня</w:t>
      </w:r>
      <w:r w:rsidR="002F20B2">
        <w:rPr>
          <w:lang w:eastAsia="en-US"/>
        </w:rPr>
        <w:t xml:space="preserve">вших в отчетном году участие в </w:t>
      </w:r>
      <w:r w:rsidR="00EB0C42" w:rsidRPr="00E064D4">
        <w:rPr>
          <w:lang w:eastAsia="en-US"/>
        </w:rPr>
        <w:t>конкурсе «На лучшую организацию работы представительного органа муниципального обра</w:t>
      </w:r>
      <w:r w:rsidR="00384A6E">
        <w:rPr>
          <w:lang w:eastAsia="en-US"/>
        </w:rPr>
        <w:t xml:space="preserve">зования» в </w:t>
      </w:r>
      <w:proofErr w:type="spellStart"/>
      <w:r w:rsidR="00384A6E">
        <w:rPr>
          <w:lang w:eastAsia="en-US"/>
        </w:rPr>
        <w:t>Боготольском</w:t>
      </w:r>
      <w:proofErr w:type="spellEnd"/>
      <w:r w:rsidR="00384A6E">
        <w:rPr>
          <w:lang w:eastAsia="en-US"/>
        </w:rPr>
        <w:t xml:space="preserve"> районе </w:t>
      </w:r>
      <w:r w:rsidR="00EB0C42" w:rsidRPr="00E064D4">
        <w:rPr>
          <w:lang w:eastAsia="en-US"/>
        </w:rPr>
        <w:t>от общего количества му</w:t>
      </w:r>
      <w:r w:rsidR="00716715">
        <w:rPr>
          <w:lang w:eastAsia="en-US"/>
        </w:rPr>
        <w:t xml:space="preserve">ниципальных образований района </w:t>
      </w:r>
      <w:r w:rsidR="00D74398">
        <w:rPr>
          <w:lang w:eastAsia="en-US"/>
        </w:rPr>
        <w:t xml:space="preserve">с </w:t>
      </w:r>
      <w:r w:rsidR="00EB0C42" w:rsidRPr="00E064D4">
        <w:rPr>
          <w:lang w:eastAsia="en-US"/>
        </w:rPr>
        <w:t xml:space="preserve">0,4 % в </w:t>
      </w:r>
      <w:r w:rsidR="00D74398">
        <w:rPr>
          <w:lang w:eastAsia="en-US"/>
        </w:rPr>
        <w:t>2014 году до 0,6</w:t>
      </w:r>
      <w:r w:rsidR="00D85B03">
        <w:rPr>
          <w:lang w:eastAsia="en-US"/>
        </w:rPr>
        <w:t>% в 2017</w:t>
      </w:r>
      <w:r w:rsidR="00716715">
        <w:rPr>
          <w:lang w:eastAsia="en-US"/>
        </w:rPr>
        <w:t xml:space="preserve"> году.</w:t>
      </w:r>
    </w:p>
    <w:p w:rsidR="00EB0C42" w:rsidRPr="0030769B" w:rsidRDefault="00CB03B6" w:rsidP="00464355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Улучшится </w:t>
      </w:r>
      <w:r w:rsidR="007D559B">
        <w:rPr>
          <w:rFonts w:ascii="Times New Roman" w:hAnsi="Times New Roman"/>
          <w:sz w:val="28"/>
          <w:szCs w:val="28"/>
        </w:rPr>
        <w:t>качество</w:t>
      </w:r>
      <w:r w:rsidR="00EB0C42" w:rsidRPr="0030769B">
        <w:rPr>
          <w:rFonts w:ascii="Times New Roman" w:hAnsi="Times New Roman"/>
          <w:sz w:val="28"/>
          <w:szCs w:val="28"/>
        </w:rPr>
        <w:t xml:space="preserve"> прогнозирования социально-экономического развития Боготольского района (отклонение фактических значений показателей социально-экономического развития района от прогнозных</w:t>
      </w:r>
      <w:r>
        <w:rPr>
          <w:rFonts w:ascii="Times New Roman" w:hAnsi="Times New Roman"/>
          <w:sz w:val="28"/>
          <w:szCs w:val="28"/>
        </w:rPr>
        <w:t xml:space="preserve"> будет составлять </w:t>
      </w:r>
      <w:r w:rsidR="00734F7A">
        <w:rPr>
          <w:rFonts w:ascii="Times New Roman" w:hAnsi="Times New Roman"/>
          <w:sz w:val="28"/>
          <w:szCs w:val="28"/>
        </w:rPr>
        <w:t xml:space="preserve">не более 10% </w:t>
      </w:r>
      <w:r w:rsidR="00EB0C42">
        <w:rPr>
          <w:rFonts w:ascii="Times New Roman" w:hAnsi="Times New Roman"/>
          <w:sz w:val="28"/>
          <w:szCs w:val="28"/>
        </w:rPr>
        <w:t>за год)</w:t>
      </w:r>
      <w:r w:rsidR="007D559B">
        <w:rPr>
          <w:rFonts w:ascii="Times New Roman" w:hAnsi="Times New Roman"/>
          <w:sz w:val="28"/>
          <w:szCs w:val="28"/>
        </w:rPr>
        <w:t>.</w:t>
      </w:r>
    </w:p>
    <w:p w:rsidR="00EB0C42" w:rsidRPr="0030769B" w:rsidRDefault="00CB03B6" w:rsidP="00464355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Повысится </w:t>
      </w:r>
      <w:r w:rsidR="00EB0C42">
        <w:rPr>
          <w:rFonts w:ascii="Times New Roman" w:eastAsia="Times New Roman" w:hAnsi="Times New Roman"/>
          <w:sz w:val="28"/>
          <w:szCs w:val="28"/>
        </w:rPr>
        <w:t>у</w:t>
      </w:r>
      <w:r w:rsidR="00EB0C42" w:rsidRPr="0030769B">
        <w:rPr>
          <w:rFonts w:ascii="Times New Roman" w:eastAsia="Times New Roman" w:hAnsi="Times New Roman"/>
          <w:sz w:val="28"/>
          <w:szCs w:val="28"/>
        </w:rPr>
        <w:t>ровень обеспечения органов местного самоуправления района экономико-статистической информацией</w:t>
      </w:r>
      <w:r w:rsidR="0017041F">
        <w:rPr>
          <w:rFonts w:ascii="Times New Roman" w:eastAsia="Times New Roman" w:hAnsi="Times New Roman"/>
          <w:sz w:val="28"/>
          <w:szCs w:val="28"/>
        </w:rPr>
        <w:t xml:space="preserve"> </w:t>
      </w:r>
      <w:r w:rsidR="00EB0C42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EB0C42">
        <w:rPr>
          <w:rFonts w:ascii="Times New Roman" w:eastAsia="Times New Roman" w:hAnsi="Times New Roman"/>
          <w:sz w:val="28"/>
          <w:szCs w:val="28"/>
        </w:rPr>
        <w:t>100% ежегодно</w:t>
      </w:r>
      <w:r w:rsidR="007D559B">
        <w:rPr>
          <w:rFonts w:ascii="Times New Roman" w:eastAsia="Times New Roman" w:hAnsi="Times New Roman"/>
          <w:sz w:val="28"/>
          <w:szCs w:val="28"/>
        </w:rPr>
        <w:t>.</w:t>
      </w:r>
    </w:p>
    <w:p w:rsidR="00EB0C42" w:rsidRPr="0030769B" w:rsidRDefault="007D559B" w:rsidP="00464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EB0C42" w:rsidRPr="0030769B">
        <w:rPr>
          <w:rFonts w:ascii="Times New Roman" w:eastAsia="Times New Roman" w:hAnsi="Times New Roman"/>
          <w:sz w:val="28"/>
          <w:szCs w:val="28"/>
        </w:rPr>
        <w:t>оля специалистов органов местного самоуправления, прошедших курсовую переподготовку и курсы повышения квалификации</w:t>
      </w:r>
      <w:r w:rsidR="00EB0C42" w:rsidRPr="006B3923">
        <w:rPr>
          <w:rFonts w:ascii="Times New Roman" w:hAnsi="Times New Roman"/>
          <w:sz w:val="28"/>
          <w:szCs w:val="28"/>
          <w:lang w:eastAsia="ru-RU"/>
        </w:rPr>
        <w:t xml:space="preserve"> увеличится </w:t>
      </w:r>
      <w:r w:rsidR="00EB0C42">
        <w:rPr>
          <w:rFonts w:ascii="Times New Roman" w:hAnsi="Times New Roman"/>
          <w:sz w:val="28"/>
          <w:szCs w:val="28"/>
          <w:lang w:eastAsia="ru-RU"/>
        </w:rPr>
        <w:t>с 35 % в 2014</w:t>
      </w:r>
      <w:r w:rsidR="00EB0C42" w:rsidRPr="00AE527D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B0C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0C42">
        <w:rPr>
          <w:rFonts w:ascii="Times New Roman" w:hAnsi="Times New Roman"/>
          <w:sz w:val="28"/>
          <w:szCs w:val="28"/>
          <w:lang w:eastAsia="ru-RU"/>
        </w:rPr>
        <w:t>до 40</w:t>
      </w:r>
      <w:r w:rsidR="00D85B03">
        <w:rPr>
          <w:rFonts w:ascii="Times New Roman" w:hAnsi="Times New Roman"/>
          <w:sz w:val="28"/>
          <w:szCs w:val="28"/>
          <w:lang w:eastAsia="ru-RU"/>
        </w:rPr>
        <w:t>% в 2017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EB0C42" w:rsidRPr="0030769B" w:rsidRDefault="007D559B" w:rsidP="00464355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EB0C42">
        <w:rPr>
          <w:rFonts w:ascii="Times New Roman" w:eastAsia="Times New Roman" w:hAnsi="Times New Roman"/>
          <w:sz w:val="28"/>
          <w:szCs w:val="28"/>
        </w:rPr>
        <w:t>ровень исполнения запросов по обращениям</w:t>
      </w:r>
      <w:r w:rsidR="00EB0C42" w:rsidRPr="0030769B">
        <w:rPr>
          <w:rFonts w:ascii="Times New Roman" w:eastAsia="Times New Roman" w:hAnsi="Times New Roman"/>
          <w:sz w:val="28"/>
          <w:szCs w:val="28"/>
        </w:rPr>
        <w:t xml:space="preserve"> граждан</w:t>
      </w:r>
      <w:r w:rsidR="00EB0C42" w:rsidRPr="006B3923">
        <w:rPr>
          <w:rFonts w:ascii="Times New Roman" w:hAnsi="Times New Roman"/>
          <w:sz w:val="28"/>
          <w:szCs w:val="28"/>
          <w:lang w:eastAsia="ru-RU"/>
        </w:rPr>
        <w:t xml:space="preserve"> увеличится</w:t>
      </w:r>
      <w:r w:rsidR="004C6A7D">
        <w:rPr>
          <w:rFonts w:ascii="Times New Roman" w:eastAsia="Times New Roman" w:hAnsi="Times New Roman"/>
          <w:sz w:val="28"/>
          <w:szCs w:val="28"/>
        </w:rPr>
        <w:t xml:space="preserve"> с 98% в 2014 году </w:t>
      </w:r>
      <w:r w:rsidR="00D85B03">
        <w:rPr>
          <w:rFonts w:ascii="Times New Roman" w:eastAsia="Times New Roman" w:hAnsi="Times New Roman"/>
          <w:sz w:val="28"/>
          <w:szCs w:val="28"/>
        </w:rPr>
        <w:t>до 100% в 2017</w:t>
      </w:r>
      <w:r w:rsidR="00EB0C42">
        <w:rPr>
          <w:rFonts w:ascii="Times New Roman" w:eastAsia="Times New Roman" w:hAnsi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93F68" w:rsidRPr="009A7B35" w:rsidRDefault="00293F68" w:rsidP="00293F68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93F68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93F68">
        <w:rPr>
          <w:rFonts w:ascii="Times New Roman" w:hAnsi="Times New Roman" w:cs="Times New Roman"/>
          <w:sz w:val="28"/>
          <w:szCs w:val="28"/>
        </w:rPr>
        <w:t>приложении № 1 к Программе</w:t>
      </w:r>
      <w:r w:rsidRPr="00293F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293F6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293F68">
        <w:rPr>
          <w:rFonts w:ascii="Times New Roman" w:hAnsi="Times New Roman" w:cs="Times New Roman"/>
          <w:sz w:val="28"/>
          <w:szCs w:val="28"/>
        </w:rPr>
        <w:t>приложении № 2 к Программе.</w:t>
      </w:r>
      <w:r w:rsidRPr="009A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1B" w:rsidRDefault="00B1691B" w:rsidP="00B169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691B" w:rsidRDefault="002F20B2" w:rsidP="002F20B2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B1691B" w:rsidRPr="00B1691B">
        <w:rPr>
          <w:rFonts w:ascii="Times New Roman" w:hAnsi="Times New Roman"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AD741C" w:rsidRDefault="00AD741C" w:rsidP="00AD741C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91B" w:rsidRPr="0085384C" w:rsidRDefault="00B1691B" w:rsidP="00CD413E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84C">
        <w:rPr>
          <w:rFonts w:ascii="Times New Roman" w:hAnsi="Times New Roman"/>
          <w:sz w:val="28"/>
          <w:szCs w:val="28"/>
        </w:rPr>
        <w:t>Для</w:t>
      </w:r>
      <w:r w:rsidR="000F4514">
        <w:rPr>
          <w:rFonts w:ascii="Times New Roman" w:hAnsi="Times New Roman"/>
          <w:sz w:val="28"/>
          <w:szCs w:val="28"/>
        </w:rPr>
        <w:t xml:space="preserve"> достижения цели муниципальной</w:t>
      </w:r>
      <w:r w:rsidRPr="0085384C">
        <w:rPr>
          <w:rFonts w:ascii="Times New Roman" w:hAnsi="Times New Roman"/>
          <w:sz w:val="28"/>
          <w:szCs w:val="28"/>
        </w:rPr>
        <w:t xml:space="preserve"> программы и решения задач, направленных на </w:t>
      </w:r>
      <w:r w:rsidR="0075242A" w:rsidRPr="0085384C">
        <w:rPr>
          <w:rFonts w:ascii="Times New Roman" w:hAnsi="Times New Roman"/>
          <w:sz w:val="28"/>
          <w:szCs w:val="28"/>
        </w:rPr>
        <w:t>содействие развития местного сам</w:t>
      </w:r>
      <w:r w:rsidR="000F4514">
        <w:rPr>
          <w:rFonts w:ascii="Times New Roman" w:hAnsi="Times New Roman"/>
          <w:sz w:val="28"/>
          <w:szCs w:val="28"/>
        </w:rPr>
        <w:t xml:space="preserve">оуправления в </w:t>
      </w:r>
      <w:proofErr w:type="spellStart"/>
      <w:r w:rsidR="000F4514">
        <w:rPr>
          <w:rFonts w:ascii="Times New Roman" w:hAnsi="Times New Roman"/>
          <w:sz w:val="28"/>
          <w:szCs w:val="28"/>
        </w:rPr>
        <w:t>Боготольском</w:t>
      </w:r>
      <w:proofErr w:type="spellEnd"/>
      <w:r w:rsidR="000F4514">
        <w:rPr>
          <w:rFonts w:ascii="Times New Roman" w:hAnsi="Times New Roman"/>
          <w:sz w:val="28"/>
          <w:szCs w:val="28"/>
        </w:rPr>
        <w:t xml:space="preserve"> районе </w:t>
      </w:r>
      <w:r w:rsidR="0075242A" w:rsidRPr="0085384C">
        <w:rPr>
          <w:rFonts w:ascii="Times New Roman" w:hAnsi="Times New Roman"/>
          <w:sz w:val="28"/>
          <w:szCs w:val="28"/>
        </w:rPr>
        <w:t xml:space="preserve">в </w:t>
      </w:r>
      <w:r w:rsidR="000F4514">
        <w:rPr>
          <w:rFonts w:ascii="Times New Roman" w:hAnsi="Times New Roman"/>
          <w:sz w:val="28"/>
          <w:szCs w:val="28"/>
        </w:rPr>
        <w:t>муниципальную</w:t>
      </w:r>
      <w:r w:rsidR="0075242A" w:rsidRPr="0085384C">
        <w:rPr>
          <w:rFonts w:ascii="Times New Roman" w:hAnsi="Times New Roman"/>
          <w:sz w:val="28"/>
          <w:szCs w:val="28"/>
        </w:rPr>
        <w:t xml:space="preserve"> программу включены </w:t>
      </w:r>
      <w:r w:rsidR="00597C31" w:rsidRPr="00597C31">
        <w:rPr>
          <w:rFonts w:ascii="Times New Roman" w:hAnsi="Times New Roman"/>
          <w:sz w:val="28"/>
          <w:szCs w:val="28"/>
        </w:rPr>
        <w:t>3</w:t>
      </w:r>
      <w:r w:rsidR="0075242A" w:rsidRPr="00597C31">
        <w:rPr>
          <w:rFonts w:ascii="Times New Roman" w:hAnsi="Times New Roman"/>
          <w:sz w:val="28"/>
          <w:szCs w:val="28"/>
        </w:rPr>
        <w:t xml:space="preserve"> </w:t>
      </w:r>
      <w:r w:rsidR="0075242A" w:rsidRPr="0085384C">
        <w:rPr>
          <w:rFonts w:ascii="Times New Roman" w:hAnsi="Times New Roman"/>
          <w:sz w:val="28"/>
          <w:szCs w:val="28"/>
        </w:rPr>
        <w:t>подпрограмм</w:t>
      </w:r>
      <w:r w:rsidR="00597C31">
        <w:rPr>
          <w:rFonts w:ascii="Times New Roman" w:hAnsi="Times New Roman"/>
          <w:sz w:val="28"/>
          <w:szCs w:val="28"/>
        </w:rPr>
        <w:t>ы</w:t>
      </w:r>
      <w:r w:rsidR="0075242A" w:rsidRPr="0085384C">
        <w:rPr>
          <w:rFonts w:ascii="Times New Roman" w:hAnsi="Times New Roman"/>
          <w:sz w:val="28"/>
          <w:szCs w:val="28"/>
        </w:rPr>
        <w:t>:</w:t>
      </w:r>
    </w:p>
    <w:p w:rsidR="006F0907" w:rsidRPr="0075242A" w:rsidRDefault="0007705D" w:rsidP="00CD413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42A">
        <w:rPr>
          <w:rFonts w:ascii="Times New Roman" w:hAnsi="Times New Roman"/>
          <w:sz w:val="28"/>
          <w:szCs w:val="28"/>
        </w:rPr>
        <w:t>п</w:t>
      </w:r>
      <w:r w:rsidR="00597C31">
        <w:rPr>
          <w:rFonts w:ascii="Times New Roman" w:hAnsi="Times New Roman"/>
          <w:sz w:val="28"/>
          <w:szCs w:val="28"/>
        </w:rPr>
        <w:t>одпрограмма 1</w:t>
      </w:r>
      <w:r w:rsidR="006F0907" w:rsidRPr="0075242A">
        <w:rPr>
          <w:rFonts w:ascii="Times New Roman" w:hAnsi="Times New Roman"/>
          <w:sz w:val="28"/>
          <w:szCs w:val="28"/>
        </w:rPr>
        <w:t xml:space="preserve"> «Содействие созданию безопасных и комфортных условий функционирования объектов муниципальной собственности, развитию муниципальных учреждений»;</w:t>
      </w:r>
    </w:p>
    <w:p w:rsidR="005C6904" w:rsidRDefault="0007705D" w:rsidP="00CD413E">
      <w:pPr>
        <w:tabs>
          <w:tab w:val="left" w:pos="4003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242A">
        <w:rPr>
          <w:rFonts w:ascii="Times New Roman" w:hAnsi="Times New Roman"/>
          <w:sz w:val="28"/>
          <w:szCs w:val="28"/>
        </w:rPr>
        <w:t>п</w:t>
      </w:r>
      <w:r w:rsidR="00597C31">
        <w:rPr>
          <w:rFonts w:ascii="Times New Roman" w:hAnsi="Times New Roman"/>
          <w:sz w:val="28"/>
          <w:szCs w:val="28"/>
        </w:rPr>
        <w:t>одпрограмма 2</w:t>
      </w:r>
      <w:r w:rsidR="006F0907" w:rsidRPr="0075242A">
        <w:rPr>
          <w:rFonts w:ascii="Times New Roman" w:hAnsi="Times New Roman"/>
          <w:sz w:val="28"/>
          <w:szCs w:val="28"/>
        </w:rPr>
        <w:t xml:space="preserve"> «</w:t>
      </w:r>
      <w:r w:rsidR="005C6904" w:rsidRPr="0075242A">
        <w:rPr>
          <w:rFonts w:ascii="Times New Roman" w:hAnsi="Times New Roman"/>
          <w:sz w:val="28"/>
          <w:szCs w:val="28"/>
        </w:rPr>
        <w:t>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практик»;</w:t>
      </w:r>
    </w:p>
    <w:p w:rsidR="004D0D59" w:rsidRPr="0075242A" w:rsidRDefault="004D0D59" w:rsidP="00CD413E">
      <w:pPr>
        <w:tabs>
          <w:tab w:val="left" w:pos="4003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42A">
        <w:rPr>
          <w:rFonts w:ascii="Times New Roman" w:hAnsi="Times New Roman"/>
          <w:sz w:val="28"/>
          <w:szCs w:val="28"/>
        </w:rPr>
        <w:t>п</w:t>
      </w:r>
      <w:r w:rsidR="00597C31">
        <w:rPr>
          <w:rFonts w:ascii="Times New Roman" w:hAnsi="Times New Roman"/>
          <w:sz w:val="28"/>
          <w:szCs w:val="28"/>
        </w:rPr>
        <w:t>одпрограмма 3</w:t>
      </w:r>
      <w:r>
        <w:rPr>
          <w:rFonts w:ascii="Times New Roman" w:hAnsi="Times New Roman"/>
          <w:sz w:val="28"/>
          <w:szCs w:val="28"/>
        </w:rPr>
        <w:t xml:space="preserve">» </w:t>
      </w:r>
      <w:r w:rsidR="00487321" w:rsidRPr="00581B01">
        <w:rPr>
          <w:rFonts w:ascii="Times New Roman" w:hAnsi="Times New Roman"/>
          <w:sz w:val="28"/>
          <w:szCs w:val="28"/>
        </w:rPr>
        <w:t>Обеспе</w:t>
      </w:r>
      <w:r w:rsidR="00487321">
        <w:rPr>
          <w:rFonts w:ascii="Times New Roman" w:hAnsi="Times New Roman"/>
          <w:sz w:val="28"/>
          <w:szCs w:val="28"/>
        </w:rPr>
        <w:t>чение реализации муниципальной  программы</w:t>
      </w:r>
      <w:r w:rsidR="00EE6A2E">
        <w:rPr>
          <w:rFonts w:ascii="Times New Roman" w:hAnsi="Times New Roman"/>
          <w:sz w:val="28"/>
          <w:szCs w:val="28"/>
        </w:rPr>
        <w:t xml:space="preserve"> </w:t>
      </w:r>
      <w:r w:rsidR="00EE6A2E" w:rsidRPr="00B40B05">
        <w:rPr>
          <w:rFonts w:ascii="Times New Roman" w:hAnsi="Times New Roman"/>
          <w:sz w:val="28"/>
          <w:szCs w:val="28"/>
        </w:rPr>
        <w:t>«Содействие развитию местного самоуправления»</w:t>
      </w:r>
      <w:r w:rsidR="00F10B81">
        <w:rPr>
          <w:rFonts w:ascii="Times New Roman" w:hAnsi="Times New Roman"/>
          <w:sz w:val="28"/>
          <w:szCs w:val="28"/>
        </w:rPr>
        <w:t>.</w:t>
      </w:r>
    </w:p>
    <w:p w:rsidR="0032110D" w:rsidRPr="0075242A" w:rsidRDefault="0032110D" w:rsidP="00CD413E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BCF">
        <w:rPr>
          <w:rFonts w:ascii="Times New Roman" w:hAnsi="Times New Roman"/>
          <w:sz w:val="28"/>
          <w:szCs w:val="28"/>
        </w:rPr>
        <w:t>Срок реализации программных мероприятий: 2</w:t>
      </w:r>
      <w:r w:rsidR="0088094B" w:rsidRPr="00DF2BCF">
        <w:rPr>
          <w:rFonts w:ascii="Times New Roman" w:hAnsi="Times New Roman"/>
          <w:sz w:val="28"/>
          <w:szCs w:val="28"/>
        </w:rPr>
        <w:t>014-2017</w:t>
      </w:r>
      <w:r w:rsidRPr="00DF2BCF">
        <w:rPr>
          <w:rFonts w:ascii="Times New Roman" w:hAnsi="Times New Roman"/>
          <w:sz w:val="28"/>
          <w:szCs w:val="28"/>
        </w:rPr>
        <w:t xml:space="preserve"> годы.</w:t>
      </w:r>
    </w:p>
    <w:p w:rsidR="007A6CE3" w:rsidRDefault="00566714" w:rsidP="00CD413E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D09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</w:t>
      </w:r>
      <w:r w:rsidR="00C333C5">
        <w:rPr>
          <w:rFonts w:ascii="Times New Roman" w:hAnsi="Times New Roman"/>
          <w:sz w:val="28"/>
          <w:szCs w:val="28"/>
          <w:lang w:eastAsia="ru-RU"/>
        </w:rPr>
        <w:t>подпрограмм</w:t>
      </w:r>
      <w:r w:rsidR="0007705D" w:rsidRPr="00972D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CE3" w:rsidRPr="00972D09">
        <w:rPr>
          <w:rFonts w:ascii="Times New Roman" w:hAnsi="Times New Roman"/>
          <w:sz w:val="28"/>
          <w:szCs w:val="28"/>
          <w:lang w:eastAsia="ru-RU"/>
        </w:rPr>
        <w:t xml:space="preserve">позволит достичь </w:t>
      </w:r>
      <w:r w:rsidR="0088094B">
        <w:rPr>
          <w:rFonts w:ascii="Times New Roman" w:hAnsi="Times New Roman"/>
          <w:sz w:val="28"/>
          <w:szCs w:val="28"/>
          <w:lang w:eastAsia="ru-RU"/>
        </w:rPr>
        <w:t>в 2014 - 2017</w:t>
      </w:r>
      <w:r w:rsidR="006A506A" w:rsidRPr="00972D09">
        <w:rPr>
          <w:rFonts w:ascii="Times New Roman" w:hAnsi="Times New Roman"/>
          <w:sz w:val="28"/>
          <w:szCs w:val="28"/>
          <w:lang w:eastAsia="ru-RU"/>
        </w:rPr>
        <w:t xml:space="preserve"> годах </w:t>
      </w:r>
      <w:r w:rsidR="007A6CE3" w:rsidRPr="00972D09">
        <w:rPr>
          <w:rFonts w:ascii="Times New Roman" w:hAnsi="Times New Roman"/>
          <w:sz w:val="28"/>
          <w:szCs w:val="28"/>
          <w:lang w:eastAsia="ru-RU"/>
        </w:rPr>
        <w:t>следующих результатов:</w:t>
      </w:r>
    </w:p>
    <w:p w:rsidR="00D12EE4" w:rsidRPr="002F20B2" w:rsidRDefault="00E138E2" w:rsidP="002F20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20B2">
        <w:rPr>
          <w:rFonts w:ascii="Times New Roman" w:hAnsi="Times New Roman"/>
          <w:sz w:val="28"/>
          <w:szCs w:val="28"/>
        </w:rPr>
        <w:t>по подпрограмме 1</w:t>
      </w:r>
      <w:r w:rsidR="00D12EE4" w:rsidRPr="002F20B2">
        <w:rPr>
          <w:rFonts w:ascii="Times New Roman" w:hAnsi="Times New Roman"/>
          <w:sz w:val="28"/>
          <w:szCs w:val="28"/>
        </w:rPr>
        <w:t xml:space="preserve"> «Содействие созданию безопасных и комфортных условий функционирования объектов муниципальной собственности, развитию муниципальных учреждений»:</w:t>
      </w:r>
    </w:p>
    <w:p w:rsidR="007C5CA8" w:rsidRPr="007C5CA8" w:rsidRDefault="0028113D" w:rsidP="002F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участия</w:t>
      </w:r>
      <w:r w:rsidR="007C5CA8">
        <w:rPr>
          <w:rFonts w:ascii="Times New Roman" w:hAnsi="Times New Roman"/>
          <w:sz w:val="28"/>
          <w:szCs w:val="28"/>
        </w:rPr>
        <w:t xml:space="preserve"> </w:t>
      </w:r>
      <w:r w:rsidR="007C5CA8" w:rsidRPr="007C5CA8">
        <w:rPr>
          <w:rFonts w:ascii="Times New Roman" w:eastAsia="Times New Roman" w:hAnsi="Times New Roman"/>
          <w:sz w:val="28"/>
          <w:szCs w:val="28"/>
        </w:rPr>
        <w:t>структурных подразделений администрации Боготольского района, сельских поселений</w:t>
      </w:r>
      <w:r w:rsidR="00384A6E">
        <w:rPr>
          <w:rFonts w:ascii="Times New Roman" w:eastAsia="Times New Roman" w:hAnsi="Times New Roman"/>
          <w:sz w:val="28"/>
          <w:szCs w:val="28"/>
        </w:rPr>
        <w:t xml:space="preserve"> </w:t>
      </w:r>
      <w:r w:rsidR="007C5CA8" w:rsidRPr="007C5CA8">
        <w:rPr>
          <w:rFonts w:ascii="Times New Roman" w:eastAsia="Times New Roman" w:hAnsi="Times New Roman"/>
          <w:sz w:val="28"/>
          <w:szCs w:val="28"/>
        </w:rPr>
        <w:t>в реализации мероприятий Подпрограммы (100% ежегодно);</w:t>
      </w:r>
    </w:p>
    <w:p w:rsidR="007C5CA8" w:rsidRDefault="002137A8" w:rsidP="002F2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улучшение условий</w:t>
      </w:r>
      <w:r w:rsidRPr="007C5CA8">
        <w:rPr>
          <w:rFonts w:ascii="Times New Roman" w:eastAsia="Times New Roman" w:hAnsi="Times New Roman"/>
          <w:sz w:val="28"/>
          <w:szCs w:val="28"/>
        </w:rPr>
        <w:t xml:space="preserve"> функционирования объектов муниципальной собственности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C5CA8" w:rsidRPr="007C5CA8">
        <w:rPr>
          <w:rFonts w:ascii="Times New Roman" w:eastAsia="Times New Roman" w:hAnsi="Times New Roman"/>
          <w:sz w:val="28"/>
          <w:szCs w:val="28"/>
        </w:rPr>
        <w:t>учреждений района</w:t>
      </w:r>
      <w:r>
        <w:rPr>
          <w:rFonts w:ascii="Times New Roman" w:eastAsia="Times New Roman" w:hAnsi="Times New Roman"/>
          <w:sz w:val="28"/>
          <w:szCs w:val="28"/>
        </w:rPr>
        <w:t>, доля которых составит</w:t>
      </w:r>
      <w:r w:rsidR="00DA14BA">
        <w:rPr>
          <w:rFonts w:ascii="Times New Roman" w:eastAsia="Times New Roman" w:hAnsi="Times New Roman"/>
          <w:sz w:val="28"/>
          <w:szCs w:val="28"/>
        </w:rPr>
        <w:t xml:space="preserve"> </w:t>
      </w:r>
      <w:r w:rsidR="007C5CA8" w:rsidRPr="007C5CA8">
        <w:rPr>
          <w:rFonts w:ascii="Times New Roman" w:eastAsia="Times New Roman" w:hAnsi="Times New Roman"/>
          <w:sz w:val="28"/>
          <w:szCs w:val="28"/>
        </w:rPr>
        <w:t xml:space="preserve">до 2,3% </w:t>
      </w:r>
      <w:r w:rsidR="00DA14BA">
        <w:rPr>
          <w:rFonts w:ascii="Times New Roman" w:eastAsia="Times New Roman" w:hAnsi="Times New Roman"/>
          <w:sz w:val="28"/>
          <w:szCs w:val="28"/>
        </w:rPr>
        <w:t>ежегодно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12EE4" w:rsidRPr="002F20B2" w:rsidRDefault="00E138E2" w:rsidP="002F20B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0B2">
        <w:rPr>
          <w:rFonts w:ascii="Times New Roman" w:hAnsi="Times New Roman"/>
          <w:sz w:val="28"/>
          <w:szCs w:val="28"/>
        </w:rPr>
        <w:t>по подпрограмме 2</w:t>
      </w:r>
      <w:r w:rsidR="00D12EE4" w:rsidRPr="002F20B2">
        <w:rPr>
          <w:rFonts w:ascii="Times New Roman" w:hAnsi="Times New Roman"/>
          <w:sz w:val="28"/>
          <w:szCs w:val="28"/>
        </w:rPr>
        <w:t xml:space="preserve"> 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практик»:</w:t>
      </w:r>
    </w:p>
    <w:p w:rsidR="004C7541" w:rsidRDefault="00CB2E49" w:rsidP="00D12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D09">
        <w:rPr>
          <w:rFonts w:ascii="Times New Roman" w:hAnsi="Times New Roman"/>
          <w:sz w:val="28"/>
          <w:szCs w:val="28"/>
        </w:rPr>
        <w:t>участие в конкурсе «На лучшую организацию р</w:t>
      </w:r>
      <w:r w:rsidR="00384A6E">
        <w:rPr>
          <w:rFonts w:ascii="Times New Roman" w:hAnsi="Times New Roman"/>
          <w:sz w:val="28"/>
          <w:szCs w:val="28"/>
        </w:rPr>
        <w:t xml:space="preserve">аботы представительного органа </w:t>
      </w:r>
      <w:r w:rsidRPr="00972D09">
        <w:rPr>
          <w:rFonts w:ascii="Times New Roman" w:hAnsi="Times New Roman"/>
          <w:sz w:val="28"/>
          <w:szCs w:val="28"/>
        </w:rPr>
        <w:t xml:space="preserve">муниципального образования» </w:t>
      </w:r>
      <w:r w:rsidR="004C7541" w:rsidRPr="00972D09">
        <w:rPr>
          <w:rFonts w:ascii="Times New Roman" w:hAnsi="Times New Roman"/>
          <w:sz w:val="28"/>
          <w:szCs w:val="28"/>
        </w:rPr>
        <w:t xml:space="preserve">примут </w:t>
      </w:r>
      <w:r w:rsidR="0088094B">
        <w:rPr>
          <w:rFonts w:ascii="Times New Roman" w:hAnsi="Times New Roman"/>
          <w:sz w:val="28"/>
          <w:szCs w:val="28"/>
        </w:rPr>
        <w:t xml:space="preserve">17 </w:t>
      </w:r>
      <w:r w:rsidRPr="00972D09">
        <w:rPr>
          <w:rFonts w:ascii="Times New Roman" w:hAnsi="Times New Roman"/>
          <w:sz w:val="28"/>
          <w:szCs w:val="28"/>
        </w:rPr>
        <w:t>представительны</w:t>
      </w:r>
      <w:r w:rsidR="004C7541" w:rsidRPr="00972D09">
        <w:rPr>
          <w:rFonts w:ascii="Times New Roman" w:hAnsi="Times New Roman"/>
          <w:sz w:val="28"/>
          <w:szCs w:val="28"/>
        </w:rPr>
        <w:t>х</w:t>
      </w:r>
      <w:r w:rsidRPr="00972D09">
        <w:rPr>
          <w:rFonts w:ascii="Times New Roman" w:hAnsi="Times New Roman"/>
          <w:sz w:val="28"/>
          <w:szCs w:val="28"/>
        </w:rPr>
        <w:t xml:space="preserve"> орган</w:t>
      </w:r>
      <w:r w:rsidR="004C7541" w:rsidRPr="00972D09">
        <w:rPr>
          <w:rFonts w:ascii="Times New Roman" w:hAnsi="Times New Roman"/>
          <w:sz w:val="28"/>
          <w:szCs w:val="28"/>
        </w:rPr>
        <w:t>а</w:t>
      </w:r>
      <w:r w:rsidRPr="00972D09">
        <w:rPr>
          <w:rFonts w:ascii="Times New Roman" w:hAnsi="Times New Roman"/>
          <w:sz w:val="28"/>
          <w:szCs w:val="28"/>
        </w:rPr>
        <w:t xml:space="preserve"> муниципальных образований, в т</w:t>
      </w:r>
      <w:r w:rsidR="004C7541" w:rsidRPr="00972D09">
        <w:rPr>
          <w:rFonts w:ascii="Times New Roman" w:hAnsi="Times New Roman"/>
          <w:sz w:val="28"/>
          <w:szCs w:val="28"/>
        </w:rPr>
        <w:t>ом числе</w:t>
      </w:r>
      <w:r w:rsidR="00142E27">
        <w:rPr>
          <w:rFonts w:ascii="Times New Roman" w:hAnsi="Times New Roman"/>
          <w:sz w:val="28"/>
          <w:szCs w:val="28"/>
        </w:rPr>
        <w:t>: 3</w:t>
      </w:r>
      <w:r w:rsidRPr="00972D09">
        <w:rPr>
          <w:rFonts w:ascii="Times New Roman" w:hAnsi="Times New Roman"/>
          <w:sz w:val="28"/>
          <w:szCs w:val="28"/>
        </w:rPr>
        <w:t xml:space="preserve"> - в 2014 г</w:t>
      </w:r>
      <w:r w:rsidR="004C7541" w:rsidRPr="00972D09">
        <w:rPr>
          <w:rFonts w:ascii="Times New Roman" w:hAnsi="Times New Roman"/>
          <w:sz w:val="28"/>
          <w:szCs w:val="28"/>
        </w:rPr>
        <w:t>оду</w:t>
      </w:r>
      <w:r w:rsidR="00142E27">
        <w:rPr>
          <w:rFonts w:ascii="Times New Roman" w:hAnsi="Times New Roman"/>
          <w:sz w:val="28"/>
          <w:szCs w:val="28"/>
        </w:rPr>
        <w:t>, 4</w:t>
      </w:r>
      <w:r w:rsidRPr="00972D09">
        <w:rPr>
          <w:rFonts w:ascii="Times New Roman" w:hAnsi="Times New Roman"/>
          <w:sz w:val="28"/>
          <w:szCs w:val="28"/>
        </w:rPr>
        <w:t xml:space="preserve"> – в 2015 г</w:t>
      </w:r>
      <w:r w:rsidR="004C7541" w:rsidRPr="00972D09">
        <w:rPr>
          <w:rFonts w:ascii="Times New Roman" w:hAnsi="Times New Roman"/>
          <w:sz w:val="28"/>
          <w:szCs w:val="28"/>
        </w:rPr>
        <w:t>оду</w:t>
      </w:r>
      <w:r w:rsidR="00384A6E">
        <w:rPr>
          <w:rFonts w:ascii="Times New Roman" w:hAnsi="Times New Roman"/>
          <w:sz w:val="28"/>
          <w:szCs w:val="28"/>
        </w:rPr>
        <w:t>,</w:t>
      </w:r>
      <w:r w:rsidRPr="00972D09">
        <w:rPr>
          <w:rFonts w:ascii="Times New Roman" w:hAnsi="Times New Roman"/>
          <w:sz w:val="28"/>
          <w:szCs w:val="28"/>
        </w:rPr>
        <w:t xml:space="preserve"> </w:t>
      </w:r>
      <w:r w:rsidR="0088094B">
        <w:rPr>
          <w:rFonts w:ascii="Times New Roman" w:hAnsi="Times New Roman"/>
          <w:sz w:val="28"/>
          <w:szCs w:val="28"/>
        </w:rPr>
        <w:t>5</w:t>
      </w:r>
      <w:r w:rsidRPr="00972D09">
        <w:rPr>
          <w:rFonts w:ascii="Times New Roman" w:hAnsi="Times New Roman"/>
          <w:sz w:val="28"/>
          <w:szCs w:val="28"/>
        </w:rPr>
        <w:t>- в 2016 г</w:t>
      </w:r>
      <w:r w:rsidR="004C7541" w:rsidRPr="00972D09">
        <w:rPr>
          <w:rFonts w:ascii="Times New Roman" w:hAnsi="Times New Roman"/>
          <w:sz w:val="28"/>
          <w:szCs w:val="28"/>
        </w:rPr>
        <w:t>оду</w:t>
      </w:r>
      <w:r w:rsidR="0088094B">
        <w:rPr>
          <w:rFonts w:ascii="Times New Roman" w:hAnsi="Times New Roman"/>
          <w:sz w:val="28"/>
          <w:szCs w:val="28"/>
        </w:rPr>
        <w:t>, 5- в 2017 году</w:t>
      </w:r>
      <w:r w:rsidR="004C7541" w:rsidRPr="00972D09">
        <w:rPr>
          <w:rFonts w:ascii="Times New Roman" w:hAnsi="Times New Roman"/>
          <w:sz w:val="28"/>
          <w:szCs w:val="28"/>
        </w:rPr>
        <w:t>;</w:t>
      </w:r>
    </w:p>
    <w:p w:rsidR="0098336F" w:rsidRPr="00210F5B" w:rsidRDefault="009B0DD1" w:rsidP="002F20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F5B">
        <w:rPr>
          <w:rFonts w:ascii="Times New Roman" w:hAnsi="Times New Roman"/>
          <w:sz w:val="28"/>
          <w:szCs w:val="28"/>
        </w:rPr>
        <w:t xml:space="preserve">по подпрограмме </w:t>
      </w:r>
      <w:r w:rsidR="00E138E2">
        <w:rPr>
          <w:rFonts w:ascii="Times New Roman" w:hAnsi="Times New Roman"/>
          <w:sz w:val="28"/>
          <w:szCs w:val="28"/>
        </w:rPr>
        <w:t>3</w:t>
      </w:r>
      <w:r w:rsidR="00844534" w:rsidRPr="00210F5B">
        <w:rPr>
          <w:rFonts w:ascii="Times New Roman" w:hAnsi="Times New Roman"/>
          <w:sz w:val="28"/>
          <w:szCs w:val="28"/>
        </w:rPr>
        <w:t xml:space="preserve"> </w:t>
      </w:r>
      <w:r w:rsidRPr="00210F5B">
        <w:rPr>
          <w:rFonts w:ascii="Times New Roman" w:hAnsi="Times New Roman"/>
          <w:sz w:val="28"/>
          <w:szCs w:val="28"/>
        </w:rPr>
        <w:t>«Обеспе</w:t>
      </w:r>
      <w:r w:rsidR="00384A6E">
        <w:rPr>
          <w:rFonts w:ascii="Times New Roman" w:hAnsi="Times New Roman"/>
          <w:sz w:val="28"/>
          <w:szCs w:val="28"/>
        </w:rPr>
        <w:t xml:space="preserve">чение реализации муниципальной </w:t>
      </w:r>
      <w:r w:rsidRPr="00210F5B">
        <w:rPr>
          <w:rFonts w:ascii="Times New Roman" w:hAnsi="Times New Roman"/>
          <w:sz w:val="28"/>
          <w:szCs w:val="28"/>
        </w:rPr>
        <w:t>программы</w:t>
      </w:r>
      <w:r w:rsidR="00414410">
        <w:rPr>
          <w:rFonts w:ascii="Times New Roman" w:hAnsi="Times New Roman"/>
          <w:sz w:val="28"/>
          <w:szCs w:val="28"/>
        </w:rPr>
        <w:t xml:space="preserve"> </w:t>
      </w:r>
      <w:r w:rsidR="00414410" w:rsidRPr="00B40B05">
        <w:rPr>
          <w:rFonts w:ascii="Times New Roman" w:hAnsi="Times New Roman"/>
          <w:sz w:val="28"/>
          <w:szCs w:val="28"/>
        </w:rPr>
        <w:t>«Содействие ра</w:t>
      </w:r>
      <w:r w:rsidR="00BD388A">
        <w:rPr>
          <w:rFonts w:ascii="Times New Roman" w:hAnsi="Times New Roman"/>
          <w:sz w:val="28"/>
          <w:szCs w:val="28"/>
        </w:rPr>
        <w:t>звитию местного самоуправления»:</w:t>
      </w:r>
    </w:p>
    <w:p w:rsidR="00FA68B9" w:rsidRPr="002B1674" w:rsidRDefault="00FA68B9" w:rsidP="00FA68B9">
      <w:pPr>
        <w:autoSpaceDE w:val="0"/>
        <w:autoSpaceDN w:val="0"/>
        <w:adjustRightInd w:val="0"/>
        <w:spacing w:after="0" w:line="240" w:lineRule="atLeast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повысить </w:t>
      </w:r>
      <w:r>
        <w:rPr>
          <w:rFonts w:ascii="Times New Roman" w:eastAsiaTheme="minorHAnsi" w:hAnsi="Times New Roman"/>
          <w:sz w:val="28"/>
          <w:szCs w:val="28"/>
        </w:rPr>
        <w:t>уровень качества</w:t>
      </w:r>
      <w:r w:rsidRPr="002B1674">
        <w:rPr>
          <w:rFonts w:ascii="Times New Roman" w:eastAsiaTheme="minorHAnsi" w:hAnsi="Times New Roman"/>
          <w:sz w:val="28"/>
          <w:szCs w:val="28"/>
        </w:rPr>
        <w:t xml:space="preserve"> прогнози</w:t>
      </w:r>
      <w:r>
        <w:rPr>
          <w:rFonts w:ascii="Times New Roman" w:eastAsiaTheme="minorHAnsi" w:hAnsi="Times New Roman"/>
          <w:sz w:val="28"/>
          <w:szCs w:val="28"/>
        </w:rPr>
        <w:t xml:space="preserve">рования </w:t>
      </w:r>
      <w:r w:rsidRPr="002B1674">
        <w:rPr>
          <w:rFonts w:ascii="Times New Roman" w:eastAsiaTheme="minorHAnsi" w:hAnsi="Times New Roman"/>
          <w:sz w:val="28"/>
          <w:szCs w:val="28"/>
        </w:rPr>
        <w:t>социально-экономического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B1674">
        <w:rPr>
          <w:rFonts w:ascii="Times New Roman" w:eastAsiaTheme="minorHAnsi" w:hAnsi="Times New Roman"/>
          <w:sz w:val="28"/>
          <w:szCs w:val="28"/>
        </w:rPr>
        <w:t xml:space="preserve">развития </w:t>
      </w:r>
      <w:r>
        <w:rPr>
          <w:rFonts w:ascii="Times New Roman" w:eastAsiaTheme="minorHAnsi" w:hAnsi="Times New Roman"/>
          <w:sz w:val="28"/>
          <w:szCs w:val="28"/>
        </w:rPr>
        <w:t>Боготольского района;</w:t>
      </w:r>
    </w:p>
    <w:p w:rsidR="00FA68B9" w:rsidRDefault="00FA68B9" w:rsidP="00FA68B9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повысить у</w:t>
      </w:r>
      <w:r w:rsidRPr="002B1674">
        <w:rPr>
          <w:rFonts w:ascii="Times New Roman" w:hAnsi="Times New Roman"/>
          <w:sz w:val="28"/>
          <w:szCs w:val="28"/>
        </w:rPr>
        <w:t>ровень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74">
        <w:rPr>
          <w:rFonts w:ascii="Times New Roman" w:hAnsi="Times New Roman"/>
          <w:sz w:val="28"/>
          <w:szCs w:val="28"/>
        </w:rPr>
        <w:t>органов местного самоуправления района экономико-статистической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674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>;</w:t>
      </w:r>
    </w:p>
    <w:p w:rsidR="00FA68B9" w:rsidRPr="00CE0A23" w:rsidRDefault="00E02FF5" w:rsidP="00E02FF5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</w:t>
      </w:r>
      <w:r w:rsidR="00384A6E">
        <w:rPr>
          <w:rFonts w:ascii="Times New Roman" w:hAnsi="Times New Roman"/>
          <w:sz w:val="28"/>
          <w:szCs w:val="28"/>
          <w:lang w:eastAsia="ru-RU"/>
        </w:rPr>
        <w:t xml:space="preserve">профессиональный </w:t>
      </w:r>
      <w:r w:rsidR="00FA68B9" w:rsidRPr="00DC6E4B">
        <w:rPr>
          <w:rFonts w:ascii="Times New Roman" w:hAnsi="Times New Roman"/>
          <w:sz w:val="28"/>
          <w:szCs w:val="28"/>
          <w:lang w:eastAsia="ru-RU"/>
        </w:rPr>
        <w:t xml:space="preserve">уровень </w:t>
      </w:r>
      <w:r w:rsidR="00FA68B9" w:rsidRPr="00CE0A23">
        <w:rPr>
          <w:rFonts w:ascii="Times New Roman" w:hAnsi="Times New Roman"/>
          <w:sz w:val="28"/>
          <w:szCs w:val="28"/>
        </w:rPr>
        <w:t>специалистов органов местного самоуправления, прошедших курсовую переподготовку и курсы повышения квалификации;</w:t>
      </w:r>
    </w:p>
    <w:p w:rsidR="00FA68B9" w:rsidRPr="009B6A6B" w:rsidRDefault="00E02FF5" w:rsidP="00E02FF5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</w:t>
      </w:r>
      <w:r w:rsidR="00FA68B9">
        <w:rPr>
          <w:rFonts w:ascii="Times New Roman" w:hAnsi="Times New Roman"/>
          <w:sz w:val="28"/>
          <w:szCs w:val="28"/>
        </w:rPr>
        <w:t>результативность</w:t>
      </w:r>
      <w:r w:rsidR="00FA68B9" w:rsidRPr="009B6A6B">
        <w:rPr>
          <w:rFonts w:ascii="Times New Roman" w:hAnsi="Times New Roman"/>
          <w:sz w:val="28"/>
          <w:szCs w:val="28"/>
        </w:rPr>
        <w:t xml:space="preserve"> работы в органах местного самоу</w:t>
      </w:r>
      <w:r w:rsidR="001E21B6">
        <w:rPr>
          <w:rFonts w:ascii="Times New Roman" w:hAnsi="Times New Roman"/>
          <w:sz w:val="28"/>
          <w:szCs w:val="28"/>
        </w:rPr>
        <w:t>правления с обращениями граждан.</w:t>
      </w:r>
    </w:p>
    <w:p w:rsidR="009803DE" w:rsidRPr="00B15B94" w:rsidRDefault="009803DE" w:rsidP="009803DE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115C" w:rsidRDefault="002F20B2" w:rsidP="002F20B2">
      <w:pPr>
        <w:pStyle w:val="ab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B3ADE" w:rsidRPr="008B3ADE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по мероприятиям </w:t>
      </w:r>
      <w:r w:rsidR="002A2F64" w:rsidRPr="008B3ADE">
        <w:rPr>
          <w:rFonts w:ascii="Times New Roman" w:hAnsi="Times New Roman"/>
          <w:sz w:val="28"/>
          <w:szCs w:val="28"/>
        </w:rPr>
        <w:t>подпрограммам</w:t>
      </w:r>
      <w:r w:rsidR="002A2F64">
        <w:rPr>
          <w:rFonts w:ascii="Times New Roman" w:hAnsi="Times New Roman"/>
          <w:sz w:val="28"/>
          <w:szCs w:val="28"/>
        </w:rPr>
        <w:t xml:space="preserve"> </w:t>
      </w:r>
      <w:r w:rsidR="00D926C7">
        <w:rPr>
          <w:rFonts w:ascii="Times New Roman" w:hAnsi="Times New Roman"/>
          <w:sz w:val="28"/>
          <w:szCs w:val="28"/>
        </w:rPr>
        <w:t>П</w:t>
      </w:r>
      <w:r w:rsidR="008B3ADE" w:rsidRPr="008B3ADE">
        <w:rPr>
          <w:rFonts w:ascii="Times New Roman" w:hAnsi="Times New Roman"/>
          <w:sz w:val="28"/>
          <w:szCs w:val="28"/>
        </w:rPr>
        <w:t>рограммы</w:t>
      </w:r>
    </w:p>
    <w:p w:rsidR="008B3ADE" w:rsidRDefault="008B3ADE" w:rsidP="008B3ADE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1617B" w:rsidRDefault="00B1617B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1E3">
        <w:rPr>
          <w:rFonts w:ascii="Times New Roman" w:hAnsi="Times New Roman"/>
          <w:sz w:val="28"/>
          <w:szCs w:val="28"/>
        </w:rPr>
        <w:t>Информация о распределении планируемых расходов</w:t>
      </w:r>
      <w:r w:rsidR="007905F5">
        <w:rPr>
          <w:rFonts w:ascii="Times New Roman" w:hAnsi="Times New Roman"/>
          <w:sz w:val="28"/>
          <w:szCs w:val="28"/>
        </w:rPr>
        <w:t xml:space="preserve"> в части </w:t>
      </w:r>
      <w:r w:rsidR="00384A6E">
        <w:rPr>
          <w:rFonts w:ascii="Times New Roman" w:hAnsi="Times New Roman"/>
          <w:sz w:val="28"/>
          <w:szCs w:val="28"/>
        </w:rPr>
        <w:t xml:space="preserve">расходов </w:t>
      </w:r>
      <w:r w:rsidR="000D3818">
        <w:rPr>
          <w:rFonts w:ascii="Times New Roman" w:hAnsi="Times New Roman"/>
          <w:sz w:val="28"/>
          <w:szCs w:val="28"/>
        </w:rPr>
        <w:t>Программы</w:t>
      </w:r>
      <w:r w:rsidR="007905F5">
        <w:rPr>
          <w:rFonts w:ascii="Times New Roman" w:hAnsi="Times New Roman"/>
          <w:sz w:val="28"/>
          <w:szCs w:val="28"/>
        </w:rPr>
        <w:t xml:space="preserve"> </w:t>
      </w:r>
      <w:r w:rsidRPr="000511E3">
        <w:rPr>
          <w:rFonts w:ascii="Times New Roman" w:hAnsi="Times New Roman"/>
          <w:sz w:val="28"/>
          <w:szCs w:val="28"/>
        </w:rPr>
        <w:t>по подпрограммам и мероприятиям подпрограмм, с указанием главных</w:t>
      </w:r>
      <w:r w:rsidR="007905F5">
        <w:rPr>
          <w:rFonts w:ascii="Times New Roman" w:hAnsi="Times New Roman"/>
          <w:sz w:val="28"/>
          <w:szCs w:val="28"/>
        </w:rPr>
        <w:t xml:space="preserve"> распорядител</w:t>
      </w:r>
      <w:r w:rsidR="00384A6E">
        <w:rPr>
          <w:rFonts w:ascii="Times New Roman" w:hAnsi="Times New Roman"/>
          <w:sz w:val="28"/>
          <w:szCs w:val="28"/>
        </w:rPr>
        <w:t xml:space="preserve">ей средств районного </w:t>
      </w:r>
      <w:r w:rsidR="00E62B61">
        <w:rPr>
          <w:rFonts w:ascii="Times New Roman" w:hAnsi="Times New Roman"/>
          <w:sz w:val="28"/>
          <w:szCs w:val="28"/>
        </w:rPr>
        <w:t>бюджета</w:t>
      </w:r>
      <w:r w:rsidRPr="000511E3">
        <w:rPr>
          <w:rFonts w:ascii="Times New Roman" w:hAnsi="Times New Roman"/>
          <w:sz w:val="28"/>
          <w:szCs w:val="28"/>
        </w:rPr>
        <w:t xml:space="preserve">, а также по годам реализации Программы представлена в </w:t>
      </w:r>
      <w:r w:rsidRPr="00C609F0">
        <w:rPr>
          <w:rFonts w:ascii="Times New Roman" w:hAnsi="Times New Roman"/>
          <w:sz w:val="28"/>
          <w:szCs w:val="28"/>
        </w:rPr>
        <w:t xml:space="preserve">приложении </w:t>
      </w:r>
      <w:r w:rsidR="00045AC2" w:rsidRPr="00045AC2">
        <w:rPr>
          <w:rFonts w:ascii="Times New Roman" w:hAnsi="Times New Roman"/>
          <w:sz w:val="28"/>
          <w:szCs w:val="28"/>
        </w:rPr>
        <w:t>№</w:t>
      </w:r>
      <w:r w:rsidRPr="00045AC2">
        <w:rPr>
          <w:rFonts w:ascii="Times New Roman" w:hAnsi="Times New Roman"/>
          <w:sz w:val="28"/>
          <w:szCs w:val="28"/>
        </w:rPr>
        <w:t xml:space="preserve"> </w:t>
      </w:r>
      <w:r w:rsidR="00045AC2" w:rsidRPr="00045AC2">
        <w:rPr>
          <w:rFonts w:ascii="Times New Roman" w:hAnsi="Times New Roman"/>
          <w:sz w:val="28"/>
          <w:szCs w:val="28"/>
        </w:rPr>
        <w:t>1</w:t>
      </w:r>
      <w:r w:rsidRPr="00045AC2">
        <w:rPr>
          <w:rFonts w:ascii="Times New Roman" w:hAnsi="Times New Roman"/>
          <w:sz w:val="28"/>
          <w:szCs w:val="28"/>
        </w:rPr>
        <w:t xml:space="preserve"> к Программе.</w:t>
      </w:r>
    </w:p>
    <w:p w:rsidR="00AB5A30" w:rsidRDefault="00AB5A30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A30" w:rsidRDefault="002F20B2" w:rsidP="002F20B2">
      <w:pPr>
        <w:pStyle w:val="ab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AB5A30" w:rsidRPr="00AB5A30">
        <w:rPr>
          <w:rFonts w:ascii="Times New Roman" w:hAnsi="Times New Roman"/>
          <w:sz w:val="28"/>
          <w:szCs w:val="28"/>
        </w:rPr>
        <w:t>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AB5A30" w:rsidRPr="00C609F0" w:rsidRDefault="00AB5A30" w:rsidP="00B1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ADE" w:rsidRDefault="00AB5A30" w:rsidP="00AB5A30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85384C" w:rsidRDefault="0085384C" w:rsidP="00AB5A30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043F2" w:rsidRDefault="002F20B2" w:rsidP="002F20B2">
      <w:pPr>
        <w:pStyle w:val="ab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</w:t>
      </w:r>
      <w:r w:rsidR="007277A0" w:rsidRPr="007277A0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</w:t>
      </w:r>
    </w:p>
    <w:p w:rsidR="00B1502D" w:rsidRDefault="00B1502D" w:rsidP="00B1502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62661" w:rsidRPr="00262661" w:rsidRDefault="00262661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2661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программы – </w:t>
      </w:r>
      <w:r w:rsidR="00B31225">
        <w:rPr>
          <w:rFonts w:ascii="Times New Roman" w:eastAsia="Times New Roman" w:hAnsi="Times New Roman"/>
          <w:sz w:val="28"/>
          <w:szCs w:val="28"/>
        </w:rPr>
        <w:t>34 754,03</w:t>
      </w:r>
      <w:r w:rsidRPr="00262661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262661" w:rsidRPr="00262661" w:rsidRDefault="00892573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D9403F">
        <w:rPr>
          <w:rFonts w:ascii="Times New Roman" w:eastAsia="Times New Roman" w:hAnsi="Times New Roman"/>
          <w:sz w:val="28"/>
          <w:szCs w:val="28"/>
        </w:rPr>
        <w:t>9190,23</w:t>
      </w:r>
      <w:r w:rsidR="00384A6E">
        <w:rPr>
          <w:rFonts w:ascii="Times New Roman" w:eastAsia="Times New Roman" w:hAnsi="Times New Roman"/>
          <w:sz w:val="28"/>
          <w:szCs w:val="28"/>
        </w:rPr>
        <w:t xml:space="preserve"> </w:t>
      </w:r>
      <w:r w:rsidR="00262661" w:rsidRPr="00262661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262661" w:rsidRPr="00262661" w:rsidRDefault="00892573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B31225">
        <w:rPr>
          <w:rFonts w:ascii="Times New Roman" w:eastAsia="Times New Roman" w:hAnsi="Times New Roman"/>
          <w:sz w:val="28"/>
          <w:szCs w:val="28"/>
        </w:rPr>
        <w:t>9415,0</w:t>
      </w:r>
      <w:r w:rsidR="00384A6E">
        <w:rPr>
          <w:rFonts w:ascii="Times New Roman" w:eastAsia="Times New Roman" w:hAnsi="Times New Roman"/>
          <w:sz w:val="28"/>
          <w:szCs w:val="28"/>
        </w:rPr>
        <w:t xml:space="preserve"> </w:t>
      </w:r>
      <w:r w:rsidR="00262661" w:rsidRPr="00262661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262661" w:rsidRDefault="00892573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0E1A1A">
        <w:rPr>
          <w:rFonts w:ascii="Times New Roman" w:eastAsia="Times New Roman" w:hAnsi="Times New Roman"/>
          <w:sz w:val="28"/>
          <w:szCs w:val="28"/>
        </w:rPr>
        <w:t>8074,4</w:t>
      </w:r>
      <w:r w:rsidR="00384A6E">
        <w:rPr>
          <w:rFonts w:ascii="Times New Roman" w:eastAsia="Times New Roman" w:hAnsi="Times New Roman"/>
          <w:sz w:val="28"/>
          <w:szCs w:val="28"/>
        </w:rPr>
        <w:t xml:space="preserve"> </w:t>
      </w:r>
      <w:r w:rsidR="0088094B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88094B" w:rsidRPr="00262661" w:rsidRDefault="0088094B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0E1A1A">
        <w:rPr>
          <w:rFonts w:ascii="Times New Roman" w:eastAsia="Times New Roman" w:hAnsi="Times New Roman"/>
          <w:sz w:val="28"/>
          <w:szCs w:val="28"/>
        </w:rPr>
        <w:t>8074,4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262661" w:rsidRPr="00262661" w:rsidRDefault="00262661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2661">
        <w:rPr>
          <w:rFonts w:ascii="Times New Roman" w:eastAsia="Times New Roman" w:hAnsi="Times New Roman"/>
          <w:sz w:val="28"/>
          <w:szCs w:val="28"/>
        </w:rPr>
        <w:t>в том числе:</w:t>
      </w:r>
    </w:p>
    <w:p w:rsidR="00262661" w:rsidRPr="00262661" w:rsidRDefault="00016175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средства районного</w:t>
      </w:r>
      <w:r w:rsidR="00262661" w:rsidRPr="00262661">
        <w:rPr>
          <w:rFonts w:ascii="Times New Roman" w:eastAsia="Times New Roman" w:hAnsi="Times New Roman"/>
          <w:sz w:val="28"/>
          <w:szCs w:val="28"/>
        </w:rPr>
        <w:t xml:space="preserve"> бюджета –</w:t>
      </w:r>
      <w:r w:rsidR="00B31225">
        <w:rPr>
          <w:rFonts w:ascii="Times New Roman" w:eastAsia="Times New Roman" w:hAnsi="Times New Roman"/>
          <w:sz w:val="28"/>
          <w:szCs w:val="28"/>
        </w:rPr>
        <w:t>34 754,03</w:t>
      </w:r>
      <w:r w:rsidR="00332086" w:rsidRPr="00262661">
        <w:rPr>
          <w:rFonts w:ascii="Times New Roman" w:eastAsia="Times New Roman" w:hAnsi="Times New Roman"/>
          <w:sz w:val="28"/>
          <w:szCs w:val="28"/>
        </w:rPr>
        <w:t xml:space="preserve"> </w:t>
      </w:r>
      <w:r w:rsidR="00262661" w:rsidRPr="00262661">
        <w:rPr>
          <w:rFonts w:ascii="Times New Roman" w:eastAsia="Times New Roman" w:hAnsi="Times New Roman"/>
          <w:sz w:val="28"/>
          <w:szCs w:val="28"/>
        </w:rPr>
        <w:t>тыс. рублей:</w:t>
      </w:r>
    </w:p>
    <w:p w:rsidR="00262661" w:rsidRPr="00262661" w:rsidRDefault="00332086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D9403F">
        <w:rPr>
          <w:rFonts w:ascii="Times New Roman" w:eastAsia="Times New Roman" w:hAnsi="Times New Roman"/>
          <w:sz w:val="28"/>
          <w:szCs w:val="28"/>
        </w:rPr>
        <w:t>9190,23</w:t>
      </w:r>
      <w:r w:rsidR="00384A6E">
        <w:rPr>
          <w:rFonts w:ascii="Times New Roman" w:eastAsia="Times New Roman" w:hAnsi="Times New Roman"/>
          <w:sz w:val="28"/>
          <w:szCs w:val="28"/>
        </w:rPr>
        <w:t xml:space="preserve"> </w:t>
      </w:r>
      <w:r w:rsidR="00262661" w:rsidRPr="00262661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262661" w:rsidRPr="00262661" w:rsidRDefault="00332086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B31225">
        <w:rPr>
          <w:rFonts w:ascii="Times New Roman" w:eastAsia="Times New Roman" w:hAnsi="Times New Roman"/>
          <w:sz w:val="28"/>
          <w:szCs w:val="28"/>
        </w:rPr>
        <w:t>9415,0</w:t>
      </w:r>
      <w:r w:rsidR="00384A6E">
        <w:rPr>
          <w:rFonts w:ascii="Times New Roman" w:eastAsia="Times New Roman" w:hAnsi="Times New Roman"/>
          <w:sz w:val="28"/>
          <w:szCs w:val="28"/>
        </w:rPr>
        <w:t xml:space="preserve"> </w:t>
      </w:r>
      <w:r w:rsidR="00262661" w:rsidRPr="00262661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262661" w:rsidRDefault="00332086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9F6F00">
        <w:rPr>
          <w:rFonts w:ascii="Times New Roman" w:eastAsia="Times New Roman" w:hAnsi="Times New Roman"/>
          <w:sz w:val="28"/>
          <w:szCs w:val="28"/>
        </w:rPr>
        <w:t>8074,4</w:t>
      </w:r>
      <w:r w:rsidRPr="00262661">
        <w:rPr>
          <w:rFonts w:ascii="Times New Roman" w:eastAsia="Times New Roman" w:hAnsi="Times New Roman"/>
          <w:sz w:val="28"/>
          <w:szCs w:val="28"/>
        </w:rPr>
        <w:t xml:space="preserve"> </w:t>
      </w:r>
      <w:r w:rsidR="00105957">
        <w:rPr>
          <w:rFonts w:ascii="Times New Roman" w:eastAsia="Times New Roman" w:hAnsi="Times New Roman"/>
          <w:sz w:val="28"/>
          <w:szCs w:val="28"/>
        </w:rPr>
        <w:t>тыс. рублей</w:t>
      </w:r>
      <w:r w:rsidR="0088094B">
        <w:rPr>
          <w:rFonts w:ascii="Times New Roman" w:eastAsia="Times New Roman" w:hAnsi="Times New Roman"/>
          <w:sz w:val="28"/>
          <w:szCs w:val="28"/>
        </w:rPr>
        <w:t>;</w:t>
      </w:r>
    </w:p>
    <w:p w:rsidR="0088094B" w:rsidRDefault="0088094B" w:rsidP="002626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9F6F00">
        <w:rPr>
          <w:rFonts w:ascii="Times New Roman" w:eastAsia="Times New Roman" w:hAnsi="Times New Roman"/>
          <w:sz w:val="28"/>
          <w:szCs w:val="28"/>
        </w:rPr>
        <w:t>8074,4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105957" w:rsidRDefault="00105957" w:rsidP="000D41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88A" w:rsidRDefault="00BD388A" w:rsidP="000D41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88A" w:rsidRDefault="00BD388A" w:rsidP="000D41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88A" w:rsidRDefault="00BD388A" w:rsidP="000D41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388A" w:rsidRDefault="00BD388A" w:rsidP="000D41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D9B" w:rsidRDefault="00124D9B" w:rsidP="000D41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1E63" w:rsidRDefault="00F61E63" w:rsidP="00F61E63">
      <w:pPr>
        <w:spacing w:after="0" w:line="240" w:lineRule="auto"/>
        <w:rPr>
          <w:rFonts w:ascii="Times New Roman" w:hAnsi="Times New Roman" w:cs="Calibri"/>
          <w:b/>
          <w:color w:val="000000"/>
          <w:sz w:val="28"/>
          <w:szCs w:val="28"/>
        </w:rPr>
        <w:sectPr w:rsidR="00F61E63" w:rsidSect="009B4F48">
          <w:pgSz w:w="11905" w:h="16838"/>
          <w:pgMar w:top="851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F61E63" w:rsidRPr="00F21468" w:rsidRDefault="00464355" w:rsidP="00F21468">
      <w:pPr>
        <w:pStyle w:val="ConsPlusNormal"/>
        <w:widowControl/>
        <w:ind w:left="1091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2146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83689" w:rsidRPr="00F21468" w:rsidRDefault="00F61E63" w:rsidP="00F21468">
      <w:pPr>
        <w:pStyle w:val="ConsPlusNormal"/>
        <w:widowControl/>
        <w:ind w:left="1091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21468">
        <w:rPr>
          <w:rFonts w:ascii="Times New Roman" w:hAnsi="Times New Roman" w:cs="Times New Roman"/>
          <w:sz w:val="24"/>
          <w:szCs w:val="24"/>
        </w:rPr>
        <w:t xml:space="preserve">к </w:t>
      </w:r>
      <w:r w:rsidR="00683689" w:rsidRPr="00F21468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="00331753" w:rsidRPr="00F21468">
        <w:rPr>
          <w:rFonts w:ascii="Times New Roman" w:hAnsi="Times New Roman" w:cs="Times New Roman"/>
          <w:sz w:val="24"/>
          <w:szCs w:val="24"/>
        </w:rPr>
        <w:t>муниципальной</w:t>
      </w:r>
      <w:r w:rsidRPr="00F21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63" w:rsidRPr="00F21468" w:rsidRDefault="00F61E63" w:rsidP="00F21468">
      <w:pPr>
        <w:pStyle w:val="ConsPlusNormal"/>
        <w:widowControl/>
        <w:ind w:left="1091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21468">
        <w:rPr>
          <w:rFonts w:ascii="Times New Roman" w:hAnsi="Times New Roman" w:cs="Times New Roman"/>
          <w:sz w:val="24"/>
          <w:szCs w:val="24"/>
        </w:rPr>
        <w:t>программ</w:t>
      </w:r>
      <w:r w:rsidR="00683689" w:rsidRPr="00F21468">
        <w:rPr>
          <w:rFonts w:ascii="Times New Roman" w:hAnsi="Times New Roman" w:cs="Times New Roman"/>
          <w:sz w:val="24"/>
          <w:szCs w:val="24"/>
        </w:rPr>
        <w:t>ы</w:t>
      </w:r>
      <w:r w:rsidR="00331753" w:rsidRPr="00F21468">
        <w:rPr>
          <w:rFonts w:ascii="Times New Roman" w:hAnsi="Times New Roman" w:cs="Times New Roman"/>
          <w:sz w:val="24"/>
          <w:szCs w:val="24"/>
        </w:rPr>
        <w:t xml:space="preserve"> Боготольского района</w:t>
      </w:r>
    </w:p>
    <w:p w:rsidR="00F61E63" w:rsidRPr="00F21468" w:rsidRDefault="00F61E63" w:rsidP="00F21468">
      <w:pPr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21468">
        <w:rPr>
          <w:rFonts w:ascii="Times New Roman" w:hAnsi="Times New Roman"/>
          <w:sz w:val="24"/>
          <w:szCs w:val="24"/>
        </w:rPr>
        <w:t>«</w:t>
      </w:r>
      <w:r w:rsidR="00464355" w:rsidRPr="00F21468">
        <w:rPr>
          <w:rFonts w:ascii="Times New Roman" w:hAnsi="Times New Roman"/>
          <w:bCs/>
          <w:sz w:val="24"/>
          <w:szCs w:val="24"/>
          <w:lang w:eastAsia="ru-RU"/>
        </w:rPr>
        <w:t>Содействие развитию местного</w:t>
      </w:r>
    </w:p>
    <w:p w:rsidR="00F61E63" w:rsidRPr="00F21468" w:rsidRDefault="0088094B" w:rsidP="00F21468">
      <w:pPr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21468">
        <w:rPr>
          <w:rFonts w:ascii="Times New Roman" w:hAnsi="Times New Roman"/>
          <w:bCs/>
          <w:sz w:val="24"/>
          <w:szCs w:val="24"/>
          <w:lang w:eastAsia="ru-RU"/>
        </w:rPr>
        <w:t>самоуправления»</w:t>
      </w:r>
    </w:p>
    <w:p w:rsidR="002F20B2" w:rsidRPr="00A92724" w:rsidRDefault="002F20B2" w:rsidP="00F61E63">
      <w:pPr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/>
          <w:bCs/>
          <w:sz w:val="28"/>
          <w:lang w:eastAsia="ru-RU"/>
        </w:rPr>
      </w:pPr>
    </w:p>
    <w:p w:rsidR="00F61E63" w:rsidRPr="00683689" w:rsidRDefault="00F61E6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689">
        <w:rPr>
          <w:rFonts w:ascii="Times New Roman" w:hAnsi="Times New Roman" w:cs="Times New Roman"/>
          <w:b/>
          <w:sz w:val="28"/>
          <w:szCs w:val="24"/>
        </w:rPr>
        <w:t>Цели, целевые показатели, задачи, показатели результативности</w:t>
      </w:r>
    </w:p>
    <w:p w:rsidR="005011B3" w:rsidRPr="007832B0" w:rsidRDefault="005011B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709"/>
        <w:gridCol w:w="1985"/>
        <w:gridCol w:w="992"/>
        <w:gridCol w:w="992"/>
        <w:gridCol w:w="992"/>
        <w:gridCol w:w="993"/>
        <w:gridCol w:w="1215"/>
        <w:gridCol w:w="15"/>
        <w:gridCol w:w="30"/>
        <w:gridCol w:w="1433"/>
      </w:tblGrid>
      <w:tr w:rsidR="00F21468" w:rsidRPr="005011B3" w:rsidTr="00F21468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F3B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384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 xml:space="preserve">Цели, задачи, показатели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384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Единицаизмере-ния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5011B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384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</w:tr>
      <w:tr w:rsidR="00F61E63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63" w:rsidRPr="005011B3" w:rsidRDefault="00F61E63" w:rsidP="00F327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F32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11B3">
              <w:rPr>
                <w:rFonts w:ascii="Times New Roman" w:hAnsi="Times New Roman"/>
                <w:sz w:val="22"/>
                <w:szCs w:val="22"/>
              </w:rPr>
              <w:t>Создание условий для устойчивого социально-экономического развити</w:t>
            </w:r>
            <w:r w:rsidR="00071EE8">
              <w:rPr>
                <w:rFonts w:ascii="Times New Roman" w:hAnsi="Times New Roman"/>
                <w:sz w:val="22"/>
                <w:szCs w:val="22"/>
              </w:rPr>
              <w:t>я муниципальных образований района</w:t>
            </w:r>
            <w:r w:rsidRPr="005011B3">
              <w:rPr>
                <w:rFonts w:ascii="Times New Roman" w:hAnsi="Times New Roman"/>
                <w:sz w:val="22"/>
                <w:szCs w:val="22"/>
              </w:rPr>
              <w:t xml:space="preserve"> и эффективной реализации органами местного самоуправления полномочий, закрепленных за муниципальными образованиями</w:t>
            </w:r>
            <w:r w:rsidR="00A72570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7360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1B3">
              <w:rPr>
                <w:rFonts w:ascii="Times New Roman" w:hAnsi="Times New Roman"/>
              </w:rPr>
              <w:t>Дол</w:t>
            </w:r>
            <w:r>
              <w:rPr>
                <w:rFonts w:ascii="Times New Roman" w:hAnsi="Times New Roman"/>
              </w:rPr>
              <w:t>я муниципальных образований района</w:t>
            </w:r>
            <w:r w:rsidRPr="005011B3">
              <w:rPr>
                <w:rFonts w:ascii="Times New Roman" w:hAnsi="Times New Roman"/>
              </w:rPr>
              <w:t>, имеющих возможность принять участие в реализации программных мероприятий, направленных на содействие развитию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и планирования, исполнители мероприятий муниципальной</w:t>
            </w: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6D2CB9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F21468" w:rsidRPr="005011B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6D2CB9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F21468" w:rsidRPr="005011B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6D2CB9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F21468" w:rsidRPr="005011B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6D2CB9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F21468" w:rsidRPr="005011B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5011B3" w:rsidRDefault="006D2CB9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F21468" w:rsidRPr="005011B3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CE0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61E63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713" w:rsidRPr="005011B3" w:rsidRDefault="002F537A" w:rsidP="00736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1</w:t>
            </w:r>
            <w:r w:rsidR="00F61E63" w:rsidRPr="005011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1E63" w:rsidRPr="005011B3">
              <w:rPr>
                <w:rFonts w:ascii="Times New Roman" w:hAnsi="Times New Roman"/>
                <w:sz w:val="22"/>
                <w:szCs w:val="22"/>
              </w:rPr>
              <w:t>Улучшение состояния имущества, находящегося в муниципальной собственности</w:t>
            </w:r>
          </w:p>
        </w:tc>
      </w:tr>
      <w:tr w:rsidR="00F61E63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63" w:rsidRPr="005011B3" w:rsidRDefault="002F537A" w:rsidP="007360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  <w:r w:rsidR="00F61E63" w:rsidRPr="005011B3">
              <w:rPr>
                <w:rFonts w:ascii="Times New Roman" w:hAnsi="Times New Roman"/>
              </w:rPr>
              <w:t xml:space="preserve"> 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7360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6D2C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C00">
              <w:rPr>
                <w:rFonts w:ascii="Times New Roman" w:eastAsia="Times New Roman" w:hAnsi="Times New Roman"/>
                <w:sz w:val="24"/>
                <w:szCs w:val="24"/>
              </w:rPr>
              <w:t>доля структурных подразделений администрации Боготольского района и сельских поселений, имеющих возможность принять участие в реализации мероприятий Подпрограммы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41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41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0B5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5011B3" w:rsidRDefault="00F21468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32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7360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6D2C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DC4C00">
              <w:rPr>
                <w:rFonts w:ascii="Times New Roman" w:hAnsi="Times New Roman"/>
              </w:rPr>
              <w:t>учреждений района, которые в течение года улучшили условия функционирования объектов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41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1B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F41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5011B3" w:rsidRDefault="00F21468" w:rsidP="000B5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A5493D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A5493D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A5493D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A5493D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A5493D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A5493D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61E63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63" w:rsidRPr="005011B3" w:rsidRDefault="002F537A" w:rsidP="000A3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</w:t>
            </w:r>
            <w:r w:rsidR="00F61E63" w:rsidRPr="005011B3">
              <w:rPr>
                <w:rFonts w:ascii="Times New Roman" w:hAnsi="Times New Roman"/>
              </w:rPr>
              <w:t xml:space="preserve"> </w:t>
            </w:r>
            <w:r w:rsidR="004A4B5C" w:rsidRPr="005011B3">
              <w:rPr>
                <w:rFonts w:ascii="Times New Roman" w:hAnsi="Times New Roman"/>
                <w:bCs/>
              </w:rPr>
              <w:t xml:space="preserve">Стимулирование </w:t>
            </w:r>
            <w:r w:rsidR="004A4B5C" w:rsidRPr="005011B3">
              <w:rPr>
                <w:rFonts w:ascii="Times New Roman" w:hAnsi="Times New Roman"/>
              </w:rPr>
              <w:t>повышения профессионального уровня муниципального управления и обмена успешным опытом сред</w:t>
            </w:r>
            <w:r w:rsidR="006A3784">
              <w:rPr>
                <w:rFonts w:ascii="Times New Roman" w:hAnsi="Times New Roman"/>
              </w:rPr>
              <w:t>и муниципальных образований района</w:t>
            </w:r>
          </w:p>
        </w:tc>
      </w:tr>
      <w:tr w:rsidR="00F61E63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E63" w:rsidRPr="005011B3" w:rsidRDefault="00AF221F" w:rsidP="00CE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Подпрограмма 4</w:t>
            </w:r>
            <w:r w:rsidR="00F61E63" w:rsidRPr="005011B3">
              <w:rPr>
                <w:rFonts w:ascii="Times New Roman" w:hAnsi="Times New Roman"/>
              </w:rPr>
              <w:t xml:space="preserve"> «Стимулирование органов местного самоуправления края к эффективной реализации полномочий, закрепленных за муниципальными образованиями»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633AA6" w:rsidRDefault="00F21468" w:rsidP="007360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33AA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Default="00F21468" w:rsidP="006D2CB9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Доля муниципальных образований Боготольского района, принявших в отчетном году участие в конкурсе «На лучшую организацию работы представительного органа муниципального образования» в </w:t>
            </w:r>
            <w:proofErr w:type="spellStart"/>
            <w:r>
              <w:rPr>
                <w:sz w:val="24"/>
                <w:szCs w:val="24"/>
              </w:rPr>
              <w:t>Боготольском</w:t>
            </w:r>
            <w:proofErr w:type="spellEnd"/>
            <w:r>
              <w:rPr>
                <w:sz w:val="24"/>
                <w:szCs w:val="24"/>
              </w:rPr>
              <w:t xml:space="preserve"> районе от общего количества муниципальных образований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633AA6" w:rsidRDefault="00F21468" w:rsidP="00F41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3AA6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633AA6" w:rsidRDefault="00F21468" w:rsidP="00F41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0E2EDF" w:rsidRDefault="00F21468" w:rsidP="00D57F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Боготольский районный Совет депутатов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25ADA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25ADA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25ADA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25ADA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525ADA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25ADA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F221F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1F" w:rsidRPr="005011B3" w:rsidRDefault="002F537A" w:rsidP="0035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</w:t>
            </w:r>
            <w:r w:rsidR="00AF221F" w:rsidRPr="005011B3">
              <w:rPr>
                <w:rFonts w:ascii="Times New Roman" w:hAnsi="Times New Roman"/>
              </w:rPr>
              <w:t xml:space="preserve"> </w:t>
            </w:r>
            <w:r w:rsidR="003554A6" w:rsidRPr="00355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3554A6" w:rsidRPr="005011B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F221F" w:rsidRPr="005011B3" w:rsidTr="00F2146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21F" w:rsidRPr="005011B3" w:rsidRDefault="00AF221F" w:rsidP="004E3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Подпрограмма 5</w:t>
            </w:r>
            <w:r w:rsidRPr="005011B3">
              <w:rPr>
                <w:rFonts w:ascii="Times New Roman" w:hAnsi="Times New Roman"/>
              </w:rPr>
              <w:t xml:space="preserve"> </w:t>
            </w:r>
            <w:r w:rsidR="004E3F5C" w:rsidRPr="004E3F5C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 программы»</w:t>
            </w:r>
            <w:r w:rsidR="004E3F5C" w:rsidRPr="005011B3">
              <w:rPr>
                <w:rFonts w:ascii="Times New Roman" w:hAnsi="Times New Roman"/>
              </w:rPr>
              <w:t xml:space="preserve"> 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633AA6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33AA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633AA6" w:rsidRDefault="00F21468" w:rsidP="006D2CB9">
            <w:pPr>
              <w:pStyle w:val="ConsPlusCell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Уровень качества </w:t>
            </w:r>
            <w:r w:rsidRPr="00B9693C">
              <w:rPr>
                <w:sz w:val="24"/>
                <w:szCs w:val="24"/>
              </w:rPr>
              <w:t>прогнозирования   социально – экономического развития Боготольского района (отклонение фактических значений показателей социально-экономического развития района от прогнозных)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633AA6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33AA6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633AA6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633AA6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и планирования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7360D6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360D6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1459F3" w:rsidRDefault="00F21468" w:rsidP="006D2CB9">
            <w:pPr>
              <w:pStyle w:val="ConsPlusCell"/>
              <w:rPr>
                <w:sz w:val="22"/>
                <w:szCs w:val="24"/>
                <w:lang w:eastAsia="ru-RU"/>
              </w:rPr>
            </w:pPr>
            <w:r w:rsidRPr="00B9693C">
              <w:rPr>
                <w:sz w:val="22"/>
                <w:szCs w:val="24"/>
              </w:rPr>
              <w:t>Уровень обеспечения органов местного самоуправления района экономико-статистической информацией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1459F3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59F3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5011B3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1459F3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экономики и планирования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B9693C" w:rsidRDefault="00F21468" w:rsidP="006D2CB9">
            <w:pPr>
              <w:pStyle w:val="ConsPlusCell"/>
              <w:rPr>
                <w:sz w:val="22"/>
                <w:szCs w:val="24"/>
              </w:rPr>
            </w:pPr>
            <w:r w:rsidRPr="002A4D32">
              <w:rPr>
                <w:sz w:val="24"/>
                <w:szCs w:val="24"/>
              </w:rPr>
              <w:t>Доля специалистов органов мест</w:t>
            </w:r>
            <w:r w:rsidR="006D2CB9">
              <w:rPr>
                <w:sz w:val="24"/>
                <w:szCs w:val="24"/>
              </w:rPr>
              <w:t xml:space="preserve">ного самоуправления, прошедших </w:t>
            </w:r>
            <w:r w:rsidRPr="002A4D32">
              <w:rPr>
                <w:sz w:val="24"/>
                <w:szCs w:val="24"/>
              </w:rPr>
              <w:t>курсы повышения квалификации и курсовую переподготовку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1459F3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59F3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 кадров, муниципальной службы и организационной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44720F" w:rsidRDefault="00F21468" w:rsidP="00F2146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F21468" w:rsidRPr="005011B3" w:rsidTr="00F2146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68" w:rsidRPr="002A4D32" w:rsidRDefault="006D2CB9" w:rsidP="006D2C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r w:rsidR="00F21468" w:rsidRPr="00850916">
              <w:rPr>
                <w:sz w:val="24"/>
                <w:szCs w:val="24"/>
              </w:rPr>
              <w:t>исполнения запросов по обращениям граждан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1459F3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59F3">
              <w:rPr>
                <w:rFonts w:ascii="Times New Roman" w:hAnsi="Times New Roman" w:cs="Times New Roman"/>
                <w:sz w:val="22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Default="00F21468" w:rsidP="009032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 кадров, муниципальной службы и организационной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4720F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468" w:rsidRPr="0044720F" w:rsidRDefault="00F21468" w:rsidP="009032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F61E63" w:rsidRDefault="00F61E63" w:rsidP="00F61E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94E" w:rsidRDefault="0074694E" w:rsidP="00F61E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694E" w:rsidRDefault="0074694E" w:rsidP="00F61E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1E63" w:rsidRPr="00F21468" w:rsidRDefault="00464355" w:rsidP="00F21468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2146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C3DBD" w:rsidRPr="00F21468" w:rsidRDefault="007C3DBD" w:rsidP="00F21468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21468">
        <w:rPr>
          <w:rFonts w:ascii="Times New Roman" w:hAnsi="Times New Roman" w:cs="Times New Roman"/>
          <w:sz w:val="24"/>
          <w:szCs w:val="24"/>
        </w:rPr>
        <w:t xml:space="preserve">к Паспорту муниципальной </w:t>
      </w:r>
    </w:p>
    <w:p w:rsidR="007C3DBD" w:rsidRPr="00F21468" w:rsidRDefault="007C3DBD" w:rsidP="00F21468">
      <w:pPr>
        <w:pStyle w:val="ConsPlusNormal"/>
        <w:widowControl/>
        <w:ind w:left="1134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21468">
        <w:rPr>
          <w:rFonts w:ascii="Times New Roman" w:hAnsi="Times New Roman" w:cs="Times New Roman"/>
          <w:sz w:val="24"/>
          <w:szCs w:val="24"/>
        </w:rPr>
        <w:t>программы Боготольского района</w:t>
      </w:r>
    </w:p>
    <w:p w:rsidR="007C3DBD" w:rsidRPr="00F21468" w:rsidRDefault="007C3DBD" w:rsidP="00F21468">
      <w:pPr>
        <w:autoSpaceDE w:val="0"/>
        <w:autoSpaceDN w:val="0"/>
        <w:adjustRightInd w:val="0"/>
        <w:spacing w:after="0" w:line="240" w:lineRule="auto"/>
        <w:ind w:left="113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21468">
        <w:rPr>
          <w:rFonts w:ascii="Times New Roman" w:hAnsi="Times New Roman"/>
          <w:sz w:val="24"/>
          <w:szCs w:val="24"/>
        </w:rPr>
        <w:t>«</w:t>
      </w:r>
      <w:r w:rsidR="00464355" w:rsidRPr="00F21468">
        <w:rPr>
          <w:rFonts w:ascii="Times New Roman" w:hAnsi="Times New Roman"/>
          <w:bCs/>
          <w:sz w:val="24"/>
          <w:szCs w:val="24"/>
          <w:lang w:eastAsia="ru-RU"/>
        </w:rPr>
        <w:t>Содействие развитию местного</w:t>
      </w:r>
    </w:p>
    <w:p w:rsidR="00F61E63" w:rsidRDefault="006D2CB9" w:rsidP="00F21468">
      <w:pPr>
        <w:autoSpaceDE w:val="0"/>
        <w:autoSpaceDN w:val="0"/>
        <w:adjustRightInd w:val="0"/>
        <w:spacing w:after="0" w:line="240" w:lineRule="auto"/>
        <w:ind w:left="1134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самоуправления»</w:t>
      </w:r>
    </w:p>
    <w:p w:rsidR="006D2CB9" w:rsidRPr="00F21468" w:rsidRDefault="006D2CB9" w:rsidP="00F21468">
      <w:pPr>
        <w:autoSpaceDE w:val="0"/>
        <w:autoSpaceDN w:val="0"/>
        <w:adjustRightInd w:val="0"/>
        <w:spacing w:after="0" w:line="240" w:lineRule="auto"/>
        <w:ind w:left="113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61E63" w:rsidRPr="00A718A4" w:rsidRDefault="00F61E63" w:rsidP="00F61E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718A4">
        <w:rPr>
          <w:rFonts w:ascii="Times New Roman" w:hAnsi="Times New Roman" w:cs="Times New Roman"/>
          <w:b/>
          <w:sz w:val="28"/>
          <w:szCs w:val="24"/>
        </w:rPr>
        <w:t>Целевые показатели на долгосрочный период</w:t>
      </w:r>
    </w:p>
    <w:p w:rsidR="00F61E63" w:rsidRPr="00EE47BF" w:rsidRDefault="00F61E63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65"/>
        <w:gridCol w:w="4752"/>
        <w:gridCol w:w="632"/>
        <w:gridCol w:w="851"/>
        <w:gridCol w:w="850"/>
        <w:gridCol w:w="780"/>
        <w:gridCol w:w="60"/>
        <w:gridCol w:w="861"/>
        <w:gridCol w:w="76"/>
        <w:gridCol w:w="710"/>
        <w:gridCol w:w="65"/>
        <w:gridCol w:w="927"/>
        <w:gridCol w:w="65"/>
        <w:gridCol w:w="966"/>
        <w:gridCol w:w="26"/>
        <w:gridCol w:w="967"/>
        <w:gridCol w:w="25"/>
        <w:gridCol w:w="967"/>
        <w:gridCol w:w="26"/>
        <w:gridCol w:w="997"/>
      </w:tblGrid>
      <w:tr w:rsidR="004B521C" w:rsidRPr="00E37E0E" w:rsidTr="009032CE">
        <w:trPr>
          <w:cantSplit/>
          <w:trHeight w:val="302"/>
        </w:trPr>
        <w:tc>
          <w:tcPr>
            <w:tcW w:w="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7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целевые показатели</w:t>
            </w:r>
          </w:p>
        </w:tc>
        <w:tc>
          <w:tcPr>
            <w:tcW w:w="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40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21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6D4CFC" w:rsidRPr="00E37E0E" w:rsidTr="004B521C">
        <w:trPr>
          <w:cantSplit/>
          <w:trHeight w:val="240"/>
        </w:trPr>
        <w:tc>
          <w:tcPr>
            <w:tcW w:w="5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E37E0E" w:rsidRDefault="006D4CFC" w:rsidP="004B52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2019</w:t>
            </w:r>
            <w:r w:rsidRPr="00E37E0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FC" w:rsidRPr="00E37E0E" w:rsidRDefault="006D4CFC" w:rsidP="004B52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2020</w:t>
            </w:r>
            <w:r w:rsidRPr="00E37E0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CFC" w:rsidRPr="00E37E0E" w:rsidRDefault="004B521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B521C" w:rsidRPr="00E37E0E" w:rsidTr="009032CE">
        <w:trPr>
          <w:cantSplit/>
          <w:trHeight w:val="240"/>
        </w:trPr>
        <w:tc>
          <w:tcPr>
            <w:tcW w:w="1516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21C" w:rsidRPr="00E37E0E" w:rsidRDefault="004B521C">
            <w:pPr>
              <w:spacing w:after="0" w:line="240" w:lineRule="auto"/>
            </w:pPr>
            <w:r w:rsidRPr="00E37E0E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. </w:t>
            </w:r>
            <w:r w:rsidRPr="00E37E0E">
              <w:rPr>
                <w:rFonts w:ascii="Times New Roman" w:hAnsi="Times New Roman"/>
              </w:rPr>
              <w:t>Создание условий для устойчивого социально-экономического развити</w:t>
            </w:r>
            <w:r>
              <w:rPr>
                <w:rFonts w:ascii="Times New Roman" w:hAnsi="Times New Roman"/>
              </w:rPr>
              <w:t>я муниципальных образований района</w:t>
            </w:r>
            <w:r w:rsidRPr="00E37E0E">
              <w:rPr>
                <w:rFonts w:ascii="Times New Roman" w:hAnsi="Times New Roman"/>
              </w:rPr>
              <w:t xml:space="preserve"> и эффективной реализации органами местного самоуправления полномочий, закрепленных за муниципальными образованиями </w:t>
            </w:r>
            <w:r>
              <w:rPr>
                <w:rFonts w:ascii="Times New Roman" w:hAnsi="Times New Roman"/>
              </w:rPr>
              <w:t>района</w:t>
            </w:r>
            <w:r w:rsidRPr="00E37E0E">
              <w:rPr>
                <w:rFonts w:ascii="Times New Roman" w:hAnsi="Times New Roman"/>
              </w:rPr>
              <w:t xml:space="preserve"> </w:t>
            </w:r>
          </w:p>
        </w:tc>
      </w:tr>
      <w:tr w:rsidR="004B521C" w:rsidRPr="004B521C" w:rsidTr="004B521C">
        <w:trPr>
          <w:cantSplit/>
          <w:trHeight w:val="24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FC" w:rsidRPr="00E37E0E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E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FC" w:rsidRPr="005011B3" w:rsidRDefault="006D4CFC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11B3">
              <w:rPr>
                <w:rFonts w:ascii="Times New Roman" w:hAnsi="Times New Roman"/>
              </w:rPr>
              <w:t>Дол</w:t>
            </w:r>
            <w:r>
              <w:rPr>
                <w:rFonts w:ascii="Times New Roman" w:hAnsi="Times New Roman"/>
              </w:rPr>
              <w:t>я муниципальных образований района</w:t>
            </w:r>
            <w:r w:rsidRPr="005011B3">
              <w:rPr>
                <w:rFonts w:ascii="Times New Roman" w:hAnsi="Times New Roman"/>
              </w:rPr>
              <w:t>, имеющих возможность принять участие в реализации программных мероприятий, направленных на содействие развитию местного самоуправления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135A09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  <w:r w:rsidR="006D4CFC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CFC" w:rsidRPr="00FA135D" w:rsidRDefault="006D4CFC" w:rsidP="004B52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35D">
              <w:rPr>
                <w:rFonts w:ascii="Times New Roman" w:hAnsi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21C" w:rsidRPr="004B521C" w:rsidRDefault="004B521C" w:rsidP="00135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21C">
              <w:rPr>
                <w:rFonts w:ascii="Times New Roman" w:hAnsi="Times New Roman"/>
              </w:rPr>
              <w:t>100,0</w:t>
            </w:r>
          </w:p>
        </w:tc>
      </w:tr>
    </w:tbl>
    <w:p w:rsidR="00F61E63" w:rsidRDefault="00F61E63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135A09" w:rsidRDefault="00135A09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135A09" w:rsidRDefault="00135A09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135A09" w:rsidRDefault="00135A09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24"/>
        <w:gridCol w:w="2376"/>
        <w:gridCol w:w="2419"/>
        <w:gridCol w:w="605"/>
        <w:gridCol w:w="851"/>
        <w:gridCol w:w="529"/>
        <w:gridCol w:w="567"/>
        <w:gridCol w:w="536"/>
        <w:gridCol w:w="479"/>
        <w:gridCol w:w="31"/>
        <w:gridCol w:w="938"/>
        <w:gridCol w:w="993"/>
        <w:gridCol w:w="992"/>
        <w:gridCol w:w="992"/>
        <w:gridCol w:w="1134"/>
      </w:tblGrid>
      <w:tr w:rsidR="00135A09" w:rsidRPr="00135A09" w:rsidTr="00A66819">
        <w:trPr>
          <w:trHeight w:val="1032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</w:t>
            </w:r>
          </w:p>
          <w:p w:rsidR="00B50F96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</w:t>
            </w:r>
            <w:r w:rsidR="00B50F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программе</w:t>
            </w: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5A09" w:rsidRPr="00135A0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Боготольского района</w:t>
            </w:r>
          </w:p>
          <w:p w:rsidR="00135A09" w:rsidRPr="00135A0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развитию местного</w:t>
            </w:r>
          </w:p>
          <w:p w:rsidR="00135A0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самоуправления»</w:t>
            </w:r>
          </w:p>
          <w:p w:rsidR="00891899" w:rsidRDefault="0089189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5A09" w:rsidRDefault="00135A09" w:rsidP="0089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 «Содействие развитию местного самоуправления»</w:t>
            </w:r>
          </w:p>
          <w:p w:rsidR="006D2CB9" w:rsidRPr="00135A09" w:rsidRDefault="006D2CB9" w:rsidP="0089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5A09" w:rsidRPr="00135A09" w:rsidTr="00A66819">
        <w:trPr>
          <w:trHeight w:val="57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552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135A09" w:rsidRPr="00135A09" w:rsidTr="00A66819">
        <w:trPr>
          <w:trHeight w:val="503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A09" w:rsidRPr="00135A0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</w:tr>
      <w:tr w:rsidR="00135A09" w:rsidRPr="00135A09" w:rsidTr="00A66819">
        <w:trPr>
          <w:trHeight w:val="46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135A0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09" w:rsidRPr="00135A09" w:rsidTr="00A66819">
        <w:trPr>
          <w:trHeight w:val="61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«Содействие развитию местного самоуправления»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9190,23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9415,00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8074,40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8074,40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34754,03</w:t>
            </w:r>
          </w:p>
        </w:tc>
      </w:tr>
      <w:tr w:rsidR="00135A09" w:rsidRPr="00135A09" w:rsidTr="00A66819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09" w:rsidRPr="00135A09" w:rsidTr="00A66819">
        <w:trPr>
          <w:trHeight w:val="67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9190,23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9415,00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8074,40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8074,40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34754,03</w:t>
            </w:r>
          </w:p>
        </w:tc>
      </w:tr>
      <w:tr w:rsidR="00135A09" w:rsidRPr="00135A09" w:rsidTr="00A66819">
        <w:trPr>
          <w:trHeight w:val="57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623,20</w:t>
            </w:r>
          </w:p>
        </w:tc>
      </w:tr>
      <w:tr w:rsidR="00135A09" w:rsidRPr="00135A09" w:rsidTr="00A66819">
        <w:trPr>
          <w:trHeight w:val="37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09" w:rsidRPr="00135A09" w:rsidTr="00A66819">
        <w:trPr>
          <w:trHeight w:val="99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623,20</w:t>
            </w:r>
          </w:p>
        </w:tc>
      </w:tr>
      <w:tr w:rsidR="00135A09" w:rsidRPr="00135A09" w:rsidTr="00A66819">
        <w:trPr>
          <w:trHeight w:val="495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135A09" w:rsidRPr="00135A09" w:rsidTr="00A66819">
        <w:trPr>
          <w:trHeight w:val="37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09" w:rsidRPr="00135A09" w:rsidTr="00A66819">
        <w:trPr>
          <w:trHeight w:val="112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135A09" w:rsidRPr="00135A09" w:rsidTr="00A66819">
        <w:trPr>
          <w:trHeight w:val="720"/>
        </w:trPr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A09" w:rsidRPr="006D2CB9" w:rsidRDefault="00135A09" w:rsidP="00E115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«Обеспечение реализации муниципальной программы «Содействие развитию местного самоуправления»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E115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9160,03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9208,00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7867,40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7867,40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lang w:eastAsia="ru-RU"/>
              </w:rPr>
              <w:t>34102,83</w:t>
            </w:r>
          </w:p>
        </w:tc>
      </w:tr>
      <w:tr w:rsidR="00135A09" w:rsidRPr="00135A09" w:rsidTr="00A66819">
        <w:trPr>
          <w:trHeight w:val="675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E1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A09" w:rsidRPr="00135A09" w:rsidTr="00A66819">
        <w:trPr>
          <w:trHeight w:val="690"/>
        </w:trPr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A09" w:rsidRPr="006D2CB9" w:rsidRDefault="00135A09" w:rsidP="00135A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9160,03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9208,00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7867,40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7867,40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5A09" w:rsidRPr="006D2CB9" w:rsidRDefault="00135A09" w:rsidP="00135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lang w:eastAsia="ru-RU"/>
              </w:rPr>
              <w:t>34102,83</w:t>
            </w:r>
          </w:p>
        </w:tc>
      </w:tr>
    </w:tbl>
    <w:p w:rsidR="002B1DFB" w:rsidRDefault="002B1DFB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5724BC" w:rsidRDefault="005724BC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5724BC" w:rsidRDefault="005724BC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5724BC" w:rsidRDefault="005724BC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4B55F2" w:rsidRPr="00135A09" w:rsidRDefault="004B55F2" w:rsidP="004B55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A0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B17E0B">
        <w:rPr>
          <w:rFonts w:ascii="Times New Roman" w:eastAsia="Times New Roman" w:hAnsi="Times New Roman"/>
          <w:sz w:val="24"/>
          <w:szCs w:val="24"/>
          <w:lang w:eastAsia="ru-RU"/>
        </w:rPr>
        <w:t>№ 2</w:t>
      </w:r>
    </w:p>
    <w:p w:rsidR="004B55F2" w:rsidRDefault="004B55F2" w:rsidP="004B55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A0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</w:t>
      </w:r>
    </w:p>
    <w:p w:rsidR="004B55F2" w:rsidRPr="00135A09" w:rsidRDefault="004B55F2" w:rsidP="004B55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A09">
        <w:rPr>
          <w:rFonts w:ascii="Times New Roman" w:eastAsia="Times New Roman" w:hAnsi="Times New Roman"/>
          <w:sz w:val="24"/>
          <w:szCs w:val="24"/>
          <w:lang w:eastAsia="ru-RU"/>
        </w:rPr>
        <w:t>Боготольского района</w:t>
      </w:r>
    </w:p>
    <w:p w:rsidR="004B55F2" w:rsidRPr="00135A09" w:rsidRDefault="004B55F2" w:rsidP="004B55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A09">
        <w:rPr>
          <w:rFonts w:ascii="Times New Roman" w:eastAsia="Times New Roman" w:hAnsi="Times New Roman"/>
          <w:sz w:val="24"/>
          <w:szCs w:val="24"/>
          <w:lang w:eastAsia="ru-RU"/>
        </w:rPr>
        <w:t>«Содействие развитию местного</w:t>
      </w:r>
    </w:p>
    <w:p w:rsidR="004B55F2" w:rsidRDefault="004B55F2" w:rsidP="004B55F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A09">
        <w:rPr>
          <w:rFonts w:ascii="Times New Roman" w:eastAsia="Times New Roman" w:hAnsi="Times New Roman"/>
          <w:sz w:val="24"/>
          <w:szCs w:val="24"/>
          <w:lang w:eastAsia="ru-RU"/>
        </w:rPr>
        <w:t>самоуправления»</w:t>
      </w:r>
    </w:p>
    <w:p w:rsidR="005724BC" w:rsidRDefault="005724BC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4823" w:type="dxa"/>
        <w:tblInd w:w="93" w:type="dxa"/>
        <w:tblLook w:val="04A0" w:firstRow="1" w:lastRow="0" w:firstColumn="1" w:lastColumn="0" w:noHBand="0" w:noVBand="1"/>
      </w:tblPr>
      <w:tblGrid>
        <w:gridCol w:w="1873"/>
        <w:gridCol w:w="3104"/>
        <w:gridCol w:w="2551"/>
        <w:gridCol w:w="1171"/>
        <w:gridCol w:w="1171"/>
        <w:gridCol w:w="1171"/>
        <w:gridCol w:w="1171"/>
        <w:gridCol w:w="2611"/>
      </w:tblGrid>
      <w:tr w:rsidR="005724BC" w:rsidRPr="005724BC" w:rsidTr="004B55F2">
        <w:trPr>
          <w:trHeight w:val="1152"/>
        </w:trPr>
        <w:tc>
          <w:tcPr>
            <w:tcW w:w="14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4BC" w:rsidRPr="005724BC" w:rsidRDefault="005724BC" w:rsidP="00B1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Ресурсное обеспечение и прогнозная оценка расходов на реализацию целей муниципальной программы Боготольского района «Содействие развитию местного самоуправления» с учетом источников финансирования, в том числе по уровням бюджетной системы</w:t>
            </w:r>
          </w:p>
        </w:tc>
      </w:tr>
      <w:tr w:rsidR="005724BC" w:rsidRPr="005724BC" w:rsidTr="004B55F2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BC" w:rsidRPr="005724BC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</w:t>
            </w:r>
            <w:r w:rsidR="008E7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программы, подпрограммы</w:t>
            </w: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</w:t>
            </w:r>
            <w:r w:rsidR="008E7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нный исполнитель, соисполнители</w:t>
            </w: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5724BC" w:rsidRPr="005724BC" w:rsidTr="004B55F2">
        <w:trPr>
          <w:trHeight w:val="720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BC" w:rsidRPr="005724BC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2014 </w:t>
            </w:r>
            <w:r w:rsidRPr="005724BC">
              <w:rPr>
                <w:rFonts w:eastAsia="Times New Roman" w:cs="Calibri"/>
                <w:sz w:val="24"/>
                <w:szCs w:val="24"/>
                <w:lang w:eastAsia="ru-RU"/>
              </w:rPr>
              <w:t>−</w:t>
            </w: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 годы </w:t>
            </w:r>
          </w:p>
        </w:tc>
      </w:tr>
      <w:tr w:rsidR="005724BC" w:rsidRPr="005724BC" w:rsidTr="004B55F2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B57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ра</w:t>
            </w:r>
            <w:r w:rsidR="008E7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звитию местного самоуправления»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754,03</w:t>
            </w:r>
          </w:p>
        </w:tc>
      </w:tr>
      <w:tr w:rsidR="005724BC" w:rsidRPr="005724BC" w:rsidTr="004B55F2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4B55F2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4B55F2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4B55F2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724BC"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724BC"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724BC"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724BC"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074,40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5724BC"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754,03</w:t>
            </w:r>
          </w:p>
        </w:tc>
      </w:tr>
      <w:tr w:rsidR="005724BC" w:rsidRPr="005724BC" w:rsidTr="004B55F2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623,20</w:t>
            </w:r>
          </w:p>
        </w:tc>
      </w:tr>
      <w:tr w:rsidR="005724BC" w:rsidRPr="005724BC" w:rsidTr="004B55F2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4B55F2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4B55F2">
        <w:trPr>
          <w:trHeight w:val="37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B57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4B55F2">
        <w:trPr>
          <w:trHeight w:val="46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623,20</w:t>
            </w:r>
          </w:p>
        </w:tc>
      </w:tr>
      <w:tr w:rsidR="005724BC" w:rsidRPr="005724BC" w:rsidTr="004B55F2">
        <w:trPr>
          <w:trHeight w:val="43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4BC" w:rsidRPr="005724BC" w:rsidRDefault="005724BC" w:rsidP="00B573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28,00</w:t>
            </w:r>
          </w:p>
        </w:tc>
      </w:tr>
      <w:tr w:rsidR="005724BC" w:rsidRPr="005724BC" w:rsidTr="00E532BA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E532BA">
        <w:trPr>
          <w:trHeight w:val="34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E532BA">
        <w:trPr>
          <w:trHeight w:val="36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E532BA">
        <w:trPr>
          <w:trHeight w:val="66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5724BC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5724BC" w:rsidRPr="005724BC" w:rsidTr="004B55F2">
        <w:trPr>
          <w:trHeight w:val="31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6D2CB9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5724BC" w:rsidRPr="006D2C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102,83</w:t>
            </w:r>
          </w:p>
        </w:tc>
      </w:tr>
      <w:tr w:rsidR="005724BC" w:rsidRPr="005724BC" w:rsidTr="00E532BA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E532BA">
        <w:trPr>
          <w:trHeight w:val="24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E532BA">
        <w:trPr>
          <w:trHeight w:val="25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5724BC" w:rsidP="00E53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24BC" w:rsidRPr="005724BC" w:rsidTr="00E532BA">
        <w:trPr>
          <w:trHeight w:val="46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4BC" w:rsidRPr="005724BC" w:rsidRDefault="005724BC" w:rsidP="00572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724BC"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724BC"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724BC"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724BC"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867,40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4BC" w:rsidRPr="005724BC" w:rsidRDefault="008E77B8" w:rsidP="00572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5724BC" w:rsidRPr="00572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102,83</w:t>
            </w:r>
          </w:p>
        </w:tc>
      </w:tr>
    </w:tbl>
    <w:p w:rsidR="005724BC" w:rsidRDefault="005724BC" w:rsidP="00F61E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2B1DFB" w:rsidRPr="00464355" w:rsidRDefault="002B1DFB" w:rsidP="002B1DFB">
      <w:pPr>
        <w:spacing w:after="0" w:line="240" w:lineRule="auto"/>
        <w:rPr>
          <w:rFonts w:ascii="Times New Roman" w:hAnsi="Times New Roman"/>
          <w:sz w:val="24"/>
          <w:szCs w:val="24"/>
        </w:rPr>
        <w:sectPr w:rsidR="002B1DFB" w:rsidRPr="00464355" w:rsidSect="00135A09">
          <w:pgSz w:w="16838" w:h="11905" w:orient="landscape"/>
          <w:pgMar w:top="851" w:right="962" w:bottom="709" w:left="992" w:header="425" w:footer="720" w:gutter="0"/>
          <w:pgNumType w:start="1"/>
          <w:cols w:space="720"/>
          <w:noEndnote/>
          <w:titlePg/>
          <w:docGrid w:linePitch="299"/>
        </w:sectPr>
      </w:pPr>
    </w:p>
    <w:p w:rsidR="00FC3B2D" w:rsidRPr="00FC3B2D" w:rsidRDefault="00FC3B2D" w:rsidP="00FC3B2D">
      <w:pPr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B2D">
        <w:rPr>
          <w:rFonts w:ascii="Times New Roman" w:eastAsia="Times New Roman" w:hAnsi="Times New Roman"/>
          <w:sz w:val="28"/>
          <w:szCs w:val="28"/>
          <w:lang w:eastAsia="ar-SA"/>
        </w:rPr>
        <w:t>Приложение № 3</w:t>
      </w:r>
    </w:p>
    <w:p w:rsidR="00FC3B2D" w:rsidRPr="00FC3B2D" w:rsidRDefault="00FC3B2D" w:rsidP="00FC3B2D">
      <w:pPr>
        <w:suppressAutoHyphens/>
        <w:autoSpaceDE w:val="0"/>
        <w:spacing w:after="0" w:line="240" w:lineRule="auto"/>
        <w:ind w:left="5812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B2D">
        <w:rPr>
          <w:rFonts w:ascii="Times New Roman" w:eastAsia="Times New Roman" w:hAnsi="Times New Roman"/>
          <w:sz w:val="28"/>
          <w:szCs w:val="28"/>
          <w:lang w:eastAsia="ar-SA"/>
        </w:rPr>
        <w:t>к муниципальной программе Боготольского района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>«</w:t>
      </w:r>
      <w:r w:rsidRPr="00FC3B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FC3B2D" w:rsidRPr="00FC3B2D" w:rsidRDefault="00FC3B2D" w:rsidP="00FC3B2D">
      <w:pPr>
        <w:suppressAutoHyphens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FC3B2D" w:rsidRPr="00FC3B2D" w:rsidRDefault="00FC3B2D" w:rsidP="00FC3B2D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</w:pPr>
      <w:r w:rsidRPr="00FC3B2D"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  <w:t>Подпрограмма 1</w:t>
      </w:r>
    </w:p>
    <w:p w:rsidR="00FC3B2D" w:rsidRPr="00FC3B2D" w:rsidRDefault="00FC3B2D" w:rsidP="00FC3B2D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</w:pPr>
      <w:r w:rsidRPr="00FC3B2D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ar-SA"/>
        </w:rPr>
        <w:t>«</w:t>
      </w:r>
      <w:r w:rsidRPr="00FC3B2D"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FC3B2D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ar-SA"/>
        </w:rPr>
        <w:t>»</w:t>
      </w:r>
    </w:p>
    <w:p w:rsidR="00FC3B2D" w:rsidRPr="00FC3B2D" w:rsidRDefault="00FC3B2D" w:rsidP="00FC3B2D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FC3B2D" w:rsidRPr="00FC3B2D" w:rsidRDefault="00FC3B2D" w:rsidP="00FC3B2D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FC3B2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1.Паспорт подпрограммы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Style w:val="aa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      </w:r>
            <w:r w:rsidRPr="00FC3B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(далее – Подпрограмма)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FC3B2D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Муниципальная программа Боготольского района </w:t>
            </w:r>
            <w:r w:rsidRPr="00FC3B2D">
              <w:rPr>
                <w:rFonts w:ascii="Times New Roman" w:hAnsi="Times New Roman" w:cs="Arial"/>
                <w:sz w:val="28"/>
                <w:szCs w:val="28"/>
                <w:lang w:eastAsia="ar-SA"/>
              </w:rPr>
              <w:t>«</w:t>
            </w:r>
            <w:r w:rsidRPr="00FC3B2D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 xml:space="preserve">Содействие развитию местного самоуправления» 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Подпрограммы 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управление администрации Боготольского района (далее финансовое управление)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Исполнители мероприятий Подпрограммы 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Структурные подразделения администрации Боготольского района, сельские поселения (далее – органы местного самоуправления)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безопасных и комфортных условий функционирования объектов муниципальной собственности, развитие муниципальных учреждений 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улучшение состояния имущества, находящегося в муниципальной собственности 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доля структурных подразделений администрации Боготольского района и сельских поселений, имеющих возможность принять участие в реализации мероприятий Подпрограммы (100% ежегодно);</w:t>
            </w:r>
          </w:p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доля учреждений района, которые в течение года улучшили условия функционирования объектов муниципальной собственности (до 2,3%  ежегодно)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2014-2017 года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бюджетных ассигнований на реализацию подпрограммы 623,2 тыс. рублей за счет средств районного бюджета, в том числе по годам:</w:t>
            </w:r>
          </w:p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23,2 тыс. рублей;</w:t>
            </w:r>
          </w:p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200,0 тыс. рублей;</w:t>
            </w:r>
          </w:p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200,0 тыс. рублей;</w:t>
            </w:r>
          </w:p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200,0 тыс. рублей.</w:t>
            </w:r>
          </w:p>
        </w:tc>
      </w:tr>
      <w:tr w:rsidR="00FC3B2D" w:rsidRPr="00FC3B2D" w:rsidTr="004E2EB5">
        <w:tc>
          <w:tcPr>
            <w:tcW w:w="3794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  <w:shd w:val="clear" w:color="auto" w:fill="auto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Контрольно-счетный орган Боготольского районного Совета депутатов, финансовое управление </w:t>
            </w:r>
          </w:p>
        </w:tc>
      </w:tr>
    </w:tbl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2.Основные разделы Подпрограммы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C3B2D" w:rsidRPr="00FC3B2D" w:rsidRDefault="00FC3B2D" w:rsidP="00FC3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2.1.Постановка </w:t>
      </w:r>
      <w:proofErr w:type="spellStart"/>
      <w:r w:rsidRPr="00FC3B2D">
        <w:rPr>
          <w:rFonts w:ascii="Times New Roman" w:eastAsia="Times New Roman" w:hAnsi="Times New Roman"/>
          <w:sz w:val="28"/>
          <w:szCs w:val="28"/>
        </w:rPr>
        <w:t>общерайонной</w:t>
      </w:r>
      <w:proofErr w:type="spellEnd"/>
      <w:r w:rsidRPr="00FC3B2D">
        <w:rPr>
          <w:rFonts w:ascii="Times New Roman" w:eastAsia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Для реализации возложенных полномочий органами местного самоуправления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При этом Боготольский район является высокодотационным и обладает финансовыми средствами в основном для обеспечения текущего функционирования бюджетной сферы и не имеет ресурсов для проведения реконструкции и капитальных ремонтов зданий, находящихся в муниципальной собственности, размещающих бюджетные учреждения, поддержания их состояния в надлежащем порядке, приобретения необходимого оборудования.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связи с этим в </w:t>
      </w:r>
      <w:proofErr w:type="spellStart"/>
      <w:r w:rsidRPr="00FC3B2D">
        <w:rPr>
          <w:rFonts w:ascii="Times New Roman" w:eastAsia="Times New Roman" w:hAnsi="Times New Roman"/>
          <w:sz w:val="28"/>
          <w:szCs w:val="28"/>
        </w:rPr>
        <w:t>Боготольском</w:t>
      </w:r>
      <w:proofErr w:type="spellEnd"/>
      <w:r w:rsidRPr="00FC3B2D">
        <w:rPr>
          <w:rFonts w:ascii="Times New Roman" w:eastAsia="Times New Roman" w:hAnsi="Times New Roman"/>
          <w:sz w:val="28"/>
          <w:szCs w:val="28"/>
        </w:rPr>
        <w:t xml:space="preserve"> районе наблюдается высокий уровень изношенности имущества, находящегося в муниципальной собственности (в том числе зданий, сооружений, оборудования, мебели и инвентаря), несоответствие большинства учреждений современным санитарно-эпидемиологическим и противопожарным требованиям.</w:t>
      </w:r>
    </w:p>
    <w:p w:rsidR="00FC3B2D" w:rsidRPr="00FC3B2D" w:rsidRDefault="00FC3B2D" w:rsidP="00FC3B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2008-2013 годах мероприятия, направленные на создание условий для эффективной реализации органами местного самоуправления полномочий, закрепленных за муниципальными образованиями, путем предоставления целевой финансовой поддержки бюджетам муниципальных образований, успешно реализовывались в рамках долгосрочных целевых программ «Повышение эффективности деятельности органов местного самоуправления в Красноярском крае» на 2008-2010 годы и 2011 </w:t>
      </w:r>
      <w:r w:rsidRPr="00FC3B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Pr="00FC3B2D">
        <w:rPr>
          <w:rFonts w:ascii="Times New Roman" w:eastAsia="Times New Roman" w:hAnsi="Times New Roman"/>
          <w:sz w:val="28"/>
          <w:szCs w:val="28"/>
        </w:rPr>
        <w:t>2013 годы.</w:t>
      </w:r>
    </w:p>
    <w:p w:rsidR="00FC3B2D" w:rsidRPr="00FC3B2D" w:rsidRDefault="00FC3B2D" w:rsidP="00FC3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рамках данного мероприятия в 2011 году в четырех муниципальных учреждениях проведен капитальный ремонт, а именно в средней общеобразовательной школе, сельской библиотеке, детском саду и </w:t>
      </w:r>
      <w:proofErr w:type="spellStart"/>
      <w:r w:rsidRPr="00FC3B2D">
        <w:rPr>
          <w:rFonts w:ascii="Times New Roman" w:eastAsia="Times New Roman" w:hAnsi="Times New Roman"/>
          <w:sz w:val="28"/>
          <w:szCs w:val="28"/>
        </w:rPr>
        <w:t>Фапе</w:t>
      </w:r>
      <w:proofErr w:type="spellEnd"/>
      <w:r w:rsidRPr="00FC3B2D">
        <w:rPr>
          <w:rFonts w:ascii="Times New Roman" w:eastAsia="Times New Roman" w:hAnsi="Times New Roman"/>
          <w:sz w:val="28"/>
          <w:szCs w:val="28"/>
        </w:rPr>
        <w:t>.</w:t>
      </w:r>
    </w:p>
    <w:p w:rsidR="00FC3B2D" w:rsidRPr="00FC3B2D" w:rsidRDefault="00FC3B2D" w:rsidP="00FC3B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2012 году проведен капитальный ремонт в двух средних общеобразовательных школах, капитальный ремонт здания детской музыкальной школы, капитальный ремонт детского сада и в Юрьевском сельсовете проведен капитальный ремонт сельского клуба. </w:t>
      </w:r>
    </w:p>
    <w:p w:rsidR="00FC3B2D" w:rsidRPr="00FC3B2D" w:rsidRDefault="00FC3B2D" w:rsidP="00FC3B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Реализация мероприятия подпрограммы позволит обеспечить более безопасные и комфортные условия функционирования объектов муниципальной собственности, выполнить предписания контролирующих (надзорных) органов об устранении различных нарушений, и обеспечить дальнейшее развитие муниципальных учреждений на территории района.</w:t>
      </w:r>
    </w:p>
    <w:p w:rsidR="00FC3B2D" w:rsidRPr="00FC3B2D" w:rsidRDefault="00FC3B2D" w:rsidP="00FC3B2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C3B2D" w:rsidRPr="00FC3B2D" w:rsidRDefault="00FC3B2D" w:rsidP="00FC3B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>2.2.Основная цель, задачи, этапы и сроки выполнения Подпрограммы, целевые индикаторы</w:t>
      </w:r>
    </w:p>
    <w:p w:rsidR="00FC3B2D" w:rsidRPr="00FC3B2D" w:rsidRDefault="00FC3B2D" w:rsidP="00FC3B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Исполнителями и главными распорядителями  Подпрограммы являются органы местного самоуправления Боготольского района. Финансовое управление </w:t>
      </w:r>
      <w:r w:rsidRPr="00FC3B2D">
        <w:rPr>
          <w:rFonts w:ascii="Times New Roman" w:hAnsi="Times New Roman"/>
          <w:sz w:val="28"/>
          <w:szCs w:val="28"/>
        </w:rPr>
        <w:t>осуществляет: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непосредственный контроль за ходом реализации Подпрограммы;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подготовку отчетов о реализации Подпрограммы.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Выбор подпрограммных мероприятий основывается на том, что эффективная реализация структурными подразделениями администрации района, поселениями района, закрепленных за ними полномочий, непосредственно зависит от материально-технического состояния муниципального имущества. </w:t>
      </w:r>
    </w:p>
    <w:p w:rsidR="00FC3B2D" w:rsidRPr="00FC3B2D" w:rsidRDefault="00FC3B2D" w:rsidP="00FC3B2D">
      <w:pPr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является создание безопасных и комфортных условий функционирования объектов муниципальной собственности, развитие муниципальных учреждений.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Для достижения поставленной цели необходимо решение задачи по улучшению состояния имущества, находящегося в муниципальной собственности.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Срок реализации Подпрограммы – 2014 – 2017 годы.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Целевыми индикаторами Подпрограммы, позволяющими измерить достижение цели Подпрограммы, являются: 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доля структурных подразделений администрации Боготольского района, сельских поселений, имеющих возможность принять участие в реализации мероприятий Подпрограммы (100% ежегодно);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доля учреждений района, которые в течение года улучшили условия функционирования объектов муниципальной собственности (до 2,3% ежегодно)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 xml:space="preserve">Перечень целевых индикаторов Подпрограммы на весь период действия по годам ее реализации </w:t>
      </w:r>
      <w:r w:rsidRPr="00FC3B2D">
        <w:rPr>
          <w:rFonts w:ascii="Times New Roman" w:eastAsia="Times New Roman" w:hAnsi="Times New Roman"/>
          <w:sz w:val="28"/>
          <w:szCs w:val="28"/>
        </w:rPr>
        <w:t>приведен в приложении № 1 к Подпрограмме</w:t>
      </w: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>2.3.Механизм реализации Подпрограммы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Основным источником формирования подпрограммы средства краевого бюджета на финансирование мероприятия по созданию безопасных и комфортных условий функционирования объектов муниципальной собственности, развитию муниципальных учреждений,  предусмотренного </w:t>
      </w:r>
      <w:hyperlink r:id="rId13" w:history="1">
        <w:r w:rsidRPr="00FC3B2D">
          <w:rPr>
            <w:rFonts w:ascii="Times New Roman" w:eastAsia="Times New Roman" w:hAnsi="Times New Roman"/>
            <w:sz w:val="28"/>
            <w:szCs w:val="28"/>
          </w:rPr>
          <w:t xml:space="preserve">пунктом </w:t>
        </w:r>
      </w:hyperlink>
      <w:r w:rsidRPr="00FC3B2D">
        <w:rPr>
          <w:rFonts w:ascii="Times New Roman" w:eastAsia="Times New Roman" w:hAnsi="Times New Roman"/>
          <w:sz w:val="28"/>
          <w:szCs w:val="28"/>
        </w:rPr>
        <w:t xml:space="preserve">1 приложения № 2 к Подпрограмме,  предусматриваются в форме субсидий бюджетам муниципальных образований Красноярского края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(далее – субсидии)</w:t>
      </w:r>
      <w:r w:rsidRPr="00FC3B2D">
        <w:rPr>
          <w:rFonts w:ascii="Times New Roman" w:eastAsia="Times New Roman" w:hAnsi="Times New Roman"/>
          <w:sz w:val="28"/>
          <w:szCs w:val="28"/>
        </w:rPr>
        <w:t>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Средства районного бюджета предусматриваются на </w:t>
      </w:r>
      <w:proofErr w:type="spellStart"/>
      <w:r w:rsidRPr="00FC3B2D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FC3B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Pr="00FC3B2D">
        <w:rPr>
          <w:rFonts w:ascii="Times New Roman" w:eastAsia="Times New Roman" w:hAnsi="Times New Roman"/>
          <w:sz w:val="28"/>
          <w:szCs w:val="28"/>
        </w:rPr>
        <w:t xml:space="preserve"> на создание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FC3B2D" w:rsidRPr="00FC3B2D" w:rsidRDefault="00FC3B2D" w:rsidP="00FC3B2D">
      <w:pPr>
        <w:spacing w:after="0" w:line="240" w:lineRule="auto"/>
        <w:ind w:right="-8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Условия получения Субсидии: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>1)наличие объектов, находящихся в аварийном состоянии, и (или) объектов, по которым есть предписания контрольно-надзорных органов (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наличие заключений по результатам инструментального обследования технического состояния зданий и сооружений, подтверждающих их аварийное состояние (в случае аварийности зданий и сооружений), выполненного специализированной организацией, имеющей выданное саморегулируемой организацией свидетельство о допуске к данному виду работ);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>2)наличие проектно-сметной документации на проведение работ (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предусмотренных действующим законодательством);</w:t>
      </w:r>
    </w:p>
    <w:p w:rsidR="00FC3B2D" w:rsidRPr="00FC3B2D" w:rsidRDefault="00FC3B2D" w:rsidP="00FC3B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3)заявка на получение субсидии.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Средства местного бюджета и субсидии направляются на строительство, реконструкцию и проведение капитального ремонта имущества, находящегося в собственности Боготольского района и сельских поселений, приобретение основных средств и материальных запасов (машин, оборудования, инструмента, инвентаря и другие капитальные расходы).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эффективным и целевым использованием средств </w:t>
      </w:r>
      <w:proofErr w:type="spellStart"/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подрограммы</w:t>
      </w:r>
      <w:proofErr w:type="spellEnd"/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порядке, установленном пунктом 2.4. Подпрограммы.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>2.4.Управление Подпрограммой и контроль за ходом ее выполнения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Текущее управление реализацией программы осуществляет финансовое управление. 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контроля за ходом реализации Подпрограммы финансовое управление</w:t>
      </w:r>
      <w:r w:rsidRPr="00FC3B2D">
        <w:rPr>
          <w:rFonts w:ascii="Times New Roman" w:eastAsia="Times New Roman" w:hAnsi="Times New Roman"/>
          <w:sz w:val="28"/>
          <w:szCs w:val="28"/>
        </w:rPr>
        <w:t xml:space="preserve"> разрабатывает и представляет до 1 марта текущего года ответственному исполнителю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план достижения поквартально значений показателей результативности в соответствии с приложением №1 к паспорту Программы.</w:t>
      </w:r>
    </w:p>
    <w:p w:rsidR="00FC3B2D" w:rsidRPr="00FC3B2D" w:rsidRDefault="00FC3B2D" w:rsidP="00FC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Контроль за эффективным использованием средств краевого бюджета осуществляется </w:t>
      </w:r>
      <w:r w:rsidRPr="00FC3B2D">
        <w:rPr>
          <w:rFonts w:ascii="Times New Roman" w:hAnsi="Times New Roman"/>
          <w:sz w:val="28"/>
          <w:szCs w:val="28"/>
        </w:rPr>
        <w:t xml:space="preserve">министерством финансов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 w:rsidRPr="00FC3B2D">
        <w:rPr>
          <w:rFonts w:ascii="Times New Roman" w:eastAsia="Times New Roman" w:hAnsi="Times New Roman"/>
          <w:sz w:val="28"/>
          <w:szCs w:val="28"/>
        </w:rPr>
        <w:t xml:space="preserve">путем принятия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от финансового управления </w:t>
      </w:r>
      <w:r w:rsidRPr="00FC3B2D">
        <w:rPr>
          <w:rFonts w:ascii="Times New Roman" w:eastAsia="Times New Roman" w:hAnsi="Times New Roman"/>
          <w:sz w:val="28"/>
          <w:szCs w:val="28"/>
        </w:rPr>
        <w:t xml:space="preserve">и рассмотрения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отчетов об использовании средств, выделенных на реализацию Подпрограммы </w:t>
      </w:r>
      <w:r w:rsidRPr="00FC3B2D">
        <w:rPr>
          <w:rFonts w:ascii="Times New Roman" w:eastAsia="Times New Roman" w:hAnsi="Times New Roman"/>
          <w:sz w:val="28"/>
          <w:szCs w:val="28"/>
        </w:rPr>
        <w:t xml:space="preserve">с приложением документов,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подтверждающих осуществление расходов.</w:t>
      </w:r>
    </w:p>
    <w:p w:rsidR="00FC3B2D" w:rsidRPr="00FC3B2D" w:rsidRDefault="00FC3B2D" w:rsidP="00FC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>Контроль за эффективным использованием средств районного бюджета осуществляет контрольно-счетный орган Боготольского районного Совета депутатов.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органы местного самоуправления района в соответствии с действующим законодательством.</w:t>
      </w:r>
    </w:p>
    <w:p w:rsidR="00FC3B2D" w:rsidRPr="00FC3B2D" w:rsidRDefault="00FC3B2D" w:rsidP="00FC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В рамках осуществления контроля за ходом реализации Подпрограммы финансовое управление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B2D">
        <w:rPr>
          <w:rFonts w:ascii="Times New Roman" w:eastAsia="Times New Roman" w:hAnsi="Times New Roman"/>
          <w:sz w:val="28"/>
          <w:szCs w:val="28"/>
        </w:rPr>
        <w:t>вправе запрашивать у органов местного самоуправления района необходимые документы и информацию, связанные с реализацией Подпрограммы.</w:t>
      </w:r>
    </w:p>
    <w:p w:rsidR="00FC3B2D" w:rsidRPr="00FC3B2D" w:rsidRDefault="00FC3B2D" w:rsidP="00FC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Контроль за целевым использованием средств краевого бюджета осуществляет служба финансово-экономического контроля Красноярского края, средств районного бюджета контрольно-счетный орган Боготольского районного Совета депутатов.</w:t>
      </w:r>
    </w:p>
    <w:p w:rsidR="00FC3B2D" w:rsidRPr="00FC3B2D" w:rsidRDefault="00FC3B2D" w:rsidP="00FC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Обеспечение целевого расходования бюджетных средств осуществляется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C3B2D">
        <w:rPr>
          <w:rFonts w:ascii="Times New Roman" w:eastAsia="Times New Roman" w:hAnsi="Times New Roman"/>
          <w:sz w:val="28"/>
          <w:szCs w:val="28"/>
        </w:rPr>
        <w:t>органами местного самоуправления.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представляют в финансовое управление отчет об использовании средств субсидии и местного бюджета: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ежемесячно не позднее 07-го числа месяца, следующего за отчетным;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по итогам года - не позднее 15 января года, следующего за отчетным периодом.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Финансовое управление</w:t>
      </w:r>
      <w:r w:rsidR="00E67DBF">
        <w:rPr>
          <w:rFonts w:ascii="Times New Roman" w:hAnsi="Times New Roman"/>
          <w:sz w:val="28"/>
          <w:szCs w:val="28"/>
        </w:rPr>
        <w:t xml:space="preserve"> ежеквартально </w:t>
      </w:r>
      <w:r w:rsidRPr="00FC3B2D">
        <w:rPr>
          <w:rFonts w:ascii="Times New Roman" w:hAnsi="Times New Roman"/>
          <w:sz w:val="28"/>
          <w:szCs w:val="28"/>
        </w:rPr>
        <w:t xml:space="preserve">не позднее 1-го числа второго месяца, следующего за отчетным, и по итогам года до 1 февраля года, следующего за отчетным, направляет в отдел экономики и планирования администрации района отчет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о реализации Подпрограммы</w:t>
      </w:r>
      <w:r w:rsidRPr="00FC3B2D">
        <w:rPr>
          <w:rFonts w:ascii="Times New Roman" w:hAnsi="Times New Roman"/>
          <w:sz w:val="28"/>
          <w:szCs w:val="28"/>
        </w:rPr>
        <w:t xml:space="preserve">. 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"Об утверждении порядка утверждающего сроки реализации муниципальных программ, порядка разработки, формирования и реализации муниципальных программ"</w:t>
      </w:r>
      <w:r w:rsidRPr="00FC3B2D">
        <w:rPr>
          <w:rFonts w:ascii="Times New Roman" w:eastAsia="Times New Roman" w:hAnsi="Times New Roman"/>
          <w:sz w:val="28"/>
          <w:szCs w:val="28"/>
        </w:rPr>
        <w:t>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Годовой отчет о реализации Подпрограммы должен содержать: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использовании бюджетных ассигнований краевого бюджета и средств районного бюджета на реализацию Подпрограммы с указанием плановых и фактических значений с расшифровкой по главным распорядителям средств районного бюджета, мероприятиям и годам реализации Подпрограммы;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FC3B2D" w:rsidRPr="00FC3B2D" w:rsidRDefault="00FC3B2D" w:rsidP="00FC3B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управление </w:t>
      </w:r>
      <w:r w:rsidRPr="00FC3B2D">
        <w:rPr>
          <w:rFonts w:ascii="Times New Roman" w:eastAsia="Times New Roman" w:hAnsi="Times New Roman"/>
          <w:sz w:val="28"/>
          <w:szCs w:val="28"/>
        </w:rPr>
        <w:t>ежегодно уточняет целевые индикаторы и затраты по мероприятию Подпрограммы, механизм реализации Подпрограммы с учетом выделяемых на ее реализацию финансовых средств.</w:t>
      </w:r>
    </w:p>
    <w:p w:rsidR="00FC3B2D" w:rsidRPr="00FC3B2D" w:rsidRDefault="00FC3B2D" w:rsidP="00FC3B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2.5.Оценка социально-экономической эффективности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Подпрограммы </w:t>
      </w:r>
      <w:r w:rsidRPr="00FC3B2D">
        <w:rPr>
          <w:rFonts w:ascii="Times New Roman" w:eastAsia="Times New Roman" w:hAnsi="Times New Roman"/>
          <w:sz w:val="28"/>
          <w:szCs w:val="28"/>
        </w:rPr>
        <w:t>будет способствовать созданию безопасных и комфортных условий для функционирования и развития сети муниципальных учреждений, повышению качества муниципальных услуг.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рамках реализации Подпрограммы за счет средств субсидии и средств местного бюджета планируется 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создание безопасных и комфортных условий функционирования объектов муниципальной собственности, развитие муниципальных учреждений в не менее чем в одном  муниципальном учреждении района ежегодно.</w:t>
      </w:r>
    </w:p>
    <w:p w:rsidR="00FC3B2D" w:rsidRPr="00FC3B2D" w:rsidRDefault="00FC3B2D" w:rsidP="00FC3B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2.6.Мероприятия Подпрограммы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Мероприятия П</w:t>
      </w: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 xml:space="preserve">одпрограммы приведены в </w:t>
      </w:r>
      <w:r w:rsidRPr="00FC3B2D">
        <w:rPr>
          <w:rFonts w:ascii="Times New Roman" w:eastAsia="Times New Roman" w:hAnsi="Times New Roman"/>
          <w:sz w:val="28"/>
          <w:szCs w:val="28"/>
        </w:rPr>
        <w:t>приложении № 2</w:t>
      </w:r>
      <w:r w:rsidR="00E67D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3B2D">
        <w:rPr>
          <w:rFonts w:ascii="Times New Roman" w:eastAsia="Times New Roman" w:hAnsi="Times New Roman"/>
          <w:color w:val="000000"/>
          <w:sz w:val="28"/>
          <w:szCs w:val="28"/>
        </w:rPr>
        <w:t>к Подпрограмме.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2.7.Обоснование финансовых, материальных и трудовых затрат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Источниками финансирования Подпрограммы являются средства краевого, районного бюджета и бюджетов поселений.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Всего на реализацию подпрограммы за счет средств районного бюджета потребуется 623,2 тыс. рублей, за счет бюджетов сельсоветов 0,0 тыс. рублей, в том числе: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left="1415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краевой бюджет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районный бюджет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FC3B2D">
        <w:rPr>
          <w:rFonts w:ascii="Times New Roman" w:eastAsia="Times New Roman" w:hAnsi="Times New Roman"/>
          <w:sz w:val="28"/>
          <w:szCs w:val="28"/>
        </w:rPr>
        <w:t>бюджет</w:t>
      </w:r>
      <w:proofErr w:type="spellEnd"/>
      <w:r w:rsidRPr="00FC3B2D">
        <w:rPr>
          <w:rFonts w:ascii="Times New Roman" w:eastAsia="Times New Roman" w:hAnsi="Times New Roman"/>
          <w:sz w:val="28"/>
          <w:szCs w:val="28"/>
        </w:rPr>
        <w:t xml:space="preserve"> поселений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left="2123" w:firstLine="1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тыс. рублей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тыс. рублей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тыс. рублей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2014 году - 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0,0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23,2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0,0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2015 году - 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0,0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200,0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0,0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 xml:space="preserve">в 2016 году - 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0,0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200,0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0,0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в 2017 году -</w:t>
      </w:r>
      <w:r w:rsidR="00E67D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67D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  <w:t>200,0</w:t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B2D">
        <w:rPr>
          <w:rFonts w:ascii="Times New Roman" w:eastAsia="Times New Roman" w:hAnsi="Times New Roman"/>
          <w:sz w:val="28"/>
          <w:szCs w:val="28"/>
          <w:lang w:eastAsia="ru-RU"/>
        </w:rPr>
        <w:tab/>
        <w:t>0,0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B2D" w:rsidRPr="00FC3B2D" w:rsidRDefault="00FC3B2D" w:rsidP="00FC3B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B2D">
        <w:rPr>
          <w:rFonts w:ascii="Times New Roman" w:eastAsia="Times New Roman" w:hAnsi="Times New Roman"/>
          <w:sz w:val="28"/>
          <w:szCs w:val="28"/>
        </w:rPr>
        <w:t>Руководитель</w:t>
      </w:r>
    </w:p>
    <w:p w:rsidR="00FC3B2D" w:rsidRPr="00FC3B2D" w:rsidRDefault="00FC3B2D" w:rsidP="00FC3B2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  <w:sectPr w:rsidR="00FC3B2D" w:rsidRPr="00FC3B2D" w:rsidSect="004E2EB5">
          <w:pgSz w:w="11905" w:h="16838"/>
          <w:pgMar w:top="993" w:right="850" w:bottom="709" w:left="1418" w:header="426" w:footer="720" w:gutter="0"/>
          <w:cols w:space="720"/>
          <w:noEndnote/>
          <w:titlePg/>
          <w:docGrid w:linePitch="299"/>
        </w:sectPr>
      </w:pPr>
      <w:r w:rsidRPr="00FC3B2D"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</w:r>
      <w:r w:rsidRPr="00FC3B2D">
        <w:rPr>
          <w:rFonts w:ascii="Times New Roman" w:eastAsia="Times New Roman" w:hAnsi="Times New Roman"/>
          <w:sz w:val="28"/>
          <w:szCs w:val="28"/>
        </w:rPr>
        <w:tab/>
        <w:t>Н.Ф. Соловьева</w:t>
      </w:r>
    </w:p>
    <w:p w:rsidR="00FC3B2D" w:rsidRPr="00FC3B2D" w:rsidRDefault="00FC3B2D" w:rsidP="00FC3B2D">
      <w:pPr>
        <w:suppressAutoHyphens/>
        <w:autoSpaceDE w:val="0"/>
        <w:spacing w:after="0" w:line="240" w:lineRule="auto"/>
        <w:ind w:left="1006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3B2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 1 </w:t>
      </w:r>
    </w:p>
    <w:p w:rsidR="00FC3B2D" w:rsidRPr="00FC3B2D" w:rsidRDefault="00FC3B2D" w:rsidP="00FC3B2D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FC3B2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подпрограмме 1 </w:t>
      </w:r>
      <w:r w:rsidRPr="00FC3B2D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</w:t>
      </w:r>
      <w:r w:rsidRPr="00FC3B2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Содействие созданию безопасных и комфортных условий функционирования объектов муниципальной собственности</w:t>
      </w:r>
    </w:p>
    <w:p w:rsidR="00FC3B2D" w:rsidRPr="00FC3B2D" w:rsidRDefault="00FC3B2D" w:rsidP="00FC3B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C3B2D">
        <w:rPr>
          <w:rFonts w:ascii="Times New Roman" w:eastAsia="Times New Roman" w:hAnsi="Times New Roman"/>
          <w:b/>
          <w:sz w:val="24"/>
          <w:szCs w:val="24"/>
        </w:rPr>
        <w:t xml:space="preserve">Перечень целевых индикаторов подпрограммы </w:t>
      </w:r>
      <w:r w:rsidRPr="00FC3B2D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FC3B2D">
        <w:rPr>
          <w:rFonts w:ascii="Times New Roman" w:eastAsia="Times New Roman" w:hAnsi="Times New Roman"/>
          <w:b/>
          <w:sz w:val="24"/>
          <w:szCs w:val="24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FC3B2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850"/>
        <w:gridCol w:w="1701"/>
        <w:gridCol w:w="1134"/>
        <w:gridCol w:w="1134"/>
        <w:gridCol w:w="1134"/>
        <w:gridCol w:w="1134"/>
        <w:gridCol w:w="1276"/>
        <w:gridCol w:w="1418"/>
      </w:tblGrid>
      <w:tr w:rsidR="003A4E37" w:rsidRPr="00FC3B2D" w:rsidTr="003A4E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Цель, целевые индикаторы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FC3B2D" w:rsidRPr="00FC3B2D" w:rsidTr="003A4E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B2D" w:rsidRPr="00FC3B2D" w:rsidRDefault="00FC3B2D" w:rsidP="00FC3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</w:rPr>
              <w:t>Цель.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3A4E37" w:rsidRPr="00FC3B2D" w:rsidTr="003A4E37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2D" w:rsidRPr="00FC3B2D" w:rsidRDefault="00FC3B2D" w:rsidP="006D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структурных подразделений администрации Боготольского района и сельских поселений, имеющих возможность принять участие в реализации мероприятий Подпрограммы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Финансовое управление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3A4E37" w:rsidRPr="00FC3B2D" w:rsidTr="003A4E37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2D" w:rsidRPr="00FC3B2D" w:rsidRDefault="00FC3B2D" w:rsidP="006D2C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учреждений района, которые в течение года улучшили условия функционирования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Финансовое управление администрации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B2D" w:rsidRPr="00FC3B2D" w:rsidRDefault="00FC3B2D" w:rsidP="00FC3B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</w:tr>
    </w:tbl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3B2D">
        <w:rPr>
          <w:rFonts w:ascii="Times New Roman" w:eastAsia="Times New Roman" w:hAnsi="Times New Roman"/>
          <w:sz w:val="24"/>
          <w:szCs w:val="24"/>
        </w:rPr>
        <w:t>Руководитель фин</w:t>
      </w:r>
      <w:r w:rsidR="006D2CB9">
        <w:rPr>
          <w:rFonts w:ascii="Times New Roman" w:eastAsia="Times New Roman" w:hAnsi="Times New Roman"/>
          <w:sz w:val="24"/>
          <w:szCs w:val="24"/>
        </w:rPr>
        <w:t>ансового управления</w:t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="006D2CB9">
        <w:rPr>
          <w:rFonts w:ascii="Times New Roman" w:eastAsia="Times New Roman" w:hAnsi="Times New Roman"/>
          <w:sz w:val="24"/>
          <w:szCs w:val="24"/>
        </w:rPr>
        <w:tab/>
      </w:r>
      <w:r w:rsidRPr="00FC3B2D">
        <w:rPr>
          <w:rFonts w:ascii="Times New Roman" w:eastAsia="Times New Roman" w:hAnsi="Times New Roman"/>
          <w:sz w:val="24"/>
          <w:szCs w:val="24"/>
        </w:rPr>
        <w:t>Н.Ф. Соловьева</w:t>
      </w: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</w:p>
    <w:p w:rsidR="00FC3B2D" w:rsidRPr="00FC3B2D" w:rsidRDefault="00FC3B2D" w:rsidP="00FC3B2D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  <w:r w:rsidRPr="00FC3B2D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FC3B2D" w:rsidRPr="00FC3B2D" w:rsidRDefault="00FC3B2D" w:rsidP="00FC3B2D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FC3B2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подпрограмме 1 </w:t>
      </w:r>
      <w:r w:rsidRPr="00FC3B2D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</w:t>
      </w:r>
      <w:r w:rsidRPr="00FC3B2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Содействие созданию безопасных и комфортных условий функционирования объектов муниципальной собственности </w:t>
      </w:r>
    </w:p>
    <w:p w:rsidR="00FC3B2D" w:rsidRPr="00FC3B2D" w:rsidRDefault="00FC3B2D" w:rsidP="00FC3B2D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3B2D" w:rsidRPr="00FC3B2D" w:rsidRDefault="00FC3B2D" w:rsidP="00FC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C3B2D">
        <w:rPr>
          <w:rFonts w:ascii="Times New Roman" w:eastAsia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FC3B2D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 w:rsidRPr="00FC3B2D">
        <w:rPr>
          <w:rFonts w:ascii="Times New Roman" w:eastAsia="Times New Roman" w:hAnsi="Times New Roman"/>
          <w:b/>
          <w:sz w:val="24"/>
          <w:szCs w:val="24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FC3B2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FC3B2D" w:rsidRPr="00FC3B2D" w:rsidRDefault="00FC3B2D" w:rsidP="00FC3B2D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701"/>
        <w:gridCol w:w="851"/>
        <w:gridCol w:w="850"/>
        <w:gridCol w:w="851"/>
        <w:gridCol w:w="992"/>
        <w:gridCol w:w="851"/>
        <w:gridCol w:w="992"/>
        <w:gridCol w:w="992"/>
        <w:gridCol w:w="851"/>
        <w:gridCol w:w="1231"/>
        <w:gridCol w:w="2879"/>
      </w:tblGrid>
      <w:tr w:rsidR="00FC3B2D" w:rsidRPr="00FC3B2D" w:rsidTr="004E2EB5">
        <w:trPr>
          <w:trHeight w:val="377"/>
          <w:tblHeader/>
        </w:trPr>
        <w:tc>
          <w:tcPr>
            <w:tcW w:w="2283" w:type="dxa"/>
            <w:vMerge w:val="restart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задачи,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17" w:type="dxa"/>
            <w:gridSpan w:val="5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3B2D" w:rsidRPr="00FC3B2D" w:rsidTr="004E2EB5">
        <w:trPr>
          <w:trHeight w:val="1034"/>
          <w:tblHeader/>
        </w:trPr>
        <w:tc>
          <w:tcPr>
            <w:tcW w:w="2283" w:type="dxa"/>
            <w:vMerge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31" w:type="dxa"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  <w:tc>
          <w:tcPr>
            <w:tcW w:w="2879" w:type="dxa"/>
            <w:vMerge/>
            <w:vAlign w:val="center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2D" w:rsidRPr="00FC3B2D" w:rsidTr="004E2EB5">
        <w:trPr>
          <w:trHeight w:val="360"/>
        </w:trPr>
        <w:tc>
          <w:tcPr>
            <w:tcW w:w="15324" w:type="dxa"/>
            <w:gridSpan w:val="12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Цель.</w:t>
            </w:r>
            <w:r w:rsidRPr="00FC3B2D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FC3B2D" w:rsidRPr="00FC3B2D" w:rsidTr="004E2EB5">
        <w:trPr>
          <w:trHeight w:val="199"/>
        </w:trPr>
        <w:tc>
          <w:tcPr>
            <w:tcW w:w="15324" w:type="dxa"/>
            <w:gridSpan w:val="12"/>
          </w:tcPr>
          <w:p w:rsidR="00FC3B2D" w:rsidRPr="00FC3B2D" w:rsidRDefault="00FC3B2D" w:rsidP="00FC3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Задача. У</w:t>
            </w:r>
            <w:r w:rsidRPr="00FC3B2D">
              <w:rPr>
                <w:rFonts w:ascii="Times New Roman" w:eastAsia="Times New Roman" w:hAnsi="Times New Roman"/>
                <w:sz w:val="24"/>
                <w:szCs w:val="24"/>
              </w:rPr>
              <w:t>лучшение состояния имущества, находящегося в муниципальной собственности</w:t>
            </w:r>
          </w:p>
        </w:tc>
      </w:tr>
      <w:tr w:rsidR="00FC3B2D" w:rsidRPr="00FC3B2D" w:rsidTr="004E2EB5">
        <w:trPr>
          <w:trHeight w:val="300"/>
        </w:trPr>
        <w:tc>
          <w:tcPr>
            <w:tcW w:w="2283" w:type="dxa"/>
          </w:tcPr>
          <w:p w:rsidR="00FC3B2D" w:rsidRPr="00FC3B2D" w:rsidRDefault="00FC3B2D" w:rsidP="00FC3B2D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701" w:type="dxa"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2D" w:rsidRPr="00FC3B2D" w:rsidTr="004E2EB5">
        <w:trPr>
          <w:trHeight w:val="1027"/>
        </w:trPr>
        <w:tc>
          <w:tcPr>
            <w:tcW w:w="2283" w:type="dxa"/>
            <w:vMerge w:val="restart"/>
          </w:tcPr>
          <w:p w:rsidR="00FC3B2D" w:rsidRPr="00FC3B2D" w:rsidRDefault="00FC3B2D" w:rsidP="00FC3B2D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701" w:type="dxa"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финансов Красноярского края</w:t>
            </w: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15 5 7746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9" w:type="dxa"/>
            <w:vMerge w:val="restart"/>
          </w:tcPr>
          <w:p w:rsidR="00FC3B2D" w:rsidRPr="00FC3B2D" w:rsidRDefault="00FC3B2D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 менее чем в 1 муниципальном учреждении района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FC3B2D" w:rsidRPr="00FC3B2D" w:rsidTr="004E2EB5">
        <w:trPr>
          <w:trHeight w:val="1121"/>
        </w:trPr>
        <w:tc>
          <w:tcPr>
            <w:tcW w:w="2283" w:type="dxa"/>
            <w:vMerge/>
          </w:tcPr>
          <w:p w:rsidR="00FC3B2D" w:rsidRPr="00FC3B2D" w:rsidRDefault="00FC3B2D" w:rsidP="00FC3B2D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623,2</w:t>
            </w:r>
          </w:p>
        </w:tc>
        <w:tc>
          <w:tcPr>
            <w:tcW w:w="2879" w:type="dxa"/>
            <w:vMerge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2D" w:rsidRPr="00FC3B2D" w:rsidTr="004E2EB5">
        <w:trPr>
          <w:trHeight w:val="1070"/>
        </w:trPr>
        <w:tc>
          <w:tcPr>
            <w:tcW w:w="2283" w:type="dxa"/>
            <w:vMerge/>
          </w:tcPr>
          <w:p w:rsidR="00FC3B2D" w:rsidRPr="00FC3B2D" w:rsidRDefault="00FC3B2D" w:rsidP="00FC3B2D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C3B2D" w:rsidRPr="00FC3B2D" w:rsidRDefault="00FC3B2D" w:rsidP="00FC3B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noWrap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1" w:type="dxa"/>
          </w:tcPr>
          <w:p w:rsidR="00FC3B2D" w:rsidRPr="00FC3B2D" w:rsidRDefault="00FC3B2D" w:rsidP="00FC3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79" w:type="dxa"/>
            <w:vMerge/>
          </w:tcPr>
          <w:p w:rsidR="00FC3B2D" w:rsidRPr="00FC3B2D" w:rsidRDefault="00FC3B2D" w:rsidP="00FC3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3B2D" w:rsidRPr="00FC3B2D" w:rsidRDefault="00FC3B2D" w:rsidP="00FC3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B1DFB" w:rsidRDefault="00FC3B2D" w:rsidP="00F369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C3B2D">
        <w:rPr>
          <w:rFonts w:ascii="Times New Roman" w:eastAsia="Times New Roman" w:hAnsi="Times New Roman"/>
          <w:sz w:val="24"/>
          <w:szCs w:val="24"/>
        </w:rPr>
        <w:t>Руководитель</w:t>
      </w:r>
      <w:r w:rsidR="006D2C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B2D">
        <w:rPr>
          <w:rFonts w:ascii="Times New Roman" w:hAnsi="Times New Roman"/>
          <w:sz w:val="24"/>
          <w:szCs w:val="24"/>
        </w:rPr>
        <w:t>финансового управления</w:t>
      </w:r>
      <w:r w:rsidRPr="00FC3B2D">
        <w:rPr>
          <w:rFonts w:ascii="Times New Roman" w:hAnsi="Times New Roman"/>
          <w:sz w:val="24"/>
          <w:szCs w:val="24"/>
        </w:rPr>
        <w:tab/>
      </w:r>
      <w:r w:rsidRPr="00FC3B2D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="00F36964">
        <w:rPr>
          <w:rFonts w:ascii="Times New Roman" w:hAnsi="Times New Roman"/>
          <w:sz w:val="24"/>
          <w:szCs w:val="24"/>
        </w:rPr>
        <w:tab/>
      </w:r>
      <w:r w:rsidRPr="00FC3B2D">
        <w:rPr>
          <w:rFonts w:ascii="Times New Roman" w:hAnsi="Times New Roman"/>
          <w:sz w:val="24"/>
          <w:szCs w:val="24"/>
        </w:rPr>
        <w:tab/>
      </w:r>
      <w:proofErr w:type="spellStart"/>
      <w:r w:rsidR="00F36964">
        <w:rPr>
          <w:rFonts w:ascii="Times New Roman" w:hAnsi="Times New Roman"/>
          <w:sz w:val="24"/>
          <w:szCs w:val="24"/>
        </w:rPr>
        <w:t>Н.Ф.Соловьева</w:t>
      </w:r>
      <w:proofErr w:type="spellEnd"/>
    </w:p>
    <w:p w:rsidR="00F36964" w:rsidRDefault="00F36964" w:rsidP="00F369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36964" w:rsidRDefault="00F36964" w:rsidP="00F369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F36964" w:rsidSect="00E67DBF">
          <w:pgSz w:w="16838" w:h="11905" w:orient="landscape"/>
          <w:pgMar w:top="1418" w:right="992" w:bottom="851" w:left="851" w:header="425" w:footer="720" w:gutter="0"/>
          <w:cols w:space="720"/>
          <w:noEndnote/>
        </w:sectPr>
      </w:pPr>
    </w:p>
    <w:p w:rsidR="00F149F6" w:rsidRPr="00F149F6" w:rsidRDefault="00F149F6" w:rsidP="00F149F6">
      <w:pPr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Приложение № 4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к муниципальной программе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Боготольского района Красноярского края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«Содействие развитию местного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самоуправления» 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F149F6" w:rsidRPr="00F149F6" w:rsidRDefault="00F149F6" w:rsidP="00F149F6">
      <w:pPr>
        <w:suppressAutoHyphens/>
        <w:autoSpaceDE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Подпрограмма 2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«Стимулирование органов местного самоуправления района к эффективной реализации полномочий, закрепленных за муниципальными образованиями путем проведения конкурсов лучших практик»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F149F6" w:rsidRDefault="00F149F6" w:rsidP="00F149F6">
      <w:pPr>
        <w:suppressAutoHyphens/>
        <w:autoSpaceDE w:val="0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 w:cs="Arial"/>
          <w:sz w:val="28"/>
          <w:szCs w:val="28"/>
          <w:lang w:eastAsia="ar-SA"/>
        </w:rPr>
        <w:t>1.Паспорт подпрограммы</w:t>
      </w:r>
    </w:p>
    <w:p w:rsidR="006D2CB9" w:rsidRPr="00F149F6" w:rsidRDefault="006D2CB9" w:rsidP="00F149F6">
      <w:pPr>
        <w:suppressAutoHyphens/>
        <w:autoSpaceDE w:val="0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104"/>
      </w:tblGrid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widowControl w:val="0"/>
              <w:suppressAutoHyphens/>
              <w:spacing w:after="0" w:line="100" w:lineRule="atLeast"/>
              <w:rPr>
                <w:rFonts w:ascii="Courier New" w:eastAsia="SimSun" w:hAnsi="Courier New" w:cs="Courier New"/>
                <w:b/>
                <w:bCs/>
                <w:kern w:val="1"/>
                <w:sz w:val="20"/>
                <w:szCs w:val="20"/>
                <w:lang w:eastAsia="ar-SA"/>
              </w:rPr>
            </w:pPr>
            <w:r w:rsidRPr="00F149F6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Подпрограмма «Стимулирование органов местного самоуправления за муниципальными образованиями путем проведения конкурсов лучших практик</w:t>
            </w:r>
            <w:r w:rsidRPr="00F149F6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» (далее – Подпрограмма)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F149F6">
              <w:rPr>
                <w:rFonts w:ascii="Times New Roman" w:eastAsia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Муниципальная программа Боготольского района Красноярского края </w:t>
            </w:r>
            <w:r w:rsidRPr="00F149F6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«</w:t>
            </w:r>
            <w:r w:rsidRPr="00F149F6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Содействие развитию местного самоуправления» 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Боготольский районный Совет депутатов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Исполнители мероприятий Подпрограммы 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Боготольский районный Совет депутатов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bCs/>
                <w:sz w:val="28"/>
              </w:rPr>
              <w:t>стимулирование повышения профессионального уровня муниципального управления и обмена успешным опытом среди муниципальных образований Боготольского района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выявление представительных органов муниципальных образований Боготольского района, </w:t>
            </w:r>
            <w:r w:rsidRPr="00F149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добившихся наилучших результатов в работе с целью стимулирования </w:t>
            </w: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повышения профе</w:t>
            </w:r>
            <w:r w:rsidR="00C92BD4">
              <w:rPr>
                <w:rFonts w:ascii="Times New Roman" w:eastAsia="Times New Roman" w:hAnsi="Times New Roman"/>
                <w:sz w:val="28"/>
                <w:szCs w:val="28"/>
              </w:rPr>
              <w:t xml:space="preserve">ссионального уровня депутатов, </w:t>
            </w: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распространения положительного опыта среди муниципальных образований Боготольского района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доля муниципальных образований, приня</w:t>
            </w:r>
            <w:r w:rsidR="005C276B">
              <w:rPr>
                <w:rFonts w:ascii="Times New Roman" w:eastAsia="Times New Roman" w:hAnsi="Times New Roman"/>
                <w:sz w:val="28"/>
                <w:szCs w:val="28"/>
              </w:rPr>
              <w:t xml:space="preserve">вших в отчетном году участие в </w:t>
            </w: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конкурсе «На лучшую организацию работы представительного органа муниципального образования» в </w:t>
            </w:r>
            <w:proofErr w:type="spellStart"/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Боготольском</w:t>
            </w:r>
            <w:proofErr w:type="spellEnd"/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районе от общего количества муниципальных образований района (увеличение с  0,4 % в 2014 году до 0,6 % в 2017 году)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</w:t>
            </w: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 w:rsidRPr="00F149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годы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28,0 тыс. рублей за счет средств районного бюджета</w:t>
            </w:r>
          </w:p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2014 год – 7,0 тыс. рублей;</w:t>
            </w:r>
          </w:p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2015 год – 7,0 тыс. рублей;</w:t>
            </w:r>
          </w:p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2016 год – 7,0 тыс. рублей;</w:t>
            </w:r>
          </w:p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2017 год – 7,0 тыс. рублей.</w:t>
            </w:r>
          </w:p>
        </w:tc>
      </w:tr>
      <w:tr w:rsidR="00F149F6" w:rsidRPr="00F149F6" w:rsidTr="004E2EB5">
        <w:tc>
          <w:tcPr>
            <w:tcW w:w="3794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104" w:type="dxa"/>
            <w:shd w:val="clear" w:color="auto" w:fill="auto"/>
          </w:tcPr>
          <w:p w:rsidR="00F149F6" w:rsidRPr="00F149F6" w:rsidRDefault="007F59F6" w:rsidP="00F149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</w:t>
            </w:r>
            <w:r w:rsidR="00F149F6" w:rsidRPr="00F149F6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Боготольского района; </w:t>
            </w:r>
          </w:p>
          <w:p w:rsidR="00F149F6" w:rsidRPr="00F149F6" w:rsidRDefault="00F149F6" w:rsidP="00F149F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49F6">
              <w:rPr>
                <w:rFonts w:ascii="Times New Roman" w:eastAsia="Times New Roman" w:hAnsi="Times New Roman"/>
                <w:sz w:val="28"/>
                <w:szCs w:val="28"/>
              </w:rPr>
              <w:t>Боготольский районный Совет депутатов.</w:t>
            </w:r>
          </w:p>
        </w:tc>
      </w:tr>
    </w:tbl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2.Основные разделы Подпрограммы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2.1.Постановка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общерайонной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F149F6" w:rsidRPr="00F149F6" w:rsidRDefault="00F149F6" w:rsidP="00F149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6E5103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4" w:history="1">
        <w:r w:rsidR="00F149F6" w:rsidRPr="00F149F6">
          <w:rPr>
            <w:rFonts w:ascii="Times New Roman" w:eastAsia="Times New Roman" w:hAnsi="Times New Roman"/>
            <w:sz w:val="28"/>
            <w:szCs w:val="28"/>
          </w:rPr>
          <w:t>Конституция</w:t>
        </w:r>
      </w:hyperlink>
      <w:r w:rsidR="00F149F6" w:rsidRPr="00F149F6">
        <w:rPr>
          <w:rFonts w:ascii="Times New Roman" w:eastAsia="Times New Roman" w:hAnsi="Times New Roman"/>
          <w:sz w:val="28"/>
          <w:szCs w:val="28"/>
        </w:rPr>
        <w:t xml:space="preserve"> Российской Федерации рассматривает местное самоуправление как неотъемлемую часть правового государства.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Организация местного самоуправления, уточнение его места и роли в структуре органов публичной власти – одна из важнейших задач государственного строительства. Деятельность органов местного самоуправления сопряжена с необходимостью учета в своей правоприменительной практике постоянно изменяющихся положений федерального законодательства и законодательства Красноярского края, разработки муниципальных правовых актов.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Эффективность деятельности органов местного самоуправления, результативность принимаемых ими решений и в конечном итоге уровень социально-экономического развития муниципальных образований зависят и от профессиональной подготовки и деловых качеств депутатов и работников представительных органов местного самоуправления.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В связи с этим органам власти необходимо принимать меры по укреплению правового, информационного и методического обеспечения деятельности органов местного самоуправления, организовывать и проводить семинары, круглые столы и другие мероприятия по актуальным вопросам деятельности органов местного самоуправления, выявлять и распространять лучшие практики и положительный опыт работы среди муниципальных образований района.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В предшествующий период времени позитивное влияние на процессе развития местного самоуправления в Красноярском крае оказывала реализация мероприятий долгосрочных целевых программ: «Повышен</w:t>
      </w:r>
      <w:r w:rsidR="007F59F6">
        <w:rPr>
          <w:rFonts w:ascii="Times New Roman" w:eastAsia="Times New Roman" w:hAnsi="Times New Roman"/>
          <w:sz w:val="28"/>
          <w:szCs w:val="28"/>
        </w:rPr>
        <w:t xml:space="preserve">ие эффективности </w:t>
      </w:r>
      <w:r w:rsidRPr="00F149F6">
        <w:rPr>
          <w:rFonts w:ascii="Times New Roman" w:eastAsia="Times New Roman" w:hAnsi="Times New Roman"/>
          <w:sz w:val="28"/>
          <w:szCs w:val="28"/>
        </w:rPr>
        <w:t>деятельности органов местного самоуправления в Красноярском крае» на 2008-2010 годы и на 2011 -2013 годы, направленных в том числе, и на стимулирование должностных лиц местного самоуправления, муниципальных служащих, депутатов и работников представительных органов местного самоуправления к повышению эффективности деятельности органов местного самоуправления.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За 2011 - 2012 годы в конкурсе «На лучшую организацию работы с населением в местной администрации» приняли участие администрация Боготольского района (первое место), администрация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Вагинского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сельсовета (3 место). В Конкурсе «Лучший муниципальный служащий» приняли участие 3 человека, 2 стали победителями.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Необходимость разработки и реализации Подпрограммы на 2014 – 2017 годы обусловлена, прежде всего, повышением уровня профессиональной подготовленности депутатов и работников представительных органов местного самоуправления.</w:t>
      </w:r>
    </w:p>
    <w:p w:rsidR="00F149F6" w:rsidRPr="00F149F6" w:rsidRDefault="00F149F6" w:rsidP="00F149F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49F6" w:rsidRPr="00F149F6" w:rsidRDefault="00F149F6" w:rsidP="00F14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color w:val="000000"/>
          <w:sz w:val="28"/>
          <w:szCs w:val="28"/>
        </w:rPr>
        <w:t xml:space="preserve">2.2.Основная цель, задачи, этапы и сроки выполнения Подпрограммы, </w:t>
      </w:r>
      <w:r w:rsidRPr="00F149F6">
        <w:rPr>
          <w:rFonts w:ascii="Times New Roman" w:eastAsia="Times New Roman" w:hAnsi="Times New Roman"/>
          <w:sz w:val="28"/>
          <w:szCs w:val="28"/>
        </w:rPr>
        <w:t>целевые индикаторы</w:t>
      </w:r>
    </w:p>
    <w:p w:rsidR="00F149F6" w:rsidRPr="00F149F6" w:rsidRDefault="00F149F6" w:rsidP="00F149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Исполнителем Подпрограммы, главным распорядителем бюджетных средств является Боготольский районный Совет депутатов.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49F6">
        <w:rPr>
          <w:rFonts w:ascii="Times New Roman" w:eastAsia="Times New Roman" w:hAnsi="Times New Roman"/>
          <w:bCs/>
          <w:sz w:val="28"/>
          <w:szCs w:val="28"/>
        </w:rPr>
        <w:t>Боготольский районный Совет депутатов несет ответственность за своевременную и качественную реализацию Подпрограммы в целом, в том числе: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49F6">
        <w:rPr>
          <w:rFonts w:ascii="Times New Roman" w:eastAsia="Times New Roman" w:hAnsi="Times New Roman"/>
          <w:bCs/>
          <w:sz w:val="28"/>
          <w:szCs w:val="28"/>
        </w:rPr>
        <w:t>утверждает сроки выполнения мероприятий Подпрограммы;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49F6">
        <w:rPr>
          <w:rFonts w:ascii="Times New Roman" w:eastAsia="Times New Roman" w:hAnsi="Times New Roman"/>
          <w:bCs/>
          <w:sz w:val="28"/>
          <w:szCs w:val="28"/>
        </w:rPr>
        <w:t>осуществляет управление мероприятий Подпрограммы, обеспечивает подготовку и реализацию мероприятий Подпрограммы;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непосредственный контроль за ходом реализации Подпрограммы;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color w:val="000000"/>
          <w:sz w:val="28"/>
          <w:szCs w:val="28"/>
        </w:rPr>
        <w:t>Целью Подпрограммы является с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 xml:space="preserve">тимулирование </w:t>
      </w:r>
      <w:r w:rsidRPr="00F149F6">
        <w:rPr>
          <w:rFonts w:ascii="Times New Roman" w:eastAsia="Times New Roman" w:hAnsi="Times New Roman"/>
          <w:sz w:val="28"/>
          <w:szCs w:val="28"/>
        </w:rPr>
        <w:t xml:space="preserve">повышения профессионального уровня муниципального управления и обмена успешным опытом среди муниципальных образований Боготольского района. 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Для достижения поставленной цели необходимо решение следующей задачи: выявление представительных органов муниципальных образований 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>Боготольского района</w:t>
      </w:r>
      <w:r w:rsidRPr="00F149F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 xml:space="preserve">добившихся наилучших результатов в работе с целью стимулирования </w:t>
      </w:r>
      <w:r w:rsidRPr="00F149F6">
        <w:rPr>
          <w:rFonts w:ascii="Times New Roman" w:eastAsia="Times New Roman" w:hAnsi="Times New Roman"/>
          <w:sz w:val="28"/>
          <w:szCs w:val="28"/>
        </w:rPr>
        <w:t>повышения профессионального уровня депутатов, работников представительных органов и распространения положительного опыта среди муниципальных образований Боготольского района.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Для решения поставленной задачи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Боготольским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районный Советом депутатов проводится конкурс «На лучшую организацию работы представительного органа муниципального образования» в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Боготольском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районе.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Целью проведения районного конкурса является повышение эффективности работы представительных органов муниципальных образований.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В рамках Подпрограммы реализуются следующие основные мероприятия: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приобретение ценных призов для наг</w:t>
      </w:r>
      <w:r w:rsidR="00EA1764">
        <w:rPr>
          <w:rFonts w:ascii="Times New Roman" w:eastAsia="Times New Roman" w:hAnsi="Times New Roman"/>
          <w:sz w:val="28"/>
          <w:szCs w:val="28"/>
        </w:rPr>
        <w:t xml:space="preserve">раждения победителей </w:t>
      </w:r>
      <w:r w:rsidRPr="00F149F6">
        <w:rPr>
          <w:rFonts w:ascii="Times New Roman" w:eastAsia="Times New Roman" w:hAnsi="Times New Roman"/>
          <w:sz w:val="28"/>
          <w:szCs w:val="28"/>
        </w:rPr>
        <w:t>конкурса;</w:t>
      </w: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организация церемонии награждения победителей конкурса, в том числе приобретение наградной атрибутики.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Проведение награждения победителей конкурса в торжественной обстановке способствует стимулированию депутатов, работников представительных органов к повышению профессионального уровня, привлечению внимания к лучшим практикам и распространению положительного опыта среди муниципальных образований района. 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Срок реализации Подпрограммы – 2014 – 2017 годы.</w:t>
      </w:r>
    </w:p>
    <w:p w:rsidR="00F149F6" w:rsidRPr="00F149F6" w:rsidRDefault="00F149F6" w:rsidP="00F149F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F149F6" w:rsidRPr="00F149F6" w:rsidRDefault="00F149F6" w:rsidP="00F149F6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доля муниципальных образований, принявших в отчетном году участие в конкурсе «На лучшую организацию работы представительного органа муниципального образования» в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Боготольском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районе  от общего количества муниципальных образований района (увеличение с 0,4% в 2014 году до 0,6% в 2017 году).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6D2CB9" w:rsidP="00F14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</w:t>
      </w:r>
      <w:r w:rsidR="00F149F6" w:rsidRPr="00F149F6">
        <w:rPr>
          <w:rFonts w:ascii="Times New Roman" w:eastAsia="Times New Roman" w:hAnsi="Times New Roman"/>
          <w:sz w:val="28"/>
          <w:szCs w:val="28"/>
        </w:rPr>
        <w:t>Механизм реализации Подпрограммы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Источником финансирования 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 xml:space="preserve">приобретения ценных призов для награждения победителей конкурса «На лучшую организацию работы представительного органа муниципального образования» (мероприятия, предусмотренные </w:t>
      </w:r>
      <w:hyperlink r:id="rId15" w:history="1">
        <w:r w:rsidRPr="00F149F6">
          <w:rPr>
            <w:rFonts w:ascii="Times New Roman" w:eastAsia="Times New Roman" w:hAnsi="Times New Roman"/>
            <w:sz w:val="28"/>
            <w:szCs w:val="28"/>
          </w:rPr>
          <w:t xml:space="preserve">пунктом </w:t>
        </w:r>
      </w:hyperlink>
      <w:r w:rsidRPr="00F149F6">
        <w:rPr>
          <w:rFonts w:ascii="Times New Roman" w:eastAsia="Times New Roman" w:hAnsi="Times New Roman"/>
          <w:sz w:val="28"/>
          <w:szCs w:val="28"/>
        </w:rPr>
        <w:t>1.1., приложения №2  к П</w:t>
      </w:r>
      <w:r w:rsidRPr="00F149F6">
        <w:rPr>
          <w:rFonts w:ascii="Times New Roman" w:eastAsia="Times New Roman" w:hAnsi="Times New Roman"/>
          <w:color w:val="000000"/>
          <w:sz w:val="28"/>
          <w:szCs w:val="28"/>
        </w:rPr>
        <w:t>одпрограмме), а так же на о</w:t>
      </w:r>
      <w:r w:rsidRPr="00F149F6">
        <w:rPr>
          <w:rFonts w:ascii="Times New Roman" w:eastAsia="Times New Roman" w:hAnsi="Times New Roman"/>
          <w:sz w:val="28"/>
          <w:szCs w:val="28"/>
        </w:rPr>
        <w:t>рганизацию церемонии награждения победителей конкурса, в том числе приобретение наградной атрибутики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 xml:space="preserve"> (мероприятие, предусмотренное </w:t>
      </w:r>
      <w:hyperlink r:id="rId16" w:history="1">
        <w:r w:rsidRPr="00F149F6">
          <w:rPr>
            <w:rFonts w:ascii="Times New Roman" w:eastAsia="Times New Roman" w:hAnsi="Times New Roman"/>
            <w:sz w:val="28"/>
            <w:szCs w:val="28"/>
          </w:rPr>
          <w:t xml:space="preserve">пунктом </w:t>
        </w:r>
      </w:hyperlink>
      <w:r w:rsidRPr="00F149F6">
        <w:rPr>
          <w:rFonts w:ascii="Times New Roman" w:eastAsia="Times New Roman" w:hAnsi="Times New Roman"/>
          <w:sz w:val="28"/>
          <w:szCs w:val="28"/>
        </w:rPr>
        <w:t>1.2. приложения № 2 к П</w:t>
      </w:r>
      <w:r w:rsidRPr="00F149F6">
        <w:rPr>
          <w:rFonts w:ascii="Times New Roman" w:eastAsia="Times New Roman" w:hAnsi="Times New Roman"/>
          <w:color w:val="000000"/>
          <w:sz w:val="28"/>
          <w:szCs w:val="28"/>
        </w:rPr>
        <w:t xml:space="preserve">одпрограмме) </w:t>
      </w:r>
      <w:r w:rsidRPr="00F149F6">
        <w:rPr>
          <w:rFonts w:ascii="Times New Roman" w:eastAsia="Times New Roman" w:hAnsi="Times New Roman"/>
          <w:sz w:val="28"/>
          <w:szCs w:val="28"/>
        </w:rPr>
        <w:t xml:space="preserve"> являются средства районного бюджета.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49F6">
        <w:rPr>
          <w:rFonts w:ascii="Times New Roman" w:eastAsia="Times New Roman" w:hAnsi="Times New Roman"/>
          <w:bCs/>
          <w:sz w:val="28"/>
          <w:szCs w:val="28"/>
        </w:rPr>
        <w:t>Порядок проведения конкурса «На лучшую организацию работы представительного органа муниципального образования» устанавливается постановлением Боготольского районного Совета депутатов.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Проведение конкурса «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 xml:space="preserve">На лучшую организацию работы представительного органа муниципального образования» </w:t>
      </w:r>
      <w:r w:rsidRPr="00F149F6">
        <w:rPr>
          <w:rFonts w:ascii="Times New Roman" w:eastAsia="Times New Roman" w:hAnsi="Times New Roman"/>
          <w:sz w:val="28"/>
          <w:szCs w:val="28"/>
        </w:rPr>
        <w:t>осуществляет Боготольский районный Совет депутатов.</w:t>
      </w:r>
    </w:p>
    <w:p w:rsidR="00F149F6" w:rsidRPr="00F149F6" w:rsidRDefault="00F149F6" w:rsidP="00F149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Конкурс </w:t>
      </w:r>
      <w:r w:rsidRPr="00F149F6">
        <w:rPr>
          <w:rFonts w:ascii="Times New Roman" w:eastAsia="Times New Roman" w:hAnsi="Times New Roman"/>
          <w:bCs/>
          <w:sz w:val="28"/>
          <w:szCs w:val="28"/>
        </w:rPr>
        <w:t xml:space="preserve">«На лучшую организацию работы представительного органа муниципального образования» (далее – Конкурс) </w:t>
      </w:r>
      <w:r w:rsidRPr="00F149F6">
        <w:rPr>
          <w:rFonts w:ascii="Times New Roman" w:eastAsia="Times New Roman" w:hAnsi="Times New Roman"/>
          <w:sz w:val="28"/>
          <w:szCs w:val="28"/>
        </w:rPr>
        <w:t>проводится по муниципальным образованиям: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сельские поселения.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В Конкурсе могут принимать участие представительные органы муниципальных образований Боготольского района, за исключением представительных органов, ставших победителями Конкурса (занявших первое место) в предыдущем году.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Оценка деятельности представительного органа каждого муниципального образования производится по балльной системе с учетом следующих критериев: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создание наиболее полной системы муниципальных правовых актов;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обеспечение взаимодействия представительного органа муниципального образования с исполнительным органом;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организация эффективного планирования деятельности представительного органа муниципального образования;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организационно-правовое обеспечение деятельности представительного органа муниципального образования;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эффективность работы с избирателями;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деятельность представительного органа муниципального образования по организации взаимодействия с местным сообществом и повышению гражданской активности населения;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организация методической работы;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взаимодействие со средствами массовой информации.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49F6">
        <w:rPr>
          <w:rFonts w:ascii="Times New Roman" w:eastAsia="Times New Roman" w:hAnsi="Times New Roman"/>
          <w:bCs/>
          <w:sz w:val="28"/>
          <w:szCs w:val="28"/>
        </w:rPr>
        <w:t>Победители конкурса могут награждаться ценными призами, предметами наградной атрибутики.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149F6">
        <w:rPr>
          <w:rFonts w:ascii="Times New Roman" w:eastAsia="Times New Roman" w:hAnsi="Times New Roman"/>
          <w:bCs/>
          <w:sz w:val="28"/>
          <w:szCs w:val="28"/>
        </w:rPr>
        <w:t>Боготольский районный Совет депутатов  обеспечивает вручение ценных призов победителям конкурса, осуществляет передачу ценных призов в собственность победителей.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442"/>
      <w:bookmarkStart w:id="2" w:name="Par458"/>
      <w:bookmarkStart w:id="3" w:name="Par464"/>
      <w:bookmarkStart w:id="4" w:name="Par474"/>
      <w:bookmarkStart w:id="5" w:name="Par507"/>
      <w:bookmarkEnd w:id="1"/>
      <w:bookmarkEnd w:id="2"/>
      <w:bookmarkEnd w:id="3"/>
      <w:bookmarkEnd w:id="4"/>
      <w:bookmarkEnd w:id="5"/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Контроль за эффективным и целевым использованием средств местного бюджета осуществляется в порядке, установленном пунктом 2.4. Подпрограммы.</w:t>
      </w:r>
    </w:p>
    <w:p w:rsidR="00F149F6" w:rsidRPr="00F149F6" w:rsidRDefault="00F149F6" w:rsidP="00F149F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2.4.Управление Подпрограммой и контроль за ходом ее выполнения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Текущее управление реализацией Подпрограммы осуществляется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Боготольским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р</w:t>
      </w:r>
      <w:r w:rsidR="00EA1764">
        <w:rPr>
          <w:rFonts w:ascii="Times New Roman" w:eastAsia="Times New Roman" w:hAnsi="Times New Roman"/>
          <w:sz w:val="28"/>
          <w:szCs w:val="28"/>
        </w:rPr>
        <w:t xml:space="preserve">айонным </w:t>
      </w:r>
      <w:r w:rsidRPr="00F149F6">
        <w:rPr>
          <w:rFonts w:ascii="Times New Roman" w:eastAsia="Times New Roman" w:hAnsi="Times New Roman"/>
          <w:sz w:val="28"/>
          <w:szCs w:val="28"/>
        </w:rPr>
        <w:t>Советом депутатов.</w:t>
      </w:r>
    </w:p>
    <w:p w:rsidR="00F149F6" w:rsidRPr="00F149F6" w:rsidRDefault="00F149F6" w:rsidP="00F1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Контроль за целевым использованием средств районного бюджета осуществляет финансовое управление администрации Боготольского района.</w:t>
      </w:r>
    </w:p>
    <w:p w:rsidR="00F149F6" w:rsidRPr="00F149F6" w:rsidRDefault="00F149F6" w:rsidP="00F14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 xml:space="preserve">Обеспечение целевого расходования бюджетных средств, контроль за эффективным использованием средств районного бюджета, предусмотренных </w:t>
      </w: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мероприятий Подпрограммы, </w:t>
      </w:r>
      <w:r w:rsidRPr="00F149F6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proofErr w:type="spellStart"/>
      <w:r w:rsidRPr="00F149F6">
        <w:rPr>
          <w:rFonts w:ascii="Times New Roman" w:eastAsia="Times New Roman" w:hAnsi="Times New Roman"/>
          <w:sz w:val="28"/>
          <w:szCs w:val="28"/>
        </w:rPr>
        <w:t>Боготольским</w:t>
      </w:r>
      <w:proofErr w:type="spellEnd"/>
      <w:r w:rsidRPr="00F149F6">
        <w:rPr>
          <w:rFonts w:ascii="Times New Roman" w:eastAsia="Times New Roman" w:hAnsi="Times New Roman"/>
          <w:sz w:val="28"/>
          <w:szCs w:val="28"/>
        </w:rPr>
        <w:t xml:space="preserve"> районным Советом депутатов</w:t>
      </w: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Боготольский районный Совет депутатов ежеквартально не позднее 10-го числа второго меся</w:t>
      </w:r>
      <w:r w:rsidR="00EA1764">
        <w:rPr>
          <w:rFonts w:ascii="Times New Roman" w:eastAsia="Times New Roman" w:hAnsi="Times New Roman"/>
          <w:sz w:val="28"/>
          <w:szCs w:val="28"/>
        </w:rPr>
        <w:t xml:space="preserve">ца, следующего за отчетным, и </w:t>
      </w:r>
      <w:r w:rsidRPr="00F149F6">
        <w:rPr>
          <w:rFonts w:ascii="Times New Roman" w:hAnsi="Times New Roman"/>
          <w:sz w:val="28"/>
          <w:szCs w:val="28"/>
        </w:rPr>
        <w:t>по</w:t>
      </w:r>
      <w:r w:rsidR="00EA1764">
        <w:rPr>
          <w:rFonts w:ascii="Times New Roman" w:hAnsi="Times New Roman"/>
          <w:sz w:val="28"/>
          <w:szCs w:val="28"/>
        </w:rPr>
        <w:t xml:space="preserve"> итогам года до 1 </w:t>
      </w:r>
      <w:r w:rsidRPr="00F149F6">
        <w:rPr>
          <w:rFonts w:ascii="Times New Roman" w:hAnsi="Times New Roman"/>
          <w:sz w:val="28"/>
          <w:szCs w:val="28"/>
        </w:rPr>
        <w:t>марта года, следующего за отчетным, направляет в отдел экономики и планирования адми</w:t>
      </w:r>
      <w:r w:rsidR="00EA1764">
        <w:rPr>
          <w:rFonts w:ascii="Times New Roman" w:hAnsi="Times New Roman"/>
          <w:sz w:val="28"/>
          <w:szCs w:val="28"/>
        </w:rPr>
        <w:t xml:space="preserve">нистрации Боготольского района </w:t>
      </w:r>
      <w:r w:rsidRPr="00F149F6">
        <w:rPr>
          <w:rFonts w:ascii="Times New Roman" w:hAnsi="Times New Roman"/>
          <w:sz w:val="28"/>
          <w:szCs w:val="28"/>
        </w:rPr>
        <w:t xml:space="preserve">отчет </w:t>
      </w: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о реализации Подпрограммы</w:t>
      </w:r>
      <w:r w:rsidRPr="00F149F6">
        <w:rPr>
          <w:rFonts w:ascii="Times New Roman" w:hAnsi="Times New Roman"/>
          <w:sz w:val="28"/>
          <w:szCs w:val="28"/>
        </w:rPr>
        <w:t>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Ежеквартальные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постановлением Администрации Боготольского района от 05.08.2013 № 560-п «Об утверждении </w:t>
      </w:r>
      <w:r w:rsidRPr="00F149F6">
        <w:rPr>
          <w:rFonts w:ascii="Times New Roman" w:eastAsia="Times New Roman" w:hAnsi="Times New Roman"/>
          <w:sz w:val="28"/>
          <w:szCs w:val="28"/>
        </w:rPr>
        <w:t>Порядка принятия решений о разработке муниципальных программ Боготольского района Красноярского края, их формировании и реализации».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Годовой отчет о реализации Подпрограммы должен содержать: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об основных результатах, достигнутых в отчетном году; 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описание результатов реализации мероприятий Подпрограммы в отчетном году, а так же информацию о запланированных, но не достигнутых результатах (с указанием причин);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анализ последствий не реализации мероприятий Подпрограммы и анализ факторов, повлиявших на их реализацию (не реализацию);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использовании бюджетных ассигнований районного бюджета и иных средств на реализацию Подпрограммы с указанием плановых и фактических значений с расшифровкой по мероприятиям и годам реализации Подпрограммы;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 реализации Подпрограммы, достигнутые за отчетный год, анализ результативности бюджетных расходов и обоснование мер по ее повышению.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9F6">
        <w:rPr>
          <w:rFonts w:ascii="Times New Roman" w:hAnsi="Times New Roman"/>
          <w:sz w:val="28"/>
          <w:szCs w:val="28"/>
        </w:rPr>
        <w:t xml:space="preserve">По отдельным запросам отдела экономики и планирования Боготольского района </w:t>
      </w:r>
      <w:r w:rsidRPr="00F149F6">
        <w:rPr>
          <w:rFonts w:ascii="Times New Roman" w:eastAsia="Times New Roman" w:hAnsi="Times New Roman"/>
          <w:sz w:val="28"/>
          <w:szCs w:val="28"/>
        </w:rPr>
        <w:t xml:space="preserve">и финансового управления администрации Боготольского района </w:t>
      </w:r>
      <w:r w:rsidRPr="00F149F6">
        <w:rPr>
          <w:rFonts w:ascii="Times New Roman" w:hAnsi="Times New Roman"/>
          <w:sz w:val="28"/>
          <w:szCs w:val="28"/>
        </w:rPr>
        <w:t xml:space="preserve">представляется дополнительная </w:t>
      </w:r>
      <w:r w:rsidRPr="00F149F6">
        <w:rPr>
          <w:rFonts w:ascii="Times New Roman" w:eastAsia="Times New Roman" w:hAnsi="Times New Roman"/>
          <w:sz w:val="28"/>
          <w:szCs w:val="28"/>
        </w:rPr>
        <w:t xml:space="preserve">и (или) </w:t>
      </w:r>
      <w:r w:rsidRPr="00F149F6">
        <w:rPr>
          <w:rFonts w:ascii="Times New Roman" w:hAnsi="Times New Roman"/>
          <w:sz w:val="28"/>
          <w:szCs w:val="28"/>
        </w:rPr>
        <w:t>уточненная информация о ходе реализации Подпрограммы.</w:t>
      </w:r>
    </w:p>
    <w:p w:rsidR="00F149F6" w:rsidRPr="00F149F6" w:rsidRDefault="00F149F6" w:rsidP="00F149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49F6">
        <w:rPr>
          <w:rFonts w:ascii="Times New Roman" w:hAnsi="Times New Roman"/>
          <w:sz w:val="28"/>
          <w:szCs w:val="28"/>
        </w:rPr>
        <w:t>Боготол</w:t>
      </w:r>
      <w:r w:rsidR="003C5868">
        <w:rPr>
          <w:rFonts w:ascii="Times New Roman" w:hAnsi="Times New Roman"/>
          <w:sz w:val="28"/>
          <w:szCs w:val="28"/>
        </w:rPr>
        <w:t xml:space="preserve">ьский районный Совет депутатов </w:t>
      </w:r>
      <w:r w:rsidRPr="00F149F6">
        <w:rPr>
          <w:rFonts w:ascii="Times New Roman" w:hAnsi="Times New Roman"/>
          <w:sz w:val="28"/>
          <w:szCs w:val="28"/>
        </w:rPr>
        <w:t>ежегодно уточняет целевые индикаторы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2.5.Оценка социально-экономической эффективности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Реализация мероприятий Подпрограммы направлена на повыше</w:t>
      </w:r>
      <w:r w:rsidR="003C5868">
        <w:rPr>
          <w:rFonts w:ascii="Times New Roman" w:eastAsia="Times New Roman" w:hAnsi="Times New Roman"/>
          <w:sz w:val="28"/>
          <w:szCs w:val="28"/>
        </w:rPr>
        <w:t xml:space="preserve">ние эффективности деятельности </w:t>
      </w:r>
      <w:r w:rsidRPr="00F149F6">
        <w:rPr>
          <w:rFonts w:ascii="Times New Roman" w:eastAsia="Times New Roman" w:hAnsi="Times New Roman"/>
          <w:sz w:val="28"/>
          <w:szCs w:val="28"/>
        </w:rPr>
        <w:t>органов местного самоуправления.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Реализация Подпрограммы позволит: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повысить уровень организации взаимодействия представительной власти Боготольского района и органов местного самоуправления;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49F6">
        <w:rPr>
          <w:rFonts w:ascii="Times New Roman" w:eastAsia="Times New Roman" w:hAnsi="Times New Roman"/>
          <w:sz w:val="28"/>
          <w:szCs w:val="28"/>
          <w:lang w:eastAsia="ar-SA"/>
        </w:rPr>
        <w:t>повысить профессиональный уровень депутатов, работников представительных органов местного самоуправления района.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F6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достичь следующих результатов:</w:t>
      </w:r>
    </w:p>
    <w:p w:rsidR="00F149F6" w:rsidRPr="00F149F6" w:rsidRDefault="00F149F6" w:rsidP="00F149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участие в конкурсе «На лучшую организацию работы представительного органа муниципального образования» - 17 представительных органов муниципальных образований, в т.</w:t>
      </w:r>
      <w:r w:rsidR="003C58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49F6">
        <w:rPr>
          <w:rFonts w:ascii="Times New Roman" w:eastAsia="Times New Roman" w:hAnsi="Times New Roman"/>
          <w:sz w:val="28"/>
          <w:szCs w:val="28"/>
        </w:rPr>
        <w:t>ч.: 3 – в 2014 году, 4 – в 2015 году, 5 – в 2016 году, 5-в 2017 году.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2.6.Мероприятия Подпрограммы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Мероприятия П</w:t>
      </w:r>
      <w:r w:rsidRPr="00F149F6">
        <w:rPr>
          <w:rFonts w:ascii="Times New Roman" w:eastAsia="Times New Roman" w:hAnsi="Times New Roman"/>
          <w:color w:val="000000"/>
          <w:sz w:val="28"/>
          <w:szCs w:val="28"/>
        </w:rPr>
        <w:t>одпрограммы приведены в приложении № 2 к Подпрограмме.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49F6" w:rsidRPr="00F149F6" w:rsidRDefault="00F149F6" w:rsidP="00F149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2.7.Обоснование финансовых, материальных и трудовых затрат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Источниками финансирования подпрограммных мероприятий являются средства районного бюджета.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49F6">
        <w:rPr>
          <w:rFonts w:ascii="Times New Roman" w:eastAsia="Times New Roman" w:hAnsi="Times New Roman"/>
          <w:sz w:val="28"/>
          <w:szCs w:val="28"/>
        </w:rPr>
        <w:t>Всего на реализацию подпрограммных мероприятий потребуется 28,0 тыс. рублей, в том числе: 7,0 тыс. рублей – в 2014 году, 7,0 тыс. рублей – в 2015 году, 7,0 тыс. рублей – в 2016 году, 7,0 тыс. рублей – в 2017 году.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9F6" w:rsidRPr="00F149F6" w:rsidRDefault="00F149F6" w:rsidP="00F149F6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szCs w:val="28"/>
        </w:rPr>
        <w:sectPr w:rsidR="00F149F6" w:rsidRPr="00F149F6" w:rsidSect="004E2EB5">
          <w:pgSz w:w="11905" w:h="16838"/>
          <w:pgMar w:top="993" w:right="850" w:bottom="851" w:left="1418" w:header="426" w:footer="720" w:gutter="0"/>
          <w:cols w:space="720"/>
          <w:noEndnote/>
          <w:titlePg/>
          <w:docGrid w:linePitch="299"/>
        </w:sectPr>
      </w:pPr>
    </w:p>
    <w:p w:rsidR="00F149F6" w:rsidRPr="00F149F6" w:rsidRDefault="00F149F6" w:rsidP="00F149F6">
      <w:pPr>
        <w:suppressAutoHyphens/>
        <w:autoSpaceDE w:val="0"/>
        <w:spacing w:after="0" w:line="240" w:lineRule="auto"/>
        <w:ind w:left="8647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49F6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F149F6" w:rsidRPr="00F149F6" w:rsidRDefault="00F149F6" w:rsidP="00F149F6">
      <w:pPr>
        <w:widowControl w:val="0"/>
        <w:suppressAutoHyphens/>
        <w:spacing w:after="0" w:line="100" w:lineRule="atLeast"/>
        <w:ind w:left="8647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F149F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подпрограмме 2 </w:t>
      </w:r>
      <w:r w:rsidRPr="00F149F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</w:t>
      </w:r>
      <w:r w:rsidRPr="00F149F6">
        <w:rPr>
          <w:rFonts w:ascii="Times New Roman" w:eastAsia="SimSun" w:hAnsi="Times New Roman"/>
          <w:kern w:val="1"/>
          <w:sz w:val="24"/>
          <w:szCs w:val="24"/>
          <w:lang w:eastAsia="ar-SA"/>
        </w:rPr>
        <w:t>С</w:t>
      </w:r>
      <w:r w:rsidRPr="00F149F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тимулирование органов местного самоуправления края к эффективной реализации полномочий»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49F6">
        <w:rPr>
          <w:rFonts w:ascii="Times New Roman" w:eastAsia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149F6">
        <w:rPr>
          <w:rFonts w:ascii="Times New Roman" w:eastAsia="Times New Roman" w:hAnsi="Times New Roman"/>
          <w:b/>
          <w:sz w:val="24"/>
          <w:szCs w:val="24"/>
        </w:rPr>
        <w:t>«Стимулирование органов местного самоуправления края к эффективной реализации полномочий</w:t>
      </w: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1701"/>
        <w:gridCol w:w="1134"/>
        <w:gridCol w:w="1134"/>
        <w:gridCol w:w="1276"/>
        <w:gridCol w:w="1134"/>
        <w:gridCol w:w="935"/>
        <w:gridCol w:w="1191"/>
      </w:tblGrid>
      <w:tr w:rsidR="00F149F6" w:rsidRPr="00F149F6" w:rsidTr="004E2E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Цель, целевые индикаторы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F149F6" w:rsidRPr="00F149F6" w:rsidTr="004E2EB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Цель. С</w:t>
            </w:r>
            <w:r w:rsidRPr="00F149F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ar-SA"/>
              </w:rPr>
              <w:t xml:space="preserve">тимулирование </w:t>
            </w:r>
            <w:r w:rsidRPr="00F149F6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повышения профессионального уровня муниципального управления и обмена успешным опытом среди муниципальных образований района</w:t>
            </w:r>
          </w:p>
        </w:tc>
      </w:tr>
      <w:tr w:rsidR="00F149F6" w:rsidRPr="00F149F6" w:rsidTr="004E2EB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9F6" w:rsidRPr="00F149F6" w:rsidRDefault="00F149F6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муниципальных образований Боготольского района, принявших в отчетном году участие в конкурсе «На лучшую организацию работы представительного органа муниципального образования» в </w:t>
            </w:r>
            <w:proofErr w:type="spellStart"/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Боготольском</w:t>
            </w:r>
            <w:proofErr w:type="spellEnd"/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районе от общего количества муниципальных образований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Боготольский районный Совет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9F6" w:rsidRPr="00F149F6" w:rsidRDefault="00F149F6" w:rsidP="00F149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</w:tr>
    </w:tbl>
    <w:p w:rsidR="00F149F6" w:rsidRPr="00F149F6" w:rsidRDefault="00F149F6" w:rsidP="00F149F6">
      <w:pPr>
        <w:tabs>
          <w:tab w:val="left" w:pos="120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49F6" w:rsidRPr="00F149F6" w:rsidRDefault="00F149F6" w:rsidP="00F149F6">
      <w:pPr>
        <w:tabs>
          <w:tab w:val="left" w:pos="120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49F6">
        <w:rPr>
          <w:rFonts w:ascii="Times New Roman" w:eastAsia="Times New Roman" w:hAnsi="Times New Roman"/>
          <w:sz w:val="24"/>
          <w:szCs w:val="24"/>
        </w:rPr>
        <w:t>Консультант Боготольского районного Совета депутатов</w:t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="003C5868">
        <w:rPr>
          <w:rFonts w:ascii="Times New Roman" w:eastAsia="Times New Roman" w:hAnsi="Times New Roman"/>
          <w:sz w:val="24"/>
          <w:szCs w:val="24"/>
        </w:rPr>
        <w:tab/>
      </w:r>
      <w:r w:rsidR="003C5868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>С.А. Рыбакова</w:t>
      </w:r>
    </w:p>
    <w:p w:rsidR="00F149F6" w:rsidRPr="00F149F6" w:rsidRDefault="00F149F6" w:rsidP="00F149F6">
      <w:pPr>
        <w:tabs>
          <w:tab w:val="left" w:pos="120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49F6" w:rsidRPr="00F149F6" w:rsidRDefault="00F149F6" w:rsidP="00F149F6">
      <w:pPr>
        <w:tabs>
          <w:tab w:val="left" w:pos="120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49F6" w:rsidRPr="00F149F6" w:rsidRDefault="00F149F6" w:rsidP="00F149F6">
      <w:pPr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</w:rPr>
      </w:pPr>
      <w:r w:rsidRPr="00F149F6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F149F6" w:rsidRPr="00F149F6" w:rsidRDefault="00F149F6" w:rsidP="00F149F6">
      <w:pPr>
        <w:widowControl w:val="0"/>
        <w:suppressAutoHyphens/>
        <w:spacing w:after="0" w:line="100" w:lineRule="atLeast"/>
        <w:ind w:left="9356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F149F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подпрограмме 2 </w:t>
      </w:r>
      <w:r w:rsidRPr="00F149F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</w:t>
      </w:r>
      <w:r w:rsidRPr="00F149F6">
        <w:rPr>
          <w:rFonts w:ascii="Times New Roman" w:eastAsia="SimSun" w:hAnsi="Times New Roman"/>
          <w:kern w:val="1"/>
          <w:sz w:val="24"/>
          <w:szCs w:val="24"/>
          <w:lang w:eastAsia="ar-SA"/>
        </w:rPr>
        <w:t>С</w:t>
      </w:r>
      <w:r w:rsidRPr="00F149F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тимулирование органов местного самоуправления района к эффективной реализации полномочий, закрепленных за муниципальными образованиями путем проведения конкурсов лучших практик»</w:t>
      </w:r>
    </w:p>
    <w:p w:rsidR="00F149F6" w:rsidRPr="00F149F6" w:rsidRDefault="00F149F6" w:rsidP="00F149F6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49F6" w:rsidRPr="00F149F6" w:rsidRDefault="00F149F6" w:rsidP="00F149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49F6">
        <w:rPr>
          <w:rFonts w:ascii="Times New Roman" w:eastAsia="Times New Roman" w:hAnsi="Times New Roman"/>
          <w:b/>
          <w:sz w:val="24"/>
          <w:szCs w:val="24"/>
        </w:rPr>
        <w:t xml:space="preserve">Перечень мероприятий Подпрограммы </w:t>
      </w:r>
    </w:p>
    <w:p w:rsidR="00F149F6" w:rsidRPr="00F149F6" w:rsidRDefault="00F149F6" w:rsidP="00F149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F149F6">
        <w:rPr>
          <w:rFonts w:ascii="Times New Roman" w:eastAsia="Times New Roman" w:hAnsi="Times New Roman"/>
          <w:b/>
          <w:sz w:val="24"/>
          <w:szCs w:val="24"/>
        </w:rPr>
        <w:t>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</w:t>
      </w:r>
    </w:p>
    <w:p w:rsidR="00F149F6" w:rsidRPr="00F149F6" w:rsidRDefault="00F149F6" w:rsidP="00F149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701"/>
        <w:gridCol w:w="992"/>
        <w:gridCol w:w="850"/>
        <w:gridCol w:w="851"/>
        <w:gridCol w:w="992"/>
        <w:gridCol w:w="851"/>
        <w:gridCol w:w="992"/>
        <w:gridCol w:w="748"/>
        <w:gridCol w:w="19"/>
        <w:gridCol w:w="792"/>
        <w:gridCol w:w="1090"/>
        <w:gridCol w:w="2879"/>
      </w:tblGrid>
      <w:tr w:rsidR="00F149F6" w:rsidRPr="00F149F6" w:rsidTr="004E2EB5">
        <w:trPr>
          <w:trHeight w:val="377"/>
          <w:tblHeader/>
        </w:trPr>
        <w:tc>
          <w:tcPr>
            <w:tcW w:w="2836" w:type="dxa"/>
            <w:vMerge w:val="restart"/>
            <w:vAlign w:val="center"/>
          </w:tcPr>
          <w:p w:rsidR="00F149F6" w:rsidRPr="00F149F6" w:rsidRDefault="003C5868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F149F6"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подпрограммы, задачи,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5" w:type="dxa"/>
            <w:gridSpan w:val="4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92" w:type="dxa"/>
            <w:gridSpan w:val="6"/>
            <w:vAlign w:val="center"/>
          </w:tcPr>
          <w:p w:rsidR="00F149F6" w:rsidRPr="00F149F6" w:rsidRDefault="00F149F6" w:rsidP="00BA0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879" w:type="dxa"/>
            <w:vMerge w:val="restart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149F6" w:rsidRPr="00F149F6" w:rsidTr="004E2EB5">
        <w:trPr>
          <w:trHeight w:val="1034"/>
          <w:tblHeader/>
        </w:trPr>
        <w:tc>
          <w:tcPr>
            <w:tcW w:w="2836" w:type="dxa"/>
            <w:vMerge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67" w:type="dxa"/>
            <w:gridSpan w:val="2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92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90" w:type="dxa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2014-2017 годы</w:t>
            </w:r>
          </w:p>
        </w:tc>
        <w:tc>
          <w:tcPr>
            <w:tcW w:w="2879" w:type="dxa"/>
            <w:vMerge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F6" w:rsidRPr="00F149F6" w:rsidTr="004E2EB5">
        <w:trPr>
          <w:trHeight w:val="360"/>
        </w:trPr>
        <w:tc>
          <w:tcPr>
            <w:tcW w:w="15593" w:type="dxa"/>
            <w:gridSpan w:val="13"/>
          </w:tcPr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</w:t>
            </w:r>
            <w:r w:rsidRPr="00F149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Стимулирование </w:t>
            </w: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повышения профессионального уровня муниципального управления и обмена успешным опытом среди муниципальных образований Боготольского района</w:t>
            </w:r>
          </w:p>
        </w:tc>
      </w:tr>
      <w:tr w:rsidR="00F149F6" w:rsidRPr="00F149F6" w:rsidTr="004E2EB5">
        <w:trPr>
          <w:trHeight w:val="199"/>
        </w:trPr>
        <w:tc>
          <w:tcPr>
            <w:tcW w:w="15593" w:type="dxa"/>
            <w:gridSpan w:val="13"/>
          </w:tcPr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Задача.</w:t>
            </w: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представительных органов муниципальных образований Боготольского района, </w:t>
            </w:r>
            <w:r w:rsidRPr="00F149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добившихся наилучших результатов в работе с целью стимулирования </w:t>
            </w: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повышения профессионального уровня депутатов, работников представительных органов местного самоуправления и распространения положительного опыта среди муниципальных образований Боготольского района</w:t>
            </w:r>
          </w:p>
        </w:tc>
      </w:tr>
      <w:tr w:rsidR="00F149F6" w:rsidRPr="00F149F6" w:rsidTr="004E2EB5">
        <w:trPr>
          <w:trHeight w:val="199"/>
        </w:trPr>
        <w:tc>
          <w:tcPr>
            <w:tcW w:w="2836" w:type="dxa"/>
          </w:tcPr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2757" w:type="dxa"/>
            <w:gridSpan w:val="12"/>
            <w:vAlign w:val="center"/>
          </w:tcPr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F6" w:rsidRPr="00F149F6" w:rsidTr="004E2EB5">
        <w:trPr>
          <w:trHeight w:val="300"/>
        </w:trPr>
        <w:tc>
          <w:tcPr>
            <w:tcW w:w="2836" w:type="dxa"/>
          </w:tcPr>
          <w:p w:rsidR="00F149F6" w:rsidRPr="00F149F6" w:rsidRDefault="00F149F6" w:rsidP="006D2CB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1.Проведение конкурса среди муниципальных образований района, приобретение ценных призов для награждения победителей и организации церемонии награждение, в том числе:</w:t>
            </w:r>
          </w:p>
        </w:tc>
        <w:tc>
          <w:tcPr>
            <w:tcW w:w="1701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67" w:type="dxa"/>
            <w:gridSpan w:val="2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92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90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28, 0</w:t>
            </w:r>
          </w:p>
        </w:tc>
        <w:tc>
          <w:tcPr>
            <w:tcW w:w="2879" w:type="dxa"/>
          </w:tcPr>
          <w:p w:rsidR="00F149F6" w:rsidRPr="00F149F6" w:rsidRDefault="00F149F6" w:rsidP="00F14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bCs/>
                <w:sz w:val="24"/>
                <w:szCs w:val="24"/>
              </w:rPr>
              <w:t>Стимулирование повышения профессионального уровня муниципального управления и обмена успешным опытом среди муниципальных образований Боготольского района;</w:t>
            </w:r>
          </w:p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 xml:space="preserve">В конкурсе «На лучшую организацию работы представительного органа  муниципального образования» примет участие 17 представительных органов местного самоуправления за весь период реализации программы, в </w:t>
            </w:r>
            <w:proofErr w:type="spellStart"/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в 2014 году – 3;</w:t>
            </w:r>
          </w:p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в 2015 году – 4;</w:t>
            </w:r>
          </w:p>
          <w:p w:rsidR="00F149F6" w:rsidRPr="00F149F6" w:rsidRDefault="00F149F6" w:rsidP="00F14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2016 году – 5;</w:t>
            </w:r>
          </w:p>
          <w:p w:rsidR="00F149F6" w:rsidRPr="00F149F6" w:rsidRDefault="00F149F6" w:rsidP="00F149F6">
            <w:pPr>
              <w:spacing w:after="0"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2017 году – 5.</w:t>
            </w:r>
          </w:p>
        </w:tc>
      </w:tr>
      <w:tr w:rsidR="00F149F6" w:rsidRPr="00F149F6" w:rsidTr="004E2EB5">
        <w:trPr>
          <w:trHeight w:val="300"/>
        </w:trPr>
        <w:tc>
          <w:tcPr>
            <w:tcW w:w="2836" w:type="dxa"/>
          </w:tcPr>
          <w:p w:rsidR="00F149F6" w:rsidRPr="00F149F6" w:rsidRDefault="00F149F6" w:rsidP="006D2CB9">
            <w:pPr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6D2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ценных призов для награждения победителей конкурса «На лучшую организацию работы представительного органа муниципального образования» в </w:t>
            </w:r>
            <w:proofErr w:type="spellStart"/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701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149F6" w:rsidRPr="00F149F6" w:rsidRDefault="00F149F6" w:rsidP="00F149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48" w:type="dxa"/>
            <w:noWrap/>
          </w:tcPr>
          <w:p w:rsidR="00F149F6" w:rsidRPr="00F149F6" w:rsidRDefault="00F149F6" w:rsidP="00F149F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11" w:type="dxa"/>
            <w:gridSpan w:val="2"/>
          </w:tcPr>
          <w:p w:rsidR="00F149F6" w:rsidRPr="00F149F6" w:rsidRDefault="00F149F6" w:rsidP="00F1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90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2879" w:type="dxa"/>
          </w:tcPr>
          <w:p w:rsidR="00F149F6" w:rsidRPr="00F149F6" w:rsidRDefault="00F149F6" w:rsidP="00F14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9F6" w:rsidRPr="00F149F6" w:rsidTr="004E2EB5">
        <w:trPr>
          <w:trHeight w:val="300"/>
        </w:trPr>
        <w:tc>
          <w:tcPr>
            <w:tcW w:w="2836" w:type="dxa"/>
          </w:tcPr>
          <w:p w:rsidR="00F149F6" w:rsidRPr="00F149F6" w:rsidRDefault="006D2CB9" w:rsidP="006D2CB9">
            <w:pPr>
              <w:spacing w:after="0" w:line="240" w:lineRule="auto"/>
              <w:ind w:left="49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F149F6" w:rsidRPr="00F14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церемонии награждения победителей конкурса, в том числе приобретение наградной атрибутики</w:t>
            </w:r>
          </w:p>
        </w:tc>
        <w:tc>
          <w:tcPr>
            <w:tcW w:w="1701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Боготольский районный Совет депутатов</w:t>
            </w: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48" w:type="dxa"/>
            <w:noWrap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1" w:type="dxa"/>
            <w:gridSpan w:val="2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90" w:type="dxa"/>
          </w:tcPr>
          <w:p w:rsidR="00F149F6" w:rsidRPr="00F149F6" w:rsidRDefault="00F149F6" w:rsidP="00F14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49F6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879" w:type="dxa"/>
          </w:tcPr>
          <w:p w:rsidR="00F149F6" w:rsidRPr="00F149F6" w:rsidRDefault="00F149F6" w:rsidP="00F14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9F6" w:rsidRPr="00F149F6" w:rsidRDefault="00F149F6" w:rsidP="00F149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49F6" w:rsidRPr="00F149F6" w:rsidRDefault="00F149F6" w:rsidP="00F149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149F6" w:rsidRPr="00F149F6" w:rsidSect="004E2EB5">
          <w:pgSz w:w="16838" w:h="11905" w:orient="landscape"/>
          <w:pgMar w:top="426" w:right="851" w:bottom="709" w:left="992" w:header="425" w:footer="720" w:gutter="0"/>
          <w:pgNumType w:start="1"/>
          <w:cols w:space="720"/>
          <w:noEndnote/>
          <w:titlePg/>
          <w:docGrid w:linePitch="299"/>
        </w:sectPr>
      </w:pPr>
      <w:r w:rsidRPr="00F149F6">
        <w:rPr>
          <w:rFonts w:ascii="Times New Roman" w:eastAsia="Times New Roman" w:hAnsi="Times New Roman"/>
          <w:sz w:val="24"/>
          <w:szCs w:val="24"/>
        </w:rPr>
        <w:t>Консультант Боготольского районного Совета депутатов</w:t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</w:r>
      <w:r w:rsidRPr="00F149F6">
        <w:rPr>
          <w:rFonts w:ascii="Times New Roman" w:eastAsia="Times New Roman" w:hAnsi="Times New Roman"/>
          <w:sz w:val="24"/>
          <w:szCs w:val="24"/>
        </w:rPr>
        <w:tab/>
        <w:t>С.А. Рыбакова</w:t>
      </w:r>
    </w:p>
    <w:p w:rsidR="00DF5B76" w:rsidRPr="00DF5B76" w:rsidRDefault="00DF5B76" w:rsidP="00DF5B76">
      <w:pPr>
        <w:suppressAutoHyphens/>
        <w:autoSpaceDE w:val="0"/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5B76">
        <w:rPr>
          <w:rFonts w:ascii="Times New Roman" w:eastAsia="Times New Roman" w:hAnsi="Times New Roman"/>
          <w:sz w:val="28"/>
          <w:szCs w:val="28"/>
          <w:lang w:eastAsia="ar-SA"/>
        </w:rPr>
        <w:t>Приложение № 5</w:t>
      </w:r>
    </w:p>
    <w:p w:rsidR="00DF5B76" w:rsidRPr="00DF5B76" w:rsidRDefault="00DF5B76" w:rsidP="00DF5B76">
      <w:pPr>
        <w:suppressAutoHyphens/>
        <w:autoSpaceDE w:val="0"/>
        <w:spacing w:after="0" w:line="240" w:lineRule="auto"/>
        <w:ind w:left="5812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5B76">
        <w:rPr>
          <w:rFonts w:ascii="Times New Roman" w:eastAsia="Times New Roman" w:hAnsi="Times New Roman"/>
          <w:sz w:val="28"/>
          <w:szCs w:val="28"/>
          <w:lang w:eastAsia="ar-SA"/>
        </w:rPr>
        <w:t>к муниципальной программе Боготольского района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</w:rPr>
        <w:t>«</w:t>
      </w:r>
      <w:r w:rsidRPr="00DF5B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Содействие развитию местного самоуправления» </w:t>
      </w:r>
    </w:p>
    <w:p w:rsidR="00DF5B76" w:rsidRPr="00DF5B76" w:rsidRDefault="00DF5B76" w:rsidP="00DF5B76">
      <w:pPr>
        <w:suppressAutoHyphens/>
        <w:autoSpaceDE w:val="0"/>
        <w:spacing w:after="0" w:line="240" w:lineRule="auto"/>
        <w:ind w:left="6237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F5B76" w:rsidRPr="00DF5B76" w:rsidRDefault="00DF5B76" w:rsidP="00DF5B7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</w:pPr>
      <w:r w:rsidRPr="00DF5B76">
        <w:rPr>
          <w:rFonts w:ascii="Times New Roman" w:eastAsia="SimSun" w:hAnsi="Times New Roman"/>
          <w:b/>
          <w:bCs/>
          <w:kern w:val="1"/>
          <w:sz w:val="28"/>
          <w:szCs w:val="28"/>
          <w:lang w:eastAsia="ar-SA"/>
        </w:rPr>
        <w:t>Подпрограмма 3</w:t>
      </w:r>
    </w:p>
    <w:p w:rsidR="00DF5B76" w:rsidRPr="00DF5B76" w:rsidRDefault="00DF5B76" w:rsidP="00DF5B7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DF5B76"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  <w:t>Обеспечение реализации муниципальной программы</w:t>
      </w:r>
    </w:p>
    <w:p w:rsidR="00DF5B76" w:rsidRPr="00DF5B76" w:rsidRDefault="00DF5B76" w:rsidP="00DF5B7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lang w:eastAsia="ar-SA"/>
        </w:rPr>
      </w:pPr>
      <w:r w:rsidRPr="00DF5B76">
        <w:rPr>
          <w:rFonts w:ascii="Times New Roman" w:hAnsi="Times New Roman"/>
          <w:sz w:val="28"/>
          <w:szCs w:val="28"/>
        </w:rPr>
        <w:t xml:space="preserve">«Содействие развитию местного самоуправления» </w:t>
      </w:r>
    </w:p>
    <w:p w:rsidR="00DF5B76" w:rsidRPr="00DF5B76" w:rsidRDefault="00DF5B76" w:rsidP="00DF5B7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DF5B76" w:rsidRDefault="00DF5B76" w:rsidP="00DF5B7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DF5B7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1.Паспорт подпрограммы</w:t>
      </w:r>
    </w:p>
    <w:p w:rsidR="006D2CB9" w:rsidRPr="00DF5B76" w:rsidRDefault="006D2CB9" w:rsidP="00DF5B76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Style w:val="aa"/>
        <w:tblW w:w="10031" w:type="dxa"/>
        <w:tblLook w:val="01E0" w:firstRow="1" w:lastRow="1" w:firstColumn="1" w:lastColumn="1" w:noHBand="0" w:noVBand="0"/>
      </w:tblPr>
      <w:tblGrid>
        <w:gridCol w:w="3652"/>
        <w:gridCol w:w="6379"/>
      </w:tblGrid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«Обеспечение реализации муниципальной программы </w:t>
            </w:r>
            <w:r w:rsidRPr="00DF5B76">
              <w:rPr>
                <w:rFonts w:ascii="Times New Roman" w:eastAsia="Calibri" w:hAnsi="Times New Roman"/>
                <w:b/>
                <w:sz w:val="28"/>
                <w:szCs w:val="28"/>
              </w:rPr>
              <w:t>«</w:t>
            </w:r>
            <w:r w:rsidRPr="00DF5B76">
              <w:rPr>
                <w:rFonts w:ascii="Times New Roman" w:eastAsia="Calibri" w:hAnsi="Times New Roman"/>
                <w:sz w:val="28"/>
                <w:szCs w:val="28"/>
              </w:rPr>
              <w:t>Содействие развитию местного самоуправления»</w:t>
            </w:r>
            <w:r w:rsidRPr="00DF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(далее – подпрограмма)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outlineLvl w:val="2"/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</w:pPr>
            <w:r w:rsidRPr="00DF5B76">
              <w:rPr>
                <w:rFonts w:ascii="Times New Roman" w:hAnsi="Times New Roman" w:cs="Arial"/>
                <w:color w:val="000000"/>
                <w:sz w:val="28"/>
                <w:szCs w:val="28"/>
                <w:lang w:eastAsia="ar-SA"/>
              </w:rPr>
              <w:t xml:space="preserve">Муниципальная программа Боготольского района </w:t>
            </w:r>
            <w:r w:rsidRPr="00DF5B76">
              <w:rPr>
                <w:rFonts w:ascii="Times New Roman" w:hAnsi="Times New Roman" w:cs="Arial"/>
                <w:sz w:val="28"/>
                <w:szCs w:val="28"/>
                <w:lang w:eastAsia="ar-SA"/>
              </w:rPr>
              <w:t>«</w:t>
            </w:r>
            <w:r w:rsidRPr="00DF5B76">
              <w:rPr>
                <w:rFonts w:ascii="Times New Roman" w:hAnsi="Times New Roman" w:cs="Arial"/>
                <w:bCs/>
                <w:sz w:val="28"/>
                <w:szCs w:val="28"/>
                <w:lang w:eastAsia="ru-RU"/>
              </w:rPr>
              <w:t xml:space="preserve">Содействие развитию местного самоуправления» 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Исполнитель Подпрограммы 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 Боготольского района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Исполнители мероприятий Подпрограммы 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Отдел экономики и планирования;</w:t>
            </w:r>
          </w:p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Отдел кадров, муниципальной службы и организационной работы;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Задача 1.Содействие повышению эффективности планирования и прогнозирования социально-экономического развития муниципальных образований района;</w:t>
            </w:r>
          </w:p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Задача 2.</w:t>
            </w:r>
            <w:r w:rsidRPr="00DF5B7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Содействие органам местного 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</w:t>
            </w: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1.Уровень качества прогнозирования социально-экономического развития Боготольского района (отклонение фактических значений показателей социально-экономического развития района от прогнозных);</w:t>
            </w:r>
          </w:p>
          <w:p w:rsidR="00DF5B76" w:rsidRPr="00DF5B76" w:rsidRDefault="00DF5B76" w:rsidP="00DF5B7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2.Уровень обеспечения органов местного самоуправления района экономико-статистической информацией;</w:t>
            </w:r>
          </w:p>
          <w:p w:rsidR="00DF5B76" w:rsidRPr="00DF5B76" w:rsidRDefault="00DF5B76" w:rsidP="00DF5B7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3.Доля специалистов органов местного самоуправления, прошедших курсовую переподготовку и курсы повышения квалификации;</w:t>
            </w:r>
          </w:p>
          <w:p w:rsidR="00DF5B76" w:rsidRPr="00DF5B76" w:rsidRDefault="00DF5B76" w:rsidP="00DF5B7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4.Повышение результативности работы в органах местного самоуправления с обращениями граждан;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2014-2017 года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34102,83 тыс. рублей за счет средств районного бюджета, в том числе по годам:</w:t>
            </w:r>
          </w:p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2014 год – 9 160,03 тыс. рублей;</w:t>
            </w:r>
          </w:p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2015 год – 9 208,0 тыс. рублей;</w:t>
            </w:r>
          </w:p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7 867,4 тыс. рублей;</w:t>
            </w:r>
          </w:p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7 867,4 тыс. рублей</w:t>
            </w:r>
          </w:p>
        </w:tc>
      </w:tr>
      <w:tr w:rsidR="00DF5B76" w:rsidRPr="00DF5B76" w:rsidTr="00112EAF">
        <w:tc>
          <w:tcPr>
            <w:tcW w:w="3652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5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Контрольно-счетный орган Боготольского районного Совета депутатов, финансовое управление </w:t>
            </w:r>
          </w:p>
        </w:tc>
      </w:tr>
    </w:tbl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2.Основные разделы Подпрограммы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 xml:space="preserve">2.1.Постановка </w:t>
      </w:r>
      <w:proofErr w:type="spellStart"/>
      <w:r w:rsidRPr="00DF5B76">
        <w:rPr>
          <w:rFonts w:ascii="Times New Roman" w:eastAsia="Times New Roman" w:hAnsi="Times New Roman"/>
          <w:sz w:val="28"/>
          <w:szCs w:val="28"/>
        </w:rPr>
        <w:t>общерайонной</w:t>
      </w:r>
      <w:proofErr w:type="spellEnd"/>
      <w:r w:rsidRPr="00DF5B76">
        <w:rPr>
          <w:rFonts w:ascii="Times New Roman" w:eastAsia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5B76">
        <w:rPr>
          <w:rFonts w:ascii="Times New Roman" w:hAnsi="Times New Roman"/>
          <w:sz w:val="28"/>
          <w:szCs w:val="28"/>
        </w:rPr>
        <w:t>Экономический потенциал Боготольского района определяется количеством трудовых ресурсов и качеством их профессиональной подготовки, объемом производственных мощностей промышленных и строительных организаций, производственными возможностями сельского хозяйства, развитием транспортной инфраструктуры и отраслей непроизводственной сферы.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Дальнейшее социально-экономическое развитие Боготольского района должно строиться на основе формирования эффективной экономической базы, обеспечивающей устойчивое развитие Боготольского района и последовательное повышение качества жизни населения муниципального образования.</w:t>
      </w:r>
    </w:p>
    <w:p w:rsidR="00DF5B76" w:rsidRPr="00DF5B76" w:rsidRDefault="00DF5B76" w:rsidP="00DF5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Важными аспектами развития экономического потенциала Боготольского района являются повышение качества управления экономическим развитием Боготольского района, создание условий для формирования конкурентоспособной экономики в </w:t>
      </w:r>
      <w:proofErr w:type="spellStart"/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Боготольском</w:t>
      </w:r>
      <w:proofErr w:type="spellEnd"/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и развития малого и среднего бизнеса.</w:t>
      </w:r>
      <w:r w:rsidR="00E97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управления экономическим развитием Боготольского района в достижении целей социально-экономического развития Боготольского района, необходимо для укрепления позиций Боготольского района в системе межмуниципального разделения труда, сглаживания воздействия внешних факторов, которые могут сдерживать социально-экономическое развитие района.</w:t>
      </w:r>
    </w:p>
    <w:p w:rsidR="00DF5B76" w:rsidRPr="00DF5B76" w:rsidRDefault="00DF5B76" w:rsidP="00DF5B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формирования конкурентоспособной экономики в </w:t>
      </w:r>
      <w:proofErr w:type="spellStart"/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Боготольском</w:t>
      </w:r>
      <w:proofErr w:type="spellEnd"/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способствует улучшению инвестиционного климата, созданию благоприятных условий для ведения предпринимательской деятельности и улучшения имиджа региона. Повышению темпов социально-экономического развития Боготольского района способствует обеспечение благоприятных условий доступа товаров, работ и услуг, реализуемых хозяйствующими субъектами района, оказание содействия хозяйствующим субъектам района в налаживании и развитии их деятельности.</w:t>
      </w:r>
    </w:p>
    <w:p w:rsidR="00DF5B76" w:rsidRPr="00DF5B76" w:rsidRDefault="00DF5B76" w:rsidP="00DF5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Кадровое обеспечение деятельности органов местного самоуправления способствует в целом повышению качества управления экономическим развитием территории. Совершенствование кадрового обеспечения деятельности органов местного самоуправления происходит через систему повышения квалификации и курсовой переподготовки, а также результативность работы с обращениями граждан.</w:t>
      </w:r>
    </w:p>
    <w:p w:rsidR="00DF5B76" w:rsidRPr="00DF5B76" w:rsidRDefault="00DF5B76" w:rsidP="00DF5B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позволит создать благоприятные условия для дальнейшего социально-экономического развития и повышения уровня жизни района, а также проводить работу по повышению эффективности муниципальной политики Боготольского района, предусматривать необходимые материальные и организационные ресурсы для реализации мероприятий подпрограммы.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B76" w:rsidRPr="00DF5B76" w:rsidRDefault="00DF5B76" w:rsidP="00DF5B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>2.2.Основная цель, задачи, этапы и сроки выполнения Подпрограммы, целевые индикаторы</w:t>
      </w:r>
    </w:p>
    <w:p w:rsidR="00DF5B76" w:rsidRPr="00DF5B76" w:rsidRDefault="00DF5B76" w:rsidP="00DF5B7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</w:rPr>
        <w:t>Главным распорядителем Подпрограммы являе</w:t>
      </w:r>
      <w:r w:rsidR="00E9740B">
        <w:rPr>
          <w:rFonts w:ascii="Times New Roman" w:eastAsia="Times New Roman" w:hAnsi="Times New Roman"/>
          <w:sz w:val="28"/>
          <w:szCs w:val="28"/>
        </w:rPr>
        <w:t xml:space="preserve">тся </w:t>
      </w:r>
      <w:r w:rsidRPr="00DF5B76">
        <w:rPr>
          <w:rFonts w:ascii="Times New Roman" w:eastAsia="Times New Roman" w:hAnsi="Times New Roman"/>
          <w:sz w:val="28"/>
          <w:szCs w:val="28"/>
        </w:rPr>
        <w:t xml:space="preserve">Администрация Боготольского района. Администрация района </w:t>
      </w:r>
      <w:r w:rsidRPr="00DF5B76">
        <w:rPr>
          <w:rFonts w:ascii="Times New Roman" w:hAnsi="Times New Roman"/>
          <w:sz w:val="28"/>
          <w:szCs w:val="28"/>
        </w:rPr>
        <w:t>осуществляет: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непосредственный контроль за ходом реализации Подпрограммы;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подготовку отчетов о реализации Подпрограммы.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Выбор подпрограммных мероприятий основывается на том, что эффективная реализация структурными подразделениями администрации района, поселениями района</w:t>
      </w:r>
      <w:r w:rsidRPr="00DF5B76">
        <w:rPr>
          <w:rFonts w:ascii="Times New Roman" w:hAnsi="Times New Roman"/>
          <w:sz w:val="28"/>
          <w:szCs w:val="28"/>
        </w:rPr>
        <w:t xml:space="preserve"> организационных, экономических и правовых механизмов,</w:t>
      </w:r>
      <w:r w:rsidRPr="00DF5B76">
        <w:rPr>
          <w:rFonts w:ascii="Times New Roman" w:eastAsia="Times New Roman" w:hAnsi="Times New Roman"/>
          <w:sz w:val="28"/>
          <w:szCs w:val="28"/>
        </w:rPr>
        <w:t xml:space="preserve"> закрепленных за ними полномочий, позволит </w:t>
      </w:r>
      <w:r w:rsidRPr="00DF5B76">
        <w:rPr>
          <w:rFonts w:ascii="Times New Roman" w:hAnsi="Times New Roman"/>
          <w:sz w:val="28"/>
          <w:szCs w:val="28"/>
        </w:rPr>
        <w:t xml:space="preserve">решить задачи подпрограммы </w:t>
      </w:r>
    </w:p>
    <w:p w:rsidR="00DF5B76" w:rsidRPr="00DF5B76" w:rsidRDefault="00DF5B76" w:rsidP="00DF5B76">
      <w:pPr>
        <w:spacing w:after="0" w:line="240" w:lineRule="auto"/>
        <w:ind w:firstLine="77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7D0427" w:rsidRDefault="00DF5B76" w:rsidP="00DF5B76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DF5B76" w:rsidRPr="00DF5B76" w:rsidRDefault="00DF5B76" w:rsidP="00DF5B76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-Содействие повышени</w:t>
      </w:r>
      <w:r w:rsidR="00166A69">
        <w:rPr>
          <w:rFonts w:ascii="Times New Roman" w:eastAsia="Times New Roman" w:hAnsi="Times New Roman"/>
          <w:sz w:val="28"/>
          <w:szCs w:val="28"/>
        </w:rPr>
        <w:t xml:space="preserve">ю эффективности планирования и </w:t>
      </w:r>
      <w:r w:rsidRPr="00DF5B76">
        <w:rPr>
          <w:rFonts w:ascii="Times New Roman" w:eastAsia="Times New Roman" w:hAnsi="Times New Roman"/>
          <w:sz w:val="28"/>
          <w:szCs w:val="28"/>
        </w:rPr>
        <w:t>прогнозирования социально-экономического развития муниципальных образований района;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-</w:t>
      </w:r>
      <w:r w:rsidRPr="00DF5B76">
        <w:rPr>
          <w:rFonts w:ascii="Times New Roman" w:hAnsi="Times New Roman"/>
          <w:sz w:val="28"/>
          <w:szCs w:val="28"/>
        </w:rPr>
        <w:t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административно-управленческих процессов, повышении уровня удовлетворенности населения предоставляемыми муниципальными услугами</w:t>
      </w:r>
      <w:r w:rsidRPr="00DF5B76">
        <w:rPr>
          <w:rFonts w:ascii="Times New Roman" w:eastAsia="Times New Roman" w:hAnsi="Times New Roman"/>
          <w:sz w:val="28"/>
          <w:szCs w:val="28"/>
        </w:rPr>
        <w:t>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Срок реализации Подпрограммы – 2014 – 2017 годы.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 xml:space="preserve">Перечень целевых индикаторов Подпрограммы на весь период действия по годам ее реализации </w:t>
      </w:r>
      <w:r w:rsidRPr="00DF5B76">
        <w:rPr>
          <w:rFonts w:ascii="Times New Roman" w:eastAsia="Times New Roman" w:hAnsi="Times New Roman"/>
          <w:sz w:val="28"/>
          <w:szCs w:val="28"/>
        </w:rPr>
        <w:t>приведен в приложении № 1 к Подпрограмме</w:t>
      </w: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>2.3.Механизм реализации Подпрограммы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>2.4.Управление Подпрограммой и контроль за ходом ее выполнения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Важнейшим элементом реализации Подпрограммы является взаимосвязь планирования, реализации, мониторинга, уточнения и корректировки Подпрограммы.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Текущее управление реализацией Подпрограммы осуществляет Администрация Боготольского района.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В связи с этим предполагается ежегодный анализ хода реализации Подпрограммы на основе оценки результативности ее мероприятий и достижения целевых индикаторов.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Принятие управленческих решений в рамках Подпрограммы осуществляется с учетом информации, поступающей от исполнителей мероприятий Подпрограммы.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Устанавливается следующий вариант управления реализацией Подпрограммы.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Исполнитель Подпрограммы: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координацию деятельности участников подпрограммы по подготовке и реализации мероприятий подпрограммы;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организует текущее управление реализацией подпрограммы;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организует подготовку ежегодных (ежеквартальных) отчетов о реализации подпрограммы;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организует мониторинг хода реализации подпрограммы;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несет ответственность за обеспечение своевременной и качественной реализации мероприятий подпрограммы;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организует размещение в электронном виде информации о ходе и результатах реализации подпрограммы, финансировании ее мероприятий.</w:t>
      </w:r>
    </w:p>
    <w:p w:rsidR="00DF5B76" w:rsidRPr="00DF5B76" w:rsidRDefault="00DF5B76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Исполнители мероприятий Подпрограммы: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предоставляют Исполнителю ежеквартальные (ежегодные) отчеты о реализации мероприятий;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организуют мониторинг хода реализации мероприятий;</w:t>
      </w:r>
    </w:p>
    <w:p w:rsidR="00DF5B76" w:rsidRPr="00DF5B76" w:rsidRDefault="00986E4F" w:rsidP="00986E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5B76" w:rsidRPr="00DF5B76">
        <w:rPr>
          <w:rFonts w:ascii="Times New Roman" w:eastAsia="Times New Roman" w:hAnsi="Times New Roman"/>
          <w:sz w:val="28"/>
          <w:szCs w:val="28"/>
          <w:lang w:eastAsia="ru-RU"/>
        </w:rPr>
        <w:t>несут ответственность за обеспечение своевременной и качественной реализации мероприятий Подпрограммы.</w:t>
      </w:r>
    </w:p>
    <w:p w:rsidR="00DF5B76" w:rsidRPr="00DF5B76" w:rsidRDefault="00DF5B76" w:rsidP="00DF5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</w:rPr>
        <w:t>Контроль за эффективным использованием средств районного бюджета осуществляет контрольно-счетный орган Боготольского районного Совета депутатов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Боготольского района</w:t>
      </w:r>
      <w:r w:rsidRPr="00DF5B76">
        <w:rPr>
          <w:rFonts w:ascii="Times New Roman" w:eastAsia="Times New Roman" w:hAnsi="Times New Roman"/>
          <w:sz w:val="28"/>
          <w:szCs w:val="28"/>
        </w:rPr>
        <w:t xml:space="preserve"> </w:t>
      </w:r>
      <w:r w:rsidR="00986E4F">
        <w:rPr>
          <w:rFonts w:ascii="Times New Roman" w:hAnsi="Times New Roman"/>
          <w:sz w:val="28"/>
          <w:szCs w:val="28"/>
        </w:rPr>
        <w:t xml:space="preserve">ежеквартально </w:t>
      </w:r>
      <w:r w:rsidRPr="00DF5B76">
        <w:rPr>
          <w:rFonts w:ascii="Times New Roman" w:hAnsi="Times New Roman"/>
          <w:sz w:val="28"/>
          <w:szCs w:val="28"/>
        </w:rPr>
        <w:t xml:space="preserve">не позднее 1-го числа второго месяца, следующего за отчетным, и по итогам года до 1 февраля года, следующего за отчетным, направляет в отдел экономики и планирования администрации района отчет </w:t>
      </w: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о реализации Подпрограммы</w:t>
      </w:r>
      <w:r w:rsidRPr="00DF5B76">
        <w:rPr>
          <w:rFonts w:ascii="Times New Roman" w:hAnsi="Times New Roman"/>
          <w:sz w:val="28"/>
          <w:szCs w:val="28"/>
        </w:rPr>
        <w:t xml:space="preserve">. 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"Об утверждении порядка утверждающего сроки реализации муниципальных программ, порядка разработки, формирования и реализации муниципальных программ"</w:t>
      </w:r>
      <w:r w:rsidRPr="00DF5B7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Годовой отчет о реализации Подпрограммы должен содержать: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использовании бюджетных ассигнований краевого бюджета и средств районного бюджета на реализацию Подпрограммы с указанием плановых и фактических значений с расшифровкой по главным распорядителям средств районного бюджета, мероприятиям и годам реализации Подпрограммы;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DF5B76" w:rsidRPr="00DF5B76" w:rsidRDefault="00DF5B76" w:rsidP="00DF5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Боготольского района  </w:t>
      </w:r>
      <w:r w:rsidRPr="00DF5B76">
        <w:rPr>
          <w:rFonts w:ascii="Times New Roman" w:eastAsia="Times New Roman" w:hAnsi="Times New Roman"/>
          <w:sz w:val="28"/>
          <w:szCs w:val="28"/>
        </w:rPr>
        <w:t>ежегодно уточняет целевые индикаторы и затраты по мероприятию Подпрограммы, механизм реализации Подпрограммы с учетом выделяемых на ее реализацию финансовых средств.</w:t>
      </w:r>
    </w:p>
    <w:p w:rsidR="00DF5B76" w:rsidRPr="00DF5B76" w:rsidRDefault="00DF5B76" w:rsidP="00DF5B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2.5.Оценка социально-экономической эффективности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DF5B76" w:rsidRPr="00DF5B76" w:rsidRDefault="00DF5B76" w:rsidP="00DF5B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Оценка социально-экономической эффективности проводится Администрацией Боготольского района.</w:t>
      </w:r>
    </w:p>
    <w:p w:rsidR="00DF5B76" w:rsidRPr="00DF5B76" w:rsidRDefault="00DF5B76" w:rsidP="00DF5B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DF5B76">
        <w:rPr>
          <w:rFonts w:ascii="Times New Roman" w:hAnsi="Times New Roman"/>
          <w:sz w:val="28"/>
          <w:szCs w:val="28"/>
        </w:rPr>
        <w:t>целевых индикаторов и показателей подпрограммы, а также мероприятий в установленные сроки.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Подпрограммы позволит повысить: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F5B76">
        <w:rPr>
          <w:rFonts w:ascii="Times New Roman" w:hAnsi="Times New Roman"/>
          <w:sz w:val="28"/>
          <w:szCs w:val="28"/>
        </w:rPr>
        <w:t>уровень качества прогнозирования социально-экономического развития Боготольского района;</w:t>
      </w:r>
    </w:p>
    <w:p w:rsidR="00DF5B76" w:rsidRPr="00DF5B76" w:rsidRDefault="00DF5B76" w:rsidP="00DF5B76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-уровень обеспечения органов местного самоуправления района экономико-статистической информацией;</w:t>
      </w:r>
    </w:p>
    <w:p w:rsidR="00DF5B76" w:rsidRPr="00DF5B76" w:rsidRDefault="00DF5B76" w:rsidP="00DF5B76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-</w:t>
      </w:r>
      <w:r w:rsidRPr="00DF5B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 уровень </w:t>
      </w:r>
      <w:r w:rsidRPr="00DF5B76">
        <w:rPr>
          <w:rFonts w:ascii="Times New Roman" w:eastAsia="Times New Roman" w:hAnsi="Times New Roman"/>
          <w:sz w:val="28"/>
          <w:szCs w:val="28"/>
        </w:rPr>
        <w:t xml:space="preserve"> специалистов органов местного самоуправления, прошедших курсовую переподготовку и курсы повышения квалификации;</w:t>
      </w:r>
    </w:p>
    <w:p w:rsidR="00DF5B76" w:rsidRPr="00DF5B76" w:rsidRDefault="00DF5B76" w:rsidP="00DF5B76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-результативность работы в органах местного самоуправления с обращениями граждан.</w:t>
      </w:r>
    </w:p>
    <w:p w:rsidR="00DF5B76" w:rsidRPr="00DF5B76" w:rsidRDefault="00DF5B76" w:rsidP="00DF5B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2.6.Мероприятия Подпрограммы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Мероприятия П</w:t>
      </w: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 xml:space="preserve">одпрограммы приведены в </w:t>
      </w:r>
      <w:r w:rsidRPr="00DF5B76">
        <w:rPr>
          <w:rFonts w:ascii="Times New Roman" w:eastAsia="Times New Roman" w:hAnsi="Times New Roman"/>
          <w:sz w:val="28"/>
          <w:szCs w:val="28"/>
        </w:rPr>
        <w:t xml:space="preserve">приложении № 2 </w:t>
      </w:r>
      <w:r w:rsidRPr="00DF5B76">
        <w:rPr>
          <w:rFonts w:ascii="Times New Roman" w:eastAsia="Times New Roman" w:hAnsi="Times New Roman"/>
          <w:color w:val="000000"/>
          <w:sz w:val="28"/>
          <w:szCs w:val="28"/>
        </w:rPr>
        <w:t>к Подпрограмме.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2.7.Обоснование финансовых, материальных и трудовых затрат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Источниками финансирования Подпрограммы являются средства районного бюджета.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 xml:space="preserve">Всего на реализацию подпрограммы за счет средств районного бюджета потребуется </w:t>
      </w:r>
      <w:r w:rsidR="007F47C9">
        <w:rPr>
          <w:rFonts w:ascii="Times New Roman" w:eastAsia="Times New Roman" w:hAnsi="Times New Roman"/>
          <w:sz w:val="28"/>
          <w:szCs w:val="28"/>
        </w:rPr>
        <w:t>34</w:t>
      </w:r>
      <w:r w:rsidRPr="00DF5B76">
        <w:rPr>
          <w:rFonts w:ascii="Times New Roman" w:eastAsia="Times New Roman" w:hAnsi="Times New Roman"/>
          <w:sz w:val="28"/>
          <w:szCs w:val="28"/>
        </w:rPr>
        <w:t>102,83 тыс. рублей, в том числе: районный бюджет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в 2014 году – 9160,03 тыс. рублей;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 xml:space="preserve">в 2015 году </w:t>
      </w:r>
      <w:r w:rsidR="007F47C9">
        <w:rPr>
          <w:rFonts w:ascii="Times New Roman" w:eastAsia="Times New Roman" w:hAnsi="Times New Roman"/>
          <w:sz w:val="28"/>
          <w:szCs w:val="28"/>
        </w:rPr>
        <w:t>– 9</w:t>
      </w:r>
      <w:r w:rsidRPr="00DF5B76">
        <w:rPr>
          <w:rFonts w:ascii="Times New Roman" w:eastAsia="Times New Roman" w:hAnsi="Times New Roman"/>
          <w:sz w:val="28"/>
          <w:szCs w:val="28"/>
        </w:rPr>
        <w:t>208,0 тыс. рублей;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>в 2016 году – 7867,4 тыс. рублей;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5B76">
        <w:rPr>
          <w:rFonts w:ascii="Times New Roman" w:eastAsia="Times New Roman" w:hAnsi="Times New Roman"/>
          <w:sz w:val="28"/>
          <w:szCs w:val="28"/>
        </w:rPr>
        <w:t xml:space="preserve">в 2017 году – 7867,4тыс. рублей. </w:t>
      </w: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5B76" w:rsidRPr="00DF5B76" w:rsidRDefault="00DF5B76" w:rsidP="00DF5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DF5B76" w:rsidRPr="00DF5B76" w:rsidSect="002B034C">
          <w:pgSz w:w="11905" w:h="16838"/>
          <w:pgMar w:top="993" w:right="850" w:bottom="709" w:left="1418" w:header="426" w:footer="720" w:gutter="0"/>
          <w:cols w:space="720"/>
          <w:noEndnote/>
          <w:titlePg/>
          <w:docGrid w:linePitch="299"/>
        </w:sectPr>
      </w:pPr>
    </w:p>
    <w:p w:rsidR="00DF5B76" w:rsidRPr="00DF5B76" w:rsidRDefault="00DF5B76" w:rsidP="00DF5B76">
      <w:pPr>
        <w:suppressAutoHyphens/>
        <w:autoSpaceDE w:val="0"/>
        <w:spacing w:after="0" w:line="240" w:lineRule="auto"/>
        <w:ind w:left="10065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DF5B76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DF5B76" w:rsidRPr="00DF5B76" w:rsidRDefault="00DF5B76" w:rsidP="00DF5B76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DF5B7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подпрограмме 3 </w:t>
      </w:r>
      <w:r w:rsidRPr="00DF5B7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«Обеспечение реали</w:t>
      </w:r>
      <w:r w:rsidR="006D2CB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зации муниципальной программы»</w:t>
      </w:r>
    </w:p>
    <w:p w:rsidR="00DF5B76" w:rsidRPr="00DF5B76" w:rsidRDefault="00DF5B76" w:rsidP="00DF5B7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5B76">
        <w:rPr>
          <w:rFonts w:ascii="Times New Roman" w:eastAsia="Times New Roman" w:hAnsi="Times New Roman"/>
          <w:b/>
          <w:sz w:val="24"/>
          <w:szCs w:val="24"/>
        </w:rPr>
        <w:t xml:space="preserve">Перечень целевых индикаторов подпрограммы </w:t>
      </w:r>
    </w:p>
    <w:p w:rsidR="00DF5B76" w:rsidRPr="00DF5B76" w:rsidRDefault="00DF5B76" w:rsidP="00DF5B76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ru-RU"/>
        </w:rPr>
      </w:pPr>
      <w:r w:rsidRPr="00DF5B7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«Обеспечение реализации муниципальной программы» 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4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134"/>
        <w:gridCol w:w="1559"/>
        <w:gridCol w:w="1134"/>
        <w:gridCol w:w="1276"/>
        <w:gridCol w:w="1276"/>
        <w:gridCol w:w="1134"/>
        <w:gridCol w:w="992"/>
        <w:gridCol w:w="1078"/>
      </w:tblGrid>
      <w:tr w:rsidR="00DF5B76" w:rsidRPr="00DF5B76" w:rsidTr="00112EA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Цель, 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DF5B76" w:rsidRPr="00DF5B76" w:rsidTr="00112EA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Цель.Создание</w:t>
            </w:r>
            <w:proofErr w:type="spellEnd"/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 и полномочий </w:t>
            </w:r>
          </w:p>
        </w:tc>
      </w:tr>
      <w:tr w:rsidR="00DF5B76" w:rsidRPr="00DF5B76" w:rsidTr="00112E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Уровень качества прогнозирования   социально – экономического развития Боготольского района (отклонение фактических значений показателей социально-экономического развития района от прогнозных)</w:t>
            </w: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более 10</w:t>
            </w:r>
          </w:p>
        </w:tc>
      </w:tr>
      <w:tr w:rsidR="00DF5B76" w:rsidRPr="00DF5B76" w:rsidTr="00112EAF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6" w:rsidRPr="00DF5B76" w:rsidRDefault="00DF5B76" w:rsidP="006D2CB9">
            <w:pPr>
              <w:spacing w:after="0" w:line="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обеспечения органов местного самоуправления района экономико-статистической информацией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DF5B76" w:rsidRPr="00DF5B76" w:rsidTr="00112E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Доля специалистов органов местного самоуправления, прошедших  курсы повышения квалификации и курсовую переподготовку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DF5B76" w:rsidRPr="00DF5B76" w:rsidTr="00112EAF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Уровень  исполнения запросов по обращениям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B76" w:rsidRPr="00DF5B76" w:rsidRDefault="00DF5B76" w:rsidP="00DF5B7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</w:tbl>
    <w:p w:rsidR="00DF5B76" w:rsidRPr="00DF5B76" w:rsidRDefault="00DF5B76" w:rsidP="00DF5B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5B76" w:rsidRPr="00DF5B76" w:rsidRDefault="00DF5B76" w:rsidP="00DF5B76">
      <w:pPr>
        <w:tabs>
          <w:tab w:val="left" w:pos="12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5B76" w:rsidRPr="00DF5B76" w:rsidRDefault="00DF5B76" w:rsidP="00DF5B76">
      <w:pPr>
        <w:tabs>
          <w:tab w:val="left" w:pos="1287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F5B76" w:rsidRPr="00DF5B76" w:rsidRDefault="00DF5B76" w:rsidP="00DF5B76">
      <w:pPr>
        <w:spacing w:after="0" w:line="240" w:lineRule="auto"/>
        <w:ind w:left="9357" w:firstLine="708"/>
        <w:rPr>
          <w:rFonts w:ascii="Times New Roman" w:eastAsia="Times New Roman" w:hAnsi="Times New Roman"/>
          <w:sz w:val="24"/>
          <w:szCs w:val="24"/>
        </w:rPr>
      </w:pPr>
      <w:r w:rsidRPr="00DF5B76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DF5B76" w:rsidRPr="00DF5B76" w:rsidRDefault="00DF5B76" w:rsidP="00DF5B76">
      <w:pPr>
        <w:widowControl w:val="0"/>
        <w:suppressAutoHyphens/>
        <w:spacing w:after="0" w:line="100" w:lineRule="atLeast"/>
        <w:ind w:left="10065"/>
        <w:rPr>
          <w:rFonts w:ascii="Times New Roman" w:eastAsia="SimSun" w:hAnsi="Times New Roman"/>
          <w:kern w:val="1"/>
          <w:sz w:val="24"/>
          <w:szCs w:val="24"/>
          <w:lang w:eastAsia="ru-RU"/>
        </w:rPr>
      </w:pPr>
      <w:r w:rsidRPr="00DF5B76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подпрограмме 3 </w:t>
      </w:r>
      <w:r w:rsidRPr="00DF5B76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«Обеспечение реали</w:t>
      </w:r>
      <w:r w:rsidR="006D2CB9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ar-SA"/>
        </w:rPr>
        <w:t>зации муниципальной программы»</w:t>
      </w:r>
    </w:p>
    <w:p w:rsidR="00DF5B76" w:rsidRPr="00DF5B76" w:rsidRDefault="00DF5B76" w:rsidP="00DF5B76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ru-RU"/>
        </w:rPr>
      </w:pPr>
      <w:r w:rsidRPr="00DF5B76">
        <w:rPr>
          <w:rFonts w:ascii="Times New Roman" w:eastAsia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DF5B76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«Обеспечение реализации муниципальной программы» </w:t>
      </w:r>
    </w:p>
    <w:p w:rsidR="00DF5B76" w:rsidRPr="00DF5B76" w:rsidRDefault="00DF5B76" w:rsidP="00DF5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10"/>
        <w:tblW w:w="15701" w:type="dxa"/>
        <w:tblLayout w:type="fixed"/>
        <w:tblLook w:val="00A0" w:firstRow="1" w:lastRow="0" w:firstColumn="1" w:lastColumn="0" w:noHBand="0" w:noVBand="0"/>
      </w:tblPr>
      <w:tblGrid>
        <w:gridCol w:w="2660"/>
        <w:gridCol w:w="283"/>
        <w:gridCol w:w="1134"/>
        <w:gridCol w:w="993"/>
        <w:gridCol w:w="141"/>
        <w:gridCol w:w="851"/>
        <w:gridCol w:w="992"/>
        <w:gridCol w:w="567"/>
        <w:gridCol w:w="142"/>
        <w:gridCol w:w="992"/>
        <w:gridCol w:w="1134"/>
        <w:gridCol w:w="993"/>
        <w:gridCol w:w="992"/>
        <w:gridCol w:w="22"/>
        <w:gridCol w:w="903"/>
        <w:gridCol w:w="209"/>
        <w:gridCol w:w="2693"/>
      </w:tblGrid>
      <w:tr w:rsidR="00DF5B76" w:rsidRPr="00DF5B76" w:rsidTr="00112EAF">
        <w:trPr>
          <w:trHeight w:val="377"/>
        </w:trPr>
        <w:tc>
          <w:tcPr>
            <w:tcW w:w="2660" w:type="dxa"/>
            <w:vMerge w:val="restart"/>
          </w:tcPr>
          <w:p w:rsidR="00DF5B76" w:rsidRPr="00DF5B76" w:rsidRDefault="00DF5B76" w:rsidP="00DF5B76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задачи, мероприятий</w:t>
            </w:r>
          </w:p>
        </w:tc>
        <w:tc>
          <w:tcPr>
            <w:tcW w:w="1417" w:type="dxa"/>
            <w:gridSpan w:val="2"/>
            <w:vMerge w:val="restart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686" w:type="dxa"/>
            <w:gridSpan w:val="6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36" w:type="dxa"/>
            <w:gridSpan w:val="6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Расходы (тыс. руб.), годы</w:t>
            </w:r>
          </w:p>
        </w:tc>
        <w:tc>
          <w:tcPr>
            <w:tcW w:w="2902" w:type="dxa"/>
            <w:gridSpan w:val="2"/>
            <w:vMerge w:val="restart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F5B76" w:rsidRPr="00DF5B76" w:rsidTr="00112EAF">
        <w:trPr>
          <w:trHeight w:val="1034"/>
        </w:trPr>
        <w:tc>
          <w:tcPr>
            <w:tcW w:w="2660" w:type="dxa"/>
            <w:vMerge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14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03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Итого на 2014-2017 годы</w:t>
            </w:r>
          </w:p>
        </w:tc>
        <w:tc>
          <w:tcPr>
            <w:tcW w:w="2902" w:type="dxa"/>
            <w:gridSpan w:val="2"/>
            <w:vMerge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5B76" w:rsidRPr="00DF5B76" w:rsidTr="00112EAF">
        <w:trPr>
          <w:trHeight w:val="360"/>
        </w:trPr>
        <w:tc>
          <w:tcPr>
            <w:tcW w:w="15701" w:type="dxa"/>
            <w:gridSpan w:val="17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5B76" w:rsidRPr="00DF5B76" w:rsidTr="00112EAF">
        <w:trPr>
          <w:trHeight w:val="199"/>
        </w:trPr>
        <w:tc>
          <w:tcPr>
            <w:tcW w:w="15701" w:type="dxa"/>
            <w:gridSpan w:val="17"/>
          </w:tcPr>
          <w:p w:rsidR="00DF5B76" w:rsidRPr="00DF5B76" w:rsidRDefault="00DF5B76" w:rsidP="00DF5B76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1.Содействие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DF5B76" w:rsidRPr="00DF5B76" w:rsidTr="00112EAF">
        <w:trPr>
          <w:trHeight w:val="329"/>
        </w:trPr>
        <w:tc>
          <w:tcPr>
            <w:tcW w:w="2660" w:type="dxa"/>
            <w:tcBorders>
              <w:right w:val="nil"/>
            </w:tcBorders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7229" w:type="dxa"/>
            <w:gridSpan w:val="10"/>
            <w:tcBorders>
              <w:right w:val="nil"/>
            </w:tcBorders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6"/>
            <w:tcBorders>
              <w:left w:val="nil"/>
            </w:tcBorders>
            <w:noWrap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5B76" w:rsidRPr="00DF5B76" w:rsidTr="00112EAF">
        <w:trPr>
          <w:trHeight w:val="447"/>
        </w:trPr>
        <w:tc>
          <w:tcPr>
            <w:tcW w:w="2660" w:type="dxa"/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1.1.Руководство и управление в сфере экономики и планирования</w:t>
            </w:r>
          </w:p>
        </w:tc>
        <w:tc>
          <w:tcPr>
            <w:tcW w:w="1417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709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1611,9</w:t>
            </w:r>
          </w:p>
        </w:tc>
        <w:tc>
          <w:tcPr>
            <w:tcW w:w="1134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1620,6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1384,7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</w:tcBorders>
          </w:tcPr>
          <w:p w:rsidR="00DF5B76" w:rsidRPr="00DF5B76" w:rsidRDefault="00DF5B76" w:rsidP="008C5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1384,7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</w:tcBorders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6001,9</w:t>
            </w:r>
          </w:p>
        </w:tc>
        <w:tc>
          <w:tcPr>
            <w:tcW w:w="2902" w:type="dxa"/>
            <w:gridSpan w:val="2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подпрограммы </w:t>
            </w:r>
          </w:p>
        </w:tc>
      </w:tr>
      <w:tr w:rsidR="00DF5B76" w:rsidRPr="00DF5B76" w:rsidTr="00112EAF">
        <w:trPr>
          <w:trHeight w:val="447"/>
        </w:trPr>
        <w:tc>
          <w:tcPr>
            <w:tcW w:w="2660" w:type="dxa"/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1.2.Координация, контроль, подготовка комплексного отчета о ходе выполнения целей и задач Программы социально-экономического развития Боготольского района по итогам года</w:t>
            </w:r>
          </w:p>
        </w:tc>
        <w:tc>
          <w:tcPr>
            <w:tcW w:w="1417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gridSpan w:val="2"/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Принятие своевременных управленческих решений по актуальным вопросам социально- экономического развития Боготольского района</w:t>
            </w:r>
          </w:p>
        </w:tc>
      </w:tr>
      <w:tr w:rsidR="00DF5B76" w:rsidRPr="00DF5B76" w:rsidTr="00112EAF">
        <w:trPr>
          <w:trHeight w:val="1070"/>
        </w:trPr>
        <w:tc>
          <w:tcPr>
            <w:tcW w:w="2660" w:type="dxa"/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 xml:space="preserve">1.3.Разработка прогноза СЭР Боготольского района, согласование прогнозных </w:t>
            </w:r>
            <w:proofErr w:type="spellStart"/>
            <w:r w:rsidRPr="00DF5B76">
              <w:rPr>
                <w:rFonts w:ascii="Times New Roman" w:hAnsi="Times New Roman"/>
                <w:sz w:val="24"/>
                <w:szCs w:val="24"/>
              </w:rPr>
              <w:t>бюджетообразующих</w:t>
            </w:r>
            <w:proofErr w:type="spellEnd"/>
            <w:r w:rsidRPr="00DF5B76">
              <w:rPr>
                <w:rFonts w:ascii="Times New Roman" w:hAnsi="Times New Roman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</w:p>
        </w:tc>
        <w:tc>
          <w:tcPr>
            <w:tcW w:w="1417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gridSpan w:val="2"/>
          </w:tcPr>
          <w:p w:rsidR="00DF5B76" w:rsidRPr="00DF5B76" w:rsidRDefault="00DF5B76" w:rsidP="006D2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Повышение качества и достоверности прогнозов социально-экономического развития Боготольского района на среднесрочный долгосрочный периоды</w:t>
            </w:r>
          </w:p>
        </w:tc>
      </w:tr>
      <w:tr w:rsidR="00DF5B76" w:rsidRPr="00DF5B76" w:rsidTr="00112EAF">
        <w:trPr>
          <w:trHeight w:val="1070"/>
        </w:trPr>
        <w:tc>
          <w:tcPr>
            <w:tcW w:w="2660" w:type="dxa"/>
          </w:tcPr>
          <w:p w:rsidR="00DF5B76" w:rsidRPr="00DF5B76" w:rsidRDefault="00DF5B76" w:rsidP="006D2CB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 xml:space="preserve">1.4.Обеспечение </w:t>
            </w: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органов местного самоуправления района и</w:t>
            </w:r>
            <w:r w:rsidRPr="00DF5B76">
              <w:rPr>
                <w:rFonts w:ascii="Times New Roman" w:hAnsi="Times New Roman"/>
                <w:sz w:val="24"/>
                <w:szCs w:val="24"/>
              </w:rPr>
              <w:t>нформационно-аналитическими материалами о социально-экономическом развитии района</w:t>
            </w:r>
          </w:p>
        </w:tc>
        <w:tc>
          <w:tcPr>
            <w:tcW w:w="1417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4" w:type="dxa"/>
            <w:gridSpan w:val="2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3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02" w:type="dxa"/>
            <w:gridSpan w:val="2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 xml:space="preserve">Наличие актуальных информационных и аналитических материалов по вопросам социально-экономического развития территорий Повышение качества, достоверности и полноты информационно-аналитических материалов о социально экономическом развитии Боготольского района для принятия управленческих решений </w:t>
            </w:r>
          </w:p>
        </w:tc>
      </w:tr>
      <w:tr w:rsidR="00DF5B76" w:rsidRPr="00DF5B76" w:rsidTr="00112EAF">
        <w:trPr>
          <w:trHeight w:val="1041"/>
        </w:trPr>
        <w:tc>
          <w:tcPr>
            <w:tcW w:w="15701" w:type="dxa"/>
            <w:gridSpan w:val="17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6">
              <w:rPr>
                <w:rFonts w:ascii="Times New Roman" w:hAnsi="Times New Roman"/>
                <w:b/>
                <w:sz w:val="24"/>
                <w:szCs w:val="24"/>
              </w:rPr>
              <w:t>Задача 2.Содействие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 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DF5B76" w:rsidRPr="00DF5B76" w:rsidTr="00112EAF">
        <w:trPr>
          <w:trHeight w:val="412"/>
        </w:trPr>
        <w:tc>
          <w:tcPr>
            <w:tcW w:w="2943" w:type="dxa"/>
            <w:gridSpan w:val="2"/>
          </w:tcPr>
          <w:p w:rsidR="00DF5B76" w:rsidRPr="00DF5B76" w:rsidRDefault="00DF5B76" w:rsidP="00DF5B76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2758" w:type="dxa"/>
            <w:gridSpan w:val="15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B76" w:rsidRPr="00DF5B76" w:rsidTr="00112EAF">
        <w:trPr>
          <w:trHeight w:val="418"/>
        </w:trPr>
        <w:tc>
          <w:tcPr>
            <w:tcW w:w="2943" w:type="dxa"/>
            <w:gridSpan w:val="2"/>
          </w:tcPr>
          <w:p w:rsidR="00DF5B76" w:rsidRPr="00DF5B76" w:rsidRDefault="00DF5B76" w:rsidP="006D2CB9">
            <w:pPr>
              <w:spacing w:after="0" w:line="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2.1.Руководство и управление в сфере организационно-кадровой, муниципальной службы</w:t>
            </w:r>
          </w:p>
        </w:tc>
        <w:tc>
          <w:tcPr>
            <w:tcW w:w="1134" w:type="dxa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567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gridSpan w:val="2"/>
            <w:noWrap/>
          </w:tcPr>
          <w:p w:rsidR="00DF5B76" w:rsidRPr="00DF5B76" w:rsidRDefault="00DF5B76" w:rsidP="008C5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7548,13</w:t>
            </w:r>
          </w:p>
        </w:tc>
        <w:tc>
          <w:tcPr>
            <w:tcW w:w="1134" w:type="dxa"/>
            <w:noWrap/>
          </w:tcPr>
          <w:p w:rsidR="00DF5B76" w:rsidRPr="00DF5B76" w:rsidRDefault="00DF5B76" w:rsidP="008C5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7587,4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6482,7</w:t>
            </w:r>
          </w:p>
        </w:tc>
        <w:tc>
          <w:tcPr>
            <w:tcW w:w="992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6482,7</w:t>
            </w:r>
          </w:p>
        </w:tc>
        <w:tc>
          <w:tcPr>
            <w:tcW w:w="1134" w:type="dxa"/>
            <w:gridSpan w:val="3"/>
          </w:tcPr>
          <w:p w:rsidR="00DF5B76" w:rsidRPr="00DF5B76" w:rsidRDefault="00DF5B76" w:rsidP="008C5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28100,93</w:t>
            </w:r>
          </w:p>
        </w:tc>
        <w:tc>
          <w:tcPr>
            <w:tcW w:w="2693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DF5B76" w:rsidRPr="00DF5B76" w:rsidTr="00112EAF">
        <w:trPr>
          <w:trHeight w:val="704"/>
        </w:trPr>
        <w:tc>
          <w:tcPr>
            <w:tcW w:w="2943" w:type="dxa"/>
            <w:gridSpan w:val="2"/>
          </w:tcPr>
          <w:p w:rsidR="00DF5B76" w:rsidRPr="00DF5B76" w:rsidRDefault="00DF5B76" w:rsidP="006D2CB9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2.2.Повышение квалификации и курсовой переподготовки специалистов</w:t>
            </w:r>
          </w:p>
        </w:tc>
        <w:tc>
          <w:tcPr>
            <w:tcW w:w="1134" w:type="dxa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:rsidR="00DF5B76" w:rsidRPr="00DF5B76" w:rsidRDefault="00DF5B76" w:rsidP="00DF5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B76">
              <w:rPr>
                <w:rFonts w:ascii="Times New Roman" w:hAnsi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3 года)</w:t>
            </w:r>
          </w:p>
        </w:tc>
      </w:tr>
      <w:tr w:rsidR="00DF5B76" w:rsidRPr="00DF5B76" w:rsidTr="00112EAF">
        <w:trPr>
          <w:trHeight w:val="1070"/>
        </w:trPr>
        <w:tc>
          <w:tcPr>
            <w:tcW w:w="2943" w:type="dxa"/>
            <w:gridSpan w:val="2"/>
          </w:tcPr>
          <w:p w:rsidR="00DF5B76" w:rsidRPr="00DF5B76" w:rsidRDefault="006D2CB9" w:rsidP="00DF5B76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="00DF5B76" w:rsidRPr="00DF5B76">
              <w:rPr>
                <w:rFonts w:ascii="Times New Roman" w:hAnsi="Times New Roman"/>
                <w:sz w:val="24"/>
                <w:szCs w:val="24"/>
              </w:rPr>
              <w:t>Организация работы с обращениями граждан</w:t>
            </w:r>
          </w:p>
        </w:tc>
        <w:tc>
          <w:tcPr>
            <w:tcW w:w="1134" w:type="dxa"/>
          </w:tcPr>
          <w:p w:rsidR="00DF5B76" w:rsidRPr="00DF5B76" w:rsidRDefault="00DF5B76" w:rsidP="00DF5B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noWrap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:rsidR="00DF5B76" w:rsidRPr="00DF5B76" w:rsidRDefault="00DF5B76" w:rsidP="00DF5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</w:tcPr>
          <w:p w:rsidR="00DF5B76" w:rsidRPr="00DF5B76" w:rsidRDefault="00DF5B76" w:rsidP="008C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B76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</w:t>
            </w:r>
          </w:p>
        </w:tc>
      </w:tr>
    </w:tbl>
    <w:p w:rsidR="00DF5B76" w:rsidRPr="00DF5B76" w:rsidRDefault="00DF5B76" w:rsidP="008C58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DF5B76" w:rsidRPr="00DF5B76" w:rsidSect="007F47C9">
      <w:pgSz w:w="16838" w:h="11905" w:orient="landscape"/>
      <w:pgMar w:top="1418" w:right="992" w:bottom="851" w:left="851" w:header="42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03" w:rsidRDefault="006E5103" w:rsidP="00361018">
      <w:pPr>
        <w:spacing w:after="0" w:line="240" w:lineRule="auto"/>
      </w:pPr>
      <w:r>
        <w:separator/>
      </w:r>
    </w:p>
  </w:endnote>
  <w:endnote w:type="continuationSeparator" w:id="0">
    <w:p w:rsidR="006E5103" w:rsidRDefault="006E5103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03" w:rsidRDefault="006E5103" w:rsidP="00361018">
      <w:pPr>
        <w:spacing w:after="0" w:line="240" w:lineRule="auto"/>
      </w:pPr>
      <w:r>
        <w:separator/>
      </w:r>
    </w:p>
  </w:footnote>
  <w:footnote w:type="continuationSeparator" w:id="0">
    <w:p w:rsidR="006E5103" w:rsidRDefault="006E5103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477F"/>
    <w:rsid w:val="00006687"/>
    <w:rsid w:val="0000727B"/>
    <w:rsid w:val="000115B9"/>
    <w:rsid w:val="00014980"/>
    <w:rsid w:val="00016175"/>
    <w:rsid w:val="00017490"/>
    <w:rsid w:val="00017A61"/>
    <w:rsid w:val="0002018A"/>
    <w:rsid w:val="00021E48"/>
    <w:rsid w:val="00026812"/>
    <w:rsid w:val="0002708E"/>
    <w:rsid w:val="0003056B"/>
    <w:rsid w:val="000321F1"/>
    <w:rsid w:val="000378FE"/>
    <w:rsid w:val="00040708"/>
    <w:rsid w:val="000411AC"/>
    <w:rsid w:val="00044CFD"/>
    <w:rsid w:val="00045AC2"/>
    <w:rsid w:val="00047BA6"/>
    <w:rsid w:val="00051ED9"/>
    <w:rsid w:val="0005299B"/>
    <w:rsid w:val="000532C2"/>
    <w:rsid w:val="000540EB"/>
    <w:rsid w:val="00056180"/>
    <w:rsid w:val="0005785C"/>
    <w:rsid w:val="000578DD"/>
    <w:rsid w:val="00057EC0"/>
    <w:rsid w:val="00062DF1"/>
    <w:rsid w:val="000638DC"/>
    <w:rsid w:val="00064B83"/>
    <w:rsid w:val="00065C6B"/>
    <w:rsid w:val="000675DA"/>
    <w:rsid w:val="00070F8D"/>
    <w:rsid w:val="00071EE8"/>
    <w:rsid w:val="00072410"/>
    <w:rsid w:val="0007268A"/>
    <w:rsid w:val="00073A8E"/>
    <w:rsid w:val="00076961"/>
    <w:rsid w:val="0007705D"/>
    <w:rsid w:val="000771A1"/>
    <w:rsid w:val="0008035F"/>
    <w:rsid w:val="000816D4"/>
    <w:rsid w:val="00085B70"/>
    <w:rsid w:val="00086666"/>
    <w:rsid w:val="00087E0D"/>
    <w:rsid w:val="000924D7"/>
    <w:rsid w:val="0009414F"/>
    <w:rsid w:val="000949E9"/>
    <w:rsid w:val="00095240"/>
    <w:rsid w:val="0009601F"/>
    <w:rsid w:val="000972F7"/>
    <w:rsid w:val="000A0192"/>
    <w:rsid w:val="000A07F4"/>
    <w:rsid w:val="000A37D3"/>
    <w:rsid w:val="000A4F10"/>
    <w:rsid w:val="000A5433"/>
    <w:rsid w:val="000A7C4D"/>
    <w:rsid w:val="000B00DB"/>
    <w:rsid w:val="000B1B9D"/>
    <w:rsid w:val="000B349C"/>
    <w:rsid w:val="000B5697"/>
    <w:rsid w:val="000C0517"/>
    <w:rsid w:val="000C081C"/>
    <w:rsid w:val="000C45A3"/>
    <w:rsid w:val="000C52E0"/>
    <w:rsid w:val="000D01E4"/>
    <w:rsid w:val="000D08D6"/>
    <w:rsid w:val="000D268D"/>
    <w:rsid w:val="000D3818"/>
    <w:rsid w:val="000D3F0A"/>
    <w:rsid w:val="000D4116"/>
    <w:rsid w:val="000D5743"/>
    <w:rsid w:val="000D75AF"/>
    <w:rsid w:val="000E1A1A"/>
    <w:rsid w:val="000E2EDF"/>
    <w:rsid w:val="000E3FDF"/>
    <w:rsid w:val="000E4A6D"/>
    <w:rsid w:val="000E6A59"/>
    <w:rsid w:val="000E73F1"/>
    <w:rsid w:val="000F0263"/>
    <w:rsid w:val="000F272A"/>
    <w:rsid w:val="000F2954"/>
    <w:rsid w:val="000F3513"/>
    <w:rsid w:val="000F3D03"/>
    <w:rsid w:val="000F4514"/>
    <w:rsid w:val="0010101E"/>
    <w:rsid w:val="001018BF"/>
    <w:rsid w:val="00101A10"/>
    <w:rsid w:val="00101BCF"/>
    <w:rsid w:val="00104B7D"/>
    <w:rsid w:val="00105957"/>
    <w:rsid w:val="00105D07"/>
    <w:rsid w:val="00106E28"/>
    <w:rsid w:val="00110527"/>
    <w:rsid w:val="00110C7F"/>
    <w:rsid w:val="001157F5"/>
    <w:rsid w:val="00117475"/>
    <w:rsid w:val="00122D5B"/>
    <w:rsid w:val="00124D9B"/>
    <w:rsid w:val="00131CA5"/>
    <w:rsid w:val="00131E98"/>
    <w:rsid w:val="00135A09"/>
    <w:rsid w:val="00136BF4"/>
    <w:rsid w:val="001406B2"/>
    <w:rsid w:val="001408F6"/>
    <w:rsid w:val="00140F54"/>
    <w:rsid w:val="001411B9"/>
    <w:rsid w:val="001413F6"/>
    <w:rsid w:val="0014156A"/>
    <w:rsid w:val="00142E27"/>
    <w:rsid w:val="00143DB9"/>
    <w:rsid w:val="00144B13"/>
    <w:rsid w:val="00145986"/>
    <w:rsid w:val="001459F3"/>
    <w:rsid w:val="00145EFC"/>
    <w:rsid w:val="00146073"/>
    <w:rsid w:val="00147A0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C6B"/>
    <w:rsid w:val="0016155B"/>
    <w:rsid w:val="0016524F"/>
    <w:rsid w:val="00165D3D"/>
    <w:rsid w:val="0016655B"/>
    <w:rsid w:val="0016678E"/>
    <w:rsid w:val="00166A69"/>
    <w:rsid w:val="0016771C"/>
    <w:rsid w:val="0017041F"/>
    <w:rsid w:val="0017076B"/>
    <w:rsid w:val="00173116"/>
    <w:rsid w:val="00174A46"/>
    <w:rsid w:val="00174B47"/>
    <w:rsid w:val="00174B8F"/>
    <w:rsid w:val="00177F5B"/>
    <w:rsid w:val="0018192C"/>
    <w:rsid w:val="00181B9F"/>
    <w:rsid w:val="00185953"/>
    <w:rsid w:val="00190987"/>
    <w:rsid w:val="00190FAE"/>
    <w:rsid w:val="00191DC0"/>
    <w:rsid w:val="00193B63"/>
    <w:rsid w:val="00196AF6"/>
    <w:rsid w:val="001A0357"/>
    <w:rsid w:val="001A0A09"/>
    <w:rsid w:val="001A1424"/>
    <w:rsid w:val="001A7BE8"/>
    <w:rsid w:val="001A7E2C"/>
    <w:rsid w:val="001B0428"/>
    <w:rsid w:val="001B387D"/>
    <w:rsid w:val="001B514E"/>
    <w:rsid w:val="001B549A"/>
    <w:rsid w:val="001B6910"/>
    <w:rsid w:val="001C13A0"/>
    <w:rsid w:val="001C2F2B"/>
    <w:rsid w:val="001C3A65"/>
    <w:rsid w:val="001C3CAC"/>
    <w:rsid w:val="001C5764"/>
    <w:rsid w:val="001C5DE6"/>
    <w:rsid w:val="001C7046"/>
    <w:rsid w:val="001D0022"/>
    <w:rsid w:val="001D18A2"/>
    <w:rsid w:val="001D5565"/>
    <w:rsid w:val="001D5D7E"/>
    <w:rsid w:val="001D7E5B"/>
    <w:rsid w:val="001E0C19"/>
    <w:rsid w:val="001E0D4D"/>
    <w:rsid w:val="001E21B6"/>
    <w:rsid w:val="001E223E"/>
    <w:rsid w:val="001E3466"/>
    <w:rsid w:val="001E36C2"/>
    <w:rsid w:val="001E491F"/>
    <w:rsid w:val="001E4C86"/>
    <w:rsid w:val="001E57CA"/>
    <w:rsid w:val="001E6254"/>
    <w:rsid w:val="001E6CFC"/>
    <w:rsid w:val="001E7E59"/>
    <w:rsid w:val="001F0C51"/>
    <w:rsid w:val="001F12B8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200397"/>
    <w:rsid w:val="00201226"/>
    <w:rsid w:val="00203743"/>
    <w:rsid w:val="002037F4"/>
    <w:rsid w:val="00204072"/>
    <w:rsid w:val="0020444E"/>
    <w:rsid w:val="00204B72"/>
    <w:rsid w:val="002070DB"/>
    <w:rsid w:val="00207F0F"/>
    <w:rsid w:val="00210274"/>
    <w:rsid w:val="00210332"/>
    <w:rsid w:val="002107AE"/>
    <w:rsid w:val="0021080C"/>
    <w:rsid w:val="00210F5B"/>
    <w:rsid w:val="002137A8"/>
    <w:rsid w:val="00214781"/>
    <w:rsid w:val="00214D6F"/>
    <w:rsid w:val="0021588E"/>
    <w:rsid w:val="00215AF2"/>
    <w:rsid w:val="0022014F"/>
    <w:rsid w:val="0022094C"/>
    <w:rsid w:val="00222AB3"/>
    <w:rsid w:val="00222AE1"/>
    <w:rsid w:val="00222BBD"/>
    <w:rsid w:val="002234B2"/>
    <w:rsid w:val="0022533D"/>
    <w:rsid w:val="0022753E"/>
    <w:rsid w:val="00227E23"/>
    <w:rsid w:val="00230EB1"/>
    <w:rsid w:val="002317EF"/>
    <w:rsid w:val="00232079"/>
    <w:rsid w:val="00232354"/>
    <w:rsid w:val="00232D79"/>
    <w:rsid w:val="00235B36"/>
    <w:rsid w:val="00235C63"/>
    <w:rsid w:val="00236EB0"/>
    <w:rsid w:val="0024069F"/>
    <w:rsid w:val="00241E9D"/>
    <w:rsid w:val="00242793"/>
    <w:rsid w:val="0024407A"/>
    <w:rsid w:val="00244313"/>
    <w:rsid w:val="00247054"/>
    <w:rsid w:val="00251760"/>
    <w:rsid w:val="00251BC2"/>
    <w:rsid w:val="0025214B"/>
    <w:rsid w:val="0025228C"/>
    <w:rsid w:val="00252CC9"/>
    <w:rsid w:val="002552A2"/>
    <w:rsid w:val="002560BC"/>
    <w:rsid w:val="00261ECB"/>
    <w:rsid w:val="00262661"/>
    <w:rsid w:val="002709D2"/>
    <w:rsid w:val="0027124D"/>
    <w:rsid w:val="00271B0E"/>
    <w:rsid w:val="00271C90"/>
    <w:rsid w:val="0027246F"/>
    <w:rsid w:val="0027268E"/>
    <w:rsid w:val="0027303A"/>
    <w:rsid w:val="00274D52"/>
    <w:rsid w:val="00274F74"/>
    <w:rsid w:val="002802B8"/>
    <w:rsid w:val="0028113D"/>
    <w:rsid w:val="00283F20"/>
    <w:rsid w:val="002858E1"/>
    <w:rsid w:val="00286ECE"/>
    <w:rsid w:val="00287347"/>
    <w:rsid w:val="00293D1D"/>
    <w:rsid w:val="00293D2D"/>
    <w:rsid w:val="00293F68"/>
    <w:rsid w:val="0029438A"/>
    <w:rsid w:val="0029470C"/>
    <w:rsid w:val="00295E0E"/>
    <w:rsid w:val="00295FE5"/>
    <w:rsid w:val="002A0CA1"/>
    <w:rsid w:val="002A0F80"/>
    <w:rsid w:val="002A2B83"/>
    <w:rsid w:val="002A2F64"/>
    <w:rsid w:val="002A3121"/>
    <w:rsid w:val="002A4290"/>
    <w:rsid w:val="002A4D32"/>
    <w:rsid w:val="002A5BFE"/>
    <w:rsid w:val="002B06B3"/>
    <w:rsid w:val="002B1485"/>
    <w:rsid w:val="002B1DFB"/>
    <w:rsid w:val="002B2CE6"/>
    <w:rsid w:val="002B423B"/>
    <w:rsid w:val="002B6F65"/>
    <w:rsid w:val="002B774A"/>
    <w:rsid w:val="002C0A8B"/>
    <w:rsid w:val="002C16A1"/>
    <w:rsid w:val="002C270F"/>
    <w:rsid w:val="002C29A6"/>
    <w:rsid w:val="002C6512"/>
    <w:rsid w:val="002C7569"/>
    <w:rsid w:val="002D1FA7"/>
    <w:rsid w:val="002D3CCE"/>
    <w:rsid w:val="002D4BC0"/>
    <w:rsid w:val="002D5B7E"/>
    <w:rsid w:val="002D73AA"/>
    <w:rsid w:val="002E12E3"/>
    <w:rsid w:val="002E1405"/>
    <w:rsid w:val="002E2770"/>
    <w:rsid w:val="002E31EC"/>
    <w:rsid w:val="002E3251"/>
    <w:rsid w:val="002E5859"/>
    <w:rsid w:val="002E7B41"/>
    <w:rsid w:val="002F00EF"/>
    <w:rsid w:val="002F036B"/>
    <w:rsid w:val="002F20B2"/>
    <w:rsid w:val="002F232E"/>
    <w:rsid w:val="002F3C8F"/>
    <w:rsid w:val="002F5095"/>
    <w:rsid w:val="002F537A"/>
    <w:rsid w:val="002F59BE"/>
    <w:rsid w:val="003014E9"/>
    <w:rsid w:val="003029B8"/>
    <w:rsid w:val="00302B8A"/>
    <w:rsid w:val="00304296"/>
    <w:rsid w:val="00307264"/>
    <w:rsid w:val="003072BB"/>
    <w:rsid w:val="0030769B"/>
    <w:rsid w:val="00313E60"/>
    <w:rsid w:val="003149E8"/>
    <w:rsid w:val="003155CD"/>
    <w:rsid w:val="0031654D"/>
    <w:rsid w:val="00317FD7"/>
    <w:rsid w:val="003207B7"/>
    <w:rsid w:val="0032110D"/>
    <w:rsid w:val="00322140"/>
    <w:rsid w:val="0032230A"/>
    <w:rsid w:val="00322EE3"/>
    <w:rsid w:val="003235D8"/>
    <w:rsid w:val="0032462C"/>
    <w:rsid w:val="00331349"/>
    <w:rsid w:val="00331753"/>
    <w:rsid w:val="00331F62"/>
    <w:rsid w:val="00332086"/>
    <w:rsid w:val="00332A73"/>
    <w:rsid w:val="00335CA7"/>
    <w:rsid w:val="0033605B"/>
    <w:rsid w:val="00336A37"/>
    <w:rsid w:val="003375B5"/>
    <w:rsid w:val="003409EA"/>
    <w:rsid w:val="00342CC5"/>
    <w:rsid w:val="003447C8"/>
    <w:rsid w:val="00345C8C"/>
    <w:rsid w:val="00345E8C"/>
    <w:rsid w:val="00350A75"/>
    <w:rsid w:val="00353294"/>
    <w:rsid w:val="00353B29"/>
    <w:rsid w:val="00354573"/>
    <w:rsid w:val="003554A6"/>
    <w:rsid w:val="00356F92"/>
    <w:rsid w:val="0035754D"/>
    <w:rsid w:val="00361018"/>
    <w:rsid w:val="003615C1"/>
    <w:rsid w:val="00361D55"/>
    <w:rsid w:val="00362C22"/>
    <w:rsid w:val="00363473"/>
    <w:rsid w:val="0036353A"/>
    <w:rsid w:val="00365AD5"/>
    <w:rsid w:val="003714F3"/>
    <w:rsid w:val="003724C6"/>
    <w:rsid w:val="00372B08"/>
    <w:rsid w:val="00380787"/>
    <w:rsid w:val="0038122E"/>
    <w:rsid w:val="00382759"/>
    <w:rsid w:val="0038333D"/>
    <w:rsid w:val="00383774"/>
    <w:rsid w:val="00384A6E"/>
    <w:rsid w:val="003870B5"/>
    <w:rsid w:val="003917AB"/>
    <w:rsid w:val="00393F95"/>
    <w:rsid w:val="003947E6"/>
    <w:rsid w:val="003959B5"/>
    <w:rsid w:val="003965BF"/>
    <w:rsid w:val="0039791D"/>
    <w:rsid w:val="003A20DB"/>
    <w:rsid w:val="003A267A"/>
    <w:rsid w:val="003A3157"/>
    <w:rsid w:val="003A3803"/>
    <w:rsid w:val="003A3C27"/>
    <w:rsid w:val="003A4E37"/>
    <w:rsid w:val="003A6719"/>
    <w:rsid w:val="003A6A2B"/>
    <w:rsid w:val="003A7217"/>
    <w:rsid w:val="003A7E19"/>
    <w:rsid w:val="003B1197"/>
    <w:rsid w:val="003B507F"/>
    <w:rsid w:val="003B522B"/>
    <w:rsid w:val="003B5F1C"/>
    <w:rsid w:val="003C0172"/>
    <w:rsid w:val="003C0401"/>
    <w:rsid w:val="003C2FFE"/>
    <w:rsid w:val="003C5868"/>
    <w:rsid w:val="003C5D66"/>
    <w:rsid w:val="003C6E9F"/>
    <w:rsid w:val="003D1E42"/>
    <w:rsid w:val="003D39A1"/>
    <w:rsid w:val="003D4723"/>
    <w:rsid w:val="003D4F26"/>
    <w:rsid w:val="003D746D"/>
    <w:rsid w:val="003E004F"/>
    <w:rsid w:val="003E15DA"/>
    <w:rsid w:val="003E37A0"/>
    <w:rsid w:val="003E3D0B"/>
    <w:rsid w:val="003E5D4C"/>
    <w:rsid w:val="003E731A"/>
    <w:rsid w:val="003E7598"/>
    <w:rsid w:val="003F1D47"/>
    <w:rsid w:val="003F4F8E"/>
    <w:rsid w:val="003F68AE"/>
    <w:rsid w:val="00400A90"/>
    <w:rsid w:val="00401871"/>
    <w:rsid w:val="00401BC8"/>
    <w:rsid w:val="0040242A"/>
    <w:rsid w:val="00402A4E"/>
    <w:rsid w:val="0040518A"/>
    <w:rsid w:val="004060F3"/>
    <w:rsid w:val="00410A49"/>
    <w:rsid w:val="00411E92"/>
    <w:rsid w:val="00412EE9"/>
    <w:rsid w:val="00414410"/>
    <w:rsid w:val="00415792"/>
    <w:rsid w:val="0042049A"/>
    <w:rsid w:val="004208C2"/>
    <w:rsid w:val="00421B72"/>
    <w:rsid w:val="00424823"/>
    <w:rsid w:val="00424FAF"/>
    <w:rsid w:val="00425A4D"/>
    <w:rsid w:val="00426EF8"/>
    <w:rsid w:val="00435046"/>
    <w:rsid w:val="0043568B"/>
    <w:rsid w:val="0043592E"/>
    <w:rsid w:val="00436B19"/>
    <w:rsid w:val="00440BFA"/>
    <w:rsid w:val="004456F6"/>
    <w:rsid w:val="00446208"/>
    <w:rsid w:val="00446933"/>
    <w:rsid w:val="00446E5B"/>
    <w:rsid w:val="00446F26"/>
    <w:rsid w:val="00447F5E"/>
    <w:rsid w:val="00451A15"/>
    <w:rsid w:val="00454ED0"/>
    <w:rsid w:val="00456B8E"/>
    <w:rsid w:val="00456CB0"/>
    <w:rsid w:val="00456DDE"/>
    <w:rsid w:val="004603DF"/>
    <w:rsid w:val="00460815"/>
    <w:rsid w:val="00460F84"/>
    <w:rsid w:val="0046110E"/>
    <w:rsid w:val="00462BFD"/>
    <w:rsid w:val="00462D63"/>
    <w:rsid w:val="00463A3C"/>
    <w:rsid w:val="00464355"/>
    <w:rsid w:val="004675D1"/>
    <w:rsid w:val="00470622"/>
    <w:rsid w:val="0047259D"/>
    <w:rsid w:val="0047286B"/>
    <w:rsid w:val="00472FAE"/>
    <w:rsid w:val="00473AF6"/>
    <w:rsid w:val="0047536F"/>
    <w:rsid w:val="00480B2C"/>
    <w:rsid w:val="004817C5"/>
    <w:rsid w:val="00481DDB"/>
    <w:rsid w:val="004839B1"/>
    <w:rsid w:val="00484002"/>
    <w:rsid w:val="00484E38"/>
    <w:rsid w:val="00485FDA"/>
    <w:rsid w:val="00486B9D"/>
    <w:rsid w:val="00487321"/>
    <w:rsid w:val="00487708"/>
    <w:rsid w:val="00491F3C"/>
    <w:rsid w:val="00492451"/>
    <w:rsid w:val="00494189"/>
    <w:rsid w:val="00494881"/>
    <w:rsid w:val="00496023"/>
    <w:rsid w:val="00497401"/>
    <w:rsid w:val="004A1423"/>
    <w:rsid w:val="004A2A30"/>
    <w:rsid w:val="004A38A9"/>
    <w:rsid w:val="004A4B5C"/>
    <w:rsid w:val="004A7B1E"/>
    <w:rsid w:val="004B12A6"/>
    <w:rsid w:val="004B4609"/>
    <w:rsid w:val="004B521C"/>
    <w:rsid w:val="004B55F2"/>
    <w:rsid w:val="004C0225"/>
    <w:rsid w:val="004C1213"/>
    <w:rsid w:val="004C169C"/>
    <w:rsid w:val="004C3E97"/>
    <w:rsid w:val="004C5476"/>
    <w:rsid w:val="004C5B96"/>
    <w:rsid w:val="004C6979"/>
    <w:rsid w:val="004C6A7D"/>
    <w:rsid w:val="004C7541"/>
    <w:rsid w:val="004D0D59"/>
    <w:rsid w:val="004D163D"/>
    <w:rsid w:val="004D19DF"/>
    <w:rsid w:val="004D1FD5"/>
    <w:rsid w:val="004D23E5"/>
    <w:rsid w:val="004D4D1E"/>
    <w:rsid w:val="004D59A3"/>
    <w:rsid w:val="004D6D70"/>
    <w:rsid w:val="004E2A4F"/>
    <w:rsid w:val="004E2EB5"/>
    <w:rsid w:val="004E3F5C"/>
    <w:rsid w:val="004E4F3A"/>
    <w:rsid w:val="004E796E"/>
    <w:rsid w:val="004F0514"/>
    <w:rsid w:val="004F1B0F"/>
    <w:rsid w:val="004F22EB"/>
    <w:rsid w:val="004F4669"/>
    <w:rsid w:val="004F480E"/>
    <w:rsid w:val="004F4EEF"/>
    <w:rsid w:val="004F5662"/>
    <w:rsid w:val="004F5E68"/>
    <w:rsid w:val="00500CA8"/>
    <w:rsid w:val="005011B3"/>
    <w:rsid w:val="005015CF"/>
    <w:rsid w:val="00501E1E"/>
    <w:rsid w:val="0050273A"/>
    <w:rsid w:val="005032FE"/>
    <w:rsid w:val="005068D6"/>
    <w:rsid w:val="00506944"/>
    <w:rsid w:val="00513303"/>
    <w:rsid w:val="00514B34"/>
    <w:rsid w:val="00515605"/>
    <w:rsid w:val="00521209"/>
    <w:rsid w:val="005213D3"/>
    <w:rsid w:val="00522163"/>
    <w:rsid w:val="00527D63"/>
    <w:rsid w:val="005315BE"/>
    <w:rsid w:val="00534BFA"/>
    <w:rsid w:val="00534ECD"/>
    <w:rsid w:val="005351FB"/>
    <w:rsid w:val="0053537A"/>
    <w:rsid w:val="00535463"/>
    <w:rsid w:val="00535FB4"/>
    <w:rsid w:val="0053617C"/>
    <w:rsid w:val="00536ECD"/>
    <w:rsid w:val="0054054E"/>
    <w:rsid w:val="00541704"/>
    <w:rsid w:val="00541B46"/>
    <w:rsid w:val="005423DC"/>
    <w:rsid w:val="0054384C"/>
    <w:rsid w:val="00552920"/>
    <w:rsid w:val="00552C74"/>
    <w:rsid w:val="00554438"/>
    <w:rsid w:val="00554C51"/>
    <w:rsid w:val="00556C11"/>
    <w:rsid w:val="00557C3B"/>
    <w:rsid w:val="00561E15"/>
    <w:rsid w:val="005621E7"/>
    <w:rsid w:val="005650C3"/>
    <w:rsid w:val="005665ED"/>
    <w:rsid w:val="00566714"/>
    <w:rsid w:val="00567CAE"/>
    <w:rsid w:val="00570445"/>
    <w:rsid w:val="00570E0E"/>
    <w:rsid w:val="005724BC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3558"/>
    <w:rsid w:val="0058413D"/>
    <w:rsid w:val="00585122"/>
    <w:rsid w:val="00585178"/>
    <w:rsid w:val="00587177"/>
    <w:rsid w:val="0059043A"/>
    <w:rsid w:val="00590553"/>
    <w:rsid w:val="00590598"/>
    <w:rsid w:val="0059108C"/>
    <w:rsid w:val="00592074"/>
    <w:rsid w:val="00594C41"/>
    <w:rsid w:val="005950C7"/>
    <w:rsid w:val="0059583D"/>
    <w:rsid w:val="005967C3"/>
    <w:rsid w:val="005970BE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2611"/>
    <w:rsid w:val="005B3572"/>
    <w:rsid w:val="005B5637"/>
    <w:rsid w:val="005B5AAF"/>
    <w:rsid w:val="005C0C71"/>
    <w:rsid w:val="005C276B"/>
    <w:rsid w:val="005C4131"/>
    <w:rsid w:val="005C5F96"/>
    <w:rsid w:val="005C6904"/>
    <w:rsid w:val="005C7D59"/>
    <w:rsid w:val="005D2293"/>
    <w:rsid w:val="005D24E0"/>
    <w:rsid w:val="005D28BD"/>
    <w:rsid w:val="005D3C6C"/>
    <w:rsid w:val="005D3DE1"/>
    <w:rsid w:val="005D3E40"/>
    <w:rsid w:val="005D458D"/>
    <w:rsid w:val="005D51D9"/>
    <w:rsid w:val="005D52E1"/>
    <w:rsid w:val="005D6027"/>
    <w:rsid w:val="005E05F3"/>
    <w:rsid w:val="005E2AB7"/>
    <w:rsid w:val="005E2D02"/>
    <w:rsid w:val="005E7AB0"/>
    <w:rsid w:val="005E7AFE"/>
    <w:rsid w:val="005F1DE2"/>
    <w:rsid w:val="005F221D"/>
    <w:rsid w:val="005F55EA"/>
    <w:rsid w:val="005F5CDF"/>
    <w:rsid w:val="005F65C6"/>
    <w:rsid w:val="00602F1F"/>
    <w:rsid w:val="0060664C"/>
    <w:rsid w:val="00610F83"/>
    <w:rsid w:val="006129B0"/>
    <w:rsid w:val="006166FF"/>
    <w:rsid w:val="00620A69"/>
    <w:rsid w:val="00621B35"/>
    <w:rsid w:val="00624BB1"/>
    <w:rsid w:val="0062619F"/>
    <w:rsid w:val="00626F63"/>
    <w:rsid w:val="006310F4"/>
    <w:rsid w:val="00632F6B"/>
    <w:rsid w:val="00633AA6"/>
    <w:rsid w:val="00636EA4"/>
    <w:rsid w:val="00641416"/>
    <w:rsid w:val="006428B4"/>
    <w:rsid w:val="00642FC4"/>
    <w:rsid w:val="0064417C"/>
    <w:rsid w:val="00644ED6"/>
    <w:rsid w:val="00645240"/>
    <w:rsid w:val="0064543F"/>
    <w:rsid w:val="00645835"/>
    <w:rsid w:val="00647D0F"/>
    <w:rsid w:val="00651EC2"/>
    <w:rsid w:val="00655BC9"/>
    <w:rsid w:val="00655E4D"/>
    <w:rsid w:val="006574D2"/>
    <w:rsid w:val="00660729"/>
    <w:rsid w:val="006614AD"/>
    <w:rsid w:val="00662772"/>
    <w:rsid w:val="00664F00"/>
    <w:rsid w:val="00665EB4"/>
    <w:rsid w:val="006662B6"/>
    <w:rsid w:val="00670159"/>
    <w:rsid w:val="00670FEC"/>
    <w:rsid w:val="00671EEF"/>
    <w:rsid w:val="00675528"/>
    <w:rsid w:val="006803E1"/>
    <w:rsid w:val="006835D0"/>
    <w:rsid w:val="00683689"/>
    <w:rsid w:val="00686BF6"/>
    <w:rsid w:val="006906DC"/>
    <w:rsid w:val="00691593"/>
    <w:rsid w:val="00692184"/>
    <w:rsid w:val="0069460B"/>
    <w:rsid w:val="0069750A"/>
    <w:rsid w:val="006975B6"/>
    <w:rsid w:val="0069792D"/>
    <w:rsid w:val="006A1905"/>
    <w:rsid w:val="006A2F27"/>
    <w:rsid w:val="006A3784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2224"/>
    <w:rsid w:val="006B3923"/>
    <w:rsid w:val="006B51A8"/>
    <w:rsid w:val="006B7200"/>
    <w:rsid w:val="006C1A8A"/>
    <w:rsid w:val="006C26BB"/>
    <w:rsid w:val="006C3695"/>
    <w:rsid w:val="006C41A2"/>
    <w:rsid w:val="006C69B8"/>
    <w:rsid w:val="006C6E09"/>
    <w:rsid w:val="006D01EA"/>
    <w:rsid w:val="006D0F23"/>
    <w:rsid w:val="006D1D15"/>
    <w:rsid w:val="006D2C61"/>
    <w:rsid w:val="006D2CB9"/>
    <w:rsid w:val="006D40FF"/>
    <w:rsid w:val="006D49B8"/>
    <w:rsid w:val="006D4CFC"/>
    <w:rsid w:val="006E0146"/>
    <w:rsid w:val="006E03B2"/>
    <w:rsid w:val="006E10C9"/>
    <w:rsid w:val="006E120F"/>
    <w:rsid w:val="006E2349"/>
    <w:rsid w:val="006E5103"/>
    <w:rsid w:val="006E57D0"/>
    <w:rsid w:val="006E6155"/>
    <w:rsid w:val="006E62EF"/>
    <w:rsid w:val="006F0907"/>
    <w:rsid w:val="006F16FE"/>
    <w:rsid w:val="006F2378"/>
    <w:rsid w:val="006F28A7"/>
    <w:rsid w:val="006F3396"/>
    <w:rsid w:val="006F3E73"/>
    <w:rsid w:val="006F416F"/>
    <w:rsid w:val="006F7029"/>
    <w:rsid w:val="00700198"/>
    <w:rsid w:val="00700BB4"/>
    <w:rsid w:val="0070328C"/>
    <w:rsid w:val="00703FFB"/>
    <w:rsid w:val="00704B65"/>
    <w:rsid w:val="007051B4"/>
    <w:rsid w:val="007067E7"/>
    <w:rsid w:val="00712EB6"/>
    <w:rsid w:val="00714D79"/>
    <w:rsid w:val="00716715"/>
    <w:rsid w:val="00720728"/>
    <w:rsid w:val="007218B4"/>
    <w:rsid w:val="007229EC"/>
    <w:rsid w:val="00723DA1"/>
    <w:rsid w:val="00724990"/>
    <w:rsid w:val="007270C4"/>
    <w:rsid w:val="007277A0"/>
    <w:rsid w:val="00730ECA"/>
    <w:rsid w:val="00731092"/>
    <w:rsid w:val="00732EA9"/>
    <w:rsid w:val="00734A51"/>
    <w:rsid w:val="00734F7A"/>
    <w:rsid w:val="00735DF4"/>
    <w:rsid w:val="007360D6"/>
    <w:rsid w:val="007403D8"/>
    <w:rsid w:val="00740F85"/>
    <w:rsid w:val="00742913"/>
    <w:rsid w:val="007437CF"/>
    <w:rsid w:val="00743A54"/>
    <w:rsid w:val="00743D50"/>
    <w:rsid w:val="007459F6"/>
    <w:rsid w:val="0074694E"/>
    <w:rsid w:val="007475AA"/>
    <w:rsid w:val="0075242A"/>
    <w:rsid w:val="007526CE"/>
    <w:rsid w:val="00753E6B"/>
    <w:rsid w:val="0075529D"/>
    <w:rsid w:val="00756611"/>
    <w:rsid w:val="00760E75"/>
    <w:rsid w:val="007617E3"/>
    <w:rsid w:val="007639C0"/>
    <w:rsid w:val="00764E03"/>
    <w:rsid w:val="00766362"/>
    <w:rsid w:val="00766F6E"/>
    <w:rsid w:val="00767E08"/>
    <w:rsid w:val="0077122A"/>
    <w:rsid w:val="00773DA0"/>
    <w:rsid w:val="007741C0"/>
    <w:rsid w:val="007746A0"/>
    <w:rsid w:val="0077640E"/>
    <w:rsid w:val="00777109"/>
    <w:rsid w:val="00781698"/>
    <w:rsid w:val="00782F5E"/>
    <w:rsid w:val="0078307F"/>
    <w:rsid w:val="00783CDB"/>
    <w:rsid w:val="0078773B"/>
    <w:rsid w:val="007905F5"/>
    <w:rsid w:val="007929CC"/>
    <w:rsid w:val="007933F2"/>
    <w:rsid w:val="0079537E"/>
    <w:rsid w:val="00795C91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6CE3"/>
    <w:rsid w:val="007A7876"/>
    <w:rsid w:val="007A7D51"/>
    <w:rsid w:val="007B16F6"/>
    <w:rsid w:val="007B2724"/>
    <w:rsid w:val="007B40F5"/>
    <w:rsid w:val="007B4402"/>
    <w:rsid w:val="007B62A6"/>
    <w:rsid w:val="007C05AB"/>
    <w:rsid w:val="007C22A4"/>
    <w:rsid w:val="007C3DBD"/>
    <w:rsid w:val="007C3ED9"/>
    <w:rsid w:val="007C51A7"/>
    <w:rsid w:val="007C5CA8"/>
    <w:rsid w:val="007C7177"/>
    <w:rsid w:val="007C737B"/>
    <w:rsid w:val="007D037D"/>
    <w:rsid w:val="007D03AD"/>
    <w:rsid w:val="007D0427"/>
    <w:rsid w:val="007D2711"/>
    <w:rsid w:val="007D41ED"/>
    <w:rsid w:val="007D53A8"/>
    <w:rsid w:val="007D559B"/>
    <w:rsid w:val="007D655E"/>
    <w:rsid w:val="007E02B7"/>
    <w:rsid w:val="007E62B2"/>
    <w:rsid w:val="007E698B"/>
    <w:rsid w:val="007E6F28"/>
    <w:rsid w:val="007F0145"/>
    <w:rsid w:val="007F189B"/>
    <w:rsid w:val="007F3EF6"/>
    <w:rsid w:val="007F47C9"/>
    <w:rsid w:val="007F5402"/>
    <w:rsid w:val="007F59F6"/>
    <w:rsid w:val="007F645B"/>
    <w:rsid w:val="008002BE"/>
    <w:rsid w:val="008013FE"/>
    <w:rsid w:val="0080273F"/>
    <w:rsid w:val="0080350F"/>
    <w:rsid w:val="008056BC"/>
    <w:rsid w:val="00806A9C"/>
    <w:rsid w:val="00806FF2"/>
    <w:rsid w:val="00807368"/>
    <w:rsid w:val="00807AE7"/>
    <w:rsid w:val="00810812"/>
    <w:rsid w:val="00811564"/>
    <w:rsid w:val="0081308A"/>
    <w:rsid w:val="00815018"/>
    <w:rsid w:val="00816248"/>
    <w:rsid w:val="0081626C"/>
    <w:rsid w:val="00817D26"/>
    <w:rsid w:val="008203DA"/>
    <w:rsid w:val="00821804"/>
    <w:rsid w:val="00822448"/>
    <w:rsid w:val="00822CC3"/>
    <w:rsid w:val="00824B91"/>
    <w:rsid w:val="00830706"/>
    <w:rsid w:val="00830A7D"/>
    <w:rsid w:val="0083190C"/>
    <w:rsid w:val="00831EB9"/>
    <w:rsid w:val="0083406E"/>
    <w:rsid w:val="00834103"/>
    <w:rsid w:val="00836270"/>
    <w:rsid w:val="00843014"/>
    <w:rsid w:val="00843BBE"/>
    <w:rsid w:val="00844534"/>
    <w:rsid w:val="008445FC"/>
    <w:rsid w:val="00844774"/>
    <w:rsid w:val="008461D4"/>
    <w:rsid w:val="00847D37"/>
    <w:rsid w:val="00850916"/>
    <w:rsid w:val="008510A4"/>
    <w:rsid w:val="0085186C"/>
    <w:rsid w:val="008518B0"/>
    <w:rsid w:val="00852CDB"/>
    <w:rsid w:val="00852D9B"/>
    <w:rsid w:val="0085384C"/>
    <w:rsid w:val="008542C7"/>
    <w:rsid w:val="008543D7"/>
    <w:rsid w:val="00855A3D"/>
    <w:rsid w:val="0085713C"/>
    <w:rsid w:val="00862F73"/>
    <w:rsid w:val="00864859"/>
    <w:rsid w:val="00865231"/>
    <w:rsid w:val="0086578A"/>
    <w:rsid w:val="00867D5D"/>
    <w:rsid w:val="00870FDB"/>
    <w:rsid w:val="00872103"/>
    <w:rsid w:val="008721AF"/>
    <w:rsid w:val="0087309D"/>
    <w:rsid w:val="00874196"/>
    <w:rsid w:val="00874EFB"/>
    <w:rsid w:val="00875733"/>
    <w:rsid w:val="0087701C"/>
    <w:rsid w:val="0087755A"/>
    <w:rsid w:val="008777DE"/>
    <w:rsid w:val="0088094B"/>
    <w:rsid w:val="00883EF7"/>
    <w:rsid w:val="008908A4"/>
    <w:rsid w:val="00890ED3"/>
    <w:rsid w:val="00891899"/>
    <w:rsid w:val="00892573"/>
    <w:rsid w:val="00896C13"/>
    <w:rsid w:val="00897399"/>
    <w:rsid w:val="00897781"/>
    <w:rsid w:val="008A00EB"/>
    <w:rsid w:val="008A0429"/>
    <w:rsid w:val="008A2E17"/>
    <w:rsid w:val="008A4657"/>
    <w:rsid w:val="008A56B4"/>
    <w:rsid w:val="008A5799"/>
    <w:rsid w:val="008A7609"/>
    <w:rsid w:val="008B0B1F"/>
    <w:rsid w:val="008B3ADE"/>
    <w:rsid w:val="008B42DA"/>
    <w:rsid w:val="008B5854"/>
    <w:rsid w:val="008B64E9"/>
    <w:rsid w:val="008B7DC6"/>
    <w:rsid w:val="008C0EE4"/>
    <w:rsid w:val="008C1482"/>
    <w:rsid w:val="008C52BF"/>
    <w:rsid w:val="008C58ED"/>
    <w:rsid w:val="008C5D5C"/>
    <w:rsid w:val="008C6836"/>
    <w:rsid w:val="008D06E2"/>
    <w:rsid w:val="008D0F81"/>
    <w:rsid w:val="008E1CCC"/>
    <w:rsid w:val="008E3EE5"/>
    <w:rsid w:val="008E5D94"/>
    <w:rsid w:val="008E77B8"/>
    <w:rsid w:val="008F010A"/>
    <w:rsid w:val="008F06A3"/>
    <w:rsid w:val="008F0825"/>
    <w:rsid w:val="008F21C3"/>
    <w:rsid w:val="008F6B03"/>
    <w:rsid w:val="009032CE"/>
    <w:rsid w:val="00903488"/>
    <w:rsid w:val="009066C8"/>
    <w:rsid w:val="00910000"/>
    <w:rsid w:val="0091199B"/>
    <w:rsid w:val="009134C2"/>
    <w:rsid w:val="00914668"/>
    <w:rsid w:val="0091587B"/>
    <w:rsid w:val="0091765D"/>
    <w:rsid w:val="0092070B"/>
    <w:rsid w:val="00920F5E"/>
    <w:rsid w:val="00921D2F"/>
    <w:rsid w:val="00923A3E"/>
    <w:rsid w:val="0092580E"/>
    <w:rsid w:val="009274BD"/>
    <w:rsid w:val="00927A5A"/>
    <w:rsid w:val="009322A0"/>
    <w:rsid w:val="009329CE"/>
    <w:rsid w:val="00933566"/>
    <w:rsid w:val="00937922"/>
    <w:rsid w:val="00940113"/>
    <w:rsid w:val="00941124"/>
    <w:rsid w:val="00942B4A"/>
    <w:rsid w:val="00942FE2"/>
    <w:rsid w:val="0094379D"/>
    <w:rsid w:val="009446D1"/>
    <w:rsid w:val="0094696B"/>
    <w:rsid w:val="009476A5"/>
    <w:rsid w:val="00950B9B"/>
    <w:rsid w:val="00953AF9"/>
    <w:rsid w:val="0095433D"/>
    <w:rsid w:val="009544BC"/>
    <w:rsid w:val="009547DE"/>
    <w:rsid w:val="0095673A"/>
    <w:rsid w:val="00956C33"/>
    <w:rsid w:val="009605B3"/>
    <w:rsid w:val="00960E27"/>
    <w:rsid w:val="0096135F"/>
    <w:rsid w:val="009622A9"/>
    <w:rsid w:val="009630D1"/>
    <w:rsid w:val="00963119"/>
    <w:rsid w:val="00963AC1"/>
    <w:rsid w:val="00971EAC"/>
    <w:rsid w:val="00972B26"/>
    <w:rsid w:val="00972D09"/>
    <w:rsid w:val="00975E59"/>
    <w:rsid w:val="0097655B"/>
    <w:rsid w:val="009768D4"/>
    <w:rsid w:val="009803DE"/>
    <w:rsid w:val="00981142"/>
    <w:rsid w:val="0098336F"/>
    <w:rsid w:val="009853E8"/>
    <w:rsid w:val="00985C57"/>
    <w:rsid w:val="00986E4F"/>
    <w:rsid w:val="00990148"/>
    <w:rsid w:val="00990315"/>
    <w:rsid w:val="00990FA9"/>
    <w:rsid w:val="009926A4"/>
    <w:rsid w:val="009930A9"/>
    <w:rsid w:val="00995EDF"/>
    <w:rsid w:val="00996721"/>
    <w:rsid w:val="009967C6"/>
    <w:rsid w:val="00997C1B"/>
    <w:rsid w:val="009A3C32"/>
    <w:rsid w:val="009A7B35"/>
    <w:rsid w:val="009B0DD1"/>
    <w:rsid w:val="009B2405"/>
    <w:rsid w:val="009B25A9"/>
    <w:rsid w:val="009B2EA7"/>
    <w:rsid w:val="009B32EF"/>
    <w:rsid w:val="009B3BA4"/>
    <w:rsid w:val="009B4F48"/>
    <w:rsid w:val="009B5A8E"/>
    <w:rsid w:val="009B6BA3"/>
    <w:rsid w:val="009B7874"/>
    <w:rsid w:val="009C09DD"/>
    <w:rsid w:val="009C1E7B"/>
    <w:rsid w:val="009C2C48"/>
    <w:rsid w:val="009C2D63"/>
    <w:rsid w:val="009C319C"/>
    <w:rsid w:val="009C3EDE"/>
    <w:rsid w:val="009C5484"/>
    <w:rsid w:val="009C699B"/>
    <w:rsid w:val="009C6A1B"/>
    <w:rsid w:val="009D2D4D"/>
    <w:rsid w:val="009D3335"/>
    <w:rsid w:val="009D59B2"/>
    <w:rsid w:val="009D6832"/>
    <w:rsid w:val="009D6869"/>
    <w:rsid w:val="009D7D19"/>
    <w:rsid w:val="009E32A1"/>
    <w:rsid w:val="009E34CD"/>
    <w:rsid w:val="009E3AB7"/>
    <w:rsid w:val="009F0CBA"/>
    <w:rsid w:val="009F190E"/>
    <w:rsid w:val="009F2283"/>
    <w:rsid w:val="009F27A7"/>
    <w:rsid w:val="009F2B8B"/>
    <w:rsid w:val="009F4DE8"/>
    <w:rsid w:val="009F5650"/>
    <w:rsid w:val="009F62F5"/>
    <w:rsid w:val="009F6852"/>
    <w:rsid w:val="009F6AE8"/>
    <w:rsid w:val="009F6E72"/>
    <w:rsid w:val="009F6F00"/>
    <w:rsid w:val="009F76A9"/>
    <w:rsid w:val="00A02C1B"/>
    <w:rsid w:val="00A03C97"/>
    <w:rsid w:val="00A0461F"/>
    <w:rsid w:val="00A07170"/>
    <w:rsid w:val="00A0732D"/>
    <w:rsid w:val="00A156F0"/>
    <w:rsid w:val="00A20309"/>
    <w:rsid w:val="00A2140F"/>
    <w:rsid w:val="00A2343A"/>
    <w:rsid w:val="00A234AD"/>
    <w:rsid w:val="00A23CCF"/>
    <w:rsid w:val="00A262D9"/>
    <w:rsid w:val="00A266F0"/>
    <w:rsid w:val="00A27B23"/>
    <w:rsid w:val="00A3052C"/>
    <w:rsid w:val="00A30911"/>
    <w:rsid w:val="00A33DF0"/>
    <w:rsid w:val="00A34BD5"/>
    <w:rsid w:val="00A3554E"/>
    <w:rsid w:val="00A36091"/>
    <w:rsid w:val="00A375D9"/>
    <w:rsid w:val="00A378C1"/>
    <w:rsid w:val="00A37E13"/>
    <w:rsid w:val="00A413A5"/>
    <w:rsid w:val="00A441A1"/>
    <w:rsid w:val="00A4433B"/>
    <w:rsid w:val="00A452AE"/>
    <w:rsid w:val="00A522B7"/>
    <w:rsid w:val="00A5483B"/>
    <w:rsid w:val="00A548BD"/>
    <w:rsid w:val="00A56143"/>
    <w:rsid w:val="00A572F0"/>
    <w:rsid w:val="00A60D0D"/>
    <w:rsid w:val="00A61E1C"/>
    <w:rsid w:val="00A62108"/>
    <w:rsid w:val="00A6250B"/>
    <w:rsid w:val="00A634D2"/>
    <w:rsid w:val="00A636BD"/>
    <w:rsid w:val="00A6483B"/>
    <w:rsid w:val="00A66819"/>
    <w:rsid w:val="00A71264"/>
    <w:rsid w:val="00A718A4"/>
    <w:rsid w:val="00A71C3F"/>
    <w:rsid w:val="00A72570"/>
    <w:rsid w:val="00A7435B"/>
    <w:rsid w:val="00A74FC6"/>
    <w:rsid w:val="00A77252"/>
    <w:rsid w:val="00A80F12"/>
    <w:rsid w:val="00A8144E"/>
    <w:rsid w:val="00A866F1"/>
    <w:rsid w:val="00A902E5"/>
    <w:rsid w:val="00A906B1"/>
    <w:rsid w:val="00A908FA"/>
    <w:rsid w:val="00A91734"/>
    <w:rsid w:val="00A92724"/>
    <w:rsid w:val="00A928F3"/>
    <w:rsid w:val="00A93810"/>
    <w:rsid w:val="00A94150"/>
    <w:rsid w:val="00A963B5"/>
    <w:rsid w:val="00A972DD"/>
    <w:rsid w:val="00A97843"/>
    <w:rsid w:val="00A97B9A"/>
    <w:rsid w:val="00AA0899"/>
    <w:rsid w:val="00AA0D72"/>
    <w:rsid w:val="00AA1227"/>
    <w:rsid w:val="00AA4D74"/>
    <w:rsid w:val="00AA50E6"/>
    <w:rsid w:val="00AA5B5B"/>
    <w:rsid w:val="00AA7F6D"/>
    <w:rsid w:val="00AB20D9"/>
    <w:rsid w:val="00AB2C75"/>
    <w:rsid w:val="00AB3DE7"/>
    <w:rsid w:val="00AB40E8"/>
    <w:rsid w:val="00AB5A30"/>
    <w:rsid w:val="00AB6233"/>
    <w:rsid w:val="00AB6ACA"/>
    <w:rsid w:val="00AC2A55"/>
    <w:rsid w:val="00AC42BE"/>
    <w:rsid w:val="00AC6BAE"/>
    <w:rsid w:val="00AC72EE"/>
    <w:rsid w:val="00AC75C2"/>
    <w:rsid w:val="00AD0995"/>
    <w:rsid w:val="00AD0E7B"/>
    <w:rsid w:val="00AD741C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376D"/>
    <w:rsid w:val="00AF7BD9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6413"/>
    <w:rsid w:val="00B07872"/>
    <w:rsid w:val="00B10F35"/>
    <w:rsid w:val="00B122EE"/>
    <w:rsid w:val="00B129BE"/>
    <w:rsid w:val="00B1502D"/>
    <w:rsid w:val="00B1617B"/>
    <w:rsid w:val="00B1691B"/>
    <w:rsid w:val="00B1734F"/>
    <w:rsid w:val="00B179F8"/>
    <w:rsid w:val="00B17E0B"/>
    <w:rsid w:val="00B207B8"/>
    <w:rsid w:val="00B2175D"/>
    <w:rsid w:val="00B23708"/>
    <w:rsid w:val="00B24EAF"/>
    <w:rsid w:val="00B26310"/>
    <w:rsid w:val="00B27361"/>
    <w:rsid w:val="00B30468"/>
    <w:rsid w:val="00B307B2"/>
    <w:rsid w:val="00B30A37"/>
    <w:rsid w:val="00B31225"/>
    <w:rsid w:val="00B3231D"/>
    <w:rsid w:val="00B32442"/>
    <w:rsid w:val="00B32482"/>
    <w:rsid w:val="00B33624"/>
    <w:rsid w:val="00B35A81"/>
    <w:rsid w:val="00B37E04"/>
    <w:rsid w:val="00B40250"/>
    <w:rsid w:val="00B409A7"/>
    <w:rsid w:val="00B40B05"/>
    <w:rsid w:val="00B47065"/>
    <w:rsid w:val="00B471B2"/>
    <w:rsid w:val="00B47BD5"/>
    <w:rsid w:val="00B50F96"/>
    <w:rsid w:val="00B571F9"/>
    <w:rsid w:val="00B5738B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1B15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F93"/>
    <w:rsid w:val="00B9252F"/>
    <w:rsid w:val="00B93AE5"/>
    <w:rsid w:val="00B9449B"/>
    <w:rsid w:val="00B95497"/>
    <w:rsid w:val="00B9693C"/>
    <w:rsid w:val="00B97EAA"/>
    <w:rsid w:val="00BA05CE"/>
    <w:rsid w:val="00BA1462"/>
    <w:rsid w:val="00BA2EC2"/>
    <w:rsid w:val="00BA312A"/>
    <w:rsid w:val="00BA3905"/>
    <w:rsid w:val="00BA44B7"/>
    <w:rsid w:val="00BA4DD5"/>
    <w:rsid w:val="00BA6796"/>
    <w:rsid w:val="00BB0BB9"/>
    <w:rsid w:val="00BB2294"/>
    <w:rsid w:val="00BB2EEE"/>
    <w:rsid w:val="00BB4354"/>
    <w:rsid w:val="00BB4CB0"/>
    <w:rsid w:val="00BB627B"/>
    <w:rsid w:val="00BB7450"/>
    <w:rsid w:val="00BC181F"/>
    <w:rsid w:val="00BC1BF5"/>
    <w:rsid w:val="00BC442C"/>
    <w:rsid w:val="00BC4A3A"/>
    <w:rsid w:val="00BD00EE"/>
    <w:rsid w:val="00BD05F0"/>
    <w:rsid w:val="00BD1C28"/>
    <w:rsid w:val="00BD34EA"/>
    <w:rsid w:val="00BD35CE"/>
    <w:rsid w:val="00BD388A"/>
    <w:rsid w:val="00BD49E0"/>
    <w:rsid w:val="00BD4AB5"/>
    <w:rsid w:val="00BD5278"/>
    <w:rsid w:val="00BD6273"/>
    <w:rsid w:val="00BD6C4B"/>
    <w:rsid w:val="00BE2951"/>
    <w:rsid w:val="00BE5FF3"/>
    <w:rsid w:val="00BE603F"/>
    <w:rsid w:val="00BF0617"/>
    <w:rsid w:val="00BF0673"/>
    <w:rsid w:val="00BF19DF"/>
    <w:rsid w:val="00BF27DE"/>
    <w:rsid w:val="00BF5674"/>
    <w:rsid w:val="00BF5F2C"/>
    <w:rsid w:val="00BF7111"/>
    <w:rsid w:val="00BF7DD6"/>
    <w:rsid w:val="00C005DC"/>
    <w:rsid w:val="00C02268"/>
    <w:rsid w:val="00C036E4"/>
    <w:rsid w:val="00C05858"/>
    <w:rsid w:val="00C05AC7"/>
    <w:rsid w:val="00C12CD7"/>
    <w:rsid w:val="00C12D3E"/>
    <w:rsid w:val="00C149C9"/>
    <w:rsid w:val="00C16E14"/>
    <w:rsid w:val="00C21B8E"/>
    <w:rsid w:val="00C223F6"/>
    <w:rsid w:val="00C2602E"/>
    <w:rsid w:val="00C272B2"/>
    <w:rsid w:val="00C30B2B"/>
    <w:rsid w:val="00C31421"/>
    <w:rsid w:val="00C33321"/>
    <w:rsid w:val="00C333C5"/>
    <w:rsid w:val="00C44102"/>
    <w:rsid w:val="00C51B18"/>
    <w:rsid w:val="00C521E3"/>
    <w:rsid w:val="00C529D7"/>
    <w:rsid w:val="00C52E7A"/>
    <w:rsid w:val="00C53D85"/>
    <w:rsid w:val="00C5449C"/>
    <w:rsid w:val="00C56439"/>
    <w:rsid w:val="00C609F0"/>
    <w:rsid w:val="00C6145B"/>
    <w:rsid w:val="00C615C9"/>
    <w:rsid w:val="00C6241C"/>
    <w:rsid w:val="00C625AE"/>
    <w:rsid w:val="00C673D5"/>
    <w:rsid w:val="00C712E2"/>
    <w:rsid w:val="00C73D46"/>
    <w:rsid w:val="00C7528F"/>
    <w:rsid w:val="00C80F0A"/>
    <w:rsid w:val="00C81D4B"/>
    <w:rsid w:val="00C835CC"/>
    <w:rsid w:val="00C83AA3"/>
    <w:rsid w:val="00C8406A"/>
    <w:rsid w:val="00C841DD"/>
    <w:rsid w:val="00C871AF"/>
    <w:rsid w:val="00C92BD4"/>
    <w:rsid w:val="00C92FA1"/>
    <w:rsid w:val="00C938D3"/>
    <w:rsid w:val="00C94629"/>
    <w:rsid w:val="00C96D20"/>
    <w:rsid w:val="00C97C76"/>
    <w:rsid w:val="00CA30AF"/>
    <w:rsid w:val="00CA5291"/>
    <w:rsid w:val="00CA7E21"/>
    <w:rsid w:val="00CB03B6"/>
    <w:rsid w:val="00CB10A4"/>
    <w:rsid w:val="00CB1F50"/>
    <w:rsid w:val="00CB2769"/>
    <w:rsid w:val="00CB2E49"/>
    <w:rsid w:val="00CB3298"/>
    <w:rsid w:val="00CB57D2"/>
    <w:rsid w:val="00CB6212"/>
    <w:rsid w:val="00CC2DC3"/>
    <w:rsid w:val="00CC3C54"/>
    <w:rsid w:val="00CC5DC0"/>
    <w:rsid w:val="00CD17B2"/>
    <w:rsid w:val="00CD413E"/>
    <w:rsid w:val="00CD48EF"/>
    <w:rsid w:val="00CD6A6E"/>
    <w:rsid w:val="00CE08EA"/>
    <w:rsid w:val="00CE2150"/>
    <w:rsid w:val="00CE2636"/>
    <w:rsid w:val="00CE278C"/>
    <w:rsid w:val="00CE4585"/>
    <w:rsid w:val="00CE4C3E"/>
    <w:rsid w:val="00CE5CBC"/>
    <w:rsid w:val="00CF097A"/>
    <w:rsid w:val="00CF109D"/>
    <w:rsid w:val="00CF2079"/>
    <w:rsid w:val="00CF3BF1"/>
    <w:rsid w:val="00CF44F7"/>
    <w:rsid w:val="00CF6BB1"/>
    <w:rsid w:val="00CF7D36"/>
    <w:rsid w:val="00D00500"/>
    <w:rsid w:val="00D01376"/>
    <w:rsid w:val="00D0323F"/>
    <w:rsid w:val="00D04831"/>
    <w:rsid w:val="00D04C35"/>
    <w:rsid w:val="00D07707"/>
    <w:rsid w:val="00D10B4D"/>
    <w:rsid w:val="00D12EE4"/>
    <w:rsid w:val="00D15111"/>
    <w:rsid w:val="00D15DB5"/>
    <w:rsid w:val="00D172D9"/>
    <w:rsid w:val="00D17C60"/>
    <w:rsid w:val="00D2113B"/>
    <w:rsid w:val="00D21ECC"/>
    <w:rsid w:val="00D24452"/>
    <w:rsid w:val="00D26516"/>
    <w:rsid w:val="00D3538A"/>
    <w:rsid w:val="00D3552A"/>
    <w:rsid w:val="00D36C19"/>
    <w:rsid w:val="00D405C6"/>
    <w:rsid w:val="00D42766"/>
    <w:rsid w:val="00D430BF"/>
    <w:rsid w:val="00D449EA"/>
    <w:rsid w:val="00D44FF1"/>
    <w:rsid w:val="00D45981"/>
    <w:rsid w:val="00D45E84"/>
    <w:rsid w:val="00D475D5"/>
    <w:rsid w:val="00D47F1C"/>
    <w:rsid w:val="00D50636"/>
    <w:rsid w:val="00D51EEE"/>
    <w:rsid w:val="00D52E36"/>
    <w:rsid w:val="00D53B6C"/>
    <w:rsid w:val="00D55F7C"/>
    <w:rsid w:val="00D57FBB"/>
    <w:rsid w:val="00D63485"/>
    <w:rsid w:val="00D6710F"/>
    <w:rsid w:val="00D67BBD"/>
    <w:rsid w:val="00D716F6"/>
    <w:rsid w:val="00D74398"/>
    <w:rsid w:val="00D77729"/>
    <w:rsid w:val="00D8203B"/>
    <w:rsid w:val="00D8335D"/>
    <w:rsid w:val="00D843BA"/>
    <w:rsid w:val="00D857B3"/>
    <w:rsid w:val="00D85B03"/>
    <w:rsid w:val="00D87715"/>
    <w:rsid w:val="00D90A23"/>
    <w:rsid w:val="00D920B3"/>
    <w:rsid w:val="00D9235A"/>
    <w:rsid w:val="00D926C7"/>
    <w:rsid w:val="00D9403F"/>
    <w:rsid w:val="00D95AD0"/>
    <w:rsid w:val="00D95E00"/>
    <w:rsid w:val="00D9650D"/>
    <w:rsid w:val="00D967CF"/>
    <w:rsid w:val="00D9727B"/>
    <w:rsid w:val="00DA0F85"/>
    <w:rsid w:val="00DA14BA"/>
    <w:rsid w:val="00DA1FE3"/>
    <w:rsid w:val="00DA3709"/>
    <w:rsid w:val="00DA6BCC"/>
    <w:rsid w:val="00DB4312"/>
    <w:rsid w:val="00DB6214"/>
    <w:rsid w:val="00DB6B4C"/>
    <w:rsid w:val="00DB7952"/>
    <w:rsid w:val="00DC3BD8"/>
    <w:rsid w:val="00DC4161"/>
    <w:rsid w:val="00DC4C00"/>
    <w:rsid w:val="00DC726E"/>
    <w:rsid w:val="00DC78CB"/>
    <w:rsid w:val="00DD03F1"/>
    <w:rsid w:val="00DD146B"/>
    <w:rsid w:val="00DD2962"/>
    <w:rsid w:val="00DD4087"/>
    <w:rsid w:val="00DD4A44"/>
    <w:rsid w:val="00DD5B1B"/>
    <w:rsid w:val="00DE188C"/>
    <w:rsid w:val="00DE28FB"/>
    <w:rsid w:val="00DE3224"/>
    <w:rsid w:val="00DE3883"/>
    <w:rsid w:val="00DE7E10"/>
    <w:rsid w:val="00DF0C57"/>
    <w:rsid w:val="00DF1E81"/>
    <w:rsid w:val="00DF22B0"/>
    <w:rsid w:val="00DF2BCF"/>
    <w:rsid w:val="00DF4CD5"/>
    <w:rsid w:val="00DF5B76"/>
    <w:rsid w:val="00E014A8"/>
    <w:rsid w:val="00E02FF5"/>
    <w:rsid w:val="00E049AB"/>
    <w:rsid w:val="00E051B5"/>
    <w:rsid w:val="00E057B3"/>
    <w:rsid w:val="00E0592A"/>
    <w:rsid w:val="00E064D4"/>
    <w:rsid w:val="00E07456"/>
    <w:rsid w:val="00E07BAD"/>
    <w:rsid w:val="00E07EDF"/>
    <w:rsid w:val="00E115D3"/>
    <w:rsid w:val="00E11D5C"/>
    <w:rsid w:val="00E1349A"/>
    <w:rsid w:val="00E138E2"/>
    <w:rsid w:val="00E146E9"/>
    <w:rsid w:val="00E20D3F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700A"/>
    <w:rsid w:val="00E37E0E"/>
    <w:rsid w:val="00E37F13"/>
    <w:rsid w:val="00E41DDD"/>
    <w:rsid w:val="00E45925"/>
    <w:rsid w:val="00E470AD"/>
    <w:rsid w:val="00E50D56"/>
    <w:rsid w:val="00E52555"/>
    <w:rsid w:val="00E53247"/>
    <w:rsid w:val="00E532BA"/>
    <w:rsid w:val="00E533CE"/>
    <w:rsid w:val="00E60618"/>
    <w:rsid w:val="00E62B61"/>
    <w:rsid w:val="00E62F8C"/>
    <w:rsid w:val="00E67A75"/>
    <w:rsid w:val="00E67DBF"/>
    <w:rsid w:val="00E713D1"/>
    <w:rsid w:val="00E720F6"/>
    <w:rsid w:val="00E72F0F"/>
    <w:rsid w:val="00E73FEC"/>
    <w:rsid w:val="00E743EC"/>
    <w:rsid w:val="00E765DE"/>
    <w:rsid w:val="00E76CC8"/>
    <w:rsid w:val="00E77BD4"/>
    <w:rsid w:val="00E77DF4"/>
    <w:rsid w:val="00E80357"/>
    <w:rsid w:val="00E8057A"/>
    <w:rsid w:val="00E845F1"/>
    <w:rsid w:val="00E8770F"/>
    <w:rsid w:val="00E9118E"/>
    <w:rsid w:val="00E93F53"/>
    <w:rsid w:val="00E9418E"/>
    <w:rsid w:val="00E942AE"/>
    <w:rsid w:val="00E9553B"/>
    <w:rsid w:val="00E967FB"/>
    <w:rsid w:val="00E9740B"/>
    <w:rsid w:val="00E97EFB"/>
    <w:rsid w:val="00EA05F7"/>
    <w:rsid w:val="00EA1764"/>
    <w:rsid w:val="00EA21B7"/>
    <w:rsid w:val="00EA379E"/>
    <w:rsid w:val="00EA453D"/>
    <w:rsid w:val="00EA5C53"/>
    <w:rsid w:val="00EA746F"/>
    <w:rsid w:val="00EB0A61"/>
    <w:rsid w:val="00EB0C42"/>
    <w:rsid w:val="00EB12D3"/>
    <w:rsid w:val="00EB23FC"/>
    <w:rsid w:val="00EB2594"/>
    <w:rsid w:val="00EB3378"/>
    <w:rsid w:val="00EB3D51"/>
    <w:rsid w:val="00EB644D"/>
    <w:rsid w:val="00EC0182"/>
    <w:rsid w:val="00EC3644"/>
    <w:rsid w:val="00EC4491"/>
    <w:rsid w:val="00EC7FE7"/>
    <w:rsid w:val="00ED0570"/>
    <w:rsid w:val="00ED0907"/>
    <w:rsid w:val="00ED161C"/>
    <w:rsid w:val="00ED4399"/>
    <w:rsid w:val="00ED5119"/>
    <w:rsid w:val="00ED6A42"/>
    <w:rsid w:val="00ED7EA8"/>
    <w:rsid w:val="00EE032C"/>
    <w:rsid w:val="00EE3AB5"/>
    <w:rsid w:val="00EE3F93"/>
    <w:rsid w:val="00EE47BF"/>
    <w:rsid w:val="00EE5231"/>
    <w:rsid w:val="00EE6A2E"/>
    <w:rsid w:val="00EE6B1D"/>
    <w:rsid w:val="00EE781C"/>
    <w:rsid w:val="00EE79E4"/>
    <w:rsid w:val="00EF1581"/>
    <w:rsid w:val="00EF1833"/>
    <w:rsid w:val="00F008DF"/>
    <w:rsid w:val="00F00F34"/>
    <w:rsid w:val="00F01993"/>
    <w:rsid w:val="00F01ACF"/>
    <w:rsid w:val="00F03C4B"/>
    <w:rsid w:val="00F06C19"/>
    <w:rsid w:val="00F078E2"/>
    <w:rsid w:val="00F10B81"/>
    <w:rsid w:val="00F11DC9"/>
    <w:rsid w:val="00F12130"/>
    <w:rsid w:val="00F1435B"/>
    <w:rsid w:val="00F149F6"/>
    <w:rsid w:val="00F1555A"/>
    <w:rsid w:val="00F166F2"/>
    <w:rsid w:val="00F17840"/>
    <w:rsid w:val="00F17F2C"/>
    <w:rsid w:val="00F208E6"/>
    <w:rsid w:val="00F21468"/>
    <w:rsid w:val="00F22564"/>
    <w:rsid w:val="00F23A57"/>
    <w:rsid w:val="00F24484"/>
    <w:rsid w:val="00F2528C"/>
    <w:rsid w:val="00F257F9"/>
    <w:rsid w:val="00F25A19"/>
    <w:rsid w:val="00F3012F"/>
    <w:rsid w:val="00F327A8"/>
    <w:rsid w:val="00F34847"/>
    <w:rsid w:val="00F357AE"/>
    <w:rsid w:val="00F35A8F"/>
    <w:rsid w:val="00F36940"/>
    <w:rsid w:val="00F36964"/>
    <w:rsid w:val="00F3706D"/>
    <w:rsid w:val="00F41BEC"/>
    <w:rsid w:val="00F43A9B"/>
    <w:rsid w:val="00F44446"/>
    <w:rsid w:val="00F446CF"/>
    <w:rsid w:val="00F44A33"/>
    <w:rsid w:val="00F4545D"/>
    <w:rsid w:val="00F465F6"/>
    <w:rsid w:val="00F4767B"/>
    <w:rsid w:val="00F50DE7"/>
    <w:rsid w:val="00F51169"/>
    <w:rsid w:val="00F517A2"/>
    <w:rsid w:val="00F538C3"/>
    <w:rsid w:val="00F56E74"/>
    <w:rsid w:val="00F5735C"/>
    <w:rsid w:val="00F57366"/>
    <w:rsid w:val="00F57B45"/>
    <w:rsid w:val="00F6025E"/>
    <w:rsid w:val="00F61E63"/>
    <w:rsid w:val="00F643E4"/>
    <w:rsid w:val="00F65A6D"/>
    <w:rsid w:val="00F660B5"/>
    <w:rsid w:val="00F72D1F"/>
    <w:rsid w:val="00F73785"/>
    <w:rsid w:val="00F762BE"/>
    <w:rsid w:val="00F77D59"/>
    <w:rsid w:val="00F81EAE"/>
    <w:rsid w:val="00F833DF"/>
    <w:rsid w:val="00F86B1F"/>
    <w:rsid w:val="00F90169"/>
    <w:rsid w:val="00F90180"/>
    <w:rsid w:val="00F9036A"/>
    <w:rsid w:val="00F916C8"/>
    <w:rsid w:val="00F937D7"/>
    <w:rsid w:val="00F9412D"/>
    <w:rsid w:val="00F94E5B"/>
    <w:rsid w:val="00FA135D"/>
    <w:rsid w:val="00FA19B4"/>
    <w:rsid w:val="00FA43B9"/>
    <w:rsid w:val="00FA5AA9"/>
    <w:rsid w:val="00FA68B9"/>
    <w:rsid w:val="00FB2C45"/>
    <w:rsid w:val="00FB4263"/>
    <w:rsid w:val="00FB483E"/>
    <w:rsid w:val="00FC0348"/>
    <w:rsid w:val="00FC08B9"/>
    <w:rsid w:val="00FC2790"/>
    <w:rsid w:val="00FC34DA"/>
    <w:rsid w:val="00FC3B2D"/>
    <w:rsid w:val="00FC3EB6"/>
    <w:rsid w:val="00FC53FA"/>
    <w:rsid w:val="00FC6B43"/>
    <w:rsid w:val="00FD0A53"/>
    <w:rsid w:val="00FD0CBF"/>
    <w:rsid w:val="00FD100D"/>
    <w:rsid w:val="00FD14F2"/>
    <w:rsid w:val="00FD42AB"/>
    <w:rsid w:val="00FD6BDD"/>
    <w:rsid w:val="00FD7719"/>
    <w:rsid w:val="00FD7D40"/>
    <w:rsid w:val="00FE2CE8"/>
    <w:rsid w:val="00FE30DA"/>
    <w:rsid w:val="00FE3E5F"/>
    <w:rsid w:val="00FF2A6A"/>
    <w:rsid w:val="00FF4DA9"/>
    <w:rsid w:val="00FF590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3C19712F88CDAA14A6106E74111B1CB39A2E2F5FDC43B5A92611DFC6F21B28C6E5927A516ABEC9FF4657cEw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DA94E2336EE138137B5C5A0DC1009441E0C6C8FD72655DF467148FF7q8y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3C19712F88CDAA14A6106E74111B1CB39A2E2F5FDC43B5A92611DFC6F21B28C6E5927A516ABEC9FF4657cEw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3C19712F88CDAA14A6106E74111B1CB39A2E2F5FDC43B5A92611DFC6F21B28C6E5927A516ABEC9FF4657cEwAK" TargetMode="Externa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DA94E2336EE138137B5C5A0DC1009442ECC6CEF024325FA5321Aq8y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05B7-09F2-4D7C-BE5C-635865DC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13067</Words>
  <Characters>74482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Глава</cp:lastModifiedBy>
  <cp:revision>73</cp:revision>
  <cp:lastPrinted>2014-10-30T03:16:00Z</cp:lastPrinted>
  <dcterms:created xsi:type="dcterms:W3CDTF">2013-10-28T02:44:00Z</dcterms:created>
  <dcterms:modified xsi:type="dcterms:W3CDTF">2014-11-12T02:47:00Z</dcterms:modified>
</cp:coreProperties>
</file>