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DC" w:rsidRPr="00BF71DC" w:rsidRDefault="00BF71DC" w:rsidP="00BF71DC">
      <w:pPr>
        <w:spacing w:after="0" w:line="240" w:lineRule="auto"/>
        <w:jc w:val="center"/>
        <w:rPr>
          <w:rFonts w:ascii="Times New Roman" w:eastAsia="Times New Roman" w:hAnsi="Times New Roman" w:cs="Times New Roman"/>
          <w:b/>
          <w:bCs/>
          <w:sz w:val="24"/>
          <w:szCs w:val="24"/>
          <w:lang w:eastAsia="ru-RU"/>
        </w:rPr>
      </w:pPr>
      <w:r w:rsidRPr="00BF71DC">
        <w:rPr>
          <w:rFonts w:ascii="Times New Roman" w:eastAsia="Times New Roman" w:hAnsi="Times New Roman" w:cs="Times New Roman"/>
          <w:b/>
          <w:bCs/>
          <w:noProof/>
          <w:sz w:val="24"/>
          <w:szCs w:val="24"/>
          <w:lang w:eastAsia="ru-RU"/>
        </w:rPr>
        <w:drawing>
          <wp:inline distT="0" distB="0" distL="0" distR="0" wp14:anchorId="5DB04F8A" wp14:editId="4FE85559">
            <wp:extent cx="571500" cy="676275"/>
            <wp:effectExtent l="0" t="0" r="0" b="952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BF71DC" w:rsidRPr="00BF71DC" w:rsidRDefault="00BF71DC" w:rsidP="00BF71DC">
      <w:pPr>
        <w:spacing w:after="0" w:line="240" w:lineRule="auto"/>
        <w:jc w:val="center"/>
        <w:rPr>
          <w:rFonts w:ascii="Times New Roman" w:eastAsia="Times New Roman" w:hAnsi="Times New Roman" w:cs="Times New Roman"/>
          <w:b/>
          <w:bCs/>
          <w:sz w:val="28"/>
          <w:szCs w:val="28"/>
          <w:lang w:eastAsia="ru-RU"/>
        </w:rPr>
      </w:pPr>
      <w:r w:rsidRPr="00BF71DC">
        <w:rPr>
          <w:rFonts w:ascii="Times New Roman" w:eastAsia="Times New Roman" w:hAnsi="Times New Roman" w:cs="Times New Roman"/>
          <w:b/>
          <w:bCs/>
          <w:sz w:val="28"/>
          <w:szCs w:val="28"/>
          <w:lang w:eastAsia="ru-RU"/>
        </w:rPr>
        <w:t>Администрации Боготольского района</w:t>
      </w:r>
    </w:p>
    <w:p w:rsidR="00BF71DC" w:rsidRPr="00BF71DC" w:rsidRDefault="00BF71DC" w:rsidP="00BF71DC">
      <w:pPr>
        <w:spacing w:after="0" w:line="240" w:lineRule="auto"/>
        <w:jc w:val="center"/>
        <w:rPr>
          <w:rFonts w:ascii="Times New Roman" w:eastAsia="Times New Roman" w:hAnsi="Times New Roman" w:cs="Times New Roman"/>
          <w:b/>
          <w:bCs/>
          <w:sz w:val="28"/>
          <w:szCs w:val="28"/>
          <w:lang w:eastAsia="ru-RU"/>
        </w:rPr>
      </w:pPr>
      <w:r w:rsidRPr="00BF71DC">
        <w:rPr>
          <w:rFonts w:ascii="Times New Roman" w:eastAsia="Times New Roman" w:hAnsi="Times New Roman" w:cs="Times New Roman"/>
          <w:b/>
          <w:bCs/>
          <w:sz w:val="28"/>
          <w:szCs w:val="28"/>
          <w:lang w:eastAsia="ru-RU"/>
        </w:rPr>
        <w:t>Красноярского края</w:t>
      </w:r>
    </w:p>
    <w:p w:rsidR="00BF71DC" w:rsidRPr="00BF71DC" w:rsidRDefault="00BF71DC" w:rsidP="00BF71DC">
      <w:pPr>
        <w:spacing w:after="0" w:line="240" w:lineRule="auto"/>
        <w:jc w:val="center"/>
        <w:rPr>
          <w:rFonts w:ascii="Times New Roman" w:eastAsia="Times New Roman" w:hAnsi="Times New Roman" w:cs="Times New Roman"/>
          <w:bCs/>
          <w:sz w:val="28"/>
          <w:szCs w:val="28"/>
          <w:lang w:eastAsia="ru-RU"/>
        </w:rPr>
      </w:pPr>
    </w:p>
    <w:p w:rsidR="00BF71DC" w:rsidRDefault="00BF71DC" w:rsidP="00BF71DC">
      <w:pPr>
        <w:spacing w:after="0" w:line="240" w:lineRule="auto"/>
        <w:jc w:val="center"/>
        <w:rPr>
          <w:rFonts w:ascii="Times New Roman" w:eastAsia="Times New Roman" w:hAnsi="Times New Roman" w:cs="Times New Roman"/>
          <w:b/>
          <w:bCs/>
          <w:sz w:val="28"/>
          <w:szCs w:val="28"/>
          <w:lang w:eastAsia="ru-RU"/>
        </w:rPr>
      </w:pPr>
      <w:r w:rsidRPr="00BF71DC">
        <w:rPr>
          <w:rFonts w:ascii="Times New Roman" w:eastAsia="Times New Roman" w:hAnsi="Times New Roman" w:cs="Times New Roman"/>
          <w:b/>
          <w:bCs/>
          <w:sz w:val="28"/>
          <w:szCs w:val="28"/>
          <w:lang w:eastAsia="ru-RU"/>
        </w:rPr>
        <w:t>ПОСТАНОВЛЕНИЕ</w:t>
      </w:r>
    </w:p>
    <w:p w:rsidR="00625950" w:rsidRPr="00BF71DC" w:rsidRDefault="00625950" w:rsidP="00BF71DC">
      <w:pPr>
        <w:spacing w:after="0" w:line="240" w:lineRule="auto"/>
        <w:jc w:val="center"/>
        <w:rPr>
          <w:rFonts w:ascii="Times New Roman" w:eastAsia="Times New Roman" w:hAnsi="Times New Roman" w:cs="Times New Roman"/>
          <w:b/>
          <w:bCs/>
          <w:sz w:val="28"/>
          <w:szCs w:val="28"/>
          <w:lang w:eastAsia="ru-RU"/>
        </w:rPr>
      </w:pPr>
    </w:p>
    <w:p w:rsidR="00BF71DC" w:rsidRPr="00FE6290" w:rsidRDefault="00FE6290" w:rsidP="00BF71DC">
      <w:pPr>
        <w:spacing w:after="0" w:line="240" w:lineRule="auto"/>
        <w:jc w:val="center"/>
        <w:rPr>
          <w:rFonts w:ascii="Times New Roman" w:eastAsia="Times New Roman" w:hAnsi="Times New Roman" w:cs="Times New Roman"/>
          <w:bCs/>
          <w:sz w:val="28"/>
          <w:szCs w:val="28"/>
          <w:lang w:eastAsia="ru-RU"/>
        </w:rPr>
      </w:pPr>
      <w:r w:rsidRPr="00FE6290">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 xml:space="preserve"> </w:t>
      </w:r>
      <w:r w:rsidRPr="00FE6290">
        <w:rPr>
          <w:rFonts w:ascii="Times New Roman" w:eastAsia="Times New Roman" w:hAnsi="Times New Roman" w:cs="Times New Roman"/>
          <w:bCs/>
          <w:sz w:val="28"/>
          <w:szCs w:val="28"/>
          <w:lang w:eastAsia="ru-RU"/>
        </w:rPr>
        <w:t>Боготол</w:t>
      </w:r>
    </w:p>
    <w:p w:rsidR="00BF71DC" w:rsidRPr="00BF71DC" w:rsidRDefault="005D7FE7" w:rsidP="00BF71DC">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r w:rsidR="0062595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октября</w:t>
      </w:r>
      <w:r w:rsidR="00625950">
        <w:rPr>
          <w:rFonts w:ascii="Times New Roman" w:eastAsia="Times New Roman" w:hAnsi="Times New Roman" w:cs="Times New Roman"/>
          <w:bCs/>
          <w:sz w:val="28"/>
          <w:szCs w:val="28"/>
          <w:lang w:eastAsia="ru-RU"/>
        </w:rPr>
        <w:t xml:space="preserve"> </w:t>
      </w:r>
      <w:r w:rsidR="00BF71DC" w:rsidRPr="00BF71DC">
        <w:rPr>
          <w:rFonts w:ascii="Times New Roman" w:eastAsia="Times New Roman" w:hAnsi="Times New Roman" w:cs="Times New Roman"/>
          <w:bCs/>
          <w:sz w:val="28"/>
          <w:szCs w:val="28"/>
          <w:lang w:eastAsia="ru-RU"/>
        </w:rPr>
        <w:t>201</w:t>
      </w:r>
      <w:r w:rsidR="00625950">
        <w:rPr>
          <w:rFonts w:ascii="Times New Roman" w:eastAsia="Times New Roman" w:hAnsi="Times New Roman" w:cs="Times New Roman"/>
          <w:bCs/>
          <w:sz w:val="28"/>
          <w:szCs w:val="28"/>
          <w:lang w:eastAsia="ru-RU"/>
        </w:rPr>
        <w:t>4</w:t>
      </w:r>
      <w:r w:rsidR="00BF71DC" w:rsidRPr="00BF71DC">
        <w:rPr>
          <w:rFonts w:ascii="Times New Roman" w:eastAsia="Times New Roman" w:hAnsi="Times New Roman" w:cs="Times New Roman"/>
          <w:bCs/>
          <w:sz w:val="28"/>
          <w:szCs w:val="28"/>
          <w:lang w:eastAsia="ru-RU"/>
        </w:rPr>
        <w:t xml:space="preserve"> г</w:t>
      </w:r>
      <w:r w:rsidR="00625950">
        <w:rPr>
          <w:rFonts w:ascii="Times New Roman" w:eastAsia="Times New Roman" w:hAnsi="Times New Roman" w:cs="Times New Roman"/>
          <w:bCs/>
          <w:sz w:val="28"/>
          <w:szCs w:val="28"/>
          <w:lang w:eastAsia="ru-RU"/>
        </w:rPr>
        <w:t>ода</w:t>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625950">
        <w:rPr>
          <w:rFonts w:ascii="Times New Roman" w:eastAsia="Times New Roman" w:hAnsi="Times New Roman" w:cs="Times New Roman"/>
          <w:bCs/>
          <w:sz w:val="28"/>
          <w:szCs w:val="28"/>
          <w:lang w:eastAsia="ru-RU"/>
        </w:rPr>
        <w:tab/>
      </w:r>
      <w:r w:rsidR="00BF71DC" w:rsidRPr="00BF71DC">
        <w:rPr>
          <w:rFonts w:ascii="Times New Roman" w:eastAsia="Times New Roman" w:hAnsi="Times New Roman" w:cs="Times New Roman"/>
          <w:bCs/>
          <w:sz w:val="28"/>
          <w:szCs w:val="28"/>
          <w:lang w:eastAsia="ru-RU"/>
        </w:rPr>
        <w:t xml:space="preserve">№ </w:t>
      </w:r>
      <w:r w:rsidR="00B739C4">
        <w:rPr>
          <w:rFonts w:ascii="Times New Roman" w:eastAsia="Times New Roman" w:hAnsi="Times New Roman" w:cs="Times New Roman"/>
          <w:bCs/>
          <w:sz w:val="28"/>
          <w:szCs w:val="28"/>
          <w:lang w:eastAsia="ru-RU"/>
        </w:rPr>
        <w:t>775-п</w:t>
      </w:r>
    </w:p>
    <w:p w:rsidR="00BF71DC" w:rsidRPr="00BF71DC" w:rsidRDefault="00BF71DC" w:rsidP="00BF71DC">
      <w:pPr>
        <w:spacing w:after="0" w:line="240" w:lineRule="auto"/>
        <w:rPr>
          <w:rFonts w:ascii="Times New Roman" w:eastAsia="Times New Roman" w:hAnsi="Times New Roman" w:cs="Times New Roman"/>
          <w:bCs/>
          <w:sz w:val="28"/>
          <w:szCs w:val="28"/>
          <w:lang w:eastAsia="ru-RU"/>
        </w:rPr>
      </w:pPr>
    </w:p>
    <w:p w:rsidR="00BF71DC" w:rsidRPr="00BF71DC" w:rsidRDefault="00BF71DC" w:rsidP="00B739C4">
      <w:pPr>
        <w:spacing w:after="0" w:line="240" w:lineRule="auto"/>
        <w:ind w:firstLine="708"/>
        <w:jc w:val="both"/>
        <w:rPr>
          <w:rFonts w:ascii="Times New Roman" w:eastAsia="Times New Roman" w:hAnsi="Times New Roman" w:cs="Times New Roman"/>
          <w:sz w:val="28"/>
          <w:szCs w:val="28"/>
          <w:lang w:eastAsia="ru-RU"/>
        </w:rPr>
      </w:pPr>
      <w:r w:rsidRPr="00BF71DC">
        <w:rPr>
          <w:rFonts w:ascii="Times New Roman" w:eastAsia="Times New Roman" w:hAnsi="Times New Roman" w:cs="Times New Roman"/>
          <w:sz w:val="28"/>
          <w:szCs w:val="28"/>
          <w:lang w:eastAsia="ru-RU"/>
        </w:rPr>
        <w:t>О внесении изменений в Постановление от 10.10.2013 №</w:t>
      </w:r>
      <w:r w:rsidR="00625950">
        <w:rPr>
          <w:rFonts w:ascii="Times New Roman" w:eastAsia="Times New Roman" w:hAnsi="Times New Roman" w:cs="Times New Roman"/>
          <w:sz w:val="28"/>
          <w:szCs w:val="28"/>
          <w:lang w:eastAsia="ru-RU"/>
        </w:rPr>
        <w:t xml:space="preserve"> </w:t>
      </w:r>
      <w:r w:rsidR="00413820">
        <w:rPr>
          <w:rFonts w:ascii="Times New Roman" w:eastAsia="Times New Roman" w:hAnsi="Times New Roman" w:cs="Times New Roman"/>
          <w:sz w:val="28"/>
          <w:szCs w:val="28"/>
          <w:lang w:eastAsia="ru-RU"/>
        </w:rPr>
        <w:t>760-п</w:t>
      </w:r>
      <w:r w:rsidRPr="00BF71DC">
        <w:rPr>
          <w:rFonts w:ascii="Times New Roman" w:eastAsia="Times New Roman" w:hAnsi="Times New Roman" w:cs="Times New Roman"/>
          <w:sz w:val="28"/>
          <w:szCs w:val="28"/>
          <w:lang w:eastAsia="ru-RU"/>
        </w:rPr>
        <w:t xml:space="preserve"> «Об утверждении Муниципальной программы Боготоль</w:t>
      </w:r>
      <w:r w:rsidR="00625950">
        <w:rPr>
          <w:rFonts w:ascii="Times New Roman" w:eastAsia="Times New Roman" w:hAnsi="Times New Roman" w:cs="Times New Roman"/>
          <w:sz w:val="28"/>
          <w:szCs w:val="28"/>
          <w:lang w:eastAsia="ru-RU"/>
        </w:rPr>
        <w:t>ского района Красноярского края</w:t>
      </w:r>
      <w:r w:rsidRPr="00BF71DC">
        <w:rPr>
          <w:rFonts w:ascii="Times New Roman" w:eastAsia="Times New Roman" w:hAnsi="Times New Roman" w:cs="Times New Roman"/>
          <w:sz w:val="28"/>
          <w:szCs w:val="28"/>
          <w:lang w:eastAsia="ru-RU"/>
        </w:rPr>
        <w:t xml:space="preserve"> «Развитие культуры Боготольского района» на 2014-2016 годы»</w:t>
      </w:r>
    </w:p>
    <w:p w:rsidR="00BF71DC" w:rsidRPr="00BF71DC" w:rsidRDefault="00BF71DC" w:rsidP="00BF71DC">
      <w:pPr>
        <w:spacing w:after="0" w:line="240" w:lineRule="auto"/>
        <w:jc w:val="both"/>
        <w:rPr>
          <w:rFonts w:ascii="Times New Roman" w:eastAsia="Times New Roman" w:hAnsi="Times New Roman" w:cs="Times New Roman"/>
          <w:sz w:val="28"/>
          <w:szCs w:val="28"/>
          <w:lang w:eastAsia="ru-RU"/>
        </w:rPr>
      </w:pPr>
    </w:p>
    <w:p w:rsidR="00BF71DC" w:rsidRPr="00BF71DC" w:rsidRDefault="00BF71DC" w:rsidP="00B739C4">
      <w:pPr>
        <w:spacing w:after="0" w:line="240" w:lineRule="auto"/>
        <w:ind w:firstLine="708"/>
        <w:jc w:val="both"/>
        <w:rPr>
          <w:rFonts w:ascii="Times New Roman" w:eastAsia="Times New Roman" w:hAnsi="Times New Roman" w:cs="Times New Roman"/>
          <w:sz w:val="28"/>
          <w:szCs w:val="28"/>
          <w:lang w:eastAsia="ru-RU"/>
        </w:rPr>
      </w:pPr>
      <w:r w:rsidRPr="00BF71DC">
        <w:rPr>
          <w:rFonts w:ascii="Times New Roman" w:eastAsia="Times New Roman" w:hAnsi="Times New Roman" w:cs="Times New Roman"/>
          <w:sz w:val="28"/>
          <w:szCs w:val="28"/>
          <w:lang w:eastAsia="ru-RU"/>
        </w:rPr>
        <w:t>В соответствии со статьёй 179 Бюджетного кодекса Российской Федерации, со статьёй 30 Устава Боготольского района</w:t>
      </w:r>
    </w:p>
    <w:p w:rsidR="00BF71DC" w:rsidRPr="00BF71DC" w:rsidRDefault="00BF71DC" w:rsidP="00BF71DC">
      <w:pPr>
        <w:spacing w:after="0" w:line="240" w:lineRule="auto"/>
        <w:jc w:val="both"/>
        <w:rPr>
          <w:rFonts w:ascii="Times New Roman" w:eastAsia="Times New Roman" w:hAnsi="Times New Roman" w:cs="Times New Roman"/>
          <w:sz w:val="28"/>
          <w:szCs w:val="28"/>
          <w:lang w:eastAsia="ru-RU"/>
        </w:rPr>
      </w:pPr>
      <w:r w:rsidRPr="00BF71DC">
        <w:rPr>
          <w:rFonts w:ascii="Times New Roman" w:eastAsia="Times New Roman" w:hAnsi="Times New Roman" w:cs="Times New Roman"/>
          <w:sz w:val="28"/>
          <w:szCs w:val="28"/>
          <w:lang w:eastAsia="ru-RU"/>
        </w:rPr>
        <w:t>ПОСТАНОВЛЯЮ:</w:t>
      </w:r>
    </w:p>
    <w:p w:rsidR="00BF71DC" w:rsidRPr="00FE6290" w:rsidRDefault="00625950" w:rsidP="00B739C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D7FE7">
        <w:rPr>
          <w:rFonts w:ascii="Times New Roman" w:eastAsia="Times New Roman" w:hAnsi="Times New Roman" w:cs="Times New Roman"/>
          <w:sz w:val="28"/>
          <w:szCs w:val="28"/>
          <w:lang w:eastAsia="ru-RU"/>
        </w:rPr>
        <w:t>Внести</w:t>
      </w:r>
      <w:r w:rsidR="00FE6290">
        <w:rPr>
          <w:rFonts w:ascii="Times New Roman" w:eastAsia="Times New Roman" w:hAnsi="Times New Roman" w:cs="Times New Roman"/>
          <w:sz w:val="28"/>
          <w:szCs w:val="28"/>
          <w:lang w:eastAsia="ru-RU"/>
        </w:rPr>
        <w:t xml:space="preserve"> в </w:t>
      </w:r>
      <w:r w:rsidR="00FE6290" w:rsidRPr="00BF71DC">
        <w:rPr>
          <w:rFonts w:ascii="Times New Roman" w:eastAsia="Times New Roman" w:hAnsi="Times New Roman" w:cs="Times New Roman"/>
          <w:sz w:val="28"/>
          <w:szCs w:val="28"/>
          <w:lang w:eastAsia="ru-RU"/>
        </w:rPr>
        <w:t>Постановление от 10.10.2013 №</w:t>
      </w:r>
      <w:r>
        <w:rPr>
          <w:rFonts w:ascii="Times New Roman" w:eastAsia="Times New Roman" w:hAnsi="Times New Roman" w:cs="Times New Roman"/>
          <w:sz w:val="28"/>
          <w:szCs w:val="28"/>
          <w:lang w:eastAsia="ru-RU"/>
        </w:rPr>
        <w:t xml:space="preserve"> </w:t>
      </w:r>
      <w:r w:rsidR="00413820">
        <w:rPr>
          <w:rFonts w:ascii="Times New Roman" w:eastAsia="Times New Roman" w:hAnsi="Times New Roman" w:cs="Times New Roman"/>
          <w:sz w:val="28"/>
          <w:szCs w:val="28"/>
          <w:lang w:eastAsia="ru-RU"/>
        </w:rPr>
        <w:t>760-п</w:t>
      </w:r>
      <w:r w:rsidR="00FE6290" w:rsidRPr="00BF71DC">
        <w:rPr>
          <w:rFonts w:ascii="Times New Roman" w:eastAsia="Times New Roman" w:hAnsi="Times New Roman" w:cs="Times New Roman"/>
          <w:sz w:val="28"/>
          <w:szCs w:val="28"/>
          <w:lang w:eastAsia="ru-RU"/>
        </w:rPr>
        <w:t xml:space="preserve"> «Об утверждении Муниципальной программы Боготольс</w:t>
      </w:r>
      <w:r>
        <w:rPr>
          <w:rFonts w:ascii="Times New Roman" w:eastAsia="Times New Roman" w:hAnsi="Times New Roman" w:cs="Times New Roman"/>
          <w:sz w:val="28"/>
          <w:szCs w:val="28"/>
          <w:lang w:eastAsia="ru-RU"/>
        </w:rPr>
        <w:t xml:space="preserve">кого района Красноярского края </w:t>
      </w:r>
      <w:r w:rsidR="00FE6290" w:rsidRPr="00BF71DC">
        <w:rPr>
          <w:rFonts w:ascii="Times New Roman" w:eastAsia="Times New Roman" w:hAnsi="Times New Roman" w:cs="Times New Roman"/>
          <w:sz w:val="28"/>
          <w:szCs w:val="28"/>
          <w:lang w:eastAsia="ru-RU"/>
        </w:rPr>
        <w:t>«Развитие культуры Боготольского района» на 2014-2016 годы»</w:t>
      </w:r>
      <w:r w:rsidR="00BF71DC" w:rsidRPr="00FE6290">
        <w:rPr>
          <w:rFonts w:ascii="Times New Roman" w:eastAsia="Times New Roman" w:hAnsi="Times New Roman" w:cs="Times New Roman"/>
          <w:sz w:val="28"/>
          <w:szCs w:val="28"/>
          <w:lang w:eastAsia="ru-RU"/>
        </w:rPr>
        <w:t xml:space="preserve"> следующие изменения:</w:t>
      </w:r>
    </w:p>
    <w:p w:rsidR="005D7FE7" w:rsidRDefault="005D7FE7" w:rsidP="00B739C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Постановления</w:t>
      </w:r>
      <w:r w:rsidRPr="005D7FE7">
        <w:rPr>
          <w:rFonts w:ascii="Times New Roman" w:eastAsia="Times New Roman" w:hAnsi="Times New Roman" w:cs="Times New Roman"/>
          <w:sz w:val="28"/>
          <w:szCs w:val="28"/>
          <w:lang w:eastAsia="ru-RU"/>
        </w:rPr>
        <w:t xml:space="preserve"> от 10.10.2013 № 760-п «Об утверждении Муниципальной программы Боготольского района Красноярского края «Развитие культуры Боготольского района» на 2014-2016 годы» </w:t>
      </w:r>
      <w:r>
        <w:rPr>
          <w:rFonts w:ascii="Times New Roman" w:eastAsia="Times New Roman" w:hAnsi="Times New Roman" w:cs="Times New Roman"/>
          <w:sz w:val="28"/>
          <w:szCs w:val="28"/>
          <w:lang w:eastAsia="ru-RU"/>
        </w:rPr>
        <w:t>изложить в следующей редакции:</w:t>
      </w:r>
    </w:p>
    <w:p w:rsidR="005D7FE7" w:rsidRDefault="005D7FE7" w:rsidP="00B739C4">
      <w:pPr>
        <w:spacing w:after="0" w:line="240" w:lineRule="auto"/>
        <w:ind w:firstLine="708"/>
        <w:jc w:val="both"/>
        <w:rPr>
          <w:rFonts w:ascii="Times New Roman" w:eastAsia="Times New Roman" w:hAnsi="Times New Roman" w:cs="Times New Roman"/>
          <w:sz w:val="28"/>
          <w:szCs w:val="28"/>
          <w:lang w:eastAsia="ru-RU"/>
        </w:rPr>
      </w:pPr>
      <w:r w:rsidRPr="005D7FE7">
        <w:rPr>
          <w:rFonts w:ascii="Times New Roman" w:eastAsia="Times New Roman" w:hAnsi="Times New Roman" w:cs="Times New Roman"/>
          <w:sz w:val="28"/>
          <w:szCs w:val="28"/>
          <w:lang w:eastAsia="ru-RU"/>
        </w:rPr>
        <w:t xml:space="preserve">«Об утверждении Муниципальной программы Боготольского района Красноярского края «Развитие культуры </w:t>
      </w:r>
      <w:proofErr w:type="spellStart"/>
      <w:r w:rsidRPr="005D7FE7">
        <w:rPr>
          <w:rFonts w:ascii="Times New Roman" w:eastAsia="Times New Roman" w:hAnsi="Times New Roman" w:cs="Times New Roman"/>
          <w:sz w:val="28"/>
          <w:szCs w:val="28"/>
          <w:lang w:eastAsia="ru-RU"/>
        </w:rPr>
        <w:t>Боготольского</w:t>
      </w:r>
      <w:proofErr w:type="spellEnd"/>
      <w:r w:rsidRPr="005D7FE7">
        <w:rPr>
          <w:rFonts w:ascii="Times New Roman" w:eastAsia="Times New Roman" w:hAnsi="Times New Roman" w:cs="Times New Roman"/>
          <w:sz w:val="28"/>
          <w:szCs w:val="28"/>
          <w:lang w:eastAsia="ru-RU"/>
        </w:rPr>
        <w:t xml:space="preserve"> района»</w:t>
      </w:r>
      <w:r w:rsidR="00A8661A">
        <w:rPr>
          <w:rFonts w:ascii="Times New Roman" w:eastAsia="Times New Roman" w:hAnsi="Times New Roman" w:cs="Times New Roman"/>
          <w:sz w:val="28"/>
          <w:szCs w:val="28"/>
          <w:lang w:eastAsia="ru-RU"/>
        </w:rPr>
        <w:t>;</w:t>
      </w:r>
    </w:p>
    <w:p w:rsidR="00A8661A" w:rsidRDefault="00A8661A" w:rsidP="00B739C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bookmarkStart w:id="0" w:name="_GoBack"/>
      <w:bookmarkEnd w:id="0"/>
      <w:r>
        <w:rPr>
          <w:rFonts w:ascii="Times New Roman" w:eastAsia="Times New Roman" w:hAnsi="Times New Roman" w:cs="Times New Roman"/>
          <w:sz w:val="28"/>
          <w:szCs w:val="28"/>
          <w:lang w:eastAsia="ru-RU"/>
        </w:rPr>
        <w:t xml:space="preserve">униципальную программу </w:t>
      </w:r>
      <w:proofErr w:type="spellStart"/>
      <w:r>
        <w:rPr>
          <w:rFonts w:ascii="Times New Roman" w:eastAsia="Times New Roman" w:hAnsi="Times New Roman" w:cs="Times New Roman"/>
          <w:sz w:val="28"/>
          <w:szCs w:val="28"/>
          <w:lang w:eastAsia="ru-RU"/>
        </w:rPr>
        <w:t>Боготольского</w:t>
      </w:r>
      <w:proofErr w:type="spellEnd"/>
      <w:r>
        <w:rPr>
          <w:rFonts w:ascii="Times New Roman" w:eastAsia="Times New Roman" w:hAnsi="Times New Roman" w:cs="Times New Roman"/>
          <w:sz w:val="28"/>
          <w:szCs w:val="28"/>
          <w:lang w:eastAsia="ru-RU"/>
        </w:rPr>
        <w:t xml:space="preserve"> района Красноярского края «Развитие культуры </w:t>
      </w:r>
      <w:proofErr w:type="spellStart"/>
      <w:r>
        <w:rPr>
          <w:rFonts w:ascii="Times New Roman" w:eastAsia="Times New Roman" w:hAnsi="Times New Roman" w:cs="Times New Roman"/>
          <w:sz w:val="28"/>
          <w:szCs w:val="28"/>
          <w:lang w:eastAsia="ru-RU"/>
        </w:rPr>
        <w:t>Боготольского</w:t>
      </w:r>
      <w:proofErr w:type="spellEnd"/>
      <w:r>
        <w:rPr>
          <w:rFonts w:ascii="Times New Roman" w:eastAsia="Times New Roman" w:hAnsi="Times New Roman" w:cs="Times New Roman"/>
          <w:sz w:val="28"/>
          <w:szCs w:val="28"/>
          <w:lang w:eastAsia="ru-RU"/>
        </w:rPr>
        <w:t xml:space="preserve"> района» изложить в новой редакции согласно приложению.</w:t>
      </w:r>
    </w:p>
    <w:p w:rsidR="006F3EEC" w:rsidRPr="006F3EEC" w:rsidRDefault="006F3EEC" w:rsidP="00B739C4">
      <w:pPr>
        <w:spacing w:after="0" w:line="240" w:lineRule="auto"/>
        <w:ind w:firstLine="708"/>
        <w:jc w:val="both"/>
        <w:rPr>
          <w:rFonts w:ascii="Times New Roman" w:eastAsia="Times New Roman" w:hAnsi="Times New Roman" w:cs="Times New Roman"/>
          <w:sz w:val="28"/>
          <w:szCs w:val="28"/>
          <w:lang w:eastAsia="ru-RU"/>
        </w:rPr>
      </w:pPr>
      <w:r w:rsidRPr="006F3EEC">
        <w:rPr>
          <w:rFonts w:ascii="Times New Roman" w:eastAsia="Times New Roman" w:hAnsi="Times New Roman" w:cs="Times New Roman"/>
          <w:sz w:val="28"/>
          <w:szCs w:val="28"/>
          <w:lang w:eastAsia="ru-RU"/>
        </w:rPr>
        <w:t>2.Опубликовать Постановление в «Официальном вестнике Боготольского района» и на официальном сайте Боготольского района» (www.bogotol-r.ru).</w:t>
      </w:r>
    </w:p>
    <w:p w:rsidR="006F3EEC" w:rsidRDefault="006F3EEC" w:rsidP="00B739C4">
      <w:pPr>
        <w:spacing w:after="0" w:line="240" w:lineRule="auto"/>
        <w:ind w:firstLine="708"/>
        <w:jc w:val="both"/>
        <w:rPr>
          <w:rFonts w:ascii="Times New Roman" w:eastAsia="Times New Roman" w:hAnsi="Times New Roman" w:cs="Times New Roman"/>
          <w:sz w:val="28"/>
          <w:szCs w:val="28"/>
          <w:lang w:eastAsia="ru-RU"/>
        </w:rPr>
      </w:pPr>
      <w:r w:rsidRPr="006F3EEC">
        <w:rPr>
          <w:rFonts w:ascii="Times New Roman" w:eastAsia="Times New Roman" w:hAnsi="Times New Roman" w:cs="Times New Roman"/>
          <w:sz w:val="28"/>
          <w:szCs w:val="28"/>
          <w:lang w:eastAsia="ru-RU"/>
        </w:rPr>
        <w:t>3.</w:t>
      </w:r>
      <w:proofErr w:type="gramStart"/>
      <w:r w:rsidRPr="006F3EEC">
        <w:rPr>
          <w:rFonts w:ascii="Times New Roman" w:eastAsia="Times New Roman" w:hAnsi="Times New Roman" w:cs="Times New Roman"/>
          <w:sz w:val="28"/>
          <w:szCs w:val="28"/>
          <w:lang w:eastAsia="ru-RU"/>
        </w:rPr>
        <w:t>Контроль за</w:t>
      </w:r>
      <w:proofErr w:type="gramEnd"/>
      <w:r w:rsidRPr="006F3EEC">
        <w:rPr>
          <w:rFonts w:ascii="Times New Roman" w:eastAsia="Times New Roman" w:hAnsi="Times New Roman" w:cs="Times New Roman"/>
          <w:sz w:val="28"/>
          <w:szCs w:val="28"/>
          <w:lang w:eastAsia="ru-RU"/>
        </w:rPr>
        <w:t xml:space="preserve"> выполнением настоящего </w:t>
      </w:r>
      <w:r>
        <w:rPr>
          <w:rFonts w:ascii="Times New Roman" w:eastAsia="Times New Roman" w:hAnsi="Times New Roman" w:cs="Times New Roman"/>
          <w:sz w:val="28"/>
          <w:szCs w:val="28"/>
          <w:lang w:eastAsia="ru-RU"/>
        </w:rPr>
        <w:t xml:space="preserve">постановления возложить на Н.В. </w:t>
      </w:r>
      <w:proofErr w:type="spellStart"/>
      <w:r w:rsidRPr="006F3EEC">
        <w:rPr>
          <w:rFonts w:ascii="Times New Roman" w:eastAsia="Times New Roman" w:hAnsi="Times New Roman" w:cs="Times New Roman"/>
          <w:sz w:val="28"/>
          <w:szCs w:val="28"/>
          <w:lang w:eastAsia="ru-RU"/>
        </w:rPr>
        <w:t>Бакуневич</w:t>
      </w:r>
      <w:proofErr w:type="spellEnd"/>
      <w:r w:rsidRPr="006F3EEC">
        <w:rPr>
          <w:rFonts w:ascii="Times New Roman" w:eastAsia="Times New Roman" w:hAnsi="Times New Roman" w:cs="Times New Roman"/>
          <w:sz w:val="28"/>
          <w:szCs w:val="28"/>
          <w:lang w:eastAsia="ru-RU"/>
        </w:rPr>
        <w:t xml:space="preserve"> заместителя главы администрации по финансово-экономическим вопросам.</w:t>
      </w:r>
    </w:p>
    <w:p w:rsidR="00BF71DC" w:rsidRPr="00BF71DC" w:rsidRDefault="00625950" w:rsidP="00B739C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F71DC" w:rsidRPr="00BF71DC">
        <w:rPr>
          <w:rFonts w:ascii="Times New Roman" w:eastAsia="Times New Roman" w:hAnsi="Times New Roman" w:cs="Times New Roman"/>
          <w:sz w:val="28"/>
          <w:szCs w:val="28"/>
          <w:lang w:eastAsia="ru-RU"/>
        </w:rPr>
        <w:t>Постановление вступает в силу в день, следующий за днём его</w:t>
      </w:r>
      <w:r>
        <w:rPr>
          <w:rFonts w:ascii="Times New Roman" w:eastAsia="Times New Roman" w:hAnsi="Times New Roman" w:cs="Times New Roman"/>
          <w:sz w:val="28"/>
          <w:szCs w:val="28"/>
          <w:lang w:eastAsia="ru-RU"/>
        </w:rPr>
        <w:t xml:space="preserve"> </w:t>
      </w:r>
      <w:r w:rsidR="00BF71DC" w:rsidRPr="00BF71DC">
        <w:rPr>
          <w:rFonts w:ascii="Times New Roman" w:eastAsia="Times New Roman" w:hAnsi="Times New Roman" w:cs="Times New Roman"/>
          <w:sz w:val="28"/>
          <w:szCs w:val="28"/>
          <w:lang w:eastAsia="ru-RU"/>
        </w:rPr>
        <w:t>официального опубликования.</w:t>
      </w:r>
    </w:p>
    <w:p w:rsidR="00BF71DC" w:rsidRDefault="00BF71DC" w:rsidP="005A1355">
      <w:pPr>
        <w:spacing w:after="0" w:line="240" w:lineRule="auto"/>
        <w:jc w:val="both"/>
        <w:rPr>
          <w:rFonts w:ascii="Times New Roman" w:eastAsia="Times New Roman" w:hAnsi="Times New Roman" w:cs="Times New Roman"/>
          <w:sz w:val="28"/>
          <w:szCs w:val="28"/>
          <w:lang w:eastAsia="ru-RU"/>
        </w:rPr>
      </w:pPr>
    </w:p>
    <w:p w:rsidR="00413820" w:rsidRPr="00BF71DC" w:rsidRDefault="00413820" w:rsidP="005A1355">
      <w:pPr>
        <w:spacing w:after="0" w:line="240" w:lineRule="auto"/>
        <w:jc w:val="both"/>
        <w:rPr>
          <w:rFonts w:ascii="Times New Roman" w:eastAsia="Times New Roman" w:hAnsi="Times New Roman" w:cs="Times New Roman"/>
          <w:sz w:val="28"/>
          <w:szCs w:val="28"/>
          <w:lang w:eastAsia="ru-RU"/>
        </w:rPr>
      </w:pPr>
    </w:p>
    <w:p w:rsidR="00BF71DC" w:rsidRPr="00BF71DC" w:rsidRDefault="006F3EEC" w:rsidP="005A1355">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w:t>
      </w:r>
      <w:r w:rsidR="00BF71DC" w:rsidRPr="00BF71D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BF71DC" w:rsidRPr="00BF71DC">
        <w:rPr>
          <w:rFonts w:ascii="Times New Roman" w:eastAsia="Times New Roman" w:hAnsi="Times New Roman" w:cs="Times New Roman"/>
          <w:sz w:val="28"/>
          <w:szCs w:val="28"/>
          <w:lang w:eastAsia="ru-RU"/>
        </w:rPr>
        <w:t xml:space="preserve"> администрации</w:t>
      </w:r>
    </w:p>
    <w:p w:rsidR="00D1757E" w:rsidRDefault="00BF71DC" w:rsidP="00413820">
      <w:pPr>
        <w:spacing w:after="0" w:line="240" w:lineRule="auto"/>
        <w:jc w:val="both"/>
        <w:rPr>
          <w:rFonts w:ascii="Times New Roman" w:eastAsia="Times New Roman" w:hAnsi="Times New Roman" w:cs="Times New Roman"/>
          <w:sz w:val="28"/>
          <w:szCs w:val="28"/>
          <w:lang w:eastAsia="ru-RU"/>
        </w:rPr>
      </w:pPr>
      <w:proofErr w:type="spellStart"/>
      <w:r w:rsidRPr="00BF71DC">
        <w:rPr>
          <w:rFonts w:ascii="Times New Roman" w:eastAsia="Times New Roman" w:hAnsi="Times New Roman" w:cs="Times New Roman"/>
          <w:sz w:val="28"/>
          <w:szCs w:val="28"/>
          <w:lang w:eastAsia="ru-RU"/>
        </w:rPr>
        <w:t>Боготольского</w:t>
      </w:r>
      <w:proofErr w:type="spellEnd"/>
      <w:r w:rsidRPr="00BF71DC">
        <w:rPr>
          <w:rFonts w:ascii="Times New Roman" w:eastAsia="Times New Roman" w:hAnsi="Times New Roman" w:cs="Times New Roman"/>
          <w:sz w:val="28"/>
          <w:szCs w:val="28"/>
          <w:lang w:eastAsia="ru-RU"/>
        </w:rPr>
        <w:t xml:space="preserve"> района</w:t>
      </w:r>
      <w:r w:rsidR="00413820">
        <w:rPr>
          <w:rFonts w:ascii="Times New Roman" w:eastAsia="Times New Roman" w:hAnsi="Times New Roman" w:cs="Times New Roman"/>
          <w:sz w:val="28"/>
          <w:szCs w:val="28"/>
          <w:lang w:eastAsia="ru-RU"/>
        </w:rPr>
        <w:tab/>
      </w:r>
      <w:r w:rsidR="00413820">
        <w:rPr>
          <w:rFonts w:ascii="Times New Roman" w:eastAsia="Times New Roman" w:hAnsi="Times New Roman" w:cs="Times New Roman"/>
          <w:sz w:val="28"/>
          <w:szCs w:val="28"/>
          <w:lang w:eastAsia="ru-RU"/>
        </w:rPr>
        <w:tab/>
      </w:r>
      <w:r w:rsidR="00413820">
        <w:rPr>
          <w:rFonts w:ascii="Times New Roman" w:eastAsia="Times New Roman" w:hAnsi="Times New Roman" w:cs="Times New Roman"/>
          <w:sz w:val="28"/>
          <w:szCs w:val="28"/>
          <w:lang w:eastAsia="ru-RU"/>
        </w:rPr>
        <w:tab/>
      </w:r>
      <w:r w:rsidR="00413820">
        <w:rPr>
          <w:rFonts w:ascii="Times New Roman" w:eastAsia="Times New Roman" w:hAnsi="Times New Roman" w:cs="Times New Roman"/>
          <w:sz w:val="28"/>
          <w:szCs w:val="28"/>
          <w:lang w:eastAsia="ru-RU"/>
        </w:rPr>
        <w:tab/>
      </w:r>
      <w:r w:rsidR="00413820">
        <w:rPr>
          <w:rFonts w:ascii="Times New Roman" w:eastAsia="Times New Roman" w:hAnsi="Times New Roman" w:cs="Times New Roman"/>
          <w:sz w:val="28"/>
          <w:szCs w:val="28"/>
          <w:lang w:eastAsia="ru-RU"/>
        </w:rPr>
        <w:tab/>
      </w:r>
      <w:r w:rsidR="00413820">
        <w:rPr>
          <w:rFonts w:ascii="Times New Roman" w:eastAsia="Times New Roman" w:hAnsi="Times New Roman" w:cs="Times New Roman"/>
          <w:sz w:val="28"/>
          <w:szCs w:val="28"/>
          <w:lang w:eastAsia="ru-RU"/>
        </w:rPr>
        <w:tab/>
      </w:r>
      <w:r w:rsidR="00413820">
        <w:rPr>
          <w:rFonts w:ascii="Times New Roman" w:eastAsia="Times New Roman" w:hAnsi="Times New Roman" w:cs="Times New Roman"/>
          <w:sz w:val="28"/>
          <w:szCs w:val="28"/>
          <w:lang w:eastAsia="ru-RU"/>
        </w:rPr>
        <w:tab/>
      </w:r>
      <w:r w:rsidRPr="00BF71DC">
        <w:rPr>
          <w:rFonts w:ascii="Times New Roman" w:eastAsia="Times New Roman" w:hAnsi="Times New Roman" w:cs="Times New Roman"/>
          <w:sz w:val="28"/>
          <w:szCs w:val="28"/>
          <w:lang w:eastAsia="ru-RU"/>
        </w:rPr>
        <w:t xml:space="preserve">Н.В. </w:t>
      </w:r>
      <w:proofErr w:type="spellStart"/>
      <w:r w:rsidR="006F3EEC">
        <w:rPr>
          <w:rFonts w:ascii="Times New Roman" w:eastAsia="Times New Roman" w:hAnsi="Times New Roman" w:cs="Times New Roman"/>
          <w:sz w:val="28"/>
          <w:szCs w:val="28"/>
          <w:lang w:eastAsia="ru-RU"/>
        </w:rPr>
        <w:t>Бакуневич</w:t>
      </w:r>
      <w:proofErr w:type="spellEnd"/>
    </w:p>
    <w:p w:rsidR="00892FDD" w:rsidRDefault="00892FDD" w:rsidP="00413820">
      <w:pPr>
        <w:spacing w:after="0" w:line="240" w:lineRule="auto"/>
        <w:jc w:val="both"/>
        <w:rPr>
          <w:rFonts w:ascii="Times New Roman" w:eastAsia="Times New Roman" w:hAnsi="Times New Roman" w:cs="Times New Roman"/>
          <w:sz w:val="28"/>
          <w:szCs w:val="28"/>
          <w:lang w:eastAsia="ru-RU"/>
        </w:rPr>
      </w:pPr>
    </w:p>
    <w:p w:rsidR="00892FDD" w:rsidRDefault="00892FDD" w:rsidP="00413820">
      <w:pPr>
        <w:spacing w:after="0" w:line="240" w:lineRule="auto"/>
        <w:jc w:val="both"/>
        <w:rPr>
          <w:rFonts w:ascii="Times New Roman" w:eastAsia="Times New Roman" w:hAnsi="Times New Roman" w:cs="Times New Roman"/>
          <w:sz w:val="28"/>
          <w:szCs w:val="28"/>
          <w:lang w:eastAsia="ru-RU"/>
        </w:rPr>
      </w:pPr>
    </w:p>
    <w:p w:rsidR="00B739C4" w:rsidRDefault="00B739C4" w:rsidP="00413820">
      <w:pPr>
        <w:spacing w:after="0" w:line="240" w:lineRule="auto"/>
        <w:jc w:val="both"/>
        <w:rPr>
          <w:rFonts w:ascii="Times New Roman" w:eastAsia="Times New Roman" w:hAnsi="Times New Roman" w:cs="Times New Roman"/>
          <w:sz w:val="28"/>
          <w:szCs w:val="28"/>
          <w:lang w:eastAsia="ru-RU"/>
        </w:rPr>
      </w:pPr>
    </w:p>
    <w:p w:rsidR="00D168DB" w:rsidRPr="00D168DB" w:rsidRDefault="00D168DB" w:rsidP="00D168D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Муниципальная программа </w:t>
      </w:r>
      <w:proofErr w:type="spellStart"/>
      <w:r w:rsidRPr="00D168DB">
        <w:rPr>
          <w:rFonts w:ascii="Times New Roman" w:eastAsia="Times New Roman" w:hAnsi="Times New Roman" w:cs="Times New Roman"/>
          <w:bCs/>
          <w:sz w:val="28"/>
          <w:szCs w:val="28"/>
          <w:lang w:eastAsia="ru-RU"/>
        </w:rPr>
        <w:t>Боготольского</w:t>
      </w:r>
      <w:proofErr w:type="spellEnd"/>
      <w:r w:rsidRPr="00D168DB">
        <w:rPr>
          <w:rFonts w:ascii="Times New Roman" w:eastAsia="Times New Roman" w:hAnsi="Times New Roman" w:cs="Times New Roman"/>
          <w:bCs/>
          <w:sz w:val="28"/>
          <w:szCs w:val="28"/>
          <w:lang w:eastAsia="ru-RU"/>
        </w:rPr>
        <w:t xml:space="preserve"> района Красноярского края</w:t>
      </w:r>
    </w:p>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«Развитие культуры Боготольского района» </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168DB" w:rsidRPr="00D168DB" w:rsidRDefault="00D168DB" w:rsidP="00D168D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1.Паспорт </w:t>
      </w:r>
    </w:p>
    <w:p w:rsidR="00D168DB" w:rsidRPr="00D168DB" w:rsidRDefault="00D168DB" w:rsidP="00D168D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муниципальной программы Боготольского района Красноярского края «Развитие</w:t>
      </w:r>
      <w:r w:rsidR="00DE3D11">
        <w:rPr>
          <w:rFonts w:ascii="Times New Roman" w:eastAsia="Times New Roman" w:hAnsi="Times New Roman" w:cs="Times New Roman"/>
          <w:bCs/>
          <w:sz w:val="28"/>
          <w:szCs w:val="28"/>
          <w:lang w:eastAsia="ru-RU"/>
        </w:rPr>
        <w:t xml:space="preserve"> культуры Боготольского района»</w:t>
      </w:r>
    </w:p>
    <w:p w:rsidR="00D168DB" w:rsidRPr="00D168DB" w:rsidRDefault="00D168DB" w:rsidP="00D168DB">
      <w:pPr>
        <w:tabs>
          <w:tab w:val="left" w:pos="5040"/>
          <w:tab w:val="left" w:pos="5220"/>
        </w:tabs>
        <w:autoSpaceDE w:val="0"/>
        <w:autoSpaceDN w:val="0"/>
        <w:adjustRightInd w:val="0"/>
        <w:spacing w:after="0" w:line="240" w:lineRule="auto"/>
        <w:rPr>
          <w:rFonts w:ascii="Arial" w:eastAsia="Times New Roman" w:hAnsi="Arial" w:cs="Arial"/>
          <w:b/>
          <w:bCs/>
          <w:sz w:val="20"/>
          <w:szCs w:val="20"/>
          <w:lang w:eastAsia="ru-RU"/>
        </w:rPr>
      </w:pPr>
    </w:p>
    <w:tbl>
      <w:tblPr>
        <w:tblStyle w:val="a3"/>
        <w:tblW w:w="9360" w:type="dxa"/>
        <w:tblInd w:w="108" w:type="dxa"/>
        <w:tblLook w:val="01E0" w:firstRow="1" w:lastRow="1" w:firstColumn="1" w:lastColumn="1" w:noHBand="0" w:noVBand="0"/>
      </w:tblPr>
      <w:tblGrid>
        <w:gridCol w:w="3060"/>
        <w:gridCol w:w="6300"/>
      </w:tblGrid>
      <w:tr w:rsidR="00D168DB" w:rsidRPr="00D168DB" w:rsidTr="00D168DB">
        <w:tc>
          <w:tcPr>
            <w:tcW w:w="3060" w:type="dxa"/>
          </w:tcPr>
          <w:p w:rsidR="00D168DB" w:rsidRPr="00D168DB" w:rsidRDefault="00D168DB" w:rsidP="00D168DB">
            <w:pPr>
              <w:autoSpaceDE w:val="0"/>
              <w:autoSpaceDN w:val="0"/>
              <w:adjustRightInd w:val="0"/>
              <w:rPr>
                <w:sz w:val="28"/>
                <w:szCs w:val="28"/>
              </w:rPr>
            </w:pPr>
            <w:r w:rsidRPr="00D168DB">
              <w:rPr>
                <w:sz w:val="28"/>
                <w:szCs w:val="28"/>
              </w:rPr>
              <w:t>Наименование муниципальной программы</w:t>
            </w:r>
          </w:p>
        </w:tc>
        <w:tc>
          <w:tcPr>
            <w:tcW w:w="6300" w:type="dxa"/>
          </w:tcPr>
          <w:p w:rsidR="00D168DB" w:rsidRPr="00D168DB" w:rsidRDefault="00D168DB" w:rsidP="00D168DB">
            <w:pPr>
              <w:tabs>
                <w:tab w:val="left" w:pos="5040"/>
                <w:tab w:val="left" w:pos="5220"/>
              </w:tabs>
              <w:autoSpaceDE w:val="0"/>
              <w:autoSpaceDN w:val="0"/>
              <w:adjustRightInd w:val="0"/>
              <w:rPr>
                <w:b/>
                <w:bCs/>
                <w:sz w:val="28"/>
                <w:szCs w:val="28"/>
              </w:rPr>
            </w:pPr>
            <w:r w:rsidRPr="00D168DB">
              <w:rPr>
                <w:bCs/>
                <w:sz w:val="28"/>
                <w:szCs w:val="28"/>
              </w:rPr>
              <w:t xml:space="preserve">муниципальная программа Боготольского района Красноярского края «Развитие </w:t>
            </w:r>
            <w:r w:rsidR="00B739C4">
              <w:rPr>
                <w:bCs/>
                <w:sz w:val="28"/>
                <w:szCs w:val="28"/>
              </w:rPr>
              <w:t xml:space="preserve">культуры </w:t>
            </w:r>
            <w:proofErr w:type="spellStart"/>
            <w:r w:rsidR="00B739C4">
              <w:rPr>
                <w:bCs/>
                <w:sz w:val="28"/>
                <w:szCs w:val="28"/>
              </w:rPr>
              <w:t>Боготольского</w:t>
            </w:r>
            <w:proofErr w:type="spellEnd"/>
            <w:r w:rsidR="00B739C4">
              <w:rPr>
                <w:bCs/>
                <w:sz w:val="28"/>
                <w:szCs w:val="28"/>
              </w:rPr>
              <w:t xml:space="preserve"> района» </w:t>
            </w:r>
            <w:r w:rsidRPr="00D168DB">
              <w:rPr>
                <w:bCs/>
                <w:sz w:val="28"/>
                <w:szCs w:val="28"/>
              </w:rPr>
              <w:t>(далее – Программа)</w:t>
            </w:r>
          </w:p>
        </w:tc>
      </w:tr>
      <w:tr w:rsidR="00D168DB" w:rsidRPr="00D168DB" w:rsidTr="00D168DB">
        <w:tc>
          <w:tcPr>
            <w:tcW w:w="3060" w:type="dxa"/>
          </w:tcPr>
          <w:p w:rsidR="00D168DB" w:rsidRPr="00D168DB" w:rsidRDefault="00D168DB" w:rsidP="00D168DB">
            <w:pPr>
              <w:autoSpaceDE w:val="0"/>
              <w:autoSpaceDN w:val="0"/>
              <w:adjustRightInd w:val="0"/>
              <w:rPr>
                <w:bCs/>
                <w:sz w:val="28"/>
                <w:szCs w:val="28"/>
              </w:rPr>
            </w:pPr>
            <w:r w:rsidRPr="00D168DB">
              <w:rPr>
                <w:bCs/>
                <w:sz w:val="28"/>
                <w:szCs w:val="28"/>
              </w:rPr>
              <w:t>Основания для разработки Программы</w:t>
            </w:r>
          </w:p>
        </w:tc>
        <w:tc>
          <w:tcPr>
            <w:tcW w:w="6300" w:type="dxa"/>
          </w:tcPr>
          <w:p w:rsidR="00D168DB" w:rsidRPr="00D168DB" w:rsidRDefault="00D168DB" w:rsidP="00D168DB">
            <w:pPr>
              <w:autoSpaceDE w:val="0"/>
              <w:autoSpaceDN w:val="0"/>
              <w:adjustRightInd w:val="0"/>
              <w:rPr>
                <w:sz w:val="28"/>
                <w:szCs w:val="28"/>
              </w:rPr>
            </w:pPr>
            <w:r w:rsidRPr="00D168DB">
              <w:rPr>
                <w:sz w:val="28"/>
                <w:szCs w:val="28"/>
              </w:rPr>
              <w:t>статья 179 Бюджетного кодекса Российской Федерации;</w:t>
            </w:r>
          </w:p>
          <w:p w:rsidR="00D168DB" w:rsidRPr="00D168DB" w:rsidRDefault="00D168DB" w:rsidP="00B739C4">
            <w:pPr>
              <w:widowControl w:val="0"/>
              <w:autoSpaceDE w:val="0"/>
              <w:autoSpaceDN w:val="0"/>
              <w:adjustRightInd w:val="0"/>
              <w:rPr>
                <w:sz w:val="28"/>
                <w:szCs w:val="28"/>
              </w:rPr>
            </w:pPr>
            <w:r w:rsidRPr="00D168DB">
              <w:rPr>
                <w:sz w:val="28"/>
                <w:szCs w:val="28"/>
              </w:rPr>
              <w:t>Постановление администрации Боготольского района от 05.08.2013 №560-п</w:t>
            </w:r>
            <w:r w:rsidRPr="00D168DB">
              <w:rPr>
                <w:b/>
                <w:sz w:val="28"/>
                <w:szCs w:val="28"/>
              </w:rPr>
              <w:t xml:space="preserve"> «</w:t>
            </w:r>
            <w:r w:rsidRPr="00D168DB">
              <w:rPr>
                <w:sz w:val="28"/>
                <w:szCs w:val="28"/>
              </w:rPr>
              <w:t>Об утверждении Порядка принятия решений о разработке муниципальных программ Боготольского района Красноярского края, их формировании и реализации»</w:t>
            </w:r>
          </w:p>
        </w:tc>
      </w:tr>
      <w:tr w:rsidR="00D168DB" w:rsidRPr="00D168DB" w:rsidTr="00D168DB">
        <w:tc>
          <w:tcPr>
            <w:tcW w:w="3060" w:type="dxa"/>
          </w:tcPr>
          <w:p w:rsidR="00D168DB" w:rsidRPr="00D168DB" w:rsidRDefault="00D168DB" w:rsidP="00D168DB">
            <w:pPr>
              <w:autoSpaceDE w:val="0"/>
              <w:autoSpaceDN w:val="0"/>
              <w:adjustRightInd w:val="0"/>
              <w:rPr>
                <w:sz w:val="28"/>
                <w:szCs w:val="28"/>
              </w:rPr>
            </w:pPr>
            <w:r w:rsidRPr="00D168DB">
              <w:rPr>
                <w:sz w:val="28"/>
                <w:szCs w:val="28"/>
              </w:rPr>
              <w:t>Ответственный исполнитель Программы</w:t>
            </w:r>
          </w:p>
        </w:tc>
        <w:tc>
          <w:tcPr>
            <w:tcW w:w="6300" w:type="dxa"/>
          </w:tcPr>
          <w:p w:rsidR="00D168DB" w:rsidRPr="00D168DB" w:rsidRDefault="00D168DB" w:rsidP="00D168DB">
            <w:pPr>
              <w:autoSpaceDE w:val="0"/>
              <w:autoSpaceDN w:val="0"/>
              <w:adjustRightInd w:val="0"/>
              <w:rPr>
                <w:sz w:val="28"/>
                <w:szCs w:val="28"/>
              </w:rPr>
            </w:pPr>
            <w:r w:rsidRPr="00D168DB">
              <w:rPr>
                <w:sz w:val="28"/>
                <w:szCs w:val="28"/>
              </w:rPr>
              <w:t>Администрация Боготольского района</w:t>
            </w:r>
          </w:p>
        </w:tc>
      </w:tr>
      <w:tr w:rsidR="00D168DB" w:rsidRPr="00D168DB" w:rsidTr="00D168DB">
        <w:tc>
          <w:tcPr>
            <w:tcW w:w="3060" w:type="dxa"/>
          </w:tcPr>
          <w:p w:rsidR="00D168DB" w:rsidRPr="00D168DB" w:rsidRDefault="00D168DB" w:rsidP="00D168DB">
            <w:pPr>
              <w:autoSpaceDE w:val="0"/>
              <w:autoSpaceDN w:val="0"/>
              <w:adjustRightInd w:val="0"/>
              <w:rPr>
                <w:sz w:val="28"/>
                <w:szCs w:val="28"/>
              </w:rPr>
            </w:pPr>
            <w:r w:rsidRPr="00D168DB">
              <w:rPr>
                <w:sz w:val="28"/>
                <w:szCs w:val="28"/>
              </w:rPr>
              <w:t>Соисполнители Программы</w:t>
            </w:r>
          </w:p>
        </w:tc>
        <w:tc>
          <w:tcPr>
            <w:tcW w:w="6300" w:type="dxa"/>
          </w:tcPr>
          <w:p w:rsidR="00D168DB" w:rsidRPr="00D168DB" w:rsidRDefault="00D168DB" w:rsidP="00D168DB">
            <w:pPr>
              <w:autoSpaceDE w:val="0"/>
              <w:autoSpaceDN w:val="0"/>
              <w:adjustRightInd w:val="0"/>
              <w:rPr>
                <w:sz w:val="28"/>
                <w:szCs w:val="28"/>
              </w:rPr>
            </w:pPr>
            <w:r w:rsidRPr="00D168DB">
              <w:rPr>
                <w:sz w:val="28"/>
                <w:szCs w:val="28"/>
              </w:rPr>
              <w:t>Администрация Боготольского района Администрации сельсоветов</w:t>
            </w:r>
          </w:p>
        </w:tc>
      </w:tr>
      <w:tr w:rsidR="00D168DB" w:rsidRPr="00D168DB" w:rsidTr="00D168DB">
        <w:tc>
          <w:tcPr>
            <w:tcW w:w="3060" w:type="dxa"/>
          </w:tcPr>
          <w:p w:rsidR="00D168DB" w:rsidRPr="00D168DB" w:rsidRDefault="00D168DB" w:rsidP="00D168DB">
            <w:pPr>
              <w:autoSpaceDE w:val="0"/>
              <w:autoSpaceDN w:val="0"/>
              <w:adjustRightInd w:val="0"/>
              <w:rPr>
                <w:sz w:val="28"/>
                <w:szCs w:val="28"/>
                <w:highlight w:val="yellow"/>
              </w:rPr>
            </w:pPr>
            <w:r w:rsidRPr="00D168DB">
              <w:rPr>
                <w:sz w:val="28"/>
                <w:szCs w:val="28"/>
              </w:rPr>
              <w:t>Подпрограммы Программы</w:t>
            </w:r>
          </w:p>
        </w:tc>
        <w:tc>
          <w:tcPr>
            <w:tcW w:w="6300" w:type="dxa"/>
          </w:tcPr>
          <w:p w:rsidR="00D168DB" w:rsidRPr="00D168DB" w:rsidRDefault="00D168DB" w:rsidP="00D168DB">
            <w:pPr>
              <w:widowControl w:val="0"/>
              <w:autoSpaceDE w:val="0"/>
              <w:autoSpaceDN w:val="0"/>
              <w:adjustRightInd w:val="0"/>
              <w:rPr>
                <w:sz w:val="28"/>
                <w:szCs w:val="28"/>
              </w:rPr>
            </w:pPr>
            <w:r w:rsidRPr="00D168DB">
              <w:rPr>
                <w:sz w:val="28"/>
                <w:szCs w:val="28"/>
              </w:rPr>
              <w:t xml:space="preserve">подпрограмма 1 «Сохранение культурного наследия»; </w:t>
            </w:r>
          </w:p>
          <w:p w:rsidR="00D168DB" w:rsidRPr="00D168DB" w:rsidRDefault="00D168DB" w:rsidP="00D168DB">
            <w:pPr>
              <w:widowControl w:val="0"/>
              <w:autoSpaceDE w:val="0"/>
              <w:autoSpaceDN w:val="0"/>
              <w:adjustRightInd w:val="0"/>
              <w:rPr>
                <w:sz w:val="28"/>
                <w:szCs w:val="28"/>
              </w:rPr>
            </w:pPr>
            <w:r w:rsidRPr="00D168DB">
              <w:rPr>
                <w:sz w:val="28"/>
                <w:szCs w:val="28"/>
              </w:rPr>
              <w:t>подпрограмма 2 «Развитие архивного дела в Боготольском районе»</w:t>
            </w:r>
          </w:p>
          <w:p w:rsidR="00D168DB" w:rsidRPr="00D168DB" w:rsidRDefault="00D168DB" w:rsidP="00D168DB">
            <w:pPr>
              <w:widowControl w:val="0"/>
              <w:autoSpaceDE w:val="0"/>
              <w:autoSpaceDN w:val="0"/>
              <w:adjustRightInd w:val="0"/>
              <w:rPr>
                <w:sz w:val="28"/>
                <w:szCs w:val="28"/>
              </w:rPr>
            </w:pPr>
            <w:r w:rsidRPr="00D168DB">
              <w:rPr>
                <w:sz w:val="28"/>
                <w:szCs w:val="28"/>
              </w:rPr>
              <w:t>подпрограмма 3 «Развитие досуга и народного творчества»;</w:t>
            </w:r>
          </w:p>
          <w:p w:rsidR="00D168DB" w:rsidRPr="00D168DB" w:rsidRDefault="00D168DB" w:rsidP="00D168DB">
            <w:pPr>
              <w:widowControl w:val="0"/>
              <w:autoSpaceDE w:val="0"/>
              <w:autoSpaceDN w:val="0"/>
              <w:adjustRightInd w:val="0"/>
              <w:rPr>
                <w:sz w:val="28"/>
                <w:szCs w:val="28"/>
              </w:rPr>
            </w:pPr>
            <w:r w:rsidRPr="00D168DB">
              <w:rPr>
                <w:sz w:val="28"/>
                <w:szCs w:val="28"/>
              </w:rPr>
              <w:t>подпрограмма 4 «Обеспечение ус</w:t>
            </w:r>
            <w:r w:rsidR="00B739C4">
              <w:rPr>
                <w:sz w:val="28"/>
                <w:szCs w:val="28"/>
              </w:rPr>
              <w:t xml:space="preserve">ловий реализации муниципальной </w:t>
            </w:r>
            <w:r w:rsidRPr="00D168DB">
              <w:rPr>
                <w:sz w:val="28"/>
                <w:szCs w:val="28"/>
              </w:rPr>
              <w:t>программы и прочие мероприятия»;</w:t>
            </w:r>
          </w:p>
        </w:tc>
      </w:tr>
      <w:tr w:rsidR="00D168DB" w:rsidRPr="00D168DB" w:rsidTr="00D168DB">
        <w:tc>
          <w:tcPr>
            <w:tcW w:w="3060" w:type="dxa"/>
          </w:tcPr>
          <w:p w:rsidR="00D168DB" w:rsidRPr="00D168DB" w:rsidRDefault="00DE3D11" w:rsidP="00D168DB">
            <w:pPr>
              <w:autoSpaceDE w:val="0"/>
              <w:autoSpaceDN w:val="0"/>
              <w:adjustRightInd w:val="0"/>
              <w:rPr>
                <w:sz w:val="28"/>
                <w:szCs w:val="28"/>
              </w:rPr>
            </w:pPr>
            <w:r>
              <w:rPr>
                <w:sz w:val="28"/>
                <w:szCs w:val="28"/>
              </w:rPr>
              <w:t xml:space="preserve">Цель </w:t>
            </w:r>
            <w:r w:rsidR="00D168DB" w:rsidRPr="00D168DB">
              <w:rPr>
                <w:sz w:val="28"/>
                <w:szCs w:val="28"/>
              </w:rPr>
              <w:t>Программы</w:t>
            </w:r>
          </w:p>
        </w:tc>
        <w:tc>
          <w:tcPr>
            <w:tcW w:w="6300" w:type="dxa"/>
          </w:tcPr>
          <w:p w:rsidR="00D168DB" w:rsidRPr="00D168DB" w:rsidRDefault="00D168DB" w:rsidP="00D168DB">
            <w:pPr>
              <w:jc w:val="both"/>
              <w:rPr>
                <w:sz w:val="28"/>
                <w:szCs w:val="28"/>
              </w:rPr>
            </w:pPr>
            <w:r w:rsidRPr="00D168DB">
              <w:rPr>
                <w:sz w:val="28"/>
                <w:szCs w:val="28"/>
              </w:rPr>
              <w:t>Создание условий для развития и реализации культурного и духовного потенциала населения Боготольского района</w:t>
            </w:r>
          </w:p>
        </w:tc>
      </w:tr>
      <w:tr w:rsidR="00D168DB" w:rsidRPr="00D168DB" w:rsidTr="00D168DB">
        <w:tc>
          <w:tcPr>
            <w:tcW w:w="3060" w:type="dxa"/>
          </w:tcPr>
          <w:p w:rsidR="00D168DB" w:rsidRPr="00D168DB" w:rsidRDefault="00DE3D11" w:rsidP="00D168DB">
            <w:pPr>
              <w:widowControl w:val="0"/>
              <w:autoSpaceDE w:val="0"/>
              <w:autoSpaceDN w:val="0"/>
              <w:adjustRightInd w:val="0"/>
              <w:rPr>
                <w:sz w:val="28"/>
                <w:szCs w:val="28"/>
              </w:rPr>
            </w:pPr>
            <w:r>
              <w:rPr>
                <w:sz w:val="28"/>
                <w:szCs w:val="28"/>
              </w:rPr>
              <w:t xml:space="preserve">Задачи </w:t>
            </w:r>
            <w:r w:rsidR="00D168DB" w:rsidRPr="00D168DB">
              <w:rPr>
                <w:sz w:val="28"/>
                <w:szCs w:val="28"/>
              </w:rPr>
              <w:t>Программы</w:t>
            </w:r>
          </w:p>
        </w:tc>
        <w:tc>
          <w:tcPr>
            <w:tcW w:w="6300" w:type="dxa"/>
          </w:tcPr>
          <w:p w:rsidR="00D168DB" w:rsidRPr="00D168DB" w:rsidRDefault="00D168DB" w:rsidP="00D168DB">
            <w:pPr>
              <w:widowControl w:val="0"/>
              <w:autoSpaceDE w:val="0"/>
              <w:autoSpaceDN w:val="0"/>
              <w:adjustRightInd w:val="0"/>
              <w:rPr>
                <w:sz w:val="28"/>
                <w:szCs w:val="28"/>
              </w:rPr>
            </w:pPr>
            <w:r w:rsidRPr="00D168DB">
              <w:rPr>
                <w:sz w:val="28"/>
                <w:szCs w:val="28"/>
              </w:rPr>
              <w:t>Задача 1.«С</w:t>
            </w:r>
            <w:r w:rsidRPr="00D168DB">
              <w:rPr>
                <w:bCs/>
                <w:sz w:val="28"/>
                <w:szCs w:val="28"/>
              </w:rPr>
              <w:t xml:space="preserve">охранение и эффективное использование культурного наследия </w:t>
            </w:r>
            <w:r w:rsidRPr="00D168DB">
              <w:rPr>
                <w:sz w:val="28"/>
                <w:szCs w:val="28"/>
              </w:rPr>
              <w:t>Боготольского района</w:t>
            </w:r>
            <w:r w:rsidRPr="00D168DB">
              <w:rPr>
                <w:bCs/>
                <w:sz w:val="28"/>
                <w:szCs w:val="28"/>
              </w:rPr>
              <w:t>»;</w:t>
            </w:r>
          </w:p>
          <w:p w:rsidR="00D168DB" w:rsidRPr="00D168DB" w:rsidRDefault="00D168DB" w:rsidP="00D168DB">
            <w:pPr>
              <w:widowControl w:val="0"/>
              <w:autoSpaceDE w:val="0"/>
              <w:autoSpaceDN w:val="0"/>
              <w:adjustRightInd w:val="0"/>
              <w:rPr>
                <w:bCs/>
                <w:sz w:val="28"/>
                <w:szCs w:val="28"/>
              </w:rPr>
            </w:pPr>
            <w:r w:rsidRPr="00D168DB">
              <w:rPr>
                <w:sz w:val="28"/>
                <w:szCs w:val="28"/>
              </w:rPr>
              <w:t>Задача 2.«О</w:t>
            </w:r>
            <w:r w:rsidRPr="00D168DB">
              <w:rPr>
                <w:bCs/>
                <w:sz w:val="28"/>
                <w:szCs w:val="28"/>
              </w:rPr>
              <w:t xml:space="preserve">беспечение доступа населения </w:t>
            </w:r>
            <w:r w:rsidRPr="00D168DB">
              <w:rPr>
                <w:sz w:val="28"/>
                <w:szCs w:val="28"/>
              </w:rPr>
              <w:t xml:space="preserve">Боготольского района </w:t>
            </w:r>
            <w:r w:rsidRPr="00D168DB">
              <w:rPr>
                <w:bCs/>
                <w:sz w:val="28"/>
                <w:szCs w:val="28"/>
              </w:rPr>
              <w:t>к культурным благам и участию в культурной жизни»;</w:t>
            </w:r>
          </w:p>
          <w:p w:rsidR="00D168DB" w:rsidRPr="00D168DB" w:rsidRDefault="00D168DB" w:rsidP="00D168DB">
            <w:pPr>
              <w:widowControl w:val="0"/>
              <w:autoSpaceDE w:val="0"/>
              <w:autoSpaceDN w:val="0"/>
              <w:adjustRightInd w:val="0"/>
              <w:rPr>
                <w:sz w:val="28"/>
                <w:szCs w:val="28"/>
              </w:rPr>
            </w:pPr>
            <w:r w:rsidRPr="00D168DB">
              <w:rPr>
                <w:sz w:val="28"/>
                <w:szCs w:val="28"/>
              </w:rPr>
              <w:t>Задача 3.«С</w:t>
            </w:r>
            <w:r w:rsidRPr="00D168DB">
              <w:rPr>
                <w:bCs/>
                <w:sz w:val="28"/>
                <w:szCs w:val="28"/>
              </w:rPr>
              <w:t xml:space="preserve">оздание условий для устойчивого </w:t>
            </w:r>
            <w:r w:rsidRPr="00D168DB">
              <w:rPr>
                <w:bCs/>
                <w:sz w:val="28"/>
                <w:szCs w:val="28"/>
              </w:rPr>
              <w:lastRenderedPageBreak/>
              <w:t>развития отрасли «культура» в Боготольском районе</w:t>
            </w:r>
          </w:p>
        </w:tc>
      </w:tr>
      <w:tr w:rsidR="00D168DB" w:rsidRPr="00D168DB" w:rsidTr="00D168DB">
        <w:tc>
          <w:tcPr>
            <w:tcW w:w="3060" w:type="dxa"/>
          </w:tcPr>
          <w:p w:rsidR="00D168DB" w:rsidRPr="00D168DB" w:rsidRDefault="00D168DB" w:rsidP="00D168DB">
            <w:pPr>
              <w:widowControl w:val="0"/>
              <w:autoSpaceDE w:val="0"/>
              <w:autoSpaceDN w:val="0"/>
              <w:adjustRightInd w:val="0"/>
              <w:rPr>
                <w:sz w:val="28"/>
                <w:szCs w:val="28"/>
              </w:rPr>
            </w:pPr>
            <w:r w:rsidRPr="00D168DB">
              <w:rPr>
                <w:sz w:val="28"/>
                <w:szCs w:val="28"/>
              </w:rPr>
              <w:lastRenderedPageBreak/>
              <w:t xml:space="preserve">Этапы и сроки </w:t>
            </w:r>
            <w:r w:rsidR="00B739C4">
              <w:rPr>
                <w:sz w:val="28"/>
                <w:szCs w:val="28"/>
              </w:rPr>
              <w:t xml:space="preserve">реализации </w:t>
            </w:r>
            <w:r w:rsidRPr="00D168DB">
              <w:rPr>
                <w:sz w:val="28"/>
                <w:szCs w:val="28"/>
              </w:rPr>
              <w:t>Программы</w:t>
            </w:r>
          </w:p>
        </w:tc>
        <w:tc>
          <w:tcPr>
            <w:tcW w:w="6300" w:type="dxa"/>
          </w:tcPr>
          <w:p w:rsidR="00D168DB" w:rsidRPr="00D168DB" w:rsidRDefault="00D168DB" w:rsidP="00D168DB">
            <w:pPr>
              <w:widowControl w:val="0"/>
              <w:autoSpaceDE w:val="0"/>
              <w:autoSpaceDN w:val="0"/>
              <w:adjustRightInd w:val="0"/>
              <w:rPr>
                <w:sz w:val="28"/>
                <w:szCs w:val="28"/>
              </w:rPr>
            </w:pPr>
            <w:r w:rsidRPr="00D168DB">
              <w:rPr>
                <w:sz w:val="28"/>
                <w:szCs w:val="28"/>
              </w:rPr>
              <w:t xml:space="preserve">2014 - 2017 годы (без деления на этапы) </w:t>
            </w:r>
          </w:p>
        </w:tc>
      </w:tr>
      <w:tr w:rsidR="00D168DB" w:rsidRPr="00D168DB" w:rsidTr="00D168DB">
        <w:tc>
          <w:tcPr>
            <w:tcW w:w="3060" w:type="dxa"/>
          </w:tcPr>
          <w:p w:rsidR="00D168DB" w:rsidRPr="00D168DB" w:rsidRDefault="00D168DB" w:rsidP="00D168DB">
            <w:pPr>
              <w:widowControl w:val="0"/>
              <w:autoSpaceDE w:val="0"/>
              <w:autoSpaceDN w:val="0"/>
              <w:adjustRightInd w:val="0"/>
              <w:rPr>
                <w:sz w:val="28"/>
                <w:szCs w:val="28"/>
              </w:rPr>
            </w:pPr>
            <w:r w:rsidRPr="00D168DB">
              <w:rPr>
                <w:sz w:val="28"/>
                <w:szCs w:val="28"/>
              </w:rPr>
              <w:t>Целевые показатели и показатели результативности Программы</w:t>
            </w:r>
          </w:p>
        </w:tc>
        <w:tc>
          <w:tcPr>
            <w:tcW w:w="6300" w:type="dxa"/>
          </w:tcPr>
          <w:p w:rsidR="00D168DB" w:rsidRPr="00D168DB" w:rsidRDefault="00D168DB" w:rsidP="00B739C4">
            <w:pPr>
              <w:spacing w:line="233" w:lineRule="auto"/>
              <w:rPr>
                <w:bCs/>
                <w:sz w:val="28"/>
                <w:szCs w:val="28"/>
              </w:rPr>
            </w:pPr>
            <w:r w:rsidRPr="00D168DB">
              <w:rPr>
                <w:bCs/>
                <w:sz w:val="28"/>
                <w:szCs w:val="28"/>
              </w:rPr>
              <w:t>-</w:t>
            </w:r>
            <w:r w:rsidR="00B739C4">
              <w:rPr>
                <w:bCs/>
                <w:sz w:val="28"/>
                <w:szCs w:val="28"/>
              </w:rPr>
              <w:t xml:space="preserve"> </w:t>
            </w:r>
            <w:r w:rsidRPr="00D168DB">
              <w:rPr>
                <w:bCs/>
                <w:sz w:val="28"/>
                <w:szCs w:val="28"/>
              </w:rPr>
              <w:t>удельный вес населения, участвующего в платных культурно-досуговых мероприятиях, проводимых муниципальными учреждениями культуры;</w:t>
            </w:r>
          </w:p>
          <w:p w:rsidR="00D168DB" w:rsidRPr="00D168DB" w:rsidRDefault="00D168DB" w:rsidP="00B739C4">
            <w:pPr>
              <w:spacing w:line="233" w:lineRule="auto"/>
              <w:rPr>
                <w:bCs/>
                <w:sz w:val="28"/>
                <w:szCs w:val="28"/>
              </w:rPr>
            </w:pPr>
            <w:r w:rsidRPr="00D168DB">
              <w:rPr>
                <w:bCs/>
                <w:sz w:val="28"/>
                <w:szCs w:val="28"/>
              </w:rPr>
              <w:t>-</w:t>
            </w:r>
            <w:r w:rsidR="00B739C4">
              <w:rPr>
                <w:bCs/>
                <w:sz w:val="28"/>
                <w:szCs w:val="28"/>
              </w:rPr>
              <w:t xml:space="preserve"> </w:t>
            </w:r>
            <w:r w:rsidRPr="00D168DB">
              <w:rPr>
                <w:bCs/>
                <w:sz w:val="28"/>
                <w:szCs w:val="28"/>
              </w:rPr>
              <w:t>количество экземпляров новых поступлений, в библиотечные фонды общедоступных библиотек, в расчете на 1 тыс. человек населения;</w:t>
            </w:r>
          </w:p>
          <w:p w:rsidR="00D168DB" w:rsidRPr="00D168DB" w:rsidRDefault="00D168DB" w:rsidP="00B739C4">
            <w:pPr>
              <w:spacing w:line="233" w:lineRule="auto"/>
              <w:rPr>
                <w:bCs/>
                <w:sz w:val="28"/>
                <w:szCs w:val="28"/>
              </w:rPr>
            </w:pPr>
            <w:r w:rsidRPr="00D168DB">
              <w:rPr>
                <w:bCs/>
                <w:sz w:val="28"/>
                <w:szCs w:val="28"/>
              </w:rPr>
              <w:t>- количество учащихся учреждения дополнительного образования детей в области культуры;</w:t>
            </w:r>
          </w:p>
          <w:p w:rsidR="00D168DB" w:rsidRPr="00D168DB" w:rsidRDefault="00D168DB" w:rsidP="00B739C4">
            <w:pPr>
              <w:spacing w:line="233" w:lineRule="auto"/>
              <w:rPr>
                <w:bCs/>
                <w:sz w:val="28"/>
                <w:szCs w:val="28"/>
              </w:rPr>
            </w:pPr>
            <w:r w:rsidRPr="00D168DB">
              <w:rPr>
                <w:bCs/>
                <w:sz w:val="28"/>
                <w:szCs w:val="28"/>
              </w:rPr>
              <w:t>-</w:t>
            </w:r>
            <w:r w:rsidR="00B739C4">
              <w:rPr>
                <w:bCs/>
                <w:sz w:val="28"/>
                <w:szCs w:val="28"/>
              </w:rPr>
              <w:t xml:space="preserve"> </w:t>
            </w:r>
            <w:r w:rsidRPr="00D168DB">
              <w:rPr>
                <w:bCs/>
                <w:sz w:val="28"/>
                <w:szCs w:val="28"/>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w:t>
            </w:r>
          </w:p>
          <w:p w:rsidR="00D168DB" w:rsidRPr="00D168DB" w:rsidRDefault="00D168DB" w:rsidP="00B739C4">
            <w:pPr>
              <w:spacing w:line="233" w:lineRule="auto"/>
              <w:rPr>
                <w:bCs/>
                <w:sz w:val="28"/>
                <w:szCs w:val="28"/>
              </w:rPr>
            </w:pPr>
            <w:r w:rsidRPr="00D168DB">
              <w:rPr>
                <w:bCs/>
                <w:sz w:val="28"/>
                <w:szCs w:val="28"/>
              </w:rPr>
              <w:t>-</w:t>
            </w:r>
            <w:r w:rsidR="00B739C4">
              <w:rPr>
                <w:bCs/>
                <w:sz w:val="28"/>
                <w:szCs w:val="28"/>
              </w:rPr>
              <w:t xml:space="preserve"> </w:t>
            </w:r>
            <w:r w:rsidRPr="00D168DB">
              <w:rPr>
                <w:bCs/>
                <w:sz w:val="28"/>
                <w:szCs w:val="28"/>
              </w:rPr>
              <w:t xml:space="preserve">удельный вес населения, участвующего в платных культурно-досуговых </w:t>
            </w:r>
            <w:proofErr w:type="gramStart"/>
            <w:r w:rsidRPr="00D168DB">
              <w:rPr>
                <w:bCs/>
                <w:sz w:val="28"/>
                <w:szCs w:val="28"/>
              </w:rPr>
              <w:t>мероприятиях, проводимых муниципальными учреждениями культуры к 2017 году достигнет</w:t>
            </w:r>
            <w:proofErr w:type="gramEnd"/>
            <w:r w:rsidRPr="00D168DB">
              <w:rPr>
                <w:bCs/>
                <w:sz w:val="28"/>
                <w:szCs w:val="28"/>
              </w:rPr>
              <w:t xml:space="preserve"> 426,6%;</w:t>
            </w:r>
          </w:p>
          <w:p w:rsidR="00D168DB" w:rsidRPr="00D168DB" w:rsidRDefault="00D168DB" w:rsidP="00B739C4">
            <w:pPr>
              <w:spacing w:line="233" w:lineRule="auto"/>
              <w:rPr>
                <w:bCs/>
                <w:sz w:val="28"/>
                <w:szCs w:val="28"/>
              </w:rPr>
            </w:pPr>
            <w:r w:rsidRPr="00D168DB">
              <w:rPr>
                <w:bCs/>
                <w:sz w:val="28"/>
                <w:szCs w:val="28"/>
              </w:rPr>
              <w:t>-</w:t>
            </w:r>
            <w:r w:rsidR="00B739C4">
              <w:rPr>
                <w:bCs/>
                <w:sz w:val="28"/>
                <w:szCs w:val="28"/>
              </w:rPr>
              <w:t xml:space="preserve"> </w:t>
            </w:r>
            <w:r w:rsidRPr="00D168DB">
              <w:rPr>
                <w:bCs/>
                <w:sz w:val="28"/>
                <w:szCs w:val="28"/>
              </w:rPr>
              <w:t>количество экземпляров новых поступлений, в библиотечные фонды общедоступных библиотек, в расчете на 1 тыс. человек населения составит 260 экземпляров;</w:t>
            </w:r>
          </w:p>
          <w:p w:rsidR="00D168DB" w:rsidRPr="00D168DB" w:rsidRDefault="00D168DB" w:rsidP="00B739C4">
            <w:pPr>
              <w:spacing w:line="233" w:lineRule="auto"/>
              <w:rPr>
                <w:bCs/>
                <w:sz w:val="28"/>
                <w:szCs w:val="28"/>
              </w:rPr>
            </w:pPr>
            <w:r w:rsidRPr="00D168DB">
              <w:rPr>
                <w:bCs/>
                <w:sz w:val="28"/>
                <w:szCs w:val="28"/>
              </w:rPr>
              <w:t>- количество учащихся учреждения дополнительного образования детей в области культуры составит 110 человек;</w:t>
            </w:r>
          </w:p>
          <w:p w:rsidR="00D168DB" w:rsidRPr="00D168DB" w:rsidRDefault="00D168DB" w:rsidP="00B739C4">
            <w:pPr>
              <w:spacing w:line="233" w:lineRule="auto"/>
              <w:rPr>
                <w:bCs/>
                <w:sz w:val="28"/>
                <w:szCs w:val="28"/>
              </w:rPr>
            </w:pPr>
            <w:r w:rsidRPr="00D168DB">
              <w:rPr>
                <w:bCs/>
                <w:sz w:val="28"/>
                <w:szCs w:val="28"/>
              </w:rPr>
              <w:t>-</w:t>
            </w:r>
            <w:r w:rsidR="00B739C4">
              <w:rPr>
                <w:bCs/>
                <w:sz w:val="28"/>
                <w:szCs w:val="28"/>
              </w:rPr>
              <w:t xml:space="preserve"> </w:t>
            </w:r>
            <w:r w:rsidRPr="00D168DB">
              <w:rPr>
                <w:bCs/>
                <w:sz w:val="28"/>
                <w:szCs w:val="28"/>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-72% к 2017 году.</w:t>
            </w:r>
          </w:p>
        </w:tc>
      </w:tr>
      <w:tr w:rsidR="00D168DB" w:rsidRPr="00D168DB" w:rsidTr="00D168DB">
        <w:tc>
          <w:tcPr>
            <w:tcW w:w="3060" w:type="dxa"/>
          </w:tcPr>
          <w:p w:rsidR="00D168DB" w:rsidRPr="00D168DB" w:rsidRDefault="00D168DB" w:rsidP="00D168DB">
            <w:pPr>
              <w:widowControl w:val="0"/>
              <w:autoSpaceDE w:val="0"/>
              <w:autoSpaceDN w:val="0"/>
              <w:adjustRightInd w:val="0"/>
              <w:rPr>
                <w:sz w:val="28"/>
                <w:szCs w:val="28"/>
              </w:rPr>
            </w:pPr>
            <w:r w:rsidRPr="00D168DB">
              <w:rPr>
                <w:sz w:val="28"/>
                <w:szCs w:val="28"/>
              </w:rPr>
              <w:t>Ресурсное обеспечение Программы</w:t>
            </w:r>
          </w:p>
        </w:tc>
        <w:tc>
          <w:tcPr>
            <w:tcW w:w="6300" w:type="dxa"/>
          </w:tcPr>
          <w:p w:rsidR="00D168DB" w:rsidRPr="00D168DB" w:rsidRDefault="00D168DB" w:rsidP="00D168DB">
            <w:pPr>
              <w:spacing w:line="245" w:lineRule="auto"/>
              <w:rPr>
                <w:sz w:val="28"/>
                <w:szCs w:val="28"/>
              </w:rPr>
            </w:pPr>
            <w:r w:rsidRPr="00D168DB">
              <w:rPr>
                <w:sz w:val="28"/>
                <w:szCs w:val="28"/>
              </w:rPr>
              <w:t xml:space="preserve">общий объем финансирования Программы – </w:t>
            </w:r>
            <w:r w:rsidRPr="00D168DB">
              <w:rPr>
                <w:b/>
                <w:sz w:val="28"/>
                <w:szCs w:val="28"/>
              </w:rPr>
              <w:t>207221,3 тыс</w:t>
            </w:r>
            <w:r w:rsidRPr="00D168DB">
              <w:rPr>
                <w:sz w:val="28"/>
                <w:szCs w:val="28"/>
              </w:rPr>
              <w:t xml:space="preserve">. рублей, в том числе по годам: </w:t>
            </w:r>
          </w:p>
          <w:p w:rsidR="00D168DB" w:rsidRPr="00D168DB" w:rsidRDefault="00D168DB" w:rsidP="00D168DB">
            <w:pPr>
              <w:spacing w:line="245" w:lineRule="auto"/>
              <w:rPr>
                <w:sz w:val="28"/>
                <w:szCs w:val="28"/>
              </w:rPr>
            </w:pPr>
            <w:r w:rsidRPr="00D168DB">
              <w:rPr>
                <w:b/>
                <w:sz w:val="28"/>
                <w:szCs w:val="28"/>
              </w:rPr>
              <w:t>2014 год</w:t>
            </w:r>
            <w:r w:rsidRPr="00D168DB">
              <w:rPr>
                <w:sz w:val="28"/>
                <w:szCs w:val="28"/>
              </w:rPr>
              <w:t xml:space="preserve"> – 55614,9 тыс. рублей, в том числе:</w:t>
            </w:r>
          </w:p>
          <w:p w:rsidR="00D168DB" w:rsidRPr="00D168DB" w:rsidRDefault="00D168DB" w:rsidP="00D168DB">
            <w:pPr>
              <w:spacing w:line="245" w:lineRule="auto"/>
              <w:rPr>
                <w:sz w:val="28"/>
                <w:szCs w:val="28"/>
              </w:rPr>
            </w:pPr>
            <w:r w:rsidRPr="00D168DB">
              <w:rPr>
                <w:sz w:val="28"/>
                <w:szCs w:val="28"/>
              </w:rPr>
              <w:t>0,0 руб. за счет средств федерального бюджета;</w:t>
            </w:r>
          </w:p>
          <w:p w:rsidR="00D168DB" w:rsidRPr="00D168DB" w:rsidRDefault="00D168DB" w:rsidP="00D168DB">
            <w:pPr>
              <w:spacing w:line="245" w:lineRule="auto"/>
              <w:rPr>
                <w:sz w:val="28"/>
                <w:szCs w:val="28"/>
              </w:rPr>
            </w:pPr>
            <w:r w:rsidRPr="00D168DB">
              <w:rPr>
                <w:sz w:val="28"/>
                <w:szCs w:val="28"/>
              </w:rPr>
              <w:t>4</w:t>
            </w:r>
            <w:r w:rsidR="00D53BC6" w:rsidRPr="00D53BC6">
              <w:rPr>
                <w:sz w:val="28"/>
                <w:szCs w:val="28"/>
              </w:rPr>
              <w:t>7</w:t>
            </w:r>
            <w:r w:rsidRPr="00D168DB">
              <w:rPr>
                <w:sz w:val="28"/>
                <w:szCs w:val="28"/>
              </w:rPr>
              <w:t>5,8 тыс. рублей за счет сре</w:t>
            </w:r>
            <w:proofErr w:type="gramStart"/>
            <w:r w:rsidRPr="00D168DB">
              <w:rPr>
                <w:sz w:val="28"/>
                <w:szCs w:val="28"/>
              </w:rPr>
              <w:t>дств кр</w:t>
            </w:r>
            <w:proofErr w:type="gramEnd"/>
            <w:r w:rsidRPr="00D168DB">
              <w:rPr>
                <w:sz w:val="28"/>
                <w:szCs w:val="28"/>
              </w:rPr>
              <w:t>аевого бюджета;</w:t>
            </w:r>
          </w:p>
          <w:p w:rsidR="00D168DB" w:rsidRPr="00D168DB" w:rsidRDefault="00D168DB" w:rsidP="00D168DB">
            <w:pPr>
              <w:rPr>
                <w:sz w:val="28"/>
                <w:szCs w:val="28"/>
              </w:rPr>
            </w:pPr>
            <w:r w:rsidRPr="00D168DB">
              <w:rPr>
                <w:sz w:val="28"/>
                <w:szCs w:val="28"/>
              </w:rPr>
              <w:t>271</w:t>
            </w:r>
            <w:r w:rsidR="00D53BC6" w:rsidRPr="00B739C4">
              <w:rPr>
                <w:sz w:val="28"/>
                <w:szCs w:val="28"/>
              </w:rPr>
              <w:t>0</w:t>
            </w:r>
            <w:r w:rsidRPr="00D168DB">
              <w:rPr>
                <w:sz w:val="28"/>
                <w:szCs w:val="28"/>
              </w:rPr>
              <w:t>7,0 тыс. рублей за счет средств районного бюджета;</w:t>
            </w:r>
          </w:p>
          <w:p w:rsidR="00D168DB" w:rsidRPr="00D168DB" w:rsidRDefault="00D168DB" w:rsidP="00D168DB">
            <w:pPr>
              <w:spacing w:line="245" w:lineRule="auto"/>
              <w:rPr>
                <w:sz w:val="28"/>
                <w:szCs w:val="28"/>
              </w:rPr>
            </w:pPr>
            <w:r w:rsidRPr="00D168DB">
              <w:rPr>
                <w:sz w:val="28"/>
                <w:szCs w:val="28"/>
              </w:rPr>
              <w:t>27066,5</w:t>
            </w:r>
            <w:r w:rsidRPr="00D168DB">
              <w:rPr>
                <w:sz w:val="24"/>
                <w:szCs w:val="24"/>
              </w:rPr>
              <w:t xml:space="preserve"> </w:t>
            </w:r>
            <w:r w:rsidRPr="00D168DB">
              <w:rPr>
                <w:sz w:val="28"/>
                <w:szCs w:val="28"/>
              </w:rPr>
              <w:t>тыс. рублей за счет средств бюджетов сельсоветов;</w:t>
            </w:r>
          </w:p>
          <w:p w:rsidR="00D168DB" w:rsidRPr="00D168DB" w:rsidRDefault="00D168DB" w:rsidP="00D168DB">
            <w:pPr>
              <w:spacing w:line="245" w:lineRule="auto"/>
              <w:rPr>
                <w:sz w:val="28"/>
                <w:szCs w:val="28"/>
              </w:rPr>
            </w:pPr>
            <w:r w:rsidRPr="00D168DB">
              <w:rPr>
                <w:sz w:val="28"/>
                <w:szCs w:val="28"/>
              </w:rPr>
              <w:t xml:space="preserve">965,6 тыс. рублей за счет средств внебюджетных </w:t>
            </w:r>
            <w:r w:rsidRPr="00D168DB">
              <w:rPr>
                <w:sz w:val="28"/>
                <w:szCs w:val="28"/>
              </w:rPr>
              <w:lastRenderedPageBreak/>
              <w:t>источников;</w:t>
            </w:r>
          </w:p>
          <w:p w:rsidR="00D168DB" w:rsidRPr="00D168DB" w:rsidRDefault="00D168DB" w:rsidP="00D168DB">
            <w:pPr>
              <w:spacing w:line="245" w:lineRule="auto"/>
              <w:rPr>
                <w:sz w:val="28"/>
                <w:szCs w:val="28"/>
              </w:rPr>
            </w:pPr>
            <w:r w:rsidRPr="00D168DB">
              <w:rPr>
                <w:b/>
                <w:sz w:val="28"/>
                <w:szCs w:val="28"/>
              </w:rPr>
              <w:t xml:space="preserve">2015 год </w:t>
            </w:r>
            <w:r w:rsidRPr="00D168DB">
              <w:rPr>
                <w:sz w:val="28"/>
                <w:szCs w:val="28"/>
              </w:rPr>
              <w:t xml:space="preserve">– 55590,4 </w:t>
            </w:r>
            <w:r w:rsidRPr="00D168DB">
              <w:t xml:space="preserve"> </w:t>
            </w:r>
            <w:r w:rsidRPr="00D168DB">
              <w:rPr>
                <w:sz w:val="28"/>
                <w:szCs w:val="28"/>
              </w:rPr>
              <w:t>тыс. рублей, в том числе:</w:t>
            </w:r>
          </w:p>
          <w:p w:rsidR="00D168DB" w:rsidRPr="00D168DB" w:rsidRDefault="00D168DB" w:rsidP="00D168DB">
            <w:pPr>
              <w:spacing w:line="245" w:lineRule="auto"/>
              <w:rPr>
                <w:sz w:val="28"/>
                <w:szCs w:val="28"/>
              </w:rPr>
            </w:pPr>
            <w:r w:rsidRPr="00D168DB">
              <w:rPr>
                <w:sz w:val="28"/>
                <w:szCs w:val="28"/>
              </w:rPr>
              <w:t>17,4 руб. за счет средств федерального бюджета;</w:t>
            </w:r>
          </w:p>
          <w:p w:rsidR="00D168DB" w:rsidRPr="00D168DB" w:rsidRDefault="00D168DB" w:rsidP="00D168DB">
            <w:pPr>
              <w:spacing w:line="245" w:lineRule="auto"/>
              <w:rPr>
                <w:sz w:val="28"/>
                <w:szCs w:val="28"/>
              </w:rPr>
            </w:pPr>
            <w:r w:rsidRPr="00D168DB">
              <w:rPr>
                <w:sz w:val="28"/>
                <w:szCs w:val="28"/>
              </w:rPr>
              <w:t>14,6 тыс. рублей за счет сре</w:t>
            </w:r>
            <w:proofErr w:type="gramStart"/>
            <w:r w:rsidRPr="00D168DB">
              <w:rPr>
                <w:sz w:val="28"/>
                <w:szCs w:val="28"/>
              </w:rPr>
              <w:t>дств кр</w:t>
            </w:r>
            <w:proofErr w:type="gramEnd"/>
            <w:r w:rsidRPr="00D168DB">
              <w:rPr>
                <w:sz w:val="28"/>
                <w:szCs w:val="28"/>
              </w:rPr>
              <w:t>аевого бюджета;</w:t>
            </w:r>
          </w:p>
          <w:p w:rsidR="00D168DB" w:rsidRPr="00D168DB" w:rsidRDefault="00D168DB" w:rsidP="00D168DB">
            <w:pPr>
              <w:spacing w:line="245" w:lineRule="auto"/>
              <w:rPr>
                <w:sz w:val="28"/>
                <w:szCs w:val="28"/>
              </w:rPr>
            </w:pPr>
            <w:r w:rsidRPr="00D168DB">
              <w:rPr>
                <w:sz w:val="28"/>
                <w:szCs w:val="28"/>
              </w:rPr>
              <w:t>27744,4</w:t>
            </w:r>
            <w:r w:rsidRPr="00D168DB">
              <w:rPr>
                <w:sz w:val="24"/>
                <w:szCs w:val="24"/>
              </w:rPr>
              <w:t xml:space="preserve"> </w:t>
            </w:r>
            <w:r w:rsidRPr="00D168DB">
              <w:rPr>
                <w:sz w:val="28"/>
                <w:szCs w:val="28"/>
              </w:rPr>
              <w:t>тыс. рублей за счет средств районного бюджета;</w:t>
            </w:r>
          </w:p>
          <w:p w:rsidR="00D168DB" w:rsidRPr="00D168DB" w:rsidRDefault="00D168DB" w:rsidP="00D168DB">
            <w:pPr>
              <w:spacing w:line="245" w:lineRule="auto"/>
              <w:rPr>
                <w:sz w:val="28"/>
                <w:szCs w:val="28"/>
              </w:rPr>
            </w:pPr>
            <w:r w:rsidRPr="00D168DB">
              <w:rPr>
                <w:sz w:val="28"/>
                <w:szCs w:val="28"/>
              </w:rPr>
              <w:t>27814,0</w:t>
            </w:r>
            <w:r w:rsidRPr="00D168DB">
              <w:rPr>
                <w:sz w:val="24"/>
                <w:szCs w:val="24"/>
              </w:rPr>
              <w:t xml:space="preserve"> </w:t>
            </w:r>
            <w:r w:rsidRPr="00D168DB">
              <w:rPr>
                <w:sz w:val="28"/>
                <w:szCs w:val="28"/>
              </w:rPr>
              <w:t>тыс. рублей за счет средств бюджетов сельсоветов;</w:t>
            </w:r>
          </w:p>
          <w:p w:rsidR="00D168DB" w:rsidRPr="00D168DB" w:rsidRDefault="00D168DB" w:rsidP="00D168DB">
            <w:pPr>
              <w:spacing w:line="245" w:lineRule="auto"/>
              <w:rPr>
                <w:sz w:val="28"/>
                <w:szCs w:val="28"/>
              </w:rPr>
            </w:pPr>
            <w:r w:rsidRPr="00D168DB">
              <w:rPr>
                <w:sz w:val="28"/>
                <w:szCs w:val="28"/>
              </w:rPr>
              <w:t>0,0 тыс. рублей за счет средств внебюджетных источников;</w:t>
            </w:r>
          </w:p>
          <w:p w:rsidR="00D168DB" w:rsidRPr="00D168DB" w:rsidRDefault="00D168DB" w:rsidP="00D168DB">
            <w:pPr>
              <w:spacing w:line="245" w:lineRule="auto"/>
              <w:rPr>
                <w:sz w:val="28"/>
                <w:szCs w:val="28"/>
              </w:rPr>
            </w:pPr>
            <w:r w:rsidRPr="00D168DB">
              <w:rPr>
                <w:b/>
                <w:sz w:val="28"/>
                <w:szCs w:val="28"/>
              </w:rPr>
              <w:t>2016 год</w:t>
            </w:r>
            <w:r w:rsidRPr="00D168DB">
              <w:rPr>
                <w:sz w:val="28"/>
                <w:szCs w:val="28"/>
              </w:rPr>
              <w:t xml:space="preserve"> – 48008,0 тыс. рублей, в том числе:</w:t>
            </w:r>
          </w:p>
          <w:p w:rsidR="00D168DB" w:rsidRPr="00D168DB" w:rsidRDefault="00D168DB" w:rsidP="00D168DB">
            <w:pPr>
              <w:spacing w:line="245" w:lineRule="auto"/>
              <w:rPr>
                <w:sz w:val="28"/>
                <w:szCs w:val="28"/>
              </w:rPr>
            </w:pPr>
            <w:r w:rsidRPr="00D168DB">
              <w:rPr>
                <w:sz w:val="28"/>
                <w:szCs w:val="28"/>
              </w:rPr>
              <w:t>17,4 руб. за счет средств федерального бюджета;</w:t>
            </w:r>
          </w:p>
          <w:p w:rsidR="00D168DB" w:rsidRPr="00D168DB" w:rsidRDefault="00D168DB" w:rsidP="00D168DB">
            <w:pPr>
              <w:spacing w:line="245" w:lineRule="auto"/>
              <w:rPr>
                <w:sz w:val="28"/>
                <w:szCs w:val="28"/>
              </w:rPr>
            </w:pPr>
            <w:r w:rsidRPr="00D168DB">
              <w:rPr>
                <w:sz w:val="28"/>
                <w:szCs w:val="28"/>
              </w:rPr>
              <w:t>15,1 тыс. руб. за счет сре</w:t>
            </w:r>
            <w:proofErr w:type="gramStart"/>
            <w:r w:rsidRPr="00D168DB">
              <w:rPr>
                <w:sz w:val="28"/>
                <w:szCs w:val="28"/>
              </w:rPr>
              <w:t>дств кр</w:t>
            </w:r>
            <w:proofErr w:type="gramEnd"/>
            <w:r w:rsidRPr="00D168DB">
              <w:rPr>
                <w:sz w:val="28"/>
                <w:szCs w:val="28"/>
              </w:rPr>
              <w:t xml:space="preserve">аевого бюджета; </w:t>
            </w:r>
          </w:p>
          <w:p w:rsidR="00D168DB" w:rsidRPr="00D168DB" w:rsidRDefault="00D168DB" w:rsidP="00D168DB">
            <w:pPr>
              <w:spacing w:line="245" w:lineRule="auto"/>
              <w:rPr>
                <w:sz w:val="28"/>
                <w:szCs w:val="28"/>
              </w:rPr>
            </w:pPr>
            <w:r w:rsidRPr="00D168DB">
              <w:rPr>
                <w:sz w:val="28"/>
                <w:szCs w:val="28"/>
              </w:rPr>
              <w:t>23915,9</w:t>
            </w:r>
            <w:r w:rsidRPr="00D168DB">
              <w:rPr>
                <w:sz w:val="24"/>
                <w:szCs w:val="24"/>
              </w:rPr>
              <w:t xml:space="preserve"> </w:t>
            </w:r>
            <w:r w:rsidRPr="00D168DB">
              <w:rPr>
                <w:sz w:val="28"/>
                <w:szCs w:val="28"/>
              </w:rPr>
              <w:t>тыс. рублей за счет средств районного бюджета;</w:t>
            </w:r>
          </w:p>
          <w:p w:rsidR="00D168DB" w:rsidRPr="00D168DB" w:rsidRDefault="00D168DB" w:rsidP="00D168DB">
            <w:pPr>
              <w:spacing w:line="245" w:lineRule="auto"/>
              <w:rPr>
                <w:sz w:val="28"/>
                <w:szCs w:val="28"/>
              </w:rPr>
            </w:pPr>
            <w:r w:rsidRPr="00D168DB">
              <w:rPr>
                <w:sz w:val="28"/>
                <w:szCs w:val="28"/>
              </w:rPr>
              <w:t>24059,6</w:t>
            </w:r>
            <w:r w:rsidRPr="00D168DB">
              <w:rPr>
                <w:sz w:val="24"/>
                <w:szCs w:val="24"/>
              </w:rPr>
              <w:t xml:space="preserve"> </w:t>
            </w:r>
            <w:r w:rsidRPr="00D168DB">
              <w:rPr>
                <w:sz w:val="28"/>
                <w:szCs w:val="28"/>
              </w:rPr>
              <w:t>тыс. рублей за счет средств бюджетов сельсоветов;</w:t>
            </w:r>
          </w:p>
          <w:p w:rsidR="00D168DB" w:rsidRPr="00D168DB" w:rsidRDefault="00D168DB" w:rsidP="00D168DB">
            <w:pPr>
              <w:spacing w:line="245" w:lineRule="auto"/>
              <w:rPr>
                <w:sz w:val="28"/>
                <w:szCs w:val="28"/>
              </w:rPr>
            </w:pPr>
            <w:r w:rsidRPr="00D168DB">
              <w:rPr>
                <w:sz w:val="28"/>
                <w:szCs w:val="28"/>
              </w:rPr>
              <w:t>0,0 тыс. рублей за счет средств внебюджетных источников;</w:t>
            </w:r>
          </w:p>
          <w:p w:rsidR="00D168DB" w:rsidRPr="00D168DB" w:rsidRDefault="00D168DB" w:rsidP="00D168DB">
            <w:pPr>
              <w:spacing w:line="245" w:lineRule="auto"/>
              <w:rPr>
                <w:sz w:val="28"/>
                <w:szCs w:val="28"/>
              </w:rPr>
            </w:pPr>
            <w:r w:rsidRPr="00D168DB">
              <w:rPr>
                <w:b/>
                <w:sz w:val="28"/>
                <w:szCs w:val="28"/>
              </w:rPr>
              <w:t>2017 год</w:t>
            </w:r>
            <w:r w:rsidRPr="00D168DB">
              <w:rPr>
                <w:sz w:val="28"/>
                <w:szCs w:val="28"/>
              </w:rPr>
              <w:t xml:space="preserve"> – 48008,0 тыс. рублей, в том числе:</w:t>
            </w:r>
          </w:p>
          <w:p w:rsidR="00D168DB" w:rsidRPr="00D168DB" w:rsidRDefault="00D168DB" w:rsidP="00D168DB">
            <w:pPr>
              <w:spacing w:line="245" w:lineRule="auto"/>
              <w:rPr>
                <w:sz w:val="28"/>
                <w:szCs w:val="28"/>
              </w:rPr>
            </w:pPr>
            <w:r w:rsidRPr="00D168DB">
              <w:rPr>
                <w:sz w:val="28"/>
                <w:szCs w:val="28"/>
              </w:rPr>
              <w:t>17,4 руб. за счет средств федерального бюджета;</w:t>
            </w:r>
          </w:p>
          <w:p w:rsidR="00D168DB" w:rsidRPr="00D168DB" w:rsidRDefault="00D168DB" w:rsidP="00D168DB">
            <w:pPr>
              <w:spacing w:line="245" w:lineRule="auto"/>
              <w:rPr>
                <w:sz w:val="28"/>
                <w:szCs w:val="28"/>
              </w:rPr>
            </w:pPr>
            <w:r w:rsidRPr="00D168DB">
              <w:rPr>
                <w:sz w:val="28"/>
                <w:szCs w:val="28"/>
              </w:rPr>
              <w:t>15,1 тыс. руб. за счет сре</w:t>
            </w:r>
            <w:proofErr w:type="gramStart"/>
            <w:r w:rsidRPr="00D168DB">
              <w:rPr>
                <w:sz w:val="28"/>
                <w:szCs w:val="28"/>
              </w:rPr>
              <w:t>дств кр</w:t>
            </w:r>
            <w:proofErr w:type="gramEnd"/>
            <w:r w:rsidRPr="00D168DB">
              <w:rPr>
                <w:sz w:val="28"/>
                <w:szCs w:val="28"/>
              </w:rPr>
              <w:t xml:space="preserve">аевого бюджета; </w:t>
            </w:r>
          </w:p>
          <w:p w:rsidR="00D168DB" w:rsidRPr="00D168DB" w:rsidRDefault="00D168DB" w:rsidP="00D168DB">
            <w:pPr>
              <w:spacing w:line="245" w:lineRule="auto"/>
              <w:rPr>
                <w:sz w:val="28"/>
                <w:szCs w:val="28"/>
              </w:rPr>
            </w:pPr>
            <w:r w:rsidRPr="00D168DB">
              <w:rPr>
                <w:sz w:val="28"/>
                <w:szCs w:val="28"/>
              </w:rPr>
              <w:t>23915,9</w:t>
            </w:r>
            <w:r w:rsidRPr="00D168DB">
              <w:rPr>
                <w:sz w:val="24"/>
                <w:szCs w:val="24"/>
              </w:rPr>
              <w:t xml:space="preserve"> </w:t>
            </w:r>
            <w:r w:rsidRPr="00D168DB">
              <w:rPr>
                <w:sz w:val="28"/>
                <w:szCs w:val="28"/>
              </w:rPr>
              <w:t>тыс. рублей за счет средств районного бюджета;</w:t>
            </w:r>
          </w:p>
          <w:p w:rsidR="00D168DB" w:rsidRPr="00D168DB" w:rsidRDefault="00D168DB" w:rsidP="00D168DB">
            <w:pPr>
              <w:spacing w:line="245" w:lineRule="auto"/>
              <w:rPr>
                <w:sz w:val="28"/>
                <w:szCs w:val="28"/>
              </w:rPr>
            </w:pPr>
            <w:r w:rsidRPr="00D168DB">
              <w:rPr>
                <w:sz w:val="28"/>
                <w:szCs w:val="28"/>
              </w:rPr>
              <w:t>24059,6</w:t>
            </w:r>
            <w:r w:rsidRPr="00D168DB">
              <w:rPr>
                <w:sz w:val="24"/>
                <w:szCs w:val="24"/>
              </w:rPr>
              <w:t xml:space="preserve"> </w:t>
            </w:r>
            <w:r w:rsidRPr="00D168DB">
              <w:rPr>
                <w:sz w:val="28"/>
                <w:szCs w:val="28"/>
              </w:rPr>
              <w:t>тыс. рублей за счет средств бюджетов сельсоветов;</w:t>
            </w:r>
          </w:p>
          <w:p w:rsidR="00D168DB" w:rsidRPr="00D168DB" w:rsidRDefault="00D168DB" w:rsidP="00D168DB">
            <w:pPr>
              <w:spacing w:line="245" w:lineRule="auto"/>
              <w:rPr>
                <w:color w:val="FF0000"/>
                <w:sz w:val="28"/>
                <w:szCs w:val="28"/>
              </w:rPr>
            </w:pPr>
            <w:r w:rsidRPr="00D168DB">
              <w:rPr>
                <w:sz w:val="28"/>
                <w:szCs w:val="28"/>
              </w:rPr>
              <w:t>0,0 тыс. рублей за счет средств внебюджетных источников;</w:t>
            </w:r>
          </w:p>
        </w:tc>
      </w:tr>
    </w:tbl>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D168DB" w:rsidRPr="00D168DB">
          <w:pgSz w:w="11906" w:h="16838"/>
          <w:pgMar w:top="1134" w:right="850" w:bottom="1134" w:left="1701" w:header="708" w:footer="708" w:gutter="0"/>
          <w:cols w:space="708"/>
          <w:docGrid w:linePitch="360"/>
        </w:sectPr>
      </w:pPr>
    </w:p>
    <w:p w:rsidR="00D168DB" w:rsidRPr="00D168DB" w:rsidRDefault="00D168D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Приложение № 1</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 Паспорту муниципальной программы</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«Развитие</w:t>
      </w:r>
      <w:r w:rsidR="00B739C4">
        <w:rPr>
          <w:rFonts w:ascii="Times New Roman" w:eastAsia="Times New Roman" w:hAnsi="Times New Roman" w:cs="Times New Roman"/>
          <w:bCs/>
          <w:sz w:val="24"/>
          <w:szCs w:val="24"/>
          <w:lang w:eastAsia="ru-RU"/>
        </w:rPr>
        <w:t xml:space="preserve"> культуры Боготольского района»</w:t>
      </w:r>
    </w:p>
    <w:p w:rsidR="00D168DB" w:rsidRPr="00D168DB" w:rsidRDefault="00D168DB" w:rsidP="00D168D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Цели, целевые показатели, задачи, показатели результативности (показатели развития отрасли, вида экономической деятельности)</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p>
    <w:tbl>
      <w:tblPr>
        <w:tblW w:w="14816" w:type="dxa"/>
        <w:tblInd w:w="70" w:type="dxa"/>
        <w:tblLayout w:type="fixed"/>
        <w:tblCellMar>
          <w:left w:w="70" w:type="dxa"/>
          <w:right w:w="70" w:type="dxa"/>
        </w:tblCellMar>
        <w:tblLook w:val="0000" w:firstRow="0" w:lastRow="0" w:firstColumn="0" w:lastColumn="0" w:noHBand="0" w:noVBand="0"/>
      </w:tblPr>
      <w:tblGrid>
        <w:gridCol w:w="810"/>
        <w:gridCol w:w="2025"/>
        <w:gridCol w:w="1395"/>
        <w:gridCol w:w="2160"/>
        <w:gridCol w:w="1620"/>
        <w:gridCol w:w="1440"/>
        <w:gridCol w:w="1440"/>
        <w:gridCol w:w="1440"/>
        <w:gridCol w:w="1260"/>
        <w:gridCol w:w="1226"/>
      </w:tblGrid>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w:t>
            </w:r>
            <w:proofErr w:type="gramStart"/>
            <w:r w:rsidRPr="00D168DB">
              <w:rPr>
                <w:rFonts w:ascii="Times New Roman" w:eastAsia="Times New Roman" w:hAnsi="Times New Roman" w:cs="Times New Roman"/>
                <w:sz w:val="24"/>
                <w:szCs w:val="24"/>
                <w:lang w:eastAsia="ru-RU"/>
              </w:rPr>
              <w:t>п</w:t>
            </w:r>
            <w:proofErr w:type="gramEnd"/>
            <w:r w:rsidRPr="00D168DB">
              <w:rPr>
                <w:rFonts w:ascii="Times New Roman" w:eastAsia="Times New Roman" w:hAnsi="Times New Roman" w:cs="Times New Roman"/>
                <w:sz w:val="24"/>
                <w:szCs w:val="24"/>
                <w:lang w:eastAsia="ru-RU"/>
              </w:rPr>
              <w:t>/п</w:t>
            </w:r>
          </w:p>
        </w:tc>
        <w:tc>
          <w:tcPr>
            <w:tcW w:w="2025"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Цели, задачи, показатели</w:t>
            </w:r>
          </w:p>
        </w:tc>
        <w:tc>
          <w:tcPr>
            <w:tcW w:w="1395"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Единица измерения</w:t>
            </w:r>
          </w:p>
        </w:tc>
        <w:tc>
          <w:tcPr>
            <w:tcW w:w="216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Вес показателя</w:t>
            </w:r>
          </w:p>
        </w:tc>
        <w:tc>
          <w:tcPr>
            <w:tcW w:w="16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Источник 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Отчетный финансовый год 2013</w:t>
            </w:r>
          </w:p>
        </w:tc>
        <w:tc>
          <w:tcPr>
            <w:tcW w:w="144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Текущий финансовый год 2014</w:t>
            </w:r>
          </w:p>
        </w:tc>
        <w:tc>
          <w:tcPr>
            <w:tcW w:w="144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Очередной финансовый год 2015</w:t>
            </w:r>
          </w:p>
        </w:tc>
        <w:tc>
          <w:tcPr>
            <w:tcW w:w="126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Первый год планового периода 2016</w:t>
            </w:r>
          </w:p>
        </w:tc>
        <w:tc>
          <w:tcPr>
            <w:tcW w:w="1226"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Второй год планового периода 2017</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Цель 1</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Создание условий для развития и реализации культурного и духовного потенциала населения Боготольского района</w:t>
            </w:r>
          </w:p>
        </w:tc>
      </w:tr>
      <w:tr w:rsidR="00D168DB" w:rsidRPr="00D168DB" w:rsidTr="00D168DB">
        <w:trPr>
          <w:cantSplit/>
          <w:trHeight w:val="36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Целевой показатель 1</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x</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bCs/>
                <w:sz w:val="24"/>
                <w:szCs w:val="24"/>
                <w:lang w:eastAsia="ru-RU"/>
              </w:rPr>
              <w:t>Удельный вес населения, участвующего в платных культурно-досуговых мероприятиях, проводимых муниципальными учреждениями культуры</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Ведомственная отчетность</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401,7</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407,9</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419,0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sz w:val="24"/>
                <w:szCs w:val="24"/>
                <w:lang w:eastAsia="ru-RU"/>
              </w:rPr>
              <w:t>Целевой показатель 2</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Количество экземпляров новых поступлений, в библиотечные фонды общедоступных библиотек, в расчете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Экз.</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Ведомственная отчетность</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261,0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r>
      <w:tr w:rsidR="00D168DB" w:rsidRPr="00D168DB" w:rsidTr="00D168DB">
        <w:trPr>
          <w:cantSplit/>
          <w:trHeight w:val="542"/>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sz w:val="24"/>
                <w:szCs w:val="24"/>
                <w:lang w:eastAsia="ru-RU"/>
              </w:rPr>
              <w:t>Целевой показатель 3</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33"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Количество учащихся учреждения дополнительного образования детей в области культуры;</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Чел.</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Отраслевая статистическая отчетность №</w:t>
            </w:r>
            <w:r w:rsidR="00B739C4">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4"/>
                <w:szCs w:val="24"/>
                <w:lang w:eastAsia="ru-RU"/>
              </w:rPr>
              <w:t>1-ДМШ</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sz w:val="24"/>
                <w:szCs w:val="24"/>
                <w:lang w:eastAsia="ru-RU"/>
              </w:rPr>
              <w:t>Целевой показатель 4</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bCs/>
                <w:sz w:val="24"/>
                <w:szCs w:val="24"/>
                <w:lang w:eastAsia="ru-RU"/>
              </w:rPr>
              <w:t xml:space="preserve">Доля оцифрованных заголовков единиц хранения (далее-дела), переведенных в электронную форму, в общем количестве дел, хранящихся в муниципальном архиве </w:t>
            </w:r>
            <w:proofErr w:type="spellStart"/>
            <w:r w:rsidRPr="00D168DB">
              <w:rPr>
                <w:rFonts w:ascii="Times New Roman" w:eastAsia="Times New Roman" w:hAnsi="Times New Roman" w:cs="Times New Roman"/>
                <w:bCs/>
                <w:sz w:val="24"/>
                <w:szCs w:val="24"/>
                <w:lang w:eastAsia="ru-RU"/>
              </w:rPr>
              <w:t>Боготольского</w:t>
            </w:r>
            <w:proofErr w:type="spellEnd"/>
            <w:r w:rsidRPr="00D168DB">
              <w:rPr>
                <w:rFonts w:ascii="Times New Roman" w:eastAsia="Times New Roman" w:hAnsi="Times New Roman" w:cs="Times New Roman"/>
                <w:bCs/>
                <w:sz w:val="24"/>
                <w:szCs w:val="24"/>
                <w:lang w:eastAsia="ru-RU"/>
              </w:rPr>
              <w:t xml:space="preserve"> района -</w:t>
            </w:r>
            <w:r w:rsidR="00B739C4">
              <w:rPr>
                <w:rFonts w:ascii="Times New Roman" w:eastAsia="Times New Roman" w:hAnsi="Times New Roman" w:cs="Times New Roman"/>
                <w:bCs/>
                <w:sz w:val="24"/>
                <w:szCs w:val="24"/>
                <w:lang w:eastAsia="ru-RU"/>
              </w:rPr>
              <w:t xml:space="preserve"> </w:t>
            </w:r>
            <w:r w:rsidRPr="00D168DB">
              <w:rPr>
                <w:rFonts w:ascii="Times New Roman" w:eastAsia="Times New Roman" w:hAnsi="Times New Roman" w:cs="Times New Roman"/>
                <w:bCs/>
                <w:sz w:val="24"/>
                <w:szCs w:val="24"/>
                <w:lang w:eastAsia="ru-RU"/>
              </w:rPr>
              <w:t>72% к 2016 году</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Паспорт архива, данные программного комплекса «Архивный фонд»</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B739C4"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Задача 1</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w:t>
            </w:r>
            <w:r w:rsidRPr="00D168DB">
              <w:rPr>
                <w:rFonts w:ascii="Times New Roman" w:eastAsia="Times New Roman" w:hAnsi="Times New Roman" w:cs="Times New Roman"/>
                <w:bCs/>
                <w:sz w:val="24"/>
                <w:szCs w:val="24"/>
                <w:lang w:eastAsia="ru-RU"/>
              </w:rPr>
              <w:t xml:space="preserve">охранение и эффективное использование культурного наследия </w:t>
            </w:r>
            <w:r w:rsidRPr="00D168DB">
              <w:rPr>
                <w:rFonts w:ascii="Times New Roman" w:eastAsia="Times New Roman" w:hAnsi="Times New Roman" w:cs="Times New Roman"/>
                <w:sz w:val="24"/>
                <w:szCs w:val="24"/>
                <w:lang w:eastAsia="ru-RU"/>
              </w:rPr>
              <w:t>Боготольского района</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1.1.1</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1.1</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w:t>
            </w:r>
            <w:r w:rsidRPr="00D168DB">
              <w:rPr>
                <w:rFonts w:ascii="Times New Roman" w:eastAsia="Times New Roman" w:hAnsi="Times New Roman" w:cs="Times New Roman"/>
                <w:bCs/>
                <w:sz w:val="24"/>
                <w:szCs w:val="24"/>
                <w:lang w:eastAsia="ru-RU"/>
              </w:rPr>
              <w:t>охранение культурного наследия</w:t>
            </w:r>
            <w:r w:rsidRPr="00D168DB">
              <w:rPr>
                <w:rFonts w:ascii="Times New Roman" w:eastAsia="Times New Roman" w:hAnsi="Times New Roman" w:cs="Times New Roman"/>
                <w:sz w:val="24"/>
                <w:szCs w:val="24"/>
                <w:lang w:eastAsia="ru-RU"/>
              </w:rPr>
              <w:t>»</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Доля объектов культурного наследия, памятников и обелисков, паспортизированных и отремонтированных в общем количестве памятников Боготольского района</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18,1</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18,1</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18,1</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Среднее число книговыдач в расчёте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Тыс. экз.</w:t>
            </w:r>
          </w:p>
        </w:tc>
        <w:tc>
          <w:tcPr>
            <w:tcW w:w="216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Отраслевая статистическая отчетность 6-НК</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17,3</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17,1</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17,5</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17,7</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17,7</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1.1.2</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1.2</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«Развитие</w:t>
            </w:r>
            <w:r w:rsidR="00B739C4">
              <w:rPr>
                <w:rFonts w:ascii="Times New Roman" w:eastAsia="Times New Roman" w:hAnsi="Times New Roman" w:cs="Times New Roman"/>
                <w:sz w:val="24"/>
                <w:szCs w:val="24"/>
                <w:lang w:eastAsia="ru-RU"/>
              </w:rPr>
              <w:t xml:space="preserve"> архивного дела в </w:t>
            </w:r>
            <w:proofErr w:type="spellStart"/>
            <w:r w:rsidR="00B739C4">
              <w:rPr>
                <w:rFonts w:ascii="Times New Roman" w:eastAsia="Times New Roman" w:hAnsi="Times New Roman" w:cs="Times New Roman"/>
                <w:sz w:val="24"/>
                <w:szCs w:val="24"/>
                <w:lang w:eastAsia="ru-RU"/>
              </w:rPr>
              <w:t>Боготольском</w:t>
            </w:r>
            <w:proofErr w:type="spellEnd"/>
            <w:r w:rsidR="00B739C4">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4"/>
                <w:szCs w:val="24"/>
                <w:lang w:eastAsia="ru-RU"/>
              </w:rPr>
              <w:t>районе»</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bCs/>
                <w:sz w:val="24"/>
                <w:szCs w:val="24"/>
                <w:lang w:eastAsia="ru-RU"/>
              </w:rPr>
              <w:t>Доля оснащенности стационарными стеллажами</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Расчетный показатель</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архиве администрации Боготольского района</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Паспорт архива, данные программного комплекса «Архивный фонд»</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Courier New" w:eastAsia="Times New Roman" w:hAnsi="Courier New" w:cs="Courier New"/>
                <w:sz w:val="20"/>
                <w:szCs w:val="20"/>
                <w:lang w:eastAsia="ru-RU"/>
              </w:rPr>
            </w:pPr>
            <w:r w:rsidRPr="00D168DB">
              <w:rPr>
                <w:rFonts w:ascii="Times New Roman" w:eastAsia="Times New Roman" w:hAnsi="Times New Roman" w:cs="Times New Roman"/>
                <w:bCs/>
                <w:sz w:val="24"/>
                <w:szCs w:val="24"/>
                <w:lang w:eastAsia="ru-RU"/>
              </w:rPr>
              <w:t>Реализация</w:t>
            </w:r>
            <w:r w:rsidRPr="00D168DB">
              <w:rPr>
                <w:rFonts w:ascii="Times New Roman" w:eastAsia="Times New Roman" w:hAnsi="Times New Roman" w:cs="Times New Roman"/>
                <w:b/>
                <w:bCs/>
                <w:sz w:val="24"/>
                <w:szCs w:val="24"/>
                <w:lang w:eastAsia="ru-RU"/>
              </w:rPr>
              <w:t xml:space="preserve"> </w:t>
            </w:r>
            <w:r w:rsidRPr="00D168DB">
              <w:rPr>
                <w:rFonts w:ascii="Times New Roman" w:eastAsia="Times New Roman" w:hAnsi="Times New Roman" w:cs="Courier New"/>
                <w:sz w:val="24"/>
                <w:szCs w:val="24"/>
                <w:shd w:val="clear" w:color="auto" w:fill="FFFFFF"/>
                <w:lang w:eastAsia="ru-RU"/>
              </w:rPr>
              <w:t>установленных функций и полномочий</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color w:val="000000"/>
                <w:sz w:val="24"/>
                <w:szCs w:val="24"/>
                <w:lang w:eastAsia="ru-RU"/>
              </w:rPr>
              <w:t>Годовая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w:t>
            </w:r>
          </w:p>
        </w:tc>
        <w:tc>
          <w:tcPr>
            <w:tcW w:w="144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w:t>
            </w:r>
          </w:p>
        </w:tc>
        <w:tc>
          <w:tcPr>
            <w:tcW w:w="144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w:t>
            </w:r>
          </w:p>
        </w:tc>
        <w:tc>
          <w:tcPr>
            <w:tcW w:w="1226"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B739C4"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Задача 2</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w:t>
            </w:r>
            <w:r w:rsidRPr="00D168DB">
              <w:rPr>
                <w:rFonts w:ascii="Times New Roman" w:eastAsia="Times New Roman" w:hAnsi="Times New Roman" w:cs="Times New Roman"/>
                <w:bCs/>
                <w:sz w:val="24"/>
                <w:szCs w:val="24"/>
                <w:lang w:eastAsia="ru-RU"/>
              </w:rPr>
              <w:t xml:space="preserve">беспечение доступа населения </w:t>
            </w:r>
            <w:r w:rsidRPr="00D168DB">
              <w:rPr>
                <w:rFonts w:ascii="Times New Roman" w:eastAsia="Times New Roman" w:hAnsi="Times New Roman" w:cs="Times New Roman"/>
                <w:sz w:val="24"/>
                <w:szCs w:val="24"/>
                <w:lang w:eastAsia="ru-RU"/>
              </w:rPr>
              <w:t xml:space="preserve">Боготольского района </w:t>
            </w:r>
            <w:r w:rsidRPr="00D168DB">
              <w:rPr>
                <w:rFonts w:ascii="Times New Roman" w:eastAsia="Times New Roman" w:hAnsi="Times New Roman" w:cs="Times New Roman"/>
                <w:bCs/>
                <w:sz w:val="24"/>
                <w:szCs w:val="24"/>
                <w:lang w:eastAsia="ru-RU"/>
              </w:rPr>
              <w:t>к культурным благам и участию в культурной жизни</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2.1</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«Развитие досуга и народного творчества»</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1.2.1</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К</w:t>
            </w:r>
            <w:r w:rsidRPr="00D168DB">
              <w:rPr>
                <w:rFonts w:ascii="Times New Roman" w:eastAsia="Times New Roman" w:hAnsi="Times New Roman" w:cs="Times New Roman"/>
                <w:bCs/>
                <w:sz w:val="24"/>
                <w:szCs w:val="24"/>
                <w:lang w:eastAsia="ru-RU"/>
              </w:rPr>
              <w:t>оличество посетителей на платной основе муниципальных учреждений культурно-досугового типа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Тыс. чел.</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0,2</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Отраслевая статистическая отчетность 7-НК</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4,1</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Число участников клубных формирований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Чел.</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0,2</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Отраслевая статистическая отчетность 7-НК</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115,8</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116,8</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119,2</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121,0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121,0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1.3.</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Задача 3</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w:t>
            </w:r>
            <w:r w:rsidRPr="00D168DB">
              <w:rPr>
                <w:rFonts w:ascii="Times New Roman" w:eastAsia="Times New Roman" w:hAnsi="Times New Roman" w:cs="Times New Roman"/>
                <w:bCs/>
                <w:sz w:val="24"/>
                <w:szCs w:val="24"/>
                <w:lang w:eastAsia="ru-RU"/>
              </w:rPr>
              <w:t>оздание условий для устойчивого развития отрасли «культура» в Боготольском районе</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3.1</w:t>
            </w:r>
          </w:p>
        </w:tc>
        <w:tc>
          <w:tcPr>
            <w:tcW w:w="11981" w:type="dxa"/>
            <w:gridSpan w:val="8"/>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«Обеспечение условий реализации муниципальной программы и прочие мероприятия»</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w:t>
            </w: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Количество учащихся учреждения дополнительного образования в области культуры       </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Чел.</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Отраслевая статистическая отчетность №1-ДМШ</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Доля детей, привлекаемых к участию в творческих мероприятиях, в общем числе детей, обучающихся в детской музыкальной школе</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Муниципальное задание </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38,1</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38,2</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38,2</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38,2</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38,2</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bCs/>
                <w:sz w:val="24"/>
                <w:szCs w:val="24"/>
                <w:lang w:eastAsia="ru-RU"/>
              </w:rPr>
              <w:t>К</w:t>
            </w:r>
            <w:r w:rsidRPr="00D168DB">
              <w:rPr>
                <w:rFonts w:ascii="Times New Roman" w:eastAsia="Times New Roman" w:hAnsi="Times New Roman" w:cs="Times New Roman"/>
                <w:sz w:val="24"/>
                <w:szCs w:val="24"/>
                <w:lang w:eastAsia="ru-RU"/>
              </w:rPr>
              <w:t>оличество специалистов, повысивших квалификацию, прошедших переподготовку, обученных на семинарах и других мероприятиях</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Чел.</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Ведомственная отчетность</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баллы</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Нормативно правовые акты</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Утверждение муниципальных заданий подведомственным главному распорядителю учреждениям на текущий финансовый год и плановый период</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баллы</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0,06</w:t>
            </w: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802220"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9" w:history="1">
              <w:r w:rsidR="00D168DB" w:rsidRPr="00D168DB">
                <w:rPr>
                  <w:rFonts w:ascii="Times New Roman" w:eastAsia="Times New Roman" w:hAnsi="Times New Roman" w:cs="Times New Roman"/>
                  <w:sz w:val="24"/>
                  <w:szCs w:val="24"/>
                  <w:lang w:eastAsia="ru-RU"/>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00D168DB" w:rsidRPr="00D168DB">
              <w:rPr>
                <w:rFonts w:ascii="Times New Roman" w:eastAsia="Times New Roman" w:hAnsi="Times New Roman" w:cs="Times New Roman"/>
                <w:sz w:val="24"/>
                <w:szCs w:val="24"/>
                <w:lang w:eastAsia="ru-RU"/>
              </w:rPr>
              <w:t>"</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Своевременность соблюдение сроков представления главным распорядителем годовой бюджетной отчетности</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баллы</w:t>
            </w:r>
          </w:p>
        </w:tc>
        <w:tc>
          <w:tcPr>
            <w:tcW w:w="21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Постановление администрации района</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c>
          <w:tcPr>
            <w:tcW w:w="122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w:t>
            </w:r>
          </w:p>
        </w:tc>
      </w:tr>
    </w:tbl>
    <w:p w:rsidR="00D168DB" w:rsidRDefault="00D168DB" w:rsidP="00D168D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B739C4" w:rsidRDefault="00B739C4" w:rsidP="00D168D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B739C4" w:rsidRPr="00D168DB" w:rsidRDefault="00B739C4" w:rsidP="00D168D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168DB" w:rsidRPr="00D168DB" w:rsidRDefault="00D168D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Приложение № 2</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 Паспорту муниципальной программы</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«Развитие культуры Боготольского района»</w:t>
      </w:r>
    </w:p>
    <w:p w:rsidR="00D168DB" w:rsidRPr="00D168DB" w:rsidRDefault="00D168DB" w:rsidP="00D168D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Целевые показатели на долгосрочный период</w:t>
      </w:r>
    </w:p>
    <w:p w:rsidR="00D168DB" w:rsidRPr="00D168DB" w:rsidRDefault="00D168DB" w:rsidP="00D168D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120" w:type="dxa"/>
        <w:tblInd w:w="-290" w:type="dxa"/>
        <w:tblLayout w:type="fixed"/>
        <w:tblCellMar>
          <w:left w:w="70" w:type="dxa"/>
          <w:right w:w="70" w:type="dxa"/>
        </w:tblCellMar>
        <w:tblLook w:val="0000" w:firstRow="0" w:lastRow="0" w:firstColumn="0" w:lastColumn="0" w:noHBand="0" w:noVBand="0"/>
      </w:tblPr>
      <w:tblGrid>
        <w:gridCol w:w="644"/>
        <w:gridCol w:w="1701"/>
        <w:gridCol w:w="1075"/>
        <w:gridCol w:w="1260"/>
        <w:gridCol w:w="1080"/>
        <w:gridCol w:w="1440"/>
        <w:gridCol w:w="1080"/>
        <w:gridCol w:w="1080"/>
        <w:gridCol w:w="720"/>
        <w:gridCol w:w="720"/>
        <w:gridCol w:w="720"/>
        <w:gridCol w:w="720"/>
        <w:gridCol w:w="720"/>
        <w:gridCol w:w="720"/>
        <w:gridCol w:w="720"/>
        <w:gridCol w:w="720"/>
      </w:tblGrid>
      <w:tr w:rsidR="00D168DB" w:rsidRPr="00D168DB" w:rsidTr="00D168DB">
        <w:trPr>
          <w:cantSplit/>
          <w:trHeight w:val="840"/>
        </w:trPr>
        <w:tc>
          <w:tcPr>
            <w:tcW w:w="644" w:type="dxa"/>
            <w:vMerge w:val="restart"/>
            <w:tcBorders>
              <w:top w:val="single" w:sz="6" w:space="0" w:color="auto"/>
              <w:left w:val="single" w:sz="6" w:space="0" w:color="auto"/>
              <w:bottom w:val="nil"/>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w:t>
            </w:r>
            <w:proofErr w:type="gramStart"/>
            <w:r w:rsidRPr="00D168DB">
              <w:rPr>
                <w:rFonts w:ascii="Times New Roman" w:eastAsia="Times New Roman" w:hAnsi="Times New Roman" w:cs="Times New Roman"/>
                <w:sz w:val="24"/>
                <w:szCs w:val="24"/>
                <w:lang w:eastAsia="ru-RU"/>
              </w:rPr>
              <w:t>п</w:t>
            </w:r>
            <w:proofErr w:type="gramEnd"/>
            <w:r w:rsidRPr="00D168DB">
              <w:rPr>
                <w:rFonts w:ascii="Times New Roman" w:eastAsia="Times New Roman" w:hAnsi="Times New Roman" w:cs="Times New Roman"/>
                <w:sz w:val="24"/>
                <w:szCs w:val="24"/>
                <w:lang w:eastAsia="ru-RU"/>
              </w:rPr>
              <w:t>/п</w:t>
            </w:r>
          </w:p>
        </w:tc>
        <w:tc>
          <w:tcPr>
            <w:tcW w:w="1701" w:type="dxa"/>
            <w:vMerge w:val="restart"/>
            <w:tcBorders>
              <w:top w:val="single" w:sz="6" w:space="0" w:color="auto"/>
              <w:left w:val="single" w:sz="6" w:space="0" w:color="auto"/>
              <w:bottom w:val="nil"/>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Цели, целевые </w:t>
            </w:r>
            <w:r w:rsidRPr="00D168DB">
              <w:rPr>
                <w:rFonts w:ascii="Times New Roman" w:eastAsia="Times New Roman" w:hAnsi="Times New Roman" w:cs="Times New Roman"/>
                <w:sz w:val="24"/>
                <w:szCs w:val="24"/>
                <w:lang w:eastAsia="ru-RU"/>
              </w:rPr>
              <w:br/>
              <w:t>показатели</w:t>
            </w:r>
          </w:p>
        </w:tc>
        <w:tc>
          <w:tcPr>
            <w:tcW w:w="1075" w:type="dxa"/>
            <w:vMerge w:val="restart"/>
            <w:tcBorders>
              <w:top w:val="single" w:sz="6" w:space="0" w:color="auto"/>
              <w:left w:val="single" w:sz="6" w:space="0" w:color="auto"/>
              <w:bottom w:val="nil"/>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Единица </w:t>
            </w:r>
            <w:r w:rsidRPr="00D168DB">
              <w:rPr>
                <w:rFonts w:ascii="Times New Roman" w:eastAsia="Times New Roman" w:hAnsi="Times New Roman" w:cs="Times New Roman"/>
                <w:sz w:val="24"/>
                <w:szCs w:val="24"/>
                <w:lang w:eastAsia="ru-RU"/>
              </w:rPr>
              <w:br/>
              <w:t>измерения</w:t>
            </w:r>
          </w:p>
        </w:tc>
        <w:tc>
          <w:tcPr>
            <w:tcW w:w="1260" w:type="dxa"/>
            <w:vMerge w:val="restart"/>
            <w:tcBorders>
              <w:top w:val="single" w:sz="6" w:space="0" w:color="auto"/>
              <w:left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Отчетный </w:t>
            </w:r>
            <w:proofErr w:type="spellStart"/>
            <w:proofErr w:type="gramStart"/>
            <w:r w:rsidRPr="00D168DB">
              <w:rPr>
                <w:rFonts w:ascii="Times New Roman" w:eastAsia="Times New Roman" w:hAnsi="Times New Roman" w:cs="Times New Roman"/>
                <w:sz w:val="24"/>
                <w:szCs w:val="24"/>
                <w:lang w:eastAsia="ru-RU"/>
              </w:rPr>
              <w:t>финансо</w:t>
            </w:r>
            <w:proofErr w:type="spellEnd"/>
            <w:r w:rsidRPr="00D168DB">
              <w:rPr>
                <w:rFonts w:ascii="Times New Roman" w:eastAsia="Times New Roman" w:hAnsi="Times New Roman" w:cs="Times New Roman"/>
                <w:sz w:val="24"/>
                <w:szCs w:val="24"/>
                <w:lang w:eastAsia="ru-RU"/>
              </w:rPr>
              <w:t>-вый</w:t>
            </w:r>
            <w:proofErr w:type="gramEnd"/>
            <w:r w:rsidRPr="00D168DB">
              <w:rPr>
                <w:rFonts w:ascii="Times New Roman" w:eastAsia="Times New Roman" w:hAnsi="Times New Roman" w:cs="Times New Roman"/>
                <w:sz w:val="24"/>
                <w:szCs w:val="24"/>
                <w:lang w:eastAsia="ru-RU"/>
              </w:rPr>
              <w:t xml:space="preserve"> год 2012</w:t>
            </w:r>
          </w:p>
        </w:tc>
        <w:tc>
          <w:tcPr>
            <w:tcW w:w="1080" w:type="dxa"/>
            <w:vMerge w:val="restart"/>
            <w:tcBorders>
              <w:top w:val="single" w:sz="6" w:space="0" w:color="auto"/>
              <w:left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Текущий </w:t>
            </w:r>
            <w:proofErr w:type="spellStart"/>
            <w:proofErr w:type="gramStart"/>
            <w:r w:rsidRPr="00D168DB">
              <w:rPr>
                <w:rFonts w:ascii="Times New Roman" w:eastAsia="Times New Roman" w:hAnsi="Times New Roman" w:cs="Times New Roman"/>
                <w:sz w:val="24"/>
                <w:szCs w:val="24"/>
                <w:lang w:eastAsia="ru-RU"/>
              </w:rPr>
              <w:t>финансо</w:t>
            </w:r>
            <w:proofErr w:type="spellEnd"/>
            <w:r w:rsidRPr="00D168DB">
              <w:rPr>
                <w:rFonts w:ascii="Times New Roman" w:eastAsia="Times New Roman" w:hAnsi="Times New Roman" w:cs="Times New Roman"/>
                <w:sz w:val="24"/>
                <w:szCs w:val="24"/>
                <w:lang w:eastAsia="ru-RU"/>
              </w:rPr>
              <w:t>-вый</w:t>
            </w:r>
            <w:proofErr w:type="gramEnd"/>
            <w:r w:rsidRPr="00D168DB">
              <w:rPr>
                <w:rFonts w:ascii="Times New Roman" w:eastAsia="Times New Roman" w:hAnsi="Times New Roman" w:cs="Times New Roman"/>
                <w:sz w:val="24"/>
                <w:szCs w:val="24"/>
                <w:lang w:eastAsia="ru-RU"/>
              </w:rPr>
              <w:t xml:space="preserve"> год 2013</w:t>
            </w:r>
          </w:p>
        </w:tc>
        <w:tc>
          <w:tcPr>
            <w:tcW w:w="1440" w:type="dxa"/>
            <w:vMerge w:val="restart"/>
            <w:tcBorders>
              <w:top w:val="single" w:sz="6" w:space="0" w:color="auto"/>
              <w:left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Очередной финансовый год 2014</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Долгосрочный период по годам</w:t>
            </w:r>
          </w:p>
        </w:tc>
      </w:tr>
      <w:tr w:rsidR="00D168DB" w:rsidRPr="00D168DB" w:rsidTr="00D168DB">
        <w:trPr>
          <w:cantSplit/>
          <w:trHeight w:val="240"/>
        </w:trPr>
        <w:tc>
          <w:tcPr>
            <w:tcW w:w="644" w:type="dxa"/>
            <w:vMerge/>
            <w:tcBorders>
              <w:top w:val="nil"/>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5" w:type="dxa"/>
            <w:vMerge/>
            <w:tcBorders>
              <w:top w:val="nil"/>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vMerge/>
            <w:tcBorders>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vMerge/>
            <w:tcBorders>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vMerge/>
            <w:tcBorders>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первый год </w:t>
            </w:r>
            <w:proofErr w:type="spellStart"/>
            <w:proofErr w:type="gramStart"/>
            <w:r w:rsidRPr="00D168DB">
              <w:rPr>
                <w:rFonts w:ascii="Times New Roman" w:eastAsia="Times New Roman" w:hAnsi="Times New Roman" w:cs="Times New Roman"/>
                <w:sz w:val="24"/>
                <w:szCs w:val="24"/>
                <w:lang w:eastAsia="ru-RU"/>
              </w:rPr>
              <w:t>плано-вого</w:t>
            </w:r>
            <w:proofErr w:type="spellEnd"/>
            <w:proofErr w:type="gramEnd"/>
            <w:r w:rsidRPr="00D168DB">
              <w:rPr>
                <w:rFonts w:ascii="Times New Roman" w:eastAsia="Times New Roman" w:hAnsi="Times New Roman" w:cs="Times New Roman"/>
                <w:sz w:val="24"/>
                <w:szCs w:val="24"/>
                <w:lang w:eastAsia="ru-RU"/>
              </w:rPr>
              <w:t xml:space="preserve"> периода 2015</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второй год </w:t>
            </w:r>
            <w:proofErr w:type="spellStart"/>
            <w:proofErr w:type="gramStart"/>
            <w:r w:rsidRPr="00D168DB">
              <w:rPr>
                <w:rFonts w:ascii="Times New Roman" w:eastAsia="Times New Roman" w:hAnsi="Times New Roman" w:cs="Times New Roman"/>
                <w:sz w:val="24"/>
                <w:szCs w:val="24"/>
                <w:lang w:eastAsia="ru-RU"/>
              </w:rPr>
              <w:t>плано-вого</w:t>
            </w:r>
            <w:proofErr w:type="spellEnd"/>
            <w:proofErr w:type="gramEnd"/>
            <w:r w:rsidRPr="00D168DB">
              <w:rPr>
                <w:rFonts w:ascii="Times New Roman" w:eastAsia="Times New Roman" w:hAnsi="Times New Roman" w:cs="Times New Roman"/>
                <w:sz w:val="24"/>
                <w:szCs w:val="24"/>
                <w:lang w:eastAsia="ru-RU"/>
              </w:rPr>
              <w:t xml:space="preserve"> периода 2016</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2017</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tabs>
                <w:tab w:val="left" w:pos="12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2018</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2019</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2020</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2021</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2022</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2023</w:t>
            </w:r>
          </w:p>
        </w:tc>
        <w:tc>
          <w:tcPr>
            <w:tcW w:w="72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2024</w:t>
            </w:r>
          </w:p>
        </w:tc>
      </w:tr>
      <w:tr w:rsidR="00D168DB" w:rsidRPr="00D168DB" w:rsidTr="00D168DB">
        <w:trPr>
          <w:cantSplit/>
          <w:trHeight w:val="240"/>
        </w:trPr>
        <w:tc>
          <w:tcPr>
            <w:tcW w:w="644" w:type="dxa"/>
            <w:tcBorders>
              <w:top w:val="single" w:sz="6" w:space="0" w:color="auto"/>
              <w:left w:val="single" w:sz="6" w:space="0" w:color="auto"/>
              <w:bottom w:val="single" w:sz="6" w:space="0" w:color="auto"/>
              <w:right w:val="single" w:sz="6" w:space="0" w:color="auto"/>
            </w:tcBorders>
          </w:tcPr>
          <w:p w:rsidR="00D168DB" w:rsidRPr="00D168DB" w:rsidRDefault="00B739C4"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Цель</w:t>
            </w:r>
          </w:p>
        </w:tc>
        <w:tc>
          <w:tcPr>
            <w:tcW w:w="12775" w:type="dxa"/>
            <w:gridSpan w:val="14"/>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Создание условий для развития и реализации культурного и духовного потенциала населения Боготольского района</w:t>
            </w:r>
          </w:p>
        </w:tc>
      </w:tr>
      <w:tr w:rsidR="00D168DB" w:rsidRPr="00D168DB" w:rsidTr="00D168DB">
        <w:trPr>
          <w:cantSplit/>
          <w:trHeight w:val="240"/>
        </w:trPr>
        <w:tc>
          <w:tcPr>
            <w:tcW w:w="644"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1.1</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bCs/>
                <w:sz w:val="24"/>
                <w:szCs w:val="24"/>
                <w:lang w:eastAsia="ru-RU"/>
              </w:rPr>
              <w:t>Удельный вес населения, участвующего в платных культурно-досуговых мероприятиях, проводимых муниципальными учреждениями культуры</w:t>
            </w:r>
          </w:p>
        </w:tc>
        <w:tc>
          <w:tcPr>
            <w:tcW w:w="107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401,7</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407,9</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419,0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426,6</w:t>
            </w:r>
          </w:p>
        </w:tc>
      </w:tr>
      <w:tr w:rsidR="00D168DB" w:rsidRPr="00D168DB" w:rsidTr="00D168DB">
        <w:trPr>
          <w:cantSplit/>
          <w:trHeight w:val="240"/>
        </w:trPr>
        <w:tc>
          <w:tcPr>
            <w:tcW w:w="644"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1.2.</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bCs/>
                <w:sz w:val="24"/>
                <w:szCs w:val="24"/>
                <w:lang w:eastAsia="ru-RU"/>
              </w:rPr>
              <w:t>Количество экземпляров новых  поступлений, в библиотечные фонды общедоступных библиотек, в расчете на 1 тыс. человек населения</w:t>
            </w:r>
          </w:p>
        </w:tc>
        <w:tc>
          <w:tcPr>
            <w:tcW w:w="107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Экз.</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261,0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260,0</w:t>
            </w:r>
          </w:p>
        </w:tc>
      </w:tr>
      <w:tr w:rsidR="00D168DB" w:rsidRPr="00D168DB" w:rsidTr="00D168DB">
        <w:trPr>
          <w:cantSplit/>
          <w:trHeight w:val="240"/>
        </w:trPr>
        <w:tc>
          <w:tcPr>
            <w:tcW w:w="644"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1.3.</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Количество учащихся учреждения дополнительного образования детей в области культуры;</w:t>
            </w:r>
          </w:p>
        </w:tc>
        <w:tc>
          <w:tcPr>
            <w:tcW w:w="107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Чел.</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r>
      <w:tr w:rsidR="00D168DB" w:rsidRPr="00D168DB" w:rsidTr="00D168DB">
        <w:trPr>
          <w:cantSplit/>
          <w:trHeight w:val="240"/>
        </w:trPr>
        <w:tc>
          <w:tcPr>
            <w:tcW w:w="644"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1.4.</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-72% к 2016 году</w:t>
            </w:r>
          </w:p>
        </w:tc>
        <w:tc>
          <w:tcPr>
            <w:tcW w:w="107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126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15,0</w:t>
            </w:r>
          </w:p>
        </w:tc>
        <w:tc>
          <w:tcPr>
            <w:tcW w:w="144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108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72,0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100,0</w:t>
            </w:r>
          </w:p>
        </w:tc>
        <w:tc>
          <w:tcPr>
            <w:tcW w:w="72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100,0</w:t>
            </w:r>
          </w:p>
        </w:tc>
      </w:tr>
    </w:tbl>
    <w:p w:rsidR="00D168DB" w:rsidRPr="00D168DB" w:rsidRDefault="00D168DB" w:rsidP="00D168DB">
      <w:pPr>
        <w:rPr>
          <w:sz w:val="24"/>
          <w:szCs w:val="24"/>
        </w:rPr>
      </w:pP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D168DB" w:rsidRPr="00D168DB" w:rsidSect="00D168DB">
          <w:pgSz w:w="16838" w:h="11906" w:orient="landscape"/>
          <w:pgMar w:top="851" w:right="1134" w:bottom="1701" w:left="1134" w:header="709" w:footer="709" w:gutter="0"/>
          <w:cols w:space="708"/>
          <w:docGrid w:linePitch="360"/>
        </w:sectPr>
      </w:pPr>
    </w:p>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2.Характеристика текущего состояния сферы культуры с указанием основных показателей социально-экономического развития Боготольского района и анализ социальных, финансово-экономических и прочих рисков реализации программы</w:t>
      </w:r>
    </w:p>
    <w:p w:rsidR="00D168DB" w:rsidRPr="00D168DB" w:rsidRDefault="00D168DB" w:rsidP="00D168D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spellStart"/>
      <w:r w:rsidRPr="00D168DB">
        <w:rPr>
          <w:rFonts w:ascii="Times New Roman" w:eastAsia="Times New Roman" w:hAnsi="Times New Roman" w:cs="Times New Roman"/>
          <w:sz w:val="28"/>
          <w:szCs w:val="28"/>
          <w:lang w:eastAsia="ru-RU"/>
        </w:rPr>
        <w:t>Боготольский</w:t>
      </w:r>
      <w:proofErr w:type="spellEnd"/>
      <w:r w:rsidRPr="00D168DB">
        <w:rPr>
          <w:rFonts w:ascii="Times New Roman" w:eastAsia="Times New Roman" w:hAnsi="Times New Roman" w:cs="Times New Roman"/>
          <w:sz w:val="28"/>
          <w:szCs w:val="28"/>
          <w:lang w:eastAsia="ru-RU"/>
        </w:rPr>
        <w:t xml:space="preserve"> район располагает устойчивым культурным потенциалом, обеспечивающим населению необходимый уровень культурных услуг. По состоянию на начало 2013 года отрасль культуры представляют 12 бюджетных учреждений, включающих в себя 48 сетевых единиц, из них 21 сельская библиотека, 26 клубных учреждений, 1 детская музыкальная школа. Общая численность работающих в отрасли, составляет 248 человек. </w:t>
      </w:r>
      <w:proofErr w:type="gramStart"/>
      <w:r w:rsidRPr="00D168DB">
        <w:rPr>
          <w:rFonts w:ascii="Times New Roman" w:eastAsia="Times New Roman" w:hAnsi="Times New Roman" w:cs="Times New Roman"/>
          <w:sz w:val="28"/>
          <w:szCs w:val="28"/>
          <w:lang w:eastAsia="ru-RU"/>
        </w:rPr>
        <w:t>Имеется разграничение полномочий в сфере культуры между муниципальным районом и поселениями. 8 учреждений находится на поселенческом уровне, 4 - на районном.</w:t>
      </w:r>
      <w:proofErr w:type="gramEnd"/>
      <w:r w:rsidRPr="00D168DB">
        <w:rPr>
          <w:rFonts w:ascii="Times New Roman" w:eastAsia="Times New Roman" w:hAnsi="Times New Roman" w:cs="Times New Roman"/>
          <w:sz w:val="28"/>
          <w:szCs w:val="28"/>
          <w:lang w:eastAsia="ru-RU"/>
        </w:rPr>
        <w:t xml:space="preserve"> Управление отраслью осуществляется отделом культуры и молодежной политики, в полномочия которых входят:</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реализация существующей государственной политики  в сфере культуры на территории Боготольского района,</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определение целей, приоритетов в развитии культурной деятельности на территории муниципального образования,</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управление деятельностью учреждений культуры муниципального образования, оказание им методической и практической помощи в осуществлении уставной деятельности,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формирование эффективной кадровой политики,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представление интересов муниципального образования в вопросах культуры на краевом уровне,</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разработка и реализация муниципальной программы по развитию отрасли.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За последние годы отрасль культуры Боготольского района развивалась в направлениях, обозначенных стратегией культурной политики Красноярского края.</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u w:val="single"/>
          <w:lang w:eastAsia="ru-RU"/>
        </w:rPr>
      </w:pPr>
      <w:r w:rsidRPr="00D168DB">
        <w:rPr>
          <w:rFonts w:ascii="Times New Roman" w:eastAsia="Times New Roman" w:hAnsi="Times New Roman" w:cs="Times New Roman"/>
          <w:sz w:val="28"/>
          <w:szCs w:val="28"/>
          <w:u w:val="single"/>
          <w:lang w:eastAsia="ru-RU"/>
        </w:rPr>
        <w:t>Направление – институты: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сохранение и развитие сети учреждений культуры Боготольского района,</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модернизация и улучшение материально-технического обеспечения учреждений культуры,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создание условий для комфортного, безопасного пребывания посетителей учреждений культуры,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обеспечение культурной услугой жителей отдаленных сел и деревень, через нестационарное обслуживание.</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u w:val="single"/>
          <w:lang w:eastAsia="ru-RU"/>
        </w:rPr>
      </w:pPr>
      <w:r w:rsidRPr="00D168DB">
        <w:rPr>
          <w:rFonts w:ascii="Times New Roman" w:eastAsia="Times New Roman" w:hAnsi="Times New Roman" w:cs="Times New Roman"/>
          <w:sz w:val="28"/>
          <w:szCs w:val="28"/>
          <w:u w:val="single"/>
          <w:lang w:eastAsia="ru-RU"/>
        </w:rPr>
        <w:t>Направление – интеграция:</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 включение культуры </w:t>
      </w:r>
      <w:proofErr w:type="spellStart"/>
      <w:r w:rsidRPr="00D168DB">
        <w:rPr>
          <w:rFonts w:ascii="Times New Roman" w:eastAsia="Times New Roman" w:hAnsi="Times New Roman" w:cs="Times New Roman"/>
          <w:sz w:val="28"/>
          <w:szCs w:val="28"/>
          <w:lang w:eastAsia="ru-RU"/>
        </w:rPr>
        <w:t>Боготольского</w:t>
      </w:r>
      <w:proofErr w:type="spellEnd"/>
      <w:r w:rsidRPr="00D168DB">
        <w:rPr>
          <w:rFonts w:ascii="Times New Roman" w:eastAsia="Times New Roman" w:hAnsi="Times New Roman" w:cs="Times New Roman"/>
          <w:sz w:val="28"/>
          <w:szCs w:val="28"/>
          <w:lang w:eastAsia="ru-RU"/>
        </w:rPr>
        <w:t xml:space="preserve"> района в </w:t>
      </w:r>
      <w:proofErr w:type="spellStart"/>
      <w:r w:rsidRPr="00D168DB">
        <w:rPr>
          <w:rFonts w:ascii="Times New Roman" w:eastAsia="Times New Roman" w:hAnsi="Times New Roman" w:cs="Times New Roman"/>
          <w:sz w:val="28"/>
          <w:szCs w:val="28"/>
          <w:lang w:eastAsia="ru-RU"/>
        </w:rPr>
        <w:t>общекраевое</w:t>
      </w:r>
      <w:proofErr w:type="spellEnd"/>
      <w:r w:rsidRPr="00D168DB">
        <w:rPr>
          <w:rFonts w:ascii="Times New Roman" w:eastAsia="Times New Roman" w:hAnsi="Times New Roman" w:cs="Times New Roman"/>
          <w:sz w:val="28"/>
          <w:szCs w:val="28"/>
          <w:lang w:eastAsia="ru-RU"/>
        </w:rPr>
        <w:t xml:space="preserve"> культурное пространство,</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 приобщение населения </w:t>
      </w:r>
      <w:proofErr w:type="spellStart"/>
      <w:r w:rsidRPr="00D168DB">
        <w:rPr>
          <w:rFonts w:ascii="Times New Roman" w:eastAsia="Times New Roman" w:hAnsi="Times New Roman" w:cs="Times New Roman"/>
          <w:sz w:val="28"/>
          <w:szCs w:val="28"/>
          <w:lang w:eastAsia="ru-RU"/>
        </w:rPr>
        <w:t>Боготольского</w:t>
      </w:r>
      <w:proofErr w:type="spellEnd"/>
      <w:r w:rsidRPr="00D168DB">
        <w:rPr>
          <w:rFonts w:ascii="Times New Roman" w:eastAsia="Times New Roman" w:hAnsi="Times New Roman" w:cs="Times New Roman"/>
          <w:sz w:val="28"/>
          <w:szCs w:val="28"/>
          <w:lang w:eastAsia="ru-RU"/>
        </w:rPr>
        <w:t xml:space="preserve"> района к культуре края, через организацию выездных мероприятий,</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 обмен опытом, участие в краевом фестивальном и конкурсном движении.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u w:val="single"/>
          <w:lang w:eastAsia="ru-RU"/>
        </w:rPr>
      </w:pPr>
      <w:r w:rsidRPr="00D168DB">
        <w:rPr>
          <w:rFonts w:ascii="Times New Roman" w:eastAsia="Times New Roman" w:hAnsi="Times New Roman" w:cs="Times New Roman"/>
          <w:sz w:val="28"/>
          <w:szCs w:val="28"/>
          <w:u w:val="single"/>
          <w:lang w:eastAsia="ru-RU"/>
        </w:rPr>
        <w:t>Направление – идентичность:</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реализация стратегии развития культуры Боготольского района «Кинолента успеха»,</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 формирование идентичности </w:t>
      </w:r>
      <w:proofErr w:type="spellStart"/>
      <w:r w:rsidRPr="00D168DB">
        <w:rPr>
          <w:rFonts w:ascii="Times New Roman" w:eastAsia="Times New Roman" w:hAnsi="Times New Roman" w:cs="Times New Roman"/>
          <w:sz w:val="28"/>
          <w:szCs w:val="28"/>
          <w:lang w:eastAsia="ru-RU"/>
        </w:rPr>
        <w:t>Боготольского</w:t>
      </w:r>
      <w:proofErr w:type="spellEnd"/>
      <w:r w:rsidRPr="00D168DB">
        <w:rPr>
          <w:rFonts w:ascii="Times New Roman" w:eastAsia="Times New Roman" w:hAnsi="Times New Roman" w:cs="Times New Roman"/>
          <w:sz w:val="28"/>
          <w:szCs w:val="28"/>
          <w:lang w:eastAsia="ru-RU"/>
        </w:rPr>
        <w:t xml:space="preserve"> района, на основе брендового события – фестиваля детского и молодежного экранного творчества им. </w:t>
      </w:r>
      <w:proofErr w:type="spellStart"/>
      <w:r w:rsidRPr="00D168DB">
        <w:rPr>
          <w:rFonts w:ascii="Times New Roman" w:eastAsia="Times New Roman" w:hAnsi="Times New Roman" w:cs="Times New Roman"/>
          <w:sz w:val="28"/>
          <w:szCs w:val="28"/>
          <w:lang w:eastAsia="ru-RU"/>
        </w:rPr>
        <w:t>В.Трегубовича</w:t>
      </w:r>
      <w:proofErr w:type="spellEnd"/>
      <w:r w:rsidRPr="00D168DB">
        <w:rPr>
          <w:rFonts w:ascii="Times New Roman" w:eastAsia="Times New Roman" w:hAnsi="Times New Roman" w:cs="Times New Roman"/>
          <w:sz w:val="28"/>
          <w:szCs w:val="28"/>
          <w:lang w:eastAsia="ru-RU"/>
        </w:rPr>
        <w:t>.</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u w:val="single"/>
          <w:lang w:eastAsia="ru-RU"/>
        </w:rPr>
      </w:pPr>
      <w:r w:rsidRPr="00D168DB">
        <w:rPr>
          <w:rFonts w:ascii="Times New Roman" w:eastAsia="Times New Roman" w:hAnsi="Times New Roman" w:cs="Times New Roman"/>
          <w:sz w:val="28"/>
          <w:szCs w:val="28"/>
          <w:u w:val="single"/>
          <w:lang w:eastAsia="ru-RU"/>
        </w:rPr>
        <w:t>Направление – инновации: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введение в работу учреждений культуры Боготольского района новых форм работы, востребованных в современных условиях,</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внедрение медиа-информационных технологий в культурную деятельность,</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разработка и реализация социокультурных проектов.</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u w:val="single"/>
          <w:lang w:eastAsia="ru-RU"/>
        </w:rPr>
      </w:pPr>
      <w:r w:rsidRPr="00D168DB">
        <w:rPr>
          <w:rFonts w:ascii="Times New Roman" w:eastAsia="Times New Roman" w:hAnsi="Times New Roman" w:cs="Times New Roman"/>
          <w:sz w:val="28"/>
          <w:szCs w:val="28"/>
          <w:u w:val="single"/>
          <w:lang w:eastAsia="ru-RU"/>
        </w:rPr>
        <w:t>Направление – индустрии: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социальное ориентирование отрасли культуры,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расширение спектра услуг, предоставляемых учреждениями культуры,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развитие народных промыслов и ремесел,</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налаживание партнерства с бизнесом.</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Социально-экономические трансформации российского общества последних десятилетий наложили свой отпечаток на культуру района. В условиях сокращения населения территории, ликвидации в ряде малых сел таких социальных объектов как школа, детский сад, фельдшерско-акушерский пункт сельские клубы и сельские библиотеки стали </w:t>
      </w:r>
      <w:proofErr w:type="spellStart"/>
      <w:r w:rsidRPr="00D168DB">
        <w:rPr>
          <w:rFonts w:ascii="Times New Roman" w:eastAsia="Times New Roman" w:hAnsi="Times New Roman" w:cs="Times New Roman"/>
          <w:sz w:val="28"/>
          <w:szCs w:val="28"/>
          <w:lang w:eastAsia="ru-RU"/>
        </w:rPr>
        <w:t>государствообразующим</w:t>
      </w:r>
      <w:proofErr w:type="spellEnd"/>
      <w:r w:rsidRPr="00D168DB">
        <w:rPr>
          <w:rFonts w:ascii="Times New Roman" w:eastAsia="Times New Roman" w:hAnsi="Times New Roman" w:cs="Times New Roman"/>
          <w:sz w:val="28"/>
          <w:szCs w:val="28"/>
          <w:lang w:eastAsia="ru-RU"/>
        </w:rPr>
        <w:t xml:space="preserve"> социально-культурным институтом и подтвердили свой авторитет в обществе. Зачастую в малых селах учреждения культуры являются единственным местом для проведения мероприятий, организации встреч населения и власти, нестационарного медицинского и социального обслуживания. Благодаря этому удельный вес населения, участвующего в платных культурно-массовых </w:t>
      </w:r>
      <w:proofErr w:type="gramStart"/>
      <w:r w:rsidRPr="00D168DB">
        <w:rPr>
          <w:rFonts w:ascii="Times New Roman" w:eastAsia="Times New Roman" w:hAnsi="Times New Roman" w:cs="Times New Roman"/>
          <w:sz w:val="28"/>
          <w:szCs w:val="28"/>
          <w:lang w:eastAsia="ru-RU"/>
        </w:rPr>
        <w:t>мероприятиях, проводимых муниципальными учреждениями культуры достаточно высок и составляет</w:t>
      </w:r>
      <w:proofErr w:type="gramEnd"/>
      <w:r w:rsidRPr="00D168DB">
        <w:rPr>
          <w:rFonts w:ascii="Times New Roman" w:eastAsia="Times New Roman" w:hAnsi="Times New Roman" w:cs="Times New Roman"/>
          <w:sz w:val="28"/>
          <w:szCs w:val="28"/>
          <w:lang w:eastAsia="ru-RU"/>
        </w:rPr>
        <w:t xml:space="preserve"> 401,7%. Вместе с тем удаленность от культурных центров препятствует полноценному вовлечению жителей района в </w:t>
      </w:r>
      <w:proofErr w:type="spellStart"/>
      <w:r w:rsidRPr="00D168DB">
        <w:rPr>
          <w:rFonts w:ascii="Times New Roman" w:eastAsia="Times New Roman" w:hAnsi="Times New Roman" w:cs="Times New Roman"/>
          <w:sz w:val="28"/>
          <w:szCs w:val="28"/>
          <w:lang w:eastAsia="ru-RU"/>
        </w:rPr>
        <w:t>общекраевой</w:t>
      </w:r>
      <w:proofErr w:type="spellEnd"/>
      <w:r w:rsidRPr="00D168DB">
        <w:rPr>
          <w:rFonts w:ascii="Times New Roman" w:eastAsia="Times New Roman" w:hAnsi="Times New Roman" w:cs="Times New Roman"/>
          <w:sz w:val="28"/>
          <w:szCs w:val="28"/>
          <w:lang w:eastAsia="ru-RU"/>
        </w:rPr>
        <w:t xml:space="preserve"> и общ</w:t>
      </w:r>
      <w:r w:rsidR="00B739C4">
        <w:rPr>
          <w:rFonts w:ascii="Times New Roman" w:eastAsia="Times New Roman" w:hAnsi="Times New Roman" w:cs="Times New Roman"/>
          <w:sz w:val="28"/>
          <w:szCs w:val="28"/>
          <w:lang w:eastAsia="ru-RU"/>
        </w:rPr>
        <w:t>ероссийский культурный процесс.</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Представляя сравнительный анализ качественного состава кадров отрасли культуры Боготольского района, можно обозначить ряд проблем:</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стареющий состав кадров (более 60% специалисты старше 40 лет),</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 низкий уровень квалификации у специалистов клубных учреждений (из 70 специалистов 5 имеют высшее профильное образование, 26 - средне специальное профильное образование). Достаточно </w:t>
      </w:r>
      <w:proofErr w:type="gramStart"/>
      <w:r w:rsidRPr="00D168DB">
        <w:rPr>
          <w:rFonts w:ascii="Times New Roman" w:eastAsia="Times New Roman" w:hAnsi="Times New Roman" w:cs="Times New Roman"/>
          <w:sz w:val="28"/>
          <w:szCs w:val="28"/>
          <w:lang w:eastAsia="ru-RU"/>
        </w:rPr>
        <w:t>стабильная</w:t>
      </w:r>
      <w:proofErr w:type="gramEnd"/>
      <w:r w:rsidRPr="00D168DB">
        <w:rPr>
          <w:rFonts w:ascii="Times New Roman" w:eastAsia="Times New Roman" w:hAnsi="Times New Roman" w:cs="Times New Roman"/>
          <w:sz w:val="28"/>
          <w:szCs w:val="28"/>
          <w:lang w:eastAsia="ru-RU"/>
        </w:rPr>
        <w:t xml:space="preserve"> ситуации в кадровом вопросе в таких учреждений культуры как МБУК ЦБС Боготольского района (70% специалистов имеют профильное образование), МБОУ ДОД ДМШ Боготольского района (100% специалистов имеют профильное образование). Ежегодно за счет средств ДЦП «Сохранение и </w:t>
      </w:r>
      <w:r w:rsidRPr="00D168DB">
        <w:rPr>
          <w:rFonts w:ascii="Times New Roman" w:eastAsia="Times New Roman" w:hAnsi="Times New Roman" w:cs="Times New Roman"/>
          <w:sz w:val="28"/>
          <w:szCs w:val="28"/>
          <w:lang w:eastAsia="ru-RU"/>
        </w:rPr>
        <w:lastRenderedPageBreak/>
        <w:t>развитие культуры Боготольского района» организуется учеба для 3-5 специалистов отрасли.  Однако дефицит кадров остается одной из наболевших проблем. Несмотря на то, что детская музыкальная школа ежегодно выпускает от 8 до 10 выпускников, множество детей посещают клубные формирования при учреждениях культуры, только единицы из них выбирают профессию работника культуры и поступают в профильные учреждения. Причиной тому является низкая заработная плата и социальная незащищенность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w:t>
      </w:r>
      <w:r w:rsidR="00B739C4">
        <w:rPr>
          <w:rFonts w:ascii="Times New Roman" w:eastAsia="Times New Roman" w:hAnsi="Times New Roman" w:cs="Times New Roman"/>
          <w:sz w:val="28"/>
          <w:szCs w:val="28"/>
          <w:lang w:eastAsia="ru-RU"/>
        </w:rPr>
        <w:t xml:space="preserve"> различных категорий населения.</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В последние годы наблюдается значительный рост расходов консолидированного бюджета муниципального образования на культуру. Благодаря реализации на территории Боготольского района краевых долгосрочных программ, а так же долгосрочных целевых программ муниципального образования, с 2010 года бюджет отрасли увеличился на 50%. Проведена масштабная работа по приведению учреждений культуры Боготольского района к нормам противопожарной безопасности. 100% учреждений культуры оснащены пожарно-охранными системами сигнализации. Ежегодно проводятся капитальные ремонты зданий, среди которых самые крупные за 2010-2012 годы: МБУК СДК </w:t>
      </w:r>
      <w:proofErr w:type="spellStart"/>
      <w:r w:rsidRPr="00D168DB">
        <w:rPr>
          <w:rFonts w:ascii="Times New Roman" w:eastAsia="Times New Roman" w:hAnsi="Times New Roman" w:cs="Times New Roman"/>
          <w:sz w:val="28"/>
          <w:szCs w:val="28"/>
          <w:lang w:eastAsia="ru-RU"/>
        </w:rPr>
        <w:t>с</w:t>
      </w:r>
      <w:proofErr w:type="gramStart"/>
      <w:r w:rsidRPr="00D168DB">
        <w:rPr>
          <w:rFonts w:ascii="Times New Roman" w:eastAsia="Times New Roman" w:hAnsi="Times New Roman" w:cs="Times New Roman"/>
          <w:sz w:val="28"/>
          <w:szCs w:val="28"/>
          <w:lang w:eastAsia="ru-RU"/>
        </w:rPr>
        <w:t>.А</w:t>
      </w:r>
      <w:proofErr w:type="gramEnd"/>
      <w:r w:rsidRPr="00D168DB">
        <w:rPr>
          <w:rFonts w:ascii="Times New Roman" w:eastAsia="Times New Roman" w:hAnsi="Times New Roman" w:cs="Times New Roman"/>
          <w:sz w:val="28"/>
          <w:szCs w:val="28"/>
          <w:lang w:eastAsia="ru-RU"/>
        </w:rPr>
        <w:t>лександровка</w:t>
      </w:r>
      <w:proofErr w:type="spellEnd"/>
      <w:r w:rsidRPr="00D168DB">
        <w:rPr>
          <w:rFonts w:ascii="Times New Roman" w:eastAsia="Times New Roman" w:hAnsi="Times New Roman" w:cs="Times New Roman"/>
          <w:sz w:val="28"/>
          <w:szCs w:val="28"/>
          <w:lang w:eastAsia="ru-RU"/>
        </w:rPr>
        <w:t xml:space="preserve">, МБУК РДК </w:t>
      </w:r>
      <w:proofErr w:type="spellStart"/>
      <w:r w:rsidRPr="00D168DB">
        <w:rPr>
          <w:rFonts w:ascii="Times New Roman" w:eastAsia="Times New Roman" w:hAnsi="Times New Roman" w:cs="Times New Roman"/>
          <w:sz w:val="28"/>
          <w:szCs w:val="28"/>
          <w:lang w:eastAsia="ru-RU"/>
        </w:rPr>
        <w:t>Боготольского</w:t>
      </w:r>
      <w:proofErr w:type="spellEnd"/>
      <w:r w:rsidRPr="00D168DB">
        <w:rPr>
          <w:rFonts w:ascii="Times New Roman" w:eastAsia="Times New Roman" w:hAnsi="Times New Roman" w:cs="Times New Roman"/>
          <w:sz w:val="28"/>
          <w:szCs w:val="28"/>
          <w:lang w:eastAsia="ru-RU"/>
        </w:rPr>
        <w:t xml:space="preserve"> района, Большекосульская сельская библиотека, МБОУ ДОД Детская музыкальная школа, Оргинский сельский клуб, МБУК ЦКС с.Юрьевка. Однако проблема износа зданий учреждений культуры в районе не снята. Требуют капитального ремонта 15 учреждений клубного типа, 2 сельские библиотеки. Здание МБУК СДК с.Боготол по решению экспертизы в 2013 году признано частично аварийным и непригодным для проведения капитального ремонта. В селе Боготоле возникла необходимость строительства нового учреждения клубного типа.</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Ежегодно отдел культуры и молодежной политики, учреждения культуры работают над вопросами улучшения материально-технического обеспечения. </w:t>
      </w:r>
      <w:proofErr w:type="gramStart"/>
      <w:r w:rsidRPr="00D168DB">
        <w:rPr>
          <w:rFonts w:ascii="Times New Roman" w:eastAsia="Times New Roman" w:hAnsi="Times New Roman" w:cs="Times New Roman"/>
          <w:sz w:val="28"/>
          <w:szCs w:val="28"/>
          <w:lang w:eastAsia="ru-RU"/>
        </w:rPr>
        <w:t>На территории муниципального образование в год реализуются 2-3 социокультурных проекта, позволяющих внедрить новые формы работы в деятельность учреждений, а так же приобрести специализированное оборудование и технику.</w:t>
      </w:r>
      <w:proofErr w:type="gramEnd"/>
      <w:r w:rsidRPr="00D168DB">
        <w:rPr>
          <w:rFonts w:ascii="Times New Roman" w:eastAsia="Times New Roman" w:hAnsi="Times New Roman" w:cs="Times New Roman"/>
          <w:sz w:val="28"/>
          <w:szCs w:val="28"/>
          <w:lang w:eastAsia="ru-RU"/>
        </w:rPr>
        <w:t xml:space="preserve"> В период с 2010-2012 годов в учреждения приобретено оборудование на сумму 4506,0 тыс. рублей, из них 3978,3 тыс. рублей из краевого бюджета, 527,7 тыс. рублей из местного бюджета. Современное оснащение специализированной техникой имеют такие клубные учреждения как: МБУК РДК Боготольского района, МБУК СДК </w:t>
      </w:r>
      <w:proofErr w:type="spellStart"/>
      <w:r w:rsidRPr="00D168DB">
        <w:rPr>
          <w:rFonts w:ascii="Times New Roman" w:eastAsia="Times New Roman" w:hAnsi="Times New Roman" w:cs="Times New Roman"/>
          <w:sz w:val="28"/>
          <w:szCs w:val="28"/>
          <w:lang w:eastAsia="ru-RU"/>
        </w:rPr>
        <w:t>с</w:t>
      </w:r>
      <w:proofErr w:type="gramStart"/>
      <w:r w:rsidRPr="00D168DB">
        <w:rPr>
          <w:rFonts w:ascii="Times New Roman" w:eastAsia="Times New Roman" w:hAnsi="Times New Roman" w:cs="Times New Roman"/>
          <w:sz w:val="28"/>
          <w:szCs w:val="28"/>
          <w:lang w:eastAsia="ru-RU"/>
        </w:rPr>
        <w:t>.Б</w:t>
      </w:r>
      <w:proofErr w:type="gramEnd"/>
      <w:r w:rsidRPr="00D168DB">
        <w:rPr>
          <w:rFonts w:ascii="Times New Roman" w:eastAsia="Times New Roman" w:hAnsi="Times New Roman" w:cs="Times New Roman"/>
          <w:sz w:val="28"/>
          <w:szCs w:val="28"/>
          <w:lang w:eastAsia="ru-RU"/>
        </w:rPr>
        <w:t>оготол</w:t>
      </w:r>
      <w:proofErr w:type="spellEnd"/>
      <w:r w:rsidRPr="00D168DB">
        <w:rPr>
          <w:rFonts w:ascii="Times New Roman" w:eastAsia="Times New Roman" w:hAnsi="Times New Roman" w:cs="Times New Roman"/>
          <w:sz w:val="28"/>
          <w:szCs w:val="28"/>
          <w:lang w:eastAsia="ru-RU"/>
        </w:rPr>
        <w:t xml:space="preserve">, МБУК ЦКС </w:t>
      </w:r>
      <w:proofErr w:type="spellStart"/>
      <w:r w:rsidRPr="00D168DB">
        <w:rPr>
          <w:rFonts w:ascii="Times New Roman" w:eastAsia="Times New Roman" w:hAnsi="Times New Roman" w:cs="Times New Roman"/>
          <w:sz w:val="28"/>
          <w:szCs w:val="28"/>
          <w:lang w:eastAsia="ru-RU"/>
        </w:rPr>
        <w:t>с.Критово</w:t>
      </w:r>
      <w:proofErr w:type="spellEnd"/>
      <w:r w:rsidRPr="00D168DB">
        <w:rPr>
          <w:rFonts w:ascii="Times New Roman" w:eastAsia="Times New Roman" w:hAnsi="Times New Roman" w:cs="Times New Roman"/>
          <w:sz w:val="28"/>
          <w:szCs w:val="28"/>
          <w:lang w:eastAsia="ru-RU"/>
        </w:rPr>
        <w:t xml:space="preserve">, МБУК ЦКС </w:t>
      </w:r>
      <w:proofErr w:type="spellStart"/>
      <w:r w:rsidRPr="00D168DB">
        <w:rPr>
          <w:rFonts w:ascii="Times New Roman" w:eastAsia="Times New Roman" w:hAnsi="Times New Roman" w:cs="Times New Roman"/>
          <w:sz w:val="28"/>
          <w:szCs w:val="28"/>
          <w:lang w:eastAsia="ru-RU"/>
        </w:rPr>
        <w:t>с.Большая</w:t>
      </w:r>
      <w:proofErr w:type="spellEnd"/>
      <w:r w:rsidRPr="00D168DB">
        <w:rPr>
          <w:rFonts w:ascii="Times New Roman" w:eastAsia="Times New Roman" w:hAnsi="Times New Roman" w:cs="Times New Roman"/>
          <w:sz w:val="28"/>
          <w:szCs w:val="28"/>
          <w:lang w:eastAsia="ru-RU"/>
        </w:rPr>
        <w:t xml:space="preserve"> Косуль, МБУК ЦКС с.Красный Завод, МБУК ЦКС с.Юрьевк</w:t>
      </w:r>
      <w:r w:rsidR="00B739C4">
        <w:rPr>
          <w:rFonts w:ascii="Times New Roman" w:eastAsia="Times New Roman" w:hAnsi="Times New Roman" w:cs="Times New Roman"/>
          <w:sz w:val="28"/>
          <w:szCs w:val="28"/>
          <w:lang w:eastAsia="ru-RU"/>
        </w:rPr>
        <w:t xml:space="preserve">а. 6 учреждений культуры имеют </w:t>
      </w:r>
      <w:r w:rsidRPr="00D168DB">
        <w:rPr>
          <w:rFonts w:ascii="Times New Roman" w:eastAsia="Times New Roman" w:hAnsi="Times New Roman" w:cs="Times New Roman"/>
          <w:sz w:val="28"/>
          <w:szCs w:val="28"/>
          <w:lang w:eastAsia="ru-RU"/>
        </w:rPr>
        <w:t xml:space="preserve">транспорт. Проведена масштабная работа по оснащению МБОУ ДОД Детская музыкальная школа современными музыкальными инструментами. </w:t>
      </w:r>
      <w:r w:rsidRPr="00D168DB">
        <w:rPr>
          <w:rFonts w:ascii="Times New Roman" w:eastAsia="Times New Roman" w:hAnsi="Times New Roman" w:cs="Times New Roman"/>
          <w:sz w:val="28"/>
          <w:szCs w:val="28"/>
          <w:lang w:eastAsia="ru-RU"/>
        </w:rPr>
        <w:lastRenderedPageBreak/>
        <w:t>В период с 2008 года в учреждение приобретено 30</w:t>
      </w:r>
      <w:r w:rsidRPr="00D168DB">
        <w:rPr>
          <w:rFonts w:ascii="Times New Roman" w:eastAsia="Times New Roman" w:hAnsi="Times New Roman" w:cs="Times New Roman"/>
          <w:color w:val="FF0000"/>
          <w:sz w:val="28"/>
          <w:szCs w:val="28"/>
          <w:lang w:eastAsia="ru-RU"/>
        </w:rPr>
        <w:t xml:space="preserve"> </w:t>
      </w:r>
      <w:r w:rsidRPr="00D168DB">
        <w:rPr>
          <w:rFonts w:ascii="Times New Roman" w:eastAsia="Times New Roman" w:hAnsi="Times New Roman" w:cs="Times New Roman"/>
          <w:sz w:val="28"/>
          <w:szCs w:val="28"/>
          <w:lang w:eastAsia="ru-RU"/>
        </w:rPr>
        <w:t xml:space="preserve">единиц музыкальных инструментов. 100% сельских библиотек Боготольского района </w:t>
      </w:r>
      <w:proofErr w:type="gramStart"/>
      <w:r w:rsidRPr="00D168DB">
        <w:rPr>
          <w:rFonts w:ascii="Times New Roman" w:eastAsia="Times New Roman" w:hAnsi="Times New Roman" w:cs="Times New Roman"/>
          <w:sz w:val="28"/>
          <w:szCs w:val="28"/>
          <w:lang w:eastAsia="ru-RU"/>
        </w:rPr>
        <w:t>оснащены</w:t>
      </w:r>
      <w:proofErr w:type="gramEnd"/>
      <w:r w:rsidRPr="00D168DB">
        <w:rPr>
          <w:rFonts w:ascii="Times New Roman" w:eastAsia="Times New Roman" w:hAnsi="Times New Roman" w:cs="Times New Roman"/>
          <w:sz w:val="28"/>
          <w:szCs w:val="28"/>
          <w:lang w:eastAsia="ru-RU"/>
        </w:rPr>
        <w:t xml:space="preserve"> компьютерной техникой. В 2013 году на базе Юрьевской сельской библиотеки реализуется проект «Модельная библиотека – библиотека нового поколения», благодаря которому учреждение оснащается современным специализированным оборудованием. Ежегодно ведется обновление и пополнение библиотечного фонда сельских библиотек Боготольского района. Благодаря реализации мероприятий долгосрочной целевой программы «Культура Красноярья», долгосрочной целевой программы «Сохранение и развитие культуры Боготольского района» в год приобретается новой литературы не менее 250 экземпляров на 1000 человек. Однако обновление библиотечных фондов идет медленными темпами, доля морально устаревшей и ветхой литературы в сельских библиотеках Боготольского района  составляет до 64%. В 2012 году библиотечные фонды обновились на 3,5% при нормативе, рекомендуемом Международной федерацией библиотечных ассоциаций и учреждений (ИФЛА) – 5%. Информационно-коммуникационную инфраструктуру отрасли  можно оценить как недостаточную. Только 10 библиотек из 21, 6 клубных учреждений из 26 имеют доступ </w:t>
      </w:r>
      <w:proofErr w:type="gramStart"/>
      <w:r w:rsidRPr="00D168DB">
        <w:rPr>
          <w:rFonts w:ascii="Times New Roman" w:eastAsia="Times New Roman" w:hAnsi="Times New Roman" w:cs="Times New Roman"/>
          <w:sz w:val="28"/>
          <w:szCs w:val="28"/>
          <w:lang w:eastAsia="ru-RU"/>
        </w:rPr>
        <w:t>к</w:t>
      </w:r>
      <w:proofErr w:type="gramEnd"/>
      <w:r w:rsidRPr="00D168DB">
        <w:rPr>
          <w:rFonts w:ascii="Times New Roman" w:eastAsia="Times New Roman" w:hAnsi="Times New Roman" w:cs="Times New Roman"/>
          <w:sz w:val="28"/>
          <w:szCs w:val="28"/>
          <w:lang w:eastAsia="ru-RU"/>
        </w:rPr>
        <w:t xml:space="preserve"> Интернет. В большинстве населенных пунктов причиной отсутствия Интернета</w:t>
      </w:r>
      <w:r w:rsidR="00B739C4">
        <w:rPr>
          <w:rFonts w:ascii="Times New Roman" w:eastAsia="Times New Roman" w:hAnsi="Times New Roman" w:cs="Times New Roman"/>
          <w:sz w:val="28"/>
          <w:szCs w:val="28"/>
          <w:lang w:eastAsia="ru-RU"/>
        </w:rPr>
        <w:t xml:space="preserve">  являются технические условия.</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В целях поддержки художественного народного творчества выделяются средства на изготовление концертных костюмов и организацию участия творческих коллективов Боготольского района в фестивальном и конкурсном движении различного уровня. В период 2010-2012 года такую поддержку получили 8 коллективов. </w:t>
      </w:r>
      <w:proofErr w:type="gramStart"/>
      <w:r w:rsidRPr="00D168DB">
        <w:rPr>
          <w:rFonts w:ascii="Times New Roman" w:eastAsia="Times New Roman" w:hAnsi="Times New Roman" w:cs="Times New Roman"/>
          <w:sz w:val="28"/>
          <w:szCs w:val="28"/>
          <w:lang w:eastAsia="ru-RU"/>
        </w:rPr>
        <w:t>Но средств на данные цели в бюджете района недостаточно, поэтому творческие коллективы Боготольского района, в том числе и детские не могут в полном объеме представить результаты своего творчества  на краевом и всероссийском  уровнях.</w:t>
      </w:r>
      <w:proofErr w:type="gramEnd"/>
      <w:r w:rsidRPr="00D168DB">
        <w:rPr>
          <w:rFonts w:ascii="Times New Roman" w:eastAsia="Times New Roman" w:hAnsi="Times New Roman" w:cs="Times New Roman"/>
          <w:sz w:val="28"/>
          <w:szCs w:val="28"/>
          <w:lang w:eastAsia="ru-RU"/>
        </w:rPr>
        <w:t xml:space="preserve"> Только 1 раз в 2-3 года предоставляется возможность детским коллективам принять участие во всероссийских конкурсах и фестивалях. В то время как участие в подобных конкурсах является одним из показателей </w:t>
      </w:r>
      <w:proofErr w:type="gramStart"/>
      <w:r w:rsidRPr="00D168DB">
        <w:rPr>
          <w:rFonts w:ascii="Times New Roman" w:eastAsia="Times New Roman" w:hAnsi="Times New Roman" w:cs="Times New Roman"/>
          <w:sz w:val="28"/>
          <w:szCs w:val="28"/>
          <w:lang w:eastAsia="ru-RU"/>
        </w:rPr>
        <w:t>эффективности деятельности образовательного учреждения дополнительного образования детей</w:t>
      </w:r>
      <w:proofErr w:type="gramEnd"/>
      <w:r w:rsidRPr="00D168DB">
        <w:rPr>
          <w:rFonts w:ascii="Times New Roman" w:eastAsia="Times New Roman" w:hAnsi="Times New Roman" w:cs="Times New Roman"/>
          <w:sz w:val="28"/>
          <w:szCs w:val="28"/>
          <w:lang w:eastAsia="ru-RU"/>
        </w:rPr>
        <w:t xml:space="preserve"> в области культуры.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являются учреждения культурно-досугового типа. Делая сравнительный анализ их деятельности, можно делать вывод о </w:t>
      </w:r>
      <w:proofErr w:type="gramStart"/>
      <w:r w:rsidRPr="00D168DB">
        <w:rPr>
          <w:rFonts w:ascii="Times New Roman" w:eastAsia="Times New Roman" w:hAnsi="Times New Roman" w:cs="Times New Roman"/>
          <w:sz w:val="28"/>
          <w:szCs w:val="28"/>
          <w:lang w:eastAsia="ru-RU"/>
        </w:rPr>
        <w:t>значительно высокой</w:t>
      </w:r>
      <w:proofErr w:type="gramEnd"/>
      <w:r w:rsidRPr="00D168DB">
        <w:rPr>
          <w:rFonts w:ascii="Times New Roman" w:eastAsia="Times New Roman" w:hAnsi="Times New Roman" w:cs="Times New Roman"/>
          <w:sz w:val="28"/>
          <w:szCs w:val="28"/>
          <w:lang w:eastAsia="ru-RU"/>
        </w:rPr>
        <w:t xml:space="preserve"> посещаемости и востребованности учреждений культуры на селе.</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На 01.01.2013 учреждениями культуры клубного типа выполняются следующие показатели: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число клубных формирований – 128 единиц</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число участников клубных формирований – 1249 человек</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число культурно-досуговых мероприятий – 4174 единицы</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число посетителей на платной основе – 43305 человек</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 число коллективов, имеющих звание «Народный», «Образцовый» - 5 коллективов.</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На 01.01.2013 учреждениями библиотечными учреждениями выполняются следующие показатели:</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число читателей – 9033 человек</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число посещений – 67488 единиц</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объем электронного каталога – 6 000 единиц</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объем новых поступлений в фонды библиотек на 1000 человек – 261 единица.</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С 2009 года в районе </w:t>
      </w:r>
      <w:proofErr w:type="gramStart"/>
      <w:r w:rsidRPr="00D168DB">
        <w:rPr>
          <w:rFonts w:ascii="Times New Roman" w:eastAsia="Times New Roman" w:hAnsi="Times New Roman" w:cs="Times New Roman"/>
          <w:sz w:val="28"/>
          <w:szCs w:val="28"/>
          <w:lang w:eastAsia="ru-RU"/>
        </w:rPr>
        <w:t>возобновлен</w:t>
      </w:r>
      <w:proofErr w:type="gramEnd"/>
      <w:r w:rsidRPr="00D168DB">
        <w:rPr>
          <w:rFonts w:ascii="Times New Roman" w:eastAsia="Times New Roman" w:hAnsi="Times New Roman" w:cs="Times New Roman"/>
          <w:sz w:val="28"/>
          <w:szCs w:val="28"/>
          <w:lang w:eastAsia="ru-RU"/>
        </w:rPr>
        <w:t xml:space="preserve"> кинопоказ, осуществляемый районным домом культуры. В 2012 году после реализации социокультурного проекта «В село возвращается кино» кинопоказ осуществляется </w:t>
      </w:r>
      <w:proofErr w:type="gramStart"/>
      <w:r w:rsidRPr="00D168DB">
        <w:rPr>
          <w:rFonts w:ascii="Times New Roman" w:eastAsia="Times New Roman" w:hAnsi="Times New Roman" w:cs="Times New Roman"/>
          <w:sz w:val="28"/>
          <w:szCs w:val="28"/>
          <w:lang w:eastAsia="ru-RU"/>
        </w:rPr>
        <w:t>в</w:t>
      </w:r>
      <w:proofErr w:type="gramEnd"/>
      <w:r w:rsidRPr="00D168DB">
        <w:rPr>
          <w:rFonts w:ascii="Times New Roman" w:eastAsia="Times New Roman" w:hAnsi="Times New Roman" w:cs="Times New Roman"/>
          <w:sz w:val="28"/>
          <w:szCs w:val="28"/>
          <w:lang w:eastAsia="ru-RU"/>
        </w:rPr>
        <w:t xml:space="preserve"> с. Критово Боготольского района. За 2012 год было проведено 188 киносеансов, обслужено 3709 зрителей.</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D168DB">
        <w:rPr>
          <w:rFonts w:ascii="Times New Roman" w:eastAsia="Times New Roman" w:hAnsi="Times New Roman" w:cs="Times New Roman"/>
          <w:sz w:val="28"/>
          <w:szCs w:val="28"/>
          <w:lang w:eastAsia="ru-RU"/>
        </w:rPr>
        <w:t>Согласно долгосрочной целевой программы «Сохранение и развитие культуры Боготольского района» на территории муниципального образования проводится не менее 14 крупномасштабных кул</w:t>
      </w:r>
      <w:proofErr w:type="gramEnd"/>
      <w:r w:rsidRPr="00D168DB">
        <w:rPr>
          <w:rFonts w:ascii="Times New Roman" w:eastAsia="Times New Roman" w:hAnsi="Times New Roman" w:cs="Times New Roman"/>
          <w:sz w:val="28"/>
          <w:szCs w:val="28"/>
          <w:lang w:eastAsia="ru-RU"/>
        </w:rPr>
        <w:t xml:space="preserve">ьтурных акций и мероприятий в год. Среди которых </w:t>
      </w:r>
      <w:proofErr w:type="gramStart"/>
      <w:r w:rsidRPr="00D168DB">
        <w:rPr>
          <w:rFonts w:ascii="Times New Roman" w:eastAsia="Times New Roman" w:hAnsi="Times New Roman" w:cs="Times New Roman"/>
          <w:sz w:val="28"/>
          <w:szCs w:val="28"/>
          <w:lang w:eastAsia="ru-RU"/>
        </w:rPr>
        <w:t>традиционными</w:t>
      </w:r>
      <w:proofErr w:type="gramEnd"/>
      <w:r w:rsidRPr="00D168DB">
        <w:rPr>
          <w:rFonts w:ascii="Times New Roman" w:eastAsia="Times New Roman" w:hAnsi="Times New Roman" w:cs="Times New Roman"/>
          <w:sz w:val="28"/>
          <w:szCs w:val="28"/>
          <w:lang w:eastAsia="ru-RU"/>
        </w:rPr>
        <w:t xml:space="preserve"> стали: смотр художественной самодеятельности среди учреждений культуры, районный праздник «День села», районный конкурс «Играй, гармонь», сельскохозяйственная ярмарка «Щедрая осень», конкурс театрального творчества и т.д. Брендовым мероприятием муниципального образования стал фестиваль детского и молодежного экранного творчества им. </w:t>
      </w:r>
      <w:proofErr w:type="spellStart"/>
      <w:r w:rsidRPr="00D168DB">
        <w:rPr>
          <w:rFonts w:ascii="Times New Roman" w:eastAsia="Times New Roman" w:hAnsi="Times New Roman" w:cs="Times New Roman"/>
          <w:sz w:val="28"/>
          <w:szCs w:val="28"/>
          <w:lang w:eastAsia="ru-RU"/>
        </w:rPr>
        <w:t>В.Трегубовича</w:t>
      </w:r>
      <w:proofErr w:type="spellEnd"/>
      <w:r w:rsidRPr="00D168DB">
        <w:rPr>
          <w:rFonts w:ascii="Times New Roman" w:eastAsia="Times New Roman" w:hAnsi="Times New Roman" w:cs="Times New Roman"/>
          <w:sz w:val="28"/>
          <w:szCs w:val="28"/>
          <w:lang w:eastAsia="ru-RU"/>
        </w:rPr>
        <w:t xml:space="preserve">, который с 2009 года перешел </w:t>
      </w:r>
      <w:proofErr w:type="gramStart"/>
      <w:r w:rsidRPr="00D168DB">
        <w:rPr>
          <w:rFonts w:ascii="Times New Roman" w:eastAsia="Times New Roman" w:hAnsi="Times New Roman" w:cs="Times New Roman"/>
          <w:sz w:val="28"/>
          <w:szCs w:val="28"/>
          <w:lang w:eastAsia="ru-RU"/>
        </w:rPr>
        <w:t>от</w:t>
      </w:r>
      <w:proofErr w:type="gramEnd"/>
      <w:r w:rsidRPr="00D168DB">
        <w:rPr>
          <w:rFonts w:ascii="Times New Roman" w:eastAsia="Times New Roman" w:hAnsi="Times New Roman" w:cs="Times New Roman"/>
          <w:sz w:val="28"/>
          <w:szCs w:val="28"/>
          <w:lang w:eastAsia="ru-RU"/>
        </w:rPr>
        <w:t xml:space="preserve"> межрайонного к краевому уровню.</w:t>
      </w:r>
    </w:p>
    <w:p w:rsidR="00D168DB" w:rsidRPr="00D168DB" w:rsidRDefault="00D168DB" w:rsidP="00B739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В </w:t>
      </w:r>
      <w:proofErr w:type="spellStart"/>
      <w:r w:rsidRPr="00D168DB">
        <w:rPr>
          <w:rFonts w:ascii="Times New Roman" w:eastAsia="Times New Roman" w:hAnsi="Times New Roman" w:cs="Times New Roman"/>
          <w:sz w:val="28"/>
          <w:szCs w:val="28"/>
          <w:lang w:eastAsia="ru-RU"/>
        </w:rPr>
        <w:t>Боготольском</w:t>
      </w:r>
      <w:proofErr w:type="spellEnd"/>
      <w:r w:rsidRPr="00D168DB">
        <w:rPr>
          <w:rFonts w:ascii="Times New Roman" w:eastAsia="Times New Roman" w:hAnsi="Times New Roman" w:cs="Times New Roman"/>
          <w:sz w:val="28"/>
          <w:szCs w:val="28"/>
          <w:lang w:eastAsia="ru-RU"/>
        </w:rPr>
        <w:t xml:space="preserve"> районе отсутствует учреждение культуры музейного типа. В последние годы возникает необходимость и возможность создания музея на базе Юрьевского сельсовета. Музей-усадьба советского кинорежиссера Виктора Трегубовича, родившегося в селе Юрьевка Боготольского района позволит расширить сеть учреждений культуры, организовать туристический маршрут и скажется положительно на социально-экономическом развитии территории Юрьевского сельсовета и Боготольского района в целом.</w:t>
      </w:r>
    </w:p>
    <w:p w:rsidR="00D168DB" w:rsidRPr="00D168DB" w:rsidRDefault="00D168DB" w:rsidP="00B739C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D168DB" w:rsidRPr="00D168DB" w:rsidRDefault="00D168DB" w:rsidP="00B739C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 социальным рискам можно отнести ситуацию снижения количества населения Боготольского района. В период с 2010 до 2013 года население Боготольского района уменьшилось на 538 человек. Наблюдается снижение населения в возрасте от 5 до 18, которое является основными потребителями услуг учреждений культуры.</w:t>
      </w:r>
    </w:p>
    <w:p w:rsidR="00D168DB" w:rsidRPr="00D168DB" w:rsidRDefault="00D168DB" w:rsidP="00B739C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Немаловажным риском является возрастной и квалификационный уровень специалистов отрасли культуры. Более 60% специалистов клубных учреждений в возрасте старше 40 лет, а это значит, что в </w:t>
      </w:r>
      <w:proofErr w:type="gramStart"/>
      <w:r w:rsidRPr="00D168DB">
        <w:rPr>
          <w:rFonts w:ascii="Times New Roman" w:eastAsia="Times New Roman" w:hAnsi="Times New Roman" w:cs="Times New Roman"/>
          <w:sz w:val="28"/>
          <w:szCs w:val="28"/>
          <w:lang w:eastAsia="ru-RU"/>
        </w:rPr>
        <w:t>ближайшие</w:t>
      </w:r>
      <w:proofErr w:type="gramEnd"/>
      <w:r w:rsidRPr="00D168DB">
        <w:rPr>
          <w:rFonts w:ascii="Times New Roman" w:eastAsia="Times New Roman" w:hAnsi="Times New Roman" w:cs="Times New Roman"/>
          <w:sz w:val="28"/>
          <w:szCs w:val="28"/>
          <w:lang w:eastAsia="ru-RU"/>
        </w:rPr>
        <w:t xml:space="preserve"> 10 лет возникнет острый кадровый дефицит. Вливание молодых специалистов в </w:t>
      </w:r>
      <w:r w:rsidRPr="00D168DB">
        <w:rPr>
          <w:rFonts w:ascii="Times New Roman" w:eastAsia="Times New Roman" w:hAnsi="Times New Roman" w:cs="Times New Roman"/>
          <w:sz w:val="28"/>
          <w:szCs w:val="28"/>
          <w:lang w:eastAsia="ru-RU"/>
        </w:rPr>
        <w:lastRenderedPageBreak/>
        <w:t xml:space="preserve">отрасль </w:t>
      </w:r>
      <w:proofErr w:type="gramStart"/>
      <w:r w:rsidRPr="00D168DB">
        <w:rPr>
          <w:rFonts w:ascii="Times New Roman" w:eastAsia="Times New Roman" w:hAnsi="Times New Roman" w:cs="Times New Roman"/>
          <w:sz w:val="28"/>
          <w:szCs w:val="28"/>
          <w:lang w:eastAsia="ru-RU"/>
        </w:rPr>
        <w:t>незначительные</w:t>
      </w:r>
      <w:proofErr w:type="gramEnd"/>
      <w:r w:rsidRPr="00D168DB">
        <w:rPr>
          <w:rFonts w:ascii="Times New Roman" w:eastAsia="Times New Roman" w:hAnsi="Times New Roman" w:cs="Times New Roman"/>
          <w:sz w:val="28"/>
          <w:szCs w:val="28"/>
          <w:lang w:eastAsia="ru-RU"/>
        </w:rPr>
        <w:t>. За 2009 -2012 годы в район приехало работать 2 молодых специалиста.</w:t>
      </w:r>
    </w:p>
    <w:p w:rsidR="00D168DB" w:rsidRPr="00D168DB" w:rsidRDefault="00D168DB" w:rsidP="00B739C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Финансовые риски</w:t>
      </w:r>
      <w:r w:rsidRPr="00D168DB">
        <w:rPr>
          <w:rFonts w:ascii="Times New Roman" w:eastAsia="Times New Roman" w:hAnsi="Times New Roman" w:cs="Times New Roman"/>
          <w:b/>
          <w:sz w:val="28"/>
          <w:szCs w:val="28"/>
          <w:lang w:eastAsia="ru-RU"/>
        </w:rPr>
        <w:t xml:space="preserve"> </w:t>
      </w:r>
      <w:r w:rsidRPr="00D168DB">
        <w:rPr>
          <w:rFonts w:ascii="Times New Roman" w:eastAsia="Times New Roman" w:hAnsi="Times New Roman" w:cs="Times New Roman"/>
          <w:sz w:val="28"/>
          <w:szCs w:val="28"/>
          <w:lang w:eastAsia="ru-RU"/>
        </w:rPr>
        <w:t>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 На протяжении последних 5 лет Боготольский район получал значительные финансовые вливания в отрасль «культура», благодаря участию учреждений культуры в различных долгосрочных целевых программах, грантовых конкурсах. Снижение финансирования данных программ на краевом и федеральном уровнях не позволят муниципальному образованию стать полноправным участником данных мероприятий.</w:t>
      </w:r>
    </w:p>
    <w:p w:rsidR="00D168DB" w:rsidRPr="00D168DB" w:rsidRDefault="00D168DB" w:rsidP="00B739C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Остальные виды рисков связаны со спецификой целей и задач программы.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отчетном периоде.</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3.Приоритеты и цели социально-экономического развития в сфере культуры Боготольского района, описание основных целей и задач программы, прогноз развития сферы культуры Боготольского района</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168DB" w:rsidRPr="00D168DB" w:rsidRDefault="00D168DB"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Приоритеты и цели социально-экономического развития в сфере культуры Боготольского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D168DB" w:rsidRPr="00D168DB" w:rsidRDefault="00802220"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0" w:history="1">
        <w:r w:rsidR="00D168DB" w:rsidRPr="00D168DB">
          <w:rPr>
            <w:rFonts w:ascii="Times New Roman" w:eastAsia="Times New Roman" w:hAnsi="Times New Roman" w:cs="Times New Roman"/>
            <w:sz w:val="28"/>
            <w:szCs w:val="28"/>
            <w:lang w:eastAsia="ru-RU"/>
          </w:rPr>
          <w:t>Закон</w:t>
        </w:r>
      </w:hyperlink>
      <w:r w:rsidR="00D168DB" w:rsidRPr="00D168DB">
        <w:rPr>
          <w:rFonts w:ascii="Times New Roman" w:eastAsia="Times New Roman" w:hAnsi="Times New Roman" w:cs="Times New Roman"/>
          <w:sz w:val="28"/>
          <w:szCs w:val="28"/>
          <w:lang w:eastAsia="ru-RU"/>
        </w:rPr>
        <w:t xml:space="preserve"> Российской Федерации от 09.10.1992 № 3612-1 «Основы законодательства Российской Федерации о культуре»;</w:t>
      </w:r>
    </w:p>
    <w:p w:rsidR="00D168DB" w:rsidRPr="00D168DB" w:rsidRDefault="00802220"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1" w:history="1">
        <w:r w:rsidR="00D168DB" w:rsidRPr="00D168DB">
          <w:rPr>
            <w:rFonts w:ascii="Times New Roman" w:eastAsia="Times New Roman" w:hAnsi="Times New Roman" w:cs="Times New Roman"/>
            <w:sz w:val="28"/>
            <w:szCs w:val="28"/>
            <w:lang w:eastAsia="ru-RU"/>
          </w:rPr>
          <w:t>Концепция</w:t>
        </w:r>
      </w:hyperlink>
      <w:r w:rsidR="00D168DB" w:rsidRPr="00D168DB">
        <w:rPr>
          <w:rFonts w:ascii="Times New Roman" w:eastAsia="Times New Roman" w:hAnsi="Times New Roman" w:cs="Times New Roman"/>
          <w:sz w:val="28"/>
          <w:szCs w:val="28"/>
          <w:lang w:eastAsia="ru-RU"/>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D168DB" w:rsidRPr="00D168DB" w:rsidRDefault="00802220"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2" w:history="1">
        <w:r w:rsidR="00D168DB" w:rsidRPr="00D168DB">
          <w:rPr>
            <w:rFonts w:ascii="Times New Roman" w:eastAsia="Times New Roman" w:hAnsi="Times New Roman" w:cs="Times New Roman"/>
            <w:sz w:val="28"/>
            <w:szCs w:val="28"/>
            <w:lang w:eastAsia="ru-RU"/>
          </w:rPr>
          <w:t>Стратегия</w:t>
        </w:r>
      </w:hyperlink>
      <w:r w:rsidR="00D168DB" w:rsidRPr="00D168DB">
        <w:rPr>
          <w:rFonts w:ascii="Times New Roman" w:eastAsia="Times New Roman" w:hAnsi="Times New Roman" w:cs="Times New Roman"/>
          <w:sz w:val="28"/>
          <w:szCs w:val="28"/>
          <w:lang w:eastAsia="ru-RU"/>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D168DB" w:rsidRPr="00D168DB" w:rsidRDefault="00802220"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3" w:history="1">
        <w:r w:rsidR="00D168DB" w:rsidRPr="00D168DB">
          <w:rPr>
            <w:rFonts w:ascii="Times New Roman" w:eastAsia="Times New Roman" w:hAnsi="Times New Roman" w:cs="Times New Roman"/>
            <w:sz w:val="28"/>
            <w:szCs w:val="28"/>
            <w:lang w:eastAsia="ru-RU"/>
          </w:rPr>
          <w:t>Стратегия</w:t>
        </w:r>
      </w:hyperlink>
      <w:r w:rsidR="00D168DB" w:rsidRPr="00D168DB">
        <w:rPr>
          <w:rFonts w:ascii="Times New Roman" w:eastAsia="Times New Roman" w:hAnsi="Times New Roman" w:cs="Times New Roman"/>
          <w:sz w:val="28"/>
          <w:szCs w:val="28"/>
          <w:lang w:eastAsia="ru-RU"/>
        </w:rPr>
        <w:t xml:space="preserve"> развития информационного общества в Российской Федерации (утверждена Президентом Российской Федерации 07.02.2008 № Пр-212);</w:t>
      </w:r>
    </w:p>
    <w:p w:rsidR="00D168DB" w:rsidRPr="00D168DB" w:rsidRDefault="00D168DB"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Национальная </w:t>
      </w:r>
      <w:hyperlink r:id="rId14" w:history="1">
        <w:r w:rsidRPr="00D168DB">
          <w:rPr>
            <w:rFonts w:ascii="Times New Roman" w:eastAsia="Times New Roman" w:hAnsi="Times New Roman" w:cs="Times New Roman"/>
            <w:sz w:val="28"/>
            <w:szCs w:val="28"/>
            <w:lang w:eastAsia="ru-RU"/>
          </w:rPr>
          <w:t>стратегия</w:t>
        </w:r>
      </w:hyperlink>
      <w:r w:rsidRPr="00D168DB">
        <w:rPr>
          <w:rFonts w:ascii="Times New Roman" w:eastAsia="Times New Roman" w:hAnsi="Times New Roman" w:cs="Times New Roman"/>
          <w:sz w:val="28"/>
          <w:szCs w:val="28"/>
          <w:lang w:eastAsia="ru-RU"/>
        </w:rPr>
        <w:t xml:space="preserve"> действий в интересах детей на 2012 - 2017 годы (утверждена Указом Президента Российской Федерации от 01.06.2012 № 761);</w:t>
      </w:r>
    </w:p>
    <w:p w:rsidR="00D168DB" w:rsidRPr="00D168DB" w:rsidRDefault="00D168DB"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 МФ-П44-2462);</w:t>
      </w:r>
    </w:p>
    <w:p w:rsidR="00D168DB" w:rsidRPr="00D168DB" w:rsidRDefault="00D168DB" w:rsidP="00B739C4">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w:t>
      </w:r>
      <w:r w:rsidR="00B739C4">
        <w:rPr>
          <w:rFonts w:ascii="Times New Roman" w:eastAsia="Times New Roman" w:hAnsi="Times New Roman" w:cs="Times New Roman"/>
          <w:sz w:val="28"/>
          <w:szCs w:val="28"/>
          <w:lang w:eastAsia="ru-RU"/>
        </w:rPr>
        <w:lastRenderedPageBreak/>
        <w:t>от 28.12.2012 № 2606-р).</w:t>
      </w:r>
    </w:p>
    <w:p w:rsidR="00D168DB" w:rsidRPr="00D168DB" w:rsidRDefault="00802220"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5" w:history="1">
        <w:r w:rsidR="00D168DB" w:rsidRPr="00D168DB">
          <w:rPr>
            <w:rFonts w:ascii="Times New Roman" w:eastAsia="Times New Roman" w:hAnsi="Times New Roman" w:cs="Times New Roman"/>
            <w:sz w:val="28"/>
            <w:szCs w:val="28"/>
            <w:lang w:eastAsia="ru-RU"/>
          </w:rPr>
          <w:t>Концепция</w:t>
        </w:r>
      </w:hyperlink>
      <w:r w:rsidR="00D168DB" w:rsidRPr="00D168DB">
        <w:rPr>
          <w:rFonts w:ascii="Times New Roman" w:eastAsia="Times New Roman" w:hAnsi="Times New Roman" w:cs="Times New Roman"/>
          <w:sz w:val="28"/>
          <w:szCs w:val="28"/>
          <w:lang w:eastAsia="ru-RU"/>
        </w:rP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 1244-р);</w:t>
      </w:r>
    </w:p>
    <w:p w:rsidR="00D168DB" w:rsidRPr="00D168DB" w:rsidRDefault="00802220"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6" w:history="1">
        <w:r w:rsidR="00D168DB" w:rsidRPr="00D168DB">
          <w:rPr>
            <w:rFonts w:ascii="Times New Roman" w:eastAsia="Times New Roman" w:hAnsi="Times New Roman" w:cs="Times New Roman"/>
            <w:sz w:val="28"/>
            <w:szCs w:val="28"/>
            <w:lang w:eastAsia="ru-RU"/>
          </w:rPr>
          <w:t>Стратегия</w:t>
        </w:r>
      </w:hyperlink>
      <w:r w:rsidR="00D168DB" w:rsidRPr="00D168DB">
        <w:rPr>
          <w:rFonts w:ascii="Times New Roman" w:eastAsia="Times New Roman" w:hAnsi="Times New Roman" w:cs="Times New Roman"/>
          <w:sz w:val="28"/>
          <w:szCs w:val="28"/>
          <w:lang w:eastAsia="ru-RU"/>
        </w:rPr>
        <w:t xml:space="preserve"> социально-экономического развития Сибири до 2020 года (утверждена распоряжением Правительства Российской Федерации от 05.07.2010 № 1120-р);</w:t>
      </w:r>
    </w:p>
    <w:p w:rsidR="00D168DB" w:rsidRPr="00D168DB" w:rsidRDefault="00D168DB" w:rsidP="00B739C4">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Закон Красноярского края от 28.06.2007 № 2-190 «О культуре»;</w:t>
      </w:r>
    </w:p>
    <w:p w:rsidR="00D168DB" w:rsidRPr="00D168DB" w:rsidRDefault="00D168DB" w:rsidP="00B739C4">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Основные направления стратегии культурной политики Красноярского края на 2009 - 2020 годы (утверждены постановлением Правительства Красноярского края от 20.01.2009 № 24-п);</w:t>
      </w:r>
    </w:p>
    <w:p w:rsidR="00D168DB" w:rsidRPr="00D168DB" w:rsidRDefault="00D168DB" w:rsidP="00B739C4">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D168DB" w:rsidRPr="00D168DB" w:rsidRDefault="00D168DB" w:rsidP="00B739C4">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План мероприятий («дорожная карта») «Изменения в отраслях социальной сферы, направленные на повышение эффективности сферы культуры Боготольского района» (утвержден распоряжением Администрации Боготольского района от 31.05.2013 № 116-р)</w:t>
      </w:r>
    </w:p>
    <w:p w:rsidR="00D168DB" w:rsidRPr="00D168DB" w:rsidRDefault="00D168DB" w:rsidP="00B739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Реализация Программы будет осуществляться в соответствии со следующими основными приоритетами:</w:t>
      </w:r>
    </w:p>
    <w:p w:rsidR="00D168DB" w:rsidRPr="00D168DB" w:rsidRDefault="00D168DB" w:rsidP="00B739C4">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D168DB" w:rsidRPr="00D168DB" w:rsidRDefault="00D168DB" w:rsidP="00B739C4">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открытого культурного пространства района (развитие гастрольной, выставочной, фестивальной деятельности и др.);</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мировым культурным ценностям и информационным ресурсам);</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социального статуса работников культуры, в том числе путём повышения уровня оплаты их труда;</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формирование нормативно-правовой базы культурной политики района, обеспечивающей рост и развитие отрасли;</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инновационное развитие учреждений культуры и образовательного учреждения в области культуры, в том числе путем внедрения </w:t>
      </w:r>
      <w:r w:rsidRPr="00D168DB">
        <w:rPr>
          <w:rFonts w:ascii="Times New Roman" w:eastAsia="Times New Roman" w:hAnsi="Times New Roman" w:cs="Times New Roman"/>
          <w:sz w:val="28"/>
          <w:szCs w:val="28"/>
          <w:lang w:eastAsia="ru-RU"/>
        </w:rPr>
        <w:lastRenderedPageBreak/>
        <w:t>информационных и телекоммуникационных технологий, использования новых форм организации культурной деятельности;</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сохранение, популяризация и эффективное использование культурного наследия района, в том числе:</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сохранение и пополнение библиотечного, архивного фондов;</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возрождение и развитие народных художественных ремесел, декоративно-прикладного творчества, поддержка фольклорных коллективов;</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культурно-познавательного туризма, включение историко-культурного потенциала района в систему туристических потоков;</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создание устойчивого культурного образа района как территории культурных традиций и творческих инноваций, интеграция в </w:t>
      </w:r>
      <w:proofErr w:type="spellStart"/>
      <w:r w:rsidRPr="00D168DB">
        <w:rPr>
          <w:rFonts w:ascii="Times New Roman" w:eastAsia="Times New Roman" w:hAnsi="Times New Roman" w:cs="Times New Roman"/>
          <w:sz w:val="28"/>
          <w:szCs w:val="28"/>
          <w:lang w:eastAsia="ru-RU"/>
        </w:rPr>
        <w:t>общекраевой</w:t>
      </w:r>
      <w:proofErr w:type="spellEnd"/>
      <w:r w:rsidRPr="00D168DB">
        <w:rPr>
          <w:rFonts w:ascii="Times New Roman" w:eastAsia="Times New Roman" w:hAnsi="Times New Roman" w:cs="Times New Roman"/>
          <w:sz w:val="28"/>
          <w:szCs w:val="28"/>
          <w:lang w:eastAsia="ru-RU"/>
        </w:rPr>
        <w:t xml:space="preserve"> культурный процесс;</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продвижение культуры района за его пределами в форме участия в конкурсах, выставках и фестивалях на краевом и всероссийском уровнях;</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использование современных информационных технологий для формирования образа Боготольского района;</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инфраструктуры отрасли «культура», в том числе:</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строительство сельского дома культуры в с.Боготол на основе проекта повторного применения;</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капитальный ремонт и реконструкция, техническая и технологическая модернизация учреждений культуры района.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8"/>
          <w:szCs w:val="28"/>
          <w:lang w:eastAsia="ru-RU"/>
        </w:rPr>
        <w:t>В соответствии с основными приоритетами</w:t>
      </w:r>
      <w:r w:rsidRPr="00D168DB">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8"/>
          <w:szCs w:val="28"/>
          <w:lang w:eastAsia="ru-RU"/>
        </w:rPr>
        <w:t>целью Программы является</w:t>
      </w:r>
      <w:r w:rsidRPr="00D168DB">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8"/>
          <w:szCs w:val="28"/>
          <w:lang w:eastAsia="ru-RU"/>
        </w:rPr>
        <w:t>создание условий для развития и реализации культурного и духовного потенциала населения Боготольского района.</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Для достижения данной цели должны быть решены следующие задачи.</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168DB">
        <w:rPr>
          <w:rFonts w:ascii="Times New Roman" w:eastAsia="Times New Roman" w:hAnsi="Times New Roman" w:cs="Times New Roman"/>
          <w:sz w:val="28"/>
          <w:szCs w:val="28"/>
          <w:lang w:eastAsia="ru-RU"/>
        </w:rPr>
        <w:t>Задача 1.С</w:t>
      </w:r>
      <w:r w:rsidRPr="00D168DB">
        <w:rPr>
          <w:rFonts w:ascii="Times New Roman" w:eastAsia="Times New Roman" w:hAnsi="Times New Roman" w:cs="Times New Roman"/>
          <w:bCs/>
          <w:sz w:val="28"/>
          <w:szCs w:val="28"/>
          <w:lang w:eastAsia="ru-RU"/>
        </w:rPr>
        <w:t xml:space="preserve">охранение и эффективное использование культурного наследия </w:t>
      </w:r>
      <w:r w:rsidRPr="00D168DB">
        <w:rPr>
          <w:rFonts w:ascii="Times New Roman" w:eastAsia="Times New Roman" w:hAnsi="Times New Roman" w:cs="Times New Roman"/>
          <w:sz w:val="28"/>
          <w:szCs w:val="28"/>
          <w:lang w:eastAsia="ru-RU"/>
        </w:rPr>
        <w:t>Боготольского района</w:t>
      </w:r>
      <w:r w:rsidRPr="00D168DB">
        <w:rPr>
          <w:rFonts w:ascii="Times New Roman" w:eastAsia="Times New Roman" w:hAnsi="Times New Roman" w:cs="Times New Roman"/>
          <w:bCs/>
          <w:sz w:val="28"/>
          <w:szCs w:val="28"/>
          <w:lang w:eastAsia="ru-RU"/>
        </w:rPr>
        <w:t>.</w:t>
      </w:r>
    </w:p>
    <w:p w:rsidR="00D168DB" w:rsidRPr="00D168DB" w:rsidRDefault="00D168DB" w:rsidP="00074531">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Решение данной задачи будет обеспечено посредством осуществления двух подпрограмм – «Сохранение культурного наследия», «Развитие архивного дела в Боготольском районе».</w:t>
      </w:r>
    </w:p>
    <w:p w:rsidR="00D168DB" w:rsidRPr="00D168DB" w:rsidRDefault="00D168DB" w:rsidP="00074531">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Задача 2.Обеспечение доступа населения Боготольского района к культурным благам и участию в культурной жизни.</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Для решения указанной задачи предусматривается выполнение подпрограммы</w:t>
      </w:r>
      <w:r w:rsidRPr="00D168DB">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8"/>
          <w:szCs w:val="28"/>
          <w:lang w:eastAsia="ru-RU"/>
        </w:rPr>
        <w:t>«Развитие досуга и народного творчества».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8"/>
          <w:szCs w:val="28"/>
          <w:lang w:eastAsia="ru-RU"/>
        </w:rPr>
        <w:t>Задача 3.С</w:t>
      </w:r>
      <w:r w:rsidRPr="00D168DB">
        <w:rPr>
          <w:rFonts w:ascii="Times New Roman" w:eastAsia="Times New Roman" w:hAnsi="Times New Roman" w:cs="Times New Roman"/>
          <w:bCs/>
          <w:sz w:val="28"/>
          <w:szCs w:val="28"/>
          <w:lang w:eastAsia="ru-RU"/>
        </w:rPr>
        <w:t>оздание условий для устойчивого развития отрасли «культура» в Боготольском районе.</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Данная задача решается в рамках подпрограммы </w:t>
      </w:r>
      <w:r w:rsidRPr="00D168DB">
        <w:rPr>
          <w:rFonts w:ascii="Times New Roman" w:eastAsia="Times New Roman" w:hAnsi="Times New Roman" w:cs="Times New Roman"/>
          <w:bCs/>
          <w:sz w:val="28"/>
          <w:szCs w:val="28"/>
          <w:lang w:eastAsia="ru-RU"/>
        </w:rPr>
        <w:t>«</w:t>
      </w:r>
      <w:r w:rsidRPr="00D168DB">
        <w:rPr>
          <w:rFonts w:ascii="Times New Roman" w:eastAsia="Times New Roman" w:hAnsi="Times New Roman" w:cs="Times New Roman"/>
          <w:sz w:val="28"/>
          <w:szCs w:val="28"/>
          <w:lang w:eastAsia="ru-RU"/>
        </w:rPr>
        <w:t>Обеспечение условий реализации муниципальной программы и прочие мероприятия</w:t>
      </w:r>
      <w:r w:rsidRPr="00D168DB">
        <w:rPr>
          <w:rFonts w:ascii="Times New Roman" w:eastAsia="Times New Roman" w:hAnsi="Times New Roman" w:cs="Times New Roman"/>
          <w:bCs/>
          <w:sz w:val="28"/>
          <w:szCs w:val="28"/>
          <w:lang w:eastAsia="ru-RU"/>
        </w:rPr>
        <w:t>».</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w:t>
      </w:r>
      <w:proofErr w:type="spellStart"/>
      <w:r w:rsidRPr="00D168DB">
        <w:rPr>
          <w:rFonts w:ascii="Times New Roman" w:eastAsia="Times New Roman" w:hAnsi="Times New Roman" w:cs="Times New Roman"/>
          <w:sz w:val="28"/>
          <w:szCs w:val="28"/>
          <w:lang w:eastAsia="ru-RU"/>
        </w:rPr>
        <w:t>общекраевое</w:t>
      </w:r>
      <w:proofErr w:type="spellEnd"/>
      <w:r w:rsidRPr="00D168DB">
        <w:rPr>
          <w:rFonts w:ascii="Times New Roman" w:eastAsia="Times New Roman" w:hAnsi="Times New Roman" w:cs="Times New Roman"/>
          <w:sz w:val="28"/>
          <w:szCs w:val="28"/>
          <w:lang w:eastAsia="ru-RU"/>
        </w:rPr>
        <w:t xml:space="preserve"> культурное пространство, создаст условия для дальнейшей модернизации деятельности муниципальных учреждений культуры и </w:t>
      </w:r>
      <w:r w:rsidRPr="00D168DB">
        <w:rPr>
          <w:rFonts w:ascii="Times New Roman" w:eastAsia="Times New Roman" w:hAnsi="Times New Roman" w:cs="Times New Roman"/>
          <w:sz w:val="28"/>
          <w:szCs w:val="28"/>
          <w:lang w:eastAsia="ru-RU"/>
        </w:rPr>
        <w:lastRenderedPageBreak/>
        <w:t>образовательного учреждения в области культуры, архива Боготольского района.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Основным неуправляемым риском является существенное сокращение объемов бюджетного финансирования Программы.</w:t>
      </w:r>
    </w:p>
    <w:p w:rsidR="00D168DB" w:rsidRPr="00D168DB" w:rsidRDefault="00D168DB" w:rsidP="00D168DB">
      <w:pPr>
        <w:autoSpaceDE w:val="0"/>
        <w:autoSpaceDN w:val="0"/>
        <w:adjustRightInd w:val="0"/>
        <w:spacing w:after="0" w:line="240" w:lineRule="auto"/>
        <w:jc w:val="both"/>
        <w:rPr>
          <w:rFonts w:ascii="Arial" w:eastAsia="Times New Roman" w:hAnsi="Arial" w:cs="Arial"/>
          <w:sz w:val="20"/>
          <w:szCs w:val="20"/>
          <w:lang w:eastAsia="ru-RU"/>
        </w:rPr>
      </w:pPr>
    </w:p>
    <w:p w:rsidR="00D168DB" w:rsidRDefault="00D168DB" w:rsidP="00D168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r w:rsidRPr="00D168DB">
        <w:rPr>
          <w:rFonts w:ascii="Times New Roman" w:eastAsia="Times New Roman" w:hAnsi="Times New Roman" w:cs="Times New Roman"/>
          <w:sz w:val="28"/>
          <w:szCs w:val="28"/>
        </w:rPr>
        <w:t>4.Механизм реализации отдельных мероприятий Программы</w:t>
      </w:r>
    </w:p>
    <w:p w:rsidR="00074531" w:rsidRPr="00D168DB" w:rsidRDefault="00074531" w:rsidP="00D168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Решение задач Программы достигается реализацией подпрограмм, реализация отдельных мероприятий не предусмотрена.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8"/>
          <w:szCs w:val="28"/>
          <w:lang w:eastAsia="ru-RU"/>
        </w:rPr>
        <w:t xml:space="preserve">Организационные, </w:t>
      </w:r>
      <w:proofErr w:type="gramStart"/>
      <w:r w:rsidRPr="00D168DB">
        <w:rPr>
          <w:rFonts w:ascii="Times New Roman" w:eastAsia="Times New Roman" w:hAnsi="Times New Roman" w:cs="Times New Roman"/>
          <w:sz w:val="28"/>
          <w:szCs w:val="28"/>
          <w:lang w:eastAsia="ru-RU"/>
        </w:rPr>
        <w:t>экономические и правовые механизмы</w:t>
      </w:r>
      <w:proofErr w:type="gramEnd"/>
      <w:r w:rsidRPr="00D168DB">
        <w:rPr>
          <w:rFonts w:ascii="Times New Roman" w:eastAsia="Times New Roman" w:hAnsi="Times New Roman" w:cs="Times New Roman"/>
          <w:sz w:val="28"/>
          <w:szCs w:val="28"/>
          <w:lang w:eastAsia="ru-RU"/>
        </w:rPr>
        <w:t>,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tabs>
          <w:tab w:val="left" w:pos="1134"/>
          <w:tab w:val="left" w:pos="1418"/>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5.Прогноз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Боготольского района</w:t>
      </w:r>
    </w:p>
    <w:p w:rsidR="00D168DB" w:rsidRPr="00D168DB" w:rsidRDefault="00D168DB" w:rsidP="00D168DB">
      <w:pPr>
        <w:spacing w:after="0" w:line="240" w:lineRule="auto"/>
        <w:jc w:val="both"/>
        <w:rPr>
          <w:rFonts w:ascii="Times New Roman" w:eastAsia="Times New Roman" w:hAnsi="Times New Roman" w:cs="Times New Roman"/>
          <w:b/>
          <w:bCs/>
          <w:sz w:val="24"/>
          <w:szCs w:val="24"/>
          <w:lang w:eastAsia="ru-RU"/>
        </w:rPr>
      </w:pP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 результате своевременной и в полн</w:t>
      </w:r>
      <w:r w:rsidR="00074531">
        <w:rPr>
          <w:rFonts w:ascii="Times New Roman" w:eastAsia="Times New Roman" w:hAnsi="Times New Roman" w:cs="Times New Roman"/>
          <w:sz w:val="28"/>
          <w:szCs w:val="28"/>
          <w:lang w:eastAsia="ru-RU"/>
        </w:rPr>
        <w:t>ом объеме реализации Программы:</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удельный вес населения, участвующего в платных культурно-досуговых </w:t>
      </w:r>
      <w:proofErr w:type="gramStart"/>
      <w:r w:rsidRPr="00D168DB">
        <w:rPr>
          <w:rFonts w:ascii="Times New Roman" w:eastAsia="Times New Roman" w:hAnsi="Times New Roman" w:cs="Times New Roman"/>
          <w:sz w:val="28"/>
          <w:szCs w:val="28"/>
          <w:lang w:eastAsia="ru-RU"/>
        </w:rPr>
        <w:t>мероприятиях, проводимых муниципальными учреждениями культуры возрастет</w:t>
      </w:r>
      <w:proofErr w:type="gramEnd"/>
      <w:r w:rsidRPr="00D168DB">
        <w:rPr>
          <w:rFonts w:ascii="Times New Roman" w:eastAsia="Times New Roman" w:hAnsi="Times New Roman" w:cs="Times New Roman"/>
          <w:sz w:val="28"/>
          <w:szCs w:val="28"/>
          <w:lang w:eastAsia="ru-RU"/>
        </w:rPr>
        <w:t xml:space="preserve"> с 401,7% в 2013 году до 426,6% в 2017 году;</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количество экземпляров новых поступлений в библиотечные фонды общедоступных библиотек на 1 тыс. человек населения составит 260 единиц в 2016 году;</w:t>
      </w:r>
    </w:p>
    <w:p w:rsidR="00D168DB" w:rsidRPr="00D168DB" w:rsidRDefault="00074531" w:rsidP="00D168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w:t>
      </w:r>
      <w:proofErr w:type="gramStart"/>
      <w:r w:rsidR="00D168DB" w:rsidRPr="00D168DB">
        <w:rPr>
          <w:rFonts w:ascii="Times New Roman" w:eastAsia="Times New Roman" w:hAnsi="Times New Roman" w:cs="Times New Roman"/>
          <w:sz w:val="28"/>
          <w:szCs w:val="28"/>
          <w:lang w:eastAsia="ru-RU"/>
        </w:rPr>
        <w:t>детей, обучающихся в детской музыкальной школе от общего количества детей в районе составит</w:t>
      </w:r>
      <w:proofErr w:type="gramEnd"/>
      <w:r w:rsidR="00D168DB" w:rsidRPr="00D168DB">
        <w:rPr>
          <w:rFonts w:ascii="Times New Roman" w:eastAsia="Times New Roman" w:hAnsi="Times New Roman" w:cs="Times New Roman"/>
          <w:sz w:val="28"/>
          <w:szCs w:val="28"/>
          <w:lang w:eastAsia="ru-RU"/>
        </w:rPr>
        <w:t xml:space="preserve"> 11,0% в 2017 году;</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доля оцифрованных заголовков единиц хранения (далее-дела), переведенных в электронную форму, в общем количестве дел, хранящихся в муниципальном архиве </w:t>
      </w:r>
      <w:proofErr w:type="spellStart"/>
      <w:r w:rsidRPr="00D168DB">
        <w:rPr>
          <w:rFonts w:ascii="Times New Roman" w:eastAsia="Times New Roman" w:hAnsi="Times New Roman" w:cs="Times New Roman"/>
          <w:sz w:val="28"/>
          <w:szCs w:val="28"/>
          <w:lang w:eastAsia="ru-RU"/>
        </w:rPr>
        <w:t>Боготольского</w:t>
      </w:r>
      <w:proofErr w:type="spellEnd"/>
      <w:r w:rsidRPr="00D168DB">
        <w:rPr>
          <w:rFonts w:ascii="Times New Roman" w:eastAsia="Times New Roman" w:hAnsi="Times New Roman" w:cs="Times New Roman"/>
          <w:sz w:val="28"/>
          <w:szCs w:val="28"/>
          <w:lang w:eastAsia="ru-RU"/>
        </w:rPr>
        <w:t xml:space="preserve"> района -</w:t>
      </w:r>
      <w:r w:rsidR="00074531">
        <w:rPr>
          <w:rFonts w:ascii="Times New Roman" w:eastAsia="Times New Roman" w:hAnsi="Times New Roman" w:cs="Times New Roman"/>
          <w:sz w:val="28"/>
          <w:szCs w:val="28"/>
          <w:lang w:eastAsia="ru-RU"/>
        </w:rPr>
        <w:t xml:space="preserve"> </w:t>
      </w:r>
      <w:r w:rsidRPr="00D168DB">
        <w:rPr>
          <w:rFonts w:ascii="Times New Roman" w:eastAsia="Times New Roman" w:hAnsi="Times New Roman" w:cs="Times New Roman"/>
          <w:sz w:val="28"/>
          <w:szCs w:val="28"/>
          <w:lang w:eastAsia="ru-RU"/>
        </w:rPr>
        <w:t>72% к 2017 году;</w:t>
      </w:r>
    </w:p>
    <w:p w:rsidR="00D168DB" w:rsidRPr="00D168DB" w:rsidRDefault="00D168DB" w:rsidP="00D168DB">
      <w:pPr>
        <w:widowControl w:val="0"/>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p>
    <w:p w:rsidR="00D168DB" w:rsidRPr="00D168DB" w:rsidRDefault="00D168DB" w:rsidP="0007453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6.Перечень подпрограмм</w:t>
      </w:r>
      <w:r w:rsidR="00074531">
        <w:rPr>
          <w:rFonts w:ascii="Times New Roman" w:eastAsia="Times New Roman" w:hAnsi="Times New Roman" w:cs="Times New Roman"/>
          <w:sz w:val="28"/>
          <w:szCs w:val="28"/>
          <w:lang w:eastAsia="ru-RU"/>
        </w:rPr>
        <w:t xml:space="preserve"> </w:t>
      </w:r>
      <w:r w:rsidRPr="00D168DB">
        <w:rPr>
          <w:rFonts w:ascii="Times New Roman" w:eastAsia="Times New Roman" w:hAnsi="Times New Roman" w:cs="Times New Roman"/>
          <w:sz w:val="28"/>
          <w:szCs w:val="28"/>
          <w:lang w:eastAsia="ru-RU"/>
        </w:rPr>
        <w:t>с указанием сроков их реализации и ожидаемых результатов</w:t>
      </w:r>
    </w:p>
    <w:p w:rsidR="00D168DB" w:rsidRPr="00D168DB" w:rsidRDefault="00D168DB" w:rsidP="00D168D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8"/>
          <w:szCs w:val="28"/>
          <w:lang w:eastAsia="ru-RU"/>
        </w:rPr>
        <w:t>Для достижения цели и решения задач Программы предполагается реализация 4 подпрограмм.</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Подпрограмма 1.«Сохранение к</w:t>
      </w:r>
      <w:r w:rsidRPr="00D168DB">
        <w:rPr>
          <w:rFonts w:ascii="Times New Roman" w:eastAsia="Times New Roman" w:hAnsi="Times New Roman" w:cs="Times New Roman"/>
          <w:sz w:val="28"/>
          <w:szCs w:val="28"/>
          <w:lang w:eastAsia="ru-RU"/>
        </w:rPr>
        <w:t>ультурного наследия</w:t>
      </w:r>
      <w:r w:rsidRPr="00D168DB">
        <w:rPr>
          <w:rFonts w:ascii="Times New Roman" w:eastAsia="Times New Roman" w:hAnsi="Times New Roman" w:cs="Times New Roman"/>
          <w:bCs/>
          <w:sz w:val="28"/>
          <w:szCs w:val="28"/>
          <w:lang w:eastAsia="ru-RU"/>
        </w:rPr>
        <w:t>».</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Сроки реализации подпрограммы: 2014 - 2017 годы.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bCs/>
          <w:sz w:val="28"/>
          <w:szCs w:val="28"/>
          <w:lang w:eastAsia="ru-RU"/>
        </w:rPr>
        <w:t xml:space="preserve">Целью подпрограммы является </w:t>
      </w:r>
      <w:r w:rsidRPr="00D168DB">
        <w:rPr>
          <w:rFonts w:ascii="Times New Roman" w:eastAsia="Times New Roman" w:hAnsi="Times New Roman" w:cs="Times New Roman"/>
          <w:sz w:val="28"/>
          <w:szCs w:val="28"/>
          <w:lang w:eastAsia="ru-RU"/>
        </w:rPr>
        <w:t>сохранение и эффективное использование культурного наследия Боготольского района</w:t>
      </w:r>
      <w:r w:rsidRPr="00D168DB">
        <w:rPr>
          <w:rFonts w:ascii="Times New Roman" w:eastAsia="Times New Roman" w:hAnsi="Times New Roman" w:cs="Times New Roman"/>
          <w:bCs/>
          <w:sz w:val="28"/>
          <w:szCs w:val="28"/>
          <w:lang w:eastAsia="ru-RU"/>
        </w:rPr>
        <w:t xml:space="preserve"> </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lastRenderedPageBreak/>
        <w:t>В рамках подпрограммы решаются следующие задачи:</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сохранности объектов культурного наследия, памятников и обелисков, установленных в честь знаменательных событий истории;</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библиотечного дела;</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Ожидаемые результаты: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условий, обеспечивающих сохранность объектов культурного наследия, памятников и обелисков, установленных в честь знаменательных событий истории, их рациональное использование и интеграцию в социально-экономическую и культурную жизнь района;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прав населения района на свободный доступ к информации, культурным ценностям;</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уровня комплектования библиотечных фондов; повышение качества и доступности библиотечных услуг;</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расширение разнообразия библиотечных услуг;</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рост востребованности услуг библиотек у населения района.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Подпрограмма 2.«Развитие архивного дела в Боготольском районе».</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Сроки реализации подпрограммы: 2014 - 2017 годы.</w:t>
      </w:r>
    </w:p>
    <w:p w:rsidR="00D168DB" w:rsidRPr="00D168DB" w:rsidRDefault="00D168DB" w:rsidP="00074531">
      <w:pPr>
        <w:spacing w:after="0" w:line="240" w:lineRule="auto"/>
        <w:ind w:firstLine="708"/>
        <w:jc w:val="both"/>
        <w:rPr>
          <w:rFonts w:ascii="Times New Roman" w:eastAsia="Calibri" w:hAnsi="Times New Roman" w:cs="Times New Roman"/>
          <w:sz w:val="28"/>
          <w:szCs w:val="28"/>
        </w:rPr>
      </w:pPr>
      <w:r w:rsidRPr="00D168DB">
        <w:rPr>
          <w:rFonts w:ascii="Times New Roman" w:eastAsia="Times New Roman" w:hAnsi="Times New Roman" w:cs="Times New Roman"/>
          <w:sz w:val="28"/>
          <w:szCs w:val="28"/>
          <w:lang w:eastAsia="ru-RU"/>
        </w:rPr>
        <w:t xml:space="preserve">Целью подпрограммы является: </w:t>
      </w:r>
      <w:r w:rsidRPr="00D168DB">
        <w:rPr>
          <w:rFonts w:ascii="Times New Roman" w:eastAsia="Calibri" w:hAnsi="Times New Roman" w:cs="Times New Roman"/>
          <w:sz w:val="28"/>
          <w:szCs w:val="28"/>
        </w:rPr>
        <w:t xml:space="preserve">Создание эффективной системы организации хранения, комплектования, учета и использования документов </w:t>
      </w:r>
      <w:r w:rsidR="00074531">
        <w:rPr>
          <w:rFonts w:ascii="Times New Roman" w:eastAsia="Calibri" w:hAnsi="Times New Roman" w:cs="Times New Roman"/>
          <w:sz w:val="28"/>
          <w:szCs w:val="28"/>
        </w:rPr>
        <w:t xml:space="preserve">архивного фонда в </w:t>
      </w:r>
      <w:proofErr w:type="spellStart"/>
      <w:r w:rsidR="00074531">
        <w:rPr>
          <w:rFonts w:ascii="Times New Roman" w:eastAsia="Calibri" w:hAnsi="Times New Roman" w:cs="Times New Roman"/>
          <w:sz w:val="28"/>
          <w:szCs w:val="28"/>
        </w:rPr>
        <w:t>Боготольском</w:t>
      </w:r>
      <w:proofErr w:type="spellEnd"/>
      <w:r w:rsidR="00074531">
        <w:rPr>
          <w:rFonts w:ascii="Times New Roman" w:eastAsia="Calibri" w:hAnsi="Times New Roman" w:cs="Times New Roman"/>
          <w:sz w:val="28"/>
          <w:szCs w:val="28"/>
        </w:rPr>
        <w:t xml:space="preserve"> </w:t>
      </w:r>
      <w:r w:rsidRPr="00D168DB">
        <w:rPr>
          <w:rFonts w:ascii="Times New Roman" w:eastAsia="Calibri" w:hAnsi="Times New Roman" w:cs="Times New Roman"/>
          <w:sz w:val="28"/>
          <w:szCs w:val="28"/>
        </w:rPr>
        <w:t xml:space="preserve">районе </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 рамках подпрограммы решаются следующие задачи:</w:t>
      </w:r>
    </w:p>
    <w:p w:rsidR="00D168DB" w:rsidRPr="00D168DB" w:rsidRDefault="00D168DB" w:rsidP="00D168DB">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D168DB">
        <w:rPr>
          <w:rFonts w:ascii="Times New Roman" w:eastAsia="Times New Roman" w:hAnsi="Times New Roman" w:cs="Courier New"/>
          <w:sz w:val="28"/>
          <w:szCs w:val="28"/>
          <w:lang w:eastAsia="ru-RU"/>
        </w:rPr>
        <w:t>модернизация материально-технической базы архива района для создания нормативных условий хранения архивных документов, исключающих их хищение и утрату;</w:t>
      </w:r>
    </w:p>
    <w:p w:rsidR="00D168DB" w:rsidRPr="00D168DB" w:rsidRDefault="00D168DB" w:rsidP="00074531">
      <w:pPr>
        <w:spacing w:after="0" w:line="240" w:lineRule="auto"/>
        <w:ind w:firstLine="708"/>
        <w:jc w:val="both"/>
        <w:rPr>
          <w:rFonts w:ascii="Times New Roman" w:eastAsia="Calibri" w:hAnsi="Times New Roman" w:cs="Times New Roman"/>
          <w:sz w:val="28"/>
          <w:szCs w:val="28"/>
        </w:rPr>
      </w:pPr>
      <w:r w:rsidRPr="00D168DB">
        <w:rPr>
          <w:rFonts w:ascii="Times New Roman" w:eastAsia="Calibri" w:hAnsi="Times New Roman" w:cs="Times New Roman"/>
          <w:sz w:val="28"/>
          <w:szCs w:val="28"/>
        </w:rPr>
        <w:t>формирование современной информационно-технологической инфраструктуры района;</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Courier New"/>
          <w:sz w:val="28"/>
          <w:szCs w:val="28"/>
          <w:shd w:val="clear" w:color="auto" w:fill="FFFFFF"/>
          <w:lang w:eastAsia="ru-RU"/>
        </w:rPr>
      </w:pPr>
      <w:r w:rsidRPr="00D168DB">
        <w:rPr>
          <w:rFonts w:ascii="Times New Roman" w:eastAsia="Times New Roman" w:hAnsi="Times New Roman" w:cs="Courier New"/>
          <w:sz w:val="28"/>
          <w:szCs w:val="28"/>
          <w:shd w:val="clear" w:color="auto" w:fill="FFFFFF"/>
          <w:lang w:eastAsia="ru-RU"/>
        </w:rPr>
        <w:t xml:space="preserve">создание условий для </w:t>
      </w:r>
      <w:proofErr w:type="gramStart"/>
      <w:r w:rsidRPr="00D168DB">
        <w:rPr>
          <w:rFonts w:ascii="Times New Roman" w:eastAsia="Times New Roman" w:hAnsi="Times New Roman" w:cs="Courier New"/>
          <w:sz w:val="28"/>
          <w:szCs w:val="28"/>
          <w:shd w:val="clear" w:color="auto" w:fill="FFFFFF"/>
          <w:lang w:eastAsia="ru-RU"/>
        </w:rPr>
        <w:t>эффективного</w:t>
      </w:r>
      <w:proofErr w:type="gramEnd"/>
      <w:r w:rsidRPr="00D168DB">
        <w:rPr>
          <w:rFonts w:ascii="Times New Roman" w:eastAsia="Times New Roman" w:hAnsi="Times New Roman" w:cs="Courier New"/>
          <w:sz w:val="28"/>
          <w:szCs w:val="28"/>
          <w:shd w:val="clear" w:color="auto" w:fill="FFFFFF"/>
          <w:lang w:eastAsia="ru-RU"/>
        </w:rPr>
        <w:t>, ответственного выполнение установленных функций и полномочий;</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Ожидаемые результаты:</w:t>
      </w:r>
    </w:p>
    <w:p w:rsidR="00D168DB" w:rsidRPr="00D168DB" w:rsidRDefault="00D168DB" w:rsidP="00074531">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Подпрограмма 3.«Развитие досуга и народного творчества».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Сроки реализации подпрограммы: 2014 - 2017 годы.</w:t>
      </w:r>
    </w:p>
    <w:p w:rsidR="00D168DB" w:rsidRPr="00D168DB" w:rsidRDefault="00D168DB" w:rsidP="00074531">
      <w:pPr>
        <w:widowControl w:val="0"/>
        <w:autoSpaceDE w:val="0"/>
        <w:autoSpaceDN w:val="0"/>
        <w:adjustRightInd w:val="0"/>
        <w:spacing w:after="0" w:line="240" w:lineRule="auto"/>
        <w:ind w:left="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Целью подпрограммы является обеспечение доступа населения </w:t>
      </w:r>
      <w:proofErr w:type="spellStart"/>
      <w:r w:rsidRPr="00D168DB">
        <w:rPr>
          <w:rFonts w:ascii="Times New Roman" w:eastAsia="Times New Roman" w:hAnsi="Times New Roman" w:cs="Times New Roman"/>
          <w:bCs/>
          <w:sz w:val="28"/>
          <w:szCs w:val="28"/>
          <w:lang w:eastAsia="ru-RU"/>
        </w:rPr>
        <w:t>Боготольского</w:t>
      </w:r>
      <w:proofErr w:type="spellEnd"/>
      <w:r w:rsidRPr="00D168DB">
        <w:rPr>
          <w:rFonts w:ascii="Times New Roman" w:eastAsia="Times New Roman" w:hAnsi="Times New Roman" w:cs="Times New Roman"/>
          <w:bCs/>
          <w:sz w:val="28"/>
          <w:szCs w:val="28"/>
          <w:lang w:eastAsia="ru-RU"/>
        </w:rPr>
        <w:t xml:space="preserve"> района к культурным благам и участию в культурной жизни.</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В рамках подпрограммы решаются следующие задачи:</w:t>
      </w:r>
    </w:p>
    <w:p w:rsidR="00D168DB" w:rsidRPr="00D168DB" w:rsidRDefault="00D168DB" w:rsidP="00074531">
      <w:pPr>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поддержка досуга;</w:t>
      </w:r>
    </w:p>
    <w:p w:rsidR="00D168DB" w:rsidRPr="00D168DB" w:rsidRDefault="00D168DB" w:rsidP="00074531">
      <w:pPr>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сохранение и развитие традиционной народной культуры; </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поддержка творческих инициатив населения, творческих коллективов и учреждений культуры;</w:t>
      </w:r>
    </w:p>
    <w:p w:rsidR="00D168DB" w:rsidRPr="00D168DB" w:rsidRDefault="00D168DB" w:rsidP="0007453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lastRenderedPageBreak/>
        <w:t>организация и проведение культурных событий районного, зонального и краевого значения.</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Ожидаемые результаты: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увеличение количества мероприятий;</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условий для доступа к произведениям кинематографии;</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сохранение традиционной народной культуры, содействие сохранению и развитию народных художественных промыслов и ремесел;</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качества и доступности культурно-досуговых услуг;</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рост вовлеченности всех групп населения в активную творческую деятельность;</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увеличение муниципальной поддержки творческих инициатив населения, творческих коллективов и учреждений культуры;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уровня проведения культурных мероприятий;</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межрайонного сотрудничества в сфере культуры.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Подпрограмма 4.«</w:t>
      </w:r>
      <w:r w:rsidRPr="00D168DB">
        <w:rPr>
          <w:rFonts w:ascii="Times New Roman" w:eastAsia="Times New Roman" w:hAnsi="Times New Roman" w:cs="Times New Roman"/>
          <w:sz w:val="28"/>
          <w:szCs w:val="28"/>
          <w:lang w:eastAsia="ru-RU"/>
        </w:rPr>
        <w:t>Обеспечение условий реализации муниципальной программы и прочие мероприятия</w:t>
      </w:r>
      <w:r w:rsidRPr="00D168DB">
        <w:rPr>
          <w:rFonts w:ascii="Times New Roman" w:eastAsia="Times New Roman" w:hAnsi="Times New Roman" w:cs="Times New Roman"/>
          <w:bCs/>
          <w:sz w:val="28"/>
          <w:szCs w:val="28"/>
          <w:lang w:eastAsia="ru-RU"/>
        </w:rPr>
        <w:t>».</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Сроки реализации подпрограммы: 2014 - 2017 годы.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bCs/>
          <w:sz w:val="28"/>
          <w:szCs w:val="28"/>
          <w:lang w:eastAsia="ru-RU"/>
        </w:rPr>
        <w:t xml:space="preserve">Целью подпрограммы является </w:t>
      </w:r>
      <w:r w:rsidRPr="00D168DB">
        <w:rPr>
          <w:rFonts w:ascii="Times New Roman" w:eastAsia="Times New Roman" w:hAnsi="Times New Roman" w:cs="Times New Roman"/>
          <w:sz w:val="28"/>
          <w:szCs w:val="28"/>
          <w:lang w:eastAsia="ru-RU"/>
        </w:rPr>
        <w:t>создание условий для устойчивого развития отрасли «культура».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В рамках подпрограммы решаются следующие задачи:</w:t>
      </w:r>
    </w:p>
    <w:p w:rsidR="00D168DB" w:rsidRPr="00D168DB" w:rsidRDefault="00D168DB" w:rsidP="00074531">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системы дополнительного  образования в области культуры;</w:t>
      </w:r>
    </w:p>
    <w:p w:rsidR="00D168DB" w:rsidRPr="00D168DB" w:rsidRDefault="00D168DB" w:rsidP="00074531">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квалификации работников культуры;</w:t>
      </w:r>
    </w:p>
    <w:p w:rsidR="00D168DB" w:rsidRPr="00D168DB" w:rsidRDefault="00D168DB" w:rsidP="00074531">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Ожидаемые результаты: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эффективного управления кадровыми ресурсами в отрасли «культура»;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профессионального уровня работников, у</w:t>
      </w:r>
      <w:r w:rsidR="00074531">
        <w:rPr>
          <w:rFonts w:ascii="Times New Roman" w:eastAsia="Times New Roman" w:hAnsi="Times New Roman" w:cs="Times New Roman"/>
          <w:sz w:val="28"/>
          <w:szCs w:val="28"/>
          <w:lang w:eastAsia="ru-RU"/>
        </w:rPr>
        <w:t>креплению кадрового потенциала;</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условий для привлечения в отрасль «культура» высококвалифицированных кадров, в том числе молодых специалистов;</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социального статуса и престижа работников культуры;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поддержка одаренных детей и молодежи вне зависимости от места проживания, типов и видов учреждений, включенных в работу с ребенком;</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усиление социальной поддержки  учреждений культуры;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w:t>
      </w:r>
      <w:r w:rsidR="00074531">
        <w:rPr>
          <w:rFonts w:ascii="Times New Roman" w:eastAsia="Times New Roman" w:hAnsi="Times New Roman" w:cs="Times New Roman"/>
          <w:sz w:val="28"/>
          <w:szCs w:val="28"/>
          <w:lang w:eastAsia="ru-RU"/>
        </w:rPr>
        <w:t xml:space="preserve">вышение качества и доступности </w:t>
      </w:r>
      <w:r w:rsidRPr="00D168DB">
        <w:rPr>
          <w:rFonts w:ascii="Times New Roman" w:eastAsia="Times New Roman" w:hAnsi="Times New Roman" w:cs="Times New Roman"/>
          <w:sz w:val="28"/>
          <w:szCs w:val="28"/>
          <w:lang w:eastAsia="ru-RU"/>
        </w:rPr>
        <w:t>муниципальных услуг, оказываемых в сфере культуры;</w:t>
      </w:r>
    </w:p>
    <w:p w:rsidR="00D168DB" w:rsidRPr="00D168DB" w:rsidRDefault="00D168DB" w:rsidP="000745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поддержки муниципальных учреждений культуры и образовательных</w:t>
      </w:r>
      <w:r w:rsidR="00074531">
        <w:rPr>
          <w:rFonts w:ascii="Times New Roman" w:eastAsia="Times New Roman" w:hAnsi="Times New Roman" w:cs="Times New Roman"/>
          <w:sz w:val="28"/>
          <w:szCs w:val="28"/>
          <w:lang w:eastAsia="ru-RU"/>
        </w:rPr>
        <w:t xml:space="preserve"> учреждений в области культуры </w:t>
      </w:r>
      <w:r w:rsidRPr="00D168DB">
        <w:rPr>
          <w:rFonts w:ascii="Times New Roman" w:eastAsia="Times New Roman" w:hAnsi="Times New Roman" w:cs="Times New Roman"/>
          <w:sz w:val="28"/>
          <w:szCs w:val="28"/>
          <w:lang w:eastAsia="ru-RU"/>
        </w:rPr>
        <w:t>и их работников;</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формирование необходимой нормативно-правовой базы, направленной на развитие отрасли «культура»;</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создание необходимых условий для активизации инновационной и инвестиционной деятельности в сфере культуры.</w:t>
      </w:r>
    </w:p>
    <w:p w:rsidR="00D168DB" w:rsidRPr="00D168DB" w:rsidRDefault="00D168DB" w:rsidP="00D168DB">
      <w:pPr>
        <w:tabs>
          <w:tab w:val="left" w:pos="426"/>
        </w:tabs>
        <w:spacing w:after="0" w:line="240" w:lineRule="auto"/>
        <w:rPr>
          <w:rFonts w:ascii="Times New Roman" w:eastAsia="Times New Roman" w:hAnsi="Times New Roman" w:cs="Times New Roman"/>
          <w:sz w:val="28"/>
          <w:szCs w:val="28"/>
          <w:lang w:eastAsia="ru-RU"/>
        </w:rPr>
      </w:pPr>
    </w:p>
    <w:p w:rsidR="00D168DB" w:rsidRPr="00D168DB" w:rsidRDefault="00D168DB" w:rsidP="00D168DB">
      <w:pPr>
        <w:tabs>
          <w:tab w:val="left" w:pos="426"/>
        </w:tabs>
        <w:spacing w:after="0" w:line="240" w:lineRule="auto"/>
        <w:jc w:val="center"/>
        <w:rPr>
          <w:rFonts w:ascii="Times New Roman" w:eastAsia="Times New Roman" w:hAnsi="Times New Roman" w:cs="Times New Roman"/>
          <w:sz w:val="28"/>
          <w:szCs w:val="28"/>
        </w:rPr>
      </w:pPr>
      <w:r w:rsidRPr="00D168DB">
        <w:rPr>
          <w:rFonts w:ascii="Times New Roman" w:eastAsia="Times New Roman" w:hAnsi="Times New Roman" w:cs="Times New Roman"/>
          <w:sz w:val="28"/>
          <w:szCs w:val="28"/>
          <w:lang w:eastAsia="ru-RU"/>
        </w:rPr>
        <w:t>7.</w:t>
      </w:r>
      <w:r w:rsidRPr="00D168DB">
        <w:rPr>
          <w:rFonts w:ascii="Times New Roman" w:eastAsia="Times New Roman" w:hAnsi="Times New Roman" w:cs="Times New Roman"/>
          <w:sz w:val="28"/>
          <w:szCs w:val="28"/>
        </w:rPr>
        <w:t>Информация о распределении планируемых расходов по отдельным мероприятиям Программы, подпрограммам</w:t>
      </w:r>
    </w:p>
    <w:p w:rsidR="00D168DB" w:rsidRPr="00D168DB" w:rsidRDefault="00D168DB" w:rsidP="00D168DB">
      <w:pPr>
        <w:tabs>
          <w:tab w:val="left" w:pos="426"/>
        </w:tabs>
        <w:spacing w:after="0" w:line="240" w:lineRule="auto"/>
        <w:rPr>
          <w:rFonts w:ascii="Times New Roman" w:eastAsia="Times New Roman" w:hAnsi="Times New Roman" w:cs="Times New Roman"/>
          <w:b/>
          <w:sz w:val="28"/>
          <w:szCs w:val="28"/>
        </w:rPr>
      </w:pPr>
    </w:p>
    <w:p w:rsidR="00D168DB" w:rsidRPr="00D168DB" w:rsidRDefault="00D168DB" w:rsidP="00BF2A7A">
      <w:pPr>
        <w:tabs>
          <w:tab w:val="left" w:pos="426"/>
        </w:tabs>
        <w:spacing w:after="0" w:line="240" w:lineRule="auto"/>
        <w:ind w:firstLine="709"/>
        <w:jc w:val="both"/>
        <w:rPr>
          <w:rFonts w:ascii="Times New Roman" w:eastAsia="Times New Roman" w:hAnsi="Times New Roman" w:cs="Times New Roman"/>
          <w:b/>
          <w:sz w:val="28"/>
          <w:szCs w:val="28"/>
        </w:rPr>
      </w:pPr>
      <w:r w:rsidRPr="00D168DB">
        <w:rPr>
          <w:rFonts w:ascii="Times New Roman" w:eastAsia="Calibri" w:hAnsi="Times New Roman" w:cs="Times New Roman"/>
          <w:sz w:val="28"/>
          <w:szCs w:val="28"/>
          <w:lang w:eastAsia="ru-RU"/>
        </w:rPr>
        <w:t>Распределение планируемых расходов по отдельным мероприятиям Программы, подпрограммам осуществляется по следующим направлениям:</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осуществление мероприятий направленных на паспортизацию и сохранение объектов культурного наследия, памятников и обелисков, посвященным выдающимся историческим событиям;</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предоставление услуг муниципальными библиотеками;</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комплектование библиотечных фондов муниципальных библиотек;</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модернизация материально-технической базы архива Боготольского района, приобретение специального оборудования, для создания нормативных условий хранения документов;</w:t>
      </w:r>
    </w:p>
    <w:p w:rsidR="00D168DB" w:rsidRPr="00D168DB" w:rsidRDefault="00BF2A7A" w:rsidP="00BF2A7A">
      <w:pPr>
        <w:tabs>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перевод архивных фондов</w:t>
      </w:r>
      <w:r w:rsidR="00D168DB" w:rsidRPr="00D168DB">
        <w:rPr>
          <w:rFonts w:ascii="Times New Roman" w:eastAsia="Times New Roman" w:hAnsi="Times New Roman" w:cs="Times New Roman"/>
          <w:sz w:val="28"/>
          <w:szCs w:val="28"/>
          <w:lang w:eastAsia="ru-RU"/>
        </w:rPr>
        <w:t xml:space="preserve"> в электронную форму;</w:t>
      </w:r>
    </w:p>
    <w:p w:rsidR="00D168DB" w:rsidRPr="00D168DB" w:rsidRDefault="00D168DB" w:rsidP="00D168DB">
      <w:pPr>
        <w:tabs>
          <w:tab w:val="left" w:pos="720"/>
        </w:tabs>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оцифровка (перевод в электронный формат программного комплекса «Архивный фонд») описей дел архивов края;</w:t>
      </w:r>
    </w:p>
    <w:p w:rsidR="00D168DB" w:rsidRPr="00D168DB" w:rsidRDefault="00D168DB" w:rsidP="00BF2A7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приобретение веб-камер для муниципального архива в целях обеспечения их участия в мероприятиях в режиме </w:t>
      </w:r>
      <w:proofErr w:type="spellStart"/>
      <w:r w:rsidRPr="00D168DB">
        <w:rPr>
          <w:rFonts w:ascii="Times New Roman" w:eastAsia="Times New Roman" w:hAnsi="Times New Roman" w:cs="Times New Roman"/>
          <w:sz w:val="28"/>
          <w:szCs w:val="28"/>
          <w:lang w:eastAsia="ru-RU"/>
        </w:rPr>
        <w:t>on-line</w:t>
      </w:r>
      <w:proofErr w:type="spellEnd"/>
      <w:r w:rsidRPr="00D168DB">
        <w:rPr>
          <w:rFonts w:ascii="Times New Roman" w:eastAsia="Times New Roman" w:hAnsi="Times New Roman" w:cs="Times New Roman"/>
          <w:sz w:val="28"/>
          <w:szCs w:val="28"/>
          <w:lang w:eastAsia="ru-RU"/>
        </w:rPr>
        <w:t>;</w:t>
      </w:r>
    </w:p>
    <w:p w:rsidR="00D168DB" w:rsidRPr="00D168DB" w:rsidRDefault="00D168DB" w:rsidP="00D168DB">
      <w:pPr>
        <w:tabs>
          <w:tab w:val="left" w:pos="720"/>
        </w:tabs>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выполнение муниципальных функций в сфере архивного дела;</w:t>
      </w:r>
    </w:p>
    <w:p w:rsidR="00D168DB" w:rsidRPr="00D168DB" w:rsidRDefault="00D168DB" w:rsidP="00BF2A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предоставление услуг муниципальными учреждениями культурно-досугового типа;</w:t>
      </w:r>
    </w:p>
    <w:p w:rsidR="00D168DB" w:rsidRPr="00D168DB" w:rsidRDefault="00D168DB" w:rsidP="00BF2A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проведение крупномасштабных мероприятий районного, зонального, краевого уровней;</w:t>
      </w:r>
    </w:p>
    <w:p w:rsidR="00D168DB" w:rsidRPr="00D168DB" w:rsidRDefault="00D168DB" w:rsidP="00BF2A7A">
      <w:pPr>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предоставление услуг муниципальными образовательными учреждениями дополнительного образования детей в области культуры;</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мероприятия по поддержке детей и молодежи, одаренных в области культуры и искусства;</w:t>
      </w:r>
    </w:p>
    <w:p w:rsidR="00D168DB" w:rsidRPr="00D168DB" w:rsidRDefault="00D168DB" w:rsidP="00BF2A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8"/>
          <w:szCs w:val="28"/>
          <w:lang w:eastAsia="ru-RU"/>
        </w:rPr>
        <w:t>осуществление поддержки работников отрасли «культура»;</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мероприятия по повышению профессионального уровня работников;</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оснащение учреждений культуры специализированным оборудованием;</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выполнение функций по разработке и реализации основных направлений культурной политики Боготольского района, нормативно-правовому регулированию в отрасли «культура».</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Распределение планируемых расходов по подпрограммам с указанием главных распорядителей средств федерального, краевого, районного, бюджетов, а также по годам реализации программы приведено в приложении № 1 к Программе.</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Перечень объектов капитального строительства будет включен в случае вхождения Боготольского района в краевую государственную программу.</w:t>
      </w:r>
    </w:p>
    <w:p w:rsidR="00D168DB" w:rsidRPr="00D168DB" w:rsidRDefault="00D168DB" w:rsidP="00D168DB">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8.Информация об объеме бюджетных ассигнований, направленных на реализацию научной, научно-технической и инновационной деятельности</w:t>
      </w:r>
    </w:p>
    <w:p w:rsidR="00D168DB" w:rsidRPr="00D168DB" w:rsidRDefault="00D168DB" w:rsidP="00D168D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D168DB" w:rsidRPr="00D168DB" w:rsidRDefault="00D168DB" w:rsidP="00D168DB">
      <w:pPr>
        <w:tabs>
          <w:tab w:val="left" w:pos="1134"/>
          <w:tab w:val="left" w:pos="1418"/>
        </w:tabs>
        <w:autoSpaceDE w:val="0"/>
        <w:autoSpaceDN w:val="0"/>
        <w:adjustRightInd w:val="0"/>
        <w:spacing w:after="0" w:line="240" w:lineRule="auto"/>
        <w:contextualSpacing/>
        <w:jc w:val="both"/>
        <w:outlineLvl w:val="1"/>
        <w:rPr>
          <w:rFonts w:ascii="Times New Roman" w:eastAsia="Calibri"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9.Информация о ресурсном обеспечении и прогнозной оценке расходов на реализацию целей Программы</w:t>
      </w:r>
    </w:p>
    <w:p w:rsidR="00D168DB" w:rsidRPr="00D168DB" w:rsidRDefault="00D168DB" w:rsidP="00D168DB">
      <w:pPr>
        <w:tabs>
          <w:tab w:val="left" w:pos="1418"/>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бюджета и бюджета муниципальных образований приведена в приложении № 2 к Программе.</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10.Прогноз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D168DB" w:rsidRPr="00D168DB" w:rsidRDefault="00D168DB" w:rsidP="00D168DB">
      <w:pPr>
        <w:tabs>
          <w:tab w:val="left" w:pos="1418"/>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библиотечное и информационное обслуживание пользователей библиотеки, комплектование и обеспечение сохранности библиотечных фондов;</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реализация основных образовательных программ дополнительного образования в сфере культуры;</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проведение мероприятий, направленных на осуществление культурного досуга, внедрение новых форм деятельности, сохранение и поддержка художественного творчества;</w:t>
      </w: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организация работы клубных формирований;</w:t>
      </w:r>
    </w:p>
    <w:p w:rsidR="00D168DB" w:rsidRPr="00D168DB" w:rsidRDefault="00BF2A7A"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Прогноз сводных показателей</w:t>
      </w:r>
      <w:r w:rsidR="00D168DB" w:rsidRPr="00D168DB">
        <w:rPr>
          <w:rFonts w:ascii="Times New Roman" w:eastAsia="Times New Roman" w:hAnsi="Times New Roman" w:cs="Times New Roman"/>
          <w:sz w:val="28"/>
          <w:szCs w:val="28"/>
          <w:lang w:eastAsia="ru-RU"/>
        </w:rPr>
        <w:t xml:space="preserve">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администрации района и администраций сельсоветов, приведен в </w:t>
      </w:r>
      <w:hyperlink w:anchor="Par7732" w:history="1">
        <w:r w:rsidR="00D168DB" w:rsidRPr="00D168DB">
          <w:rPr>
            <w:rFonts w:ascii="Times New Roman" w:eastAsia="Times New Roman" w:hAnsi="Times New Roman" w:cs="Times New Roman"/>
            <w:sz w:val="28"/>
            <w:szCs w:val="28"/>
            <w:lang w:eastAsia="ru-RU"/>
          </w:rPr>
          <w:t xml:space="preserve">приложении № </w:t>
        </w:r>
      </w:hyperlink>
      <w:r w:rsidR="00D168DB" w:rsidRPr="00D168DB">
        <w:rPr>
          <w:rFonts w:ascii="Times New Roman" w:eastAsia="Times New Roman" w:hAnsi="Times New Roman" w:cs="Times New Roman"/>
          <w:sz w:val="28"/>
          <w:szCs w:val="28"/>
          <w:lang w:eastAsia="ru-RU"/>
        </w:rPr>
        <w:t>3.</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Распоряжение главы администрации </w:t>
      </w:r>
      <w:proofErr w:type="spellStart"/>
      <w:r w:rsidRPr="00D168DB">
        <w:rPr>
          <w:rFonts w:ascii="Times New Roman" w:eastAsia="Times New Roman" w:hAnsi="Times New Roman" w:cs="Times New Roman"/>
          <w:sz w:val="28"/>
          <w:szCs w:val="28"/>
          <w:lang w:eastAsia="ru-RU"/>
        </w:rPr>
        <w:t>Боготольского</w:t>
      </w:r>
      <w:proofErr w:type="spellEnd"/>
      <w:r w:rsidRPr="00D168DB">
        <w:rPr>
          <w:rFonts w:ascii="Times New Roman" w:eastAsia="Times New Roman" w:hAnsi="Times New Roman" w:cs="Times New Roman"/>
          <w:sz w:val="28"/>
          <w:szCs w:val="28"/>
          <w:lang w:eastAsia="ru-RU"/>
        </w:rPr>
        <w:t xml:space="preserve"> района</w:t>
      </w:r>
      <w:r w:rsidRPr="00D168DB">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8"/>
          <w:szCs w:val="28"/>
          <w:lang w:eastAsia="ru-RU"/>
        </w:rPr>
        <w:t>«Об утверждении ведомственного перечня муниципальных услуг (работ), оказываемых (выполняемых) находящимися в ведении Администрации Боготольского района муниципальными  учреждениями, в качестве основных видов деятельности».</w:t>
      </w:r>
    </w:p>
    <w:p w:rsidR="00D168DB" w:rsidRPr="00D168DB" w:rsidRDefault="00D168DB" w:rsidP="00BF2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Распоряжения глав сельсоветов</w:t>
      </w:r>
      <w:r w:rsidRPr="00D168DB">
        <w:rPr>
          <w:rFonts w:ascii="Times New Roman" w:eastAsia="Times New Roman" w:hAnsi="Times New Roman" w:cs="Times New Roman"/>
          <w:color w:val="C00000"/>
          <w:sz w:val="28"/>
          <w:szCs w:val="28"/>
          <w:lang w:eastAsia="ru-RU"/>
        </w:rPr>
        <w:t xml:space="preserve"> </w:t>
      </w:r>
      <w:r w:rsidRPr="00D168DB">
        <w:rPr>
          <w:rFonts w:ascii="Times New Roman" w:eastAsia="Times New Roman" w:hAnsi="Times New Roman" w:cs="Times New Roman"/>
          <w:sz w:val="28"/>
          <w:szCs w:val="28"/>
          <w:lang w:eastAsia="ru-RU"/>
        </w:rPr>
        <w:t>«Об утверждении ведомственного перечня муниципальных услуг (работ), оказываемых (выполняемых) находящимися в ведении Администрации сельсовета муниципальными учреждениями, в качестве основных видов деятельности».</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12.Основные правила (методики) распределения субсидий бюджетам муниципальных образований Боготольского района</w:t>
      </w:r>
    </w:p>
    <w:p w:rsidR="00D168DB" w:rsidRPr="00D168DB" w:rsidRDefault="00D168DB" w:rsidP="00D168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68DB" w:rsidRPr="00D168DB" w:rsidRDefault="00D168DB" w:rsidP="00BF2A7A">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Основные правила (методики) распределения субсидий бюджетам муниципальных образований Боготольского района, в том числе на реализацию муниципальных программ, направленных на достижение целей, соответствующих отдельным мероприятиям программы, указаны в разделе 2.3. «Механизм реализации подпрограммы» соответствующих подпрограмм.</w:t>
      </w:r>
    </w:p>
    <w:p w:rsid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2A7A" w:rsidRPr="00D168DB" w:rsidRDefault="00BF2A7A"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Начальник отдела культуры и</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молодежной политики</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администрации Боготольского района</w:t>
      </w:r>
      <w:r w:rsidRPr="00D168DB">
        <w:rPr>
          <w:rFonts w:ascii="Times New Roman" w:eastAsia="Times New Roman" w:hAnsi="Times New Roman" w:cs="Times New Roman"/>
          <w:sz w:val="28"/>
          <w:szCs w:val="28"/>
          <w:lang w:eastAsia="ru-RU"/>
        </w:rPr>
        <w:tab/>
      </w:r>
      <w:r w:rsidRPr="00D168DB">
        <w:rPr>
          <w:rFonts w:ascii="Times New Roman" w:eastAsia="Times New Roman" w:hAnsi="Times New Roman" w:cs="Times New Roman"/>
          <w:sz w:val="28"/>
          <w:szCs w:val="28"/>
          <w:lang w:eastAsia="ru-RU"/>
        </w:rPr>
        <w:tab/>
      </w:r>
      <w:r w:rsidRPr="00D168DB">
        <w:rPr>
          <w:rFonts w:ascii="Times New Roman" w:eastAsia="Times New Roman" w:hAnsi="Times New Roman" w:cs="Times New Roman"/>
          <w:sz w:val="28"/>
          <w:szCs w:val="28"/>
          <w:lang w:eastAsia="ru-RU"/>
        </w:rPr>
        <w:tab/>
        <w:t>М.Г.Коноваленкова</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D168DB" w:rsidRPr="00D168DB">
          <w:pgSz w:w="11906" w:h="16838"/>
          <w:pgMar w:top="1134" w:right="850" w:bottom="1134" w:left="1701" w:header="708" w:footer="708" w:gutter="0"/>
          <w:cols w:space="708"/>
          <w:docGrid w:linePitch="360"/>
        </w:sectPr>
      </w:pPr>
    </w:p>
    <w:p w:rsidR="00D168DB" w:rsidRPr="00D168DB" w:rsidRDefault="00D168D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Приложение № 1</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 муниципальной программе</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«Развитие культуры Бо</w:t>
      </w:r>
      <w:r w:rsidR="00BF2A7A">
        <w:rPr>
          <w:rFonts w:ascii="Times New Roman" w:eastAsia="Times New Roman" w:hAnsi="Times New Roman" w:cs="Times New Roman"/>
          <w:bCs/>
          <w:sz w:val="24"/>
          <w:szCs w:val="24"/>
          <w:lang w:eastAsia="ru-RU"/>
        </w:rPr>
        <w:t>готольского района»</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Распределение планируемых расходов за счет средств районного бюджета (бюджета района) по мероприятиям и подпрограммам муниципальной программы</w:t>
      </w:r>
    </w:p>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bl>
      <w:tblPr>
        <w:tblW w:w="16958" w:type="dxa"/>
        <w:tblInd w:w="93" w:type="dxa"/>
        <w:tblLayout w:type="fixed"/>
        <w:tblLook w:val="04A0" w:firstRow="1" w:lastRow="0" w:firstColumn="1" w:lastColumn="0" w:noHBand="0" w:noVBand="1"/>
      </w:tblPr>
      <w:tblGrid>
        <w:gridCol w:w="1892"/>
        <w:gridCol w:w="2061"/>
        <w:gridCol w:w="2873"/>
        <w:gridCol w:w="787"/>
        <w:gridCol w:w="738"/>
        <w:gridCol w:w="453"/>
        <w:gridCol w:w="425"/>
        <w:gridCol w:w="992"/>
        <w:gridCol w:w="1134"/>
        <w:gridCol w:w="1134"/>
        <w:gridCol w:w="1134"/>
        <w:gridCol w:w="1172"/>
        <w:gridCol w:w="2163"/>
      </w:tblGrid>
      <w:tr w:rsidR="00D168DB" w:rsidRPr="00D168DB" w:rsidTr="00D168DB">
        <w:trPr>
          <w:gridAfter w:val="1"/>
          <w:wAfter w:w="2163" w:type="dxa"/>
          <w:trHeight w:val="675"/>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Статус (муниципальная программа, подпрограмма)</w:t>
            </w:r>
          </w:p>
        </w:tc>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sidR="00D168DB" w:rsidRPr="00D168DB">
              <w:rPr>
                <w:rFonts w:ascii="Times New Roman" w:eastAsia="Times New Roman" w:hAnsi="Times New Roman" w:cs="Times New Roman"/>
                <w:sz w:val="24"/>
                <w:szCs w:val="24"/>
                <w:lang w:eastAsia="ru-RU"/>
              </w:rPr>
              <w:t>программы, подпрограммы</w:t>
            </w:r>
          </w:p>
        </w:tc>
        <w:tc>
          <w:tcPr>
            <w:tcW w:w="2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Наименование ГРБС</w:t>
            </w:r>
          </w:p>
        </w:tc>
        <w:tc>
          <w:tcPr>
            <w:tcW w:w="2403" w:type="dxa"/>
            <w:gridSpan w:val="4"/>
            <w:tcBorders>
              <w:top w:val="single" w:sz="4" w:space="0" w:color="auto"/>
              <w:left w:val="nil"/>
              <w:bottom w:val="single" w:sz="4" w:space="0" w:color="auto"/>
              <w:right w:val="single" w:sz="4" w:space="0" w:color="000000"/>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Код бюджетной классификации </w:t>
            </w:r>
          </w:p>
        </w:tc>
        <w:tc>
          <w:tcPr>
            <w:tcW w:w="5566" w:type="dxa"/>
            <w:gridSpan w:val="5"/>
            <w:tcBorders>
              <w:top w:val="single" w:sz="4" w:space="0" w:color="auto"/>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Расходы (тыс. руб.), годы</w:t>
            </w:r>
          </w:p>
        </w:tc>
      </w:tr>
      <w:tr w:rsidR="00D168DB" w:rsidRPr="00D168DB" w:rsidTr="00D168DB">
        <w:trPr>
          <w:gridAfter w:val="1"/>
          <w:wAfter w:w="2163" w:type="dxa"/>
          <w:trHeight w:val="1354"/>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000000"/>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vMerge/>
            <w:tcBorders>
              <w:top w:val="single" w:sz="4" w:space="0" w:color="auto"/>
              <w:left w:val="single" w:sz="4" w:space="0" w:color="auto"/>
              <w:bottom w:val="single" w:sz="4" w:space="0" w:color="000000"/>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78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ГРБС</w:t>
            </w:r>
          </w:p>
        </w:tc>
        <w:tc>
          <w:tcPr>
            <w:tcW w:w="738"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РзПр</w:t>
            </w:r>
            <w:proofErr w:type="spellEnd"/>
          </w:p>
        </w:tc>
        <w:tc>
          <w:tcPr>
            <w:tcW w:w="45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ЦСР</w:t>
            </w:r>
          </w:p>
        </w:tc>
        <w:tc>
          <w:tcPr>
            <w:tcW w:w="425"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ВР</w:t>
            </w:r>
          </w:p>
        </w:tc>
        <w:tc>
          <w:tcPr>
            <w:tcW w:w="992"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текущий финансовый год 2014</w:t>
            </w:r>
          </w:p>
        </w:tc>
        <w:tc>
          <w:tcPr>
            <w:tcW w:w="1134"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первый год </w:t>
            </w:r>
            <w:proofErr w:type="spellStart"/>
            <w:proofErr w:type="gramStart"/>
            <w:r w:rsidRPr="00D168DB">
              <w:rPr>
                <w:rFonts w:ascii="Times New Roman" w:eastAsia="Times New Roman" w:hAnsi="Times New Roman" w:cs="Times New Roman"/>
                <w:sz w:val="24"/>
                <w:szCs w:val="24"/>
                <w:lang w:eastAsia="ru-RU"/>
              </w:rPr>
              <w:t>плано-вого</w:t>
            </w:r>
            <w:proofErr w:type="spellEnd"/>
            <w:proofErr w:type="gramEnd"/>
            <w:r w:rsidRPr="00D168DB">
              <w:rPr>
                <w:rFonts w:ascii="Times New Roman" w:eastAsia="Times New Roman" w:hAnsi="Times New Roman" w:cs="Times New Roman"/>
                <w:sz w:val="24"/>
                <w:szCs w:val="24"/>
                <w:lang w:eastAsia="ru-RU"/>
              </w:rPr>
              <w:t xml:space="preserve"> периода 2015</w:t>
            </w:r>
          </w:p>
        </w:tc>
        <w:tc>
          <w:tcPr>
            <w:tcW w:w="1134"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второй год </w:t>
            </w:r>
            <w:proofErr w:type="spellStart"/>
            <w:proofErr w:type="gramStart"/>
            <w:r w:rsidRPr="00D168DB">
              <w:rPr>
                <w:rFonts w:ascii="Times New Roman" w:eastAsia="Times New Roman" w:hAnsi="Times New Roman" w:cs="Times New Roman"/>
                <w:sz w:val="24"/>
                <w:szCs w:val="24"/>
                <w:lang w:eastAsia="ru-RU"/>
              </w:rPr>
              <w:t>плано-вого</w:t>
            </w:r>
            <w:proofErr w:type="spellEnd"/>
            <w:proofErr w:type="gramEnd"/>
            <w:r w:rsidRPr="00D168DB">
              <w:rPr>
                <w:rFonts w:ascii="Times New Roman" w:eastAsia="Times New Roman" w:hAnsi="Times New Roman" w:cs="Times New Roman"/>
                <w:sz w:val="24"/>
                <w:szCs w:val="24"/>
                <w:lang w:eastAsia="ru-RU"/>
              </w:rPr>
              <w:t xml:space="preserve"> периода 2016</w:t>
            </w:r>
          </w:p>
        </w:tc>
        <w:tc>
          <w:tcPr>
            <w:tcW w:w="1134"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третий год </w:t>
            </w:r>
            <w:proofErr w:type="spellStart"/>
            <w:proofErr w:type="gramStart"/>
            <w:r w:rsidRPr="00D168DB">
              <w:rPr>
                <w:rFonts w:ascii="Times New Roman" w:eastAsia="Times New Roman" w:hAnsi="Times New Roman" w:cs="Times New Roman"/>
                <w:sz w:val="24"/>
                <w:szCs w:val="24"/>
                <w:lang w:eastAsia="ru-RU"/>
              </w:rPr>
              <w:t>плано-вого</w:t>
            </w:r>
            <w:proofErr w:type="spellEnd"/>
            <w:proofErr w:type="gramEnd"/>
            <w:r w:rsidRPr="00D168DB">
              <w:rPr>
                <w:rFonts w:ascii="Times New Roman" w:eastAsia="Times New Roman" w:hAnsi="Times New Roman" w:cs="Times New Roman"/>
                <w:sz w:val="24"/>
                <w:szCs w:val="24"/>
                <w:lang w:eastAsia="ru-RU"/>
              </w:rPr>
              <w:t xml:space="preserve"> периода 2017</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Итого на период</w:t>
            </w:r>
          </w:p>
        </w:tc>
      </w:tr>
      <w:tr w:rsidR="00D168DB" w:rsidRPr="00D168DB" w:rsidTr="00D168DB">
        <w:trPr>
          <w:gridAfter w:val="1"/>
          <w:wAfter w:w="2163" w:type="dxa"/>
          <w:trHeight w:val="360"/>
        </w:trPr>
        <w:tc>
          <w:tcPr>
            <w:tcW w:w="1892" w:type="dxa"/>
            <w:vMerge w:val="restart"/>
            <w:tcBorders>
              <w:top w:val="nil"/>
              <w:left w:val="single" w:sz="4" w:space="0" w:color="auto"/>
              <w:bottom w:val="nil"/>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Муниципальная программа</w:t>
            </w:r>
          </w:p>
        </w:tc>
        <w:tc>
          <w:tcPr>
            <w:tcW w:w="2061" w:type="dxa"/>
            <w:vMerge w:val="restart"/>
            <w:tcBorders>
              <w:top w:val="nil"/>
              <w:left w:val="single" w:sz="4" w:space="0" w:color="auto"/>
              <w:bottom w:val="nil"/>
              <w:right w:val="single" w:sz="4" w:space="0" w:color="auto"/>
            </w:tcBorders>
            <w:shd w:val="clear" w:color="auto" w:fill="auto"/>
            <w:hideMark/>
          </w:tcPr>
          <w:p w:rsidR="00D168DB" w:rsidRPr="00D168DB" w:rsidRDefault="00D168DB" w:rsidP="00D168DB">
            <w:pPr>
              <w:autoSpaceDE w:val="0"/>
              <w:autoSpaceDN w:val="0"/>
              <w:adjustRightInd w:val="0"/>
              <w:spacing w:after="0" w:line="240" w:lineRule="auto"/>
              <w:jc w:val="center"/>
              <w:rPr>
                <w:rFonts w:ascii="Arial" w:eastAsia="Times New Roman" w:hAnsi="Arial" w:cs="Arial"/>
                <w:b/>
                <w:bCs/>
                <w:sz w:val="20"/>
                <w:szCs w:val="20"/>
                <w:lang w:eastAsia="ru-RU"/>
              </w:rPr>
            </w:pPr>
            <w:r w:rsidRPr="00D168DB">
              <w:rPr>
                <w:rFonts w:ascii="Times New Roman" w:eastAsia="Times New Roman" w:hAnsi="Times New Roman" w:cs="Times New Roman"/>
                <w:bCs/>
                <w:sz w:val="24"/>
                <w:szCs w:val="24"/>
                <w:lang w:eastAsia="ru-RU"/>
              </w:rPr>
              <w:t>Развитие культуры Боготольского района на 2014 - 2016 годы</w:t>
            </w:r>
          </w:p>
        </w:tc>
        <w:tc>
          <w:tcPr>
            <w:tcW w:w="2873"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73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53"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25"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55614,9</w:t>
            </w:r>
          </w:p>
        </w:tc>
        <w:tc>
          <w:tcPr>
            <w:tcW w:w="1134"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 55590,4</w:t>
            </w:r>
          </w:p>
        </w:tc>
        <w:tc>
          <w:tcPr>
            <w:tcW w:w="1134"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48008,0</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48008,0</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207221,3</w:t>
            </w:r>
          </w:p>
        </w:tc>
      </w:tr>
      <w:tr w:rsidR="00D168DB" w:rsidRPr="00D168DB" w:rsidTr="00D168DB">
        <w:trPr>
          <w:gridAfter w:val="1"/>
          <w:wAfter w:w="2163" w:type="dxa"/>
          <w:trHeight w:val="360"/>
        </w:trPr>
        <w:tc>
          <w:tcPr>
            <w:tcW w:w="1892" w:type="dxa"/>
            <w:vMerge/>
            <w:tcBorders>
              <w:top w:val="nil"/>
              <w:left w:val="single" w:sz="4" w:space="0" w:color="auto"/>
              <w:bottom w:val="nil"/>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top w:val="nil"/>
              <w:left w:val="single" w:sz="4" w:space="0" w:color="auto"/>
              <w:bottom w:val="nil"/>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 по ГРБС:</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r>
      <w:tr w:rsidR="00D168DB" w:rsidRPr="00D168DB" w:rsidTr="00D168DB">
        <w:trPr>
          <w:gridAfter w:val="1"/>
          <w:wAfter w:w="2163" w:type="dxa"/>
          <w:trHeight w:val="359"/>
        </w:trPr>
        <w:tc>
          <w:tcPr>
            <w:tcW w:w="1892" w:type="dxa"/>
            <w:vMerge/>
            <w:tcBorders>
              <w:top w:val="nil"/>
              <w:left w:val="single" w:sz="4" w:space="0" w:color="auto"/>
              <w:bottom w:val="nil"/>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top w:val="nil"/>
              <w:left w:val="single" w:sz="4" w:space="0" w:color="auto"/>
              <w:bottom w:val="nil"/>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Боготольского района</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27432,8</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27776</w:t>
            </w:r>
            <w:r w:rsidR="00BF2A7A">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23948,4</w:t>
            </w:r>
          </w:p>
        </w:tc>
        <w:tc>
          <w:tcPr>
            <w:tcW w:w="1134" w:type="dxa"/>
            <w:tcBorders>
              <w:top w:val="nil"/>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23948,4</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color w:val="FF0000"/>
                <w:sz w:val="20"/>
                <w:szCs w:val="20"/>
                <w:lang w:eastAsia="ru-RU"/>
              </w:rPr>
            </w:pPr>
            <w:r w:rsidRPr="00D168DB">
              <w:rPr>
                <w:rFonts w:ascii="Times New Roman" w:eastAsia="Times New Roman" w:hAnsi="Times New Roman" w:cs="Times New Roman"/>
                <w:sz w:val="20"/>
                <w:szCs w:val="20"/>
                <w:lang w:eastAsia="ru-RU"/>
              </w:rPr>
              <w:t>103106,0</w:t>
            </w:r>
          </w:p>
        </w:tc>
      </w:tr>
      <w:tr w:rsidR="00D168DB" w:rsidRPr="00D168DB" w:rsidTr="00D168DB">
        <w:trPr>
          <w:gridAfter w:val="1"/>
          <w:wAfter w:w="2163" w:type="dxa"/>
          <w:trHeight w:val="338"/>
        </w:trPr>
        <w:tc>
          <w:tcPr>
            <w:tcW w:w="1892" w:type="dxa"/>
            <w:vMerge/>
            <w:tcBorders>
              <w:top w:val="nil"/>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top w:val="nil"/>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Администрации сельсоветов</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BF2A7A">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28182,1</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27814,0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24059,6</w:t>
            </w:r>
          </w:p>
        </w:tc>
        <w:tc>
          <w:tcPr>
            <w:tcW w:w="1134" w:type="dxa"/>
            <w:tcBorders>
              <w:top w:val="nil"/>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24059,6</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color w:val="FF0000"/>
                <w:sz w:val="20"/>
                <w:szCs w:val="20"/>
                <w:lang w:eastAsia="ru-RU"/>
              </w:rPr>
            </w:pPr>
            <w:r w:rsidRPr="00D168DB">
              <w:rPr>
                <w:rFonts w:ascii="Times New Roman" w:eastAsia="Times New Roman" w:hAnsi="Times New Roman" w:cs="Times New Roman"/>
                <w:sz w:val="20"/>
                <w:szCs w:val="20"/>
                <w:lang w:eastAsia="ru-RU"/>
              </w:rPr>
              <w:t>104115,3</w:t>
            </w:r>
          </w:p>
        </w:tc>
      </w:tr>
      <w:tr w:rsidR="00D168DB" w:rsidRPr="00D168DB" w:rsidTr="00D168DB">
        <w:trPr>
          <w:gridAfter w:val="1"/>
          <w:wAfter w:w="2163" w:type="dxa"/>
          <w:trHeight w:val="300"/>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1</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Сохранение культурного наследия</w:t>
            </w:r>
          </w:p>
        </w:tc>
        <w:tc>
          <w:tcPr>
            <w:tcW w:w="2873"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 расходные обязательства по подпрограмме</w:t>
            </w:r>
          </w:p>
        </w:tc>
        <w:tc>
          <w:tcPr>
            <w:tcW w:w="78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73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25"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 9439,4</w:t>
            </w:r>
          </w:p>
        </w:tc>
        <w:tc>
          <w:tcPr>
            <w:tcW w:w="1134"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9811,4</w:t>
            </w:r>
          </w:p>
        </w:tc>
        <w:tc>
          <w:tcPr>
            <w:tcW w:w="1134"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8424,3</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8424,3</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36099,4</w:t>
            </w:r>
          </w:p>
        </w:tc>
      </w:tr>
      <w:tr w:rsidR="00D168DB" w:rsidRPr="00D168DB" w:rsidTr="00D168DB">
        <w:trPr>
          <w:gridAfter w:val="1"/>
          <w:wAfter w:w="2163"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 по ГРБС:</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r>
      <w:tr w:rsidR="00D168DB" w:rsidRPr="00D168DB" w:rsidTr="00D168DB">
        <w:trPr>
          <w:gridAfter w:val="1"/>
          <w:wAfter w:w="2163" w:type="dxa"/>
          <w:trHeight w:val="399"/>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Боготольского района</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Х</w:t>
            </w: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9489,4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9811,4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8424,3</w:t>
            </w:r>
          </w:p>
        </w:tc>
        <w:tc>
          <w:tcPr>
            <w:tcW w:w="1134" w:type="dxa"/>
            <w:tcBorders>
              <w:top w:val="nil"/>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8424,3</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36149,4</w:t>
            </w:r>
          </w:p>
        </w:tc>
      </w:tr>
      <w:tr w:rsidR="00D168DB" w:rsidRPr="00D168DB" w:rsidTr="00D168DB">
        <w:trPr>
          <w:gridAfter w:val="1"/>
          <w:wAfter w:w="2163" w:type="dxa"/>
          <w:trHeight w:val="495"/>
        </w:trPr>
        <w:tc>
          <w:tcPr>
            <w:tcW w:w="1892" w:type="dxa"/>
            <w:vMerge w:val="restart"/>
            <w:tcBorders>
              <w:top w:val="single" w:sz="4" w:space="0" w:color="auto"/>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2</w:t>
            </w:r>
          </w:p>
        </w:tc>
        <w:tc>
          <w:tcPr>
            <w:tcW w:w="2061" w:type="dxa"/>
            <w:vMerge w:val="restart"/>
            <w:tcBorders>
              <w:top w:val="single" w:sz="4" w:space="0" w:color="auto"/>
              <w:left w:val="nil"/>
              <w:right w:val="single" w:sz="4" w:space="0" w:color="auto"/>
            </w:tcBorders>
            <w:shd w:val="clear" w:color="auto" w:fill="auto"/>
            <w:hideMark/>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Развитие архивного дела в Боготольском районе</w:t>
            </w: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 расходные обязательства по подпрограмме</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0113</w:t>
            </w: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1208,5 </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1369,7 </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1183,1</w:t>
            </w:r>
          </w:p>
        </w:tc>
        <w:tc>
          <w:tcPr>
            <w:tcW w:w="1134" w:type="dxa"/>
            <w:tcBorders>
              <w:top w:val="nil"/>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1183,1</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4944,4</w:t>
            </w:r>
          </w:p>
        </w:tc>
      </w:tr>
      <w:tr w:rsidR="00D168DB" w:rsidRPr="00D168DB" w:rsidTr="00D168DB">
        <w:trPr>
          <w:gridAfter w:val="1"/>
          <w:wAfter w:w="2163" w:type="dxa"/>
          <w:trHeight w:val="43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r>
      <w:tr w:rsidR="00D168DB" w:rsidRPr="00D168DB" w:rsidTr="00D168DB">
        <w:trPr>
          <w:gridAfter w:val="1"/>
          <w:wAfter w:w="2163" w:type="dxa"/>
          <w:trHeight w:val="405"/>
        </w:trPr>
        <w:tc>
          <w:tcPr>
            <w:tcW w:w="1892" w:type="dxa"/>
            <w:vMerge/>
            <w:tcBorders>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bottom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Администрация </w:t>
            </w:r>
            <w:r w:rsidRPr="00D168DB">
              <w:rPr>
                <w:rFonts w:ascii="Times New Roman" w:eastAsia="Times New Roman" w:hAnsi="Times New Roman" w:cs="Times New Roman"/>
                <w:sz w:val="24"/>
                <w:szCs w:val="24"/>
                <w:lang w:eastAsia="ru-RU"/>
              </w:rPr>
              <w:lastRenderedPageBreak/>
              <w:t>Боготольского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501</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0113</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1208,5</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1369,7</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1183,1</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1183,1</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4944,4</w:t>
            </w:r>
          </w:p>
        </w:tc>
      </w:tr>
      <w:tr w:rsidR="00D168DB" w:rsidRPr="00D168DB" w:rsidTr="00D168DB">
        <w:trPr>
          <w:trHeight w:val="522"/>
        </w:trPr>
        <w:tc>
          <w:tcPr>
            <w:tcW w:w="1892" w:type="dxa"/>
            <w:vMerge w:val="restart"/>
            <w:tcBorders>
              <w:top w:val="nil"/>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Подпрограмма 3</w:t>
            </w:r>
          </w:p>
        </w:tc>
        <w:tc>
          <w:tcPr>
            <w:tcW w:w="2061" w:type="dxa"/>
            <w:vMerge w:val="restart"/>
            <w:tcBorders>
              <w:top w:val="nil"/>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Развитие досуга и народного творчества</w:t>
            </w:r>
          </w:p>
        </w:tc>
        <w:tc>
          <w:tcPr>
            <w:tcW w:w="2873"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 расходные обязательства по подпрограмме</w:t>
            </w:r>
          </w:p>
        </w:tc>
        <w:tc>
          <w:tcPr>
            <w:tcW w:w="78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53"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rsidR="00D168DB" w:rsidRPr="00D168DB" w:rsidRDefault="00D168DB" w:rsidP="00D168DB">
            <w:pPr>
              <w:tabs>
                <w:tab w:val="left" w:pos="335"/>
                <w:tab w:val="center" w:pos="459"/>
              </w:tabs>
              <w:spacing w:after="0" w:line="240" w:lineRule="auto"/>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38919,2</w:t>
            </w:r>
            <w:r w:rsidRPr="00D168DB">
              <w:rPr>
                <w:rFonts w:ascii="Times New Roman" w:eastAsia="Times New Roman" w:hAnsi="Times New Roman" w:cs="Times New Roman"/>
                <w:sz w:val="20"/>
                <w:szCs w:val="20"/>
                <w:lang w:eastAsia="ru-RU"/>
              </w:rPr>
              <w:tab/>
              <w:t xml:space="preserve"> </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38245,4 </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33051,2 </w:t>
            </w:r>
          </w:p>
        </w:tc>
        <w:tc>
          <w:tcPr>
            <w:tcW w:w="1134"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33051,2</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143267,0</w:t>
            </w:r>
          </w:p>
        </w:tc>
        <w:tc>
          <w:tcPr>
            <w:tcW w:w="2163" w:type="dxa"/>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gridAfter w:val="1"/>
          <w:wAfter w:w="2163" w:type="dxa"/>
          <w:trHeight w:val="40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r>
      <w:tr w:rsidR="00D168DB" w:rsidRPr="00D168DB" w:rsidTr="00D168DB">
        <w:trPr>
          <w:gridAfter w:val="1"/>
          <w:wAfter w:w="2163" w:type="dxa"/>
          <w:trHeight w:val="43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Боготольского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10637,1</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10431,4</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8991,6</w:t>
            </w:r>
          </w:p>
        </w:tc>
        <w:tc>
          <w:tcPr>
            <w:tcW w:w="1134"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8991,6</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39051,7</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Александровского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111</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1853,1</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18</w:t>
            </w:r>
            <w:r w:rsidR="00BF2A7A">
              <w:rPr>
                <w:rFonts w:ascii="Times New Roman" w:eastAsia="Times New Roman" w:hAnsi="Times New Roman" w:cs="Times New Roman"/>
                <w:sz w:val="20"/>
                <w:szCs w:val="20"/>
                <w:lang w:eastAsia="ru-RU"/>
              </w:rPr>
              <w:t>53,1</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1666,0</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1666,0</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7038,2</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Боготольского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102</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2998,1</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2973,3</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2467,8</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2467,8</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10907,0</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Большекосульского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113</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3515,9</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3605,0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3344,0</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3344,0</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13808,9</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Чайковского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114</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2368,3</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2413,0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2080,0</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2080</w:t>
            </w:r>
            <w:r w:rsidR="00D168DB" w:rsidRPr="00D168DB">
              <w:rPr>
                <w:rFonts w:ascii="Times New Roman" w:eastAsia="Times New Roman" w:hAnsi="Times New Roman" w:cs="Times New Roman"/>
                <w:sz w:val="20"/>
                <w:szCs w:val="20"/>
                <w:lang w:eastAsia="ru-RU"/>
              </w:rPr>
              <w:t>,0</w:t>
            </w:r>
          </w:p>
        </w:tc>
        <w:tc>
          <w:tcPr>
            <w:tcW w:w="1172"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6861,3</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Вагинского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104</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2683,7</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2737,5</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2359,7</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2359,7</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10140,6</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Краснозаводского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112</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4325,3</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 xml:space="preserve"> 4577,6</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4077,6</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4077,6</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17058,1</w:t>
            </w:r>
          </w:p>
        </w:tc>
      </w:tr>
      <w:tr w:rsidR="00D168DB" w:rsidRPr="00D168DB" w:rsidTr="00D168DB">
        <w:trPr>
          <w:gridAfter w:val="1"/>
          <w:wAfter w:w="2163" w:type="dxa"/>
          <w:trHeight w:val="525"/>
        </w:trPr>
        <w:tc>
          <w:tcPr>
            <w:tcW w:w="1892"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Юрьевского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115</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6478,3</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5724,0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4934,0</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4934,0</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22070,3</w:t>
            </w:r>
          </w:p>
        </w:tc>
      </w:tr>
      <w:tr w:rsidR="00D168DB" w:rsidRPr="00D168DB" w:rsidTr="00D168DB">
        <w:trPr>
          <w:gridAfter w:val="1"/>
          <w:wAfter w:w="2163" w:type="dxa"/>
          <w:trHeight w:val="525"/>
        </w:trPr>
        <w:tc>
          <w:tcPr>
            <w:tcW w:w="1892" w:type="dxa"/>
            <w:vMerge/>
            <w:tcBorders>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bottom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3"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Критовского сельсовета</w:t>
            </w:r>
          </w:p>
        </w:tc>
        <w:tc>
          <w:tcPr>
            <w:tcW w:w="78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105</w:t>
            </w:r>
          </w:p>
        </w:tc>
        <w:tc>
          <w:tcPr>
            <w:tcW w:w="73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3959,4</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3930,5</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3130,5</w:t>
            </w:r>
          </w:p>
        </w:tc>
        <w:tc>
          <w:tcPr>
            <w:tcW w:w="1134" w:type="dxa"/>
            <w:tcBorders>
              <w:top w:val="single" w:sz="4" w:space="0" w:color="auto"/>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3130,5</w:t>
            </w:r>
          </w:p>
        </w:tc>
        <w:tc>
          <w:tcPr>
            <w:tcW w:w="1172"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14150,9</w:t>
            </w:r>
          </w:p>
        </w:tc>
      </w:tr>
      <w:tr w:rsidR="00D168DB" w:rsidRPr="00D168DB" w:rsidTr="00D168DB">
        <w:trPr>
          <w:gridAfter w:val="1"/>
          <w:wAfter w:w="2163" w:type="dxa"/>
          <w:trHeight w:val="300"/>
        </w:trPr>
        <w:tc>
          <w:tcPr>
            <w:tcW w:w="1892" w:type="dxa"/>
            <w:vMerge w:val="restart"/>
            <w:tcBorders>
              <w:top w:val="nil"/>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4</w:t>
            </w:r>
          </w:p>
        </w:tc>
        <w:tc>
          <w:tcPr>
            <w:tcW w:w="2061" w:type="dxa"/>
            <w:vMerge w:val="restart"/>
            <w:tcBorders>
              <w:top w:val="nil"/>
              <w:left w:val="nil"/>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Обеспечение условий реализации муниципальной программы и прочие мероприятия</w:t>
            </w: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всего расходные обязательства </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6047,8</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6163,9</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5349,4</w:t>
            </w:r>
          </w:p>
        </w:tc>
        <w:tc>
          <w:tcPr>
            <w:tcW w:w="1134" w:type="dxa"/>
            <w:tcBorders>
              <w:top w:val="nil"/>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5349,4</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22910,5</w:t>
            </w:r>
          </w:p>
        </w:tc>
      </w:tr>
      <w:tr w:rsidR="00D168DB" w:rsidRPr="00D168DB" w:rsidTr="00D168DB">
        <w:trPr>
          <w:gridAfter w:val="1"/>
          <w:wAfter w:w="2163" w:type="dxa"/>
          <w:trHeight w:val="300"/>
        </w:trPr>
        <w:tc>
          <w:tcPr>
            <w:tcW w:w="1892"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 по ГРБС:</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p>
        </w:tc>
      </w:tr>
      <w:tr w:rsidR="00D168DB" w:rsidRPr="00D168DB" w:rsidTr="00D168DB">
        <w:trPr>
          <w:gridAfter w:val="1"/>
          <w:wAfter w:w="2163" w:type="dxa"/>
          <w:trHeight w:val="300"/>
        </w:trPr>
        <w:tc>
          <w:tcPr>
            <w:tcW w:w="1892" w:type="dxa"/>
            <w:vMerge/>
            <w:tcBorders>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061" w:type="dxa"/>
            <w:vMerge/>
            <w:tcBorders>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2873"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Боготольского района</w:t>
            </w:r>
          </w:p>
        </w:tc>
        <w:tc>
          <w:tcPr>
            <w:tcW w:w="78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73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453"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6047,8</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6163,9</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5349,4</w:t>
            </w:r>
          </w:p>
        </w:tc>
        <w:tc>
          <w:tcPr>
            <w:tcW w:w="1134" w:type="dxa"/>
            <w:tcBorders>
              <w:top w:val="nil"/>
              <w:left w:val="nil"/>
              <w:bottom w:val="single" w:sz="4" w:space="0" w:color="auto"/>
              <w:right w:val="single" w:sz="4" w:space="0" w:color="auto"/>
            </w:tcBorders>
          </w:tcPr>
          <w:p w:rsidR="00D168DB" w:rsidRPr="00D168DB" w:rsidRDefault="00BF2A7A" w:rsidP="00D168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5349,4</w:t>
            </w:r>
          </w:p>
        </w:tc>
        <w:tc>
          <w:tcPr>
            <w:tcW w:w="1172"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0"/>
                <w:szCs w:val="20"/>
                <w:lang w:eastAsia="ru-RU"/>
              </w:rPr>
            </w:pPr>
            <w:r w:rsidRPr="00D168DB">
              <w:rPr>
                <w:rFonts w:ascii="Times New Roman" w:eastAsia="Times New Roman" w:hAnsi="Times New Roman" w:cs="Times New Roman"/>
                <w:sz w:val="20"/>
                <w:szCs w:val="20"/>
                <w:lang w:eastAsia="ru-RU"/>
              </w:rPr>
              <w:t>22910,5</w:t>
            </w:r>
          </w:p>
        </w:tc>
      </w:tr>
    </w:tbl>
    <w:p w:rsidR="00D168DB" w:rsidRDefault="00D168DB" w:rsidP="00D168DB">
      <w:pPr>
        <w:widowControl w:val="0"/>
        <w:tabs>
          <w:tab w:val="left" w:pos="14100"/>
        </w:tab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F2A7A" w:rsidRDefault="00BF2A7A" w:rsidP="00D168DB">
      <w:pPr>
        <w:widowControl w:val="0"/>
        <w:tabs>
          <w:tab w:val="left" w:pos="14100"/>
        </w:tabs>
        <w:autoSpaceDE w:val="0"/>
        <w:autoSpaceDN w:val="0"/>
        <w:adjustRightInd w:val="0"/>
        <w:spacing w:after="0" w:line="240" w:lineRule="auto"/>
        <w:rPr>
          <w:rFonts w:ascii="Times New Roman" w:eastAsia="Times New Roman" w:hAnsi="Times New Roman" w:cs="Times New Roman"/>
          <w:sz w:val="24"/>
          <w:szCs w:val="24"/>
          <w:lang w:eastAsia="ru-RU"/>
        </w:rPr>
      </w:pPr>
    </w:p>
    <w:p w:rsidR="00D168DB" w:rsidRPr="00D168DB" w:rsidRDefault="00D168DB" w:rsidP="00BF2A7A">
      <w:pPr>
        <w:widowControl w:val="0"/>
        <w:tabs>
          <w:tab w:val="left" w:pos="1410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Приложение № 2</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 муниципальной программе</w:t>
      </w:r>
    </w:p>
    <w:p w:rsid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«Развитие</w:t>
      </w:r>
      <w:r w:rsidR="00BF2A7A">
        <w:rPr>
          <w:rFonts w:ascii="Times New Roman" w:eastAsia="Times New Roman" w:hAnsi="Times New Roman" w:cs="Times New Roman"/>
          <w:bCs/>
          <w:sz w:val="24"/>
          <w:szCs w:val="24"/>
          <w:lang w:eastAsia="ru-RU"/>
        </w:rPr>
        <w:t xml:space="preserve"> культуры Боготольского района»</w:t>
      </w:r>
    </w:p>
    <w:p w:rsidR="00BF2A7A" w:rsidRPr="00D168DB" w:rsidRDefault="00BF2A7A"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bl>
      <w:tblPr>
        <w:tblW w:w="14991" w:type="dxa"/>
        <w:tblInd w:w="93" w:type="dxa"/>
        <w:tblLayout w:type="fixed"/>
        <w:tblLook w:val="04A0" w:firstRow="1" w:lastRow="0" w:firstColumn="1" w:lastColumn="0" w:noHBand="0" w:noVBand="1"/>
      </w:tblPr>
      <w:tblGrid>
        <w:gridCol w:w="1890"/>
        <w:gridCol w:w="3527"/>
        <w:gridCol w:w="3577"/>
        <w:gridCol w:w="1227"/>
        <w:gridCol w:w="1276"/>
        <w:gridCol w:w="1134"/>
        <w:gridCol w:w="1134"/>
        <w:gridCol w:w="1226"/>
      </w:tblGrid>
      <w:tr w:rsidR="00D168DB" w:rsidRPr="00D168DB" w:rsidTr="00D168DB">
        <w:trPr>
          <w:trHeight w:val="600"/>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Статус</w:t>
            </w:r>
          </w:p>
        </w:tc>
        <w:tc>
          <w:tcPr>
            <w:tcW w:w="3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Ответственный исполнитель, соисполнители</w:t>
            </w:r>
          </w:p>
        </w:tc>
        <w:tc>
          <w:tcPr>
            <w:tcW w:w="5997" w:type="dxa"/>
            <w:gridSpan w:val="5"/>
            <w:tcBorders>
              <w:top w:val="single" w:sz="4" w:space="0" w:color="auto"/>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roofErr w:type="gramStart"/>
            <w:r w:rsidRPr="00D168DB">
              <w:rPr>
                <w:rFonts w:ascii="Times New Roman" w:eastAsia="Times New Roman" w:hAnsi="Times New Roman" w:cs="Times New Roman"/>
                <w:sz w:val="24"/>
                <w:szCs w:val="24"/>
                <w:lang w:eastAsia="ru-RU"/>
              </w:rPr>
              <w:t>Оценка расходов тыс. руб.), годы</w:t>
            </w:r>
            <w:proofErr w:type="gramEnd"/>
          </w:p>
        </w:tc>
      </w:tr>
      <w:tr w:rsidR="00D168DB" w:rsidRPr="00D168DB" w:rsidTr="00D168DB">
        <w:trPr>
          <w:trHeight w:val="782"/>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1227"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очередной финансовый год 2014</w:t>
            </w:r>
          </w:p>
        </w:tc>
        <w:tc>
          <w:tcPr>
            <w:tcW w:w="1276"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первый год планового периода 2015</w:t>
            </w:r>
          </w:p>
        </w:tc>
        <w:tc>
          <w:tcPr>
            <w:tcW w:w="1134"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второй год планового периода 2016</w:t>
            </w:r>
          </w:p>
        </w:tc>
        <w:tc>
          <w:tcPr>
            <w:tcW w:w="1134"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третий год планового периода 2017</w:t>
            </w:r>
          </w:p>
        </w:tc>
        <w:tc>
          <w:tcPr>
            <w:tcW w:w="1226" w:type="dxa"/>
            <w:tcBorders>
              <w:top w:val="nil"/>
              <w:left w:val="nil"/>
              <w:bottom w:val="single" w:sz="4" w:space="0" w:color="auto"/>
              <w:right w:val="single" w:sz="4" w:space="0" w:color="auto"/>
            </w:tcBorders>
            <w:shd w:val="clear" w:color="auto" w:fill="auto"/>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Итого на период</w:t>
            </w:r>
          </w:p>
        </w:tc>
      </w:tr>
      <w:tr w:rsidR="00D168DB" w:rsidRPr="00D168DB" w:rsidTr="00D168DB">
        <w:trPr>
          <w:trHeight w:val="315"/>
        </w:trPr>
        <w:tc>
          <w:tcPr>
            <w:tcW w:w="1890" w:type="dxa"/>
            <w:vMerge w:val="restart"/>
            <w:tcBorders>
              <w:top w:val="nil"/>
              <w:left w:val="single" w:sz="4" w:space="0" w:color="auto"/>
              <w:right w:val="single" w:sz="4" w:space="0" w:color="auto"/>
            </w:tcBorders>
            <w:shd w:val="clear" w:color="auto" w:fill="auto"/>
            <w:hideMark/>
          </w:tcPr>
          <w:p w:rsidR="00D168DB" w:rsidRPr="00D168DB" w:rsidRDefault="00BF2A7A" w:rsidP="00D168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tc>
        <w:tc>
          <w:tcPr>
            <w:tcW w:w="3527" w:type="dxa"/>
            <w:vMerge w:val="restart"/>
            <w:tcBorders>
              <w:top w:val="nil"/>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Развитие культуры Боготольского района на 2014 - 2016 годы</w:t>
            </w: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55614,9</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55590,4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48008,0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48008,0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207221,3</w:t>
            </w:r>
          </w:p>
        </w:tc>
      </w:tr>
      <w:tr w:rsidR="00D168DB" w:rsidRPr="00D168DB" w:rsidTr="00D168DB">
        <w:trPr>
          <w:trHeight w:val="300"/>
        </w:trPr>
        <w:tc>
          <w:tcPr>
            <w:tcW w:w="1890"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1890"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федеральный бюджет</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52,2</w:t>
            </w:r>
          </w:p>
        </w:tc>
      </w:tr>
      <w:tr w:rsidR="00D168DB" w:rsidRPr="00D168DB" w:rsidTr="00D168DB">
        <w:trPr>
          <w:trHeight w:val="300"/>
        </w:trPr>
        <w:tc>
          <w:tcPr>
            <w:tcW w:w="1890"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краевой бюджет</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475,8</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14,6</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BF2A7A">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w:t>
            </w:r>
            <w:r w:rsidR="00BF2A7A">
              <w:rPr>
                <w:rFonts w:ascii="Times New Roman" w:eastAsia="Times New Roman" w:hAnsi="Times New Roman" w:cs="Times New Roman"/>
                <w:sz w:val="24"/>
                <w:szCs w:val="24"/>
                <w:lang w:eastAsia="ru-RU"/>
              </w:rPr>
              <w:t>5,1</w:t>
            </w:r>
          </w:p>
        </w:tc>
        <w:tc>
          <w:tcPr>
            <w:tcW w:w="1226" w:type="dxa"/>
            <w:tcBorders>
              <w:top w:val="nil"/>
              <w:left w:val="nil"/>
              <w:bottom w:val="single" w:sz="4" w:space="0" w:color="auto"/>
              <w:right w:val="single" w:sz="4" w:space="0" w:color="auto"/>
            </w:tcBorders>
            <w:shd w:val="clear" w:color="auto" w:fill="auto"/>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520,6</w:t>
            </w:r>
          </w:p>
        </w:tc>
      </w:tr>
      <w:tr w:rsidR="00D168DB" w:rsidRPr="00D168DB" w:rsidTr="00D168DB">
        <w:trPr>
          <w:trHeight w:val="300"/>
        </w:trPr>
        <w:tc>
          <w:tcPr>
            <w:tcW w:w="1890" w:type="dxa"/>
            <w:vMerge/>
            <w:tcBorders>
              <w:left w:val="single" w:sz="4" w:space="0" w:color="auto"/>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районный бюджет</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27107,0</w:t>
            </w:r>
          </w:p>
        </w:tc>
        <w:tc>
          <w:tcPr>
            <w:tcW w:w="1276"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27744,4</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23915,9</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23915,9</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102683,2</w:t>
            </w:r>
          </w:p>
        </w:tc>
      </w:tr>
      <w:tr w:rsidR="00D168DB" w:rsidRPr="00D168DB" w:rsidTr="00D168DB">
        <w:trPr>
          <w:trHeight w:val="300"/>
        </w:trPr>
        <w:tc>
          <w:tcPr>
            <w:tcW w:w="1890" w:type="dxa"/>
            <w:vMerge/>
            <w:tcBorders>
              <w:left w:val="single" w:sz="4" w:space="0" w:color="auto"/>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бюджеты муниципальных образований</w:t>
            </w:r>
          </w:p>
        </w:tc>
        <w:tc>
          <w:tcPr>
            <w:tcW w:w="1227" w:type="dxa"/>
            <w:tcBorders>
              <w:top w:val="nil"/>
              <w:left w:val="nil"/>
              <w:bottom w:val="single" w:sz="4" w:space="0" w:color="auto"/>
              <w:right w:val="single" w:sz="4" w:space="0" w:color="auto"/>
            </w:tcBorders>
            <w:shd w:val="clear" w:color="auto" w:fill="auto"/>
            <w:noWrap/>
          </w:tcPr>
          <w:p w:rsidR="00D168DB" w:rsidRPr="00D168DB" w:rsidRDefault="00BF2A7A" w:rsidP="00BF2A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27066,5</w:t>
            </w: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27814,0</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24059,6</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24059,6</w:t>
            </w:r>
          </w:p>
        </w:tc>
        <w:tc>
          <w:tcPr>
            <w:tcW w:w="1226" w:type="dxa"/>
            <w:tcBorders>
              <w:top w:val="nil"/>
              <w:left w:val="nil"/>
              <w:bottom w:val="single" w:sz="4" w:space="0" w:color="auto"/>
              <w:right w:val="single" w:sz="4" w:space="0" w:color="auto"/>
            </w:tcBorders>
            <w:shd w:val="clear" w:color="auto" w:fill="auto"/>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102999,7</w:t>
            </w:r>
          </w:p>
        </w:tc>
      </w:tr>
      <w:tr w:rsidR="00D168DB" w:rsidRPr="00D168DB" w:rsidTr="00D168DB">
        <w:trPr>
          <w:trHeight w:val="300"/>
        </w:trPr>
        <w:tc>
          <w:tcPr>
            <w:tcW w:w="1890"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внебюджетные источники</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965,6</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0 </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965,6</w:t>
            </w:r>
          </w:p>
        </w:tc>
      </w:tr>
      <w:tr w:rsidR="00D168DB" w:rsidRPr="00D168DB" w:rsidTr="00D168DB">
        <w:trPr>
          <w:trHeight w:val="300"/>
        </w:trPr>
        <w:tc>
          <w:tcPr>
            <w:tcW w:w="1890" w:type="dxa"/>
            <w:vMerge/>
            <w:tcBorders>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27" w:type="dxa"/>
            <w:vMerge/>
            <w:tcBorders>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юридические лица</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val="restart"/>
            <w:tcBorders>
              <w:top w:val="nil"/>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1</w:t>
            </w:r>
          </w:p>
        </w:tc>
        <w:tc>
          <w:tcPr>
            <w:tcW w:w="3527" w:type="dxa"/>
            <w:vMerge w:val="restart"/>
            <w:tcBorders>
              <w:top w:val="nil"/>
              <w:left w:val="single" w:sz="4" w:space="0" w:color="auto"/>
              <w:right w:val="single" w:sz="4" w:space="0" w:color="auto"/>
            </w:tcBorders>
            <w:shd w:val="clear" w:color="auto" w:fill="auto"/>
            <w:hideMark/>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Сохранение культурного наследия</w:t>
            </w: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9439,4</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9811,4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8424,3</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8424,3</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36099,4</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1890"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федеральный бюджет</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52,2</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краевой бюджет</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159,9</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159,9</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районный бюджет</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9279,5</w:t>
            </w: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9794,0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8406,9</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BF2A7A">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8406,9</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35887,3</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бюджеты муниципальных образований</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внебюджетные источники</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tcBorders>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юридические лица</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77"/>
        </w:trPr>
        <w:tc>
          <w:tcPr>
            <w:tcW w:w="1890" w:type="dxa"/>
            <w:vMerge w:val="restart"/>
            <w:tcBorders>
              <w:top w:val="nil"/>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Подпрограмма </w:t>
            </w:r>
            <w:r w:rsidRPr="00D168DB">
              <w:rPr>
                <w:rFonts w:ascii="Times New Roman" w:eastAsia="Times New Roman" w:hAnsi="Times New Roman" w:cs="Times New Roman"/>
                <w:sz w:val="24"/>
                <w:szCs w:val="24"/>
                <w:lang w:eastAsia="ru-RU"/>
              </w:rPr>
              <w:lastRenderedPageBreak/>
              <w:t>2</w:t>
            </w:r>
          </w:p>
        </w:tc>
        <w:tc>
          <w:tcPr>
            <w:tcW w:w="3527" w:type="dxa"/>
            <w:vMerge w:val="restart"/>
            <w:tcBorders>
              <w:top w:val="nil"/>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 xml:space="preserve">Развитие архивного дела в </w:t>
            </w:r>
            <w:r w:rsidRPr="00D168DB">
              <w:rPr>
                <w:rFonts w:ascii="Times New Roman" w:eastAsia="Times New Roman" w:hAnsi="Times New Roman" w:cs="Times New Roman"/>
                <w:sz w:val="24"/>
                <w:szCs w:val="24"/>
                <w:lang w:eastAsia="ru-RU"/>
              </w:rPr>
              <w:lastRenderedPageBreak/>
              <w:t>Боготольском районе</w:t>
            </w: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Всего</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1208,5</w:t>
            </w:r>
          </w:p>
        </w:tc>
        <w:tc>
          <w:tcPr>
            <w:tcW w:w="1276"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1369,7</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1183,1</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1183,1</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4944,4</w:t>
            </w:r>
          </w:p>
        </w:tc>
      </w:tr>
      <w:tr w:rsidR="00D168DB" w:rsidRPr="00D168DB" w:rsidTr="00D168DB">
        <w:trPr>
          <w:trHeight w:val="377"/>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77"/>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федеральный бюджет</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9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краевой бюджет</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15,9</w:t>
            </w: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14,6</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15,1</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15,1</w:t>
            </w: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60,7</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районный бюджет</w:t>
            </w:r>
          </w:p>
        </w:tc>
        <w:tc>
          <w:tcPr>
            <w:tcW w:w="1227"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1192,6</w:t>
            </w:r>
          </w:p>
        </w:tc>
        <w:tc>
          <w:tcPr>
            <w:tcW w:w="1276"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1355,1</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1168,0</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1168,0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4883,7</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бюджеты муниципальных образований</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внебюджетные источники</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юридические лица</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val="restart"/>
            <w:tcBorders>
              <w:top w:val="nil"/>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3</w:t>
            </w:r>
          </w:p>
        </w:tc>
        <w:tc>
          <w:tcPr>
            <w:tcW w:w="3527" w:type="dxa"/>
            <w:vMerge w:val="restart"/>
            <w:tcBorders>
              <w:top w:val="nil"/>
              <w:left w:val="single" w:sz="4" w:space="0" w:color="auto"/>
              <w:right w:val="single" w:sz="4" w:space="0" w:color="auto"/>
            </w:tcBorders>
            <w:shd w:val="clear" w:color="auto" w:fill="auto"/>
            <w:hideMark/>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w:t>
            </w:r>
            <w:r w:rsidR="00BF2A7A">
              <w:rPr>
                <w:rFonts w:ascii="Times New Roman" w:eastAsia="Times New Roman" w:hAnsi="Times New Roman" w:cs="Times New Roman"/>
                <w:sz w:val="24"/>
                <w:szCs w:val="24"/>
                <w:lang w:eastAsia="ru-RU"/>
              </w:rPr>
              <w:t>е досуга и народного творчества</w:t>
            </w: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BF2A7A">
            <w:pPr>
              <w:tabs>
                <w:tab w:val="left" w:pos="335"/>
                <w:tab w:val="center" w:pos="459"/>
              </w:tabs>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38919,2</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38245,4</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33051,2</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33051,2</w:t>
            </w:r>
          </w:p>
        </w:tc>
        <w:tc>
          <w:tcPr>
            <w:tcW w:w="1226" w:type="dxa"/>
            <w:tcBorders>
              <w:top w:val="nil"/>
              <w:left w:val="nil"/>
              <w:bottom w:val="single" w:sz="4" w:space="0" w:color="auto"/>
              <w:right w:val="single" w:sz="4" w:space="0" w:color="auto"/>
            </w:tcBorders>
            <w:shd w:val="clear" w:color="auto" w:fill="auto"/>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143267,0</w:t>
            </w:r>
          </w:p>
        </w:tc>
      </w:tr>
      <w:tr w:rsidR="00D168DB" w:rsidRPr="00D168DB" w:rsidTr="00D168DB">
        <w:trPr>
          <w:trHeight w:val="300"/>
        </w:trPr>
        <w:tc>
          <w:tcPr>
            <w:tcW w:w="1890"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 том числе:</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1890"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федеральный бюджет</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краевой бюджет</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250,0</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0 </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250,0</w:t>
            </w:r>
          </w:p>
        </w:tc>
      </w:tr>
      <w:tr w:rsidR="00D168DB" w:rsidRPr="00D168DB" w:rsidTr="00D168DB">
        <w:trPr>
          <w:trHeight w:val="300"/>
        </w:trPr>
        <w:tc>
          <w:tcPr>
            <w:tcW w:w="1890" w:type="dxa"/>
            <w:vMerge/>
            <w:tcBorders>
              <w:left w:val="single" w:sz="4" w:space="0" w:color="auto"/>
              <w:right w:val="single" w:sz="4" w:space="0" w:color="auto"/>
            </w:tcBorders>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районный бюджет</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10637,1 </w:t>
            </w:r>
          </w:p>
        </w:tc>
        <w:tc>
          <w:tcPr>
            <w:tcW w:w="1276"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10431,4</w:t>
            </w:r>
          </w:p>
        </w:tc>
        <w:tc>
          <w:tcPr>
            <w:tcW w:w="1134" w:type="dxa"/>
            <w:tcBorders>
              <w:top w:val="nil"/>
              <w:left w:val="nil"/>
              <w:bottom w:val="single" w:sz="4" w:space="0" w:color="auto"/>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8991,6</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8991,6</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39051,7</w:t>
            </w:r>
          </w:p>
        </w:tc>
      </w:tr>
      <w:tr w:rsidR="00D168DB" w:rsidRPr="00D168DB" w:rsidTr="00D168DB">
        <w:trPr>
          <w:trHeight w:val="300"/>
        </w:trPr>
        <w:tc>
          <w:tcPr>
            <w:tcW w:w="1890"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бюджеты муниципальных образований </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BF2A7A" w:rsidP="00BF2A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27066,5</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27814,0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24059,6</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24059,6</w:t>
            </w:r>
          </w:p>
        </w:tc>
        <w:tc>
          <w:tcPr>
            <w:tcW w:w="1226" w:type="dxa"/>
            <w:tcBorders>
              <w:top w:val="nil"/>
              <w:left w:val="nil"/>
              <w:bottom w:val="single" w:sz="4" w:space="0" w:color="auto"/>
              <w:right w:val="single" w:sz="4" w:space="0" w:color="auto"/>
            </w:tcBorders>
            <w:shd w:val="clear" w:color="auto" w:fill="auto"/>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102999,7</w:t>
            </w:r>
          </w:p>
        </w:tc>
      </w:tr>
      <w:tr w:rsidR="00D168DB" w:rsidRPr="00D168DB" w:rsidTr="00D168DB">
        <w:trPr>
          <w:trHeight w:val="300"/>
        </w:trPr>
        <w:tc>
          <w:tcPr>
            <w:tcW w:w="1890"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внебюджетные источники</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965,6 </w:t>
            </w: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965,6</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юридические лица</w:t>
            </w:r>
          </w:p>
        </w:tc>
        <w:tc>
          <w:tcPr>
            <w:tcW w:w="122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1890" w:type="dxa"/>
            <w:vMerge w:val="restart"/>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4</w:t>
            </w:r>
          </w:p>
        </w:tc>
        <w:tc>
          <w:tcPr>
            <w:tcW w:w="3527" w:type="dxa"/>
            <w:vMerge w:val="restart"/>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Обеспечение условий реализации муниципальной программы и прочие мероприятия</w:t>
            </w:r>
          </w:p>
        </w:tc>
        <w:tc>
          <w:tcPr>
            <w:tcW w:w="3577"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Всего</w:t>
            </w:r>
          </w:p>
        </w:tc>
        <w:tc>
          <w:tcPr>
            <w:tcW w:w="1227"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6047,8</w:t>
            </w:r>
          </w:p>
        </w:tc>
        <w:tc>
          <w:tcPr>
            <w:tcW w:w="1276"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6163,9</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BF2A7A">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5349,4</w:t>
            </w:r>
          </w:p>
        </w:tc>
        <w:tc>
          <w:tcPr>
            <w:tcW w:w="1134"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5349,4</w:t>
            </w:r>
          </w:p>
        </w:tc>
        <w:tc>
          <w:tcPr>
            <w:tcW w:w="1226" w:type="dxa"/>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22910,5</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в том числе:</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75"/>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федеральный бюджет</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30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краевой бюджет </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50,0</w:t>
            </w:r>
          </w:p>
        </w:tc>
      </w:tr>
      <w:tr w:rsidR="00D168DB" w:rsidRPr="00D168DB" w:rsidTr="00D168DB">
        <w:trPr>
          <w:trHeight w:val="237"/>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районный бюджет</w:t>
            </w:r>
          </w:p>
        </w:tc>
        <w:tc>
          <w:tcPr>
            <w:tcW w:w="1227" w:type="dxa"/>
            <w:tcBorders>
              <w:top w:val="single" w:sz="4" w:space="0" w:color="auto"/>
              <w:left w:val="nil"/>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5997,8</w:t>
            </w:r>
          </w:p>
        </w:tc>
        <w:tc>
          <w:tcPr>
            <w:tcW w:w="1276" w:type="dxa"/>
            <w:tcBorders>
              <w:top w:val="single" w:sz="4" w:space="0" w:color="auto"/>
              <w:left w:val="nil"/>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6163,9</w:t>
            </w:r>
          </w:p>
        </w:tc>
        <w:tc>
          <w:tcPr>
            <w:tcW w:w="1134" w:type="dxa"/>
            <w:tcBorders>
              <w:top w:val="single" w:sz="4" w:space="0" w:color="auto"/>
              <w:left w:val="nil"/>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5349,4</w:t>
            </w:r>
          </w:p>
        </w:tc>
        <w:tc>
          <w:tcPr>
            <w:tcW w:w="1134" w:type="dxa"/>
            <w:tcBorders>
              <w:top w:val="single" w:sz="4" w:space="0" w:color="auto"/>
              <w:left w:val="nil"/>
              <w:right w:val="single" w:sz="4" w:space="0" w:color="auto"/>
            </w:tcBorders>
            <w:shd w:val="clear" w:color="auto" w:fill="auto"/>
            <w:noWrap/>
          </w:tcPr>
          <w:p w:rsidR="00D168DB" w:rsidRPr="00D168DB" w:rsidRDefault="00BF2A7A" w:rsidP="00D16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5349,4</w:t>
            </w:r>
          </w:p>
        </w:tc>
        <w:tc>
          <w:tcPr>
            <w:tcW w:w="1226" w:type="dxa"/>
            <w:tcBorders>
              <w:top w:val="single" w:sz="4" w:space="0" w:color="auto"/>
              <w:left w:val="nil"/>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22860,5</w:t>
            </w:r>
          </w:p>
        </w:tc>
      </w:tr>
      <w:tr w:rsidR="00D168DB" w:rsidRPr="00D168DB" w:rsidTr="00D168DB">
        <w:trPr>
          <w:trHeight w:val="150"/>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бюджеты муниципальных образований</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75"/>
        </w:trPr>
        <w:tc>
          <w:tcPr>
            <w:tcW w:w="1890"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внебюджетные источники</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r w:rsidR="00D168DB" w:rsidRPr="00D168DB" w:rsidTr="00D168DB">
        <w:trPr>
          <w:trHeight w:val="263"/>
        </w:trPr>
        <w:tc>
          <w:tcPr>
            <w:tcW w:w="1890" w:type="dxa"/>
            <w:vMerge/>
            <w:tcBorders>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27" w:type="dxa"/>
            <w:vMerge/>
            <w:tcBorders>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3577"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юридические лица</w:t>
            </w:r>
          </w:p>
        </w:tc>
        <w:tc>
          <w:tcPr>
            <w:tcW w:w="122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26"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r>
    </w:tbl>
    <w:p w:rsidR="0061330B" w:rsidRDefault="0061330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val="en-US" w:eastAsia="ru-RU"/>
        </w:rPr>
      </w:pPr>
    </w:p>
    <w:p w:rsidR="0061330B" w:rsidRDefault="0061330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val="en-US" w:eastAsia="ru-RU"/>
        </w:rPr>
      </w:pPr>
    </w:p>
    <w:p w:rsidR="0061330B" w:rsidRDefault="0061330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val="en-US" w:eastAsia="ru-RU"/>
        </w:rPr>
      </w:pPr>
    </w:p>
    <w:p w:rsidR="00D168DB" w:rsidRPr="00D168DB" w:rsidRDefault="00D168DB" w:rsidP="00D168DB">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Приложение № 3</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к муниципальной программе</w:t>
      </w:r>
    </w:p>
    <w:p w:rsidR="00D168DB" w:rsidRPr="00D168DB" w:rsidRDefault="00D168DB" w:rsidP="00D168D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«Развитие</w:t>
      </w:r>
      <w:r w:rsidR="00BF2A7A">
        <w:rPr>
          <w:rFonts w:ascii="Times New Roman" w:eastAsia="Times New Roman" w:hAnsi="Times New Roman" w:cs="Times New Roman"/>
          <w:bCs/>
          <w:sz w:val="24"/>
          <w:szCs w:val="24"/>
          <w:lang w:eastAsia="ru-RU"/>
        </w:rPr>
        <w:t xml:space="preserve"> культуры Боготольского района»</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Прогноз сводных показателей муниципальных заданий на оказание муниципальных услуг районными муниципальными учреждениями по муниципальной программе Боготольского района Красноярского края</w:t>
      </w:r>
    </w:p>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bl>
      <w:tblPr>
        <w:tblW w:w="15182" w:type="dxa"/>
        <w:tblInd w:w="-34" w:type="dxa"/>
        <w:tblLook w:val="04A0" w:firstRow="1" w:lastRow="0" w:firstColumn="1" w:lastColumn="0" w:noHBand="0" w:noVBand="1"/>
      </w:tblPr>
      <w:tblGrid>
        <w:gridCol w:w="2552"/>
        <w:gridCol w:w="1245"/>
        <w:gridCol w:w="1170"/>
        <w:gridCol w:w="1493"/>
        <w:gridCol w:w="1271"/>
        <w:gridCol w:w="1271"/>
        <w:gridCol w:w="1245"/>
        <w:gridCol w:w="1170"/>
        <w:gridCol w:w="1493"/>
        <w:gridCol w:w="1271"/>
        <w:gridCol w:w="1271"/>
      </w:tblGrid>
      <w:tr w:rsidR="00D168DB" w:rsidRPr="00D168DB" w:rsidTr="00D168DB">
        <w:trPr>
          <w:trHeight w:val="300"/>
        </w:trPr>
        <w:tc>
          <w:tcPr>
            <w:tcW w:w="2552" w:type="dxa"/>
            <w:vMerge w:val="restart"/>
            <w:tcBorders>
              <w:top w:val="single" w:sz="4" w:space="0" w:color="auto"/>
              <w:left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Наименование услуги, показателя объема услуги (работы)</w:t>
            </w:r>
          </w:p>
        </w:tc>
        <w:tc>
          <w:tcPr>
            <w:tcW w:w="6315" w:type="dxa"/>
            <w:gridSpan w:val="5"/>
            <w:tcBorders>
              <w:top w:val="single" w:sz="4" w:space="0" w:color="auto"/>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Значение показателя объема услуги (работы)</w:t>
            </w:r>
          </w:p>
        </w:tc>
        <w:tc>
          <w:tcPr>
            <w:tcW w:w="6315" w:type="dxa"/>
            <w:gridSpan w:val="5"/>
            <w:tcBorders>
              <w:top w:val="single" w:sz="4" w:space="0" w:color="auto"/>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roofErr w:type="gramStart"/>
            <w:r w:rsidRPr="00D168DB">
              <w:rPr>
                <w:rFonts w:ascii="Times New Roman" w:eastAsia="Times New Roman" w:hAnsi="Times New Roman" w:cs="Times New Roman"/>
                <w:sz w:val="24"/>
                <w:szCs w:val="24"/>
                <w:lang w:eastAsia="ru-RU"/>
              </w:rPr>
              <w:t>Расходы районного бюджета (бюджета района) на оказание (выполнение) муниципальной услуги (работы), тыс. руб.</w:t>
            </w:r>
            <w:proofErr w:type="gramEnd"/>
          </w:p>
        </w:tc>
      </w:tr>
      <w:tr w:rsidR="00D168DB" w:rsidRPr="00D168DB" w:rsidTr="00D168DB">
        <w:trPr>
          <w:trHeight w:val="300"/>
        </w:trPr>
        <w:tc>
          <w:tcPr>
            <w:tcW w:w="2552" w:type="dxa"/>
            <w:vMerge/>
            <w:tcBorders>
              <w:left w:val="single" w:sz="4" w:space="0" w:color="auto"/>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Отчетный </w:t>
            </w:r>
            <w:proofErr w:type="spellStart"/>
            <w:proofErr w:type="gramStart"/>
            <w:r w:rsidRPr="00D168DB">
              <w:rPr>
                <w:rFonts w:ascii="Times New Roman" w:eastAsia="Times New Roman" w:hAnsi="Times New Roman" w:cs="Times New Roman"/>
                <w:sz w:val="24"/>
                <w:szCs w:val="24"/>
                <w:lang w:eastAsia="ru-RU"/>
              </w:rPr>
              <w:t>финансо</w:t>
            </w:r>
            <w:proofErr w:type="spellEnd"/>
            <w:r w:rsidRPr="00D168DB">
              <w:rPr>
                <w:rFonts w:ascii="Times New Roman" w:eastAsia="Times New Roman" w:hAnsi="Times New Roman" w:cs="Times New Roman"/>
                <w:sz w:val="24"/>
                <w:szCs w:val="24"/>
                <w:lang w:eastAsia="ru-RU"/>
              </w:rPr>
              <w:t>-вый</w:t>
            </w:r>
            <w:proofErr w:type="gramEnd"/>
            <w:r w:rsidRPr="00D168DB">
              <w:rPr>
                <w:rFonts w:ascii="Times New Roman" w:eastAsia="Times New Roman" w:hAnsi="Times New Roman" w:cs="Times New Roman"/>
                <w:sz w:val="24"/>
                <w:szCs w:val="24"/>
                <w:lang w:eastAsia="ru-RU"/>
              </w:rPr>
              <w:t xml:space="preserve"> год</w:t>
            </w:r>
          </w:p>
        </w:tc>
        <w:tc>
          <w:tcPr>
            <w:tcW w:w="1131"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Текущий </w:t>
            </w:r>
            <w:proofErr w:type="spellStart"/>
            <w:proofErr w:type="gramStart"/>
            <w:r w:rsidRPr="00D168DB">
              <w:rPr>
                <w:rFonts w:ascii="Times New Roman" w:eastAsia="Times New Roman" w:hAnsi="Times New Roman" w:cs="Times New Roman"/>
                <w:sz w:val="24"/>
                <w:szCs w:val="24"/>
                <w:lang w:eastAsia="ru-RU"/>
              </w:rPr>
              <w:t>финансо</w:t>
            </w:r>
            <w:proofErr w:type="spellEnd"/>
            <w:r w:rsidRPr="00D168DB">
              <w:rPr>
                <w:rFonts w:ascii="Times New Roman" w:eastAsia="Times New Roman" w:hAnsi="Times New Roman" w:cs="Times New Roman"/>
                <w:sz w:val="24"/>
                <w:szCs w:val="24"/>
                <w:lang w:eastAsia="ru-RU"/>
              </w:rPr>
              <w:t>-вый</w:t>
            </w:r>
            <w:proofErr w:type="gramEnd"/>
            <w:r w:rsidRPr="00D168DB">
              <w:rPr>
                <w:rFonts w:ascii="Times New Roman" w:eastAsia="Times New Roman" w:hAnsi="Times New Roman" w:cs="Times New Roman"/>
                <w:sz w:val="24"/>
                <w:szCs w:val="24"/>
                <w:lang w:eastAsia="ru-RU"/>
              </w:rPr>
              <w:t xml:space="preserve"> год</w:t>
            </w:r>
          </w:p>
        </w:tc>
        <w:tc>
          <w:tcPr>
            <w:tcW w:w="1440"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Очередной финансовый год</w:t>
            </w:r>
          </w:p>
        </w:tc>
        <w:tc>
          <w:tcPr>
            <w:tcW w:w="1271"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Первый год планового периода</w:t>
            </w:r>
          </w:p>
        </w:tc>
        <w:tc>
          <w:tcPr>
            <w:tcW w:w="1271"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Второй год планового периода</w:t>
            </w:r>
          </w:p>
        </w:tc>
        <w:tc>
          <w:tcPr>
            <w:tcW w:w="1202"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Отчетный </w:t>
            </w:r>
            <w:proofErr w:type="spellStart"/>
            <w:proofErr w:type="gramStart"/>
            <w:r w:rsidRPr="00D168DB">
              <w:rPr>
                <w:rFonts w:ascii="Times New Roman" w:eastAsia="Times New Roman" w:hAnsi="Times New Roman" w:cs="Times New Roman"/>
                <w:sz w:val="24"/>
                <w:szCs w:val="24"/>
                <w:lang w:eastAsia="ru-RU"/>
              </w:rPr>
              <w:t>финансо</w:t>
            </w:r>
            <w:proofErr w:type="spellEnd"/>
            <w:r w:rsidRPr="00D168DB">
              <w:rPr>
                <w:rFonts w:ascii="Times New Roman" w:eastAsia="Times New Roman" w:hAnsi="Times New Roman" w:cs="Times New Roman"/>
                <w:sz w:val="24"/>
                <w:szCs w:val="24"/>
                <w:lang w:eastAsia="ru-RU"/>
              </w:rPr>
              <w:t>-вый</w:t>
            </w:r>
            <w:proofErr w:type="gramEnd"/>
            <w:r w:rsidRPr="00D168DB">
              <w:rPr>
                <w:rFonts w:ascii="Times New Roman" w:eastAsia="Times New Roman" w:hAnsi="Times New Roman" w:cs="Times New Roman"/>
                <w:sz w:val="24"/>
                <w:szCs w:val="24"/>
                <w:lang w:eastAsia="ru-RU"/>
              </w:rPr>
              <w:t xml:space="preserve"> год</w:t>
            </w:r>
          </w:p>
        </w:tc>
        <w:tc>
          <w:tcPr>
            <w:tcW w:w="1131"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Текущий </w:t>
            </w:r>
            <w:proofErr w:type="spellStart"/>
            <w:proofErr w:type="gramStart"/>
            <w:r w:rsidRPr="00D168DB">
              <w:rPr>
                <w:rFonts w:ascii="Times New Roman" w:eastAsia="Times New Roman" w:hAnsi="Times New Roman" w:cs="Times New Roman"/>
                <w:sz w:val="24"/>
                <w:szCs w:val="24"/>
                <w:lang w:eastAsia="ru-RU"/>
              </w:rPr>
              <w:t>финансо</w:t>
            </w:r>
            <w:proofErr w:type="spellEnd"/>
            <w:r w:rsidRPr="00D168DB">
              <w:rPr>
                <w:rFonts w:ascii="Times New Roman" w:eastAsia="Times New Roman" w:hAnsi="Times New Roman" w:cs="Times New Roman"/>
                <w:sz w:val="24"/>
                <w:szCs w:val="24"/>
                <w:lang w:eastAsia="ru-RU"/>
              </w:rPr>
              <w:t>-вый</w:t>
            </w:r>
            <w:proofErr w:type="gramEnd"/>
            <w:r w:rsidRPr="00D168DB">
              <w:rPr>
                <w:rFonts w:ascii="Times New Roman" w:eastAsia="Times New Roman" w:hAnsi="Times New Roman" w:cs="Times New Roman"/>
                <w:sz w:val="24"/>
                <w:szCs w:val="24"/>
                <w:lang w:eastAsia="ru-RU"/>
              </w:rPr>
              <w:t xml:space="preserve"> год</w:t>
            </w:r>
          </w:p>
        </w:tc>
        <w:tc>
          <w:tcPr>
            <w:tcW w:w="1440"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Очередной финансовый год</w:t>
            </w:r>
          </w:p>
        </w:tc>
        <w:tc>
          <w:tcPr>
            <w:tcW w:w="1271"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Первый год планового периода</w:t>
            </w:r>
          </w:p>
        </w:tc>
        <w:tc>
          <w:tcPr>
            <w:tcW w:w="1271" w:type="dxa"/>
            <w:tcBorders>
              <w:top w:val="nil"/>
              <w:left w:val="nil"/>
              <w:bottom w:val="single" w:sz="4" w:space="0" w:color="auto"/>
              <w:right w:val="single" w:sz="4" w:space="0" w:color="auto"/>
            </w:tcBorders>
            <w:shd w:val="clear" w:color="auto" w:fill="auto"/>
            <w:noWrap/>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Второй год планового периода</w:t>
            </w:r>
          </w:p>
        </w:tc>
      </w:tr>
      <w:tr w:rsidR="00D168DB" w:rsidRPr="00D168DB" w:rsidTr="00D168DB">
        <w:trPr>
          <w:trHeight w:val="300"/>
        </w:trPr>
        <w:tc>
          <w:tcPr>
            <w:tcW w:w="15182" w:type="dxa"/>
            <w:gridSpan w:val="11"/>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jc w:val="both"/>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Наименование услуги (работы) и ее содержание: Библиотечное и информационное обслуживание пользователей библиотеки, комплектование и обеспечение сохранности библиотечных фондов библиотек</w:t>
            </w:r>
          </w:p>
        </w:tc>
      </w:tr>
      <w:tr w:rsidR="00D168DB" w:rsidRPr="00D168DB" w:rsidTr="00D168DB">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Показатель объема услуги (работы): число посетителей</w:t>
            </w:r>
          </w:p>
        </w:tc>
        <w:tc>
          <w:tcPr>
            <w:tcW w:w="1202" w:type="dxa"/>
            <w:tcBorders>
              <w:top w:val="nil"/>
              <w:left w:val="nil"/>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1. Сохранение культурного наследия</w:t>
            </w:r>
          </w:p>
        </w:tc>
        <w:tc>
          <w:tcPr>
            <w:tcW w:w="1202" w:type="dxa"/>
            <w:tcBorders>
              <w:top w:val="nil"/>
              <w:left w:val="nil"/>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Обеспечение деятельности (оказания услуг) подведомственных учреждений</w:t>
            </w:r>
          </w:p>
        </w:tc>
        <w:tc>
          <w:tcPr>
            <w:tcW w:w="1202" w:type="dxa"/>
            <w:tcBorders>
              <w:top w:val="nil"/>
              <w:left w:val="nil"/>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67448</w:t>
            </w: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64500</w:t>
            </w: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64500</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64500</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64500</w:t>
            </w:r>
          </w:p>
        </w:tc>
        <w:tc>
          <w:tcPr>
            <w:tcW w:w="1202" w:type="dxa"/>
            <w:tcBorders>
              <w:top w:val="nil"/>
              <w:left w:val="single" w:sz="4" w:space="0" w:color="auto"/>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6212,0</w:t>
            </w: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7425,8</w:t>
            </w: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8971,8</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9420,4</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9420,4</w:t>
            </w:r>
          </w:p>
        </w:tc>
      </w:tr>
      <w:tr w:rsidR="00D168DB" w:rsidRPr="00D168DB" w:rsidTr="00D168DB">
        <w:trPr>
          <w:trHeight w:val="300"/>
        </w:trPr>
        <w:tc>
          <w:tcPr>
            <w:tcW w:w="15182" w:type="dxa"/>
            <w:gridSpan w:val="11"/>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Наименование услуги (работы) и ее содержание: Реализация основных образовательных программ дополнительного образования в сфере культуры.</w:t>
            </w: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Показатель объема услуги (работы): число </w:t>
            </w:r>
            <w:proofErr w:type="gramStart"/>
            <w:r w:rsidRPr="00D168DB">
              <w:rPr>
                <w:rFonts w:ascii="Times New Roman" w:eastAsia="Times New Roman" w:hAnsi="Times New Roman" w:cs="Times New Roman"/>
                <w:sz w:val="24"/>
                <w:szCs w:val="24"/>
                <w:lang w:eastAsia="ru-RU"/>
              </w:rPr>
              <w:t>обучающихся</w:t>
            </w:r>
            <w:proofErr w:type="gramEnd"/>
          </w:p>
        </w:tc>
        <w:tc>
          <w:tcPr>
            <w:tcW w:w="1202" w:type="dxa"/>
            <w:tcBorders>
              <w:top w:val="nil"/>
              <w:left w:val="nil"/>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tabs>
                <w:tab w:val="left" w:pos="5040"/>
                <w:tab w:val="left" w:pos="5220"/>
              </w:tabs>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4</w:t>
            </w:r>
            <w:r w:rsidRPr="00D168DB">
              <w:rPr>
                <w:rFonts w:ascii="Times New Roman" w:eastAsia="Times New Roman" w:hAnsi="Times New Roman" w:cs="Times New Roman"/>
                <w:bCs/>
                <w:sz w:val="24"/>
                <w:szCs w:val="24"/>
                <w:lang w:eastAsia="ru-RU"/>
              </w:rPr>
              <w:t xml:space="preserve"> Обеспечение условий реализации программы и прочие мероприятия</w:t>
            </w:r>
          </w:p>
        </w:tc>
        <w:tc>
          <w:tcPr>
            <w:tcW w:w="1202" w:type="dxa"/>
            <w:tcBorders>
              <w:top w:val="nil"/>
              <w:left w:val="nil"/>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Обеспечение деятельности (оказания услуг) подведомственных </w:t>
            </w:r>
            <w:r w:rsidRPr="00D168DB">
              <w:rPr>
                <w:rFonts w:ascii="Times New Roman" w:eastAsia="Times New Roman" w:hAnsi="Times New Roman" w:cs="Times New Roman"/>
                <w:sz w:val="24"/>
                <w:szCs w:val="24"/>
                <w:lang w:eastAsia="ru-RU"/>
              </w:rPr>
              <w:lastRenderedPageBreak/>
              <w:t>учреждений</w:t>
            </w:r>
          </w:p>
        </w:tc>
        <w:tc>
          <w:tcPr>
            <w:tcW w:w="1202" w:type="dxa"/>
            <w:tcBorders>
              <w:top w:val="nil"/>
              <w:left w:val="nil"/>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110</w:t>
            </w: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110</w:t>
            </w:r>
          </w:p>
        </w:tc>
        <w:tc>
          <w:tcPr>
            <w:tcW w:w="1202" w:type="dxa"/>
            <w:tcBorders>
              <w:top w:val="nil"/>
              <w:left w:val="single" w:sz="4" w:space="0" w:color="auto"/>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3087,9</w:t>
            </w: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3210,0</w:t>
            </w: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4144,7</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4351,9</w:t>
            </w: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4351,9</w:t>
            </w:r>
          </w:p>
        </w:tc>
      </w:tr>
      <w:tr w:rsidR="00D168DB" w:rsidRPr="00D168DB" w:rsidTr="00D168DB">
        <w:trPr>
          <w:trHeight w:val="300"/>
        </w:trPr>
        <w:tc>
          <w:tcPr>
            <w:tcW w:w="15182" w:type="dxa"/>
            <w:gridSpan w:val="11"/>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Наименование услуги (работы) и ее содержание: Проведение мероприятий, направленных на осуществление культурного досуга, внедрение новых форм деятельности, сохранение и поддержка народного художественного творчества.</w:t>
            </w: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Показатель объема услуги (работы): количество проведенных мероприятий</w:t>
            </w:r>
          </w:p>
        </w:tc>
        <w:tc>
          <w:tcPr>
            <w:tcW w:w="1202" w:type="dxa"/>
            <w:tcBorders>
              <w:top w:val="nil"/>
              <w:left w:val="nil"/>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Подпрограмма 3</w:t>
            </w:r>
            <w:r w:rsidRPr="00D168DB">
              <w:rPr>
                <w:rFonts w:ascii="Times New Roman" w:eastAsia="Times New Roman" w:hAnsi="Times New Roman" w:cs="Times New Roman"/>
                <w:bCs/>
                <w:sz w:val="24"/>
                <w:szCs w:val="24"/>
                <w:lang w:eastAsia="ru-RU"/>
              </w:rPr>
              <w:t xml:space="preserve"> Поддержка досуга и народного творчества</w:t>
            </w:r>
          </w:p>
        </w:tc>
        <w:tc>
          <w:tcPr>
            <w:tcW w:w="1202" w:type="dxa"/>
            <w:tcBorders>
              <w:top w:val="nil"/>
              <w:left w:val="nil"/>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Обеспечение деятельности (оказания услуг) подведомственных учреждений</w:t>
            </w:r>
          </w:p>
        </w:tc>
        <w:tc>
          <w:tcPr>
            <w:tcW w:w="1202" w:type="dxa"/>
            <w:tcBorders>
              <w:top w:val="nil"/>
              <w:left w:val="nil"/>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4370</w:t>
            </w: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4423</w:t>
            </w: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4423</w:t>
            </w: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4423</w:t>
            </w: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4423</w:t>
            </w:r>
          </w:p>
        </w:tc>
        <w:tc>
          <w:tcPr>
            <w:tcW w:w="1202" w:type="dxa"/>
            <w:tcBorders>
              <w:top w:val="nil"/>
              <w:left w:val="single" w:sz="4" w:space="0" w:color="auto"/>
              <w:bottom w:val="single" w:sz="4" w:space="0" w:color="auto"/>
              <w:right w:val="nil"/>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26187,5</w:t>
            </w:r>
          </w:p>
        </w:tc>
        <w:tc>
          <w:tcPr>
            <w:tcW w:w="1131" w:type="dxa"/>
            <w:tcBorders>
              <w:top w:val="nil"/>
              <w:left w:val="single" w:sz="4" w:space="0" w:color="auto"/>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30208,1</w:t>
            </w:r>
          </w:p>
        </w:tc>
        <w:tc>
          <w:tcPr>
            <w:tcW w:w="1440"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37291,1</w:t>
            </w: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39335,9</w:t>
            </w:r>
          </w:p>
        </w:tc>
        <w:tc>
          <w:tcPr>
            <w:tcW w:w="1271" w:type="dxa"/>
            <w:tcBorders>
              <w:top w:val="nil"/>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39335,9</w:t>
            </w:r>
          </w:p>
        </w:tc>
      </w:tr>
      <w:tr w:rsidR="00D168DB" w:rsidRPr="00D168DB" w:rsidTr="00D168DB">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Отдельные мероприятия программы</w:t>
            </w:r>
          </w:p>
        </w:tc>
        <w:tc>
          <w:tcPr>
            <w:tcW w:w="1202" w:type="dxa"/>
            <w:tcBorders>
              <w:top w:val="nil"/>
              <w:left w:val="nil"/>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right w:val="nil"/>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bl>
    <w:p w:rsidR="00D168DB" w:rsidRDefault="00D168DB" w:rsidP="00892FDD">
      <w:pPr>
        <w:spacing w:after="0" w:line="240" w:lineRule="auto"/>
        <w:jc w:val="both"/>
        <w:rPr>
          <w:lang w:val="en-US"/>
        </w:rPr>
      </w:pPr>
    </w:p>
    <w:p w:rsidR="00D168DB" w:rsidRDefault="00D168DB" w:rsidP="00892FDD">
      <w:pPr>
        <w:spacing w:after="0" w:line="240" w:lineRule="auto"/>
        <w:jc w:val="both"/>
        <w:rPr>
          <w:lang w:val="en-US"/>
        </w:rPr>
        <w:sectPr w:rsidR="00D168DB" w:rsidSect="00D168DB">
          <w:headerReference w:type="even" r:id="rId17"/>
          <w:pgSz w:w="16838" w:h="11906" w:orient="landscape"/>
          <w:pgMar w:top="993" w:right="1134" w:bottom="709" w:left="1134" w:header="709" w:footer="709" w:gutter="0"/>
          <w:cols w:space="708"/>
          <w:titlePg/>
          <w:docGrid w:linePitch="360"/>
        </w:sectPr>
      </w:pPr>
    </w:p>
    <w:p w:rsidR="00D168DB" w:rsidRPr="00D168DB" w:rsidRDefault="00D168DB" w:rsidP="00D168D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Приложение</w:t>
      </w:r>
    </w:p>
    <w:p w:rsidR="00D168DB" w:rsidRPr="00D168DB" w:rsidRDefault="00D168DB" w:rsidP="00D168D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 муниципальной программе</w:t>
      </w:r>
    </w:p>
    <w:p w:rsidR="00D168DB" w:rsidRPr="00D168DB" w:rsidRDefault="00D168DB" w:rsidP="00D168D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культуры</w:t>
      </w:r>
    </w:p>
    <w:p w:rsidR="00D168DB" w:rsidRPr="00D168DB" w:rsidRDefault="00BF2A7A" w:rsidP="00D168D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Боготольского района»</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168DB" w:rsidRPr="00D168DB" w:rsidRDefault="00D168DB" w:rsidP="00D168D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Подпрограмма 1 «Сохранение культурного наследия», реализуемая в рамках муниципальной программы «Развитие</w:t>
      </w:r>
      <w:r w:rsidR="000E1E56">
        <w:rPr>
          <w:rFonts w:ascii="Times New Roman" w:eastAsia="Times New Roman" w:hAnsi="Times New Roman" w:cs="Times New Roman"/>
          <w:bCs/>
          <w:sz w:val="28"/>
          <w:szCs w:val="28"/>
          <w:lang w:eastAsia="ru-RU"/>
        </w:rPr>
        <w:t xml:space="preserve"> культуры Боготольского района»</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168DB" w:rsidRPr="00D168DB" w:rsidRDefault="00D168DB" w:rsidP="00D168DB">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1.Паспорт подпрограммы </w:t>
      </w:r>
    </w:p>
    <w:p w:rsidR="00D168DB" w:rsidRPr="00D168DB" w:rsidRDefault="00D168DB" w:rsidP="00D168DB">
      <w:pPr>
        <w:autoSpaceDE w:val="0"/>
        <w:autoSpaceDN w:val="0"/>
        <w:adjustRightInd w:val="0"/>
        <w:spacing w:after="0" w:line="240" w:lineRule="auto"/>
        <w:jc w:val="center"/>
        <w:rPr>
          <w:rFonts w:ascii="Arial" w:eastAsia="Times New Roman" w:hAnsi="Arial" w:cs="Arial"/>
          <w:b/>
          <w:bCs/>
          <w:sz w:val="20"/>
          <w:szCs w:val="20"/>
          <w:lang w:eastAsia="ru-RU"/>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6676"/>
      </w:tblGrid>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Наименование подпрограммы</w:t>
            </w:r>
          </w:p>
        </w:tc>
        <w:tc>
          <w:tcPr>
            <w:tcW w:w="6676" w:type="dxa"/>
          </w:tcPr>
          <w:p w:rsidR="00D168DB" w:rsidRPr="00D168DB" w:rsidRDefault="00D168DB" w:rsidP="00D168D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подпрограмма «Сохранение культурного наследия» (далее – подпрограмма)</w:t>
            </w:r>
          </w:p>
        </w:tc>
      </w:tr>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Наим</w:t>
            </w:r>
            <w:r w:rsidR="000E1E56">
              <w:rPr>
                <w:rFonts w:ascii="Times New Roman" w:eastAsia="Times New Roman" w:hAnsi="Times New Roman" w:cs="Times New Roman"/>
                <w:sz w:val="28"/>
                <w:szCs w:val="28"/>
                <w:lang w:eastAsia="ru-RU"/>
              </w:rPr>
              <w:t xml:space="preserve">енование муниципальной </w:t>
            </w:r>
            <w:r w:rsidRPr="00D168DB">
              <w:rPr>
                <w:rFonts w:ascii="Times New Roman" w:eastAsia="Times New Roman" w:hAnsi="Times New Roman" w:cs="Times New Roman"/>
                <w:sz w:val="28"/>
                <w:szCs w:val="28"/>
                <w:lang w:eastAsia="ru-RU"/>
              </w:rPr>
              <w:t>программы, в рамках которой реализуется подпрограмма</w:t>
            </w:r>
          </w:p>
        </w:tc>
        <w:tc>
          <w:tcPr>
            <w:tcW w:w="6676" w:type="dxa"/>
          </w:tcPr>
          <w:p w:rsidR="00D168DB" w:rsidRPr="00D168DB" w:rsidRDefault="00D168DB" w:rsidP="00D168D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муниципальная программа «Развитие </w:t>
            </w:r>
            <w:r w:rsidR="000E1E56">
              <w:rPr>
                <w:rFonts w:ascii="Times New Roman" w:eastAsia="Times New Roman" w:hAnsi="Times New Roman" w:cs="Times New Roman"/>
                <w:bCs/>
                <w:sz w:val="28"/>
                <w:szCs w:val="28"/>
                <w:lang w:eastAsia="ru-RU"/>
              </w:rPr>
              <w:t xml:space="preserve">культуры </w:t>
            </w:r>
            <w:proofErr w:type="spellStart"/>
            <w:r w:rsidR="000E1E56">
              <w:rPr>
                <w:rFonts w:ascii="Times New Roman" w:eastAsia="Times New Roman" w:hAnsi="Times New Roman" w:cs="Times New Roman"/>
                <w:bCs/>
                <w:sz w:val="28"/>
                <w:szCs w:val="28"/>
                <w:lang w:eastAsia="ru-RU"/>
              </w:rPr>
              <w:t>Боготольского</w:t>
            </w:r>
            <w:proofErr w:type="spellEnd"/>
            <w:r w:rsidR="000E1E56">
              <w:rPr>
                <w:rFonts w:ascii="Times New Roman" w:eastAsia="Times New Roman" w:hAnsi="Times New Roman" w:cs="Times New Roman"/>
                <w:bCs/>
                <w:sz w:val="28"/>
                <w:szCs w:val="28"/>
                <w:lang w:eastAsia="ru-RU"/>
              </w:rPr>
              <w:t xml:space="preserve"> района» </w:t>
            </w:r>
            <w:r w:rsidRPr="00D168DB">
              <w:rPr>
                <w:rFonts w:ascii="Times New Roman" w:eastAsia="Times New Roman" w:hAnsi="Times New Roman" w:cs="Times New Roman"/>
                <w:bCs/>
                <w:sz w:val="28"/>
                <w:szCs w:val="28"/>
                <w:lang w:eastAsia="ru-RU"/>
              </w:rPr>
              <w:t>(далее – Программа)</w:t>
            </w:r>
          </w:p>
        </w:tc>
      </w:tr>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Исполнитель подпрограммы</w:t>
            </w:r>
          </w:p>
        </w:tc>
        <w:tc>
          <w:tcPr>
            <w:tcW w:w="6676" w:type="dxa"/>
          </w:tcPr>
          <w:p w:rsidR="00D168DB" w:rsidRPr="00D168DB" w:rsidRDefault="00D168DB" w:rsidP="00D168D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администрация Боготольского района</w:t>
            </w:r>
          </w:p>
        </w:tc>
      </w:tr>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Исполнители мероприятий подпрограммы</w:t>
            </w:r>
          </w:p>
        </w:tc>
        <w:tc>
          <w:tcPr>
            <w:tcW w:w="6676" w:type="dxa"/>
          </w:tcPr>
          <w:p w:rsidR="00D168DB" w:rsidRPr="00D168DB" w:rsidRDefault="00D168DB" w:rsidP="00D168D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администрация Боготольского района администрации сельсоветов учреждения культуры Боготольского района</w:t>
            </w:r>
          </w:p>
        </w:tc>
      </w:tr>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Цель подпрограммы</w:t>
            </w:r>
          </w:p>
        </w:tc>
        <w:tc>
          <w:tcPr>
            <w:tcW w:w="6676"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сохранение и эффективное использование культурного наследия Боготольского района</w:t>
            </w:r>
          </w:p>
        </w:tc>
      </w:tr>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Задачи подпрограммы</w:t>
            </w:r>
          </w:p>
        </w:tc>
        <w:tc>
          <w:tcPr>
            <w:tcW w:w="6676"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сохранности объектов культурного наследия, памятников</w:t>
            </w:r>
            <w:r w:rsidRPr="00D168DB">
              <w:rPr>
                <w:sz w:val="28"/>
                <w:szCs w:val="28"/>
              </w:rPr>
              <w:t xml:space="preserve"> </w:t>
            </w:r>
            <w:r w:rsidRPr="00D168DB">
              <w:rPr>
                <w:rFonts w:ascii="Times New Roman" w:hAnsi="Times New Roman" w:cs="Times New Roman"/>
                <w:sz w:val="28"/>
                <w:szCs w:val="28"/>
              </w:rPr>
              <w:t>и обелисков, установленных в честь знаменательных событий истории</w:t>
            </w:r>
            <w:r w:rsidRPr="00D168DB">
              <w:rPr>
                <w:rFonts w:ascii="Times New Roman" w:eastAsia="Times New Roman" w:hAnsi="Times New Roman" w:cs="Times New Roman"/>
                <w:sz w:val="28"/>
                <w:szCs w:val="28"/>
                <w:lang w:eastAsia="ru-RU"/>
              </w:rPr>
              <w:t>;</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библиотечного дела;</w:t>
            </w:r>
          </w:p>
        </w:tc>
      </w:tr>
      <w:tr w:rsidR="00D168DB" w:rsidRPr="00D168DB" w:rsidTr="00D168DB">
        <w:tc>
          <w:tcPr>
            <w:tcW w:w="3105"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Целевые индикаторы</w:t>
            </w:r>
            <w:r w:rsidRPr="00D168DB">
              <w:rPr>
                <w:rFonts w:ascii="Arial" w:eastAsia="Times New Roman" w:hAnsi="Arial" w:cs="Arial"/>
                <w:sz w:val="28"/>
                <w:szCs w:val="28"/>
                <w:lang w:eastAsia="ru-RU"/>
              </w:rPr>
              <w:t xml:space="preserve"> </w:t>
            </w:r>
            <w:r w:rsidRPr="00D168DB">
              <w:rPr>
                <w:rFonts w:ascii="Times New Roman" w:eastAsia="Times New Roman" w:hAnsi="Times New Roman" w:cs="Times New Roman"/>
                <w:sz w:val="28"/>
                <w:szCs w:val="28"/>
                <w:lang w:eastAsia="ru-RU"/>
              </w:rPr>
              <w:t>подпрограммы</w:t>
            </w:r>
            <w:r w:rsidRPr="00D168DB">
              <w:rPr>
                <w:rFonts w:ascii="Times New Roman" w:eastAsia="Times New Roman" w:hAnsi="Times New Roman" w:cs="Times New Roman"/>
                <w:sz w:val="24"/>
                <w:szCs w:val="24"/>
                <w:lang w:eastAsia="ru-RU"/>
              </w:rPr>
              <w:t xml:space="preserve"> </w:t>
            </w:r>
          </w:p>
        </w:tc>
        <w:tc>
          <w:tcPr>
            <w:tcW w:w="6676" w:type="dxa"/>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доля объектов культурного наследия, памятников и обелисков, паспортизированных и отремонтированных в общем количестве памятников Боготольского района;</w:t>
            </w:r>
          </w:p>
          <w:p w:rsidR="00D168DB" w:rsidRPr="00D168DB" w:rsidRDefault="00D168DB" w:rsidP="00D168DB">
            <w:pPr>
              <w:spacing w:after="0" w:line="233"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среднее число книговыдач в расчёте на 1 тыс. человек населения;</w:t>
            </w:r>
          </w:p>
        </w:tc>
      </w:tr>
      <w:tr w:rsidR="00D168DB" w:rsidRPr="00D168DB" w:rsidTr="00D168DB">
        <w:tc>
          <w:tcPr>
            <w:tcW w:w="3105" w:type="dxa"/>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Сроки реализации подпрограммы</w:t>
            </w:r>
          </w:p>
        </w:tc>
        <w:tc>
          <w:tcPr>
            <w:tcW w:w="6676" w:type="dxa"/>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2014 - 2017 годы</w:t>
            </w:r>
          </w:p>
        </w:tc>
      </w:tr>
      <w:tr w:rsidR="00D168DB" w:rsidRPr="00D168DB" w:rsidTr="00D168DB">
        <w:tc>
          <w:tcPr>
            <w:tcW w:w="3105" w:type="dxa"/>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Объемы и источники финансирования подпрограммы </w:t>
            </w:r>
          </w:p>
        </w:tc>
        <w:tc>
          <w:tcPr>
            <w:tcW w:w="6676" w:type="dxa"/>
          </w:tcPr>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общий объем финансирования подпрограммы 36099,4 тыс. рублей</w:t>
            </w:r>
            <w:proofErr w:type="gramStart"/>
            <w:r w:rsidRPr="00D168DB">
              <w:rPr>
                <w:rFonts w:ascii="Times New Roman" w:eastAsia="Times New Roman" w:hAnsi="Times New Roman" w:cs="Times New Roman"/>
                <w:sz w:val="28"/>
                <w:szCs w:val="28"/>
                <w:lang w:eastAsia="ru-RU"/>
              </w:rPr>
              <w:t xml:space="preserve"> ,</w:t>
            </w:r>
            <w:proofErr w:type="gramEnd"/>
            <w:r w:rsidR="000E1E56">
              <w:rPr>
                <w:rFonts w:ascii="Times New Roman" w:eastAsia="Times New Roman" w:hAnsi="Times New Roman" w:cs="Times New Roman"/>
                <w:sz w:val="28"/>
                <w:szCs w:val="28"/>
                <w:lang w:eastAsia="ru-RU"/>
              </w:rPr>
              <w:t xml:space="preserve"> </w:t>
            </w:r>
            <w:r w:rsidR="00DE3D11">
              <w:rPr>
                <w:rFonts w:ascii="Times New Roman" w:eastAsia="Times New Roman" w:hAnsi="Times New Roman" w:cs="Times New Roman"/>
                <w:sz w:val="28"/>
                <w:szCs w:val="28"/>
                <w:lang w:eastAsia="ru-RU"/>
              </w:rPr>
              <w:t>в том числе</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из районного </w:t>
            </w:r>
            <w:r w:rsidR="00DE3D11">
              <w:rPr>
                <w:rFonts w:ascii="Times New Roman" w:eastAsia="Times New Roman" w:hAnsi="Times New Roman" w:cs="Times New Roman"/>
                <w:sz w:val="28"/>
                <w:szCs w:val="28"/>
                <w:lang w:eastAsia="ru-RU"/>
              </w:rPr>
              <w:t>бюджета – 35887,3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 – 159,9 тыс. рублей, ф</w:t>
            </w:r>
            <w:r w:rsidR="00DE3D11">
              <w:rPr>
                <w:rFonts w:ascii="Times New Roman" w:eastAsia="Times New Roman" w:hAnsi="Times New Roman" w:cs="Times New Roman"/>
                <w:sz w:val="28"/>
                <w:szCs w:val="28"/>
                <w:lang w:eastAsia="ru-RU"/>
              </w:rPr>
              <w:t>едерального бюджета – 52,2 тыс.</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них по годам:</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2014 год – 9439,4 тыс. рублей,</w:t>
            </w:r>
            <w:r w:rsidR="000E1E56">
              <w:rPr>
                <w:rFonts w:ascii="Times New Roman" w:eastAsia="Times New Roman" w:hAnsi="Times New Roman" w:cs="Times New Roman"/>
                <w:sz w:val="28"/>
                <w:szCs w:val="28"/>
                <w:lang w:eastAsia="ru-RU"/>
              </w:rPr>
              <w:t xml:space="preserve"> </w:t>
            </w:r>
            <w:r w:rsidR="00DE3D11">
              <w:rPr>
                <w:rFonts w:ascii="Times New Roman" w:eastAsia="Times New Roman" w:hAnsi="Times New Roman" w:cs="Times New Roman"/>
                <w:sz w:val="28"/>
                <w:szCs w:val="28"/>
                <w:lang w:eastAsia="ru-RU"/>
              </w:rPr>
              <w:t>в том числе</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w:t>
            </w:r>
            <w:r w:rsidR="00DE3D11">
              <w:rPr>
                <w:rFonts w:ascii="Times New Roman" w:eastAsia="Times New Roman" w:hAnsi="Times New Roman" w:cs="Times New Roman"/>
                <w:sz w:val="28"/>
                <w:szCs w:val="28"/>
                <w:lang w:eastAsia="ru-RU"/>
              </w:rPr>
              <w:t>о бюджета – 9329,5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 – 159,9 тыс. рублей,</w:t>
            </w:r>
          </w:p>
          <w:p w:rsidR="00D168DB" w:rsidRPr="00D168DB"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из федерального бюджета – 0,0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2015 год – 9811,4 тыс. рублей, </w:t>
            </w:r>
            <w:r w:rsidR="00DE3D11">
              <w:rPr>
                <w:rFonts w:ascii="Times New Roman" w:eastAsia="Times New Roman" w:hAnsi="Times New Roman" w:cs="Times New Roman"/>
                <w:sz w:val="28"/>
                <w:szCs w:val="28"/>
                <w:lang w:eastAsia="ru-RU"/>
              </w:rPr>
              <w:t>в том числе</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районного</w:t>
            </w:r>
            <w:r w:rsidR="00DE3D11">
              <w:rPr>
                <w:rFonts w:ascii="Times New Roman" w:eastAsia="Times New Roman" w:hAnsi="Times New Roman" w:cs="Times New Roman"/>
                <w:sz w:val="28"/>
                <w:szCs w:val="28"/>
                <w:lang w:eastAsia="ru-RU"/>
              </w:rPr>
              <w:t xml:space="preserve"> бюджета – 9794,0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w:t>
            </w:r>
            <w:r w:rsidR="00DE3D11">
              <w:rPr>
                <w:rFonts w:ascii="Times New Roman" w:eastAsia="Times New Roman" w:hAnsi="Times New Roman" w:cs="Times New Roman"/>
                <w:sz w:val="28"/>
                <w:szCs w:val="28"/>
                <w:lang w:eastAsia="ru-RU"/>
              </w:rPr>
              <w:t>вого бюджета – 0,0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федерального бюджета – 17,4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2016 год – 8424,3 тыс. рублей</w:t>
            </w:r>
            <w:r w:rsidRPr="00D168DB">
              <w:rPr>
                <w:rFonts w:ascii="Times New Roman" w:eastAsia="Times New Roman" w:hAnsi="Times New Roman" w:cs="Times New Roman"/>
                <w:sz w:val="20"/>
                <w:szCs w:val="20"/>
                <w:lang w:eastAsia="ru-RU"/>
              </w:rPr>
              <w:t xml:space="preserve">, </w:t>
            </w:r>
            <w:r w:rsidRPr="00D168DB">
              <w:rPr>
                <w:rFonts w:ascii="Times New Roman" w:eastAsia="Times New Roman" w:hAnsi="Times New Roman" w:cs="Times New Roman"/>
                <w:sz w:val="28"/>
                <w:szCs w:val="28"/>
                <w:lang w:eastAsia="ru-RU"/>
              </w:rPr>
              <w:t xml:space="preserve"> </w:t>
            </w:r>
            <w:r w:rsidR="00DE3D11">
              <w:rPr>
                <w:rFonts w:ascii="Times New Roman" w:eastAsia="Times New Roman" w:hAnsi="Times New Roman" w:cs="Times New Roman"/>
                <w:sz w:val="28"/>
                <w:szCs w:val="28"/>
                <w:lang w:eastAsia="ru-RU"/>
              </w:rPr>
              <w:t>в том числе</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районного бюджета – 8406,9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w:t>
            </w:r>
            <w:r w:rsidR="00DE3D11">
              <w:rPr>
                <w:rFonts w:ascii="Times New Roman" w:eastAsia="Times New Roman" w:hAnsi="Times New Roman" w:cs="Times New Roman"/>
                <w:sz w:val="28"/>
                <w:szCs w:val="28"/>
                <w:lang w:eastAsia="ru-RU"/>
              </w:rPr>
              <w:t>вого бюджета – 0,0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федеральн</w:t>
            </w:r>
            <w:r w:rsidR="00DE3D11">
              <w:rPr>
                <w:rFonts w:ascii="Times New Roman" w:eastAsia="Times New Roman" w:hAnsi="Times New Roman" w:cs="Times New Roman"/>
                <w:sz w:val="28"/>
                <w:szCs w:val="28"/>
                <w:lang w:eastAsia="ru-RU"/>
              </w:rPr>
              <w:t>ого бюджета – 17,4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2017 год – 8424,3 тыс. рублей</w:t>
            </w:r>
            <w:r w:rsidRPr="00D168DB">
              <w:rPr>
                <w:rFonts w:ascii="Times New Roman" w:eastAsia="Times New Roman" w:hAnsi="Times New Roman" w:cs="Times New Roman"/>
                <w:sz w:val="20"/>
                <w:szCs w:val="20"/>
                <w:lang w:eastAsia="ru-RU"/>
              </w:rPr>
              <w:t xml:space="preserve">, </w:t>
            </w:r>
            <w:r w:rsidRPr="00D168DB">
              <w:rPr>
                <w:rFonts w:ascii="Times New Roman" w:eastAsia="Times New Roman" w:hAnsi="Times New Roman" w:cs="Times New Roman"/>
                <w:sz w:val="28"/>
                <w:szCs w:val="28"/>
                <w:lang w:eastAsia="ru-RU"/>
              </w:rPr>
              <w:t xml:space="preserve"> </w:t>
            </w:r>
            <w:r w:rsidR="00DE3D11">
              <w:rPr>
                <w:rFonts w:ascii="Times New Roman" w:eastAsia="Times New Roman" w:hAnsi="Times New Roman" w:cs="Times New Roman"/>
                <w:sz w:val="28"/>
                <w:szCs w:val="28"/>
                <w:lang w:eastAsia="ru-RU"/>
              </w:rPr>
              <w:t>в том числе</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w:t>
            </w:r>
            <w:r w:rsidR="00DE3D11">
              <w:rPr>
                <w:rFonts w:ascii="Times New Roman" w:eastAsia="Times New Roman" w:hAnsi="Times New Roman" w:cs="Times New Roman"/>
                <w:sz w:val="28"/>
                <w:szCs w:val="28"/>
                <w:lang w:eastAsia="ru-RU"/>
              </w:rPr>
              <w:t>о бюджета – 8406,9 тыс. рублей,</w:t>
            </w:r>
          </w:p>
          <w:p w:rsidR="00DE3D11"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 – 0,0 тыс. рублей,</w:t>
            </w:r>
          </w:p>
          <w:p w:rsidR="00D168DB" w:rsidRPr="00D168DB" w:rsidRDefault="00D168DB" w:rsidP="00DE3D11">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федерального бюджета – 17,4 тыс. рублей</w:t>
            </w:r>
          </w:p>
        </w:tc>
      </w:tr>
      <w:tr w:rsidR="00D168DB" w:rsidRPr="00D168DB" w:rsidTr="00D168DB">
        <w:tc>
          <w:tcPr>
            <w:tcW w:w="3105" w:type="dxa"/>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 xml:space="preserve">Система организации </w:t>
            </w:r>
            <w:proofErr w:type="gramStart"/>
            <w:r w:rsidRPr="00D168DB">
              <w:rPr>
                <w:rFonts w:ascii="Times New Roman" w:eastAsia="Times New Roman" w:hAnsi="Times New Roman" w:cs="Times New Roman"/>
                <w:sz w:val="28"/>
                <w:szCs w:val="28"/>
                <w:lang w:eastAsia="ru-RU"/>
              </w:rPr>
              <w:t>контроля за</w:t>
            </w:r>
            <w:proofErr w:type="gramEnd"/>
            <w:r w:rsidRPr="00D168DB">
              <w:rPr>
                <w:rFonts w:ascii="Times New Roman" w:eastAsia="Times New Roman" w:hAnsi="Times New Roman" w:cs="Times New Roman"/>
                <w:sz w:val="28"/>
                <w:szCs w:val="28"/>
                <w:lang w:eastAsia="ru-RU"/>
              </w:rPr>
              <w:t xml:space="preserve"> исполнением подпрограммы</w:t>
            </w:r>
          </w:p>
        </w:tc>
        <w:tc>
          <w:tcPr>
            <w:tcW w:w="6676" w:type="dxa"/>
          </w:tcPr>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администрация Боготольского района, контрольно-счетный орган Боготольского районного Совета депутатов</w:t>
            </w:r>
          </w:p>
        </w:tc>
      </w:tr>
    </w:tbl>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2.Основные разделы подпрограммы</w:t>
      </w:r>
    </w:p>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2.1.Постановка </w:t>
      </w:r>
      <w:proofErr w:type="spellStart"/>
      <w:r w:rsidRPr="00D168DB">
        <w:rPr>
          <w:rFonts w:ascii="Times New Roman" w:eastAsia="Times New Roman" w:hAnsi="Times New Roman" w:cs="Times New Roman"/>
          <w:sz w:val="28"/>
          <w:szCs w:val="28"/>
          <w:lang w:eastAsia="ru-RU"/>
        </w:rPr>
        <w:t>общерайонной</w:t>
      </w:r>
      <w:proofErr w:type="spellEnd"/>
      <w:r w:rsidRPr="00D168DB">
        <w:rPr>
          <w:rFonts w:ascii="Times New Roman" w:eastAsia="Times New Roman" w:hAnsi="Times New Roman" w:cs="Times New Roman"/>
          <w:sz w:val="28"/>
          <w:szCs w:val="28"/>
          <w:lang w:eastAsia="ru-RU"/>
        </w:rPr>
        <w:t xml:space="preserve"> проблемы и обоснование необходимости разработки подпрограммы</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Подпрограмма направлена на решение задачи «С</w:t>
      </w:r>
      <w:r w:rsidRPr="00D168DB">
        <w:rPr>
          <w:rFonts w:ascii="Times New Roman" w:eastAsia="Times New Roman" w:hAnsi="Times New Roman" w:cs="Times New Roman"/>
          <w:bCs/>
          <w:sz w:val="28"/>
          <w:szCs w:val="28"/>
          <w:lang w:eastAsia="ru-RU"/>
        </w:rPr>
        <w:t xml:space="preserve">охранение и эффективное использование культурного наследия </w:t>
      </w:r>
      <w:r w:rsidRPr="00D168DB">
        <w:rPr>
          <w:rFonts w:ascii="Times New Roman" w:eastAsia="Times New Roman" w:hAnsi="Times New Roman" w:cs="Times New Roman"/>
          <w:sz w:val="28"/>
          <w:szCs w:val="28"/>
          <w:lang w:eastAsia="ru-RU"/>
        </w:rPr>
        <w:t>Боготольского района» Программы.</w:t>
      </w:r>
    </w:p>
    <w:p w:rsidR="00D168DB" w:rsidRPr="00D168DB" w:rsidRDefault="00D168DB" w:rsidP="00D168D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2.1.1.Обеспечение сохранности объектов культурного наследия, памятников и обелисков, установленных в честь знаменательных событий истории.</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D168DB" w:rsidRPr="00D168DB" w:rsidRDefault="00D168DB" w:rsidP="00D168D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 xml:space="preserve">Современное понимание сохранения объектов культурного наследия – это не только предотвращение их материального разрушения или утраты, но и </w:t>
      </w:r>
      <w:r w:rsidRPr="00D168DB">
        <w:rPr>
          <w:rFonts w:ascii="Times New Roman" w:eastAsia="Times New Roman" w:hAnsi="Times New Roman" w:cs="Times New Roman"/>
          <w:bCs/>
          <w:sz w:val="28"/>
          <w:szCs w:val="28"/>
          <w:lang w:eastAsia="ru-RU"/>
        </w:rPr>
        <w:lastRenderedPageBreak/>
        <w:t>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 настоящее время на территории Боготольского района насчитывается 5 объектов культурного наследия, находящихся на государственной охране. Среди них:</w:t>
      </w: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proofErr w:type="gramStart"/>
      <w:r w:rsidRPr="00D168DB">
        <w:rPr>
          <w:rFonts w:ascii="Times New Roman" w:eastAsia="Times New Roman" w:hAnsi="Times New Roman" w:cs="Times New Roman"/>
          <w:sz w:val="28"/>
          <w:szCs w:val="28"/>
          <w:lang w:eastAsia="ru-RU"/>
        </w:rPr>
        <w:t>1.Братская могила партизан, погибших в борьбе с колчаковцами (с. Большая Косуль)</w:t>
      </w:r>
      <w:proofErr w:type="gramEnd"/>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2.Трактор «ХТЗ», установленный в 1970 году в честь создания в 1930 году первой МТС района (с. Критово)</w:t>
      </w: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3.Могила Шадрина Степана Васильевича (1881-1918 гг.), красногвардейца, замученного белогвардейцами (д. Красная Речка).</w:t>
      </w: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4.Могила 13-летнего партизана, связного Буркова </w:t>
      </w:r>
      <w:proofErr w:type="spellStart"/>
      <w:r w:rsidRPr="00D168DB">
        <w:rPr>
          <w:rFonts w:ascii="Times New Roman" w:eastAsia="Times New Roman" w:hAnsi="Times New Roman" w:cs="Times New Roman"/>
          <w:sz w:val="28"/>
          <w:szCs w:val="28"/>
          <w:lang w:eastAsia="ru-RU"/>
        </w:rPr>
        <w:t>Апполинария</w:t>
      </w:r>
      <w:proofErr w:type="spellEnd"/>
      <w:r w:rsidRPr="00D168DB">
        <w:rPr>
          <w:rFonts w:ascii="Times New Roman" w:eastAsia="Times New Roman" w:hAnsi="Times New Roman" w:cs="Times New Roman"/>
          <w:sz w:val="28"/>
          <w:szCs w:val="28"/>
          <w:lang w:eastAsia="ru-RU"/>
        </w:rPr>
        <w:t xml:space="preserve">, зверски расстрелянного </w:t>
      </w:r>
      <w:proofErr w:type="spellStart"/>
      <w:r w:rsidRPr="00D168DB">
        <w:rPr>
          <w:rFonts w:ascii="Times New Roman" w:eastAsia="Times New Roman" w:hAnsi="Times New Roman" w:cs="Times New Roman"/>
          <w:sz w:val="28"/>
          <w:szCs w:val="28"/>
          <w:lang w:eastAsia="ru-RU"/>
        </w:rPr>
        <w:t>колчаковским</w:t>
      </w:r>
      <w:proofErr w:type="spellEnd"/>
      <w:r w:rsidRPr="00D168DB">
        <w:rPr>
          <w:rFonts w:ascii="Times New Roman" w:eastAsia="Times New Roman" w:hAnsi="Times New Roman" w:cs="Times New Roman"/>
          <w:sz w:val="28"/>
          <w:szCs w:val="28"/>
          <w:lang w:eastAsia="ru-RU"/>
        </w:rPr>
        <w:t xml:space="preserve"> отрядом 4 июля 1918 года (п. Каштан)</w:t>
      </w: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5.Братская могила партизан, погибших в бою с </w:t>
      </w:r>
      <w:proofErr w:type="spellStart"/>
      <w:r w:rsidRPr="00D168DB">
        <w:rPr>
          <w:rFonts w:ascii="Times New Roman" w:eastAsia="Times New Roman" w:hAnsi="Times New Roman" w:cs="Times New Roman"/>
          <w:sz w:val="28"/>
          <w:szCs w:val="28"/>
          <w:lang w:eastAsia="ru-RU"/>
        </w:rPr>
        <w:t>колчаковским</w:t>
      </w:r>
      <w:proofErr w:type="spellEnd"/>
      <w:r w:rsidRPr="00D168DB">
        <w:rPr>
          <w:rFonts w:ascii="Times New Roman" w:eastAsia="Times New Roman" w:hAnsi="Times New Roman" w:cs="Times New Roman"/>
          <w:sz w:val="28"/>
          <w:szCs w:val="28"/>
          <w:lang w:eastAsia="ru-RU"/>
        </w:rPr>
        <w:t xml:space="preserve"> отрядом в 1918 году д. Лебедевка.</w:t>
      </w:r>
    </w:p>
    <w:p w:rsidR="00D168DB" w:rsidRPr="00D168DB" w:rsidRDefault="00D168DB" w:rsidP="00D168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На территории Боготольского района имеется  6 объектов регионального значения, представляющих ценность с точки зрения археологии. Это такие объекты как:</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1.Казанка – 1 СТ-1 (Александровский сельсовет)</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2.Казанка – 1 </w:t>
      </w:r>
      <w:proofErr w:type="gramStart"/>
      <w:r w:rsidRPr="00D168DB">
        <w:rPr>
          <w:rFonts w:ascii="Times New Roman" w:eastAsia="Times New Roman" w:hAnsi="Times New Roman" w:cs="Times New Roman"/>
          <w:sz w:val="28"/>
          <w:szCs w:val="28"/>
          <w:lang w:eastAsia="ru-RU"/>
        </w:rPr>
        <w:t>ПОС</w:t>
      </w:r>
      <w:proofErr w:type="gramEnd"/>
      <w:r w:rsidRPr="00D168DB">
        <w:rPr>
          <w:rFonts w:ascii="Times New Roman" w:eastAsia="Times New Roman" w:hAnsi="Times New Roman" w:cs="Times New Roman"/>
          <w:sz w:val="28"/>
          <w:szCs w:val="28"/>
          <w:lang w:eastAsia="ru-RU"/>
        </w:rPr>
        <w:t xml:space="preserve"> – 2 (Александровский сельсовет)</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3.Казанка – 1 </w:t>
      </w:r>
      <w:proofErr w:type="gramStart"/>
      <w:r w:rsidRPr="00D168DB">
        <w:rPr>
          <w:rFonts w:ascii="Times New Roman" w:eastAsia="Times New Roman" w:hAnsi="Times New Roman" w:cs="Times New Roman"/>
          <w:sz w:val="28"/>
          <w:szCs w:val="28"/>
          <w:lang w:eastAsia="ru-RU"/>
        </w:rPr>
        <w:t>ПОС</w:t>
      </w:r>
      <w:proofErr w:type="gramEnd"/>
      <w:r w:rsidRPr="00D168DB">
        <w:rPr>
          <w:rFonts w:ascii="Times New Roman" w:eastAsia="Times New Roman" w:hAnsi="Times New Roman" w:cs="Times New Roman"/>
          <w:sz w:val="28"/>
          <w:szCs w:val="28"/>
          <w:lang w:eastAsia="ru-RU"/>
        </w:rPr>
        <w:t xml:space="preserve"> – 3 (Александровский сельсовет)</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4.Казанка – 1 СТ-4 (Александровский сельсовет)</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5.Казанка – 1 ПОС-5 (Александровский сельсовет)</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6.Красная Речка ПОС-1 (Краснозаводской сельсовет)</w:t>
      </w:r>
    </w:p>
    <w:p w:rsidR="00D168DB" w:rsidRPr="00D168DB" w:rsidRDefault="00D168DB" w:rsidP="00D168DB">
      <w:pPr>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Кроме этого на территории сел Боготольского района установлено 17 памятников и обелисков в честь событий Великой отечественной войны. Данные памятники не являются объектами культурного наследия, но взяты под охрану, путем организации шефства закреплёнными организациями. В основном это образовательные школы и учреждения культуры. За последние 3 года установлены три новых памятника в селах: Критово, Чайковский, Булатово.</w:t>
      </w:r>
    </w:p>
    <w:p w:rsidR="00D168DB" w:rsidRPr="00D168DB" w:rsidRDefault="00D168DB" w:rsidP="00D168D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Однако имеются памятники и обелиски, требующие капитального ремонта или полной замены ввиду их старения (с. Юрьевка, с. Большая Косуль, с</w:t>
      </w:r>
      <w:proofErr w:type="gramStart"/>
      <w:r w:rsidRPr="00D168DB">
        <w:rPr>
          <w:rFonts w:ascii="Times New Roman" w:eastAsia="Times New Roman" w:hAnsi="Times New Roman" w:cs="Times New Roman"/>
          <w:sz w:val="28"/>
          <w:szCs w:val="28"/>
          <w:lang w:eastAsia="ru-RU"/>
        </w:rPr>
        <w:t>.К</w:t>
      </w:r>
      <w:proofErr w:type="gramEnd"/>
      <w:r w:rsidRPr="00D168DB">
        <w:rPr>
          <w:rFonts w:ascii="Times New Roman" w:eastAsia="Times New Roman" w:hAnsi="Times New Roman" w:cs="Times New Roman"/>
          <w:sz w:val="28"/>
          <w:szCs w:val="28"/>
          <w:lang w:eastAsia="ru-RU"/>
        </w:rPr>
        <w:t>расный Завод). Возникла острая необходимость провести паспортизацию всех памятников и обелисков муниципального значения, перевода  в муниципальную собственность объектов культурного наследия регионального значения, на которых на протяжении последних 10 лет ремонт  не осуществлялся.</w:t>
      </w:r>
    </w:p>
    <w:p w:rsidR="00D168DB" w:rsidRPr="00D168DB" w:rsidRDefault="00D168DB" w:rsidP="00D168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Для обеспечения сохранности объектов культурного наследия, а так же памятников и обелисков муниципального значения требуются значительные финансовые средства.</w:t>
      </w:r>
    </w:p>
    <w:p w:rsidR="00D168DB" w:rsidRPr="00D168DB" w:rsidRDefault="00D168DB" w:rsidP="00D168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2.1.2.Развитие библиотечного дела</w:t>
      </w:r>
    </w:p>
    <w:p w:rsidR="00D168DB" w:rsidRPr="00D168DB" w:rsidRDefault="00D168DB" w:rsidP="00D168DB">
      <w:pPr>
        <w:spacing w:after="0" w:line="240" w:lineRule="auto"/>
        <w:jc w:val="both"/>
        <w:rPr>
          <w:rFonts w:ascii="Times New Roman" w:eastAsia="Times New Roman" w:hAnsi="Times New Roman" w:cs="Times New Roman"/>
          <w:sz w:val="28"/>
          <w:szCs w:val="28"/>
          <w:lang w:eastAsia="ru-RU"/>
        </w:rPr>
      </w:pPr>
    </w:p>
    <w:p w:rsidR="00D168DB" w:rsidRPr="00D168DB" w:rsidRDefault="00D168DB" w:rsidP="00D168D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Библиотеки являются ключевым звеном в создании единого информационного и культурного пространства района, обеспечивая населению </w:t>
      </w:r>
      <w:r w:rsidRPr="00D168DB">
        <w:rPr>
          <w:rFonts w:ascii="Times New Roman" w:eastAsia="Times New Roman" w:hAnsi="Times New Roman" w:cs="Times New Roman"/>
          <w:sz w:val="28"/>
          <w:szCs w:val="28"/>
          <w:lang w:eastAsia="ru-RU"/>
        </w:rPr>
        <w:lastRenderedPageBreak/>
        <w:t>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D168DB" w:rsidRPr="00D168DB" w:rsidRDefault="00D168DB" w:rsidP="00D168DB">
      <w:pPr>
        <w:shd w:val="clear" w:color="auto" w:fill="FFFFFF"/>
        <w:tabs>
          <w:tab w:val="left" w:pos="540"/>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Библиотечное обслуживание населения района осуществляет Централизованная библиотечная система Боготольского района, в состав которой входит 21 сетевая единица.</w:t>
      </w:r>
    </w:p>
    <w:p w:rsidR="00D168DB" w:rsidRPr="00D168DB" w:rsidRDefault="00D168DB" w:rsidP="00D16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Охват обслуживанием населения сельскими библиотеками составляет 81%,</w:t>
      </w:r>
      <w:r w:rsidRPr="00D168DB">
        <w:rPr>
          <w:rFonts w:ascii="Times New Roman" w:eastAsia="Times New Roman" w:hAnsi="Times New Roman" w:cs="Times New Roman"/>
          <w:color w:val="C00000"/>
          <w:sz w:val="28"/>
          <w:szCs w:val="28"/>
          <w:lang w:eastAsia="ru-RU"/>
        </w:rPr>
        <w:t xml:space="preserve"> </w:t>
      </w:r>
      <w:r w:rsidRPr="00D168DB">
        <w:rPr>
          <w:rFonts w:ascii="Times New Roman" w:eastAsia="Times New Roman" w:hAnsi="Times New Roman" w:cs="Times New Roman"/>
          <w:sz w:val="28"/>
          <w:szCs w:val="28"/>
          <w:lang w:eastAsia="ru-RU"/>
        </w:rPr>
        <w:t>совокупный книжный фонд библиотек района насчитывает свыше 163 тыс. единиц хранения, или 14 экземпляров в расчете на одного жителя района.</w:t>
      </w:r>
    </w:p>
    <w:p w:rsidR="00D168DB" w:rsidRPr="00D168DB" w:rsidRDefault="00D168DB" w:rsidP="00D16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 библиотеках района имеются ценные документы краеведческого характера, хранящих историческую память и обеспечивающих преемственность культурно-исторического развития. Общий фонд краеведческой литературы составляет 8,4 тыс. единиц хранения.</w:t>
      </w:r>
    </w:p>
    <w:p w:rsidR="00D168DB" w:rsidRPr="00D168DB" w:rsidRDefault="00D168DB" w:rsidP="00D168DB">
      <w:pPr>
        <w:shd w:val="clear" w:color="auto" w:fill="FFFFFF"/>
        <w:tabs>
          <w:tab w:val="left" w:pos="1995"/>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другие.</w:t>
      </w:r>
    </w:p>
    <w:p w:rsidR="00D168DB" w:rsidRPr="00D168DB" w:rsidRDefault="00D168DB" w:rsidP="00D168DB">
      <w:pPr>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За последние десять лет в районе на базе МБУК ЦБС создан  публичный центр правовой информации, бизнес-инкубатор.</w:t>
      </w:r>
    </w:p>
    <w:p w:rsidR="00D168DB" w:rsidRPr="00D168DB" w:rsidRDefault="00D168DB" w:rsidP="00D168D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w:t>
      </w:r>
    </w:p>
    <w:p w:rsidR="00D168DB" w:rsidRPr="00D168DB" w:rsidRDefault="00D168DB" w:rsidP="00D168DB">
      <w:pPr>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детских библиотек составляет более 8,4 тыс. человек, детям выдается более 20 тыс. книг в год.</w:t>
      </w:r>
    </w:p>
    <w:p w:rsidR="00D168DB" w:rsidRPr="00D168DB" w:rsidRDefault="00D168DB" w:rsidP="00D168DB">
      <w:pPr>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 xml:space="preserve">Деятельность библиотек становится одним из факторов социально-экономического и культурного развития района, его интеграции в </w:t>
      </w:r>
      <w:proofErr w:type="spellStart"/>
      <w:r w:rsidRPr="00D168DB">
        <w:rPr>
          <w:rFonts w:ascii="Times New Roman" w:eastAsia="Times New Roman" w:hAnsi="Times New Roman" w:cs="Times New Roman"/>
          <w:spacing w:val="-4"/>
          <w:sz w:val="28"/>
          <w:szCs w:val="28"/>
          <w:lang w:eastAsia="ru-RU"/>
        </w:rPr>
        <w:t>общекраевое</w:t>
      </w:r>
      <w:proofErr w:type="spellEnd"/>
      <w:r w:rsidRPr="00D168DB">
        <w:rPr>
          <w:rFonts w:ascii="Times New Roman" w:eastAsia="Times New Roman" w:hAnsi="Times New Roman" w:cs="Times New Roman"/>
          <w:spacing w:val="-4"/>
          <w:sz w:val="28"/>
          <w:szCs w:val="28"/>
          <w:lang w:eastAsia="ru-RU"/>
        </w:rPr>
        <w:t xml:space="preserve"> культурное и информационное пространство.</w:t>
      </w:r>
    </w:p>
    <w:p w:rsidR="00D168DB" w:rsidRPr="00D168DB" w:rsidRDefault="00D168DB" w:rsidP="00D168DB">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Вместе с тем, в развитии библиотечного дела края существует ряд проблем.</w:t>
      </w:r>
    </w:p>
    <w:p w:rsidR="00D168DB" w:rsidRPr="00D168DB" w:rsidRDefault="00D168DB" w:rsidP="00D168DB">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Материально-техническая база библиотек района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помещениях, требующих ремонта. Сохраняется потребность в оснащении специальным оборудованием.</w:t>
      </w:r>
    </w:p>
    <w:p w:rsidR="00D168DB" w:rsidRPr="00D168DB" w:rsidRDefault="00D168DB" w:rsidP="00D168D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 xml:space="preserve">Несмотря на принимаемые в крае и районе меры, ситуация с комплектованием фондов библиотек,  по-прежнему остается достаточно сложной. В рамках долгосрочных целевых программ по развитию культуры в период с 2011 </w:t>
      </w:r>
      <w:r w:rsidRPr="00D168DB">
        <w:rPr>
          <w:rFonts w:ascii="Times New Roman" w:eastAsia="Times New Roman" w:hAnsi="Times New Roman" w:cs="Times New Roman"/>
          <w:spacing w:val="-4"/>
          <w:sz w:val="28"/>
          <w:szCs w:val="28"/>
          <w:lang w:eastAsia="ru-RU"/>
        </w:rPr>
        <w:lastRenderedPageBreak/>
        <w:t>по 2012 годы на комплектование фондов район получил из краевого, федерального бюджетов 556,1 тыс. рублей,</w:t>
      </w:r>
      <w:r w:rsidRPr="00D168DB">
        <w:rPr>
          <w:rFonts w:ascii="Times New Roman" w:eastAsia="Times New Roman" w:hAnsi="Times New Roman" w:cs="Times New Roman"/>
          <w:color w:val="C00000"/>
          <w:spacing w:val="-4"/>
          <w:sz w:val="28"/>
          <w:szCs w:val="28"/>
          <w:lang w:eastAsia="ru-RU"/>
        </w:rPr>
        <w:t xml:space="preserve"> </w:t>
      </w:r>
      <w:r w:rsidRPr="00D168DB">
        <w:rPr>
          <w:rFonts w:ascii="Times New Roman" w:eastAsia="Times New Roman" w:hAnsi="Times New Roman" w:cs="Times New Roman"/>
          <w:spacing w:val="-4"/>
          <w:sz w:val="28"/>
          <w:szCs w:val="28"/>
          <w:lang w:eastAsia="ru-RU"/>
        </w:rPr>
        <w:t>299,4 тыс. рублей местного бюджета.</w:t>
      </w:r>
      <w:r w:rsidRPr="00D168DB">
        <w:rPr>
          <w:rFonts w:ascii="Times New Roman" w:eastAsia="Times New Roman" w:hAnsi="Times New Roman" w:cs="Times New Roman"/>
          <w:color w:val="C00000"/>
          <w:spacing w:val="-4"/>
          <w:sz w:val="28"/>
          <w:szCs w:val="28"/>
          <w:lang w:eastAsia="ru-RU"/>
        </w:rPr>
        <w:t xml:space="preserve"> </w:t>
      </w:r>
      <w:r w:rsidRPr="00D168DB">
        <w:rPr>
          <w:rFonts w:ascii="Times New Roman" w:eastAsia="Times New Roman" w:hAnsi="Times New Roman" w:cs="Times New Roman"/>
          <w:spacing w:val="-4"/>
          <w:sz w:val="28"/>
          <w:szCs w:val="28"/>
          <w:lang w:eastAsia="ru-RU"/>
        </w:rPr>
        <w:t>С 2012 года средства на приобретение литературы и осуществление подписки на периодические издания были включены в районную долгосрочную целевую программу «Сохранение и развитие культуры Боготольского района».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15,0 тысяч, таким образом, большинство изданий остается недоступно населению района.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D168DB" w:rsidRPr="00D168DB" w:rsidRDefault="00D168DB" w:rsidP="00D168DB">
      <w:pPr>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На территории Боготольского района проведена масштабная работа по оснащению библиотек современным компьютерным оборудованием и программным обеспечением. Благодаря вхождению в краевые целевые программы, участию в грантовых конкурсах и реализации социокультурных проектов 100% сельских библиотек Боготольского района оснащены компьютерной техникой. Установлена программа «Ирбис». Но остается проблемой отсутствие доступа к сети Интернет у ряда библиотек. Недостаточной является и квалификация  работников в сфере информационных технологий.</w:t>
      </w:r>
    </w:p>
    <w:p w:rsidR="00D168DB" w:rsidRPr="00D168DB" w:rsidRDefault="00D168DB" w:rsidP="00D168DB">
      <w:pPr>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Успешное развитие библиотечного дела зависит от профессионального уровня специалистов, работающих в библиотеках. Вместе с тем только 5,7% сотрудников библиотек района имеют высшее библиотечное образование. Библиотеки слабо обеспечены квалифицированными кадрами для работы с детьми, молодежью, инвалидами по зрению.</w:t>
      </w:r>
    </w:p>
    <w:p w:rsidR="00D168DB" w:rsidRPr="00D168DB" w:rsidRDefault="00D168DB" w:rsidP="00D168DB">
      <w:pPr>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Отсутствие гарантированного жилья для молодых специалистов, низкая заработная плата не способствует их закр</w:t>
      </w:r>
      <w:r w:rsidR="000E1E56">
        <w:rPr>
          <w:rFonts w:ascii="Times New Roman" w:eastAsia="Times New Roman" w:hAnsi="Times New Roman" w:cs="Times New Roman"/>
          <w:spacing w:val="-4"/>
          <w:sz w:val="28"/>
          <w:szCs w:val="28"/>
          <w:lang w:eastAsia="ru-RU"/>
        </w:rPr>
        <w:t>еплению в библиотечной отрасли.</w:t>
      </w:r>
    </w:p>
    <w:p w:rsidR="00D168DB" w:rsidRPr="00D168DB" w:rsidRDefault="00D168DB" w:rsidP="00D168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2.1.3.Развитие музейного дела</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D168DB" w:rsidRPr="00D168DB" w:rsidRDefault="00D168DB" w:rsidP="00D168DB">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168DB">
        <w:rPr>
          <w:rFonts w:ascii="Times New Roman" w:eastAsia="Times New Roman" w:hAnsi="Times New Roman" w:cs="Times New Roman"/>
          <w:spacing w:val="-4"/>
          <w:sz w:val="28"/>
          <w:szCs w:val="28"/>
          <w:lang w:eastAsia="ru-RU"/>
        </w:rPr>
        <w:t>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w:t>
      </w:r>
      <w:r w:rsidR="000E1E56">
        <w:rPr>
          <w:rFonts w:ascii="Times New Roman" w:eastAsia="Times New Roman" w:hAnsi="Times New Roman" w:cs="Times New Roman"/>
          <w:spacing w:val="-4"/>
          <w:sz w:val="28"/>
          <w:szCs w:val="28"/>
          <w:lang w:eastAsia="ru-RU"/>
        </w:rPr>
        <w:t>ой и региональной идентичности.</w:t>
      </w:r>
    </w:p>
    <w:p w:rsidR="00D168DB" w:rsidRPr="00D168DB" w:rsidRDefault="00D168DB" w:rsidP="00D168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pacing w:val="-4"/>
          <w:sz w:val="28"/>
          <w:szCs w:val="28"/>
          <w:lang w:eastAsia="ru-RU"/>
        </w:rPr>
        <w:t xml:space="preserve">В Боготольском районе учреждения культуры музейного типа отсутствуют. Однако необходимость и возможность создания такого учреждения есть. На территории Юрьевского сельсовета планируется создать музей «Дом-усадьба </w:t>
      </w:r>
      <w:proofErr w:type="spellStart"/>
      <w:r w:rsidRPr="00D168DB">
        <w:rPr>
          <w:rFonts w:ascii="Times New Roman" w:eastAsia="Times New Roman" w:hAnsi="Times New Roman" w:cs="Times New Roman"/>
          <w:spacing w:val="-4"/>
          <w:sz w:val="28"/>
          <w:szCs w:val="28"/>
          <w:lang w:eastAsia="ru-RU"/>
        </w:rPr>
        <w:t>В.Трегубовича</w:t>
      </w:r>
      <w:proofErr w:type="spellEnd"/>
      <w:r w:rsidRPr="00D168DB">
        <w:rPr>
          <w:rFonts w:ascii="Times New Roman" w:eastAsia="Times New Roman" w:hAnsi="Times New Roman" w:cs="Times New Roman"/>
          <w:spacing w:val="-4"/>
          <w:sz w:val="28"/>
          <w:szCs w:val="28"/>
          <w:lang w:eastAsia="ru-RU"/>
        </w:rPr>
        <w:t>». Примерная дата открытия такого учреждения 2016 год. Данное учреждение позволит развивать событийный туризм и будет способствовать социально-экономическому развитию, как Юрьевского сельсовета, так и района в целом.</w:t>
      </w:r>
    </w:p>
    <w:p w:rsidR="00D168DB" w:rsidRPr="00D168DB" w:rsidRDefault="00D168DB" w:rsidP="00D168DB">
      <w:pPr>
        <w:spacing w:after="0" w:line="240" w:lineRule="auto"/>
        <w:ind w:right="-185"/>
        <w:jc w:val="both"/>
        <w:rPr>
          <w:rFonts w:ascii="Times New Roman" w:eastAsia="Times New Roman" w:hAnsi="Times New Roman" w:cs="Times New Roman"/>
          <w:sz w:val="28"/>
          <w:szCs w:val="28"/>
          <w:lang w:eastAsia="ru-RU"/>
        </w:rPr>
      </w:pPr>
    </w:p>
    <w:p w:rsidR="00D168DB" w:rsidRPr="00D168DB" w:rsidRDefault="00D168DB" w:rsidP="00D168D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2.2.Основная цель, задачи, этапы и сроки выполнения подпрограммы, целевые индикаторы</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Целью подпрограммы определено сохранение и эффективное использование культурного наследия Боготольского района.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Достижение данной цели потребует решения следующих задач:</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обеспечение сохранности объектов культурного наследия, памятников</w:t>
      </w:r>
      <w:r w:rsidRPr="00D168DB">
        <w:rPr>
          <w:sz w:val="28"/>
          <w:szCs w:val="28"/>
        </w:rPr>
        <w:t xml:space="preserve"> </w:t>
      </w:r>
      <w:r w:rsidRPr="00D168DB">
        <w:rPr>
          <w:rFonts w:ascii="Times New Roman" w:hAnsi="Times New Roman" w:cs="Times New Roman"/>
          <w:sz w:val="28"/>
          <w:szCs w:val="28"/>
        </w:rPr>
        <w:t>и обелисков, установленных в честь знаменательных событий истории</w:t>
      </w:r>
      <w:r w:rsidRPr="00D168DB">
        <w:rPr>
          <w:rFonts w:ascii="Times New Roman" w:eastAsia="Times New Roman" w:hAnsi="Times New Roman" w:cs="Times New Roman"/>
          <w:sz w:val="28"/>
          <w:szCs w:val="28"/>
          <w:lang w:eastAsia="ru-RU"/>
        </w:rPr>
        <w:t>;</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развитие библиотечного дела;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Сроки исполнения подпрограммы: 2014 - 2017 годы.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Этапы подпрограммы: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Подпрограмма не предусматривает отдельные этапы реализации.</w:t>
      </w:r>
    </w:p>
    <w:p w:rsidR="00D168DB" w:rsidRPr="00D168DB" w:rsidRDefault="00D168DB" w:rsidP="00D168DB">
      <w:pPr>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Оценка результатов реализации подпрограммы осуществляется на основе использования показателей, сформированных с учетом</w:t>
      </w:r>
      <w:r w:rsidRPr="00D168DB">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8"/>
          <w:szCs w:val="28"/>
          <w:lang w:eastAsia="ru-RU"/>
        </w:rPr>
        <w:t>специфики</w:t>
      </w:r>
      <w:r w:rsidRPr="00D168DB">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8"/>
          <w:szCs w:val="28"/>
          <w:lang w:eastAsia="ru-RU"/>
        </w:rPr>
        <w:t>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Боготольского района», утвержденного распоряжением Администрации района от 31.02.2013 № 116-р.</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Целевыми индикаторами реализации подпрограммы являются:</w:t>
      </w:r>
    </w:p>
    <w:p w:rsidR="00D168DB" w:rsidRPr="00D168DB" w:rsidRDefault="00D168DB" w:rsidP="00D168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доля объектов культурного наследия, памятников и обелисков, паспортизированных и отремонтированных в общем количестве памятников Боготольского района;</w:t>
      </w:r>
    </w:p>
    <w:p w:rsidR="00D168DB" w:rsidRPr="00D168DB" w:rsidRDefault="00D168DB" w:rsidP="00D168DB">
      <w:pPr>
        <w:spacing w:after="0" w:line="233" w:lineRule="auto"/>
        <w:ind w:firstLine="709"/>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sz w:val="28"/>
          <w:szCs w:val="28"/>
          <w:lang w:eastAsia="ru-RU"/>
        </w:rPr>
        <w:t>среднее число книговыдач в расчёте на 1000 жителей;</w:t>
      </w:r>
    </w:p>
    <w:p w:rsidR="00D168DB" w:rsidRPr="00D168DB" w:rsidRDefault="00D168DB" w:rsidP="00D168DB">
      <w:pPr>
        <w:spacing w:after="0" w:line="240" w:lineRule="auto"/>
        <w:ind w:firstLine="709"/>
        <w:jc w:val="both"/>
        <w:rPr>
          <w:rFonts w:ascii="Times New Roman" w:eastAsia="Times New Roman" w:hAnsi="Times New Roman" w:cs="Times New Roman"/>
          <w:bCs/>
          <w:sz w:val="28"/>
          <w:szCs w:val="28"/>
          <w:lang w:eastAsia="ru-RU"/>
        </w:rPr>
      </w:pPr>
      <w:r w:rsidRPr="00D168DB">
        <w:rPr>
          <w:rFonts w:ascii="Times New Roman" w:eastAsia="Times New Roman" w:hAnsi="Times New Roman" w:cs="Times New Roman"/>
          <w:bCs/>
          <w:sz w:val="28"/>
          <w:szCs w:val="28"/>
          <w:lang w:eastAsia="ru-RU"/>
        </w:rPr>
        <w:t>Целевые индикаторы приведены в приложении № 1 к подпрограмме.</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autoSpaceDE w:val="0"/>
        <w:autoSpaceDN w:val="0"/>
        <w:adjustRightInd w:val="0"/>
        <w:spacing w:after="0" w:line="240" w:lineRule="auto"/>
        <w:ind w:left="567" w:firstLine="142"/>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2.3.Механизм реализации подпрограммы</w:t>
      </w:r>
    </w:p>
    <w:p w:rsidR="00D168DB" w:rsidRPr="00D168DB" w:rsidRDefault="00D168DB" w:rsidP="00D168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2.3.1.Главными распорядителями бюджетных средств являются:</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Администрация Боготольского района;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Администрации сельсоветов.</w:t>
      </w:r>
    </w:p>
    <w:p w:rsidR="00D168DB" w:rsidRPr="00D168DB" w:rsidRDefault="00D168DB" w:rsidP="00D168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2.3.2.Реализация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D168DB" w:rsidRPr="00D168DB" w:rsidRDefault="00D168DB" w:rsidP="00D168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2.3.3.М</w:t>
      </w:r>
      <w:r w:rsidRPr="00D168DB">
        <w:rPr>
          <w:rFonts w:ascii="Times New Roman" w:hAnsi="Times New Roman" w:cs="Times New Roman"/>
          <w:sz w:val="28"/>
          <w:szCs w:val="28"/>
        </w:rPr>
        <w:t>ероприятия, касающиеся паспортизации и ремонта объектов культурного наследия, памятников и обелисков средства осуществляются сельсоветами.</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2.3.4.Реализация мероприятий подпрограммы осуществляется путем предоставления субсидий по соглашениям, заключенным между Администрацией района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а именно:</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1) Муниципальному бюджетному учреждению культуры «Централизованная библиотечная система» Боготольского района.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Расходы на обеспечение деятельности подведомственных учреждений предусмотрены на основании </w:t>
      </w:r>
      <w:hyperlink r:id="rId18" w:history="1">
        <w:r w:rsidRPr="00D168DB">
          <w:rPr>
            <w:rFonts w:ascii="Times New Roman" w:hAnsi="Times New Roman" w:cs="Times New Roman"/>
            <w:sz w:val="28"/>
            <w:szCs w:val="28"/>
          </w:rPr>
          <w:t xml:space="preserve">Постановления администрации Боготольского </w:t>
        </w:r>
        <w:r w:rsidRPr="00D168DB">
          <w:rPr>
            <w:rFonts w:ascii="Times New Roman" w:hAnsi="Times New Roman" w:cs="Times New Roman"/>
            <w:sz w:val="28"/>
            <w:szCs w:val="28"/>
          </w:rPr>
          <w:lastRenderedPageBreak/>
          <w:t>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Pr="00D168DB">
        <w:rPr>
          <w:rFonts w:ascii="Times New Roman" w:hAnsi="Times New Roman" w:cs="Times New Roman"/>
          <w:sz w:val="28"/>
          <w:szCs w:val="28"/>
        </w:rPr>
        <w:t>".</w:t>
      </w:r>
    </w:p>
    <w:p w:rsidR="00D168DB" w:rsidRPr="00D168DB" w:rsidRDefault="00D168DB" w:rsidP="00D168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68DB" w:rsidRPr="00D168DB" w:rsidRDefault="00D168DB" w:rsidP="00D168D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2.4.Управление подпрограммой и </w:t>
      </w:r>
      <w:proofErr w:type="gramStart"/>
      <w:r w:rsidRPr="00D168DB">
        <w:rPr>
          <w:rFonts w:ascii="Times New Roman" w:eastAsia="Times New Roman" w:hAnsi="Times New Roman" w:cs="Times New Roman"/>
          <w:sz w:val="28"/>
          <w:szCs w:val="28"/>
          <w:lang w:eastAsia="ru-RU"/>
        </w:rPr>
        <w:t>контроль за</w:t>
      </w:r>
      <w:proofErr w:type="gramEnd"/>
      <w:r w:rsidRPr="00D168DB">
        <w:rPr>
          <w:rFonts w:ascii="Times New Roman" w:eastAsia="Times New Roman" w:hAnsi="Times New Roman" w:cs="Times New Roman"/>
          <w:sz w:val="28"/>
          <w:szCs w:val="28"/>
          <w:lang w:eastAsia="ru-RU"/>
        </w:rPr>
        <w:t xml:space="preserve"> ходом ее выполнения</w:t>
      </w:r>
    </w:p>
    <w:p w:rsidR="00D168DB" w:rsidRPr="00D168DB" w:rsidRDefault="00D168DB" w:rsidP="00D168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2.4.1.Текущее управление и </w:t>
      </w:r>
      <w:proofErr w:type="gramStart"/>
      <w:r w:rsidRPr="00D168DB">
        <w:rPr>
          <w:rFonts w:ascii="Times New Roman" w:eastAsia="Times New Roman" w:hAnsi="Times New Roman" w:cs="Times New Roman"/>
          <w:sz w:val="28"/>
          <w:szCs w:val="28"/>
          <w:lang w:eastAsia="ru-RU"/>
        </w:rPr>
        <w:t>контроль за</w:t>
      </w:r>
      <w:proofErr w:type="gramEnd"/>
      <w:r w:rsidRPr="00D168DB">
        <w:rPr>
          <w:rFonts w:ascii="Times New Roman" w:eastAsia="Times New Roman" w:hAnsi="Times New Roman" w:cs="Times New Roman"/>
          <w:sz w:val="28"/>
          <w:szCs w:val="28"/>
          <w:lang w:eastAsia="ru-RU"/>
        </w:rPr>
        <w:t xml:space="preserve"> реализацией подпрограммы осуществляет Администрация Боготольского района.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Администрация Боготольского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2.4.2.Администрация Боготольского района в лице отдела культуры и молодежной политики  осуществляет:</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1) координацию исполнения мероприятий подпрограммы, мониторинг их реализации;</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 непосредственный </w:t>
      </w:r>
      <w:proofErr w:type="gramStart"/>
      <w:r w:rsidRPr="00D168DB">
        <w:rPr>
          <w:rFonts w:ascii="Times New Roman" w:eastAsia="Times New Roman" w:hAnsi="Times New Roman" w:cs="Times New Roman"/>
          <w:sz w:val="28"/>
          <w:szCs w:val="28"/>
          <w:lang w:eastAsia="ru-RU"/>
        </w:rPr>
        <w:t>контроль за</w:t>
      </w:r>
      <w:proofErr w:type="gramEnd"/>
      <w:r w:rsidRPr="00D168DB">
        <w:rPr>
          <w:rFonts w:ascii="Times New Roman" w:eastAsia="Times New Roman" w:hAnsi="Times New Roman" w:cs="Times New Roman"/>
          <w:sz w:val="28"/>
          <w:szCs w:val="28"/>
          <w:lang w:eastAsia="ru-RU"/>
        </w:rPr>
        <w:t xml:space="preserve"> ходом реализации мероприятий подпрограммы;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3) подготовку отчетов о реализации подпрограммы.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2.4.3.Отдел культуры и молодежной политики Администрации Боготольского района ежеквартально не позднее 10 числа второго месяца, следующего за </w:t>
      </w:r>
      <w:proofErr w:type="gramStart"/>
      <w:r w:rsidRPr="00D168DB">
        <w:rPr>
          <w:rFonts w:ascii="Times New Roman" w:eastAsia="Times New Roman" w:hAnsi="Times New Roman" w:cs="Times New Roman"/>
          <w:sz w:val="28"/>
          <w:szCs w:val="28"/>
          <w:lang w:eastAsia="ru-RU"/>
        </w:rPr>
        <w:t>отчетным</w:t>
      </w:r>
      <w:proofErr w:type="gramEnd"/>
      <w:r w:rsidRPr="00D168DB">
        <w:rPr>
          <w:rFonts w:ascii="Times New Roman" w:eastAsia="Times New Roman" w:hAnsi="Times New Roman" w:cs="Times New Roman"/>
          <w:sz w:val="28"/>
          <w:szCs w:val="28"/>
          <w:lang w:eastAsia="ru-RU"/>
        </w:rPr>
        <w:t>, направляет в отдел экономики и планирования Администрации Боготольского района, финансовое управление Администрации Боготольского района отчеты о реализации подпрограммы.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2.4.4.Отдел культуры и молодежной политики Администрации Боготольского района ежегодно формирует годовой отчет о ходе реализации подпрограммы, согласовывает его с соисполнителями подпрограммы и направляет в отдел экономики и планирования Администрации Боготольского района до 1 марта года, следующего за </w:t>
      </w:r>
      <w:proofErr w:type="gramStart"/>
      <w:r w:rsidRPr="00D168DB">
        <w:rPr>
          <w:rFonts w:ascii="Times New Roman" w:eastAsia="Times New Roman" w:hAnsi="Times New Roman" w:cs="Times New Roman"/>
          <w:sz w:val="28"/>
          <w:szCs w:val="28"/>
          <w:lang w:eastAsia="ru-RU"/>
        </w:rPr>
        <w:t>отчетным</w:t>
      </w:r>
      <w:proofErr w:type="gramEnd"/>
      <w:r w:rsidRPr="00D168DB">
        <w:rPr>
          <w:rFonts w:ascii="Times New Roman" w:eastAsia="Times New Roman" w:hAnsi="Times New Roman" w:cs="Times New Roman"/>
          <w:sz w:val="28"/>
          <w:szCs w:val="28"/>
          <w:lang w:eastAsia="ru-RU"/>
        </w:rPr>
        <w:t>.</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2.4.5.Обеспечение целевого расходования бюджетных средств, </w:t>
      </w:r>
      <w:proofErr w:type="gramStart"/>
      <w:r w:rsidRPr="00D168DB">
        <w:rPr>
          <w:rFonts w:ascii="Times New Roman" w:eastAsia="Times New Roman" w:hAnsi="Times New Roman" w:cs="Times New Roman"/>
          <w:sz w:val="28"/>
          <w:szCs w:val="28"/>
          <w:lang w:eastAsia="ru-RU"/>
        </w:rPr>
        <w:t>контроля за</w:t>
      </w:r>
      <w:proofErr w:type="gramEnd"/>
      <w:r w:rsidRPr="00D168DB">
        <w:rPr>
          <w:rFonts w:ascii="Times New Roman" w:eastAsia="Times New Roman" w:hAnsi="Times New Roman" w:cs="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2.4.6.Администрация Боготольского района вправе запрашивать у администраций сельсоветов необходимые документы и информацию, связанные с реализацией мероприятий подпрограммы, для рассмотрения и подготовки сводной информации.</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2.4.7.</w:t>
      </w:r>
      <w:proofErr w:type="gramStart"/>
      <w:r w:rsidRPr="00D168DB">
        <w:rPr>
          <w:rFonts w:ascii="Times New Roman" w:eastAsia="Times New Roman" w:hAnsi="Times New Roman" w:cs="Times New Roman"/>
          <w:sz w:val="28"/>
          <w:szCs w:val="28"/>
          <w:lang w:eastAsia="ru-RU"/>
        </w:rPr>
        <w:t>Контроль за</w:t>
      </w:r>
      <w:proofErr w:type="gramEnd"/>
      <w:r w:rsidRPr="00D168DB">
        <w:rPr>
          <w:rFonts w:ascii="Times New Roman" w:eastAsia="Times New Roman" w:hAnsi="Times New Roman" w:cs="Times New Roman"/>
          <w:sz w:val="28"/>
          <w:szCs w:val="28"/>
          <w:lang w:eastAsia="ru-RU"/>
        </w:rPr>
        <w:t xml:space="preserve"> соблюдением условий выделения, получения, целевого использования и возврата средств районного бюджета осуществляют администрация Боготольского района и администрации сельсоветов, контрольно – счетный орган Боготольского районного Совета депутатов.</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2.4.8.Контроль за законностью, результативностью (эффективностью и экономностью) использования сре</w:t>
      </w:r>
      <w:proofErr w:type="gramStart"/>
      <w:r w:rsidRPr="00D168DB">
        <w:rPr>
          <w:rFonts w:ascii="Times New Roman" w:eastAsia="Times New Roman" w:hAnsi="Times New Roman" w:cs="Times New Roman"/>
          <w:sz w:val="28"/>
          <w:szCs w:val="28"/>
          <w:lang w:eastAsia="ru-RU"/>
        </w:rPr>
        <w:t>дств кр</w:t>
      </w:r>
      <w:proofErr w:type="gramEnd"/>
      <w:r w:rsidRPr="00D168DB">
        <w:rPr>
          <w:rFonts w:ascii="Times New Roman" w:eastAsia="Times New Roman" w:hAnsi="Times New Roman" w:cs="Times New Roman"/>
          <w:sz w:val="28"/>
          <w:szCs w:val="28"/>
          <w:lang w:eastAsia="ru-RU"/>
        </w:rPr>
        <w:t>аевого бюджета осуществляет служба финансово-экономического контроля Красноярского края.</w:t>
      </w:r>
    </w:p>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8"/>
          <w:szCs w:val="28"/>
          <w:lang w:eastAsia="ru-RU"/>
        </w:rPr>
      </w:pPr>
    </w:p>
    <w:p w:rsidR="00D168DB" w:rsidRPr="00D168DB" w:rsidRDefault="00D168DB" w:rsidP="00D168DB">
      <w:pPr>
        <w:autoSpaceDE w:val="0"/>
        <w:autoSpaceDN w:val="0"/>
        <w:adjustRightInd w:val="0"/>
        <w:spacing w:after="0" w:line="240" w:lineRule="auto"/>
        <w:ind w:left="567" w:firstLine="142"/>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2.5.Оценка социально-экономической эффективности</w:t>
      </w:r>
    </w:p>
    <w:p w:rsidR="00D168DB" w:rsidRPr="00D168DB" w:rsidRDefault="00D168DB" w:rsidP="00D168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68DB" w:rsidRPr="00D168DB" w:rsidRDefault="00D168DB" w:rsidP="00D168DB">
      <w:pPr>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Ожидаемые результаты подпрограммы:</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число объектов культурного наследия, памятников и обелисков, установленных в честь знаменательных событий истории, получивших паспорта составит 9 объектов, в том числе по годам:</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2014 году – 3 ед., 2015 году – 3 ед., 2016 году -3 ед., 2017 году -3 ед.</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количество отреставрированных объектов культурного наследия, памятников и обелисков, установленных в честь знаменательных событий истории составит всег</w:t>
      </w:r>
      <w:r w:rsidR="000E1E56">
        <w:rPr>
          <w:rFonts w:ascii="Times New Roman" w:eastAsia="Times New Roman" w:hAnsi="Times New Roman" w:cs="Times New Roman"/>
          <w:sz w:val="28"/>
          <w:szCs w:val="28"/>
          <w:lang w:eastAsia="ru-RU"/>
        </w:rPr>
        <w:t xml:space="preserve">о 3 ед., в том числе по годам: </w:t>
      </w:r>
      <w:r w:rsidRPr="00D168DB">
        <w:rPr>
          <w:rFonts w:ascii="Times New Roman" w:eastAsia="Times New Roman" w:hAnsi="Times New Roman" w:cs="Times New Roman"/>
          <w:sz w:val="28"/>
          <w:szCs w:val="28"/>
          <w:lang w:eastAsia="ru-RU"/>
        </w:rPr>
        <w:t xml:space="preserve">в 2014 году – 1 ед., в 2015 году – 1 ед.; 2016 году – 1 ед., 2017 году – 1 </w:t>
      </w:r>
      <w:proofErr w:type="spellStart"/>
      <w:proofErr w:type="gramStart"/>
      <w:r w:rsidRPr="00D168DB">
        <w:rPr>
          <w:rFonts w:ascii="Times New Roman" w:eastAsia="Times New Roman" w:hAnsi="Times New Roman" w:cs="Times New Roman"/>
          <w:sz w:val="28"/>
          <w:szCs w:val="28"/>
          <w:lang w:eastAsia="ru-RU"/>
        </w:rPr>
        <w:t>ед</w:t>
      </w:r>
      <w:proofErr w:type="spellEnd"/>
      <w:proofErr w:type="gramEnd"/>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количество посетителей муниципальн</w:t>
      </w:r>
      <w:r w:rsidR="000E1E56">
        <w:rPr>
          <w:rFonts w:ascii="Times New Roman" w:eastAsia="Times New Roman" w:hAnsi="Times New Roman" w:cs="Times New Roman"/>
          <w:sz w:val="28"/>
          <w:szCs w:val="28"/>
          <w:lang w:eastAsia="ru-RU"/>
        </w:rPr>
        <w:t xml:space="preserve">ых библиотек составит всего 192000 </w:t>
      </w:r>
      <w:r w:rsidRPr="00D168DB">
        <w:rPr>
          <w:rFonts w:ascii="Times New Roman" w:eastAsia="Times New Roman" w:hAnsi="Times New Roman" w:cs="Times New Roman"/>
          <w:sz w:val="28"/>
          <w:szCs w:val="28"/>
          <w:lang w:eastAsia="ru-RU"/>
        </w:rPr>
        <w:t>человек, в том числе по годам: в 2014 году – не менее 64 000 посещений, в 2015 году – не менее 64000 посещ</w:t>
      </w:r>
      <w:r w:rsidR="000E1E56">
        <w:rPr>
          <w:rFonts w:ascii="Times New Roman" w:eastAsia="Times New Roman" w:hAnsi="Times New Roman" w:cs="Times New Roman"/>
          <w:sz w:val="28"/>
          <w:szCs w:val="28"/>
          <w:lang w:eastAsia="ru-RU"/>
        </w:rPr>
        <w:t>ений, в 2016 году – не менее 64</w:t>
      </w:r>
      <w:r w:rsidRPr="00D168DB">
        <w:rPr>
          <w:rFonts w:ascii="Times New Roman" w:eastAsia="Times New Roman" w:hAnsi="Times New Roman" w:cs="Times New Roman"/>
          <w:sz w:val="28"/>
          <w:szCs w:val="28"/>
          <w:lang w:eastAsia="ru-RU"/>
        </w:rPr>
        <w:t>000 посещ</w:t>
      </w:r>
      <w:r w:rsidR="000E1E56">
        <w:rPr>
          <w:rFonts w:ascii="Times New Roman" w:eastAsia="Times New Roman" w:hAnsi="Times New Roman" w:cs="Times New Roman"/>
          <w:sz w:val="28"/>
          <w:szCs w:val="28"/>
          <w:lang w:eastAsia="ru-RU"/>
        </w:rPr>
        <w:t>ений, в 2017 году – не менее 64</w:t>
      </w:r>
      <w:r w:rsidRPr="00D168DB">
        <w:rPr>
          <w:rFonts w:ascii="Times New Roman" w:eastAsia="Times New Roman" w:hAnsi="Times New Roman" w:cs="Times New Roman"/>
          <w:sz w:val="28"/>
          <w:szCs w:val="28"/>
          <w:lang w:eastAsia="ru-RU"/>
        </w:rPr>
        <w:t>000 посещений.</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Реализация мероприятий подпрограммы будет способствовать:</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созданию условий, обеспечивающих сохранность объектов культурного наследия, памятников и обелисков, установленных в честь знаменательных событий истории, их рациональное использование и интеграцию в социально-экономическую и культурную жизнь района;</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формированию предпосылок для развития сферы культурного туризма, росту инвестиционной привлекательности района; </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обеспечению прав населения района на свободный доступ к информации, культурным ценностям;</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повышению уровня комплектования библиотечных  фондов; повышению качества и доступности библиотечных  услуг;</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расширению разнообразия библиотечных услуг;</w:t>
      </w: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росту востребованности услуг библиотек у населения района.</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2.6.Мероприятия подпрограммы</w:t>
      </w:r>
    </w:p>
    <w:p w:rsidR="00D168DB" w:rsidRPr="00D168DB" w:rsidRDefault="00D168DB" w:rsidP="00D168D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168DB" w:rsidRPr="00D168DB" w:rsidRDefault="00802220" w:rsidP="00D168D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hyperlink w:anchor="Par573" w:history="1">
        <w:r w:rsidR="00D168DB" w:rsidRPr="00D168DB">
          <w:rPr>
            <w:rFonts w:ascii="Times New Roman" w:eastAsia="Times New Roman" w:hAnsi="Times New Roman" w:cs="Times New Roman"/>
            <w:sz w:val="28"/>
            <w:szCs w:val="28"/>
            <w:lang w:eastAsia="ru-RU"/>
          </w:rPr>
          <w:t>Перечень</w:t>
        </w:r>
      </w:hyperlink>
      <w:r w:rsidR="00D168DB" w:rsidRPr="00D168DB">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w:t>
      </w:r>
    </w:p>
    <w:p w:rsidR="00D168DB" w:rsidRPr="00D168DB" w:rsidRDefault="00D168DB" w:rsidP="00D168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68DB" w:rsidRPr="00D168DB" w:rsidRDefault="00D168DB" w:rsidP="00D168DB">
      <w:pPr>
        <w:tabs>
          <w:tab w:val="left" w:pos="2805"/>
        </w:tabs>
        <w:spacing w:after="0" w:line="240" w:lineRule="auto"/>
        <w:ind w:firstLine="709"/>
        <w:jc w:val="center"/>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2.7.Обоснование финансовых, материальных и трудовых затрат (ресурсное обеспечение подпрограммы) с указанием источников финансирования</w:t>
      </w:r>
    </w:p>
    <w:p w:rsidR="00D168DB" w:rsidRPr="00D168DB" w:rsidRDefault="00D168DB" w:rsidP="00D168DB">
      <w:pPr>
        <w:tabs>
          <w:tab w:val="left" w:pos="2805"/>
        </w:tabs>
        <w:spacing w:after="0" w:line="240" w:lineRule="auto"/>
        <w:rPr>
          <w:rFonts w:ascii="Times New Roman" w:eastAsia="Times New Roman" w:hAnsi="Times New Roman" w:cs="Times New Roman"/>
          <w:b/>
          <w:sz w:val="28"/>
          <w:szCs w:val="28"/>
          <w:lang w:eastAsia="ru-RU"/>
        </w:rPr>
      </w:pPr>
    </w:p>
    <w:p w:rsidR="00D168DB" w:rsidRPr="00D168DB" w:rsidRDefault="00D168DB" w:rsidP="00D168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Мероприятия подпрограммы реализуются за счет средств федерального, краевого, районного бюджетов.</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общий объем финансирования подпрограммы 36099,4 тыс. рублей, в том числе </w:t>
      </w:r>
      <w:r w:rsidR="000E1E56">
        <w:rPr>
          <w:rFonts w:ascii="Times New Roman" w:eastAsia="Times New Roman" w:hAnsi="Times New Roman" w:cs="Times New Roman"/>
          <w:sz w:val="28"/>
          <w:szCs w:val="28"/>
          <w:lang w:eastAsia="ru-RU"/>
        </w:rPr>
        <w:t>из районного бюджета – 35887,3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 – 159,9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lastRenderedPageBreak/>
        <w:t>федерального бюджета – 52,2 тыс.</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них по годам:</w:t>
      </w:r>
    </w:p>
    <w:p w:rsidR="000E1E56" w:rsidRDefault="000E1E56" w:rsidP="000E1E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9439,4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в том </w:t>
      </w:r>
      <w:r w:rsidR="000E1E56">
        <w:rPr>
          <w:rFonts w:ascii="Times New Roman" w:eastAsia="Times New Roman" w:hAnsi="Times New Roman" w:cs="Times New Roman"/>
          <w:sz w:val="28"/>
          <w:szCs w:val="28"/>
          <w:lang w:eastAsia="ru-RU"/>
        </w:rPr>
        <w:t>числе</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w:t>
      </w:r>
      <w:r w:rsidR="000E1E56">
        <w:rPr>
          <w:rFonts w:ascii="Times New Roman" w:eastAsia="Times New Roman" w:hAnsi="Times New Roman" w:cs="Times New Roman"/>
          <w:sz w:val="28"/>
          <w:szCs w:val="28"/>
          <w:lang w:eastAsia="ru-RU"/>
        </w:rPr>
        <w:t>о бюджета – 9329,5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w:t>
      </w:r>
      <w:r w:rsidR="000E1E56">
        <w:rPr>
          <w:rFonts w:ascii="Times New Roman" w:eastAsia="Times New Roman" w:hAnsi="Times New Roman" w:cs="Times New Roman"/>
          <w:sz w:val="28"/>
          <w:szCs w:val="28"/>
          <w:lang w:eastAsia="ru-RU"/>
        </w:rPr>
        <w:t xml:space="preserve"> – 159,9 тыс. рублей,</w:t>
      </w:r>
    </w:p>
    <w:p w:rsidR="00D168DB" w:rsidRPr="00D168DB"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федерального бюджета – 0,0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2015 год – 9811,4 тыс. рублей, </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в том числе</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w:t>
      </w:r>
      <w:r w:rsidR="000E1E56">
        <w:rPr>
          <w:rFonts w:ascii="Times New Roman" w:eastAsia="Times New Roman" w:hAnsi="Times New Roman" w:cs="Times New Roman"/>
          <w:sz w:val="28"/>
          <w:szCs w:val="28"/>
          <w:lang w:eastAsia="ru-RU"/>
        </w:rPr>
        <w:t>о бюджета – 9794,0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 – 0,0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федеральн</w:t>
      </w:r>
      <w:r w:rsidR="000E1E56">
        <w:rPr>
          <w:rFonts w:ascii="Times New Roman" w:eastAsia="Times New Roman" w:hAnsi="Times New Roman" w:cs="Times New Roman"/>
          <w:sz w:val="28"/>
          <w:szCs w:val="28"/>
          <w:lang w:eastAsia="ru-RU"/>
        </w:rPr>
        <w:t>ого бюджета – 17,4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2016 год – 8424,3 тыс. рублей</w:t>
      </w:r>
      <w:r w:rsidR="000E1E56">
        <w:rPr>
          <w:rFonts w:ascii="Times New Roman" w:eastAsia="Times New Roman" w:hAnsi="Times New Roman" w:cs="Times New Roman"/>
          <w:sz w:val="20"/>
          <w:szCs w:val="20"/>
          <w:lang w:eastAsia="ru-RU"/>
        </w:rPr>
        <w:t>,</w:t>
      </w:r>
    </w:p>
    <w:p w:rsidR="000E1E56" w:rsidRDefault="000E1E56" w:rsidP="000E1E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районног</w:t>
      </w:r>
      <w:r w:rsidR="000E1E56">
        <w:rPr>
          <w:rFonts w:ascii="Times New Roman" w:eastAsia="Times New Roman" w:hAnsi="Times New Roman" w:cs="Times New Roman"/>
          <w:sz w:val="28"/>
          <w:szCs w:val="28"/>
          <w:lang w:eastAsia="ru-RU"/>
        </w:rPr>
        <w:t>о бюджета – 8406,9 тыс. рублей,</w:t>
      </w:r>
    </w:p>
    <w:p w:rsidR="000E1E56"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краевого бюджета – 0,0 тыс. рублей,</w:t>
      </w:r>
    </w:p>
    <w:p w:rsidR="00CF5641"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из федеральн</w:t>
      </w:r>
      <w:r w:rsidR="00CF5641">
        <w:rPr>
          <w:rFonts w:ascii="Times New Roman" w:eastAsia="Times New Roman" w:hAnsi="Times New Roman" w:cs="Times New Roman"/>
          <w:sz w:val="28"/>
          <w:szCs w:val="28"/>
          <w:lang w:eastAsia="ru-RU"/>
        </w:rPr>
        <w:t>ого бюджета – 17,4 тыс. рублей,</w:t>
      </w:r>
    </w:p>
    <w:p w:rsidR="00CF5641"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2017 год – 8424,3 тыс. рублей</w:t>
      </w:r>
      <w:r w:rsidR="00CF5641">
        <w:rPr>
          <w:rFonts w:ascii="Times New Roman" w:eastAsia="Times New Roman" w:hAnsi="Times New Roman" w:cs="Times New Roman"/>
          <w:sz w:val="20"/>
          <w:szCs w:val="20"/>
          <w:lang w:eastAsia="ru-RU"/>
        </w:rPr>
        <w:t>,</w:t>
      </w:r>
    </w:p>
    <w:p w:rsidR="00CF5641" w:rsidRDefault="00CF5641" w:rsidP="000E1E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CF5641" w:rsidRDefault="00D168DB" w:rsidP="000E1E56">
      <w:pPr>
        <w:spacing w:after="0" w:line="240" w:lineRule="auto"/>
        <w:rPr>
          <w:rFonts w:ascii="Times New Roman" w:eastAsia="Times New Roman" w:hAnsi="Times New Roman" w:cs="Times New Roman"/>
          <w:sz w:val="28"/>
          <w:szCs w:val="28"/>
          <w:lang w:eastAsia="ru-RU"/>
        </w:rPr>
      </w:pPr>
      <w:r w:rsidRPr="00D168DB">
        <w:rPr>
          <w:rFonts w:ascii="Times New Roman" w:eastAsia="Times New Roman" w:hAnsi="Times New Roman" w:cs="Times New Roman"/>
          <w:sz w:val="28"/>
          <w:szCs w:val="28"/>
          <w:lang w:eastAsia="ru-RU"/>
        </w:rPr>
        <w:t xml:space="preserve">из районного бюджета – 8406,9 тыс. рублей, </w:t>
      </w:r>
    </w:p>
    <w:p w:rsidR="00CF5641" w:rsidRDefault="00CF5641" w:rsidP="000E1E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краевого бюджета – 0,0 тыс. </w:t>
      </w:r>
      <w:r w:rsidR="00D168DB" w:rsidRPr="00D168DB">
        <w:rPr>
          <w:rFonts w:ascii="Times New Roman" w:eastAsia="Times New Roman" w:hAnsi="Times New Roman" w:cs="Times New Roman"/>
          <w:sz w:val="28"/>
          <w:szCs w:val="28"/>
          <w:lang w:eastAsia="ru-RU"/>
        </w:rPr>
        <w:t>рублей,</w:t>
      </w:r>
    </w:p>
    <w:p w:rsidR="00D168DB" w:rsidRPr="000E1E56" w:rsidRDefault="00D168DB" w:rsidP="000E1E56">
      <w:pPr>
        <w:spacing w:after="0" w:line="240" w:lineRule="auto"/>
        <w:rPr>
          <w:rFonts w:ascii="Times New Roman" w:eastAsia="Times New Roman" w:hAnsi="Times New Roman" w:cs="Times New Roman"/>
          <w:bCs/>
          <w:sz w:val="28"/>
          <w:szCs w:val="28"/>
          <w:lang w:eastAsia="ru-RU"/>
        </w:rPr>
        <w:sectPr w:rsidR="00D168DB" w:rsidRPr="000E1E56" w:rsidSect="00D168DB">
          <w:pgSz w:w="11906" w:h="16838"/>
          <w:pgMar w:top="1134" w:right="707" w:bottom="1134" w:left="1418" w:header="708" w:footer="708" w:gutter="0"/>
          <w:cols w:space="708"/>
          <w:titlePg/>
          <w:docGrid w:linePitch="360"/>
        </w:sectPr>
      </w:pPr>
      <w:r w:rsidRPr="00D168DB">
        <w:rPr>
          <w:rFonts w:ascii="Times New Roman" w:eastAsia="Times New Roman" w:hAnsi="Times New Roman" w:cs="Times New Roman"/>
          <w:sz w:val="28"/>
          <w:szCs w:val="28"/>
          <w:lang w:eastAsia="ru-RU"/>
        </w:rPr>
        <w:t>из федеральн</w:t>
      </w:r>
      <w:r w:rsidR="00F270B7">
        <w:rPr>
          <w:rFonts w:ascii="Times New Roman" w:eastAsia="Times New Roman" w:hAnsi="Times New Roman" w:cs="Times New Roman"/>
          <w:sz w:val="28"/>
          <w:szCs w:val="28"/>
          <w:lang w:eastAsia="ru-RU"/>
        </w:rPr>
        <w:t>ого бюджета – 17,4 тыс. рублей</w:t>
      </w:r>
    </w:p>
    <w:p w:rsidR="00D168DB" w:rsidRPr="00D168DB" w:rsidRDefault="00D168DB" w:rsidP="00D168DB">
      <w:pPr>
        <w:autoSpaceDE w:val="0"/>
        <w:autoSpaceDN w:val="0"/>
        <w:adjustRightInd w:val="0"/>
        <w:spacing w:after="0" w:line="240" w:lineRule="auto"/>
        <w:ind w:left="9781"/>
        <w:jc w:val="right"/>
        <w:rPr>
          <w:rFonts w:ascii="Times New Roman" w:eastAsia="Calibri" w:hAnsi="Times New Roman" w:cs="Times New Roman"/>
          <w:sz w:val="24"/>
          <w:szCs w:val="24"/>
        </w:rPr>
      </w:pPr>
      <w:r w:rsidRPr="00D168DB">
        <w:rPr>
          <w:rFonts w:ascii="Times New Roman" w:eastAsia="Calibri" w:hAnsi="Times New Roman" w:cs="Times New Roman"/>
          <w:sz w:val="24"/>
          <w:szCs w:val="24"/>
        </w:rPr>
        <w:lastRenderedPageBreak/>
        <w:t>Приложение № 1</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Calibri" w:hAnsi="Times New Roman" w:cs="Times New Roman"/>
          <w:sz w:val="24"/>
          <w:szCs w:val="24"/>
        </w:rPr>
        <w:t xml:space="preserve">к подпрограмме </w:t>
      </w:r>
      <w:r w:rsidRPr="00D168DB">
        <w:rPr>
          <w:rFonts w:ascii="Times New Roman" w:eastAsia="Times New Roman" w:hAnsi="Times New Roman" w:cs="Times New Roman"/>
          <w:bCs/>
          <w:sz w:val="24"/>
          <w:szCs w:val="24"/>
          <w:lang w:eastAsia="ru-RU"/>
        </w:rPr>
        <w:t>«Сохранение культурного наследия»,</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реализуемой в рамках муниципальной программы</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«Развитие культуры Боготольского района»</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168DB" w:rsidRPr="00D168DB" w:rsidRDefault="00D168DB" w:rsidP="00D168DB">
      <w:pPr>
        <w:autoSpaceDE w:val="0"/>
        <w:autoSpaceDN w:val="0"/>
        <w:adjustRightInd w:val="0"/>
        <w:spacing w:after="0" w:line="240" w:lineRule="auto"/>
        <w:jc w:val="both"/>
        <w:rPr>
          <w:rFonts w:ascii="Times New Roman" w:eastAsia="Calibri" w:hAnsi="Times New Roman" w:cs="Times New Roman"/>
          <w:sz w:val="24"/>
          <w:szCs w:val="24"/>
        </w:rPr>
      </w:pPr>
    </w:p>
    <w:p w:rsidR="00D168DB" w:rsidRPr="00D168DB" w:rsidRDefault="00D168DB" w:rsidP="00D168DB">
      <w:pPr>
        <w:autoSpaceDE w:val="0"/>
        <w:autoSpaceDN w:val="0"/>
        <w:adjustRightInd w:val="0"/>
        <w:spacing w:after="0" w:line="240" w:lineRule="auto"/>
        <w:ind w:firstLine="540"/>
        <w:jc w:val="center"/>
        <w:outlineLvl w:val="0"/>
        <w:rPr>
          <w:rFonts w:ascii="Times New Roman" w:eastAsia="Calibri" w:hAnsi="Times New Roman" w:cs="Times New Roman"/>
          <w:sz w:val="24"/>
          <w:szCs w:val="24"/>
        </w:rPr>
      </w:pPr>
      <w:r w:rsidRPr="00D168DB">
        <w:rPr>
          <w:rFonts w:ascii="Times New Roman" w:eastAsia="Calibri" w:hAnsi="Times New Roman" w:cs="Times New Roman"/>
          <w:sz w:val="24"/>
          <w:szCs w:val="24"/>
        </w:rPr>
        <w:t>Перечень целевых индикаторов подпрограммы</w:t>
      </w:r>
    </w:p>
    <w:p w:rsidR="00D168DB" w:rsidRPr="00D168DB" w:rsidRDefault="00D168DB" w:rsidP="00D168DB">
      <w:pPr>
        <w:autoSpaceDE w:val="0"/>
        <w:autoSpaceDN w:val="0"/>
        <w:adjustRightInd w:val="0"/>
        <w:spacing w:after="0" w:line="240" w:lineRule="auto"/>
        <w:rPr>
          <w:rFonts w:ascii="Times New Roman" w:eastAsia="Calibri" w:hAnsi="Times New Roman" w:cs="Times New Roman"/>
          <w:sz w:val="28"/>
          <w:szCs w:val="28"/>
        </w:rPr>
      </w:pPr>
    </w:p>
    <w:tbl>
      <w:tblPr>
        <w:tblW w:w="14742"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866"/>
        <w:gridCol w:w="1559"/>
        <w:gridCol w:w="1701"/>
        <w:gridCol w:w="1559"/>
        <w:gridCol w:w="1418"/>
        <w:gridCol w:w="1842"/>
      </w:tblGrid>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 </w:t>
            </w:r>
            <w:proofErr w:type="gramStart"/>
            <w:r w:rsidRPr="00D168DB">
              <w:rPr>
                <w:rFonts w:ascii="Times New Roman" w:eastAsia="Times New Roman" w:hAnsi="Times New Roman" w:cs="Times New Roman"/>
                <w:sz w:val="24"/>
                <w:szCs w:val="24"/>
                <w:lang w:eastAsia="ru-RU"/>
              </w:rPr>
              <w:t>п</w:t>
            </w:r>
            <w:proofErr w:type="gramEnd"/>
            <w:r w:rsidRPr="00D168DB">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Единица измерения</w:t>
            </w:r>
          </w:p>
        </w:tc>
        <w:tc>
          <w:tcPr>
            <w:tcW w:w="1866"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Источник 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3"/>
                <w:szCs w:val="23"/>
                <w:lang w:eastAsia="ru-RU"/>
              </w:rPr>
              <w:t>Отчетный финансовый год</w:t>
            </w:r>
            <w:r w:rsidR="00CF5641">
              <w:rPr>
                <w:rFonts w:ascii="Times New Roman" w:eastAsia="Times New Roman" w:hAnsi="Times New Roman" w:cs="Times New Roman"/>
                <w:sz w:val="23"/>
                <w:szCs w:val="23"/>
                <w:lang w:eastAsia="ru-RU"/>
              </w:rPr>
              <w:t xml:space="preserve"> </w:t>
            </w:r>
            <w:r w:rsidRPr="00D168DB">
              <w:rPr>
                <w:rFonts w:ascii="Times New Roman" w:eastAsia="Times New Roman" w:hAnsi="Times New Roman" w:cs="Times New Roman"/>
                <w:sz w:val="23"/>
                <w:szCs w:val="23"/>
                <w:lang w:eastAsia="ru-RU"/>
              </w:rPr>
              <w:t>2013</w:t>
            </w:r>
          </w:p>
        </w:tc>
        <w:tc>
          <w:tcPr>
            <w:tcW w:w="1701"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3"/>
                <w:szCs w:val="23"/>
                <w:lang w:eastAsia="ru-RU"/>
              </w:rPr>
              <w:t>Текущий финансовый год</w:t>
            </w:r>
            <w:r w:rsidR="00CF5641">
              <w:rPr>
                <w:rFonts w:ascii="Times New Roman" w:eastAsia="Times New Roman" w:hAnsi="Times New Roman" w:cs="Times New Roman"/>
                <w:sz w:val="23"/>
                <w:szCs w:val="23"/>
                <w:lang w:eastAsia="ru-RU"/>
              </w:rPr>
              <w:t xml:space="preserve"> </w:t>
            </w:r>
            <w:r w:rsidRPr="00D168DB">
              <w:rPr>
                <w:rFonts w:ascii="Times New Roman" w:eastAsia="Times New Roman" w:hAnsi="Times New Roman" w:cs="Times New Roman"/>
                <w:sz w:val="23"/>
                <w:szCs w:val="23"/>
                <w:lang w:eastAsia="ru-RU"/>
              </w:rPr>
              <w:t>2014</w:t>
            </w:r>
          </w:p>
        </w:tc>
        <w:tc>
          <w:tcPr>
            <w:tcW w:w="1559"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3"/>
                <w:szCs w:val="23"/>
                <w:lang w:eastAsia="ru-RU"/>
              </w:rPr>
              <w:t>Очередной финансовый год</w:t>
            </w:r>
            <w:r w:rsidR="00CF5641">
              <w:rPr>
                <w:rFonts w:ascii="Times New Roman" w:eastAsia="Times New Roman" w:hAnsi="Times New Roman" w:cs="Times New Roman"/>
                <w:sz w:val="23"/>
                <w:szCs w:val="23"/>
                <w:lang w:eastAsia="ru-RU"/>
              </w:rPr>
              <w:t xml:space="preserve"> </w:t>
            </w:r>
            <w:r w:rsidRPr="00D168DB">
              <w:rPr>
                <w:rFonts w:ascii="Times New Roman" w:eastAsia="Times New Roman" w:hAnsi="Times New Roman" w:cs="Times New Roman"/>
                <w:sz w:val="23"/>
                <w:szCs w:val="23"/>
                <w:lang w:eastAsia="ru-RU"/>
              </w:rPr>
              <w:t>2015</w:t>
            </w:r>
          </w:p>
        </w:tc>
        <w:tc>
          <w:tcPr>
            <w:tcW w:w="1418"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Первый год планового периода</w:t>
            </w:r>
            <w:r w:rsidR="00CF5641">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4"/>
                <w:szCs w:val="24"/>
                <w:lang w:eastAsia="ru-RU"/>
              </w:rPr>
              <w:t>2016</w:t>
            </w:r>
          </w:p>
        </w:tc>
        <w:tc>
          <w:tcPr>
            <w:tcW w:w="1842" w:type="dxa"/>
            <w:tcBorders>
              <w:top w:val="single" w:sz="6" w:space="0" w:color="auto"/>
              <w:left w:val="single" w:sz="6" w:space="0" w:color="auto"/>
              <w:bottom w:val="single" w:sz="6" w:space="0" w:color="auto"/>
              <w:right w:val="single" w:sz="6" w:space="0" w:color="auto"/>
            </w:tcBorders>
            <w:vAlign w:val="center"/>
          </w:tcPr>
          <w:p w:rsidR="00D168DB" w:rsidRPr="00D168DB" w:rsidRDefault="00D168D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Второй год планового периода</w:t>
            </w:r>
            <w:r w:rsidR="00CF5641">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4"/>
                <w:szCs w:val="24"/>
                <w:lang w:eastAsia="ru-RU"/>
              </w:rPr>
              <w:t>2017</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Цель подпрограммы</w:t>
            </w:r>
          </w:p>
        </w:tc>
        <w:tc>
          <w:tcPr>
            <w:tcW w:w="11340" w:type="dxa"/>
            <w:gridSpan w:val="7"/>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Сохранение и эффективное использование культурного наследия Боготольского района</w:t>
            </w:r>
          </w:p>
        </w:tc>
      </w:tr>
      <w:tr w:rsidR="00D168DB" w:rsidRPr="00D168DB" w:rsidTr="00D168DB">
        <w:trPr>
          <w:cantSplit/>
          <w:trHeight w:val="36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Целевой индикатор 1</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w:t>
            </w:r>
          </w:p>
        </w:tc>
        <w:tc>
          <w:tcPr>
            <w:tcW w:w="259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Доля объектов культурного наследия, памятников и обелисков, паспортизированных и отремонтированных в общем количестве памятников Боготольского района </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w:t>
            </w:r>
          </w:p>
        </w:tc>
        <w:tc>
          <w:tcPr>
            <w:tcW w:w="186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18,1</w:t>
            </w:r>
          </w:p>
        </w:tc>
        <w:tc>
          <w:tcPr>
            <w:tcW w:w="1418"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18,1</w:t>
            </w:r>
          </w:p>
        </w:tc>
        <w:tc>
          <w:tcPr>
            <w:tcW w:w="184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18,1</w:t>
            </w: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Целевой индикатор 2</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168DB" w:rsidRPr="00D168DB" w:rsidTr="00D168DB">
        <w:trPr>
          <w:cantSplit/>
          <w:trHeight w:val="240"/>
        </w:trPr>
        <w:tc>
          <w:tcPr>
            <w:tcW w:w="810"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w:t>
            </w:r>
          </w:p>
        </w:tc>
        <w:tc>
          <w:tcPr>
            <w:tcW w:w="259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Среднее число книговыдач в расчёте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Тыс. экз.</w:t>
            </w:r>
          </w:p>
        </w:tc>
        <w:tc>
          <w:tcPr>
            <w:tcW w:w="1866"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Отраслевая статистическая отчетность 6-НК</w:t>
            </w: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17,3</w:t>
            </w:r>
          </w:p>
        </w:tc>
        <w:tc>
          <w:tcPr>
            <w:tcW w:w="1701"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17,1</w:t>
            </w:r>
          </w:p>
        </w:tc>
        <w:tc>
          <w:tcPr>
            <w:tcW w:w="1559"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17,5</w:t>
            </w:r>
          </w:p>
        </w:tc>
        <w:tc>
          <w:tcPr>
            <w:tcW w:w="1418"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17,7</w:t>
            </w:r>
          </w:p>
        </w:tc>
        <w:tc>
          <w:tcPr>
            <w:tcW w:w="1842" w:type="dxa"/>
            <w:tcBorders>
              <w:top w:val="single" w:sz="6" w:space="0" w:color="auto"/>
              <w:left w:val="single" w:sz="6" w:space="0" w:color="auto"/>
              <w:bottom w:val="single" w:sz="6" w:space="0" w:color="auto"/>
              <w:right w:val="single" w:sz="6" w:space="0" w:color="auto"/>
            </w:tcBorders>
          </w:tcPr>
          <w:p w:rsidR="00D168DB" w:rsidRPr="00D168DB" w:rsidRDefault="00D168DB" w:rsidP="00D16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17,7</w:t>
            </w:r>
          </w:p>
        </w:tc>
      </w:tr>
    </w:tbl>
    <w:p w:rsidR="00D168DB" w:rsidRDefault="00D168DB" w:rsidP="00D168DB">
      <w:pPr>
        <w:autoSpaceDE w:val="0"/>
        <w:autoSpaceDN w:val="0"/>
        <w:adjustRightInd w:val="0"/>
        <w:spacing w:after="0" w:line="240" w:lineRule="auto"/>
        <w:ind w:left="9781"/>
        <w:jc w:val="right"/>
        <w:rPr>
          <w:rFonts w:ascii="Times New Roman" w:eastAsia="Calibri" w:hAnsi="Times New Roman" w:cs="Times New Roman"/>
          <w:sz w:val="24"/>
          <w:szCs w:val="24"/>
          <w:lang w:val="en-US"/>
        </w:rPr>
      </w:pPr>
    </w:p>
    <w:p w:rsidR="00E56EAB" w:rsidRDefault="00E56EAB" w:rsidP="00D168DB">
      <w:pPr>
        <w:autoSpaceDE w:val="0"/>
        <w:autoSpaceDN w:val="0"/>
        <w:adjustRightInd w:val="0"/>
        <w:spacing w:after="0" w:line="240" w:lineRule="auto"/>
        <w:ind w:left="9781"/>
        <w:jc w:val="right"/>
        <w:rPr>
          <w:rFonts w:ascii="Times New Roman" w:eastAsia="Calibri" w:hAnsi="Times New Roman" w:cs="Times New Roman"/>
          <w:sz w:val="24"/>
          <w:szCs w:val="24"/>
          <w:lang w:val="en-US"/>
        </w:rPr>
      </w:pPr>
    </w:p>
    <w:p w:rsidR="00E56EAB" w:rsidRDefault="00E56EAB" w:rsidP="00D168DB">
      <w:pPr>
        <w:autoSpaceDE w:val="0"/>
        <w:autoSpaceDN w:val="0"/>
        <w:adjustRightInd w:val="0"/>
        <w:spacing w:after="0" w:line="240" w:lineRule="auto"/>
        <w:ind w:left="9781"/>
        <w:jc w:val="right"/>
        <w:rPr>
          <w:rFonts w:ascii="Times New Roman" w:eastAsia="Calibri" w:hAnsi="Times New Roman" w:cs="Times New Roman"/>
          <w:sz w:val="24"/>
          <w:szCs w:val="24"/>
          <w:lang w:val="en-US"/>
        </w:rPr>
      </w:pPr>
    </w:p>
    <w:p w:rsidR="00D168DB" w:rsidRPr="00D168DB" w:rsidRDefault="00D168DB" w:rsidP="00D168DB">
      <w:pPr>
        <w:autoSpaceDE w:val="0"/>
        <w:autoSpaceDN w:val="0"/>
        <w:adjustRightInd w:val="0"/>
        <w:spacing w:after="0" w:line="240" w:lineRule="auto"/>
        <w:ind w:left="9781"/>
        <w:jc w:val="right"/>
        <w:rPr>
          <w:rFonts w:ascii="Times New Roman" w:eastAsia="Calibri" w:hAnsi="Times New Roman" w:cs="Times New Roman"/>
          <w:sz w:val="24"/>
          <w:szCs w:val="24"/>
        </w:rPr>
      </w:pPr>
      <w:r w:rsidRPr="00D168DB">
        <w:rPr>
          <w:rFonts w:ascii="Times New Roman" w:eastAsia="Calibri" w:hAnsi="Times New Roman" w:cs="Times New Roman"/>
          <w:sz w:val="24"/>
          <w:szCs w:val="24"/>
        </w:rPr>
        <w:t>Приложение № 2</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Calibri" w:hAnsi="Times New Roman" w:cs="Times New Roman"/>
          <w:sz w:val="24"/>
          <w:szCs w:val="24"/>
        </w:rPr>
        <w:t xml:space="preserve">к подпрограмме </w:t>
      </w:r>
      <w:r w:rsidRPr="00D168DB">
        <w:rPr>
          <w:rFonts w:ascii="Times New Roman" w:eastAsia="Times New Roman" w:hAnsi="Times New Roman" w:cs="Times New Roman"/>
          <w:bCs/>
          <w:sz w:val="24"/>
          <w:szCs w:val="24"/>
          <w:lang w:eastAsia="ru-RU"/>
        </w:rPr>
        <w:t>«Сохранение культурного наследия»,</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t>реализуемой в рамках муниципальной программы</w:t>
      </w:r>
    </w:p>
    <w:p w:rsidR="00D168DB" w:rsidRPr="00D168DB" w:rsidRDefault="00D168DB" w:rsidP="00D168D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168DB">
        <w:rPr>
          <w:rFonts w:ascii="Times New Roman" w:eastAsia="Times New Roman" w:hAnsi="Times New Roman" w:cs="Times New Roman"/>
          <w:bCs/>
          <w:sz w:val="24"/>
          <w:szCs w:val="24"/>
          <w:lang w:eastAsia="ru-RU"/>
        </w:rPr>
        <w:lastRenderedPageBreak/>
        <w:t>«Развитие культуры Боготольского района»</w:t>
      </w:r>
    </w:p>
    <w:p w:rsidR="00D168DB" w:rsidRPr="00D168DB" w:rsidRDefault="00D168DB" w:rsidP="00D168D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168DB" w:rsidRPr="00D168DB" w:rsidRDefault="00D168DB" w:rsidP="00D168DB">
      <w:pPr>
        <w:jc w:val="center"/>
        <w:outlineLvl w:val="0"/>
        <w:rPr>
          <w:rFonts w:ascii="Times New Roman" w:eastAsia="Calibri" w:hAnsi="Times New Roman" w:cs="Times New Roman"/>
          <w:sz w:val="24"/>
          <w:szCs w:val="24"/>
        </w:rPr>
      </w:pPr>
      <w:r w:rsidRPr="00D168DB">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tbl>
      <w:tblPr>
        <w:tblW w:w="15183" w:type="dxa"/>
        <w:tblInd w:w="93" w:type="dxa"/>
        <w:tblLayout w:type="fixed"/>
        <w:tblLook w:val="04A0" w:firstRow="1" w:lastRow="0" w:firstColumn="1" w:lastColumn="0" w:noHBand="0" w:noVBand="1"/>
      </w:tblPr>
      <w:tblGrid>
        <w:gridCol w:w="2136"/>
        <w:gridCol w:w="1770"/>
        <w:gridCol w:w="992"/>
        <w:gridCol w:w="851"/>
        <w:gridCol w:w="778"/>
        <w:gridCol w:w="567"/>
        <w:gridCol w:w="1137"/>
        <w:gridCol w:w="1279"/>
        <w:gridCol w:w="1183"/>
        <w:gridCol w:w="15"/>
        <w:gridCol w:w="17"/>
        <w:gridCol w:w="52"/>
        <w:gridCol w:w="915"/>
        <w:gridCol w:w="23"/>
        <w:gridCol w:w="7"/>
        <w:gridCol w:w="1268"/>
        <w:gridCol w:w="2193"/>
      </w:tblGrid>
      <w:tr w:rsidR="00D168DB" w:rsidRPr="00D168DB" w:rsidTr="00D168DB">
        <w:trPr>
          <w:trHeight w:val="675"/>
        </w:trPr>
        <w:tc>
          <w:tcPr>
            <w:tcW w:w="2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Наименование программы, подпрограммы</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ГРБС </w:t>
            </w:r>
          </w:p>
        </w:tc>
        <w:tc>
          <w:tcPr>
            <w:tcW w:w="3188" w:type="dxa"/>
            <w:gridSpan w:val="4"/>
            <w:tcBorders>
              <w:top w:val="single" w:sz="4" w:space="0" w:color="auto"/>
              <w:left w:val="nil"/>
              <w:bottom w:val="single" w:sz="4" w:space="0" w:color="auto"/>
              <w:right w:val="single" w:sz="4" w:space="0" w:color="000000"/>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Код бюджетной классификации</w:t>
            </w:r>
          </w:p>
        </w:tc>
        <w:tc>
          <w:tcPr>
            <w:tcW w:w="5896" w:type="dxa"/>
            <w:gridSpan w:val="10"/>
            <w:tcBorders>
              <w:top w:val="single" w:sz="4" w:space="0" w:color="auto"/>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Расходы (тыс. руб.), годы</w:t>
            </w:r>
          </w:p>
        </w:tc>
        <w:tc>
          <w:tcPr>
            <w:tcW w:w="2193" w:type="dxa"/>
            <w:vMerge w:val="restart"/>
            <w:tcBorders>
              <w:top w:val="single" w:sz="4" w:space="0" w:color="auto"/>
              <w:left w:val="nil"/>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D168DB" w:rsidRPr="00D168DB" w:rsidTr="00D168DB">
        <w:trPr>
          <w:trHeight w:val="1354"/>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РзПр</w:t>
            </w:r>
            <w:proofErr w:type="spellEnd"/>
          </w:p>
        </w:tc>
        <w:tc>
          <w:tcPr>
            <w:tcW w:w="778"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ВР</w:t>
            </w:r>
          </w:p>
        </w:tc>
        <w:tc>
          <w:tcPr>
            <w:tcW w:w="1137"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текущийфинансовый</w:t>
            </w:r>
            <w:proofErr w:type="spellEnd"/>
            <w:r w:rsidRPr="00D168DB">
              <w:rPr>
                <w:rFonts w:ascii="Times New Roman" w:eastAsia="Times New Roman" w:hAnsi="Times New Roman" w:cs="Times New Roman"/>
                <w:sz w:val="24"/>
                <w:szCs w:val="24"/>
                <w:lang w:eastAsia="ru-RU"/>
              </w:rPr>
              <w:t xml:space="preserve"> год 2014</w:t>
            </w:r>
          </w:p>
        </w:tc>
        <w:tc>
          <w:tcPr>
            <w:tcW w:w="1279"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первый год планового периода 2015</w:t>
            </w:r>
          </w:p>
        </w:tc>
        <w:tc>
          <w:tcPr>
            <w:tcW w:w="1183" w:type="dxa"/>
            <w:tcBorders>
              <w:top w:val="nil"/>
              <w:left w:val="nil"/>
              <w:bottom w:val="single" w:sz="4" w:space="0" w:color="auto"/>
              <w:right w:val="single" w:sz="4" w:space="0" w:color="auto"/>
            </w:tcBorders>
            <w:shd w:val="clear" w:color="auto" w:fill="auto"/>
            <w:vAlign w:val="center"/>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второй год планового периода 2016</w:t>
            </w:r>
          </w:p>
        </w:tc>
        <w:tc>
          <w:tcPr>
            <w:tcW w:w="1022" w:type="dxa"/>
            <w:gridSpan w:val="5"/>
            <w:tcBorders>
              <w:top w:val="nil"/>
              <w:left w:val="nil"/>
              <w:bottom w:val="single" w:sz="4" w:space="0" w:color="auto"/>
              <w:right w:val="single" w:sz="4" w:space="0" w:color="auto"/>
            </w:tcBorders>
            <w:shd w:val="clear" w:color="auto" w:fill="auto"/>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третий год планового периода 2016</w:t>
            </w:r>
          </w:p>
        </w:tc>
        <w:tc>
          <w:tcPr>
            <w:tcW w:w="1275" w:type="dxa"/>
            <w:gridSpan w:val="2"/>
            <w:tcBorders>
              <w:top w:val="nil"/>
              <w:left w:val="nil"/>
              <w:bottom w:val="single" w:sz="4" w:space="0" w:color="auto"/>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Итого на период</w:t>
            </w:r>
          </w:p>
        </w:tc>
        <w:tc>
          <w:tcPr>
            <w:tcW w:w="2193" w:type="dxa"/>
            <w:vMerge/>
            <w:tcBorders>
              <w:left w:val="nil"/>
              <w:bottom w:val="single" w:sz="4" w:space="0" w:color="auto"/>
              <w:right w:val="single" w:sz="4" w:space="0" w:color="auto"/>
            </w:tcBorders>
            <w:vAlign w:val="center"/>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6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Цель подпрограммы</w:t>
            </w:r>
          </w:p>
        </w:tc>
        <w:tc>
          <w:tcPr>
            <w:tcW w:w="13047" w:type="dxa"/>
            <w:gridSpan w:val="16"/>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Сохранение и эффективное использование культурного наследия Боготольского района</w:t>
            </w:r>
          </w:p>
        </w:tc>
      </w:tr>
      <w:tr w:rsidR="00D168DB" w:rsidRPr="00D168DB" w:rsidTr="00D168DB">
        <w:trPr>
          <w:trHeight w:val="360"/>
        </w:trPr>
        <w:tc>
          <w:tcPr>
            <w:tcW w:w="2136" w:type="dxa"/>
            <w:tcBorders>
              <w:top w:val="single" w:sz="4" w:space="0" w:color="auto"/>
              <w:left w:val="single" w:sz="4" w:space="0" w:color="auto"/>
              <w:bottom w:val="nil"/>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Задача 1</w:t>
            </w:r>
          </w:p>
        </w:tc>
        <w:tc>
          <w:tcPr>
            <w:tcW w:w="13047" w:type="dxa"/>
            <w:gridSpan w:val="16"/>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autoSpaceDE w:val="0"/>
              <w:autoSpaceDN w:val="0"/>
              <w:adjustRightInd w:val="0"/>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Обеспечение сохранности объектов культурного наследия, памятников</w:t>
            </w:r>
            <w:r w:rsidRPr="00D168DB">
              <w:rPr>
                <w:sz w:val="24"/>
                <w:szCs w:val="24"/>
              </w:rPr>
              <w:t xml:space="preserve">  </w:t>
            </w:r>
            <w:r w:rsidRPr="00D168DB">
              <w:rPr>
                <w:rFonts w:ascii="Times New Roman" w:hAnsi="Times New Roman" w:cs="Times New Roman"/>
                <w:sz w:val="24"/>
                <w:szCs w:val="24"/>
              </w:rPr>
              <w:t>и обелисков, установленных в честь знаменательных событий истории</w:t>
            </w:r>
          </w:p>
        </w:tc>
      </w:tr>
      <w:tr w:rsidR="00D168DB" w:rsidRPr="00D168DB" w:rsidTr="00D168DB">
        <w:trPr>
          <w:trHeight w:val="360"/>
        </w:trPr>
        <w:tc>
          <w:tcPr>
            <w:tcW w:w="2136" w:type="dxa"/>
            <w:tcBorders>
              <w:top w:val="single" w:sz="4" w:space="0" w:color="auto"/>
              <w:left w:val="single" w:sz="4" w:space="0" w:color="auto"/>
              <w:bottom w:val="nil"/>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Мероприятие 1</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98" w:type="dxa"/>
            <w:gridSpan w:val="2"/>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007" w:type="dxa"/>
            <w:gridSpan w:val="4"/>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Проведение паспортизации памятников и обелисков, земельных участков 2014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с</w:t>
            </w:r>
            <w:proofErr w:type="gramStart"/>
            <w:r w:rsidRPr="00D168DB">
              <w:rPr>
                <w:rFonts w:ascii="Times New Roman" w:eastAsia="Times New Roman" w:hAnsi="Times New Roman" w:cs="Times New Roman"/>
                <w:sz w:val="24"/>
                <w:szCs w:val="24"/>
                <w:lang w:eastAsia="ru-RU"/>
              </w:rPr>
              <w:t>.А</w:t>
            </w:r>
            <w:proofErr w:type="gramEnd"/>
            <w:r w:rsidRPr="00D168DB">
              <w:rPr>
                <w:rFonts w:ascii="Times New Roman" w:eastAsia="Times New Roman" w:hAnsi="Times New Roman" w:cs="Times New Roman"/>
                <w:sz w:val="24"/>
                <w:szCs w:val="24"/>
                <w:lang w:eastAsia="ru-RU"/>
              </w:rPr>
              <w:t>лександровка</w:t>
            </w:r>
            <w:proofErr w:type="spellEnd"/>
          </w:p>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с</w:t>
            </w:r>
            <w:proofErr w:type="gramStart"/>
            <w:r w:rsidRPr="00D168DB">
              <w:rPr>
                <w:rFonts w:ascii="Times New Roman" w:eastAsia="Times New Roman" w:hAnsi="Times New Roman" w:cs="Times New Roman"/>
                <w:sz w:val="24"/>
                <w:szCs w:val="24"/>
                <w:lang w:eastAsia="ru-RU"/>
              </w:rPr>
              <w:t>.Б</w:t>
            </w:r>
            <w:proofErr w:type="gramEnd"/>
            <w:r w:rsidRPr="00D168DB">
              <w:rPr>
                <w:rFonts w:ascii="Times New Roman" w:eastAsia="Times New Roman" w:hAnsi="Times New Roman" w:cs="Times New Roman"/>
                <w:sz w:val="24"/>
                <w:szCs w:val="24"/>
                <w:lang w:eastAsia="ru-RU"/>
              </w:rPr>
              <w:t>ольшая</w:t>
            </w:r>
            <w:proofErr w:type="spellEnd"/>
            <w:r w:rsidRPr="00D168DB">
              <w:rPr>
                <w:rFonts w:ascii="Times New Roman" w:eastAsia="Times New Roman" w:hAnsi="Times New Roman" w:cs="Times New Roman"/>
                <w:sz w:val="24"/>
                <w:szCs w:val="24"/>
                <w:lang w:eastAsia="ru-RU"/>
              </w:rPr>
              <w:t xml:space="preserve"> Косуль</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с.Боготол</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2015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п</w:t>
            </w:r>
            <w:proofErr w:type="gramStart"/>
            <w:r w:rsidRPr="00D168DB">
              <w:rPr>
                <w:rFonts w:ascii="Times New Roman" w:eastAsia="Times New Roman" w:hAnsi="Times New Roman" w:cs="Times New Roman"/>
                <w:sz w:val="24"/>
                <w:szCs w:val="24"/>
                <w:lang w:eastAsia="ru-RU"/>
              </w:rPr>
              <w:t>.Ч</w:t>
            </w:r>
            <w:proofErr w:type="gramEnd"/>
            <w:r w:rsidRPr="00D168DB">
              <w:rPr>
                <w:rFonts w:ascii="Times New Roman" w:eastAsia="Times New Roman" w:hAnsi="Times New Roman" w:cs="Times New Roman"/>
                <w:sz w:val="24"/>
                <w:szCs w:val="24"/>
                <w:lang w:eastAsia="ru-RU"/>
              </w:rPr>
              <w:t>айковский</w:t>
            </w:r>
            <w:proofErr w:type="spellEnd"/>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с.Юрьевка</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с.Вагино</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2016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с.Критово</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с.Красный Завод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д</w:t>
            </w:r>
            <w:proofErr w:type="gramStart"/>
            <w:r w:rsidRPr="00D168DB">
              <w:rPr>
                <w:rFonts w:ascii="Times New Roman" w:eastAsia="Times New Roman" w:hAnsi="Times New Roman" w:cs="Times New Roman"/>
                <w:sz w:val="24"/>
                <w:szCs w:val="24"/>
                <w:lang w:eastAsia="ru-RU"/>
              </w:rPr>
              <w:t>.В</w:t>
            </w:r>
            <w:proofErr w:type="gramEnd"/>
            <w:r w:rsidRPr="00D168DB">
              <w:rPr>
                <w:rFonts w:ascii="Times New Roman" w:eastAsia="Times New Roman" w:hAnsi="Times New Roman" w:cs="Times New Roman"/>
                <w:sz w:val="24"/>
                <w:szCs w:val="24"/>
                <w:lang w:eastAsia="ru-RU"/>
              </w:rPr>
              <w:t>ладимировка</w:t>
            </w:r>
            <w:proofErr w:type="spellEnd"/>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2017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 Красный Завод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 Булатово</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 Ильинка</w:t>
            </w:r>
          </w:p>
        </w:tc>
        <w:tc>
          <w:tcPr>
            <w:tcW w:w="1770" w:type="dxa"/>
            <w:tcBorders>
              <w:top w:val="nil"/>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778"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1137"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20,0</w:t>
            </w:r>
          </w:p>
        </w:tc>
        <w:tc>
          <w:tcPr>
            <w:tcW w:w="1279" w:type="dxa"/>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20,0</w:t>
            </w:r>
          </w:p>
        </w:tc>
        <w:tc>
          <w:tcPr>
            <w:tcW w:w="1198" w:type="dxa"/>
            <w:gridSpan w:val="2"/>
            <w:tcBorders>
              <w:top w:val="nil"/>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17,2</w:t>
            </w:r>
          </w:p>
        </w:tc>
        <w:tc>
          <w:tcPr>
            <w:tcW w:w="1007" w:type="dxa"/>
            <w:gridSpan w:val="4"/>
            <w:tcBorders>
              <w:top w:val="nil"/>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17,2</w:t>
            </w:r>
          </w:p>
        </w:tc>
        <w:tc>
          <w:tcPr>
            <w:tcW w:w="1275" w:type="dxa"/>
            <w:gridSpan w:val="2"/>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74,4</w:t>
            </w:r>
          </w:p>
        </w:tc>
        <w:tc>
          <w:tcPr>
            <w:tcW w:w="2193" w:type="dxa"/>
            <w:tcBorders>
              <w:top w:val="nil"/>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Комплекты учетной документации по 11 объектам</w:t>
            </w: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Мероприятие 2</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15" w:type="dxa"/>
            <w:gridSpan w:val="3"/>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0" w:type="dxa"/>
            <w:gridSpan w:val="3"/>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Реставрация и ремонт памятников и обелисков 2014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с</w:t>
            </w:r>
            <w:proofErr w:type="gramStart"/>
            <w:r w:rsidRPr="00D168DB">
              <w:rPr>
                <w:rFonts w:ascii="Times New Roman" w:eastAsia="Times New Roman" w:hAnsi="Times New Roman" w:cs="Times New Roman"/>
                <w:sz w:val="24"/>
                <w:szCs w:val="24"/>
                <w:lang w:eastAsia="ru-RU"/>
              </w:rPr>
              <w:t>.Б</w:t>
            </w:r>
            <w:proofErr w:type="gramEnd"/>
            <w:r w:rsidRPr="00D168DB">
              <w:rPr>
                <w:rFonts w:ascii="Times New Roman" w:eastAsia="Times New Roman" w:hAnsi="Times New Roman" w:cs="Times New Roman"/>
                <w:sz w:val="24"/>
                <w:szCs w:val="24"/>
                <w:lang w:eastAsia="ru-RU"/>
              </w:rPr>
              <w:t>ольшая</w:t>
            </w:r>
            <w:proofErr w:type="spellEnd"/>
            <w:r w:rsidRPr="00D168DB">
              <w:rPr>
                <w:rFonts w:ascii="Times New Roman" w:eastAsia="Times New Roman" w:hAnsi="Times New Roman" w:cs="Times New Roman"/>
                <w:sz w:val="24"/>
                <w:szCs w:val="24"/>
                <w:lang w:eastAsia="ru-RU"/>
              </w:rPr>
              <w:t xml:space="preserve"> Косуль</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2015 год </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с.Красный Завод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2016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proofErr w:type="spellStart"/>
            <w:r w:rsidRPr="00D168DB">
              <w:rPr>
                <w:rFonts w:ascii="Times New Roman" w:eastAsia="Times New Roman" w:hAnsi="Times New Roman" w:cs="Times New Roman"/>
                <w:sz w:val="24"/>
                <w:szCs w:val="24"/>
                <w:lang w:eastAsia="ru-RU"/>
              </w:rPr>
              <w:t>с</w:t>
            </w:r>
            <w:proofErr w:type="gramStart"/>
            <w:r w:rsidRPr="00D168DB">
              <w:rPr>
                <w:rFonts w:ascii="Times New Roman" w:eastAsia="Times New Roman" w:hAnsi="Times New Roman" w:cs="Times New Roman"/>
                <w:sz w:val="24"/>
                <w:szCs w:val="24"/>
                <w:lang w:eastAsia="ru-RU"/>
              </w:rPr>
              <w:t>.А</w:t>
            </w:r>
            <w:proofErr w:type="gramEnd"/>
            <w:r w:rsidRPr="00D168DB">
              <w:rPr>
                <w:rFonts w:ascii="Times New Roman" w:eastAsia="Times New Roman" w:hAnsi="Times New Roman" w:cs="Times New Roman"/>
                <w:sz w:val="24"/>
                <w:szCs w:val="24"/>
                <w:lang w:eastAsia="ru-RU"/>
              </w:rPr>
              <w:t>лександровка</w:t>
            </w:r>
            <w:proofErr w:type="spellEnd"/>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2017 год</w:t>
            </w:r>
          </w:p>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д. Ильинка</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CF5641">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50,0</w:t>
            </w:r>
            <w:r w:rsidR="00CF5641">
              <w:rPr>
                <w:rFonts w:ascii="Times New Roman" w:eastAsia="Times New Roman" w:hAnsi="Times New Roman" w:cs="Times New Roman"/>
                <w:sz w:val="24"/>
                <w:szCs w:val="24"/>
                <w:lang w:eastAsia="ru-RU"/>
              </w:rPr>
              <w:t xml:space="preserve"> </w:t>
            </w:r>
            <w:r w:rsidRPr="00D168DB">
              <w:rPr>
                <w:rFonts w:ascii="Times New Roman" w:eastAsia="Times New Roman" w:hAnsi="Times New Roman" w:cs="Times New Roman"/>
                <w:sz w:val="24"/>
                <w:szCs w:val="24"/>
                <w:lang w:eastAsia="ru-RU"/>
              </w:rPr>
              <w:t>(</w:t>
            </w:r>
            <w:proofErr w:type="gramStart"/>
            <w:r w:rsidRPr="00D168DB">
              <w:rPr>
                <w:rFonts w:ascii="Times New Roman" w:eastAsia="Times New Roman" w:hAnsi="Times New Roman" w:cs="Times New Roman"/>
                <w:sz w:val="24"/>
                <w:szCs w:val="24"/>
                <w:lang w:eastAsia="ru-RU"/>
              </w:rPr>
              <w:t>переданы</w:t>
            </w:r>
            <w:proofErr w:type="gramEnd"/>
            <w:r w:rsidRPr="00D168DB">
              <w:rPr>
                <w:rFonts w:ascii="Times New Roman" w:eastAsia="Times New Roman" w:hAnsi="Times New Roman" w:cs="Times New Roman"/>
                <w:sz w:val="24"/>
                <w:szCs w:val="24"/>
                <w:lang w:eastAsia="ru-RU"/>
              </w:rPr>
              <w:t xml:space="preserve"> в с/совет)</w:t>
            </w: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CF5641">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50,0</w:t>
            </w:r>
          </w:p>
        </w:tc>
        <w:tc>
          <w:tcPr>
            <w:tcW w:w="1215" w:type="dxa"/>
            <w:gridSpan w:val="3"/>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43,1</w:t>
            </w:r>
          </w:p>
        </w:tc>
        <w:tc>
          <w:tcPr>
            <w:tcW w:w="990" w:type="dxa"/>
            <w:gridSpan w:val="3"/>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43,1</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136,2</w:t>
            </w: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Число отреставрированных объектов - 4</w:t>
            </w: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Итого по задаче 1</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CF5641">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20,0</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70,0</w:t>
            </w:r>
          </w:p>
        </w:tc>
        <w:tc>
          <w:tcPr>
            <w:tcW w:w="1215" w:type="dxa"/>
            <w:gridSpan w:val="3"/>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60,3</w:t>
            </w:r>
          </w:p>
        </w:tc>
        <w:tc>
          <w:tcPr>
            <w:tcW w:w="990" w:type="dxa"/>
            <w:gridSpan w:val="3"/>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60,3</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210,6</w:t>
            </w: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Задача 2</w:t>
            </w:r>
          </w:p>
        </w:tc>
        <w:tc>
          <w:tcPr>
            <w:tcW w:w="13047" w:type="dxa"/>
            <w:gridSpan w:val="16"/>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Развитие библиотечного дела</w:t>
            </w: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Мероприятие 1</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67" w:type="dxa"/>
            <w:gridSpan w:val="4"/>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45"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68"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Выделение субсидии МБУК ЦБС Боготольского района на цели, связанные с финансовым обеспечением выполнения муниципального задания на оказание муниципальных услуг</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9121,8</w:t>
            </w: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9585,4</w:t>
            </w:r>
          </w:p>
        </w:tc>
        <w:tc>
          <w:tcPr>
            <w:tcW w:w="1267" w:type="dxa"/>
            <w:gridSpan w:val="4"/>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8262,6</w:t>
            </w:r>
          </w:p>
        </w:tc>
        <w:tc>
          <w:tcPr>
            <w:tcW w:w="945"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8262,6</w:t>
            </w:r>
          </w:p>
        </w:tc>
        <w:tc>
          <w:tcPr>
            <w:tcW w:w="1268"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35232,4</w:t>
            </w: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100% исполнение муниципального задания</w:t>
            </w: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Мероприятие  2</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45"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68"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Выделение субсидии МБУК ЦБС Боготольского района на цели, не связанные с финансовым обеспечением выполнения муни</w:t>
            </w:r>
            <w:r w:rsidR="00CF5641">
              <w:rPr>
                <w:rFonts w:ascii="Times New Roman" w:eastAsia="Times New Roman" w:hAnsi="Times New Roman" w:cs="Times New Roman"/>
                <w:sz w:val="24"/>
                <w:szCs w:val="24"/>
                <w:lang w:eastAsia="ru-RU"/>
              </w:rPr>
              <w:t xml:space="preserve">ципального задания на оказание </w:t>
            </w:r>
            <w:r w:rsidRPr="00D168DB">
              <w:rPr>
                <w:rFonts w:ascii="Times New Roman" w:eastAsia="Times New Roman" w:hAnsi="Times New Roman" w:cs="Times New Roman"/>
                <w:sz w:val="24"/>
                <w:szCs w:val="24"/>
                <w:lang w:eastAsia="ru-RU"/>
              </w:rPr>
              <w:t>муниципальных услуг (комплектование книжных фондов) из краевого бюджета</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109,9</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0</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945"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68"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109,9</w:t>
            </w:r>
          </w:p>
        </w:tc>
        <w:tc>
          <w:tcPr>
            <w:tcW w:w="2193" w:type="dxa"/>
            <w:vMerge w:val="restart"/>
            <w:tcBorders>
              <w:top w:val="single" w:sz="4" w:space="0" w:color="auto"/>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Приобретение 3100 экземпляров литературы ежегодно</w:t>
            </w: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Мероприятие 3</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Софинансирование субсидии из краевого бюджета на комплектование книжных фондов</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37,7</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40,2</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77,9</w:t>
            </w: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Мероприятие 4</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Выделение субсидии МБУК ЦБС Боготольского района на цели, не </w:t>
            </w:r>
            <w:r w:rsidRPr="00D168DB">
              <w:rPr>
                <w:rFonts w:ascii="Times New Roman" w:eastAsia="Times New Roman" w:hAnsi="Times New Roman" w:cs="Times New Roman"/>
                <w:sz w:val="24"/>
                <w:szCs w:val="24"/>
                <w:lang w:eastAsia="ru-RU"/>
              </w:rPr>
              <w:lastRenderedPageBreak/>
              <w:t>связанные с финансовым обеспечением выполнения муниципального задания на оказание муниципальных услуг (комплектование книжных фондов) из федерального бюджета</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0</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17,4</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17,4</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52,2</w:t>
            </w: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Мероприятие 5</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Софинансирование субсидии из федерального бюджета на комплектование книжных фондов</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0</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1,2</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1,2</w:t>
            </w: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Мероприятие 6</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0801</w:t>
            </w: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vMerge/>
            <w:tcBorders>
              <w:left w:val="nil"/>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 xml:space="preserve">Выделение субсидии МБУК ЦБС Боготольского района на цели, не связанные с финансовым обеспечением выполнения муниципального задания на </w:t>
            </w:r>
            <w:r w:rsidRPr="00D168DB">
              <w:rPr>
                <w:rFonts w:ascii="Times New Roman" w:eastAsia="Times New Roman" w:hAnsi="Times New Roman" w:cs="Times New Roman"/>
                <w:sz w:val="24"/>
                <w:szCs w:val="24"/>
                <w:lang w:eastAsia="ru-RU"/>
              </w:rPr>
              <w:lastRenderedPageBreak/>
              <w:t>оказание муниципальных услуг (комплектование книжных фондов) из районного бюджета</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100,0</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97,2</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84,0</w:t>
            </w: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84,0</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365,2</w:t>
            </w:r>
          </w:p>
        </w:tc>
        <w:tc>
          <w:tcPr>
            <w:tcW w:w="2193" w:type="dxa"/>
            <w:vMerge/>
            <w:tcBorders>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lastRenderedPageBreak/>
              <w:t>Выделение субсидии на индивидуальное поощрение библиотечных работников из краевого бюджета</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50,0</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jc w:val="center"/>
              <w:rPr>
                <w:rFonts w:ascii="Times New Roman" w:hAnsi="Times New Roman" w:cs="Times New Roman"/>
                <w:sz w:val="24"/>
                <w:szCs w:val="24"/>
              </w:rPr>
            </w:pPr>
            <w:r w:rsidRPr="00D168DB">
              <w:rPr>
                <w:rFonts w:ascii="Times New Roman" w:hAnsi="Times New Roman" w:cs="Times New Roman"/>
                <w:sz w:val="24"/>
                <w:szCs w:val="24"/>
              </w:rPr>
              <w:t>0</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938"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0</w:t>
            </w:r>
          </w:p>
        </w:tc>
        <w:tc>
          <w:tcPr>
            <w:tcW w:w="1275" w:type="dxa"/>
            <w:gridSpan w:val="2"/>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50,0</w:t>
            </w:r>
          </w:p>
        </w:tc>
        <w:tc>
          <w:tcPr>
            <w:tcW w:w="2193" w:type="dxa"/>
            <w:tcBorders>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Поощрение получит 1 специалист в библиотечной сфере</w:t>
            </w: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Итого по задаче 2</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9419,4</w:t>
            </w: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9741,4</w:t>
            </w:r>
          </w:p>
        </w:tc>
        <w:tc>
          <w:tcPr>
            <w:tcW w:w="1267" w:type="dxa"/>
            <w:gridSpan w:val="4"/>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8364,0</w:t>
            </w:r>
          </w:p>
        </w:tc>
        <w:tc>
          <w:tcPr>
            <w:tcW w:w="915"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8364,0</w:t>
            </w:r>
          </w:p>
        </w:tc>
        <w:tc>
          <w:tcPr>
            <w:tcW w:w="1298"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35888,8</w:t>
            </w: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tcPr>
          <w:p w:rsidR="00D168DB" w:rsidRPr="00D168DB" w:rsidRDefault="00D168DB" w:rsidP="00D168DB">
            <w:pPr>
              <w:spacing w:after="0" w:line="240" w:lineRule="auto"/>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 xml:space="preserve">Итого по подпрограмме </w:t>
            </w:r>
          </w:p>
        </w:tc>
        <w:tc>
          <w:tcPr>
            <w:tcW w:w="1770" w:type="dxa"/>
            <w:tcBorders>
              <w:top w:val="single" w:sz="4" w:space="0" w:color="auto"/>
              <w:left w:val="nil"/>
              <w:bottom w:val="single" w:sz="4" w:space="0" w:color="auto"/>
              <w:right w:val="single" w:sz="4" w:space="0" w:color="auto"/>
            </w:tcBorders>
            <w:shd w:val="clear" w:color="auto" w:fill="auto"/>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9439,4</w:t>
            </w:r>
          </w:p>
        </w:tc>
        <w:tc>
          <w:tcPr>
            <w:tcW w:w="1279" w:type="dxa"/>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9811,4</w:t>
            </w:r>
          </w:p>
        </w:tc>
        <w:tc>
          <w:tcPr>
            <w:tcW w:w="1267" w:type="dxa"/>
            <w:gridSpan w:val="4"/>
            <w:tcBorders>
              <w:top w:val="single" w:sz="4" w:space="0" w:color="auto"/>
              <w:left w:val="nil"/>
              <w:bottom w:val="single" w:sz="4" w:space="0" w:color="auto"/>
              <w:right w:val="single" w:sz="4" w:space="0" w:color="auto"/>
            </w:tcBorders>
            <w:shd w:val="clear" w:color="auto" w:fill="auto"/>
            <w:noWrap/>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8424,3</w:t>
            </w:r>
          </w:p>
        </w:tc>
        <w:tc>
          <w:tcPr>
            <w:tcW w:w="915"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8424,3</w:t>
            </w:r>
          </w:p>
        </w:tc>
        <w:tc>
          <w:tcPr>
            <w:tcW w:w="1298"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r w:rsidRPr="00D168DB">
              <w:rPr>
                <w:rFonts w:ascii="Times New Roman" w:eastAsia="Times New Roman" w:hAnsi="Times New Roman" w:cs="Times New Roman"/>
                <w:b/>
                <w:sz w:val="24"/>
                <w:szCs w:val="24"/>
                <w:lang w:eastAsia="ru-RU"/>
              </w:rPr>
              <w:t>36099,4</w:t>
            </w: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b/>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ГРБС 1</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67" w:type="dxa"/>
            <w:gridSpan w:val="4"/>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15"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98"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r w:rsidR="00D168DB" w:rsidRPr="00D168DB" w:rsidTr="00D168DB">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D168DB" w:rsidRPr="00D168DB" w:rsidRDefault="00D168DB" w:rsidP="00D168DB">
            <w:pPr>
              <w:spacing w:after="0" w:line="240" w:lineRule="auto"/>
              <w:rPr>
                <w:rFonts w:ascii="Times New Roman" w:eastAsia="Times New Roman" w:hAnsi="Times New Roman" w:cs="Times New Roman"/>
                <w:sz w:val="24"/>
                <w:szCs w:val="24"/>
                <w:lang w:eastAsia="ru-RU"/>
              </w:rPr>
            </w:pPr>
            <w:r w:rsidRPr="00D168DB">
              <w:rPr>
                <w:rFonts w:ascii="Times New Roman" w:eastAsia="Times New Roman" w:hAnsi="Times New Roman" w:cs="Times New Roman"/>
                <w:sz w:val="24"/>
                <w:szCs w:val="24"/>
                <w:lang w:eastAsia="ru-RU"/>
              </w:rPr>
              <w:t>Администрация Боготольского района</w:t>
            </w:r>
          </w:p>
        </w:tc>
        <w:tc>
          <w:tcPr>
            <w:tcW w:w="1770" w:type="dxa"/>
            <w:tcBorders>
              <w:top w:val="single" w:sz="4" w:space="0" w:color="auto"/>
              <w:left w:val="nil"/>
              <w:bottom w:val="single" w:sz="4" w:space="0" w:color="auto"/>
              <w:right w:val="single" w:sz="4" w:space="0" w:color="auto"/>
            </w:tcBorders>
            <w:shd w:val="clear" w:color="auto" w:fill="auto"/>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79" w:type="dxa"/>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67" w:type="dxa"/>
            <w:gridSpan w:val="4"/>
            <w:tcBorders>
              <w:top w:val="single" w:sz="4" w:space="0" w:color="auto"/>
              <w:left w:val="nil"/>
              <w:bottom w:val="single" w:sz="4" w:space="0" w:color="auto"/>
              <w:right w:val="single" w:sz="4" w:space="0" w:color="auto"/>
            </w:tcBorders>
            <w:shd w:val="clear" w:color="auto" w:fill="auto"/>
            <w:noWrap/>
            <w:hideMark/>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915"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1298" w:type="dxa"/>
            <w:gridSpan w:val="3"/>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c>
          <w:tcPr>
            <w:tcW w:w="2193" w:type="dxa"/>
            <w:tcBorders>
              <w:top w:val="single" w:sz="4" w:space="0" w:color="auto"/>
              <w:left w:val="nil"/>
              <w:bottom w:val="single" w:sz="4" w:space="0" w:color="auto"/>
              <w:right w:val="single" w:sz="4" w:space="0" w:color="auto"/>
            </w:tcBorders>
          </w:tcPr>
          <w:p w:rsidR="00D168DB" w:rsidRPr="00D168DB" w:rsidRDefault="00D168DB" w:rsidP="00D168DB">
            <w:pPr>
              <w:spacing w:after="0" w:line="240" w:lineRule="auto"/>
              <w:jc w:val="center"/>
              <w:rPr>
                <w:rFonts w:ascii="Times New Roman" w:eastAsia="Times New Roman" w:hAnsi="Times New Roman" w:cs="Times New Roman"/>
                <w:sz w:val="24"/>
                <w:szCs w:val="24"/>
                <w:lang w:eastAsia="ru-RU"/>
              </w:rPr>
            </w:pPr>
          </w:p>
        </w:tc>
      </w:tr>
    </w:tbl>
    <w:p w:rsidR="00D168DB" w:rsidRPr="00D168DB" w:rsidRDefault="00D168DB" w:rsidP="00D168DB"/>
    <w:p w:rsidR="00E56EAB" w:rsidRDefault="00E56EAB" w:rsidP="00892FDD">
      <w:pPr>
        <w:spacing w:after="0" w:line="240" w:lineRule="auto"/>
        <w:jc w:val="both"/>
        <w:rPr>
          <w:lang w:val="en-US"/>
        </w:rPr>
        <w:sectPr w:rsidR="00E56EAB" w:rsidSect="00E56EAB">
          <w:headerReference w:type="even" r:id="rId19"/>
          <w:pgSz w:w="16838" w:h="11905" w:orient="landscape" w:code="9"/>
          <w:pgMar w:top="1418" w:right="1134" w:bottom="851" w:left="1134" w:header="425" w:footer="720" w:gutter="0"/>
          <w:cols w:space="720"/>
          <w:titlePg/>
          <w:docGrid w:linePitch="299"/>
        </w:sectPr>
      </w:pPr>
    </w:p>
    <w:p w:rsidR="00E56EAB" w:rsidRPr="00E56EAB" w:rsidRDefault="00E56EAB" w:rsidP="00E56EAB">
      <w:pPr>
        <w:tabs>
          <w:tab w:val="left" w:pos="426"/>
        </w:tabs>
        <w:autoSpaceDE w:val="0"/>
        <w:autoSpaceDN w:val="0"/>
        <w:adjustRightInd w:val="0"/>
        <w:spacing w:after="0" w:line="240" w:lineRule="auto"/>
        <w:ind w:left="5580" w:hanging="129"/>
        <w:jc w:val="right"/>
        <w:outlineLvl w:val="0"/>
        <w:rPr>
          <w:rFonts w:ascii="Times New Roman" w:eastAsia="Calibri" w:hAnsi="Times New Roman" w:cs="Times New Roman"/>
          <w:sz w:val="28"/>
          <w:szCs w:val="28"/>
        </w:rPr>
      </w:pPr>
      <w:r w:rsidRPr="00E56EAB">
        <w:rPr>
          <w:rFonts w:ascii="Times New Roman" w:eastAsia="Calibri" w:hAnsi="Times New Roman" w:cs="Times New Roman"/>
          <w:sz w:val="28"/>
          <w:szCs w:val="28"/>
        </w:rPr>
        <w:lastRenderedPageBreak/>
        <w:t>Приложение</w:t>
      </w:r>
    </w:p>
    <w:p w:rsidR="00E56EAB" w:rsidRPr="00E56EAB" w:rsidRDefault="00E56EAB" w:rsidP="00E56EAB">
      <w:pPr>
        <w:autoSpaceDE w:val="0"/>
        <w:autoSpaceDN w:val="0"/>
        <w:adjustRightInd w:val="0"/>
        <w:spacing w:after="0" w:line="240" w:lineRule="auto"/>
        <w:ind w:left="5580" w:hanging="129"/>
        <w:jc w:val="right"/>
        <w:outlineLvl w:val="0"/>
        <w:rPr>
          <w:rFonts w:ascii="Times New Roman" w:eastAsia="Calibri" w:hAnsi="Times New Roman" w:cs="Times New Roman"/>
          <w:sz w:val="28"/>
          <w:szCs w:val="28"/>
        </w:rPr>
      </w:pPr>
      <w:r w:rsidRPr="00E56EAB">
        <w:rPr>
          <w:rFonts w:ascii="Times New Roman" w:eastAsia="Calibri" w:hAnsi="Times New Roman" w:cs="Times New Roman"/>
          <w:sz w:val="28"/>
          <w:szCs w:val="28"/>
        </w:rPr>
        <w:t>к муниципальной программе</w:t>
      </w:r>
    </w:p>
    <w:p w:rsidR="00E56EAB" w:rsidRPr="00E56EAB" w:rsidRDefault="00E56EAB" w:rsidP="00E56EAB">
      <w:pPr>
        <w:autoSpaceDE w:val="0"/>
        <w:autoSpaceDN w:val="0"/>
        <w:adjustRightInd w:val="0"/>
        <w:spacing w:after="0" w:line="240" w:lineRule="auto"/>
        <w:ind w:left="5580" w:hanging="129"/>
        <w:jc w:val="right"/>
        <w:outlineLvl w:val="0"/>
        <w:rPr>
          <w:rFonts w:ascii="Times New Roman" w:eastAsia="Calibri" w:hAnsi="Times New Roman" w:cs="Times New Roman"/>
          <w:sz w:val="28"/>
          <w:szCs w:val="28"/>
        </w:rPr>
      </w:pPr>
      <w:r w:rsidRPr="00E56EAB">
        <w:rPr>
          <w:rFonts w:ascii="Times New Roman" w:eastAsia="Calibri" w:hAnsi="Times New Roman" w:cs="Times New Roman"/>
          <w:sz w:val="28"/>
          <w:szCs w:val="28"/>
        </w:rPr>
        <w:t>Боготольского района</w:t>
      </w:r>
    </w:p>
    <w:p w:rsidR="00E56EAB" w:rsidRPr="00E56EAB" w:rsidRDefault="00E56EAB" w:rsidP="00E56EAB">
      <w:pPr>
        <w:autoSpaceDE w:val="0"/>
        <w:autoSpaceDN w:val="0"/>
        <w:adjustRightInd w:val="0"/>
        <w:spacing w:after="0" w:line="240" w:lineRule="auto"/>
        <w:ind w:left="5580" w:hanging="129"/>
        <w:jc w:val="right"/>
        <w:outlineLvl w:val="0"/>
        <w:rPr>
          <w:rFonts w:ascii="Times New Roman" w:eastAsia="Calibri" w:hAnsi="Times New Roman" w:cs="Times New Roman"/>
          <w:sz w:val="28"/>
          <w:szCs w:val="28"/>
        </w:rPr>
      </w:pPr>
      <w:r w:rsidRPr="00E56EAB">
        <w:rPr>
          <w:rFonts w:ascii="Times New Roman" w:eastAsia="Calibri" w:hAnsi="Times New Roman" w:cs="Times New Roman"/>
          <w:sz w:val="28"/>
          <w:szCs w:val="28"/>
        </w:rPr>
        <w:t>«Развитие культуры</w:t>
      </w:r>
    </w:p>
    <w:p w:rsidR="00E56EAB" w:rsidRPr="00E56EAB" w:rsidRDefault="00E56EAB" w:rsidP="00E56EAB">
      <w:pPr>
        <w:autoSpaceDE w:val="0"/>
        <w:autoSpaceDN w:val="0"/>
        <w:adjustRightInd w:val="0"/>
        <w:spacing w:after="0" w:line="240" w:lineRule="auto"/>
        <w:ind w:left="5580" w:hanging="129"/>
        <w:jc w:val="right"/>
        <w:outlineLvl w:val="0"/>
        <w:rPr>
          <w:rFonts w:ascii="Times New Roman" w:eastAsia="Calibri" w:hAnsi="Times New Roman" w:cs="Times New Roman"/>
          <w:sz w:val="28"/>
          <w:szCs w:val="28"/>
        </w:rPr>
      </w:pPr>
      <w:r w:rsidRPr="00E56EAB">
        <w:rPr>
          <w:rFonts w:ascii="Times New Roman" w:eastAsia="Calibri" w:hAnsi="Times New Roman" w:cs="Times New Roman"/>
          <w:sz w:val="28"/>
          <w:szCs w:val="28"/>
        </w:rPr>
        <w:t>Боготольского района»</w:t>
      </w:r>
    </w:p>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56EAB" w:rsidRPr="00E56EAB" w:rsidRDefault="00E56EAB" w:rsidP="00E56EA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56EAB">
        <w:rPr>
          <w:rFonts w:ascii="Times New Roman" w:eastAsia="Calibri" w:hAnsi="Times New Roman" w:cs="Times New Roman"/>
          <w:sz w:val="28"/>
          <w:szCs w:val="28"/>
        </w:rPr>
        <w:t>Подпрограмма 2.«Развитие архивного дела в Боготольском районе»,</w:t>
      </w:r>
      <w:r w:rsidRPr="00E56EAB">
        <w:rPr>
          <w:rFonts w:ascii="Times New Roman" w:eastAsia="Times New Roman" w:hAnsi="Times New Roman" w:cs="Times New Roman"/>
          <w:bCs/>
          <w:sz w:val="28"/>
          <w:szCs w:val="28"/>
          <w:lang w:eastAsia="ru-RU"/>
        </w:rPr>
        <w:t xml:space="preserve"> реализуемая в рамках муниципальной программы «Развитие культуры Боготольского района»</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left="720"/>
        <w:jc w:val="center"/>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1.Паспорт подпрограммы</w:t>
      </w:r>
    </w:p>
    <w:p w:rsidR="00E56EAB" w:rsidRPr="00E56EAB" w:rsidRDefault="00E56EAB" w:rsidP="00E56EAB">
      <w:pPr>
        <w:autoSpaceDE w:val="0"/>
        <w:autoSpaceDN w:val="0"/>
        <w:adjustRightInd w:val="0"/>
        <w:spacing w:after="0" w:line="240" w:lineRule="auto"/>
        <w:ind w:left="360"/>
        <w:rPr>
          <w:rFonts w:ascii="Times New Roman" w:eastAsia="Times New Roman" w:hAnsi="Times New Roman" w:cs="Times New Roman"/>
          <w:bCs/>
          <w:sz w:val="28"/>
          <w:szCs w:val="28"/>
          <w:lang w:eastAsia="ru-RU"/>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940"/>
      </w:tblGrid>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Наименование подпрограммы</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 xml:space="preserve">«Развитие архивного дела в Боготольском районе » (далее – подпрограмма) </w:t>
            </w:r>
          </w:p>
        </w:tc>
      </w:tr>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Calibri" w:hAnsi="Times New Roman" w:cs="Times New Roman"/>
                <w:b/>
                <w:sz w:val="28"/>
                <w:szCs w:val="28"/>
              </w:rPr>
            </w:pPr>
            <w:r w:rsidRPr="00E56EAB">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Муниципальная программа Боготольского района</w:t>
            </w:r>
            <w:r w:rsidRPr="00E56EAB">
              <w:rPr>
                <w:rFonts w:ascii="Times New Roman" w:eastAsia="Times New Roman" w:hAnsi="Times New Roman" w:cs="Times New Roman"/>
                <w:b/>
                <w:bCs/>
                <w:sz w:val="28"/>
                <w:szCs w:val="28"/>
                <w:lang w:eastAsia="ru-RU"/>
              </w:rPr>
              <w:t xml:space="preserve"> </w:t>
            </w:r>
            <w:r w:rsidRPr="00E56EAB">
              <w:rPr>
                <w:rFonts w:ascii="Times New Roman" w:eastAsia="Times New Roman" w:hAnsi="Times New Roman" w:cs="Times New Roman"/>
                <w:bCs/>
                <w:sz w:val="28"/>
                <w:szCs w:val="28"/>
                <w:lang w:eastAsia="ru-RU"/>
              </w:rPr>
              <w:t>«Развитие культуры Боготольского района»  (далее – Программа)</w:t>
            </w:r>
          </w:p>
        </w:tc>
      </w:tr>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Calibri" w:hAnsi="Times New Roman" w:cs="Times New Roman"/>
                <w:b/>
                <w:sz w:val="28"/>
                <w:szCs w:val="28"/>
              </w:rPr>
            </w:pPr>
            <w:r w:rsidRPr="00E56EAB">
              <w:rPr>
                <w:rFonts w:ascii="Times New Roman" w:eastAsia="Calibri" w:hAnsi="Times New Roman" w:cs="Times New Roman"/>
                <w:sz w:val="28"/>
                <w:szCs w:val="28"/>
              </w:rPr>
              <w:t xml:space="preserve">Исполнитель подпрограммы </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Администрация Боготольского района (муниципальный архив)</w:t>
            </w:r>
          </w:p>
        </w:tc>
      </w:tr>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Calibri" w:hAnsi="Times New Roman" w:cs="Times New Roman"/>
                <w:b/>
                <w:sz w:val="28"/>
                <w:szCs w:val="28"/>
              </w:rPr>
            </w:pPr>
            <w:r w:rsidRPr="00E56EAB">
              <w:rPr>
                <w:rFonts w:ascii="Times New Roman" w:eastAsia="Calibri" w:hAnsi="Times New Roman" w:cs="Times New Roman"/>
                <w:sz w:val="28"/>
                <w:szCs w:val="28"/>
              </w:rPr>
              <w:t>Исполнители мероприятий подпрограммы</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Администрация Боготольского района (муниципальный архив)</w:t>
            </w:r>
          </w:p>
        </w:tc>
      </w:tr>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Calibri" w:hAnsi="Times New Roman" w:cs="Times New Roman"/>
                <w:b/>
                <w:sz w:val="28"/>
                <w:szCs w:val="28"/>
              </w:rPr>
            </w:pPr>
            <w:r w:rsidRPr="00E56EAB">
              <w:rPr>
                <w:rFonts w:ascii="Times New Roman" w:eastAsia="Calibri" w:hAnsi="Times New Roman" w:cs="Times New Roman"/>
                <w:sz w:val="28"/>
                <w:szCs w:val="28"/>
              </w:rPr>
              <w:t xml:space="preserve">Цель подпрограммы </w:t>
            </w:r>
          </w:p>
        </w:tc>
        <w:tc>
          <w:tcPr>
            <w:tcW w:w="5940" w:type="dxa"/>
          </w:tcPr>
          <w:p w:rsidR="00E56EAB" w:rsidRPr="00E56EAB" w:rsidRDefault="00E56EAB" w:rsidP="00CF5641">
            <w:pPr>
              <w:rPr>
                <w:rFonts w:ascii="Times New Roman" w:eastAsia="Calibri" w:hAnsi="Times New Roman" w:cs="Times New Roman"/>
                <w:b/>
                <w:sz w:val="28"/>
                <w:szCs w:val="28"/>
              </w:rPr>
            </w:pPr>
            <w:r w:rsidRPr="00E56EAB">
              <w:rPr>
                <w:rFonts w:ascii="Times New Roman" w:eastAsia="Calibri" w:hAnsi="Times New Roman" w:cs="Times New Roman"/>
                <w:sz w:val="28"/>
                <w:szCs w:val="28"/>
              </w:rPr>
              <w:t>Создание эффективной системы организации хранения, комплектования, учета и использования документов архивного фонда в Боготольском районе</w:t>
            </w:r>
          </w:p>
        </w:tc>
      </w:tr>
      <w:tr w:rsidR="00E56EAB" w:rsidRPr="00E56EAB" w:rsidTr="0061330B">
        <w:trPr>
          <w:trHeight w:val="3606"/>
        </w:trPr>
        <w:tc>
          <w:tcPr>
            <w:tcW w:w="3738" w:type="dxa"/>
          </w:tcPr>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Задачи подпрограммы</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Courier New"/>
                <w:sz w:val="28"/>
                <w:szCs w:val="28"/>
                <w:lang w:eastAsia="ru-RU"/>
              </w:rPr>
            </w:pPr>
            <w:r w:rsidRPr="00E56EAB">
              <w:rPr>
                <w:rFonts w:ascii="Times New Roman" w:eastAsia="Times New Roman" w:hAnsi="Times New Roman" w:cs="Courier New"/>
                <w:sz w:val="28"/>
                <w:szCs w:val="28"/>
                <w:lang w:eastAsia="ru-RU"/>
              </w:rPr>
              <w:t xml:space="preserve">модернизация материально-технической базы архива для создания нормативных условий хранения архивных документов, исключающих их хищение и утрату; </w:t>
            </w:r>
          </w:p>
          <w:p w:rsidR="00E56EAB" w:rsidRPr="00E56EAB" w:rsidRDefault="00E56EAB" w:rsidP="00E56EAB">
            <w:pPr>
              <w:spacing w:after="0" w:line="0" w:lineRule="atLeast"/>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формирование современной информационно-технологической инфраструктуры района;</w:t>
            </w:r>
          </w:p>
          <w:p w:rsidR="00E56EAB" w:rsidRPr="00E56EAB" w:rsidRDefault="00E56EAB" w:rsidP="00E56EAB">
            <w:pPr>
              <w:autoSpaceDE w:val="0"/>
              <w:autoSpaceDN w:val="0"/>
              <w:adjustRightInd w:val="0"/>
              <w:spacing w:after="0" w:line="240" w:lineRule="auto"/>
              <w:rPr>
                <w:rFonts w:ascii="Times New Roman" w:eastAsia="Times New Roman" w:hAnsi="Times New Roman" w:cs="Courier New"/>
                <w:sz w:val="28"/>
                <w:szCs w:val="28"/>
                <w:shd w:val="clear" w:color="auto" w:fill="FFFFFF"/>
                <w:lang w:eastAsia="ru-RU"/>
              </w:rPr>
            </w:pPr>
            <w:r w:rsidRPr="00E56EAB">
              <w:rPr>
                <w:rFonts w:ascii="Times New Roman" w:eastAsia="Times New Roman" w:hAnsi="Times New Roman" w:cs="Courier New"/>
                <w:sz w:val="28"/>
                <w:szCs w:val="28"/>
                <w:shd w:val="clear" w:color="auto" w:fill="FFFFFF"/>
                <w:lang w:eastAsia="ru-RU"/>
              </w:rPr>
              <w:t>создание условий для эффективного, ответственного выполнения установленных функций и полномочий;</w:t>
            </w:r>
          </w:p>
        </w:tc>
      </w:tr>
      <w:tr w:rsidR="00E56EAB" w:rsidRPr="00E56EAB" w:rsidTr="0061330B">
        <w:trPr>
          <w:trHeight w:val="2258"/>
        </w:trPr>
        <w:tc>
          <w:tcPr>
            <w:tcW w:w="3738"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lastRenderedPageBreak/>
              <w:t>Целевые индикаторы подпрограммы</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доля оснащенности стационарными стеллажами до 100% к 2017 году;</w:t>
            </w:r>
          </w:p>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-72% к 2017 году;</w:t>
            </w:r>
          </w:p>
          <w:p w:rsidR="00E56EAB" w:rsidRPr="00E56EAB" w:rsidRDefault="00E56EAB" w:rsidP="00E56EAB">
            <w:pPr>
              <w:autoSpaceDE w:val="0"/>
              <w:autoSpaceDN w:val="0"/>
              <w:adjustRightInd w:val="0"/>
              <w:spacing w:after="0" w:line="240" w:lineRule="auto"/>
              <w:rPr>
                <w:rFonts w:ascii="Times New Roman" w:eastAsia="Times New Roman" w:hAnsi="Times New Roman" w:cs="Courier New"/>
                <w:bCs/>
                <w:sz w:val="28"/>
                <w:szCs w:val="28"/>
                <w:lang w:eastAsia="ru-RU"/>
              </w:rPr>
            </w:pPr>
            <w:r w:rsidRPr="00E56EAB">
              <w:rPr>
                <w:rFonts w:ascii="Times New Roman" w:eastAsia="Times New Roman" w:hAnsi="Times New Roman" w:cs="Times New Roman"/>
                <w:bCs/>
                <w:sz w:val="28"/>
                <w:szCs w:val="28"/>
                <w:lang w:eastAsia="ru-RU"/>
              </w:rPr>
              <w:t>реализация</w:t>
            </w:r>
            <w:r w:rsidRPr="00E56EAB">
              <w:rPr>
                <w:rFonts w:ascii="Times New Roman" w:eastAsia="Times New Roman" w:hAnsi="Times New Roman" w:cs="Times New Roman"/>
                <w:b/>
                <w:bCs/>
                <w:sz w:val="28"/>
                <w:szCs w:val="28"/>
                <w:lang w:eastAsia="ru-RU"/>
              </w:rPr>
              <w:t xml:space="preserve"> </w:t>
            </w:r>
            <w:r w:rsidRPr="00E56EAB">
              <w:rPr>
                <w:rFonts w:ascii="Times New Roman" w:eastAsia="Times New Roman" w:hAnsi="Times New Roman" w:cs="Courier New"/>
                <w:sz w:val="28"/>
                <w:szCs w:val="28"/>
                <w:shd w:val="clear" w:color="auto" w:fill="FFFFFF"/>
                <w:lang w:eastAsia="ru-RU"/>
              </w:rPr>
              <w:t>установленных функций и полномочий;</w:t>
            </w:r>
          </w:p>
        </w:tc>
      </w:tr>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Calibri" w:hAnsi="Times New Roman" w:cs="Times New Roman"/>
                <w:b/>
                <w:sz w:val="28"/>
                <w:szCs w:val="28"/>
              </w:rPr>
            </w:pPr>
            <w:r w:rsidRPr="00E56EAB">
              <w:rPr>
                <w:rFonts w:ascii="Times New Roman" w:eastAsia="Calibri" w:hAnsi="Times New Roman" w:cs="Times New Roman"/>
                <w:sz w:val="28"/>
                <w:szCs w:val="28"/>
              </w:rPr>
              <w:t>Сроки реализации подпрограммы</w:t>
            </w:r>
          </w:p>
        </w:tc>
        <w:tc>
          <w:tcPr>
            <w:tcW w:w="5940"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2014 - 2017 годы</w:t>
            </w:r>
          </w:p>
        </w:tc>
      </w:tr>
      <w:tr w:rsidR="00E56EAB" w:rsidRPr="00E56EAB" w:rsidTr="0061330B">
        <w:tc>
          <w:tcPr>
            <w:tcW w:w="3738" w:type="dxa"/>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Объемы и источники финансирования подпрограммы</w:t>
            </w:r>
          </w:p>
        </w:tc>
        <w:tc>
          <w:tcPr>
            <w:tcW w:w="5940" w:type="dxa"/>
          </w:tcPr>
          <w:p w:rsidR="00E56EAB" w:rsidRPr="00E56EAB" w:rsidRDefault="00E56EAB" w:rsidP="00E56EAB">
            <w:pPr>
              <w:autoSpaceDE w:val="0"/>
              <w:autoSpaceDN w:val="0"/>
              <w:adjustRightInd w:val="0"/>
              <w:spacing w:after="0" w:line="240" w:lineRule="auto"/>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Общая сумма бюджетных ассигнований на реализацию подпрограммы составляет </w:t>
            </w:r>
            <w:r w:rsidRPr="00E56EAB">
              <w:rPr>
                <w:rFonts w:ascii="Times New Roman" w:eastAsia="Times New Roman" w:hAnsi="Times New Roman" w:cs="Times New Roman"/>
                <w:sz w:val="28"/>
                <w:szCs w:val="28"/>
                <w:lang w:eastAsia="ru-RU"/>
              </w:rPr>
              <w:t>4944,4</w:t>
            </w:r>
            <w:r w:rsidRPr="00E56EAB">
              <w:rPr>
                <w:rFonts w:ascii="Times New Roman" w:eastAsia="Calibri" w:hAnsi="Times New Roman" w:cs="Times New Roman"/>
                <w:sz w:val="28"/>
                <w:szCs w:val="28"/>
              </w:rPr>
              <w:t xml:space="preserve">  тыс. рублей, в том числе:</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4883,7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60,7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в том числе по годам:</w:t>
            </w:r>
          </w:p>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8"/>
                <w:szCs w:val="28"/>
                <w:lang w:eastAsia="ru-RU"/>
              </w:rPr>
            </w:pPr>
            <w:r w:rsidRPr="00E56EAB">
              <w:rPr>
                <w:rFonts w:ascii="Times New Roman" w:eastAsia="Calibri" w:hAnsi="Times New Roman" w:cs="Times New Roman"/>
                <w:sz w:val="28"/>
                <w:szCs w:val="28"/>
              </w:rPr>
              <w:t xml:space="preserve">2014 г. – </w:t>
            </w:r>
            <w:r w:rsidRPr="00E56EAB">
              <w:rPr>
                <w:rFonts w:ascii="Times New Roman" w:eastAsia="Times New Roman" w:hAnsi="Times New Roman" w:cs="Times New Roman"/>
                <w:sz w:val="28"/>
                <w:szCs w:val="28"/>
                <w:lang w:eastAsia="ru-RU"/>
              </w:rPr>
              <w:t>1208,5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1192,6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15,9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2015 г. – </w:t>
            </w:r>
            <w:r w:rsidRPr="00E56EAB">
              <w:rPr>
                <w:rFonts w:ascii="Times New Roman" w:eastAsia="Times New Roman" w:hAnsi="Times New Roman" w:cs="Times New Roman"/>
                <w:sz w:val="28"/>
                <w:szCs w:val="28"/>
                <w:lang w:eastAsia="ru-RU"/>
              </w:rPr>
              <w:t>1369,7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1355,1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14,6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2016 г. –</w:t>
            </w:r>
            <w:r w:rsidRPr="00E56EAB">
              <w:rPr>
                <w:rFonts w:ascii="Times New Roman" w:eastAsia="Times New Roman" w:hAnsi="Times New Roman" w:cs="Times New Roman"/>
                <w:sz w:val="28"/>
                <w:szCs w:val="28"/>
                <w:lang w:eastAsia="ru-RU"/>
              </w:rPr>
              <w:t xml:space="preserve"> 1183,1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1168,0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15,1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2017 г. –</w:t>
            </w:r>
            <w:r w:rsidRPr="00E56EAB">
              <w:rPr>
                <w:rFonts w:ascii="Times New Roman" w:eastAsia="Times New Roman" w:hAnsi="Times New Roman" w:cs="Times New Roman"/>
                <w:sz w:val="28"/>
                <w:szCs w:val="28"/>
                <w:lang w:eastAsia="ru-RU"/>
              </w:rPr>
              <w:t xml:space="preserve"> 1183,1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1168,0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15,1 тыс. рублей,</w:t>
            </w:r>
          </w:p>
          <w:p w:rsidR="00E56EAB" w:rsidRPr="00E56EAB" w:rsidRDefault="00E56EAB" w:rsidP="00CF5641">
            <w:pPr>
              <w:autoSpaceDE w:val="0"/>
              <w:autoSpaceDN w:val="0"/>
              <w:adjustRightInd w:val="0"/>
              <w:spacing w:after="0" w:line="240" w:lineRule="auto"/>
              <w:rPr>
                <w:rFonts w:ascii="Times New Roman" w:eastAsia="Calibri" w:hAnsi="Times New Roman" w:cs="Times New Roman"/>
                <w:b/>
                <w:sz w:val="28"/>
                <w:szCs w:val="28"/>
              </w:rPr>
            </w:pPr>
            <w:r w:rsidRPr="00E56EAB">
              <w:rPr>
                <w:rFonts w:ascii="Times New Roman" w:eastAsia="Calibri" w:hAnsi="Times New Roman" w:cs="Times New Roman"/>
                <w:sz w:val="28"/>
                <w:szCs w:val="28"/>
              </w:rPr>
              <w:t>федер</w:t>
            </w:r>
            <w:r w:rsidR="00CF5641">
              <w:rPr>
                <w:rFonts w:ascii="Times New Roman" w:eastAsia="Calibri" w:hAnsi="Times New Roman" w:cs="Times New Roman"/>
                <w:sz w:val="28"/>
                <w:szCs w:val="28"/>
              </w:rPr>
              <w:t>альный бюджет – 0,0 тыс. рублей</w:t>
            </w:r>
          </w:p>
        </w:tc>
      </w:tr>
      <w:tr w:rsidR="00E56EAB" w:rsidRPr="00E56EAB" w:rsidTr="0061330B">
        <w:tc>
          <w:tcPr>
            <w:tcW w:w="3738" w:type="dxa"/>
          </w:tcPr>
          <w:p w:rsidR="00E56EAB" w:rsidRPr="00E56EAB" w:rsidRDefault="00E56EAB" w:rsidP="00E56EA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E56EAB">
              <w:rPr>
                <w:rFonts w:ascii="Times New Roman" w:eastAsia="Times New Roman" w:hAnsi="Times New Roman" w:cs="Times New Roman"/>
                <w:bCs/>
                <w:sz w:val="28"/>
                <w:szCs w:val="28"/>
                <w:lang w:eastAsia="ru-RU"/>
              </w:rPr>
              <w:t xml:space="preserve">Система организации </w:t>
            </w:r>
            <w:proofErr w:type="gramStart"/>
            <w:r w:rsidRPr="00E56EAB">
              <w:rPr>
                <w:rFonts w:ascii="Times New Roman" w:eastAsia="Times New Roman" w:hAnsi="Times New Roman" w:cs="Times New Roman"/>
                <w:bCs/>
                <w:sz w:val="28"/>
                <w:szCs w:val="28"/>
                <w:lang w:eastAsia="ru-RU"/>
              </w:rPr>
              <w:t>контроля за</w:t>
            </w:r>
            <w:proofErr w:type="gramEnd"/>
            <w:r w:rsidRPr="00E56EAB">
              <w:rPr>
                <w:rFonts w:ascii="Times New Roman" w:eastAsia="Times New Roman" w:hAnsi="Times New Roman" w:cs="Times New Roman"/>
                <w:bCs/>
                <w:sz w:val="28"/>
                <w:szCs w:val="28"/>
                <w:lang w:eastAsia="ru-RU"/>
              </w:rPr>
              <w:t xml:space="preserve"> исполнением подпрограммы</w:t>
            </w:r>
          </w:p>
        </w:tc>
        <w:tc>
          <w:tcPr>
            <w:tcW w:w="5940" w:type="dxa"/>
          </w:tcPr>
          <w:p w:rsidR="00E56EAB" w:rsidRPr="00E56EAB" w:rsidRDefault="00E56EAB" w:rsidP="00E56EAB">
            <w:pPr>
              <w:widowControl w:val="0"/>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Администрация Боготольского района;</w:t>
            </w:r>
          </w:p>
          <w:p w:rsidR="00E56EAB" w:rsidRPr="00E56EAB" w:rsidRDefault="00E56EAB" w:rsidP="00E56EAB">
            <w:pPr>
              <w:widowControl w:val="0"/>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Контрольно-отчетный орган Боготольского районного Совета депутатов</w:t>
            </w:r>
          </w:p>
        </w:tc>
      </w:tr>
    </w:tbl>
    <w:p w:rsidR="00E56EAB" w:rsidRPr="00E56EAB" w:rsidRDefault="00E56EAB" w:rsidP="00E56EAB">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56EAB">
        <w:rPr>
          <w:rFonts w:ascii="Times New Roman" w:eastAsia="Calibri" w:hAnsi="Times New Roman" w:cs="Times New Roman"/>
          <w:sz w:val="28"/>
          <w:szCs w:val="28"/>
        </w:rPr>
        <w:t>2.Обоснование разделы подпрограммы</w:t>
      </w:r>
    </w:p>
    <w:p w:rsidR="00E56EAB" w:rsidRPr="00E56EAB" w:rsidRDefault="00E56EAB" w:rsidP="00E56EA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56EAB">
        <w:rPr>
          <w:rFonts w:ascii="Times New Roman" w:eastAsia="Calibri" w:hAnsi="Times New Roman" w:cs="Times New Roman"/>
          <w:sz w:val="28"/>
          <w:szCs w:val="28"/>
        </w:rPr>
        <w:t>2.1.Постановка районной проблемы и обоснование необходимости разработки подпрограммы</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p>
    <w:p w:rsidR="00E56EAB" w:rsidRP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Актуальность разработки подпрограммы «Развитие архивного дела в Боготольском районе» (далее - подпрограммы) обусловлена назревшей необходимостью совершенствования сферы архивного дела в районе, цель которого - внедрение принципов, технологий и систем организации, способствующих обеспечить запросы и потребности общества в области сохранения и использования архивной информации.</w:t>
      </w:r>
    </w:p>
    <w:p w:rsidR="00E56EAB" w:rsidRP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Подпрограмма рассматривает принципиальные вопросы развития архивного дела района в среднесрочной перспективе на 2014-2017 годы и трактуется как система основных направлений архивной работы.</w:t>
      </w:r>
    </w:p>
    <w:p w:rsidR="00E56EAB" w:rsidRPr="00E56EAB" w:rsidRDefault="00E56EAB" w:rsidP="00E56EAB">
      <w:pPr>
        <w:autoSpaceDE w:val="0"/>
        <w:autoSpaceDN w:val="0"/>
        <w:adjustRightInd w:val="0"/>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Роль и значение архивного фонда муниципального района существенно возросли в последние годы. Сохраняя документацию, отражающую материальную, духовную жизнь жителей Боготольского района, имеющую историческое, научное, социальное, экономическое, политическое или культурное значение, а также документы по личному составу организаций района, архивы становятся активными участниками социально-экономических процессов, происходящих в районе, выступают гарантом социальной защищенности граждан, их пенсионного обеспечения. </w:t>
      </w:r>
      <w:r w:rsidRPr="00E56EAB">
        <w:rPr>
          <w:rFonts w:ascii="Times New Roman" w:eastAsia="Times New Roman" w:hAnsi="Times New Roman" w:cs="Times New Roman"/>
          <w:sz w:val="28"/>
          <w:szCs w:val="28"/>
          <w:lang w:eastAsia="ru-RU"/>
        </w:rPr>
        <w:t>Интенсивность работы по использованию архивных документов с каждым годом повышается. В первую очередь совершенствование архивного дела связано с демократизацией использования архивной информации, расширением доступа к ней граждан, интенсивным использованием архивных документов.</w:t>
      </w:r>
    </w:p>
    <w:p w:rsidR="00E56EAB" w:rsidRPr="00E56EAB" w:rsidRDefault="00E56EAB" w:rsidP="00E56EAB">
      <w:pPr>
        <w:autoSpaceDE w:val="0"/>
        <w:autoSpaceDN w:val="0"/>
        <w:adjustRightInd w:val="0"/>
        <w:spacing w:after="0" w:line="240" w:lineRule="auto"/>
        <w:ind w:firstLine="708"/>
        <w:jc w:val="both"/>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За последнее десятилетие резко выросла потребность населения в архивных справках для подтверждения трудового стажа и размера заработной платы в связи с пенсионной реформой. Множество запросов поступает от бывших работников промышленных, сельскохозяйственных, строительных и других предприятий, проживающих не только в Боготольском районе, но и на всей территории России, СНГ и в странах дальнего зарубежья. За 2012 год исполнено 1439 запросов. В связи с этим архивный отдел, который в свое время принял на хранение документы ликвидированных предприятий, в настоящее время вынужденно исполняет несвойственные ему ранее функции архива по личному составу. И в массовом порядке занимается поиском и выдачей архивных справок по вопросам трудовых отношений граждан, порой, в ущерб своей основной деятельности, так как данная работа занимает основную часть рабочего времени архивистов.</w:t>
      </w:r>
    </w:p>
    <w:p w:rsidR="00E56EAB" w:rsidRPr="00E56EAB" w:rsidRDefault="00E56EAB" w:rsidP="00E56EAB">
      <w:pPr>
        <w:tabs>
          <w:tab w:val="left" w:pos="0"/>
        </w:tabs>
        <w:spacing w:after="0" w:line="240" w:lineRule="auto"/>
        <w:ind w:firstLine="709"/>
        <w:jc w:val="both"/>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В настоящее время состояние архивохранилищ и материально - техническая база архива не обеспечивают сохранность документов архивного фонда муниципального района на уровне нормативных требований, не соблюдается температурно-влажностный режим хранения документов (в осенне-зимний период в помещениях температура не выше + 15 - +18о), что приводит к преждевременному старению, разрушению физической основы бумаги.</w:t>
      </w:r>
    </w:p>
    <w:p w:rsidR="00E56EAB" w:rsidRP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 xml:space="preserve">Существует вопрос обеспечения сохранности документов архивного фонда района, хранящегося в муниципальном архиве, и его материально-технического оснащения. Не осуществляется </w:t>
      </w:r>
      <w:proofErr w:type="spellStart"/>
      <w:r w:rsidRPr="00E56EAB">
        <w:rPr>
          <w:rFonts w:ascii="Times New Roman" w:eastAsia="Times New Roman" w:hAnsi="Times New Roman" w:cs="Times New Roman"/>
          <w:sz w:val="28"/>
          <w:szCs w:val="28"/>
          <w:lang w:eastAsia="ru-RU"/>
        </w:rPr>
        <w:t>картонирование</w:t>
      </w:r>
      <w:proofErr w:type="spellEnd"/>
      <w:r w:rsidRPr="00E56EAB">
        <w:rPr>
          <w:rFonts w:ascii="Times New Roman" w:eastAsia="Times New Roman" w:hAnsi="Times New Roman" w:cs="Times New Roman"/>
          <w:sz w:val="28"/>
          <w:szCs w:val="28"/>
          <w:lang w:eastAsia="ru-RU"/>
        </w:rPr>
        <w:t xml:space="preserve"> ранее принятых </w:t>
      </w:r>
      <w:r w:rsidRPr="00E56EAB">
        <w:rPr>
          <w:rFonts w:ascii="Times New Roman" w:eastAsia="Times New Roman" w:hAnsi="Times New Roman" w:cs="Times New Roman"/>
          <w:sz w:val="28"/>
          <w:szCs w:val="28"/>
          <w:lang w:eastAsia="ru-RU"/>
        </w:rPr>
        <w:lastRenderedPageBreak/>
        <w:t xml:space="preserve">документов, </w:t>
      </w:r>
      <w:proofErr w:type="gramStart"/>
      <w:r w:rsidRPr="00E56EAB">
        <w:rPr>
          <w:rFonts w:ascii="Times New Roman" w:eastAsia="Times New Roman" w:hAnsi="Times New Roman" w:cs="Times New Roman"/>
          <w:sz w:val="28"/>
          <w:szCs w:val="28"/>
          <w:lang w:eastAsia="ru-RU"/>
        </w:rPr>
        <w:t>которое</w:t>
      </w:r>
      <w:proofErr w:type="gramEnd"/>
      <w:r w:rsidRPr="00E56EAB">
        <w:rPr>
          <w:rFonts w:ascii="Times New Roman" w:eastAsia="Times New Roman" w:hAnsi="Times New Roman" w:cs="Times New Roman"/>
          <w:sz w:val="28"/>
          <w:szCs w:val="28"/>
          <w:lang w:eastAsia="ru-RU"/>
        </w:rPr>
        <w:t xml:space="preserve">, защищая дела от пыли и воздействия света, способствует обеспечению долговременной сохранности документов, удобству их размещения в архивохранилищах, поиску и использованию документов. По состоянию на 1 января 2013 года из имеющихся 14 148 единиц хранения документов, </w:t>
      </w:r>
      <w:proofErr w:type="spellStart"/>
      <w:r w:rsidRPr="00E56EAB">
        <w:rPr>
          <w:rFonts w:ascii="Times New Roman" w:eastAsia="Times New Roman" w:hAnsi="Times New Roman" w:cs="Times New Roman"/>
          <w:sz w:val="28"/>
          <w:szCs w:val="28"/>
          <w:lang w:eastAsia="ru-RU"/>
        </w:rPr>
        <w:t>закартонировано</w:t>
      </w:r>
      <w:proofErr w:type="spellEnd"/>
      <w:r w:rsidRPr="00E56EAB">
        <w:rPr>
          <w:rFonts w:ascii="Times New Roman" w:eastAsia="Times New Roman" w:hAnsi="Times New Roman" w:cs="Times New Roman"/>
          <w:sz w:val="28"/>
          <w:szCs w:val="28"/>
          <w:lang w:eastAsia="ru-RU"/>
        </w:rPr>
        <w:t xml:space="preserve"> только 8816 единиц хранения, т. е 18%. Архивохранилища не обеспечены обеспыливающими средствами, современной копировально-множительной техникой.</w:t>
      </w:r>
    </w:p>
    <w:p w:rsidR="00E56EAB" w:rsidRPr="00E56EAB" w:rsidRDefault="00E56EAB" w:rsidP="00E56EAB">
      <w:pPr>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Общий объем архивных документов, сосредоточенных в муниципальном архиве по данным паспорта муниципального архива Боготольского района, составляет на 1 января 2013 года 14148 единиц хранения (далее – дел). </w:t>
      </w:r>
      <w:r w:rsidRPr="00E56EAB">
        <w:rPr>
          <w:rFonts w:ascii="Times New Roman" w:eastAsia="Calibri" w:hAnsi="Times New Roman" w:cs="Times New Roman"/>
          <w:sz w:val="28"/>
          <w:szCs w:val="28"/>
          <w:lang w:eastAsia="ru-RU"/>
        </w:rPr>
        <w:t>Структура архивных документов представлена управленческими документами на бумажных носителях (75,3%), научно-технической (0,04%),объем документов по личному составу (24,7%)</w:t>
      </w:r>
      <w:r w:rsidRPr="00E56EAB">
        <w:rPr>
          <w:rFonts w:ascii="Times New Roman" w:eastAsia="Calibri" w:hAnsi="Times New Roman" w:cs="Times New Roman"/>
          <w:sz w:val="28"/>
          <w:szCs w:val="28"/>
        </w:rPr>
        <w:t>.</w:t>
      </w:r>
    </w:p>
    <w:p w:rsidR="00E56EAB" w:rsidRPr="00E56EAB" w:rsidRDefault="00E56EAB" w:rsidP="00E56EAB">
      <w:pPr>
        <w:autoSpaceDE w:val="0"/>
        <w:autoSpaceDN w:val="0"/>
        <w:adjustRightInd w:val="0"/>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E56EAB" w:rsidRPr="00E56EAB" w:rsidRDefault="00E56EAB" w:rsidP="00E56EAB">
      <w:pPr>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lang w:eastAsia="ru-RU"/>
        </w:rPr>
        <w:t>С</w:t>
      </w:r>
      <w:r w:rsidRPr="00E56EAB">
        <w:rPr>
          <w:rFonts w:ascii="Times New Roman" w:eastAsia="Calibri" w:hAnsi="Times New Roman" w:cs="Times New Roman"/>
          <w:sz w:val="28"/>
          <w:szCs w:val="28"/>
        </w:rPr>
        <w:t>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E56EAB" w:rsidRPr="00E56EAB" w:rsidRDefault="00E56EAB" w:rsidP="00E56EAB">
      <w:pPr>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В помещении муниципального архива района не в полной мере поддерживаются нормативные режимы хранения архивных документов: противопожарный, охранный, температурно-влажный, световой и санитарно-гигиенический (далее-нормативные режимы хранения).</w:t>
      </w:r>
    </w:p>
    <w:p w:rsidR="00E56EAB" w:rsidRPr="00E56EAB" w:rsidRDefault="00E56EAB" w:rsidP="00E56EAB">
      <w:pPr>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Муниципальный архив Боготольского района расположен в приспособленных помещениях. </w:t>
      </w:r>
      <w:proofErr w:type="gramStart"/>
      <w:r w:rsidRPr="00E56EAB">
        <w:rPr>
          <w:rFonts w:ascii="Times New Roman" w:eastAsia="Calibri" w:hAnsi="Times New Roman" w:cs="Times New Roman"/>
          <w:sz w:val="28"/>
          <w:szCs w:val="28"/>
        </w:rPr>
        <w:t>Однако в нарушение требований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w:t>
      </w:r>
      <w:proofErr w:type="gramEnd"/>
      <w:r w:rsidRPr="00E56EAB">
        <w:rPr>
          <w:rFonts w:ascii="Times New Roman" w:eastAsia="Calibri" w:hAnsi="Times New Roman" w:cs="Times New Roman"/>
          <w:sz w:val="28"/>
          <w:szCs w:val="28"/>
        </w:rPr>
        <w:t xml:space="preserve"> от 12.01.2009 № 3 (далее – Специальные правила), муниципального архива района не </w:t>
      </w:r>
      <w:proofErr w:type="gramStart"/>
      <w:r w:rsidRPr="00E56EAB">
        <w:rPr>
          <w:rFonts w:ascii="Times New Roman" w:eastAsia="Calibri" w:hAnsi="Times New Roman" w:cs="Times New Roman"/>
          <w:sz w:val="28"/>
          <w:szCs w:val="28"/>
        </w:rPr>
        <w:t>оборудован</w:t>
      </w:r>
      <w:proofErr w:type="gramEnd"/>
      <w:r w:rsidRPr="00E56EAB">
        <w:rPr>
          <w:rFonts w:ascii="Times New Roman" w:eastAsia="Calibri" w:hAnsi="Times New Roman" w:cs="Times New Roman"/>
          <w:sz w:val="28"/>
          <w:szCs w:val="28"/>
        </w:rPr>
        <w:t xml:space="preserve"> пожарной и охранной сигнализацией.</w:t>
      </w:r>
    </w:p>
    <w:p w:rsidR="00E56EAB" w:rsidRPr="00E56EAB" w:rsidRDefault="00E56EAB" w:rsidP="00E56EAB">
      <w:pPr>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В муниципал</w:t>
      </w:r>
      <w:r w:rsidR="00CF5641">
        <w:rPr>
          <w:rFonts w:ascii="Times New Roman" w:eastAsia="Calibri" w:hAnsi="Times New Roman" w:cs="Times New Roman"/>
          <w:sz w:val="28"/>
          <w:szCs w:val="28"/>
        </w:rPr>
        <w:t xml:space="preserve">ьном архиве района размещаются </w:t>
      </w:r>
      <w:r w:rsidRPr="00E56EAB">
        <w:rPr>
          <w:rFonts w:ascii="Times New Roman" w:eastAsia="Calibri" w:hAnsi="Times New Roman" w:cs="Times New Roman"/>
          <w:sz w:val="28"/>
          <w:szCs w:val="28"/>
        </w:rPr>
        <w:t xml:space="preserve">14148 единиц хранения, эксплуатируется 288 стеллажных </w:t>
      </w:r>
      <w:r w:rsidR="00CF5641">
        <w:rPr>
          <w:rFonts w:ascii="Times New Roman" w:eastAsia="Calibri" w:hAnsi="Times New Roman" w:cs="Times New Roman"/>
          <w:sz w:val="28"/>
          <w:szCs w:val="28"/>
        </w:rPr>
        <w:t>металлических погонных метров и</w:t>
      </w:r>
      <w:r w:rsidRPr="00E56EAB">
        <w:rPr>
          <w:rFonts w:ascii="Times New Roman" w:eastAsia="Calibri" w:hAnsi="Times New Roman" w:cs="Times New Roman"/>
          <w:sz w:val="28"/>
          <w:szCs w:val="28"/>
        </w:rPr>
        <w:t xml:space="preserve"> 143 погонных метров (далее </w:t>
      </w:r>
      <w:proofErr w:type="gramStart"/>
      <w:r w:rsidRPr="00E56EAB">
        <w:rPr>
          <w:rFonts w:ascii="Times New Roman" w:eastAsia="Calibri" w:hAnsi="Times New Roman" w:cs="Times New Roman"/>
          <w:sz w:val="28"/>
          <w:szCs w:val="28"/>
        </w:rPr>
        <w:t>–</w:t>
      </w:r>
      <w:proofErr w:type="spellStart"/>
      <w:r w:rsidRPr="00E56EAB">
        <w:rPr>
          <w:rFonts w:ascii="Times New Roman" w:eastAsia="Calibri" w:hAnsi="Times New Roman" w:cs="Times New Roman"/>
          <w:sz w:val="28"/>
          <w:szCs w:val="28"/>
        </w:rPr>
        <w:t>п</w:t>
      </w:r>
      <w:proofErr w:type="gramEnd"/>
      <w:r w:rsidRPr="00E56EAB">
        <w:rPr>
          <w:rFonts w:ascii="Times New Roman" w:eastAsia="Calibri" w:hAnsi="Times New Roman" w:cs="Times New Roman"/>
          <w:sz w:val="28"/>
          <w:szCs w:val="28"/>
        </w:rPr>
        <w:t>.м</w:t>
      </w:r>
      <w:proofErr w:type="spellEnd"/>
      <w:r w:rsidRPr="00E56EAB">
        <w:rPr>
          <w:rFonts w:ascii="Times New Roman" w:eastAsia="Calibri" w:hAnsi="Times New Roman" w:cs="Times New Roman"/>
          <w:sz w:val="28"/>
          <w:szCs w:val="28"/>
        </w:rPr>
        <w:t>.) деревянных стеллажных полок, что существенно ухудшает пожарную безопасность и создает угрозу утраты архивных документов. Степень загруженности  площади-100%</w:t>
      </w:r>
    </w:p>
    <w:p w:rsidR="00E56EAB" w:rsidRPr="00E56EAB" w:rsidRDefault="00E56EAB" w:rsidP="00E56EAB">
      <w:pPr>
        <w:tabs>
          <w:tab w:val="left" w:pos="0"/>
        </w:tabs>
        <w:spacing w:after="0" w:line="240" w:lineRule="auto"/>
        <w:ind w:firstLine="709"/>
        <w:jc w:val="both"/>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 xml:space="preserve">В 4-х приспособленных помещениях площадью 43,4 кв. метров на стеллажах длиной 288 погонных метров разместились 14148 единицы хранения. Степень загруженности помещений составляет более 100%. Перед </w:t>
      </w:r>
      <w:r w:rsidRPr="00E56EAB">
        <w:rPr>
          <w:rFonts w:ascii="Times New Roman" w:eastAsia="Times New Roman" w:hAnsi="Times New Roman" w:cs="Times New Roman"/>
          <w:sz w:val="28"/>
          <w:szCs w:val="28"/>
          <w:lang w:eastAsia="ru-RU"/>
        </w:rPr>
        <w:lastRenderedPageBreak/>
        <w:t>архивным отделом стоит проблема перегруженности архивохранилищ, в связи с тем, что объем дел, принимаемых от организаций, постоянно возрастает.</w:t>
      </w:r>
    </w:p>
    <w:p w:rsidR="00E56EAB" w:rsidRP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Таким образом, может сложиться ситуация, при которой будет отсутствовать техническая возможность соблюдения законодательно установленных сроков приема-передачи дел на хранение, что отрицательно скажется на обеспечении их сохранности, создаст угрозу утраты, уничтожения и по</w:t>
      </w:r>
      <w:r w:rsidR="00CF5641">
        <w:rPr>
          <w:rFonts w:ascii="Times New Roman" w:eastAsia="Times New Roman" w:hAnsi="Times New Roman" w:cs="Times New Roman"/>
          <w:sz w:val="28"/>
          <w:szCs w:val="28"/>
          <w:lang w:eastAsia="ru-RU"/>
        </w:rPr>
        <w:t xml:space="preserve">рчи документов, находящихся на </w:t>
      </w:r>
      <w:r w:rsidRPr="00E56EAB">
        <w:rPr>
          <w:rFonts w:ascii="Times New Roman" w:eastAsia="Times New Roman" w:hAnsi="Times New Roman" w:cs="Times New Roman"/>
          <w:sz w:val="28"/>
          <w:szCs w:val="28"/>
          <w:lang w:eastAsia="ru-RU"/>
        </w:rPr>
        <w:t>хранения.</w:t>
      </w:r>
    </w:p>
    <w:p w:rsidR="00E56EAB" w:rsidRP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E56EAB">
        <w:rPr>
          <w:rFonts w:ascii="Times New Roman" w:eastAsia="Times New Roman" w:hAnsi="Times New Roman" w:cs="Times New Roman"/>
          <w:sz w:val="28"/>
          <w:szCs w:val="28"/>
          <w:lang w:eastAsia="ru-RU"/>
        </w:rPr>
        <w:t>Таким образом, может сложиться ситуация, при которой будет отсутствовать техническая возможность соблюдения законодательно установленных сроков приема-передачи дел на хранение, что отрицательно скажется на обеспечении их сохранности, создаст угрозу утраты, уничтожения и порчи документов, находящихся на  хранения.</w:t>
      </w:r>
    </w:p>
    <w:p w:rsidR="00E56EAB" w:rsidRPr="00E56EAB" w:rsidRDefault="00E56EAB" w:rsidP="00E56EAB">
      <w:pPr>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Капитальный ремонт и реконструкция выделяемого помещения, установка в нем стеллажей и дополнительного оборудования позволят не только создать нормативные условия для хранения документов, но и сформировать резерв не менее чем на 10-15 лет.</w:t>
      </w:r>
    </w:p>
    <w:p w:rsidR="00E56EAB" w:rsidRPr="00E56EAB" w:rsidRDefault="00E56EAB" w:rsidP="00E56EAB">
      <w:pPr>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E56EAB" w:rsidRPr="00E56EAB" w:rsidRDefault="00E56EAB" w:rsidP="00E56EAB">
      <w:pPr>
        <w:spacing w:after="0" w:line="240" w:lineRule="auto"/>
        <w:ind w:right="-1"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Открытость </w:t>
      </w:r>
      <w:r w:rsidRPr="00E56EAB">
        <w:rPr>
          <w:rFonts w:ascii="Times New Roman" w:eastAsia="Calibri" w:hAnsi="Times New Roman" w:cs="Times New Roman"/>
          <w:spacing w:val="-1"/>
          <w:sz w:val="28"/>
          <w:szCs w:val="28"/>
        </w:rPr>
        <w:t>архивов, выдача из хранилищ недоступных ранее документаль</w:t>
      </w:r>
      <w:r w:rsidRPr="00E56EAB">
        <w:rPr>
          <w:rFonts w:ascii="Times New Roman" w:eastAsia="Calibri" w:hAnsi="Times New Roman" w:cs="Times New Roman"/>
          <w:spacing w:val="-1"/>
          <w:sz w:val="28"/>
          <w:szCs w:val="28"/>
        </w:rPr>
        <w:softHyphen/>
      </w:r>
      <w:r w:rsidRPr="00E56EAB">
        <w:rPr>
          <w:rFonts w:ascii="Times New Roman" w:eastAsia="Calibri" w:hAnsi="Times New Roman" w:cs="Times New Roman"/>
          <w:sz w:val="28"/>
          <w:szCs w:val="28"/>
        </w:rPr>
        <w:t>ных комплексов, обострили проблемы организации их хранения, подготовки для исполь</w:t>
      </w:r>
      <w:r w:rsidRPr="00E56EAB">
        <w:rPr>
          <w:rFonts w:ascii="Times New Roman" w:eastAsia="Calibri" w:hAnsi="Times New Roman" w:cs="Times New Roman"/>
          <w:sz w:val="28"/>
          <w:szCs w:val="28"/>
        </w:rPr>
        <w:softHyphen/>
        <w:t xml:space="preserve">зования. </w:t>
      </w:r>
    </w:p>
    <w:p w:rsidR="00E56EAB" w:rsidRPr="00E56EAB" w:rsidRDefault="00E56EAB" w:rsidP="00E56EA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56EAB">
        <w:rPr>
          <w:rFonts w:ascii="Times New Roman" w:eastAsia="Calibri" w:hAnsi="Times New Roman" w:cs="Times New Roman"/>
          <w:sz w:val="28"/>
          <w:szCs w:val="28"/>
          <w:lang w:eastAsia="ru-RU"/>
        </w:rP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E56EAB" w:rsidRPr="00E56EAB" w:rsidRDefault="00E56EAB" w:rsidP="00E56EA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56EAB">
        <w:rPr>
          <w:rFonts w:ascii="Times New Roman" w:eastAsia="Calibri" w:hAnsi="Times New Roman" w:cs="Times New Roman"/>
          <w:sz w:val="28"/>
          <w:szCs w:val="28"/>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w:t>
      </w:r>
      <w:r w:rsidR="00CF5641">
        <w:rPr>
          <w:rFonts w:ascii="Times New Roman" w:eastAsia="Calibri" w:hAnsi="Times New Roman" w:cs="Times New Roman"/>
          <w:sz w:val="28"/>
          <w:szCs w:val="28"/>
          <w:lang w:eastAsia="ru-RU"/>
        </w:rPr>
        <w:t xml:space="preserve"> при </w:t>
      </w:r>
      <w:r w:rsidRPr="00E56EAB">
        <w:rPr>
          <w:rFonts w:ascii="Times New Roman" w:eastAsia="Calibri" w:hAnsi="Times New Roman" w:cs="Times New Roman"/>
          <w:sz w:val="28"/>
          <w:szCs w:val="28"/>
          <w:lang w:eastAsia="ru-RU"/>
        </w:rPr>
        <w:t>копировании.</w:t>
      </w:r>
    </w:p>
    <w:p w:rsidR="00E56EAB" w:rsidRPr="00E56EAB" w:rsidRDefault="00E56EAB" w:rsidP="00E56EA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56EAB">
        <w:rPr>
          <w:rFonts w:ascii="Times New Roman" w:eastAsia="Calibri" w:hAnsi="Times New Roman" w:cs="Times New Roman"/>
          <w:sz w:val="28"/>
          <w:szCs w:val="28"/>
          <w:lang w:eastAsia="ru-RU"/>
        </w:rPr>
        <w:t>Несмотря на явные преимущества оцифровки документов, отсутствие специализированного сканирующего оборудования в Боготольском муниципальном архиве района не позволяет создавать аналогичный электронный фонд пользования архивных документов (далее – электронных фонд пользования) даже на особо ценные документы.</w:t>
      </w:r>
    </w:p>
    <w:p w:rsidR="00E56EAB" w:rsidRPr="00E56EAB" w:rsidRDefault="00E56EAB" w:rsidP="00E56EAB">
      <w:pPr>
        <w:spacing w:after="0" w:line="240" w:lineRule="auto"/>
        <w:ind w:firstLine="709"/>
        <w:jc w:val="both"/>
        <w:rPr>
          <w:rFonts w:ascii="Times New Roman" w:eastAsia="Calibri" w:hAnsi="Times New Roman" w:cs="Times New Roman"/>
          <w:sz w:val="28"/>
          <w:szCs w:val="28"/>
        </w:rPr>
      </w:pPr>
      <w:proofErr w:type="gramStart"/>
      <w:r w:rsidRPr="00E56EAB">
        <w:rPr>
          <w:rFonts w:ascii="Times New Roman" w:eastAsia="Times New Roman" w:hAnsi="Times New Roman" w:cs="Times New Roman"/>
          <w:sz w:val="28"/>
          <w:szCs w:val="28"/>
          <w:lang w:eastAsia="ru-RU"/>
        </w:rPr>
        <w:t xml:space="preserve">Подпрограмма </w:t>
      </w:r>
      <w:r w:rsidRPr="00E56EAB">
        <w:rPr>
          <w:rFonts w:ascii="Times New Roman" w:eastAsia="Calibri" w:hAnsi="Times New Roman" w:cs="Times New Roman"/>
          <w:sz w:val="28"/>
          <w:szCs w:val="28"/>
        </w:rPr>
        <w:t>в части информатизации предусматривает создание электронных описей-это в совокупности с созданием единой информационной средой взаимодействия</w:t>
      </w:r>
      <w:r w:rsidRPr="00E56EAB">
        <w:rPr>
          <w:rFonts w:ascii="Times New Roman" w:eastAsia="Calibri" w:hAnsi="Times New Roman" w:cs="Times New Roman"/>
          <w:color w:val="2A2001"/>
          <w:sz w:val="28"/>
          <w:szCs w:val="28"/>
        </w:rPr>
        <w:t xml:space="preserve"> между муниципальным архивом Боготольского района, архивным агентством Красноярского края, </w:t>
      </w:r>
      <w:r w:rsidRPr="00E56EAB">
        <w:rPr>
          <w:rFonts w:ascii="Times New Roman" w:eastAsia="Calibri" w:hAnsi="Times New Roman" w:cs="Times New Roman"/>
          <w:sz w:val="28"/>
          <w:szCs w:val="28"/>
        </w:rPr>
        <w:t xml:space="preserve">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w:t>
      </w:r>
      <w:r w:rsidRPr="00E56EAB">
        <w:rPr>
          <w:rFonts w:ascii="Times New Roman" w:eastAsia="Calibri" w:hAnsi="Times New Roman" w:cs="Times New Roman"/>
          <w:sz w:val="28"/>
          <w:szCs w:val="28"/>
        </w:rPr>
        <w:lastRenderedPageBreak/>
        <w:t>информационного обслуживания населения</w:t>
      </w:r>
      <w:proofErr w:type="gramEnd"/>
      <w:r w:rsidRPr="00E56EAB">
        <w:rPr>
          <w:rFonts w:ascii="Times New Roman" w:eastAsia="Calibri" w:hAnsi="Times New Roman" w:cs="Times New Roman"/>
          <w:sz w:val="28"/>
          <w:szCs w:val="28"/>
        </w:rPr>
        <w:t xml:space="preserve"> и оказания муниципальных услуг в электронной форме, открытость и эффективность работы архива района.</w:t>
      </w:r>
    </w:p>
    <w:p w:rsidR="00E56EAB" w:rsidRPr="00E56EAB" w:rsidRDefault="00E56EAB" w:rsidP="00E56EAB">
      <w:pPr>
        <w:spacing w:after="0" w:line="240" w:lineRule="auto"/>
        <w:ind w:firstLine="709"/>
        <w:jc w:val="both"/>
        <w:rPr>
          <w:rFonts w:ascii="Times New Roman" w:eastAsia="Calibri" w:hAnsi="Times New Roman" w:cs="Times New Roman"/>
          <w:sz w:val="28"/>
          <w:szCs w:val="28"/>
          <w:lang w:eastAsia="ru-RU"/>
        </w:rPr>
      </w:pPr>
      <w:r w:rsidRPr="00E56EAB">
        <w:rPr>
          <w:rFonts w:ascii="Times New Roman" w:eastAsia="Times New Roman" w:hAnsi="Times New Roman" w:cs="Times New Roman"/>
          <w:sz w:val="28"/>
          <w:szCs w:val="28"/>
          <w:lang w:eastAsia="ru-RU"/>
        </w:rPr>
        <w:t xml:space="preserve">Очевидно, что масштаб, актуальность и острота стоящих перед архивом Боготольского района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w:t>
      </w:r>
      <w:r w:rsidRPr="00E56EAB">
        <w:rPr>
          <w:rFonts w:ascii="Times New Roman" w:eastAsia="Calibri" w:hAnsi="Times New Roman" w:cs="Times New Roman"/>
          <w:sz w:val="28"/>
          <w:szCs w:val="28"/>
          <w:lang w:eastAsia="ru-RU"/>
        </w:rPr>
        <w:t>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E56EAB" w:rsidRPr="00E56EAB" w:rsidRDefault="00E56EAB" w:rsidP="00E56E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Принятие данной подпрограммы обусловлено Федеральным </w:t>
      </w:r>
      <w:hyperlink r:id="rId20" w:history="1">
        <w:r w:rsidRPr="00E56EAB">
          <w:rPr>
            <w:rFonts w:ascii="Times New Roman" w:eastAsia="Calibri" w:hAnsi="Times New Roman" w:cs="Times New Roman"/>
            <w:sz w:val="28"/>
            <w:szCs w:val="28"/>
          </w:rPr>
          <w:t>законом</w:t>
        </w:r>
      </w:hyperlink>
      <w:r w:rsidRPr="00E56EAB">
        <w:rPr>
          <w:rFonts w:ascii="Times New Roman" w:eastAsia="Calibri"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56EAB" w:rsidRPr="00E56EAB" w:rsidRDefault="00E56EAB" w:rsidP="00E56EAB">
      <w:pPr>
        <w:autoSpaceDE w:val="0"/>
        <w:autoSpaceDN w:val="0"/>
        <w:adjustRightInd w:val="0"/>
        <w:spacing w:after="0" w:line="240" w:lineRule="auto"/>
        <w:ind w:firstLine="540"/>
        <w:outlineLvl w:val="2"/>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2.2.Основная цель, задачи, этапы и сроки выполнения подпрограммы, целевые индикаторы</w:t>
      </w:r>
    </w:p>
    <w:p w:rsidR="00E56EAB" w:rsidRPr="00E56EAB" w:rsidRDefault="00E56EAB" w:rsidP="00E56EAB">
      <w:pPr>
        <w:autoSpaceDE w:val="0"/>
        <w:autoSpaceDN w:val="0"/>
        <w:adjustRightInd w:val="0"/>
        <w:spacing w:after="0" w:line="240" w:lineRule="auto"/>
        <w:jc w:val="both"/>
        <w:rPr>
          <w:rFonts w:ascii="Times New Roman" w:eastAsia="Calibri" w:hAnsi="Times New Roman" w:cs="Times New Roman"/>
          <w:sz w:val="28"/>
          <w:szCs w:val="28"/>
        </w:rPr>
      </w:pPr>
    </w:p>
    <w:p w:rsidR="00E56EAB" w:rsidRPr="00E56EAB" w:rsidRDefault="00E56EAB" w:rsidP="00E56EAB">
      <w:pPr>
        <w:spacing w:after="0" w:line="240" w:lineRule="auto"/>
        <w:ind w:firstLine="540"/>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Целью подпрограммы является создание эффективной системы организации хранения, комплектования, учета и использования документов архивного фонда Боготольском районе.</w:t>
      </w:r>
    </w:p>
    <w:p w:rsidR="00E56EAB" w:rsidRPr="00E56EAB" w:rsidRDefault="00E56EAB" w:rsidP="00E56EAB">
      <w:pPr>
        <w:autoSpaceDE w:val="0"/>
        <w:autoSpaceDN w:val="0"/>
        <w:adjustRightInd w:val="0"/>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lang w:eastAsia="ru-RU"/>
        </w:rPr>
        <w:t xml:space="preserve">В рамках </w:t>
      </w:r>
      <w:r w:rsidRPr="00E56EAB">
        <w:rPr>
          <w:rFonts w:ascii="Times New Roman" w:eastAsia="Calibri" w:hAnsi="Times New Roman" w:cs="Times New Roman"/>
          <w:sz w:val="28"/>
          <w:szCs w:val="28"/>
        </w:rPr>
        <w:t>подпрограммы</w:t>
      </w:r>
      <w:r w:rsidRPr="00E56EAB">
        <w:rPr>
          <w:rFonts w:ascii="Times New Roman" w:eastAsia="Calibri" w:hAnsi="Times New Roman" w:cs="Times New Roman"/>
          <w:sz w:val="28"/>
          <w:szCs w:val="28"/>
          <w:lang w:eastAsia="ru-RU"/>
        </w:rPr>
        <w:t xml:space="preserve"> предполагается решить следующие</w:t>
      </w:r>
      <w:r w:rsidRPr="00E56EAB">
        <w:rPr>
          <w:rFonts w:ascii="Times New Roman" w:eastAsia="Calibri" w:hAnsi="Times New Roman" w:cs="Times New Roman"/>
          <w:sz w:val="28"/>
          <w:szCs w:val="28"/>
        </w:rPr>
        <w:t xml:space="preserve"> задачи: </w:t>
      </w:r>
    </w:p>
    <w:p w:rsidR="00E56EAB" w:rsidRPr="00E56EAB" w:rsidRDefault="00E56EAB" w:rsidP="00E56EAB">
      <w:pPr>
        <w:autoSpaceDE w:val="0"/>
        <w:autoSpaceDN w:val="0"/>
        <w:adjustRightInd w:val="0"/>
        <w:spacing w:after="0" w:line="240" w:lineRule="auto"/>
        <w:ind w:firstLine="708"/>
        <w:jc w:val="both"/>
        <w:rPr>
          <w:rFonts w:ascii="Times New Roman" w:eastAsia="Times New Roman" w:hAnsi="Times New Roman" w:cs="Courier New"/>
          <w:sz w:val="28"/>
          <w:szCs w:val="28"/>
          <w:lang w:eastAsia="ru-RU"/>
        </w:rPr>
      </w:pPr>
      <w:r w:rsidRPr="00E56EAB">
        <w:rPr>
          <w:rFonts w:ascii="Times New Roman" w:eastAsia="Times New Roman" w:hAnsi="Times New Roman" w:cs="Courier New"/>
          <w:sz w:val="28"/>
          <w:szCs w:val="28"/>
          <w:lang w:eastAsia="ru-RU"/>
        </w:rPr>
        <w:t>модернизация материально-технической базы архива Боготольского района для создания нормативных условий хранения архивных документов, исключающих их хищение и утрату;</w:t>
      </w:r>
    </w:p>
    <w:p w:rsidR="00E56EAB" w:rsidRPr="00E56EAB" w:rsidRDefault="00E56EAB" w:rsidP="00E56EAB">
      <w:pPr>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формирование современной информационно-технологической инфраструктуры района;</w:t>
      </w:r>
    </w:p>
    <w:p w:rsidR="00E56EAB" w:rsidRPr="00E56EAB" w:rsidRDefault="00E56EAB" w:rsidP="00E56EAB">
      <w:pPr>
        <w:autoSpaceDE w:val="0"/>
        <w:autoSpaceDN w:val="0"/>
        <w:adjustRightInd w:val="0"/>
        <w:spacing w:after="0" w:line="240" w:lineRule="auto"/>
        <w:ind w:firstLine="708"/>
        <w:jc w:val="both"/>
        <w:rPr>
          <w:rFonts w:ascii="Times New Roman" w:eastAsia="Times New Roman" w:hAnsi="Times New Roman" w:cs="Courier New"/>
          <w:sz w:val="28"/>
          <w:szCs w:val="28"/>
          <w:shd w:val="clear" w:color="auto" w:fill="FFFFFF"/>
          <w:lang w:eastAsia="ru-RU"/>
        </w:rPr>
      </w:pPr>
      <w:r w:rsidRPr="00E56EAB">
        <w:rPr>
          <w:rFonts w:ascii="Times New Roman" w:eastAsia="Times New Roman" w:hAnsi="Times New Roman" w:cs="Courier New"/>
          <w:sz w:val="28"/>
          <w:szCs w:val="28"/>
          <w:shd w:val="clear" w:color="auto" w:fill="FFFFFF"/>
          <w:lang w:eastAsia="ru-RU"/>
        </w:rPr>
        <w:t>создание условий для эффективного, ответственного выполнения установленных функций и полномочий.</w:t>
      </w:r>
    </w:p>
    <w:p w:rsidR="00E56EAB" w:rsidRPr="00E56EAB" w:rsidRDefault="00E56EAB" w:rsidP="00E56EA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6EAB">
        <w:rPr>
          <w:rFonts w:ascii="Times New Roman" w:eastAsia="Times New Roman" w:hAnsi="Times New Roman" w:cs="Calibri"/>
          <w:bCs/>
          <w:sz w:val="28"/>
          <w:szCs w:val="28"/>
          <w:lang w:eastAsia="ru-RU"/>
        </w:rPr>
        <w:t xml:space="preserve">В результате реализации мероприятий подпрограммы </w:t>
      </w:r>
      <w:r w:rsidRPr="00E56EAB">
        <w:rPr>
          <w:rFonts w:ascii="Times New Roman" w:eastAsia="Times New Roman" w:hAnsi="Times New Roman" w:cs="Times New Roman"/>
          <w:sz w:val="28"/>
          <w:szCs w:val="28"/>
          <w:lang w:eastAsia="ru-RU"/>
        </w:rPr>
        <w:t>увеличение оснащенности стационарными стеллажами составит до 10% к 2016 году;</w:t>
      </w:r>
    </w:p>
    <w:p w:rsidR="00E56EAB" w:rsidRP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6EAB">
        <w:rPr>
          <w:rFonts w:ascii="Times New Roman" w:eastAsia="Times New Roman" w:hAnsi="Times New Roman" w:cs="Calibri"/>
          <w:bCs/>
          <w:sz w:val="28"/>
          <w:szCs w:val="28"/>
          <w:lang w:eastAsia="ru-RU"/>
        </w:rPr>
        <w:t xml:space="preserve">прогнозируется </w:t>
      </w:r>
      <w:r w:rsidRPr="00E56EAB">
        <w:rPr>
          <w:rFonts w:ascii="Times New Roman" w:eastAsia="Times New Roman" w:hAnsi="Times New Roman" w:cs="Calibri"/>
          <w:sz w:val="28"/>
          <w:szCs w:val="28"/>
          <w:lang w:eastAsia="ru-RU"/>
        </w:rPr>
        <w:t xml:space="preserve">увеличение доли </w:t>
      </w:r>
      <w:r w:rsidRPr="00E56EAB">
        <w:rPr>
          <w:rFonts w:ascii="Times New Roman" w:eastAsia="Times New Roman" w:hAnsi="Times New Roman" w:cs="Times New Roman"/>
          <w:sz w:val="28"/>
          <w:szCs w:val="28"/>
          <w:lang w:eastAsia="ru-RU"/>
        </w:rPr>
        <w:t>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-15% к 2016 году;</w:t>
      </w:r>
    </w:p>
    <w:p w:rsidR="00E56EAB" w:rsidRPr="00E56EAB" w:rsidRDefault="00E56EAB" w:rsidP="00E56EAB">
      <w:pPr>
        <w:autoSpaceDE w:val="0"/>
        <w:autoSpaceDN w:val="0"/>
        <w:adjustRightInd w:val="0"/>
        <w:spacing w:after="0" w:line="240" w:lineRule="auto"/>
        <w:ind w:firstLine="708"/>
        <w:jc w:val="both"/>
        <w:rPr>
          <w:rFonts w:ascii="Times New Roman" w:eastAsia="Times New Roman" w:hAnsi="Times New Roman" w:cs="Calibri"/>
          <w:bCs/>
          <w:sz w:val="28"/>
          <w:szCs w:val="28"/>
          <w:lang w:eastAsia="ru-RU"/>
        </w:rPr>
      </w:pPr>
      <w:r w:rsidRPr="00E56EAB">
        <w:rPr>
          <w:rFonts w:ascii="Times New Roman" w:eastAsia="Times New Roman" w:hAnsi="Times New Roman" w:cs="Calibri"/>
          <w:bCs/>
          <w:sz w:val="28"/>
          <w:szCs w:val="28"/>
          <w:lang w:eastAsia="ru-RU"/>
        </w:rPr>
        <w:t>При реализации подпрограммы администрация Боготольского района, являясь ее исполнителем, осуществляет следующие полномочия:</w:t>
      </w:r>
    </w:p>
    <w:p w:rsidR="00E56EAB" w:rsidRPr="00E56EAB" w:rsidRDefault="00E56EAB" w:rsidP="00E56EA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координация исполнения подпрограммных мероприятий и мониторинг их реализации;</w:t>
      </w:r>
    </w:p>
    <w:p w:rsidR="00E56EAB" w:rsidRPr="00E56EAB" w:rsidRDefault="00E56EAB" w:rsidP="00E56EAB">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E56EAB">
        <w:rPr>
          <w:rFonts w:ascii="Times New Roman" w:eastAsia="Calibri" w:hAnsi="Times New Roman" w:cs="Times New Roman"/>
          <w:sz w:val="28"/>
          <w:szCs w:val="28"/>
        </w:rPr>
        <w:t>контроль за</w:t>
      </w:r>
      <w:proofErr w:type="gramEnd"/>
      <w:r w:rsidRPr="00E56EAB">
        <w:rPr>
          <w:rFonts w:ascii="Times New Roman" w:eastAsia="Calibri" w:hAnsi="Times New Roman" w:cs="Times New Roman"/>
          <w:sz w:val="28"/>
          <w:szCs w:val="28"/>
        </w:rPr>
        <w:t xml:space="preserve"> ходом реализации подпрограммы.</w:t>
      </w:r>
    </w:p>
    <w:p w:rsidR="00E56EAB" w:rsidRPr="00E56EAB" w:rsidRDefault="00E56EAB" w:rsidP="00E56EAB">
      <w:pPr>
        <w:autoSpaceDE w:val="0"/>
        <w:autoSpaceDN w:val="0"/>
        <w:adjustRightInd w:val="0"/>
        <w:spacing w:after="0" w:line="240" w:lineRule="auto"/>
        <w:outlineLvl w:val="2"/>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2.3.Механизм реализации подпрограммы</w:t>
      </w:r>
    </w:p>
    <w:p w:rsidR="00E56EAB" w:rsidRPr="00E56EAB" w:rsidRDefault="00E56EAB" w:rsidP="00E56EAB">
      <w:pPr>
        <w:autoSpaceDE w:val="0"/>
        <w:autoSpaceDN w:val="0"/>
        <w:adjustRightInd w:val="0"/>
        <w:spacing w:after="0" w:line="240" w:lineRule="auto"/>
        <w:outlineLvl w:val="2"/>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Главными распорядителями бюджетных средств, предусмотренных на реализацию </w:t>
      </w:r>
      <w:hyperlink r:id="rId21" w:history="1">
        <w:r w:rsidRPr="00E56EAB">
          <w:rPr>
            <w:rFonts w:ascii="Times New Roman" w:eastAsia="Calibri" w:hAnsi="Times New Roman" w:cs="Times New Roman"/>
            <w:sz w:val="28"/>
            <w:szCs w:val="28"/>
          </w:rPr>
          <w:t>мероприятий</w:t>
        </w:r>
      </w:hyperlink>
      <w:r w:rsidRPr="00E56EAB">
        <w:rPr>
          <w:rFonts w:ascii="Times New Roman" w:eastAsia="Calibri" w:hAnsi="Times New Roman" w:cs="Times New Roman"/>
          <w:sz w:val="28"/>
          <w:szCs w:val="28"/>
        </w:rPr>
        <w:t xml:space="preserve">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xml:space="preserve"> являются: администрация Боготольского района и контрольно-отчетный орган Боготольского районного Совета депутатов.</w:t>
      </w:r>
    </w:p>
    <w:p w:rsidR="00E56EAB" w:rsidRPr="00E56EAB" w:rsidRDefault="00E56EAB" w:rsidP="00E56EAB">
      <w:pPr>
        <w:tabs>
          <w:tab w:val="left" w:pos="240"/>
          <w:tab w:val="left" w:pos="480"/>
          <w:tab w:val="left" w:pos="2020"/>
        </w:tabs>
        <w:suppressAutoHyphens/>
        <w:spacing w:after="0" w:line="240" w:lineRule="auto"/>
        <w:ind w:firstLine="709"/>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lastRenderedPageBreak/>
        <w:t>Подпрограмма реализуется путём выполнения её мероприятий, оценки промежуточных и итоговых результатов.</w:t>
      </w:r>
    </w:p>
    <w:p w:rsidR="00E56EAB" w:rsidRPr="00E56EAB" w:rsidRDefault="00E56EAB" w:rsidP="00E56EAB">
      <w:pPr>
        <w:tabs>
          <w:tab w:val="left" w:pos="360"/>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Ответственный исполнитель:</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обеспечивает реализацию Подпрограммы и её финансирование;</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осуществляет координацию деятельности её участников;</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производит оценку эффективности Подпрограммы;</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формирует и представляет отчёт о реализации Подпрограммы;</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представляет в установленном порядке предложения по уточнению перечня мероприятий Подпрограммы на очередной финансовый год;</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осуществляет мониторинг результатов и формирование аналитической информации о реализации Подпрограммы;</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обеспечивает эффективное использование средств, выделяемых на реализацию Подпрограммы;</w:t>
      </w:r>
    </w:p>
    <w:p w:rsidR="00E56EAB" w:rsidRPr="00E56EAB" w:rsidRDefault="00E56EAB" w:rsidP="00E56EAB">
      <w:pPr>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контролирует выполнение работ по мероприятиям Подпрограммы;</w:t>
      </w:r>
    </w:p>
    <w:p w:rsidR="00E56EAB" w:rsidRPr="00E56EAB" w:rsidRDefault="00E56EAB" w:rsidP="00E56EAB">
      <w:pPr>
        <w:tabs>
          <w:tab w:val="left" w:pos="360"/>
        </w:tabs>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56EAB">
        <w:rPr>
          <w:rFonts w:ascii="Times New Roman" w:eastAsia="Times New Roman" w:hAnsi="Times New Roman" w:cs="Times New Roman"/>
          <w:sz w:val="28"/>
          <w:szCs w:val="28"/>
          <w:lang w:eastAsia="zh-CN"/>
        </w:rPr>
        <w:t>– организует размещение на официальном сайте Администрации района текста Подпрограммы и информацию о результатах её реализации.</w:t>
      </w:r>
    </w:p>
    <w:p w:rsidR="00E56EAB" w:rsidRPr="00E56EAB" w:rsidRDefault="00E56EAB" w:rsidP="00E56EAB">
      <w:pPr>
        <w:tabs>
          <w:tab w:val="left" w:pos="360"/>
        </w:tabs>
        <w:suppressAutoHyphens/>
        <w:autoSpaceDE w:val="0"/>
        <w:spacing w:after="0" w:line="240" w:lineRule="auto"/>
        <w:jc w:val="both"/>
        <w:rPr>
          <w:rFonts w:ascii="Times New Roman" w:eastAsia="Times New Roman" w:hAnsi="Times New Roman" w:cs="Times New Roman"/>
          <w:sz w:val="28"/>
          <w:szCs w:val="28"/>
          <w:lang w:eastAsia="zh-CN"/>
        </w:rPr>
      </w:pPr>
    </w:p>
    <w:p w:rsidR="00E56EAB" w:rsidRPr="00E56EAB" w:rsidRDefault="00E56EAB" w:rsidP="00E56EAB">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2.4.Управление подпрограммой и </w:t>
      </w:r>
      <w:proofErr w:type="gramStart"/>
      <w:r w:rsidRPr="00E56EAB">
        <w:rPr>
          <w:rFonts w:ascii="Times New Roman" w:eastAsia="Calibri" w:hAnsi="Times New Roman" w:cs="Times New Roman"/>
          <w:sz w:val="28"/>
          <w:szCs w:val="28"/>
        </w:rPr>
        <w:t>контроль за</w:t>
      </w:r>
      <w:proofErr w:type="gramEnd"/>
      <w:r w:rsidRPr="00E56EAB">
        <w:rPr>
          <w:rFonts w:ascii="Times New Roman" w:eastAsia="Calibri" w:hAnsi="Times New Roman" w:cs="Times New Roman"/>
          <w:sz w:val="28"/>
          <w:szCs w:val="28"/>
        </w:rPr>
        <w:t xml:space="preserve"> ходом ее выполнения </w:t>
      </w:r>
    </w:p>
    <w:p w:rsidR="00E56EAB" w:rsidRPr="00E56EAB" w:rsidRDefault="00E56EAB" w:rsidP="00E56EA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56EAB" w:rsidRPr="00E56EAB" w:rsidRDefault="00E56EAB" w:rsidP="00E56E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Текущее управление реализацией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xml:space="preserve"> осуществляет администрация Боготольского района.</w:t>
      </w:r>
    </w:p>
    <w:p w:rsidR="00E56EAB" w:rsidRPr="00E56EAB" w:rsidRDefault="00E56EAB" w:rsidP="00E56E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Администрация Боготольского района несет ответственность за реализацию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достижение конечного результата, целевое и эффективное использование выделенных бюджетных средств.</w:t>
      </w:r>
    </w:p>
    <w:p w:rsidR="00E56EAB" w:rsidRPr="00E56EAB" w:rsidRDefault="00E56EAB" w:rsidP="00E56E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Администрация Боготольского района осуществляет координацию исполнения подпрограммных мероприятий, определяет промежуточные результаты и производит оценку реализации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xml:space="preserve"> в целом.</w:t>
      </w:r>
    </w:p>
    <w:p w:rsidR="00E56EAB" w:rsidRPr="00E56EAB" w:rsidRDefault="00E56EAB" w:rsidP="00E56E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E56EAB">
        <w:rPr>
          <w:rFonts w:ascii="Times New Roman" w:eastAsia="Calibri" w:hAnsi="Times New Roman" w:cs="Times New Roman"/>
          <w:sz w:val="28"/>
          <w:szCs w:val="28"/>
        </w:rPr>
        <w:t>Контроль за</w:t>
      </w:r>
      <w:proofErr w:type="gramEnd"/>
      <w:r w:rsidRPr="00E56EAB">
        <w:rPr>
          <w:rFonts w:ascii="Times New Roman" w:eastAsia="Calibri" w:hAnsi="Times New Roman" w:cs="Times New Roman"/>
          <w:sz w:val="28"/>
          <w:szCs w:val="28"/>
        </w:rPr>
        <w:t xml:space="preserve"> исполнением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xml:space="preserve"> осуществляют администрация Боготольского района и контрольно-отчетный орган Боготольского района Совета депутатов.</w:t>
      </w:r>
    </w:p>
    <w:p w:rsidR="00E56EAB" w:rsidRPr="00E56EAB" w:rsidRDefault="00E56EAB" w:rsidP="00E56E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Администрация Боготольского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при необходимости вносит свои предложения (с обоснованиями) о продлении срока реализации подпрограммы.</w:t>
      </w:r>
    </w:p>
    <w:p w:rsidR="00E56EAB" w:rsidRPr="00E56EAB" w:rsidRDefault="00E56EAB" w:rsidP="00E56EAB">
      <w:pPr>
        <w:autoSpaceDE w:val="0"/>
        <w:autoSpaceDN w:val="0"/>
        <w:adjustRightInd w:val="0"/>
        <w:spacing w:after="0" w:line="240" w:lineRule="auto"/>
        <w:outlineLvl w:val="2"/>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2.5.Оценка социально-экономической эффективности </w:t>
      </w:r>
      <w:r w:rsidRPr="00E56EAB">
        <w:rPr>
          <w:rFonts w:ascii="Times New Roman" w:eastAsia="Calibri" w:hAnsi="Times New Roman" w:cs="Times New Roman"/>
          <w:color w:val="000000"/>
          <w:sz w:val="28"/>
          <w:szCs w:val="28"/>
        </w:rPr>
        <w:t>подпрограммы</w:t>
      </w:r>
    </w:p>
    <w:p w:rsidR="00E56EAB" w:rsidRPr="00E56EAB" w:rsidRDefault="00E56EAB" w:rsidP="00E56EAB">
      <w:pPr>
        <w:autoSpaceDE w:val="0"/>
        <w:autoSpaceDN w:val="0"/>
        <w:adjustRightInd w:val="0"/>
        <w:spacing w:after="0" w:line="240" w:lineRule="auto"/>
        <w:outlineLvl w:val="2"/>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E56EAB">
        <w:rPr>
          <w:rFonts w:ascii="Times New Roman" w:eastAsia="Calibri" w:hAnsi="Times New Roman" w:cs="Times New Roman"/>
          <w:color w:val="000000"/>
          <w:sz w:val="28"/>
          <w:szCs w:val="28"/>
        </w:rPr>
        <w:t xml:space="preserve">Социально-экономическим эффектом реализации подпрограммы является </w:t>
      </w:r>
      <w:r w:rsidRPr="00E56EAB">
        <w:rPr>
          <w:rFonts w:ascii="Times New Roman" w:eastAsia="Calibri" w:hAnsi="Times New Roman" w:cs="Times New Roman"/>
          <w:sz w:val="28"/>
          <w:szCs w:val="28"/>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w:t>
      </w:r>
      <w:r w:rsidRPr="00E56EAB">
        <w:rPr>
          <w:rFonts w:ascii="Times New Roman" w:eastAsia="Calibri" w:hAnsi="Times New Roman" w:cs="Times New Roman"/>
          <w:color w:val="000000"/>
          <w:sz w:val="28"/>
          <w:szCs w:val="28"/>
        </w:rPr>
        <w:t>обеспечению их законных прав и интересов на получение ретроспективной информации.</w:t>
      </w:r>
    </w:p>
    <w:p w:rsidR="00E56EAB" w:rsidRPr="00E56EAB" w:rsidRDefault="00E56EAB" w:rsidP="00E56EAB">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Реализация мероприятий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xml:space="preserve"> позволит:</w:t>
      </w:r>
    </w:p>
    <w:p w:rsidR="00E56EAB" w:rsidRPr="00E56EAB" w:rsidRDefault="00E56EAB" w:rsidP="00E56EAB">
      <w:pPr>
        <w:autoSpaceDE w:val="0"/>
        <w:autoSpaceDN w:val="0"/>
        <w:adjustRightInd w:val="0"/>
        <w:spacing w:after="0" w:line="240" w:lineRule="auto"/>
        <w:ind w:firstLine="540"/>
        <w:jc w:val="both"/>
        <w:rPr>
          <w:rFonts w:ascii="Times New Roman" w:eastAsia="Times New Roman" w:hAnsi="Times New Roman" w:cs="Courier New"/>
          <w:bCs/>
          <w:sz w:val="28"/>
          <w:szCs w:val="28"/>
          <w:lang w:eastAsia="ru-RU"/>
        </w:rPr>
      </w:pPr>
      <w:r w:rsidRPr="00E56EAB">
        <w:rPr>
          <w:rFonts w:ascii="Times New Roman" w:eastAsia="Times New Roman" w:hAnsi="Times New Roman" w:cs="Courier New"/>
          <w:sz w:val="28"/>
          <w:szCs w:val="28"/>
          <w:lang w:eastAsia="ru-RU"/>
        </w:rPr>
        <w:lastRenderedPageBreak/>
        <w:t>создать нормативные условия хранения архивных документов, исключающие их хищение и утрату (в том числе путем проведения ремонта и реконструкции дополнительного помещения, установки в нем охранно-пожарной сигнализации, приобретения стеллажного оборудования);</w:t>
      </w:r>
    </w:p>
    <w:p w:rsidR="00E56EAB" w:rsidRPr="00E56EAB" w:rsidRDefault="00E56EAB" w:rsidP="00E56EA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56EAB">
        <w:rPr>
          <w:rFonts w:ascii="Times New Roman" w:eastAsia="Calibri" w:hAnsi="Times New Roman" w:cs="Times New Roman"/>
          <w:color w:val="000000"/>
          <w:sz w:val="28"/>
          <w:szCs w:val="28"/>
        </w:rPr>
        <w:t>Подпрограмма</w:t>
      </w:r>
      <w:r w:rsidRPr="00E56EAB">
        <w:rPr>
          <w:rFonts w:ascii="Times New Roman" w:eastAsia="Calibri" w:hAnsi="Times New Roman" w:cs="Times New Roman"/>
          <w:sz w:val="28"/>
          <w:szCs w:val="28"/>
          <w:lang w:eastAsia="ru-RU"/>
        </w:rPr>
        <w:t xml:space="preserve"> направлена на исключение фактов утраты архивных документов, отражающих </w:t>
      </w:r>
      <w:r w:rsidRPr="00E56EAB">
        <w:rPr>
          <w:rFonts w:ascii="Times New Roman" w:eastAsia="Calibri" w:hAnsi="Times New Roman" w:cs="Times New Roman"/>
          <w:sz w:val="28"/>
          <w:szCs w:val="28"/>
        </w:rPr>
        <w:t>материальную и</w:t>
      </w:r>
      <w:r w:rsidRPr="00E56EAB">
        <w:rPr>
          <w:rFonts w:ascii="Times New Roman" w:eastAsia="Calibri" w:hAnsi="Times New Roman" w:cs="Times New Roman"/>
          <w:sz w:val="28"/>
          <w:szCs w:val="28"/>
          <w:lang w:eastAsia="ru-RU"/>
        </w:rPr>
        <w:t xml:space="preserve"> духовную жизнь населения Боготольского района и </w:t>
      </w:r>
      <w:r w:rsidRPr="00E56EAB">
        <w:rPr>
          <w:rFonts w:ascii="Times New Roman" w:eastAsia="Calibri" w:hAnsi="Times New Roman" w:cs="Times New Roman"/>
          <w:sz w:val="28"/>
          <w:szCs w:val="28"/>
        </w:rPr>
        <w:t>являющихся неотъемлемой частью его историко-культурного наследия. Обеспечивая вечное хранение и использование архивных документов, архив администрации Боготольского района способствуют формированию гражданского общества, становлению правового государства, воспитанию в жителях района патриотизма и толерантности</w:t>
      </w:r>
      <w:r w:rsidRPr="00E56EAB">
        <w:rPr>
          <w:rFonts w:ascii="Calibri" w:eastAsia="Calibri" w:hAnsi="Calibri" w:cs="Times New Roman"/>
          <w:sz w:val="28"/>
          <w:szCs w:val="28"/>
        </w:rPr>
        <w:t>.</w:t>
      </w:r>
    </w:p>
    <w:p w:rsidR="00E56EAB" w:rsidRPr="00E56EAB" w:rsidRDefault="00E56EAB" w:rsidP="00E56E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Реализация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rPr>
        <w:t xml:space="preserve"> позволит экономично использовать денежные средства краевого и местного бюджета с учетом оценки ситуации, сложившейся в муниципальном архиве Боготольского района, что в свою очередь обеспечит доступность краевой поддержки.</w:t>
      </w:r>
    </w:p>
    <w:p w:rsidR="00E56EAB" w:rsidRPr="00E56EAB" w:rsidRDefault="00E56EAB" w:rsidP="00E56EA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E56EAB">
        <w:rPr>
          <w:rFonts w:ascii="Times New Roman" w:eastAsia="Calibri" w:hAnsi="Times New Roman" w:cs="Times New Roman"/>
          <w:sz w:val="28"/>
          <w:szCs w:val="28"/>
          <w:lang w:eastAsia="ru-RU"/>
        </w:rPr>
        <w:t xml:space="preserve">К числу социальных последствий </w:t>
      </w:r>
      <w:r w:rsidRPr="00E56EAB">
        <w:rPr>
          <w:rFonts w:ascii="Times New Roman" w:eastAsia="Calibri" w:hAnsi="Times New Roman" w:cs="Times New Roman"/>
          <w:color w:val="000000"/>
          <w:sz w:val="28"/>
          <w:szCs w:val="28"/>
        </w:rPr>
        <w:t>подпрограммы</w:t>
      </w:r>
      <w:r w:rsidRPr="00E56EAB">
        <w:rPr>
          <w:rFonts w:ascii="Times New Roman" w:eastAsia="Calibri" w:hAnsi="Times New Roman" w:cs="Times New Roman"/>
          <w:sz w:val="28"/>
          <w:szCs w:val="28"/>
          <w:lang w:eastAsia="ru-RU"/>
        </w:rPr>
        <w:t xml:space="preserve"> следует также отнести повышение безопасности и улучшение условий труда специалистов </w:t>
      </w:r>
      <w:r w:rsidRPr="00E56EAB">
        <w:rPr>
          <w:rFonts w:ascii="Times New Roman" w:eastAsia="Calibri" w:hAnsi="Times New Roman" w:cs="Times New Roman"/>
          <w:sz w:val="28"/>
          <w:szCs w:val="28"/>
        </w:rPr>
        <w:t>муниципального архива Боготольского района</w:t>
      </w:r>
      <w:r w:rsidRPr="00E56EAB">
        <w:rPr>
          <w:rFonts w:ascii="Times New Roman" w:eastAsia="Calibri" w:hAnsi="Times New Roman" w:cs="Times New Roman"/>
          <w:sz w:val="28"/>
          <w:szCs w:val="28"/>
          <w:lang w:eastAsia="ru-RU"/>
        </w:rPr>
        <w:t xml:space="preserve"> и пользователей архивных документов.</w:t>
      </w:r>
    </w:p>
    <w:p w:rsidR="00E56EAB" w:rsidRPr="00E56EAB" w:rsidRDefault="00E56EAB" w:rsidP="00E56EAB">
      <w:pPr>
        <w:autoSpaceDE w:val="0"/>
        <w:autoSpaceDN w:val="0"/>
        <w:adjustRightInd w:val="0"/>
        <w:spacing w:after="0" w:line="240" w:lineRule="auto"/>
        <w:jc w:val="both"/>
        <w:outlineLvl w:val="2"/>
        <w:rPr>
          <w:rFonts w:ascii="Times New Roman" w:eastAsia="Calibri" w:hAnsi="Times New Roman" w:cs="Times New Roman"/>
          <w:b/>
          <w:sz w:val="28"/>
          <w:szCs w:val="28"/>
        </w:rPr>
      </w:pPr>
    </w:p>
    <w:p w:rsidR="00E56EAB" w:rsidRPr="00E56EAB" w:rsidRDefault="00E56EAB" w:rsidP="00E56EA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6EAB">
        <w:rPr>
          <w:rFonts w:ascii="Times New Roman" w:eastAsia="Calibri" w:hAnsi="Times New Roman" w:cs="Times New Roman"/>
          <w:sz w:val="28"/>
          <w:szCs w:val="28"/>
        </w:rPr>
        <w:t>2.6.Мероприятия подпрограммы</w:t>
      </w:r>
    </w:p>
    <w:p w:rsidR="00E56EAB" w:rsidRPr="00E56EAB" w:rsidRDefault="00E56EAB" w:rsidP="00E56EAB">
      <w:pPr>
        <w:autoSpaceDE w:val="0"/>
        <w:autoSpaceDN w:val="0"/>
        <w:adjustRightInd w:val="0"/>
        <w:spacing w:after="0" w:line="240" w:lineRule="auto"/>
        <w:jc w:val="both"/>
        <w:rPr>
          <w:rFonts w:ascii="Times New Roman" w:eastAsia="Calibri" w:hAnsi="Times New Roman" w:cs="Times New Roman"/>
          <w:sz w:val="28"/>
          <w:szCs w:val="28"/>
        </w:rPr>
      </w:pPr>
    </w:p>
    <w:p w:rsidR="00E56EAB" w:rsidRPr="00E56EAB" w:rsidRDefault="00E56EAB" w:rsidP="00E56E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Перечень мероприятий подпрограммы приведен в приложении № 2 к подпрограмме.</w:t>
      </w:r>
    </w:p>
    <w:p w:rsidR="00E56EAB" w:rsidRPr="00E56EAB" w:rsidRDefault="00E56EAB" w:rsidP="00E56EAB">
      <w:pPr>
        <w:autoSpaceDE w:val="0"/>
        <w:autoSpaceDN w:val="0"/>
        <w:adjustRightInd w:val="0"/>
        <w:spacing w:after="0" w:line="240" w:lineRule="auto"/>
        <w:jc w:val="both"/>
        <w:outlineLvl w:val="2"/>
        <w:rPr>
          <w:rFonts w:ascii="Times New Roman" w:eastAsia="Calibri" w:hAnsi="Times New Roman" w:cs="Times New Roman"/>
          <w:b/>
          <w:sz w:val="28"/>
          <w:szCs w:val="28"/>
        </w:rPr>
      </w:pPr>
    </w:p>
    <w:p w:rsidR="00E56EAB" w:rsidRPr="00E56EAB" w:rsidRDefault="00E56EAB" w:rsidP="00E56EAB">
      <w:pPr>
        <w:autoSpaceDE w:val="0"/>
        <w:autoSpaceDN w:val="0"/>
        <w:adjustRightInd w:val="0"/>
        <w:spacing w:after="0" w:line="240" w:lineRule="auto"/>
        <w:ind w:left="1440"/>
        <w:jc w:val="center"/>
        <w:outlineLvl w:val="2"/>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2.7.Обоснование финансовых, материальных и трудовых затрат </w:t>
      </w:r>
    </w:p>
    <w:p w:rsidR="00E56EAB" w:rsidRPr="00E56EAB" w:rsidRDefault="00E56EAB" w:rsidP="00E56EAB">
      <w:pPr>
        <w:autoSpaceDE w:val="0"/>
        <w:autoSpaceDN w:val="0"/>
        <w:adjustRightInd w:val="0"/>
        <w:spacing w:after="0" w:line="240" w:lineRule="auto"/>
        <w:outlineLvl w:val="2"/>
        <w:rPr>
          <w:rFonts w:ascii="Times New Roman" w:eastAsia="Calibri" w:hAnsi="Times New Roman" w:cs="Times New Roman"/>
          <w:sz w:val="28"/>
          <w:szCs w:val="28"/>
        </w:rPr>
      </w:pPr>
    </w:p>
    <w:p w:rsidR="00E56EAB" w:rsidRPr="00E56EAB" w:rsidRDefault="00E56EAB" w:rsidP="00CF5641">
      <w:pPr>
        <w:autoSpaceDE w:val="0"/>
        <w:autoSpaceDN w:val="0"/>
        <w:adjustRightInd w:val="0"/>
        <w:spacing w:after="0" w:line="240" w:lineRule="auto"/>
        <w:ind w:firstLine="708"/>
        <w:jc w:val="both"/>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Общая сумма бюджетных ассигнований на реализацию подпрограммы составляет </w:t>
      </w:r>
      <w:r w:rsidRPr="00E56EAB">
        <w:rPr>
          <w:rFonts w:ascii="Times New Roman" w:eastAsia="Times New Roman" w:hAnsi="Times New Roman" w:cs="Times New Roman"/>
          <w:sz w:val="28"/>
          <w:szCs w:val="28"/>
          <w:lang w:eastAsia="ru-RU"/>
        </w:rPr>
        <w:t>4944,4</w:t>
      </w:r>
      <w:r w:rsidR="00CF5641">
        <w:rPr>
          <w:rFonts w:ascii="Times New Roman" w:eastAsia="Calibri" w:hAnsi="Times New Roman" w:cs="Times New Roman"/>
          <w:sz w:val="28"/>
          <w:szCs w:val="28"/>
        </w:rPr>
        <w:t xml:space="preserve"> </w:t>
      </w:r>
      <w:r w:rsidRPr="00E56EAB">
        <w:rPr>
          <w:rFonts w:ascii="Times New Roman" w:eastAsia="Calibri" w:hAnsi="Times New Roman" w:cs="Times New Roman"/>
          <w:sz w:val="28"/>
          <w:szCs w:val="28"/>
        </w:rPr>
        <w:t>тыс. рублей, в том числе:</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4883,7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60,7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в том числе по годам:</w:t>
      </w:r>
    </w:p>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8"/>
          <w:szCs w:val="28"/>
          <w:lang w:eastAsia="ru-RU"/>
        </w:rPr>
      </w:pPr>
      <w:r w:rsidRPr="00E56EAB">
        <w:rPr>
          <w:rFonts w:ascii="Times New Roman" w:eastAsia="Calibri" w:hAnsi="Times New Roman" w:cs="Times New Roman"/>
          <w:sz w:val="28"/>
          <w:szCs w:val="28"/>
        </w:rPr>
        <w:t xml:space="preserve">2014 г. – </w:t>
      </w:r>
      <w:r w:rsidRPr="00E56EAB">
        <w:rPr>
          <w:rFonts w:ascii="Times New Roman" w:eastAsia="Times New Roman" w:hAnsi="Times New Roman" w:cs="Times New Roman"/>
          <w:sz w:val="28"/>
          <w:szCs w:val="28"/>
          <w:lang w:eastAsia="ru-RU"/>
        </w:rPr>
        <w:t>1208,5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1192,6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15,9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 xml:space="preserve">2015 г. – </w:t>
      </w:r>
      <w:r w:rsidRPr="00E56EAB">
        <w:rPr>
          <w:rFonts w:ascii="Times New Roman" w:eastAsia="Times New Roman" w:hAnsi="Times New Roman" w:cs="Times New Roman"/>
          <w:sz w:val="28"/>
          <w:szCs w:val="28"/>
          <w:lang w:eastAsia="ru-RU"/>
        </w:rPr>
        <w:t>1369,7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1355,1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14,6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2016 г. –</w:t>
      </w:r>
      <w:r w:rsidRPr="00E56EAB">
        <w:rPr>
          <w:rFonts w:ascii="Times New Roman" w:eastAsia="Times New Roman" w:hAnsi="Times New Roman" w:cs="Times New Roman"/>
          <w:sz w:val="28"/>
          <w:szCs w:val="28"/>
          <w:lang w:eastAsia="ru-RU"/>
        </w:rPr>
        <w:t xml:space="preserve"> 1183,1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lastRenderedPageBreak/>
        <w:t>районный бюджет – 1168,0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15,1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2017 г. –</w:t>
      </w:r>
      <w:r w:rsidRPr="00E56EAB">
        <w:rPr>
          <w:rFonts w:ascii="Times New Roman" w:eastAsia="Times New Roman" w:hAnsi="Times New Roman" w:cs="Times New Roman"/>
          <w:sz w:val="28"/>
          <w:szCs w:val="28"/>
          <w:lang w:eastAsia="ru-RU"/>
        </w:rPr>
        <w:t xml:space="preserve"> 1183,1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Times New Roman" w:hAnsi="Times New Roman" w:cs="Times New Roman"/>
          <w:sz w:val="28"/>
          <w:szCs w:val="28"/>
          <w:lang w:eastAsia="ru-RU"/>
        </w:rPr>
        <w:t>из них</w:t>
      </w:r>
      <w:r w:rsidRPr="00E56EAB">
        <w:rPr>
          <w:rFonts w:ascii="Times New Roman" w:eastAsia="Calibri" w:hAnsi="Times New Roman" w:cs="Times New Roman"/>
          <w:sz w:val="28"/>
          <w:szCs w:val="28"/>
        </w:rPr>
        <w:t xml:space="preserve"> </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районный бюджет – 1168,0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краевой бюджет – 15,1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pPr>
      <w:r w:rsidRPr="00E56EAB">
        <w:rPr>
          <w:rFonts w:ascii="Times New Roman" w:eastAsia="Calibri" w:hAnsi="Times New Roman" w:cs="Times New Roman"/>
          <w:sz w:val="28"/>
          <w:szCs w:val="28"/>
        </w:rPr>
        <w:t>федер</w:t>
      </w:r>
      <w:r w:rsidR="00F270B7">
        <w:rPr>
          <w:rFonts w:ascii="Times New Roman" w:eastAsia="Calibri" w:hAnsi="Times New Roman" w:cs="Times New Roman"/>
          <w:sz w:val="28"/>
          <w:szCs w:val="28"/>
        </w:rPr>
        <w:t>альный бюджет – 0,0 тыс. рублей</w:t>
      </w:r>
    </w:p>
    <w:p w:rsidR="00E56EAB" w:rsidRPr="00E56EAB" w:rsidRDefault="00E56EAB" w:rsidP="00E56EAB">
      <w:pPr>
        <w:autoSpaceDE w:val="0"/>
        <w:autoSpaceDN w:val="0"/>
        <w:adjustRightInd w:val="0"/>
        <w:spacing w:after="0" w:line="240" w:lineRule="auto"/>
        <w:rPr>
          <w:rFonts w:ascii="Times New Roman" w:eastAsia="Calibri" w:hAnsi="Times New Roman" w:cs="Times New Roman"/>
          <w:sz w:val="28"/>
          <w:szCs w:val="28"/>
        </w:rPr>
        <w:sectPr w:rsidR="00E56EAB" w:rsidRPr="00E56EAB" w:rsidSect="0061330B">
          <w:pgSz w:w="11905" w:h="16838" w:code="9"/>
          <w:pgMar w:top="1134" w:right="851" w:bottom="1134" w:left="1418" w:header="426" w:footer="720" w:gutter="0"/>
          <w:cols w:space="720"/>
          <w:titlePg/>
          <w:docGrid w:linePitch="299"/>
        </w:sectPr>
      </w:pPr>
    </w:p>
    <w:p w:rsidR="00E56EAB" w:rsidRPr="00E56EAB" w:rsidRDefault="00E56EAB" w:rsidP="00E56EAB">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lastRenderedPageBreak/>
        <w:t>Приложение № 1</w:t>
      </w:r>
    </w:p>
    <w:p w:rsidR="00E56EAB" w:rsidRPr="00E56EAB" w:rsidRDefault="00E56EAB" w:rsidP="00E56EAB">
      <w:pPr>
        <w:autoSpaceDE w:val="0"/>
        <w:autoSpaceDN w:val="0"/>
        <w:adjustRightInd w:val="0"/>
        <w:spacing w:after="0" w:line="240" w:lineRule="auto"/>
        <w:ind w:left="9781"/>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 xml:space="preserve">к подпрограмме </w:t>
      </w:r>
      <w:r w:rsidRPr="00E56EAB">
        <w:rPr>
          <w:rFonts w:ascii="Times New Roman" w:eastAsia="Calibri" w:hAnsi="Times New Roman" w:cs="Times New Roman"/>
          <w:sz w:val="24"/>
          <w:szCs w:val="24"/>
        </w:rPr>
        <w:t>«Развитие архивного дела в Боготольском районе»</w:t>
      </w:r>
    </w:p>
    <w:p w:rsidR="00E56EAB" w:rsidRPr="00E56EAB" w:rsidRDefault="00E56EAB" w:rsidP="00E56E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56EAB" w:rsidRPr="00E56EAB" w:rsidRDefault="00E56EAB" w:rsidP="00E56EAB">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Перечень целевых индикаторов подпрограммы</w:t>
      </w:r>
    </w:p>
    <w:p w:rsidR="00E56EAB" w:rsidRPr="00E56EAB" w:rsidRDefault="00E56EAB" w:rsidP="00E56EAB">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bl>
      <w:tblPr>
        <w:tblW w:w="14742" w:type="dxa"/>
        <w:tblInd w:w="-68" w:type="dxa"/>
        <w:tblLayout w:type="fixed"/>
        <w:tblCellMar>
          <w:left w:w="70" w:type="dxa"/>
          <w:right w:w="70" w:type="dxa"/>
        </w:tblCellMar>
        <w:tblLook w:val="0000" w:firstRow="0" w:lastRow="0" w:firstColumn="0" w:lastColumn="0" w:noHBand="0" w:noVBand="0"/>
      </w:tblPr>
      <w:tblGrid>
        <w:gridCol w:w="810"/>
        <w:gridCol w:w="2592"/>
        <w:gridCol w:w="1272"/>
        <w:gridCol w:w="3828"/>
        <w:gridCol w:w="1134"/>
        <w:gridCol w:w="1134"/>
        <w:gridCol w:w="1275"/>
        <w:gridCol w:w="1276"/>
        <w:gridCol w:w="1421"/>
      </w:tblGrid>
      <w:tr w:rsidR="00E56EAB" w:rsidRPr="00E56EAB" w:rsidTr="0061330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 xml:space="preserve">№ </w:t>
            </w:r>
            <w:proofErr w:type="gramStart"/>
            <w:r w:rsidRPr="00E56EAB">
              <w:rPr>
                <w:rFonts w:ascii="Times New Roman" w:eastAsia="Times New Roman" w:hAnsi="Times New Roman" w:cs="Times New Roman"/>
                <w:sz w:val="24"/>
                <w:szCs w:val="24"/>
                <w:lang w:eastAsia="ru-RU"/>
              </w:rPr>
              <w:t>п</w:t>
            </w:r>
            <w:proofErr w:type="gramEnd"/>
            <w:r w:rsidRPr="00E56EAB">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Цель, целевые индикаторы</w:t>
            </w:r>
          </w:p>
        </w:tc>
        <w:tc>
          <w:tcPr>
            <w:tcW w:w="1272"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Единица измерения</w:t>
            </w:r>
          </w:p>
        </w:tc>
        <w:tc>
          <w:tcPr>
            <w:tcW w:w="3828"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Источник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2013 год</w:t>
            </w:r>
          </w:p>
        </w:tc>
        <w:tc>
          <w:tcPr>
            <w:tcW w:w="1134"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2014 год</w:t>
            </w:r>
          </w:p>
        </w:tc>
        <w:tc>
          <w:tcPr>
            <w:tcW w:w="1275"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2015 год</w:t>
            </w:r>
          </w:p>
        </w:tc>
        <w:tc>
          <w:tcPr>
            <w:tcW w:w="1276" w:type="dxa"/>
            <w:tcBorders>
              <w:top w:val="single" w:sz="6" w:space="0" w:color="auto"/>
              <w:left w:val="single" w:sz="6" w:space="0" w:color="auto"/>
              <w:bottom w:val="single" w:sz="6" w:space="0" w:color="auto"/>
              <w:right w:val="single" w:sz="6" w:space="0" w:color="auto"/>
            </w:tcBorders>
            <w:vAlign w:val="center"/>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2016 год</w:t>
            </w:r>
          </w:p>
        </w:tc>
        <w:tc>
          <w:tcPr>
            <w:tcW w:w="1421" w:type="dxa"/>
            <w:tcBorders>
              <w:top w:val="single" w:sz="6" w:space="0" w:color="auto"/>
              <w:left w:val="single" w:sz="6" w:space="0" w:color="auto"/>
              <w:bottom w:val="single" w:sz="6" w:space="0" w:color="auto"/>
              <w:right w:val="single" w:sz="6" w:space="0" w:color="auto"/>
            </w:tcBorders>
            <w:vAlign w:val="center"/>
          </w:tcPr>
          <w:p w:rsidR="00E56EAB" w:rsidRPr="00E56EAB" w:rsidRDefault="00F270B7"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r>
      <w:tr w:rsidR="00E56EAB" w:rsidRPr="00E56EAB" w:rsidTr="0061330B">
        <w:trPr>
          <w:cantSplit/>
          <w:trHeight w:val="458"/>
        </w:trPr>
        <w:tc>
          <w:tcPr>
            <w:tcW w:w="810"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32" w:type="dxa"/>
            <w:gridSpan w:val="8"/>
            <w:tcBorders>
              <w:top w:val="single" w:sz="6" w:space="0" w:color="auto"/>
              <w:left w:val="single" w:sz="6" w:space="0" w:color="auto"/>
              <w:bottom w:val="single" w:sz="6" w:space="0" w:color="auto"/>
              <w:right w:val="single" w:sz="6" w:space="0" w:color="auto"/>
            </w:tcBorders>
          </w:tcPr>
          <w:p w:rsidR="00E56EAB" w:rsidRPr="00E56EAB" w:rsidRDefault="00E56EAB" w:rsidP="00E56EAB">
            <w:pPr>
              <w:rPr>
                <w:rFonts w:ascii="Times New Roman" w:eastAsia="Times New Roman" w:hAnsi="Times New Roman" w:cs="Times New Roman"/>
                <w:sz w:val="24"/>
                <w:szCs w:val="24"/>
                <w:lang w:eastAsia="ru-RU"/>
              </w:rPr>
            </w:pPr>
            <w:r w:rsidRPr="00E56EAB">
              <w:rPr>
                <w:rFonts w:ascii="Times New Roman" w:eastAsia="Calibri" w:hAnsi="Times New Roman" w:cs="Times New Roman"/>
                <w:sz w:val="24"/>
                <w:szCs w:val="24"/>
              </w:rPr>
              <w:t xml:space="preserve">Цель. Создание эффективной системы организации хранения, комплектования, учета и использования документов архивного фонда в Боготольском районе </w:t>
            </w:r>
          </w:p>
        </w:tc>
      </w:tr>
      <w:tr w:rsidR="00E56EAB" w:rsidRPr="00E56EAB"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w:t>
            </w:r>
          </w:p>
        </w:tc>
        <w:tc>
          <w:tcPr>
            <w:tcW w:w="2592"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6EAB">
              <w:rPr>
                <w:rFonts w:ascii="Times New Roman" w:eastAsia="Calibri" w:hAnsi="Times New Roman" w:cs="Times New Roman"/>
                <w:bCs/>
                <w:sz w:val="24"/>
                <w:szCs w:val="24"/>
              </w:rPr>
              <w:t>Доля оснащенности стационарными стеллажами</w:t>
            </w:r>
          </w:p>
        </w:tc>
        <w:tc>
          <w:tcPr>
            <w:tcW w:w="1272"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w:t>
            </w:r>
          </w:p>
        </w:tc>
        <w:tc>
          <w:tcPr>
            <w:tcW w:w="3828"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Расчетный показатель</w:t>
            </w:r>
          </w:p>
        </w:tc>
        <w:tc>
          <w:tcPr>
            <w:tcW w:w="1134"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40</w:t>
            </w:r>
          </w:p>
        </w:tc>
        <w:tc>
          <w:tcPr>
            <w:tcW w:w="1134"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50</w:t>
            </w:r>
          </w:p>
        </w:tc>
        <w:tc>
          <w:tcPr>
            <w:tcW w:w="1275"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60</w:t>
            </w:r>
          </w:p>
        </w:tc>
        <w:tc>
          <w:tcPr>
            <w:tcW w:w="1276"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80</w:t>
            </w:r>
          </w:p>
        </w:tc>
        <w:tc>
          <w:tcPr>
            <w:tcW w:w="1421"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100</w:t>
            </w:r>
          </w:p>
        </w:tc>
      </w:tr>
      <w:tr w:rsidR="00E56EAB" w:rsidRPr="00E56EAB"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w:t>
            </w:r>
          </w:p>
        </w:tc>
        <w:tc>
          <w:tcPr>
            <w:tcW w:w="2592"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архиве администрации Боготольского района</w:t>
            </w:r>
          </w:p>
        </w:tc>
        <w:tc>
          <w:tcPr>
            <w:tcW w:w="1272"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w:t>
            </w:r>
          </w:p>
        </w:tc>
        <w:tc>
          <w:tcPr>
            <w:tcW w:w="3828"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Паспорт архива, данные программного комплекса «Архивный фонд»</w:t>
            </w:r>
          </w:p>
        </w:tc>
        <w:tc>
          <w:tcPr>
            <w:tcW w:w="1134"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6,0</w:t>
            </w:r>
          </w:p>
        </w:tc>
        <w:tc>
          <w:tcPr>
            <w:tcW w:w="1134"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15,0</w:t>
            </w:r>
          </w:p>
        </w:tc>
        <w:tc>
          <w:tcPr>
            <w:tcW w:w="1275"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17,0</w:t>
            </w:r>
          </w:p>
        </w:tc>
        <w:tc>
          <w:tcPr>
            <w:tcW w:w="1276"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72,0</w:t>
            </w:r>
          </w:p>
        </w:tc>
        <w:tc>
          <w:tcPr>
            <w:tcW w:w="1421"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72,0</w:t>
            </w:r>
          </w:p>
        </w:tc>
      </w:tr>
      <w:tr w:rsidR="00E56EAB" w:rsidRPr="00E56EAB" w:rsidTr="0061330B">
        <w:trPr>
          <w:cantSplit/>
          <w:trHeight w:val="1888"/>
        </w:trPr>
        <w:tc>
          <w:tcPr>
            <w:tcW w:w="810"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lastRenderedPageBreak/>
              <w:t>3.</w:t>
            </w:r>
          </w:p>
        </w:tc>
        <w:tc>
          <w:tcPr>
            <w:tcW w:w="2592"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Courier New"/>
                <w:sz w:val="24"/>
                <w:szCs w:val="24"/>
                <w:lang w:eastAsia="ru-RU"/>
              </w:rPr>
            </w:pPr>
            <w:r w:rsidRPr="00E56EAB">
              <w:rPr>
                <w:rFonts w:ascii="Times New Roman" w:eastAsia="Times New Roman" w:hAnsi="Times New Roman" w:cs="Times New Roman"/>
                <w:bCs/>
                <w:sz w:val="24"/>
                <w:szCs w:val="24"/>
                <w:lang w:eastAsia="ru-RU"/>
              </w:rPr>
              <w:t>Реализация</w:t>
            </w:r>
            <w:r w:rsidRPr="00E56EAB">
              <w:rPr>
                <w:rFonts w:ascii="Times New Roman" w:eastAsia="Times New Roman" w:hAnsi="Times New Roman" w:cs="Times New Roman"/>
                <w:b/>
                <w:bCs/>
                <w:sz w:val="24"/>
                <w:szCs w:val="24"/>
                <w:lang w:eastAsia="ru-RU"/>
              </w:rPr>
              <w:t xml:space="preserve"> </w:t>
            </w:r>
            <w:r w:rsidRPr="00E56EAB">
              <w:rPr>
                <w:rFonts w:ascii="Times New Roman" w:eastAsia="Times New Roman" w:hAnsi="Times New Roman" w:cs="Courier New"/>
                <w:sz w:val="24"/>
                <w:szCs w:val="24"/>
                <w:shd w:val="clear" w:color="auto" w:fill="FFFFFF"/>
                <w:lang w:eastAsia="ru-RU"/>
              </w:rPr>
              <w:t>установленных функций и полномочий</w:t>
            </w:r>
          </w:p>
        </w:tc>
        <w:tc>
          <w:tcPr>
            <w:tcW w:w="1272"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w:t>
            </w:r>
          </w:p>
        </w:tc>
        <w:tc>
          <w:tcPr>
            <w:tcW w:w="3828"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jc w:val="center"/>
              <w:rPr>
                <w:rFonts w:ascii="Times New Roman" w:eastAsia="Times New Roman" w:hAnsi="Times New Roman" w:cs="Times New Roman"/>
                <w:sz w:val="24"/>
                <w:szCs w:val="24"/>
                <w:lang w:eastAsia="ru-RU"/>
              </w:rPr>
            </w:pPr>
            <w:r w:rsidRPr="00E56EAB">
              <w:rPr>
                <w:rFonts w:ascii="Times New Roman" w:eastAsia="Calibri" w:hAnsi="Times New Roman" w:cs="Times New Roman"/>
                <w:color w:val="000000"/>
                <w:sz w:val="24"/>
                <w:szCs w:val="24"/>
              </w:rPr>
              <w:t>Годовая бухгалтерская отчетность</w:t>
            </w:r>
          </w:p>
        </w:tc>
        <w:tc>
          <w:tcPr>
            <w:tcW w:w="1134"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100</w:t>
            </w:r>
          </w:p>
        </w:tc>
        <w:tc>
          <w:tcPr>
            <w:tcW w:w="1421" w:type="dxa"/>
            <w:tcBorders>
              <w:top w:val="single" w:sz="6" w:space="0" w:color="auto"/>
              <w:left w:val="single" w:sz="6" w:space="0" w:color="auto"/>
              <w:bottom w:val="single" w:sz="6" w:space="0" w:color="auto"/>
              <w:right w:val="single" w:sz="6" w:space="0" w:color="auto"/>
            </w:tcBorders>
          </w:tcPr>
          <w:p w:rsidR="00E56EAB" w:rsidRPr="00E56EAB" w:rsidRDefault="00E56EAB" w:rsidP="00E56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100</w:t>
            </w:r>
          </w:p>
        </w:tc>
      </w:tr>
    </w:tbl>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61330B" w:rsidRDefault="0061330B" w:rsidP="00E56EAB">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61330B" w:rsidRPr="00E56EAB" w:rsidRDefault="0061330B" w:rsidP="00E56EAB">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E56EAB" w:rsidRPr="00E56EAB" w:rsidRDefault="00E56EAB" w:rsidP="00E56EAB">
      <w:pPr>
        <w:autoSpaceDE w:val="0"/>
        <w:autoSpaceDN w:val="0"/>
        <w:adjustRightInd w:val="0"/>
        <w:spacing w:after="0" w:line="240" w:lineRule="auto"/>
        <w:ind w:left="9781"/>
        <w:jc w:val="right"/>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Приложение № 2</w:t>
      </w:r>
    </w:p>
    <w:p w:rsidR="00E56EAB" w:rsidRPr="00E56EAB" w:rsidRDefault="00E56EAB" w:rsidP="00E56EAB">
      <w:pPr>
        <w:autoSpaceDE w:val="0"/>
        <w:autoSpaceDN w:val="0"/>
        <w:adjustRightInd w:val="0"/>
        <w:spacing w:after="0" w:line="240" w:lineRule="auto"/>
        <w:ind w:left="9781"/>
        <w:jc w:val="right"/>
        <w:rPr>
          <w:rFonts w:ascii="Times New Roman" w:eastAsia="Calibri" w:hAnsi="Times New Roman" w:cs="Times New Roman"/>
          <w:sz w:val="24"/>
          <w:szCs w:val="24"/>
        </w:rPr>
      </w:pPr>
      <w:r w:rsidRPr="00E56EAB">
        <w:rPr>
          <w:rFonts w:ascii="Times New Roman" w:eastAsia="Times New Roman" w:hAnsi="Times New Roman" w:cs="Times New Roman"/>
          <w:sz w:val="24"/>
          <w:szCs w:val="24"/>
          <w:lang w:eastAsia="ru-RU"/>
        </w:rPr>
        <w:t xml:space="preserve">к подпрограмме </w:t>
      </w:r>
      <w:r w:rsidRPr="00E56EAB">
        <w:rPr>
          <w:rFonts w:ascii="Times New Roman" w:eastAsia="Calibri" w:hAnsi="Times New Roman" w:cs="Times New Roman"/>
          <w:sz w:val="24"/>
          <w:szCs w:val="24"/>
        </w:rPr>
        <w:t xml:space="preserve">«Развитие архивного дела </w:t>
      </w:r>
      <w:proofErr w:type="gramStart"/>
      <w:r w:rsidRPr="00E56EAB">
        <w:rPr>
          <w:rFonts w:ascii="Times New Roman" w:eastAsia="Calibri" w:hAnsi="Times New Roman" w:cs="Times New Roman"/>
          <w:sz w:val="24"/>
          <w:szCs w:val="24"/>
        </w:rPr>
        <w:t>в</w:t>
      </w:r>
      <w:proofErr w:type="gramEnd"/>
    </w:p>
    <w:p w:rsidR="00E56EAB" w:rsidRPr="00E56EAB" w:rsidRDefault="00E56EAB" w:rsidP="00E56EAB">
      <w:pPr>
        <w:autoSpaceDE w:val="0"/>
        <w:autoSpaceDN w:val="0"/>
        <w:adjustRightInd w:val="0"/>
        <w:spacing w:after="0" w:line="240" w:lineRule="auto"/>
        <w:ind w:left="9781"/>
        <w:jc w:val="right"/>
        <w:rPr>
          <w:rFonts w:ascii="Times New Roman" w:eastAsia="Calibri" w:hAnsi="Times New Roman" w:cs="Times New Roman"/>
          <w:sz w:val="24"/>
          <w:szCs w:val="24"/>
        </w:rPr>
      </w:pPr>
      <w:r w:rsidRPr="00E56EAB">
        <w:rPr>
          <w:rFonts w:ascii="Times New Roman" w:eastAsia="Calibri" w:hAnsi="Times New Roman" w:cs="Times New Roman"/>
          <w:sz w:val="24"/>
          <w:szCs w:val="24"/>
        </w:rPr>
        <w:t xml:space="preserve">Боготольском </w:t>
      </w:r>
      <w:proofErr w:type="gramStart"/>
      <w:r w:rsidRPr="00E56EAB">
        <w:rPr>
          <w:rFonts w:ascii="Times New Roman" w:eastAsia="Calibri" w:hAnsi="Times New Roman" w:cs="Times New Roman"/>
          <w:sz w:val="24"/>
          <w:szCs w:val="24"/>
        </w:rPr>
        <w:t>районе</w:t>
      </w:r>
      <w:proofErr w:type="gramEnd"/>
      <w:r w:rsidRPr="00E56EAB">
        <w:rPr>
          <w:rFonts w:ascii="Times New Roman" w:eastAsia="Calibri" w:hAnsi="Times New Roman" w:cs="Times New Roman"/>
          <w:sz w:val="24"/>
          <w:szCs w:val="24"/>
        </w:rPr>
        <w:t>»</w:t>
      </w:r>
    </w:p>
    <w:p w:rsidR="00E56EAB" w:rsidRPr="00E56EAB" w:rsidRDefault="00E56EAB" w:rsidP="00E56EA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56EAB" w:rsidRPr="00E56EAB" w:rsidRDefault="00E56EAB" w:rsidP="00E56EAB">
      <w:pPr>
        <w:spacing w:after="0" w:line="240" w:lineRule="auto"/>
        <w:jc w:val="center"/>
        <w:outlineLvl w:val="0"/>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Перечень мероприятий подпрограммы с указанием объема средств на их реализацию и ожидаемых результатов</w:t>
      </w:r>
    </w:p>
    <w:p w:rsidR="00E56EAB" w:rsidRPr="00E56EAB" w:rsidRDefault="00E56EAB" w:rsidP="00E56EAB">
      <w:pPr>
        <w:spacing w:after="0" w:line="240" w:lineRule="auto"/>
        <w:outlineLvl w:val="0"/>
        <w:rPr>
          <w:rFonts w:ascii="Times New Roman" w:eastAsia="Times New Roman" w:hAnsi="Times New Roman" w:cs="Times New Roman"/>
          <w:sz w:val="24"/>
          <w:szCs w:val="24"/>
          <w:lang w:eastAsia="ru-RU"/>
        </w:rPr>
      </w:pPr>
    </w:p>
    <w:tbl>
      <w:tblPr>
        <w:tblW w:w="15299" w:type="dxa"/>
        <w:tblInd w:w="-176" w:type="dxa"/>
        <w:tblLayout w:type="fixed"/>
        <w:tblLook w:val="00A0" w:firstRow="1" w:lastRow="0" w:firstColumn="1" w:lastColumn="0" w:noHBand="0" w:noVBand="0"/>
      </w:tblPr>
      <w:tblGrid>
        <w:gridCol w:w="2219"/>
        <w:gridCol w:w="1893"/>
        <w:gridCol w:w="880"/>
        <w:gridCol w:w="854"/>
        <w:gridCol w:w="995"/>
        <w:gridCol w:w="854"/>
        <w:gridCol w:w="953"/>
        <w:gridCol w:w="1134"/>
        <w:gridCol w:w="975"/>
        <w:gridCol w:w="17"/>
        <w:gridCol w:w="28"/>
        <w:gridCol w:w="992"/>
        <w:gridCol w:w="15"/>
        <w:gridCol w:w="8"/>
        <w:gridCol w:w="1280"/>
        <w:gridCol w:w="2202"/>
      </w:tblGrid>
      <w:tr w:rsidR="00E56EAB" w:rsidRPr="00E56EAB" w:rsidTr="0061330B">
        <w:trPr>
          <w:trHeight w:val="727"/>
        </w:trPr>
        <w:tc>
          <w:tcPr>
            <w:tcW w:w="2219" w:type="dxa"/>
            <w:vMerge w:val="restart"/>
            <w:tcBorders>
              <w:top w:val="single" w:sz="4" w:space="0" w:color="auto"/>
              <w:left w:val="single" w:sz="4" w:space="0" w:color="auto"/>
              <w:bottom w:val="single" w:sz="4" w:space="0" w:color="000000"/>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 xml:space="preserve">«Развитие архивного </w:t>
            </w:r>
            <w:proofErr w:type="gramStart"/>
            <w:r w:rsidRPr="00E56EAB">
              <w:rPr>
                <w:rFonts w:ascii="Times New Roman" w:eastAsia="Times New Roman" w:hAnsi="Times New Roman" w:cs="Times New Roman"/>
                <w:sz w:val="24"/>
                <w:szCs w:val="24"/>
                <w:lang w:eastAsia="ru-RU"/>
              </w:rPr>
              <w:t>дела</w:t>
            </w:r>
            <w:proofErr w:type="gramEnd"/>
            <w:r w:rsidRPr="00E56EAB">
              <w:rPr>
                <w:rFonts w:ascii="Times New Roman" w:eastAsia="Times New Roman" w:hAnsi="Times New Roman" w:cs="Times New Roman"/>
                <w:sz w:val="24"/>
                <w:szCs w:val="24"/>
                <w:lang w:eastAsia="ru-RU"/>
              </w:rPr>
              <w:t xml:space="preserve"> а городе Боготоле»</w:t>
            </w:r>
          </w:p>
        </w:tc>
        <w:tc>
          <w:tcPr>
            <w:tcW w:w="1893" w:type="dxa"/>
            <w:vMerge w:val="restart"/>
            <w:tcBorders>
              <w:top w:val="single" w:sz="4" w:space="0" w:color="auto"/>
              <w:left w:val="single" w:sz="4" w:space="0" w:color="auto"/>
              <w:bottom w:val="single" w:sz="4" w:space="0" w:color="000000"/>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 xml:space="preserve">ГРБС </w:t>
            </w:r>
          </w:p>
        </w:tc>
        <w:tc>
          <w:tcPr>
            <w:tcW w:w="3583" w:type="dxa"/>
            <w:gridSpan w:val="4"/>
            <w:tcBorders>
              <w:top w:val="single" w:sz="4" w:space="0" w:color="auto"/>
              <w:left w:val="nil"/>
              <w:bottom w:val="single" w:sz="4" w:space="0" w:color="auto"/>
              <w:right w:val="single" w:sz="4" w:space="0" w:color="000000"/>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Код бюджетной классификации</w:t>
            </w:r>
          </w:p>
        </w:tc>
        <w:tc>
          <w:tcPr>
            <w:tcW w:w="5402" w:type="dxa"/>
            <w:gridSpan w:val="9"/>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Расходы (тыс. руб.), годы</w:t>
            </w:r>
          </w:p>
        </w:tc>
        <w:tc>
          <w:tcPr>
            <w:tcW w:w="2202" w:type="dxa"/>
            <w:vMerge w:val="restart"/>
            <w:tcBorders>
              <w:top w:val="single" w:sz="4" w:space="0" w:color="auto"/>
              <w:left w:val="nil"/>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E56EAB" w:rsidRPr="00E56EAB" w:rsidTr="0061330B">
        <w:trPr>
          <w:trHeight w:val="1458"/>
        </w:trPr>
        <w:tc>
          <w:tcPr>
            <w:tcW w:w="2219" w:type="dxa"/>
            <w:vMerge/>
            <w:tcBorders>
              <w:top w:val="single" w:sz="4" w:space="0" w:color="auto"/>
              <w:left w:val="single" w:sz="4" w:space="0" w:color="auto"/>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80"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ГРБС</w:t>
            </w:r>
          </w:p>
        </w:tc>
        <w:tc>
          <w:tcPr>
            <w:tcW w:w="854"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roofErr w:type="spellStart"/>
            <w:r w:rsidRPr="00E56EAB">
              <w:rPr>
                <w:rFonts w:ascii="Times New Roman" w:eastAsia="Times New Roman" w:hAnsi="Times New Roman" w:cs="Times New Roman"/>
                <w:sz w:val="24"/>
                <w:szCs w:val="24"/>
                <w:lang w:eastAsia="ru-RU"/>
              </w:rPr>
              <w:t>РзПр</w:t>
            </w:r>
            <w:proofErr w:type="spellEnd"/>
          </w:p>
        </w:tc>
        <w:tc>
          <w:tcPr>
            <w:tcW w:w="995"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ЦСР</w:t>
            </w:r>
          </w:p>
        </w:tc>
        <w:tc>
          <w:tcPr>
            <w:tcW w:w="854"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ВР</w:t>
            </w:r>
          </w:p>
        </w:tc>
        <w:tc>
          <w:tcPr>
            <w:tcW w:w="953"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2014 год</w:t>
            </w:r>
          </w:p>
        </w:tc>
        <w:tc>
          <w:tcPr>
            <w:tcW w:w="1134"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2015 год</w:t>
            </w:r>
          </w:p>
        </w:tc>
        <w:tc>
          <w:tcPr>
            <w:tcW w:w="975"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2016 год</w:t>
            </w:r>
          </w:p>
        </w:tc>
        <w:tc>
          <w:tcPr>
            <w:tcW w:w="1060" w:type="dxa"/>
            <w:gridSpan w:val="5"/>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2017 год</w:t>
            </w:r>
          </w:p>
        </w:tc>
        <w:tc>
          <w:tcPr>
            <w:tcW w:w="1280" w:type="dxa"/>
            <w:tcBorders>
              <w:top w:val="nil"/>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Итого на период</w:t>
            </w:r>
          </w:p>
        </w:tc>
        <w:tc>
          <w:tcPr>
            <w:tcW w:w="2202" w:type="dxa"/>
            <w:vMerge/>
            <w:tcBorders>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r>
      <w:tr w:rsidR="00E56EAB" w:rsidRPr="00E56EAB" w:rsidTr="0061330B">
        <w:trPr>
          <w:trHeight w:val="388"/>
        </w:trPr>
        <w:tc>
          <w:tcPr>
            <w:tcW w:w="15299" w:type="dxa"/>
            <w:gridSpan w:val="16"/>
            <w:tcBorders>
              <w:top w:val="single" w:sz="4" w:space="0" w:color="auto"/>
              <w:left w:val="single" w:sz="4" w:space="0" w:color="auto"/>
              <w:bottom w:val="single" w:sz="4" w:space="0" w:color="auto"/>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proofErr w:type="spellStart"/>
            <w:r w:rsidRPr="00E56EAB">
              <w:rPr>
                <w:rFonts w:ascii="Times New Roman" w:eastAsia="Times New Roman" w:hAnsi="Times New Roman" w:cs="Times New Roman"/>
                <w:sz w:val="24"/>
                <w:szCs w:val="24"/>
                <w:lang w:eastAsia="ru-RU"/>
              </w:rPr>
              <w:t>Цель</w:t>
            </w:r>
            <w:proofErr w:type="gramStart"/>
            <w:r w:rsidRPr="00E56EAB">
              <w:rPr>
                <w:rFonts w:ascii="Times New Roman" w:eastAsia="Times New Roman" w:hAnsi="Times New Roman" w:cs="Times New Roman"/>
                <w:sz w:val="24"/>
                <w:szCs w:val="24"/>
                <w:lang w:eastAsia="ru-RU"/>
              </w:rPr>
              <w:t>.</w:t>
            </w:r>
            <w:r w:rsidRPr="00E56EAB">
              <w:rPr>
                <w:rFonts w:ascii="Times New Roman" w:eastAsia="Calibri" w:hAnsi="Times New Roman" w:cs="Times New Roman"/>
                <w:sz w:val="24"/>
                <w:szCs w:val="24"/>
              </w:rPr>
              <w:t>С</w:t>
            </w:r>
            <w:proofErr w:type="gramEnd"/>
            <w:r w:rsidRPr="00E56EAB">
              <w:rPr>
                <w:rFonts w:ascii="Times New Roman" w:eastAsia="Calibri" w:hAnsi="Times New Roman" w:cs="Times New Roman"/>
                <w:sz w:val="24"/>
                <w:szCs w:val="24"/>
              </w:rPr>
              <w:t>оздание</w:t>
            </w:r>
            <w:proofErr w:type="spellEnd"/>
            <w:r w:rsidRPr="00E56EAB">
              <w:rPr>
                <w:rFonts w:ascii="Times New Roman" w:eastAsia="Calibri" w:hAnsi="Times New Roman" w:cs="Times New Roman"/>
                <w:sz w:val="24"/>
                <w:szCs w:val="24"/>
              </w:rPr>
              <w:t xml:space="preserve"> эффективной системы организации хранения, комплектования, учета и использования документов </w:t>
            </w:r>
            <w:r w:rsidR="00CF5641">
              <w:rPr>
                <w:rFonts w:ascii="Times New Roman" w:eastAsia="Calibri" w:hAnsi="Times New Roman" w:cs="Times New Roman"/>
                <w:sz w:val="24"/>
                <w:szCs w:val="24"/>
              </w:rPr>
              <w:t xml:space="preserve">архивного фонда в </w:t>
            </w:r>
            <w:proofErr w:type="spellStart"/>
            <w:r w:rsidR="00CF5641">
              <w:rPr>
                <w:rFonts w:ascii="Times New Roman" w:eastAsia="Calibri" w:hAnsi="Times New Roman" w:cs="Times New Roman"/>
                <w:sz w:val="24"/>
                <w:szCs w:val="24"/>
              </w:rPr>
              <w:t>Боготольском</w:t>
            </w:r>
            <w:proofErr w:type="spellEnd"/>
            <w:r w:rsidR="00CF5641">
              <w:rPr>
                <w:rFonts w:ascii="Times New Roman" w:eastAsia="Calibri" w:hAnsi="Times New Roman" w:cs="Times New Roman"/>
                <w:sz w:val="24"/>
                <w:szCs w:val="24"/>
              </w:rPr>
              <w:t xml:space="preserve"> </w:t>
            </w:r>
            <w:r w:rsidRPr="00E56EAB">
              <w:rPr>
                <w:rFonts w:ascii="Times New Roman" w:eastAsia="Calibri" w:hAnsi="Times New Roman" w:cs="Times New Roman"/>
                <w:sz w:val="24"/>
                <w:szCs w:val="24"/>
              </w:rPr>
              <w:t>районе</w:t>
            </w:r>
            <w:r w:rsidRPr="00E56EAB">
              <w:rPr>
                <w:rFonts w:ascii="Times New Roman" w:eastAsia="Calibri" w:hAnsi="Times New Roman" w:cs="Times New Roman"/>
                <w:sz w:val="28"/>
                <w:szCs w:val="28"/>
              </w:rPr>
              <w:t xml:space="preserve"> </w:t>
            </w:r>
          </w:p>
        </w:tc>
      </w:tr>
      <w:tr w:rsidR="00E56EAB" w:rsidRPr="00E56EAB" w:rsidTr="0061330B">
        <w:trPr>
          <w:trHeight w:val="388"/>
        </w:trPr>
        <w:tc>
          <w:tcPr>
            <w:tcW w:w="15299" w:type="dxa"/>
            <w:gridSpan w:val="16"/>
            <w:tcBorders>
              <w:top w:val="single" w:sz="4" w:space="0" w:color="auto"/>
              <w:left w:val="single" w:sz="4" w:space="0" w:color="auto"/>
              <w:bottom w:val="nil"/>
              <w:right w:val="single" w:sz="4" w:space="0" w:color="auto"/>
            </w:tcBorders>
            <w:vAlign w:val="center"/>
          </w:tcPr>
          <w:p w:rsidR="00E56EAB" w:rsidRPr="00E56EAB" w:rsidRDefault="00E56EAB" w:rsidP="00E56EAB">
            <w:pPr>
              <w:autoSpaceDE w:val="0"/>
              <w:autoSpaceDN w:val="0"/>
              <w:adjustRightInd w:val="0"/>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Задача 1.</w:t>
            </w:r>
            <w:r w:rsidRPr="00E56EAB">
              <w:rPr>
                <w:rFonts w:ascii="Times New Roman" w:eastAsia="Times New Roman" w:hAnsi="Times New Roman" w:cs="Courier New"/>
                <w:sz w:val="28"/>
                <w:szCs w:val="28"/>
                <w:lang w:eastAsia="ru-RU"/>
              </w:rPr>
              <w:t>М</w:t>
            </w:r>
            <w:r w:rsidRPr="00E56EAB">
              <w:rPr>
                <w:rFonts w:ascii="Times New Roman" w:eastAsia="Calibri" w:hAnsi="Times New Roman" w:cs="Times New Roman"/>
                <w:sz w:val="24"/>
                <w:szCs w:val="24"/>
              </w:rPr>
              <w:t>одернизация материально-технической базы архивов края для создания нормативных условий хранения архивных документов, исключающих их хищение и утрату</w:t>
            </w:r>
            <w:r w:rsidRPr="00E56EAB">
              <w:rPr>
                <w:rFonts w:ascii="Times New Roman" w:eastAsia="Times New Roman" w:hAnsi="Times New Roman" w:cs="Courier New"/>
                <w:sz w:val="24"/>
                <w:szCs w:val="24"/>
                <w:lang w:eastAsia="ru-RU"/>
              </w:rPr>
              <w:t xml:space="preserve"> </w:t>
            </w:r>
          </w:p>
        </w:tc>
      </w:tr>
      <w:tr w:rsidR="00E56EAB" w:rsidRPr="00E56EAB" w:rsidTr="0061330B">
        <w:trPr>
          <w:trHeight w:val="388"/>
        </w:trPr>
        <w:tc>
          <w:tcPr>
            <w:tcW w:w="2219" w:type="dxa"/>
            <w:tcBorders>
              <w:top w:val="single" w:sz="4" w:space="0" w:color="auto"/>
              <w:left w:val="single" w:sz="4" w:space="0" w:color="auto"/>
              <w:bottom w:val="nil"/>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Мероприятие 1. Приобретение (замена) стеллажного оборудования, веб камер</w:t>
            </w:r>
          </w:p>
        </w:tc>
        <w:tc>
          <w:tcPr>
            <w:tcW w:w="1893"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Администрация Боготольского района</w:t>
            </w:r>
          </w:p>
        </w:tc>
        <w:tc>
          <w:tcPr>
            <w:tcW w:w="880"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53"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1,8</w:t>
            </w:r>
          </w:p>
        </w:tc>
        <w:tc>
          <w:tcPr>
            <w:tcW w:w="1134"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020" w:type="dxa"/>
            <w:gridSpan w:val="3"/>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015" w:type="dxa"/>
            <w:gridSpan w:val="3"/>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280" w:type="dxa"/>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1,8</w:t>
            </w:r>
          </w:p>
        </w:tc>
        <w:tc>
          <w:tcPr>
            <w:tcW w:w="2202" w:type="dxa"/>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Улучшение хранения архивных документов в нормативных условиях.</w:t>
            </w:r>
          </w:p>
        </w:tc>
      </w:tr>
      <w:tr w:rsidR="00E56EAB" w:rsidRPr="00E56EAB" w:rsidTr="0061330B">
        <w:trPr>
          <w:trHeight w:val="388"/>
        </w:trPr>
        <w:tc>
          <w:tcPr>
            <w:tcW w:w="2219" w:type="dxa"/>
            <w:tcBorders>
              <w:top w:val="single" w:sz="4" w:space="0" w:color="auto"/>
              <w:left w:val="single" w:sz="4" w:space="0" w:color="auto"/>
              <w:bottom w:val="nil"/>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lastRenderedPageBreak/>
              <w:t>Софинансирование мероприятий по приобретению специализированного оборудования</w:t>
            </w:r>
          </w:p>
        </w:tc>
        <w:tc>
          <w:tcPr>
            <w:tcW w:w="1893"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80"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53"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020" w:type="dxa"/>
            <w:gridSpan w:val="3"/>
            <w:tcBorders>
              <w:top w:val="single" w:sz="4" w:space="0" w:color="auto"/>
              <w:left w:val="nil"/>
              <w:bottom w:val="single" w:sz="4" w:space="0" w:color="auto"/>
              <w:right w:val="single" w:sz="4" w:space="0" w:color="auto"/>
            </w:tcBorders>
            <w:noWrap/>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015" w:type="dxa"/>
            <w:gridSpan w:val="3"/>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280" w:type="dxa"/>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0,2</w:t>
            </w:r>
          </w:p>
        </w:tc>
        <w:tc>
          <w:tcPr>
            <w:tcW w:w="2202" w:type="dxa"/>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Улучшение хранения архивных документов в нормативных условиях</w:t>
            </w:r>
          </w:p>
        </w:tc>
      </w:tr>
      <w:tr w:rsidR="00E56EAB" w:rsidRPr="00E56EAB" w:rsidTr="0061330B">
        <w:trPr>
          <w:trHeight w:val="323"/>
        </w:trPr>
        <w:tc>
          <w:tcPr>
            <w:tcW w:w="15299" w:type="dxa"/>
            <w:gridSpan w:val="16"/>
            <w:tcBorders>
              <w:top w:val="single" w:sz="4" w:space="0" w:color="auto"/>
              <w:left w:val="single" w:sz="4" w:space="0" w:color="auto"/>
              <w:bottom w:val="single" w:sz="4" w:space="0" w:color="auto"/>
              <w:right w:val="single" w:sz="4" w:space="0" w:color="auto"/>
            </w:tcBorders>
          </w:tcPr>
          <w:p w:rsidR="00E56EAB" w:rsidRPr="00E56EAB" w:rsidRDefault="00E56EAB" w:rsidP="00E56EAB">
            <w:pPr>
              <w:spacing w:after="0" w:line="0" w:lineRule="atLeast"/>
              <w:jc w:val="both"/>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Задача 2.Ф</w:t>
            </w:r>
            <w:r w:rsidRPr="00E56EAB">
              <w:rPr>
                <w:rFonts w:ascii="Times New Roman" w:eastAsia="Calibri" w:hAnsi="Times New Roman" w:cs="Times New Roman"/>
                <w:sz w:val="24"/>
                <w:szCs w:val="24"/>
              </w:rPr>
              <w:t>ормирование современной информационно-технологической инфраструктуры района</w:t>
            </w:r>
          </w:p>
        </w:tc>
      </w:tr>
      <w:tr w:rsidR="00E56EAB" w:rsidRPr="00E56EAB" w:rsidTr="0061330B">
        <w:trPr>
          <w:trHeight w:val="901"/>
        </w:trPr>
        <w:tc>
          <w:tcPr>
            <w:tcW w:w="2219" w:type="dxa"/>
            <w:tcBorders>
              <w:top w:val="single" w:sz="4" w:space="0" w:color="auto"/>
              <w:left w:val="single" w:sz="4" w:space="0" w:color="auto"/>
              <w:bottom w:val="single" w:sz="4" w:space="0" w:color="auto"/>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Мероприятие 1. Оцифровка заголовков дел и ввод их в программный комплекс «Архивный фонд»</w:t>
            </w:r>
          </w:p>
        </w:tc>
        <w:tc>
          <w:tcPr>
            <w:tcW w:w="1893"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Администрация Боготольского района</w:t>
            </w:r>
          </w:p>
        </w:tc>
        <w:tc>
          <w:tcPr>
            <w:tcW w:w="880"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53"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992" w:type="dxa"/>
            <w:gridSpan w:val="2"/>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035" w:type="dxa"/>
            <w:gridSpan w:val="3"/>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1288" w:type="dxa"/>
            <w:gridSpan w:val="2"/>
            <w:tcBorders>
              <w:top w:val="single" w:sz="4" w:space="0" w:color="auto"/>
              <w:left w:val="nil"/>
              <w:bottom w:val="single" w:sz="4" w:space="0" w:color="auto"/>
              <w:right w:val="single" w:sz="4" w:space="0" w:color="auto"/>
            </w:tcBorders>
            <w:vAlign w:val="center"/>
          </w:tcPr>
          <w:p w:rsidR="00E56EAB" w:rsidRPr="00E56EAB" w:rsidRDefault="00E56EAB" w:rsidP="00E56EAB">
            <w:pPr>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0</w:t>
            </w:r>
          </w:p>
        </w:tc>
        <w:tc>
          <w:tcPr>
            <w:tcW w:w="2202"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Увеличение оцифрованных заголовков дел, введенных в ПК «Архивный фонд»</w:t>
            </w:r>
          </w:p>
        </w:tc>
      </w:tr>
      <w:tr w:rsidR="00E56EAB" w:rsidRPr="00E56EAB" w:rsidTr="0061330B">
        <w:trPr>
          <w:trHeight w:val="317"/>
        </w:trPr>
        <w:tc>
          <w:tcPr>
            <w:tcW w:w="15299" w:type="dxa"/>
            <w:gridSpan w:val="16"/>
            <w:tcBorders>
              <w:top w:val="single" w:sz="4" w:space="0" w:color="auto"/>
              <w:left w:val="single" w:sz="4" w:space="0" w:color="auto"/>
              <w:bottom w:val="single" w:sz="4" w:space="0" w:color="auto"/>
              <w:right w:val="single" w:sz="4" w:space="0" w:color="auto"/>
            </w:tcBorders>
          </w:tcPr>
          <w:p w:rsidR="00E56EAB" w:rsidRPr="00E56EAB" w:rsidRDefault="00E56EAB" w:rsidP="00E56EAB">
            <w:pPr>
              <w:autoSpaceDE w:val="0"/>
              <w:autoSpaceDN w:val="0"/>
              <w:adjustRightInd w:val="0"/>
              <w:spacing w:after="0" w:line="240" w:lineRule="auto"/>
              <w:rPr>
                <w:rFonts w:ascii="Times New Roman" w:eastAsia="Times New Roman" w:hAnsi="Times New Roman" w:cs="Courier New"/>
                <w:sz w:val="24"/>
                <w:szCs w:val="24"/>
                <w:lang w:eastAsia="ru-RU"/>
              </w:rPr>
            </w:pPr>
            <w:r w:rsidRPr="00E56EAB">
              <w:rPr>
                <w:rFonts w:ascii="Times New Roman" w:eastAsia="Times New Roman" w:hAnsi="Times New Roman" w:cs="Courier New"/>
                <w:sz w:val="24"/>
                <w:szCs w:val="24"/>
                <w:lang w:eastAsia="ru-RU"/>
              </w:rPr>
              <w:t>Задача 3.</w:t>
            </w:r>
            <w:r w:rsidRPr="00E56EAB">
              <w:rPr>
                <w:rFonts w:ascii="Times New Roman" w:eastAsia="Times New Roman" w:hAnsi="Times New Roman" w:cs="Courier New"/>
                <w:sz w:val="24"/>
                <w:szCs w:val="24"/>
                <w:shd w:val="clear" w:color="auto" w:fill="FFFFFF"/>
                <w:lang w:eastAsia="ru-RU"/>
              </w:rPr>
              <w:t>Создание условий для эффективного, ответственного выполнения установленных функций и полномочий</w:t>
            </w:r>
            <w:r w:rsidRPr="00E56EAB">
              <w:rPr>
                <w:rFonts w:ascii="Times New Roman" w:eastAsia="Times New Roman" w:hAnsi="Times New Roman" w:cs="Courier New"/>
                <w:sz w:val="24"/>
                <w:szCs w:val="24"/>
                <w:lang w:eastAsia="ru-RU"/>
              </w:rPr>
              <w:t xml:space="preserve"> </w:t>
            </w:r>
          </w:p>
        </w:tc>
      </w:tr>
      <w:tr w:rsidR="00E56EAB" w:rsidRPr="00E56EAB" w:rsidTr="0061330B">
        <w:trPr>
          <w:trHeight w:val="388"/>
        </w:trPr>
        <w:tc>
          <w:tcPr>
            <w:tcW w:w="2219" w:type="dxa"/>
            <w:tcBorders>
              <w:top w:val="single" w:sz="4" w:space="0" w:color="auto"/>
              <w:left w:val="single" w:sz="4" w:space="0" w:color="auto"/>
              <w:bottom w:val="nil"/>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Мероприятие 1. Реализация государственных полномочий в области архивного дела, переданных органам местного самоуправления</w:t>
            </w:r>
          </w:p>
        </w:tc>
        <w:tc>
          <w:tcPr>
            <w:tcW w:w="1893"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Администрация Боготольского района</w:t>
            </w:r>
          </w:p>
        </w:tc>
        <w:tc>
          <w:tcPr>
            <w:tcW w:w="880"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53"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14,1</w:t>
            </w:r>
          </w:p>
        </w:tc>
        <w:tc>
          <w:tcPr>
            <w:tcW w:w="113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14,6</w:t>
            </w:r>
          </w:p>
        </w:tc>
        <w:tc>
          <w:tcPr>
            <w:tcW w:w="992" w:type="dxa"/>
            <w:gridSpan w:val="2"/>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15,1</w:t>
            </w:r>
          </w:p>
        </w:tc>
        <w:tc>
          <w:tcPr>
            <w:tcW w:w="1020" w:type="dxa"/>
            <w:gridSpan w:val="2"/>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15,1</w:t>
            </w:r>
          </w:p>
        </w:tc>
        <w:tc>
          <w:tcPr>
            <w:tcW w:w="1303" w:type="dxa"/>
            <w:gridSpan w:val="3"/>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58,9</w:t>
            </w:r>
          </w:p>
        </w:tc>
        <w:tc>
          <w:tcPr>
            <w:tcW w:w="2202" w:type="dxa"/>
            <w:tcBorders>
              <w:top w:val="single" w:sz="4" w:space="0" w:color="auto"/>
              <w:left w:val="nil"/>
              <w:bottom w:val="single" w:sz="4" w:space="0" w:color="auto"/>
              <w:right w:val="single" w:sz="4" w:space="0" w:color="auto"/>
            </w:tcBorders>
          </w:tcPr>
          <w:p w:rsidR="00E56EAB" w:rsidRPr="00E56EAB" w:rsidRDefault="00E56EAB" w:rsidP="00E56EAB">
            <w:pPr>
              <w:jc w:val="center"/>
              <w:rPr>
                <w:rFonts w:ascii="Times New Roman" w:eastAsia="Times New Roman" w:hAnsi="Times New Roman" w:cs="Times New Roman"/>
                <w:sz w:val="24"/>
                <w:szCs w:val="24"/>
                <w:lang w:eastAsia="ru-RU"/>
              </w:rPr>
            </w:pPr>
            <w:r w:rsidRPr="00E56EAB">
              <w:rPr>
                <w:rFonts w:ascii="Times New Roman" w:eastAsia="Calibri" w:hAnsi="Times New Roman" w:cs="Times New Roman"/>
                <w:color w:val="000000"/>
              </w:rPr>
              <w:t>Обеспечение реализации государственных полномочий на 100%</w:t>
            </w:r>
          </w:p>
        </w:tc>
      </w:tr>
      <w:tr w:rsidR="00E56EAB" w:rsidRPr="00E56EAB" w:rsidTr="0061330B">
        <w:trPr>
          <w:trHeight w:val="388"/>
        </w:trPr>
        <w:tc>
          <w:tcPr>
            <w:tcW w:w="2219" w:type="dxa"/>
            <w:tcBorders>
              <w:top w:val="single" w:sz="4" w:space="0" w:color="auto"/>
              <w:left w:val="single" w:sz="4" w:space="0" w:color="auto"/>
              <w:bottom w:val="single" w:sz="4" w:space="0" w:color="auto"/>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Мероприятие 2. Руководство и управление в сфере установленных функций органов местного самоуправления</w:t>
            </w:r>
          </w:p>
        </w:tc>
        <w:tc>
          <w:tcPr>
            <w:tcW w:w="1893"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Администрация Боготольского района</w:t>
            </w:r>
          </w:p>
        </w:tc>
        <w:tc>
          <w:tcPr>
            <w:tcW w:w="880"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53"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1192,4</w:t>
            </w:r>
          </w:p>
        </w:tc>
        <w:tc>
          <w:tcPr>
            <w:tcW w:w="113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1355,1</w:t>
            </w:r>
          </w:p>
        </w:tc>
        <w:tc>
          <w:tcPr>
            <w:tcW w:w="992" w:type="dxa"/>
            <w:gridSpan w:val="2"/>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1168,0</w:t>
            </w:r>
          </w:p>
        </w:tc>
        <w:tc>
          <w:tcPr>
            <w:tcW w:w="1020" w:type="dxa"/>
            <w:gridSpan w:val="2"/>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1168,0</w:t>
            </w:r>
          </w:p>
        </w:tc>
        <w:tc>
          <w:tcPr>
            <w:tcW w:w="1303" w:type="dxa"/>
            <w:gridSpan w:val="3"/>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4883,5</w:t>
            </w:r>
          </w:p>
        </w:tc>
        <w:tc>
          <w:tcPr>
            <w:tcW w:w="2202" w:type="dxa"/>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Обеспечение реализации подпрограммы на 100%</w:t>
            </w:r>
          </w:p>
        </w:tc>
      </w:tr>
      <w:tr w:rsidR="00E56EAB" w:rsidRPr="00E56EAB" w:rsidTr="0061330B">
        <w:trPr>
          <w:trHeight w:val="388"/>
        </w:trPr>
        <w:tc>
          <w:tcPr>
            <w:tcW w:w="2219" w:type="dxa"/>
            <w:tcBorders>
              <w:top w:val="single" w:sz="4" w:space="0" w:color="auto"/>
              <w:left w:val="single" w:sz="4" w:space="0" w:color="auto"/>
              <w:bottom w:val="single" w:sz="4" w:space="0" w:color="auto"/>
              <w:right w:val="single" w:sz="4" w:space="0" w:color="auto"/>
            </w:tcBorders>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Итого по подпрограмме</w:t>
            </w:r>
          </w:p>
        </w:tc>
        <w:tc>
          <w:tcPr>
            <w:tcW w:w="1893" w:type="dxa"/>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80"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85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c>
          <w:tcPr>
            <w:tcW w:w="953"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1208,5</w:t>
            </w:r>
          </w:p>
        </w:tc>
        <w:tc>
          <w:tcPr>
            <w:tcW w:w="1134" w:type="dxa"/>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1369,7</w:t>
            </w:r>
          </w:p>
        </w:tc>
        <w:tc>
          <w:tcPr>
            <w:tcW w:w="992" w:type="dxa"/>
            <w:gridSpan w:val="2"/>
            <w:tcBorders>
              <w:top w:val="single" w:sz="4" w:space="0" w:color="auto"/>
              <w:left w:val="nil"/>
              <w:bottom w:val="single" w:sz="4" w:space="0" w:color="auto"/>
              <w:right w:val="single" w:sz="4" w:space="0" w:color="auto"/>
            </w:tcBorders>
            <w:noWrap/>
            <w:vAlign w:val="center"/>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1183,1</w:t>
            </w:r>
          </w:p>
        </w:tc>
        <w:tc>
          <w:tcPr>
            <w:tcW w:w="1020" w:type="dxa"/>
            <w:gridSpan w:val="2"/>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1183,1</w:t>
            </w:r>
          </w:p>
        </w:tc>
        <w:tc>
          <w:tcPr>
            <w:tcW w:w="1303" w:type="dxa"/>
            <w:gridSpan w:val="3"/>
            <w:tcBorders>
              <w:top w:val="single" w:sz="4" w:space="0" w:color="auto"/>
              <w:left w:val="nil"/>
              <w:bottom w:val="single" w:sz="4" w:space="0" w:color="auto"/>
              <w:right w:val="single" w:sz="4" w:space="0" w:color="auto"/>
            </w:tcBorders>
            <w:vAlign w:val="center"/>
          </w:tcPr>
          <w:p w:rsidR="00E56EAB" w:rsidRPr="00E56EAB" w:rsidRDefault="00E56EAB" w:rsidP="00E56EAB">
            <w:pPr>
              <w:spacing w:after="0" w:line="240" w:lineRule="auto"/>
              <w:rPr>
                <w:rFonts w:ascii="Times New Roman" w:eastAsia="Times New Roman" w:hAnsi="Times New Roman" w:cs="Times New Roman"/>
                <w:sz w:val="24"/>
                <w:szCs w:val="24"/>
                <w:lang w:eastAsia="ru-RU"/>
              </w:rPr>
            </w:pPr>
            <w:r w:rsidRPr="00E56EAB">
              <w:rPr>
                <w:rFonts w:ascii="Times New Roman" w:eastAsia="Times New Roman" w:hAnsi="Times New Roman" w:cs="Times New Roman"/>
                <w:sz w:val="24"/>
                <w:szCs w:val="24"/>
                <w:lang w:eastAsia="ru-RU"/>
              </w:rPr>
              <w:t>4944,4</w:t>
            </w:r>
          </w:p>
        </w:tc>
        <w:tc>
          <w:tcPr>
            <w:tcW w:w="2202" w:type="dxa"/>
            <w:tcBorders>
              <w:top w:val="single" w:sz="4" w:space="0" w:color="auto"/>
              <w:left w:val="nil"/>
              <w:bottom w:val="single" w:sz="4" w:space="0" w:color="auto"/>
              <w:right w:val="single" w:sz="4" w:space="0" w:color="auto"/>
            </w:tcBorders>
          </w:tcPr>
          <w:p w:rsidR="00E56EAB" w:rsidRPr="00E56EAB" w:rsidRDefault="00E56EAB" w:rsidP="00E56EAB">
            <w:pPr>
              <w:spacing w:after="0" w:line="240" w:lineRule="auto"/>
              <w:jc w:val="center"/>
              <w:rPr>
                <w:rFonts w:ascii="Times New Roman" w:eastAsia="Times New Roman" w:hAnsi="Times New Roman" w:cs="Times New Roman"/>
                <w:sz w:val="24"/>
                <w:szCs w:val="24"/>
                <w:lang w:eastAsia="ru-RU"/>
              </w:rPr>
            </w:pPr>
          </w:p>
        </w:tc>
      </w:tr>
    </w:tbl>
    <w:p w:rsidR="00E56EAB" w:rsidRPr="00E56EAB" w:rsidRDefault="00E56EAB" w:rsidP="00E56E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6EAB" w:rsidRP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E56EAB" w:rsidRPr="00E56EAB" w:rsidSect="0061330B">
          <w:pgSz w:w="16838" w:h="11905" w:orient="landscape" w:code="9"/>
          <w:pgMar w:top="851" w:right="1134" w:bottom="1418" w:left="1134" w:header="426" w:footer="720" w:gutter="0"/>
          <w:cols w:space="720"/>
          <w:titlePg/>
          <w:docGrid w:linePitch="299"/>
        </w:sectPr>
      </w:pPr>
    </w:p>
    <w:p w:rsidR="00E56EAB" w:rsidRPr="00E97661" w:rsidRDefault="00E56EAB" w:rsidP="00E56EAB">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E56EAB" w:rsidRPr="004305D0" w:rsidRDefault="00E56EAB" w:rsidP="00E56EAB">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муниципальной программе</w:t>
      </w:r>
    </w:p>
    <w:p w:rsidR="00E56EAB" w:rsidRDefault="00E56EAB" w:rsidP="00E56EAB">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«Развитие культуры</w:t>
      </w:r>
    </w:p>
    <w:p w:rsidR="00E56EAB" w:rsidRPr="004305D0" w:rsidRDefault="00E56EAB" w:rsidP="00E56EAB">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Боготольского района»</w:t>
      </w:r>
    </w:p>
    <w:p w:rsidR="00E56EAB" w:rsidRPr="004305D0" w:rsidRDefault="00E56EAB" w:rsidP="00E56EA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56EAB" w:rsidRPr="004305D0" w:rsidRDefault="00E56EAB" w:rsidP="00E56EA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 xml:space="preserve">Подпрограмма </w:t>
      </w:r>
      <w:r>
        <w:rPr>
          <w:rFonts w:ascii="Times New Roman" w:eastAsia="Times New Roman" w:hAnsi="Times New Roman" w:cs="Times New Roman"/>
          <w:bCs/>
          <w:sz w:val="28"/>
          <w:szCs w:val="28"/>
          <w:lang w:eastAsia="ru-RU"/>
        </w:rPr>
        <w:t xml:space="preserve">3.«Поддержка досуга </w:t>
      </w:r>
      <w:r w:rsidRPr="004305D0">
        <w:rPr>
          <w:rFonts w:ascii="Times New Roman" w:eastAsia="Times New Roman" w:hAnsi="Times New Roman" w:cs="Times New Roman"/>
          <w:bCs/>
          <w:sz w:val="28"/>
          <w:szCs w:val="28"/>
          <w:lang w:eastAsia="ru-RU"/>
        </w:rPr>
        <w:t xml:space="preserve">и народного творчества», реализуемая в рамках </w:t>
      </w:r>
      <w:r>
        <w:rPr>
          <w:rFonts w:ascii="Times New Roman" w:eastAsia="Times New Roman" w:hAnsi="Times New Roman" w:cs="Times New Roman"/>
          <w:bCs/>
          <w:sz w:val="28"/>
          <w:szCs w:val="28"/>
          <w:lang w:eastAsia="ru-RU"/>
        </w:rPr>
        <w:t xml:space="preserve">муниципальной программы </w:t>
      </w:r>
      <w:r w:rsidRPr="004305D0">
        <w:rPr>
          <w:rFonts w:ascii="Times New Roman" w:eastAsia="Times New Roman" w:hAnsi="Times New Roman" w:cs="Times New Roman"/>
          <w:bCs/>
          <w:sz w:val="28"/>
          <w:szCs w:val="28"/>
          <w:lang w:eastAsia="ru-RU"/>
        </w:rPr>
        <w:t>«Развитие культуры</w:t>
      </w:r>
      <w:r w:rsidRPr="000A2841">
        <w:rPr>
          <w:rFonts w:ascii="Times New Roman" w:eastAsia="Times New Roman" w:hAnsi="Times New Roman" w:cs="Times New Roman"/>
          <w:bCs/>
          <w:sz w:val="28"/>
          <w:szCs w:val="28"/>
          <w:lang w:eastAsia="ru-RU"/>
        </w:rPr>
        <w:t xml:space="preserve"> </w:t>
      </w:r>
      <w:r w:rsidR="00CF5641">
        <w:rPr>
          <w:rFonts w:ascii="Times New Roman" w:eastAsia="Times New Roman" w:hAnsi="Times New Roman" w:cs="Times New Roman"/>
          <w:bCs/>
          <w:sz w:val="28"/>
          <w:szCs w:val="28"/>
          <w:lang w:eastAsia="ru-RU"/>
        </w:rPr>
        <w:t>Боготольского района»</w:t>
      </w:r>
    </w:p>
    <w:p w:rsidR="00E56EAB" w:rsidRPr="004305D0"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56EAB" w:rsidRPr="004305D0" w:rsidRDefault="00E56EAB" w:rsidP="00E56EAB">
      <w:pPr>
        <w:tabs>
          <w:tab w:val="left" w:pos="5040"/>
          <w:tab w:val="left" w:pos="5220"/>
        </w:tabs>
        <w:autoSpaceDE w:val="0"/>
        <w:autoSpaceDN w:val="0"/>
        <w:adjustRightInd w:val="0"/>
        <w:spacing w:after="0" w:line="240" w:lineRule="auto"/>
        <w:ind w:left="360" w:hanging="3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CF5641">
        <w:rPr>
          <w:rFonts w:ascii="Times New Roman" w:eastAsia="Times New Roman" w:hAnsi="Times New Roman" w:cs="Times New Roman"/>
          <w:bCs/>
          <w:sz w:val="28"/>
          <w:szCs w:val="28"/>
          <w:lang w:eastAsia="ru-RU"/>
        </w:rPr>
        <w:t>Паспорт подпрограммы</w:t>
      </w:r>
    </w:p>
    <w:p w:rsidR="00E56EAB" w:rsidRPr="004305D0" w:rsidRDefault="00E56EAB" w:rsidP="00E56EAB">
      <w:pPr>
        <w:autoSpaceDE w:val="0"/>
        <w:autoSpaceDN w:val="0"/>
        <w:adjustRightInd w:val="0"/>
        <w:spacing w:after="0" w:line="240" w:lineRule="auto"/>
        <w:rPr>
          <w:rFonts w:ascii="Arial" w:eastAsia="Times New Roman" w:hAnsi="Arial" w:cs="Arial"/>
          <w:bCs/>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E56EAB" w:rsidRPr="004305D0" w:rsidTr="0061330B">
        <w:tc>
          <w:tcPr>
            <w:tcW w:w="378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Наименование подпрограммы</w:t>
            </w:r>
          </w:p>
        </w:tc>
        <w:tc>
          <w:tcPr>
            <w:tcW w:w="5400" w:type="dxa"/>
          </w:tcPr>
          <w:p w:rsidR="00E56EAB" w:rsidRPr="004305D0" w:rsidRDefault="00E56EA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подпрограмма «</w:t>
            </w:r>
            <w:r>
              <w:rPr>
                <w:rFonts w:ascii="Times New Roman" w:eastAsia="Times New Roman" w:hAnsi="Times New Roman" w:cs="Times New Roman"/>
                <w:bCs/>
                <w:sz w:val="28"/>
                <w:szCs w:val="28"/>
                <w:lang w:eastAsia="ru-RU"/>
              </w:rPr>
              <w:t xml:space="preserve">Поддержка досуга </w:t>
            </w:r>
            <w:r w:rsidRPr="004305D0">
              <w:rPr>
                <w:rFonts w:ascii="Times New Roman" w:eastAsia="Times New Roman" w:hAnsi="Times New Roman" w:cs="Times New Roman"/>
                <w:bCs/>
                <w:sz w:val="28"/>
                <w:szCs w:val="28"/>
                <w:lang w:eastAsia="ru-RU"/>
              </w:rPr>
              <w:t>и народного творчества</w:t>
            </w:r>
            <w:r w:rsidRPr="004305D0">
              <w:rPr>
                <w:rFonts w:ascii="Times New Roman" w:eastAsia="Times New Roman" w:hAnsi="Times New Roman" w:cs="Times New Roman"/>
                <w:sz w:val="28"/>
                <w:szCs w:val="28"/>
                <w:lang w:eastAsia="ru-RU"/>
              </w:rPr>
              <w:t>» (далее – подпрограмма)</w:t>
            </w:r>
          </w:p>
        </w:tc>
      </w:tr>
      <w:tr w:rsidR="00E56EAB" w:rsidRPr="004305D0" w:rsidTr="0061330B">
        <w:tc>
          <w:tcPr>
            <w:tcW w:w="378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Наименование муниципальной</w:t>
            </w:r>
            <w:r w:rsidRPr="004305D0">
              <w:rPr>
                <w:rFonts w:ascii="Times New Roman" w:eastAsia="Times New Roman" w:hAnsi="Times New Roman" w:cs="Times New Roman"/>
                <w:bCs/>
                <w:sz w:val="28"/>
                <w:szCs w:val="28"/>
                <w:lang w:eastAsia="ru-RU"/>
              </w:rPr>
              <w:t xml:space="preserve"> программы</w:t>
            </w:r>
          </w:p>
        </w:tc>
        <w:tc>
          <w:tcPr>
            <w:tcW w:w="5400" w:type="dxa"/>
          </w:tcPr>
          <w:p w:rsidR="00E56EAB" w:rsidRPr="004305D0" w:rsidRDefault="00E56EA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w:t>
            </w:r>
            <w:r w:rsidRPr="004305D0">
              <w:rPr>
                <w:rFonts w:ascii="Times New Roman" w:eastAsia="Times New Roman" w:hAnsi="Times New Roman" w:cs="Times New Roman"/>
                <w:sz w:val="28"/>
                <w:szCs w:val="28"/>
                <w:lang w:eastAsia="ru-RU"/>
              </w:rPr>
              <w:t>программа «Развитие культуры</w:t>
            </w:r>
            <w:r>
              <w:rPr>
                <w:rFonts w:ascii="Times New Roman" w:eastAsia="Times New Roman" w:hAnsi="Times New Roman" w:cs="Times New Roman"/>
                <w:bCs/>
                <w:sz w:val="28"/>
                <w:szCs w:val="28"/>
                <w:lang w:eastAsia="ru-RU"/>
              </w:rPr>
              <w:t xml:space="preserve"> Боготольского района</w:t>
            </w:r>
            <w:r>
              <w:rPr>
                <w:rFonts w:ascii="Times New Roman" w:eastAsia="Times New Roman" w:hAnsi="Times New Roman" w:cs="Times New Roman"/>
                <w:sz w:val="28"/>
                <w:szCs w:val="28"/>
                <w:lang w:eastAsia="ru-RU"/>
              </w:rPr>
              <w:t xml:space="preserve">» </w:t>
            </w:r>
            <w:r w:rsidRPr="004305D0">
              <w:rPr>
                <w:rFonts w:ascii="Times New Roman" w:eastAsia="Times New Roman" w:hAnsi="Times New Roman" w:cs="Times New Roman"/>
                <w:sz w:val="28"/>
                <w:szCs w:val="28"/>
                <w:lang w:eastAsia="ru-RU"/>
              </w:rPr>
              <w:t>(далее – Программа)</w:t>
            </w:r>
          </w:p>
        </w:tc>
      </w:tr>
      <w:tr w:rsidR="00E56EAB" w:rsidRPr="004305D0" w:rsidTr="0061330B">
        <w:tc>
          <w:tcPr>
            <w:tcW w:w="378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Исполнитель подпрограммы</w:t>
            </w:r>
          </w:p>
        </w:tc>
        <w:tc>
          <w:tcPr>
            <w:tcW w:w="5400" w:type="dxa"/>
          </w:tcPr>
          <w:p w:rsidR="00E56EAB" w:rsidRPr="000D3417" w:rsidRDefault="00E56EA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администрация Боготольского района</w:t>
            </w:r>
          </w:p>
        </w:tc>
      </w:tr>
      <w:tr w:rsidR="00E56EAB" w:rsidRPr="004305D0" w:rsidTr="0061330B">
        <w:tc>
          <w:tcPr>
            <w:tcW w:w="378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Исполнители мероприятий подпрограммы</w:t>
            </w:r>
          </w:p>
        </w:tc>
        <w:tc>
          <w:tcPr>
            <w:tcW w:w="5400" w:type="dxa"/>
          </w:tcPr>
          <w:p w:rsidR="00E56EAB" w:rsidRPr="000D3417" w:rsidRDefault="00E56EA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Боготольского района администрации сельсоветов </w:t>
            </w:r>
            <w:r w:rsidRPr="000D3417">
              <w:rPr>
                <w:rFonts w:ascii="Times New Roman" w:eastAsia="Times New Roman" w:hAnsi="Times New Roman" w:cs="Times New Roman"/>
                <w:bCs/>
                <w:sz w:val="28"/>
                <w:szCs w:val="28"/>
                <w:lang w:eastAsia="ru-RU"/>
              </w:rPr>
              <w:t xml:space="preserve">учреждения культуры </w:t>
            </w:r>
            <w:r>
              <w:rPr>
                <w:rFonts w:ascii="Times New Roman" w:eastAsia="Times New Roman" w:hAnsi="Times New Roman" w:cs="Times New Roman"/>
                <w:bCs/>
                <w:sz w:val="28"/>
                <w:szCs w:val="28"/>
                <w:lang w:eastAsia="ru-RU"/>
              </w:rPr>
              <w:t>Боготольского района</w:t>
            </w:r>
          </w:p>
        </w:tc>
      </w:tr>
      <w:tr w:rsidR="00E56EAB" w:rsidRPr="004305D0" w:rsidTr="0061330B">
        <w:tc>
          <w:tcPr>
            <w:tcW w:w="378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4305D0">
              <w:rPr>
                <w:rFonts w:ascii="Times New Roman" w:eastAsia="Times New Roman" w:hAnsi="Times New Roman" w:cs="Times New Roman"/>
                <w:bCs/>
                <w:sz w:val="28"/>
                <w:szCs w:val="28"/>
                <w:lang w:eastAsia="ru-RU"/>
              </w:rPr>
              <w:t>Цель подпрограммы</w:t>
            </w:r>
          </w:p>
        </w:tc>
        <w:tc>
          <w:tcPr>
            <w:tcW w:w="5400" w:type="dxa"/>
          </w:tcPr>
          <w:p w:rsidR="00E56EAB" w:rsidRPr="004305D0" w:rsidRDefault="00E56EA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обеспечение дост</w:t>
            </w:r>
            <w:r>
              <w:rPr>
                <w:rFonts w:ascii="Times New Roman" w:eastAsia="Times New Roman" w:hAnsi="Times New Roman" w:cs="Times New Roman"/>
                <w:sz w:val="28"/>
                <w:szCs w:val="28"/>
                <w:lang w:eastAsia="ru-RU"/>
              </w:rPr>
              <w:t xml:space="preserve">упа населения Боготольского района </w:t>
            </w:r>
            <w:r w:rsidRPr="004305D0">
              <w:rPr>
                <w:rFonts w:ascii="Times New Roman" w:eastAsia="Times New Roman" w:hAnsi="Times New Roman" w:cs="Times New Roman"/>
                <w:sz w:val="28"/>
                <w:szCs w:val="28"/>
                <w:lang w:eastAsia="ru-RU"/>
              </w:rPr>
              <w:t>к культурным благам и участию в культурной жизни</w:t>
            </w:r>
          </w:p>
        </w:tc>
      </w:tr>
      <w:tr w:rsidR="00E56EAB" w:rsidRPr="004305D0" w:rsidTr="0061330B">
        <w:tc>
          <w:tcPr>
            <w:tcW w:w="378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Задачи подпрограммы</w:t>
            </w:r>
          </w:p>
        </w:tc>
        <w:tc>
          <w:tcPr>
            <w:tcW w:w="5400" w:type="dxa"/>
          </w:tcPr>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поддержка досуга</w:t>
            </w:r>
            <w:r w:rsidRPr="004305D0">
              <w:rPr>
                <w:rFonts w:ascii="Times New Roman" w:eastAsia="Times New Roman" w:hAnsi="Times New Roman" w:cs="Times New Roman"/>
                <w:bCs/>
                <w:sz w:val="28"/>
                <w:szCs w:val="28"/>
                <w:lang w:eastAsia="ru-RU"/>
              </w:rPr>
              <w:t>;</w:t>
            </w:r>
          </w:p>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сохранение и развитие традиционной народной культуры;</w:t>
            </w:r>
          </w:p>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поддержка творческих инициатив населе</w:t>
            </w:r>
            <w:r>
              <w:rPr>
                <w:rFonts w:ascii="Times New Roman" w:eastAsia="Times New Roman" w:hAnsi="Times New Roman" w:cs="Times New Roman"/>
                <w:bCs/>
                <w:sz w:val="28"/>
                <w:szCs w:val="28"/>
                <w:lang w:eastAsia="ru-RU"/>
              </w:rPr>
              <w:t>ния, творческих коллективов</w:t>
            </w:r>
            <w:r w:rsidRPr="004305D0">
              <w:rPr>
                <w:rFonts w:ascii="Times New Roman" w:eastAsia="Times New Roman" w:hAnsi="Times New Roman" w:cs="Times New Roman"/>
                <w:bCs/>
                <w:sz w:val="28"/>
                <w:szCs w:val="28"/>
                <w:lang w:eastAsia="ru-RU"/>
              </w:rPr>
              <w:t xml:space="preserve"> </w:t>
            </w:r>
          </w:p>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учреждений</w:t>
            </w:r>
            <w:r w:rsidRPr="004305D0">
              <w:rPr>
                <w:rFonts w:ascii="Times New Roman" w:eastAsia="Times New Roman" w:hAnsi="Times New Roman" w:cs="Times New Roman"/>
                <w:bCs/>
                <w:sz w:val="28"/>
                <w:szCs w:val="28"/>
                <w:lang w:eastAsia="ru-RU"/>
              </w:rPr>
              <w:t xml:space="preserve"> культуры;</w:t>
            </w:r>
          </w:p>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организация и</w:t>
            </w:r>
            <w:r>
              <w:rPr>
                <w:rFonts w:ascii="Times New Roman" w:eastAsia="Times New Roman" w:hAnsi="Times New Roman" w:cs="Times New Roman"/>
                <w:bCs/>
                <w:sz w:val="28"/>
                <w:szCs w:val="28"/>
                <w:lang w:eastAsia="ru-RU"/>
              </w:rPr>
              <w:t xml:space="preserve"> проведение культурных с</w:t>
            </w:r>
            <w:r w:rsidR="00CF5641">
              <w:rPr>
                <w:rFonts w:ascii="Times New Roman" w:eastAsia="Times New Roman" w:hAnsi="Times New Roman" w:cs="Times New Roman"/>
                <w:bCs/>
                <w:sz w:val="28"/>
                <w:szCs w:val="28"/>
                <w:lang w:eastAsia="ru-RU"/>
              </w:rPr>
              <w:t xml:space="preserve">обытий районного, зонального и </w:t>
            </w:r>
            <w:r>
              <w:rPr>
                <w:rFonts w:ascii="Times New Roman" w:eastAsia="Times New Roman" w:hAnsi="Times New Roman" w:cs="Times New Roman"/>
                <w:bCs/>
                <w:sz w:val="28"/>
                <w:szCs w:val="28"/>
                <w:lang w:eastAsia="ru-RU"/>
              </w:rPr>
              <w:t>краевого значения.</w:t>
            </w:r>
          </w:p>
        </w:tc>
      </w:tr>
      <w:tr w:rsidR="00E56EAB" w:rsidRPr="004305D0" w:rsidTr="0061330B">
        <w:tc>
          <w:tcPr>
            <w:tcW w:w="378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Целевые индикаторы</w:t>
            </w:r>
            <w:r>
              <w:rPr>
                <w:rFonts w:ascii="Times New Roman" w:eastAsia="Times New Roman" w:hAnsi="Times New Roman" w:cs="Times New Roman"/>
                <w:bCs/>
                <w:sz w:val="28"/>
                <w:szCs w:val="28"/>
                <w:lang w:eastAsia="ru-RU"/>
              </w:rPr>
              <w:t xml:space="preserve"> подпрограммы</w:t>
            </w:r>
            <w:r w:rsidRPr="004305D0">
              <w:rPr>
                <w:rFonts w:ascii="Times New Roman" w:eastAsia="Times New Roman" w:hAnsi="Times New Roman" w:cs="Times New Roman"/>
                <w:bCs/>
                <w:sz w:val="28"/>
                <w:szCs w:val="28"/>
                <w:lang w:eastAsia="ru-RU"/>
              </w:rPr>
              <w:t xml:space="preserve"> </w:t>
            </w:r>
          </w:p>
        </w:tc>
        <w:tc>
          <w:tcPr>
            <w:tcW w:w="540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количество пос</w:t>
            </w:r>
            <w:r w:rsidR="00CF5641">
              <w:rPr>
                <w:rFonts w:ascii="Times New Roman" w:eastAsia="Times New Roman" w:hAnsi="Times New Roman" w:cs="Times New Roman"/>
                <w:bCs/>
                <w:sz w:val="28"/>
                <w:szCs w:val="28"/>
                <w:lang w:eastAsia="ru-RU"/>
              </w:rPr>
              <w:t xml:space="preserve">етителей </w:t>
            </w:r>
            <w:r>
              <w:rPr>
                <w:rFonts w:ascii="Times New Roman" w:eastAsia="Times New Roman" w:hAnsi="Times New Roman" w:cs="Times New Roman"/>
                <w:bCs/>
                <w:sz w:val="28"/>
                <w:szCs w:val="28"/>
                <w:lang w:eastAsia="ru-RU"/>
              </w:rPr>
              <w:t>муниципальных</w:t>
            </w:r>
            <w:r w:rsidRPr="004305D0">
              <w:rPr>
                <w:rFonts w:ascii="Times New Roman" w:eastAsia="Times New Roman" w:hAnsi="Times New Roman" w:cs="Times New Roman"/>
                <w:bCs/>
                <w:sz w:val="28"/>
                <w:szCs w:val="28"/>
                <w:lang w:eastAsia="ru-RU"/>
              </w:rPr>
              <w:t xml:space="preserve"> учреждений культурно-досугового типа на 1 тыс. человек населения;</w:t>
            </w:r>
          </w:p>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число клубных формирований на 1 тыс. человек населения;</w:t>
            </w:r>
          </w:p>
          <w:p w:rsidR="00E56EAB" w:rsidRPr="004305D0" w:rsidRDefault="00E56EAB" w:rsidP="0061330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число участников клубных формирований на 1 тыс. человек населения;</w:t>
            </w:r>
            <w:r>
              <w:rPr>
                <w:rFonts w:ascii="Times New Roman" w:eastAsia="Times New Roman" w:hAnsi="Times New Roman" w:cs="Times New Roman"/>
                <w:bCs/>
                <w:sz w:val="28"/>
                <w:szCs w:val="28"/>
                <w:lang w:eastAsia="ru-RU"/>
              </w:rPr>
              <w:t xml:space="preserve"> </w:t>
            </w:r>
          </w:p>
        </w:tc>
      </w:tr>
      <w:tr w:rsidR="00E56EAB" w:rsidRPr="004305D0" w:rsidTr="0061330B">
        <w:tc>
          <w:tcPr>
            <w:tcW w:w="378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Сроки реализации подпрограммы</w:t>
            </w:r>
          </w:p>
        </w:tc>
        <w:tc>
          <w:tcPr>
            <w:tcW w:w="540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2014 - 2017</w:t>
            </w:r>
            <w:r w:rsidRPr="004305D0">
              <w:rPr>
                <w:rFonts w:ascii="Times New Roman" w:eastAsia="Times New Roman" w:hAnsi="Times New Roman" w:cs="Times New Roman"/>
                <w:bCs/>
                <w:sz w:val="28"/>
                <w:szCs w:val="28"/>
                <w:lang w:eastAsia="ru-RU"/>
              </w:rPr>
              <w:t xml:space="preserve"> годы</w:t>
            </w:r>
          </w:p>
        </w:tc>
      </w:tr>
      <w:tr w:rsidR="00E56EAB" w:rsidRPr="004305D0" w:rsidTr="0061330B">
        <w:tc>
          <w:tcPr>
            <w:tcW w:w="378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 xml:space="preserve">Объемы и источники финансирования </w:t>
            </w:r>
            <w:r w:rsidRPr="004305D0">
              <w:rPr>
                <w:rFonts w:ascii="Times New Roman" w:eastAsia="Times New Roman" w:hAnsi="Times New Roman" w:cs="Times New Roman"/>
                <w:bCs/>
                <w:sz w:val="28"/>
                <w:szCs w:val="28"/>
                <w:lang w:eastAsia="ru-RU"/>
              </w:rPr>
              <w:lastRenderedPageBreak/>
              <w:t xml:space="preserve">подпрограммы </w:t>
            </w:r>
          </w:p>
        </w:tc>
        <w:tc>
          <w:tcPr>
            <w:tcW w:w="5400" w:type="dxa"/>
          </w:tcPr>
          <w:p w:rsidR="00E56EAB" w:rsidRDefault="00E56EAB" w:rsidP="0061330B">
            <w:pPr>
              <w:spacing w:after="0" w:line="233" w:lineRule="auto"/>
              <w:rPr>
                <w:rFonts w:ascii="Times New Roman" w:eastAsia="Times New Roman" w:hAnsi="Times New Roman" w:cs="Times New Roman"/>
                <w:sz w:val="28"/>
                <w:szCs w:val="28"/>
                <w:lang w:eastAsia="ru-RU"/>
              </w:rPr>
            </w:pPr>
            <w:r w:rsidRPr="0017174A">
              <w:rPr>
                <w:rFonts w:ascii="Times New Roman" w:eastAsia="Times New Roman" w:hAnsi="Times New Roman" w:cs="Times New Roman"/>
                <w:sz w:val="28"/>
                <w:szCs w:val="28"/>
                <w:lang w:eastAsia="ru-RU"/>
              </w:rPr>
              <w:lastRenderedPageBreak/>
              <w:t>общий объем финанси</w:t>
            </w:r>
            <w:r w:rsidR="00CF5641">
              <w:rPr>
                <w:rFonts w:ascii="Times New Roman" w:eastAsia="Times New Roman" w:hAnsi="Times New Roman" w:cs="Times New Roman"/>
                <w:sz w:val="28"/>
                <w:szCs w:val="28"/>
                <w:lang w:eastAsia="ru-RU"/>
              </w:rPr>
              <w:t xml:space="preserve">рования </w:t>
            </w:r>
            <w:r>
              <w:rPr>
                <w:rFonts w:ascii="Times New Roman" w:eastAsia="Times New Roman" w:hAnsi="Times New Roman" w:cs="Times New Roman"/>
                <w:sz w:val="28"/>
                <w:szCs w:val="28"/>
                <w:lang w:eastAsia="ru-RU"/>
              </w:rPr>
              <w:t>программы- 143267,0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roofErr w:type="gramStart"/>
            <w:r>
              <w:rPr>
                <w:rFonts w:ascii="Times New Roman" w:eastAsia="Times New Roman" w:hAnsi="Times New Roman" w:cs="Times New Roman"/>
                <w:sz w:val="28"/>
                <w:szCs w:val="28"/>
                <w:lang w:eastAsia="ru-RU"/>
              </w:rPr>
              <w:t>из</w:t>
            </w:r>
            <w:proofErr w:type="gramEnd"/>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районного бюджета –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E56EAB">
              <w:rPr>
                <w:rFonts w:ascii="Times New Roman" w:eastAsia="Times New Roman" w:hAnsi="Times New Roman" w:cs="Times New Roman"/>
                <w:sz w:val="28"/>
                <w:szCs w:val="28"/>
                <w:lang w:eastAsia="ru-RU"/>
              </w:rPr>
              <w:t>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федерального бюджета - </w:t>
            </w:r>
            <w:r w:rsidR="00E56EAB">
              <w:rPr>
                <w:rFonts w:ascii="Times New Roman" w:eastAsia="Times New Roman" w:hAnsi="Times New Roman" w:cs="Times New Roman"/>
                <w:sz w:val="28"/>
                <w:szCs w:val="28"/>
                <w:lang w:eastAsia="ru-RU"/>
              </w:rPr>
              <w:t>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по годам:</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38919,2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10637,1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- 250,0 </w:t>
            </w:r>
            <w:r w:rsidR="00E56EAB">
              <w:rPr>
                <w:rFonts w:ascii="Times New Roman" w:eastAsia="Times New Roman" w:hAnsi="Times New Roman" w:cs="Times New Roman"/>
                <w:sz w:val="28"/>
                <w:szCs w:val="28"/>
                <w:lang w:eastAsia="ru-RU"/>
              </w:rPr>
              <w:t>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27066,5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965,6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 38245,8 </w:t>
            </w:r>
            <w:r w:rsidR="00E56EAB">
              <w:rPr>
                <w:rFonts w:ascii="Times New Roman" w:eastAsia="Times New Roman" w:hAnsi="Times New Roman" w:cs="Times New Roman"/>
                <w:sz w:val="28"/>
                <w:szCs w:val="28"/>
                <w:lang w:eastAsia="ru-RU"/>
              </w:rPr>
              <w:t>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10431,8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E56EAB">
              <w:rPr>
                <w:rFonts w:ascii="Times New Roman" w:eastAsia="Times New Roman" w:hAnsi="Times New Roman" w:cs="Times New Roman"/>
                <w:sz w:val="28"/>
                <w:szCs w:val="28"/>
                <w:lang w:eastAsia="ru-RU"/>
              </w:rPr>
              <w:t>0,0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 бюджета поселений – 27814,0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33051,2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CF5641">
              <w:rPr>
                <w:rFonts w:ascii="Times New Roman" w:eastAsia="Times New Roman" w:hAnsi="Times New Roman" w:cs="Times New Roman"/>
                <w:sz w:val="28"/>
                <w:szCs w:val="28"/>
                <w:lang w:eastAsia="ru-RU"/>
              </w:rPr>
              <w:t xml:space="preserve"> 8991,6 </w:t>
            </w:r>
            <w:r>
              <w:rPr>
                <w:rFonts w:ascii="Times New Roman" w:eastAsia="Times New Roman" w:hAnsi="Times New Roman" w:cs="Times New Roman"/>
                <w:sz w:val="28"/>
                <w:szCs w:val="28"/>
                <w:lang w:eastAsia="ru-RU"/>
              </w:rPr>
              <w:t>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 бюджета поселений – 24059,6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E56EAB" w:rsidRDefault="00CF564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00E56EAB">
              <w:rPr>
                <w:rFonts w:ascii="Times New Roman" w:eastAsia="Times New Roman" w:hAnsi="Times New Roman" w:cs="Times New Roman"/>
                <w:sz w:val="28"/>
                <w:szCs w:val="28"/>
                <w:lang w:eastAsia="ru-RU"/>
              </w:rPr>
              <w:t>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том числе </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CF5641">
              <w:rPr>
                <w:rFonts w:ascii="Times New Roman" w:eastAsia="Times New Roman" w:hAnsi="Times New Roman" w:cs="Times New Roman"/>
                <w:sz w:val="28"/>
                <w:szCs w:val="28"/>
                <w:lang w:eastAsia="ru-RU"/>
              </w:rPr>
              <w:t xml:space="preserve"> 8991,6 </w:t>
            </w:r>
            <w:r>
              <w:rPr>
                <w:rFonts w:ascii="Times New Roman" w:eastAsia="Times New Roman" w:hAnsi="Times New Roman" w:cs="Times New Roman"/>
                <w:sz w:val="28"/>
                <w:szCs w:val="28"/>
                <w:lang w:eastAsia="ru-RU"/>
              </w:rPr>
              <w:t>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E56EAB"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 бюджета поселений – 24059,6 тыс. рублей,</w:t>
            </w:r>
          </w:p>
          <w:p w:rsidR="00E56EAB" w:rsidRPr="007A21D4" w:rsidRDefault="00E56EA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tc>
      </w:tr>
      <w:tr w:rsidR="00E56EAB" w:rsidRPr="004305D0" w:rsidTr="0061330B">
        <w:tc>
          <w:tcPr>
            <w:tcW w:w="378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lastRenderedPageBreak/>
              <w:t xml:space="preserve">Система организации </w:t>
            </w:r>
            <w:proofErr w:type="gramStart"/>
            <w:r w:rsidRPr="004305D0">
              <w:rPr>
                <w:rFonts w:ascii="Times New Roman" w:eastAsia="Times New Roman" w:hAnsi="Times New Roman" w:cs="Times New Roman"/>
                <w:bCs/>
                <w:sz w:val="28"/>
                <w:szCs w:val="28"/>
                <w:lang w:eastAsia="ru-RU"/>
              </w:rPr>
              <w:t>контроля за</w:t>
            </w:r>
            <w:proofErr w:type="gramEnd"/>
            <w:r w:rsidRPr="004305D0">
              <w:rPr>
                <w:rFonts w:ascii="Times New Roman" w:eastAsia="Times New Roman" w:hAnsi="Times New Roman" w:cs="Times New Roman"/>
                <w:bCs/>
                <w:sz w:val="28"/>
                <w:szCs w:val="28"/>
                <w:lang w:eastAsia="ru-RU"/>
              </w:rPr>
              <w:t xml:space="preserve"> исполнением подпрограммы</w:t>
            </w:r>
          </w:p>
        </w:tc>
        <w:tc>
          <w:tcPr>
            <w:tcW w:w="5400" w:type="dxa"/>
          </w:tcPr>
          <w:p w:rsidR="00E56EAB" w:rsidRPr="004305D0" w:rsidRDefault="00E56EAB" w:rsidP="0061330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Администрация Боготольского района, контрольно-счетный орган Боготольского районного Совета депутатов</w:t>
            </w:r>
          </w:p>
        </w:tc>
      </w:tr>
    </w:tbl>
    <w:p w:rsidR="0061330B" w:rsidRPr="00B739C4" w:rsidRDefault="0061330B" w:rsidP="00E56EA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56EAB" w:rsidRPr="004305D0" w:rsidRDefault="00E56EAB" w:rsidP="00E56E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305D0">
        <w:rPr>
          <w:rFonts w:ascii="Times New Roman" w:eastAsia="Times New Roman" w:hAnsi="Times New Roman" w:cs="Times New Roman"/>
          <w:sz w:val="28"/>
          <w:szCs w:val="28"/>
          <w:lang w:eastAsia="ru-RU"/>
        </w:rPr>
        <w:t>Основные разделы подпрограммы</w:t>
      </w:r>
    </w:p>
    <w:p w:rsidR="00E56EAB" w:rsidRPr="004305D0" w:rsidRDefault="00E56EAB" w:rsidP="00E56E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2.1.Постановка </w:t>
      </w:r>
      <w:proofErr w:type="spellStart"/>
      <w:r>
        <w:rPr>
          <w:rFonts w:ascii="Times New Roman" w:eastAsia="Times New Roman" w:hAnsi="Times New Roman" w:cs="Times New Roman"/>
          <w:sz w:val="28"/>
          <w:szCs w:val="28"/>
          <w:lang w:eastAsia="ru-RU"/>
        </w:rPr>
        <w:t>общерайонной</w:t>
      </w:r>
      <w:proofErr w:type="spellEnd"/>
      <w:r w:rsidRPr="004305D0">
        <w:rPr>
          <w:rFonts w:ascii="Times New Roman" w:eastAsia="Times New Roman" w:hAnsi="Times New Roman" w:cs="Times New Roman"/>
          <w:sz w:val="28"/>
          <w:szCs w:val="28"/>
          <w:lang w:eastAsia="ru-RU"/>
        </w:rPr>
        <w:t xml:space="preserve"> проблемы и обоснование необходимости разработки подпрограммы</w:t>
      </w:r>
    </w:p>
    <w:p w:rsidR="00E56EAB" w:rsidRPr="004305D0" w:rsidRDefault="00E56EAB" w:rsidP="00E56EAB">
      <w:pPr>
        <w:autoSpaceDE w:val="0"/>
        <w:autoSpaceDN w:val="0"/>
        <w:adjustRightInd w:val="0"/>
        <w:spacing w:after="0" w:line="240" w:lineRule="auto"/>
        <w:rPr>
          <w:rFonts w:ascii="Times New Roman" w:eastAsia="Times New Roman" w:hAnsi="Times New Roman" w:cs="Times New Roman"/>
          <w:sz w:val="28"/>
          <w:szCs w:val="28"/>
          <w:lang w:eastAsia="ru-RU"/>
        </w:rPr>
      </w:pP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sz w:val="28"/>
          <w:szCs w:val="28"/>
          <w:lang w:eastAsia="ru-RU"/>
        </w:rPr>
        <w:lastRenderedPageBreak/>
        <w:t>Подпрограмма направлена на решение задачи «О</w:t>
      </w:r>
      <w:r w:rsidRPr="004305D0">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еспечение доступа населения района</w:t>
      </w:r>
      <w:r w:rsidRPr="004305D0">
        <w:rPr>
          <w:rFonts w:ascii="Times New Roman" w:eastAsia="Times New Roman" w:hAnsi="Times New Roman" w:cs="Times New Roman"/>
          <w:bCs/>
          <w:sz w:val="28"/>
          <w:szCs w:val="28"/>
          <w:lang w:eastAsia="ru-RU"/>
        </w:rPr>
        <w:t xml:space="preserve"> к культурным</w:t>
      </w:r>
      <w:r>
        <w:rPr>
          <w:rFonts w:ascii="Times New Roman" w:eastAsia="Times New Roman" w:hAnsi="Times New Roman" w:cs="Times New Roman"/>
          <w:bCs/>
          <w:sz w:val="28"/>
          <w:szCs w:val="28"/>
          <w:lang w:eastAsia="ru-RU"/>
        </w:rPr>
        <w:t xml:space="preserve"> благам и участию в культурной </w:t>
      </w:r>
      <w:r w:rsidRPr="004305D0">
        <w:rPr>
          <w:rFonts w:ascii="Times New Roman" w:eastAsia="Times New Roman" w:hAnsi="Times New Roman" w:cs="Times New Roman"/>
          <w:bCs/>
          <w:sz w:val="28"/>
          <w:szCs w:val="28"/>
          <w:lang w:eastAsia="ru-RU"/>
        </w:rPr>
        <w:t>жизни»</w:t>
      </w:r>
      <w:r w:rsidRPr="004305D0">
        <w:rPr>
          <w:rFonts w:ascii="Times New Roman" w:eastAsia="Times New Roman" w:hAnsi="Times New Roman" w:cs="Times New Roman"/>
          <w:sz w:val="28"/>
          <w:szCs w:val="28"/>
          <w:lang w:eastAsia="ru-RU"/>
        </w:rPr>
        <w:t xml:space="preserve"> Программы.</w:t>
      </w:r>
    </w:p>
    <w:p w:rsidR="00E56EAB" w:rsidRPr="004305D0"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w:t>
      </w:r>
      <w:r>
        <w:rPr>
          <w:rFonts w:ascii="Times New Roman" w:eastAsia="Times New Roman" w:hAnsi="Times New Roman" w:cs="Times New Roman"/>
          <w:sz w:val="28"/>
          <w:szCs w:val="28"/>
          <w:lang w:eastAsia="ru-RU"/>
        </w:rPr>
        <w:t>етственно задача создания в районе</w:t>
      </w:r>
      <w:r w:rsidRPr="004305D0">
        <w:rPr>
          <w:rFonts w:ascii="Times New Roman" w:eastAsia="Times New Roman" w:hAnsi="Times New Roman" w:cs="Times New Roman"/>
          <w:sz w:val="28"/>
          <w:szCs w:val="28"/>
          <w:lang w:eastAsia="ru-RU"/>
        </w:rPr>
        <w:t xml:space="preserve">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E56EAB" w:rsidRPr="004305D0"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w:t>
      </w:r>
      <w:r>
        <w:rPr>
          <w:rFonts w:ascii="Times New Roman" w:eastAsia="Times New Roman" w:hAnsi="Times New Roman" w:cs="Times New Roman"/>
          <w:sz w:val="28"/>
          <w:szCs w:val="28"/>
          <w:lang w:eastAsia="ru-RU"/>
        </w:rPr>
        <w:t xml:space="preserve">тей становится возможным, если </w:t>
      </w:r>
      <w:r w:rsidRPr="004305D0">
        <w:rPr>
          <w:rFonts w:ascii="Times New Roman" w:eastAsia="Times New Roman" w:hAnsi="Times New Roman" w:cs="Times New Roman"/>
          <w:sz w:val="28"/>
          <w:szCs w:val="28"/>
          <w:lang w:eastAsia="ru-RU"/>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w:t>
      </w:r>
      <w:r>
        <w:rPr>
          <w:rFonts w:ascii="Times New Roman" w:eastAsia="Times New Roman" w:hAnsi="Times New Roman" w:cs="Times New Roman"/>
          <w:sz w:val="28"/>
          <w:szCs w:val="28"/>
          <w:lang w:eastAsia="ru-RU"/>
        </w:rPr>
        <w:t>е и участие в культурной жизни.</w:t>
      </w:r>
    </w:p>
    <w:p w:rsidR="00E56EAB" w:rsidRPr="004305D0" w:rsidRDefault="00E56EAB" w:rsidP="00E56EAB">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E56EAB" w:rsidRPr="004305D0" w:rsidRDefault="00E56EAB" w:rsidP="00E56EAB">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Поддержка досуга</w:t>
      </w:r>
    </w:p>
    <w:p w:rsidR="00E56EAB" w:rsidRPr="004305D0" w:rsidRDefault="00E56EAB" w:rsidP="00E56E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4305D0" w:rsidRDefault="00E56EAB" w:rsidP="00E56EAB">
      <w:pPr>
        <w:widowControl w:val="0"/>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Боготольском районе насчитывается 10 учреждений культурно-досугового типа, в состав которых входит 26 сетевых единиц (Сельских Домов культуры, сельских клубов). Организация разнообразного досуга для населения Боготольского района – первоочередная задача учреждений культуры культурно-досугового типа. Регулярно каждое учреждение проводит для населения не менее 6-8 мероприятий в месяц. Мероприятия, проводимые в клубных учреждениях делятся по видам: культурно-досуговое, </w:t>
      </w:r>
      <w:proofErr w:type="gramStart"/>
      <w:r>
        <w:rPr>
          <w:rFonts w:ascii="Times New Roman" w:eastAsia="Times New Roman" w:hAnsi="Times New Roman" w:cs="Times New Roman"/>
          <w:sz w:val="28"/>
          <w:szCs w:val="28"/>
          <w:lang w:eastAsia="ru-RU"/>
        </w:rPr>
        <w:t>информационно-просветительское</w:t>
      </w:r>
      <w:proofErr w:type="gramEnd"/>
      <w:r>
        <w:rPr>
          <w:rFonts w:ascii="Times New Roman" w:eastAsia="Times New Roman" w:hAnsi="Times New Roman" w:cs="Times New Roman"/>
          <w:sz w:val="28"/>
          <w:szCs w:val="28"/>
          <w:lang w:eastAsia="ru-RU"/>
        </w:rPr>
        <w:t xml:space="preserve">, здоровье-сберегающее. Разнообразны формы мероприятий: фестивали, концерты, танцевальные вечера, литературные гостиные, </w:t>
      </w:r>
      <w:proofErr w:type="spellStart"/>
      <w:r>
        <w:rPr>
          <w:rFonts w:ascii="Times New Roman" w:eastAsia="Times New Roman" w:hAnsi="Times New Roman" w:cs="Times New Roman"/>
          <w:sz w:val="28"/>
          <w:szCs w:val="28"/>
          <w:lang w:eastAsia="ru-RU"/>
        </w:rPr>
        <w:t>видеосеансы</w:t>
      </w:r>
      <w:proofErr w:type="spellEnd"/>
      <w:r>
        <w:rPr>
          <w:rFonts w:ascii="Times New Roman" w:eastAsia="Times New Roman" w:hAnsi="Times New Roman" w:cs="Times New Roman"/>
          <w:sz w:val="28"/>
          <w:szCs w:val="28"/>
          <w:lang w:eastAsia="ru-RU"/>
        </w:rPr>
        <w:t xml:space="preserve"> и т.д. Основными направлениями являются: </w:t>
      </w:r>
      <w:proofErr w:type="gramStart"/>
      <w:r>
        <w:rPr>
          <w:rFonts w:ascii="Times New Roman" w:eastAsia="Times New Roman" w:hAnsi="Times New Roman" w:cs="Times New Roman"/>
          <w:sz w:val="28"/>
          <w:szCs w:val="28"/>
          <w:lang w:eastAsia="ru-RU"/>
        </w:rPr>
        <w:t>эстетическое</w:t>
      </w:r>
      <w:proofErr w:type="gramEnd"/>
      <w:r>
        <w:rPr>
          <w:rFonts w:ascii="Times New Roman" w:eastAsia="Times New Roman" w:hAnsi="Times New Roman" w:cs="Times New Roman"/>
          <w:sz w:val="28"/>
          <w:szCs w:val="28"/>
          <w:lang w:eastAsia="ru-RU"/>
        </w:rPr>
        <w:t>, развлекательное, патриотическое. По итогам 2012 года учреждениями клубного типа выполнены следующие показатели:</w:t>
      </w:r>
    </w:p>
    <w:p w:rsidR="00E56EAB" w:rsidRPr="00BD5DCC" w:rsidRDefault="00E56EAB" w:rsidP="00CF5641">
      <w:pPr>
        <w:widowControl w:val="0"/>
        <w:autoSpaceDE w:val="0"/>
        <w:autoSpaceDN w:val="0"/>
        <w:adjustRightInd w:val="0"/>
        <w:spacing w:after="0" w:line="240" w:lineRule="auto"/>
        <w:ind w:firstLine="684"/>
        <w:jc w:val="both"/>
        <w:outlineLvl w:val="1"/>
        <w:rPr>
          <w:rFonts w:ascii="Times New Roman" w:eastAsia="Times New Roman" w:hAnsi="Times New Roman" w:cs="Times New Roman"/>
          <w:sz w:val="28"/>
          <w:szCs w:val="28"/>
          <w:lang w:eastAsia="ru-RU"/>
        </w:rPr>
      </w:pPr>
      <w:r w:rsidRPr="00BD5D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D5DCC">
        <w:rPr>
          <w:rFonts w:ascii="Times New Roman" w:eastAsia="Times New Roman" w:hAnsi="Times New Roman" w:cs="Times New Roman"/>
          <w:sz w:val="28"/>
          <w:szCs w:val="28"/>
          <w:lang w:eastAsia="ru-RU"/>
        </w:rPr>
        <w:t>число куль</w:t>
      </w:r>
      <w:r>
        <w:rPr>
          <w:rFonts w:ascii="Times New Roman" w:eastAsia="Times New Roman" w:hAnsi="Times New Roman" w:cs="Times New Roman"/>
          <w:sz w:val="28"/>
          <w:szCs w:val="28"/>
          <w:lang w:eastAsia="ru-RU"/>
        </w:rPr>
        <w:t>турно-досуговых мероприятий – 4</w:t>
      </w:r>
      <w:r w:rsidRPr="00BD5DCC">
        <w:rPr>
          <w:rFonts w:ascii="Times New Roman" w:eastAsia="Times New Roman" w:hAnsi="Times New Roman" w:cs="Times New Roman"/>
          <w:sz w:val="28"/>
          <w:szCs w:val="28"/>
          <w:lang w:eastAsia="ru-RU"/>
        </w:rPr>
        <w:t>174 единицы</w:t>
      </w:r>
    </w:p>
    <w:p w:rsidR="00E56EAB" w:rsidRPr="00BD5DCC" w:rsidRDefault="00E56EAB" w:rsidP="00CF564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D5DCC">
        <w:rPr>
          <w:rFonts w:ascii="Times New Roman" w:eastAsia="Times New Roman" w:hAnsi="Times New Roman" w:cs="Times New Roman"/>
          <w:sz w:val="28"/>
          <w:szCs w:val="28"/>
          <w:lang w:eastAsia="ru-RU"/>
        </w:rPr>
        <w:t>- число пос</w:t>
      </w:r>
      <w:r>
        <w:rPr>
          <w:rFonts w:ascii="Times New Roman" w:eastAsia="Times New Roman" w:hAnsi="Times New Roman" w:cs="Times New Roman"/>
          <w:sz w:val="28"/>
          <w:szCs w:val="28"/>
          <w:lang w:eastAsia="ru-RU"/>
        </w:rPr>
        <w:t>етителей на платной основе – 43</w:t>
      </w:r>
      <w:r w:rsidRPr="00BD5DCC">
        <w:rPr>
          <w:rFonts w:ascii="Times New Roman" w:eastAsia="Times New Roman" w:hAnsi="Times New Roman" w:cs="Times New Roman"/>
          <w:sz w:val="28"/>
          <w:szCs w:val="28"/>
          <w:lang w:eastAsia="ru-RU"/>
        </w:rPr>
        <w:t>305 человек</w:t>
      </w:r>
    </w:p>
    <w:p w:rsidR="00E56EAB" w:rsidRDefault="00E56EAB" w:rsidP="00E56EA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Методическую помощь в работе учреждений оказывает отдел культуры и молодежной политики Администрации Боготольского района, в штате которого имеется методист. По действовавшей долгосрочной целевой программе «Сохранение и развитие культуры Боготольского района» в районе проводилось не менее 10-14 культурно массовых мероприятий районного, зонального масштабов. </w:t>
      </w:r>
      <w:proofErr w:type="gramStart"/>
      <w:r>
        <w:rPr>
          <w:rFonts w:ascii="Times New Roman" w:eastAsia="Times New Roman" w:hAnsi="Times New Roman" w:cs="Times New Roman"/>
          <w:sz w:val="28"/>
          <w:szCs w:val="28"/>
          <w:lang w:eastAsia="ru-RU"/>
        </w:rPr>
        <w:t xml:space="preserve">Ряд мероприятий стали традиционными: районный смотр художественной самодеятельности среди учреждений </w:t>
      </w:r>
      <w:r>
        <w:rPr>
          <w:rFonts w:ascii="Times New Roman" w:eastAsia="Times New Roman" w:hAnsi="Times New Roman" w:cs="Times New Roman"/>
          <w:sz w:val="28"/>
          <w:szCs w:val="28"/>
          <w:lang w:eastAsia="ru-RU"/>
        </w:rPr>
        <w:lastRenderedPageBreak/>
        <w:t>культуры, сельскохозяйственные ярмарки, районный конкурс народного творчества «Играй, гармонь», районный конкурс театрального творчества «Маска», праздник «День села» и т.д.</w:t>
      </w:r>
      <w:proofErr w:type="gramEnd"/>
      <w:r>
        <w:rPr>
          <w:rFonts w:ascii="Times New Roman" w:eastAsia="Times New Roman" w:hAnsi="Times New Roman" w:cs="Times New Roman"/>
          <w:sz w:val="28"/>
          <w:szCs w:val="28"/>
          <w:lang w:eastAsia="ru-RU"/>
        </w:rPr>
        <w:t xml:space="preserve">  Согласно стратегии развития культуры Боготольского района «Кинолента успеха», брендовым мероприятием Боготольской территории стал фестиваль детского и молодежного экранного творчества </w:t>
      </w:r>
      <w:proofErr w:type="spellStart"/>
      <w:r>
        <w:rPr>
          <w:rFonts w:ascii="Times New Roman" w:eastAsia="Times New Roman" w:hAnsi="Times New Roman" w:cs="Times New Roman"/>
          <w:sz w:val="28"/>
          <w:szCs w:val="28"/>
          <w:lang w:eastAsia="ru-RU"/>
        </w:rPr>
        <w:t>им.В.Трегубовича</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Данное мероприятие, существующее с 2009 года постепенно приобретает</w:t>
      </w:r>
      <w:proofErr w:type="gramEnd"/>
      <w:r>
        <w:rPr>
          <w:rFonts w:ascii="Times New Roman" w:eastAsia="Times New Roman" w:hAnsi="Times New Roman" w:cs="Times New Roman"/>
          <w:sz w:val="28"/>
          <w:szCs w:val="28"/>
          <w:lang w:eastAsia="ru-RU"/>
        </w:rPr>
        <w:t xml:space="preserve"> краевое значение и позиционирует Боготольский район, как место для поддержки молодежных инициатив.</w:t>
      </w:r>
    </w:p>
    <w:p w:rsidR="00E56EAB" w:rsidRPr="004305D0" w:rsidRDefault="00E56EAB" w:rsidP="00E56EA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Перспективным направлением работы клубных учреждений стала проектная деятельность. Ежегодно учреждения получают субсидии Министерства культуры на реализацию социокультурных проектов, которые позволяют улучшить материально-техническую базу учреждения и организовать образовательный, здоровье-сберегающий досуг населения Боготольского района. В период 2010-2013 годов лучшими проектами стали: проект «Кукла – величайшее в мире чудо» (МБУК СДК с</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оготол), проект «Вместе с мамой в сельский клуб» (МБУК ЦКС с.Красный Завод»), проект «Патриотическое воспитание в сельском клубе»  (МБУК ЦКС с.Красный Завод»), проект «В село возвращается кино» (МБУК ЦКС с.Критово), проект «Создание интерактивной площадки по развитию </w:t>
      </w:r>
      <w:proofErr w:type="spellStart"/>
      <w:r>
        <w:rPr>
          <w:rFonts w:ascii="Times New Roman" w:eastAsia="Times New Roman" w:hAnsi="Times New Roman" w:cs="Times New Roman"/>
          <w:sz w:val="28"/>
          <w:szCs w:val="28"/>
          <w:lang w:eastAsia="ru-RU"/>
        </w:rPr>
        <w:t>киновидео</w:t>
      </w:r>
      <w:proofErr w:type="spellEnd"/>
      <w:r>
        <w:rPr>
          <w:rFonts w:ascii="Times New Roman" w:eastAsia="Times New Roman" w:hAnsi="Times New Roman" w:cs="Times New Roman"/>
          <w:sz w:val="28"/>
          <w:szCs w:val="28"/>
          <w:lang w:eastAsia="ru-RU"/>
        </w:rPr>
        <w:t xml:space="preserve"> творчества в молодежной среде» (МБУК ЦКС с</w:t>
      </w:r>
      <w:proofErr w:type="gramStart"/>
      <w:r>
        <w:rPr>
          <w:rFonts w:ascii="Times New Roman" w:eastAsia="Times New Roman" w:hAnsi="Times New Roman" w:cs="Times New Roman"/>
          <w:sz w:val="28"/>
          <w:szCs w:val="28"/>
          <w:lang w:eastAsia="ru-RU"/>
        </w:rPr>
        <w:t>.Ю</w:t>
      </w:r>
      <w:proofErr w:type="gramEnd"/>
      <w:r>
        <w:rPr>
          <w:rFonts w:ascii="Times New Roman" w:eastAsia="Times New Roman" w:hAnsi="Times New Roman" w:cs="Times New Roman"/>
          <w:sz w:val="28"/>
          <w:szCs w:val="28"/>
          <w:lang w:eastAsia="ru-RU"/>
        </w:rPr>
        <w:t xml:space="preserve">рьевка). Кроме социокультурных проектов, поддерживаемых Министерством культуры, ежегодно клубные учреждения получают гранты на реализацию социальных проектов из фондов «Социальное  партнерство во имя развития», </w:t>
      </w:r>
      <w:proofErr w:type="spellStart"/>
      <w:r>
        <w:rPr>
          <w:rFonts w:ascii="Times New Roman" w:eastAsia="Times New Roman" w:hAnsi="Times New Roman" w:cs="Times New Roman"/>
          <w:sz w:val="28"/>
          <w:szCs w:val="28"/>
          <w:lang w:eastAsia="ru-RU"/>
        </w:rPr>
        <w:t>М.Прохорова</w:t>
      </w:r>
      <w:proofErr w:type="spellEnd"/>
      <w:r>
        <w:rPr>
          <w:rFonts w:ascii="Times New Roman" w:eastAsia="Times New Roman" w:hAnsi="Times New Roman" w:cs="Times New Roman"/>
          <w:sz w:val="28"/>
          <w:szCs w:val="28"/>
          <w:lang w:eastAsia="ru-RU"/>
        </w:rPr>
        <w:t xml:space="preserve">. Среди них реализованные на высоком уровне проекты: «День рождения в подарок» (МБУК ЦКС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ольшая</w:t>
      </w:r>
      <w:proofErr w:type="spellEnd"/>
      <w:r>
        <w:rPr>
          <w:rFonts w:ascii="Times New Roman" w:eastAsia="Times New Roman" w:hAnsi="Times New Roman" w:cs="Times New Roman"/>
          <w:sz w:val="28"/>
          <w:szCs w:val="28"/>
          <w:lang w:eastAsia="ru-RU"/>
        </w:rPr>
        <w:t xml:space="preserve"> Косуль), «Домострой» (МБУК РДК Боготольского района), «Разбуди себя сам», «Фотоохота» (МБУК ЦКС с.Медяково), «Глоток воды из чистого источника» (МБУК ЦКС с.Красный Завод), «Гнездышко» (МБУК СДК </w:t>
      </w:r>
      <w:proofErr w:type="spellStart"/>
      <w:r>
        <w:rPr>
          <w:rFonts w:ascii="Times New Roman" w:eastAsia="Times New Roman" w:hAnsi="Times New Roman" w:cs="Times New Roman"/>
          <w:sz w:val="28"/>
          <w:szCs w:val="28"/>
          <w:lang w:eastAsia="ru-RU"/>
        </w:rPr>
        <w:t>с.Александровка</w:t>
      </w:r>
      <w:proofErr w:type="spellEnd"/>
      <w:r>
        <w:rPr>
          <w:rFonts w:ascii="Times New Roman" w:eastAsia="Times New Roman" w:hAnsi="Times New Roman" w:cs="Times New Roman"/>
          <w:sz w:val="28"/>
          <w:szCs w:val="28"/>
          <w:lang w:eastAsia="ru-RU"/>
        </w:rPr>
        <w:t>).</w:t>
      </w:r>
    </w:p>
    <w:p w:rsidR="00E56EAB" w:rsidRPr="004305D0" w:rsidRDefault="00E56EAB" w:rsidP="00E56EAB">
      <w:pPr>
        <w:spacing w:after="0" w:line="240" w:lineRule="auto"/>
        <w:ind w:firstLine="72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 xml:space="preserve">Одним из важнейших средств нравственного и эстетического воспитания населения является киноискусство. Вместе с тем следует отметить снижение роли кинематографа в интеллектуальном, творческом и </w:t>
      </w:r>
      <w:r w:rsidRPr="00F31058">
        <w:rPr>
          <w:rFonts w:ascii="Times New Roman" w:eastAsia="Times New Roman" w:hAnsi="Times New Roman" w:cs="Times New Roman"/>
          <w:sz w:val="28"/>
          <w:szCs w:val="28"/>
          <w:lang w:eastAsia="ru-RU"/>
        </w:rPr>
        <w:t>духовном развитии населения. Как следствие в обществе продолжает расти прагматизм, отчужденность</w:t>
      </w:r>
      <w:r>
        <w:rPr>
          <w:rFonts w:ascii="Times New Roman" w:eastAsia="Times New Roman" w:hAnsi="Times New Roman" w:cs="Times New Roman"/>
          <w:sz w:val="28"/>
          <w:szCs w:val="28"/>
          <w:lang w:eastAsia="ru-RU"/>
        </w:rPr>
        <w:t xml:space="preserve"> от культуры, идеалов нравствен</w:t>
      </w:r>
      <w:r w:rsidRPr="00F31058">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сти. Дегуманизация сознания, де</w:t>
      </w:r>
      <w:r w:rsidRPr="00F31058">
        <w:rPr>
          <w:rFonts w:ascii="Times New Roman" w:eastAsia="Times New Roman" w:hAnsi="Times New Roman" w:cs="Times New Roman"/>
          <w:sz w:val="28"/>
          <w:szCs w:val="28"/>
          <w:lang w:eastAsia="ru-RU"/>
        </w:rPr>
        <w:t>вальвация нравственно-этических ценностей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бездухов</w:t>
      </w:r>
      <w:r w:rsidRPr="004305D0">
        <w:rPr>
          <w:rFonts w:ascii="Times New Roman" w:eastAsia="Times New Roman" w:hAnsi="Times New Roman" w:cs="Times New Roman"/>
          <w:sz w:val="28"/>
          <w:szCs w:val="28"/>
          <w:lang w:eastAsia="ru-RU"/>
        </w:rPr>
        <w:t>ность</w:t>
      </w:r>
      <w:proofErr w:type="spellEnd"/>
      <w:r w:rsidRPr="004305D0">
        <w:rPr>
          <w:rFonts w:ascii="Times New Roman" w:eastAsia="Times New Roman" w:hAnsi="Times New Roman" w:cs="Times New Roman"/>
          <w:sz w:val="28"/>
          <w:szCs w:val="28"/>
          <w:lang w:eastAsia="ru-RU"/>
        </w:rPr>
        <w:t>, вещизм, равноду</w:t>
      </w:r>
      <w:r>
        <w:rPr>
          <w:rFonts w:ascii="Times New Roman" w:eastAsia="Times New Roman" w:hAnsi="Times New Roman" w:cs="Times New Roman"/>
          <w:sz w:val="28"/>
          <w:szCs w:val="28"/>
          <w:lang w:eastAsia="ru-RU"/>
        </w:rPr>
        <w:t>шие к человеку и окружающему ми</w:t>
      </w:r>
      <w:r w:rsidRPr="004305D0">
        <w:rPr>
          <w:rFonts w:ascii="Times New Roman" w:eastAsia="Times New Roman" w:hAnsi="Times New Roman" w:cs="Times New Roman"/>
          <w:sz w:val="28"/>
          <w:szCs w:val="28"/>
          <w:lang w:eastAsia="ru-RU"/>
        </w:rPr>
        <w:t>ру становятся характерными чертами современного человека.</w:t>
      </w:r>
    </w:p>
    <w:p w:rsidR="00E56EAB" w:rsidRDefault="00E56EAB" w:rsidP="00E56EAB">
      <w:pPr>
        <w:spacing w:after="0" w:line="240" w:lineRule="auto"/>
        <w:ind w:firstLine="709"/>
        <w:jc w:val="both"/>
        <w:rPr>
          <w:rFonts w:ascii="Times New Roman" w:eastAsia="Times New Roman" w:hAnsi="Times New Roman" w:cs="Times New Roman"/>
          <w:spacing w:val="-4"/>
          <w:sz w:val="28"/>
          <w:szCs w:val="28"/>
          <w:lang w:eastAsia="ru-RU"/>
        </w:rPr>
      </w:pPr>
      <w:r w:rsidRPr="004305D0">
        <w:rPr>
          <w:rFonts w:ascii="Times New Roman" w:eastAsia="Times New Roman" w:hAnsi="Times New Roman" w:cs="Times New Roman"/>
          <w:sz w:val="28"/>
          <w:szCs w:val="28"/>
          <w:lang w:eastAsia="ru-RU"/>
        </w:rPr>
        <w:t xml:space="preserve">В 90-е годы в </w:t>
      </w:r>
      <w:proofErr w:type="spellStart"/>
      <w:r w:rsidRPr="004305D0">
        <w:rPr>
          <w:rFonts w:ascii="Times New Roman" w:eastAsia="Times New Roman" w:hAnsi="Times New Roman" w:cs="Times New Roman"/>
          <w:sz w:val="28"/>
          <w:szCs w:val="28"/>
          <w:lang w:eastAsia="ru-RU"/>
        </w:rPr>
        <w:t>киноотрасли</w:t>
      </w:r>
      <w:proofErr w:type="spellEnd"/>
      <w:r w:rsidRPr="004305D0">
        <w:rPr>
          <w:rFonts w:ascii="Times New Roman" w:eastAsia="Times New Roman" w:hAnsi="Times New Roman" w:cs="Times New Roman"/>
          <w:sz w:val="28"/>
          <w:szCs w:val="28"/>
          <w:lang w:eastAsia="ru-RU"/>
        </w:rPr>
        <w:t xml:space="preserve"> края произошли существенные изменения, которые коснулись как ее структуры, так и содержания работы. В этот период кинематографу был нанесен значительный урон, сократилась сеть киноустановок и кинотеатров, упала посещаемость киносеансов, </w:t>
      </w:r>
      <w:r w:rsidRPr="004305D0">
        <w:rPr>
          <w:rFonts w:ascii="Times New Roman" w:eastAsia="Times New Roman" w:hAnsi="Times New Roman" w:cs="Times New Roman"/>
          <w:spacing w:val="-4"/>
          <w:sz w:val="28"/>
          <w:szCs w:val="28"/>
          <w:lang w:eastAsia="ru-RU"/>
        </w:rPr>
        <w:t>разрушилась система производства и проката документального кино.</w:t>
      </w:r>
    </w:p>
    <w:p w:rsidR="00E56EAB" w:rsidRPr="004305D0" w:rsidRDefault="00E56EAB" w:rsidP="00E56E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В Боготольском районе кинообслуживание было ликвидировано полностью. </w:t>
      </w:r>
      <w:r w:rsidRPr="004305D0">
        <w:rPr>
          <w:rFonts w:ascii="Times New Roman" w:eastAsia="Times New Roman" w:hAnsi="Times New Roman" w:cs="Times New Roman"/>
          <w:sz w:val="28"/>
          <w:szCs w:val="28"/>
          <w:lang w:eastAsia="ru-RU"/>
        </w:rPr>
        <w:t xml:space="preserve">В настоящее время ситуация с </w:t>
      </w:r>
      <w:r>
        <w:rPr>
          <w:rFonts w:ascii="Times New Roman" w:eastAsia="Times New Roman" w:hAnsi="Times New Roman" w:cs="Times New Roman"/>
          <w:sz w:val="28"/>
          <w:szCs w:val="28"/>
          <w:lang w:eastAsia="ru-RU"/>
        </w:rPr>
        <w:t xml:space="preserve">кинообслуживанием населения края, в том числе и Боготольского района начала улучшаться. По долгосрочной целевой программе «Культура Красноярья» в 2008 году </w:t>
      </w:r>
      <w:r>
        <w:rPr>
          <w:rFonts w:ascii="Times New Roman" w:eastAsia="Times New Roman" w:hAnsi="Times New Roman" w:cs="Times New Roman"/>
          <w:sz w:val="28"/>
          <w:szCs w:val="28"/>
          <w:lang w:eastAsia="ru-RU"/>
        </w:rPr>
        <w:lastRenderedPageBreak/>
        <w:t xml:space="preserve">Районный дом культуры Боготольского района был оснащен кино-, </w:t>
      </w:r>
      <w:r w:rsidRPr="004305D0">
        <w:rPr>
          <w:rFonts w:ascii="Times New Roman" w:eastAsia="Times New Roman" w:hAnsi="Times New Roman" w:cs="Times New Roman"/>
          <w:sz w:val="28"/>
          <w:szCs w:val="28"/>
          <w:lang w:eastAsia="ru-RU"/>
        </w:rPr>
        <w:t>видеопроекци</w:t>
      </w:r>
      <w:r>
        <w:rPr>
          <w:rFonts w:ascii="Times New Roman" w:eastAsia="Times New Roman" w:hAnsi="Times New Roman" w:cs="Times New Roman"/>
          <w:sz w:val="28"/>
          <w:szCs w:val="28"/>
          <w:lang w:eastAsia="ru-RU"/>
        </w:rPr>
        <w:t>онным оборудованием, автоклубом</w:t>
      </w:r>
      <w:r w:rsidRPr="004305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2012 году, благодаря реализации проекта «В село возвращается кино» кинопоказ был возобновлен в селе Критово. На территории района стали реализовываться кинопроекты, среди которых самым значимым является фестиваль детского и молодежного экранного творчества </w:t>
      </w:r>
      <w:proofErr w:type="spellStart"/>
      <w:r>
        <w:rPr>
          <w:rFonts w:ascii="Times New Roman" w:eastAsia="Times New Roman" w:hAnsi="Times New Roman" w:cs="Times New Roman"/>
          <w:sz w:val="28"/>
          <w:szCs w:val="28"/>
          <w:lang w:eastAsia="ru-RU"/>
        </w:rPr>
        <w:t>им.В.Трегубовича</w:t>
      </w:r>
      <w:proofErr w:type="spellEnd"/>
      <w:r>
        <w:rPr>
          <w:rFonts w:ascii="Times New Roman" w:eastAsia="Times New Roman" w:hAnsi="Times New Roman" w:cs="Times New Roman"/>
          <w:sz w:val="28"/>
          <w:szCs w:val="28"/>
          <w:lang w:eastAsia="ru-RU"/>
        </w:rPr>
        <w:t>.</w:t>
      </w:r>
    </w:p>
    <w:p w:rsidR="00E56EAB" w:rsidRPr="004305D0"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В то же время тем</w:t>
      </w:r>
      <w:r>
        <w:rPr>
          <w:rFonts w:ascii="Times New Roman" w:eastAsia="Times New Roman" w:hAnsi="Times New Roman" w:cs="Times New Roman"/>
          <w:sz w:val="28"/>
          <w:szCs w:val="28"/>
          <w:lang w:eastAsia="ru-RU"/>
        </w:rPr>
        <w:t>пы воссоздания кинопоказа в районе</w:t>
      </w:r>
      <w:r w:rsidRPr="004305D0">
        <w:rPr>
          <w:rFonts w:ascii="Times New Roman" w:eastAsia="Times New Roman" w:hAnsi="Times New Roman" w:cs="Times New Roman"/>
          <w:sz w:val="28"/>
          <w:szCs w:val="28"/>
          <w:lang w:eastAsia="ru-RU"/>
        </w:rPr>
        <w:t xml:space="preserve"> не позволяют говорить о возможности в ближайшее время преодолеть последствия распада киносети. Показатель обес</w:t>
      </w:r>
      <w:r>
        <w:rPr>
          <w:rFonts w:ascii="Times New Roman" w:eastAsia="Times New Roman" w:hAnsi="Times New Roman" w:cs="Times New Roman"/>
          <w:sz w:val="28"/>
          <w:szCs w:val="28"/>
          <w:lang w:eastAsia="ru-RU"/>
        </w:rPr>
        <w:t>печенности сельского населения района</w:t>
      </w:r>
      <w:r w:rsidRPr="004305D0">
        <w:rPr>
          <w:rFonts w:ascii="Times New Roman" w:eastAsia="Times New Roman" w:hAnsi="Times New Roman" w:cs="Times New Roman"/>
          <w:sz w:val="28"/>
          <w:szCs w:val="28"/>
          <w:lang w:eastAsia="ru-RU"/>
        </w:rPr>
        <w:t xml:space="preserve">, услугами кинопоказа ниже норматива, </w:t>
      </w:r>
      <w:r>
        <w:rPr>
          <w:rFonts w:ascii="Times New Roman" w:eastAsia="Times New Roman" w:hAnsi="Times New Roman" w:cs="Times New Roman"/>
          <w:sz w:val="28"/>
          <w:szCs w:val="28"/>
          <w:lang w:eastAsia="ru-RU"/>
        </w:rPr>
        <w:t>в большинстве сельских поселений</w:t>
      </w:r>
      <w:r w:rsidRPr="004305D0">
        <w:rPr>
          <w:rFonts w:ascii="Times New Roman" w:eastAsia="Times New Roman" w:hAnsi="Times New Roman" w:cs="Times New Roman"/>
          <w:sz w:val="28"/>
          <w:szCs w:val="28"/>
          <w:lang w:eastAsia="ru-RU"/>
        </w:rPr>
        <w:t xml:space="preserve"> кинопоказ вообще не осуществляется. </w:t>
      </w:r>
      <w:r>
        <w:rPr>
          <w:rFonts w:ascii="Times New Roman" w:eastAsia="Times New Roman" w:hAnsi="Times New Roman" w:cs="Times New Roman"/>
          <w:sz w:val="28"/>
          <w:szCs w:val="28"/>
          <w:lang w:eastAsia="ru-RU"/>
        </w:rPr>
        <w:t>Н</w:t>
      </w:r>
      <w:r w:rsidRPr="004305D0">
        <w:rPr>
          <w:rFonts w:ascii="Times New Roman" w:eastAsia="Times New Roman" w:hAnsi="Times New Roman" w:cs="Times New Roman"/>
          <w:sz w:val="28"/>
          <w:szCs w:val="28"/>
          <w:lang w:eastAsia="ru-RU"/>
        </w:rPr>
        <w:t>е хватает квалифицированных специалистов.</w:t>
      </w:r>
      <w:r>
        <w:rPr>
          <w:rFonts w:ascii="Times New Roman" w:eastAsia="Times New Roman" w:hAnsi="Times New Roman" w:cs="Times New Roman"/>
          <w:sz w:val="28"/>
          <w:szCs w:val="28"/>
          <w:lang w:eastAsia="ru-RU"/>
        </w:rPr>
        <w:t xml:space="preserve"> Оптимально было бы создать </w:t>
      </w:r>
      <w:proofErr w:type="spellStart"/>
      <w:r>
        <w:rPr>
          <w:rFonts w:ascii="Times New Roman" w:eastAsia="Times New Roman" w:hAnsi="Times New Roman" w:cs="Times New Roman"/>
          <w:sz w:val="28"/>
          <w:szCs w:val="28"/>
          <w:lang w:eastAsia="ru-RU"/>
        </w:rPr>
        <w:t>киноточки</w:t>
      </w:r>
      <w:proofErr w:type="spellEnd"/>
      <w:r>
        <w:rPr>
          <w:rFonts w:ascii="Times New Roman" w:eastAsia="Times New Roman" w:hAnsi="Times New Roman" w:cs="Times New Roman"/>
          <w:sz w:val="28"/>
          <w:szCs w:val="28"/>
          <w:lang w:eastAsia="ru-RU"/>
        </w:rPr>
        <w:t xml:space="preserve"> на каждой центральной усадьбе Боготольского района.</w:t>
      </w:r>
    </w:p>
    <w:p w:rsidR="00E56EAB" w:rsidRPr="004305D0" w:rsidRDefault="00E56EAB" w:rsidP="00E56EAB">
      <w:pPr>
        <w:spacing w:after="0" w:line="240" w:lineRule="auto"/>
        <w:jc w:val="both"/>
        <w:rPr>
          <w:rFonts w:ascii="Times New Roman" w:eastAsia="Times New Roman" w:hAnsi="Times New Roman" w:cs="Times New Roman"/>
          <w:sz w:val="24"/>
          <w:szCs w:val="24"/>
          <w:lang w:eastAsia="ru-RU"/>
        </w:rPr>
      </w:pPr>
    </w:p>
    <w:p w:rsidR="00E56EAB" w:rsidRPr="004305D0" w:rsidRDefault="00E56EAB" w:rsidP="00E56EAB">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4305D0">
        <w:rPr>
          <w:rFonts w:ascii="Times New Roman" w:eastAsia="Times New Roman" w:hAnsi="Times New Roman" w:cs="Times New Roman"/>
          <w:sz w:val="28"/>
          <w:szCs w:val="28"/>
          <w:lang w:eastAsia="ru-RU"/>
        </w:rPr>
        <w:t>Сохранение и развитие</w:t>
      </w:r>
      <w:r>
        <w:rPr>
          <w:rFonts w:ascii="Times New Roman" w:eastAsia="Times New Roman" w:hAnsi="Times New Roman" w:cs="Times New Roman"/>
          <w:sz w:val="28"/>
          <w:szCs w:val="28"/>
          <w:lang w:eastAsia="ru-RU"/>
        </w:rPr>
        <w:t xml:space="preserve"> традиционной народной культуры</w:t>
      </w:r>
    </w:p>
    <w:p w:rsidR="00E56EAB" w:rsidRPr="004305D0" w:rsidRDefault="00E56EAB" w:rsidP="00E56E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4305D0" w:rsidRDefault="00E56EAB" w:rsidP="00E56E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Культурное наследие, состоящее из аспектов прошлого, которые люди сохраняют, культивируют, изуча</w:t>
      </w:r>
      <w:r>
        <w:rPr>
          <w:rFonts w:ascii="Times New Roman" w:eastAsia="Times New Roman" w:hAnsi="Times New Roman" w:cs="Times New Roman"/>
          <w:sz w:val="28"/>
          <w:szCs w:val="28"/>
          <w:lang w:eastAsia="ru-RU"/>
        </w:rPr>
        <w:t>ют и передают следующему поколе</w:t>
      </w:r>
      <w:r w:rsidRPr="004305D0">
        <w:rPr>
          <w:rFonts w:ascii="Times New Roman" w:eastAsia="Times New Roman" w:hAnsi="Times New Roman" w:cs="Times New Roman"/>
          <w:sz w:val="28"/>
          <w:szCs w:val="28"/>
          <w:lang w:eastAsia="ru-RU"/>
        </w:rPr>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E56EAB" w:rsidRPr="004305D0"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(Дворцы и Дома культуры, сельские клубы, культурно-досуговые центры и т.д.). Формируя свою деятельность по принципам многофункционального культурного центра, они сохраняют традиционную спе</w:t>
      </w:r>
      <w:r>
        <w:rPr>
          <w:rFonts w:ascii="Times New Roman" w:eastAsia="Times New Roman" w:hAnsi="Times New Roman" w:cs="Times New Roman"/>
          <w:sz w:val="28"/>
          <w:szCs w:val="28"/>
          <w:lang w:eastAsia="ru-RU"/>
        </w:rPr>
        <w:t xml:space="preserve">цифику и виды клубного досуга: </w:t>
      </w:r>
      <w:r w:rsidRPr="004305D0">
        <w:rPr>
          <w:rFonts w:ascii="Times New Roman" w:eastAsia="Times New Roman" w:hAnsi="Times New Roman" w:cs="Times New Roman"/>
          <w:sz w:val="28"/>
          <w:szCs w:val="28"/>
          <w:lang w:eastAsia="ru-RU"/>
        </w:rPr>
        <w:t>коллективное общение, эстетическое воспитание, развитие любительского творчества. Ориентируясь на запросы посетителей, учреждения культурн</w:t>
      </w:r>
      <w:r>
        <w:rPr>
          <w:rFonts w:ascii="Times New Roman" w:eastAsia="Times New Roman" w:hAnsi="Times New Roman" w:cs="Times New Roman"/>
          <w:sz w:val="28"/>
          <w:szCs w:val="28"/>
          <w:lang w:eastAsia="ru-RU"/>
        </w:rPr>
        <w:t xml:space="preserve">о-досугового типа развивают </w:t>
      </w:r>
      <w:r w:rsidRPr="004305D0">
        <w:rPr>
          <w:rFonts w:ascii="Times New Roman" w:eastAsia="Times New Roman" w:hAnsi="Times New Roman" w:cs="Times New Roman"/>
          <w:sz w:val="28"/>
          <w:szCs w:val="28"/>
          <w:lang w:eastAsia="ru-RU"/>
        </w:rPr>
        <w:t>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w:t>
      </w:r>
      <w:r>
        <w:rPr>
          <w:rFonts w:ascii="Times New Roman" w:eastAsia="Times New Roman" w:hAnsi="Times New Roman" w:cs="Times New Roman"/>
          <w:sz w:val="28"/>
          <w:szCs w:val="28"/>
          <w:lang w:eastAsia="ru-RU"/>
        </w:rPr>
        <w:t>еабилитацию инвалидов и другие.</w:t>
      </w:r>
    </w:p>
    <w:p w:rsidR="00E56EAB" w:rsidRPr="004305D0" w:rsidRDefault="00E56EAB" w:rsidP="00E56EAB">
      <w:pPr>
        <w:spacing w:after="0" w:line="240" w:lineRule="auto"/>
        <w:ind w:firstLine="708"/>
        <w:jc w:val="both"/>
        <w:rPr>
          <w:rFonts w:ascii="Times New Roman" w:eastAsia="Times New Roman" w:hAnsi="Times New Roman" w:cs="Times New Roman"/>
          <w:sz w:val="28"/>
          <w:szCs w:val="28"/>
          <w:lang w:eastAsia="ru-RU"/>
        </w:rPr>
      </w:pPr>
      <w:proofErr w:type="gramStart"/>
      <w:r w:rsidRPr="004305D0">
        <w:rPr>
          <w:rFonts w:ascii="Times New Roman" w:eastAsia="Times New Roman" w:hAnsi="Times New Roman" w:cs="Times New Roman"/>
          <w:sz w:val="28"/>
          <w:szCs w:val="28"/>
          <w:lang w:eastAsia="ru-RU"/>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4305D0">
        <w:rPr>
          <w:rFonts w:ascii="Times New Roman" w:eastAsia="Times New Roman" w:hAnsi="Times New Roman" w:cs="Times New Roman"/>
          <w:sz w:val="28"/>
          <w:szCs w:val="28"/>
          <w:lang w:eastAsia="ru-RU"/>
        </w:rPr>
        <w:t>девиантного</w:t>
      </w:r>
      <w:proofErr w:type="spellEnd"/>
      <w:r w:rsidRPr="004305D0">
        <w:rPr>
          <w:rFonts w:ascii="Times New Roman" w:eastAsia="Times New Roman" w:hAnsi="Times New Roman" w:cs="Times New Roman"/>
          <w:sz w:val="28"/>
          <w:szCs w:val="28"/>
          <w:lang w:eastAsia="ru-RU"/>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roofErr w:type="gramEnd"/>
    </w:p>
    <w:p w:rsid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lastRenderedPageBreak/>
        <w:t>Сложилась система традиционных творческих акций по всем жанрам любительского искусства, таких как</w:t>
      </w:r>
      <w:r>
        <w:rPr>
          <w:rFonts w:ascii="Times New Roman" w:eastAsia="Times New Roman" w:hAnsi="Times New Roman" w:cs="Times New Roman"/>
          <w:sz w:val="28"/>
          <w:szCs w:val="28"/>
          <w:lang w:eastAsia="ru-RU"/>
        </w:rPr>
        <w:t xml:space="preserve"> музыкальные, хореографические</w:t>
      </w:r>
      <w:r w:rsidRPr="004305D0">
        <w:rPr>
          <w:rFonts w:ascii="Times New Roman" w:eastAsia="Times New Roman" w:hAnsi="Times New Roman" w:cs="Times New Roman"/>
          <w:sz w:val="28"/>
          <w:szCs w:val="28"/>
          <w:lang w:eastAsia="ru-RU"/>
        </w:rPr>
        <w:t xml:space="preserve"> и фольклорные фестивали, творческие мастерские, выставки декоративно-прикладного искусства, фестивали национальны</w:t>
      </w:r>
      <w:r>
        <w:rPr>
          <w:rFonts w:ascii="Times New Roman" w:eastAsia="Times New Roman" w:hAnsi="Times New Roman" w:cs="Times New Roman"/>
          <w:sz w:val="28"/>
          <w:szCs w:val="28"/>
          <w:lang w:eastAsia="ru-RU"/>
        </w:rPr>
        <w:t>х культур, детского творчества. Именно поэтому у</w:t>
      </w:r>
      <w:r w:rsidRPr="004305D0">
        <w:rPr>
          <w:rFonts w:ascii="Times New Roman" w:eastAsia="Times New Roman" w:hAnsi="Times New Roman" w:cs="Times New Roman"/>
          <w:sz w:val="28"/>
          <w:szCs w:val="28"/>
          <w:lang w:eastAsia="ru-RU"/>
        </w:rPr>
        <w:t xml:space="preserve">чреждения культурно-досугового типа как основные хранители народных традиций </w:t>
      </w:r>
      <w:r>
        <w:rPr>
          <w:rFonts w:ascii="Times New Roman" w:eastAsia="Times New Roman" w:hAnsi="Times New Roman" w:cs="Times New Roman"/>
          <w:sz w:val="28"/>
          <w:szCs w:val="28"/>
          <w:lang w:eastAsia="ru-RU"/>
        </w:rPr>
        <w:t xml:space="preserve">требуют оснащения </w:t>
      </w:r>
      <w:r w:rsidRPr="004305D0">
        <w:rPr>
          <w:rFonts w:ascii="Times New Roman" w:eastAsia="Times New Roman" w:hAnsi="Times New Roman" w:cs="Times New Roman"/>
          <w:sz w:val="28"/>
          <w:szCs w:val="28"/>
          <w:lang w:eastAsia="ru-RU"/>
        </w:rPr>
        <w:t xml:space="preserve"> современным свет</w:t>
      </w:r>
      <w:proofErr w:type="gramStart"/>
      <w:r w:rsidRPr="004305D0">
        <w:rPr>
          <w:rFonts w:ascii="Times New Roman" w:eastAsia="Times New Roman" w:hAnsi="Times New Roman" w:cs="Times New Roman"/>
          <w:sz w:val="28"/>
          <w:szCs w:val="28"/>
          <w:lang w:eastAsia="ru-RU"/>
        </w:rPr>
        <w:t>о-</w:t>
      </w:r>
      <w:proofErr w:type="gramEnd"/>
      <w:r w:rsidRPr="004305D0">
        <w:rPr>
          <w:rFonts w:ascii="Times New Roman" w:eastAsia="Times New Roman" w:hAnsi="Times New Roman" w:cs="Times New Roman"/>
          <w:sz w:val="28"/>
          <w:szCs w:val="28"/>
          <w:lang w:eastAsia="ru-RU"/>
        </w:rPr>
        <w:t>,</w:t>
      </w:r>
      <w:proofErr w:type="spellStart"/>
      <w:r w:rsidRPr="004305D0">
        <w:rPr>
          <w:rFonts w:ascii="Times New Roman" w:eastAsia="Times New Roman" w:hAnsi="Times New Roman" w:cs="Times New Roman"/>
          <w:sz w:val="28"/>
          <w:szCs w:val="28"/>
          <w:lang w:eastAsia="ru-RU"/>
        </w:rPr>
        <w:t>звукотехническим</w:t>
      </w:r>
      <w:proofErr w:type="spellEnd"/>
      <w:r w:rsidRPr="004305D0">
        <w:rPr>
          <w:rFonts w:ascii="Times New Roman" w:eastAsia="Times New Roman" w:hAnsi="Times New Roman" w:cs="Times New Roman"/>
          <w:sz w:val="28"/>
          <w:szCs w:val="28"/>
          <w:lang w:eastAsia="ru-RU"/>
        </w:rPr>
        <w:t xml:space="preserve"> оборудованием, </w:t>
      </w:r>
      <w:r w:rsidRPr="004305D0">
        <w:rPr>
          <w:rFonts w:ascii="Times New Roman" w:eastAsia="Times New Roman" w:hAnsi="Times New Roman" w:cs="Times New Roman"/>
          <w:bCs/>
          <w:sz w:val="28"/>
          <w:szCs w:val="28"/>
          <w:lang w:eastAsia="ru-RU"/>
        </w:rPr>
        <w:t>музыкальными инструментами,</w:t>
      </w:r>
      <w:r w:rsidRPr="004305D0">
        <w:rPr>
          <w:rFonts w:ascii="Times New Roman" w:eastAsia="Times New Roman" w:hAnsi="Times New Roman" w:cs="Times New Roman"/>
          <w:sz w:val="28"/>
          <w:szCs w:val="28"/>
          <w:lang w:eastAsia="ru-RU"/>
        </w:rPr>
        <w:t xml:space="preserve"> компьютерной и офисной техн</w:t>
      </w:r>
      <w:r>
        <w:rPr>
          <w:rFonts w:ascii="Times New Roman" w:eastAsia="Times New Roman" w:hAnsi="Times New Roman" w:cs="Times New Roman"/>
          <w:sz w:val="28"/>
          <w:szCs w:val="28"/>
          <w:lang w:eastAsia="ru-RU"/>
        </w:rPr>
        <w:t>икой, мебелью, автотранспортом.</w:t>
      </w:r>
    </w:p>
    <w:p w:rsidR="00E56EAB" w:rsidRDefault="00E56EAB" w:rsidP="00E56EA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2013 года при учреждениях культурно-досугового типа действуют:</w:t>
      </w:r>
    </w:p>
    <w:p w:rsidR="00E56EAB" w:rsidRPr="00BD5DCC" w:rsidRDefault="00E56EAB" w:rsidP="00E56EA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5DCC">
        <w:rPr>
          <w:rFonts w:ascii="Times New Roman" w:eastAsia="Times New Roman" w:hAnsi="Times New Roman" w:cs="Times New Roman"/>
          <w:sz w:val="28"/>
          <w:szCs w:val="28"/>
          <w:lang w:eastAsia="ru-RU"/>
        </w:rPr>
        <w:t>клубных формирований – 128 единиц</w:t>
      </w:r>
    </w:p>
    <w:p w:rsidR="00E56EAB" w:rsidRPr="00BD5DCC" w:rsidRDefault="00E56EAB" w:rsidP="00E56EA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5DCC">
        <w:rPr>
          <w:rFonts w:ascii="Times New Roman" w:eastAsia="Times New Roman" w:hAnsi="Times New Roman" w:cs="Times New Roman"/>
          <w:sz w:val="28"/>
          <w:szCs w:val="28"/>
          <w:lang w:eastAsia="ru-RU"/>
        </w:rPr>
        <w:t>участников клубных формирований – 1249 человек</w:t>
      </w:r>
    </w:p>
    <w:p w:rsidR="00E56EAB" w:rsidRDefault="00E56EAB" w:rsidP="00E56EA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5D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D5DCC">
        <w:rPr>
          <w:rFonts w:ascii="Times New Roman" w:eastAsia="Times New Roman" w:hAnsi="Times New Roman" w:cs="Times New Roman"/>
          <w:sz w:val="28"/>
          <w:szCs w:val="28"/>
          <w:lang w:eastAsia="ru-RU"/>
        </w:rPr>
        <w:t>число коллективов, имеющих звание «Народный», «Образцовый» - 5 коллективов.</w:t>
      </w:r>
    </w:p>
    <w:p w:rsidR="00E56EAB" w:rsidRDefault="00E56EAB" w:rsidP="00E56EA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однократно подтверждали это звание народный театр кукол «Малышок», народный театр «Радуга», хор русской народной песни «Родники народные». Готовится к подаче документов на звание «народный» коллектив «Вагинские напевы», показывает стабильные результаты хор русской народной песни «Зори Причулымья». </w:t>
      </w:r>
    </w:p>
    <w:p w:rsidR="00E56EAB" w:rsidRPr="00BD5DCC" w:rsidRDefault="00CF5641" w:rsidP="00E56EA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именно </w:t>
      </w:r>
      <w:r w:rsidR="00E56EAB">
        <w:rPr>
          <w:rFonts w:ascii="Times New Roman" w:eastAsia="Times New Roman" w:hAnsi="Times New Roman" w:cs="Times New Roman"/>
          <w:sz w:val="28"/>
          <w:szCs w:val="28"/>
          <w:lang w:eastAsia="ru-RU"/>
        </w:rPr>
        <w:t xml:space="preserve">в работе с творческими самодеятельными коллективами остро ощущается нехватка квалифицированных кадров. На сегодняшний день требуются в районе концертмейстеры, хормейстеры, хореографы, руководители клубных формирований по </w:t>
      </w:r>
      <w:proofErr w:type="spellStart"/>
      <w:r w:rsidR="00E56EAB">
        <w:rPr>
          <w:rFonts w:ascii="Times New Roman" w:eastAsia="Times New Roman" w:hAnsi="Times New Roman" w:cs="Times New Roman"/>
          <w:sz w:val="28"/>
          <w:szCs w:val="28"/>
          <w:lang w:eastAsia="ru-RU"/>
        </w:rPr>
        <w:t>кинофото</w:t>
      </w:r>
      <w:proofErr w:type="spellEnd"/>
      <w:r w:rsidR="00E56EAB">
        <w:rPr>
          <w:rFonts w:ascii="Times New Roman" w:eastAsia="Times New Roman" w:hAnsi="Times New Roman" w:cs="Times New Roman"/>
          <w:sz w:val="28"/>
          <w:szCs w:val="28"/>
          <w:lang w:eastAsia="ru-RU"/>
        </w:rPr>
        <w:t xml:space="preserve"> творчеству, требуется режиссер народного театра. К сожалению, на протяжении последних 10 лет молодые специалисты данных специальностей в район не приезжали.</w:t>
      </w:r>
    </w:p>
    <w:p w:rsidR="00E56EAB" w:rsidRPr="004305D0" w:rsidRDefault="00E56EAB" w:rsidP="00E56EA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районе</w:t>
      </w:r>
      <w:r w:rsidRPr="004305D0">
        <w:rPr>
          <w:rFonts w:ascii="Times New Roman" w:eastAsia="Times New Roman" w:hAnsi="Times New Roman" w:cs="Times New Roman"/>
          <w:sz w:val="28"/>
          <w:szCs w:val="28"/>
          <w:lang w:eastAsia="ru-RU"/>
        </w:rPr>
        <w:t xml:space="preserve"> широко распространено декоративно-прикладное искусство и </w:t>
      </w:r>
      <w:r>
        <w:rPr>
          <w:rFonts w:ascii="Times New Roman" w:eastAsia="Times New Roman" w:hAnsi="Times New Roman" w:cs="Times New Roman"/>
          <w:sz w:val="28"/>
          <w:szCs w:val="28"/>
          <w:lang w:eastAsia="ru-RU"/>
        </w:rPr>
        <w:t>народные художественные ремесла</w:t>
      </w:r>
      <w:r w:rsidRPr="004305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Мастера Боготольского района регулярно представляют результаты своего творчества на краевых ярмарках ремесел и других мероприятиях народного творчества. Проблема в организации работы этого направления состоит в том, что в бюджете не предусматриваются средства для закупки материалов, которые зачастую дорогостоящи.</w:t>
      </w:r>
    </w:p>
    <w:p w:rsidR="00E56EAB" w:rsidRPr="004305D0" w:rsidRDefault="00E56EAB" w:rsidP="00E56EAB">
      <w:pPr>
        <w:spacing w:after="0" w:line="240" w:lineRule="auto"/>
        <w:ind w:firstLine="72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В целом для учреждени</w:t>
      </w:r>
      <w:r>
        <w:rPr>
          <w:rFonts w:ascii="Times New Roman" w:eastAsia="Times New Roman" w:hAnsi="Times New Roman" w:cs="Times New Roman"/>
          <w:sz w:val="28"/>
          <w:szCs w:val="28"/>
          <w:lang w:eastAsia="ru-RU"/>
        </w:rPr>
        <w:t>й культурно-досугового типа района</w:t>
      </w:r>
      <w:r w:rsidRPr="004305D0">
        <w:rPr>
          <w:rFonts w:ascii="Times New Roman" w:eastAsia="Times New Roman" w:hAnsi="Times New Roman" w:cs="Times New Roman"/>
          <w:sz w:val="28"/>
          <w:szCs w:val="28"/>
          <w:lang w:eastAsia="ru-RU"/>
        </w:rPr>
        <w:t xml:space="preserve"> характерны те же системные проблемы, как и для страны в целом – сохраняющийся дефицит сре</w:t>
      </w:r>
      <w:proofErr w:type="gramStart"/>
      <w:r w:rsidRPr="004305D0">
        <w:rPr>
          <w:rFonts w:ascii="Times New Roman" w:eastAsia="Times New Roman" w:hAnsi="Times New Roman" w:cs="Times New Roman"/>
          <w:sz w:val="28"/>
          <w:szCs w:val="28"/>
          <w:lang w:eastAsia="ru-RU"/>
        </w:rPr>
        <w:t>дств дл</w:t>
      </w:r>
      <w:proofErr w:type="gramEnd"/>
      <w:r w:rsidRPr="004305D0">
        <w:rPr>
          <w:rFonts w:ascii="Times New Roman" w:eastAsia="Times New Roman" w:hAnsi="Times New Roman" w:cs="Times New Roman"/>
          <w:sz w:val="28"/>
          <w:szCs w:val="28"/>
          <w:lang w:eastAsia="ru-RU"/>
        </w:rPr>
        <w:t>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w:t>
      </w:r>
      <w:r>
        <w:rPr>
          <w:rFonts w:ascii="Times New Roman" w:eastAsia="Times New Roman" w:hAnsi="Times New Roman" w:cs="Times New Roman"/>
          <w:sz w:val="28"/>
          <w:szCs w:val="28"/>
          <w:lang w:eastAsia="ru-RU"/>
        </w:rPr>
        <w:t>ссиональных кадрах.</w:t>
      </w:r>
    </w:p>
    <w:p w:rsidR="00E56EAB" w:rsidRPr="004305D0" w:rsidRDefault="00E56EAB" w:rsidP="00E56EAB">
      <w:pPr>
        <w:spacing w:after="0" w:line="240" w:lineRule="auto"/>
        <w:ind w:firstLine="72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rPr>
        <w:t xml:space="preserve">Важнейшим фактором, определяющим эффективность учреждений </w:t>
      </w:r>
      <w:r w:rsidRPr="004305D0">
        <w:rPr>
          <w:rFonts w:ascii="Times New Roman" w:eastAsia="Times New Roman" w:hAnsi="Times New Roman" w:cs="Times New Roman"/>
          <w:sz w:val="28"/>
          <w:szCs w:val="28"/>
          <w:lang w:eastAsia="ru-RU"/>
        </w:rPr>
        <w:t>культурно-досугового типа</w:t>
      </w:r>
      <w:r w:rsidRPr="004305D0">
        <w:rPr>
          <w:rFonts w:ascii="Times New Roman" w:eastAsia="Times New Roman" w:hAnsi="Times New Roman" w:cs="Times New Roman"/>
          <w:sz w:val="28"/>
          <w:szCs w:val="28"/>
        </w:rPr>
        <w:t xml:space="preserve">,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w:t>
      </w:r>
      <w:r w:rsidRPr="004305D0">
        <w:rPr>
          <w:rFonts w:ascii="Times New Roman" w:eastAsia="Times New Roman" w:hAnsi="Times New Roman" w:cs="Times New Roman"/>
          <w:sz w:val="28"/>
          <w:szCs w:val="28"/>
        </w:rPr>
        <w:lastRenderedPageBreak/>
        <w:t>количества работников старше 50 лет и уменьшением количества работников до 30 лет.</w:t>
      </w:r>
    </w:p>
    <w:p w:rsidR="00E56EAB" w:rsidRPr="004305D0" w:rsidRDefault="00E56EAB" w:rsidP="00E56EAB">
      <w:pPr>
        <w:spacing w:after="0" w:line="240" w:lineRule="auto"/>
        <w:ind w:firstLine="720"/>
        <w:jc w:val="both"/>
        <w:rPr>
          <w:rFonts w:ascii="Times New Roman" w:eastAsia="Times New Roman" w:hAnsi="Times New Roman" w:cs="Times New Roman"/>
          <w:sz w:val="28"/>
          <w:szCs w:val="28"/>
        </w:rPr>
      </w:pPr>
      <w:r w:rsidRPr="004305D0">
        <w:rPr>
          <w:rFonts w:ascii="Times New Roman" w:eastAsia="Times New Roman" w:hAnsi="Times New Roman" w:cs="Times New Roman"/>
          <w:sz w:val="28"/>
          <w:szCs w:val="28"/>
        </w:rPr>
        <w:t>Несмотря на принимаемые меры, состояние материально-технической базы учреждений культурно-досугового типа продолжает ухудшаться,</w:t>
      </w:r>
      <w:r w:rsidR="00CF5641">
        <w:rPr>
          <w:rFonts w:ascii="Times New Roman" w:eastAsia="Times New Roman" w:hAnsi="Times New Roman" w:cs="Times New Roman"/>
          <w:sz w:val="28"/>
          <w:szCs w:val="28"/>
        </w:rPr>
        <w:t xml:space="preserve"> </w:t>
      </w:r>
      <w:r w:rsidRPr="004305D0">
        <w:rPr>
          <w:rFonts w:ascii="Times New Roman" w:eastAsia="Times New Roman" w:hAnsi="Times New Roman" w:cs="Times New Roman"/>
          <w:sz w:val="28"/>
          <w:szCs w:val="28"/>
        </w:rPr>
        <w:t>что значительно сдерживает развитие современных форм просветительно-досуговой деятельности и информационно-образовательных</w:t>
      </w:r>
      <w:r>
        <w:rPr>
          <w:rFonts w:ascii="Times New Roman" w:eastAsia="Times New Roman" w:hAnsi="Times New Roman" w:cs="Times New Roman"/>
          <w:sz w:val="28"/>
          <w:szCs w:val="28"/>
        </w:rPr>
        <w:t xml:space="preserve"> услуг.</w:t>
      </w:r>
    </w:p>
    <w:p w:rsidR="00E56EAB" w:rsidRPr="004305D0" w:rsidRDefault="00E56EAB" w:rsidP="00E56EAB">
      <w:pPr>
        <w:spacing w:after="0" w:line="240" w:lineRule="auto"/>
        <w:ind w:firstLine="72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w:t>
      </w:r>
      <w:r>
        <w:rPr>
          <w:rFonts w:ascii="Times New Roman" w:eastAsia="Times New Roman" w:hAnsi="Times New Roman" w:cs="Times New Roman"/>
          <w:sz w:val="28"/>
          <w:szCs w:val="28"/>
          <w:lang w:eastAsia="ru-RU"/>
        </w:rPr>
        <w:t>и материально-технической базы.</w:t>
      </w:r>
    </w:p>
    <w:p w:rsidR="00E56EAB" w:rsidRPr="004305D0" w:rsidRDefault="00E56EAB" w:rsidP="00E56EA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E56EAB" w:rsidRPr="004305D0" w:rsidRDefault="00E56EAB" w:rsidP="00E56EA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4305D0">
        <w:rPr>
          <w:rFonts w:ascii="Times New Roman" w:eastAsia="Times New Roman" w:hAnsi="Times New Roman" w:cs="Times New Roman"/>
          <w:sz w:val="28"/>
          <w:szCs w:val="28"/>
          <w:lang w:eastAsia="ru-RU"/>
        </w:rPr>
        <w:t>Основная цель, задачи, этапы и сроки выполнения подпрограммы, целевые индикаторы</w:t>
      </w:r>
    </w:p>
    <w:p w:rsidR="00E56EAB" w:rsidRPr="004305D0" w:rsidRDefault="00E56EAB" w:rsidP="00E56EA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С учетом целевых установок и приоритетов госуда</w:t>
      </w:r>
      <w:r>
        <w:rPr>
          <w:rFonts w:ascii="Times New Roman" w:eastAsia="Times New Roman" w:hAnsi="Times New Roman" w:cs="Times New Roman"/>
          <w:sz w:val="28"/>
          <w:szCs w:val="28"/>
          <w:lang w:eastAsia="ru-RU"/>
        </w:rPr>
        <w:t>рственной культурной политики, о</w:t>
      </w:r>
      <w:r w:rsidRPr="004305D0">
        <w:rPr>
          <w:rFonts w:ascii="Times New Roman" w:eastAsia="Times New Roman" w:hAnsi="Times New Roman" w:cs="Times New Roman"/>
          <w:sz w:val="28"/>
          <w:szCs w:val="28"/>
          <w:lang w:eastAsia="ru-RU"/>
        </w:rPr>
        <w:t>сновных направлений стратегии культурной политики Красноярского края на 2009 - 2020 годы, стратегии</w:t>
      </w:r>
      <w:r>
        <w:rPr>
          <w:rFonts w:ascii="Times New Roman" w:eastAsia="Times New Roman" w:hAnsi="Times New Roman" w:cs="Times New Roman"/>
          <w:sz w:val="28"/>
          <w:szCs w:val="28"/>
          <w:lang w:eastAsia="ru-RU"/>
        </w:rPr>
        <w:t xml:space="preserve"> развития культуры Боготольского района</w:t>
      </w:r>
      <w:r w:rsidRPr="004305D0">
        <w:rPr>
          <w:rFonts w:ascii="Times New Roman" w:eastAsia="Times New Roman" w:hAnsi="Times New Roman" w:cs="Times New Roman"/>
          <w:sz w:val="28"/>
          <w:szCs w:val="28"/>
          <w:lang w:eastAsia="ru-RU"/>
        </w:rPr>
        <w:t>, целью подпрограммы определено обеспечение дост</w:t>
      </w:r>
      <w:r>
        <w:rPr>
          <w:rFonts w:ascii="Times New Roman" w:eastAsia="Times New Roman" w:hAnsi="Times New Roman" w:cs="Times New Roman"/>
          <w:sz w:val="28"/>
          <w:szCs w:val="28"/>
          <w:lang w:eastAsia="ru-RU"/>
        </w:rPr>
        <w:t>упа населения Боготольского района</w:t>
      </w:r>
      <w:r w:rsidRPr="004305D0">
        <w:rPr>
          <w:rFonts w:ascii="Times New Roman" w:eastAsia="Times New Roman" w:hAnsi="Times New Roman" w:cs="Times New Roman"/>
          <w:sz w:val="28"/>
          <w:szCs w:val="28"/>
          <w:lang w:eastAsia="ru-RU"/>
        </w:rPr>
        <w:t xml:space="preserve"> к культурным благам и участию в культурной жизни.</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Достижение данной цели потребует решения следующих задач:</w:t>
      </w:r>
    </w:p>
    <w:p w:rsidR="00E56EAB" w:rsidRPr="004305D0" w:rsidRDefault="00E56EAB" w:rsidP="00E56EAB">
      <w:pPr>
        <w:autoSpaceDE w:val="0"/>
        <w:autoSpaceDN w:val="0"/>
        <w:adjustRightInd w:val="0"/>
        <w:spacing w:after="0" w:line="240" w:lineRule="auto"/>
        <w:ind w:firstLine="54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поддержка  досуга</w:t>
      </w:r>
      <w:r w:rsidRPr="004305D0">
        <w:rPr>
          <w:rFonts w:ascii="Times New Roman" w:eastAsia="Times New Roman" w:hAnsi="Times New Roman" w:cs="Times New Roman"/>
          <w:bCs/>
          <w:sz w:val="28"/>
          <w:szCs w:val="28"/>
          <w:lang w:eastAsia="ru-RU"/>
        </w:rPr>
        <w:t>;</w:t>
      </w:r>
    </w:p>
    <w:p w:rsidR="00E56EAB" w:rsidRPr="004305D0" w:rsidRDefault="00E56EAB" w:rsidP="00E56EAB">
      <w:pPr>
        <w:autoSpaceDE w:val="0"/>
        <w:autoSpaceDN w:val="0"/>
        <w:adjustRightInd w:val="0"/>
        <w:spacing w:after="0" w:line="240" w:lineRule="auto"/>
        <w:ind w:firstLine="540"/>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сохранение и развитие традиционной народной культуры;</w:t>
      </w:r>
    </w:p>
    <w:p w:rsidR="00E56EAB" w:rsidRPr="004305D0" w:rsidRDefault="00E56EAB" w:rsidP="00E56EAB">
      <w:pPr>
        <w:autoSpaceDE w:val="0"/>
        <w:autoSpaceDN w:val="0"/>
        <w:adjustRightInd w:val="0"/>
        <w:spacing w:after="0" w:line="240" w:lineRule="auto"/>
        <w:ind w:firstLine="540"/>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поддержка творческих инициатив населе</w:t>
      </w:r>
      <w:r>
        <w:rPr>
          <w:rFonts w:ascii="Times New Roman" w:eastAsia="Times New Roman" w:hAnsi="Times New Roman" w:cs="Times New Roman"/>
          <w:bCs/>
          <w:sz w:val="28"/>
          <w:szCs w:val="28"/>
          <w:lang w:eastAsia="ru-RU"/>
        </w:rPr>
        <w:t>ния, творческих коллективов</w:t>
      </w:r>
      <w:r w:rsidRPr="004305D0">
        <w:rPr>
          <w:rFonts w:ascii="Times New Roman" w:eastAsia="Times New Roman" w:hAnsi="Times New Roman" w:cs="Times New Roman"/>
          <w:bCs/>
          <w:sz w:val="28"/>
          <w:szCs w:val="28"/>
          <w:lang w:eastAsia="ru-RU"/>
        </w:rPr>
        <w:t xml:space="preserve"> </w:t>
      </w:r>
    </w:p>
    <w:p w:rsidR="00E56EAB" w:rsidRPr="004305D0" w:rsidRDefault="00E56EAB" w:rsidP="00E56EAB">
      <w:pPr>
        <w:autoSpaceDE w:val="0"/>
        <w:autoSpaceDN w:val="0"/>
        <w:adjustRightInd w:val="0"/>
        <w:spacing w:after="0" w:line="240" w:lineRule="auto"/>
        <w:ind w:firstLine="54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учреждений</w:t>
      </w:r>
      <w:r w:rsidRPr="004305D0">
        <w:rPr>
          <w:rFonts w:ascii="Times New Roman" w:eastAsia="Times New Roman" w:hAnsi="Times New Roman" w:cs="Times New Roman"/>
          <w:bCs/>
          <w:sz w:val="28"/>
          <w:szCs w:val="28"/>
          <w:lang w:eastAsia="ru-RU"/>
        </w:rPr>
        <w:t xml:space="preserve"> культуры;</w:t>
      </w:r>
    </w:p>
    <w:p w:rsidR="00E56EAB" w:rsidRPr="004305D0" w:rsidRDefault="00E56EAB" w:rsidP="00E56E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305D0">
        <w:rPr>
          <w:rFonts w:ascii="Times New Roman" w:eastAsia="Times New Roman" w:hAnsi="Times New Roman" w:cs="Times New Roman"/>
          <w:bCs/>
          <w:sz w:val="28"/>
          <w:szCs w:val="28"/>
          <w:lang w:eastAsia="ru-RU"/>
        </w:rPr>
        <w:t>организация и</w:t>
      </w:r>
      <w:r>
        <w:rPr>
          <w:rFonts w:ascii="Times New Roman" w:eastAsia="Times New Roman" w:hAnsi="Times New Roman" w:cs="Times New Roman"/>
          <w:bCs/>
          <w:sz w:val="28"/>
          <w:szCs w:val="28"/>
          <w:lang w:eastAsia="ru-RU"/>
        </w:rPr>
        <w:t xml:space="preserve"> проведение культурных с</w:t>
      </w:r>
      <w:r w:rsidR="00CF5641">
        <w:rPr>
          <w:rFonts w:ascii="Times New Roman" w:eastAsia="Times New Roman" w:hAnsi="Times New Roman" w:cs="Times New Roman"/>
          <w:bCs/>
          <w:sz w:val="28"/>
          <w:szCs w:val="28"/>
          <w:lang w:eastAsia="ru-RU"/>
        </w:rPr>
        <w:t xml:space="preserve">обытий районного, зонального и </w:t>
      </w:r>
      <w:r>
        <w:rPr>
          <w:rFonts w:ascii="Times New Roman" w:eastAsia="Times New Roman" w:hAnsi="Times New Roman" w:cs="Times New Roman"/>
          <w:bCs/>
          <w:sz w:val="28"/>
          <w:szCs w:val="28"/>
          <w:lang w:eastAsia="ru-RU"/>
        </w:rPr>
        <w:t>краевого значения.</w:t>
      </w:r>
      <w:r>
        <w:rPr>
          <w:rFonts w:ascii="Times New Roman" w:eastAsia="Times New Roman" w:hAnsi="Times New Roman" w:cs="Times New Roman"/>
          <w:sz w:val="28"/>
          <w:szCs w:val="28"/>
          <w:lang w:eastAsia="ru-RU"/>
        </w:rPr>
        <w:t xml:space="preserve"> </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Сроки испо</w:t>
      </w:r>
      <w:r>
        <w:rPr>
          <w:rFonts w:ascii="Times New Roman" w:eastAsia="Times New Roman" w:hAnsi="Times New Roman" w:cs="Times New Roman"/>
          <w:sz w:val="28"/>
          <w:szCs w:val="28"/>
          <w:lang w:eastAsia="ru-RU"/>
        </w:rPr>
        <w:t>лнения подпрограммы: 2014 - 2017</w:t>
      </w:r>
      <w:r w:rsidRPr="004305D0">
        <w:rPr>
          <w:rFonts w:ascii="Times New Roman" w:eastAsia="Times New Roman" w:hAnsi="Times New Roman" w:cs="Times New Roman"/>
          <w:sz w:val="28"/>
          <w:szCs w:val="28"/>
          <w:lang w:eastAsia="ru-RU"/>
        </w:rPr>
        <w:t xml:space="preserve"> годы.</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Подпрограмма не предусматривает отдельные этапы ре</w:t>
      </w:r>
      <w:r>
        <w:rPr>
          <w:rFonts w:ascii="Times New Roman" w:eastAsia="Times New Roman" w:hAnsi="Times New Roman" w:cs="Times New Roman"/>
          <w:sz w:val="28"/>
          <w:szCs w:val="28"/>
          <w:lang w:eastAsia="ru-RU"/>
        </w:rPr>
        <w:t>ализации.</w:t>
      </w:r>
    </w:p>
    <w:p w:rsidR="00E56EAB" w:rsidRPr="001E3286" w:rsidRDefault="00E56EAB" w:rsidP="00E56EAB">
      <w:pPr>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Оценка результатов реализации подпрограммы осуществляется на основе использования показателей, сформированных с учетом</w:t>
      </w:r>
      <w:r w:rsidRPr="000D3417">
        <w:rPr>
          <w:rFonts w:ascii="Times New Roman" w:eastAsia="Times New Roman" w:hAnsi="Times New Roman" w:cs="Times New Roman"/>
          <w:sz w:val="24"/>
          <w:szCs w:val="24"/>
          <w:lang w:eastAsia="ru-RU"/>
        </w:rPr>
        <w:t xml:space="preserve"> </w:t>
      </w:r>
      <w:proofErr w:type="gramStart"/>
      <w:r w:rsidRPr="000D3417">
        <w:rPr>
          <w:rFonts w:ascii="Times New Roman" w:eastAsia="Times New Roman" w:hAnsi="Times New Roman" w:cs="Times New Roman"/>
          <w:sz w:val="28"/>
          <w:szCs w:val="28"/>
          <w:lang w:eastAsia="ru-RU"/>
        </w:rPr>
        <w:t>специфики</w:t>
      </w:r>
      <w:r w:rsidRPr="000D34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деятельности учреждений клубного типа</w:t>
      </w:r>
      <w:r w:rsidRPr="000D3417">
        <w:rPr>
          <w:rFonts w:ascii="Times New Roman" w:eastAsia="Times New Roman" w:hAnsi="Times New Roman" w:cs="Times New Roman"/>
          <w:sz w:val="28"/>
          <w:szCs w:val="28"/>
          <w:lang w:eastAsia="ru-RU"/>
        </w:rPr>
        <w:t xml:space="preserve"> показателей Плана</w:t>
      </w:r>
      <w:proofErr w:type="gramEnd"/>
      <w:r w:rsidRPr="000D3417">
        <w:rPr>
          <w:rFonts w:ascii="Times New Roman" w:eastAsia="Times New Roman" w:hAnsi="Times New Roman" w:cs="Times New Roman"/>
          <w:sz w:val="28"/>
          <w:szCs w:val="28"/>
          <w:lang w:eastAsia="ru-RU"/>
        </w:rPr>
        <w:t xml:space="preserve"> мероприятий («дорожной карты») «Изменения в отраслях социальной сферы, направленные на повышение эффективности с</w:t>
      </w:r>
      <w:r>
        <w:rPr>
          <w:rFonts w:ascii="Times New Roman" w:eastAsia="Times New Roman" w:hAnsi="Times New Roman" w:cs="Times New Roman"/>
          <w:sz w:val="28"/>
          <w:szCs w:val="28"/>
          <w:lang w:eastAsia="ru-RU"/>
        </w:rPr>
        <w:t>феры культуры Боготольского района</w:t>
      </w:r>
      <w:r w:rsidRPr="000D3417">
        <w:rPr>
          <w:rFonts w:ascii="Times New Roman" w:eastAsia="Times New Roman" w:hAnsi="Times New Roman" w:cs="Times New Roman"/>
          <w:sz w:val="28"/>
          <w:szCs w:val="28"/>
          <w:lang w:eastAsia="ru-RU"/>
        </w:rPr>
        <w:t xml:space="preserve">», </w:t>
      </w:r>
      <w:r w:rsidRPr="00E51386">
        <w:rPr>
          <w:rFonts w:ascii="Times New Roman" w:eastAsia="Times New Roman" w:hAnsi="Times New Roman" w:cs="Times New Roman"/>
          <w:sz w:val="28"/>
          <w:szCs w:val="28"/>
          <w:lang w:eastAsia="ru-RU"/>
        </w:rPr>
        <w:t>утвержденного распоряжением Администраци</w:t>
      </w:r>
      <w:r>
        <w:rPr>
          <w:rFonts w:ascii="Times New Roman" w:eastAsia="Times New Roman" w:hAnsi="Times New Roman" w:cs="Times New Roman"/>
          <w:sz w:val="28"/>
          <w:szCs w:val="28"/>
          <w:lang w:eastAsia="ru-RU"/>
        </w:rPr>
        <w:t>и района от 31.02.2013 № 116-р.</w:t>
      </w:r>
    </w:p>
    <w:p w:rsidR="00E56EAB"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Целевыми индикаторами реализации подпрограммы являются:</w:t>
      </w:r>
    </w:p>
    <w:p w:rsidR="00E56EAB" w:rsidRPr="004305D0" w:rsidRDefault="00E56EAB" w:rsidP="00E56EA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количество пос</w:t>
      </w:r>
      <w:r>
        <w:rPr>
          <w:rFonts w:ascii="Times New Roman" w:eastAsia="Times New Roman" w:hAnsi="Times New Roman" w:cs="Times New Roman"/>
          <w:bCs/>
          <w:sz w:val="28"/>
          <w:szCs w:val="28"/>
          <w:lang w:eastAsia="ru-RU"/>
        </w:rPr>
        <w:t>етителей  муниципальных</w:t>
      </w:r>
      <w:r w:rsidRPr="004305D0">
        <w:rPr>
          <w:rFonts w:ascii="Times New Roman" w:eastAsia="Times New Roman" w:hAnsi="Times New Roman" w:cs="Times New Roman"/>
          <w:bCs/>
          <w:sz w:val="28"/>
          <w:szCs w:val="28"/>
          <w:lang w:eastAsia="ru-RU"/>
        </w:rPr>
        <w:t xml:space="preserve"> учреждений культурно-досугового типа на 1 тыс. человек населения;</w:t>
      </w:r>
    </w:p>
    <w:p w:rsidR="00E56EAB" w:rsidRPr="004305D0"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число клубных формирований на 1 тыс. человек населения;</w:t>
      </w:r>
    </w:p>
    <w:p w:rsidR="00E56EAB" w:rsidRPr="004305D0" w:rsidRDefault="00E56EAB" w:rsidP="00E56EA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число участников клубных формирований на 1 тыс. человек населения;</w:t>
      </w:r>
    </w:p>
    <w:p w:rsidR="00E56EAB" w:rsidRPr="004305D0" w:rsidRDefault="00E56EAB" w:rsidP="00E56EAB">
      <w:pPr>
        <w:spacing w:after="0" w:line="240" w:lineRule="auto"/>
        <w:ind w:firstLine="540"/>
        <w:jc w:val="both"/>
        <w:rPr>
          <w:rFonts w:ascii="Times New Roman" w:eastAsia="Times New Roman" w:hAnsi="Times New Roman" w:cs="Times New Roman"/>
          <w:bCs/>
          <w:sz w:val="28"/>
          <w:szCs w:val="28"/>
          <w:lang w:eastAsia="ru-RU"/>
        </w:rPr>
      </w:pPr>
      <w:r w:rsidRPr="004305D0">
        <w:rPr>
          <w:rFonts w:ascii="Times New Roman" w:eastAsia="Times New Roman" w:hAnsi="Times New Roman" w:cs="Times New Roman"/>
          <w:bCs/>
          <w:sz w:val="28"/>
          <w:szCs w:val="28"/>
          <w:lang w:eastAsia="ru-RU"/>
        </w:rPr>
        <w:t>Целевые индикаторы приведены в приложении № 1 к подпрограмме.</w:t>
      </w:r>
    </w:p>
    <w:p w:rsidR="00E56EAB" w:rsidRPr="004305D0" w:rsidRDefault="00E56EAB" w:rsidP="00E56E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Pr="004305D0">
        <w:rPr>
          <w:rFonts w:ascii="Times New Roman" w:eastAsia="Times New Roman" w:hAnsi="Times New Roman" w:cs="Times New Roman"/>
          <w:sz w:val="28"/>
          <w:szCs w:val="28"/>
          <w:lang w:eastAsia="ru-RU"/>
        </w:rPr>
        <w:t>Механизм реализации подпрограммы</w:t>
      </w:r>
    </w:p>
    <w:p w:rsidR="00E56EAB" w:rsidRPr="004305D0"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4305D0" w:rsidRDefault="00E56EAB" w:rsidP="00E56E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2.3.1.Главные</w:t>
      </w:r>
      <w:r w:rsidRPr="004305D0">
        <w:rPr>
          <w:rFonts w:ascii="Times New Roman" w:eastAsia="Times New Roman" w:hAnsi="Times New Roman" w:cs="Times New Roman"/>
          <w:sz w:val="28"/>
          <w:szCs w:val="28"/>
          <w:lang w:eastAsia="ru-RU"/>
        </w:rPr>
        <w:t xml:space="preserve"> распорядит</w:t>
      </w:r>
      <w:r>
        <w:rPr>
          <w:rFonts w:ascii="Times New Roman" w:eastAsia="Times New Roman" w:hAnsi="Times New Roman" w:cs="Times New Roman"/>
          <w:sz w:val="28"/>
          <w:szCs w:val="28"/>
          <w:lang w:eastAsia="ru-RU"/>
        </w:rPr>
        <w:t>ели бюджетных средств – администрация Боготольского района, администрации сельсоветов</w:t>
      </w:r>
      <w:r w:rsidRPr="004305D0">
        <w:rPr>
          <w:rFonts w:ascii="Times New Roman" w:eastAsia="Times New Roman" w:hAnsi="Times New Roman" w:cs="Times New Roman"/>
          <w:sz w:val="28"/>
          <w:szCs w:val="28"/>
          <w:lang w:eastAsia="ru-RU"/>
        </w:rPr>
        <w:t>.</w:t>
      </w:r>
    </w:p>
    <w:p w:rsidR="00E56EAB" w:rsidRPr="004305D0" w:rsidRDefault="00E56EAB" w:rsidP="00E56E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2.3.2.</w:t>
      </w:r>
      <w:r w:rsidRPr="004305D0">
        <w:rPr>
          <w:rFonts w:ascii="Times New Roman" w:eastAsia="Times New Roman" w:hAnsi="Times New Roman" w:cs="Times New Roman"/>
          <w:sz w:val="28"/>
          <w:szCs w:val="28"/>
          <w:lang w:eastAsia="ru-RU"/>
        </w:rPr>
        <w:t>Реализация мероприятий подпрограммы осуществляется путем предоставления субсидий по соглашениям,</w:t>
      </w:r>
      <w:r>
        <w:rPr>
          <w:rFonts w:ascii="Times New Roman" w:eastAsia="Times New Roman" w:hAnsi="Times New Roman" w:cs="Times New Roman"/>
          <w:sz w:val="28"/>
          <w:szCs w:val="28"/>
          <w:lang w:eastAsia="ru-RU"/>
        </w:rPr>
        <w:t xml:space="preserve"> заключенным между администрацией  района  и муниципальными  бюджетными </w:t>
      </w:r>
      <w:r w:rsidRPr="004305D0">
        <w:rPr>
          <w:rFonts w:ascii="Times New Roman" w:eastAsia="Times New Roman" w:hAnsi="Times New Roman" w:cs="Times New Roman"/>
          <w:sz w:val="28"/>
          <w:szCs w:val="28"/>
          <w:lang w:eastAsia="ru-RU"/>
        </w:rPr>
        <w:t>учреждениями культуры,</w:t>
      </w:r>
      <w:r>
        <w:rPr>
          <w:rFonts w:ascii="Times New Roman" w:eastAsia="Times New Roman" w:hAnsi="Times New Roman" w:cs="Times New Roman"/>
          <w:sz w:val="28"/>
          <w:szCs w:val="28"/>
          <w:lang w:eastAsia="ru-RU"/>
        </w:rPr>
        <w:t xml:space="preserve"> подведомственными администрации района, между администрациями сельсоветов и муниципальными бюджетными учреждениями культуры, подведомственными администрациям сельсоветов </w:t>
      </w:r>
      <w:r w:rsidRPr="004305D0">
        <w:rPr>
          <w:rFonts w:ascii="Times New Roman" w:eastAsia="Times New Roman" w:hAnsi="Times New Roman" w:cs="Times New Roman"/>
          <w:sz w:val="28"/>
          <w:szCs w:val="28"/>
          <w:lang w:eastAsia="ru-RU"/>
        </w:rPr>
        <w:t>о порядке и условиях предоставления субсидии на цели, связанные с финансовым обеспече</w:t>
      </w:r>
      <w:r>
        <w:rPr>
          <w:rFonts w:ascii="Times New Roman" w:eastAsia="Times New Roman" w:hAnsi="Times New Roman" w:cs="Times New Roman"/>
          <w:sz w:val="28"/>
          <w:szCs w:val="28"/>
          <w:lang w:eastAsia="ru-RU"/>
        </w:rPr>
        <w:t xml:space="preserve">нием выполнения муниципального </w:t>
      </w:r>
      <w:r w:rsidRPr="004305D0">
        <w:rPr>
          <w:rFonts w:ascii="Times New Roman" w:eastAsia="Times New Roman" w:hAnsi="Times New Roman" w:cs="Times New Roman"/>
          <w:sz w:val="28"/>
          <w:szCs w:val="28"/>
          <w:lang w:eastAsia="ru-RU"/>
        </w:rPr>
        <w:t>зад</w:t>
      </w:r>
      <w:r>
        <w:rPr>
          <w:rFonts w:ascii="Times New Roman" w:eastAsia="Times New Roman" w:hAnsi="Times New Roman" w:cs="Times New Roman"/>
          <w:sz w:val="28"/>
          <w:szCs w:val="28"/>
          <w:lang w:eastAsia="ru-RU"/>
        </w:rPr>
        <w:t>ания на оказание муниципальных услуг</w:t>
      </w:r>
      <w:r w:rsidRPr="004305D0">
        <w:rPr>
          <w:rFonts w:ascii="Times New Roman" w:eastAsia="Times New Roman" w:hAnsi="Times New Roman" w:cs="Times New Roman"/>
          <w:sz w:val="28"/>
          <w:szCs w:val="28"/>
          <w:lang w:eastAsia="ru-RU"/>
        </w:rPr>
        <w:t>, а именно:</w:t>
      </w:r>
      <w:proofErr w:type="gramEnd"/>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учреждения подведомственные администрации района:</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«Районный Дом культуры» Боготольского района;</w:t>
      </w:r>
    </w:p>
    <w:p w:rsidR="00E56EAB" w:rsidRPr="004305D0"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«Сельский Дом культуры» с. Боготол</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учреждения подведомственные администрациям сельсоветов:</w:t>
      </w:r>
    </w:p>
    <w:p w:rsidR="00E56EAB" w:rsidRPr="004305D0"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«Централизованная клубная система» с. Медяково</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бюджетное учреждение культуры «Централизованная клубная система»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Юрьевка</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«Централизованная клубная система» с. Критово</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«Централизованная клубная система» с. Красный Завод</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«Централизованная клубная система» д. Ильинка</w:t>
      </w:r>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Муниципальное бюджетное учреждение культуры «Централизованная клубная система» с. Большая Косуль</w:t>
      </w:r>
      <w:proofErr w:type="gramEnd"/>
    </w:p>
    <w:p w:rsidR="00E56EAB"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 культуры «Централизованная клубная система» п. Чайковский</w:t>
      </w:r>
    </w:p>
    <w:p w:rsidR="00E56EAB" w:rsidRPr="004305D0"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бюджетное учреждение культуры «Сельский Дом культуры»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Александровка</w:t>
      </w:r>
    </w:p>
    <w:p w:rsidR="00E56EAB" w:rsidRDefault="00E56EAB" w:rsidP="00E56EAB">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12536">
        <w:rPr>
          <w:rFonts w:ascii="Times New Roman" w:eastAsia="Times New Roman" w:hAnsi="Times New Roman" w:cs="Times New Roman"/>
          <w:sz w:val="28"/>
          <w:szCs w:val="28"/>
          <w:lang w:eastAsia="ru-RU"/>
        </w:rPr>
        <w:t>Расходы на обеспечение деятельности подведомственных учрежде</w:t>
      </w:r>
      <w:r w:rsidR="00CF5641">
        <w:rPr>
          <w:rFonts w:ascii="Times New Roman" w:eastAsia="Times New Roman" w:hAnsi="Times New Roman" w:cs="Times New Roman"/>
          <w:sz w:val="28"/>
          <w:szCs w:val="28"/>
          <w:lang w:eastAsia="ru-RU"/>
        </w:rPr>
        <w:t xml:space="preserve">ний предусмотрены на основании </w:t>
      </w:r>
      <w:r w:rsidRPr="00212536">
        <w:rPr>
          <w:rFonts w:ascii="Arial" w:hAnsi="Arial" w:cs="Arial"/>
          <w:sz w:val="20"/>
          <w:szCs w:val="20"/>
        </w:rPr>
        <w:t xml:space="preserve"> </w:t>
      </w:r>
      <w:hyperlink r:id="rId22" w:history="1">
        <w:r w:rsidRPr="00212536">
          <w:rPr>
            <w:rFonts w:ascii="Times New Roman" w:hAnsi="Times New Roman" w:cs="Times New Roman"/>
            <w:sz w:val="28"/>
            <w:szCs w:val="28"/>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Pr>
          <w:rFonts w:ascii="Times New Roman" w:hAnsi="Times New Roman" w:cs="Times New Roman"/>
          <w:sz w:val="28"/>
          <w:szCs w:val="28"/>
        </w:rPr>
        <w:t>», Постановлений администраций сельсоветов</w:t>
      </w:r>
      <w:hyperlink r:id="rId23" w:history="1">
        <w:r>
          <w:rPr>
            <w:rFonts w:ascii="Times New Roman" w:hAnsi="Times New Roman" w:cs="Times New Roman"/>
            <w:sz w:val="28"/>
            <w:szCs w:val="28"/>
          </w:rPr>
          <w:t xml:space="preserve"> </w:t>
        </w:r>
        <w:r w:rsidRPr="00212536">
          <w:rPr>
            <w:rFonts w:ascii="Times New Roman" w:hAnsi="Times New Roman" w:cs="Times New Roman"/>
            <w:sz w:val="28"/>
            <w:szCs w:val="28"/>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Pr>
          <w:rFonts w:ascii="Times New Roman" w:hAnsi="Times New Roman" w:cs="Times New Roman"/>
          <w:sz w:val="28"/>
          <w:szCs w:val="28"/>
        </w:rPr>
        <w:t>».</w:t>
      </w:r>
      <w:proofErr w:type="gramEnd"/>
    </w:p>
    <w:p w:rsidR="00E56EAB" w:rsidRPr="004305D0" w:rsidRDefault="00E56EAB" w:rsidP="00E56E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0D3417" w:rsidRDefault="00E56EAB" w:rsidP="00E56EA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r w:rsidRPr="000D3417">
        <w:rPr>
          <w:rFonts w:ascii="Times New Roman" w:eastAsia="Times New Roman" w:hAnsi="Times New Roman" w:cs="Times New Roman"/>
          <w:sz w:val="28"/>
          <w:szCs w:val="28"/>
          <w:lang w:eastAsia="ru-RU"/>
        </w:rPr>
        <w:t xml:space="preserve">Управление подпрограммой и </w:t>
      </w:r>
      <w:proofErr w:type="gramStart"/>
      <w:r w:rsidRPr="000D3417">
        <w:rPr>
          <w:rFonts w:ascii="Times New Roman" w:eastAsia="Times New Roman" w:hAnsi="Times New Roman" w:cs="Times New Roman"/>
          <w:sz w:val="28"/>
          <w:szCs w:val="28"/>
          <w:lang w:eastAsia="ru-RU"/>
        </w:rPr>
        <w:t>контроль за</w:t>
      </w:r>
      <w:proofErr w:type="gramEnd"/>
      <w:r w:rsidRPr="000D3417">
        <w:rPr>
          <w:rFonts w:ascii="Times New Roman" w:eastAsia="Times New Roman" w:hAnsi="Times New Roman" w:cs="Times New Roman"/>
          <w:sz w:val="28"/>
          <w:szCs w:val="28"/>
          <w:lang w:eastAsia="ru-RU"/>
        </w:rPr>
        <w:t xml:space="preserve"> ходом ее выполнения</w:t>
      </w:r>
    </w:p>
    <w:p w:rsidR="00E56EAB" w:rsidRPr="000D3417" w:rsidRDefault="00E56EAB" w:rsidP="00E56E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Pr="000D3417">
        <w:rPr>
          <w:rFonts w:ascii="Times New Roman" w:eastAsia="Times New Roman" w:hAnsi="Times New Roman" w:cs="Times New Roman"/>
          <w:sz w:val="28"/>
          <w:szCs w:val="28"/>
          <w:lang w:eastAsia="ru-RU"/>
        </w:rPr>
        <w:t xml:space="preserve">Текущее управление и </w:t>
      </w:r>
      <w:proofErr w:type="gramStart"/>
      <w:r w:rsidRPr="000D3417">
        <w:rPr>
          <w:rFonts w:ascii="Times New Roman" w:eastAsia="Times New Roman" w:hAnsi="Times New Roman" w:cs="Times New Roman"/>
          <w:sz w:val="28"/>
          <w:szCs w:val="28"/>
          <w:lang w:eastAsia="ru-RU"/>
        </w:rPr>
        <w:t>контроль за</w:t>
      </w:r>
      <w:proofErr w:type="gramEnd"/>
      <w:r w:rsidRPr="000D3417">
        <w:rPr>
          <w:rFonts w:ascii="Times New Roman" w:eastAsia="Times New Roman" w:hAnsi="Times New Roman" w:cs="Times New Roman"/>
          <w:sz w:val="28"/>
          <w:szCs w:val="28"/>
          <w:lang w:eastAsia="ru-RU"/>
        </w:rPr>
        <w:t xml:space="preserve"> реализацией по</w:t>
      </w:r>
      <w:r>
        <w:rPr>
          <w:rFonts w:ascii="Times New Roman" w:eastAsia="Times New Roman" w:hAnsi="Times New Roman" w:cs="Times New Roman"/>
          <w:sz w:val="28"/>
          <w:szCs w:val="28"/>
          <w:lang w:eastAsia="ru-RU"/>
        </w:rPr>
        <w:t>дпрограммы осуществляет Администрация Боготольского района</w:t>
      </w:r>
      <w:r w:rsidRPr="000D3417">
        <w:rPr>
          <w:rFonts w:ascii="Times New Roman" w:eastAsia="Times New Roman" w:hAnsi="Times New Roman" w:cs="Times New Roman"/>
          <w:sz w:val="28"/>
          <w:szCs w:val="28"/>
          <w:lang w:eastAsia="ru-RU"/>
        </w:rPr>
        <w:t>.</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Боготольского района </w:t>
      </w:r>
      <w:r w:rsidRPr="000D3417">
        <w:rPr>
          <w:rFonts w:ascii="Times New Roman" w:eastAsia="Times New Roman" w:hAnsi="Times New Roman" w:cs="Times New Roman"/>
          <w:sz w:val="28"/>
          <w:szCs w:val="28"/>
          <w:lang w:eastAsia="ru-RU"/>
        </w:rPr>
        <w:t xml:space="preserve"> несет ответственность за реализацию подпрограммы, достижение конечного результата, целевое</w:t>
      </w:r>
      <w:r>
        <w:rPr>
          <w:rFonts w:ascii="Times New Roman" w:eastAsia="Times New Roman" w:hAnsi="Times New Roman" w:cs="Times New Roman"/>
          <w:sz w:val="28"/>
          <w:szCs w:val="28"/>
          <w:lang w:eastAsia="ru-RU"/>
        </w:rPr>
        <w:t xml:space="preserve"> </w:t>
      </w:r>
      <w:r w:rsidRPr="000D3417">
        <w:rPr>
          <w:rFonts w:ascii="Times New Roman" w:eastAsia="Times New Roman" w:hAnsi="Times New Roman" w:cs="Times New Roman"/>
          <w:sz w:val="28"/>
          <w:szCs w:val="28"/>
          <w:lang w:eastAsia="ru-RU"/>
        </w:rPr>
        <w:t>и эффективное использование финансовых средств, выделяемых на выполнение подпрограммы.</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2.4.2.Администрация Боготольского района в лице отдела культуры и молодежной политики </w:t>
      </w:r>
      <w:r w:rsidRPr="000D3417">
        <w:rPr>
          <w:rFonts w:ascii="Times New Roman" w:eastAsia="Times New Roman" w:hAnsi="Times New Roman" w:cs="Times New Roman"/>
          <w:sz w:val="28"/>
          <w:szCs w:val="28"/>
          <w:lang w:eastAsia="ru-RU"/>
        </w:rPr>
        <w:t xml:space="preserve"> осуществляет:</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1) координацию исполнения мероприятий подпрограммы, мониторинг их реализации;</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 xml:space="preserve">2) непосредственный </w:t>
      </w:r>
      <w:proofErr w:type="gramStart"/>
      <w:r w:rsidRPr="000D3417">
        <w:rPr>
          <w:rFonts w:ascii="Times New Roman" w:eastAsia="Times New Roman" w:hAnsi="Times New Roman" w:cs="Times New Roman"/>
          <w:sz w:val="28"/>
          <w:szCs w:val="28"/>
          <w:lang w:eastAsia="ru-RU"/>
        </w:rPr>
        <w:t>контроль за</w:t>
      </w:r>
      <w:proofErr w:type="gramEnd"/>
      <w:r w:rsidRPr="000D3417">
        <w:rPr>
          <w:rFonts w:ascii="Times New Roman" w:eastAsia="Times New Roman" w:hAnsi="Times New Roman" w:cs="Times New Roman"/>
          <w:sz w:val="28"/>
          <w:szCs w:val="28"/>
          <w:lang w:eastAsia="ru-RU"/>
        </w:rPr>
        <w:t xml:space="preserve"> ходом реализации мероприятий подпрограммы;</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3) подготовку отчетов о реализации подпрограммы.</w:t>
      </w:r>
    </w:p>
    <w:p w:rsidR="00E56EAB" w:rsidRPr="00BF7693"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3DD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4.3.Отдел культуры и молодежной политики Администрации Боготольского района </w:t>
      </w:r>
      <w:r w:rsidRPr="00483DDF">
        <w:rPr>
          <w:rFonts w:ascii="Times New Roman" w:eastAsia="Times New Roman" w:hAnsi="Times New Roman" w:cs="Times New Roman"/>
          <w:sz w:val="28"/>
          <w:szCs w:val="28"/>
          <w:lang w:eastAsia="ru-RU"/>
        </w:rPr>
        <w:t xml:space="preserve"> ежеквартально не позднее 10 числа второго месяца, следующего за </w:t>
      </w:r>
      <w:proofErr w:type="gramStart"/>
      <w:r w:rsidRPr="00483DDF">
        <w:rPr>
          <w:rFonts w:ascii="Times New Roman" w:eastAsia="Times New Roman" w:hAnsi="Times New Roman" w:cs="Times New Roman"/>
          <w:sz w:val="28"/>
          <w:szCs w:val="28"/>
          <w:lang w:eastAsia="ru-RU"/>
        </w:rPr>
        <w:t>отчетным</w:t>
      </w:r>
      <w:proofErr w:type="gramEnd"/>
      <w:r w:rsidRPr="00483D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направляет </w:t>
      </w:r>
      <w:r w:rsidRPr="00BF7693">
        <w:rPr>
          <w:rFonts w:ascii="Times New Roman" w:eastAsia="Times New Roman" w:hAnsi="Times New Roman" w:cs="Times New Roman"/>
          <w:sz w:val="28"/>
          <w:szCs w:val="28"/>
          <w:lang w:eastAsia="ru-RU"/>
        </w:rPr>
        <w:t>в отдел экономики и планирования Администрации Боготольского района, финансовое управление Администрации Боготольского района от</w:t>
      </w:r>
      <w:r>
        <w:rPr>
          <w:rFonts w:ascii="Times New Roman" w:eastAsia="Times New Roman" w:hAnsi="Times New Roman" w:cs="Times New Roman"/>
          <w:sz w:val="28"/>
          <w:szCs w:val="28"/>
          <w:lang w:eastAsia="ru-RU"/>
        </w:rPr>
        <w:t>четы о реализации подпрограммы.</w:t>
      </w:r>
    </w:p>
    <w:p w:rsidR="00E56EAB" w:rsidRPr="00BF7693"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r w:rsidRPr="00BF7693">
        <w:rPr>
          <w:rFonts w:ascii="Times New Roman" w:eastAsia="Times New Roman" w:hAnsi="Times New Roman" w:cs="Times New Roman"/>
          <w:sz w:val="28"/>
          <w:szCs w:val="28"/>
          <w:lang w:eastAsia="ru-RU"/>
        </w:rPr>
        <w:t>Отдел культуры и молодежной политики Администрации Боготольского района  ежегодно формирует годовой отчет о ходе реализации п</w:t>
      </w:r>
      <w:r>
        <w:rPr>
          <w:rFonts w:ascii="Times New Roman" w:eastAsia="Times New Roman" w:hAnsi="Times New Roman" w:cs="Times New Roman"/>
          <w:sz w:val="28"/>
          <w:szCs w:val="28"/>
          <w:lang w:eastAsia="ru-RU"/>
        </w:rPr>
        <w:t xml:space="preserve">одпрограммы, согласовывает его </w:t>
      </w:r>
      <w:r w:rsidRPr="00BF7693">
        <w:rPr>
          <w:rFonts w:ascii="Times New Roman" w:eastAsia="Times New Roman" w:hAnsi="Times New Roman" w:cs="Times New Roman"/>
          <w:sz w:val="28"/>
          <w:szCs w:val="28"/>
          <w:lang w:eastAsia="ru-RU"/>
        </w:rPr>
        <w:t>с соисполнителями под</w:t>
      </w:r>
      <w:r>
        <w:rPr>
          <w:rFonts w:ascii="Times New Roman" w:eastAsia="Times New Roman" w:hAnsi="Times New Roman" w:cs="Times New Roman"/>
          <w:sz w:val="28"/>
          <w:szCs w:val="28"/>
          <w:lang w:eastAsia="ru-RU"/>
        </w:rPr>
        <w:t xml:space="preserve">программы и направляет в отдел экономики и </w:t>
      </w:r>
      <w:r w:rsidRPr="00BF7693">
        <w:rPr>
          <w:rFonts w:ascii="Times New Roman" w:eastAsia="Times New Roman" w:hAnsi="Times New Roman" w:cs="Times New Roman"/>
          <w:sz w:val="28"/>
          <w:szCs w:val="28"/>
          <w:lang w:eastAsia="ru-RU"/>
        </w:rPr>
        <w:t>планирования Адми</w:t>
      </w:r>
      <w:r>
        <w:rPr>
          <w:rFonts w:ascii="Times New Roman" w:eastAsia="Times New Roman" w:hAnsi="Times New Roman" w:cs="Times New Roman"/>
          <w:sz w:val="28"/>
          <w:szCs w:val="28"/>
          <w:lang w:eastAsia="ru-RU"/>
        </w:rPr>
        <w:t xml:space="preserve">нистрации Боготольского района </w:t>
      </w:r>
      <w:r w:rsidRPr="00BF7693">
        <w:rPr>
          <w:rFonts w:ascii="Times New Roman" w:eastAsia="Times New Roman" w:hAnsi="Times New Roman" w:cs="Times New Roman"/>
          <w:sz w:val="28"/>
          <w:szCs w:val="28"/>
          <w:lang w:eastAsia="ru-RU"/>
        </w:rPr>
        <w:t xml:space="preserve">до 1 марта года, следующего за </w:t>
      </w:r>
      <w:proofErr w:type="gramStart"/>
      <w:r w:rsidRPr="00BF7693">
        <w:rPr>
          <w:rFonts w:ascii="Times New Roman" w:eastAsia="Times New Roman" w:hAnsi="Times New Roman" w:cs="Times New Roman"/>
          <w:sz w:val="28"/>
          <w:szCs w:val="28"/>
          <w:lang w:eastAsia="ru-RU"/>
        </w:rPr>
        <w:t>отчетным</w:t>
      </w:r>
      <w:proofErr w:type="gramEnd"/>
      <w:r w:rsidRPr="00BF7693">
        <w:rPr>
          <w:rFonts w:ascii="Times New Roman" w:eastAsia="Times New Roman" w:hAnsi="Times New Roman" w:cs="Times New Roman"/>
          <w:sz w:val="28"/>
          <w:szCs w:val="28"/>
          <w:lang w:eastAsia="ru-RU"/>
        </w:rPr>
        <w:t xml:space="preserve">. </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r w:rsidRPr="000D3417">
        <w:rPr>
          <w:rFonts w:ascii="Times New Roman" w:eastAsia="Times New Roman" w:hAnsi="Times New Roman" w:cs="Times New Roman"/>
          <w:sz w:val="28"/>
          <w:szCs w:val="28"/>
          <w:lang w:eastAsia="ru-RU"/>
        </w:rPr>
        <w:t xml:space="preserve">Обеспечение целевого расходования бюджетных средств, </w:t>
      </w:r>
      <w:proofErr w:type="gramStart"/>
      <w:r w:rsidRPr="000D3417">
        <w:rPr>
          <w:rFonts w:ascii="Times New Roman" w:eastAsia="Times New Roman" w:hAnsi="Times New Roman" w:cs="Times New Roman"/>
          <w:sz w:val="28"/>
          <w:szCs w:val="28"/>
          <w:lang w:eastAsia="ru-RU"/>
        </w:rPr>
        <w:t>контроля за</w:t>
      </w:r>
      <w:proofErr w:type="gramEnd"/>
      <w:r w:rsidRPr="000D3417">
        <w:rPr>
          <w:rFonts w:ascii="Times New Roman" w:eastAsia="Times New Roman" w:hAnsi="Times New Roman" w:cs="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E56EAB" w:rsidRPr="000D3417"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2.4.6.Администрация Боготольского района </w:t>
      </w:r>
      <w:r w:rsidRPr="000D3417">
        <w:rPr>
          <w:rFonts w:ascii="Times New Roman" w:eastAsia="Times New Roman" w:hAnsi="Times New Roman" w:cs="Times New Roman"/>
          <w:sz w:val="28"/>
          <w:szCs w:val="28"/>
          <w:lang w:eastAsia="ru-RU"/>
        </w:rPr>
        <w:t xml:space="preserve">вправе запрашивать </w:t>
      </w:r>
      <w:r>
        <w:rPr>
          <w:rFonts w:ascii="Times New Roman" w:eastAsia="Times New Roman" w:hAnsi="Times New Roman" w:cs="Times New Roman"/>
          <w:sz w:val="28"/>
          <w:szCs w:val="28"/>
          <w:lang w:eastAsia="ru-RU"/>
        </w:rPr>
        <w:t>у администраций сельсоветов</w:t>
      </w:r>
      <w:r w:rsidRPr="000D3417">
        <w:rPr>
          <w:rFonts w:ascii="Times New Roman" w:eastAsia="Times New Roman" w:hAnsi="Times New Roman" w:cs="Times New Roman"/>
          <w:sz w:val="28"/>
          <w:szCs w:val="28"/>
          <w:lang w:eastAsia="ru-RU"/>
        </w:rPr>
        <w:t xml:space="preserve"> необходимые документы и информацию, связанные с реализацией мероприятий подпрограммы, для рассмотрения и подготовки сводной информации.</w:t>
      </w:r>
    </w:p>
    <w:p w:rsidR="00E56EAB" w:rsidRPr="00BF7693"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roofErr w:type="gramStart"/>
      <w:r w:rsidRPr="00BF7693">
        <w:rPr>
          <w:rFonts w:ascii="Times New Roman" w:eastAsia="Times New Roman" w:hAnsi="Times New Roman" w:cs="Times New Roman"/>
          <w:sz w:val="28"/>
          <w:szCs w:val="28"/>
          <w:lang w:eastAsia="ru-RU"/>
        </w:rPr>
        <w:t>Контроль за</w:t>
      </w:r>
      <w:proofErr w:type="gramEnd"/>
      <w:r w:rsidRPr="00BF7693">
        <w:rPr>
          <w:rFonts w:ascii="Times New Roman" w:eastAsia="Times New Roman" w:hAnsi="Times New Roman" w:cs="Times New Roman"/>
          <w:sz w:val="28"/>
          <w:szCs w:val="28"/>
          <w:lang w:eastAsia="ru-RU"/>
        </w:rPr>
        <w:t xml:space="preserve"> соблюдением условий выделения, получения, целевого использования и возврата средств районного </w:t>
      </w:r>
      <w:r>
        <w:rPr>
          <w:rFonts w:ascii="Times New Roman" w:eastAsia="Times New Roman" w:hAnsi="Times New Roman" w:cs="Times New Roman"/>
          <w:sz w:val="28"/>
          <w:szCs w:val="28"/>
          <w:lang w:eastAsia="ru-RU"/>
        </w:rPr>
        <w:t>бюджета осуществляют администрация Боготольского района и администрации сельсоветов, контрольно – счетный орган Боготольского районного Совета депутатов.</w:t>
      </w:r>
    </w:p>
    <w:p w:rsidR="00E56EAB" w:rsidRPr="00DD37E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r w:rsidRPr="00DD37E0">
        <w:rPr>
          <w:rFonts w:ascii="Times New Roman" w:eastAsia="Times New Roman" w:hAnsi="Times New Roman" w:cs="Times New Roman"/>
          <w:sz w:val="28"/>
          <w:szCs w:val="28"/>
          <w:lang w:eastAsia="ru-RU"/>
        </w:rPr>
        <w:t>Контроль за законностью, результативностью (эффективностью и экономностью) использования сре</w:t>
      </w:r>
      <w:proofErr w:type="gramStart"/>
      <w:r w:rsidRPr="00DD37E0">
        <w:rPr>
          <w:rFonts w:ascii="Times New Roman" w:eastAsia="Times New Roman" w:hAnsi="Times New Roman" w:cs="Times New Roman"/>
          <w:sz w:val="28"/>
          <w:szCs w:val="28"/>
          <w:lang w:eastAsia="ru-RU"/>
        </w:rPr>
        <w:t>дств кр</w:t>
      </w:r>
      <w:proofErr w:type="gramEnd"/>
      <w:r w:rsidRPr="00DD37E0">
        <w:rPr>
          <w:rFonts w:ascii="Times New Roman" w:eastAsia="Times New Roman" w:hAnsi="Times New Roman" w:cs="Times New Roman"/>
          <w:sz w:val="28"/>
          <w:szCs w:val="28"/>
          <w:lang w:eastAsia="ru-RU"/>
        </w:rPr>
        <w:t>аевого бюджета осуществляет служба фин</w:t>
      </w:r>
      <w:r>
        <w:rPr>
          <w:rFonts w:ascii="Times New Roman" w:eastAsia="Times New Roman" w:hAnsi="Times New Roman" w:cs="Times New Roman"/>
          <w:sz w:val="28"/>
          <w:szCs w:val="28"/>
          <w:lang w:eastAsia="ru-RU"/>
        </w:rPr>
        <w:t xml:space="preserve">ансово-экономического контроля </w:t>
      </w:r>
      <w:r w:rsidRPr="00DD37E0">
        <w:rPr>
          <w:rFonts w:ascii="Times New Roman" w:eastAsia="Times New Roman" w:hAnsi="Times New Roman" w:cs="Times New Roman"/>
          <w:sz w:val="28"/>
          <w:szCs w:val="28"/>
          <w:lang w:eastAsia="ru-RU"/>
        </w:rPr>
        <w:t>Красноярского края.</w:t>
      </w:r>
    </w:p>
    <w:p w:rsidR="00E56EAB" w:rsidRPr="00B8379A" w:rsidRDefault="00E56EAB" w:rsidP="00E56E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4305D0" w:rsidRDefault="00E56EAB" w:rsidP="00E56EA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4305D0">
        <w:rPr>
          <w:rFonts w:ascii="Times New Roman" w:eastAsia="Times New Roman" w:hAnsi="Times New Roman" w:cs="Times New Roman"/>
          <w:sz w:val="28"/>
          <w:szCs w:val="28"/>
          <w:lang w:eastAsia="ru-RU"/>
        </w:rPr>
        <w:t>Оценка социально-экономической эффективности</w:t>
      </w:r>
    </w:p>
    <w:p w:rsidR="00E56EAB" w:rsidRPr="004305D0"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4305D0" w:rsidRDefault="00E56EAB" w:rsidP="00E56EAB">
      <w:pPr>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Ожидаемые результаты:</w:t>
      </w:r>
    </w:p>
    <w:p w:rsidR="00E56EAB" w:rsidRPr="00627FB9"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305D0">
        <w:rPr>
          <w:rFonts w:ascii="Times New Roman" w:eastAsia="Times New Roman" w:hAnsi="Times New Roman" w:cs="Times New Roman"/>
          <w:sz w:val="28"/>
          <w:szCs w:val="28"/>
          <w:lang w:eastAsia="ru-RU"/>
        </w:rPr>
        <w:t>количество пос</w:t>
      </w:r>
      <w:r>
        <w:rPr>
          <w:rFonts w:ascii="Times New Roman" w:eastAsia="Times New Roman" w:hAnsi="Times New Roman" w:cs="Times New Roman"/>
          <w:sz w:val="28"/>
          <w:szCs w:val="28"/>
          <w:lang w:eastAsia="ru-RU"/>
        </w:rPr>
        <w:t xml:space="preserve">етителей на платной основе муниципальных </w:t>
      </w:r>
      <w:r w:rsidRPr="004305D0">
        <w:rPr>
          <w:rFonts w:ascii="Times New Roman" w:eastAsia="Times New Roman" w:hAnsi="Times New Roman" w:cs="Times New Roman"/>
          <w:sz w:val="28"/>
          <w:szCs w:val="28"/>
          <w:lang w:eastAsia="ru-RU"/>
        </w:rPr>
        <w:t xml:space="preserve">учреждений культурно-досугового типа составит всего </w:t>
      </w:r>
      <w:r w:rsidRPr="00627FB9">
        <w:rPr>
          <w:rFonts w:ascii="Times New Roman" w:eastAsia="Times New Roman" w:hAnsi="Times New Roman" w:cs="Times New Roman"/>
          <w:sz w:val="28"/>
          <w:szCs w:val="28"/>
          <w:lang w:eastAsia="ru-RU"/>
        </w:rPr>
        <w:t>132,2 тыс. человек, в том числе по годам: в 2014 году – 44,0 тыс. человек, в 201</w:t>
      </w:r>
      <w:r>
        <w:rPr>
          <w:rFonts w:ascii="Times New Roman" w:eastAsia="Times New Roman" w:hAnsi="Times New Roman" w:cs="Times New Roman"/>
          <w:sz w:val="28"/>
          <w:szCs w:val="28"/>
          <w:lang w:eastAsia="ru-RU"/>
        </w:rPr>
        <w:t>5 году – 44,1</w:t>
      </w:r>
      <w:r w:rsidRPr="00627FB9">
        <w:rPr>
          <w:rFonts w:ascii="Times New Roman" w:eastAsia="Times New Roman" w:hAnsi="Times New Roman" w:cs="Times New Roman"/>
          <w:sz w:val="28"/>
          <w:szCs w:val="28"/>
          <w:lang w:eastAsia="ru-RU"/>
        </w:rPr>
        <w:t xml:space="preserve"> тыс. человек, в 2016 году – 44,1 тыс. человек; </w:t>
      </w:r>
      <w:r>
        <w:rPr>
          <w:rFonts w:ascii="Times New Roman" w:eastAsia="Times New Roman" w:hAnsi="Times New Roman" w:cs="Times New Roman"/>
          <w:sz w:val="28"/>
          <w:szCs w:val="28"/>
          <w:lang w:eastAsia="ru-RU"/>
        </w:rPr>
        <w:t>в 2017</w:t>
      </w:r>
      <w:r w:rsidRPr="00627FB9">
        <w:rPr>
          <w:rFonts w:ascii="Times New Roman" w:eastAsia="Times New Roman" w:hAnsi="Times New Roman" w:cs="Times New Roman"/>
          <w:sz w:val="28"/>
          <w:szCs w:val="28"/>
          <w:lang w:eastAsia="ru-RU"/>
        </w:rPr>
        <w:t xml:space="preserve"> году – 44,1 тыс. человек; </w:t>
      </w:r>
      <w:proofErr w:type="gramEnd"/>
    </w:p>
    <w:p w:rsidR="00E56EAB" w:rsidRPr="00627FB9"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 xml:space="preserve">количество </w:t>
      </w:r>
      <w:r>
        <w:rPr>
          <w:rFonts w:ascii="Times New Roman" w:eastAsia="Times New Roman" w:hAnsi="Times New Roman" w:cs="Times New Roman"/>
          <w:sz w:val="28"/>
          <w:szCs w:val="28"/>
          <w:lang w:eastAsia="ru-RU"/>
        </w:rPr>
        <w:t>культурно – досуговых мероприятий, проведенных в районе:</w:t>
      </w:r>
      <w:r w:rsidRPr="004305D0">
        <w:rPr>
          <w:rFonts w:ascii="Times New Roman" w:eastAsia="Times New Roman" w:hAnsi="Times New Roman" w:cs="Times New Roman"/>
          <w:sz w:val="28"/>
          <w:szCs w:val="28"/>
          <w:lang w:eastAsia="ru-RU"/>
        </w:rPr>
        <w:t xml:space="preserve"> </w:t>
      </w:r>
      <w:r w:rsidRPr="00627FB9">
        <w:rPr>
          <w:rFonts w:ascii="Times New Roman" w:eastAsia="Times New Roman" w:hAnsi="Times New Roman" w:cs="Times New Roman"/>
          <w:sz w:val="28"/>
          <w:szCs w:val="28"/>
          <w:lang w:eastAsia="ru-RU"/>
        </w:rPr>
        <w:t>12 522 ед., в том числе по годам: в 2014 году – 4 174 ед., в 2015 году – 4 174 ед., в 2016 году –4 174</w:t>
      </w:r>
      <w:r>
        <w:rPr>
          <w:rFonts w:ascii="Times New Roman" w:eastAsia="Times New Roman" w:hAnsi="Times New Roman" w:cs="Times New Roman"/>
          <w:sz w:val="28"/>
          <w:szCs w:val="28"/>
          <w:lang w:eastAsia="ru-RU"/>
        </w:rPr>
        <w:t xml:space="preserve"> ед.,</w:t>
      </w:r>
      <w:r w:rsidRPr="007463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2017</w:t>
      </w:r>
      <w:r w:rsidRPr="00627FB9">
        <w:rPr>
          <w:rFonts w:ascii="Times New Roman" w:eastAsia="Times New Roman" w:hAnsi="Times New Roman" w:cs="Times New Roman"/>
          <w:sz w:val="28"/>
          <w:szCs w:val="28"/>
          <w:lang w:eastAsia="ru-RU"/>
        </w:rPr>
        <w:t xml:space="preserve"> году –</w:t>
      </w:r>
      <w:r w:rsidR="00CF5641">
        <w:rPr>
          <w:rFonts w:ascii="Times New Roman" w:eastAsia="Times New Roman" w:hAnsi="Times New Roman" w:cs="Times New Roman"/>
          <w:sz w:val="28"/>
          <w:szCs w:val="28"/>
          <w:lang w:eastAsia="ru-RU"/>
        </w:rPr>
        <w:t xml:space="preserve"> </w:t>
      </w:r>
      <w:r w:rsidRPr="00627FB9">
        <w:rPr>
          <w:rFonts w:ascii="Times New Roman" w:eastAsia="Times New Roman" w:hAnsi="Times New Roman" w:cs="Times New Roman"/>
          <w:sz w:val="28"/>
          <w:szCs w:val="28"/>
          <w:lang w:eastAsia="ru-RU"/>
        </w:rPr>
        <w:t>4 174 ед</w:t>
      </w:r>
      <w:r>
        <w:rPr>
          <w:rFonts w:ascii="Times New Roman" w:eastAsia="Times New Roman" w:hAnsi="Times New Roman" w:cs="Times New Roman"/>
          <w:sz w:val="28"/>
          <w:szCs w:val="28"/>
          <w:lang w:eastAsia="ru-RU"/>
        </w:rPr>
        <w:t>.</w:t>
      </w:r>
    </w:p>
    <w:p w:rsidR="00E56EAB" w:rsidRPr="004305D0" w:rsidRDefault="00E56EAB" w:rsidP="00E56E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Реализация мероприятий подпрограммы будет способствовать:</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 xml:space="preserve">повышению качества и доступности услуг </w:t>
      </w:r>
      <w:r>
        <w:rPr>
          <w:rFonts w:ascii="Times New Roman" w:eastAsia="Times New Roman" w:hAnsi="Times New Roman" w:cs="Times New Roman"/>
          <w:sz w:val="28"/>
          <w:szCs w:val="28"/>
          <w:lang w:eastAsia="ru-RU"/>
        </w:rPr>
        <w:t>учреждений культурно-досугового типа;</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созданию условий для доступа к произведениям кинематографии;</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сохранению традиционной народной культуры, содействию сохранению и развитию народных художественных промыслов и ремесел;</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росту вовлеченности всех групп населения в активную творческую деятельность;</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повышению уровня проведения культурных мероприятий;</w:t>
      </w:r>
    </w:p>
    <w:p w:rsidR="00E56EAB" w:rsidRPr="004305D0" w:rsidRDefault="00E56EAB" w:rsidP="00E56EA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5D0">
        <w:rPr>
          <w:rFonts w:ascii="Times New Roman" w:eastAsia="Times New Roman" w:hAnsi="Times New Roman" w:cs="Times New Roman"/>
          <w:sz w:val="28"/>
          <w:szCs w:val="28"/>
          <w:lang w:eastAsia="ru-RU"/>
        </w:rPr>
        <w:t>развитию м</w:t>
      </w:r>
      <w:r>
        <w:rPr>
          <w:rFonts w:ascii="Times New Roman" w:eastAsia="Times New Roman" w:hAnsi="Times New Roman" w:cs="Times New Roman"/>
          <w:sz w:val="28"/>
          <w:szCs w:val="28"/>
          <w:lang w:eastAsia="ru-RU"/>
        </w:rPr>
        <w:t xml:space="preserve">ежрайонного </w:t>
      </w:r>
      <w:r w:rsidRPr="004305D0">
        <w:rPr>
          <w:rFonts w:ascii="Times New Roman" w:eastAsia="Times New Roman" w:hAnsi="Times New Roman" w:cs="Times New Roman"/>
          <w:sz w:val="28"/>
          <w:szCs w:val="28"/>
          <w:lang w:eastAsia="ru-RU"/>
        </w:rPr>
        <w:t xml:space="preserve"> сотрудничества в сфере культуры.</w:t>
      </w:r>
    </w:p>
    <w:p w:rsidR="00E56EAB" w:rsidRPr="004305D0" w:rsidRDefault="00E56EAB" w:rsidP="00E56EA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E56EAB" w:rsidRPr="004305D0" w:rsidRDefault="00E56EAB" w:rsidP="00E56EA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4305D0">
        <w:rPr>
          <w:rFonts w:ascii="Times New Roman" w:eastAsia="Times New Roman" w:hAnsi="Times New Roman" w:cs="Times New Roman"/>
          <w:sz w:val="28"/>
          <w:szCs w:val="28"/>
          <w:lang w:eastAsia="ru-RU"/>
        </w:rPr>
        <w:t>Мероприятия подпрограммы</w:t>
      </w:r>
    </w:p>
    <w:p w:rsidR="00E56EAB" w:rsidRPr="004305D0" w:rsidRDefault="00E56EAB" w:rsidP="00E56EA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E56EAB" w:rsidRPr="004305D0" w:rsidRDefault="00802220" w:rsidP="00E56EA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hyperlink w:anchor="Par573" w:history="1">
        <w:r w:rsidR="00E56EAB" w:rsidRPr="004305D0">
          <w:rPr>
            <w:rFonts w:ascii="Times New Roman" w:eastAsia="Times New Roman" w:hAnsi="Times New Roman" w:cs="Times New Roman"/>
            <w:sz w:val="28"/>
            <w:szCs w:val="28"/>
            <w:lang w:eastAsia="ru-RU"/>
          </w:rPr>
          <w:t>Перечень</w:t>
        </w:r>
      </w:hyperlink>
      <w:r w:rsidR="00E56EAB" w:rsidRPr="004305D0">
        <w:rPr>
          <w:rFonts w:ascii="Times New Roman" w:eastAsia="Times New Roman" w:hAnsi="Times New Roman" w:cs="Times New Roman"/>
          <w:sz w:val="28"/>
          <w:szCs w:val="28"/>
          <w:lang w:eastAsia="ru-RU"/>
        </w:rPr>
        <w:t xml:space="preserve"> мероприятий подпрограммы приведен в приложе</w:t>
      </w:r>
      <w:r w:rsidR="00E56EAB">
        <w:rPr>
          <w:rFonts w:ascii="Times New Roman" w:eastAsia="Times New Roman" w:hAnsi="Times New Roman" w:cs="Times New Roman"/>
          <w:sz w:val="28"/>
          <w:szCs w:val="28"/>
          <w:lang w:eastAsia="ru-RU"/>
        </w:rPr>
        <w:t>нии № 2</w:t>
      </w:r>
      <w:r w:rsidR="00E56EAB" w:rsidRPr="004305D0">
        <w:rPr>
          <w:rFonts w:ascii="Times New Roman" w:eastAsia="Times New Roman" w:hAnsi="Times New Roman" w:cs="Times New Roman"/>
          <w:sz w:val="28"/>
          <w:szCs w:val="28"/>
          <w:lang w:eastAsia="ru-RU"/>
        </w:rPr>
        <w:t xml:space="preserve"> к подпрограмме.</w:t>
      </w:r>
    </w:p>
    <w:p w:rsidR="00E56EAB" w:rsidRPr="004305D0" w:rsidRDefault="00E56EAB" w:rsidP="00E56E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EAB" w:rsidRPr="004305D0" w:rsidRDefault="00E56EAB" w:rsidP="00E56EAB">
      <w:pPr>
        <w:tabs>
          <w:tab w:val="left" w:pos="28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305D0">
        <w:rPr>
          <w:rFonts w:ascii="Times New Roman" w:eastAsia="Times New Roman" w:hAnsi="Times New Roman" w:cs="Times New Roman"/>
          <w:sz w:val="28"/>
          <w:szCs w:val="28"/>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E56EAB" w:rsidRPr="004305D0" w:rsidRDefault="00E56EAB" w:rsidP="00E56EAB">
      <w:pPr>
        <w:tabs>
          <w:tab w:val="left" w:pos="2805"/>
        </w:tabs>
        <w:spacing w:after="0" w:line="240" w:lineRule="auto"/>
        <w:rPr>
          <w:rFonts w:ascii="Times New Roman" w:eastAsia="Times New Roman" w:hAnsi="Times New Roman" w:cs="Times New Roman"/>
          <w:b/>
          <w:sz w:val="28"/>
          <w:szCs w:val="28"/>
          <w:lang w:eastAsia="ru-RU"/>
        </w:rPr>
      </w:pP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17174A">
        <w:rPr>
          <w:rFonts w:ascii="Times New Roman" w:eastAsia="Times New Roman" w:hAnsi="Times New Roman" w:cs="Times New Roman"/>
          <w:sz w:val="28"/>
          <w:szCs w:val="28"/>
          <w:lang w:eastAsia="ru-RU"/>
        </w:rPr>
        <w:t>общий объем финанси</w:t>
      </w:r>
      <w:r>
        <w:rPr>
          <w:rFonts w:ascii="Times New Roman" w:eastAsia="Times New Roman" w:hAnsi="Times New Roman" w:cs="Times New Roman"/>
          <w:sz w:val="28"/>
          <w:szCs w:val="28"/>
          <w:lang w:eastAsia="ru-RU"/>
        </w:rPr>
        <w:t>рования  программы</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- 143267,4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roofErr w:type="gramStart"/>
      <w:r>
        <w:rPr>
          <w:rFonts w:ascii="Times New Roman" w:eastAsia="Times New Roman" w:hAnsi="Times New Roman" w:cs="Times New Roman"/>
          <w:sz w:val="28"/>
          <w:szCs w:val="28"/>
          <w:lang w:eastAsia="ru-RU"/>
        </w:rPr>
        <w:t>из</w:t>
      </w:r>
      <w:proofErr w:type="gramEnd"/>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E56EAB">
        <w:rPr>
          <w:rFonts w:ascii="Times New Roman" w:eastAsia="Times New Roman" w:hAnsi="Times New Roman" w:cs="Times New Roman"/>
          <w:sz w:val="28"/>
          <w:szCs w:val="28"/>
          <w:lang w:eastAsia="ru-RU"/>
        </w:rPr>
        <w:t>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по годам:</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38919,2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10637,1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 -</w:t>
      </w:r>
      <w:r w:rsidR="00CF5641">
        <w:rPr>
          <w:rFonts w:ascii="Times New Roman" w:eastAsia="Times New Roman" w:hAnsi="Times New Roman" w:cs="Times New Roman"/>
          <w:sz w:val="28"/>
          <w:szCs w:val="28"/>
          <w:lang w:eastAsia="ru-RU"/>
        </w:rPr>
        <w:t xml:space="preserve"> 250,0 т</w:t>
      </w:r>
      <w:r>
        <w:rPr>
          <w:rFonts w:ascii="Times New Roman" w:eastAsia="Times New Roman" w:hAnsi="Times New Roman" w:cs="Times New Roman"/>
          <w:sz w:val="28"/>
          <w:szCs w:val="28"/>
          <w:lang w:eastAsia="ru-RU"/>
        </w:rPr>
        <w:t>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27066,5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965,6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sidRPr="0017174A">
        <w:rPr>
          <w:rFonts w:ascii="Times New Roman" w:eastAsia="Times New Roman" w:hAnsi="Times New Roman" w:cs="Times New Roman"/>
          <w:sz w:val="28"/>
          <w:szCs w:val="28"/>
          <w:lang w:eastAsia="ru-RU"/>
        </w:rPr>
        <w:lastRenderedPageBreak/>
        <w:t xml:space="preserve"> </w:t>
      </w:r>
      <w:r w:rsidR="00CF5641">
        <w:rPr>
          <w:rFonts w:ascii="Times New Roman" w:eastAsia="Times New Roman" w:hAnsi="Times New Roman" w:cs="Times New Roman"/>
          <w:sz w:val="28"/>
          <w:szCs w:val="28"/>
          <w:lang w:eastAsia="ru-RU"/>
        </w:rPr>
        <w:t xml:space="preserve">2015 год – 38245,8 </w:t>
      </w:r>
      <w:r>
        <w:rPr>
          <w:rFonts w:ascii="Times New Roman" w:eastAsia="Times New Roman" w:hAnsi="Times New Roman" w:cs="Times New Roman"/>
          <w:sz w:val="28"/>
          <w:szCs w:val="28"/>
          <w:lang w:eastAsia="ru-RU"/>
        </w:rPr>
        <w:t>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10431,8 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E56EAB">
        <w:rPr>
          <w:rFonts w:ascii="Times New Roman" w:eastAsia="Times New Roman" w:hAnsi="Times New Roman" w:cs="Times New Roman"/>
          <w:sz w:val="28"/>
          <w:szCs w:val="28"/>
          <w:lang w:eastAsia="ru-RU"/>
        </w:rPr>
        <w:t>0,0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- 0,0 тыс. рублей, </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27814,0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E56EAB">
        <w:rPr>
          <w:rFonts w:ascii="Times New Roman" w:eastAsia="Times New Roman" w:hAnsi="Times New Roman" w:cs="Times New Roman"/>
          <w:sz w:val="28"/>
          <w:szCs w:val="28"/>
          <w:lang w:eastAsia="ru-RU"/>
        </w:rPr>
        <w:t>33051,2 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CF5641">
        <w:rPr>
          <w:rFonts w:ascii="Times New Roman" w:eastAsia="Times New Roman" w:hAnsi="Times New Roman" w:cs="Times New Roman"/>
          <w:sz w:val="28"/>
          <w:szCs w:val="28"/>
          <w:lang w:eastAsia="ru-RU"/>
        </w:rPr>
        <w:t xml:space="preserve"> 8991,6 </w:t>
      </w:r>
      <w:r>
        <w:rPr>
          <w:rFonts w:ascii="Times New Roman" w:eastAsia="Times New Roman" w:hAnsi="Times New Roman" w:cs="Times New Roman"/>
          <w:sz w:val="28"/>
          <w:szCs w:val="28"/>
          <w:lang w:eastAsia="ru-RU"/>
        </w:rPr>
        <w:t>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- 0,0 тыс. рублей, </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24059,6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00E56EAB">
        <w:rPr>
          <w:rFonts w:ascii="Times New Roman" w:eastAsia="Times New Roman" w:hAnsi="Times New Roman" w:cs="Times New Roman"/>
          <w:sz w:val="28"/>
          <w:szCs w:val="28"/>
          <w:lang w:eastAsia="ru-RU"/>
        </w:rPr>
        <w:t>тыс. рублей,</w:t>
      </w:r>
    </w:p>
    <w:p w:rsidR="00E56EAB" w:rsidRDefault="00CF5641"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CF5641">
        <w:rPr>
          <w:rFonts w:ascii="Times New Roman" w:eastAsia="Times New Roman" w:hAnsi="Times New Roman" w:cs="Times New Roman"/>
          <w:sz w:val="28"/>
          <w:szCs w:val="28"/>
          <w:lang w:eastAsia="ru-RU"/>
        </w:rPr>
        <w:t xml:space="preserve"> 8991,6 </w:t>
      </w:r>
      <w:r>
        <w:rPr>
          <w:rFonts w:ascii="Times New Roman" w:eastAsia="Times New Roman" w:hAnsi="Times New Roman" w:cs="Times New Roman"/>
          <w:sz w:val="28"/>
          <w:szCs w:val="28"/>
          <w:lang w:eastAsia="ru-RU"/>
        </w:rPr>
        <w:t>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- 0,0 тыс. рублей, </w:t>
      </w:r>
    </w:p>
    <w:p w:rsidR="00E56EAB" w:rsidRDefault="00E56EAB" w:rsidP="00E56EA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бюджета поселений – 24059,6 тыс. рублей,</w:t>
      </w:r>
    </w:p>
    <w:p w:rsidR="00E56EAB" w:rsidRPr="004305D0" w:rsidRDefault="00E56EAB" w:rsidP="00E56E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w:t>
      </w:r>
      <w:r w:rsidR="00CF5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E56EAB" w:rsidRDefault="00E56EAB" w:rsidP="00E56EAB">
      <w:pPr>
        <w:spacing w:after="0" w:line="240" w:lineRule="auto"/>
        <w:rPr>
          <w:rFonts w:ascii="Times New Roman" w:eastAsia="Times New Roman" w:hAnsi="Times New Roman" w:cs="Times New Roman"/>
          <w:sz w:val="28"/>
          <w:szCs w:val="28"/>
          <w:lang w:eastAsia="ru-RU"/>
        </w:rPr>
        <w:sectPr w:rsidR="00E56EAB" w:rsidSect="0061330B">
          <w:headerReference w:type="even" r:id="rId24"/>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 xml:space="preserve"> </w:t>
      </w:r>
    </w:p>
    <w:p w:rsidR="00E56EAB" w:rsidRPr="00396C66" w:rsidRDefault="00E56EAB" w:rsidP="00E56EAB">
      <w:pPr>
        <w:autoSpaceDE w:val="0"/>
        <w:autoSpaceDN w:val="0"/>
        <w:adjustRightInd w:val="0"/>
        <w:spacing w:after="0" w:line="240" w:lineRule="auto"/>
        <w:ind w:left="9781"/>
        <w:jc w:val="right"/>
        <w:rPr>
          <w:rFonts w:ascii="Times New Roman" w:eastAsia="Calibri" w:hAnsi="Times New Roman" w:cs="Times New Roman"/>
          <w:sz w:val="24"/>
          <w:szCs w:val="24"/>
        </w:rPr>
      </w:pPr>
      <w:r w:rsidRPr="00396C66">
        <w:rPr>
          <w:rFonts w:ascii="Times New Roman" w:eastAsia="Calibri" w:hAnsi="Times New Roman" w:cs="Times New Roman"/>
          <w:sz w:val="24"/>
          <w:szCs w:val="24"/>
        </w:rPr>
        <w:lastRenderedPageBreak/>
        <w:t>Приложение № 1</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96C66">
        <w:rPr>
          <w:rFonts w:ascii="Times New Roman" w:eastAsia="Calibri" w:hAnsi="Times New Roman" w:cs="Times New Roman"/>
          <w:sz w:val="24"/>
          <w:szCs w:val="24"/>
        </w:rPr>
        <w:t xml:space="preserve">к подпрограмме </w:t>
      </w:r>
      <w:r w:rsidRPr="00396C66">
        <w:rPr>
          <w:rFonts w:ascii="Times New Roman" w:eastAsia="Times New Roman" w:hAnsi="Times New Roman" w:cs="Times New Roman"/>
          <w:bCs/>
          <w:sz w:val="24"/>
          <w:szCs w:val="24"/>
          <w:lang w:eastAsia="ru-RU"/>
        </w:rPr>
        <w:t>«Поддержка досуга и народного творчества»,</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bCs/>
          <w:sz w:val="24"/>
          <w:szCs w:val="24"/>
          <w:lang w:eastAsia="ru-RU"/>
        </w:rPr>
        <w:t>реализуемой в рамках муниципальной программы</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bCs/>
          <w:sz w:val="24"/>
          <w:szCs w:val="24"/>
          <w:lang w:eastAsia="ru-RU"/>
        </w:rPr>
        <w:t>«Развитие культуры Боготольского района»</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56EAB" w:rsidRPr="00396C66" w:rsidRDefault="00E56EAB" w:rsidP="00E56EAB">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56EAB" w:rsidRPr="00396C66" w:rsidRDefault="00E56EAB" w:rsidP="00E56EAB">
      <w:pPr>
        <w:autoSpaceDE w:val="0"/>
        <w:autoSpaceDN w:val="0"/>
        <w:adjustRightInd w:val="0"/>
        <w:spacing w:after="0" w:line="240" w:lineRule="auto"/>
        <w:ind w:firstLine="540"/>
        <w:jc w:val="center"/>
        <w:outlineLvl w:val="0"/>
        <w:rPr>
          <w:rFonts w:ascii="Times New Roman" w:eastAsia="Calibri" w:hAnsi="Times New Roman" w:cs="Times New Roman"/>
          <w:sz w:val="24"/>
          <w:szCs w:val="24"/>
        </w:rPr>
      </w:pPr>
      <w:r w:rsidRPr="00396C66">
        <w:rPr>
          <w:rFonts w:ascii="Times New Roman" w:eastAsia="Calibri" w:hAnsi="Times New Roman" w:cs="Times New Roman"/>
          <w:sz w:val="24"/>
          <w:szCs w:val="24"/>
        </w:rPr>
        <w:t>Перечень целевых индикаторов подпрограммы</w:t>
      </w:r>
    </w:p>
    <w:p w:rsidR="00E56EAB" w:rsidRPr="00396C66" w:rsidRDefault="00E56EAB" w:rsidP="00E56EAB">
      <w:pPr>
        <w:autoSpaceDE w:val="0"/>
        <w:autoSpaceDN w:val="0"/>
        <w:adjustRightInd w:val="0"/>
        <w:spacing w:after="0" w:line="240" w:lineRule="auto"/>
        <w:ind w:firstLine="540"/>
        <w:rPr>
          <w:rFonts w:ascii="Times New Roman" w:eastAsia="Calibri" w:hAnsi="Times New Roman" w:cs="Times New Roman"/>
          <w:sz w:val="24"/>
          <w:szCs w:val="24"/>
        </w:rPr>
      </w:pPr>
    </w:p>
    <w:tbl>
      <w:tblPr>
        <w:tblW w:w="14742"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866"/>
        <w:gridCol w:w="1559"/>
        <w:gridCol w:w="1701"/>
        <w:gridCol w:w="1559"/>
        <w:gridCol w:w="1418"/>
        <w:gridCol w:w="1842"/>
      </w:tblGrid>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 </w:t>
            </w:r>
            <w:proofErr w:type="gramStart"/>
            <w:r w:rsidRPr="00396C66">
              <w:rPr>
                <w:rFonts w:ascii="Times New Roman" w:eastAsia="Times New Roman" w:hAnsi="Times New Roman" w:cs="Times New Roman"/>
                <w:sz w:val="24"/>
                <w:szCs w:val="24"/>
                <w:lang w:eastAsia="ru-RU"/>
              </w:rPr>
              <w:t>п</w:t>
            </w:r>
            <w:proofErr w:type="gramEnd"/>
            <w:r w:rsidRPr="00396C66">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Единица измерения</w:t>
            </w:r>
          </w:p>
        </w:tc>
        <w:tc>
          <w:tcPr>
            <w:tcW w:w="1866"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Источник 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Отчетный финансовый год</w:t>
            </w:r>
            <w:r w:rsidR="00CF56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2013</w:t>
            </w:r>
          </w:p>
        </w:tc>
        <w:tc>
          <w:tcPr>
            <w:tcW w:w="1701"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Текущий финансовый год</w:t>
            </w:r>
            <w:r w:rsidR="00CF56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2014</w:t>
            </w:r>
          </w:p>
        </w:tc>
        <w:tc>
          <w:tcPr>
            <w:tcW w:w="1559"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Очередной финансовый год</w:t>
            </w:r>
            <w:r w:rsidR="00CF56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2015</w:t>
            </w:r>
          </w:p>
        </w:tc>
        <w:tc>
          <w:tcPr>
            <w:tcW w:w="1418"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Первый год планового периода</w:t>
            </w:r>
            <w:r w:rsidR="00CF56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2016</w:t>
            </w:r>
          </w:p>
        </w:tc>
        <w:tc>
          <w:tcPr>
            <w:tcW w:w="1842" w:type="dxa"/>
            <w:tcBorders>
              <w:top w:val="single" w:sz="6" w:space="0" w:color="auto"/>
              <w:left w:val="single" w:sz="6" w:space="0" w:color="auto"/>
              <w:bottom w:val="single" w:sz="6" w:space="0" w:color="auto"/>
              <w:right w:val="single" w:sz="6" w:space="0" w:color="auto"/>
            </w:tcBorders>
            <w:vAlign w:val="center"/>
          </w:tcPr>
          <w:p w:rsidR="00E56EAB" w:rsidRPr="00396C66" w:rsidRDefault="00E56EAB" w:rsidP="00CF5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Второй год планового периода</w:t>
            </w:r>
            <w:r w:rsidR="00CF56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2017</w:t>
            </w:r>
          </w:p>
        </w:tc>
      </w:tr>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Цель подпрограммы</w:t>
            </w:r>
          </w:p>
        </w:tc>
        <w:tc>
          <w:tcPr>
            <w:tcW w:w="11340" w:type="dxa"/>
            <w:gridSpan w:val="7"/>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Обеспечение доступа населения Боготольского района к культурным благам и участию в культурной жизни</w:t>
            </w:r>
          </w:p>
        </w:tc>
      </w:tr>
      <w:tr w:rsidR="00E56EAB" w:rsidRPr="00396C66" w:rsidTr="0061330B">
        <w:trPr>
          <w:cantSplit/>
          <w:trHeight w:val="36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Целевой индикатор</w:t>
            </w:r>
            <w:r w:rsidR="00DE3D11">
              <w:rPr>
                <w:rFonts w:ascii="Times New Roman" w:eastAsia="Times New Roman" w:hAnsi="Times New Roman" w:cs="Times New Roman"/>
                <w:sz w:val="24"/>
                <w:szCs w:val="24"/>
                <w:lang w:eastAsia="ru-RU"/>
              </w:rPr>
              <w:t xml:space="preserve"> </w:t>
            </w:r>
            <w:r w:rsidRPr="00396C66">
              <w:rPr>
                <w:rFonts w:ascii="Times New Roman" w:eastAsia="Times New Roman" w:hAnsi="Times New Roman" w:cs="Times New Roman"/>
                <w:sz w:val="24"/>
                <w:szCs w:val="24"/>
                <w:lang w:eastAsia="ru-RU"/>
              </w:rPr>
              <w:t>1</w:t>
            </w:r>
          </w:p>
        </w:tc>
        <w:tc>
          <w:tcPr>
            <w:tcW w:w="1395"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w:t>
            </w: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К</w:t>
            </w:r>
            <w:r w:rsidRPr="00396C66">
              <w:rPr>
                <w:rFonts w:ascii="Times New Roman" w:eastAsia="Times New Roman" w:hAnsi="Times New Roman" w:cs="Times New Roman"/>
                <w:bCs/>
                <w:sz w:val="24"/>
                <w:szCs w:val="24"/>
                <w:lang w:eastAsia="ru-RU"/>
              </w:rPr>
              <w:t>оличество посетителей на платной основе муниципальных учреждений культурно-досугового типа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Тыс. чел.</w:t>
            </w:r>
          </w:p>
        </w:tc>
        <w:tc>
          <w:tcPr>
            <w:tcW w:w="1866"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Отраслевая статистическая отчетность7-НК</w:t>
            </w: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4,0</w:t>
            </w:r>
          </w:p>
        </w:tc>
        <w:tc>
          <w:tcPr>
            <w:tcW w:w="1701"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4,0</w:t>
            </w: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4,1</w:t>
            </w:r>
          </w:p>
        </w:tc>
        <w:tc>
          <w:tcPr>
            <w:tcW w:w="1418"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4,2</w:t>
            </w:r>
          </w:p>
        </w:tc>
        <w:tc>
          <w:tcPr>
            <w:tcW w:w="184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4,2</w:t>
            </w:r>
          </w:p>
        </w:tc>
      </w:tr>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Целевой индикатор 2</w:t>
            </w:r>
          </w:p>
        </w:tc>
        <w:tc>
          <w:tcPr>
            <w:tcW w:w="1395"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w:t>
            </w: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sz w:val="24"/>
                <w:szCs w:val="24"/>
                <w:lang w:eastAsia="ru-RU"/>
              </w:rPr>
              <w:t>Ч</w:t>
            </w:r>
            <w:r w:rsidRPr="00396C66">
              <w:rPr>
                <w:rFonts w:ascii="Times New Roman" w:eastAsia="Times New Roman" w:hAnsi="Times New Roman" w:cs="Times New Roman"/>
                <w:bCs/>
                <w:sz w:val="24"/>
                <w:szCs w:val="24"/>
                <w:lang w:eastAsia="ru-RU"/>
              </w:rPr>
              <w:t>исло клубных формирований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Ед.</w:t>
            </w:r>
          </w:p>
        </w:tc>
        <w:tc>
          <w:tcPr>
            <w:tcW w:w="1866"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Отраслевая статистическая отчетность 7-НК</w:t>
            </w: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11,8</w:t>
            </w:r>
          </w:p>
        </w:tc>
        <w:tc>
          <w:tcPr>
            <w:tcW w:w="1701"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12,0</w:t>
            </w: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12,3</w:t>
            </w:r>
          </w:p>
        </w:tc>
        <w:tc>
          <w:tcPr>
            <w:tcW w:w="1418"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12,5</w:t>
            </w:r>
          </w:p>
        </w:tc>
        <w:tc>
          <w:tcPr>
            <w:tcW w:w="184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12,5</w:t>
            </w:r>
          </w:p>
        </w:tc>
      </w:tr>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Целевой индикатор 3</w:t>
            </w:r>
          </w:p>
        </w:tc>
        <w:tc>
          <w:tcPr>
            <w:tcW w:w="1395"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3</w:t>
            </w:r>
          </w:p>
        </w:tc>
        <w:tc>
          <w:tcPr>
            <w:tcW w:w="259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bCs/>
                <w:sz w:val="24"/>
                <w:szCs w:val="24"/>
                <w:lang w:eastAsia="ru-RU"/>
              </w:rPr>
              <w:t>Число участников клубных формирований на 1 тыс. человек населения;</w:t>
            </w:r>
          </w:p>
        </w:tc>
        <w:tc>
          <w:tcPr>
            <w:tcW w:w="1395"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Чел.</w:t>
            </w:r>
          </w:p>
        </w:tc>
        <w:tc>
          <w:tcPr>
            <w:tcW w:w="1866"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Отраслевая статистическая отчетность 7-НК</w:t>
            </w: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115,8</w:t>
            </w:r>
          </w:p>
        </w:tc>
        <w:tc>
          <w:tcPr>
            <w:tcW w:w="1701"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116,8</w:t>
            </w:r>
          </w:p>
        </w:tc>
        <w:tc>
          <w:tcPr>
            <w:tcW w:w="1559"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119,2</w:t>
            </w:r>
          </w:p>
        </w:tc>
        <w:tc>
          <w:tcPr>
            <w:tcW w:w="1418"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121,0</w:t>
            </w:r>
          </w:p>
        </w:tc>
        <w:tc>
          <w:tcPr>
            <w:tcW w:w="1842" w:type="dxa"/>
            <w:tcBorders>
              <w:top w:val="single" w:sz="6" w:space="0" w:color="auto"/>
              <w:left w:val="single" w:sz="6" w:space="0" w:color="auto"/>
              <w:bottom w:val="single" w:sz="6" w:space="0" w:color="auto"/>
              <w:right w:val="single" w:sz="6" w:space="0" w:color="auto"/>
            </w:tcBorders>
          </w:tcPr>
          <w:p w:rsidR="00E56EAB" w:rsidRPr="00396C66" w:rsidRDefault="00E56EA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121,0</w:t>
            </w:r>
          </w:p>
        </w:tc>
      </w:tr>
    </w:tbl>
    <w:p w:rsidR="00E56EAB" w:rsidRPr="00396C66" w:rsidRDefault="00E56EAB" w:rsidP="00E56EAB">
      <w:pPr>
        <w:autoSpaceDE w:val="0"/>
        <w:autoSpaceDN w:val="0"/>
        <w:adjustRightInd w:val="0"/>
        <w:spacing w:after="0" w:line="240" w:lineRule="auto"/>
        <w:ind w:left="9781"/>
        <w:jc w:val="right"/>
        <w:rPr>
          <w:rFonts w:ascii="Times New Roman" w:eastAsia="Calibri" w:hAnsi="Times New Roman" w:cs="Times New Roman"/>
          <w:sz w:val="24"/>
          <w:szCs w:val="24"/>
        </w:rPr>
      </w:pPr>
    </w:p>
    <w:p w:rsidR="00E56EAB" w:rsidRPr="00396C66" w:rsidRDefault="00E56EAB" w:rsidP="00E56EAB">
      <w:pPr>
        <w:autoSpaceDE w:val="0"/>
        <w:autoSpaceDN w:val="0"/>
        <w:adjustRightInd w:val="0"/>
        <w:spacing w:after="0" w:line="240" w:lineRule="auto"/>
        <w:ind w:left="9781"/>
        <w:jc w:val="right"/>
        <w:rPr>
          <w:rFonts w:ascii="Times New Roman" w:eastAsia="Calibri" w:hAnsi="Times New Roman" w:cs="Times New Roman"/>
          <w:sz w:val="24"/>
          <w:szCs w:val="24"/>
        </w:rPr>
      </w:pPr>
      <w:r w:rsidRPr="00396C66">
        <w:rPr>
          <w:rFonts w:ascii="Times New Roman" w:eastAsia="Calibri" w:hAnsi="Times New Roman" w:cs="Times New Roman"/>
          <w:sz w:val="24"/>
          <w:szCs w:val="24"/>
        </w:rPr>
        <w:lastRenderedPageBreak/>
        <w:t>Приложение № 2</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96C66">
        <w:rPr>
          <w:rFonts w:ascii="Times New Roman" w:eastAsia="Calibri" w:hAnsi="Times New Roman" w:cs="Times New Roman"/>
          <w:sz w:val="24"/>
          <w:szCs w:val="24"/>
        </w:rPr>
        <w:t xml:space="preserve">к подпрограмме </w:t>
      </w:r>
      <w:r w:rsidRPr="00396C66">
        <w:rPr>
          <w:rFonts w:ascii="Times New Roman" w:eastAsia="Times New Roman" w:hAnsi="Times New Roman" w:cs="Times New Roman"/>
          <w:bCs/>
          <w:sz w:val="24"/>
          <w:szCs w:val="24"/>
          <w:lang w:eastAsia="ru-RU"/>
        </w:rPr>
        <w:t>«Поддержка досуга и народного творчества»,</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bCs/>
          <w:sz w:val="24"/>
          <w:szCs w:val="24"/>
          <w:lang w:eastAsia="ru-RU"/>
        </w:rPr>
        <w:t>реализуемой в рамках муниципальной программы</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bCs/>
          <w:sz w:val="24"/>
          <w:szCs w:val="24"/>
          <w:lang w:eastAsia="ru-RU"/>
        </w:rPr>
        <w:t>«Развитие культуры Боготольского района»</w:t>
      </w:r>
    </w:p>
    <w:p w:rsidR="00E56EAB" w:rsidRPr="00396C66" w:rsidRDefault="00E56EAB" w:rsidP="00E56EA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56EAB" w:rsidRPr="00396C66" w:rsidRDefault="00E56EAB" w:rsidP="00E56EAB">
      <w:pPr>
        <w:autoSpaceDE w:val="0"/>
        <w:autoSpaceDN w:val="0"/>
        <w:adjustRightInd w:val="0"/>
        <w:spacing w:after="0" w:line="240" w:lineRule="auto"/>
        <w:jc w:val="both"/>
        <w:rPr>
          <w:rFonts w:ascii="Times New Roman" w:eastAsia="Calibri" w:hAnsi="Times New Roman" w:cs="Times New Roman"/>
          <w:sz w:val="24"/>
          <w:szCs w:val="24"/>
        </w:rPr>
      </w:pPr>
    </w:p>
    <w:p w:rsidR="00E56EAB" w:rsidRPr="00396C66" w:rsidRDefault="00E56EAB" w:rsidP="00E56EAB">
      <w:pPr>
        <w:spacing w:after="0" w:line="240" w:lineRule="auto"/>
        <w:jc w:val="center"/>
        <w:outlineLvl w:val="0"/>
        <w:rPr>
          <w:rFonts w:ascii="Times New Roman" w:eastAsia="Calibri" w:hAnsi="Times New Roman" w:cs="Times New Roman"/>
          <w:sz w:val="24"/>
          <w:szCs w:val="24"/>
        </w:rPr>
      </w:pPr>
      <w:r w:rsidRPr="00396C66">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p w:rsidR="00E56EAB" w:rsidRPr="00396C66" w:rsidRDefault="00E56EAB" w:rsidP="00E56EAB">
      <w:pPr>
        <w:spacing w:after="0" w:line="240" w:lineRule="auto"/>
        <w:outlineLvl w:val="0"/>
        <w:rPr>
          <w:rFonts w:ascii="Times New Roman" w:eastAsia="Calibri" w:hAnsi="Times New Roman" w:cs="Times New Roman"/>
          <w:sz w:val="24"/>
          <w:szCs w:val="24"/>
        </w:rPr>
      </w:pPr>
    </w:p>
    <w:tbl>
      <w:tblPr>
        <w:tblW w:w="15183" w:type="dxa"/>
        <w:tblInd w:w="93" w:type="dxa"/>
        <w:tblLayout w:type="fixed"/>
        <w:tblLook w:val="04A0" w:firstRow="1" w:lastRow="0" w:firstColumn="1" w:lastColumn="0" w:noHBand="0" w:noVBand="1"/>
      </w:tblPr>
      <w:tblGrid>
        <w:gridCol w:w="2142"/>
        <w:gridCol w:w="1773"/>
        <w:gridCol w:w="992"/>
        <w:gridCol w:w="851"/>
        <w:gridCol w:w="636"/>
        <w:gridCol w:w="709"/>
        <w:gridCol w:w="1134"/>
        <w:gridCol w:w="1276"/>
        <w:gridCol w:w="992"/>
        <w:gridCol w:w="13"/>
        <w:gridCol w:w="50"/>
        <w:gridCol w:w="17"/>
        <w:gridCol w:w="16"/>
        <w:gridCol w:w="17"/>
        <w:gridCol w:w="29"/>
        <w:gridCol w:w="1064"/>
        <w:gridCol w:w="1276"/>
        <w:gridCol w:w="2196"/>
      </w:tblGrid>
      <w:tr w:rsidR="00E56EAB" w:rsidRPr="00396C66" w:rsidTr="0061330B">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Наименование  программы, подпрограммы</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ГРБС </w:t>
            </w:r>
          </w:p>
        </w:tc>
        <w:tc>
          <w:tcPr>
            <w:tcW w:w="3188" w:type="dxa"/>
            <w:gridSpan w:val="4"/>
            <w:tcBorders>
              <w:top w:val="single" w:sz="4" w:space="0" w:color="auto"/>
              <w:left w:val="nil"/>
              <w:bottom w:val="single" w:sz="4" w:space="0" w:color="auto"/>
              <w:right w:val="single" w:sz="4" w:space="0" w:color="000000"/>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Код бюджетной классификации</w:t>
            </w:r>
          </w:p>
        </w:tc>
        <w:tc>
          <w:tcPr>
            <w:tcW w:w="5884" w:type="dxa"/>
            <w:gridSpan w:val="11"/>
            <w:tcBorders>
              <w:top w:val="single" w:sz="4" w:space="0" w:color="auto"/>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Расходы (тыс. руб.), годы</w:t>
            </w:r>
          </w:p>
        </w:tc>
        <w:tc>
          <w:tcPr>
            <w:tcW w:w="2196" w:type="dxa"/>
            <w:vMerge w:val="restart"/>
            <w:tcBorders>
              <w:top w:val="single" w:sz="4" w:space="0" w:color="auto"/>
              <w:left w:val="nil"/>
              <w:right w:val="single" w:sz="4" w:space="0" w:color="auto"/>
            </w:tcBorders>
            <w:vAlign w:val="center"/>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E56EAB" w:rsidRPr="00396C66" w:rsidTr="0061330B">
        <w:trPr>
          <w:trHeight w:val="135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roofErr w:type="spellStart"/>
            <w:r w:rsidRPr="00396C66">
              <w:rPr>
                <w:rFonts w:ascii="Times New Roman" w:eastAsia="Times New Roman" w:hAnsi="Times New Roman" w:cs="Times New Roman"/>
                <w:sz w:val="24"/>
                <w:szCs w:val="24"/>
                <w:lang w:eastAsia="ru-RU"/>
              </w:rPr>
              <w:t>РзПр</w:t>
            </w:r>
            <w:proofErr w:type="spellEnd"/>
          </w:p>
        </w:tc>
        <w:tc>
          <w:tcPr>
            <w:tcW w:w="636" w:type="dxa"/>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очередной финансовый год 2014</w:t>
            </w:r>
          </w:p>
        </w:tc>
        <w:tc>
          <w:tcPr>
            <w:tcW w:w="1276" w:type="dxa"/>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первый год планового периода 2015</w:t>
            </w:r>
          </w:p>
        </w:tc>
        <w:tc>
          <w:tcPr>
            <w:tcW w:w="1134" w:type="dxa"/>
            <w:gridSpan w:val="7"/>
            <w:tcBorders>
              <w:top w:val="nil"/>
              <w:left w:val="nil"/>
              <w:bottom w:val="single" w:sz="4" w:space="0" w:color="auto"/>
              <w:right w:val="single" w:sz="4" w:space="0" w:color="auto"/>
            </w:tcBorders>
            <w:shd w:val="clear" w:color="auto" w:fill="auto"/>
            <w:vAlign w:val="center"/>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второй год планового периода 2016</w:t>
            </w:r>
          </w:p>
        </w:tc>
        <w:tc>
          <w:tcPr>
            <w:tcW w:w="1064" w:type="dxa"/>
            <w:tcBorders>
              <w:top w:val="nil"/>
              <w:left w:val="nil"/>
              <w:bottom w:val="single" w:sz="4" w:space="0" w:color="auto"/>
              <w:right w:val="single" w:sz="4" w:space="0" w:color="auto"/>
            </w:tcBorders>
            <w:shd w:val="clear" w:color="auto" w:fill="auto"/>
            <w:vAlign w:val="center"/>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 год планового периода 2017</w:t>
            </w:r>
          </w:p>
        </w:tc>
        <w:tc>
          <w:tcPr>
            <w:tcW w:w="1276" w:type="dxa"/>
            <w:tcBorders>
              <w:top w:val="nil"/>
              <w:left w:val="nil"/>
              <w:bottom w:val="single" w:sz="4" w:space="0" w:color="auto"/>
              <w:right w:val="single" w:sz="4" w:space="0" w:color="auto"/>
            </w:tcBorders>
            <w:vAlign w:val="center"/>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Итого на период</w:t>
            </w:r>
          </w:p>
        </w:tc>
        <w:tc>
          <w:tcPr>
            <w:tcW w:w="2196" w:type="dxa"/>
            <w:vMerge/>
            <w:tcBorders>
              <w:left w:val="nil"/>
              <w:bottom w:val="single" w:sz="4" w:space="0" w:color="auto"/>
              <w:right w:val="single" w:sz="4" w:space="0" w:color="auto"/>
            </w:tcBorders>
            <w:vAlign w:val="center"/>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Цель подпрограммы</w:t>
            </w:r>
          </w:p>
        </w:tc>
        <w:tc>
          <w:tcPr>
            <w:tcW w:w="13041" w:type="dxa"/>
            <w:gridSpan w:val="17"/>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Обеспечение доступа населения Боготольского района к культурным благам и участию в культурной жизни</w:t>
            </w:r>
          </w:p>
        </w:tc>
      </w:tr>
      <w:tr w:rsidR="00E56EAB" w:rsidRPr="00396C66" w:rsidTr="0061330B">
        <w:trPr>
          <w:trHeight w:val="360"/>
        </w:trPr>
        <w:tc>
          <w:tcPr>
            <w:tcW w:w="2142" w:type="dxa"/>
            <w:tcBorders>
              <w:top w:val="single" w:sz="4" w:space="0" w:color="auto"/>
              <w:left w:val="single" w:sz="4" w:space="0" w:color="auto"/>
              <w:bottom w:val="nil"/>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Задача 1</w:t>
            </w:r>
          </w:p>
        </w:tc>
        <w:tc>
          <w:tcPr>
            <w:tcW w:w="13041" w:type="dxa"/>
            <w:gridSpan w:val="17"/>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bCs/>
                <w:sz w:val="24"/>
                <w:szCs w:val="24"/>
                <w:lang w:eastAsia="ru-RU"/>
              </w:rPr>
              <w:t>Поддержка досуга</w:t>
            </w:r>
          </w:p>
        </w:tc>
      </w:tr>
      <w:tr w:rsidR="00E56EAB" w:rsidRPr="00396C66" w:rsidTr="0061330B">
        <w:trPr>
          <w:trHeight w:val="360"/>
        </w:trPr>
        <w:tc>
          <w:tcPr>
            <w:tcW w:w="2142" w:type="dxa"/>
            <w:tcBorders>
              <w:top w:val="single" w:sz="4" w:space="0" w:color="auto"/>
              <w:left w:val="single" w:sz="4" w:space="0" w:color="auto"/>
              <w:bottom w:val="nil"/>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gridSpan w:val="7"/>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субсидии МБУК РДК Боготольского района на цели, связанные с финансовым обеспечением выполнения муниципального задания на оказание </w:t>
            </w:r>
            <w:r w:rsidRPr="00396C66">
              <w:rPr>
                <w:rFonts w:ascii="Times New Roman" w:eastAsia="Times New Roman" w:hAnsi="Times New Roman" w:cs="Times New Roman"/>
                <w:sz w:val="24"/>
                <w:szCs w:val="24"/>
                <w:lang w:eastAsia="ru-RU"/>
              </w:rPr>
              <w:lastRenderedPageBreak/>
              <w:t>муниципальных услуг</w:t>
            </w:r>
          </w:p>
        </w:tc>
        <w:tc>
          <w:tcPr>
            <w:tcW w:w="1773" w:type="dxa"/>
            <w:tcBorders>
              <w:top w:val="nil"/>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478</w:t>
            </w:r>
            <w:r>
              <w:rPr>
                <w:rFonts w:ascii="Times New Roman" w:eastAsia="Times New Roman" w:hAnsi="Times New Roman" w:cs="Times New Roman"/>
                <w:sz w:val="24"/>
                <w:szCs w:val="24"/>
                <w:lang w:eastAsia="ru-RU"/>
              </w:rPr>
              <w:t>7,4</w:t>
            </w:r>
          </w:p>
        </w:tc>
        <w:tc>
          <w:tcPr>
            <w:tcW w:w="1276" w:type="dxa"/>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4433,0</w:t>
            </w:r>
          </w:p>
        </w:tc>
        <w:tc>
          <w:tcPr>
            <w:tcW w:w="1134" w:type="dxa"/>
            <w:gridSpan w:val="7"/>
            <w:tcBorders>
              <w:top w:val="nil"/>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3821,2</w:t>
            </w:r>
          </w:p>
        </w:tc>
        <w:tc>
          <w:tcPr>
            <w:tcW w:w="1064" w:type="dxa"/>
            <w:tcBorders>
              <w:top w:val="nil"/>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3821,2</w:t>
            </w:r>
          </w:p>
        </w:tc>
        <w:tc>
          <w:tcPr>
            <w:tcW w:w="1276" w:type="dxa"/>
            <w:tcBorders>
              <w:top w:val="nil"/>
              <w:left w:val="nil"/>
              <w:bottom w:val="single" w:sz="4" w:space="0" w:color="auto"/>
              <w:right w:val="single" w:sz="4" w:space="0" w:color="auto"/>
            </w:tcBorders>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16862,8</w:t>
            </w:r>
          </w:p>
        </w:tc>
        <w:tc>
          <w:tcPr>
            <w:tcW w:w="2196" w:type="dxa"/>
            <w:tcBorders>
              <w:top w:val="nil"/>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Мероприятие 2</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gridSpan w:val="7"/>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Выделение субсидии МБУК СДК с.Боготол на цели, связанные с финансовым 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7A21D4" w:rsidRDefault="00E56EAB" w:rsidP="0061330B">
            <w:pPr>
              <w:spacing w:after="0" w:line="240" w:lineRule="auto"/>
              <w:jc w:val="center"/>
              <w:rPr>
                <w:rFonts w:ascii="Times New Roman" w:eastAsia="Times New Roman" w:hAnsi="Times New Roman" w:cs="Times New Roman"/>
                <w:sz w:val="24"/>
                <w:szCs w:val="24"/>
                <w:lang w:eastAsia="ru-RU"/>
              </w:rPr>
            </w:pPr>
            <w:r w:rsidRPr="007A21D4">
              <w:rPr>
                <w:rFonts w:ascii="Times New Roman" w:eastAsia="Times New Roman" w:hAnsi="Times New Roman" w:cs="Times New Roman"/>
                <w:sz w:val="24"/>
                <w:szCs w:val="24"/>
                <w:lang w:eastAsia="ru-RU"/>
              </w:rPr>
              <w:t>5367,7</w:t>
            </w: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516,4</w:t>
            </w:r>
          </w:p>
        </w:tc>
        <w:tc>
          <w:tcPr>
            <w:tcW w:w="1134" w:type="dxa"/>
            <w:gridSpan w:val="7"/>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4755,1</w:t>
            </w: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4755,1</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20394,3</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Выделение субсидии МБУК СДК с.Боготол на цели,</w:t>
            </w:r>
            <w:r>
              <w:rPr>
                <w:rFonts w:ascii="Times New Roman" w:eastAsia="Times New Roman" w:hAnsi="Times New Roman" w:cs="Times New Roman"/>
                <w:sz w:val="24"/>
                <w:szCs w:val="24"/>
                <w:lang w:eastAsia="ru-RU"/>
              </w:rPr>
              <w:t xml:space="preserve"> не</w:t>
            </w:r>
            <w:r w:rsidRPr="00396C66">
              <w:rPr>
                <w:rFonts w:ascii="Times New Roman" w:eastAsia="Times New Roman" w:hAnsi="Times New Roman" w:cs="Times New Roman"/>
                <w:sz w:val="24"/>
                <w:szCs w:val="24"/>
                <w:lang w:eastAsia="ru-RU"/>
              </w:rPr>
              <w:t xml:space="preserve"> связанные с финансовым обеспечением выполнения муниципального задания на оказание муниципальных услуг</w:t>
            </w:r>
            <w:r>
              <w:rPr>
                <w:rFonts w:ascii="Times New Roman" w:eastAsia="Times New Roman" w:hAnsi="Times New Roman" w:cs="Times New Roman"/>
                <w:sz w:val="24"/>
                <w:szCs w:val="24"/>
                <w:lang w:eastAsia="ru-RU"/>
              </w:rPr>
              <w:t xml:space="preserve"> (поощрение по результатам конкурсного отбора) из краевого бюджета</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7A21D4" w:rsidRDefault="00E56EAB" w:rsidP="0061330B">
            <w:pPr>
              <w:spacing w:after="0" w:line="240" w:lineRule="auto"/>
              <w:jc w:val="center"/>
              <w:rPr>
                <w:rFonts w:ascii="Times New Roman" w:eastAsia="Times New Roman" w:hAnsi="Times New Roman" w:cs="Times New Roman"/>
                <w:sz w:val="24"/>
                <w:szCs w:val="24"/>
                <w:lang w:eastAsia="ru-RU"/>
              </w:rPr>
            </w:pPr>
            <w:r w:rsidRPr="007A21D4">
              <w:rPr>
                <w:rFonts w:ascii="Times New Roman" w:eastAsia="Times New Roman" w:hAnsi="Times New Roman" w:cs="Times New Roman"/>
                <w:sz w:val="24"/>
                <w:szCs w:val="24"/>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4" w:type="dxa"/>
            <w:tcBorders>
              <w:top w:val="single" w:sz="4" w:space="0" w:color="auto"/>
              <w:left w:val="nil"/>
              <w:bottom w:val="single" w:sz="4" w:space="0" w:color="auto"/>
              <w:right w:val="single" w:sz="4" w:space="0" w:color="auto"/>
            </w:tcBorders>
            <w:shd w:val="clear" w:color="auto" w:fill="auto"/>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3</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Выделение субсидии МБУК ЦКС с. Медяково на цели, связанные с финансовым 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2948,1</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2973,3</w:t>
            </w: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2467,8</w:t>
            </w: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2467,8</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10857,0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субсидии на поощрение работников культуры МБУК ЦКС с.Медяково по результатам конкурсного отбора из краевого бюджета</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4" w:type="dxa"/>
            <w:tcBorders>
              <w:top w:val="single" w:sz="4" w:space="0" w:color="auto"/>
              <w:left w:val="nil"/>
              <w:bottom w:val="single" w:sz="4" w:space="0" w:color="auto"/>
              <w:right w:val="single" w:sz="4" w:space="0" w:color="auto"/>
            </w:tcBorders>
            <w:shd w:val="clear" w:color="auto" w:fill="auto"/>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получит 1 специалист</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4</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субсидии МБУК ЦКС </w:t>
            </w:r>
            <w:proofErr w:type="gramStart"/>
            <w:r w:rsidRPr="00396C66">
              <w:rPr>
                <w:rFonts w:ascii="Times New Roman" w:eastAsia="Times New Roman" w:hAnsi="Times New Roman" w:cs="Times New Roman"/>
                <w:sz w:val="24"/>
                <w:szCs w:val="24"/>
                <w:lang w:eastAsia="ru-RU"/>
              </w:rPr>
              <w:t>с</w:t>
            </w:r>
            <w:proofErr w:type="gramEnd"/>
            <w:r w:rsidRPr="00396C66">
              <w:rPr>
                <w:rFonts w:ascii="Times New Roman" w:eastAsia="Times New Roman" w:hAnsi="Times New Roman" w:cs="Times New Roman"/>
                <w:sz w:val="24"/>
                <w:szCs w:val="24"/>
                <w:lang w:eastAsia="ru-RU"/>
              </w:rPr>
              <w:t xml:space="preserve">. </w:t>
            </w:r>
            <w:proofErr w:type="gramStart"/>
            <w:r w:rsidRPr="00396C66">
              <w:rPr>
                <w:rFonts w:ascii="Times New Roman" w:eastAsia="Times New Roman" w:hAnsi="Times New Roman" w:cs="Times New Roman"/>
                <w:sz w:val="24"/>
                <w:szCs w:val="24"/>
                <w:lang w:eastAsia="ru-RU"/>
              </w:rPr>
              <w:t>Юрьевка</w:t>
            </w:r>
            <w:proofErr w:type="gramEnd"/>
            <w:r w:rsidRPr="00396C66">
              <w:rPr>
                <w:rFonts w:ascii="Times New Roman" w:eastAsia="Times New Roman" w:hAnsi="Times New Roman" w:cs="Times New Roman"/>
                <w:sz w:val="24"/>
                <w:szCs w:val="24"/>
                <w:lang w:eastAsia="ru-RU"/>
              </w:rPr>
              <w:t xml:space="preserve"> на цели, связанные с финансовым обеспечением выполнения муниципального </w:t>
            </w:r>
            <w:r w:rsidRPr="00396C66">
              <w:rPr>
                <w:rFonts w:ascii="Times New Roman" w:eastAsia="Times New Roman" w:hAnsi="Times New Roman" w:cs="Times New Roman"/>
                <w:sz w:val="24"/>
                <w:szCs w:val="24"/>
                <w:lang w:eastAsia="ru-RU"/>
              </w:rPr>
              <w:lastRenderedPageBreak/>
              <w:t>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5662,7</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5724,0</w:t>
            </w: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4934,0</w:t>
            </w: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4934,0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21254,7</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Выдел</w:t>
            </w:r>
            <w:r>
              <w:rPr>
                <w:rFonts w:ascii="Times New Roman" w:eastAsia="Times New Roman" w:hAnsi="Times New Roman" w:cs="Times New Roman"/>
                <w:sz w:val="24"/>
                <w:szCs w:val="24"/>
                <w:lang w:eastAsia="ru-RU"/>
              </w:rPr>
              <w:t>ение субсидии МБУК ЦКС с.Юрьевка</w:t>
            </w:r>
            <w:r w:rsidRPr="00396C66">
              <w:rPr>
                <w:rFonts w:ascii="Times New Roman" w:eastAsia="Times New Roman" w:hAnsi="Times New Roman" w:cs="Times New Roman"/>
                <w:sz w:val="24"/>
                <w:szCs w:val="24"/>
                <w:lang w:eastAsia="ru-RU"/>
              </w:rPr>
              <w:t xml:space="preserve"> на цели,</w:t>
            </w:r>
            <w:r>
              <w:rPr>
                <w:rFonts w:ascii="Times New Roman" w:eastAsia="Times New Roman" w:hAnsi="Times New Roman" w:cs="Times New Roman"/>
                <w:sz w:val="24"/>
                <w:szCs w:val="24"/>
                <w:lang w:eastAsia="ru-RU"/>
              </w:rPr>
              <w:t xml:space="preserve"> не</w:t>
            </w:r>
            <w:r w:rsidRPr="00396C66">
              <w:rPr>
                <w:rFonts w:ascii="Times New Roman" w:eastAsia="Times New Roman" w:hAnsi="Times New Roman" w:cs="Times New Roman"/>
                <w:sz w:val="24"/>
                <w:szCs w:val="24"/>
                <w:lang w:eastAsia="ru-RU"/>
              </w:rPr>
              <w:t xml:space="preserve"> связанные с финансовым обеспечением выполнения муниципального задания на оказание муниципальных услуг</w:t>
            </w:r>
            <w:r>
              <w:rPr>
                <w:rFonts w:ascii="Times New Roman" w:eastAsia="Times New Roman" w:hAnsi="Times New Roman" w:cs="Times New Roman"/>
                <w:sz w:val="24"/>
                <w:szCs w:val="24"/>
                <w:lang w:eastAsia="ru-RU"/>
              </w:rPr>
              <w:t xml:space="preserve"> (поощрение по результатам конкурсного отбора) из краевого бюджета.</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4" w:type="dxa"/>
            <w:tcBorders>
              <w:top w:val="single" w:sz="4" w:space="0" w:color="auto"/>
              <w:left w:val="nil"/>
              <w:bottom w:val="single" w:sz="4" w:space="0" w:color="auto"/>
              <w:right w:val="single" w:sz="4" w:space="0" w:color="auto"/>
            </w:tcBorders>
            <w:shd w:val="clear" w:color="auto" w:fill="auto"/>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материально-технической базы</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грантов по результатам конкурсного отбора на реализацию проектов</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715,6</w:t>
            </w:r>
          </w:p>
        </w:tc>
        <w:tc>
          <w:tcPr>
            <w:tcW w:w="1276"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gridSpan w:val="7"/>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4" w:type="dxa"/>
            <w:tcBorders>
              <w:top w:val="single" w:sz="4" w:space="0" w:color="auto"/>
              <w:left w:val="nil"/>
              <w:bottom w:val="single" w:sz="4" w:space="0" w:color="auto"/>
              <w:right w:val="single" w:sz="4" w:space="0" w:color="auto"/>
            </w:tcBorders>
            <w:shd w:val="clear" w:color="auto" w:fill="auto"/>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715,6</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социально-значимых мероприятий</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5</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05" w:type="dxa"/>
            <w:gridSpan w:val="6"/>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субсидии МБУК ЦКС с. Критово </w:t>
            </w:r>
            <w:r w:rsidRPr="00396C66">
              <w:rPr>
                <w:rFonts w:ascii="Times New Roman" w:eastAsia="Times New Roman" w:hAnsi="Times New Roman" w:cs="Times New Roman"/>
                <w:sz w:val="24"/>
                <w:szCs w:val="24"/>
                <w:lang w:eastAsia="ru-RU"/>
              </w:rPr>
              <w:lastRenderedPageBreak/>
              <w:t>на цели, связанные с финансовым 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3709,4</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3930,5</w:t>
            </w:r>
          </w:p>
        </w:tc>
        <w:tc>
          <w:tcPr>
            <w:tcW w:w="1105" w:type="dxa"/>
            <w:gridSpan w:val="6"/>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3130,5</w:t>
            </w: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3130,5</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13900,9</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Выделение грантов по результатам конкурсного отбора на реализацию проектов</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05" w:type="dxa"/>
            <w:gridSpan w:val="6"/>
            <w:tcBorders>
              <w:top w:val="single" w:sz="4" w:space="0" w:color="auto"/>
              <w:left w:val="nil"/>
              <w:bottom w:val="single" w:sz="4" w:space="0" w:color="auto"/>
              <w:right w:val="single" w:sz="4" w:space="0" w:color="auto"/>
            </w:tcBorders>
            <w:shd w:val="clear" w:color="auto" w:fill="auto"/>
            <w:noWrap/>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tcPr>
          <w:p w:rsidR="00E56EAB"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социально-значимых мероприятий</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6</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05" w:type="dxa"/>
            <w:gridSpan w:val="6"/>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Выделение субсидии МБУК ЦКС с. Красный Завод на цели, связанные с финансовым 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4325,3</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577,6</w:t>
            </w:r>
          </w:p>
        </w:tc>
        <w:tc>
          <w:tcPr>
            <w:tcW w:w="1105" w:type="dxa"/>
            <w:gridSpan w:val="6"/>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4077,6</w:t>
            </w: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4077,6</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17058,1</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7</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w:t>
            </w:r>
            <w:r w:rsidRPr="00396C66">
              <w:rPr>
                <w:rFonts w:ascii="Times New Roman" w:eastAsia="Times New Roman" w:hAnsi="Times New Roman" w:cs="Times New Roman"/>
                <w:sz w:val="24"/>
                <w:szCs w:val="24"/>
                <w:lang w:eastAsia="ru-RU"/>
              </w:rPr>
              <w:lastRenderedPageBreak/>
              <w:t>субсидии МБУК ЦКС д. Ильинка на цели, связанные с финансовым 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2683,7</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737,5</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2359,7</w:t>
            </w: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2359,7</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10140,6</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100% исполнение </w:t>
            </w:r>
            <w:r w:rsidRPr="00396C66">
              <w:rPr>
                <w:rFonts w:ascii="Times New Roman" w:eastAsia="Times New Roman" w:hAnsi="Times New Roman" w:cs="Times New Roman"/>
                <w:sz w:val="24"/>
                <w:szCs w:val="24"/>
                <w:lang w:eastAsia="ru-RU"/>
              </w:rPr>
              <w:lastRenderedPageBreak/>
              <w:t>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Мероприятие 8</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субсидии МБУК ЦКС с. </w:t>
            </w:r>
            <w:proofErr w:type="gramStart"/>
            <w:r w:rsidRPr="00396C66">
              <w:rPr>
                <w:rFonts w:ascii="Times New Roman" w:eastAsia="Times New Roman" w:hAnsi="Times New Roman" w:cs="Times New Roman"/>
                <w:sz w:val="24"/>
                <w:szCs w:val="24"/>
                <w:lang w:eastAsia="ru-RU"/>
              </w:rPr>
              <w:t>Большая</w:t>
            </w:r>
            <w:proofErr w:type="gramEnd"/>
            <w:r w:rsidRPr="00396C66">
              <w:rPr>
                <w:rFonts w:ascii="Times New Roman" w:eastAsia="Times New Roman" w:hAnsi="Times New Roman" w:cs="Times New Roman"/>
                <w:sz w:val="24"/>
                <w:szCs w:val="24"/>
                <w:lang w:eastAsia="ru-RU"/>
              </w:rPr>
              <w:t xml:space="preserve"> Косуль на цели, связанные с финансовым обеспечением выполнения муниципального </w:t>
            </w:r>
            <w:r>
              <w:rPr>
                <w:rFonts w:ascii="Times New Roman" w:eastAsia="Times New Roman" w:hAnsi="Times New Roman" w:cs="Times New Roman"/>
                <w:sz w:val="24"/>
                <w:szCs w:val="24"/>
                <w:lang w:eastAsia="ru-RU"/>
              </w:rPr>
              <w:t xml:space="preserve">задания на оказание </w:t>
            </w:r>
            <w:r w:rsidRPr="00396C66">
              <w:rPr>
                <w:rFonts w:ascii="Times New Roman" w:eastAsia="Times New Roman" w:hAnsi="Times New Roman" w:cs="Times New Roman"/>
                <w:sz w:val="24"/>
                <w:szCs w:val="24"/>
                <w:lang w:eastAsia="ru-RU"/>
              </w:rPr>
              <w:t>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515,9</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3605,0</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3344,0</w:t>
            </w: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3344,0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13808,9</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9</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субсидии МБУК ЦКС п. Чайковский на цели, связанные с финансовым </w:t>
            </w:r>
            <w:r w:rsidRPr="00396C66">
              <w:rPr>
                <w:rFonts w:ascii="Times New Roman" w:eastAsia="Times New Roman" w:hAnsi="Times New Roman" w:cs="Times New Roman"/>
                <w:sz w:val="24"/>
                <w:szCs w:val="24"/>
                <w:lang w:eastAsia="ru-RU"/>
              </w:rPr>
              <w:lastRenderedPageBreak/>
              <w:t>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2368,3</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413,0</w:t>
            </w: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2080,0</w:t>
            </w: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2080,0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8941,3</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Мероприятие 9</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Выделение субсидии МБУК СДК </w:t>
            </w:r>
            <w:proofErr w:type="gramStart"/>
            <w:r w:rsidRPr="00396C66">
              <w:rPr>
                <w:rFonts w:ascii="Times New Roman" w:eastAsia="Times New Roman" w:hAnsi="Times New Roman" w:cs="Times New Roman"/>
                <w:sz w:val="24"/>
                <w:szCs w:val="24"/>
                <w:lang w:eastAsia="ru-RU"/>
              </w:rPr>
              <w:t>с</w:t>
            </w:r>
            <w:proofErr w:type="gramEnd"/>
            <w:r w:rsidRPr="00396C66">
              <w:rPr>
                <w:rFonts w:ascii="Times New Roman" w:eastAsia="Times New Roman" w:hAnsi="Times New Roman" w:cs="Times New Roman"/>
                <w:sz w:val="24"/>
                <w:szCs w:val="24"/>
                <w:lang w:eastAsia="ru-RU"/>
              </w:rPr>
              <w:t xml:space="preserve">. </w:t>
            </w:r>
            <w:proofErr w:type="gramStart"/>
            <w:r w:rsidRPr="00396C66">
              <w:rPr>
                <w:rFonts w:ascii="Times New Roman" w:eastAsia="Times New Roman" w:hAnsi="Times New Roman" w:cs="Times New Roman"/>
                <w:sz w:val="24"/>
                <w:szCs w:val="24"/>
                <w:lang w:eastAsia="ru-RU"/>
              </w:rPr>
              <w:t>Александровка</w:t>
            </w:r>
            <w:proofErr w:type="gramEnd"/>
            <w:r w:rsidRPr="00396C66">
              <w:rPr>
                <w:rFonts w:ascii="Times New Roman" w:eastAsia="Times New Roman" w:hAnsi="Times New Roman" w:cs="Times New Roman"/>
                <w:sz w:val="24"/>
                <w:szCs w:val="24"/>
                <w:lang w:eastAsia="ru-RU"/>
              </w:rPr>
              <w:t xml:space="preserve"> на цели, связанные с финансовым обеспечением выполнения муниципального задания на оказание муниципальных услуг</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1853,1</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853,1</w:t>
            </w: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1666,0</w:t>
            </w: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1666,0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7038,2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 исполнение муниципального задания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Итого по задаче 1</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5105FD" w:rsidRDefault="00E56EAB" w:rsidP="0061330B">
            <w:pPr>
              <w:spacing w:after="0" w:line="240" w:lineRule="auto"/>
              <w:jc w:val="center"/>
              <w:rPr>
                <w:rFonts w:ascii="Times New Roman" w:eastAsia="Times New Roman" w:hAnsi="Times New Roman" w:cs="Times New Roman"/>
                <w:b/>
                <w:sz w:val="24"/>
                <w:szCs w:val="24"/>
                <w:lang w:eastAsia="ru-RU"/>
              </w:rPr>
            </w:pPr>
            <w:r w:rsidRPr="005105FD">
              <w:rPr>
                <w:rFonts w:ascii="Times New Roman" w:eastAsia="Times New Roman" w:hAnsi="Times New Roman" w:cs="Times New Roman"/>
                <w:b/>
                <w:sz w:val="24"/>
                <w:szCs w:val="24"/>
                <w:lang w:eastAsia="ru-RU"/>
              </w:rPr>
              <w:t>38437,2</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5105FD"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37763,4</w:t>
            </w: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BA020B" w:rsidRDefault="00E56EAB" w:rsidP="0061330B">
            <w:pPr>
              <w:spacing w:after="0" w:line="240" w:lineRule="auto"/>
              <w:jc w:val="center"/>
              <w:rPr>
                <w:rFonts w:ascii="Times New Roman" w:eastAsia="Times New Roman" w:hAnsi="Times New Roman" w:cs="Times New Roman"/>
                <w:b/>
                <w:sz w:val="24"/>
                <w:szCs w:val="24"/>
                <w:lang w:eastAsia="ru-RU"/>
              </w:rPr>
            </w:pPr>
            <w:r w:rsidRPr="00BA020B">
              <w:rPr>
                <w:rFonts w:ascii="Times New Roman" w:eastAsia="Times New Roman" w:hAnsi="Times New Roman" w:cs="Times New Roman"/>
                <w:b/>
                <w:sz w:val="24"/>
                <w:szCs w:val="24"/>
                <w:lang w:eastAsia="ru-RU"/>
              </w:rPr>
              <w:t>32635,9</w:t>
            </w: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BA020B" w:rsidRDefault="00E56EAB" w:rsidP="0061330B">
            <w:pPr>
              <w:spacing w:after="0" w:line="240" w:lineRule="auto"/>
              <w:jc w:val="center"/>
              <w:rPr>
                <w:rFonts w:ascii="Times New Roman" w:eastAsia="Times New Roman" w:hAnsi="Times New Roman" w:cs="Times New Roman"/>
                <w:b/>
                <w:sz w:val="24"/>
                <w:szCs w:val="24"/>
                <w:lang w:eastAsia="ru-RU"/>
              </w:rPr>
            </w:pPr>
            <w:r w:rsidRPr="00BA020B">
              <w:rPr>
                <w:rFonts w:ascii="Times New Roman" w:eastAsia="Times New Roman" w:hAnsi="Times New Roman" w:cs="Times New Roman"/>
                <w:b/>
                <w:sz w:val="24"/>
                <w:szCs w:val="24"/>
                <w:lang w:eastAsia="ru-RU"/>
              </w:rPr>
              <w:t>32635,9</w:t>
            </w:r>
          </w:p>
        </w:tc>
        <w:tc>
          <w:tcPr>
            <w:tcW w:w="1276" w:type="dxa"/>
            <w:tcBorders>
              <w:top w:val="single" w:sz="4" w:space="0" w:color="auto"/>
              <w:left w:val="nil"/>
              <w:bottom w:val="single" w:sz="4" w:space="0" w:color="auto"/>
              <w:right w:val="single" w:sz="4" w:space="0" w:color="auto"/>
            </w:tcBorders>
          </w:tcPr>
          <w:p w:rsidR="00E56EAB" w:rsidRPr="0004632A"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141472,4</w:t>
            </w:r>
            <w:r w:rsidRPr="0004632A">
              <w:rPr>
                <w:rFonts w:ascii="Times New Roman" w:eastAsia="Times New Roman" w:hAnsi="Times New Roman" w:cs="Times New Roman"/>
                <w:b/>
                <w:sz w:val="24"/>
                <w:szCs w:val="24"/>
                <w:lang w:eastAsia="ru-RU"/>
              </w:rPr>
              <w:t xml:space="preserve"> </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Задача 2</w:t>
            </w:r>
          </w:p>
        </w:tc>
        <w:tc>
          <w:tcPr>
            <w:tcW w:w="13041" w:type="dxa"/>
            <w:gridSpan w:val="17"/>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sz w:val="24"/>
                <w:szCs w:val="24"/>
                <w:lang w:eastAsia="ru-RU"/>
              </w:rPr>
              <w:t>С</w:t>
            </w:r>
            <w:r w:rsidRPr="00396C66">
              <w:rPr>
                <w:rFonts w:ascii="Times New Roman" w:eastAsia="Times New Roman" w:hAnsi="Times New Roman" w:cs="Times New Roman"/>
                <w:bCs/>
                <w:sz w:val="24"/>
                <w:szCs w:val="24"/>
                <w:lang w:eastAsia="ru-RU"/>
              </w:rPr>
              <w:t>охранение и развитие традиционной народной культуры</w:t>
            </w:r>
          </w:p>
        </w:tc>
      </w:tr>
      <w:tr w:rsidR="00E56EAB" w:rsidRPr="00396C66" w:rsidTr="0061330B">
        <w:trPr>
          <w:trHeight w:val="402"/>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gridSpan w:val="7"/>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64"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Приобретение материалов для изготовления концертных костюмов творческим коллективам Боготольского </w:t>
            </w:r>
            <w:r w:rsidRPr="00396C66">
              <w:rPr>
                <w:rFonts w:ascii="Times New Roman" w:eastAsia="Times New Roman" w:hAnsi="Times New Roman" w:cs="Times New Roman"/>
                <w:sz w:val="24"/>
                <w:szCs w:val="24"/>
                <w:lang w:eastAsia="ru-RU"/>
              </w:rPr>
              <w:lastRenderedPageBreak/>
              <w:t>района</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50,0</w:t>
            </w:r>
          </w:p>
        </w:tc>
        <w:tc>
          <w:tcPr>
            <w:tcW w:w="1105" w:type="dxa"/>
            <w:gridSpan w:val="6"/>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4</w:t>
            </w:r>
            <w:r w:rsidRPr="00396C66">
              <w:rPr>
                <w:rFonts w:ascii="Times New Roman" w:eastAsia="Times New Roman" w:hAnsi="Times New Roman" w:cs="Times New Roman"/>
                <w:sz w:val="24"/>
                <w:szCs w:val="24"/>
                <w:lang w:eastAsia="ru-RU"/>
              </w:rPr>
              <w:t xml:space="preserve"> творческих коллективов (за весь период реализации программы)</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lastRenderedPageBreak/>
              <w:t>Итого по задаче 2</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50,0</w:t>
            </w:r>
          </w:p>
        </w:tc>
        <w:tc>
          <w:tcPr>
            <w:tcW w:w="1105" w:type="dxa"/>
            <w:gridSpan w:val="6"/>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43,1</w:t>
            </w:r>
          </w:p>
        </w:tc>
        <w:tc>
          <w:tcPr>
            <w:tcW w:w="1093" w:type="dxa"/>
            <w:gridSpan w:val="2"/>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43,1</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186,2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Задача 3</w:t>
            </w:r>
          </w:p>
        </w:tc>
        <w:tc>
          <w:tcPr>
            <w:tcW w:w="13041" w:type="dxa"/>
            <w:gridSpan w:val="1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6C66">
              <w:rPr>
                <w:rFonts w:ascii="Times New Roman" w:eastAsia="Times New Roman" w:hAnsi="Times New Roman" w:cs="Times New Roman"/>
                <w:bCs/>
                <w:sz w:val="24"/>
                <w:szCs w:val="24"/>
                <w:lang w:eastAsia="ru-RU"/>
              </w:rPr>
              <w:t>Поддержка творческих инициатив населения, творческих коллективов и учреждений культуры</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72" w:type="dxa"/>
            <w:gridSpan w:val="4"/>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Организация участия творческих коллективов Боготольского района в фестивалях и конкурсах различного уровня</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50,0</w:t>
            </w: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Поддержка не 5 коллективов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2</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Приобретение для учреждений культуры Боготольского района специализированного оборудования</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50,0</w:t>
            </w: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Поддержка 6 учреждений культуры</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Итого по задаче 3</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100,0</w:t>
            </w:r>
          </w:p>
        </w:tc>
        <w:tc>
          <w:tcPr>
            <w:tcW w:w="1055" w:type="dxa"/>
            <w:gridSpan w:val="3"/>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DE3D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86,2</w:t>
            </w:r>
          </w:p>
        </w:tc>
        <w:tc>
          <w:tcPr>
            <w:tcW w:w="1143" w:type="dxa"/>
            <w:gridSpan w:val="5"/>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86,2</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372,4</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Задача 4</w:t>
            </w:r>
          </w:p>
        </w:tc>
        <w:tc>
          <w:tcPr>
            <w:tcW w:w="13041" w:type="dxa"/>
            <w:gridSpan w:val="1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bCs/>
                <w:sz w:val="24"/>
                <w:szCs w:val="24"/>
                <w:lang w:eastAsia="ru-RU"/>
              </w:rPr>
              <w:t>Организация и проведение культурных событий районного, зонального и краевого значения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8" w:type="dxa"/>
            <w:gridSpan w:val="8"/>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районного фестиваля проектов-победителей</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12,0</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0,3</w:t>
            </w: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Представление не менее 7 публичных отчетов по реализации проектов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2</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Проведение ежегодного смотра – конкурса художественной самодеятельности среди учреждений культуры культурно-досугового типа</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17,0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17,0</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 учреждениях культуры пройдет не менее 26 мероприятий</w:t>
            </w:r>
            <w:r>
              <w:rPr>
                <w:rFonts w:ascii="Times New Roman" w:eastAsia="Times New Roman" w:hAnsi="Times New Roman" w:cs="Times New Roman"/>
                <w:sz w:val="24"/>
                <w:szCs w:val="24"/>
                <w:lang w:eastAsia="ru-RU"/>
              </w:rPr>
              <w:t xml:space="preserve">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3</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районного конкурса театрального творчества «Маска»</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10" w:type="dxa"/>
            <w:gridSpan w:val="3"/>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 конкурсе примут участие не менее 15 учреждений культуры</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4</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конкурса профессионального мастерства, посвященного Дню работника культуры</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16,0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16,0</w:t>
            </w:r>
          </w:p>
        </w:tc>
        <w:tc>
          <w:tcPr>
            <w:tcW w:w="1072" w:type="dxa"/>
            <w:gridSpan w:val="4"/>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126" w:type="dxa"/>
            <w:gridSpan w:val="4"/>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Поддержку получат 10 работников культуры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5</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торжественных мероприятий, посвященных Дню Победы</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55,0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56,0</w:t>
            </w: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 районе пройдет не менее 28 мероприятий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6</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Проведение межрайонного </w:t>
            </w:r>
            <w:r w:rsidRPr="00396C66">
              <w:rPr>
                <w:rFonts w:ascii="Times New Roman" w:eastAsia="Times New Roman" w:hAnsi="Times New Roman" w:cs="Times New Roman"/>
                <w:sz w:val="24"/>
                <w:szCs w:val="24"/>
                <w:lang w:eastAsia="ru-RU"/>
              </w:rPr>
              <w:lastRenderedPageBreak/>
              <w:t>открытого конкурса народного творчества «Играй гармонь»</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7,0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96C66">
              <w:rPr>
                <w:rFonts w:ascii="Times New Roman" w:eastAsia="Times New Roman" w:hAnsi="Times New Roman" w:cs="Times New Roman"/>
                <w:sz w:val="24"/>
                <w:szCs w:val="24"/>
                <w:lang w:eastAsia="ru-RU"/>
              </w:rPr>
              <w:t>,0</w:t>
            </w: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 мероприятии примут участие не </w:t>
            </w:r>
            <w:r w:rsidRPr="00396C66">
              <w:rPr>
                <w:rFonts w:ascii="Times New Roman" w:eastAsia="Times New Roman" w:hAnsi="Times New Roman" w:cs="Times New Roman"/>
                <w:sz w:val="24"/>
                <w:szCs w:val="24"/>
                <w:lang w:eastAsia="ru-RU"/>
              </w:rPr>
              <w:lastRenderedPageBreak/>
              <w:t>менее 200 человек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Мероприятие 7</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районного праздника «День села»</w:t>
            </w:r>
            <w:r>
              <w:rPr>
                <w:rFonts w:ascii="Times New Roman" w:eastAsia="Times New Roman" w:hAnsi="Times New Roman" w:cs="Times New Roman"/>
                <w:sz w:val="24"/>
                <w:szCs w:val="24"/>
                <w:lang w:eastAsia="ru-RU"/>
              </w:rPr>
              <w:t>, юбилей района</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109,8</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w:t>
            </w: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436,6</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 мероприятии примут участие не менее 800 человек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8</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районного кинофестиваля «Кино на траве»</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10,0</w:t>
            </w: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Будет обслужено не менее 4000 кинозрителей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9</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 торжественных мероприятий, посвященных юбилеям учреждений культуры</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396C66">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005" w:type="dxa"/>
            <w:gridSpan w:val="2"/>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c>
          <w:tcPr>
            <w:tcW w:w="1193" w:type="dxa"/>
            <w:gridSpan w:val="6"/>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111,8</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получат 4 учреждения</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10</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межрайонной сельскохозяйственной ярмарки «Щедрая осень»</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96C66">
              <w:rPr>
                <w:rFonts w:ascii="Times New Roman" w:eastAsia="Times New Roman" w:hAnsi="Times New Roman" w:cs="Times New Roman"/>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96C66">
              <w:rPr>
                <w:rFonts w:ascii="Times New Roman" w:eastAsia="Times New Roman" w:hAnsi="Times New Roman" w:cs="Times New Roman"/>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111,8</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 мероприятии примут участие не менее 1000 человек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Мероприятие 11</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Проведение краевого </w:t>
            </w:r>
            <w:r w:rsidRPr="00396C66">
              <w:rPr>
                <w:rFonts w:ascii="Times New Roman" w:eastAsia="Times New Roman" w:hAnsi="Times New Roman" w:cs="Times New Roman"/>
                <w:sz w:val="24"/>
                <w:szCs w:val="24"/>
                <w:lang w:eastAsia="ru-RU"/>
              </w:rPr>
              <w:lastRenderedPageBreak/>
              <w:t xml:space="preserve">фестиваля детского и молодежного экранного творчества им. </w:t>
            </w:r>
            <w:proofErr w:type="spellStart"/>
            <w:r w:rsidRPr="00396C66">
              <w:rPr>
                <w:rFonts w:ascii="Times New Roman" w:eastAsia="Times New Roman" w:hAnsi="Times New Roman" w:cs="Times New Roman"/>
                <w:sz w:val="24"/>
                <w:szCs w:val="24"/>
                <w:lang w:eastAsia="ru-RU"/>
              </w:rPr>
              <w:t>В.Трегубовича</w:t>
            </w:r>
            <w:proofErr w:type="spellEnd"/>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 xml:space="preserve">В мероприятии примут участие не </w:t>
            </w:r>
            <w:r w:rsidRPr="00396C66">
              <w:rPr>
                <w:rFonts w:ascii="Times New Roman" w:eastAsia="Times New Roman" w:hAnsi="Times New Roman" w:cs="Times New Roman"/>
                <w:sz w:val="24"/>
                <w:szCs w:val="24"/>
                <w:lang w:eastAsia="ru-RU"/>
              </w:rPr>
              <w:lastRenderedPageBreak/>
              <w:t>менее 10 территорий Красноярского края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lastRenderedPageBreak/>
              <w:t>Мероприятие 12</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Проведение р</w:t>
            </w:r>
            <w:r>
              <w:rPr>
                <w:rFonts w:ascii="Times New Roman" w:eastAsia="Times New Roman" w:hAnsi="Times New Roman" w:cs="Times New Roman"/>
                <w:sz w:val="24"/>
                <w:szCs w:val="24"/>
                <w:lang w:eastAsia="ru-RU"/>
              </w:rPr>
              <w:t>айонного национального праздника «Сабантуй»</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0</w:t>
            </w: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В мероприятии примут участие не менее 500 человек ежегодно</w:t>
            </w: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b/>
                <w:sz w:val="24"/>
                <w:szCs w:val="24"/>
                <w:lang w:eastAsia="ru-RU"/>
              </w:rPr>
            </w:pPr>
            <w:r w:rsidRPr="00396C66">
              <w:rPr>
                <w:rFonts w:ascii="Times New Roman" w:eastAsia="Times New Roman" w:hAnsi="Times New Roman" w:cs="Times New Roman"/>
                <w:b/>
                <w:sz w:val="24"/>
                <w:szCs w:val="24"/>
                <w:lang w:eastAsia="ru-RU"/>
              </w:rPr>
              <w:t>Итого по задаче 4</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332</w:t>
            </w:r>
            <w:r w:rsidRPr="00396C66">
              <w:rPr>
                <w:rFonts w:ascii="Times New Roman" w:eastAsia="Times New Roman" w:hAnsi="Times New Roman" w:cs="Times New Roman"/>
                <w:b/>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332,0</w:t>
            </w: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286,0</w:t>
            </w: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286,0</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1236,0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Итого по подпрограмме</w:t>
            </w:r>
          </w:p>
        </w:tc>
        <w:tc>
          <w:tcPr>
            <w:tcW w:w="1773" w:type="dxa"/>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56EAB" w:rsidRPr="00396C66" w:rsidRDefault="00E56EAB" w:rsidP="00DE3D11">
            <w:pPr>
              <w:tabs>
                <w:tab w:val="left" w:pos="335"/>
                <w:tab w:val="center" w:pos="459"/>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38919,2</w:t>
            </w:r>
          </w:p>
        </w:tc>
        <w:tc>
          <w:tcPr>
            <w:tcW w:w="1276" w:type="dxa"/>
            <w:tcBorders>
              <w:top w:val="single" w:sz="4" w:space="0" w:color="auto"/>
              <w:left w:val="nil"/>
              <w:bottom w:val="single" w:sz="4" w:space="0" w:color="auto"/>
              <w:right w:val="single" w:sz="4" w:space="0" w:color="auto"/>
            </w:tcBorders>
            <w:shd w:val="clear" w:color="auto" w:fill="auto"/>
            <w:noWrap/>
          </w:tcPr>
          <w:p w:rsidR="00E56EAB" w:rsidRPr="00396C66" w:rsidRDefault="00DE3D11"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38245,4</w:t>
            </w:r>
          </w:p>
        </w:tc>
        <w:tc>
          <w:tcPr>
            <w:tcW w:w="992" w:type="dxa"/>
            <w:tcBorders>
              <w:top w:val="single" w:sz="4" w:space="0" w:color="auto"/>
              <w:left w:val="nil"/>
              <w:bottom w:val="single" w:sz="4" w:space="0" w:color="auto"/>
              <w:right w:val="single" w:sz="4" w:space="0" w:color="auto"/>
            </w:tcBorders>
            <w:shd w:val="clear" w:color="auto" w:fill="auto"/>
            <w:noWrap/>
          </w:tcPr>
          <w:p w:rsidR="00E56EAB" w:rsidRPr="0004632A" w:rsidRDefault="00DE3D11" w:rsidP="0061330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33051,2</w:t>
            </w: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sidRPr="0004632A">
              <w:rPr>
                <w:rFonts w:ascii="Times New Roman" w:eastAsia="Times New Roman" w:hAnsi="Times New Roman" w:cs="Times New Roman"/>
                <w:b/>
                <w:lang w:eastAsia="ru-RU"/>
              </w:rPr>
              <w:t>33051,2</w:t>
            </w: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143267,0</w:t>
            </w: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ГРБС 1</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r w:rsidR="00E56EAB" w:rsidRPr="00396C66"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56EAB" w:rsidRPr="00396C66" w:rsidRDefault="00E56EAB" w:rsidP="0061330B">
            <w:pPr>
              <w:spacing w:after="0" w:line="240" w:lineRule="auto"/>
              <w:rPr>
                <w:rFonts w:ascii="Times New Roman" w:eastAsia="Times New Roman" w:hAnsi="Times New Roman" w:cs="Times New Roman"/>
                <w:sz w:val="24"/>
                <w:szCs w:val="24"/>
                <w:lang w:eastAsia="ru-RU"/>
              </w:rPr>
            </w:pPr>
            <w:r w:rsidRPr="00396C66">
              <w:rPr>
                <w:rFonts w:ascii="Times New Roman" w:eastAsia="Times New Roman" w:hAnsi="Times New Roman" w:cs="Times New Roman"/>
                <w:sz w:val="24"/>
                <w:szCs w:val="24"/>
                <w:lang w:eastAsia="ru-RU"/>
              </w:rPr>
              <w:t>Администрация Боготольского района</w:t>
            </w:r>
          </w:p>
        </w:tc>
        <w:tc>
          <w:tcPr>
            <w:tcW w:w="1773" w:type="dxa"/>
            <w:tcBorders>
              <w:top w:val="single" w:sz="4" w:space="0" w:color="auto"/>
              <w:left w:val="nil"/>
              <w:bottom w:val="single" w:sz="4" w:space="0" w:color="auto"/>
              <w:right w:val="single" w:sz="4" w:space="0" w:color="auto"/>
            </w:tcBorders>
            <w:shd w:val="clear" w:color="auto" w:fill="auto"/>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06" w:type="dxa"/>
            <w:gridSpan w:val="7"/>
            <w:tcBorders>
              <w:top w:val="single" w:sz="4" w:space="0" w:color="auto"/>
              <w:left w:val="nil"/>
              <w:bottom w:val="single" w:sz="4" w:space="0" w:color="auto"/>
              <w:right w:val="single" w:sz="4" w:space="0" w:color="auto"/>
            </w:tcBorders>
            <w:shd w:val="clear" w:color="auto" w:fill="auto"/>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E56EAB" w:rsidRPr="00396C66" w:rsidRDefault="00E56EAB" w:rsidP="0061330B">
            <w:pPr>
              <w:spacing w:after="0" w:line="240" w:lineRule="auto"/>
              <w:jc w:val="center"/>
              <w:rPr>
                <w:rFonts w:ascii="Times New Roman" w:eastAsia="Times New Roman" w:hAnsi="Times New Roman" w:cs="Times New Roman"/>
                <w:sz w:val="24"/>
                <w:szCs w:val="24"/>
                <w:lang w:eastAsia="ru-RU"/>
              </w:rPr>
            </w:pPr>
          </w:p>
        </w:tc>
      </w:tr>
    </w:tbl>
    <w:p w:rsidR="0061330B" w:rsidRDefault="0061330B" w:rsidP="00E56EAB">
      <w:pPr>
        <w:sectPr w:rsidR="0061330B" w:rsidSect="0061330B">
          <w:headerReference w:type="even" r:id="rId25"/>
          <w:pgSz w:w="16838" w:h="11906" w:orient="landscape"/>
          <w:pgMar w:top="1701" w:right="1134" w:bottom="851" w:left="902" w:header="709" w:footer="709" w:gutter="0"/>
          <w:cols w:space="708"/>
          <w:titlePg/>
          <w:docGrid w:linePitch="360"/>
        </w:sectPr>
      </w:pPr>
    </w:p>
    <w:p w:rsidR="0061330B" w:rsidRDefault="0061330B" w:rsidP="0061330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61330B" w:rsidRPr="000D3417" w:rsidRDefault="0061330B" w:rsidP="0061330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муниципальной </w:t>
      </w:r>
      <w:r w:rsidRPr="000D3417">
        <w:rPr>
          <w:rFonts w:ascii="Times New Roman" w:eastAsia="Times New Roman" w:hAnsi="Times New Roman" w:cs="Times New Roman"/>
          <w:sz w:val="28"/>
          <w:szCs w:val="28"/>
          <w:lang w:eastAsia="ru-RU"/>
        </w:rPr>
        <w:t>программе</w:t>
      </w:r>
    </w:p>
    <w:p w:rsidR="0061330B" w:rsidRDefault="0061330B" w:rsidP="0061330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«Развитие культуры</w:t>
      </w:r>
    </w:p>
    <w:p w:rsidR="0061330B" w:rsidRPr="000D3417" w:rsidRDefault="0061330B" w:rsidP="0061330B">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Боготольского района»</w:t>
      </w:r>
    </w:p>
    <w:p w:rsidR="0061330B" w:rsidRPr="00064047" w:rsidRDefault="0061330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61330B" w:rsidRPr="00064047" w:rsidRDefault="0061330B" w:rsidP="0061330B">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64047">
        <w:rPr>
          <w:rFonts w:ascii="Times New Roman" w:eastAsia="Times New Roman" w:hAnsi="Times New Roman" w:cs="Times New Roman"/>
          <w:bCs/>
          <w:sz w:val="28"/>
          <w:szCs w:val="28"/>
          <w:lang w:eastAsia="ru-RU"/>
        </w:rPr>
        <w:t xml:space="preserve">Подпрограмма </w:t>
      </w:r>
      <w:r>
        <w:rPr>
          <w:rFonts w:ascii="Times New Roman" w:eastAsia="Times New Roman" w:hAnsi="Times New Roman" w:cs="Times New Roman"/>
          <w:bCs/>
          <w:sz w:val="28"/>
          <w:szCs w:val="28"/>
          <w:lang w:eastAsia="ru-RU"/>
        </w:rPr>
        <w:t>4.</w:t>
      </w:r>
      <w:r w:rsidRPr="00064047">
        <w:rPr>
          <w:rFonts w:ascii="Times New Roman" w:eastAsia="Times New Roman" w:hAnsi="Times New Roman" w:cs="Times New Roman"/>
          <w:bCs/>
          <w:sz w:val="28"/>
          <w:szCs w:val="28"/>
          <w:lang w:eastAsia="ru-RU"/>
        </w:rPr>
        <w:t xml:space="preserve">«Обеспечение условий реализации программы и прочие мероприятия», реализуемая в рамках </w:t>
      </w:r>
      <w:r>
        <w:rPr>
          <w:rFonts w:ascii="Times New Roman" w:eastAsia="Times New Roman" w:hAnsi="Times New Roman" w:cs="Times New Roman"/>
          <w:bCs/>
          <w:sz w:val="28"/>
          <w:szCs w:val="28"/>
          <w:lang w:eastAsia="ru-RU"/>
        </w:rPr>
        <w:t xml:space="preserve">муниципальной программы </w:t>
      </w:r>
      <w:r w:rsidRPr="00064047">
        <w:rPr>
          <w:rFonts w:ascii="Times New Roman" w:eastAsia="Times New Roman" w:hAnsi="Times New Roman" w:cs="Times New Roman"/>
          <w:bCs/>
          <w:sz w:val="28"/>
          <w:szCs w:val="28"/>
          <w:lang w:eastAsia="ru-RU"/>
        </w:rPr>
        <w:t>«Развитие культуры</w:t>
      </w:r>
      <w:r>
        <w:rPr>
          <w:rFonts w:ascii="Times New Roman" w:eastAsia="Times New Roman" w:hAnsi="Times New Roman" w:cs="Times New Roman"/>
          <w:bCs/>
          <w:sz w:val="28"/>
          <w:szCs w:val="28"/>
          <w:lang w:eastAsia="ru-RU"/>
        </w:rPr>
        <w:t xml:space="preserve"> Боготольского района» </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1330B" w:rsidRPr="00064047" w:rsidRDefault="0061330B" w:rsidP="0061330B">
      <w:pPr>
        <w:tabs>
          <w:tab w:val="left" w:pos="5040"/>
          <w:tab w:val="left" w:pos="5220"/>
        </w:tabs>
        <w:autoSpaceDE w:val="0"/>
        <w:autoSpaceDN w:val="0"/>
        <w:adjustRightInd w:val="0"/>
        <w:spacing w:after="0" w:line="240" w:lineRule="auto"/>
        <w:ind w:left="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064047">
        <w:rPr>
          <w:rFonts w:ascii="Times New Roman" w:eastAsia="Times New Roman" w:hAnsi="Times New Roman" w:cs="Times New Roman"/>
          <w:bCs/>
          <w:sz w:val="28"/>
          <w:szCs w:val="28"/>
          <w:lang w:eastAsia="ru-RU"/>
        </w:rPr>
        <w:t>Паспорт подпрограммы</w:t>
      </w:r>
    </w:p>
    <w:p w:rsidR="0061330B" w:rsidRPr="00064047" w:rsidRDefault="0061330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61330B" w:rsidRPr="00064047" w:rsidTr="0061330B">
        <w:tc>
          <w:tcPr>
            <w:tcW w:w="3780"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Наименование подпрограммы</w:t>
            </w:r>
          </w:p>
        </w:tc>
        <w:tc>
          <w:tcPr>
            <w:tcW w:w="5688" w:type="dxa"/>
          </w:tcPr>
          <w:p w:rsidR="0061330B" w:rsidRPr="00064047" w:rsidRDefault="0061330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064047">
              <w:rPr>
                <w:rFonts w:ascii="Times New Roman" w:eastAsia="Times New Roman" w:hAnsi="Times New Roman" w:cs="Times New Roman"/>
                <w:bCs/>
                <w:sz w:val="28"/>
                <w:szCs w:val="28"/>
                <w:lang w:eastAsia="ru-RU"/>
              </w:rPr>
              <w:t>подпрограмма «Обеспечение условий реализации программы и прочие мероприятия» (далее – подпрограмма)</w:t>
            </w:r>
          </w:p>
        </w:tc>
      </w:tr>
      <w:tr w:rsidR="0061330B" w:rsidRPr="00064047" w:rsidTr="0061330B">
        <w:tc>
          <w:tcPr>
            <w:tcW w:w="3780"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муниципальной </w:t>
            </w:r>
            <w:r w:rsidRPr="00064047">
              <w:rPr>
                <w:rFonts w:ascii="Times New Roman" w:eastAsia="Times New Roman" w:hAnsi="Times New Roman" w:cs="Times New Roman"/>
                <w:sz w:val="28"/>
                <w:szCs w:val="28"/>
                <w:lang w:eastAsia="ru-RU"/>
              </w:rPr>
              <w:t>программы, в рамках которой реализуется подпрограмма</w:t>
            </w:r>
          </w:p>
        </w:tc>
        <w:tc>
          <w:tcPr>
            <w:tcW w:w="5688" w:type="dxa"/>
          </w:tcPr>
          <w:p w:rsidR="0061330B" w:rsidRPr="00064047" w:rsidRDefault="00DE3D11"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муниципальная </w:t>
            </w:r>
            <w:r w:rsidR="0061330B">
              <w:rPr>
                <w:rFonts w:ascii="Times New Roman" w:eastAsia="Times New Roman" w:hAnsi="Times New Roman" w:cs="Times New Roman"/>
                <w:bCs/>
                <w:sz w:val="28"/>
                <w:szCs w:val="28"/>
                <w:lang w:eastAsia="ru-RU"/>
              </w:rPr>
              <w:t xml:space="preserve">программа </w:t>
            </w:r>
            <w:r w:rsidR="0061330B" w:rsidRPr="00064047">
              <w:rPr>
                <w:rFonts w:ascii="Times New Roman" w:eastAsia="Times New Roman" w:hAnsi="Times New Roman" w:cs="Times New Roman"/>
                <w:bCs/>
                <w:sz w:val="28"/>
                <w:szCs w:val="28"/>
                <w:lang w:eastAsia="ru-RU"/>
              </w:rPr>
              <w:t>«Развитие культуры</w:t>
            </w:r>
            <w:r w:rsidR="0061330B">
              <w:rPr>
                <w:rFonts w:ascii="Times New Roman" w:eastAsia="Times New Roman" w:hAnsi="Times New Roman" w:cs="Times New Roman"/>
                <w:bCs/>
                <w:sz w:val="28"/>
                <w:szCs w:val="28"/>
                <w:lang w:eastAsia="ru-RU"/>
              </w:rPr>
              <w:t xml:space="preserve"> </w:t>
            </w:r>
            <w:proofErr w:type="spellStart"/>
            <w:r w:rsidR="0061330B">
              <w:rPr>
                <w:rFonts w:ascii="Times New Roman" w:eastAsia="Times New Roman" w:hAnsi="Times New Roman" w:cs="Times New Roman"/>
                <w:bCs/>
                <w:sz w:val="28"/>
                <w:szCs w:val="28"/>
                <w:lang w:eastAsia="ru-RU"/>
              </w:rPr>
              <w:t>Боготольского</w:t>
            </w:r>
            <w:proofErr w:type="spellEnd"/>
            <w:r w:rsidR="0061330B">
              <w:rPr>
                <w:rFonts w:ascii="Times New Roman" w:eastAsia="Times New Roman" w:hAnsi="Times New Roman" w:cs="Times New Roman"/>
                <w:bCs/>
                <w:sz w:val="28"/>
                <w:szCs w:val="28"/>
                <w:lang w:eastAsia="ru-RU"/>
              </w:rPr>
              <w:t xml:space="preserve"> района» </w:t>
            </w:r>
            <w:r w:rsidR="0061330B" w:rsidRPr="00064047">
              <w:rPr>
                <w:rFonts w:ascii="Times New Roman" w:eastAsia="Times New Roman" w:hAnsi="Times New Roman" w:cs="Times New Roman"/>
                <w:bCs/>
                <w:sz w:val="28"/>
                <w:szCs w:val="28"/>
                <w:lang w:eastAsia="ru-RU"/>
              </w:rPr>
              <w:t>(далее – Программа)</w:t>
            </w:r>
          </w:p>
        </w:tc>
      </w:tr>
      <w:tr w:rsidR="0061330B" w:rsidRPr="00064047" w:rsidTr="0061330B">
        <w:tc>
          <w:tcPr>
            <w:tcW w:w="3780"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Исполнитель подпрограммы</w:t>
            </w:r>
          </w:p>
        </w:tc>
        <w:tc>
          <w:tcPr>
            <w:tcW w:w="5688" w:type="dxa"/>
          </w:tcPr>
          <w:p w:rsidR="0061330B" w:rsidRPr="000D3417" w:rsidRDefault="0061330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администрация Боготольского района</w:t>
            </w:r>
          </w:p>
        </w:tc>
      </w:tr>
      <w:tr w:rsidR="0061330B" w:rsidRPr="00064047" w:rsidTr="0061330B">
        <w:tc>
          <w:tcPr>
            <w:tcW w:w="3780"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Исполнители мероприятий подпрограммы</w:t>
            </w:r>
          </w:p>
        </w:tc>
        <w:tc>
          <w:tcPr>
            <w:tcW w:w="5688" w:type="dxa"/>
          </w:tcPr>
          <w:p w:rsidR="0061330B" w:rsidRPr="000D3417" w:rsidRDefault="0061330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администрация Боготольского района</w:t>
            </w:r>
          </w:p>
        </w:tc>
      </w:tr>
      <w:tr w:rsidR="0061330B" w:rsidRPr="00064047" w:rsidTr="0061330B">
        <w:tc>
          <w:tcPr>
            <w:tcW w:w="3780"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Цель подпрограммы</w:t>
            </w:r>
          </w:p>
        </w:tc>
        <w:tc>
          <w:tcPr>
            <w:tcW w:w="5688" w:type="dxa"/>
          </w:tcPr>
          <w:p w:rsidR="0061330B" w:rsidRPr="00064047" w:rsidRDefault="0061330B" w:rsidP="0061330B">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064047">
              <w:rPr>
                <w:rFonts w:ascii="Times New Roman" w:eastAsia="Times New Roman" w:hAnsi="Times New Roman" w:cs="Times New Roman"/>
                <w:bCs/>
                <w:sz w:val="28"/>
                <w:szCs w:val="28"/>
                <w:lang w:eastAsia="ru-RU"/>
              </w:rPr>
              <w:t>создание условий для устойчивого развития отрасли «культура»</w:t>
            </w:r>
          </w:p>
        </w:tc>
      </w:tr>
      <w:tr w:rsidR="0061330B" w:rsidRPr="00064047" w:rsidTr="0061330B">
        <w:tc>
          <w:tcPr>
            <w:tcW w:w="3780"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Задачи подпрограммы</w:t>
            </w:r>
          </w:p>
        </w:tc>
        <w:tc>
          <w:tcPr>
            <w:tcW w:w="5688" w:type="dxa"/>
          </w:tcPr>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развитие системы </w:t>
            </w:r>
            <w:r>
              <w:rPr>
                <w:rFonts w:ascii="Times New Roman" w:eastAsia="Times New Roman" w:hAnsi="Times New Roman" w:cs="Times New Roman"/>
                <w:sz w:val="28"/>
                <w:szCs w:val="28"/>
                <w:lang w:eastAsia="ru-RU"/>
              </w:rPr>
              <w:t xml:space="preserve">дополнительного </w:t>
            </w:r>
            <w:r w:rsidRPr="00064047">
              <w:rPr>
                <w:rFonts w:ascii="Times New Roman" w:eastAsia="Times New Roman" w:hAnsi="Times New Roman" w:cs="Times New Roman"/>
                <w:sz w:val="28"/>
                <w:szCs w:val="28"/>
                <w:lang w:eastAsia="ru-RU"/>
              </w:rPr>
              <w:t>образования в области культуры;</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квалификации</w:t>
            </w:r>
            <w:r w:rsidRPr="00064047">
              <w:rPr>
                <w:rFonts w:ascii="Times New Roman" w:eastAsia="Times New Roman" w:hAnsi="Times New Roman" w:cs="Times New Roman"/>
                <w:sz w:val="28"/>
                <w:szCs w:val="28"/>
                <w:lang w:eastAsia="ru-RU"/>
              </w:rPr>
              <w:t xml:space="preserve"> работников</w:t>
            </w:r>
            <w:r>
              <w:rPr>
                <w:rFonts w:ascii="Times New Roman" w:eastAsia="Times New Roman" w:hAnsi="Times New Roman" w:cs="Times New Roman"/>
                <w:sz w:val="28"/>
                <w:szCs w:val="28"/>
                <w:lang w:eastAsia="ru-RU"/>
              </w:rPr>
              <w:t xml:space="preserve"> культуры</w:t>
            </w:r>
            <w:r w:rsidRPr="00064047">
              <w:rPr>
                <w:rFonts w:ascii="Times New Roman" w:eastAsia="Times New Roman" w:hAnsi="Times New Roman" w:cs="Times New Roman"/>
                <w:sz w:val="28"/>
                <w:szCs w:val="28"/>
                <w:lang w:eastAsia="ru-RU"/>
              </w:rPr>
              <w:t>;</w:t>
            </w:r>
          </w:p>
          <w:p w:rsidR="0061330B" w:rsidRPr="00064047" w:rsidRDefault="0061330B" w:rsidP="0061330B">
            <w:pPr>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1330B" w:rsidRPr="00064047" w:rsidTr="0061330B">
        <w:tc>
          <w:tcPr>
            <w:tcW w:w="3780" w:type="dxa"/>
          </w:tcPr>
          <w:p w:rsidR="0061330B" w:rsidRPr="00064047" w:rsidRDefault="0061330B" w:rsidP="006133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индикаторы подпрограммы</w:t>
            </w:r>
          </w:p>
        </w:tc>
        <w:tc>
          <w:tcPr>
            <w:tcW w:w="5688" w:type="dxa"/>
          </w:tcPr>
          <w:p w:rsidR="0061330B"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учащихся учреждения дополнительного образования в области культуры;</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доля детей, привлекаемых к участию </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в творческих мер</w:t>
            </w:r>
            <w:r>
              <w:rPr>
                <w:rFonts w:ascii="Times New Roman" w:eastAsia="Times New Roman" w:hAnsi="Times New Roman" w:cs="Times New Roman"/>
                <w:sz w:val="28"/>
                <w:szCs w:val="28"/>
                <w:lang w:eastAsia="ru-RU"/>
              </w:rPr>
              <w:t>оприятиях, в общем числе детей, обучающихся в детской музыкальной школе;</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количество специалистов, повысивших квалификацию, прошедших переподготовку, обученных на семинарах и других мероприятиях;</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своевременность и кач</w:t>
            </w:r>
            <w:r>
              <w:rPr>
                <w:rFonts w:ascii="Times New Roman" w:eastAsia="Times New Roman" w:hAnsi="Times New Roman" w:cs="Times New Roman"/>
                <w:sz w:val="28"/>
                <w:szCs w:val="28"/>
                <w:lang w:eastAsia="ru-RU"/>
              </w:rPr>
              <w:t xml:space="preserve">ество подготовленных </w:t>
            </w:r>
            <w:r w:rsidRPr="00064047">
              <w:rPr>
                <w:rFonts w:ascii="Times New Roman" w:eastAsia="Times New Roman" w:hAnsi="Times New Roman" w:cs="Times New Roman"/>
                <w:sz w:val="28"/>
                <w:szCs w:val="28"/>
                <w:lang w:eastAsia="ru-RU"/>
              </w:rPr>
              <w:t xml:space="preserve"> проектов нормативных правовых актов, </w:t>
            </w:r>
            <w:r w:rsidRPr="00064047">
              <w:rPr>
                <w:rFonts w:ascii="Times New Roman" w:eastAsia="Times New Roman" w:hAnsi="Times New Roman" w:cs="Times New Roman"/>
                <w:sz w:val="28"/>
                <w:szCs w:val="28"/>
                <w:lang w:eastAsia="ru-RU"/>
              </w:rPr>
              <w:lastRenderedPageBreak/>
              <w:t xml:space="preserve">обусловленных изменениями федерального и </w:t>
            </w:r>
            <w:r>
              <w:rPr>
                <w:rFonts w:ascii="Times New Roman" w:eastAsia="Times New Roman" w:hAnsi="Times New Roman" w:cs="Times New Roman"/>
                <w:sz w:val="28"/>
                <w:szCs w:val="28"/>
                <w:lang w:eastAsia="ru-RU"/>
              </w:rPr>
              <w:t>регионального законодательства;</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своевременн</w:t>
            </w:r>
            <w:r>
              <w:rPr>
                <w:rFonts w:ascii="Times New Roman" w:eastAsia="Times New Roman" w:hAnsi="Times New Roman" w:cs="Times New Roman"/>
                <w:sz w:val="28"/>
                <w:szCs w:val="28"/>
                <w:lang w:eastAsia="ru-RU"/>
              </w:rPr>
              <w:t xml:space="preserve">ость утверждения муниципальных </w:t>
            </w:r>
            <w:r w:rsidRPr="00064047">
              <w:rPr>
                <w:rFonts w:ascii="Times New Roman" w:eastAsia="Times New Roman" w:hAnsi="Times New Roman" w:cs="Times New Roman"/>
                <w:sz w:val="28"/>
                <w:szCs w:val="28"/>
                <w:lang w:eastAsia="ru-RU"/>
              </w:rPr>
              <w:t>заданий подведомственным главному распорядителю учреждениям на текущий финансовый год и плановый период;</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соблюдение сроков представления главным распорядителем годовой бюджетной отчетности</w:t>
            </w:r>
          </w:p>
        </w:tc>
      </w:tr>
      <w:tr w:rsidR="0061330B" w:rsidRPr="00064047" w:rsidTr="0061330B">
        <w:tc>
          <w:tcPr>
            <w:tcW w:w="3780" w:type="dxa"/>
          </w:tcPr>
          <w:p w:rsidR="0061330B" w:rsidRPr="00064047" w:rsidRDefault="0061330B" w:rsidP="006133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lastRenderedPageBreak/>
              <w:t>Сроки реализации подпрограммы</w:t>
            </w:r>
          </w:p>
        </w:tc>
        <w:tc>
          <w:tcPr>
            <w:tcW w:w="5688" w:type="dxa"/>
          </w:tcPr>
          <w:p w:rsidR="0061330B" w:rsidRPr="00064047" w:rsidRDefault="0061330B" w:rsidP="006133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2014 - 2017</w:t>
            </w:r>
            <w:r w:rsidRPr="00064047">
              <w:rPr>
                <w:rFonts w:ascii="Times New Roman" w:eastAsia="Times New Roman" w:hAnsi="Times New Roman" w:cs="Times New Roman"/>
                <w:sz w:val="28"/>
                <w:szCs w:val="28"/>
                <w:lang w:eastAsia="ru-RU"/>
              </w:rPr>
              <w:t xml:space="preserve"> годы</w:t>
            </w:r>
          </w:p>
        </w:tc>
      </w:tr>
      <w:tr w:rsidR="0061330B" w:rsidRPr="00064047" w:rsidTr="0061330B">
        <w:tc>
          <w:tcPr>
            <w:tcW w:w="3780" w:type="dxa"/>
          </w:tcPr>
          <w:p w:rsidR="0061330B" w:rsidRPr="00064047" w:rsidRDefault="0061330B" w:rsidP="006133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Объемы и источники финансирования подпрограммы </w:t>
            </w:r>
          </w:p>
        </w:tc>
        <w:tc>
          <w:tcPr>
            <w:tcW w:w="5688" w:type="dxa"/>
          </w:tcPr>
          <w:p w:rsidR="0061330B" w:rsidRDefault="0061330B" w:rsidP="0061330B">
            <w:pPr>
              <w:spacing w:after="0" w:line="233" w:lineRule="auto"/>
              <w:rPr>
                <w:rFonts w:ascii="Times New Roman" w:eastAsia="Times New Roman" w:hAnsi="Times New Roman" w:cs="Times New Roman"/>
                <w:sz w:val="28"/>
                <w:szCs w:val="28"/>
                <w:lang w:eastAsia="ru-RU"/>
              </w:rPr>
            </w:pPr>
            <w:r w:rsidRPr="0017174A">
              <w:rPr>
                <w:rFonts w:ascii="Times New Roman" w:eastAsia="Times New Roman" w:hAnsi="Times New Roman" w:cs="Times New Roman"/>
                <w:sz w:val="28"/>
                <w:szCs w:val="28"/>
                <w:lang w:eastAsia="ru-RU"/>
              </w:rPr>
              <w:t>общий объем финанси</w:t>
            </w:r>
            <w:r>
              <w:rPr>
                <w:rFonts w:ascii="Times New Roman" w:eastAsia="Times New Roman" w:hAnsi="Times New Roman" w:cs="Times New Roman"/>
                <w:sz w:val="28"/>
                <w:szCs w:val="28"/>
                <w:lang w:eastAsia="ru-RU"/>
              </w:rPr>
              <w:t>рования  программы-22910,5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roofErr w:type="gramStart"/>
            <w:r>
              <w:rPr>
                <w:rFonts w:ascii="Times New Roman" w:eastAsia="Times New Roman" w:hAnsi="Times New Roman" w:cs="Times New Roman"/>
                <w:sz w:val="28"/>
                <w:szCs w:val="28"/>
                <w:lang w:eastAsia="ru-RU"/>
              </w:rPr>
              <w:t>из</w:t>
            </w:r>
            <w:proofErr w:type="gramEnd"/>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22860,5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по годам:</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6047,8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5997,8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sidRPr="001717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2015 год – 6163,9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6163,9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2016 год – 5349,4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5349,4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5349,4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5349,4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61330B" w:rsidRPr="00064047" w:rsidRDefault="0061330B" w:rsidP="00DE3D11">
            <w:pPr>
              <w:spacing w:after="0" w:line="233"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E3D11">
              <w:rPr>
                <w:rFonts w:ascii="Times New Roman" w:eastAsia="Times New Roman" w:hAnsi="Times New Roman" w:cs="Times New Roman"/>
                <w:sz w:val="28"/>
                <w:szCs w:val="28"/>
                <w:lang w:eastAsia="ru-RU"/>
              </w:rPr>
              <w:t xml:space="preserve"> 0,0 тыс. рублей</w:t>
            </w:r>
          </w:p>
        </w:tc>
      </w:tr>
      <w:tr w:rsidR="0061330B" w:rsidRPr="00064047" w:rsidTr="0061330B">
        <w:tc>
          <w:tcPr>
            <w:tcW w:w="3780" w:type="dxa"/>
          </w:tcPr>
          <w:p w:rsidR="0061330B" w:rsidRPr="00064047" w:rsidRDefault="0061330B" w:rsidP="006133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Система организации </w:t>
            </w:r>
            <w:proofErr w:type="gramStart"/>
            <w:r w:rsidRPr="00064047">
              <w:rPr>
                <w:rFonts w:ascii="Times New Roman" w:eastAsia="Times New Roman" w:hAnsi="Times New Roman" w:cs="Times New Roman"/>
                <w:sz w:val="28"/>
                <w:szCs w:val="28"/>
                <w:lang w:eastAsia="ru-RU"/>
              </w:rPr>
              <w:t>контроля за</w:t>
            </w:r>
            <w:proofErr w:type="gramEnd"/>
            <w:r w:rsidRPr="00064047">
              <w:rPr>
                <w:rFonts w:ascii="Times New Roman" w:eastAsia="Times New Roman" w:hAnsi="Times New Roman" w:cs="Times New Roman"/>
                <w:sz w:val="28"/>
                <w:szCs w:val="28"/>
                <w:lang w:eastAsia="ru-RU"/>
              </w:rPr>
              <w:t xml:space="preserve"> исполнением подпрограммы</w:t>
            </w:r>
          </w:p>
        </w:tc>
        <w:tc>
          <w:tcPr>
            <w:tcW w:w="5688" w:type="dxa"/>
          </w:tcPr>
          <w:p w:rsidR="0061330B" w:rsidRPr="00064047" w:rsidRDefault="0061330B" w:rsidP="006133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Боготольского района,</w:t>
            </w:r>
            <w:r w:rsidRPr="000D34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контрольно-счетный орган Боготольского районного Совета депутатов</w:t>
            </w:r>
          </w:p>
        </w:tc>
      </w:tr>
    </w:tbl>
    <w:p w:rsidR="0061330B"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p>
    <w:p w:rsidR="0061330B" w:rsidRPr="00064047" w:rsidRDefault="0061330B" w:rsidP="006133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4047">
        <w:rPr>
          <w:rFonts w:ascii="Times New Roman" w:eastAsia="Times New Roman" w:hAnsi="Times New Roman" w:cs="Times New Roman"/>
          <w:sz w:val="28"/>
          <w:szCs w:val="28"/>
          <w:lang w:eastAsia="ru-RU"/>
        </w:rPr>
        <w:t>Основные разделы подпрограммы</w:t>
      </w:r>
    </w:p>
    <w:p w:rsidR="0061330B" w:rsidRPr="00064047" w:rsidRDefault="0061330B" w:rsidP="006133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2.1.Постановка </w:t>
      </w:r>
      <w:proofErr w:type="spellStart"/>
      <w:r>
        <w:rPr>
          <w:rFonts w:ascii="Times New Roman" w:eastAsia="Times New Roman" w:hAnsi="Times New Roman" w:cs="Times New Roman"/>
          <w:sz w:val="28"/>
          <w:szCs w:val="28"/>
          <w:lang w:eastAsia="ru-RU"/>
        </w:rPr>
        <w:t>общерайонной</w:t>
      </w:r>
      <w:proofErr w:type="spellEnd"/>
      <w:r w:rsidRPr="00064047">
        <w:rPr>
          <w:rFonts w:ascii="Times New Roman" w:eastAsia="Times New Roman" w:hAnsi="Times New Roman" w:cs="Times New Roman"/>
          <w:sz w:val="28"/>
          <w:szCs w:val="28"/>
          <w:lang w:eastAsia="ru-RU"/>
        </w:rPr>
        <w:t xml:space="preserve"> проблемы и обоснование необходимости разработки подпрограммы</w:t>
      </w:r>
    </w:p>
    <w:p w:rsidR="0061330B" w:rsidRPr="00064047" w:rsidRDefault="0061330B" w:rsidP="006133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30B" w:rsidRPr="00064047" w:rsidRDefault="0061330B" w:rsidP="006133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4047">
        <w:rPr>
          <w:rFonts w:ascii="Times New Roman" w:eastAsia="Times New Roman" w:hAnsi="Times New Roman" w:cs="Times New Roman"/>
          <w:sz w:val="28"/>
          <w:szCs w:val="28"/>
          <w:lang w:eastAsia="ru-RU"/>
        </w:rPr>
        <w:t>Подпрограмма направлена на решение задачи «С</w:t>
      </w:r>
      <w:r w:rsidRPr="00064047">
        <w:rPr>
          <w:rFonts w:ascii="Times New Roman" w:eastAsia="Times New Roman" w:hAnsi="Times New Roman" w:cs="Times New Roman"/>
          <w:bCs/>
          <w:sz w:val="28"/>
          <w:szCs w:val="28"/>
          <w:lang w:eastAsia="ru-RU"/>
        </w:rPr>
        <w:t>оздание условий для устойчивого развития отрасл</w:t>
      </w:r>
      <w:r>
        <w:rPr>
          <w:rFonts w:ascii="Times New Roman" w:eastAsia="Times New Roman" w:hAnsi="Times New Roman" w:cs="Times New Roman"/>
          <w:bCs/>
          <w:sz w:val="28"/>
          <w:szCs w:val="28"/>
          <w:lang w:eastAsia="ru-RU"/>
        </w:rPr>
        <w:t>и «культура» в Боготольском районе</w:t>
      </w:r>
      <w:r w:rsidRPr="00064047">
        <w:rPr>
          <w:rFonts w:ascii="Times New Roman" w:eastAsia="Times New Roman" w:hAnsi="Times New Roman" w:cs="Times New Roman"/>
          <w:bCs/>
          <w:sz w:val="28"/>
          <w:szCs w:val="28"/>
          <w:lang w:eastAsia="ru-RU"/>
        </w:rPr>
        <w:t>» Программы</w:t>
      </w:r>
      <w:r>
        <w:rPr>
          <w:rFonts w:ascii="Times New Roman" w:eastAsia="Times New Roman" w:hAnsi="Times New Roman" w:cs="Times New Roman"/>
          <w:bCs/>
          <w:sz w:val="28"/>
          <w:szCs w:val="28"/>
          <w:lang w:eastAsia="ru-RU"/>
        </w:rPr>
        <w:t xml:space="preserve"> </w:t>
      </w:r>
      <w:r w:rsidRPr="00064047">
        <w:rPr>
          <w:rFonts w:ascii="Times New Roman" w:eastAsia="Times New Roman" w:hAnsi="Times New Roman" w:cs="Times New Roman"/>
          <w:bCs/>
          <w:sz w:val="28"/>
          <w:szCs w:val="28"/>
          <w:lang w:eastAsia="ru-RU"/>
        </w:rPr>
        <w:t>«Развитие культуры</w:t>
      </w:r>
      <w:r>
        <w:rPr>
          <w:rFonts w:ascii="Times New Roman" w:eastAsia="Times New Roman" w:hAnsi="Times New Roman" w:cs="Times New Roman"/>
          <w:bCs/>
          <w:sz w:val="28"/>
          <w:szCs w:val="28"/>
          <w:lang w:eastAsia="ru-RU"/>
        </w:rPr>
        <w:t xml:space="preserve"> Боготольского района»</w:t>
      </w:r>
      <w:r w:rsidRPr="00064047">
        <w:rPr>
          <w:rFonts w:ascii="Times New Roman" w:eastAsia="Times New Roman" w:hAnsi="Times New Roman" w:cs="Times New Roman"/>
          <w:bCs/>
          <w:sz w:val="28"/>
          <w:szCs w:val="28"/>
          <w:lang w:eastAsia="ru-RU"/>
        </w:rPr>
        <w:t xml:space="preserve">, а также </w:t>
      </w:r>
      <w:r w:rsidRPr="00064047">
        <w:rPr>
          <w:rFonts w:ascii="Times New Roman" w:eastAsia="Times New Roman" w:hAnsi="Times New Roman" w:cs="Times New Roman"/>
          <w:sz w:val="28"/>
          <w:szCs w:val="28"/>
          <w:lang w:eastAsia="ru-RU"/>
        </w:rPr>
        <w:t>оказывает влияние на все остальные подпрограммы, осуществляемые в рамках Программы.</w:t>
      </w:r>
    </w:p>
    <w:p w:rsidR="0061330B" w:rsidRPr="00064047" w:rsidRDefault="0061330B" w:rsidP="006133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w:t>
      </w:r>
      <w:r w:rsidRPr="00064047">
        <w:rPr>
          <w:rFonts w:ascii="Times New Roman" w:eastAsia="Times New Roman" w:hAnsi="Times New Roman" w:cs="Times New Roman"/>
          <w:sz w:val="24"/>
          <w:szCs w:val="24"/>
          <w:lang w:eastAsia="ru-RU"/>
        </w:rPr>
        <w:t xml:space="preserve"> </w:t>
      </w:r>
      <w:r w:rsidRPr="00064047">
        <w:rPr>
          <w:rFonts w:ascii="Times New Roman" w:eastAsia="Times New Roman" w:hAnsi="Times New Roman" w:cs="Times New Roman"/>
          <w:sz w:val="28"/>
          <w:szCs w:val="28"/>
          <w:lang w:eastAsia="ru-RU"/>
        </w:rPr>
        <w:t>и современным нуждам потребителей культурных благ.</w:t>
      </w:r>
    </w:p>
    <w:p w:rsidR="0061330B" w:rsidRPr="00064047" w:rsidRDefault="0061330B" w:rsidP="006133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Дополнительное о</w:t>
      </w:r>
      <w:r w:rsidRPr="00064047">
        <w:rPr>
          <w:rFonts w:ascii="Times New Roman" w:eastAsia="Times New Roman" w:hAnsi="Times New Roman" w:cs="Times New Roman"/>
          <w:sz w:val="28"/>
          <w:szCs w:val="28"/>
          <w:lang w:eastAsia="ru-RU"/>
        </w:rPr>
        <w:t>бразова</w:t>
      </w:r>
      <w:r>
        <w:rPr>
          <w:rFonts w:ascii="Times New Roman" w:eastAsia="Times New Roman" w:hAnsi="Times New Roman" w:cs="Times New Roman"/>
          <w:sz w:val="28"/>
          <w:szCs w:val="28"/>
          <w:lang w:eastAsia="ru-RU"/>
        </w:rPr>
        <w:t xml:space="preserve">ние в сфере культуры района </w:t>
      </w:r>
      <w:r w:rsidRPr="00064047">
        <w:rPr>
          <w:rFonts w:ascii="Times New Roman" w:eastAsia="Times New Roman" w:hAnsi="Times New Roman" w:cs="Times New Roman"/>
          <w:sz w:val="28"/>
          <w:szCs w:val="28"/>
          <w:lang w:eastAsia="ru-RU"/>
        </w:rPr>
        <w:t>представляет собой систему творческого развития детей и молодежи и непрерывный процесс подготовки профессиональных кадров для функци</w:t>
      </w:r>
      <w:r>
        <w:rPr>
          <w:rFonts w:ascii="Times New Roman" w:eastAsia="Times New Roman" w:hAnsi="Times New Roman" w:cs="Times New Roman"/>
          <w:sz w:val="28"/>
          <w:szCs w:val="28"/>
          <w:lang w:eastAsia="ru-RU"/>
        </w:rPr>
        <w:t>онирования культурной сферы района</w:t>
      </w:r>
      <w:r w:rsidRPr="00064047">
        <w:rPr>
          <w:rFonts w:ascii="Times New Roman" w:eastAsia="Times New Roman" w:hAnsi="Times New Roman" w:cs="Times New Roman"/>
          <w:sz w:val="28"/>
          <w:szCs w:val="28"/>
          <w:lang w:eastAsia="ru-RU"/>
        </w:rPr>
        <w:t xml:space="preserve">. </w:t>
      </w:r>
    </w:p>
    <w:p w:rsidR="0061330B" w:rsidRPr="00064047" w:rsidRDefault="0061330B" w:rsidP="006133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Боготольского района функционирует одно учреждение дополнительного образования в области культуры – Муниципальное бюджетное образовательное учреждение дополнительного образования детей Детская музыкальная школа Боготольского района.</w:t>
      </w:r>
    </w:p>
    <w:p w:rsidR="0061330B" w:rsidRPr="00064047" w:rsidRDefault="0061330B" w:rsidP="0061330B">
      <w:pPr>
        <w:spacing w:after="0" w:line="240" w:lineRule="auto"/>
        <w:ind w:firstLine="72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w:t>
      </w:r>
      <w:r>
        <w:rPr>
          <w:rFonts w:ascii="Times New Roman" w:eastAsia="Times New Roman" w:hAnsi="Times New Roman" w:cs="Times New Roman"/>
          <w:sz w:val="28"/>
          <w:szCs w:val="28"/>
          <w:lang w:eastAsia="ru-RU"/>
        </w:rPr>
        <w:t xml:space="preserve">елью их последующей реализации </w:t>
      </w:r>
      <w:r w:rsidRPr="00064047">
        <w:rPr>
          <w:rFonts w:ascii="Times New Roman" w:eastAsia="Times New Roman" w:hAnsi="Times New Roman" w:cs="Times New Roman"/>
          <w:sz w:val="28"/>
          <w:szCs w:val="28"/>
          <w:lang w:eastAsia="ru-RU"/>
        </w:rPr>
        <w:t>в профессиональной деятельности приобретает особую актуал</w:t>
      </w:r>
      <w:r>
        <w:rPr>
          <w:rFonts w:ascii="Times New Roman" w:eastAsia="Times New Roman" w:hAnsi="Times New Roman" w:cs="Times New Roman"/>
          <w:sz w:val="28"/>
          <w:szCs w:val="28"/>
          <w:lang w:eastAsia="ru-RU"/>
        </w:rPr>
        <w:t>ьность</w:t>
      </w:r>
      <w:r w:rsidRPr="00064047">
        <w:rPr>
          <w:rFonts w:ascii="Times New Roman" w:eastAsia="Times New Roman" w:hAnsi="Times New Roman" w:cs="Times New Roman"/>
          <w:sz w:val="28"/>
          <w:szCs w:val="28"/>
          <w:lang w:eastAsia="ru-RU"/>
        </w:rPr>
        <w:t xml:space="preserve"> и должен быть направлен на максимально широкий круг детей и молодежи. Работа с одаренными</w:t>
      </w:r>
      <w:r>
        <w:rPr>
          <w:rFonts w:ascii="Times New Roman" w:eastAsia="Times New Roman" w:hAnsi="Times New Roman" w:cs="Times New Roman"/>
          <w:sz w:val="28"/>
          <w:szCs w:val="28"/>
          <w:lang w:eastAsia="ru-RU"/>
        </w:rPr>
        <w:t xml:space="preserve"> детьми в  районе </w:t>
      </w:r>
      <w:r w:rsidRPr="00064047">
        <w:rPr>
          <w:rFonts w:ascii="Times New Roman" w:eastAsia="Times New Roman" w:hAnsi="Times New Roman" w:cs="Times New Roman"/>
          <w:sz w:val="28"/>
          <w:szCs w:val="28"/>
          <w:lang w:eastAsia="ru-RU"/>
        </w:rPr>
        <w:t>на разных уровнях проявления способностей осуществляется через развитие системы творческих конкурсов</w:t>
      </w:r>
      <w:r>
        <w:rPr>
          <w:rFonts w:ascii="Times New Roman" w:eastAsia="Times New Roman" w:hAnsi="Times New Roman" w:cs="Times New Roman"/>
          <w:sz w:val="28"/>
          <w:szCs w:val="28"/>
          <w:lang w:eastAsia="ru-RU"/>
        </w:rPr>
        <w:t xml:space="preserve"> районного масштаба</w:t>
      </w:r>
      <w:r w:rsidRPr="00064047">
        <w:rPr>
          <w:rFonts w:ascii="Times New Roman" w:eastAsia="Times New Roman" w:hAnsi="Times New Roman" w:cs="Times New Roman"/>
          <w:sz w:val="28"/>
          <w:szCs w:val="28"/>
          <w:lang w:eastAsia="ru-RU"/>
        </w:rPr>
        <w:t>, организацию</w:t>
      </w:r>
      <w:r>
        <w:rPr>
          <w:rFonts w:ascii="Times New Roman" w:eastAsia="Times New Roman" w:hAnsi="Times New Roman" w:cs="Times New Roman"/>
          <w:sz w:val="28"/>
          <w:szCs w:val="28"/>
          <w:lang w:eastAsia="ru-RU"/>
        </w:rPr>
        <w:t xml:space="preserve"> мастер-классов, а так же организацию участия детей и молодежи Боготольского района в фестивальном и конкурсном движении различного уровня</w:t>
      </w:r>
      <w:r w:rsidRPr="00064047">
        <w:rPr>
          <w:rFonts w:ascii="Times New Roman" w:eastAsia="Times New Roman" w:hAnsi="Times New Roman" w:cs="Times New Roman"/>
          <w:sz w:val="28"/>
          <w:szCs w:val="28"/>
          <w:lang w:eastAsia="ru-RU"/>
        </w:rPr>
        <w:t>. Одной из форм работы с одаренными детьми также является стимулирование и поощрение, которое осуществляется через систему премий и призов по рез</w:t>
      </w:r>
      <w:r>
        <w:rPr>
          <w:rFonts w:ascii="Times New Roman" w:eastAsia="Times New Roman" w:hAnsi="Times New Roman" w:cs="Times New Roman"/>
          <w:sz w:val="28"/>
          <w:szCs w:val="28"/>
          <w:lang w:eastAsia="ru-RU"/>
        </w:rPr>
        <w:t>ультатам конкурсов.</w:t>
      </w:r>
    </w:p>
    <w:p w:rsidR="0061330B" w:rsidRPr="00064047" w:rsidRDefault="0061330B" w:rsidP="0061330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последние 5 лет проведена огромная работа по улучшению материально-технического обеспечения детской музыкальной школы Боготольского района и создания комфортных условий пребывания учащихся и педагогов. Благодаря вхождению в краевые целевые программы был проведен капитальный ремонт здания школы, мероприятия по противопожарной безопасности, приобретено </w:t>
      </w:r>
      <w:r w:rsidRPr="00D8775A">
        <w:rPr>
          <w:rFonts w:ascii="Times New Roman" w:eastAsia="Times New Roman" w:hAnsi="Times New Roman" w:cs="Times New Roman"/>
          <w:sz w:val="28"/>
          <w:szCs w:val="28"/>
          <w:lang w:eastAsia="ru-RU"/>
        </w:rPr>
        <w:t>30</w:t>
      </w:r>
      <w:r w:rsidRPr="00371ACA">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единиц музыкальных инструментов, 60 единиц мебели. </w:t>
      </w:r>
      <w:r w:rsidRPr="00064047">
        <w:rPr>
          <w:rFonts w:ascii="Times New Roman" w:eastAsia="Times New Roman" w:hAnsi="Times New Roman" w:cs="Times New Roman"/>
          <w:sz w:val="28"/>
          <w:szCs w:val="28"/>
          <w:lang w:eastAsia="ru-RU"/>
        </w:rPr>
        <w:t xml:space="preserve">Несмотря на </w:t>
      </w:r>
      <w:r>
        <w:rPr>
          <w:rFonts w:ascii="Times New Roman" w:eastAsia="Times New Roman" w:hAnsi="Times New Roman" w:cs="Times New Roman"/>
          <w:sz w:val="28"/>
          <w:szCs w:val="28"/>
          <w:lang w:eastAsia="ru-RU"/>
        </w:rPr>
        <w:t xml:space="preserve">это </w:t>
      </w:r>
      <w:r w:rsidRPr="00064047">
        <w:rPr>
          <w:rFonts w:ascii="Times New Roman" w:eastAsia="Times New Roman" w:hAnsi="Times New Roman" w:cs="Times New Roman"/>
          <w:sz w:val="28"/>
          <w:szCs w:val="28"/>
          <w:lang w:eastAsia="ru-RU"/>
        </w:rPr>
        <w:t>сохраняется потребность в приобретении учебно-методической литературы, музыкальных инструментов, специального оборуд</w:t>
      </w:r>
      <w:r>
        <w:rPr>
          <w:rFonts w:ascii="Times New Roman" w:eastAsia="Times New Roman" w:hAnsi="Times New Roman" w:cs="Times New Roman"/>
          <w:sz w:val="28"/>
          <w:szCs w:val="28"/>
          <w:lang w:eastAsia="ru-RU"/>
        </w:rPr>
        <w:t>ования, костюмов</w:t>
      </w:r>
      <w:r w:rsidRPr="00064047">
        <w:rPr>
          <w:rFonts w:ascii="Times New Roman" w:eastAsia="Times New Roman" w:hAnsi="Times New Roman" w:cs="Times New Roman"/>
          <w:sz w:val="28"/>
          <w:szCs w:val="28"/>
          <w:lang w:eastAsia="ru-RU"/>
        </w:rPr>
        <w:t>.</w:t>
      </w:r>
    </w:p>
    <w:p w:rsidR="0061330B" w:rsidRPr="00064047" w:rsidRDefault="0061330B" w:rsidP="0061330B">
      <w:pPr>
        <w:autoSpaceDE w:val="0"/>
        <w:autoSpaceDN w:val="0"/>
        <w:spacing w:after="0" w:line="240" w:lineRule="auto"/>
        <w:ind w:right="134" w:firstLine="708"/>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Работа с одаренными детьми прово</w:t>
      </w:r>
      <w:r>
        <w:rPr>
          <w:rFonts w:ascii="Times New Roman" w:eastAsia="Times New Roman" w:hAnsi="Times New Roman" w:cs="Times New Roman"/>
          <w:sz w:val="28"/>
          <w:szCs w:val="28"/>
          <w:lang w:eastAsia="ru-RU"/>
        </w:rPr>
        <w:t>дится не только образовательным учреждением в области культуры. В районе</w:t>
      </w:r>
      <w:r w:rsidRPr="00064047">
        <w:rPr>
          <w:rFonts w:ascii="Times New Roman" w:eastAsia="Times New Roman" w:hAnsi="Times New Roman" w:cs="Times New Roman"/>
          <w:sz w:val="28"/>
          <w:szCs w:val="28"/>
          <w:lang w:eastAsia="ru-RU"/>
        </w:rPr>
        <w:t xml:space="preserve"> при учреждениях культурно-досугового типа работают более </w:t>
      </w:r>
      <w:r w:rsidRPr="00D8775A">
        <w:rPr>
          <w:rFonts w:ascii="Times New Roman" w:eastAsia="Times New Roman" w:hAnsi="Times New Roman" w:cs="Times New Roman"/>
          <w:sz w:val="28"/>
          <w:szCs w:val="28"/>
          <w:lang w:eastAsia="ru-RU"/>
        </w:rPr>
        <w:t>63</w:t>
      </w:r>
      <w:r>
        <w:rPr>
          <w:rFonts w:ascii="Times New Roman" w:eastAsia="Times New Roman" w:hAnsi="Times New Roman" w:cs="Times New Roman"/>
          <w:color w:val="FF0000"/>
          <w:sz w:val="28"/>
          <w:szCs w:val="28"/>
          <w:lang w:eastAsia="ru-RU"/>
        </w:rPr>
        <w:t xml:space="preserve"> </w:t>
      </w:r>
      <w:r w:rsidRPr="00064047">
        <w:rPr>
          <w:rFonts w:ascii="Times New Roman" w:eastAsia="Times New Roman" w:hAnsi="Times New Roman" w:cs="Times New Roman"/>
          <w:sz w:val="28"/>
          <w:szCs w:val="28"/>
          <w:lang w:eastAsia="ru-RU"/>
        </w:rPr>
        <w:t xml:space="preserve">клубных формирований для детей до 14 лет с общим числом участников свыше </w:t>
      </w:r>
      <w:r w:rsidRPr="00D8775A">
        <w:rPr>
          <w:rFonts w:ascii="Times New Roman" w:eastAsia="Times New Roman" w:hAnsi="Times New Roman" w:cs="Times New Roman"/>
          <w:sz w:val="28"/>
          <w:szCs w:val="28"/>
          <w:lang w:eastAsia="ru-RU"/>
        </w:rPr>
        <w:t>604</w:t>
      </w:r>
      <w:r w:rsidRPr="00064047">
        <w:rPr>
          <w:rFonts w:ascii="Times New Roman" w:eastAsia="Times New Roman" w:hAnsi="Times New Roman" w:cs="Times New Roman"/>
          <w:sz w:val="28"/>
          <w:szCs w:val="28"/>
          <w:lang w:eastAsia="ru-RU"/>
        </w:rPr>
        <w:t xml:space="preserve"> человек, т.е. более </w:t>
      </w:r>
      <w:r w:rsidRPr="00D8775A">
        <w:rPr>
          <w:rFonts w:ascii="Times New Roman" w:eastAsia="Times New Roman" w:hAnsi="Times New Roman" w:cs="Times New Roman"/>
          <w:sz w:val="28"/>
          <w:szCs w:val="28"/>
          <w:lang w:eastAsia="ru-RU"/>
        </w:rPr>
        <w:t>50%</w:t>
      </w:r>
      <w:r w:rsidRPr="00064047">
        <w:rPr>
          <w:rFonts w:ascii="Times New Roman" w:eastAsia="Times New Roman" w:hAnsi="Times New Roman" w:cs="Times New Roman"/>
          <w:sz w:val="28"/>
          <w:szCs w:val="28"/>
          <w:lang w:eastAsia="ru-RU"/>
        </w:rPr>
        <w:t xml:space="preserve"> от общего числа участников клубных формирований – это дети. Учреждения </w:t>
      </w:r>
      <w:r w:rsidRPr="00064047">
        <w:rPr>
          <w:rFonts w:ascii="Times New Roman" w:eastAsia="Times New Roman" w:hAnsi="Times New Roman" w:cs="Times New Roman"/>
          <w:sz w:val="28"/>
          <w:szCs w:val="28"/>
          <w:lang w:eastAsia="ru-RU"/>
        </w:rPr>
        <w:lastRenderedPageBreak/>
        <w:t>культурно-досугового типа проводят детские конкурс</w:t>
      </w:r>
      <w:r>
        <w:rPr>
          <w:rFonts w:ascii="Times New Roman" w:eastAsia="Times New Roman" w:hAnsi="Times New Roman" w:cs="Times New Roman"/>
          <w:sz w:val="28"/>
          <w:szCs w:val="28"/>
          <w:lang w:eastAsia="ru-RU"/>
        </w:rPr>
        <w:t>ы, смотры, фестивали, выставки. С</w:t>
      </w:r>
      <w:r w:rsidRPr="00064047">
        <w:rPr>
          <w:rFonts w:ascii="Times New Roman" w:eastAsia="Times New Roman" w:hAnsi="Times New Roman" w:cs="Times New Roman"/>
          <w:sz w:val="28"/>
          <w:szCs w:val="28"/>
          <w:lang w:eastAsia="ru-RU"/>
        </w:rPr>
        <w:t xml:space="preserve"> целью содействия творческому развитию</w:t>
      </w:r>
      <w:r w:rsidRPr="00064047">
        <w:rPr>
          <w:rFonts w:ascii="Times New Roman" w:eastAsia="Times New Roman" w:hAnsi="Times New Roman" w:cs="Times New Roman"/>
          <w:sz w:val="28"/>
          <w:szCs w:val="28"/>
          <w:lang w:eastAsia="ru-RU"/>
        </w:rPr>
        <w:softHyphen/>
        <w:t xml:space="preserve"> детей работают творческие лаборатории, студии, проводятся экскурсии </w:t>
      </w:r>
      <w:r>
        <w:rPr>
          <w:rFonts w:ascii="Times New Roman" w:eastAsia="Times New Roman" w:hAnsi="Times New Roman" w:cs="Times New Roman"/>
          <w:sz w:val="28"/>
          <w:szCs w:val="28"/>
          <w:lang w:eastAsia="ru-RU"/>
        </w:rPr>
        <w:t>и другие мероприятия.</w:t>
      </w:r>
    </w:p>
    <w:p w:rsidR="0061330B" w:rsidRPr="00064047" w:rsidRDefault="0061330B" w:rsidP="0061330B">
      <w:pPr>
        <w:spacing w:after="0" w:line="240" w:lineRule="auto"/>
        <w:ind w:firstLine="708"/>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61330B" w:rsidRPr="00064047" w:rsidRDefault="0061330B" w:rsidP="0061330B">
      <w:pPr>
        <w:spacing w:after="0" w:line="240" w:lineRule="auto"/>
        <w:ind w:firstLine="708"/>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w:t>
      </w:r>
      <w:r>
        <w:rPr>
          <w:rFonts w:ascii="Times New Roman" w:eastAsia="Times New Roman" w:hAnsi="Times New Roman" w:cs="Times New Roman"/>
          <w:sz w:val="28"/>
          <w:szCs w:val="28"/>
          <w:lang w:eastAsia="ru-RU"/>
        </w:rPr>
        <w:t xml:space="preserve">ованными знания в области </w:t>
      </w:r>
      <w:proofErr w:type="spellStart"/>
      <w:r>
        <w:rPr>
          <w:rFonts w:ascii="Times New Roman" w:eastAsia="Times New Roman" w:hAnsi="Times New Roman" w:cs="Times New Roman"/>
          <w:sz w:val="28"/>
          <w:szCs w:val="28"/>
          <w:lang w:eastAsia="ru-RU"/>
        </w:rPr>
        <w:t>фандра</w:t>
      </w:r>
      <w:r w:rsidRPr="00064047">
        <w:rPr>
          <w:rFonts w:ascii="Times New Roman" w:eastAsia="Times New Roman" w:hAnsi="Times New Roman" w:cs="Times New Roman"/>
          <w:sz w:val="28"/>
          <w:szCs w:val="28"/>
          <w:lang w:eastAsia="ru-RU"/>
        </w:rPr>
        <w:t>йзинга</w:t>
      </w:r>
      <w:proofErr w:type="spellEnd"/>
      <w:r w:rsidRPr="00064047">
        <w:rPr>
          <w:rFonts w:ascii="Times New Roman" w:eastAsia="Times New Roman" w:hAnsi="Times New Roman" w:cs="Times New Roman"/>
          <w:sz w:val="28"/>
          <w:szCs w:val="28"/>
          <w:lang w:eastAsia="ru-RU"/>
        </w:rPr>
        <w:t>, маркетинга, управления деяте</w:t>
      </w:r>
      <w:r>
        <w:rPr>
          <w:rFonts w:ascii="Times New Roman" w:eastAsia="Times New Roman" w:hAnsi="Times New Roman" w:cs="Times New Roman"/>
          <w:sz w:val="28"/>
          <w:szCs w:val="28"/>
          <w:lang w:eastAsia="ru-RU"/>
        </w:rPr>
        <w:t>льностью, ресурсами, проектами.</w:t>
      </w:r>
    </w:p>
    <w:p w:rsidR="0061330B" w:rsidRPr="00064047" w:rsidRDefault="0061330B" w:rsidP="006133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решения задач</w:t>
      </w:r>
      <w:r w:rsidRPr="00064047">
        <w:rPr>
          <w:rFonts w:ascii="Times New Roman" w:eastAsia="Times New Roman" w:hAnsi="Times New Roman" w:cs="Times New Roman"/>
          <w:sz w:val="28"/>
          <w:szCs w:val="28"/>
          <w:lang w:eastAsia="ru-RU"/>
        </w:rPr>
        <w:t xml:space="preserve"> подготовки кадров для отрасли «культура» </w:t>
      </w:r>
      <w:r>
        <w:rPr>
          <w:rFonts w:ascii="Times New Roman" w:eastAsia="Times New Roman" w:hAnsi="Times New Roman" w:cs="Times New Roman"/>
          <w:sz w:val="28"/>
          <w:szCs w:val="28"/>
          <w:lang w:eastAsia="ru-RU"/>
        </w:rPr>
        <w:t>в Боготольском районе проводятся методические семинары и совещания,</w:t>
      </w:r>
      <w:r w:rsidRPr="00952453">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мастер-классы</w:t>
      </w:r>
      <w:r>
        <w:rPr>
          <w:rFonts w:ascii="Times New Roman" w:eastAsia="Times New Roman" w:hAnsi="Times New Roman" w:cs="Times New Roman"/>
          <w:sz w:val="28"/>
          <w:szCs w:val="28"/>
          <w:lang w:eastAsia="ru-RU"/>
        </w:rPr>
        <w:t>, организованные специалистами отдела культуры и молодежной политики,</w:t>
      </w:r>
      <w:r w:rsidRPr="00064047">
        <w:rPr>
          <w:rFonts w:ascii="Times New Roman" w:eastAsia="Times New Roman" w:hAnsi="Times New Roman" w:cs="Times New Roman"/>
          <w:sz w:val="28"/>
          <w:szCs w:val="28"/>
          <w:lang w:eastAsia="ru-RU"/>
        </w:rPr>
        <w:t xml:space="preserve"> что позволяет им получать необходимые знания, чтобы успе</w:t>
      </w:r>
      <w:r>
        <w:rPr>
          <w:rFonts w:ascii="Times New Roman" w:eastAsia="Times New Roman" w:hAnsi="Times New Roman" w:cs="Times New Roman"/>
          <w:sz w:val="28"/>
          <w:szCs w:val="28"/>
          <w:lang w:eastAsia="ru-RU"/>
        </w:rPr>
        <w:t xml:space="preserve">шно работать в новых условиях, </w:t>
      </w:r>
      <w:r w:rsidRPr="00064047">
        <w:rPr>
          <w:rFonts w:ascii="Times New Roman" w:eastAsia="Times New Roman" w:hAnsi="Times New Roman" w:cs="Times New Roman"/>
          <w:sz w:val="28"/>
          <w:szCs w:val="28"/>
          <w:lang w:eastAsia="ru-RU"/>
        </w:rPr>
        <w:t>обеспечивать реализацию творческих</w:t>
      </w:r>
      <w:r>
        <w:rPr>
          <w:rFonts w:ascii="Times New Roman" w:eastAsia="Times New Roman" w:hAnsi="Times New Roman" w:cs="Times New Roman"/>
          <w:sz w:val="28"/>
          <w:szCs w:val="28"/>
          <w:lang w:eastAsia="ru-RU"/>
        </w:rPr>
        <w:t xml:space="preserve"> идей и инициатив населения района</w:t>
      </w:r>
      <w:r w:rsidRPr="00064047">
        <w:rPr>
          <w:rFonts w:ascii="Times New Roman" w:eastAsia="Times New Roman" w:hAnsi="Times New Roman" w:cs="Times New Roman"/>
          <w:sz w:val="28"/>
          <w:szCs w:val="28"/>
          <w:lang w:eastAsia="ru-RU"/>
        </w:rPr>
        <w:t>.</w:t>
      </w:r>
    </w:p>
    <w:p w:rsidR="0061330B" w:rsidRPr="00064047" w:rsidRDefault="0061330B" w:rsidP="006133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 2-3 специалиста проходят обучение на краевых семинарах.</w:t>
      </w:r>
    </w:p>
    <w:p w:rsidR="0061330B" w:rsidRPr="001F7F05" w:rsidRDefault="0061330B" w:rsidP="0061330B">
      <w:pPr>
        <w:spacing w:after="0" w:line="240" w:lineRule="auto"/>
        <w:ind w:firstLine="72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районе осуществился переход на новую систему оплаты труда, которая позволяет стимулировать работников по результатам трудовой деятельности. Ежегодно, в рамках недели культуры проводится конкурс профессионального мастерства, с вручением победителям ценных подарков. </w:t>
      </w:r>
    </w:p>
    <w:p w:rsidR="0061330B" w:rsidRPr="00064047" w:rsidRDefault="0061330B" w:rsidP="0061330B">
      <w:pPr>
        <w:spacing w:after="0" w:line="240" w:lineRule="auto"/>
        <w:ind w:firstLine="72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Вместе с тем</w:t>
      </w:r>
      <w:r>
        <w:rPr>
          <w:rFonts w:ascii="Times New Roman" w:eastAsia="Times New Roman" w:hAnsi="Times New Roman" w:cs="Times New Roman"/>
          <w:sz w:val="28"/>
          <w:szCs w:val="28"/>
          <w:lang w:eastAsia="ru-RU"/>
        </w:rPr>
        <w:t xml:space="preserve"> заработная плата остается невысокой </w:t>
      </w:r>
      <w:r w:rsidRPr="00064047">
        <w:rPr>
          <w:rFonts w:ascii="Times New Roman" w:eastAsia="Times New Roman" w:hAnsi="Times New Roman" w:cs="Times New Roman"/>
          <w:sz w:val="28"/>
          <w:szCs w:val="28"/>
          <w:lang w:eastAsia="ru-RU"/>
        </w:rPr>
        <w:t>не тол</w:t>
      </w:r>
      <w:r>
        <w:rPr>
          <w:rFonts w:ascii="Times New Roman" w:eastAsia="Times New Roman" w:hAnsi="Times New Roman" w:cs="Times New Roman"/>
          <w:sz w:val="28"/>
          <w:szCs w:val="28"/>
          <w:lang w:eastAsia="ru-RU"/>
        </w:rPr>
        <w:t xml:space="preserve">ько в сравнении </w:t>
      </w:r>
      <w:r w:rsidRPr="00064047">
        <w:rPr>
          <w:rFonts w:ascii="Times New Roman" w:eastAsia="Times New Roman" w:hAnsi="Times New Roman" w:cs="Times New Roman"/>
          <w:sz w:val="28"/>
          <w:szCs w:val="28"/>
          <w:lang w:eastAsia="ru-RU"/>
        </w:rPr>
        <w:t xml:space="preserve">с экономикой, но </w:t>
      </w:r>
      <w:r>
        <w:rPr>
          <w:rFonts w:ascii="Times New Roman" w:eastAsia="Times New Roman" w:hAnsi="Times New Roman" w:cs="Times New Roman"/>
          <w:sz w:val="28"/>
          <w:szCs w:val="28"/>
          <w:lang w:eastAsia="ru-RU"/>
        </w:rPr>
        <w:t>и в целом с социальной сферой. С</w:t>
      </w:r>
      <w:r w:rsidRPr="00064047">
        <w:rPr>
          <w:rFonts w:ascii="Times New Roman" w:eastAsia="Times New Roman" w:hAnsi="Times New Roman" w:cs="Times New Roman"/>
          <w:sz w:val="28"/>
          <w:szCs w:val="28"/>
          <w:lang w:eastAsia="ru-RU"/>
        </w:rPr>
        <w:t>оциальн</w:t>
      </w:r>
      <w:r>
        <w:rPr>
          <w:rFonts w:ascii="Times New Roman" w:eastAsia="Times New Roman" w:hAnsi="Times New Roman" w:cs="Times New Roman"/>
          <w:sz w:val="28"/>
          <w:szCs w:val="28"/>
          <w:lang w:eastAsia="ru-RU"/>
        </w:rPr>
        <w:t>ая незащищенность</w:t>
      </w:r>
      <w:r w:rsidRPr="00064047">
        <w:rPr>
          <w:rFonts w:ascii="Times New Roman" w:eastAsia="Times New Roman" w:hAnsi="Times New Roman" w:cs="Times New Roman"/>
          <w:sz w:val="28"/>
          <w:szCs w:val="28"/>
          <w:lang w:eastAsia="ru-RU"/>
        </w:rPr>
        <w:t xml:space="preserve">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61330B" w:rsidRPr="00E562F7" w:rsidRDefault="0061330B" w:rsidP="0061330B">
      <w:pPr>
        <w:spacing w:after="0" w:line="240" w:lineRule="auto"/>
        <w:ind w:firstLine="72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Необходимо сосредоточить усилия на повышении оплаты труда работников культуры, улуч</w:t>
      </w:r>
      <w:r>
        <w:rPr>
          <w:rFonts w:ascii="Times New Roman" w:eastAsia="Times New Roman" w:hAnsi="Times New Roman" w:cs="Times New Roman"/>
          <w:sz w:val="28"/>
          <w:szCs w:val="28"/>
          <w:lang w:eastAsia="ru-RU"/>
        </w:rPr>
        <w:t>шении их жилищных условий</w:t>
      </w:r>
      <w:r w:rsidRPr="00064047">
        <w:rPr>
          <w:rFonts w:ascii="Times New Roman" w:eastAsia="Times New Roman" w:hAnsi="Times New Roman" w:cs="Times New Roman"/>
          <w:sz w:val="28"/>
          <w:szCs w:val="28"/>
          <w:lang w:eastAsia="ru-RU"/>
        </w:rPr>
        <w:t>.</w:t>
      </w:r>
    </w:p>
    <w:p w:rsidR="0061330B" w:rsidRPr="00064047" w:rsidRDefault="0061330B" w:rsidP="0061330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61330B" w:rsidRPr="00064047" w:rsidRDefault="0061330B" w:rsidP="006133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64047">
        <w:rPr>
          <w:rFonts w:ascii="Times New Roman" w:eastAsia="Times New Roman" w:hAnsi="Times New Roman" w:cs="Times New Roman"/>
          <w:sz w:val="28"/>
          <w:szCs w:val="28"/>
          <w:lang w:eastAsia="ru-RU"/>
        </w:rPr>
        <w:t>Основная цель, задачи, этапы и сроки выполнения подпрограммы, целевые индикаторы</w:t>
      </w:r>
    </w:p>
    <w:p w:rsidR="0061330B" w:rsidRPr="00064047" w:rsidRDefault="0061330B" w:rsidP="0061330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С учетом целевых установок и приоритетов государственной культурной </w:t>
      </w:r>
      <w:r>
        <w:rPr>
          <w:rFonts w:ascii="Times New Roman" w:eastAsia="Times New Roman" w:hAnsi="Times New Roman" w:cs="Times New Roman"/>
          <w:sz w:val="28"/>
          <w:szCs w:val="28"/>
          <w:lang w:eastAsia="ru-RU"/>
        </w:rPr>
        <w:t>политики, о</w:t>
      </w:r>
      <w:r w:rsidRPr="00064047">
        <w:rPr>
          <w:rFonts w:ascii="Times New Roman" w:eastAsia="Times New Roman" w:hAnsi="Times New Roman" w:cs="Times New Roman"/>
          <w:sz w:val="28"/>
          <w:szCs w:val="28"/>
          <w:lang w:eastAsia="ru-RU"/>
        </w:rPr>
        <w:t>сновных направлений стратегии культурной пол</w:t>
      </w:r>
      <w:r>
        <w:rPr>
          <w:rFonts w:ascii="Times New Roman" w:eastAsia="Times New Roman" w:hAnsi="Times New Roman" w:cs="Times New Roman"/>
          <w:sz w:val="28"/>
          <w:szCs w:val="28"/>
          <w:lang w:eastAsia="ru-RU"/>
        </w:rPr>
        <w:t xml:space="preserve">итики Красноярского, стратегии развития культуры Боготольского района </w:t>
      </w:r>
      <w:r w:rsidRPr="00064047">
        <w:rPr>
          <w:rFonts w:ascii="Times New Roman" w:eastAsia="Times New Roman" w:hAnsi="Times New Roman" w:cs="Times New Roman"/>
          <w:sz w:val="28"/>
          <w:szCs w:val="28"/>
          <w:lang w:eastAsia="ru-RU"/>
        </w:rPr>
        <w:t>целью подпрограммы определено создание условий для устойчивого развития отрасли «культура».</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Достижение данной цели потребует решения следующих задач:</w:t>
      </w:r>
    </w:p>
    <w:p w:rsidR="0061330B" w:rsidRDefault="0061330B" w:rsidP="006133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развитие системы </w:t>
      </w:r>
      <w:r>
        <w:rPr>
          <w:rFonts w:ascii="Times New Roman" w:eastAsia="Times New Roman" w:hAnsi="Times New Roman" w:cs="Times New Roman"/>
          <w:sz w:val="28"/>
          <w:szCs w:val="28"/>
          <w:lang w:eastAsia="ru-RU"/>
        </w:rPr>
        <w:t>дополнительного</w:t>
      </w:r>
      <w:r w:rsidRPr="00064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образования </w:t>
      </w:r>
      <w:r w:rsidRPr="00064047">
        <w:rPr>
          <w:rFonts w:ascii="Times New Roman" w:eastAsia="Times New Roman" w:hAnsi="Times New Roman" w:cs="Times New Roman"/>
          <w:sz w:val="28"/>
          <w:szCs w:val="28"/>
          <w:lang w:eastAsia="ru-RU"/>
        </w:rPr>
        <w:t>в области культуры;</w:t>
      </w:r>
    </w:p>
    <w:p w:rsidR="0061330B" w:rsidRPr="00064047" w:rsidRDefault="0061330B" w:rsidP="006133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квалификации </w:t>
      </w:r>
      <w:r w:rsidRPr="00064047">
        <w:rPr>
          <w:rFonts w:ascii="Times New Roman" w:eastAsia="Times New Roman" w:hAnsi="Times New Roman" w:cs="Times New Roman"/>
          <w:sz w:val="28"/>
          <w:szCs w:val="28"/>
          <w:lang w:eastAsia="ru-RU"/>
        </w:rPr>
        <w:t>работников</w:t>
      </w:r>
      <w:r>
        <w:rPr>
          <w:rFonts w:ascii="Times New Roman" w:eastAsia="Times New Roman" w:hAnsi="Times New Roman" w:cs="Times New Roman"/>
          <w:sz w:val="28"/>
          <w:szCs w:val="28"/>
          <w:lang w:eastAsia="ru-RU"/>
        </w:rPr>
        <w:t xml:space="preserve"> культуры</w:t>
      </w:r>
    </w:p>
    <w:p w:rsidR="0061330B" w:rsidRPr="00064047" w:rsidRDefault="0061330B" w:rsidP="0061330B">
      <w:pPr>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lastRenderedPageBreak/>
        <w:t>обеспечение эффективного управления в отрасли «культура».</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Сроки исполнения подпрограммы: 2014 - 2016 годы.</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Подпрограмма не предусматривает отдельные этапы реализации. </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Целевыми индикаторами реализации подпрограммы являются:</w:t>
      </w:r>
    </w:p>
    <w:p w:rsidR="0061330B"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учащихся детской музыкальной школы;</w:t>
      </w:r>
    </w:p>
    <w:p w:rsidR="0061330B" w:rsidRPr="00064047"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доля детей, привлекаемых к участию в творческих мер</w:t>
      </w:r>
      <w:r>
        <w:rPr>
          <w:rFonts w:ascii="Times New Roman" w:eastAsia="Times New Roman" w:hAnsi="Times New Roman" w:cs="Times New Roman"/>
          <w:sz w:val="28"/>
          <w:szCs w:val="28"/>
          <w:lang w:eastAsia="ru-RU"/>
        </w:rPr>
        <w:t>оприятиях, в общем числе детей, обучающихся в детской музыкальной школе;</w:t>
      </w:r>
    </w:p>
    <w:p w:rsidR="0061330B" w:rsidRPr="00064047"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количество специалистов, повысивших квалификацию, прошедших переподготовку, обученных на семинарах и других мероприятиях;</w:t>
      </w:r>
    </w:p>
    <w:p w:rsidR="0061330B" w:rsidRPr="00064047"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своевременность и кач</w:t>
      </w:r>
      <w:r>
        <w:rPr>
          <w:rFonts w:ascii="Times New Roman" w:eastAsia="Times New Roman" w:hAnsi="Times New Roman" w:cs="Times New Roman"/>
          <w:sz w:val="28"/>
          <w:szCs w:val="28"/>
          <w:lang w:eastAsia="ru-RU"/>
        </w:rPr>
        <w:t xml:space="preserve">ество подготовленных </w:t>
      </w:r>
      <w:r w:rsidRPr="00064047">
        <w:rPr>
          <w:rFonts w:ascii="Times New Roman" w:eastAsia="Times New Roman" w:hAnsi="Times New Roman" w:cs="Times New Roman"/>
          <w:sz w:val="28"/>
          <w:szCs w:val="28"/>
          <w:lang w:eastAsia="ru-RU"/>
        </w:rPr>
        <w:t>проектов нормативных правовых актов, обусловленных изменениями федерального и регионального законодательства;</w:t>
      </w:r>
    </w:p>
    <w:p w:rsidR="0061330B" w:rsidRPr="00064047"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уров</w:t>
      </w:r>
      <w:r>
        <w:rPr>
          <w:rFonts w:ascii="Times New Roman" w:eastAsia="Times New Roman" w:hAnsi="Times New Roman" w:cs="Times New Roman"/>
          <w:sz w:val="28"/>
          <w:szCs w:val="28"/>
          <w:lang w:eastAsia="ru-RU"/>
        </w:rPr>
        <w:t xml:space="preserve">ень исполнения </w:t>
      </w:r>
      <w:r w:rsidRPr="00064047">
        <w:rPr>
          <w:rFonts w:ascii="Times New Roman" w:eastAsia="Times New Roman" w:hAnsi="Times New Roman" w:cs="Times New Roman"/>
          <w:sz w:val="28"/>
          <w:szCs w:val="28"/>
          <w:lang w:eastAsia="ru-RU"/>
        </w:rPr>
        <w:t>расходов главного распорядителя за счет ср</w:t>
      </w:r>
      <w:r>
        <w:rPr>
          <w:rFonts w:ascii="Times New Roman" w:eastAsia="Times New Roman" w:hAnsi="Times New Roman" w:cs="Times New Roman"/>
          <w:sz w:val="28"/>
          <w:szCs w:val="28"/>
          <w:lang w:eastAsia="ru-RU"/>
        </w:rPr>
        <w:t>едств  районного</w:t>
      </w:r>
      <w:r w:rsidRPr="00064047">
        <w:rPr>
          <w:rFonts w:ascii="Times New Roman" w:eastAsia="Times New Roman" w:hAnsi="Times New Roman" w:cs="Times New Roman"/>
          <w:sz w:val="28"/>
          <w:szCs w:val="28"/>
          <w:lang w:eastAsia="ru-RU"/>
        </w:rPr>
        <w:t xml:space="preserve"> бюджета (без учета межбюджетных трансфертов, имеющих целевое назначение, из федерального бюджета);</w:t>
      </w:r>
    </w:p>
    <w:p w:rsidR="0061330B" w:rsidRPr="00064047"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своевременн</w:t>
      </w:r>
      <w:r>
        <w:rPr>
          <w:rFonts w:ascii="Times New Roman" w:eastAsia="Times New Roman" w:hAnsi="Times New Roman" w:cs="Times New Roman"/>
          <w:sz w:val="28"/>
          <w:szCs w:val="28"/>
          <w:lang w:eastAsia="ru-RU"/>
        </w:rPr>
        <w:t>ость утверждения  муниципальных  заданий</w:t>
      </w:r>
      <w:r w:rsidRPr="00064047">
        <w:rPr>
          <w:rFonts w:ascii="Times New Roman" w:eastAsia="Times New Roman" w:hAnsi="Times New Roman" w:cs="Times New Roman"/>
          <w:sz w:val="28"/>
          <w:szCs w:val="28"/>
          <w:lang w:eastAsia="ru-RU"/>
        </w:rPr>
        <w:t>;</w:t>
      </w:r>
    </w:p>
    <w:p w:rsidR="0061330B" w:rsidRPr="00064047" w:rsidRDefault="0061330B" w:rsidP="006133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z w:val="28"/>
          <w:szCs w:val="28"/>
          <w:lang w:eastAsia="ru-RU"/>
        </w:rPr>
        <w:t>соблюдение сроков представления главным распорядителем годовой бюджетной отчетности</w:t>
      </w:r>
      <w:r>
        <w:rPr>
          <w:rFonts w:ascii="Times New Roman" w:eastAsia="Times New Roman" w:hAnsi="Times New Roman" w:cs="Times New Roman"/>
          <w:sz w:val="28"/>
          <w:szCs w:val="28"/>
          <w:lang w:eastAsia="ru-RU"/>
        </w:rPr>
        <w:t>.</w:t>
      </w:r>
    </w:p>
    <w:p w:rsidR="0061330B" w:rsidRDefault="0061330B" w:rsidP="0061330B">
      <w:pPr>
        <w:spacing w:after="0" w:line="240" w:lineRule="auto"/>
        <w:ind w:firstLine="540"/>
        <w:jc w:val="both"/>
        <w:rPr>
          <w:rFonts w:ascii="Times New Roman" w:eastAsia="Times New Roman" w:hAnsi="Times New Roman" w:cs="Times New Roman"/>
          <w:bCs/>
          <w:sz w:val="28"/>
          <w:szCs w:val="28"/>
          <w:lang w:eastAsia="ru-RU"/>
        </w:rPr>
      </w:pPr>
      <w:r w:rsidRPr="00064047">
        <w:rPr>
          <w:rFonts w:ascii="Times New Roman" w:eastAsia="Times New Roman" w:hAnsi="Times New Roman" w:cs="Times New Roman"/>
          <w:bCs/>
          <w:sz w:val="28"/>
          <w:szCs w:val="28"/>
          <w:lang w:eastAsia="ru-RU"/>
        </w:rPr>
        <w:t>Целевые индикаторы приведены в</w:t>
      </w:r>
      <w:r>
        <w:rPr>
          <w:rFonts w:ascii="Times New Roman" w:eastAsia="Times New Roman" w:hAnsi="Times New Roman" w:cs="Times New Roman"/>
          <w:bCs/>
          <w:sz w:val="28"/>
          <w:szCs w:val="28"/>
          <w:lang w:eastAsia="ru-RU"/>
        </w:rPr>
        <w:t xml:space="preserve"> приложении № 1 к подпрограмме.</w:t>
      </w:r>
    </w:p>
    <w:p w:rsidR="00DE3D11" w:rsidRPr="00064047" w:rsidRDefault="00DE3D11" w:rsidP="0061330B">
      <w:pPr>
        <w:spacing w:after="0" w:line="240" w:lineRule="auto"/>
        <w:ind w:firstLine="540"/>
        <w:jc w:val="both"/>
        <w:rPr>
          <w:rFonts w:ascii="Times New Roman" w:eastAsia="Times New Roman" w:hAnsi="Times New Roman" w:cs="Times New Roman"/>
          <w:bCs/>
          <w:sz w:val="28"/>
          <w:szCs w:val="28"/>
          <w:lang w:eastAsia="ru-RU"/>
        </w:rPr>
      </w:pPr>
    </w:p>
    <w:p w:rsidR="0061330B" w:rsidRDefault="0061330B" w:rsidP="0061330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064047">
        <w:rPr>
          <w:rFonts w:ascii="Times New Roman" w:eastAsia="Times New Roman" w:hAnsi="Times New Roman" w:cs="Times New Roman"/>
          <w:color w:val="000000"/>
          <w:sz w:val="28"/>
          <w:szCs w:val="28"/>
          <w:lang w:eastAsia="ru-RU"/>
        </w:rPr>
        <w:t>Механизм реализации подпрограммы</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1330B" w:rsidRPr="000D3417" w:rsidRDefault="0061330B" w:rsidP="006133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2.3.1.Главным распорядителем</w:t>
      </w:r>
      <w:r w:rsidRPr="000D3417">
        <w:rPr>
          <w:rFonts w:ascii="Times New Roman" w:eastAsia="Times New Roman" w:hAnsi="Times New Roman" w:cs="Times New Roman"/>
          <w:sz w:val="28"/>
          <w:szCs w:val="28"/>
          <w:lang w:eastAsia="ru-RU"/>
        </w:rPr>
        <w:t xml:space="preserve"> бюджет</w:t>
      </w:r>
      <w:r>
        <w:rPr>
          <w:rFonts w:ascii="Times New Roman" w:eastAsia="Times New Roman" w:hAnsi="Times New Roman" w:cs="Times New Roman"/>
          <w:sz w:val="28"/>
          <w:szCs w:val="28"/>
          <w:lang w:eastAsia="ru-RU"/>
        </w:rPr>
        <w:t>ных средств является Администрация Боготольского района.</w:t>
      </w:r>
    </w:p>
    <w:p w:rsidR="0061330B" w:rsidRPr="000D3417" w:rsidRDefault="0061330B" w:rsidP="0061330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Pr="000D3417">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контрактов (договоров) на поставки товаров, выполнение работ, ок</w:t>
      </w:r>
      <w:r>
        <w:rPr>
          <w:rFonts w:ascii="Times New Roman" w:eastAsia="Times New Roman" w:hAnsi="Times New Roman" w:cs="Times New Roman"/>
          <w:sz w:val="28"/>
          <w:szCs w:val="28"/>
          <w:lang w:eastAsia="ru-RU"/>
        </w:rPr>
        <w:t>азание услуг для  муниципальных</w:t>
      </w:r>
      <w:r w:rsidRPr="000D3417">
        <w:rPr>
          <w:rFonts w:ascii="Times New Roman" w:eastAsia="Times New Roman" w:hAnsi="Times New Roman" w:cs="Times New Roman"/>
          <w:sz w:val="28"/>
          <w:szCs w:val="28"/>
          <w:lang w:eastAsia="ru-RU"/>
        </w:rPr>
        <w:t xml:space="preserve"> нужд в соответствии с действующим законодательством Российской Федерации</w:t>
      </w:r>
      <w:r>
        <w:rPr>
          <w:rFonts w:ascii="Times New Roman" w:eastAsia="Times New Roman" w:hAnsi="Times New Roman" w:cs="Times New Roman"/>
          <w:sz w:val="28"/>
          <w:szCs w:val="28"/>
          <w:lang w:eastAsia="ru-RU"/>
        </w:rPr>
        <w:t>.</w:t>
      </w:r>
    </w:p>
    <w:p w:rsidR="0061330B" w:rsidRPr="000D3417" w:rsidRDefault="0061330B" w:rsidP="006133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Pr="000D3417">
        <w:rPr>
          <w:rFonts w:ascii="Times New Roman" w:eastAsia="Times New Roman" w:hAnsi="Times New Roman" w:cs="Times New Roman"/>
          <w:sz w:val="28"/>
          <w:szCs w:val="28"/>
          <w:lang w:eastAsia="ru-RU"/>
        </w:rPr>
        <w:t>Реализация мероприятий подпрограммы осуществляется путем предоставления субсидий по соглашен</w:t>
      </w:r>
      <w:r>
        <w:rPr>
          <w:rFonts w:ascii="Times New Roman" w:eastAsia="Times New Roman" w:hAnsi="Times New Roman" w:cs="Times New Roman"/>
          <w:sz w:val="28"/>
          <w:szCs w:val="28"/>
          <w:lang w:eastAsia="ru-RU"/>
        </w:rPr>
        <w:t xml:space="preserve">иям, заключенным между Администрацией района и муниципальными </w:t>
      </w:r>
      <w:r w:rsidRPr="000D3417">
        <w:rPr>
          <w:rFonts w:ascii="Times New Roman" w:eastAsia="Times New Roman" w:hAnsi="Times New Roman" w:cs="Times New Roman"/>
          <w:sz w:val="28"/>
          <w:szCs w:val="28"/>
          <w:lang w:eastAsia="ru-RU"/>
        </w:rPr>
        <w:t>бюджетными</w:t>
      </w:r>
      <w:r>
        <w:rPr>
          <w:rFonts w:ascii="Times New Roman" w:eastAsia="Times New Roman" w:hAnsi="Times New Roman" w:cs="Times New Roman"/>
          <w:sz w:val="28"/>
          <w:szCs w:val="28"/>
          <w:lang w:eastAsia="ru-RU"/>
        </w:rPr>
        <w:t xml:space="preserve"> </w:t>
      </w:r>
      <w:r w:rsidRPr="000D3417">
        <w:rPr>
          <w:rFonts w:ascii="Times New Roman" w:eastAsia="Times New Roman" w:hAnsi="Times New Roman" w:cs="Times New Roman"/>
          <w:sz w:val="28"/>
          <w:szCs w:val="28"/>
          <w:lang w:eastAsia="ru-RU"/>
        </w:rPr>
        <w:t>учреждениями культуры о порядке и условиях предоставления субсидии на цели, связанные с финансовым обеспече</w:t>
      </w:r>
      <w:r>
        <w:rPr>
          <w:rFonts w:ascii="Times New Roman" w:eastAsia="Times New Roman" w:hAnsi="Times New Roman" w:cs="Times New Roman"/>
          <w:sz w:val="28"/>
          <w:szCs w:val="28"/>
          <w:lang w:eastAsia="ru-RU"/>
        </w:rPr>
        <w:t>нием выполнения муниципального</w:t>
      </w:r>
      <w:r w:rsidRPr="000D3417">
        <w:rPr>
          <w:rFonts w:ascii="Times New Roman" w:eastAsia="Times New Roman" w:hAnsi="Times New Roman" w:cs="Times New Roman"/>
          <w:sz w:val="28"/>
          <w:szCs w:val="28"/>
          <w:lang w:eastAsia="ru-RU"/>
        </w:rPr>
        <w:t xml:space="preserve"> зад</w:t>
      </w:r>
      <w:r>
        <w:rPr>
          <w:rFonts w:ascii="Times New Roman" w:eastAsia="Times New Roman" w:hAnsi="Times New Roman" w:cs="Times New Roman"/>
          <w:sz w:val="28"/>
          <w:szCs w:val="28"/>
          <w:lang w:eastAsia="ru-RU"/>
        </w:rPr>
        <w:t>ания на оказание муниципальных услуг,</w:t>
      </w:r>
      <w:r w:rsidRPr="000D3417">
        <w:rPr>
          <w:rFonts w:ascii="Times New Roman" w:eastAsia="Times New Roman" w:hAnsi="Times New Roman" w:cs="Times New Roman"/>
          <w:sz w:val="28"/>
          <w:szCs w:val="28"/>
          <w:lang w:eastAsia="ru-RU"/>
        </w:rPr>
        <w:t xml:space="preserve"> а именно:</w:t>
      </w:r>
    </w:p>
    <w:p w:rsidR="0061330B" w:rsidRPr="000D3417" w:rsidRDefault="0061330B" w:rsidP="006133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Муниципальному бюджетному образовательному учреждению дополнительного образования детей Детская музыкальная школа Боготольского района.</w:t>
      </w:r>
    </w:p>
    <w:p w:rsidR="0061330B" w:rsidRPr="00212536" w:rsidRDefault="0061330B" w:rsidP="006133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12536">
        <w:rPr>
          <w:rFonts w:ascii="Times New Roman" w:eastAsia="Times New Roman" w:hAnsi="Times New Roman" w:cs="Times New Roman"/>
          <w:sz w:val="28"/>
          <w:szCs w:val="28"/>
          <w:lang w:eastAsia="ru-RU"/>
        </w:rPr>
        <w:t xml:space="preserve">Расходы на обеспечение деятельности подведомственных учреждений предусмотрены на основании  </w:t>
      </w:r>
      <w:r w:rsidRPr="00212536">
        <w:rPr>
          <w:rFonts w:ascii="Arial" w:hAnsi="Arial" w:cs="Arial"/>
          <w:sz w:val="20"/>
          <w:szCs w:val="20"/>
        </w:rPr>
        <w:t xml:space="preserve"> </w:t>
      </w:r>
      <w:hyperlink r:id="rId26" w:history="1">
        <w:r w:rsidRPr="00212536">
          <w:rPr>
            <w:rFonts w:ascii="Times New Roman" w:hAnsi="Times New Roman" w:cs="Times New Roman"/>
            <w:sz w:val="28"/>
            <w:szCs w:val="28"/>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Pr="00212536">
        <w:rPr>
          <w:rFonts w:ascii="Times New Roman" w:hAnsi="Times New Roman" w:cs="Times New Roman"/>
          <w:sz w:val="28"/>
          <w:szCs w:val="28"/>
        </w:rPr>
        <w:t>"</w:t>
      </w:r>
      <w:r>
        <w:rPr>
          <w:rFonts w:ascii="Times New Roman" w:hAnsi="Times New Roman" w:cs="Times New Roman"/>
          <w:sz w:val="28"/>
          <w:szCs w:val="28"/>
        </w:rPr>
        <w:t>.</w:t>
      </w:r>
    </w:p>
    <w:p w:rsidR="0061330B"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30B" w:rsidRPr="00064047" w:rsidRDefault="0061330B" w:rsidP="006133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064047">
        <w:rPr>
          <w:rFonts w:ascii="Times New Roman" w:eastAsia="Times New Roman" w:hAnsi="Times New Roman" w:cs="Times New Roman"/>
          <w:sz w:val="28"/>
          <w:szCs w:val="28"/>
          <w:lang w:eastAsia="ru-RU"/>
        </w:rPr>
        <w:t xml:space="preserve">Управление подпрограммой и </w:t>
      </w:r>
      <w:proofErr w:type="gramStart"/>
      <w:r w:rsidRPr="00064047">
        <w:rPr>
          <w:rFonts w:ascii="Times New Roman" w:eastAsia="Times New Roman" w:hAnsi="Times New Roman" w:cs="Times New Roman"/>
          <w:sz w:val="28"/>
          <w:szCs w:val="28"/>
          <w:lang w:eastAsia="ru-RU"/>
        </w:rPr>
        <w:t>контроль за</w:t>
      </w:r>
      <w:proofErr w:type="gramEnd"/>
      <w:r w:rsidRPr="00064047">
        <w:rPr>
          <w:rFonts w:ascii="Times New Roman" w:eastAsia="Times New Roman" w:hAnsi="Times New Roman" w:cs="Times New Roman"/>
          <w:sz w:val="28"/>
          <w:szCs w:val="28"/>
          <w:lang w:eastAsia="ru-RU"/>
        </w:rPr>
        <w:t xml:space="preserve"> ходом ее выполнения</w:t>
      </w:r>
    </w:p>
    <w:p w:rsidR="0061330B" w:rsidRPr="00064047" w:rsidRDefault="0061330B" w:rsidP="006133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2.4.1.</w:t>
      </w:r>
      <w:r w:rsidRPr="000D3417">
        <w:rPr>
          <w:rFonts w:ascii="Times New Roman" w:eastAsia="Times New Roman" w:hAnsi="Times New Roman" w:cs="Times New Roman"/>
          <w:sz w:val="28"/>
          <w:szCs w:val="28"/>
          <w:lang w:eastAsia="ru-RU"/>
        </w:rPr>
        <w:t xml:space="preserve">Текущее управление и </w:t>
      </w:r>
      <w:proofErr w:type="gramStart"/>
      <w:r w:rsidRPr="000D3417">
        <w:rPr>
          <w:rFonts w:ascii="Times New Roman" w:eastAsia="Times New Roman" w:hAnsi="Times New Roman" w:cs="Times New Roman"/>
          <w:sz w:val="28"/>
          <w:szCs w:val="28"/>
          <w:lang w:eastAsia="ru-RU"/>
        </w:rPr>
        <w:t>контроль за</w:t>
      </w:r>
      <w:proofErr w:type="gramEnd"/>
      <w:r w:rsidRPr="000D3417">
        <w:rPr>
          <w:rFonts w:ascii="Times New Roman" w:eastAsia="Times New Roman" w:hAnsi="Times New Roman" w:cs="Times New Roman"/>
          <w:sz w:val="28"/>
          <w:szCs w:val="28"/>
          <w:lang w:eastAsia="ru-RU"/>
        </w:rPr>
        <w:t xml:space="preserve"> реализацией по</w:t>
      </w:r>
      <w:r>
        <w:rPr>
          <w:rFonts w:ascii="Times New Roman" w:eastAsia="Times New Roman" w:hAnsi="Times New Roman" w:cs="Times New Roman"/>
          <w:sz w:val="28"/>
          <w:szCs w:val="28"/>
          <w:lang w:eastAsia="ru-RU"/>
        </w:rPr>
        <w:t>дпрограммы осуществляет Администрация Боготольского района</w:t>
      </w:r>
      <w:r w:rsidRPr="000D3417">
        <w:rPr>
          <w:rFonts w:ascii="Times New Roman" w:eastAsia="Times New Roman" w:hAnsi="Times New Roman" w:cs="Times New Roman"/>
          <w:sz w:val="28"/>
          <w:szCs w:val="28"/>
          <w:lang w:eastAsia="ru-RU"/>
        </w:rPr>
        <w:t>.</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Боготольского района </w:t>
      </w:r>
      <w:r w:rsidRPr="000D3417">
        <w:rPr>
          <w:rFonts w:ascii="Times New Roman" w:eastAsia="Times New Roman" w:hAnsi="Times New Roman" w:cs="Times New Roman"/>
          <w:sz w:val="28"/>
          <w:szCs w:val="28"/>
          <w:lang w:eastAsia="ru-RU"/>
        </w:rPr>
        <w:t>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2.4.2.Администрация Боготольского района в лице отдела культуры и молодежной политики</w:t>
      </w:r>
      <w:r w:rsidRPr="000D3417">
        <w:rPr>
          <w:rFonts w:ascii="Times New Roman" w:eastAsia="Times New Roman" w:hAnsi="Times New Roman" w:cs="Times New Roman"/>
          <w:sz w:val="28"/>
          <w:szCs w:val="28"/>
          <w:lang w:eastAsia="ru-RU"/>
        </w:rPr>
        <w:t xml:space="preserve"> осуществляет:</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1) координацию исполнения мероприятий подпрограммы, мониторинг их реализации;</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 xml:space="preserve">2) непосредственный </w:t>
      </w:r>
      <w:proofErr w:type="gramStart"/>
      <w:r w:rsidRPr="000D3417">
        <w:rPr>
          <w:rFonts w:ascii="Times New Roman" w:eastAsia="Times New Roman" w:hAnsi="Times New Roman" w:cs="Times New Roman"/>
          <w:sz w:val="28"/>
          <w:szCs w:val="28"/>
          <w:lang w:eastAsia="ru-RU"/>
        </w:rPr>
        <w:t>контроль за</w:t>
      </w:r>
      <w:proofErr w:type="gramEnd"/>
      <w:r w:rsidRPr="000D3417">
        <w:rPr>
          <w:rFonts w:ascii="Times New Roman" w:eastAsia="Times New Roman" w:hAnsi="Times New Roman" w:cs="Times New Roman"/>
          <w:sz w:val="28"/>
          <w:szCs w:val="28"/>
          <w:lang w:eastAsia="ru-RU"/>
        </w:rPr>
        <w:t xml:space="preserve"> ходом реализации мероприятий подпрограммы;</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3417">
        <w:rPr>
          <w:rFonts w:ascii="Times New Roman" w:eastAsia="Times New Roman" w:hAnsi="Times New Roman" w:cs="Times New Roman"/>
          <w:sz w:val="28"/>
          <w:szCs w:val="28"/>
          <w:lang w:eastAsia="ru-RU"/>
        </w:rPr>
        <w:t>3) подготовку отчетов о реализации подпрограммы.</w:t>
      </w:r>
    </w:p>
    <w:p w:rsidR="0061330B" w:rsidRPr="00BF7693"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3DD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4.3.Отдел культуры и молодежной политики Администрации Боготольского района </w:t>
      </w:r>
      <w:r w:rsidRPr="00483DDF">
        <w:rPr>
          <w:rFonts w:ascii="Times New Roman" w:eastAsia="Times New Roman" w:hAnsi="Times New Roman" w:cs="Times New Roman"/>
          <w:sz w:val="28"/>
          <w:szCs w:val="28"/>
          <w:lang w:eastAsia="ru-RU"/>
        </w:rPr>
        <w:t xml:space="preserve">ежеквартально не позднее 10 числа второго месяца, следующего за </w:t>
      </w:r>
      <w:proofErr w:type="gramStart"/>
      <w:r w:rsidRPr="00483DDF">
        <w:rPr>
          <w:rFonts w:ascii="Times New Roman" w:eastAsia="Times New Roman" w:hAnsi="Times New Roman" w:cs="Times New Roman"/>
          <w:sz w:val="28"/>
          <w:szCs w:val="28"/>
          <w:lang w:eastAsia="ru-RU"/>
        </w:rPr>
        <w:t>отчетным</w:t>
      </w:r>
      <w:proofErr w:type="gramEnd"/>
      <w:r w:rsidRPr="00483D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направляет</w:t>
      </w:r>
      <w:r w:rsidRPr="00BF7693">
        <w:rPr>
          <w:rFonts w:ascii="Times New Roman" w:eastAsia="Times New Roman" w:hAnsi="Times New Roman" w:cs="Times New Roman"/>
          <w:sz w:val="28"/>
          <w:szCs w:val="28"/>
          <w:lang w:eastAsia="ru-RU"/>
        </w:rPr>
        <w:t xml:space="preserve"> в отдел экономики и планирования Администрации Боготольского района, финансовое управление Администрации Боготольского района от</w:t>
      </w:r>
      <w:r>
        <w:rPr>
          <w:rFonts w:ascii="Times New Roman" w:eastAsia="Times New Roman" w:hAnsi="Times New Roman" w:cs="Times New Roman"/>
          <w:sz w:val="28"/>
          <w:szCs w:val="28"/>
          <w:lang w:eastAsia="ru-RU"/>
        </w:rPr>
        <w:t>четы о реализации подпрограммы.</w:t>
      </w:r>
    </w:p>
    <w:p w:rsidR="0061330B" w:rsidRPr="00BF7693"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r w:rsidRPr="00BF7693">
        <w:rPr>
          <w:rFonts w:ascii="Times New Roman" w:eastAsia="Times New Roman" w:hAnsi="Times New Roman" w:cs="Times New Roman"/>
          <w:sz w:val="28"/>
          <w:szCs w:val="28"/>
          <w:lang w:eastAsia="ru-RU"/>
        </w:rPr>
        <w:t>Отдел культуры и молодежной политики Адми</w:t>
      </w:r>
      <w:r>
        <w:rPr>
          <w:rFonts w:ascii="Times New Roman" w:eastAsia="Times New Roman" w:hAnsi="Times New Roman" w:cs="Times New Roman"/>
          <w:sz w:val="28"/>
          <w:szCs w:val="28"/>
          <w:lang w:eastAsia="ru-RU"/>
        </w:rPr>
        <w:t xml:space="preserve">нистрации Боготольского района </w:t>
      </w:r>
      <w:r w:rsidRPr="00BF7693">
        <w:rPr>
          <w:rFonts w:ascii="Times New Roman" w:eastAsia="Times New Roman" w:hAnsi="Times New Roman" w:cs="Times New Roman"/>
          <w:sz w:val="28"/>
          <w:szCs w:val="28"/>
          <w:lang w:eastAsia="ru-RU"/>
        </w:rPr>
        <w:t xml:space="preserve">ежегодно формирует годовой отчет о ходе реализации </w:t>
      </w:r>
      <w:r>
        <w:rPr>
          <w:rFonts w:ascii="Times New Roman" w:eastAsia="Times New Roman" w:hAnsi="Times New Roman" w:cs="Times New Roman"/>
          <w:sz w:val="28"/>
          <w:szCs w:val="28"/>
          <w:lang w:eastAsia="ru-RU"/>
        </w:rPr>
        <w:t>подпрограммы, согласовывает его</w:t>
      </w:r>
      <w:r w:rsidRPr="00BF7693">
        <w:rPr>
          <w:rFonts w:ascii="Times New Roman" w:eastAsia="Times New Roman" w:hAnsi="Times New Roman" w:cs="Times New Roman"/>
          <w:sz w:val="28"/>
          <w:szCs w:val="28"/>
          <w:lang w:eastAsia="ru-RU"/>
        </w:rPr>
        <w:t xml:space="preserve"> с соисполнителями подпрограммы </w:t>
      </w:r>
      <w:r>
        <w:rPr>
          <w:rFonts w:ascii="Times New Roman" w:eastAsia="Times New Roman" w:hAnsi="Times New Roman" w:cs="Times New Roman"/>
          <w:sz w:val="28"/>
          <w:szCs w:val="28"/>
          <w:lang w:eastAsia="ru-RU"/>
        </w:rPr>
        <w:t>и направляет в</w:t>
      </w:r>
      <w:r w:rsidRPr="00BF7693">
        <w:rPr>
          <w:rFonts w:ascii="Times New Roman" w:eastAsia="Times New Roman" w:hAnsi="Times New Roman" w:cs="Times New Roman"/>
          <w:sz w:val="28"/>
          <w:szCs w:val="28"/>
          <w:lang w:eastAsia="ru-RU"/>
        </w:rPr>
        <w:t xml:space="preserve"> отдел</w:t>
      </w:r>
      <w:r>
        <w:rPr>
          <w:rFonts w:ascii="Times New Roman" w:eastAsia="Times New Roman" w:hAnsi="Times New Roman" w:cs="Times New Roman"/>
          <w:sz w:val="28"/>
          <w:szCs w:val="28"/>
          <w:lang w:eastAsia="ru-RU"/>
        </w:rPr>
        <w:t xml:space="preserve"> экономики и</w:t>
      </w:r>
      <w:r w:rsidRPr="00BF7693">
        <w:rPr>
          <w:rFonts w:ascii="Times New Roman" w:eastAsia="Times New Roman" w:hAnsi="Times New Roman" w:cs="Times New Roman"/>
          <w:sz w:val="28"/>
          <w:szCs w:val="28"/>
          <w:lang w:eastAsia="ru-RU"/>
        </w:rPr>
        <w:t xml:space="preserve"> планирования Адми</w:t>
      </w:r>
      <w:r>
        <w:rPr>
          <w:rFonts w:ascii="Times New Roman" w:eastAsia="Times New Roman" w:hAnsi="Times New Roman" w:cs="Times New Roman"/>
          <w:sz w:val="28"/>
          <w:szCs w:val="28"/>
          <w:lang w:eastAsia="ru-RU"/>
        </w:rPr>
        <w:t xml:space="preserve">нистрации Боготольского района </w:t>
      </w:r>
      <w:r w:rsidRPr="00BF7693">
        <w:rPr>
          <w:rFonts w:ascii="Times New Roman" w:eastAsia="Times New Roman" w:hAnsi="Times New Roman" w:cs="Times New Roman"/>
          <w:sz w:val="28"/>
          <w:szCs w:val="28"/>
          <w:lang w:eastAsia="ru-RU"/>
        </w:rPr>
        <w:t>до 1 март</w:t>
      </w:r>
      <w:r>
        <w:rPr>
          <w:rFonts w:ascii="Times New Roman" w:eastAsia="Times New Roman" w:hAnsi="Times New Roman" w:cs="Times New Roman"/>
          <w:sz w:val="28"/>
          <w:szCs w:val="28"/>
          <w:lang w:eastAsia="ru-RU"/>
        </w:rPr>
        <w:t xml:space="preserve">а года, следующего за </w:t>
      </w:r>
      <w:proofErr w:type="gramStart"/>
      <w:r>
        <w:rPr>
          <w:rFonts w:ascii="Times New Roman" w:eastAsia="Times New Roman" w:hAnsi="Times New Roman" w:cs="Times New Roman"/>
          <w:sz w:val="28"/>
          <w:szCs w:val="28"/>
          <w:lang w:eastAsia="ru-RU"/>
        </w:rPr>
        <w:t>отчетным</w:t>
      </w:r>
      <w:proofErr w:type="gramEnd"/>
      <w:r>
        <w:rPr>
          <w:rFonts w:ascii="Times New Roman" w:eastAsia="Times New Roman" w:hAnsi="Times New Roman" w:cs="Times New Roman"/>
          <w:sz w:val="28"/>
          <w:szCs w:val="28"/>
          <w:lang w:eastAsia="ru-RU"/>
        </w:rPr>
        <w:t>.</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r w:rsidRPr="000D3417">
        <w:rPr>
          <w:rFonts w:ascii="Times New Roman" w:eastAsia="Times New Roman" w:hAnsi="Times New Roman" w:cs="Times New Roman"/>
          <w:sz w:val="28"/>
          <w:szCs w:val="28"/>
          <w:lang w:eastAsia="ru-RU"/>
        </w:rPr>
        <w:t xml:space="preserve">Обеспечение целевого расходования бюджетных средств, </w:t>
      </w:r>
      <w:proofErr w:type="gramStart"/>
      <w:r w:rsidRPr="000D3417">
        <w:rPr>
          <w:rFonts w:ascii="Times New Roman" w:eastAsia="Times New Roman" w:hAnsi="Times New Roman" w:cs="Times New Roman"/>
          <w:sz w:val="28"/>
          <w:szCs w:val="28"/>
          <w:lang w:eastAsia="ru-RU"/>
        </w:rPr>
        <w:t>контроля за</w:t>
      </w:r>
      <w:proofErr w:type="gramEnd"/>
      <w:r w:rsidRPr="000D3417">
        <w:rPr>
          <w:rFonts w:ascii="Times New Roman" w:eastAsia="Times New Roman" w:hAnsi="Times New Roman" w:cs="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61330B" w:rsidRPr="000D341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2.4.6.Администрация Боготольского района вправе запрашивать у администраций сельсоветов</w:t>
      </w:r>
      <w:r w:rsidRPr="000D3417">
        <w:rPr>
          <w:rFonts w:ascii="Times New Roman" w:eastAsia="Times New Roman" w:hAnsi="Times New Roman" w:cs="Times New Roman"/>
          <w:sz w:val="28"/>
          <w:szCs w:val="28"/>
          <w:lang w:eastAsia="ru-RU"/>
        </w:rPr>
        <w:t xml:space="preserve"> необходимые документы и информацию, связанные с реализацией мероприятий подпрограммы, для рассмотрения и подготовки сводной информации.</w:t>
      </w:r>
    </w:p>
    <w:p w:rsidR="0061330B" w:rsidRPr="00BF7693"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roofErr w:type="gramStart"/>
      <w:r w:rsidRPr="00BF7693">
        <w:rPr>
          <w:rFonts w:ascii="Times New Roman" w:eastAsia="Times New Roman" w:hAnsi="Times New Roman" w:cs="Times New Roman"/>
          <w:sz w:val="28"/>
          <w:szCs w:val="28"/>
          <w:lang w:eastAsia="ru-RU"/>
        </w:rPr>
        <w:t>Контроль за</w:t>
      </w:r>
      <w:proofErr w:type="gramEnd"/>
      <w:r w:rsidRPr="00BF7693">
        <w:rPr>
          <w:rFonts w:ascii="Times New Roman" w:eastAsia="Times New Roman" w:hAnsi="Times New Roman" w:cs="Times New Roman"/>
          <w:sz w:val="28"/>
          <w:szCs w:val="28"/>
          <w:lang w:eastAsia="ru-RU"/>
        </w:rPr>
        <w:t xml:space="preserve"> соблюдением условий выделения, получения, целевого использования и возврата средств районного </w:t>
      </w:r>
      <w:r>
        <w:rPr>
          <w:rFonts w:ascii="Times New Roman" w:eastAsia="Times New Roman" w:hAnsi="Times New Roman" w:cs="Times New Roman"/>
          <w:sz w:val="28"/>
          <w:szCs w:val="28"/>
          <w:lang w:eastAsia="ru-RU"/>
        </w:rPr>
        <w:t>бюджета осуществляют администрация Боготольского района и администрации сельсоветов, контрольно – счетный орган Боготольского районного Совета депутатов.</w:t>
      </w:r>
    </w:p>
    <w:p w:rsidR="0061330B" w:rsidRPr="00BF7693"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r w:rsidRPr="00DD37E0">
        <w:rPr>
          <w:rFonts w:ascii="Times New Roman" w:eastAsia="Times New Roman" w:hAnsi="Times New Roman" w:cs="Times New Roman"/>
          <w:sz w:val="28"/>
          <w:szCs w:val="28"/>
          <w:lang w:eastAsia="ru-RU"/>
        </w:rPr>
        <w:t>Контроль за законностью, результативностью (эффективностью и экономностью) использования сре</w:t>
      </w:r>
      <w:proofErr w:type="gramStart"/>
      <w:r w:rsidRPr="00DD37E0">
        <w:rPr>
          <w:rFonts w:ascii="Times New Roman" w:eastAsia="Times New Roman" w:hAnsi="Times New Roman" w:cs="Times New Roman"/>
          <w:sz w:val="28"/>
          <w:szCs w:val="28"/>
          <w:lang w:eastAsia="ru-RU"/>
        </w:rPr>
        <w:t>дств кр</w:t>
      </w:r>
      <w:proofErr w:type="gramEnd"/>
      <w:r w:rsidRPr="00DD37E0">
        <w:rPr>
          <w:rFonts w:ascii="Times New Roman" w:eastAsia="Times New Roman" w:hAnsi="Times New Roman" w:cs="Times New Roman"/>
          <w:sz w:val="28"/>
          <w:szCs w:val="28"/>
          <w:lang w:eastAsia="ru-RU"/>
        </w:rPr>
        <w:t>аевого бюджета осуществляет служба фин</w:t>
      </w:r>
      <w:r>
        <w:rPr>
          <w:rFonts w:ascii="Times New Roman" w:eastAsia="Times New Roman" w:hAnsi="Times New Roman" w:cs="Times New Roman"/>
          <w:sz w:val="28"/>
          <w:szCs w:val="28"/>
          <w:lang w:eastAsia="ru-RU"/>
        </w:rPr>
        <w:t xml:space="preserve">ансово-экономического контроля </w:t>
      </w:r>
      <w:r w:rsidRPr="00DD37E0">
        <w:rPr>
          <w:rFonts w:ascii="Times New Roman" w:eastAsia="Times New Roman" w:hAnsi="Times New Roman" w:cs="Times New Roman"/>
          <w:sz w:val="28"/>
          <w:szCs w:val="28"/>
          <w:lang w:eastAsia="ru-RU"/>
        </w:rPr>
        <w:t>Красноярского края.</w:t>
      </w:r>
    </w:p>
    <w:p w:rsidR="0061330B" w:rsidRPr="00064047" w:rsidRDefault="0061330B" w:rsidP="0061330B">
      <w:pPr>
        <w:autoSpaceDE w:val="0"/>
        <w:autoSpaceDN w:val="0"/>
        <w:adjustRightInd w:val="0"/>
        <w:spacing w:after="0" w:line="240" w:lineRule="auto"/>
        <w:rPr>
          <w:rFonts w:ascii="Times New Roman" w:eastAsia="Times New Roman" w:hAnsi="Times New Roman" w:cs="Times New Roman"/>
          <w:sz w:val="28"/>
          <w:szCs w:val="28"/>
          <w:lang w:eastAsia="ru-RU"/>
        </w:rPr>
      </w:pPr>
    </w:p>
    <w:p w:rsidR="0061330B" w:rsidRPr="00064047" w:rsidRDefault="0061330B" w:rsidP="0061330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064047">
        <w:rPr>
          <w:rFonts w:ascii="Times New Roman" w:eastAsia="Times New Roman" w:hAnsi="Times New Roman" w:cs="Times New Roman"/>
          <w:sz w:val="28"/>
          <w:szCs w:val="28"/>
          <w:lang w:eastAsia="ru-RU"/>
        </w:rPr>
        <w:t>Оценка социально-экономической эффективности</w:t>
      </w:r>
    </w:p>
    <w:p w:rsidR="0061330B" w:rsidRPr="00064047"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30B" w:rsidRPr="00064047" w:rsidRDefault="0061330B" w:rsidP="0061330B">
      <w:pPr>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Ожидаемые результаты подпрограммы:</w:t>
      </w:r>
    </w:p>
    <w:p w:rsidR="0061330B"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lastRenderedPageBreak/>
        <w:t xml:space="preserve">число обучающихся </w:t>
      </w:r>
      <w:r>
        <w:rPr>
          <w:rFonts w:ascii="Times New Roman" w:eastAsia="Times New Roman" w:hAnsi="Times New Roman" w:cs="Times New Roman"/>
          <w:sz w:val="28"/>
          <w:szCs w:val="28"/>
          <w:lang w:eastAsia="ru-RU"/>
        </w:rPr>
        <w:t>в МБОУ ДОД ДМШ Боготольского района составит 110 человек, в том числе по годам: 2013 год – 110 человек, 2014 год – 110 человек, 2015 год – 110 человек</w:t>
      </w:r>
      <w:r w:rsidRPr="00064047">
        <w:rPr>
          <w:rFonts w:ascii="Times New Roman" w:eastAsia="Times New Roman" w:hAnsi="Times New Roman" w:cs="Times New Roman"/>
          <w:sz w:val="28"/>
          <w:szCs w:val="28"/>
          <w:lang w:eastAsia="ru-RU"/>
        </w:rPr>
        <w:t>;</w:t>
      </w:r>
      <w:r w:rsidRPr="007F6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2016 год – 110 человек,</w:t>
      </w:r>
      <w:r w:rsidRPr="007F6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2017 год – 110 человек</w:t>
      </w:r>
    </w:p>
    <w:p w:rsidR="0061330B" w:rsidRPr="00064047" w:rsidRDefault="0061330B" w:rsidP="006133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дол</w:t>
      </w:r>
      <w:r>
        <w:rPr>
          <w:rFonts w:ascii="Times New Roman" w:eastAsia="Times New Roman" w:hAnsi="Times New Roman" w:cs="Times New Roman"/>
          <w:sz w:val="28"/>
          <w:szCs w:val="28"/>
          <w:lang w:eastAsia="ru-RU"/>
        </w:rPr>
        <w:t xml:space="preserve">я детей, привлекаемых к участию </w:t>
      </w:r>
      <w:r w:rsidRPr="00064047">
        <w:rPr>
          <w:rFonts w:ascii="Times New Roman" w:eastAsia="Times New Roman" w:hAnsi="Times New Roman" w:cs="Times New Roman"/>
          <w:sz w:val="28"/>
          <w:szCs w:val="28"/>
          <w:lang w:eastAsia="ru-RU"/>
        </w:rPr>
        <w:t>в творческих мер</w:t>
      </w:r>
      <w:r>
        <w:rPr>
          <w:rFonts w:ascii="Times New Roman" w:eastAsia="Times New Roman" w:hAnsi="Times New Roman" w:cs="Times New Roman"/>
          <w:sz w:val="28"/>
          <w:szCs w:val="28"/>
          <w:lang w:eastAsia="ru-RU"/>
        </w:rPr>
        <w:t xml:space="preserve">оприятиях, в общем числе </w:t>
      </w:r>
      <w:proofErr w:type="gramStart"/>
      <w:r>
        <w:rPr>
          <w:rFonts w:ascii="Times New Roman" w:eastAsia="Times New Roman" w:hAnsi="Times New Roman" w:cs="Times New Roman"/>
          <w:sz w:val="28"/>
          <w:szCs w:val="28"/>
          <w:lang w:eastAsia="ru-RU"/>
        </w:rPr>
        <w:t>детей, обучающихся в детской музыкальной школе составит</w:t>
      </w:r>
      <w:proofErr w:type="gramEnd"/>
      <w:r>
        <w:rPr>
          <w:rFonts w:ascii="Times New Roman" w:eastAsia="Times New Roman" w:hAnsi="Times New Roman" w:cs="Times New Roman"/>
          <w:sz w:val="28"/>
          <w:szCs w:val="28"/>
          <w:lang w:eastAsia="ru-RU"/>
        </w:rPr>
        <w:t xml:space="preserve"> 53%;</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 xml:space="preserve">на семинарах, семинарах-тренингах, творческих лабораториях будет обучено всего </w:t>
      </w:r>
      <w:r>
        <w:rPr>
          <w:rFonts w:ascii="Times New Roman" w:eastAsia="Times New Roman" w:hAnsi="Times New Roman" w:cs="Times New Roman"/>
          <w:sz w:val="28"/>
          <w:szCs w:val="28"/>
          <w:lang w:eastAsia="ru-RU"/>
        </w:rPr>
        <w:t xml:space="preserve">30 специалистов </w:t>
      </w:r>
      <w:r w:rsidRPr="00064047">
        <w:rPr>
          <w:rFonts w:ascii="Times New Roman" w:eastAsia="Times New Roman" w:hAnsi="Times New Roman" w:cs="Times New Roman"/>
          <w:sz w:val="28"/>
          <w:szCs w:val="28"/>
          <w:lang w:eastAsia="ru-RU"/>
        </w:rPr>
        <w:t>муниципальных учреждений культуры и образовательных учреждений в области ку</w:t>
      </w:r>
      <w:r>
        <w:rPr>
          <w:rFonts w:ascii="Times New Roman" w:eastAsia="Times New Roman" w:hAnsi="Times New Roman" w:cs="Times New Roman"/>
          <w:sz w:val="28"/>
          <w:szCs w:val="28"/>
          <w:lang w:eastAsia="ru-RU"/>
        </w:rPr>
        <w:t xml:space="preserve">льтуры, в том числе по годам: в 2014 году – 6 человек, в 2015 году – 8 </w:t>
      </w:r>
      <w:r w:rsidRPr="00064047">
        <w:rPr>
          <w:rFonts w:ascii="Times New Roman" w:eastAsia="Times New Roman" w:hAnsi="Times New Roman" w:cs="Times New Roman"/>
          <w:sz w:val="28"/>
          <w:szCs w:val="28"/>
          <w:lang w:eastAsia="ru-RU"/>
        </w:rPr>
        <w:t>человек, в 20</w:t>
      </w:r>
      <w:r>
        <w:rPr>
          <w:rFonts w:ascii="Times New Roman" w:eastAsia="Times New Roman" w:hAnsi="Times New Roman" w:cs="Times New Roman"/>
          <w:sz w:val="28"/>
          <w:szCs w:val="28"/>
          <w:lang w:eastAsia="ru-RU"/>
        </w:rPr>
        <w:t>16 году – 8</w:t>
      </w:r>
      <w:r w:rsidRPr="00064047">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2017 год – 8 человек</w:t>
      </w:r>
    </w:p>
    <w:p w:rsidR="0061330B" w:rsidRPr="00064047" w:rsidRDefault="0061330B" w:rsidP="006133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Реализация мероприятий подпрограммы будет способствовать:</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обеспечению эффективного управления кадровыми ресурсами в отрасли «культура»;</w:t>
      </w:r>
    </w:p>
    <w:p w:rsidR="0061330B" w:rsidRPr="00064047" w:rsidRDefault="0061330B" w:rsidP="006133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повышению профессионального уровня работников, у</w:t>
      </w:r>
      <w:r>
        <w:rPr>
          <w:rFonts w:ascii="Times New Roman" w:eastAsia="Times New Roman" w:hAnsi="Times New Roman" w:cs="Times New Roman"/>
          <w:sz w:val="28"/>
          <w:szCs w:val="28"/>
          <w:lang w:eastAsia="ru-RU"/>
        </w:rPr>
        <w:t>креплению кадрового потенциала;</w:t>
      </w:r>
    </w:p>
    <w:p w:rsidR="0061330B" w:rsidRPr="00064047" w:rsidRDefault="0061330B" w:rsidP="0061330B">
      <w:pPr>
        <w:widowControl w:val="0"/>
        <w:autoSpaceDE w:val="0"/>
        <w:autoSpaceDN w:val="0"/>
        <w:adjustRightInd w:val="0"/>
        <w:spacing w:after="0" w:line="233" w:lineRule="auto"/>
        <w:ind w:firstLine="539"/>
        <w:jc w:val="both"/>
        <w:rPr>
          <w:rFonts w:ascii="Times New Roman" w:eastAsia="Times New Roman" w:hAnsi="Times New Roman" w:cs="Times New Roman"/>
          <w:sz w:val="28"/>
          <w:szCs w:val="28"/>
          <w:lang w:eastAsia="ru-RU"/>
        </w:rPr>
      </w:pPr>
      <w:r w:rsidRPr="00064047">
        <w:rPr>
          <w:rFonts w:ascii="Times New Roman" w:eastAsia="Times New Roman" w:hAnsi="Times New Roman" w:cs="Times New Roman"/>
          <w:sz w:val="28"/>
          <w:szCs w:val="28"/>
          <w:lang w:eastAsia="ru-RU"/>
        </w:rPr>
        <w:t>повышению качества</w:t>
      </w:r>
      <w:r>
        <w:rPr>
          <w:rFonts w:ascii="Times New Roman" w:eastAsia="Times New Roman" w:hAnsi="Times New Roman" w:cs="Times New Roman"/>
          <w:sz w:val="28"/>
          <w:szCs w:val="28"/>
          <w:lang w:eastAsia="ru-RU"/>
        </w:rPr>
        <w:t xml:space="preserve"> и доступности </w:t>
      </w:r>
      <w:r w:rsidRPr="00064047">
        <w:rPr>
          <w:rFonts w:ascii="Times New Roman" w:eastAsia="Times New Roman" w:hAnsi="Times New Roman" w:cs="Times New Roman"/>
          <w:sz w:val="28"/>
          <w:szCs w:val="28"/>
          <w:lang w:eastAsia="ru-RU"/>
        </w:rPr>
        <w:t>муниципальных услуг, оказываемых в сфере культуры;</w:t>
      </w:r>
    </w:p>
    <w:p w:rsidR="0061330B" w:rsidRPr="00064047" w:rsidRDefault="0061330B" w:rsidP="0061330B">
      <w:pPr>
        <w:widowControl w:val="0"/>
        <w:autoSpaceDE w:val="0"/>
        <w:autoSpaceDN w:val="0"/>
        <w:adjustRightInd w:val="0"/>
        <w:spacing w:after="0" w:line="228" w:lineRule="auto"/>
        <w:ind w:firstLine="539"/>
        <w:jc w:val="both"/>
        <w:rPr>
          <w:rFonts w:ascii="Times New Roman" w:eastAsia="Times New Roman" w:hAnsi="Times New Roman" w:cs="Times New Roman"/>
          <w:spacing w:val="-4"/>
          <w:sz w:val="28"/>
          <w:szCs w:val="28"/>
          <w:lang w:eastAsia="ru-RU"/>
        </w:rPr>
      </w:pPr>
      <w:r w:rsidRPr="00064047">
        <w:rPr>
          <w:rFonts w:ascii="Times New Roman" w:eastAsia="Times New Roman" w:hAnsi="Times New Roman" w:cs="Times New Roman"/>
          <w:sz w:val="28"/>
          <w:szCs w:val="28"/>
          <w:lang w:eastAsia="ru-RU"/>
        </w:rPr>
        <w:t>созданию необходимых условий</w:t>
      </w:r>
      <w:r>
        <w:rPr>
          <w:rFonts w:ascii="Times New Roman" w:eastAsia="Times New Roman" w:hAnsi="Times New Roman" w:cs="Times New Roman"/>
          <w:sz w:val="28"/>
          <w:szCs w:val="28"/>
          <w:lang w:eastAsia="ru-RU"/>
        </w:rPr>
        <w:t xml:space="preserve"> для активизации инновационной</w:t>
      </w:r>
      <w:r w:rsidRPr="00064047">
        <w:rPr>
          <w:rFonts w:ascii="Times New Roman" w:eastAsia="Times New Roman" w:hAnsi="Times New Roman" w:cs="Times New Roman"/>
          <w:sz w:val="28"/>
          <w:szCs w:val="28"/>
          <w:lang w:eastAsia="ru-RU"/>
        </w:rPr>
        <w:t xml:space="preserve"> </w:t>
      </w:r>
      <w:r w:rsidRPr="00064047">
        <w:rPr>
          <w:rFonts w:ascii="Times New Roman" w:eastAsia="Times New Roman" w:hAnsi="Times New Roman" w:cs="Times New Roman"/>
          <w:spacing w:val="-4"/>
          <w:sz w:val="28"/>
          <w:szCs w:val="28"/>
          <w:lang w:eastAsia="ru-RU"/>
        </w:rPr>
        <w:t>и инвестиционной деятельности в сфере культуры;</w:t>
      </w:r>
    </w:p>
    <w:p w:rsidR="0061330B" w:rsidRPr="00064047" w:rsidRDefault="0061330B" w:rsidP="0061330B">
      <w:pPr>
        <w:widowControl w:val="0"/>
        <w:autoSpaceDE w:val="0"/>
        <w:autoSpaceDN w:val="0"/>
        <w:adjustRightInd w:val="0"/>
        <w:spacing w:after="0" w:line="228" w:lineRule="auto"/>
        <w:ind w:firstLine="539"/>
        <w:jc w:val="both"/>
        <w:rPr>
          <w:rFonts w:ascii="Times New Roman" w:eastAsia="Times New Roman" w:hAnsi="Times New Roman" w:cs="Times New Roman"/>
          <w:spacing w:val="-4"/>
          <w:sz w:val="28"/>
          <w:szCs w:val="28"/>
          <w:lang w:eastAsia="ru-RU"/>
        </w:rPr>
      </w:pPr>
      <w:r w:rsidRPr="00064047">
        <w:rPr>
          <w:rFonts w:ascii="Times New Roman" w:eastAsia="Times New Roman" w:hAnsi="Times New Roman" w:cs="Times New Roman"/>
          <w:spacing w:val="-4"/>
          <w:sz w:val="28"/>
          <w:szCs w:val="28"/>
          <w:lang w:eastAsia="ru-RU"/>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61330B" w:rsidRPr="00064047" w:rsidRDefault="0061330B" w:rsidP="0061330B">
      <w:pPr>
        <w:widowControl w:val="0"/>
        <w:autoSpaceDE w:val="0"/>
        <w:autoSpaceDN w:val="0"/>
        <w:adjustRightInd w:val="0"/>
        <w:spacing w:after="0" w:line="228" w:lineRule="auto"/>
        <w:ind w:firstLine="539"/>
        <w:jc w:val="both"/>
        <w:rPr>
          <w:rFonts w:ascii="Times New Roman" w:eastAsia="Times New Roman" w:hAnsi="Times New Roman" w:cs="Times New Roman"/>
          <w:spacing w:val="-4"/>
          <w:sz w:val="28"/>
          <w:szCs w:val="28"/>
          <w:lang w:eastAsia="ru-RU"/>
        </w:rPr>
      </w:pPr>
      <w:r w:rsidRPr="00064047">
        <w:rPr>
          <w:rFonts w:ascii="Times New Roman" w:eastAsia="Times New Roman" w:hAnsi="Times New Roman" w:cs="Times New Roman"/>
          <w:spacing w:val="-4"/>
          <w:sz w:val="28"/>
          <w:szCs w:val="28"/>
          <w:lang w:eastAsia="ru-RU"/>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61330B" w:rsidRPr="00064047" w:rsidRDefault="0061330B" w:rsidP="0061330B">
      <w:pPr>
        <w:widowControl w:val="0"/>
        <w:autoSpaceDE w:val="0"/>
        <w:autoSpaceDN w:val="0"/>
        <w:adjustRightInd w:val="0"/>
        <w:spacing w:after="0" w:line="228" w:lineRule="auto"/>
        <w:ind w:firstLine="539"/>
        <w:jc w:val="both"/>
        <w:rPr>
          <w:rFonts w:ascii="Times New Roman" w:eastAsia="Times New Roman" w:hAnsi="Times New Roman" w:cs="Times New Roman"/>
          <w:spacing w:val="-4"/>
          <w:sz w:val="28"/>
          <w:szCs w:val="28"/>
          <w:lang w:eastAsia="ru-RU"/>
        </w:rPr>
      </w:pPr>
      <w:r w:rsidRPr="00064047">
        <w:rPr>
          <w:rFonts w:ascii="Times New Roman" w:eastAsia="Times New Roman" w:hAnsi="Times New Roman" w:cs="Times New Roman"/>
          <w:spacing w:val="-4"/>
          <w:sz w:val="28"/>
          <w:szCs w:val="28"/>
          <w:lang w:eastAsia="ru-RU"/>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61330B" w:rsidRPr="00064047" w:rsidRDefault="0061330B" w:rsidP="0061330B">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61330B" w:rsidRPr="00064047" w:rsidRDefault="0061330B" w:rsidP="006133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064047">
        <w:rPr>
          <w:rFonts w:ascii="Times New Roman" w:eastAsia="Times New Roman" w:hAnsi="Times New Roman" w:cs="Times New Roman"/>
          <w:sz w:val="28"/>
          <w:szCs w:val="28"/>
          <w:lang w:eastAsia="ru-RU"/>
        </w:rPr>
        <w:t>Мероприятия подпрограммы</w:t>
      </w:r>
    </w:p>
    <w:p w:rsidR="0061330B" w:rsidRPr="00064047" w:rsidRDefault="0061330B" w:rsidP="0061330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61330B" w:rsidRPr="00064047" w:rsidRDefault="00802220" w:rsidP="006133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hyperlink w:anchor="Par573" w:history="1">
        <w:r w:rsidR="0061330B" w:rsidRPr="00064047">
          <w:rPr>
            <w:rFonts w:ascii="Times New Roman" w:eastAsia="Times New Roman" w:hAnsi="Times New Roman" w:cs="Times New Roman"/>
            <w:sz w:val="28"/>
            <w:szCs w:val="28"/>
            <w:lang w:eastAsia="ru-RU"/>
          </w:rPr>
          <w:t>Перечень</w:t>
        </w:r>
      </w:hyperlink>
      <w:r w:rsidR="0061330B" w:rsidRPr="00064047">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w:t>
      </w:r>
    </w:p>
    <w:p w:rsidR="0061330B" w:rsidRPr="00064047" w:rsidRDefault="0061330B" w:rsidP="0061330B">
      <w:pPr>
        <w:tabs>
          <w:tab w:val="left" w:pos="2805"/>
        </w:tabs>
        <w:spacing w:after="0" w:line="240" w:lineRule="auto"/>
        <w:rPr>
          <w:rFonts w:ascii="Times New Roman" w:eastAsia="Times New Roman" w:hAnsi="Times New Roman" w:cs="Times New Roman"/>
          <w:sz w:val="28"/>
          <w:szCs w:val="28"/>
          <w:lang w:eastAsia="ru-RU"/>
        </w:rPr>
      </w:pPr>
    </w:p>
    <w:p w:rsidR="0061330B" w:rsidRPr="00064047" w:rsidRDefault="0061330B" w:rsidP="0061330B">
      <w:pPr>
        <w:tabs>
          <w:tab w:val="left" w:pos="28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064047">
        <w:rPr>
          <w:rFonts w:ascii="Times New Roman" w:eastAsia="Times New Roman" w:hAnsi="Times New Roman" w:cs="Times New Roman"/>
          <w:sz w:val="28"/>
          <w:szCs w:val="28"/>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61330B" w:rsidRPr="007F66C8" w:rsidRDefault="0061330B" w:rsidP="00DE3D11">
      <w:pPr>
        <w:spacing w:after="0" w:line="240" w:lineRule="auto"/>
        <w:jc w:val="both"/>
        <w:rPr>
          <w:rFonts w:ascii="Times New Roman" w:eastAsia="Times New Roman" w:hAnsi="Times New Roman" w:cs="Times New Roman"/>
          <w:color w:val="FF0000"/>
          <w:sz w:val="28"/>
          <w:szCs w:val="28"/>
          <w:lang w:eastAsia="ru-RU"/>
        </w:rPr>
      </w:pPr>
    </w:p>
    <w:p w:rsidR="0061330B" w:rsidRDefault="0061330B" w:rsidP="0061330B">
      <w:pPr>
        <w:spacing w:after="0" w:line="233" w:lineRule="auto"/>
        <w:rPr>
          <w:rFonts w:ascii="Times New Roman" w:eastAsia="Times New Roman" w:hAnsi="Times New Roman" w:cs="Times New Roman"/>
          <w:sz w:val="28"/>
          <w:szCs w:val="28"/>
          <w:lang w:eastAsia="ru-RU"/>
        </w:rPr>
      </w:pPr>
      <w:r w:rsidRPr="0017174A">
        <w:rPr>
          <w:rFonts w:ascii="Times New Roman" w:eastAsia="Times New Roman" w:hAnsi="Times New Roman" w:cs="Times New Roman"/>
          <w:sz w:val="28"/>
          <w:szCs w:val="28"/>
          <w:lang w:eastAsia="ru-RU"/>
        </w:rPr>
        <w:t>общий объем финанси</w:t>
      </w:r>
      <w:r>
        <w:rPr>
          <w:rFonts w:ascii="Times New Roman" w:eastAsia="Times New Roman" w:hAnsi="Times New Roman" w:cs="Times New Roman"/>
          <w:sz w:val="28"/>
          <w:szCs w:val="28"/>
          <w:lang w:eastAsia="ru-RU"/>
        </w:rPr>
        <w:t>рования  программы</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22910,5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proofErr w:type="gramStart"/>
      <w:r>
        <w:rPr>
          <w:rFonts w:ascii="Times New Roman" w:eastAsia="Times New Roman" w:hAnsi="Times New Roman" w:cs="Times New Roman"/>
          <w:sz w:val="28"/>
          <w:szCs w:val="28"/>
          <w:lang w:eastAsia="ru-RU"/>
        </w:rPr>
        <w:t>из</w:t>
      </w:r>
      <w:proofErr w:type="gramEnd"/>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22860,5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по годам:</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6047,8 тыс. рублей,</w:t>
      </w:r>
    </w:p>
    <w:p w:rsidR="0061330B" w:rsidRDefault="00DE3D1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том числе</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5997,8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 6163,9 тыс. рублей,</w:t>
      </w:r>
    </w:p>
    <w:p w:rsidR="0061330B" w:rsidRDefault="00DE3D1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 6163,9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 5349,4 тыс. рублей,</w:t>
      </w:r>
    </w:p>
    <w:p w:rsidR="0061330B" w:rsidRDefault="00DE3D1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5349,4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5349,4 тыс. рублей,</w:t>
      </w:r>
    </w:p>
    <w:p w:rsidR="0061330B" w:rsidRDefault="00DE3D11"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бюджета –</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5349,4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61330B" w:rsidRDefault="0061330B" w:rsidP="0061330B">
      <w:pPr>
        <w:spacing w:after="0" w:line="23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бюджета</w:t>
      </w:r>
      <w:r w:rsidR="00DE3D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E3D11">
        <w:rPr>
          <w:rFonts w:ascii="Times New Roman" w:eastAsia="Times New Roman" w:hAnsi="Times New Roman" w:cs="Times New Roman"/>
          <w:sz w:val="28"/>
          <w:szCs w:val="28"/>
          <w:lang w:eastAsia="ru-RU"/>
        </w:rPr>
        <w:t xml:space="preserve"> 0,0 тыс. рублей</w:t>
      </w:r>
    </w:p>
    <w:p w:rsidR="0061330B"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330B" w:rsidRDefault="0061330B" w:rsidP="0061330B">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1330B" w:rsidSect="0061330B">
          <w:pgSz w:w="11906" w:h="16838"/>
          <w:pgMar w:top="1134" w:right="851" w:bottom="899" w:left="1701" w:header="709" w:footer="709" w:gutter="0"/>
          <w:cols w:space="708"/>
          <w:titlePg/>
          <w:docGrid w:linePitch="360"/>
        </w:sectPr>
      </w:pPr>
    </w:p>
    <w:p w:rsidR="0061330B" w:rsidRPr="00A325DF" w:rsidRDefault="0061330B" w:rsidP="0061330B">
      <w:pPr>
        <w:autoSpaceDE w:val="0"/>
        <w:autoSpaceDN w:val="0"/>
        <w:adjustRightInd w:val="0"/>
        <w:spacing w:after="0" w:line="240" w:lineRule="auto"/>
        <w:ind w:left="9781"/>
        <w:jc w:val="right"/>
        <w:rPr>
          <w:rFonts w:ascii="Times New Roman" w:eastAsia="Calibri" w:hAnsi="Times New Roman" w:cs="Times New Roman"/>
          <w:sz w:val="24"/>
          <w:szCs w:val="24"/>
        </w:rPr>
      </w:pPr>
      <w:r w:rsidRPr="00A325DF">
        <w:rPr>
          <w:rFonts w:ascii="Times New Roman" w:eastAsia="Calibri" w:hAnsi="Times New Roman" w:cs="Times New Roman"/>
          <w:sz w:val="24"/>
          <w:szCs w:val="24"/>
        </w:rPr>
        <w:lastRenderedPageBreak/>
        <w:t>Приложение № 1</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Calibri" w:hAnsi="Times New Roman" w:cs="Times New Roman"/>
          <w:sz w:val="24"/>
          <w:szCs w:val="24"/>
        </w:rPr>
        <w:t xml:space="preserve">к подпрограмме </w:t>
      </w:r>
      <w:r w:rsidRPr="00A325DF">
        <w:rPr>
          <w:rFonts w:ascii="Times New Roman" w:eastAsia="Times New Roman" w:hAnsi="Times New Roman" w:cs="Times New Roman"/>
          <w:bCs/>
          <w:sz w:val="24"/>
          <w:szCs w:val="24"/>
          <w:lang w:eastAsia="ru-RU"/>
        </w:rPr>
        <w:t>«Обеспечение условий реализации программы</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и прочие мероприятия»,</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реализуемой в рамках муниципальной программы</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«Развитие культуры Боготольского района»</w:t>
      </w:r>
    </w:p>
    <w:p w:rsidR="0061330B" w:rsidRPr="00A325DF" w:rsidRDefault="0061330B" w:rsidP="0061330B">
      <w:pPr>
        <w:autoSpaceDE w:val="0"/>
        <w:autoSpaceDN w:val="0"/>
        <w:adjustRightInd w:val="0"/>
        <w:spacing w:after="0" w:line="240" w:lineRule="auto"/>
        <w:ind w:firstLine="540"/>
        <w:jc w:val="both"/>
        <w:rPr>
          <w:rFonts w:ascii="Times New Roman" w:eastAsia="Calibri" w:hAnsi="Times New Roman" w:cs="Times New Roman"/>
          <w:sz w:val="24"/>
          <w:szCs w:val="24"/>
        </w:rPr>
      </w:pPr>
    </w:p>
    <w:p w:rsidR="0061330B" w:rsidRPr="00A325DF" w:rsidRDefault="0061330B" w:rsidP="0061330B">
      <w:pPr>
        <w:autoSpaceDE w:val="0"/>
        <w:autoSpaceDN w:val="0"/>
        <w:adjustRightInd w:val="0"/>
        <w:spacing w:after="0" w:line="240" w:lineRule="auto"/>
        <w:ind w:firstLine="540"/>
        <w:jc w:val="center"/>
        <w:outlineLvl w:val="0"/>
        <w:rPr>
          <w:rFonts w:ascii="Times New Roman" w:eastAsia="Calibri" w:hAnsi="Times New Roman" w:cs="Times New Roman"/>
          <w:sz w:val="24"/>
          <w:szCs w:val="24"/>
        </w:rPr>
      </w:pPr>
      <w:r w:rsidRPr="00A325DF">
        <w:rPr>
          <w:rFonts w:ascii="Times New Roman" w:eastAsia="Calibri" w:hAnsi="Times New Roman" w:cs="Times New Roman"/>
          <w:sz w:val="24"/>
          <w:szCs w:val="24"/>
        </w:rPr>
        <w:t>Перечень целевых индикаторов подпрограммы</w:t>
      </w:r>
    </w:p>
    <w:p w:rsidR="0071751D" w:rsidRPr="00B739C4" w:rsidRDefault="0071751D" w:rsidP="0061330B">
      <w:pPr>
        <w:autoSpaceDE w:val="0"/>
        <w:autoSpaceDN w:val="0"/>
        <w:adjustRightInd w:val="0"/>
        <w:spacing w:after="0" w:line="240" w:lineRule="auto"/>
        <w:ind w:firstLine="540"/>
        <w:rPr>
          <w:rFonts w:ascii="Times New Roman" w:eastAsia="Calibri" w:hAnsi="Times New Roman" w:cs="Times New Roman"/>
          <w:sz w:val="24"/>
          <w:szCs w:val="24"/>
        </w:rPr>
      </w:pPr>
    </w:p>
    <w:tbl>
      <w:tblPr>
        <w:tblW w:w="14742"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866"/>
        <w:gridCol w:w="1559"/>
        <w:gridCol w:w="1701"/>
        <w:gridCol w:w="1559"/>
        <w:gridCol w:w="1418"/>
        <w:gridCol w:w="1842"/>
      </w:tblGrid>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 xml:space="preserve">№ </w:t>
            </w:r>
            <w:proofErr w:type="gramStart"/>
            <w:r w:rsidRPr="00A325DF">
              <w:rPr>
                <w:rFonts w:ascii="Times New Roman" w:eastAsia="Times New Roman" w:hAnsi="Times New Roman" w:cs="Times New Roman"/>
                <w:sz w:val="24"/>
                <w:szCs w:val="24"/>
                <w:lang w:eastAsia="ru-RU"/>
              </w:rPr>
              <w:t>п</w:t>
            </w:r>
            <w:proofErr w:type="gramEnd"/>
            <w:r w:rsidRPr="00A325DF">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Единица измерения</w:t>
            </w:r>
          </w:p>
        </w:tc>
        <w:tc>
          <w:tcPr>
            <w:tcW w:w="1866"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Источник 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DE3D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Отчетный финансовый год</w:t>
            </w:r>
            <w:r w:rsidR="00DE3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2013</w:t>
            </w:r>
          </w:p>
        </w:tc>
        <w:tc>
          <w:tcPr>
            <w:tcW w:w="1701"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DE3D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Текущий финансовый год</w:t>
            </w:r>
            <w:r w:rsidR="00DE3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2014</w:t>
            </w:r>
          </w:p>
        </w:tc>
        <w:tc>
          <w:tcPr>
            <w:tcW w:w="1559"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DE3D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Очередной финансовый год</w:t>
            </w:r>
            <w:r w:rsidR="00DE3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2015</w:t>
            </w:r>
          </w:p>
        </w:tc>
        <w:tc>
          <w:tcPr>
            <w:tcW w:w="1418"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DE3D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Первый год планового периода</w:t>
            </w:r>
            <w:r w:rsidR="00DE3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2016</w:t>
            </w:r>
          </w:p>
        </w:tc>
        <w:tc>
          <w:tcPr>
            <w:tcW w:w="1842" w:type="dxa"/>
            <w:tcBorders>
              <w:top w:val="single" w:sz="6" w:space="0" w:color="auto"/>
              <w:left w:val="single" w:sz="6" w:space="0" w:color="auto"/>
              <w:bottom w:val="single" w:sz="6" w:space="0" w:color="auto"/>
              <w:right w:val="single" w:sz="6" w:space="0" w:color="auto"/>
            </w:tcBorders>
            <w:vAlign w:val="center"/>
          </w:tcPr>
          <w:p w:rsidR="0061330B" w:rsidRPr="00A325DF" w:rsidRDefault="0061330B" w:rsidP="00DE3D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Второй год планового периода</w:t>
            </w:r>
            <w:r w:rsidR="00DE3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2017</w:t>
            </w: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Цель подпрограммы</w:t>
            </w:r>
          </w:p>
        </w:tc>
        <w:tc>
          <w:tcPr>
            <w:tcW w:w="11340" w:type="dxa"/>
            <w:gridSpan w:val="7"/>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 xml:space="preserve"> </w:t>
            </w:r>
            <w:r w:rsidRPr="00A325DF">
              <w:rPr>
                <w:rFonts w:ascii="Times New Roman" w:eastAsia="Times New Roman" w:hAnsi="Times New Roman" w:cs="Times New Roman"/>
                <w:bCs/>
                <w:sz w:val="24"/>
                <w:szCs w:val="24"/>
                <w:lang w:eastAsia="ru-RU"/>
              </w:rPr>
              <w:t>Создание условий для устойчивого развития отрасли «культура»</w:t>
            </w:r>
          </w:p>
        </w:tc>
      </w:tr>
      <w:tr w:rsidR="0061330B" w:rsidRPr="00A325DF" w:rsidTr="0061330B">
        <w:trPr>
          <w:cantSplit/>
          <w:trHeight w:val="36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Целевой индикатор 1</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w:t>
            </w: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Количество учащихся учреждения дополнительного образования в области культуры</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Чел.</w:t>
            </w: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Отраслевая статистическая отчетность №1-ДМШ</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110</w:t>
            </w: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110</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110</w:t>
            </w: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110</w:t>
            </w: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110</w:t>
            </w: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Целевой индикатор 2</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2</w:t>
            </w: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sz w:val="24"/>
                <w:szCs w:val="24"/>
                <w:lang w:eastAsia="ru-RU"/>
              </w:rPr>
              <w:t>Доля детей, привлекаемых к участию в творческих мероприятиях, в общем числе детей, обучающихся в детской музыкальной школе</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w:t>
            </w: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Муниципальное задание</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38,1</w:t>
            </w: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38,2</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38,2</w:t>
            </w: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38,2</w:t>
            </w: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38,2</w:t>
            </w: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Целевой индикатор 3</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lastRenderedPageBreak/>
              <w:t>3</w:t>
            </w: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К</w:t>
            </w:r>
            <w:r w:rsidRPr="00A325DF">
              <w:rPr>
                <w:rFonts w:ascii="Times New Roman" w:eastAsia="Times New Roman" w:hAnsi="Times New Roman" w:cs="Times New Roman"/>
                <w:sz w:val="24"/>
                <w:szCs w:val="24"/>
                <w:lang w:eastAsia="ru-RU"/>
              </w:rPr>
              <w:t>оличество специалистов, повысивших квалификацию, прошедших переподготовку, обученных на семинарах и других мероприятиях</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чел.</w:t>
            </w: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6</w:t>
            </w: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8</w:t>
            </w: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8</w:t>
            </w: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8</w:t>
            </w: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sz w:val="24"/>
                <w:szCs w:val="24"/>
                <w:lang w:eastAsia="ru-RU"/>
              </w:rPr>
              <w:t>Целевой индикатор 4</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4</w:t>
            </w: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sz w:val="24"/>
                <w:szCs w:val="24"/>
                <w:lang w:eastAsia="ru-RU"/>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баллы</w:t>
            </w: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Нормативно правовые акты</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Целевой индикатор 5</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lastRenderedPageBreak/>
              <w:t>5</w:t>
            </w: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Утверждение</w:t>
            </w:r>
            <w:r>
              <w:rPr>
                <w:rFonts w:ascii="Times New Roman" w:eastAsia="Times New Roman" w:hAnsi="Times New Roman" w:cs="Times New Roman"/>
                <w:sz w:val="24"/>
                <w:szCs w:val="24"/>
                <w:lang w:eastAsia="ru-RU"/>
              </w:rPr>
              <w:t xml:space="preserve"> муниципальных </w:t>
            </w:r>
            <w:r w:rsidRPr="00A325DF">
              <w:rPr>
                <w:rFonts w:ascii="Times New Roman" w:eastAsia="Times New Roman" w:hAnsi="Times New Roman" w:cs="Times New Roman"/>
                <w:sz w:val="24"/>
                <w:szCs w:val="24"/>
                <w:lang w:eastAsia="ru-RU"/>
              </w:rPr>
              <w:t>заданий подведомственным главному распорядителю учреждениям на текущий финансовый год и плановый период</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баллы</w:t>
            </w: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802220" w:rsidP="006133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7" w:history="1">
              <w:r w:rsidR="0061330B" w:rsidRPr="00A325DF">
                <w:rPr>
                  <w:rFonts w:ascii="Times New Roman" w:hAnsi="Times New Roman" w:cs="Times New Roman"/>
                  <w:sz w:val="24"/>
                  <w:szCs w:val="24"/>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0061330B" w:rsidRPr="00A325DF">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Целевой индикатор 6</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6</w:t>
            </w:r>
          </w:p>
        </w:tc>
        <w:tc>
          <w:tcPr>
            <w:tcW w:w="259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Своевременность соблюдение сроков представления главным распорядителем годовой бюджетной отчетности</w:t>
            </w:r>
          </w:p>
        </w:tc>
        <w:tc>
          <w:tcPr>
            <w:tcW w:w="1395"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баллы</w:t>
            </w:r>
          </w:p>
        </w:tc>
        <w:tc>
          <w:tcPr>
            <w:tcW w:w="1866"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Постановление администрации района</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418"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c>
          <w:tcPr>
            <w:tcW w:w="1842" w:type="dxa"/>
            <w:tcBorders>
              <w:top w:val="single" w:sz="6" w:space="0" w:color="auto"/>
              <w:left w:val="single" w:sz="6" w:space="0" w:color="auto"/>
              <w:bottom w:val="single" w:sz="6" w:space="0" w:color="auto"/>
              <w:right w:val="single" w:sz="6" w:space="0" w:color="auto"/>
            </w:tcBorders>
          </w:tcPr>
          <w:p w:rsidR="0061330B" w:rsidRPr="00A325DF" w:rsidRDefault="0061330B" w:rsidP="006133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w:t>
            </w:r>
          </w:p>
        </w:tc>
      </w:tr>
    </w:tbl>
    <w:p w:rsidR="0061330B" w:rsidRDefault="0061330B" w:rsidP="0061330B">
      <w:pPr>
        <w:autoSpaceDE w:val="0"/>
        <w:autoSpaceDN w:val="0"/>
        <w:adjustRightInd w:val="0"/>
        <w:spacing w:after="0" w:line="240" w:lineRule="auto"/>
        <w:rPr>
          <w:rFonts w:ascii="Times New Roman" w:eastAsia="Calibri" w:hAnsi="Times New Roman" w:cs="Times New Roman"/>
          <w:sz w:val="24"/>
          <w:szCs w:val="24"/>
          <w:lang w:val="en-US"/>
        </w:rPr>
      </w:pPr>
    </w:p>
    <w:p w:rsidR="0061330B" w:rsidRDefault="0061330B" w:rsidP="0061330B">
      <w:pPr>
        <w:autoSpaceDE w:val="0"/>
        <w:autoSpaceDN w:val="0"/>
        <w:adjustRightInd w:val="0"/>
        <w:spacing w:after="0" w:line="240" w:lineRule="auto"/>
        <w:rPr>
          <w:rFonts w:ascii="Times New Roman" w:eastAsia="Calibri" w:hAnsi="Times New Roman" w:cs="Times New Roman"/>
          <w:sz w:val="24"/>
          <w:szCs w:val="24"/>
          <w:lang w:val="en-US"/>
        </w:rPr>
      </w:pPr>
    </w:p>
    <w:p w:rsidR="0061330B" w:rsidRDefault="0061330B" w:rsidP="0061330B">
      <w:pPr>
        <w:autoSpaceDE w:val="0"/>
        <w:autoSpaceDN w:val="0"/>
        <w:adjustRightInd w:val="0"/>
        <w:spacing w:after="0" w:line="240" w:lineRule="auto"/>
        <w:rPr>
          <w:rFonts w:ascii="Times New Roman" w:eastAsia="Calibri" w:hAnsi="Times New Roman" w:cs="Times New Roman"/>
          <w:sz w:val="24"/>
          <w:szCs w:val="24"/>
          <w:lang w:val="en-US"/>
        </w:rPr>
      </w:pPr>
    </w:p>
    <w:p w:rsidR="0061330B" w:rsidRPr="0061330B" w:rsidRDefault="0061330B" w:rsidP="0061330B">
      <w:pPr>
        <w:autoSpaceDE w:val="0"/>
        <w:autoSpaceDN w:val="0"/>
        <w:adjustRightInd w:val="0"/>
        <w:spacing w:after="0" w:line="240" w:lineRule="auto"/>
        <w:rPr>
          <w:rFonts w:ascii="Times New Roman" w:eastAsia="Calibri" w:hAnsi="Times New Roman" w:cs="Times New Roman"/>
          <w:sz w:val="24"/>
          <w:szCs w:val="24"/>
          <w:lang w:val="en-US"/>
        </w:rPr>
      </w:pPr>
    </w:p>
    <w:p w:rsidR="0061330B" w:rsidRPr="00A325DF" w:rsidRDefault="0061330B" w:rsidP="0061330B">
      <w:pPr>
        <w:autoSpaceDE w:val="0"/>
        <w:autoSpaceDN w:val="0"/>
        <w:adjustRightInd w:val="0"/>
        <w:spacing w:after="0" w:line="240" w:lineRule="auto"/>
        <w:ind w:left="9781"/>
        <w:jc w:val="right"/>
        <w:rPr>
          <w:rFonts w:ascii="Times New Roman" w:eastAsia="Calibri" w:hAnsi="Times New Roman" w:cs="Times New Roman"/>
          <w:sz w:val="24"/>
          <w:szCs w:val="24"/>
        </w:rPr>
      </w:pPr>
      <w:r w:rsidRPr="00A325DF">
        <w:rPr>
          <w:rFonts w:ascii="Times New Roman" w:eastAsia="Calibri" w:hAnsi="Times New Roman" w:cs="Times New Roman"/>
          <w:sz w:val="24"/>
          <w:szCs w:val="24"/>
        </w:rPr>
        <w:t>Приложение № 2</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Calibri" w:hAnsi="Times New Roman" w:cs="Times New Roman"/>
          <w:sz w:val="24"/>
          <w:szCs w:val="24"/>
        </w:rPr>
        <w:t xml:space="preserve">к подпрограмме </w:t>
      </w:r>
      <w:r w:rsidRPr="00A325DF">
        <w:rPr>
          <w:rFonts w:ascii="Times New Roman" w:eastAsia="Times New Roman" w:hAnsi="Times New Roman" w:cs="Times New Roman"/>
          <w:bCs/>
          <w:sz w:val="24"/>
          <w:szCs w:val="24"/>
          <w:lang w:eastAsia="ru-RU"/>
        </w:rPr>
        <w:t>«Обеспечение условий реализации программы</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и прочие мероприятия»,</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реализуемой в рамках муниципальной программы</w:t>
      </w:r>
    </w:p>
    <w:p w:rsidR="0061330B" w:rsidRPr="00A325DF" w:rsidRDefault="0061330B" w:rsidP="0061330B">
      <w:pPr>
        <w:tabs>
          <w:tab w:val="left" w:pos="5040"/>
          <w:tab w:val="left" w:pos="522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25DF">
        <w:rPr>
          <w:rFonts w:ascii="Times New Roman" w:eastAsia="Times New Roman" w:hAnsi="Times New Roman" w:cs="Times New Roman"/>
          <w:bCs/>
          <w:sz w:val="24"/>
          <w:szCs w:val="24"/>
          <w:lang w:eastAsia="ru-RU"/>
        </w:rPr>
        <w:t>«Развитие культуры Боготольского района»</w:t>
      </w:r>
    </w:p>
    <w:p w:rsidR="0061330B" w:rsidRPr="00A325DF" w:rsidRDefault="0061330B" w:rsidP="0061330B">
      <w:pPr>
        <w:autoSpaceDE w:val="0"/>
        <w:autoSpaceDN w:val="0"/>
        <w:adjustRightInd w:val="0"/>
        <w:spacing w:after="0" w:line="240" w:lineRule="auto"/>
        <w:jc w:val="both"/>
        <w:rPr>
          <w:rFonts w:ascii="Times New Roman" w:eastAsia="Calibri" w:hAnsi="Times New Roman" w:cs="Times New Roman"/>
          <w:sz w:val="24"/>
          <w:szCs w:val="24"/>
        </w:rPr>
      </w:pPr>
    </w:p>
    <w:p w:rsidR="0061330B" w:rsidRPr="00A325DF" w:rsidRDefault="0061330B" w:rsidP="0061330B">
      <w:pPr>
        <w:spacing w:after="0" w:line="240" w:lineRule="auto"/>
        <w:jc w:val="center"/>
        <w:outlineLvl w:val="0"/>
        <w:rPr>
          <w:rFonts w:ascii="Times New Roman" w:eastAsia="Calibri" w:hAnsi="Times New Roman" w:cs="Times New Roman"/>
          <w:sz w:val="24"/>
          <w:szCs w:val="24"/>
        </w:rPr>
      </w:pPr>
      <w:r w:rsidRPr="00A325DF">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p w:rsidR="0061330B" w:rsidRPr="00A325DF" w:rsidRDefault="0061330B" w:rsidP="0061330B">
      <w:pPr>
        <w:spacing w:after="0" w:line="240" w:lineRule="auto"/>
        <w:outlineLvl w:val="0"/>
        <w:rPr>
          <w:rFonts w:ascii="Times New Roman" w:eastAsia="Calibri" w:hAnsi="Times New Roman" w:cs="Times New Roman"/>
          <w:sz w:val="24"/>
          <w:szCs w:val="24"/>
        </w:rPr>
      </w:pPr>
    </w:p>
    <w:tbl>
      <w:tblPr>
        <w:tblW w:w="15183" w:type="dxa"/>
        <w:tblInd w:w="93" w:type="dxa"/>
        <w:tblLayout w:type="fixed"/>
        <w:tblLook w:val="04A0" w:firstRow="1" w:lastRow="0" w:firstColumn="1" w:lastColumn="0" w:noHBand="0" w:noVBand="1"/>
      </w:tblPr>
      <w:tblGrid>
        <w:gridCol w:w="2142"/>
        <w:gridCol w:w="1773"/>
        <w:gridCol w:w="992"/>
        <w:gridCol w:w="851"/>
        <w:gridCol w:w="636"/>
        <w:gridCol w:w="709"/>
        <w:gridCol w:w="1134"/>
        <w:gridCol w:w="1276"/>
        <w:gridCol w:w="1275"/>
        <w:gridCol w:w="1134"/>
        <w:gridCol w:w="6"/>
        <w:gridCol w:w="30"/>
        <w:gridCol w:w="1029"/>
        <w:gridCol w:w="2196"/>
      </w:tblGrid>
      <w:tr w:rsidR="0061330B" w:rsidRPr="00A325DF" w:rsidTr="0061330B">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Наименование  программы, подпрограммы</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 xml:space="preserve">ГРБС </w:t>
            </w:r>
          </w:p>
        </w:tc>
        <w:tc>
          <w:tcPr>
            <w:tcW w:w="3188" w:type="dxa"/>
            <w:gridSpan w:val="4"/>
            <w:tcBorders>
              <w:top w:val="single" w:sz="4" w:space="0" w:color="auto"/>
              <w:left w:val="nil"/>
              <w:bottom w:val="single" w:sz="4" w:space="0" w:color="auto"/>
              <w:right w:val="single" w:sz="4" w:space="0" w:color="000000"/>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Код бюджетной классификации</w:t>
            </w:r>
          </w:p>
        </w:tc>
        <w:tc>
          <w:tcPr>
            <w:tcW w:w="5884" w:type="dxa"/>
            <w:gridSpan w:val="7"/>
            <w:tcBorders>
              <w:top w:val="single" w:sz="4" w:space="0" w:color="auto"/>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Расходы (тыс. руб.), годы</w:t>
            </w:r>
          </w:p>
        </w:tc>
        <w:tc>
          <w:tcPr>
            <w:tcW w:w="2196" w:type="dxa"/>
            <w:vMerge w:val="restart"/>
            <w:tcBorders>
              <w:top w:val="single" w:sz="4" w:space="0" w:color="auto"/>
              <w:left w:val="nil"/>
              <w:right w:val="single" w:sz="4" w:space="0" w:color="auto"/>
            </w:tcBorders>
            <w:vAlign w:val="center"/>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61330B" w:rsidRPr="00A325DF" w:rsidTr="0061330B">
        <w:trPr>
          <w:trHeight w:val="135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roofErr w:type="spellStart"/>
            <w:r w:rsidRPr="00A325DF">
              <w:rPr>
                <w:rFonts w:ascii="Times New Roman" w:eastAsia="Times New Roman" w:hAnsi="Times New Roman" w:cs="Times New Roman"/>
                <w:sz w:val="24"/>
                <w:szCs w:val="24"/>
                <w:lang w:eastAsia="ru-RU"/>
              </w:rPr>
              <w:t>РзПр</w:t>
            </w:r>
            <w:proofErr w:type="spellEnd"/>
          </w:p>
        </w:tc>
        <w:tc>
          <w:tcPr>
            <w:tcW w:w="636"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r w:rsidRPr="00A325DF">
              <w:rPr>
                <w:rFonts w:ascii="Times New Roman" w:eastAsia="Times New Roman" w:hAnsi="Times New Roman" w:cs="Times New Roman"/>
                <w:sz w:val="24"/>
                <w:szCs w:val="24"/>
                <w:lang w:eastAsia="ru-RU"/>
              </w:rPr>
              <w:t xml:space="preserve"> финансовый год 2014</w:t>
            </w:r>
          </w:p>
        </w:tc>
        <w:tc>
          <w:tcPr>
            <w:tcW w:w="1276"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первый год планового периода 2015</w:t>
            </w:r>
          </w:p>
        </w:tc>
        <w:tc>
          <w:tcPr>
            <w:tcW w:w="1275" w:type="dxa"/>
            <w:tcBorders>
              <w:top w:val="nil"/>
              <w:left w:val="nil"/>
              <w:bottom w:val="single" w:sz="4" w:space="0" w:color="auto"/>
              <w:right w:val="single" w:sz="4" w:space="0" w:color="auto"/>
            </w:tcBorders>
            <w:shd w:val="clear" w:color="auto" w:fill="auto"/>
            <w:vAlign w:val="center"/>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второй год планового периода 2016</w:t>
            </w:r>
          </w:p>
        </w:tc>
        <w:tc>
          <w:tcPr>
            <w:tcW w:w="1134" w:type="dxa"/>
            <w:tcBorders>
              <w:top w:val="nil"/>
              <w:left w:val="nil"/>
              <w:bottom w:val="single" w:sz="4" w:space="0" w:color="auto"/>
              <w:right w:val="single" w:sz="4" w:space="0" w:color="auto"/>
            </w:tcBorders>
            <w:vAlign w:val="center"/>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w:t>
            </w:r>
            <w:r w:rsidRPr="00A325DF">
              <w:rPr>
                <w:rFonts w:ascii="Times New Roman" w:eastAsia="Times New Roman" w:hAnsi="Times New Roman" w:cs="Times New Roman"/>
                <w:sz w:val="24"/>
                <w:szCs w:val="24"/>
                <w:lang w:eastAsia="ru-RU"/>
              </w:rPr>
              <w:t xml:space="preserve"> год планового периода 2016</w:t>
            </w:r>
          </w:p>
        </w:tc>
        <w:tc>
          <w:tcPr>
            <w:tcW w:w="1065" w:type="dxa"/>
            <w:gridSpan w:val="3"/>
            <w:tcBorders>
              <w:top w:val="nil"/>
              <w:left w:val="nil"/>
              <w:bottom w:val="single" w:sz="4" w:space="0" w:color="auto"/>
              <w:right w:val="single" w:sz="4" w:space="0" w:color="auto"/>
            </w:tcBorders>
            <w:vAlign w:val="center"/>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Итого на период</w:t>
            </w:r>
          </w:p>
        </w:tc>
        <w:tc>
          <w:tcPr>
            <w:tcW w:w="2196" w:type="dxa"/>
            <w:vMerge/>
            <w:tcBorders>
              <w:left w:val="nil"/>
              <w:bottom w:val="single" w:sz="4" w:space="0" w:color="auto"/>
              <w:right w:val="single" w:sz="4" w:space="0" w:color="auto"/>
            </w:tcBorders>
            <w:vAlign w:val="center"/>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Цель подпрограммы</w:t>
            </w:r>
          </w:p>
        </w:tc>
        <w:tc>
          <w:tcPr>
            <w:tcW w:w="9780" w:type="dxa"/>
            <w:gridSpan w:val="9"/>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bCs/>
                <w:sz w:val="24"/>
                <w:szCs w:val="24"/>
                <w:lang w:eastAsia="ru-RU"/>
              </w:rPr>
              <w:t>Создание условий для устойчивого развития отрасли «культура»</w:t>
            </w:r>
          </w:p>
        </w:tc>
        <w:tc>
          <w:tcPr>
            <w:tcW w:w="3261" w:type="dxa"/>
            <w:gridSpan w:val="4"/>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p>
        </w:tc>
      </w:tr>
      <w:tr w:rsidR="0061330B" w:rsidRPr="00A325DF" w:rsidTr="0061330B">
        <w:trPr>
          <w:trHeight w:val="360"/>
        </w:trPr>
        <w:tc>
          <w:tcPr>
            <w:tcW w:w="2142" w:type="dxa"/>
            <w:tcBorders>
              <w:top w:val="single" w:sz="4" w:space="0" w:color="auto"/>
              <w:left w:val="single" w:sz="4" w:space="0" w:color="auto"/>
              <w:bottom w:val="nil"/>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Задача 1</w:t>
            </w:r>
          </w:p>
        </w:tc>
        <w:tc>
          <w:tcPr>
            <w:tcW w:w="9780" w:type="dxa"/>
            <w:gridSpan w:val="9"/>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Развитие системы дополнительного образования в области культуры;</w:t>
            </w:r>
          </w:p>
        </w:tc>
        <w:tc>
          <w:tcPr>
            <w:tcW w:w="3261" w:type="dxa"/>
            <w:gridSpan w:val="4"/>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1330B" w:rsidRPr="00A325DF" w:rsidTr="0061330B">
        <w:trPr>
          <w:trHeight w:val="360"/>
        </w:trPr>
        <w:tc>
          <w:tcPr>
            <w:tcW w:w="2142" w:type="dxa"/>
            <w:tcBorders>
              <w:top w:val="single" w:sz="4" w:space="0" w:color="auto"/>
              <w:left w:val="single" w:sz="4" w:space="0" w:color="auto"/>
              <w:bottom w:val="nil"/>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065" w:type="dxa"/>
            <w:gridSpan w:val="3"/>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Выделение субсидии МБОУ ДОД ДМШ Боготольского района на цели, связанные с финансовым обеспеч</w:t>
            </w:r>
            <w:r>
              <w:rPr>
                <w:rFonts w:ascii="Times New Roman" w:eastAsia="Times New Roman" w:hAnsi="Times New Roman" w:cs="Times New Roman"/>
                <w:sz w:val="24"/>
                <w:szCs w:val="24"/>
                <w:lang w:eastAsia="ru-RU"/>
              </w:rPr>
              <w:t>ением выполнения муниципального</w:t>
            </w:r>
            <w:r w:rsidRPr="00A325DF">
              <w:rPr>
                <w:rFonts w:ascii="Times New Roman" w:eastAsia="Times New Roman" w:hAnsi="Times New Roman" w:cs="Times New Roman"/>
                <w:sz w:val="24"/>
                <w:szCs w:val="24"/>
                <w:lang w:eastAsia="ru-RU"/>
              </w:rPr>
              <w:t xml:space="preserve"> зада</w:t>
            </w:r>
            <w:r>
              <w:rPr>
                <w:rFonts w:ascii="Times New Roman" w:eastAsia="Times New Roman" w:hAnsi="Times New Roman" w:cs="Times New Roman"/>
                <w:sz w:val="24"/>
                <w:szCs w:val="24"/>
                <w:lang w:eastAsia="ru-RU"/>
              </w:rPr>
              <w:t xml:space="preserve">ния на оказание  муниципальных </w:t>
            </w:r>
            <w:r w:rsidRPr="00A325DF">
              <w:rPr>
                <w:rFonts w:ascii="Times New Roman" w:eastAsia="Times New Roman" w:hAnsi="Times New Roman" w:cs="Times New Roman"/>
                <w:sz w:val="24"/>
                <w:szCs w:val="24"/>
                <w:lang w:eastAsia="ru-RU"/>
              </w:rPr>
              <w:t>услуг</w:t>
            </w:r>
          </w:p>
        </w:tc>
        <w:tc>
          <w:tcPr>
            <w:tcW w:w="1773" w:type="dxa"/>
            <w:tcBorders>
              <w:top w:val="nil"/>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4144,7</w:t>
            </w:r>
          </w:p>
        </w:tc>
        <w:tc>
          <w:tcPr>
            <w:tcW w:w="127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23,5</w:t>
            </w:r>
          </w:p>
        </w:tc>
        <w:tc>
          <w:tcPr>
            <w:tcW w:w="1275"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3726,8</w:t>
            </w:r>
          </w:p>
        </w:tc>
        <w:tc>
          <w:tcPr>
            <w:tcW w:w="1134"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3726,8</w:t>
            </w:r>
          </w:p>
        </w:tc>
        <w:tc>
          <w:tcPr>
            <w:tcW w:w="1065" w:type="dxa"/>
            <w:gridSpan w:val="3"/>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15921,8</w:t>
            </w:r>
          </w:p>
        </w:tc>
        <w:tc>
          <w:tcPr>
            <w:tcW w:w="2196"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100% исполнение муниципального задания</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субсидии на индивидуальное поощрение педагогических работников из краевого бюджета</w:t>
            </w:r>
          </w:p>
        </w:tc>
        <w:tc>
          <w:tcPr>
            <w:tcW w:w="1773" w:type="dxa"/>
            <w:tcBorders>
              <w:top w:val="nil"/>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7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hideMark/>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5" w:type="dxa"/>
            <w:gridSpan w:val="3"/>
            <w:tcBorders>
              <w:top w:val="nil"/>
              <w:left w:val="nil"/>
              <w:bottom w:val="single" w:sz="4" w:space="0" w:color="auto"/>
              <w:right w:val="single" w:sz="4" w:space="0" w:color="auto"/>
            </w:tcBorders>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2196"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1 педагогического работника</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Выделение субсидии для улучшения материально-технической базы ДМШ из краевого бюджета</w:t>
            </w:r>
          </w:p>
        </w:tc>
        <w:tc>
          <w:tcPr>
            <w:tcW w:w="1773" w:type="dxa"/>
            <w:tcBorders>
              <w:top w:val="nil"/>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61330B" w:rsidRPr="00A4314A" w:rsidRDefault="0061330B" w:rsidP="0061330B">
            <w:pPr>
              <w:spacing w:after="0" w:line="240" w:lineRule="auto"/>
              <w:jc w:val="center"/>
              <w:rPr>
                <w:rFonts w:ascii="Times New Roman" w:eastAsia="Times New Roman" w:hAnsi="Times New Roman" w:cs="Times New Roman"/>
                <w:sz w:val="24"/>
                <w:szCs w:val="24"/>
                <w:lang w:eastAsia="ru-RU"/>
              </w:rPr>
            </w:pPr>
            <w:r w:rsidRPr="00A4314A">
              <w:rPr>
                <w:rFonts w:ascii="Times New Roman" w:eastAsia="Times New Roman" w:hAnsi="Times New Roman" w:cs="Times New Roman"/>
                <w:sz w:val="24"/>
                <w:szCs w:val="24"/>
                <w:lang w:eastAsia="ru-RU"/>
              </w:rPr>
              <w:t xml:space="preserve"> 0</w:t>
            </w:r>
          </w:p>
        </w:tc>
        <w:tc>
          <w:tcPr>
            <w:tcW w:w="127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hideMark/>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5" w:type="dxa"/>
            <w:gridSpan w:val="3"/>
            <w:tcBorders>
              <w:top w:val="nil"/>
              <w:left w:val="nil"/>
              <w:bottom w:val="single" w:sz="4" w:space="0" w:color="auto"/>
              <w:right w:val="single" w:sz="4" w:space="0" w:color="auto"/>
            </w:tcBorders>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96"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Приобретение 6 единиц музыкальных инструментов </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Софинансирование субсидии для улучшения материально-технической базы ДМШ из краевого бюджета</w:t>
            </w:r>
          </w:p>
        </w:tc>
        <w:tc>
          <w:tcPr>
            <w:tcW w:w="1773" w:type="dxa"/>
            <w:tcBorders>
              <w:top w:val="nil"/>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61330B" w:rsidRPr="00A4314A" w:rsidRDefault="0061330B" w:rsidP="0061330B">
            <w:pPr>
              <w:spacing w:after="0" w:line="240" w:lineRule="auto"/>
              <w:jc w:val="center"/>
              <w:rPr>
                <w:rFonts w:ascii="Times New Roman" w:eastAsia="Times New Roman" w:hAnsi="Times New Roman" w:cs="Times New Roman"/>
                <w:sz w:val="24"/>
                <w:szCs w:val="24"/>
                <w:lang w:eastAsia="ru-RU"/>
              </w:rPr>
            </w:pPr>
            <w:r w:rsidRPr="00A4314A">
              <w:rPr>
                <w:rFonts w:ascii="Times New Roman" w:eastAsia="Times New Roman" w:hAnsi="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hideMark/>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5" w:type="dxa"/>
            <w:gridSpan w:val="3"/>
            <w:tcBorders>
              <w:top w:val="nil"/>
              <w:left w:val="nil"/>
              <w:bottom w:val="single" w:sz="4" w:space="0" w:color="auto"/>
              <w:right w:val="single" w:sz="4" w:space="0" w:color="auto"/>
            </w:tcBorders>
          </w:tcPr>
          <w:p w:rsidR="0061330B"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96"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Итого по задаче 1</w:t>
            </w:r>
          </w:p>
        </w:tc>
        <w:tc>
          <w:tcPr>
            <w:tcW w:w="1773" w:type="dxa"/>
            <w:tcBorders>
              <w:top w:val="nil"/>
              <w:left w:val="nil"/>
              <w:bottom w:val="single" w:sz="4" w:space="0" w:color="auto"/>
              <w:right w:val="single" w:sz="4" w:space="0" w:color="auto"/>
            </w:tcBorders>
            <w:shd w:val="clear" w:color="auto" w:fill="auto"/>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4194,7</w:t>
            </w:r>
          </w:p>
        </w:tc>
        <w:tc>
          <w:tcPr>
            <w:tcW w:w="1276"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4323,5</w:t>
            </w:r>
          </w:p>
        </w:tc>
        <w:tc>
          <w:tcPr>
            <w:tcW w:w="1275" w:type="dxa"/>
            <w:tcBorders>
              <w:top w:val="nil"/>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3726,8</w:t>
            </w:r>
          </w:p>
        </w:tc>
        <w:tc>
          <w:tcPr>
            <w:tcW w:w="1134"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3726,8</w:t>
            </w:r>
          </w:p>
        </w:tc>
        <w:tc>
          <w:tcPr>
            <w:tcW w:w="1065" w:type="dxa"/>
            <w:gridSpan w:val="3"/>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15971,8</w:t>
            </w:r>
          </w:p>
        </w:tc>
        <w:tc>
          <w:tcPr>
            <w:tcW w:w="2196" w:type="dxa"/>
            <w:tcBorders>
              <w:top w:val="nil"/>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Задача 2</w:t>
            </w:r>
          </w:p>
        </w:tc>
        <w:tc>
          <w:tcPr>
            <w:tcW w:w="13041" w:type="dxa"/>
            <w:gridSpan w:val="13"/>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autoSpaceDE w:val="0"/>
              <w:autoSpaceDN w:val="0"/>
              <w:adjustRightInd w:val="0"/>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Повышение квалификации работников культуры</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40" w:type="dxa"/>
            <w:gridSpan w:val="2"/>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059" w:type="dxa"/>
            <w:gridSpan w:val="2"/>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Организация участия специалистов отрасли культуры в семинарах, совещаниях краевого значения</w:t>
            </w:r>
          </w:p>
        </w:tc>
        <w:tc>
          <w:tcPr>
            <w:tcW w:w="1773" w:type="dxa"/>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140" w:type="dxa"/>
            <w:gridSpan w:val="2"/>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1059" w:type="dxa"/>
            <w:gridSpan w:val="2"/>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186,2</w:t>
            </w: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Повышение квалификации 8 специалистов ежегодно</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Итого по задаче 2</w:t>
            </w:r>
          </w:p>
        </w:tc>
        <w:tc>
          <w:tcPr>
            <w:tcW w:w="1773" w:type="dxa"/>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sidRPr="00A325DF">
              <w:rPr>
                <w:rFonts w:ascii="Times New Roman" w:eastAsia="Times New Roman" w:hAnsi="Times New Roman" w:cs="Times New Roman"/>
                <w:b/>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sidRPr="00A325DF">
              <w:rPr>
                <w:rFonts w:ascii="Times New Roman" w:eastAsia="Times New Roman" w:hAnsi="Times New Roman" w:cs="Times New Roman"/>
                <w:b/>
                <w:sz w:val="24"/>
                <w:szCs w:val="24"/>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43,1</w:t>
            </w:r>
          </w:p>
        </w:tc>
        <w:tc>
          <w:tcPr>
            <w:tcW w:w="1140" w:type="dxa"/>
            <w:gridSpan w:val="2"/>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43,1</w:t>
            </w:r>
          </w:p>
        </w:tc>
        <w:tc>
          <w:tcPr>
            <w:tcW w:w="1059" w:type="dxa"/>
            <w:gridSpan w:val="2"/>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186,2</w:t>
            </w: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Задача 3</w:t>
            </w:r>
          </w:p>
        </w:tc>
        <w:tc>
          <w:tcPr>
            <w:tcW w:w="13041" w:type="dxa"/>
            <w:gridSpan w:val="13"/>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jc w:val="both"/>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Мероприятие 1</w:t>
            </w:r>
          </w:p>
        </w:tc>
        <w:tc>
          <w:tcPr>
            <w:tcW w:w="1773" w:type="dxa"/>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0801</w:t>
            </w:r>
          </w:p>
        </w:tc>
        <w:tc>
          <w:tcPr>
            <w:tcW w:w="63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70" w:type="dxa"/>
            <w:gridSpan w:val="3"/>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029"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Руководство и управление в сфере установленных функций органов муниципальной власти</w:t>
            </w:r>
          </w:p>
        </w:tc>
        <w:tc>
          <w:tcPr>
            <w:tcW w:w="1773" w:type="dxa"/>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61330B" w:rsidRPr="009065B9" w:rsidRDefault="0061330B" w:rsidP="0061330B">
            <w:pPr>
              <w:spacing w:after="0" w:line="240" w:lineRule="auto"/>
              <w:jc w:val="center"/>
              <w:rPr>
                <w:rFonts w:ascii="Times New Roman" w:eastAsia="Times New Roman" w:hAnsi="Times New Roman" w:cs="Times New Roman"/>
                <w:sz w:val="24"/>
                <w:szCs w:val="24"/>
                <w:lang w:eastAsia="ru-RU"/>
              </w:rPr>
            </w:pPr>
            <w:r w:rsidRPr="009065B9">
              <w:rPr>
                <w:rFonts w:ascii="Times New Roman" w:eastAsia="Times New Roman" w:hAnsi="Times New Roman" w:cs="Times New Roman"/>
                <w:sz w:val="24"/>
                <w:szCs w:val="24"/>
                <w:lang w:eastAsia="ru-RU"/>
              </w:rPr>
              <w:t>1803,1</w:t>
            </w:r>
          </w:p>
        </w:tc>
        <w:tc>
          <w:tcPr>
            <w:tcW w:w="127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90,4</w:t>
            </w:r>
          </w:p>
        </w:tc>
        <w:tc>
          <w:tcPr>
            <w:tcW w:w="1275"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579,5</w:t>
            </w:r>
          </w:p>
        </w:tc>
        <w:tc>
          <w:tcPr>
            <w:tcW w:w="1170" w:type="dxa"/>
            <w:gridSpan w:val="3"/>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1579,5</w:t>
            </w:r>
          </w:p>
        </w:tc>
        <w:tc>
          <w:tcPr>
            <w:tcW w:w="1029"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6752,5</w:t>
            </w: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Обеспечение реализации муниципальной программы на 100%</w:t>
            </w: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Итого по задаче 3</w:t>
            </w:r>
          </w:p>
        </w:tc>
        <w:tc>
          <w:tcPr>
            <w:tcW w:w="1773" w:type="dxa"/>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61330B" w:rsidRPr="009065B9" w:rsidRDefault="0061330B" w:rsidP="0061330B">
            <w:pPr>
              <w:spacing w:after="0" w:line="240" w:lineRule="auto"/>
              <w:jc w:val="center"/>
              <w:rPr>
                <w:rFonts w:ascii="Times New Roman" w:eastAsia="Times New Roman" w:hAnsi="Times New Roman" w:cs="Times New Roman"/>
                <w:b/>
                <w:sz w:val="24"/>
                <w:szCs w:val="24"/>
                <w:lang w:eastAsia="ru-RU"/>
              </w:rPr>
            </w:pPr>
            <w:r w:rsidRPr="009065B9">
              <w:rPr>
                <w:rFonts w:ascii="Times New Roman" w:eastAsia="Times New Roman" w:hAnsi="Times New Roman" w:cs="Times New Roman"/>
                <w:b/>
                <w:sz w:val="24"/>
                <w:szCs w:val="24"/>
                <w:lang w:eastAsia="ru-RU"/>
              </w:rPr>
              <w:t>1803,1</w:t>
            </w:r>
          </w:p>
        </w:tc>
        <w:tc>
          <w:tcPr>
            <w:tcW w:w="1276" w:type="dxa"/>
            <w:tcBorders>
              <w:top w:val="single" w:sz="4" w:space="0" w:color="auto"/>
              <w:left w:val="nil"/>
              <w:bottom w:val="single" w:sz="4" w:space="0" w:color="auto"/>
              <w:right w:val="single" w:sz="4" w:space="0" w:color="auto"/>
            </w:tcBorders>
            <w:shd w:val="clear" w:color="auto" w:fill="auto"/>
            <w:noWrap/>
          </w:tcPr>
          <w:p w:rsidR="0061330B" w:rsidRPr="00291DB4" w:rsidRDefault="0061330B" w:rsidP="0061330B">
            <w:pPr>
              <w:spacing w:after="0" w:line="240" w:lineRule="auto"/>
              <w:jc w:val="center"/>
              <w:rPr>
                <w:rFonts w:ascii="Times New Roman" w:eastAsia="Times New Roman" w:hAnsi="Times New Roman" w:cs="Times New Roman"/>
                <w:b/>
                <w:sz w:val="24"/>
                <w:szCs w:val="24"/>
                <w:lang w:eastAsia="ru-RU"/>
              </w:rPr>
            </w:pPr>
            <w:r w:rsidRPr="00291DB4">
              <w:rPr>
                <w:rFonts w:ascii="Times New Roman" w:eastAsia="Times New Roman" w:hAnsi="Times New Roman" w:cs="Times New Roman"/>
                <w:b/>
                <w:sz w:val="24"/>
                <w:szCs w:val="24"/>
                <w:lang w:eastAsia="ru-RU"/>
              </w:rPr>
              <w:t>1790,4</w:t>
            </w:r>
          </w:p>
        </w:tc>
        <w:tc>
          <w:tcPr>
            <w:tcW w:w="1275" w:type="dxa"/>
            <w:tcBorders>
              <w:top w:val="single" w:sz="4" w:space="0" w:color="auto"/>
              <w:left w:val="nil"/>
              <w:bottom w:val="single" w:sz="4" w:space="0" w:color="auto"/>
              <w:right w:val="single" w:sz="4" w:space="0" w:color="auto"/>
            </w:tcBorders>
            <w:shd w:val="clear" w:color="auto" w:fill="auto"/>
            <w:noWrap/>
          </w:tcPr>
          <w:p w:rsidR="0061330B" w:rsidRPr="00291DB4" w:rsidRDefault="0061330B" w:rsidP="0061330B">
            <w:pPr>
              <w:spacing w:after="0" w:line="240" w:lineRule="auto"/>
              <w:jc w:val="center"/>
              <w:rPr>
                <w:rFonts w:ascii="Times New Roman" w:eastAsia="Times New Roman" w:hAnsi="Times New Roman" w:cs="Times New Roman"/>
                <w:b/>
                <w:sz w:val="24"/>
                <w:szCs w:val="24"/>
                <w:lang w:eastAsia="ru-RU"/>
              </w:rPr>
            </w:pPr>
            <w:r w:rsidRPr="00291DB4">
              <w:rPr>
                <w:rFonts w:ascii="Times New Roman" w:eastAsia="Times New Roman" w:hAnsi="Times New Roman" w:cs="Times New Roman"/>
                <w:b/>
                <w:sz w:val="24"/>
                <w:szCs w:val="24"/>
                <w:lang w:eastAsia="ru-RU"/>
              </w:rPr>
              <w:t>1579,5</w:t>
            </w:r>
          </w:p>
        </w:tc>
        <w:tc>
          <w:tcPr>
            <w:tcW w:w="1170" w:type="dxa"/>
            <w:gridSpan w:val="3"/>
            <w:tcBorders>
              <w:top w:val="single" w:sz="4" w:space="0" w:color="auto"/>
              <w:left w:val="nil"/>
              <w:bottom w:val="single" w:sz="4" w:space="0" w:color="auto"/>
              <w:right w:val="single" w:sz="4" w:space="0" w:color="auto"/>
            </w:tcBorders>
          </w:tcPr>
          <w:p w:rsidR="0061330B" w:rsidRPr="00291DB4" w:rsidRDefault="0061330B" w:rsidP="0061330B">
            <w:pPr>
              <w:spacing w:after="0" w:line="240" w:lineRule="auto"/>
              <w:jc w:val="center"/>
              <w:rPr>
                <w:rFonts w:ascii="Times New Roman" w:eastAsia="Times New Roman" w:hAnsi="Times New Roman" w:cs="Times New Roman"/>
                <w:b/>
                <w:sz w:val="24"/>
                <w:szCs w:val="24"/>
                <w:lang w:eastAsia="ru-RU"/>
              </w:rPr>
            </w:pPr>
            <w:r w:rsidRPr="00291DB4">
              <w:rPr>
                <w:rFonts w:ascii="Times New Roman" w:eastAsia="Times New Roman" w:hAnsi="Times New Roman" w:cs="Times New Roman"/>
                <w:b/>
                <w:sz w:val="24"/>
                <w:szCs w:val="24"/>
                <w:lang w:eastAsia="ru-RU"/>
              </w:rPr>
              <w:t>1579,5</w:t>
            </w:r>
          </w:p>
        </w:tc>
        <w:tc>
          <w:tcPr>
            <w:tcW w:w="1029"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6752,5</w:t>
            </w: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61330B" w:rsidRPr="00A325DF" w:rsidRDefault="0061330B" w:rsidP="0061330B">
            <w:pPr>
              <w:spacing w:after="0" w:line="240" w:lineRule="auto"/>
              <w:rPr>
                <w:rFonts w:ascii="Times New Roman" w:eastAsia="Times New Roman" w:hAnsi="Times New Roman" w:cs="Times New Roman"/>
                <w:b/>
                <w:sz w:val="24"/>
                <w:szCs w:val="24"/>
                <w:lang w:eastAsia="ru-RU"/>
              </w:rPr>
            </w:pPr>
            <w:r w:rsidRPr="00A325DF">
              <w:rPr>
                <w:rFonts w:ascii="Times New Roman" w:eastAsia="Times New Roman" w:hAnsi="Times New Roman" w:cs="Times New Roman"/>
                <w:b/>
                <w:sz w:val="24"/>
                <w:szCs w:val="24"/>
                <w:lang w:eastAsia="ru-RU"/>
              </w:rPr>
              <w:lastRenderedPageBreak/>
              <w:t>Итого по подпрограмме</w:t>
            </w:r>
          </w:p>
        </w:tc>
        <w:tc>
          <w:tcPr>
            <w:tcW w:w="1773" w:type="dxa"/>
            <w:tcBorders>
              <w:top w:val="single" w:sz="4" w:space="0" w:color="auto"/>
              <w:left w:val="nil"/>
              <w:bottom w:val="single" w:sz="4" w:space="0" w:color="auto"/>
              <w:right w:val="single" w:sz="4" w:space="0" w:color="auto"/>
            </w:tcBorders>
            <w:shd w:val="clear" w:color="auto" w:fill="auto"/>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61330B" w:rsidRPr="009065B9"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6047,8</w:t>
            </w:r>
          </w:p>
        </w:tc>
        <w:tc>
          <w:tcPr>
            <w:tcW w:w="1276"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6163,9</w:t>
            </w:r>
          </w:p>
        </w:tc>
        <w:tc>
          <w:tcPr>
            <w:tcW w:w="1275" w:type="dxa"/>
            <w:tcBorders>
              <w:top w:val="single" w:sz="4" w:space="0" w:color="auto"/>
              <w:left w:val="nil"/>
              <w:bottom w:val="single" w:sz="4" w:space="0" w:color="auto"/>
              <w:right w:val="single" w:sz="4" w:space="0" w:color="auto"/>
            </w:tcBorders>
            <w:shd w:val="clear" w:color="auto" w:fill="auto"/>
            <w:noWrap/>
          </w:tcPr>
          <w:p w:rsidR="0061330B" w:rsidRPr="00A325DF" w:rsidRDefault="0061330B" w:rsidP="00DE3D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5349,4</w:t>
            </w:r>
          </w:p>
        </w:tc>
        <w:tc>
          <w:tcPr>
            <w:tcW w:w="1170" w:type="dxa"/>
            <w:gridSpan w:val="3"/>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5349,4</w:t>
            </w:r>
          </w:p>
        </w:tc>
        <w:tc>
          <w:tcPr>
            <w:tcW w:w="1029"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22910,5</w:t>
            </w: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b/>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ГРБС 1</w:t>
            </w:r>
          </w:p>
        </w:tc>
        <w:tc>
          <w:tcPr>
            <w:tcW w:w="1773" w:type="dxa"/>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70" w:type="dxa"/>
            <w:gridSpan w:val="3"/>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029"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r w:rsidR="0061330B" w:rsidRPr="00A325DF" w:rsidTr="0061330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61330B" w:rsidRPr="00A325DF" w:rsidRDefault="0061330B" w:rsidP="0061330B">
            <w:pPr>
              <w:spacing w:after="0" w:line="240" w:lineRule="auto"/>
              <w:rPr>
                <w:rFonts w:ascii="Times New Roman" w:eastAsia="Times New Roman" w:hAnsi="Times New Roman" w:cs="Times New Roman"/>
                <w:sz w:val="24"/>
                <w:szCs w:val="24"/>
                <w:lang w:eastAsia="ru-RU"/>
              </w:rPr>
            </w:pPr>
            <w:r w:rsidRPr="00A325DF">
              <w:rPr>
                <w:rFonts w:ascii="Times New Roman" w:eastAsia="Times New Roman" w:hAnsi="Times New Roman" w:cs="Times New Roman"/>
                <w:sz w:val="24"/>
                <w:szCs w:val="24"/>
                <w:lang w:eastAsia="ru-RU"/>
              </w:rPr>
              <w:t>Администрация Боготольского района</w:t>
            </w:r>
          </w:p>
        </w:tc>
        <w:tc>
          <w:tcPr>
            <w:tcW w:w="1773" w:type="dxa"/>
            <w:tcBorders>
              <w:top w:val="single" w:sz="4" w:space="0" w:color="auto"/>
              <w:left w:val="nil"/>
              <w:bottom w:val="single" w:sz="4" w:space="0" w:color="auto"/>
              <w:right w:val="single" w:sz="4" w:space="0" w:color="auto"/>
            </w:tcBorders>
            <w:shd w:val="clear" w:color="auto" w:fill="auto"/>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170" w:type="dxa"/>
            <w:gridSpan w:val="3"/>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1029"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nil"/>
              <w:bottom w:val="single" w:sz="4" w:space="0" w:color="auto"/>
              <w:right w:val="single" w:sz="4" w:space="0" w:color="auto"/>
            </w:tcBorders>
          </w:tcPr>
          <w:p w:rsidR="0061330B" w:rsidRPr="00A325DF" w:rsidRDefault="0061330B" w:rsidP="0061330B">
            <w:pPr>
              <w:spacing w:after="0" w:line="240" w:lineRule="auto"/>
              <w:jc w:val="center"/>
              <w:rPr>
                <w:rFonts w:ascii="Times New Roman" w:eastAsia="Times New Roman" w:hAnsi="Times New Roman" w:cs="Times New Roman"/>
                <w:sz w:val="24"/>
                <w:szCs w:val="24"/>
                <w:lang w:eastAsia="ru-RU"/>
              </w:rPr>
            </w:pPr>
          </w:p>
        </w:tc>
      </w:tr>
    </w:tbl>
    <w:p w:rsidR="0061330B" w:rsidRPr="00D168DB" w:rsidRDefault="0061330B" w:rsidP="00DE3D11">
      <w:pPr>
        <w:spacing w:after="0" w:line="240" w:lineRule="auto"/>
        <w:jc w:val="both"/>
        <w:rPr>
          <w:lang w:val="en-US"/>
        </w:rPr>
      </w:pPr>
    </w:p>
    <w:sectPr w:rsidR="0061330B" w:rsidRPr="00D168DB" w:rsidSect="00E56EAB">
      <w:pgSz w:w="16838" w:h="11906" w:orient="landscape"/>
      <w:pgMar w:top="992" w:right="82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20" w:rsidRDefault="00802220">
      <w:pPr>
        <w:spacing w:after="0" w:line="240" w:lineRule="auto"/>
      </w:pPr>
      <w:r>
        <w:separator/>
      </w:r>
    </w:p>
  </w:endnote>
  <w:endnote w:type="continuationSeparator" w:id="0">
    <w:p w:rsidR="00802220" w:rsidRDefault="0080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20" w:rsidRDefault="00802220">
      <w:pPr>
        <w:spacing w:after="0" w:line="240" w:lineRule="auto"/>
      </w:pPr>
      <w:r>
        <w:separator/>
      </w:r>
    </w:p>
  </w:footnote>
  <w:footnote w:type="continuationSeparator" w:id="0">
    <w:p w:rsidR="00802220" w:rsidRDefault="00802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11" w:rsidRDefault="00DE3D11" w:rsidP="00D168D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E3D11" w:rsidRDefault="00DE3D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11" w:rsidRDefault="00DE3D11" w:rsidP="006133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E3D11" w:rsidRDefault="00DE3D1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11" w:rsidRDefault="00DE3D11" w:rsidP="006133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E3D11" w:rsidRDefault="00DE3D1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11" w:rsidRDefault="00DE3D11" w:rsidP="006133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E3D11" w:rsidRDefault="00DE3D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00755"/>
    <w:multiLevelType w:val="hybridMultilevel"/>
    <w:tmpl w:val="E34C9C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DC"/>
    <w:rsid w:val="000571FE"/>
    <w:rsid w:val="00074531"/>
    <w:rsid w:val="000E1E56"/>
    <w:rsid w:val="00347BEB"/>
    <w:rsid w:val="00403CDD"/>
    <w:rsid w:val="00413820"/>
    <w:rsid w:val="00450CF7"/>
    <w:rsid w:val="0046475D"/>
    <w:rsid w:val="004E35D0"/>
    <w:rsid w:val="004F43E5"/>
    <w:rsid w:val="00543690"/>
    <w:rsid w:val="005A1355"/>
    <w:rsid w:val="005D7055"/>
    <w:rsid w:val="005D7FE7"/>
    <w:rsid w:val="0061330B"/>
    <w:rsid w:val="00625950"/>
    <w:rsid w:val="0067138F"/>
    <w:rsid w:val="0068661C"/>
    <w:rsid w:val="006E2CEE"/>
    <w:rsid w:val="006F3EEC"/>
    <w:rsid w:val="0071751D"/>
    <w:rsid w:val="00802220"/>
    <w:rsid w:val="00890F7E"/>
    <w:rsid w:val="00892FDD"/>
    <w:rsid w:val="00A8661A"/>
    <w:rsid w:val="00AD5FB0"/>
    <w:rsid w:val="00B739C4"/>
    <w:rsid w:val="00BF2A7A"/>
    <w:rsid w:val="00BF71DC"/>
    <w:rsid w:val="00C97018"/>
    <w:rsid w:val="00CC2093"/>
    <w:rsid w:val="00CF5641"/>
    <w:rsid w:val="00D168DB"/>
    <w:rsid w:val="00D1757E"/>
    <w:rsid w:val="00D53BC6"/>
    <w:rsid w:val="00DE3D11"/>
    <w:rsid w:val="00E30D5B"/>
    <w:rsid w:val="00E56EAB"/>
    <w:rsid w:val="00EB5341"/>
    <w:rsid w:val="00F270B7"/>
    <w:rsid w:val="00FA561B"/>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71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71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1DC"/>
    <w:rPr>
      <w:rFonts w:ascii="Tahoma" w:hAnsi="Tahoma" w:cs="Tahoma"/>
      <w:sz w:val="16"/>
      <w:szCs w:val="16"/>
    </w:rPr>
  </w:style>
  <w:style w:type="numbering" w:customStyle="1" w:styleId="1">
    <w:name w:val="Нет списка1"/>
    <w:next w:val="a2"/>
    <w:uiPriority w:val="99"/>
    <w:semiHidden/>
    <w:unhideWhenUsed/>
    <w:rsid w:val="00D168DB"/>
  </w:style>
  <w:style w:type="paragraph" w:customStyle="1" w:styleId="ConsPlusCell">
    <w:name w:val="ConsPlusCell"/>
    <w:rsid w:val="00D168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168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168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1"/>
    <w:basedOn w:val="a"/>
    <w:rsid w:val="00D168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rsid w:val="00D168DB"/>
    <w:pPr>
      <w:ind w:left="720"/>
    </w:pPr>
    <w:rPr>
      <w:rFonts w:ascii="Calibri" w:eastAsia="Times New Roman" w:hAnsi="Calibri" w:cs="Times New Roman"/>
    </w:rPr>
  </w:style>
  <w:style w:type="paragraph" w:customStyle="1" w:styleId="2">
    <w:name w:val="Абзац списка2"/>
    <w:basedOn w:val="a"/>
    <w:rsid w:val="00D168DB"/>
    <w:pPr>
      <w:ind w:left="720"/>
    </w:pPr>
    <w:rPr>
      <w:rFonts w:ascii="Calibri" w:eastAsia="Times New Roman" w:hAnsi="Calibri" w:cs="Times New Roman"/>
    </w:rPr>
  </w:style>
  <w:style w:type="paragraph" w:customStyle="1" w:styleId="ConsPlusNonformat">
    <w:name w:val="ConsPlusNonformat"/>
    <w:uiPriority w:val="99"/>
    <w:rsid w:val="00D168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D168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168DB"/>
    <w:rPr>
      <w:rFonts w:ascii="Times New Roman" w:eastAsia="Times New Roman" w:hAnsi="Times New Roman" w:cs="Times New Roman"/>
      <w:sz w:val="24"/>
      <w:szCs w:val="24"/>
      <w:lang w:eastAsia="ru-RU"/>
    </w:rPr>
  </w:style>
  <w:style w:type="character" w:styleId="a8">
    <w:name w:val="page number"/>
    <w:basedOn w:val="a0"/>
    <w:rsid w:val="00D168DB"/>
  </w:style>
  <w:style w:type="paragraph" w:styleId="a9">
    <w:name w:val="footer"/>
    <w:basedOn w:val="a"/>
    <w:link w:val="aa"/>
    <w:uiPriority w:val="99"/>
    <w:unhideWhenUsed/>
    <w:rsid w:val="00D168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6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71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71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1DC"/>
    <w:rPr>
      <w:rFonts w:ascii="Tahoma" w:hAnsi="Tahoma" w:cs="Tahoma"/>
      <w:sz w:val="16"/>
      <w:szCs w:val="16"/>
    </w:rPr>
  </w:style>
  <w:style w:type="numbering" w:customStyle="1" w:styleId="1">
    <w:name w:val="Нет списка1"/>
    <w:next w:val="a2"/>
    <w:uiPriority w:val="99"/>
    <w:semiHidden/>
    <w:unhideWhenUsed/>
    <w:rsid w:val="00D168DB"/>
  </w:style>
  <w:style w:type="paragraph" w:customStyle="1" w:styleId="ConsPlusCell">
    <w:name w:val="ConsPlusCell"/>
    <w:rsid w:val="00D168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168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168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1"/>
    <w:basedOn w:val="a"/>
    <w:rsid w:val="00D168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rsid w:val="00D168DB"/>
    <w:pPr>
      <w:ind w:left="720"/>
    </w:pPr>
    <w:rPr>
      <w:rFonts w:ascii="Calibri" w:eastAsia="Times New Roman" w:hAnsi="Calibri" w:cs="Times New Roman"/>
    </w:rPr>
  </w:style>
  <w:style w:type="paragraph" w:customStyle="1" w:styleId="2">
    <w:name w:val="Абзац списка2"/>
    <w:basedOn w:val="a"/>
    <w:rsid w:val="00D168DB"/>
    <w:pPr>
      <w:ind w:left="720"/>
    </w:pPr>
    <w:rPr>
      <w:rFonts w:ascii="Calibri" w:eastAsia="Times New Roman" w:hAnsi="Calibri" w:cs="Times New Roman"/>
    </w:rPr>
  </w:style>
  <w:style w:type="paragraph" w:customStyle="1" w:styleId="ConsPlusNonformat">
    <w:name w:val="ConsPlusNonformat"/>
    <w:uiPriority w:val="99"/>
    <w:rsid w:val="00D168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D168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168DB"/>
    <w:rPr>
      <w:rFonts w:ascii="Times New Roman" w:eastAsia="Times New Roman" w:hAnsi="Times New Roman" w:cs="Times New Roman"/>
      <w:sz w:val="24"/>
      <w:szCs w:val="24"/>
      <w:lang w:eastAsia="ru-RU"/>
    </w:rPr>
  </w:style>
  <w:style w:type="character" w:styleId="a8">
    <w:name w:val="page number"/>
    <w:basedOn w:val="a0"/>
    <w:rsid w:val="00D168DB"/>
  </w:style>
  <w:style w:type="paragraph" w:styleId="a9">
    <w:name w:val="footer"/>
    <w:basedOn w:val="a"/>
    <w:link w:val="aa"/>
    <w:uiPriority w:val="99"/>
    <w:unhideWhenUsed/>
    <w:rsid w:val="00D168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D0DA9310FBD8CDFFF2C4BA0OAw2D" TargetMode="External"/><Relationship Id="rId18" Type="http://schemas.openxmlformats.org/officeDocument/2006/relationships/hyperlink" Target="http://www.bogotol-r.ru/upload/files/112-p.rar" TargetMode="External"/><Relationship Id="rId26" Type="http://schemas.openxmlformats.org/officeDocument/2006/relationships/hyperlink" Target="http://www.bogotol-r.ru/upload/files/112-p.rar" TargetMode="External"/><Relationship Id="rId3" Type="http://schemas.microsoft.com/office/2007/relationships/stylesWithEffects" Target="stylesWithEffects.xml"/><Relationship Id="rId21" Type="http://schemas.openxmlformats.org/officeDocument/2006/relationships/hyperlink" Target="consultantplus://offline/ref=3616A745FE5D2D0BA7CC553D612AD6A8E65BA26A54E5989B0231715BDD613A38ACAA88B6D69221EFB47765aE5AB" TargetMode="External"/><Relationship Id="rId7" Type="http://schemas.openxmlformats.org/officeDocument/2006/relationships/endnotes" Target="endnotes.xml"/><Relationship Id="rId12" Type="http://schemas.openxmlformats.org/officeDocument/2006/relationships/hyperlink" Target="consultantplus://offline/ref=CFD253F7C43DCB9683491A103321DBE8C50DAA350FB2D1D5F77547A2A5CE237DBB3B908408646993O7wBD"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CFD253F7C43DCB9683491A103321DBE8C50FAA370BB6D1D5F77547A2A5CE237DBB3B908408646992O7w0D" TargetMode="External"/><Relationship Id="rId20" Type="http://schemas.openxmlformats.org/officeDocument/2006/relationships/hyperlink" Target="consultantplus://offline/ref=B48A8AEB3C211C6D1AC3FCE857715172E50FE65D0B38611C3F08510Fo6VE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D253F7C43DCB9683491A103321DBE8CD0FAF310ABD8CDFFF2C4BA0A2C17C6ABC729C85086469O9wB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FD253F7C43DCB9683491A103321DBE8C50FAD370CB4D1D5F77547A2A5CE237DBB3B908408646992O7w2D" TargetMode="External"/><Relationship Id="rId23" Type="http://schemas.openxmlformats.org/officeDocument/2006/relationships/hyperlink" Target="http://www.bogotol-r.ru/upload/files/112-p.rar" TargetMode="External"/><Relationship Id="rId28" Type="http://schemas.openxmlformats.org/officeDocument/2006/relationships/fontTable" Target="fontTable.xm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gotol-r.ru/upload/files/112-p.rar" TargetMode="External"/><Relationship Id="rId14" Type="http://schemas.openxmlformats.org/officeDocument/2006/relationships/hyperlink" Target="consultantplus://offline/ref=CFD253F7C43DCB9683491A103321DBE8C50CA9340AB0D1D5F77547A2A5CE237DBB3B908408646992O7w5D" TargetMode="External"/><Relationship Id="rId22" Type="http://schemas.openxmlformats.org/officeDocument/2006/relationships/hyperlink" Target="http://www.bogotol-r.ru/upload/files/112-p.rar" TargetMode="External"/><Relationship Id="rId27" Type="http://schemas.openxmlformats.org/officeDocument/2006/relationships/hyperlink" Target="http://www.bogotol-r.ru/upload/files/112-p.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98</Pages>
  <Words>22385</Words>
  <Characters>127599</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Кадровик</cp:lastModifiedBy>
  <cp:revision>13</cp:revision>
  <cp:lastPrinted>2014-11-10T01:45:00Z</cp:lastPrinted>
  <dcterms:created xsi:type="dcterms:W3CDTF">2014-10-30T10:34:00Z</dcterms:created>
  <dcterms:modified xsi:type="dcterms:W3CDTF">2014-12-09T06:16:00Z</dcterms:modified>
</cp:coreProperties>
</file>