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02" w:rsidRPr="00883102" w:rsidRDefault="0042727E" w:rsidP="00D630BD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>
            <wp:extent cx="569595" cy="673100"/>
            <wp:effectExtent l="0" t="0" r="1905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102" w:rsidRPr="00F62EB7" w:rsidRDefault="00883102" w:rsidP="00D630B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62EB7">
        <w:rPr>
          <w:rFonts w:ascii="Times New Roman" w:hAnsi="Times New Roman"/>
          <w:sz w:val="28"/>
          <w:szCs w:val="28"/>
        </w:rPr>
        <w:t>Администрация Боготольского района</w:t>
      </w:r>
    </w:p>
    <w:p w:rsidR="00883102" w:rsidRPr="00F62EB7" w:rsidRDefault="00883102" w:rsidP="00D630BD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F62EB7">
        <w:rPr>
          <w:rFonts w:ascii="Times New Roman" w:hAnsi="Times New Roman"/>
          <w:sz w:val="28"/>
          <w:szCs w:val="28"/>
        </w:rPr>
        <w:t>Красноярского края</w:t>
      </w:r>
    </w:p>
    <w:p w:rsidR="00883102" w:rsidRPr="00883102" w:rsidRDefault="00883102" w:rsidP="00D630BD">
      <w:pPr>
        <w:pStyle w:val="ab"/>
        <w:jc w:val="center"/>
        <w:rPr>
          <w:rFonts w:ascii="Times New Roman" w:eastAsia="Calibri" w:hAnsi="Times New Roman"/>
          <w:sz w:val="28"/>
          <w:szCs w:val="28"/>
        </w:rPr>
      </w:pPr>
    </w:p>
    <w:p w:rsidR="00883102" w:rsidRDefault="00883102" w:rsidP="00D630BD">
      <w:pPr>
        <w:pStyle w:val="ab"/>
        <w:jc w:val="center"/>
        <w:rPr>
          <w:rFonts w:ascii="Times New Roman" w:eastAsia="Calibri" w:hAnsi="Times New Roman"/>
          <w:sz w:val="28"/>
          <w:szCs w:val="28"/>
        </w:rPr>
      </w:pPr>
      <w:r w:rsidRPr="00883102">
        <w:rPr>
          <w:rFonts w:ascii="Times New Roman" w:eastAsia="Calibri" w:hAnsi="Times New Roman"/>
          <w:sz w:val="28"/>
          <w:szCs w:val="28"/>
        </w:rPr>
        <w:t>ПОСТАНОВЛЕНИЕ</w:t>
      </w:r>
    </w:p>
    <w:p w:rsidR="00D630BD" w:rsidRPr="00883102" w:rsidRDefault="00D630BD" w:rsidP="00D630BD">
      <w:pPr>
        <w:pStyle w:val="ab"/>
        <w:jc w:val="center"/>
        <w:rPr>
          <w:rFonts w:ascii="Times New Roman" w:eastAsia="Calibri" w:hAnsi="Times New Roman"/>
          <w:sz w:val="28"/>
          <w:szCs w:val="28"/>
        </w:rPr>
      </w:pPr>
    </w:p>
    <w:p w:rsidR="00883102" w:rsidRPr="00883102" w:rsidRDefault="00D630BD" w:rsidP="00D630BD">
      <w:pPr>
        <w:pStyle w:val="ab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г. Боготол</w:t>
      </w:r>
    </w:p>
    <w:p w:rsidR="00883102" w:rsidRPr="00883102" w:rsidRDefault="00883102" w:rsidP="00D630BD">
      <w:pPr>
        <w:pStyle w:val="ab"/>
        <w:rPr>
          <w:rFonts w:ascii="Times New Roman" w:eastAsia="Calibri" w:hAnsi="Times New Roman"/>
          <w:sz w:val="28"/>
          <w:szCs w:val="28"/>
        </w:rPr>
      </w:pPr>
      <w:r w:rsidRPr="00883102">
        <w:rPr>
          <w:rFonts w:ascii="Times New Roman" w:eastAsia="Calibri" w:hAnsi="Times New Roman"/>
          <w:sz w:val="28"/>
          <w:szCs w:val="28"/>
        </w:rPr>
        <w:t xml:space="preserve">« </w:t>
      </w:r>
      <w:r w:rsidR="0085377E">
        <w:rPr>
          <w:rFonts w:ascii="Times New Roman" w:eastAsia="Calibri" w:hAnsi="Times New Roman"/>
          <w:sz w:val="28"/>
          <w:szCs w:val="28"/>
        </w:rPr>
        <w:t>27</w:t>
      </w:r>
      <w:r w:rsidR="00CA064E">
        <w:rPr>
          <w:rFonts w:ascii="Times New Roman" w:eastAsia="Calibri" w:hAnsi="Times New Roman"/>
          <w:sz w:val="28"/>
          <w:szCs w:val="28"/>
        </w:rPr>
        <w:t xml:space="preserve"> </w:t>
      </w:r>
      <w:r w:rsidRPr="00883102">
        <w:rPr>
          <w:rFonts w:ascii="Times New Roman" w:eastAsia="Calibri" w:hAnsi="Times New Roman"/>
          <w:sz w:val="28"/>
          <w:szCs w:val="28"/>
        </w:rPr>
        <w:t xml:space="preserve">» </w:t>
      </w:r>
      <w:r w:rsidR="00F60FB7">
        <w:rPr>
          <w:rFonts w:ascii="Times New Roman" w:eastAsia="Calibri" w:hAnsi="Times New Roman"/>
          <w:sz w:val="28"/>
          <w:szCs w:val="28"/>
        </w:rPr>
        <w:t>октября</w:t>
      </w:r>
      <w:r w:rsidR="00D630BD">
        <w:rPr>
          <w:rFonts w:ascii="Times New Roman" w:eastAsia="Calibri" w:hAnsi="Times New Roman"/>
          <w:sz w:val="28"/>
          <w:szCs w:val="28"/>
        </w:rPr>
        <w:t xml:space="preserve"> </w:t>
      </w:r>
      <w:r w:rsidRPr="00883102">
        <w:rPr>
          <w:rFonts w:ascii="Times New Roman" w:eastAsia="Calibri" w:hAnsi="Times New Roman"/>
          <w:sz w:val="28"/>
          <w:szCs w:val="28"/>
        </w:rPr>
        <w:t>201</w:t>
      </w:r>
      <w:r w:rsidR="00F63A42">
        <w:rPr>
          <w:rFonts w:ascii="Times New Roman" w:eastAsia="Calibri" w:hAnsi="Times New Roman"/>
          <w:sz w:val="28"/>
          <w:szCs w:val="28"/>
        </w:rPr>
        <w:t>4</w:t>
      </w:r>
      <w:r w:rsidRPr="00883102">
        <w:rPr>
          <w:rFonts w:ascii="Times New Roman" w:eastAsia="Calibri" w:hAnsi="Times New Roman"/>
          <w:sz w:val="28"/>
          <w:szCs w:val="28"/>
        </w:rPr>
        <w:t xml:space="preserve"> года</w:t>
      </w:r>
      <w:r w:rsidR="00D630BD">
        <w:rPr>
          <w:rFonts w:ascii="Times New Roman" w:eastAsia="Calibri" w:hAnsi="Times New Roman"/>
          <w:sz w:val="28"/>
          <w:szCs w:val="28"/>
        </w:rPr>
        <w:tab/>
      </w:r>
      <w:r w:rsidR="00D630BD">
        <w:rPr>
          <w:rFonts w:ascii="Times New Roman" w:eastAsia="Calibri" w:hAnsi="Times New Roman"/>
          <w:sz w:val="28"/>
          <w:szCs w:val="28"/>
        </w:rPr>
        <w:tab/>
      </w:r>
      <w:r w:rsidR="00D630BD">
        <w:rPr>
          <w:rFonts w:ascii="Times New Roman" w:eastAsia="Calibri" w:hAnsi="Times New Roman"/>
          <w:sz w:val="28"/>
          <w:szCs w:val="28"/>
        </w:rPr>
        <w:tab/>
      </w:r>
      <w:r w:rsidR="00D630BD">
        <w:rPr>
          <w:rFonts w:ascii="Times New Roman" w:eastAsia="Calibri" w:hAnsi="Times New Roman"/>
          <w:sz w:val="28"/>
          <w:szCs w:val="28"/>
        </w:rPr>
        <w:tab/>
      </w:r>
      <w:r w:rsidR="00D630BD">
        <w:rPr>
          <w:rFonts w:ascii="Times New Roman" w:eastAsia="Calibri" w:hAnsi="Times New Roman"/>
          <w:sz w:val="28"/>
          <w:szCs w:val="28"/>
        </w:rPr>
        <w:tab/>
      </w:r>
      <w:r w:rsidR="00D630BD">
        <w:rPr>
          <w:rFonts w:ascii="Times New Roman" w:eastAsia="Calibri" w:hAnsi="Times New Roman"/>
          <w:sz w:val="28"/>
          <w:szCs w:val="28"/>
        </w:rPr>
        <w:tab/>
      </w:r>
      <w:r w:rsidR="00D630BD">
        <w:rPr>
          <w:rFonts w:ascii="Times New Roman" w:eastAsia="Calibri" w:hAnsi="Times New Roman"/>
          <w:sz w:val="28"/>
          <w:szCs w:val="28"/>
        </w:rPr>
        <w:tab/>
      </w:r>
      <w:r w:rsidR="00D630BD">
        <w:rPr>
          <w:rFonts w:ascii="Times New Roman" w:eastAsia="Calibri" w:hAnsi="Times New Roman"/>
          <w:sz w:val="28"/>
          <w:szCs w:val="28"/>
        </w:rPr>
        <w:tab/>
      </w:r>
      <w:r w:rsidRPr="00883102">
        <w:rPr>
          <w:rFonts w:ascii="Times New Roman" w:eastAsia="Calibri" w:hAnsi="Times New Roman"/>
          <w:sz w:val="28"/>
          <w:szCs w:val="28"/>
        </w:rPr>
        <w:t xml:space="preserve">№ </w:t>
      </w:r>
      <w:r w:rsidR="002C1DCE">
        <w:rPr>
          <w:rFonts w:ascii="Times New Roman" w:eastAsia="Calibri" w:hAnsi="Times New Roman"/>
          <w:sz w:val="28"/>
          <w:szCs w:val="28"/>
        </w:rPr>
        <w:t>746</w:t>
      </w:r>
      <w:r w:rsidRPr="00883102">
        <w:rPr>
          <w:rFonts w:ascii="Times New Roman" w:eastAsia="Calibri" w:hAnsi="Times New Roman"/>
          <w:sz w:val="28"/>
          <w:szCs w:val="28"/>
        </w:rPr>
        <w:t xml:space="preserve"> – </w:t>
      </w:r>
      <w:proofErr w:type="gramStart"/>
      <w:r w:rsidRPr="00883102">
        <w:rPr>
          <w:rFonts w:ascii="Times New Roman" w:eastAsia="Calibri" w:hAnsi="Times New Roman"/>
          <w:sz w:val="28"/>
          <w:szCs w:val="28"/>
        </w:rPr>
        <w:t>п</w:t>
      </w:r>
      <w:proofErr w:type="gramEnd"/>
    </w:p>
    <w:p w:rsidR="00D630BD" w:rsidRDefault="00D630BD" w:rsidP="00D63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3102" w:rsidRPr="00883102" w:rsidRDefault="00F63A42" w:rsidP="00D630B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Боготольского района от 23.10.2013 № 803-п «</w:t>
      </w:r>
      <w:r w:rsidR="00883102" w:rsidRPr="0088310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83102" w:rsidRPr="00883102">
        <w:rPr>
          <w:rFonts w:ascii="Times New Roman" w:hAnsi="Times New Roman" w:cs="Times New Roman"/>
          <w:bCs/>
          <w:sz w:val="28"/>
          <w:szCs w:val="28"/>
        </w:rPr>
        <w:t>примерного Положения об оплате труда работников муниципальных бюджетных учреждений в области физической культуры и спорта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83102" w:rsidRPr="00883102" w:rsidRDefault="00883102" w:rsidP="00D630B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3324A" w:rsidRPr="0003324A" w:rsidRDefault="0042727E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03324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7474CE">
        <w:rPr>
          <w:rFonts w:ascii="Times New Roman" w:hAnsi="Times New Roman"/>
          <w:sz w:val="28"/>
          <w:szCs w:val="28"/>
        </w:rPr>
        <w:t>Решением Боготольского районного Совета депутатов от 29.06.2011 №13-68 «Об утверждении Положения о системах оплаты труда работников районных муниципальных учреждений</w:t>
      </w:r>
      <w:r w:rsidR="00D630BD">
        <w:rPr>
          <w:rFonts w:ascii="Times New Roman" w:hAnsi="Times New Roman"/>
          <w:sz w:val="28"/>
          <w:szCs w:val="28"/>
        </w:rPr>
        <w:t xml:space="preserve">», Уставом </w:t>
      </w:r>
      <w:proofErr w:type="spellStart"/>
      <w:r w:rsidR="00D630BD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D630BD">
        <w:rPr>
          <w:rFonts w:ascii="Times New Roman" w:hAnsi="Times New Roman"/>
          <w:sz w:val="28"/>
          <w:szCs w:val="28"/>
        </w:rPr>
        <w:t xml:space="preserve"> района</w:t>
      </w:r>
    </w:p>
    <w:p w:rsidR="00883102" w:rsidRPr="0003324A" w:rsidRDefault="00883102" w:rsidP="0003324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3324A">
        <w:rPr>
          <w:rFonts w:ascii="Times New Roman" w:hAnsi="Times New Roman"/>
          <w:sz w:val="28"/>
          <w:szCs w:val="28"/>
        </w:rPr>
        <w:t>ПОСТАНОВЛЯЮ:</w:t>
      </w:r>
    </w:p>
    <w:p w:rsidR="00F63A42" w:rsidRPr="00D054B7" w:rsidRDefault="00D630BD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3A42" w:rsidRPr="00D054B7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F63A42" w:rsidRPr="00D054B7">
        <w:rPr>
          <w:rFonts w:ascii="Times New Roman" w:hAnsi="Times New Roman"/>
          <w:sz w:val="28"/>
          <w:szCs w:val="28"/>
        </w:rPr>
        <w:t xml:space="preserve">Постановление администрации Боготольского района от 23.10.2013 № 803-п «Об утверждении </w:t>
      </w:r>
      <w:r w:rsidR="00F63A42" w:rsidRPr="00D054B7">
        <w:rPr>
          <w:rFonts w:ascii="Times New Roman" w:hAnsi="Times New Roman"/>
          <w:bCs/>
          <w:sz w:val="28"/>
          <w:szCs w:val="28"/>
        </w:rPr>
        <w:t>примерного Положения об оплате труда работников муниципальных бюджетных учреждений в области физической культуры и спорта»</w:t>
      </w:r>
    </w:p>
    <w:p w:rsidR="00883102" w:rsidRPr="00D054B7" w:rsidRDefault="00F63A42" w:rsidP="0003324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054B7">
        <w:rPr>
          <w:rFonts w:ascii="Times New Roman" w:hAnsi="Times New Roman"/>
          <w:color w:val="000000"/>
          <w:sz w:val="28"/>
          <w:szCs w:val="28"/>
        </w:rPr>
        <w:t>следующие изменения</w:t>
      </w:r>
      <w:r w:rsidRPr="00D054B7">
        <w:rPr>
          <w:rFonts w:ascii="Times New Roman" w:hAnsi="Times New Roman"/>
          <w:sz w:val="28"/>
          <w:szCs w:val="28"/>
        </w:rPr>
        <w:t>:</w:t>
      </w:r>
    </w:p>
    <w:p w:rsidR="00D054B7" w:rsidRPr="00D054B7" w:rsidRDefault="00F3437B" w:rsidP="00D630BD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</w:t>
      </w:r>
      <w:r w:rsidR="00CD231D" w:rsidRPr="00D054B7">
        <w:rPr>
          <w:rFonts w:ascii="Times New Roman" w:hAnsi="Times New Roman"/>
          <w:sz w:val="28"/>
          <w:szCs w:val="28"/>
        </w:rPr>
        <w:t xml:space="preserve"> </w:t>
      </w:r>
      <w:r w:rsidR="00EB791C">
        <w:rPr>
          <w:rFonts w:ascii="Times New Roman" w:hAnsi="Times New Roman"/>
          <w:color w:val="000000"/>
          <w:sz w:val="28"/>
          <w:szCs w:val="28"/>
        </w:rPr>
        <w:t>2</w:t>
      </w:r>
      <w:r w:rsidR="00CD231D" w:rsidRPr="00D054B7">
        <w:rPr>
          <w:rFonts w:ascii="Times New Roman" w:hAnsi="Times New Roman"/>
          <w:color w:val="000000"/>
          <w:sz w:val="28"/>
          <w:szCs w:val="28"/>
        </w:rPr>
        <w:t>.</w:t>
      </w:r>
      <w:r w:rsidR="00742D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="00CD231D" w:rsidRPr="00D054B7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 «</w:t>
      </w:r>
      <w:r w:rsidR="00EB791C">
        <w:rPr>
          <w:rFonts w:ascii="Times New Roman" w:hAnsi="Times New Roman"/>
          <w:color w:val="000000"/>
          <w:sz w:val="28"/>
          <w:szCs w:val="28"/>
        </w:rPr>
        <w:t>Минимальные размеры окладов (должностных окладов), ставок заработной платы и условия, при которых размеры окладов (должностных окладов), ставок заработной платы работникам учреждений могут устанавливаться выше минимальных размеров окладов (должностных окла</w:t>
      </w:r>
      <w:r w:rsidR="00D630BD">
        <w:rPr>
          <w:rFonts w:ascii="Times New Roman" w:hAnsi="Times New Roman"/>
          <w:color w:val="000000"/>
          <w:sz w:val="28"/>
          <w:szCs w:val="28"/>
        </w:rPr>
        <w:t>дов), ставок заработной платы»;</w:t>
      </w:r>
    </w:p>
    <w:p w:rsidR="00EB791C" w:rsidRDefault="00F3437B" w:rsidP="00D630BD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радел</w:t>
      </w:r>
      <w:r w:rsidR="00F63A42" w:rsidRPr="00D054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791C">
        <w:rPr>
          <w:rFonts w:ascii="Times New Roman" w:hAnsi="Times New Roman"/>
          <w:color w:val="000000"/>
          <w:sz w:val="28"/>
          <w:szCs w:val="28"/>
        </w:rPr>
        <w:t>2. дополнить пункт</w:t>
      </w:r>
      <w:r w:rsidR="00711C9D">
        <w:rPr>
          <w:rFonts w:ascii="Times New Roman" w:hAnsi="Times New Roman"/>
          <w:color w:val="000000"/>
          <w:sz w:val="28"/>
          <w:szCs w:val="28"/>
        </w:rPr>
        <w:t>ом 2.2 следующего содержания: «</w:t>
      </w:r>
      <w:r w:rsidR="00EB791C">
        <w:rPr>
          <w:rFonts w:ascii="Times New Roman" w:hAnsi="Times New Roman"/>
          <w:color w:val="000000"/>
          <w:sz w:val="28"/>
          <w:szCs w:val="28"/>
        </w:rPr>
        <w:t>В зависимости от наличия квалификационной категории размеры окладов (должностных окладов), ставок заработной платы увеличиваются в следующих размерах:</w:t>
      </w:r>
    </w:p>
    <w:p w:rsidR="00EB791C" w:rsidRDefault="00EB791C" w:rsidP="00D630BD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 наличии высшей квалификационной категории на 10%;</w:t>
      </w:r>
    </w:p>
    <w:p w:rsidR="00EB791C" w:rsidRPr="00742DE0" w:rsidRDefault="00EB791C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742DE0">
        <w:rPr>
          <w:rFonts w:ascii="Times New Roman" w:hAnsi="Times New Roman"/>
          <w:sz w:val="28"/>
          <w:szCs w:val="28"/>
        </w:rPr>
        <w:t>- при наличии первой квалификационной категории на 8,5%;</w:t>
      </w:r>
    </w:p>
    <w:p w:rsidR="00EB791C" w:rsidRDefault="00EB791C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742DE0">
        <w:rPr>
          <w:rFonts w:ascii="Times New Roman" w:hAnsi="Times New Roman"/>
          <w:sz w:val="28"/>
          <w:szCs w:val="28"/>
        </w:rPr>
        <w:t>- при наличии второй квалификационной категории на 7%</w:t>
      </w:r>
      <w:r w:rsidR="00742DE0">
        <w:rPr>
          <w:rFonts w:ascii="Times New Roman" w:hAnsi="Times New Roman"/>
          <w:sz w:val="28"/>
          <w:szCs w:val="28"/>
        </w:rPr>
        <w:t>;</w:t>
      </w:r>
    </w:p>
    <w:p w:rsidR="00742DE0" w:rsidRPr="00EC0711" w:rsidRDefault="00742DE0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3 </w:t>
      </w:r>
      <w:r w:rsidRPr="00EC0711">
        <w:rPr>
          <w:rFonts w:ascii="Times New Roman" w:hAnsi="Times New Roman"/>
          <w:sz w:val="28"/>
          <w:szCs w:val="28"/>
        </w:rPr>
        <w:t>пункт 3.1 излож</w:t>
      </w:r>
      <w:r w:rsidR="00711C9D">
        <w:rPr>
          <w:rFonts w:ascii="Times New Roman" w:hAnsi="Times New Roman"/>
          <w:sz w:val="28"/>
          <w:szCs w:val="28"/>
        </w:rPr>
        <w:t>ить в следующей редакции: «3.1.</w:t>
      </w:r>
      <w:r w:rsidRPr="00EC0711">
        <w:rPr>
          <w:rFonts w:ascii="Times New Roman" w:hAnsi="Times New Roman"/>
          <w:sz w:val="28"/>
          <w:szCs w:val="28"/>
        </w:rPr>
        <w:t>Виды выплат компенсационного характера:</w:t>
      </w:r>
    </w:p>
    <w:p w:rsidR="00742DE0" w:rsidRPr="00EC0711" w:rsidRDefault="00742DE0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EC0711">
        <w:rPr>
          <w:rFonts w:ascii="Times New Roman" w:hAnsi="Times New Roman"/>
          <w:sz w:val="28"/>
          <w:szCs w:val="28"/>
        </w:rPr>
        <w:t>выплаты за работу в местностях с особыми климатическими условиями;</w:t>
      </w:r>
    </w:p>
    <w:p w:rsidR="00742DE0" w:rsidRPr="00EC0711" w:rsidRDefault="00742DE0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EC0711">
        <w:rPr>
          <w:rFonts w:ascii="Times New Roman" w:hAnsi="Times New Roman"/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</w:t>
      </w:r>
      <w:r w:rsidRPr="00EC0711">
        <w:rPr>
          <w:rFonts w:ascii="Times New Roman" w:hAnsi="Times New Roman"/>
          <w:sz w:val="28"/>
          <w:szCs w:val="28"/>
        </w:rPr>
        <w:lastRenderedPageBreak/>
        <w:t>работе в ночное время и при выполнении работ в других условиях, отклоняющихся от нормальных);</w:t>
      </w:r>
      <w:bookmarkStart w:id="0" w:name="_GoBack"/>
      <w:bookmarkEnd w:id="0"/>
    </w:p>
    <w:p w:rsidR="00742DE0" w:rsidRDefault="00742DE0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</w:t>
      </w:r>
      <w:r w:rsidRPr="00EC0711">
        <w:rPr>
          <w:rFonts w:ascii="Times New Roman" w:hAnsi="Times New Roman"/>
          <w:sz w:val="28"/>
          <w:szCs w:val="28"/>
        </w:rPr>
        <w:t xml:space="preserve"> за работу в </w:t>
      </w:r>
      <w:r>
        <w:rPr>
          <w:rFonts w:ascii="Times New Roman" w:hAnsi="Times New Roman"/>
          <w:sz w:val="28"/>
          <w:szCs w:val="28"/>
        </w:rPr>
        <w:t xml:space="preserve">учреждениях, расположенных в </w:t>
      </w:r>
      <w:r w:rsidRPr="00EC0711">
        <w:rPr>
          <w:rFonts w:ascii="Times New Roman" w:hAnsi="Times New Roman"/>
          <w:sz w:val="28"/>
          <w:szCs w:val="28"/>
        </w:rPr>
        <w:t>сельской местности</w:t>
      </w:r>
      <w:r>
        <w:rPr>
          <w:rFonts w:ascii="Times New Roman" w:hAnsi="Times New Roman"/>
          <w:sz w:val="28"/>
          <w:szCs w:val="28"/>
        </w:rPr>
        <w:t>.</w:t>
      </w:r>
    </w:p>
    <w:p w:rsidR="00742DE0" w:rsidRDefault="00742DE0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EC0711">
        <w:rPr>
          <w:rFonts w:ascii="Times New Roman" w:hAnsi="Times New Roman"/>
          <w:sz w:val="28"/>
          <w:szCs w:val="28"/>
        </w:rPr>
        <w:t>Размер и порядок установления компенсационных выплат, связанных с режимом работы и условиями труда, определяются Трудовым кодексом Российской Федерации, законами и иными нормативными правовыми актами Российской Федерации и Красноярского края, а также настоящим Положением</w:t>
      </w:r>
      <w:r>
        <w:rPr>
          <w:rFonts w:ascii="Times New Roman" w:hAnsi="Times New Roman"/>
          <w:sz w:val="28"/>
          <w:szCs w:val="28"/>
        </w:rPr>
        <w:t>»;</w:t>
      </w:r>
    </w:p>
    <w:p w:rsidR="00742DE0" w:rsidRPr="00742DE0" w:rsidRDefault="00742DE0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3 дополнить пунктом </w:t>
      </w:r>
      <w:r w:rsidR="00711C9D">
        <w:rPr>
          <w:rFonts w:ascii="Times New Roman" w:hAnsi="Times New Roman"/>
          <w:sz w:val="28"/>
          <w:szCs w:val="28"/>
        </w:rPr>
        <w:t>3.4 следующего содержания: «3.4.</w:t>
      </w:r>
      <w:r>
        <w:rPr>
          <w:rFonts w:ascii="Times New Roman" w:hAnsi="Times New Roman"/>
          <w:sz w:val="28"/>
          <w:szCs w:val="28"/>
        </w:rPr>
        <w:t>Выплаты</w:t>
      </w:r>
      <w:r w:rsidRPr="00EC07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работникам учреждений, расположенных в сельской местности, устанавливаются в размере 25% </w:t>
      </w:r>
      <w:r w:rsidRPr="00742DE0">
        <w:rPr>
          <w:rFonts w:ascii="Times New Roman" w:hAnsi="Times New Roman"/>
          <w:sz w:val="28"/>
          <w:szCs w:val="28"/>
        </w:rPr>
        <w:t>от оклада (должностного оклада),</w:t>
      </w:r>
      <w:r>
        <w:rPr>
          <w:rFonts w:ascii="Times New Roman" w:hAnsi="Times New Roman"/>
          <w:sz w:val="28"/>
          <w:szCs w:val="28"/>
        </w:rPr>
        <w:t xml:space="preserve"> ставки заработной платы»;</w:t>
      </w:r>
    </w:p>
    <w:p w:rsidR="00742DE0" w:rsidRPr="00742DE0" w:rsidRDefault="00742DE0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742DE0">
        <w:rPr>
          <w:rFonts w:ascii="Times New Roman" w:hAnsi="Times New Roman"/>
          <w:sz w:val="28"/>
          <w:szCs w:val="28"/>
        </w:rPr>
        <w:t>в разделе 4 пункт 4.1 излож</w:t>
      </w:r>
      <w:r w:rsidR="00B46036">
        <w:rPr>
          <w:rFonts w:ascii="Times New Roman" w:hAnsi="Times New Roman"/>
          <w:sz w:val="28"/>
          <w:szCs w:val="28"/>
        </w:rPr>
        <w:t>ить в следующей редакции: «4.1.</w:t>
      </w:r>
      <w:r w:rsidRPr="00742DE0">
        <w:rPr>
          <w:rFonts w:ascii="Times New Roman" w:hAnsi="Times New Roman"/>
          <w:sz w:val="28"/>
          <w:szCs w:val="28"/>
        </w:rPr>
        <w:t>Заработная плата руководителя учреждения включает в себя должностной оклад, компенсационные и стимулирующие выплаты, определяемые в соответствии с настоящим Положением.</w:t>
      </w:r>
    </w:p>
    <w:p w:rsidR="00EB791C" w:rsidRPr="00742DE0" w:rsidRDefault="00EB791C" w:rsidP="00D630BD">
      <w:pPr>
        <w:pStyle w:val="ab"/>
        <w:ind w:left="720"/>
        <w:jc w:val="both"/>
        <w:rPr>
          <w:rFonts w:ascii="Times New Roman" w:hAnsi="Times New Roman"/>
          <w:sz w:val="28"/>
          <w:szCs w:val="28"/>
        </w:rPr>
      </w:pPr>
      <w:r w:rsidRPr="00742DE0">
        <w:rPr>
          <w:rFonts w:ascii="Times New Roman" w:hAnsi="Times New Roman"/>
          <w:sz w:val="28"/>
          <w:szCs w:val="28"/>
        </w:rPr>
        <w:t>В зависимости от наличия квалификационной категории размер должностного оклада руководителя увеличивается в следующем размере:</w:t>
      </w:r>
    </w:p>
    <w:p w:rsidR="00EB791C" w:rsidRPr="00742DE0" w:rsidRDefault="00EB791C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742DE0">
        <w:rPr>
          <w:rFonts w:ascii="Times New Roman" w:hAnsi="Times New Roman"/>
          <w:sz w:val="28"/>
          <w:szCs w:val="28"/>
        </w:rPr>
        <w:t>- при наличии высшей квалификационной категории на 10%;</w:t>
      </w:r>
    </w:p>
    <w:p w:rsidR="00EB791C" w:rsidRPr="00742DE0" w:rsidRDefault="00EB791C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742DE0">
        <w:rPr>
          <w:rFonts w:ascii="Times New Roman" w:hAnsi="Times New Roman"/>
          <w:sz w:val="28"/>
          <w:szCs w:val="28"/>
        </w:rPr>
        <w:t>- при наличии первой квалификационной категории на 8,5%»</w:t>
      </w:r>
      <w:r w:rsidR="00643D12" w:rsidRPr="00742DE0">
        <w:rPr>
          <w:rFonts w:ascii="Times New Roman" w:hAnsi="Times New Roman"/>
          <w:sz w:val="28"/>
          <w:szCs w:val="28"/>
        </w:rPr>
        <w:t>;</w:t>
      </w:r>
    </w:p>
    <w:p w:rsidR="00643D12" w:rsidRDefault="00643D12" w:rsidP="00D630BD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4.6.5 исключить;</w:t>
      </w:r>
    </w:p>
    <w:p w:rsidR="00F3437B" w:rsidRPr="00742DE0" w:rsidRDefault="00742DE0" w:rsidP="00D630BD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разделе 5 в пункте 5.6 абзацы а) и г) </w:t>
      </w:r>
      <w:r w:rsidRPr="00D054B7">
        <w:rPr>
          <w:rFonts w:ascii="Times New Roman" w:hAnsi="Times New Roman"/>
          <w:color w:val="000000"/>
          <w:sz w:val="28"/>
          <w:szCs w:val="28"/>
        </w:rPr>
        <w:t>исключить;</w:t>
      </w:r>
    </w:p>
    <w:p w:rsidR="00883102" w:rsidRPr="00D054B7" w:rsidRDefault="00D630BD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83102" w:rsidRPr="00D054B7">
        <w:rPr>
          <w:rFonts w:ascii="Times New Roman" w:hAnsi="Times New Roman"/>
          <w:sz w:val="28"/>
          <w:szCs w:val="28"/>
        </w:rPr>
        <w:t xml:space="preserve">Опубликовать Постановление в «Официальном вестнике </w:t>
      </w:r>
      <w:proofErr w:type="spellStart"/>
      <w:r w:rsidR="00883102" w:rsidRPr="00D054B7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883102" w:rsidRPr="00D054B7">
        <w:rPr>
          <w:rFonts w:ascii="Times New Roman" w:hAnsi="Times New Roman"/>
          <w:sz w:val="28"/>
          <w:szCs w:val="28"/>
        </w:rPr>
        <w:t xml:space="preserve"> района» </w:t>
      </w:r>
      <w:r w:rsidR="0091610C" w:rsidRPr="00D054B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на о</w:t>
      </w:r>
      <w:r w:rsidR="00883102" w:rsidRPr="00D054B7">
        <w:rPr>
          <w:rFonts w:ascii="Times New Roman" w:hAnsi="Times New Roman"/>
          <w:sz w:val="28"/>
          <w:szCs w:val="28"/>
        </w:rPr>
        <w:t xml:space="preserve">фициальном </w:t>
      </w:r>
      <w:r>
        <w:rPr>
          <w:rFonts w:ascii="Times New Roman" w:hAnsi="Times New Roman"/>
          <w:sz w:val="28"/>
          <w:szCs w:val="28"/>
        </w:rPr>
        <w:t>сайте</w:t>
      </w:r>
      <w:r w:rsidR="00883102" w:rsidRPr="00D054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102" w:rsidRPr="00D054B7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883102" w:rsidRPr="00D054B7">
        <w:rPr>
          <w:rFonts w:ascii="Times New Roman" w:hAnsi="Times New Roman"/>
          <w:sz w:val="28"/>
          <w:szCs w:val="28"/>
        </w:rPr>
        <w:t xml:space="preserve"> района» (www.bogotol-r.ru).</w:t>
      </w:r>
    </w:p>
    <w:p w:rsidR="00883102" w:rsidRPr="00D054B7" w:rsidRDefault="00883102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D054B7">
        <w:rPr>
          <w:rFonts w:ascii="Times New Roman" w:hAnsi="Times New Roman"/>
          <w:sz w:val="28"/>
          <w:szCs w:val="28"/>
        </w:rPr>
        <w:t>3.</w:t>
      </w:r>
      <w:proofErr w:type="gramStart"/>
      <w:r w:rsidRPr="00D054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54B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</w:t>
      </w:r>
      <w:r w:rsidR="00D630BD">
        <w:rPr>
          <w:rFonts w:ascii="Times New Roman" w:hAnsi="Times New Roman"/>
          <w:sz w:val="28"/>
          <w:szCs w:val="28"/>
        </w:rPr>
        <w:t xml:space="preserve"> </w:t>
      </w:r>
      <w:r w:rsidR="0003324A" w:rsidRPr="00D054B7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03324A" w:rsidRPr="00D054B7">
        <w:rPr>
          <w:rFonts w:ascii="Times New Roman" w:hAnsi="Times New Roman"/>
          <w:sz w:val="28"/>
          <w:szCs w:val="28"/>
        </w:rPr>
        <w:t>Бакуневич</w:t>
      </w:r>
      <w:proofErr w:type="spellEnd"/>
      <w:r w:rsidRPr="00D054B7">
        <w:rPr>
          <w:rFonts w:ascii="Times New Roman" w:hAnsi="Times New Roman"/>
          <w:sz w:val="28"/>
          <w:szCs w:val="28"/>
        </w:rPr>
        <w:t xml:space="preserve"> заместителя главы администрации по финансово-экономическим вопросам.</w:t>
      </w:r>
    </w:p>
    <w:p w:rsidR="00883102" w:rsidRPr="00D054B7" w:rsidRDefault="00883102" w:rsidP="00D630BD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D054B7">
        <w:rPr>
          <w:rFonts w:ascii="Times New Roman" w:hAnsi="Times New Roman"/>
          <w:sz w:val="28"/>
          <w:szCs w:val="28"/>
        </w:rPr>
        <w:t xml:space="preserve">4.Постановление вступает в силу в день, следующий за днем его официального </w:t>
      </w:r>
      <w:r w:rsidR="000D5608" w:rsidRPr="00D054B7">
        <w:rPr>
          <w:rFonts w:ascii="Times New Roman" w:hAnsi="Times New Roman"/>
          <w:sz w:val="28"/>
          <w:szCs w:val="28"/>
        </w:rPr>
        <w:t>опубликования, и распространяется на правоотношения, возникшие с 1 октября 201</w:t>
      </w:r>
      <w:r w:rsidR="0003324A" w:rsidRPr="00D054B7">
        <w:rPr>
          <w:rFonts w:ascii="Times New Roman" w:hAnsi="Times New Roman"/>
          <w:sz w:val="28"/>
          <w:szCs w:val="28"/>
        </w:rPr>
        <w:t>4</w:t>
      </w:r>
      <w:r w:rsidR="000D5608" w:rsidRPr="00D054B7">
        <w:rPr>
          <w:rFonts w:ascii="Times New Roman" w:hAnsi="Times New Roman"/>
          <w:sz w:val="28"/>
          <w:szCs w:val="28"/>
        </w:rPr>
        <w:t>.</w:t>
      </w:r>
    </w:p>
    <w:p w:rsidR="0042727E" w:rsidRDefault="0042727E" w:rsidP="0042727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5377E" w:rsidRPr="00883102" w:rsidRDefault="0085377E" w:rsidP="0042727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83102" w:rsidRPr="00883102" w:rsidRDefault="00F60FB7" w:rsidP="0042727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883102" w:rsidRPr="0088310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83102" w:rsidRPr="0088310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B7825" w:rsidRDefault="00883102" w:rsidP="00823F82">
      <w:pPr>
        <w:pStyle w:val="ab"/>
        <w:jc w:val="both"/>
        <w:rPr>
          <w:rFonts w:ascii="Times New Roman" w:hAnsi="Times New Roman"/>
        </w:rPr>
      </w:pPr>
      <w:proofErr w:type="spellStart"/>
      <w:r w:rsidRPr="00883102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883102">
        <w:rPr>
          <w:rFonts w:ascii="Times New Roman" w:hAnsi="Times New Roman"/>
          <w:sz w:val="28"/>
          <w:szCs w:val="28"/>
        </w:rPr>
        <w:t xml:space="preserve"> района</w:t>
      </w:r>
      <w:r w:rsidR="00D630BD">
        <w:rPr>
          <w:rFonts w:ascii="Times New Roman" w:hAnsi="Times New Roman"/>
          <w:sz w:val="28"/>
          <w:szCs w:val="28"/>
        </w:rPr>
        <w:tab/>
      </w:r>
      <w:r w:rsidR="00D630BD">
        <w:rPr>
          <w:rFonts w:ascii="Times New Roman" w:hAnsi="Times New Roman"/>
          <w:sz w:val="28"/>
          <w:szCs w:val="28"/>
        </w:rPr>
        <w:tab/>
      </w:r>
      <w:r w:rsidR="00D630BD">
        <w:rPr>
          <w:rFonts w:ascii="Times New Roman" w:hAnsi="Times New Roman"/>
          <w:sz w:val="28"/>
          <w:szCs w:val="28"/>
        </w:rPr>
        <w:tab/>
      </w:r>
      <w:r w:rsidR="00D630BD">
        <w:rPr>
          <w:rFonts w:ascii="Times New Roman" w:hAnsi="Times New Roman"/>
          <w:sz w:val="28"/>
          <w:szCs w:val="28"/>
        </w:rPr>
        <w:tab/>
      </w:r>
      <w:r w:rsidR="00D630BD">
        <w:rPr>
          <w:rFonts w:ascii="Times New Roman" w:hAnsi="Times New Roman"/>
          <w:sz w:val="28"/>
          <w:szCs w:val="28"/>
        </w:rPr>
        <w:tab/>
      </w:r>
      <w:r w:rsidR="00D630BD">
        <w:rPr>
          <w:rFonts w:ascii="Times New Roman" w:hAnsi="Times New Roman"/>
          <w:sz w:val="28"/>
          <w:szCs w:val="28"/>
        </w:rPr>
        <w:tab/>
      </w:r>
      <w:r w:rsidR="00D630BD">
        <w:rPr>
          <w:rFonts w:ascii="Times New Roman" w:hAnsi="Times New Roman"/>
          <w:sz w:val="28"/>
          <w:szCs w:val="28"/>
        </w:rPr>
        <w:tab/>
      </w:r>
      <w:r w:rsidR="00D630BD">
        <w:rPr>
          <w:rFonts w:ascii="Times New Roman" w:hAnsi="Times New Roman"/>
          <w:sz w:val="28"/>
          <w:szCs w:val="28"/>
        </w:rPr>
        <w:tab/>
      </w:r>
      <w:r w:rsidR="0003324A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823F82">
        <w:rPr>
          <w:rFonts w:ascii="Times New Roman" w:hAnsi="Times New Roman"/>
          <w:sz w:val="28"/>
          <w:szCs w:val="28"/>
        </w:rPr>
        <w:t>Бакуневич</w:t>
      </w:r>
      <w:proofErr w:type="spellEnd"/>
    </w:p>
    <w:sectPr w:rsidR="00CB7825">
      <w:head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9F" w:rsidRDefault="002D689F">
      <w:pPr>
        <w:spacing w:after="0" w:line="240" w:lineRule="auto"/>
      </w:pPr>
      <w:r>
        <w:separator/>
      </w:r>
    </w:p>
  </w:endnote>
  <w:endnote w:type="continuationSeparator" w:id="0">
    <w:p w:rsidR="002D689F" w:rsidRDefault="002D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9F" w:rsidRDefault="002D689F">
      <w:pPr>
        <w:spacing w:after="0" w:line="240" w:lineRule="auto"/>
      </w:pPr>
      <w:r>
        <w:separator/>
      </w:r>
    </w:p>
  </w:footnote>
  <w:footnote w:type="continuationSeparator" w:id="0">
    <w:p w:rsidR="002D689F" w:rsidRDefault="002D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42" w:rsidRDefault="00F63A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BCF"/>
    <w:multiLevelType w:val="hybridMultilevel"/>
    <w:tmpl w:val="26E8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46810"/>
    <w:multiLevelType w:val="hybridMultilevel"/>
    <w:tmpl w:val="57829F1E"/>
    <w:lvl w:ilvl="0" w:tplc="BE404F4A">
      <w:start w:val="1"/>
      <w:numFmt w:val="decimal"/>
      <w:lvlText w:val="%1."/>
      <w:lvlJc w:val="left"/>
      <w:pPr>
        <w:ind w:left="181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306C5778"/>
    <w:multiLevelType w:val="multilevel"/>
    <w:tmpl w:val="E102970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cs="Times New Roman" w:hint="default"/>
      </w:rPr>
    </w:lvl>
  </w:abstractNum>
  <w:abstractNum w:abstractNumId="4">
    <w:nsid w:val="43C21DE1"/>
    <w:multiLevelType w:val="multilevel"/>
    <w:tmpl w:val="BDFC0980"/>
    <w:lvl w:ilvl="0">
      <w:start w:val="1"/>
      <w:numFmt w:val="none"/>
      <w:lvlText w:val="1.4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53B20AC2"/>
    <w:multiLevelType w:val="multilevel"/>
    <w:tmpl w:val="1B142044"/>
    <w:lvl w:ilvl="0">
      <w:start w:val="4"/>
      <w:numFmt w:val="decimal"/>
      <w:lvlText w:val="%1."/>
      <w:lvlJc w:val="left"/>
      <w:pPr>
        <w:ind w:left="1443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6">
    <w:nsid w:val="583242CB"/>
    <w:multiLevelType w:val="multilevel"/>
    <w:tmpl w:val="8B522B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7">
    <w:nsid w:val="7D3C4223"/>
    <w:multiLevelType w:val="hybridMultilevel"/>
    <w:tmpl w:val="657A4E16"/>
    <w:lvl w:ilvl="0" w:tplc="30C44BFC">
      <w:start w:val="1"/>
      <w:numFmt w:val="decimal"/>
      <w:suff w:val="space"/>
      <w:lvlText w:val="%1."/>
      <w:lvlJc w:val="left"/>
      <w:pPr>
        <w:ind w:left="56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77"/>
    <w:rsid w:val="00014C12"/>
    <w:rsid w:val="00016C59"/>
    <w:rsid w:val="0003324A"/>
    <w:rsid w:val="00046C8B"/>
    <w:rsid w:val="000605F9"/>
    <w:rsid w:val="00066F17"/>
    <w:rsid w:val="000773C5"/>
    <w:rsid w:val="00091112"/>
    <w:rsid w:val="00091A34"/>
    <w:rsid w:val="0009368F"/>
    <w:rsid w:val="000A1487"/>
    <w:rsid w:val="000B14E8"/>
    <w:rsid w:val="000D5608"/>
    <w:rsid w:val="000E484E"/>
    <w:rsid w:val="000E49C2"/>
    <w:rsid w:val="00113D77"/>
    <w:rsid w:val="00123A52"/>
    <w:rsid w:val="001452D3"/>
    <w:rsid w:val="001603A6"/>
    <w:rsid w:val="001648CE"/>
    <w:rsid w:val="001653A5"/>
    <w:rsid w:val="0018461F"/>
    <w:rsid w:val="00195F3F"/>
    <w:rsid w:val="001A4D8F"/>
    <w:rsid w:val="001C1A66"/>
    <w:rsid w:val="00200933"/>
    <w:rsid w:val="00233983"/>
    <w:rsid w:val="002343DA"/>
    <w:rsid w:val="00255E8E"/>
    <w:rsid w:val="002709A3"/>
    <w:rsid w:val="002C0893"/>
    <w:rsid w:val="002C188D"/>
    <w:rsid w:val="002C1DCE"/>
    <w:rsid w:val="002D689F"/>
    <w:rsid w:val="002E65A7"/>
    <w:rsid w:val="002F6C43"/>
    <w:rsid w:val="003754E2"/>
    <w:rsid w:val="00381F07"/>
    <w:rsid w:val="0039441F"/>
    <w:rsid w:val="003B17C1"/>
    <w:rsid w:val="003C5EC7"/>
    <w:rsid w:val="003C6784"/>
    <w:rsid w:val="0040422A"/>
    <w:rsid w:val="004168BA"/>
    <w:rsid w:val="0042727E"/>
    <w:rsid w:val="00472400"/>
    <w:rsid w:val="004A04DC"/>
    <w:rsid w:val="005117C7"/>
    <w:rsid w:val="0053131D"/>
    <w:rsid w:val="00563723"/>
    <w:rsid w:val="0057777B"/>
    <w:rsid w:val="00581DD0"/>
    <w:rsid w:val="005D6233"/>
    <w:rsid w:val="005E3A38"/>
    <w:rsid w:val="00643D12"/>
    <w:rsid w:val="00672900"/>
    <w:rsid w:val="006A7EBE"/>
    <w:rsid w:val="006C3A9C"/>
    <w:rsid w:val="006D437A"/>
    <w:rsid w:val="00711C9D"/>
    <w:rsid w:val="007151C9"/>
    <w:rsid w:val="007320C5"/>
    <w:rsid w:val="00742DE0"/>
    <w:rsid w:val="00743F6A"/>
    <w:rsid w:val="007474CE"/>
    <w:rsid w:val="007A0D67"/>
    <w:rsid w:val="007C1490"/>
    <w:rsid w:val="007E379B"/>
    <w:rsid w:val="00800D79"/>
    <w:rsid w:val="00814F11"/>
    <w:rsid w:val="00820322"/>
    <w:rsid w:val="00823F82"/>
    <w:rsid w:val="00836165"/>
    <w:rsid w:val="0085377E"/>
    <w:rsid w:val="00883102"/>
    <w:rsid w:val="00884C00"/>
    <w:rsid w:val="00890AF3"/>
    <w:rsid w:val="00896D37"/>
    <w:rsid w:val="008A5A89"/>
    <w:rsid w:val="008B5BF3"/>
    <w:rsid w:val="0091610C"/>
    <w:rsid w:val="009643C3"/>
    <w:rsid w:val="00966D95"/>
    <w:rsid w:val="0099777F"/>
    <w:rsid w:val="00A135AD"/>
    <w:rsid w:val="00A3631C"/>
    <w:rsid w:val="00A85B77"/>
    <w:rsid w:val="00AA38B7"/>
    <w:rsid w:val="00AC70E7"/>
    <w:rsid w:val="00B1174B"/>
    <w:rsid w:val="00B13766"/>
    <w:rsid w:val="00B46036"/>
    <w:rsid w:val="00B54036"/>
    <w:rsid w:val="00B61D86"/>
    <w:rsid w:val="00B70558"/>
    <w:rsid w:val="00BA217A"/>
    <w:rsid w:val="00BB064C"/>
    <w:rsid w:val="00BB5436"/>
    <w:rsid w:val="00BC6371"/>
    <w:rsid w:val="00BD0C1F"/>
    <w:rsid w:val="00BF78F8"/>
    <w:rsid w:val="00BF79A6"/>
    <w:rsid w:val="00C154ED"/>
    <w:rsid w:val="00C51767"/>
    <w:rsid w:val="00C62057"/>
    <w:rsid w:val="00C73D63"/>
    <w:rsid w:val="00C75E2E"/>
    <w:rsid w:val="00C8100F"/>
    <w:rsid w:val="00C97766"/>
    <w:rsid w:val="00CA018E"/>
    <w:rsid w:val="00CA064E"/>
    <w:rsid w:val="00CA5C0A"/>
    <w:rsid w:val="00CB7825"/>
    <w:rsid w:val="00CC24C3"/>
    <w:rsid w:val="00CD231D"/>
    <w:rsid w:val="00CE6EB4"/>
    <w:rsid w:val="00D054B7"/>
    <w:rsid w:val="00D630BD"/>
    <w:rsid w:val="00D7620B"/>
    <w:rsid w:val="00DA5974"/>
    <w:rsid w:val="00DB1DA6"/>
    <w:rsid w:val="00E167BB"/>
    <w:rsid w:val="00E667E8"/>
    <w:rsid w:val="00E75E63"/>
    <w:rsid w:val="00E81070"/>
    <w:rsid w:val="00EB2D39"/>
    <w:rsid w:val="00EB791C"/>
    <w:rsid w:val="00EC0711"/>
    <w:rsid w:val="00F0049E"/>
    <w:rsid w:val="00F01C54"/>
    <w:rsid w:val="00F06F4F"/>
    <w:rsid w:val="00F3437B"/>
    <w:rsid w:val="00F50737"/>
    <w:rsid w:val="00F53226"/>
    <w:rsid w:val="00F60FB7"/>
    <w:rsid w:val="00F62EB7"/>
    <w:rsid w:val="00F63A42"/>
    <w:rsid w:val="00F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F79A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BF79A6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F79A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locked/>
    <w:rsid w:val="00BF79A6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B54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54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54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5436"/>
    <w:rPr>
      <w:rFonts w:cs="Times New Roman"/>
    </w:rPr>
  </w:style>
  <w:style w:type="table" w:styleId="a7">
    <w:name w:val="Table Grid"/>
    <w:basedOn w:val="a1"/>
    <w:uiPriority w:val="59"/>
    <w:rsid w:val="00F5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23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339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6233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5D6233"/>
    <w:pPr>
      <w:spacing w:after="0" w:line="240" w:lineRule="auto"/>
    </w:pPr>
  </w:style>
  <w:style w:type="paragraph" w:customStyle="1" w:styleId="ConsPlusTitle">
    <w:name w:val="ConsPlusTitle"/>
    <w:uiPriority w:val="99"/>
    <w:rsid w:val="00BF79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rsid w:val="00BF79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BF79A6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rsid w:val="00BF79A6"/>
    <w:rPr>
      <w:rFonts w:cs="Times New Roman"/>
      <w:vertAlign w:val="superscript"/>
    </w:rPr>
  </w:style>
  <w:style w:type="paragraph" w:styleId="af0">
    <w:name w:val="Body Text Indent"/>
    <w:basedOn w:val="a"/>
    <w:link w:val="af1"/>
    <w:uiPriority w:val="99"/>
    <w:rsid w:val="00BF79A6"/>
    <w:pPr>
      <w:spacing w:after="0" w:line="240" w:lineRule="auto"/>
      <w:ind w:left="360" w:firstLine="348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F79A6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F79A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F79A6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F7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Без интервала Знак"/>
    <w:basedOn w:val="a0"/>
    <w:link w:val="ab"/>
    <w:uiPriority w:val="1"/>
    <w:locked/>
    <w:rsid w:val="00BF79A6"/>
    <w:rPr>
      <w:rFonts w:cs="Times New Roman"/>
    </w:rPr>
  </w:style>
  <w:style w:type="character" w:styleId="af2">
    <w:name w:val="line number"/>
    <w:basedOn w:val="a0"/>
    <w:uiPriority w:val="99"/>
    <w:rsid w:val="00BF79A6"/>
    <w:rPr>
      <w:rFonts w:cs="Times New Roman"/>
    </w:rPr>
  </w:style>
  <w:style w:type="character" w:styleId="af3">
    <w:name w:val="page number"/>
    <w:basedOn w:val="a0"/>
    <w:uiPriority w:val="99"/>
    <w:rsid w:val="00BF79A6"/>
    <w:rPr>
      <w:rFonts w:cs="Times New Roman"/>
    </w:rPr>
  </w:style>
  <w:style w:type="character" w:styleId="af4">
    <w:name w:val="Placeholder Text"/>
    <w:basedOn w:val="a0"/>
    <w:uiPriority w:val="99"/>
    <w:semiHidden/>
    <w:rsid w:val="008203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F79A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BF79A6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F79A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locked/>
    <w:rsid w:val="00BF79A6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B54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54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54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5436"/>
    <w:rPr>
      <w:rFonts w:cs="Times New Roman"/>
    </w:rPr>
  </w:style>
  <w:style w:type="table" w:styleId="a7">
    <w:name w:val="Table Grid"/>
    <w:basedOn w:val="a1"/>
    <w:uiPriority w:val="59"/>
    <w:rsid w:val="00F5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23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339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6233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5D6233"/>
    <w:pPr>
      <w:spacing w:after="0" w:line="240" w:lineRule="auto"/>
    </w:pPr>
  </w:style>
  <w:style w:type="paragraph" w:customStyle="1" w:styleId="ConsPlusTitle">
    <w:name w:val="ConsPlusTitle"/>
    <w:uiPriority w:val="99"/>
    <w:rsid w:val="00BF79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rsid w:val="00BF79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BF79A6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rsid w:val="00BF79A6"/>
    <w:rPr>
      <w:rFonts w:cs="Times New Roman"/>
      <w:vertAlign w:val="superscript"/>
    </w:rPr>
  </w:style>
  <w:style w:type="paragraph" w:styleId="af0">
    <w:name w:val="Body Text Indent"/>
    <w:basedOn w:val="a"/>
    <w:link w:val="af1"/>
    <w:uiPriority w:val="99"/>
    <w:rsid w:val="00BF79A6"/>
    <w:pPr>
      <w:spacing w:after="0" w:line="240" w:lineRule="auto"/>
      <w:ind w:left="360" w:firstLine="348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F79A6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F79A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F79A6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F7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Без интервала Знак"/>
    <w:basedOn w:val="a0"/>
    <w:link w:val="ab"/>
    <w:uiPriority w:val="1"/>
    <w:locked/>
    <w:rsid w:val="00BF79A6"/>
    <w:rPr>
      <w:rFonts w:cs="Times New Roman"/>
    </w:rPr>
  </w:style>
  <w:style w:type="character" w:styleId="af2">
    <w:name w:val="line number"/>
    <w:basedOn w:val="a0"/>
    <w:uiPriority w:val="99"/>
    <w:rsid w:val="00BF79A6"/>
    <w:rPr>
      <w:rFonts w:cs="Times New Roman"/>
    </w:rPr>
  </w:style>
  <w:style w:type="character" w:styleId="af3">
    <w:name w:val="page number"/>
    <w:basedOn w:val="a0"/>
    <w:uiPriority w:val="99"/>
    <w:rsid w:val="00BF79A6"/>
    <w:rPr>
      <w:rFonts w:cs="Times New Roman"/>
    </w:rPr>
  </w:style>
  <w:style w:type="character" w:styleId="af4">
    <w:name w:val="Placeholder Text"/>
    <w:basedOn w:val="a0"/>
    <w:uiPriority w:val="99"/>
    <w:semiHidden/>
    <w:rsid w:val="008203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CE3E-9276-4BF0-B712-C94E7FEB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01.12.2009 N 622-п(ред. от 27.12.2012)"Об утверждении примерного положения об оплате труда работников краевых государственных бюджетных учреждений, подведомственных министерству спорта, туризма и молодежно</vt:lpstr>
    </vt:vector>
  </TitlesOfParts>
  <Company>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01.12.2009 N 622-п(ред. от 27.12.2012)"Об утверждении примерного положения об оплате труда работников краевых государственных бюджетных учреждений, подведомственных министерству спорта, туризма и молодежно</dc:title>
  <dc:creator>ConsultantPlus</dc:creator>
  <cp:lastModifiedBy>Кадровик</cp:lastModifiedBy>
  <cp:revision>2</cp:revision>
  <cp:lastPrinted>2014-10-16T03:52:00Z</cp:lastPrinted>
  <dcterms:created xsi:type="dcterms:W3CDTF">2014-10-29T05:19:00Z</dcterms:created>
  <dcterms:modified xsi:type="dcterms:W3CDTF">2014-10-29T05:19:00Z</dcterms:modified>
</cp:coreProperties>
</file>