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D13E286" wp14:editId="3EE60FF0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E18E1" w:rsidRPr="00F6143A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67128" w:rsidRDefault="00967128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E1" w:rsidRPr="005A2066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CE18E1" w:rsidRPr="005A2066" w:rsidRDefault="00CE18E1" w:rsidP="00CE1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8E1" w:rsidRPr="005A2066" w:rsidRDefault="00CE18E1" w:rsidP="00CE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7128" w:rsidRP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96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014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E18E1" w:rsidRPr="005A2066" w:rsidRDefault="00CE18E1" w:rsidP="00CE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6B3B47" w:rsidRDefault="00CE18E1" w:rsidP="00967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Порядка расходования средств субсидий на 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</w:r>
    </w:p>
    <w:p w:rsidR="00CE18E1" w:rsidRPr="006B3B47" w:rsidRDefault="00CE18E1" w:rsidP="00C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6B3B47" w:rsidRDefault="00CE18E1" w:rsidP="00967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В соответствии с Законом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края от 28.06.2007 </w:t>
      </w:r>
      <w:r w:rsidRPr="006B3B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 xml:space="preserve">2-190 «О культуре»,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программой Красноярс</w:t>
      </w:r>
      <w:r w:rsidR="00967128">
        <w:rPr>
          <w:rFonts w:ascii="Times New Roman" w:hAnsi="Times New Roman" w:cs="Times New Roman"/>
          <w:sz w:val="28"/>
          <w:szCs w:val="28"/>
        </w:rPr>
        <w:t xml:space="preserve">кого края «Развитие культуры»,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Красноярского края от 30.09.2013 №</w:t>
      </w:r>
      <w:r w:rsidR="0096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511-п, руководствуясь статьей 28.2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района,</w:t>
      </w:r>
    </w:p>
    <w:p w:rsidR="00CE18E1" w:rsidRPr="006B3B47" w:rsidRDefault="00CE18E1" w:rsidP="00C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18E1" w:rsidRPr="00967128" w:rsidRDefault="00967128" w:rsidP="00967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18E1" w:rsidRPr="00967128">
        <w:rPr>
          <w:rFonts w:ascii="Times New Roman" w:hAnsi="Times New Roman" w:cs="Times New Roman"/>
          <w:sz w:val="28"/>
          <w:szCs w:val="28"/>
        </w:rPr>
        <w:t>Утвердить Пор</w:t>
      </w:r>
      <w:r>
        <w:rPr>
          <w:rFonts w:ascii="Times New Roman" w:hAnsi="Times New Roman" w:cs="Times New Roman"/>
          <w:sz w:val="28"/>
          <w:szCs w:val="28"/>
        </w:rPr>
        <w:t>ядок</w:t>
      </w:r>
      <w:r w:rsidR="00CE18E1" w:rsidRPr="00967128">
        <w:rPr>
          <w:rFonts w:ascii="Times New Roman" w:hAnsi="Times New Roman" w:cs="Times New Roman"/>
          <w:sz w:val="28"/>
          <w:szCs w:val="28"/>
        </w:rPr>
        <w:t xml:space="preserve"> расходования средств субсиди</w:t>
      </w:r>
      <w:r>
        <w:rPr>
          <w:rFonts w:ascii="Times New Roman" w:hAnsi="Times New Roman" w:cs="Times New Roman"/>
          <w:sz w:val="28"/>
          <w:szCs w:val="28"/>
        </w:rPr>
        <w:t xml:space="preserve">й, предоставляемых из краевого </w:t>
      </w:r>
      <w:r w:rsidR="00CE18E1" w:rsidRPr="00967128">
        <w:rPr>
          <w:rFonts w:ascii="Times New Roman" w:hAnsi="Times New Roman" w:cs="Times New Roman"/>
          <w:sz w:val="28"/>
          <w:szCs w:val="28"/>
        </w:rPr>
        <w:t>бю</w:t>
      </w:r>
      <w:r w:rsidR="0082600F" w:rsidRPr="00967128">
        <w:rPr>
          <w:rFonts w:ascii="Times New Roman" w:hAnsi="Times New Roman" w:cs="Times New Roman"/>
          <w:sz w:val="28"/>
          <w:szCs w:val="28"/>
        </w:rPr>
        <w:t xml:space="preserve">джета Администрации </w:t>
      </w:r>
      <w:proofErr w:type="spellStart"/>
      <w:r w:rsidR="0082600F" w:rsidRPr="0096712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2600F" w:rsidRPr="009671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18E1" w:rsidRPr="00967128">
        <w:rPr>
          <w:rFonts w:ascii="Times New Roman" w:hAnsi="Times New Roman" w:cs="Times New Roman"/>
          <w:sz w:val="28"/>
          <w:szCs w:val="28"/>
        </w:rPr>
        <w:t xml:space="preserve"> на 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творчеству, согласно приложению.</w:t>
      </w:r>
    </w:p>
    <w:p w:rsidR="00CE18E1" w:rsidRPr="00673203" w:rsidRDefault="0008478D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</w:t>
      </w:r>
      <w:r w:rsidR="0096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«Официальный вестник </w:t>
      </w:r>
      <w:proofErr w:type="spell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CE18E1" w:rsidRPr="00673203" w:rsidRDefault="0008478D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="008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proofErr w:type="spell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7" w:history="1">
        <w:r w:rsidR="00CE18E1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Default="0008478D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</w:t>
      </w:r>
      <w:r w:rsidR="008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</w:t>
      </w:r>
      <w:r w:rsidR="00CE18E1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Недосекина Г.А.</w:t>
      </w:r>
    </w:p>
    <w:p w:rsidR="00CE18E1" w:rsidRPr="0068778D" w:rsidRDefault="00CE18E1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CE18E1" w:rsidRDefault="00CE18E1" w:rsidP="00CE18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716FA2" w:rsidRDefault="0008478D" w:rsidP="00CE1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E18E1" w:rsidRDefault="00CE18E1" w:rsidP="00CE18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B3B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="0008478D">
        <w:rPr>
          <w:rFonts w:ascii="Times New Roman" w:hAnsi="Times New Roman" w:cs="Times New Roman"/>
          <w:sz w:val="28"/>
          <w:szCs w:val="28"/>
        </w:rPr>
        <w:tab/>
      </w:r>
      <w:r w:rsidR="0008478D">
        <w:rPr>
          <w:rFonts w:ascii="Times New Roman" w:hAnsi="Times New Roman" w:cs="Times New Roman"/>
          <w:sz w:val="28"/>
          <w:szCs w:val="28"/>
        </w:rPr>
        <w:tab/>
      </w:r>
      <w:r w:rsidR="0008478D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Красько</w:t>
      </w:r>
    </w:p>
    <w:p w:rsidR="00CE18E1" w:rsidRPr="00B441C1" w:rsidRDefault="00CE18E1" w:rsidP="00CE18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18E1" w:rsidRPr="00B441C1" w:rsidRDefault="0008478D" w:rsidP="00CE18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C1">
        <w:rPr>
          <w:rFonts w:ascii="Times New Roman" w:hAnsi="Times New Roman" w:cs="Times New Roman"/>
          <w:sz w:val="28"/>
          <w:szCs w:val="28"/>
        </w:rPr>
        <w:t xml:space="preserve">от </w:t>
      </w:r>
      <w:r w:rsidR="0008478D">
        <w:rPr>
          <w:rFonts w:ascii="Times New Roman" w:hAnsi="Times New Roman" w:cs="Times New Roman"/>
          <w:sz w:val="28"/>
          <w:szCs w:val="28"/>
        </w:rPr>
        <w:t>31.12.2014</w:t>
      </w:r>
      <w:r w:rsidRPr="00B441C1">
        <w:rPr>
          <w:rFonts w:ascii="Times New Roman" w:hAnsi="Times New Roman" w:cs="Times New Roman"/>
          <w:sz w:val="28"/>
          <w:szCs w:val="28"/>
        </w:rPr>
        <w:t xml:space="preserve"> № </w:t>
      </w:r>
      <w:r w:rsidR="0008478D">
        <w:rPr>
          <w:rFonts w:ascii="Times New Roman" w:hAnsi="Times New Roman" w:cs="Times New Roman"/>
          <w:sz w:val="28"/>
          <w:szCs w:val="28"/>
        </w:rPr>
        <w:t>947-п</w:t>
      </w:r>
    </w:p>
    <w:p w:rsidR="00CE18E1" w:rsidRPr="00B441C1" w:rsidRDefault="00CE18E1" w:rsidP="00CE18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8E1" w:rsidRPr="00B441C1" w:rsidRDefault="00CE18E1" w:rsidP="00C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E18E1" w:rsidRPr="00B441C1" w:rsidRDefault="0008478D" w:rsidP="00CE1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="00CE18E1" w:rsidRPr="00B441C1">
        <w:rPr>
          <w:rFonts w:ascii="Times New Roman" w:hAnsi="Times New Roman" w:cs="Times New Roman"/>
          <w:b/>
          <w:sz w:val="28"/>
          <w:szCs w:val="28"/>
        </w:rPr>
        <w:t xml:space="preserve">субсидий на </w:t>
      </w:r>
      <w:r w:rsidR="00CE18E1" w:rsidRPr="00CE18E1">
        <w:rPr>
          <w:rFonts w:ascii="Times New Roman" w:hAnsi="Times New Roman" w:cs="Times New Roman"/>
          <w:b/>
          <w:sz w:val="28"/>
          <w:szCs w:val="28"/>
        </w:rPr>
        <w:t>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</w:r>
    </w:p>
    <w:p w:rsidR="00CE18E1" w:rsidRPr="00B441C1" w:rsidRDefault="00CE18E1" w:rsidP="0008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8E1" w:rsidRPr="00B441C1" w:rsidRDefault="00CE18E1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C4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расходования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E18E1">
        <w:rPr>
          <w:rFonts w:ascii="Times New Roman" w:hAnsi="Times New Roman" w:cs="Times New Roman"/>
          <w:sz w:val="28"/>
          <w:szCs w:val="28"/>
        </w:rPr>
        <w:t>оснащение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субсидии).</w:t>
      </w:r>
    </w:p>
    <w:p w:rsidR="00CE18E1" w:rsidRPr="00B441C1" w:rsidRDefault="00CE18E1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предоставления,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и учета субсидий разработаны </w:t>
      </w:r>
      <w:r w:rsidR="0008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«Развитие культуры», утвержденной постановлением Правительства Красноярского края от 30.09.2013 №</w:t>
      </w:r>
      <w:r w:rsidR="0008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511-п.</w:t>
      </w:r>
    </w:p>
    <w:p w:rsidR="00CE18E1" w:rsidRPr="00B441C1" w:rsidRDefault="00CE18E1" w:rsidP="00084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бюджетам муниципальных образований Красноярского края осуществляется на основании результатов конкурсного отбора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конкурса, его проведение и подведение итогов осуществляет министерство культуры Красноярского края.</w:t>
      </w:r>
    </w:p>
    <w:p w:rsidR="00CE18E1" w:rsidRPr="00B441C1" w:rsidRDefault="00CE18E1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расходов, связанных </w:t>
      </w:r>
      <w:r w:rsidRP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 оборудованием муниципальных домов ремесел и муниципальных учреждений культурно-досугового типа, в структуре которых действуют клубные формирования по художественным ремеслам и декоративно-прикладному творчеству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пределах иных межбюджетных трансфертов из бюджета Красноярского края, предусмотренных на указанные цели в бюджет Боготольского района (далее – районный бюджет) на соответствующий год, в котором проводился конкурс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18E1" w:rsidRPr="00B441C1" w:rsidRDefault="00CE18E1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на основании соглашения о предоставлении субсидий муниципальному образованию Красноярского края из краевого бюджета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Default="00CE18E1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перечисляются на условиях, определенных соглашением, заключенным между министерством культуры Красноярского края и администрацией Боготольского района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28B" w:rsidRDefault="00C4228B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Минималь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доля участия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финансировании расходов на выплату составляет не менее 20% от суммы </w:t>
      </w:r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субсидии</w:t>
      </w:r>
      <w:r w:rsidR="00696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6C8" w:rsidRPr="00B441C1" w:rsidRDefault="006966C8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Предостав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субсидий осуществляется в</w:t>
      </w:r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ассигнований и лимитов бюджетных обязательств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8E1" w:rsidRPr="00B441C1" w:rsidRDefault="006966C8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носят целевой характер и не могут быть использованы на иные цели.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получателей бюджетных средств несут ответственность за нецелевое использование бюджетных сре</w:t>
      </w:r>
      <w:proofErr w:type="gramStart"/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действующим законодательством Российской Федерации и органов местного самоуправления.</w:t>
      </w:r>
    </w:p>
    <w:p w:rsidR="00CE18E1" w:rsidRDefault="00DA72B5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915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691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C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 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молодежной политики)</w:t>
      </w:r>
      <w:r w:rsidR="00AC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</w:t>
      </w:r>
      <w:r w:rsidR="0069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средств </w:t>
      </w:r>
      <w:r w:rsidR="0069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DE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требованиям, закреплённым в </w:t>
      </w:r>
      <w:r w:rsidR="00696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E0" w:rsidRPr="00B441C1" w:rsidRDefault="00AC7BE0" w:rsidP="00DE5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Финансирование субсидии производится в сроки, установленные Соглашением.</w:t>
      </w:r>
    </w:p>
    <w:p w:rsidR="004C2454" w:rsidRDefault="00AC7BE0" w:rsidP="00DE5E85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8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Неиспользованный остаток иных межбюджетных трансфертов</w:t>
      </w:r>
      <w:r w:rsidR="0074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</w:t>
      </w:r>
      <w:r w:rsidR="00DE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в краевой </w:t>
      </w:r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</w:t>
      </w:r>
      <w:bookmarkStart w:id="0" w:name="_GoBack"/>
      <w:bookmarkEnd w:id="0"/>
      <w:r w:rsidR="008B31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CE18E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C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E1"/>
    <w:rsid w:val="0008478D"/>
    <w:rsid w:val="004C2454"/>
    <w:rsid w:val="00691540"/>
    <w:rsid w:val="006966C8"/>
    <w:rsid w:val="00741C99"/>
    <w:rsid w:val="0082600F"/>
    <w:rsid w:val="00893B6A"/>
    <w:rsid w:val="008B3180"/>
    <w:rsid w:val="00967128"/>
    <w:rsid w:val="00AC7BE0"/>
    <w:rsid w:val="00B902F7"/>
    <w:rsid w:val="00C4228B"/>
    <w:rsid w:val="00CC6B98"/>
    <w:rsid w:val="00CE18E1"/>
    <w:rsid w:val="00DA72B5"/>
    <w:rsid w:val="00DE5E85"/>
    <w:rsid w:val="00D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10</cp:revision>
  <cp:lastPrinted>2014-12-29T05:10:00Z</cp:lastPrinted>
  <dcterms:created xsi:type="dcterms:W3CDTF">2014-12-16T03:48:00Z</dcterms:created>
  <dcterms:modified xsi:type="dcterms:W3CDTF">2015-01-14T10:05:00Z</dcterms:modified>
</cp:coreProperties>
</file>