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E0" w:rsidRDefault="001135E0" w:rsidP="001135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C982DD6" wp14:editId="15233DFE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БОГОТОЛЬСКОГО РАЙОНА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1135E0" w:rsidRDefault="0051362D" w:rsidP="0011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A52557">
        <w:rPr>
          <w:rFonts w:ascii="Times New Roman" w:hAnsi="Times New Roman" w:cs="Times New Roman"/>
          <w:bCs/>
          <w:sz w:val="28"/>
          <w:szCs w:val="28"/>
        </w:rPr>
        <w:t>06</w:t>
      </w:r>
      <w:r w:rsidR="001135E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63325">
        <w:rPr>
          <w:rFonts w:ascii="Times New Roman" w:hAnsi="Times New Roman" w:cs="Times New Roman"/>
          <w:bCs/>
          <w:sz w:val="28"/>
          <w:szCs w:val="28"/>
        </w:rPr>
        <w:t>мая</w:t>
      </w:r>
      <w:r w:rsidR="001135E0">
        <w:rPr>
          <w:rFonts w:ascii="Times New Roman" w:hAnsi="Times New Roman" w:cs="Times New Roman"/>
          <w:bCs/>
          <w:sz w:val="28"/>
          <w:szCs w:val="28"/>
        </w:rPr>
        <w:t xml:space="preserve"> 2016 г.</w:t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ab/>
      </w:r>
      <w:r w:rsidR="007B1002">
        <w:rPr>
          <w:rFonts w:ascii="Times New Roman" w:hAnsi="Times New Roman" w:cs="Times New Roman"/>
          <w:bCs/>
          <w:sz w:val="28"/>
          <w:szCs w:val="28"/>
        </w:rPr>
        <w:tab/>
      </w:r>
      <w:r w:rsidR="007B1002">
        <w:rPr>
          <w:rFonts w:ascii="Times New Roman" w:hAnsi="Times New Roman" w:cs="Times New Roman"/>
          <w:bCs/>
          <w:sz w:val="28"/>
          <w:szCs w:val="28"/>
        </w:rPr>
        <w:tab/>
      </w:r>
      <w:r w:rsidR="001135E0">
        <w:rPr>
          <w:rFonts w:ascii="Times New Roman" w:hAnsi="Times New Roman" w:cs="Times New Roman"/>
          <w:bCs/>
          <w:sz w:val="28"/>
          <w:szCs w:val="28"/>
        </w:rPr>
        <w:t>№</w:t>
      </w:r>
      <w:r w:rsidR="00A52557">
        <w:rPr>
          <w:rFonts w:ascii="Times New Roman" w:hAnsi="Times New Roman" w:cs="Times New Roman"/>
          <w:bCs/>
          <w:sz w:val="28"/>
          <w:szCs w:val="28"/>
        </w:rPr>
        <w:t xml:space="preserve"> 153</w:t>
      </w:r>
      <w:r w:rsidR="001135E0">
        <w:rPr>
          <w:rFonts w:ascii="Times New Roman" w:hAnsi="Times New Roman" w:cs="Times New Roman"/>
          <w:bCs/>
          <w:sz w:val="28"/>
          <w:szCs w:val="28"/>
        </w:rPr>
        <w:t>-п</w:t>
      </w:r>
    </w:p>
    <w:p w:rsidR="001135E0" w:rsidRDefault="001135E0" w:rsidP="001135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135E0" w:rsidRPr="006B1011" w:rsidRDefault="001135E0" w:rsidP="001135E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011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Порядка осуществления контроля в сфере закупок товаров, работ, услуг для обеспечения муниципальных нужд</w:t>
      </w:r>
      <w:r w:rsidR="0051362D">
        <w:rPr>
          <w:rFonts w:ascii="Times New Roman" w:hAnsi="Times New Roman" w:cs="Times New Roman"/>
          <w:b w:val="0"/>
          <w:sz w:val="28"/>
          <w:szCs w:val="28"/>
        </w:rPr>
        <w:t xml:space="preserve"> и Порядка согласования заключения контракта с единственным поставщиком (подрядчиком, исполнителем)</w:t>
      </w:r>
    </w:p>
    <w:p w:rsidR="001135E0" w:rsidRPr="006B1011" w:rsidRDefault="001135E0" w:rsidP="00113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C5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CC59E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59E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B1011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статьей 18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6B1011">
          <w:rPr>
            <w:rFonts w:ascii="Times New Roman" w:hAnsi="Times New Roman" w:cs="Times New Roman"/>
            <w:sz w:val="28"/>
            <w:szCs w:val="28"/>
          </w:rPr>
          <w:t>Устав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6B1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0" w:rsidRPr="006B1011" w:rsidRDefault="001135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35E0" w:rsidRDefault="00CC59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35E0" w:rsidRPr="006B1011">
        <w:rPr>
          <w:rFonts w:ascii="Times New Roman" w:hAnsi="Times New Roman" w:cs="Times New Roman"/>
          <w:sz w:val="28"/>
          <w:szCs w:val="28"/>
        </w:rPr>
        <w:t>Утвердить</w:t>
      </w:r>
      <w:r w:rsidR="001135E0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1135E0">
        <w:rPr>
          <w:rFonts w:ascii="Times New Roman" w:hAnsi="Times New Roman" w:cs="Times New Roman"/>
          <w:sz w:val="28"/>
          <w:szCs w:val="28"/>
        </w:rPr>
        <w:t>Поряд</w:t>
      </w:r>
      <w:r w:rsidR="001135E0">
        <w:rPr>
          <w:rFonts w:ascii="Times New Roman" w:hAnsi="Times New Roman" w:cs="Times New Roman"/>
          <w:sz w:val="28"/>
          <w:szCs w:val="28"/>
        </w:rPr>
        <w:t>ок</w:t>
      </w:r>
      <w:r w:rsidR="001135E0" w:rsidRPr="001135E0">
        <w:rPr>
          <w:rFonts w:ascii="Times New Roman" w:hAnsi="Times New Roman" w:cs="Times New Roman"/>
          <w:sz w:val="28"/>
          <w:szCs w:val="28"/>
        </w:rPr>
        <w:t xml:space="preserve"> осуществления контроля в сфере закупок товаров, работ, услуг для обеспечения муниципальных нужд</w:t>
      </w:r>
      <w:r w:rsidR="001135E0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1135E0" w:rsidRPr="006B1011">
        <w:rPr>
          <w:rFonts w:ascii="Times New Roman" w:hAnsi="Times New Roman" w:cs="Times New Roman"/>
          <w:sz w:val="28"/>
          <w:szCs w:val="28"/>
        </w:rPr>
        <w:t xml:space="preserve"> </w:t>
      </w:r>
      <w:r w:rsidR="008C647E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1135E0">
        <w:rPr>
          <w:rFonts w:ascii="Times New Roman" w:hAnsi="Times New Roman" w:cs="Times New Roman"/>
          <w:sz w:val="28"/>
          <w:szCs w:val="28"/>
        </w:rPr>
        <w:t>.</w:t>
      </w:r>
    </w:p>
    <w:p w:rsidR="00CC59E0" w:rsidRPr="006B1011" w:rsidRDefault="00CC59E0" w:rsidP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Порядок согласования заключения контракта с единственным поставщиком (подрядчиком, исполнителем), согласно Приложению № 2 к настоящему Постановлению.</w:t>
      </w:r>
    </w:p>
    <w:p w:rsidR="001135E0" w:rsidRPr="00726A7E" w:rsidRDefault="00CC59E0" w:rsidP="00CC59E0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3.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Опубликовать Постановление 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>в периодич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ном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печатном издании «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Официальны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вестник </w:t>
      </w:r>
      <w:proofErr w:type="spellStart"/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>Боготольского</w:t>
      </w:r>
      <w:proofErr w:type="spellEnd"/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="00FE7DED">
        <w:rPr>
          <w:rFonts w:ascii="Times New Roman" w:eastAsia="Times New Roman" w:hAnsi="Times New Roman" w:cs="Times New Roman"/>
          <w:spacing w:val="-1"/>
          <w:sz w:val="28"/>
          <w:szCs w:val="28"/>
        </w:rPr>
        <w:t>» и о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фициал</w:t>
      </w:r>
      <w:r w:rsidR="00443B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ьном сайте </w:t>
      </w:r>
      <w:proofErr w:type="spellStart"/>
      <w:r w:rsidR="00443B62">
        <w:rPr>
          <w:rFonts w:ascii="Times New Roman" w:eastAsia="Times New Roman" w:hAnsi="Times New Roman" w:cs="Times New Roman"/>
          <w:spacing w:val="-1"/>
          <w:sz w:val="28"/>
          <w:szCs w:val="28"/>
        </w:rPr>
        <w:t>Боготольского</w:t>
      </w:r>
      <w:proofErr w:type="spellEnd"/>
      <w:r w:rsidR="00443B6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(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www</w:t>
      </w:r>
      <w:r w:rsidR="001135E0" w:rsidRPr="00726A7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="001135E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bogotol</w:t>
      </w:r>
      <w:proofErr w:type="spellEnd"/>
      <w:r w:rsidR="001135E0" w:rsidRPr="00726A7E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</w:t>
      </w:r>
      <w:r w:rsidR="001135E0" w:rsidRPr="00726A7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spellStart"/>
      <w:r w:rsidR="001135E0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ru</w:t>
      </w:r>
      <w:proofErr w:type="spellEnd"/>
      <w:r w:rsidR="001135E0" w:rsidRPr="00726A7E">
        <w:rPr>
          <w:rFonts w:ascii="Times New Roman" w:eastAsia="Times New Roman" w:hAnsi="Times New Roman" w:cs="Times New Roman"/>
          <w:spacing w:val="-1"/>
          <w:sz w:val="28"/>
          <w:szCs w:val="28"/>
        </w:rPr>
        <w:t>).</w:t>
      </w:r>
    </w:p>
    <w:p w:rsidR="001135E0" w:rsidRPr="003E3270" w:rsidRDefault="00CC59E0" w:rsidP="001135E0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4.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Контроль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над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исполнением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настоящего </w:t>
      </w:r>
      <w:r w:rsidR="001135E0" w:rsidRPr="003E327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Постановления </w:t>
      </w:r>
      <w:r w:rsidR="001135E0">
        <w:rPr>
          <w:rFonts w:ascii="Times New Roman" w:eastAsia="Times New Roman" w:hAnsi="Times New Roman" w:cs="Times New Roman"/>
          <w:spacing w:val="-1"/>
          <w:sz w:val="28"/>
          <w:szCs w:val="28"/>
        </w:rPr>
        <w:t>оставляю за собой.</w:t>
      </w:r>
    </w:p>
    <w:p w:rsidR="001135E0" w:rsidRPr="00E738E2" w:rsidRDefault="00CC59E0" w:rsidP="001135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135E0" w:rsidRPr="00E738E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 w:rsidR="001135E0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 (обнародования).</w:t>
      </w:r>
    </w:p>
    <w:p w:rsidR="001135E0" w:rsidRPr="006B1011" w:rsidRDefault="001135E0" w:rsidP="001135E0">
      <w:pPr>
        <w:pStyle w:val="ConsPlusNormal"/>
        <w:tabs>
          <w:tab w:val="left" w:pos="630"/>
        </w:tabs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01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 w:rsidR="007B100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</w:t>
      </w:r>
      <w:r w:rsidR="00612F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Белов</w:t>
      </w: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6B1011" w:rsidRDefault="001135E0" w:rsidP="001135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Default="001135E0" w:rsidP="008C647E">
      <w:pPr>
        <w:pStyle w:val="ConsPlusNormal"/>
      </w:pPr>
    </w:p>
    <w:p w:rsidR="008C647E" w:rsidRDefault="008C647E" w:rsidP="008C647E">
      <w:pPr>
        <w:pStyle w:val="ConsPlusNormal"/>
      </w:pPr>
    </w:p>
    <w:p w:rsidR="001135E0" w:rsidRDefault="001135E0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Приложение</w:t>
      </w:r>
      <w:r w:rsidR="00CC59E0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C59E0" w:rsidRDefault="007B1002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C59E0" w:rsidRDefault="00CC59E0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5255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52557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2016г.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52557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CC59E0" w:rsidRPr="008C647E" w:rsidRDefault="00CC59E0" w:rsidP="00CC59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8C647E">
        <w:rPr>
          <w:rFonts w:ascii="Times New Roman" w:hAnsi="Times New Roman" w:cs="Times New Roman"/>
          <w:sz w:val="28"/>
          <w:szCs w:val="28"/>
        </w:rPr>
        <w:t>ПОРЯДОК</w:t>
      </w:r>
      <w:r w:rsidR="008C647E">
        <w:rPr>
          <w:rFonts w:ascii="Times New Roman" w:hAnsi="Times New Roman" w:cs="Times New Roman"/>
          <w:sz w:val="28"/>
          <w:szCs w:val="28"/>
        </w:rPr>
        <w:t xml:space="preserve"> </w:t>
      </w:r>
      <w:r w:rsidRPr="008C647E">
        <w:rPr>
          <w:rFonts w:ascii="Times New Roman" w:hAnsi="Times New Roman" w:cs="Times New Roman"/>
          <w:sz w:val="28"/>
          <w:szCs w:val="28"/>
        </w:rPr>
        <w:t>ОСУЩЕСТВЛЕНИЯ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 w:rsidR="008C647E">
        <w:rPr>
          <w:rFonts w:ascii="Times New Roman" w:hAnsi="Times New Roman" w:cs="Times New Roman"/>
          <w:sz w:val="28"/>
          <w:szCs w:val="28"/>
        </w:rPr>
        <w:t>КОНТРОЛЯ</w:t>
      </w:r>
      <w:r w:rsidRPr="008C647E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 w:rsidRPr="008C647E">
        <w:rPr>
          <w:rFonts w:ascii="Times New Roman" w:hAnsi="Times New Roman" w:cs="Times New Roman"/>
          <w:sz w:val="28"/>
          <w:szCs w:val="28"/>
        </w:rPr>
        <w:t>ДЛЯ ОБЕСПЕЧЕНИЯ МУНИЦИПАЛЬНЫХ НУЖД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5E0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1. </w:t>
      </w:r>
      <w:r w:rsidR="008C647E">
        <w:rPr>
          <w:rFonts w:ascii="Times New Roman" w:hAnsi="Times New Roman" w:cs="Times New Roman"/>
          <w:sz w:val="28"/>
          <w:szCs w:val="28"/>
        </w:rPr>
        <w:t>Контроль в сфере закупок товаров, работ, услуг для обеспечения муниципальных нужд</w:t>
      </w:r>
      <w:r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E651D9">
        <w:rPr>
          <w:rFonts w:ascii="Times New Roman" w:hAnsi="Times New Roman" w:cs="Times New Roman"/>
          <w:sz w:val="28"/>
          <w:szCs w:val="28"/>
        </w:rPr>
        <w:t xml:space="preserve">(далее – контроль в сфере закупок) </w:t>
      </w:r>
      <w:r w:rsidRPr="008C647E">
        <w:rPr>
          <w:rFonts w:ascii="Times New Roman" w:hAnsi="Times New Roman" w:cs="Times New Roman"/>
          <w:sz w:val="28"/>
          <w:szCs w:val="28"/>
        </w:rPr>
        <w:t xml:space="preserve">осуществляется в целях </w:t>
      </w:r>
      <w:r w:rsidR="008C647E">
        <w:rPr>
          <w:rFonts w:ascii="Times New Roman" w:hAnsi="Times New Roman" w:cs="Times New Roman"/>
          <w:sz w:val="28"/>
          <w:szCs w:val="28"/>
        </w:rPr>
        <w:t>предупреждения и выявления нарушен</w:t>
      </w:r>
      <w:r w:rsidR="000418D7">
        <w:rPr>
          <w:rFonts w:ascii="Times New Roman" w:hAnsi="Times New Roman" w:cs="Times New Roman"/>
          <w:sz w:val="28"/>
          <w:szCs w:val="28"/>
        </w:rPr>
        <w:t>ий законодательства и иных нормативных правовых актов о контрактной системе</w:t>
      </w:r>
      <w:r w:rsidR="007B1002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1362D">
        <w:rPr>
          <w:rFonts w:ascii="Times New Roman" w:hAnsi="Times New Roman" w:cs="Times New Roman"/>
          <w:sz w:val="28"/>
          <w:szCs w:val="28"/>
        </w:rPr>
        <w:t xml:space="preserve"> -</w:t>
      </w:r>
      <w:r w:rsidR="00AA714A">
        <w:rPr>
          <w:rFonts w:ascii="Times New Roman" w:hAnsi="Times New Roman" w:cs="Times New Roman"/>
          <w:sz w:val="28"/>
          <w:szCs w:val="28"/>
        </w:rPr>
        <w:t xml:space="preserve"> законодательство в сфере закупок)</w:t>
      </w:r>
    </w:p>
    <w:p w:rsidR="00E651D9" w:rsidRDefault="00E65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E7DED">
        <w:rPr>
          <w:rFonts w:ascii="Times New Roman" w:hAnsi="Times New Roman" w:cs="Times New Roman"/>
          <w:sz w:val="28"/>
          <w:szCs w:val="28"/>
        </w:rPr>
        <w:t>Органом, уполномоченным на осуществление контроля в сфере закупок</w:t>
      </w:r>
      <w:r w:rsidR="00B63325">
        <w:rPr>
          <w:rFonts w:ascii="Times New Roman" w:hAnsi="Times New Roman" w:cs="Times New Roman"/>
          <w:sz w:val="28"/>
          <w:szCs w:val="28"/>
        </w:rPr>
        <w:t>,</w:t>
      </w:r>
      <w:r w:rsidR="00FE7DED">
        <w:rPr>
          <w:rFonts w:ascii="Times New Roman" w:hAnsi="Times New Roman" w:cs="Times New Roman"/>
          <w:sz w:val="28"/>
          <w:szCs w:val="28"/>
        </w:rPr>
        <w:t xml:space="preserve"> является Администрация </w:t>
      </w:r>
      <w:proofErr w:type="spellStart"/>
      <w:r w:rsidR="00FE7DE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E7DED">
        <w:rPr>
          <w:rFonts w:ascii="Times New Roman" w:hAnsi="Times New Roman" w:cs="Times New Roman"/>
          <w:sz w:val="28"/>
          <w:szCs w:val="28"/>
        </w:rPr>
        <w:t xml:space="preserve"> района (далее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 w:rsidR="0051362D">
        <w:rPr>
          <w:rFonts w:ascii="Times New Roman" w:hAnsi="Times New Roman" w:cs="Times New Roman"/>
          <w:sz w:val="28"/>
          <w:szCs w:val="28"/>
        </w:rPr>
        <w:t>-</w:t>
      </w:r>
      <w:r w:rsidR="00295FB3">
        <w:rPr>
          <w:rFonts w:ascii="Times New Roman" w:hAnsi="Times New Roman" w:cs="Times New Roman"/>
          <w:sz w:val="28"/>
          <w:szCs w:val="28"/>
        </w:rPr>
        <w:t xml:space="preserve"> </w:t>
      </w:r>
      <w:r w:rsidR="00CC59E0">
        <w:rPr>
          <w:rFonts w:ascii="Times New Roman" w:hAnsi="Times New Roman" w:cs="Times New Roman"/>
          <w:sz w:val="28"/>
          <w:szCs w:val="28"/>
        </w:rPr>
        <w:t>Контрольный орган в сфере закупок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7DED">
        <w:rPr>
          <w:rFonts w:ascii="Times New Roman" w:hAnsi="Times New Roman" w:cs="Times New Roman"/>
          <w:sz w:val="28"/>
          <w:szCs w:val="28"/>
        </w:rPr>
        <w:t xml:space="preserve"> Руководителем Контрольного органа в сфере закупок является глава </w:t>
      </w:r>
      <w:proofErr w:type="spellStart"/>
      <w:r w:rsidR="00FE7DE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FE7DED">
        <w:rPr>
          <w:rFonts w:ascii="Times New Roman" w:hAnsi="Times New Roman" w:cs="Times New Roman"/>
          <w:sz w:val="28"/>
          <w:szCs w:val="28"/>
        </w:rPr>
        <w:t xml:space="preserve"> района (далее – Глава района).</w:t>
      </w:r>
    </w:p>
    <w:p w:rsidR="00FE7DED" w:rsidRPr="008C647E" w:rsidRDefault="00FE7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Контрольного органа в сфере закупок выполняет муниципальный служащий, в должностные обязанности которого входи</w:t>
      </w:r>
      <w:r w:rsidR="00295F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контроля в сфере закупок (далее – должностное лицо Контрольного органа в сфере закупок).</w:t>
      </w:r>
    </w:p>
    <w:p w:rsidR="000418D7" w:rsidRDefault="00295FB3" w:rsidP="00041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0418D7">
        <w:rPr>
          <w:rFonts w:ascii="Times New Roman" w:hAnsi="Times New Roman" w:cs="Times New Roman"/>
          <w:sz w:val="28"/>
          <w:szCs w:val="28"/>
        </w:rPr>
        <w:t>Контроль в сфере закупок</w:t>
      </w:r>
      <w:r w:rsidR="00704A9C">
        <w:rPr>
          <w:rFonts w:ascii="Times New Roman" w:hAnsi="Times New Roman" w:cs="Times New Roman"/>
          <w:sz w:val="28"/>
          <w:szCs w:val="28"/>
        </w:rPr>
        <w:t>, за исключение</w:t>
      </w:r>
      <w:r w:rsidR="00AA714A">
        <w:rPr>
          <w:rFonts w:ascii="Times New Roman" w:hAnsi="Times New Roman" w:cs="Times New Roman"/>
          <w:sz w:val="28"/>
          <w:szCs w:val="28"/>
        </w:rPr>
        <w:t>м</w:t>
      </w:r>
      <w:r w:rsidR="00704A9C">
        <w:rPr>
          <w:rFonts w:ascii="Times New Roman" w:hAnsi="Times New Roman" w:cs="Times New Roman"/>
          <w:sz w:val="28"/>
          <w:szCs w:val="28"/>
        </w:rPr>
        <w:t xml:space="preserve"> контроля, предусмотренного частями 5, 8 и 10 </w:t>
      </w:r>
      <w:r w:rsidR="00AA714A">
        <w:rPr>
          <w:rFonts w:ascii="Times New Roman" w:hAnsi="Times New Roman" w:cs="Times New Roman"/>
          <w:sz w:val="28"/>
          <w:szCs w:val="28"/>
        </w:rPr>
        <w:t xml:space="preserve">статьи 99 </w:t>
      </w:r>
      <w:r w:rsidR="00704A9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797BB8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proofErr w:type="gramStart"/>
      <w:r w:rsidR="0051362D">
        <w:rPr>
          <w:rFonts w:ascii="Times New Roman" w:hAnsi="Times New Roman" w:cs="Times New Roman"/>
          <w:sz w:val="28"/>
          <w:szCs w:val="28"/>
        </w:rPr>
        <w:t>-</w:t>
      </w:r>
      <w:r w:rsidR="00AA714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A714A">
        <w:rPr>
          <w:rFonts w:ascii="Times New Roman" w:hAnsi="Times New Roman" w:cs="Times New Roman"/>
          <w:sz w:val="28"/>
          <w:szCs w:val="28"/>
        </w:rPr>
        <w:t>акон № 44-ФЗ)</w:t>
      </w:r>
      <w:r w:rsidR="000418D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5339E">
        <w:rPr>
          <w:rFonts w:ascii="Times New Roman" w:hAnsi="Times New Roman" w:cs="Times New Roman"/>
          <w:sz w:val="28"/>
          <w:szCs w:val="28"/>
        </w:rPr>
        <w:t xml:space="preserve">путем проведения плановых и внеплановых проверок </w:t>
      </w:r>
      <w:r w:rsidR="000418D7">
        <w:rPr>
          <w:rFonts w:ascii="Times New Roman" w:hAnsi="Times New Roman" w:cs="Times New Roman"/>
          <w:sz w:val="28"/>
          <w:szCs w:val="28"/>
        </w:rPr>
        <w:t>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</w:t>
      </w:r>
      <w:r w:rsidR="003122D8">
        <w:rPr>
          <w:rFonts w:ascii="Times New Roman" w:hAnsi="Times New Roman" w:cs="Times New Roman"/>
          <w:sz w:val="28"/>
          <w:szCs w:val="28"/>
        </w:rPr>
        <w:t xml:space="preserve"> при осуществлении закупок для обеспечения муниципальных нужд</w:t>
      </w:r>
      <w:r w:rsidR="000418D7">
        <w:rPr>
          <w:rFonts w:ascii="Times New Roman" w:hAnsi="Times New Roman" w:cs="Times New Roman"/>
          <w:sz w:val="28"/>
          <w:szCs w:val="28"/>
        </w:rPr>
        <w:t xml:space="preserve">, </w:t>
      </w:r>
      <w:r w:rsidR="00CE61A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418D7">
        <w:rPr>
          <w:rFonts w:ascii="Times New Roman" w:hAnsi="Times New Roman" w:cs="Times New Roman"/>
          <w:sz w:val="28"/>
          <w:szCs w:val="28"/>
        </w:rPr>
        <w:t>специализированных организаций</w:t>
      </w:r>
      <w:r w:rsidR="00CE61A2">
        <w:rPr>
          <w:rFonts w:ascii="Times New Roman" w:hAnsi="Times New Roman" w:cs="Times New Roman"/>
          <w:sz w:val="28"/>
          <w:szCs w:val="28"/>
        </w:rPr>
        <w:t>, выполняющих в соответствии с законом № 44-ФЗ отдельные полномочия в рамках осуществления закупок для обеспечения муниципальных нужд</w:t>
      </w:r>
      <w:r w:rsidR="000418D7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443D1">
        <w:rPr>
          <w:rFonts w:ascii="Times New Roman" w:hAnsi="Times New Roman" w:cs="Times New Roman"/>
          <w:sz w:val="28"/>
          <w:szCs w:val="28"/>
        </w:rPr>
        <w:t xml:space="preserve">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бъекты контроля</w:t>
      </w:r>
      <w:r w:rsidR="000418D7">
        <w:rPr>
          <w:rFonts w:ascii="Times New Roman" w:hAnsi="Times New Roman" w:cs="Times New Roman"/>
          <w:sz w:val="28"/>
          <w:szCs w:val="28"/>
        </w:rPr>
        <w:t>).</w:t>
      </w:r>
      <w:r w:rsidR="00AA714A">
        <w:rPr>
          <w:rFonts w:ascii="Times New Roman" w:hAnsi="Times New Roman" w:cs="Times New Roman"/>
          <w:sz w:val="28"/>
          <w:szCs w:val="28"/>
        </w:rPr>
        <w:t xml:space="preserve"> При этом, в случае, если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бъектом контроля</w:t>
      </w:r>
      <w:r w:rsidR="000418D7">
        <w:rPr>
          <w:rFonts w:ascii="Times New Roman" w:hAnsi="Times New Roman" w:cs="Times New Roman"/>
          <w:sz w:val="28"/>
          <w:szCs w:val="28"/>
        </w:rPr>
        <w:t xml:space="preserve"> является заказчик, проверке подлежит также соблюдение требований законодательства </w:t>
      </w:r>
      <w:r w:rsidR="00AA714A">
        <w:rPr>
          <w:rFonts w:ascii="Times New Roman" w:hAnsi="Times New Roman" w:cs="Times New Roman"/>
          <w:sz w:val="28"/>
          <w:szCs w:val="28"/>
        </w:rPr>
        <w:t>в сфере закупок</w:t>
      </w:r>
      <w:r w:rsidR="000418D7">
        <w:rPr>
          <w:rFonts w:ascii="Times New Roman" w:hAnsi="Times New Roman" w:cs="Times New Roman"/>
          <w:sz w:val="28"/>
          <w:szCs w:val="28"/>
        </w:rPr>
        <w:t xml:space="preserve"> теми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бъектами контроля</w:t>
      </w:r>
      <w:r w:rsidR="000418D7">
        <w:rPr>
          <w:rFonts w:ascii="Times New Roman" w:hAnsi="Times New Roman" w:cs="Times New Roman"/>
          <w:sz w:val="28"/>
          <w:szCs w:val="28"/>
        </w:rPr>
        <w:t>, которые осуществляли функции по размещению проверяемых заказ</w:t>
      </w:r>
      <w:r w:rsidR="00E651D9">
        <w:rPr>
          <w:rFonts w:ascii="Times New Roman" w:hAnsi="Times New Roman" w:cs="Times New Roman"/>
          <w:sz w:val="28"/>
          <w:szCs w:val="28"/>
        </w:rPr>
        <w:t>ов для указанного заказчика.</w:t>
      </w:r>
    </w:p>
    <w:p w:rsidR="00B41DE0" w:rsidRDefault="00295FB3" w:rsidP="00B41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422">
        <w:rPr>
          <w:rFonts w:ascii="Times New Roman" w:hAnsi="Times New Roman" w:cs="Times New Roman"/>
          <w:sz w:val="28"/>
          <w:szCs w:val="28"/>
        </w:rPr>
        <w:t xml:space="preserve">. Методом осуществления контроля в сфере закупок является проверка. </w:t>
      </w:r>
    </w:p>
    <w:p w:rsidR="00B716C0" w:rsidRDefault="00D6356F" w:rsidP="00B41D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проверкой понимается совершение контрольных мероприятий по документальному и фактическому изучению </w:t>
      </w:r>
      <w:r w:rsidR="00B716C0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бъектом контроля</w:t>
      </w:r>
      <w:r w:rsidR="00B716C0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AA714A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деятельности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</w:t>
      </w:r>
      <w:r>
        <w:rPr>
          <w:rFonts w:ascii="Times New Roman" w:hAnsi="Times New Roman" w:cs="Times New Roman"/>
          <w:sz w:val="28"/>
          <w:szCs w:val="28"/>
        </w:rPr>
        <w:t xml:space="preserve"> контроля за определенный период.</w:t>
      </w:r>
    </w:p>
    <w:p w:rsidR="00B41DE0" w:rsidRDefault="00B41DE0" w:rsidP="00B41D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="00612FDC">
        <w:rPr>
          <w:rFonts w:ascii="Times New Roman" w:hAnsi="Times New Roman" w:cs="Times New Roman"/>
          <w:sz w:val="28"/>
          <w:szCs w:val="28"/>
        </w:rPr>
        <w:t>документарной</w:t>
      </w:r>
      <w:r>
        <w:rPr>
          <w:rFonts w:ascii="Times New Roman" w:hAnsi="Times New Roman" w:cs="Times New Roman"/>
          <w:sz w:val="28"/>
          <w:szCs w:val="28"/>
        </w:rPr>
        <w:t xml:space="preserve"> проверкой понимается проверка, проводимая по месту нахождения </w:t>
      </w:r>
      <w:r w:rsidR="00CC59E0">
        <w:rPr>
          <w:rFonts w:ascii="Times New Roman" w:hAnsi="Times New Roman" w:cs="Times New Roman"/>
          <w:sz w:val="28"/>
          <w:szCs w:val="28"/>
        </w:rPr>
        <w:t xml:space="preserve">Контрольного органа в сфере закупок </w:t>
      </w:r>
      <w:r>
        <w:rPr>
          <w:rFonts w:ascii="Times New Roman" w:hAnsi="Times New Roman" w:cs="Times New Roman"/>
          <w:sz w:val="28"/>
          <w:szCs w:val="28"/>
        </w:rPr>
        <w:t>на основании документов, представленных по его запросу.</w:t>
      </w:r>
    </w:p>
    <w:p w:rsidR="00B41DE0" w:rsidRDefault="00B41DE0" w:rsidP="00B41D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выездной проверкой понимается проверка, </w:t>
      </w:r>
      <w:r w:rsidR="00B443D1">
        <w:rPr>
          <w:rFonts w:ascii="Times New Roman" w:hAnsi="Times New Roman" w:cs="Times New Roman"/>
          <w:sz w:val="28"/>
          <w:szCs w:val="28"/>
        </w:rPr>
        <w:t xml:space="preserve">проводимая по месту нахождения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 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39E">
        <w:rPr>
          <w:rFonts w:ascii="Times New Roman" w:hAnsi="Times New Roman" w:cs="Times New Roman"/>
          <w:sz w:val="28"/>
          <w:szCs w:val="28"/>
        </w:rPr>
        <w:t xml:space="preserve"> Выездная проверка проводится в случае, если при документарной проверке не представляется возможным оценить соответствие деятельности объекта контроля требованиям законодательства в сфере закупок.</w:t>
      </w:r>
    </w:p>
    <w:p w:rsidR="001135E0" w:rsidRPr="008C647E" w:rsidRDefault="001135E0" w:rsidP="00B443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II. ПЛАНИРОВАНИЕ КОНТРОЛЬНОЙ ДЕЯТЕЛЬНОСТИ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1135E0" w:rsidRPr="008C647E">
        <w:rPr>
          <w:rFonts w:ascii="Times New Roman" w:hAnsi="Times New Roman" w:cs="Times New Roman"/>
          <w:sz w:val="28"/>
          <w:szCs w:val="28"/>
        </w:rPr>
        <w:t>. Планирование контрольной деятельности осуществляется путем составления плана контрольной деятельности</w:t>
      </w:r>
      <w:r w:rsidR="008E03E3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FE7DED">
        <w:rPr>
          <w:rFonts w:ascii="Times New Roman" w:hAnsi="Times New Roman" w:cs="Times New Roman"/>
          <w:sz w:val="28"/>
          <w:szCs w:val="28"/>
        </w:rPr>
        <w:t xml:space="preserve">составляется должностным лицом Контрольного органа в сфере закупок и </w:t>
      </w:r>
      <w:r w:rsidR="008E03E3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FE7DED">
        <w:rPr>
          <w:rFonts w:ascii="Times New Roman" w:hAnsi="Times New Roman" w:cs="Times New Roman"/>
          <w:sz w:val="28"/>
          <w:szCs w:val="28"/>
        </w:rPr>
        <w:t>Главой района</w:t>
      </w:r>
      <w:r w:rsidR="008E03E3">
        <w:rPr>
          <w:rFonts w:ascii="Times New Roman" w:hAnsi="Times New Roman" w:cs="Times New Roman"/>
          <w:sz w:val="28"/>
          <w:szCs w:val="28"/>
        </w:rPr>
        <w:t>.</w:t>
      </w:r>
    </w:p>
    <w:p w:rsidR="008E03E3" w:rsidRDefault="008D7095" w:rsidP="00AF7E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5A6B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612FDC" w:rsidRPr="008C647E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612FDC">
        <w:rPr>
          <w:rFonts w:ascii="Times New Roman" w:hAnsi="Times New Roman" w:cs="Times New Roman"/>
          <w:sz w:val="28"/>
          <w:szCs w:val="28"/>
        </w:rPr>
        <w:t xml:space="preserve"> </w:t>
      </w:r>
      <w:r w:rsidR="00885A6B">
        <w:rPr>
          <w:rFonts w:ascii="Times New Roman" w:hAnsi="Times New Roman" w:cs="Times New Roman"/>
          <w:sz w:val="28"/>
          <w:szCs w:val="28"/>
        </w:rPr>
        <w:t xml:space="preserve">утверждается на полугодие (шесть </w:t>
      </w:r>
      <w:r w:rsidR="00AF7E37">
        <w:rPr>
          <w:rFonts w:ascii="Times New Roman" w:hAnsi="Times New Roman" w:cs="Times New Roman"/>
          <w:sz w:val="28"/>
          <w:szCs w:val="28"/>
        </w:rPr>
        <w:t xml:space="preserve">месяцев) и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представляет собой перечень контрольных мероприятий, </w:t>
      </w:r>
      <w:r w:rsidR="00885A6B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443D1">
        <w:rPr>
          <w:rFonts w:ascii="Times New Roman" w:hAnsi="Times New Roman" w:cs="Times New Roman"/>
          <w:sz w:val="28"/>
          <w:szCs w:val="28"/>
        </w:rPr>
        <w:t>будут</w:t>
      </w:r>
      <w:r w:rsidR="00885A6B">
        <w:rPr>
          <w:rFonts w:ascii="Times New Roman" w:hAnsi="Times New Roman" w:cs="Times New Roman"/>
          <w:sz w:val="28"/>
          <w:szCs w:val="28"/>
        </w:rPr>
        <w:t xml:space="preserve"> </w:t>
      </w:r>
      <w:r w:rsidR="00AF7E37">
        <w:rPr>
          <w:rFonts w:ascii="Times New Roman" w:hAnsi="Times New Roman" w:cs="Times New Roman"/>
          <w:sz w:val="28"/>
          <w:szCs w:val="28"/>
        </w:rPr>
        <w:t>проведены</w:t>
      </w:r>
      <w:r w:rsidR="00885A6B">
        <w:rPr>
          <w:rFonts w:ascii="Times New Roman" w:hAnsi="Times New Roman" w:cs="Times New Roman"/>
          <w:sz w:val="28"/>
          <w:szCs w:val="28"/>
        </w:rPr>
        <w:t xml:space="preserve"> в планируемом периоде.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612FDC" w:rsidRPr="008C647E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1135E0" w:rsidRPr="008C647E">
        <w:rPr>
          <w:rFonts w:ascii="Times New Roman" w:hAnsi="Times New Roman" w:cs="Times New Roman"/>
          <w:sz w:val="28"/>
          <w:szCs w:val="28"/>
        </w:rPr>
        <w:t>должен содержать: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CC59E0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8C647E">
        <w:rPr>
          <w:rFonts w:ascii="Times New Roman" w:hAnsi="Times New Roman" w:cs="Times New Roman"/>
          <w:sz w:val="28"/>
          <w:szCs w:val="28"/>
        </w:rPr>
        <w:t>;</w:t>
      </w:r>
    </w:p>
    <w:p w:rsidR="001135E0" w:rsidRPr="008C647E" w:rsidRDefault="00885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идентификационный номер налогоплательщика</w:t>
      </w:r>
      <w:r w:rsidR="00B443D1">
        <w:rPr>
          <w:rFonts w:ascii="Times New Roman" w:hAnsi="Times New Roman" w:cs="Times New Roman"/>
          <w:sz w:val="28"/>
          <w:szCs w:val="28"/>
        </w:rPr>
        <w:t xml:space="preserve"> (ИНН), адрес местонахождения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 контроля</w:t>
      </w:r>
      <w:r w:rsidR="001135E0" w:rsidRPr="008C647E">
        <w:rPr>
          <w:rFonts w:ascii="Times New Roman" w:hAnsi="Times New Roman" w:cs="Times New Roman"/>
          <w:sz w:val="28"/>
          <w:szCs w:val="28"/>
        </w:rPr>
        <w:t>;</w:t>
      </w:r>
    </w:p>
    <w:p w:rsidR="001135E0" w:rsidRPr="008C647E" w:rsidRDefault="00885A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основания проверки;</w:t>
      </w:r>
    </w:p>
    <w:p w:rsidR="00193422" w:rsidRDefault="00193422" w:rsidP="00B443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начала проведения проверки</w:t>
      </w:r>
      <w:r w:rsidR="00B443D1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При формировании </w:t>
      </w:r>
      <w:r w:rsidR="00AA714A">
        <w:rPr>
          <w:rFonts w:ascii="Times New Roman" w:hAnsi="Times New Roman" w:cs="Times New Roman"/>
          <w:sz w:val="28"/>
          <w:szCs w:val="28"/>
        </w:rPr>
        <w:t xml:space="preserve">Плана </w:t>
      </w:r>
      <w:r w:rsidR="00612FDC" w:rsidRPr="008C647E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1135E0" w:rsidRPr="008C647E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1135E0" w:rsidRPr="008C647E" w:rsidRDefault="00193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CC59E0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>;</w:t>
      </w:r>
    </w:p>
    <w:p w:rsidR="001135E0" w:rsidRPr="008C647E" w:rsidRDefault="00193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периодичность проведения </w:t>
      </w:r>
      <w:r w:rsidR="00CC59E0">
        <w:rPr>
          <w:rFonts w:ascii="Times New Roman" w:hAnsi="Times New Roman" w:cs="Times New Roman"/>
          <w:sz w:val="28"/>
          <w:szCs w:val="28"/>
        </w:rPr>
        <w:t>Контрольным органом в сфере закупок</w:t>
      </w:r>
      <w:r w:rsidR="00CC59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контр</w:t>
      </w:r>
      <w:r>
        <w:rPr>
          <w:rFonts w:ascii="Times New Roman" w:hAnsi="Times New Roman" w:cs="Times New Roman"/>
          <w:sz w:val="28"/>
          <w:szCs w:val="28"/>
        </w:rPr>
        <w:t xml:space="preserve">ольных мероприятий в отношении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 контроля</w:t>
      </w:r>
      <w:r w:rsidR="00A3772D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612FDC" w:rsidRPr="008C647E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FE7DED">
        <w:rPr>
          <w:rFonts w:ascii="Times New Roman" w:hAnsi="Times New Roman" w:cs="Times New Roman"/>
          <w:sz w:val="28"/>
          <w:szCs w:val="28"/>
        </w:rPr>
        <w:t>должностным лицом Контрольного органа в сфере закупок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с учетом поручений Главы </w:t>
      </w:r>
      <w:r w:rsidR="00193422">
        <w:rPr>
          <w:rFonts w:ascii="Times New Roman" w:hAnsi="Times New Roman" w:cs="Times New Roman"/>
          <w:sz w:val="28"/>
          <w:szCs w:val="28"/>
        </w:rPr>
        <w:t>района</w:t>
      </w:r>
      <w:r w:rsidR="00FE7DED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1135E0" w:rsidRPr="00B443D1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дублирования контрольных мероприятий формирование </w:t>
      </w:r>
      <w:r w:rsidR="00AF7E37">
        <w:rPr>
          <w:rFonts w:ascii="Times New Roman" w:hAnsi="Times New Roman" w:cs="Times New Roman"/>
          <w:sz w:val="28"/>
          <w:szCs w:val="28"/>
        </w:rPr>
        <w:t>п</w:t>
      </w:r>
      <w:r w:rsidR="00E2503A">
        <w:rPr>
          <w:rFonts w:ascii="Times New Roman" w:hAnsi="Times New Roman" w:cs="Times New Roman"/>
          <w:sz w:val="28"/>
          <w:szCs w:val="28"/>
        </w:rPr>
        <w:t xml:space="preserve">лана </w:t>
      </w:r>
      <w:r w:rsidR="00612FDC" w:rsidRPr="008C647E">
        <w:rPr>
          <w:rFonts w:ascii="Times New Roman" w:hAnsi="Times New Roman" w:cs="Times New Roman"/>
          <w:sz w:val="28"/>
          <w:szCs w:val="28"/>
        </w:rPr>
        <w:t xml:space="preserve">контрольной деятельности </w:t>
      </w:r>
      <w:r w:rsidR="001135E0" w:rsidRPr="008C647E">
        <w:rPr>
          <w:rFonts w:ascii="Times New Roman" w:hAnsi="Times New Roman" w:cs="Times New Roman"/>
          <w:sz w:val="28"/>
          <w:szCs w:val="28"/>
        </w:rPr>
        <w:t>осуществляется с учетом информа</w:t>
      </w:r>
      <w:r w:rsidR="00B443D1">
        <w:rPr>
          <w:rFonts w:ascii="Times New Roman" w:hAnsi="Times New Roman" w:cs="Times New Roman"/>
          <w:sz w:val="28"/>
          <w:szCs w:val="28"/>
        </w:rPr>
        <w:t>ции о планируемых (проводимых) к</w:t>
      </w:r>
      <w:r w:rsidR="001135E0" w:rsidRPr="008C647E">
        <w:rPr>
          <w:rFonts w:ascii="Times New Roman" w:hAnsi="Times New Roman" w:cs="Times New Roman"/>
          <w:sz w:val="28"/>
          <w:szCs w:val="28"/>
        </w:rPr>
        <w:t>онтрольно-счетн</w:t>
      </w:r>
      <w:r w:rsidR="00B443D1">
        <w:rPr>
          <w:rFonts w:ascii="Times New Roman" w:hAnsi="Times New Roman" w:cs="Times New Roman"/>
          <w:sz w:val="28"/>
          <w:szCs w:val="28"/>
        </w:rPr>
        <w:t>ым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B443D1">
        <w:rPr>
          <w:rFonts w:ascii="Times New Roman" w:hAnsi="Times New Roman" w:cs="Times New Roman"/>
          <w:sz w:val="28"/>
          <w:szCs w:val="28"/>
        </w:rPr>
        <w:t>органом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43D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443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контрольных мероприятиях.</w:t>
      </w:r>
    </w:p>
    <w:p w:rsidR="001135E0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>
        <w:rPr>
          <w:rFonts w:ascii="Times New Roman" w:hAnsi="Times New Roman" w:cs="Times New Roman"/>
          <w:sz w:val="28"/>
          <w:szCs w:val="28"/>
        </w:rPr>
        <w:t>7</w:t>
      </w:r>
      <w:r w:rsidR="00B443D1">
        <w:rPr>
          <w:rFonts w:ascii="Times New Roman" w:hAnsi="Times New Roman" w:cs="Times New Roman"/>
          <w:sz w:val="28"/>
          <w:szCs w:val="28"/>
        </w:rPr>
        <w:t xml:space="preserve">. </w:t>
      </w:r>
      <w:r w:rsidR="00AF7E37">
        <w:rPr>
          <w:rFonts w:ascii="Times New Roman" w:hAnsi="Times New Roman" w:cs="Times New Roman"/>
          <w:sz w:val="28"/>
          <w:szCs w:val="28"/>
        </w:rPr>
        <w:t>Внесение изменений в п</w:t>
      </w:r>
      <w:r w:rsidR="00AA714A">
        <w:rPr>
          <w:rFonts w:ascii="Times New Roman" w:hAnsi="Times New Roman" w:cs="Times New Roman"/>
          <w:sz w:val="28"/>
          <w:szCs w:val="28"/>
        </w:rPr>
        <w:t xml:space="preserve">лан </w:t>
      </w:r>
      <w:r w:rsidR="00612FDC" w:rsidRPr="008C647E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612FDC">
        <w:rPr>
          <w:rFonts w:ascii="Times New Roman" w:hAnsi="Times New Roman" w:cs="Times New Roman"/>
          <w:sz w:val="28"/>
          <w:szCs w:val="28"/>
        </w:rPr>
        <w:t xml:space="preserve"> </w:t>
      </w:r>
      <w:r w:rsidR="00AA714A">
        <w:rPr>
          <w:rFonts w:ascii="Times New Roman" w:hAnsi="Times New Roman" w:cs="Times New Roman"/>
          <w:sz w:val="28"/>
          <w:szCs w:val="28"/>
        </w:rPr>
        <w:t xml:space="preserve">допускается не позднее </w:t>
      </w:r>
      <w:r w:rsidR="00AF7E37">
        <w:rPr>
          <w:rFonts w:ascii="Times New Roman" w:hAnsi="Times New Roman" w:cs="Times New Roman"/>
          <w:sz w:val="28"/>
          <w:szCs w:val="28"/>
        </w:rPr>
        <w:t xml:space="preserve">чем за </w:t>
      </w:r>
      <w:r w:rsidR="00AA714A">
        <w:rPr>
          <w:rFonts w:ascii="Times New Roman" w:hAnsi="Times New Roman" w:cs="Times New Roman"/>
          <w:sz w:val="28"/>
          <w:szCs w:val="28"/>
        </w:rPr>
        <w:t xml:space="preserve">30 календарных дней до начала проведения плановой проверки </w:t>
      </w:r>
      <w:r w:rsidR="00AF7E37">
        <w:rPr>
          <w:rFonts w:ascii="Times New Roman" w:hAnsi="Times New Roman" w:cs="Times New Roman"/>
          <w:sz w:val="28"/>
          <w:szCs w:val="28"/>
        </w:rPr>
        <w:t>о</w:t>
      </w:r>
      <w:r w:rsidR="00612FDC">
        <w:rPr>
          <w:rFonts w:ascii="Times New Roman" w:hAnsi="Times New Roman" w:cs="Times New Roman"/>
          <w:sz w:val="28"/>
          <w:szCs w:val="28"/>
        </w:rPr>
        <w:t>бъекта</w:t>
      </w:r>
      <w:r w:rsidR="00AA714A">
        <w:rPr>
          <w:rFonts w:ascii="Times New Roman" w:hAnsi="Times New Roman" w:cs="Times New Roman"/>
          <w:sz w:val="28"/>
          <w:szCs w:val="28"/>
        </w:rPr>
        <w:t xml:space="preserve"> контроля, в отношении которого вносятся такие изменения.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A6A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74A6A">
        <w:rPr>
          <w:rFonts w:ascii="Times New Roman" w:hAnsi="Times New Roman" w:cs="Times New Roman"/>
          <w:sz w:val="28"/>
          <w:szCs w:val="28"/>
        </w:rPr>
        <w:t xml:space="preserve">. План </w:t>
      </w:r>
      <w:r w:rsidR="00612FDC" w:rsidRPr="008C647E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612FDC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>и внесенн</w:t>
      </w:r>
      <w:r w:rsidR="00FE7DED">
        <w:rPr>
          <w:rFonts w:ascii="Times New Roman" w:hAnsi="Times New Roman" w:cs="Times New Roman"/>
          <w:sz w:val="28"/>
          <w:szCs w:val="28"/>
        </w:rPr>
        <w:t>ые в него изменения не позднее 10</w:t>
      </w:r>
      <w:r w:rsidR="00974A6A">
        <w:rPr>
          <w:rFonts w:ascii="Times New Roman" w:hAnsi="Times New Roman" w:cs="Times New Roman"/>
          <w:sz w:val="28"/>
          <w:szCs w:val="28"/>
        </w:rPr>
        <w:t xml:space="preserve"> </w:t>
      </w:r>
      <w:r w:rsidR="00FE7DED">
        <w:rPr>
          <w:rFonts w:ascii="Times New Roman" w:hAnsi="Times New Roman" w:cs="Times New Roman"/>
          <w:sz w:val="28"/>
          <w:szCs w:val="28"/>
        </w:rPr>
        <w:t>календарных</w:t>
      </w:r>
      <w:r w:rsidR="00974A6A">
        <w:rPr>
          <w:rFonts w:ascii="Times New Roman" w:hAnsi="Times New Roman" w:cs="Times New Roman"/>
          <w:sz w:val="28"/>
          <w:szCs w:val="28"/>
        </w:rPr>
        <w:t xml:space="preserve"> дней со дня утверждения </w:t>
      </w:r>
      <w:r w:rsidR="00612FDC">
        <w:rPr>
          <w:rFonts w:ascii="Times New Roman" w:hAnsi="Times New Roman" w:cs="Times New Roman"/>
          <w:sz w:val="28"/>
          <w:szCs w:val="28"/>
        </w:rPr>
        <w:t>п</w:t>
      </w:r>
      <w:r w:rsidR="00974A6A">
        <w:rPr>
          <w:rFonts w:ascii="Times New Roman" w:hAnsi="Times New Roman" w:cs="Times New Roman"/>
          <w:sz w:val="28"/>
          <w:szCs w:val="28"/>
        </w:rPr>
        <w:t xml:space="preserve">лана </w:t>
      </w:r>
      <w:r w:rsidR="00612FDC" w:rsidRPr="008C647E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="00612FDC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(внесенных в него изменений) должны быть размещены на официальном сайте </w:t>
      </w:r>
      <w:r w:rsidR="00CC59E0">
        <w:rPr>
          <w:rFonts w:ascii="Times New Roman" w:hAnsi="Times New Roman" w:cs="Times New Roman"/>
          <w:sz w:val="28"/>
          <w:szCs w:val="28"/>
        </w:rPr>
        <w:t>Контрольн</w:t>
      </w:r>
      <w:r w:rsidR="00D5339E">
        <w:rPr>
          <w:rFonts w:ascii="Times New Roman" w:hAnsi="Times New Roman" w:cs="Times New Roman"/>
          <w:sz w:val="28"/>
          <w:szCs w:val="28"/>
        </w:rPr>
        <w:t>ого</w:t>
      </w:r>
      <w:r w:rsidR="00CC59E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5339E">
        <w:rPr>
          <w:rFonts w:ascii="Times New Roman" w:hAnsi="Times New Roman" w:cs="Times New Roman"/>
          <w:sz w:val="28"/>
          <w:szCs w:val="28"/>
        </w:rPr>
        <w:t>а</w:t>
      </w:r>
      <w:r w:rsidR="00CC59E0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CC59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и на официальном сайте единой информационной системы в сфере закупок.</w:t>
      </w:r>
    </w:p>
    <w:p w:rsidR="001135E0" w:rsidRDefault="008D7095" w:rsidP="00FE7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Периодичность проведения плановых контрольных мероприятий </w:t>
      </w:r>
      <w:r w:rsidR="001135E0" w:rsidRPr="008C647E">
        <w:rPr>
          <w:rFonts w:ascii="Times New Roman" w:hAnsi="Times New Roman" w:cs="Times New Roman"/>
          <w:sz w:val="28"/>
          <w:szCs w:val="28"/>
        </w:rPr>
        <w:lastRenderedPageBreak/>
        <w:t>определяется</w:t>
      </w:r>
      <w:r w:rsidR="00FE7DED">
        <w:rPr>
          <w:rFonts w:ascii="Times New Roman" w:hAnsi="Times New Roman" w:cs="Times New Roman"/>
          <w:sz w:val="28"/>
          <w:szCs w:val="28"/>
        </w:rPr>
        <w:t xml:space="preserve"> Главой района с учетом того, что в</w:t>
      </w:r>
      <w:r w:rsidR="00E2503A">
        <w:rPr>
          <w:rFonts w:ascii="Times New Roman" w:hAnsi="Times New Roman" w:cs="Times New Roman"/>
          <w:sz w:val="28"/>
          <w:szCs w:val="28"/>
        </w:rPr>
        <w:t xml:space="preserve">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не чаще чем один раз в шесть месяцев.</w:t>
      </w:r>
    </w:p>
    <w:p w:rsidR="00E2503A" w:rsidRPr="008C647E" w:rsidRDefault="00E25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каждой специализированной организации, комиссии по осуществлению закупки, за исключением постоянно действующей комиссии по осуществлению закупок и ее членов</w:t>
      </w:r>
      <w:r w:rsidR="00762C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плановые проверки проводятся не чаще чем один раз за период проведения каждого определения поставщика (подрядчика, исполнителя).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7DED">
        <w:rPr>
          <w:rFonts w:ascii="Times New Roman" w:hAnsi="Times New Roman" w:cs="Times New Roman"/>
          <w:sz w:val="28"/>
          <w:szCs w:val="28"/>
        </w:rPr>
        <w:t>10</w:t>
      </w:r>
      <w:r w:rsidR="001135E0" w:rsidRPr="00612FDC">
        <w:rPr>
          <w:rFonts w:ascii="Times New Roman" w:hAnsi="Times New Roman" w:cs="Times New Roman"/>
          <w:sz w:val="28"/>
          <w:szCs w:val="28"/>
        </w:rPr>
        <w:t xml:space="preserve">. Контроль за исполнением плана контрольной деятельности осуществляет </w:t>
      </w:r>
      <w:r w:rsidR="00FE7DED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1E263A">
        <w:rPr>
          <w:rFonts w:ascii="Times New Roman" w:hAnsi="Times New Roman" w:cs="Times New Roman"/>
          <w:sz w:val="28"/>
          <w:szCs w:val="28"/>
        </w:rPr>
        <w:t>Контрольн</w:t>
      </w:r>
      <w:r w:rsidR="00FE7DED">
        <w:rPr>
          <w:rFonts w:ascii="Times New Roman" w:hAnsi="Times New Roman" w:cs="Times New Roman"/>
          <w:sz w:val="28"/>
          <w:szCs w:val="28"/>
        </w:rPr>
        <w:t>ого</w:t>
      </w:r>
      <w:r w:rsidR="001E263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E7DED">
        <w:rPr>
          <w:rFonts w:ascii="Times New Roman" w:hAnsi="Times New Roman" w:cs="Times New Roman"/>
          <w:sz w:val="28"/>
          <w:szCs w:val="28"/>
        </w:rPr>
        <w:t>а</w:t>
      </w:r>
      <w:r w:rsidR="001E263A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="00612FDC" w:rsidRPr="00612FDC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35E0" w:rsidRPr="008C647E">
        <w:rPr>
          <w:rFonts w:ascii="Times New Roman" w:hAnsi="Times New Roman" w:cs="Times New Roman"/>
          <w:sz w:val="28"/>
          <w:szCs w:val="28"/>
        </w:rPr>
        <w:t>. Внеплановым контрольным мероприятием является мероприятие, не предусмотренное планом контрольной деятельности.</w:t>
      </w:r>
    </w:p>
    <w:p w:rsidR="001135E0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>
        <w:rPr>
          <w:rFonts w:ascii="Times New Roman" w:hAnsi="Times New Roman" w:cs="Times New Roman"/>
          <w:sz w:val="28"/>
          <w:szCs w:val="28"/>
        </w:rPr>
        <w:t>12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1E263A">
        <w:rPr>
          <w:rFonts w:ascii="Times New Roman" w:hAnsi="Times New Roman" w:cs="Times New Roman"/>
          <w:sz w:val="28"/>
          <w:szCs w:val="28"/>
        </w:rPr>
        <w:t xml:space="preserve">Контрольный орган в сфере закупок </w:t>
      </w:r>
      <w:r w:rsidR="00704A9C">
        <w:rPr>
          <w:rFonts w:ascii="Times New Roman" w:hAnsi="Times New Roman" w:cs="Times New Roman"/>
          <w:sz w:val="28"/>
          <w:szCs w:val="28"/>
        </w:rPr>
        <w:t>проводит внеплановую проверку по следующим основаниям:</w:t>
      </w:r>
    </w:p>
    <w:p w:rsidR="00704A9C" w:rsidRDefault="0070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закупок, ее членов, должностных лиц контрактной службы, контрактного управляющего. Рассмотрение такой жалобы осуществляется в порядке, установленном главой 6 </w:t>
      </w:r>
      <w:r w:rsidR="00AA5671">
        <w:rPr>
          <w:rFonts w:ascii="Times New Roman" w:hAnsi="Times New Roman" w:cs="Times New Roman"/>
          <w:sz w:val="28"/>
          <w:szCs w:val="28"/>
        </w:rPr>
        <w:t>Закона № 44-ФЗ.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</w:t>
      </w:r>
      <w:r w:rsidR="00FB13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решение;</w:t>
      </w:r>
    </w:p>
    <w:p w:rsidR="00704A9C" w:rsidRDefault="0070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704A9C" w:rsidRDefault="00704A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истечение срока исполнения ранее выданного в соответствии с пунктом 2 части 22 </w:t>
      </w:r>
      <w:r w:rsidRPr="00612FDC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612FDC" w:rsidRPr="00612FDC">
        <w:rPr>
          <w:rFonts w:ascii="Times New Roman" w:hAnsi="Times New Roman" w:cs="Times New Roman"/>
          <w:sz w:val="28"/>
          <w:szCs w:val="28"/>
        </w:rPr>
        <w:t xml:space="preserve">№ 44-ФЗ </w:t>
      </w:r>
      <w:r>
        <w:rPr>
          <w:rFonts w:ascii="Times New Roman" w:hAnsi="Times New Roman" w:cs="Times New Roman"/>
          <w:sz w:val="28"/>
          <w:szCs w:val="28"/>
        </w:rPr>
        <w:t>предписания.</w:t>
      </w:r>
      <w:r w:rsidR="003122D8">
        <w:rPr>
          <w:rFonts w:ascii="Times New Roman" w:hAnsi="Times New Roman" w:cs="Times New Roman"/>
          <w:sz w:val="28"/>
          <w:szCs w:val="28"/>
        </w:rPr>
        <w:t xml:space="preserve"> Внеплановая проверка по данному основанию проводится </w:t>
      </w:r>
      <w:r w:rsidR="001E263A">
        <w:rPr>
          <w:rFonts w:ascii="Times New Roman" w:hAnsi="Times New Roman" w:cs="Times New Roman"/>
          <w:sz w:val="28"/>
          <w:szCs w:val="28"/>
        </w:rPr>
        <w:t>Контрольным органом в сфере закупок</w:t>
      </w:r>
      <w:r w:rsidR="003122D8">
        <w:rPr>
          <w:rFonts w:ascii="Times New Roman" w:hAnsi="Times New Roman" w:cs="Times New Roman"/>
          <w:sz w:val="28"/>
          <w:szCs w:val="28"/>
        </w:rPr>
        <w:t>, выдавшим предписание, исполнение которого контролируется.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8C647E">
        <w:rPr>
          <w:rFonts w:ascii="Times New Roman" w:hAnsi="Times New Roman" w:cs="Times New Roman"/>
          <w:sz w:val="28"/>
          <w:szCs w:val="28"/>
        </w:rPr>
        <w:t>1</w:t>
      </w:r>
      <w:r w:rsidR="008D7095">
        <w:rPr>
          <w:rFonts w:ascii="Times New Roman" w:hAnsi="Times New Roman" w:cs="Times New Roman"/>
          <w:sz w:val="28"/>
          <w:szCs w:val="28"/>
        </w:rPr>
        <w:t>3</w:t>
      </w:r>
      <w:r w:rsidRPr="008C647E">
        <w:rPr>
          <w:rFonts w:ascii="Times New Roman" w:hAnsi="Times New Roman" w:cs="Times New Roman"/>
          <w:sz w:val="28"/>
          <w:szCs w:val="28"/>
        </w:rPr>
        <w:t>. Ре</w:t>
      </w:r>
      <w:r w:rsidR="00AA5671">
        <w:rPr>
          <w:rFonts w:ascii="Times New Roman" w:hAnsi="Times New Roman" w:cs="Times New Roman"/>
          <w:sz w:val="28"/>
          <w:szCs w:val="28"/>
        </w:rPr>
        <w:t xml:space="preserve">шение о проведении внеплановой </w:t>
      </w:r>
      <w:r w:rsidR="00762CD9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Pr="008C647E">
        <w:rPr>
          <w:rFonts w:ascii="Times New Roman" w:hAnsi="Times New Roman" w:cs="Times New Roman"/>
          <w:sz w:val="28"/>
          <w:szCs w:val="28"/>
        </w:rPr>
        <w:t>принимается при соблюдении следующих условий:</w:t>
      </w:r>
    </w:p>
    <w:p w:rsidR="001E263A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внепланов</w:t>
      </w:r>
      <w:r w:rsidR="00AA5671">
        <w:rPr>
          <w:rFonts w:ascii="Times New Roman" w:hAnsi="Times New Roman" w:cs="Times New Roman"/>
          <w:sz w:val="28"/>
          <w:szCs w:val="28"/>
        </w:rPr>
        <w:t>ая</w:t>
      </w:r>
      <w:r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AA5671">
        <w:rPr>
          <w:rFonts w:ascii="Times New Roman" w:hAnsi="Times New Roman" w:cs="Times New Roman"/>
          <w:sz w:val="28"/>
          <w:szCs w:val="28"/>
        </w:rPr>
        <w:t>проверка</w:t>
      </w:r>
      <w:r w:rsidRPr="008C647E">
        <w:rPr>
          <w:rFonts w:ascii="Times New Roman" w:hAnsi="Times New Roman" w:cs="Times New Roman"/>
          <w:sz w:val="28"/>
          <w:szCs w:val="28"/>
        </w:rPr>
        <w:t xml:space="preserve"> относится к полномочиям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закупок;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проведение внепланово</w:t>
      </w:r>
      <w:r w:rsidR="00AA5671">
        <w:rPr>
          <w:rFonts w:ascii="Times New Roman" w:hAnsi="Times New Roman" w:cs="Times New Roman"/>
          <w:sz w:val="28"/>
          <w:szCs w:val="28"/>
        </w:rPr>
        <w:t>й</w:t>
      </w:r>
      <w:r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AA5671">
        <w:rPr>
          <w:rFonts w:ascii="Times New Roman" w:hAnsi="Times New Roman" w:cs="Times New Roman"/>
          <w:sz w:val="28"/>
          <w:szCs w:val="28"/>
        </w:rPr>
        <w:t>проверки</w:t>
      </w:r>
      <w:r w:rsidRPr="008C647E">
        <w:rPr>
          <w:rFonts w:ascii="Times New Roman" w:hAnsi="Times New Roman" w:cs="Times New Roman"/>
          <w:sz w:val="28"/>
          <w:szCs w:val="28"/>
        </w:rPr>
        <w:t xml:space="preserve"> не повлияет на выполнение</w:t>
      </w:r>
      <w:r w:rsidR="001B41A5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III. ПОДГОТОВКА К ПРОВЕДЕНИЮ КОНТРОЛЬНОГО МЕРОПРИЯТИЯ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2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Решение о проведении контрольного мероприятия принимается </w:t>
      </w:r>
      <w:r w:rsidR="00FE7DED">
        <w:rPr>
          <w:rFonts w:ascii="Times New Roman" w:hAnsi="Times New Roman" w:cs="Times New Roman"/>
          <w:sz w:val="28"/>
          <w:szCs w:val="28"/>
        </w:rPr>
        <w:t>Главой района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1B41A5">
        <w:rPr>
          <w:rFonts w:ascii="Times New Roman" w:hAnsi="Times New Roman" w:cs="Times New Roman"/>
          <w:sz w:val="28"/>
          <w:szCs w:val="28"/>
        </w:rPr>
        <w:t>распоряжения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о назначении контрольного </w:t>
      </w:r>
      <w:r w:rsidR="001135E0" w:rsidRPr="008C647E">
        <w:rPr>
          <w:rFonts w:ascii="Times New Roman" w:hAnsi="Times New Roman" w:cs="Times New Roman"/>
          <w:sz w:val="28"/>
          <w:szCs w:val="28"/>
        </w:rPr>
        <w:lastRenderedPageBreak/>
        <w:t>мероприятия, в котором указываются: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D38D4">
        <w:rPr>
          <w:rFonts w:ascii="Times New Roman" w:hAnsi="Times New Roman" w:cs="Times New Roman"/>
          <w:sz w:val="28"/>
          <w:szCs w:val="28"/>
        </w:rPr>
        <w:t>о</w:t>
      </w:r>
      <w:r w:rsidR="00AF7E37">
        <w:rPr>
          <w:rFonts w:ascii="Times New Roman" w:hAnsi="Times New Roman" w:cs="Times New Roman"/>
          <w:sz w:val="28"/>
          <w:szCs w:val="28"/>
        </w:rPr>
        <w:t>бъекта</w:t>
      </w:r>
      <w:r w:rsidRPr="008C647E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1135E0" w:rsidRDefault="001B4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проверки</w:t>
      </w:r>
      <w:r w:rsidR="001135E0" w:rsidRPr="008C647E">
        <w:rPr>
          <w:rFonts w:ascii="Times New Roman" w:hAnsi="Times New Roman" w:cs="Times New Roman"/>
          <w:sz w:val="28"/>
          <w:szCs w:val="28"/>
        </w:rPr>
        <w:t>;</w:t>
      </w:r>
    </w:p>
    <w:p w:rsidR="001B41A5" w:rsidRPr="008C647E" w:rsidRDefault="001B4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основания проведения проверки;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1135E0" w:rsidRPr="008C647E" w:rsidRDefault="001135E0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проверочная комиссия или </w:t>
      </w:r>
      <w:r w:rsidR="00FE7DED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FD38D4">
        <w:rPr>
          <w:rFonts w:ascii="Times New Roman" w:hAnsi="Times New Roman" w:cs="Times New Roman"/>
          <w:sz w:val="28"/>
          <w:szCs w:val="28"/>
        </w:rPr>
        <w:t>(</w:t>
      </w:r>
      <w:r w:rsidRPr="008C647E">
        <w:rPr>
          <w:rFonts w:ascii="Times New Roman" w:hAnsi="Times New Roman" w:cs="Times New Roman"/>
          <w:sz w:val="28"/>
          <w:szCs w:val="28"/>
        </w:rPr>
        <w:t>в случаях проведения контрольного мероприятия одним лицом</w:t>
      </w:r>
      <w:r w:rsidR="00FD38D4">
        <w:rPr>
          <w:rFonts w:ascii="Times New Roman" w:hAnsi="Times New Roman" w:cs="Times New Roman"/>
          <w:sz w:val="28"/>
          <w:szCs w:val="28"/>
        </w:rPr>
        <w:t>)</w:t>
      </w:r>
      <w:r w:rsidRPr="008C647E">
        <w:rPr>
          <w:rFonts w:ascii="Times New Roman" w:hAnsi="Times New Roman" w:cs="Times New Roman"/>
          <w:sz w:val="28"/>
          <w:szCs w:val="28"/>
        </w:rPr>
        <w:t>;</w:t>
      </w:r>
    </w:p>
    <w:p w:rsidR="001135E0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 с указанием даты начала и даты око</w:t>
      </w:r>
      <w:r w:rsidR="001B41A5">
        <w:rPr>
          <w:rFonts w:ascii="Times New Roman" w:hAnsi="Times New Roman" w:cs="Times New Roman"/>
          <w:sz w:val="28"/>
          <w:szCs w:val="28"/>
        </w:rPr>
        <w:t>нчания контрольного мероприятия;</w:t>
      </w:r>
    </w:p>
    <w:p w:rsidR="00D5339E" w:rsidRDefault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запрашиваемых у объекта контроля документов и информации, необходимых для проведен</w:t>
      </w:r>
      <w:r w:rsidR="00B63325">
        <w:rPr>
          <w:rFonts w:ascii="Times New Roman" w:hAnsi="Times New Roman" w:cs="Times New Roman"/>
          <w:sz w:val="28"/>
          <w:szCs w:val="28"/>
        </w:rPr>
        <w:t>ия проверки с указанием срока их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E174F6">
        <w:rPr>
          <w:rFonts w:ascii="Times New Roman" w:hAnsi="Times New Roman" w:cs="Times New Roman"/>
          <w:sz w:val="28"/>
          <w:szCs w:val="28"/>
        </w:rPr>
        <w:t xml:space="preserve"> (в случае проведения документарной проверки)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41A5" w:rsidRPr="008C647E" w:rsidRDefault="001B4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сроки, в течени</w:t>
      </w:r>
      <w:r w:rsidR="00FB130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которых составляется акт по результатам проведения проверки.</w:t>
      </w:r>
    </w:p>
    <w:p w:rsidR="001135E0" w:rsidRDefault="001B41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является основанием для проведения контрольного мероприятия.</w:t>
      </w:r>
    </w:p>
    <w:p w:rsidR="00AA5671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5671">
        <w:rPr>
          <w:rFonts w:ascii="Times New Roman" w:hAnsi="Times New Roman" w:cs="Times New Roman"/>
          <w:sz w:val="28"/>
          <w:szCs w:val="28"/>
        </w:rPr>
        <w:t>. Одновременно с подписанием распоряжения о проведении контрольного мероприятия утверждается программа контрольного мероприятия, которая должна содержать:</w:t>
      </w:r>
    </w:p>
    <w:p w:rsidR="00AA5671" w:rsidRDefault="00A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 контроля;</w:t>
      </w:r>
    </w:p>
    <w:p w:rsidR="00AA5671" w:rsidRDefault="00A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тему контрольного мероприятия;</w:t>
      </w:r>
    </w:p>
    <w:p w:rsidR="00AA5671" w:rsidRDefault="00A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осуществления контроля;</w:t>
      </w:r>
    </w:p>
    <w:p w:rsidR="00AA5671" w:rsidRDefault="00A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AA5671" w:rsidRDefault="00AA56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основных вопросов, по которым будут </w:t>
      </w:r>
      <w:r w:rsidR="00D5339E">
        <w:rPr>
          <w:rFonts w:ascii="Times New Roman" w:hAnsi="Times New Roman" w:cs="Times New Roman"/>
          <w:sz w:val="28"/>
          <w:szCs w:val="28"/>
        </w:rPr>
        <w:t>проводит</w:t>
      </w:r>
      <w:r w:rsidR="00FB130E">
        <w:rPr>
          <w:rFonts w:ascii="Times New Roman" w:hAnsi="Times New Roman" w:cs="Times New Roman"/>
          <w:sz w:val="28"/>
          <w:szCs w:val="28"/>
        </w:rPr>
        <w:t>ь</w:t>
      </w:r>
      <w:r w:rsidR="00D5339E">
        <w:rPr>
          <w:rFonts w:ascii="Times New Roman" w:hAnsi="Times New Roman" w:cs="Times New Roman"/>
          <w:sz w:val="28"/>
          <w:szCs w:val="28"/>
        </w:rPr>
        <w:t>ся контрольные действия.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7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Срок проведения контрольного мероприятия не может превышать 45 рабочих дней с даты начала контрольного мероприятия, указанной в </w:t>
      </w:r>
      <w:r w:rsidR="00313588">
        <w:rPr>
          <w:rFonts w:ascii="Times New Roman" w:hAnsi="Times New Roman" w:cs="Times New Roman"/>
          <w:sz w:val="28"/>
          <w:szCs w:val="28"/>
        </w:rPr>
        <w:t>Распоряжении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1135E0" w:rsidRPr="008C647E" w:rsidRDefault="007B1002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135E0" w:rsidRPr="008C647E"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</w:t>
      </w:r>
      <w:r w:rsidR="00313588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продляется </w:t>
      </w:r>
      <w:r w:rsidR="00313588">
        <w:rPr>
          <w:rFonts w:ascii="Times New Roman" w:hAnsi="Times New Roman" w:cs="Times New Roman"/>
          <w:sz w:val="28"/>
          <w:szCs w:val="28"/>
        </w:rPr>
        <w:t>распоряжением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FB4CBB">
        <w:rPr>
          <w:rFonts w:ascii="Times New Roman" w:hAnsi="Times New Roman" w:cs="Times New Roman"/>
          <w:sz w:val="28"/>
          <w:szCs w:val="28"/>
        </w:rPr>
        <w:t>Главы района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обращения </w:t>
      </w:r>
      <w:r w:rsidR="00FB4CB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лицом), но не более чем на 30 рабочих дней.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IV. ПОРЯДОК ПРОВЕДЕНИЯ КОНТРОЛЬНОГО МЕРОПРИЯТИЯ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При проведении контрольного мероприятия </w:t>
      </w:r>
      <w:r w:rsidR="00351C2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351C25">
        <w:rPr>
          <w:rFonts w:ascii="Times New Roman" w:hAnsi="Times New Roman" w:cs="Times New Roman"/>
          <w:sz w:val="28"/>
          <w:szCs w:val="28"/>
        </w:rPr>
        <w:t>обязано</w:t>
      </w:r>
      <w:r w:rsidR="001135E0" w:rsidRPr="008C647E">
        <w:rPr>
          <w:rFonts w:ascii="Times New Roman" w:hAnsi="Times New Roman" w:cs="Times New Roman"/>
          <w:sz w:val="28"/>
          <w:szCs w:val="28"/>
        </w:rPr>
        <w:t>:</w:t>
      </w:r>
    </w:p>
    <w:p w:rsidR="00351C25" w:rsidRDefault="00351C2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уведомление о проведении плановой проверки объекту контроля почтовым отправлением с уведомлением либо нарочно с отметкой о получении, либо любым иным способом, позволяющим доставить уведомление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проведения проверки;</w:t>
      </w:r>
    </w:p>
    <w:p w:rsidR="00FB4CBB" w:rsidRPr="008C647E" w:rsidRDefault="00FB4CBB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C25" w:rsidRPr="008C647E" w:rsidRDefault="00351C25" w:rsidP="00351C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уведомление о проведении внеплановой проверки объекту контроля почтовым отправлением с уведомлением либо нарочно с отметкой о получении, либо любым иным способом, позволяющим доставить уведомление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проведения проверки;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не позднее даты начала проведения контрольного мероприятия вручить под роспись руководителю объекта контроля или уполномоченному им лицу копию </w:t>
      </w:r>
      <w:r w:rsidR="00761818">
        <w:rPr>
          <w:rFonts w:ascii="Times New Roman" w:hAnsi="Times New Roman" w:cs="Times New Roman"/>
          <w:sz w:val="28"/>
          <w:szCs w:val="28"/>
        </w:rPr>
        <w:t>распоряжения</w:t>
      </w:r>
      <w:r w:rsidRPr="008C647E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ознакомить руководителя объекта контроля или уполномоченное им лицо с программой контрольного мероприятия;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представить проверочную комиссию</w:t>
      </w:r>
      <w:r w:rsidR="00761818">
        <w:rPr>
          <w:rFonts w:ascii="Times New Roman" w:hAnsi="Times New Roman" w:cs="Times New Roman"/>
          <w:sz w:val="28"/>
          <w:szCs w:val="28"/>
        </w:rPr>
        <w:t xml:space="preserve"> (в случае проведения проверки комиссией)</w:t>
      </w:r>
      <w:r w:rsidRPr="008C647E">
        <w:rPr>
          <w:rFonts w:ascii="Times New Roman" w:hAnsi="Times New Roman" w:cs="Times New Roman"/>
          <w:sz w:val="28"/>
          <w:szCs w:val="28"/>
        </w:rPr>
        <w:t>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решить организационно-технические вопросы проведения контрольного мероприятия;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в случае продления срока проведения контрольного мероприятия не позднее одного рабочего дня до даты окончания контрольного мероприятия вручить под роспись руководителю объекта контроля или уполномоченному им лицу копию </w:t>
      </w:r>
      <w:r w:rsidR="00FD38D4">
        <w:rPr>
          <w:rFonts w:ascii="Times New Roman" w:hAnsi="Times New Roman" w:cs="Times New Roman"/>
          <w:sz w:val="28"/>
          <w:szCs w:val="28"/>
        </w:rPr>
        <w:t>распоряжения</w:t>
      </w:r>
      <w:r w:rsidRPr="008C647E">
        <w:rPr>
          <w:rFonts w:ascii="Times New Roman" w:hAnsi="Times New Roman" w:cs="Times New Roman"/>
          <w:sz w:val="28"/>
          <w:szCs w:val="28"/>
        </w:rPr>
        <w:t xml:space="preserve"> о продлении срока проведения контрольного мероприятия.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Руководитель объекта контроля </w:t>
      </w:r>
      <w:r w:rsidR="00FD38D4">
        <w:rPr>
          <w:rFonts w:ascii="Times New Roman" w:hAnsi="Times New Roman" w:cs="Times New Roman"/>
          <w:sz w:val="28"/>
          <w:szCs w:val="28"/>
        </w:rPr>
        <w:t xml:space="preserve">в случае проведения выездной проверки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предоставляет членам проверочной комиссии, </w:t>
      </w:r>
      <w:r w:rsidR="00351C25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 рабочее место, а также, при наличии возможности, компьютерную технику и телефонную связь.</w:t>
      </w:r>
    </w:p>
    <w:p w:rsidR="001135E0" w:rsidRDefault="007B100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P130"/>
      <w:bookmarkEnd w:id="8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135E0" w:rsidRPr="008C647E">
        <w:rPr>
          <w:rFonts w:ascii="Times New Roman" w:hAnsi="Times New Roman" w:cs="Times New Roman"/>
          <w:sz w:val="28"/>
          <w:szCs w:val="28"/>
        </w:rPr>
        <w:t>При проведении контрольного мероприятия осуществляются контрольные действия по документальному и фактическому изучению</w:t>
      </w:r>
      <w:r w:rsidR="00F54FB5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в сфере закупок,</w:t>
      </w:r>
      <w:r w:rsidR="00E174F6">
        <w:rPr>
          <w:rFonts w:ascii="Times New Roman" w:hAnsi="Times New Roman" w:cs="Times New Roman"/>
          <w:sz w:val="28"/>
          <w:szCs w:val="28"/>
        </w:rPr>
        <w:t xml:space="preserve"> </w:t>
      </w:r>
      <w:r w:rsidR="00E174F6" w:rsidRPr="00F54FB5">
        <w:rPr>
          <w:rFonts w:ascii="Times New Roman" w:hAnsi="Times New Roman" w:cs="Times New Roman"/>
          <w:sz w:val="28"/>
          <w:szCs w:val="28"/>
        </w:rPr>
        <w:t>законности организации, планирования, проведения, размещения</w:t>
      </w:r>
      <w:r w:rsidR="00F54FB5" w:rsidRPr="00F54FB5">
        <w:rPr>
          <w:rFonts w:ascii="Times New Roman" w:hAnsi="Times New Roman" w:cs="Times New Roman"/>
          <w:sz w:val="28"/>
          <w:szCs w:val="28"/>
        </w:rPr>
        <w:t>, исполнения процедур</w:t>
      </w:r>
      <w:r w:rsidR="00E174F6" w:rsidRPr="00F54FB5">
        <w:rPr>
          <w:rFonts w:ascii="Times New Roman" w:hAnsi="Times New Roman" w:cs="Times New Roman"/>
          <w:sz w:val="28"/>
          <w:szCs w:val="28"/>
        </w:rPr>
        <w:t xml:space="preserve"> закупок для муниципальных нужд</w:t>
      </w:r>
      <w:r w:rsidR="001135E0" w:rsidRPr="00F54FB5">
        <w:rPr>
          <w:rFonts w:ascii="Times New Roman" w:hAnsi="Times New Roman" w:cs="Times New Roman"/>
          <w:sz w:val="28"/>
          <w:szCs w:val="28"/>
        </w:rPr>
        <w:t>, совершенных объектом контроля в проверяемый период</w:t>
      </w:r>
      <w:r w:rsidR="00FD38D4" w:rsidRPr="00F54FB5">
        <w:rPr>
          <w:rFonts w:ascii="Times New Roman" w:hAnsi="Times New Roman" w:cs="Times New Roman"/>
          <w:sz w:val="28"/>
          <w:szCs w:val="28"/>
        </w:rPr>
        <w:t>, а также закупок, находящихся в стадии размещения</w:t>
      </w:r>
      <w:r w:rsidR="00E174F6" w:rsidRPr="00F54FB5">
        <w:rPr>
          <w:rFonts w:ascii="Times New Roman" w:hAnsi="Times New Roman" w:cs="Times New Roman"/>
          <w:sz w:val="28"/>
          <w:szCs w:val="28"/>
        </w:rPr>
        <w:t>, за исключением проверок при проведении объектами контроля электронного аукциона (с момента размещения в единой информационной системе в сфере закупок</w:t>
      </w:r>
      <w:proofErr w:type="gramEnd"/>
      <w:r w:rsidR="00E174F6" w:rsidRPr="00F54FB5">
        <w:rPr>
          <w:rFonts w:ascii="Times New Roman" w:hAnsi="Times New Roman" w:cs="Times New Roman"/>
          <w:sz w:val="28"/>
          <w:szCs w:val="28"/>
        </w:rPr>
        <w:t xml:space="preserve"> извещения о проведении электронного аукциона до момента заключения контракта).</w:t>
      </w:r>
    </w:p>
    <w:p w:rsidR="00FD38D4" w:rsidRDefault="00FB4CBB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61818">
        <w:rPr>
          <w:rFonts w:ascii="Times New Roman" w:hAnsi="Times New Roman" w:cs="Times New Roman"/>
          <w:sz w:val="28"/>
          <w:szCs w:val="28"/>
        </w:rPr>
        <w:t>При проведении плановых и внеплановых проверок ч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лены проверочной комиссии, </w:t>
      </w:r>
      <w:r w:rsidR="00351C25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 вправе</w:t>
      </w:r>
      <w:r w:rsidR="00FD38D4">
        <w:rPr>
          <w:rFonts w:ascii="Times New Roman" w:hAnsi="Times New Roman" w:cs="Times New Roman"/>
          <w:sz w:val="28"/>
          <w:szCs w:val="28"/>
        </w:rPr>
        <w:t>:</w:t>
      </w:r>
    </w:p>
    <w:p w:rsidR="00FD38D4" w:rsidRDefault="00BB69F2" w:rsidP="00BB69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F8C">
        <w:rPr>
          <w:rFonts w:ascii="Times New Roman" w:hAnsi="Times New Roman" w:cs="Times New Roman"/>
          <w:sz w:val="28"/>
          <w:szCs w:val="28"/>
        </w:rPr>
        <w:t>запрашивать</w:t>
      </w:r>
      <w:r w:rsidR="00761818">
        <w:rPr>
          <w:rFonts w:ascii="Times New Roman" w:hAnsi="Times New Roman" w:cs="Times New Roman"/>
          <w:sz w:val="28"/>
          <w:szCs w:val="28"/>
        </w:rPr>
        <w:t xml:space="preserve"> и получать на основании мотивированного запроса в письменной форме документы и информацию, необходимые </w:t>
      </w:r>
      <w:r w:rsidR="00FD38D4">
        <w:rPr>
          <w:rFonts w:ascii="Times New Roman" w:hAnsi="Times New Roman" w:cs="Times New Roman"/>
          <w:sz w:val="28"/>
          <w:szCs w:val="28"/>
        </w:rPr>
        <w:t>для проведения проверки;</w:t>
      </w:r>
      <w:r w:rsidR="00761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5E0" w:rsidRPr="008C647E" w:rsidRDefault="00B54F8C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61818">
        <w:rPr>
          <w:rFonts w:ascii="Times New Roman" w:hAnsi="Times New Roman" w:cs="Times New Roman"/>
          <w:sz w:val="28"/>
          <w:szCs w:val="28"/>
        </w:rPr>
        <w:t xml:space="preserve">предъявлении </w:t>
      </w:r>
      <w:r w:rsidR="00FB4CBB">
        <w:rPr>
          <w:rFonts w:ascii="Times New Roman" w:hAnsi="Times New Roman" w:cs="Times New Roman"/>
          <w:sz w:val="28"/>
          <w:szCs w:val="28"/>
        </w:rPr>
        <w:t>служебного удостоверения</w:t>
      </w:r>
      <w:r w:rsidR="00761818">
        <w:rPr>
          <w:rFonts w:ascii="Times New Roman" w:hAnsi="Times New Roman" w:cs="Times New Roman"/>
          <w:sz w:val="28"/>
          <w:szCs w:val="28"/>
        </w:rPr>
        <w:t xml:space="preserve"> и ра</w:t>
      </w:r>
      <w:r w:rsidR="00FD38D4">
        <w:rPr>
          <w:rFonts w:ascii="Times New Roman" w:hAnsi="Times New Roman" w:cs="Times New Roman"/>
          <w:sz w:val="28"/>
          <w:szCs w:val="28"/>
        </w:rPr>
        <w:t>споряжения о проведении проверки</w:t>
      </w:r>
      <w:r w:rsidR="00761818">
        <w:rPr>
          <w:rFonts w:ascii="Times New Roman" w:hAnsi="Times New Roman" w:cs="Times New Roman"/>
          <w:sz w:val="28"/>
          <w:szCs w:val="28"/>
        </w:rPr>
        <w:t xml:space="preserve"> имеют право беспрепятственного дост</w:t>
      </w:r>
      <w:r w:rsidR="00FB130E">
        <w:rPr>
          <w:rFonts w:ascii="Times New Roman" w:hAnsi="Times New Roman" w:cs="Times New Roman"/>
          <w:sz w:val="28"/>
          <w:szCs w:val="28"/>
        </w:rPr>
        <w:t>упа в помещения и на территории</w:t>
      </w:r>
      <w:r w:rsidR="00761818">
        <w:rPr>
          <w:rFonts w:ascii="Times New Roman" w:hAnsi="Times New Roman" w:cs="Times New Roman"/>
          <w:sz w:val="28"/>
          <w:szCs w:val="28"/>
        </w:rPr>
        <w:t xml:space="preserve">, которые занимают заказчики, специализированные организации, для получения документов и информации и закупках, </w:t>
      </w:r>
      <w:r w:rsidR="0076181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</w:t>
      </w:r>
      <w:r w:rsidR="001E263A">
        <w:rPr>
          <w:rFonts w:ascii="Times New Roman" w:hAnsi="Times New Roman" w:cs="Times New Roman"/>
          <w:sz w:val="28"/>
          <w:szCs w:val="28"/>
        </w:rPr>
        <w:t>Контрольному органу в сфере закупок</w:t>
      </w:r>
      <w:r w:rsidR="00BB69F2">
        <w:rPr>
          <w:rFonts w:ascii="Times New Roman" w:hAnsi="Times New Roman" w:cs="Times New Roman"/>
          <w:sz w:val="28"/>
          <w:szCs w:val="28"/>
        </w:rPr>
        <w:t>.</w:t>
      </w:r>
    </w:p>
    <w:p w:rsidR="001135E0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Документы и письменная информация, необходимые для проведения контрольных мероприятий, представляются в подлиннике, или представляются их копии, заверенные руководителем объекта контроля или уполномоченным им лицом.</w:t>
      </w:r>
    </w:p>
    <w:p w:rsidR="00BB69F2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69F2">
        <w:rPr>
          <w:rFonts w:ascii="Times New Roman" w:hAnsi="Times New Roman" w:cs="Times New Roman"/>
          <w:sz w:val="28"/>
          <w:szCs w:val="28"/>
        </w:rPr>
        <w:t>Объекты к</w:t>
      </w:r>
      <w:r w:rsidR="00351C25">
        <w:rPr>
          <w:rFonts w:ascii="Times New Roman" w:hAnsi="Times New Roman" w:cs="Times New Roman"/>
          <w:sz w:val="28"/>
          <w:szCs w:val="28"/>
        </w:rPr>
        <w:t xml:space="preserve">онтроля обязаны предоставлять должностному лицу </w:t>
      </w:r>
      <w:r w:rsidR="001E263A">
        <w:rPr>
          <w:rFonts w:ascii="Times New Roman" w:hAnsi="Times New Roman" w:cs="Times New Roman"/>
          <w:sz w:val="28"/>
          <w:szCs w:val="28"/>
        </w:rPr>
        <w:t>Контрольн</w:t>
      </w:r>
      <w:r w:rsidR="00351C25">
        <w:rPr>
          <w:rFonts w:ascii="Times New Roman" w:hAnsi="Times New Roman" w:cs="Times New Roman"/>
          <w:sz w:val="28"/>
          <w:szCs w:val="28"/>
        </w:rPr>
        <w:t>ого</w:t>
      </w:r>
      <w:r w:rsidR="001E263A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51C25">
        <w:rPr>
          <w:rFonts w:ascii="Times New Roman" w:hAnsi="Times New Roman" w:cs="Times New Roman"/>
          <w:sz w:val="28"/>
          <w:szCs w:val="28"/>
        </w:rPr>
        <w:t>а</w:t>
      </w:r>
      <w:r w:rsidR="001E263A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9F2">
        <w:rPr>
          <w:rFonts w:ascii="Times New Roman" w:hAnsi="Times New Roman" w:cs="Times New Roman"/>
          <w:sz w:val="28"/>
          <w:szCs w:val="28"/>
        </w:rPr>
        <w:t>по требованию документы, объяснения в письменной форме, информацию о закупках, а также давать в устной форме объяснения.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5E0" w:rsidRPr="008C647E">
        <w:rPr>
          <w:rFonts w:ascii="Times New Roman" w:hAnsi="Times New Roman" w:cs="Times New Roman"/>
          <w:sz w:val="28"/>
          <w:szCs w:val="28"/>
        </w:rPr>
        <w:t>. Контрольное мероприятие приостанавливается в случа</w:t>
      </w:r>
      <w:bookmarkStart w:id="9" w:name="P141"/>
      <w:bookmarkEnd w:id="9"/>
      <w:r w:rsidR="00BB69F2">
        <w:rPr>
          <w:rFonts w:ascii="Times New Roman" w:hAnsi="Times New Roman" w:cs="Times New Roman"/>
          <w:sz w:val="28"/>
          <w:szCs w:val="28"/>
        </w:rPr>
        <w:t xml:space="preserve">е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временной нетрудоспособности </w:t>
      </w:r>
      <w:r w:rsidR="00351C25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</w:t>
      </w:r>
      <w:r w:rsidR="00BB69F2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1135E0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43"/>
      <w:bookmarkEnd w:id="10"/>
      <w:r w:rsidRPr="008C647E">
        <w:rPr>
          <w:rFonts w:ascii="Times New Roman" w:hAnsi="Times New Roman" w:cs="Times New Roman"/>
          <w:sz w:val="28"/>
          <w:szCs w:val="28"/>
        </w:rPr>
        <w:t xml:space="preserve">7. Решение о приостановлении контрольного мероприятия принимается </w:t>
      </w:r>
      <w:r w:rsidR="00351C25">
        <w:rPr>
          <w:rFonts w:ascii="Times New Roman" w:hAnsi="Times New Roman" w:cs="Times New Roman"/>
          <w:sz w:val="28"/>
          <w:szCs w:val="28"/>
        </w:rPr>
        <w:t>Главой района на основании ходатайства должностного лица 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Pr="008C647E">
        <w:rPr>
          <w:rFonts w:ascii="Times New Roman" w:hAnsi="Times New Roman" w:cs="Times New Roman"/>
          <w:sz w:val="28"/>
          <w:szCs w:val="28"/>
        </w:rPr>
        <w:t xml:space="preserve">путем издания </w:t>
      </w:r>
      <w:r w:rsidR="00BB69F2">
        <w:rPr>
          <w:rFonts w:ascii="Times New Roman" w:hAnsi="Times New Roman" w:cs="Times New Roman"/>
          <w:sz w:val="28"/>
          <w:szCs w:val="28"/>
        </w:rPr>
        <w:t>распоряжения</w:t>
      </w:r>
      <w:r w:rsidRPr="008C647E">
        <w:rPr>
          <w:rFonts w:ascii="Times New Roman" w:hAnsi="Times New Roman" w:cs="Times New Roman"/>
          <w:sz w:val="28"/>
          <w:szCs w:val="28"/>
        </w:rPr>
        <w:t xml:space="preserve"> о приостановлении контрольного мероприятия.</w:t>
      </w:r>
    </w:p>
    <w:p w:rsidR="001135E0" w:rsidRPr="008C647E" w:rsidRDefault="001135E0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В случае приостановления контрольного мероприятия по причине временной нетрудоспособности </w:t>
      </w:r>
      <w:r w:rsidR="00443B62" w:rsidRPr="00443B62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443B62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 копия приказа о приостановлении контрольного мероприятия направляется объекту контроля нарочным либо по почте.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После устранения причин приостановления контрольного мероприятия издается </w:t>
      </w:r>
      <w:r w:rsidR="00BB69F2">
        <w:rPr>
          <w:rFonts w:ascii="Times New Roman" w:hAnsi="Times New Roman" w:cs="Times New Roman"/>
          <w:sz w:val="28"/>
          <w:szCs w:val="28"/>
        </w:rPr>
        <w:t>распоряжение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443B62">
        <w:rPr>
          <w:rFonts w:ascii="Times New Roman" w:hAnsi="Times New Roman" w:cs="Times New Roman"/>
          <w:sz w:val="28"/>
          <w:szCs w:val="28"/>
        </w:rPr>
        <w:t>Главы района</w:t>
      </w:r>
      <w:r w:rsidR="001E263A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о возобновлении контрольного мероприятия, на основании которого контрольное мероприятие осуществляется в установленные данным </w:t>
      </w:r>
      <w:r w:rsidR="00BB69F2">
        <w:rPr>
          <w:rFonts w:ascii="Times New Roman" w:hAnsi="Times New Roman" w:cs="Times New Roman"/>
          <w:sz w:val="28"/>
          <w:szCs w:val="28"/>
        </w:rPr>
        <w:t>распоряжением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V. ОФОРМЛЕНИЕ РЕЗУЛЬТАТОВ КОНТРОЛЬНОГО МЕРОПРИЯТИЯ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8D7095" w:rsidP="00FD38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5E0" w:rsidRPr="008C647E">
        <w:rPr>
          <w:rFonts w:ascii="Times New Roman" w:hAnsi="Times New Roman" w:cs="Times New Roman"/>
          <w:sz w:val="28"/>
          <w:szCs w:val="28"/>
        </w:rPr>
        <w:t>. Проведение контрольного мероприятия подлежит документированию.</w:t>
      </w:r>
      <w:r w:rsidR="00FD38D4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Все документы, составляемые в рамках контрольного мероприятия, приобщаются к материалам контрольного мероприятия и подлежат хранению в соответствии с требованиями законодательства.</w:t>
      </w:r>
    </w:p>
    <w:p w:rsidR="001135E0" w:rsidRPr="008C647E" w:rsidRDefault="008D7095" w:rsidP="003122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35E0" w:rsidRPr="008C647E">
        <w:rPr>
          <w:rFonts w:ascii="Times New Roman" w:hAnsi="Times New Roman" w:cs="Times New Roman"/>
          <w:sz w:val="28"/>
          <w:szCs w:val="28"/>
        </w:rPr>
        <w:t>. Результаты проверки оформляются актом.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1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1135E0" w:rsidRPr="008C647E">
        <w:rPr>
          <w:rFonts w:ascii="Times New Roman" w:hAnsi="Times New Roman" w:cs="Times New Roman"/>
          <w:sz w:val="28"/>
          <w:szCs w:val="28"/>
        </w:rPr>
        <w:t>.</w:t>
      </w:r>
      <w:r w:rsidR="004E33BF">
        <w:rPr>
          <w:rFonts w:ascii="Times New Roman" w:hAnsi="Times New Roman" w:cs="Times New Roman"/>
          <w:sz w:val="28"/>
          <w:szCs w:val="28"/>
        </w:rPr>
        <w:t xml:space="preserve"> Акт составляе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тся </w:t>
      </w:r>
      <w:r w:rsidR="00443B6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не позднее последнего дня проведения контрольного мероприятия.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35E0" w:rsidRPr="008C647E">
        <w:rPr>
          <w:rFonts w:ascii="Times New Roman" w:hAnsi="Times New Roman" w:cs="Times New Roman"/>
          <w:sz w:val="28"/>
          <w:szCs w:val="28"/>
        </w:rPr>
        <w:t>. Акт</w:t>
      </w:r>
      <w:r w:rsidR="004E33BF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тся в двух экземплярах: один экземпляр для объекта контроля, один экземпляр для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1135E0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В случаях проведения контрольного мероприятия по обращениям (требованиям) правоохранительных органов и органов прокуратуры акт, заключение составляются в трех экземплярах: один экземпляр для правоохранительных органов и органов прокуратуры, один экземпляр для объекта контроля, один экземпляр для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8C647E">
        <w:rPr>
          <w:rFonts w:ascii="Times New Roman" w:hAnsi="Times New Roman" w:cs="Times New Roman"/>
          <w:sz w:val="28"/>
          <w:szCs w:val="28"/>
        </w:rPr>
        <w:t>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1135E0" w:rsidRPr="00F54FB5">
        <w:rPr>
          <w:rFonts w:ascii="Times New Roman" w:hAnsi="Times New Roman" w:cs="Times New Roman"/>
          <w:sz w:val="28"/>
          <w:szCs w:val="28"/>
        </w:rPr>
        <w:t xml:space="preserve">Каждый экземпляр акта подписывается </w:t>
      </w:r>
      <w:r w:rsidR="00443B6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135E0" w:rsidRPr="00F54FB5">
        <w:rPr>
          <w:rFonts w:ascii="Times New Roman" w:hAnsi="Times New Roman" w:cs="Times New Roman"/>
          <w:sz w:val="28"/>
          <w:szCs w:val="28"/>
        </w:rPr>
        <w:t xml:space="preserve"> </w:t>
      </w:r>
      <w:r w:rsidR="001E263A" w:rsidRPr="00F54FB5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F54FB5" w:rsidRPr="00F54FB5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443B62">
        <w:rPr>
          <w:rFonts w:ascii="Times New Roman" w:hAnsi="Times New Roman" w:cs="Times New Roman"/>
          <w:sz w:val="28"/>
          <w:szCs w:val="28"/>
        </w:rPr>
        <w:t>Главой района</w:t>
      </w:r>
      <w:r w:rsidR="001135E0" w:rsidRPr="00F54FB5">
        <w:rPr>
          <w:rFonts w:ascii="Times New Roman" w:hAnsi="Times New Roman" w:cs="Times New Roman"/>
          <w:sz w:val="28"/>
          <w:szCs w:val="28"/>
        </w:rPr>
        <w:t xml:space="preserve"> и</w:t>
      </w:r>
      <w:r w:rsidR="00F54FB5" w:rsidRPr="00F54FB5">
        <w:rPr>
          <w:rFonts w:ascii="Times New Roman" w:hAnsi="Times New Roman" w:cs="Times New Roman"/>
          <w:sz w:val="28"/>
          <w:szCs w:val="28"/>
        </w:rPr>
        <w:t xml:space="preserve"> подписывается</w:t>
      </w:r>
      <w:r w:rsidR="001135E0" w:rsidRPr="00F54FB5">
        <w:rPr>
          <w:rFonts w:ascii="Times New Roman" w:hAnsi="Times New Roman" w:cs="Times New Roman"/>
          <w:sz w:val="28"/>
          <w:szCs w:val="28"/>
        </w:rPr>
        <w:t xml:space="preserve"> руководителем объекта контроля или уполномоченным им </w:t>
      </w:r>
      <w:r w:rsidR="001135E0" w:rsidRPr="00F54FB5">
        <w:rPr>
          <w:rFonts w:ascii="Times New Roman" w:hAnsi="Times New Roman" w:cs="Times New Roman"/>
          <w:sz w:val="28"/>
          <w:szCs w:val="28"/>
        </w:rPr>
        <w:lastRenderedPageBreak/>
        <w:t>лицом.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5E0" w:rsidRPr="008C647E">
        <w:rPr>
          <w:rFonts w:ascii="Times New Roman" w:hAnsi="Times New Roman" w:cs="Times New Roman"/>
          <w:sz w:val="28"/>
          <w:szCs w:val="28"/>
        </w:rPr>
        <w:t>. Срок для ознакомления руководителя объекта контроля или уполномоченного им лица с актом составляет не более 5 рабочих дней со дня получения объектом контроля акта.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При наличии у руководителя объекта контроля или уполномоченного им лица возражений к акту он делает об этом отметку перед своей подписью и вместе с подписанным актом, заключением представляет возражения </w:t>
      </w:r>
      <w:r w:rsidR="00443B62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 xml:space="preserve">Контрольного органа в сфере закупок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лицом).</w:t>
      </w:r>
    </w:p>
    <w:p w:rsidR="001135E0" w:rsidRPr="008C647E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135E0" w:rsidRPr="008C647E">
        <w:rPr>
          <w:rFonts w:ascii="Times New Roman" w:hAnsi="Times New Roman" w:cs="Times New Roman"/>
          <w:sz w:val="28"/>
          <w:szCs w:val="28"/>
        </w:rPr>
        <w:t>. Возражения должны быть подписаны руководителем объекта контроля или уполномоченным им лицом. Возражения, представленные без подписи, не принимаются.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Письменные возражения приобщаются к материалам контрольного мероприятия.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В случае непредставления письменных возражений по истечении 5 рабочих дней со дня получения акта объектом контроля акт</w:t>
      </w:r>
      <w:r w:rsidR="004E33BF">
        <w:rPr>
          <w:rFonts w:ascii="Times New Roman" w:hAnsi="Times New Roman" w:cs="Times New Roman"/>
          <w:sz w:val="28"/>
          <w:szCs w:val="28"/>
        </w:rPr>
        <w:t xml:space="preserve"> считае</w:t>
      </w:r>
      <w:r w:rsidRPr="008C647E">
        <w:rPr>
          <w:rFonts w:ascii="Times New Roman" w:hAnsi="Times New Roman" w:cs="Times New Roman"/>
          <w:sz w:val="28"/>
          <w:szCs w:val="28"/>
        </w:rPr>
        <w:t>тся подписанным без возражений.</w:t>
      </w:r>
    </w:p>
    <w:p w:rsidR="001135E0" w:rsidRPr="008C647E" w:rsidRDefault="008D7095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443B62">
        <w:rPr>
          <w:rFonts w:ascii="Times New Roman" w:hAnsi="Times New Roman" w:cs="Times New Roman"/>
          <w:sz w:val="28"/>
          <w:szCs w:val="28"/>
        </w:rPr>
        <w:t>Должностное лицо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E263A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1E263A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мероприятия одним лицом) в срок до 10 рабочих дней со дня получения письменных возражений рассматривает обоснованность этих возражений и готовит по ним мотивированный ответ.</w:t>
      </w:r>
    </w:p>
    <w:p w:rsidR="001135E0" w:rsidRPr="008C647E" w:rsidRDefault="001135E0" w:rsidP="001E26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 xml:space="preserve">Ответ на возражения подписывается </w:t>
      </w:r>
      <w:r w:rsidR="00443B62">
        <w:rPr>
          <w:rFonts w:ascii="Times New Roman" w:hAnsi="Times New Roman" w:cs="Times New Roman"/>
          <w:sz w:val="28"/>
          <w:szCs w:val="28"/>
        </w:rPr>
        <w:t>Главой района</w:t>
      </w:r>
      <w:r w:rsidR="00F54FB5" w:rsidRPr="008C647E">
        <w:rPr>
          <w:rFonts w:ascii="Times New Roman" w:hAnsi="Times New Roman" w:cs="Times New Roman"/>
          <w:sz w:val="28"/>
          <w:szCs w:val="28"/>
        </w:rPr>
        <w:t xml:space="preserve"> и</w:t>
      </w:r>
      <w:r w:rsidRPr="008C647E">
        <w:rPr>
          <w:rFonts w:ascii="Times New Roman" w:hAnsi="Times New Roman" w:cs="Times New Roman"/>
          <w:sz w:val="28"/>
          <w:szCs w:val="28"/>
        </w:rPr>
        <w:t xml:space="preserve"> вручается под роспись объекту контроля либо направляется заказным почтовым отправлением с уведомлением о вручении либо иным способом, обеспечивающим фиксацию факта и даты его передачи объекту контроля.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Один экземпляр ответа на возражения приобщается к материалам контрольного мероприятия.</w:t>
      </w:r>
    </w:p>
    <w:p w:rsidR="001135E0" w:rsidRPr="008C647E" w:rsidRDefault="008D7095" w:rsidP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135E0" w:rsidRPr="008C647E">
        <w:rPr>
          <w:rFonts w:ascii="Times New Roman" w:hAnsi="Times New Roman" w:cs="Times New Roman"/>
          <w:sz w:val="28"/>
          <w:szCs w:val="28"/>
        </w:rPr>
        <w:t>. О получении одного экземпляра акта руководитель объекта контроля или уполномоченное им лицо делает запис</w:t>
      </w:r>
      <w:r w:rsidR="00762CD9">
        <w:rPr>
          <w:rFonts w:ascii="Times New Roman" w:hAnsi="Times New Roman" w:cs="Times New Roman"/>
          <w:sz w:val="28"/>
          <w:szCs w:val="28"/>
        </w:rPr>
        <w:t>ь в экземпляре акта</w:t>
      </w:r>
      <w:r w:rsidR="00F54FB5">
        <w:rPr>
          <w:rFonts w:ascii="Times New Roman" w:hAnsi="Times New Roman" w:cs="Times New Roman"/>
          <w:sz w:val="28"/>
          <w:szCs w:val="28"/>
        </w:rPr>
        <w:t>,</w:t>
      </w:r>
      <w:r w:rsidR="00762CD9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который остается в </w:t>
      </w:r>
      <w:r w:rsidR="00D5339E">
        <w:rPr>
          <w:rFonts w:ascii="Times New Roman" w:hAnsi="Times New Roman" w:cs="Times New Roman"/>
          <w:sz w:val="28"/>
          <w:szCs w:val="28"/>
        </w:rPr>
        <w:t>Контрольном органе в сфере закупок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>. Такая запись должна</w:t>
      </w:r>
      <w:r w:rsidR="00762CD9">
        <w:rPr>
          <w:rFonts w:ascii="Times New Roman" w:hAnsi="Times New Roman" w:cs="Times New Roman"/>
          <w:sz w:val="28"/>
          <w:szCs w:val="28"/>
        </w:rPr>
        <w:t xml:space="preserve"> содержать дату получения акта, </w:t>
      </w:r>
      <w:r w:rsidR="001135E0" w:rsidRPr="008C647E">
        <w:rPr>
          <w:rFonts w:ascii="Times New Roman" w:hAnsi="Times New Roman" w:cs="Times New Roman"/>
          <w:sz w:val="28"/>
          <w:szCs w:val="28"/>
        </w:rPr>
        <w:t>должность и подпись лица, к</w:t>
      </w:r>
      <w:r w:rsidR="00762CD9">
        <w:rPr>
          <w:rFonts w:ascii="Times New Roman" w:hAnsi="Times New Roman" w:cs="Times New Roman"/>
          <w:sz w:val="28"/>
          <w:szCs w:val="28"/>
        </w:rPr>
        <w:t>оторое получило акт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и расшифровку этой подписи.</w:t>
      </w:r>
    </w:p>
    <w:p w:rsidR="001135E0" w:rsidRPr="008C647E" w:rsidRDefault="008D7095" w:rsidP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В случае отказа руководителя объекта контроля или уполномоченного им лица подписать или получить акт или невозможности вручения данных документов по иной причине </w:t>
      </w:r>
      <w:r w:rsidR="00443B62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D5339E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D5339E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1135E0" w:rsidRPr="008C647E">
        <w:rPr>
          <w:rFonts w:ascii="Times New Roman" w:hAnsi="Times New Roman" w:cs="Times New Roman"/>
          <w:sz w:val="28"/>
          <w:szCs w:val="28"/>
        </w:rPr>
        <w:t>(в случаях проведения контрольного м</w:t>
      </w:r>
      <w:r w:rsidR="00E03FD9">
        <w:rPr>
          <w:rFonts w:ascii="Times New Roman" w:hAnsi="Times New Roman" w:cs="Times New Roman"/>
          <w:sz w:val="28"/>
          <w:szCs w:val="28"/>
        </w:rPr>
        <w:t xml:space="preserve">ероприятия одним лицом) в акте </w:t>
      </w:r>
      <w:r w:rsidR="001135E0" w:rsidRPr="008C647E">
        <w:rPr>
          <w:rFonts w:ascii="Times New Roman" w:hAnsi="Times New Roman" w:cs="Times New Roman"/>
          <w:sz w:val="28"/>
          <w:szCs w:val="28"/>
        </w:rPr>
        <w:t>делается соответствующая запись.</w:t>
      </w:r>
    </w:p>
    <w:p w:rsidR="001135E0" w:rsidRPr="008C647E" w:rsidRDefault="00E03F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акт </w:t>
      </w:r>
      <w:r w:rsidR="001135E0" w:rsidRPr="008C647E">
        <w:rPr>
          <w:rFonts w:ascii="Times New Roman" w:hAnsi="Times New Roman" w:cs="Times New Roman"/>
          <w:sz w:val="28"/>
          <w:szCs w:val="28"/>
        </w:rPr>
        <w:t>направляется объекту контроля заказным почтовым отправлением с уведомлением о вручении либо иным способом, обеспечивающим фиксацию факта и даты их передачи объекту контроля.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Документ,</w:t>
      </w:r>
      <w:r w:rsidR="00E03FD9">
        <w:rPr>
          <w:rFonts w:ascii="Times New Roman" w:hAnsi="Times New Roman" w:cs="Times New Roman"/>
          <w:sz w:val="28"/>
          <w:szCs w:val="28"/>
        </w:rPr>
        <w:t xml:space="preserve"> подтверждающий получение акта </w:t>
      </w:r>
      <w:r w:rsidRPr="008C647E">
        <w:rPr>
          <w:rFonts w:ascii="Times New Roman" w:hAnsi="Times New Roman" w:cs="Times New Roman"/>
          <w:sz w:val="28"/>
          <w:szCs w:val="28"/>
        </w:rPr>
        <w:t>объектом контроля, приобщается к материалам контрольного мероприятия.</w:t>
      </w:r>
    </w:p>
    <w:p w:rsidR="001135E0" w:rsidRPr="008C647E" w:rsidRDefault="008D7095" w:rsidP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84"/>
      <w:bookmarkEnd w:id="12"/>
      <w:r>
        <w:rPr>
          <w:rFonts w:ascii="Times New Roman" w:hAnsi="Times New Roman" w:cs="Times New Roman"/>
          <w:sz w:val="28"/>
          <w:szCs w:val="28"/>
        </w:rPr>
        <w:t>12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При выявлении </w:t>
      </w:r>
      <w:r w:rsidR="00E03FD9">
        <w:rPr>
          <w:rFonts w:ascii="Times New Roman" w:hAnsi="Times New Roman" w:cs="Times New Roman"/>
          <w:sz w:val="28"/>
          <w:szCs w:val="28"/>
        </w:rPr>
        <w:t xml:space="preserve">в результате проведения </w:t>
      </w:r>
      <w:r w:rsidR="00D5339E">
        <w:rPr>
          <w:rFonts w:ascii="Times New Roman" w:hAnsi="Times New Roman" w:cs="Times New Roman"/>
          <w:sz w:val="28"/>
          <w:szCs w:val="28"/>
        </w:rPr>
        <w:t>Контрольным органом в сфере закупок</w:t>
      </w:r>
      <w:r w:rsidR="00D5339E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E03FD9">
        <w:rPr>
          <w:rFonts w:ascii="Times New Roman" w:hAnsi="Times New Roman" w:cs="Times New Roman"/>
          <w:sz w:val="28"/>
          <w:szCs w:val="28"/>
        </w:rPr>
        <w:t xml:space="preserve">плановых и внеплановых проверок факта совершения действия (бездействия), содержащего признаки состава преступления, </w:t>
      </w:r>
      <w:r w:rsidR="00D5339E">
        <w:rPr>
          <w:rFonts w:ascii="Times New Roman" w:hAnsi="Times New Roman" w:cs="Times New Roman"/>
          <w:sz w:val="28"/>
          <w:szCs w:val="28"/>
        </w:rPr>
        <w:lastRenderedPageBreak/>
        <w:t>Контрольный орган в сфере закупок</w:t>
      </w:r>
      <w:r w:rsidR="00D5339E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E03FD9">
        <w:rPr>
          <w:rFonts w:ascii="Times New Roman" w:hAnsi="Times New Roman" w:cs="Times New Roman"/>
          <w:sz w:val="28"/>
          <w:szCs w:val="28"/>
        </w:rPr>
        <w:t>обязан передать в правоохранительные органы информацию о таком факте и (или) документы, подтверждающие такой факт, в течении трех рабочих дней с даты выявления такого факта.</w:t>
      </w:r>
    </w:p>
    <w:p w:rsidR="00C83E54" w:rsidRDefault="008D7095" w:rsidP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CD9">
        <w:rPr>
          <w:rFonts w:ascii="Times New Roman" w:hAnsi="Times New Roman" w:cs="Times New Roman"/>
          <w:sz w:val="28"/>
          <w:szCs w:val="28"/>
        </w:rPr>
        <w:t>3</w:t>
      </w:r>
      <w:r w:rsidR="00C83E54" w:rsidRPr="00C83E54">
        <w:rPr>
          <w:rFonts w:ascii="Times New Roman" w:hAnsi="Times New Roman" w:cs="Times New Roman"/>
          <w:sz w:val="28"/>
          <w:szCs w:val="28"/>
        </w:rPr>
        <w:t>. Решения</w:t>
      </w:r>
      <w:r w:rsidR="00C83E54">
        <w:rPr>
          <w:rFonts w:ascii="Times New Roman" w:hAnsi="Times New Roman" w:cs="Times New Roman"/>
          <w:sz w:val="28"/>
          <w:szCs w:val="28"/>
        </w:rPr>
        <w:t>, которые приняты по результатам проведения плановой и (или) внеплановой проверки,</w:t>
      </w:r>
      <w:r w:rsidR="00C83E54" w:rsidRPr="00C83E54">
        <w:rPr>
          <w:rFonts w:ascii="Times New Roman" w:hAnsi="Times New Roman" w:cs="Times New Roman"/>
          <w:sz w:val="28"/>
          <w:szCs w:val="28"/>
        </w:rPr>
        <w:t xml:space="preserve"> </w:t>
      </w:r>
      <w:r w:rsidR="00C83E54">
        <w:rPr>
          <w:rFonts w:ascii="Times New Roman" w:hAnsi="Times New Roman" w:cs="Times New Roman"/>
          <w:sz w:val="28"/>
          <w:szCs w:val="28"/>
        </w:rPr>
        <w:t>не могут противоречить решениям уполномоченных на осуществление контроля в сфере закупок федерального органа исполнительной власти, органа исполнительной власти субъекта Российской Федерации, которые приняты по результатам проведения внеплановых проверок одной и той же закупки.</w:t>
      </w:r>
      <w:r w:rsidR="003122D8">
        <w:rPr>
          <w:rFonts w:ascii="Times New Roman" w:hAnsi="Times New Roman" w:cs="Times New Roman"/>
          <w:sz w:val="28"/>
          <w:szCs w:val="28"/>
        </w:rPr>
        <w:t xml:space="preserve"> В случае, если органом исполнительной власти субъекта Российской Федерации, </w:t>
      </w:r>
      <w:r w:rsidR="00D5339E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="00D5339E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3122D8">
        <w:rPr>
          <w:rFonts w:ascii="Times New Roman" w:hAnsi="Times New Roman" w:cs="Times New Roman"/>
          <w:sz w:val="28"/>
          <w:szCs w:val="28"/>
        </w:rPr>
        <w:t xml:space="preserve">на уровне органа местного самоуправления, по результатам плановых и (или) внеплановых проверок, проведенных в соответствии </w:t>
      </w:r>
      <w:r w:rsidR="00CE61A2">
        <w:rPr>
          <w:rFonts w:ascii="Times New Roman" w:hAnsi="Times New Roman" w:cs="Times New Roman"/>
          <w:sz w:val="28"/>
          <w:szCs w:val="28"/>
        </w:rPr>
        <w:t xml:space="preserve">с </w:t>
      </w:r>
      <w:r w:rsidR="00FB4CBB">
        <w:rPr>
          <w:rFonts w:ascii="Times New Roman" w:hAnsi="Times New Roman" w:cs="Times New Roman"/>
          <w:sz w:val="28"/>
          <w:szCs w:val="28"/>
        </w:rPr>
        <w:t>пунктом 4</w:t>
      </w:r>
      <w:r w:rsidR="00F54F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54F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54FB5">
        <w:rPr>
          <w:rFonts w:ascii="Times New Roman" w:hAnsi="Times New Roman" w:cs="Times New Roman"/>
          <w:sz w:val="28"/>
          <w:szCs w:val="28"/>
        </w:rPr>
        <w:t xml:space="preserve"> </w:t>
      </w:r>
      <w:r w:rsidR="00CE61A2" w:rsidRPr="00F54FB5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CE61A2">
        <w:rPr>
          <w:rFonts w:ascii="Times New Roman" w:hAnsi="Times New Roman" w:cs="Times New Roman"/>
          <w:sz w:val="28"/>
          <w:szCs w:val="28"/>
        </w:rPr>
        <w:t>, выданы связанные с одной и той же закупко</w:t>
      </w:r>
      <w:r w:rsidR="00D5339E">
        <w:rPr>
          <w:rFonts w:ascii="Times New Roman" w:hAnsi="Times New Roman" w:cs="Times New Roman"/>
          <w:sz w:val="28"/>
          <w:szCs w:val="28"/>
        </w:rPr>
        <w:t xml:space="preserve">й </w:t>
      </w:r>
      <w:r w:rsidR="00CE61A2">
        <w:rPr>
          <w:rFonts w:ascii="Times New Roman" w:hAnsi="Times New Roman" w:cs="Times New Roman"/>
          <w:sz w:val="28"/>
          <w:szCs w:val="28"/>
        </w:rPr>
        <w:t>решения в отношении одних и тех же действия (бездействия) объектов контроля, выполняется решение, принятое органом исполнительной власти субъекта Российской Федерации, уполномоченным на осуществление контроля в сфере закупок.</w:t>
      </w:r>
    </w:p>
    <w:p w:rsidR="000D39B3" w:rsidRDefault="008D7095" w:rsidP="000D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CD9">
        <w:rPr>
          <w:rFonts w:ascii="Times New Roman" w:hAnsi="Times New Roman" w:cs="Times New Roman"/>
          <w:sz w:val="28"/>
          <w:szCs w:val="28"/>
        </w:rPr>
        <w:t>4</w:t>
      </w:r>
      <w:r w:rsidR="000D39B3">
        <w:rPr>
          <w:rFonts w:ascii="Times New Roman" w:hAnsi="Times New Roman" w:cs="Times New Roman"/>
          <w:sz w:val="28"/>
          <w:szCs w:val="28"/>
        </w:rPr>
        <w:t>. При проведении плановых и внеплановых проверок не подлежат 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9B3">
        <w:rPr>
          <w:rFonts w:ascii="Times New Roman" w:hAnsi="Times New Roman" w:cs="Times New Roman"/>
          <w:sz w:val="28"/>
          <w:szCs w:val="28"/>
        </w:rPr>
        <w:t xml:space="preserve">результаты оценки заявок участников закупки по следующим критериям: </w:t>
      </w:r>
    </w:p>
    <w:p w:rsidR="000D39B3" w:rsidRDefault="000D39B3" w:rsidP="000D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качественные, функциональные и экологические характеристики объекта закупки;</w:t>
      </w:r>
    </w:p>
    <w:p w:rsidR="000D39B3" w:rsidRDefault="000D39B3" w:rsidP="000D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 участников закупки, в том числе наличие у них финансовых ресурсов, на праве собственности 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 квалификации.</w:t>
      </w:r>
    </w:p>
    <w:p w:rsidR="003122D8" w:rsidRPr="00C83E54" w:rsidRDefault="000D39B3" w:rsidP="000D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результаты могут быть обжалованы участниками закупок в судебном порядке.</w:t>
      </w:r>
    </w:p>
    <w:p w:rsidR="00495FDE" w:rsidRPr="00E11A50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2CD9">
        <w:rPr>
          <w:rFonts w:ascii="Times New Roman" w:hAnsi="Times New Roman" w:cs="Times New Roman"/>
          <w:sz w:val="28"/>
          <w:szCs w:val="28"/>
        </w:rPr>
        <w:t>5</w:t>
      </w:r>
      <w:r w:rsidR="00443B62">
        <w:rPr>
          <w:rFonts w:ascii="Times New Roman" w:hAnsi="Times New Roman" w:cs="Times New Roman"/>
          <w:sz w:val="28"/>
          <w:szCs w:val="28"/>
        </w:rPr>
        <w:t>. Информация о проведении К</w:t>
      </w:r>
      <w:r w:rsidR="00495FDE" w:rsidRPr="00E11A50">
        <w:rPr>
          <w:rFonts w:ascii="Times New Roman" w:hAnsi="Times New Roman" w:cs="Times New Roman"/>
          <w:sz w:val="28"/>
          <w:szCs w:val="28"/>
        </w:rPr>
        <w:t xml:space="preserve">онтрольным органом в сфере закупок </w:t>
      </w:r>
      <w:r w:rsidR="00E11A50" w:rsidRPr="00E11A50">
        <w:rPr>
          <w:rFonts w:ascii="Times New Roman" w:hAnsi="Times New Roman" w:cs="Times New Roman"/>
          <w:sz w:val="28"/>
          <w:szCs w:val="28"/>
        </w:rPr>
        <w:t>плановых и внеплановых проверок, об их результатах и выданных предписаниях размещается в единой информационной системе</w:t>
      </w:r>
      <w:r w:rsidR="00E11A50">
        <w:rPr>
          <w:rFonts w:ascii="Times New Roman" w:hAnsi="Times New Roman" w:cs="Times New Roman"/>
          <w:sz w:val="28"/>
          <w:szCs w:val="28"/>
        </w:rPr>
        <w:t xml:space="preserve"> в сфере закупок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 перечень размещаемых документов и информации, сроки размещения таких документов и информации в данном реестре, утверждены Постановлением Правительства Российской Федерации от 27.10.2015 № 1148 «О порядке ведения реестра жалоб, плановых и внеплановых проверок, принятых по ним решений и выданных предписаний».</w:t>
      </w:r>
    </w:p>
    <w:p w:rsidR="001135E0" w:rsidRPr="008C647E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5E0" w:rsidRPr="008C647E" w:rsidRDefault="001135E0" w:rsidP="00762C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VI. СОСТАВЛЕНИЕ И НАПРАВЛЕНИЕ</w:t>
      </w:r>
      <w:r w:rsidR="00762CD9">
        <w:rPr>
          <w:rFonts w:ascii="Times New Roman" w:hAnsi="Times New Roman" w:cs="Times New Roman"/>
          <w:sz w:val="28"/>
          <w:szCs w:val="28"/>
        </w:rPr>
        <w:t xml:space="preserve"> ПРЕДПИСАНИЙ</w:t>
      </w:r>
    </w:p>
    <w:p w:rsidR="001135E0" w:rsidRPr="008C647E" w:rsidRDefault="001135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E61A2" w:rsidRDefault="008D7095" w:rsidP="00D533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E03FD9">
        <w:rPr>
          <w:rFonts w:ascii="Times New Roman" w:hAnsi="Times New Roman" w:cs="Times New Roman"/>
          <w:sz w:val="28"/>
          <w:szCs w:val="28"/>
        </w:rPr>
        <w:t xml:space="preserve">При выявлении в результате проведения </w:t>
      </w:r>
      <w:r w:rsidR="00D5339E">
        <w:rPr>
          <w:rFonts w:ascii="Times New Roman" w:hAnsi="Times New Roman" w:cs="Times New Roman"/>
          <w:sz w:val="28"/>
          <w:szCs w:val="28"/>
        </w:rPr>
        <w:t>Контрольным органом в сфере закупок</w:t>
      </w:r>
      <w:r w:rsidR="00D5339E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E03FD9">
        <w:rPr>
          <w:rFonts w:ascii="Times New Roman" w:hAnsi="Times New Roman" w:cs="Times New Roman"/>
          <w:sz w:val="28"/>
          <w:szCs w:val="28"/>
        </w:rPr>
        <w:t xml:space="preserve">плановых и внеплановых проверок, а также в результате </w:t>
      </w:r>
      <w:r w:rsidR="00E03FD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жалобы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в сфере закупок </w:t>
      </w:r>
      <w:r w:rsidR="00D5339E">
        <w:rPr>
          <w:rFonts w:ascii="Times New Roman" w:hAnsi="Times New Roman" w:cs="Times New Roman"/>
          <w:sz w:val="28"/>
          <w:szCs w:val="28"/>
        </w:rPr>
        <w:t>Контрольный орган в сфере закупок</w:t>
      </w:r>
      <w:r w:rsidR="00E03FD9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CE61A2">
        <w:rPr>
          <w:rFonts w:ascii="Times New Roman" w:hAnsi="Times New Roman" w:cs="Times New Roman"/>
          <w:sz w:val="28"/>
          <w:szCs w:val="28"/>
        </w:rPr>
        <w:t>:</w:t>
      </w:r>
    </w:p>
    <w:p w:rsidR="00495FDE" w:rsidRDefault="00495FDE" w:rsidP="0049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03FD9">
        <w:rPr>
          <w:rFonts w:ascii="Times New Roman" w:hAnsi="Times New Roman" w:cs="Times New Roman"/>
          <w:sz w:val="28"/>
          <w:szCs w:val="28"/>
        </w:rPr>
        <w:t xml:space="preserve">ыдавать обязательные для исполнения </w:t>
      </w:r>
      <w:r>
        <w:rPr>
          <w:rFonts w:ascii="Times New Roman" w:hAnsi="Times New Roman" w:cs="Times New Roman"/>
          <w:sz w:val="28"/>
          <w:szCs w:val="28"/>
        </w:rPr>
        <w:t>предписания</w:t>
      </w:r>
      <w:r w:rsidR="00E03FD9">
        <w:rPr>
          <w:rFonts w:ascii="Times New Roman" w:hAnsi="Times New Roman" w:cs="Times New Roman"/>
          <w:sz w:val="28"/>
          <w:szCs w:val="28"/>
        </w:rPr>
        <w:t xml:space="preserve"> об устранении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CE61A2">
        <w:rPr>
          <w:rFonts w:ascii="Times New Roman" w:hAnsi="Times New Roman" w:cs="Times New Roman"/>
          <w:sz w:val="28"/>
          <w:szCs w:val="28"/>
        </w:rPr>
        <w:t>, в том числе об аннулировании определения поставщиков (подрядчиков, исполнителей)</w:t>
      </w:r>
      <w:r>
        <w:rPr>
          <w:rFonts w:ascii="Times New Roman" w:hAnsi="Times New Roman" w:cs="Times New Roman"/>
          <w:sz w:val="28"/>
          <w:szCs w:val="28"/>
        </w:rPr>
        <w:t>. Предписание должно содержать указание на конкретные действия, которые должно совершит лицо, получившее такое предписание, для устранения указанного нарушения. Если предписание выдается на закупку в стадии размещения, контракт не может быть заключен до даты исполнения такого предписания.</w:t>
      </w:r>
    </w:p>
    <w:p w:rsidR="00CE61A2" w:rsidRDefault="00762CD9" w:rsidP="00495F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</w:t>
      </w:r>
      <w:r w:rsidR="00CE61A2">
        <w:rPr>
          <w:rFonts w:ascii="Times New Roman" w:hAnsi="Times New Roman" w:cs="Times New Roman"/>
          <w:sz w:val="28"/>
          <w:szCs w:val="28"/>
        </w:rPr>
        <w:t xml:space="preserve">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1135E0" w:rsidRPr="008C647E" w:rsidRDefault="008D7095" w:rsidP="00C83E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5FDE">
        <w:rPr>
          <w:rFonts w:ascii="Times New Roman" w:hAnsi="Times New Roman" w:cs="Times New Roman"/>
          <w:sz w:val="28"/>
          <w:szCs w:val="28"/>
        </w:rPr>
        <w:t>. В течени</w:t>
      </w:r>
      <w:r w:rsidR="00FB130E">
        <w:rPr>
          <w:rFonts w:ascii="Times New Roman" w:hAnsi="Times New Roman" w:cs="Times New Roman"/>
          <w:sz w:val="28"/>
          <w:szCs w:val="28"/>
        </w:rPr>
        <w:t>е</w:t>
      </w:r>
      <w:r w:rsidR="00495FDE">
        <w:rPr>
          <w:rFonts w:ascii="Times New Roman" w:hAnsi="Times New Roman" w:cs="Times New Roman"/>
          <w:sz w:val="28"/>
          <w:szCs w:val="28"/>
        </w:rPr>
        <w:t xml:space="preserve"> трех рабочих дней с даты выдачи предписания </w:t>
      </w:r>
      <w:r w:rsidR="00D5339E">
        <w:rPr>
          <w:rFonts w:ascii="Times New Roman" w:hAnsi="Times New Roman" w:cs="Times New Roman"/>
          <w:sz w:val="28"/>
          <w:szCs w:val="28"/>
        </w:rPr>
        <w:t xml:space="preserve">Контрольный орган в сфере закупок </w:t>
      </w:r>
      <w:r w:rsidR="00495FDE">
        <w:rPr>
          <w:rFonts w:ascii="Times New Roman" w:hAnsi="Times New Roman" w:cs="Times New Roman"/>
          <w:sz w:val="28"/>
          <w:szCs w:val="28"/>
        </w:rPr>
        <w:t>обязан разместить это предписание в единой информационной системе в сфере закупок.</w:t>
      </w:r>
    </w:p>
    <w:p w:rsidR="001135E0" w:rsidRDefault="008D70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. </w:t>
      </w:r>
      <w:r w:rsidR="00C83E54">
        <w:rPr>
          <w:rFonts w:ascii="Times New Roman" w:hAnsi="Times New Roman" w:cs="Times New Roman"/>
          <w:sz w:val="28"/>
          <w:szCs w:val="28"/>
        </w:rPr>
        <w:t>П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редписания составляются </w:t>
      </w:r>
      <w:r w:rsidR="00443B62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</w:t>
      </w:r>
      <w:r w:rsidR="00D5339E">
        <w:rPr>
          <w:rFonts w:ascii="Times New Roman" w:hAnsi="Times New Roman" w:cs="Times New Roman"/>
          <w:sz w:val="28"/>
          <w:szCs w:val="28"/>
        </w:rPr>
        <w:t>Контрольного органа в сфере заку</w:t>
      </w:r>
      <w:r w:rsidR="00443B62">
        <w:rPr>
          <w:rFonts w:ascii="Times New Roman" w:hAnsi="Times New Roman" w:cs="Times New Roman"/>
          <w:sz w:val="28"/>
          <w:szCs w:val="28"/>
        </w:rPr>
        <w:t>пок</w:t>
      </w:r>
      <w:r w:rsidR="001135E0" w:rsidRPr="008C647E">
        <w:rPr>
          <w:rFonts w:ascii="Times New Roman" w:hAnsi="Times New Roman" w:cs="Times New Roman"/>
          <w:sz w:val="28"/>
          <w:szCs w:val="28"/>
        </w:rPr>
        <w:t xml:space="preserve"> и подписываются </w:t>
      </w:r>
      <w:r w:rsidR="00443B62">
        <w:rPr>
          <w:rFonts w:ascii="Times New Roman" w:hAnsi="Times New Roman" w:cs="Times New Roman"/>
          <w:sz w:val="28"/>
          <w:szCs w:val="28"/>
        </w:rPr>
        <w:t>Главой района.</w:t>
      </w:r>
    </w:p>
    <w:p w:rsidR="00762CD9" w:rsidRPr="00762CD9" w:rsidRDefault="00762CD9" w:rsidP="0076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CD9">
        <w:rPr>
          <w:rFonts w:ascii="Times New Roman" w:hAnsi="Times New Roman" w:cs="Times New Roman"/>
          <w:sz w:val="28"/>
          <w:szCs w:val="28"/>
        </w:rPr>
        <w:t>4. Предписание направляется объекту контроля в течение 20 рабочих дней с даты окончания проверки, а при наличии у объекта контроля возражений - в течение 30 рабочих дней.</w:t>
      </w:r>
    </w:p>
    <w:p w:rsidR="00762CD9" w:rsidRPr="00762CD9" w:rsidRDefault="00762CD9" w:rsidP="0076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2CD9">
        <w:rPr>
          <w:rFonts w:ascii="Times New Roman" w:hAnsi="Times New Roman" w:cs="Times New Roman"/>
          <w:sz w:val="28"/>
          <w:szCs w:val="28"/>
        </w:rPr>
        <w:t xml:space="preserve">. В случае неисполнения объектом контроля в установленный срок предписания </w:t>
      </w:r>
      <w:r w:rsidR="00D5339E">
        <w:rPr>
          <w:rFonts w:ascii="Times New Roman" w:hAnsi="Times New Roman" w:cs="Times New Roman"/>
          <w:sz w:val="28"/>
          <w:szCs w:val="28"/>
        </w:rPr>
        <w:t>Контрольного органа в сфере закупок</w:t>
      </w:r>
      <w:r w:rsidRPr="00762CD9">
        <w:rPr>
          <w:rFonts w:ascii="Times New Roman" w:hAnsi="Times New Roman" w:cs="Times New Roman"/>
          <w:sz w:val="28"/>
          <w:szCs w:val="28"/>
        </w:rPr>
        <w:t>, а также в случаях выявления в ходе проведения проверок нарушений законодательства Российской Федерации и иных нормативных правовых актов о контрактной системе в сфере закупок, за которые предусмотрена административная ответственность, информация об этом направляется в органы или должностным лицам, уполномоченным составлять протоколы об административных правонарушениях.</w:t>
      </w:r>
    </w:p>
    <w:p w:rsidR="00B745AB" w:rsidRDefault="00762C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135E0" w:rsidRPr="008C647E">
        <w:rPr>
          <w:rFonts w:ascii="Times New Roman" w:hAnsi="Times New Roman" w:cs="Times New Roman"/>
          <w:sz w:val="28"/>
          <w:szCs w:val="28"/>
        </w:rPr>
        <w:t>. Инфор</w:t>
      </w:r>
      <w:r w:rsidR="00443B62">
        <w:rPr>
          <w:rFonts w:ascii="Times New Roman" w:hAnsi="Times New Roman" w:cs="Times New Roman"/>
          <w:sz w:val="28"/>
          <w:szCs w:val="28"/>
        </w:rPr>
        <w:t xml:space="preserve">мация о контрольной деятельности </w:t>
      </w:r>
      <w:r w:rsidR="00D5339E">
        <w:rPr>
          <w:rFonts w:ascii="Times New Roman" w:hAnsi="Times New Roman" w:cs="Times New Roman"/>
          <w:sz w:val="28"/>
          <w:szCs w:val="28"/>
        </w:rPr>
        <w:t xml:space="preserve">Контрольного органа в сфере закупок </w:t>
      </w:r>
      <w:r w:rsidR="00FB4CBB">
        <w:rPr>
          <w:rFonts w:ascii="Times New Roman" w:hAnsi="Times New Roman" w:cs="Times New Roman"/>
          <w:sz w:val="28"/>
          <w:szCs w:val="28"/>
        </w:rPr>
        <w:t xml:space="preserve">по итогам года готовится не позднее 1 марта года, следующего </w:t>
      </w:r>
      <w:proofErr w:type="gramStart"/>
      <w:r w:rsidR="00FB4CB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4CBB">
        <w:rPr>
          <w:rFonts w:ascii="Times New Roman" w:hAnsi="Times New Roman" w:cs="Times New Roman"/>
          <w:sz w:val="28"/>
          <w:szCs w:val="28"/>
        </w:rPr>
        <w:t xml:space="preserve"> отчетным и размещается на официаль</w:t>
      </w:r>
      <w:r w:rsidR="007B1002">
        <w:rPr>
          <w:rFonts w:ascii="Times New Roman" w:hAnsi="Times New Roman" w:cs="Times New Roman"/>
          <w:sz w:val="28"/>
          <w:szCs w:val="28"/>
        </w:rPr>
        <w:t xml:space="preserve">ном сайте </w:t>
      </w:r>
      <w:proofErr w:type="spellStart"/>
      <w:r w:rsidR="007B100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B10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745AB" w:rsidRDefault="00B74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AB" w:rsidRDefault="00B74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AB" w:rsidRDefault="00B74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AB" w:rsidRDefault="00B74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AB" w:rsidRDefault="00B745AB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B745AB" w:rsidRDefault="007B1002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745AB" w:rsidRDefault="00B745AB" w:rsidP="00B745A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B100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B100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2016г.</w:t>
      </w:r>
      <w:r w:rsidR="007B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B1002"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1135E0" w:rsidRDefault="00113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45AB" w:rsidRDefault="00B745AB" w:rsidP="00B745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647E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ЗАКЛЮЧЕНИЯ КОНТРАКТА С ЕДИНСТВЕННЫМ ПОСТАВЩИКОМ (ПОДРЯДЧИКОМ, ИСПОЛНИТЕЛЕМ)</w:t>
      </w:r>
    </w:p>
    <w:p w:rsidR="00B745AB" w:rsidRDefault="00B745AB" w:rsidP="00B745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45AB" w:rsidRDefault="00B745AB" w:rsidP="00B74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Порядок определяет правила согласования заключения контракта с единственным поставщиком (подрядчиком, исполнителем) заказчиком, уполномоченным органом, уполномоченным учреждением (далее - заявитель) с органом местного самоуправления, уполномоченным на осуществление 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троля в сфере закупок (далее - К</w:t>
      </w:r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онтрольный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</w:t>
      </w:r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случаях, определенных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(далее- Закон № 44-ФЗ).</w:t>
      </w:r>
    </w:p>
    <w:p w:rsidR="00B745AB" w:rsidRPr="00B745AB" w:rsidRDefault="00B745AB" w:rsidP="00B745A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получения согласования заключения контракта с единственным поставщиком (подрядчиком, исполнителем) в соответствии с </w:t>
      </w:r>
      <w:hyperlink r:id="rId8" w:history="1">
        <w:r w:rsidRPr="00B745A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25 части 1 статьи 93</w:t>
        </w:r>
      </w:hyperlink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№ 44-ФЗ</w:t>
      </w:r>
      <w:r w:rsidRPr="00B745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заявитель направляет в соответствии с требованиями настоящего Порядка письменное обращение, подписанное руководителем заявителя или его заместителем</w:t>
      </w:r>
      <w:r w:rsid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Контрольный орган в сфере закупок.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Обращение о согласовании заключения контракта с единственным поставщиком (подрядчиком, исполнителем), указанное в 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hyperlink r:id="rId9" w:history="1"/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Порядка, должно содержать следующие информацию и прилагаемые документы: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дату и номер извещения об осуществлении закупки, размещенного в единой информационной системе в сфере закупок;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протоколов, составленных в ходе определения поставщика (подрядчика, исполнителя);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документации о закупке, а также разъяснений и изменений к ней (если такие разъяснения или изменения были сделаны заказчиком);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копии заявок на участие в конкурсе, повторном конкурсе, запросе предложений.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этом, если обращение направлено по результатам несостоявшегося повторного конкурса или несостоявшегося запроса предложений, проведенных в соответствии с </w:t>
      </w:r>
      <w:hyperlink r:id="rId10" w:history="1">
        <w:r w:rsidRPr="00B54F8C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8 части 2 статьи 83</w:t>
        </w:r>
      </w:hyperlink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Закона № 44-ФЗ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, к обращению также должны быть приложены документы, предусмотренные настоящим пунктом,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непредставления документов и (или) информации, предусмотренных настоящим Порядком, а также в случае направления обращения, содержащего вопросы, решение которых не входит в компетенцию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контрольного органа в сфере закупок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контрольный орган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рассматривает обращение и возвращает его заявителю в срок, не превышающий 5 рабочих дней со дня поступления обращения, с указанием причин такого возврата.</w:t>
      </w:r>
    </w:p>
    <w:p w:rsidR="00443B62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Рассмотрение обращения осуществляется 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комиссией, формируемой</w:t>
      </w:r>
      <w:r w:rsidR="00443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распоряжением </w:t>
      </w:r>
      <w:r w:rsidR="00443B6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онтрольного органа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</w:t>
      </w:r>
      <w:r w:rsidR="00443B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6.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рассмотрения обращения 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</w:t>
      </w:r>
      <w:r w:rsidR="00443B62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BD4DE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закупок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о согласовании заключения контр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акта с единственным поставщиком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(подрядчиком, исполнителем), в том числе с указанием выявленных нарушений законодательства Российской Федерации о контрактной системе в сфере закупок, которые не повлияли на результат определения поставщика (подрядчика, исполнителя), и необходимости устранения выявленных нарушений при заключении контракта;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отказе в согласовании заключения контракта с единственным поставщиком (подрядчиком, исполнителем),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об отказе в согласовании заключения контракта с единственным поставщиком (подрядчиком, исполнителем) должно содержать мотивированное обоснование такого решения, в том числе указание на выявленные нарушения законодательства Российской Федерации о контрактной системе в сфере закупок, которые повлияли на результат определения поставщика (подрядчика, исполнителя).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выявления при рассмотрении обращения нарушений законодательства Российской Федерации о контрактной системе в сфере закупок решение должно содержать выводы о необходимости передачи материалов обращения для рассмотрения вопроса о возбуждении дела об административном правонарушении.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Копия решения направляется заявителю в срок, не превышающий 10 рабочих дней с даты поступления обращения.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43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ходе рассмотрения обращения К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онтрольный орган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сфере закупок </w:t>
      </w: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вправе:</w:t>
      </w:r>
    </w:p>
    <w:p w:rsidR="00B54F8C" w:rsidRP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рассматривать представленные заявителем документы и информацию, необходимые для объективного и всестороннего рассмотрения обращения;</w:t>
      </w:r>
    </w:p>
    <w:p w:rsidR="00B54F8C" w:rsidRDefault="00B54F8C" w:rsidP="00B54F8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приглашать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заявителя, участников закупки;</w:t>
      </w:r>
    </w:p>
    <w:p w:rsidR="008D7095" w:rsidRPr="008C647E" w:rsidRDefault="00B54F8C" w:rsidP="007B100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54F8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привлекать к рассмотрению обращений экспертов, экспертные организации.</w:t>
      </w:r>
      <w:bookmarkStart w:id="13" w:name="_GoBack"/>
      <w:bookmarkEnd w:id="13"/>
    </w:p>
    <w:sectPr w:rsidR="008D7095" w:rsidRPr="008C647E" w:rsidSect="0043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804"/>
    <w:multiLevelType w:val="hybridMultilevel"/>
    <w:tmpl w:val="23E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40DD9"/>
    <w:multiLevelType w:val="hybridMultilevel"/>
    <w:tmpl w:val="08E2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71886"/>
    <w:multiLevelType w:val="hybridMultilevel"/>
    <w:tmpl w:val="A1C4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85F8A"/>
    <w:multiLevelType w:val="hybridMultilevel"/>
    <w:tmpl w:val="1A9E8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F66D9"/>
    <w:multiLevelType w:val="hybridMultilevel"/>
    <w:tmpl w:val="1736F5E0"/>
    <w:lvl w:ilvl="0" w:tplc="3B88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E0"/>
    <w:rsid w:val="000418D7"/>
    <w:rsid w:val="000D39B3"/>
    <w:rsid w:val="001135E0"/>
    <w:rsid w:val="00193422"/>
    <w:rsid w:val="001B41A5"/>
    <w:rsid w:val="001D2E05"/>
    <w:rsid w:val="001E263A"/>
    <w:rsid w:val="00295FB3"/>
    <w:rsid w:val="003122D8"/>
    <w:rsid w:val="00313588"/>
    <w:rsid w:val="00351C25"/>
    <w:rsid w:val="003E6C66"/>
    <w:rsid w:val="00443B62"/>
    <w:rsid w:val="00495FDE"/>
    <w:rsid w:val="004E33BF"/>
    <w:rsid w:val="0051362D"/>
    <w:rsid w:val="00603632"/>
    <w:rsid w:val="00612FDC"/>
    <w:rsid w:val="0067266C"/>
    <w:rsid w:val="006E3634"/>
    <w:rsid w:val="00704A9C"/>
    <w:rsid w:val="00761818"/>
    <w:rsid w:val="00762CD9"/>
    <w:rsid w:val="00797BB8"/>
    <w:rsid w:val="007B1002"/>
    <w:rsid w:val="0083043A"/>
    <w:rsid w:val="00885A6B"/>
    <w:rsid w:val="008C22AF"/>
    <w:rsid w:val="008C647E"/>
    <w:rsid w:val="008D7095"/>
    <w:rsid w:val="008E03E3"/>
    <w:rsid w:val="00974A6A"/>
    <w:rsid w:val="00A3772D"/>
    <w:rsid w:val="00A52557"/>
    <w:rsid w:val="00AA5671"/>
    <w:rsid w:val="00AA714A"/>
    <w:rsid w:val="00AF7E37"/>
    <w:rsid w:val="00B41DE0"/>
    <w:rsid w:val="00B443D1"/>
    <w:rsid w:val="00B54F8C"/>
    <w:rsid w:val="00B63325"/>
    <w:rsid w:val="00B716C0"/>
    <w:rsid w:val="00B745AB"/>
    <w:rsid w:val="00BB69F2"/>
    <w:rsid w:val="00BD4DED"/>
    <w:rsid w:val="00C83E54"/>
    <w:rsid w:val="00CC59E0"/>
    <w:rsid w:val="00CE61A2"/>
    <w:rsid w:val="00D5339E"/>
    <w:rsid w:val="00D6356F"/>
    <w:rsid w:val="00E035DE"/>
    <w:rsid w:val="00E03FD9"/>
    <w:rsid w:val="00E11A50"/>
    <w:rsid w:val="00E174F6"/>
    <w:rsid w:val="00E2503A"/>
    <w:rsid w:val="00E651D9"/>
    <w:rsid w:val="00E73235"/>
    <w:rsid w:val="00F54FB5"/>
    <w:rsid w:val="00FB130E"/>
    <w:rsid w:val="00FB4CBB"/>
    <w:rsid w:val="00FD38D4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5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5E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66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C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0476FD5CD0BB441753A566EEF25125196FD53A02D776F8766276AB57DC951A846CBEDH7M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6BF7BF86A10E7596638D8008B01EF80B2CAB4B4E93F0D01B8BA5790B36BE6C66h5qF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43C452A479EF14F5A62E00DDF5DDE7713FBC9411FEB4478C188E0D53771FAEBE3C41C01BD91E49U1Q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3C452A479EF14F5A62E00DDF5DDE77131B39713F2B4478C188E0D53771FAEBE3C41C01BD81E43U1Q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4186</Words>
  <Characters>23864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25</cp:revision>
  <cp:lastPrinted>2016-05-06T02:49:00Z</cp:lastPrinted>
  <dcterms:created xsi:type="dcterms:W3CDTF">2016-04-06T01:04:00Z</dcterms:created>
  <dcterms:modified xsi:type="dcterms:W3CDTF">2016-05-06T05:14:00Z</dcterms:modified>
</cp:coreProperties>
</file>