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32" w:rsidRPr="007D34E5" w:rsidRDefault="00163CF9" w:rsidP="007601D6">
      <w:pPr>
        <w:jc w:val="right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77F856" wp14:editId="4F7EAEB8">
            <wp:simplePos x="0" y="0"/>
            <wp:positionH relativeFrom="column">
              <wp:posOffset>2778760</wp:posOffset>
            </wp:positionH>
            <wp:positionV relativeFrom="paragraph">
              <wp:posOffset>48260</wp:posOffset>
            </wp:positionV>
            <wp:extent cx="571500" cy="676275"/>
            <wp:effectExtent l="0" t="0" r="0" b="9525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1D6" w:rsidRPr="007D34E5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2F6DA2" w:rsidRPr="007D34E5" w:rsidRDefault="002F6DA2" w:rsidP="00163CF9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163CF9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  <w:proofErr w:type="spellStart"/>
      <w:r w:rsidRPr="007D34E5">
        <w:rPr>
          <w:rFonts w:eastAsia="Calibri"/>
          <w:b/>
          <w:sz w:val="28"/>
          <w:szCs w:val="28"/>
          <w:lang w:eastAsia="en-US"/>
        </w:rPr>
        <w:t>Боготольского</w:t>
      </w:r>
      <w:proofErr w:type="spellEnd"/>
      <w:r w:rsidRPr="007D34E5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p w:rsidR="007601D6" w:rsidRPr="007D34E5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601D6" w:rsidRPr="007D34E5" w:rsidRDefault="007601D6" w:rsidP="007601D6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601D6" w:rsidRPr="007D34E5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7601D6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7D34E5">
        <w:rPr>
          <w:rFonts w:eastAsia="Calibri"/>
          <w:sz w:val="28"/>
          <w:szCs w:val="28"/>
          <w:lang w:eastAsia="en-US"/>
        </w:rPr>
        <w:t>г</w:t>
      </w:r>
      <w:proofErr w:type="gramStart"/>
      <w:r w:rsidRPr="007D34E5">
        <w:rPr>
          <w:rFonts w:eastAsia="Calibri"/>
          <w:sz w:val="28"/>
          <w:szCs w:val="28"/>
          <w:lang w:eastAsia="en-US"/>
        </w:rPr>
        <w:t>.Б</w:t>
      </w:r>
      <w:proofErr w:type="gramEnd"/>
      <w:r w:rsidRPr="007D34E5">
        <w:rPr>
          <w:rFonts w:eastAsia="Calibri"/>
          <w:sz w:val="28"/>
          <w:szCs w:val="28"/>
          <w:lang w:eastAsia="en-US"/>
        </w:rPr>
        <w:t>оготол</w:t>
      </w:r>
      <w:proofErr w:type="spellEnd"/>
    </w:p>
    <w:p w:rsidR="00E755CA" w:rsidRPr="007D34E5" w:rsidRDefault="006F51D0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«</w:t>
      </w:r>
      <w:r w:rsidR="00C13C15">
        <w:rPr>
          <w:rFonts w:eastAsia="Calibri"/>
          <w:sz w:val="28"/>
          <w:szCs w:val="28"/>
          <w:lang w:eastAsia="en-US"/>
        </w:rPr>
        <w:t>01</w:t>
      </w:r>
      <w:r w:rsidRPr="007D34E5">
        <w:rPr>
          <w:rFonts w:eastAsia="Calibri"/>
          <w:sz w:val="28"/>
          <w:szCs w:val="28"/>
          <w:lang w:eastAsia="en-US"/>
        </w:rPr>
        <w:t>»</w:t>
      </w:r>
      <w:r w:rsidR="0054136B" w:rsidRPr="007D34E5">
        <w:rPr>
          <w:rFonts w:eastAsia="Calibri"/>
          <w:sz w:val="28"/>
          <w:szCs w:val="28"/>
          <w:lang w:eastAsia="en-US"/>
        </w:rPr>
        <w:tab/>
      </w:r>
      <w:r w:rsidR="00C13C15">
        <w:rPr>
          <w:rFonts w:eastAsia="Calibri"/>
          <w:sz w:val="28"/>
          <w:szCs w:val="28"/>
          <w:lang w:eastAsia="en-US"/>
        </w:rPr>
        <w:t>июня</w:t>
      </w:r>
      <w:r w:rsidR="0054136B"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>201</w:t>
      </w:r>
      <w:r w:rsidR="0054136B" w:rsidRPr="007D34E5">
        <w:rPr>
          <w:rFonts w:eastAsia="Calibri"/>
          <w:sz w:val="28"/>
          <w:szCs w:val="28"/>
          <w:lang w:eastAsia="en-US"/>
        </w:rPr>
        <w:t>6</w:t>
      </w:r>
      <w:r w:rsidRPr="007D34E5">
        <w:rPr>
          <w:rFonts w:eastAsia="Calibri"/>
          <w:sz w:val="28"/>
          <w:szCs w:val="28"/>
          <w:lang w:eastAsia="en-US"/>
        </w:rPr>
        <w:t xml:space="preserve"> года</w:t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="00C13C1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 xml:space="preserve">№ </w:t>
      </w:r>
      <w:r w:rsidR="00C13C15">
        <w:rPr>
          <w:rFonts w:eastAsia="Calibri"/>
          <w:sz w:val="28"/>
          <w:szCs w:val="28"/>
          <w:lang w:eastAsia="en-US"/>
        </w:rPr>
        <w:t>1</w:t>
      </w:r>
      <w:r w:rsidR="00DC522D">
        <w:rPr>
          <w:rFonts w:eastAsia="Calibri"/>
          <w:sz w:val="28"/>
          <w:szCs w:val="28"/>
          <w:lang w:eastAsia="en-US"/>
        </w:rPr>
        <w:t>94</w:t>
      </w:r>
      <w:r w:rsidR="00C13C15">
        <w:rPr>
          <w:rFonts w:eastAsia="Calibri"/>
          <w:sz w:val="28"/>
          <w:szCs w:val="28"/>
          <w:lang w:eastAsia="en-US"/>
        </w:rPr>
        <w:t>-п</w:t>
      </w:r>
    </w:p>
    <w:p w:rsidR="0054136B" w:rsidRPr="007D34E5" w:rsidRDefault="0054136B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D34E5">
        <w:rPr>
          <w:rFonts w:eastAsia="Calibri"/>
          <w:bCs/>
          <w:sz w:val="28"/>
          <w:szCs w:val="28"/>
        </w:rPr>
        <w:t>Боготольского</w:t>
      </w:r>
      <w:proofErr w:type="spellEnd"/>
      <w:r w:rsidRPr="007D34E5">
        <w:rPr>
          <w:rFonts w:eastAsia="Calibri"/>
          <w:bCs/>
          <w:sz w:val="28"/>
          <w:szCs w:val="28"/>
        </w:rPr>
        <w:t xml:space="preserve"> района Красноярского края от 09.10.2013 года № 758-п </w:t>
      </w:r>
      <w:r w:rsidR="002B07F8" w:rsidRPr="007D34E5">
        <w:rPr>
          <w:rFonts w:eastAsia="Calibri"/>
          <w:bCs/>
          <w:sz w:val="28"/>
          <w:szCs w:val="28"/>
        </w:rPr>
        <w:t>«О</w:t>
      </w:r>
      <w:r w:rsidRPr="007D34E5">
        <w:rPr>
          <w:rFonts w:eastAsia="Calibri"/>
          <w:bCs/>
          <w:sz w:val="28"/>
          <w:szCs w:val="28"/>
        </w:rPr>
        <w:t xml:space="preserve">б утверждении муниципальной программы </w:t>
      </w:r>
      <w:proofErr w:type="spellStart"/>
      <w:r w:rsidRPr="007D34E5">
        <w:rPr>
          <w:rFonts w:eastAsia="Calibri"/>
          <w:bCs/>
          <w:sz w:val="28"/>
          <w:szCs w:val="28"/>
        </w:rPr>
        <w:t>Боготольского</w:t>
      </w:r>
      <w:proofErr w:type="spellEnd"/>
      <w:r w:rsidRPr="007D34E5">
        <w:rPr>
          <w:rFonts w:eastAsia="Calibri"/>
          <w:bCs/>
          <w:sz w:val="28"/>
          <w:szCs w:val="28"/>
        </w:rPr>
        <w:t xml:space="preserve"> района </w:t>
      </w:r>
      <w:r w:rsidRPr="007D34E5">
        <w:rPr>
          <w:rFonts w:eastAsia="Calibri"/>
          <w:bCs/>
          <w:sz w:val="28"/>
          <w:szCs w:val="28"/>
          <w:lang w:eastAsia="en-US"/>
        </w:rPr>
        <w:t>«</w:t>
      </w:r>
      <w:r w:rsidRPr="007D34E5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7D34E5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Pr="007D34E5">
        <w:rPr>
          <w:rFonts w:eastAsia="Calibri"/>
          <w:sz w:val="28"/>
          <w:szCs w:val="28"/>
          <w:lang w:eastAsia="en-US"/>
        </w:rPr>
        <w:t xml:space="preserve"> район</w:t>
      </w:r>
      <w:r w:rsidR="00E433B0" w:rsidRPr="007D34E5">
        <w:rPr>
          <w:rFonts w:eastAsia="Calibri"/>
          <w:sz w:val="28"/>
          <w:szCs w:val="28"/>
          <w:lang w:eastAsia="en-US"/>
        </w:rPr>
        <w:t>е»</w:t>
      </w:r>
    </w:p>
    <w:p w:rsidR="0054136B" w:rsidRPr="007D34E5" w:rsidRDefault="0054136B" w:rsidP="0037650F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Постановлением </w:t>
      </w:r>
      <w:r w:rsidRPr="007D34E5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spellStart"/>
      <w:r w:rsidRPr="007D34E5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7D34E5">
        <w:rPr>
          <w:rFonts w:eastAsia="Calibri"/>
          <w:sz w:val="28"/>
          <w:szCs w:val="28"/>
          <w:lang w:eastAsia="en-US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7D34E5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7D34E5">
        <w:rPr>
          <w:rFonts w:eastAsia="Calibri"/>
          <w:sz w:val="28"/>
          <w:szCs w:val="28"/>
          <w:lang w:eastAsia="en-US"/>
        </w:rPr>
        <w:t xml:space="preserve"> района, их формировании и реализации»</w:t>
      </w:r>
      <w:r w:rsidR="003F60ED" w:rsidRPr="007D34E5">
        <w:rPr>
          <w:rFonts w:eastAsia="Calibri"/>
          <w:sz w:val="28"/>
          <w:szCs w:val="28"/>
          <w:lang w:eastAsia="en-US"/>
        </w:rPr>
        <w:t xml:space="preserve">, руководствуясь </w:t>
      </w:r>
      <w:hyperlink r:id="rId10" w:history="1">
        <w:r w:rsidR="003F60ED" w:rsidRPr="007D34E5">
          <w:rPr>
            <w:rFonts w:eastAsia="Calibri"/>
            <w:sz w:val="28"/>
            <w:szCs w:val="28"/>
          </w:rPr>
          <w:t xml:space="preserve">статьей </w:t>
        </w:r>
      </w:hyperlink>
      <w:r w:rsidR="003F60ED" w:rsidRPr="007D34E5">
        <w:rPr>
          <w:rFonts w:eastAsia="Calibri"/>
          <w:sz w:val="28"/>
          <w:szCs w:val="28"/>
        </w:rPr>
        <w:t xml:space="preserve">18 Устава </w:t>
      </w:r>
      <w:proofErr w:type="spellStart"/>
      <w:r w:rsidR="003F60ED" w:rsidRPr="007D34E5">
        <w:rPr>
          <w:rFonts w:eastAsia="Calibri"/>
          <w:sz w:val="28"/>
          <w:szCs w:val="28"/>
        </w:rPr>
        <w:t>Боготольского</w:t>
      </w:r>
      <w:proofErr w:type="spellEnd"/>
      <w:r w:rsidR="003F60ED" w:rsidRPr="007D34E5">
        <w:rPr>
          <w:rFonts w:eastAsia="Calibri"/>
          <w:sz w:val="28"/>
          <w:szCs w:val="28"/>
        </w:rPr>
        <w:t xml:space="preserve"> района,</w:t>
      </w: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ПОСТАНОВЛЯЮ:</w:t>
      </w:r>
    </w:p>
    <w:p w:rsidR="0037650F" w:rsidRPr="007D34E5" w:rsidRDefault="00E01C02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1.</w:t>
      </w:r>
      <w:r w:rsidR="00BA047D" w:rsidRPr="007D34E5">
        <w:rPr>
          <w:rFonts w:eastAsia="Calibri"/>
          <w:sz w:val="28"/>
          <w:szCs w:val="28"/>
          <w:lang w:eastAsia="en-US"/>
        </w:rPr>
        <w:t xml:space="preserve"> </w:t>
      </w:r>
      <w:r w:rsidR="0037650F" w:rsidRPr="007D34E5">
        <w:rPr>
          <w:rFonts w:eastAsia="Calibri"/>
          <w:sz w:val="28"/>
          <w:szCs w:val="28"/>
          <w:lang w:eastAsia="en-US"/>
        </w:rPr>
        <w:t>В</w:t>
      </w:r>
      <w:r w:rsidR="0037650F" w:rsidRPr="007D34E5">
        <w:rPr>
          <w:rFonts w:eastAsia="Calibri"/>
          <w:bCs/>
          <w:sz w:val="28"/>
          <w:szCs w:val="28"/>
        </w:rPr>
        <w:t xml:space="preserve">нести в Постановление Администрации </w:t>
      </w:r>
      <w:proofErr w:type="spellStart"/>
      <w:r w:rsidR="0037650F" w:rsidRPr="007D34E5">
        <w:rPr>
          <w:rFonts w:eastAsia="Calibri"/>
          <w:bCs/>
          <w:sz w:val="28"/>
          <w:szCs w:val="28"/>
        </w:rPr>
        <w:t>Боготольского</w:t>
      </w:r>
      <w:proofErr w:type="spellEnd"/>
      <w:r w:rsidR="0037650F" w:rsidRPr="007D34E5">
        <w:rPr>
          <w:rFonts w:eastAsia="Calibri"/>
          <w:bCs/>
          <w:sz w:val="28"/>
          <w:szCs w:val="28"/>
        </w:rPr>
        <w:t xml:space="preserve"> района Красноярского края от 09.10.2013 года № 758-п «Об утверждении муниципальной программы </w:t>
      </w:r>
      <w:proofErr w:type="spellStart"/>
      <w:r w:rsidR="0037650F" w:rsidRPr="007D34E5">
        <w:rPr>
          <w:rFonts w:eastAsia="Calibri"/>
          <w:bCs/>
          <w:sz w:val="28"/>
          <w:szCs w:val="28"/>
        </w:rPr>
        <w:t>Боготольского</w:t>
      </w:r>
      <w:proofErr w:type="spellEnd"/>
      <w:r w:rsidR="0037650F" w:rsidRPr="007D34E5">
        <w:rPr>
          <w:rFonts w:eastAsia="Calibri"/>
          <w:bCs/>
          <w:sz w:val="28"/>
          <w:szCs w:val="28"/>
        </w:rPr>
        <w:t xml:space="preserve"> района </w:t>
      </w:r>
      <w:r w:rsidR="0037650F" w:rsidRPr="007D34E5">
        <w:rPr>
          <w:rFonts w:eastAsia="Calibri"/>
          <w:bCs/>
          <w:sz w:val="28"/>
          <w:szCs w:val="28"/>
          <w:lang w:eastAsia="en-US"/>
        </w:rPr>
        <w:t>«</w:t>
      </w:r>
      <w:r w:rsidR="0037650F" w:rsidRPr="007D34E5">
        <w:rPr>
          <w:rFonts w:eastAsia="Calibri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="0037650F" w:rsidRPr="007D34E5">
        <w:rPr>
          <w:rFonts w:eastAsia="Calibri"/>
          <w:sz w:val="28"/>
          <w:szCs w:val="28"/>
          <w:lang w:eastAsia="en-US"/>
        </w:rPr>
        <w:t>Боготольском</w:t>
      </w:r>
      <w:proofErr w:type="spellEnd"/>
      <w:r w:rsidR="0037650F" w:rsidRPr="007D34E5">
        <w:rPr>
          <w:rFonts w:eastAsia="Calibri"/>
          <w:sz w:val="28"/>
          <w:szCs w:val="28"/>
          <w:lang w:eastAsia="en-US"/>
        </w:rPr>
        <w:t xml:space="preserve"> районе</w:t>
      </w:r>
      <w:r w:rsidR="00F1651E" w:rsidRPr="007D34E5">
        <w:rPr>
          <w:rFonts w:eastAsia="Calibri"/>
          <w:sz w:val="28"/>
          <w:szCs w:val="28"/>
          <w:lang w:eastAsia="en-US"/>
        </w:rPr>
        <w:t>»</w:t>
      </w:r>
      <w:r w:rsidR="0037650F" w:rsidRPr="007D34E5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695B56" w:rsidRPr="007D34E5" w:rsidRDefault="00D23970" w:rsidP="00695B56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1.1.</w:t>
      </w:r>
      <w:r w:rsidR="00A77543" w:rsidRPr="007D34E5">
        <w:rPr>
          <w:sz w:val="28"/>
          <w:szCs w:val="28"/>
        </w:rPr>
        <w:t xml:space="preserve"> </w:t>
      </w:r>
      <w:r w:rsidR="00793296">
        <w:rPr>
          <w:sz w:val="28"/>
          <w:szCs w:val="28"/>
        </w:rPr>
        <w:t xml:space="preserve">В </w:t>
      </w:r>
      <w:r w:rsidR="00793296" w:rsidRPr="007D34E5">
        <w:rPr>
          <w:sz w:val="28"/>
          <w:szCs w:val="28"/>
        </w:rPr>
        <w:t>раздел</w:t>
      </w:r>
      <w:r w:rsidR="00793296">
        <w:rPr>
          <w:sz w:val="28"/>
          <w:szCs w:val="28"/>
        </w:rPr>
        <w:t>е</w:t>
      </w:r>
      <w:r w:rsidR="00793296" w:rsidRPr="007D34E5">
        <w:rPr>
          <w:sz w:val="28"/>
          <w:szCs w:val="28"/>
        </w:rPr>
        <w:t xml:space="preserve"> 1 «Паспорт муниципальной программы» </w:t>
      </w:r>
      <w:r w:rsidR="00793296">
        <w:rPr>
          <w:sz w:val="28"/>
          <w:szCs w:val="28"/>
        </w:rPr>
        <w:t>с</w:t>
      </w:r>
      <w:r w:rsidR="00695B56" w:rsidRPr="007D34E5">
        <w:rPr>
          <w:sz w:val="28"/>
          <w:szCs w:val="28"/>
        </w:rPr>
        <w:t xml:space="preserve">троку «Информация по ресурсному обеспечению программы» изложить в следующей редакции: </w:t>
      </w:r>
    </w:p>
    <w:tbl>
      <w:tblPr>
        <w:tblStyle w:val="af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7D34E5" w:rsidRPr="007D34E5" w:rsidTr="00296DAB">
        <w:trPr>
          <w:trHeight w:val="3356"/>
        </w:trPr>
        <w:tc>
          <w:tcPr>
            <w:tcW w:w="1418" w:type="dxa"/>
          </w:tcPr>
          <w:p w:rsidR="00695B56" w:rsidRPr="007D34E5" w:rsidRDefault="00695B56" w:rsidP="00C74758">
            <w:pPr>
              <w:autoSpaceDE w:val="0"/>
              <w:autoSpaceDN w:val="0"/>
              <w:adjustRightInd w:val="0"/>
              <w:spacing w:before="0" w:beforeAutospacing="0" w:line="240" w:lineRule="atLeast"/>
              <w:jc w:val="left"/>
              <w:rPr>
                <w:rFonts w:eastAsia="Calibri"/>
                <w:bCs/>
              </w:rPr>
            </w:pPr>
            <w:proofErr w:type="spellStart"/>
            <w:r w:rsidRPr="007D34E5">
              <w:rPr>
                <w:rFonts w:eastAsia="Calibri"/>
                <w:bCs/>
              </w:rPr>
              <w:t>Информа</w:t>
            </w:r>
            <w:proofErr w:type="spellEnd"/>
          </w:p>
          <w:p w:rsidR="00695B56" w:rsidRPr="007D34E5" w:rsidRDefault="00695B56" w:rsidP="00C74758">
            <w:pPr>
              <w:autoSpaceDE w:val="0"/>
              <w:autoSpaceDN w:val="0"/>
              <w:adjustRightInd w:val="0"/>
              <w:spacing w:before="0" w:beforeAutospacing="0" w:line="240" w:lineRule="atLeast"/>
              <w:jc w:val="left"/>
              <w:rPr>
                <w:rFonts w:eastAsia="Calibri"/>
                <w:bCs/>
              </w:rPr>
            </w:pPr>
            <w:proofErr w:type="spellStart"/>
            <w:r w:rsidRPr="007D34E5">
              <w:rPr>
                <w:rFonts w:eastAsia="Calibri"/>
                <w:bCs/>
              </w:rPr>
              <w:t>ция</w:t>
            </w:r>
            <w:proofErr w:type="spellEnd"/>
            <w:r w:rsidRPr="007D34E5">
              <w:rPr>
                <w:rFonts w:eastAsia="Calibri"/>
                <w:bCs/>
              </w:rPr>
              <w:t xml:space="preserve"> по </w:t>
            </w:r>
            <w:proofErr w:type="spellStart"/>
            <w:r w:rsidRPr="007D34E5">
              <w:rPr>
                <w:rFonts w:eastAsia="Calibri"/>
                <w:bCs/>
              </w:rPr>
              <w:t>ресурсно</w:t>
            </w:r>
            <w:proofErr w:type="spellEnd"/>
          </w:p>
          <w:p w:rsidR="00695B56" w:rsidRPr="007D34E5" w:rsidRDefault="00695B56" w:rsidP="00C74758">
            <w:pPr>
              <w:autoSpaceDE w:val="0"/>
              <w:autoSpaceDN w:val="0"/>
              <w:adjustRightInd w:val="0"/>
              <w:spacing w:before="0" w:beforeAutospacing="0" w:line="240" w:lineRule="atLeast"/>
              <w:jc w:val="left"/>
              <w:rPr>
                <w:rFonts w:eastAsia="Calibri"/>
                <w:bCs/>
              </w:rPr>
            </w:pPr>
            <w:proofErr w:type="spellStart"/>
            <w:r w:rsidRPr="007D34E5">
              <w:rPr>
                <w:rFonts w:eastAsia="Calibri"/>
                <w:bCs/>
              </w:rPr>
              <w:t>му</w:t>
            </w:r>
            <w:proofErr w:type="spellEnd"/>
            <w:r w:rsidRPr="007D34E5">
              <w:rPr>
                <w:rFonts w:eastAsia="Calibri"/>
                <w:bCs/>
              </w:rPr>
              <w:t xml:space="preserve"> </w:t>
            </w:r>
            <w:proofErr w:type="spellStart"/>
            <w:r w:rsidRPr="007D34E5">
              <w:rPr>
                <w:rFonts w:eastAsia="Calibri"/>
                <w:bCs/>
              </w:rPr>
              <w:t>обеспече</w:t>
            </w:r>
            <w:proofErr w:type="spellEnd"/>
          </w:p>
          <w:p w:rsidR="00695B56" w:rsidRPr="007D34E5" w:rsidRDefault="00695B56" w:rsidP="00C74758">
            <w:pPr>
              <w:autoSpaceDE w:val="0"/>
              <w:autoSpaceDN w:val="0"/>
              <w:adjustRightInd w:val="0"/>
              <w:spacing w:before="0" w:beforeAutospacing="0" w:line="240" w:lineRule="atLeast"/>
              <w:jc w:val="left"/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7D34E5">
              <w:rPr>
                <w:rFonts w:eastAsia="Calibri"/>
                <w:bCs/>
              </w:rPr>
              <w:t>нию</w:t>
            </w:r>
            <w:proofErr w:type="spellEnd"/>
            <w:r w:rsidRPr="007D34E5">
              <w:rPr>
                <w:rFonts w:eastAsia="Calibri"/>
                <w:bCs/>
              </w:rPr>
              <w:t xml:space="preserve"> программы</w:t>
            </w:r>
          </w:p>
        </w:tc>
        <w:tc>
          <w:tcPr>
            <w:tcW w:w="8221" w:type="dxa"/>
          </w:tcPr>
          <w:p w:rsidR="00695B56" w:rsidRPr="007D34E5" w:rsidRDefault="00695B56" w:rsidP="00C74758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  <w:r w:rsidRPr="007D34E5">
              <w:rPr>
                <w:rFonts w:eastAsia="Calibri"/>
                <w:bCs/>
                <w:sz w:val="28"/>
                <w:szCs w:val="28"/>
              </w:rPr>
              <w:t xml:space="preserve">Общий объем бюджетных ассигнований на реализацию программы по годам составляет </w:t>
            </w:r>
            <w:r w:rsidR="00C74758" w:rsidRPr="007D34E5">
              <w:rPr>
                <w:rFonts w:eastAsia="Calibri"/>
                <w:bCs/>
                <w:sz w:val="28"/>
                <w:szCs w:val="28"/>
              </w:rPr>
              <w:t>1</w:t>
            </w:r>
            <w:r w:rsidR="000C17E3">
              <w:rPr>
                <w:rFonts w:eastAsia="Calibri"/>
                <w:bCs/>
                <w:sz w:val="28"/>
                <w:szCs w:val="28"/>
              </w:rPr>
              <w:t>6435</w:t>
            </w:r>
            <w:r w:rsidRPr="007D34E5">
              <w:rPr>
                <w:rFonts w:eastAsia="Calibri"/>
                <w:bCs/>
                <w:sz w:val="28"/>
                <w:szCs w:val="28"/>
              </w:rPr>
              <w:t>,7</w:t>
            </w:r>
            <w:r w:rsidR="000C17E3">
              <w:rPr>
                <w:rFonts w:eastAsia="Calibri"/>
                <w:bCs/>
                <w:sz w:val="28"/>
                <w:szCs w:val="28"/>
              </w:rPr>
              <w:t>3 тыс.</w:t>
            </w:r>
            <w:r w:rsidRPr="007D34E5">
              <w:rPr>
                <w:rFonts w:eastAsia="Calibri"/>
                <w:bCs/>
                <w:sz w:val="28"/>
                <w:szCs w:val="28"/>
              </w:rPr>
              <w:t xml:space="preserve"> рублей, в </w:t>
            </w:r>
            <w:proofErr w:type="spellStart"/>
            <w:r w:rsidRPr="007D34E5">
              <w:rPr>
                <w:rFonts w:eastAsia="Calibri"/>
                <w:bCs/>
                <w:sz w:val="28"/>
                <w:szCs w:val="28"/>
              </w:rPr>
              <w:t>т.ч</w:t>
            </w:r>
            <w:proofErr w:type="spellEnd"/>
            <w:r w:rsidRPr="007D34E5">
              <w:rPr>
                <w:rFonts w:eastAsia="Calibri"/>
                <w:bCs/>
                <w:sz w:val="28"/>
                <w:szCs w:val="28"/>
              </w:rPr>
              <w:t>.:</w:t>
            </w:r>
          </w:p>
          <w:tbl>
            <w:tblPr>
              <w:tblW w:w="8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275"/>
              <w:gridCol w:w="1276"/>
              <w:gridCol w:w="992"/>
              <w:gridCol w:w="993"/>
              <w:gridCol w:w="992"/>
              <w:gridCol w:w="1417"/>
            </w:tblGrid>
            <w:tr w:rsidR="007D34E5" w:rsidRPr="007D34E5" w:rsidTr="00D27A29">
              <w:tc>
                <w:tcPr>
                  <w:tcW w:w="1163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rPr>
                      <w:bCs/>
                    </w:rPr>
                  </w:pPr>
                  <w:proofErr w:type="spellStart"/>
                  <w:proofErr w:type="gramStart"/>
                  <w:r w:rsidRPr="007D34E5">
                    <w:rPr>
                      <w:bCs/>
                      <w:szCs w:val="22"/>
                    </w:rPr>
                    <w:t>Источ</w:t>
                  </w:r>
                  <w:proofErr w:type="spellEnd"/>
                  <w:r w:rsidRPr="007D34E5">
                    <w:rPr>
                      <w:bCs/>
                      <w:szCs w:val="22"/>
                    </w:rPr>
                    <w:t>-ник</w:t>
                  </w:r>
                  <w:proofErr w:type="gramEnd"/>
                </w:p>
              </w:tc>
              <w:tc>
                <w:tcPr>
                  <w:tcW w:w="1275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  <w:szCs w:val="22"/>
                    </w:rPr>
                    <w:t>2014г.</w:t>
                  </w:r>
                </w:p>
              </w:tc>
              <w:tc>
                <w:tcPr>
                  <w:tcW w:w="1276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  <w:szCs w:val="22"/>
                    </w:rPr>
                    <w:t>2015г.</w:t>
                  </w:r>
                </w:p>
              </w:tc>
              <w:tc>
                <w:tcPr>
                  <w:tcW w:w="992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  <w:szCs w:val="22"/>
                    </w:rPr>
                    <w:t>2016г.</w:t>
                  </w:r>
                </w:p>
              </w:tc>
              <w:tc>
                <w:tcPr>
                  <w:tcW w:w="993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</w:rPr>
                    <w:t>2017г.</w:t>
                  </w:r>
                </w:p>
              </w:tc>
              <w:tc>
                <w:tcPr>
                  <w:tcW w:w="992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jc w:val="center"/>
                    <w:rPr>
                      <w:bCs/>
                      <w:szCs w:val="22"/>
                    </w:rPr>
                  </w:pPr>
                  <w:r w:rsidRPr="007D34E5">
                    <w:rPr>
                      <w:bCs/>
                      <w:szCs w:val="22"/>
                    </w:rPr>
                    <w:t>2018г.</w:t>
                  </w:r>
                </w:p>
              </w:tc>
              <w:tc>
                <w:tcPr>
                  <w:tcW w:w="1417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  <w:szCs w:val="22"/>
                    </w:rPr>
                    <w:t>ИТОГО</w:t>
                  </w:r>
                </w:p>
              </w:tc>
            </w:tr>
            <w:tr w:rsidR="007D34E5" w:rsidRPr="007D34E5" w:rsidTr="00D27A29">
              <w:tc>
                <w:tcPr>
                  <w:tcW w:w="1163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rPr>
                      <w:bCs/>
                      <w:sz w:val="20"/>
                      <w:szCs w:val="20"/>
                    </w:rPr>
                  </w:pPr>
                  <w:r w:rsidRPr="007D34E5">
                    <w:rPr>
                      <w:bCs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</w:tcPr>
                <w:p w:rsidR="00296DAB" w:rsidRPr="007D34E5" w:rsidRDefault="00296DAB" w:rsidP="00296DAB">
                  <w:pPr>
                    <w:spacing w:line="276" w:lineRule="auto"/>
                    <w:ind w:left="-46"/>
                    <w:jc w:val="right"/>
                  </w:pPr>
                  <w:r w:rsidRPr="007D34E5">
                    <w:t>5501,00</w:t>
                  </w:r>
                </w:p>
              </w:tc>
              <w:tc>
                <w:tcPr>
                  <w:tcW w:w="1276" w:type="dxa"/>
                </w:tcPr>
                <w:p w:rsidR="00296DAB" w:rsidRPr="007D34E5" w:rsidRDefault="00296DAB" w:rsidP="00296DA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/>
                    <w:jc w:val="right"/>
                    <w:rPr>
                      <w:rFonts w:eastAsia="Calibri"/>
                      <w:bCs/>
                    </w:rPr>
                  </w:pPr>
                  <w:r w:rsidRPr="007D34E5">
                    <w:rPr>
                      <w:rFonts w:eastAsia="Calibri"/>
                      <w:bCs/>
                    </w:rPr>
                    <w:t>4180,61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</w:pPr>
                  <w:r w:rsidRPr="007D34E5">
                    <w:t>0,00</w:t>
                  </w:r>
                </w:p>
              </w:tc>
              <w:tc>
                <w:tcPr>
                  <w:tcW w:w="993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</w:pPr>
                  <w:r w:rsidRPr="007D34E5">
                    <w:t>0,00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296DAB" w:rsidRPr="007D34E5" w:rsidRDefault="00296DAB" w:rsidP="00296DAB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fldChar w:fldCharType="begin"/>
                  </w:r>
                  <w:r w:rsidRPr="007D34E5">
                    <w:rPr>
                      <w:bCs/>
                    </w:rPr>
                    <w:instrText xml:space="preserve"> =SUM(LEFT) </w:instrText>
                  </w:r>
                  <w:r w:rsidRPr="007D34E5">
                    <w:rPr>
                      <w:bCs/>
                    </w:rPr>
                    <w:fldChar w:fldCharType="separate"/>
                  </w:r>
                  <w:r w:rsidRPr="007D34E5">
                    <w:rPr>
                      <w:bCs/>
                      <w:noProof/>
                    </w:rPr>
                    <w:t>9681,61</w:t>
                  </w:r>
                  <w:r w:rsidRPr="007D34E5">
                    <w:rPr>
                      <w:bCs/>
                    </w:rPr>
                    <w:fldChar w:fldCharType="end"/>
                  </w:r>
                </w:p>
              </w:tc>
            </w:tr>
            <w:tr w:rsidR="007D34E5" w:rsidRPr="007D34E5" w:rsidTr="00D27A29">
              <w:tc>
                <w:tcPr>
                  <w:tcW w:w="1163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rPr>
                      <w:sz w:val="20"/>
                      <w:szCs w:val="20"/>
                    </w:rPr>
                  </w:pPr>
                  <w:r w:rsidRPr="007D34E5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5" w:type="dxa"/>
                </w:tcPr>
                <w:p w:rsidR="00296DAB" w:rsidRPr="007D34E5" w:rsidRDefault="00296DAB" w:rsidP="00296DAB">
                  <w:pPr>
                    <w:spacing w:line="276" w:lineRule="auto"/>
                    <w:ind w:left="-46"/>
                    <w:jc w:val="right"/>
                  </w:pPr>
                  <w:r w:rsidRPr="007D34E5">
                    <w:t>2042,10</w:t>
                  </w:r>
                </w:p>
              </w:tc>
              <w:tc>
                <w:tcPr>
                  <w:tcW w:w="1276" w:type="dxa"/>
                </w:tcPr>
                <w:p w:rsidR="00296DAB" w:rsidRPr="007D34E5" w:rsidRDefault="00296DAB" w:rsidP="00296DAB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/>
                    <w:jc w:val="right"/>
                    <w:rPr>
                      <w:rFonts w:eastAsia="Calibri"/>
                      <w:bCs/>
                    </w:rPr>
                  </w:pPr>
                  <w:r w:rsidRPr="007D34E5">
                    <w:rPr>
                      <w:rFonts w:eastAsia="Calibri"/>
                      <w:bCs/>
                    </w:rPr>
                    <w:t>2115,00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</w:pPr>
                  <w:r w:rsidRPr="007D34E5">
                    <w:t>0,00</w:t>
                  </w:r>
                </w:p>
              </w:tc>
              <w:tc>
                <w:tcPr>
                  <w:tcW w:w="993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</w:pPr>
                  <w:r w:rsidRPr="007D34E5">
                    <w:t>0,00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296DAB" w:rsidRPr="007D34E5" w:rsidRDefault="00296DAB" w:rsidP="00296DAB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fldChar w:fldCharType="begin"/>
                  </w:r>
                  <w:r w:rsidRPr="007D34E5">
                    <w:rPr>
                      <w:bCs/>
                    </w:rPr>
                    <w:instrText xml:space="preserve"> =SUM(LEFT) </w:instrText>
                  </w:r>
                  <w:r w:rsidRPr="007D34E5">
                    <w:rPr>
                      <w:bCs/>
                    </w:rPr>
                    <w:fldChar w:fldCharType="separate"/>
                  </w:r>
                  <w:r w:rsidRPr="007D34E5">
                    <w:rPr>
                      <w:bCs/>
                      <w:noProof/>
                    </w:rPr>
                    <w:t>4157,1</w:t>
                  </w:r>
                  <w:r w:rsidRPr="007D34E5">
                    <w:rPr>
                      <w:bCs/>
                    </w:rPr>
                    <w:fldChar w:fldCharType="end"/>
                  </w:r>
                  <w:r w:rsidRPr="007D34E5">
                    <w:rPr>
                      <w:bCs/>
                    </w:rPr>
                    <w:t>0</w:t>
                  </w:r>
                </w:p>
              </w:tc>
            </w:tr>
            <w:tr w:rsidR="007D34E5" w:rsidRPr="007D34E5" w:rsidTr="00D27A29">
              <w:tc>
                <w:tcPr>
                  <w:tcW w:w="1163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rPr>
                      <w:sz w:val="20"/>
                      <w:szCs w:val="20"/>
                    </w:rPr>
                  </w:pPr>
                  <w:r w:rsidRPr="007D34E5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</w:tcPr>
                <w:p w:rsidR="00296DAB" w:rsidRPr="007D34E5" w:rsidRDefault="00296DAB" w:rsidP="000C17E3">
                  <w:pPr>
                    <w:ind w:left="-46"/>
                    <w:jc w:val="right"/>
                  </w:pPr>
                  <w:r w:rsidRPr="007D34E5">
                    <w:rPr>
                      <w:bCs/>
                    </w:rPr>
                    <w:t>526,5</w:t>
                  </w:r>
                  <w:r w:rsidR="000C17E3"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296DAB" w:rsidRPr="007D34E5" w:rsidRDefault="00296DAB" w:rsidP="000C17E3">
                  <w:pPr>
                    <w:ind w:left="-46"/>
                    <w:jc w:val="right"/>
                  </w:pPr>
                  <w:r w:rsidRPr="007D34E5">
                    <w:rPr>
                      <w:bCs/>
                    </w:rPr>
                    <w:t>570,50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ind w:left="-108"/>
                    <w:jc w:val="right"/>
                  </w:pPr>
                  <w:r w:rsidRPr="007D34E5">
                    <w:rPr>
                      <w:bCs/>
                    </w:rPr>
                    <w:t>500,00</w:t>
                  </w:r>
                </w:p>
              </w:tc>
              <w:tc>
                <w:tcPr>
                  <w:tcW w:w="993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</w:pPr>
                  <w:r w:rsidRPr="007D34E5">
                    <w:t>500,00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296DAB" w:rsidRPr="007D34E5" w:rsidRDefault="000C17E3" w:rsidP="00296DAB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=SUM(LEFT)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2597,02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  <w:tr w:rsidR="007D34E5" w:rsidRPr="007D34E5" w:rsidTr="00D27A29">
              <w:tc>
                <w:tcPr>
                  <w:tcW w:w="1163" w:type="dxa"/>
                  <w:vAlign w:val="center"/>
                </w:tcPr>
                <w:p w:rsidR="00296DAB" w:rsidRPr="007D34E5" w:rsidRDefault="00296DAB" w:rsidP="00296DAB">
                  <w:pPr>
                    <w:spacing w:line="276" w:lineRule="auto"/>
                    <w:ind w:left="-46" w:right="-108"/>
                    <w:rPr>
                      <w:bCs/>
                      <w:sz w:val="20"/>
                      <w:szCs w:val="20"/>
                    </w:rPr>
                  </w:pPr>
                  <w:r w:rsidRPr="007D34E5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296DAB" w:rsidRPr="007D34E5" w:rsidRDefault="000C17E3" w:rsidP="00296DAB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=SUM(ABOVE)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8069,62</w:t>
                  </w:r>
                  <w:r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296DAB" w:rsidRPr="007D34E5" w:rsidRDefault="000C17E3" w:rsidP="00296DAB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=SUM(ABOVE)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6866,11</w:t>
                  </w:r>
                  <w:r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</w:pPr>
                  <w:r w:rsidRPr="007D34E5">
                    <w:t>500,00</w:t>
                  </w:r>
                </w:p>
              </w:tc>
              <w:tc>
                <w:tcPr>
                  <w:tcW w:w="993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</w:pPr>
                  <w:r w:rsidRPr="007D34E5">
                    <w:t>500,00</w:t>
                  </w:r>
                </w:p>
              </w:tc>
              <w:tc>
                <w:tcPr>
                  <w:tcW w:w="992" w:type="dxa"/>
                </w:tcPr>
                <w:p w:rsidR="00296DAB" w:rsidRPr="007D34E5" w:rsidRDefault="00296DAB" w:rsidP="00D27A29">
                  <w:pPr>
                    <w:spacing w:line="276" w:lineRule="auto"/>
                    <w:ind w:left="-108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296DAB" w:rsidRPr="007D34E5" w:rsidRDefault="000C17E3" w:rsidP="00296DAB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=SUM(LEFT)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16435,73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</w:tbl>
          <w:p w:rsidR="00695B56" w:rsidRPr="007D34E5" w:rsidRDefault="00695B56" w:rsidP="00C74758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3155DC" w:rsidRPr="007D34E5" w:rsidRDefault="00C74758" w:rsidP="00F14BA4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 xml:space="preserve">1.2. </w:t>
      </w:r>
      <w:r w:rsidR="00F14BA4" w:rsidRPr="007D34E5">
        <w:rPr>
          <w:rFonts w:eastAsia="Calibri"/>
          <w:sz w:val="28"/>
          <w:szCs w:val="28"/>
          <w:lang w:eastAsia="en-US"/>
        </w:rPr>
        <w:t xml:space="preserve">В разделе 5.1 </w:t>
      </w:r>
      <w:r w:rsidR="003155DC" w:rsidRPr="007D34E5">
        <w:rPr>
          <w:rFonts w:eastAsia="Calibri"/>
          <w:sz w:val="28"/>
          <w:szCs w:val="28"/>
          <w:lang w:eastAsia="en-US"/>
        </w:rPr>
        <w:t>пункт 2 изложить в новой редакции:</w:t>
      </w:r>
    </w:p>
    <w:p w:rsidR="003155DC" w:rsidRPr="007D34E5" w:rsidRDefault="003155DC" w:rsidP="003155DC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 xml:space="preserve">«2.Субсидия «Лизинг» - предоставление субсидий субъектам малого и (или) среднего предпринимательства на возмещение затрат на уплату первого </w:t>
      </w:r>
      <w:r w:rsidRPr="007D34E5">
        <w:rPr>
          <w:sz w:val="28"/>
          <w:szCs w:val="28"/>
          <w:lang w:eastAsia="en-US"/>
        </w:rPr>
        <w:lastRenderedPageBreak/>
        <w:t>взноса (аванса) при заключении договоров лизинга оборудования;</w:t>
      </w:r>
    </w:p>
    <w:p w:rsidR="003155DC" w:rsidRPr="007D34E5" w:rsidRDefault="003155DC" w:rsidP="003155DC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>Субсидия «Лизинг» предоставляется в размере</w:t>
      </w:r>
      <w:r w:rsidR="000815AF" w:rsidRPr="007D34E5">
        <w:rPr>
          <w:sz w:val="28"/>
          <w:szCs w:val="28"/>
          <w:lang w:eastAsia="en-US"/>
        </w:rPr>
        <w:t xml:space="preserve"> </w:t>
      </w:r>
      <w:r w:rsidR="000815AF" w:rsidRPr="007D34E5">
        <w:rPr>
          <w:sz w:val="28"/>
          <w:szCs w:val="28"/>
        </w:rPr>
        <w:t>100% первого взноса (аванса)</w:t>
      </w:r>
      <w:r w:rsidRPr="007D34E5">
        <w:rPr>
          <w:sz w:val="28"/>
          <w:szCs w:val="28"/>
          <w:lang w:eastAsia="en-US"/>
        </w:rPr>
        <w:t xml:space="preserve"> </w:t>
      </w:r>
      <w:r w:rsidR="000815AF" w:rsidRPr="007D34E5">
        <w:rPr>
          <w:sz w:val="28"/>
          <w:szCs w:val="28"/>
          <w:lang w:eastAsia="en-US"/>
        </w:rPr>
        <w:t xml:space="preserve">по договору лизинга оборудования, но </w:t>
      </w:r>
      <w:r w:rsidRPr="007D34E5">
        <w:rPr>
          <w:sz w:val="28"/>
          <w:szCs w:val="28"/>
          <w:lang w:eastAsia="en-US"/>
        </w:rPr>
        <w:t xml:space="preserve">не более: </w:t>
      </w:r>
    </w:p>
    <w:p w:rsidR="003155DC" w:rsidRPr="007D34E5" w:rsidRDefault="003155DC" w:rsidP="003155DC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500,0 тыс. рублей на одного получателя поддержки за счет средств федерального бюджета в течение одного финансового года;</w:t>
      </w:r>
    </w:p>
    <w:p w:rsidR="003155DC" w:rsidRPr="007D34E5" w:rsidRDefault="003155DC" w:rsidP="003155DC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500,0 тыс. рублей на одного получателя поддержки с численностью работающих от 1 до 15 человек (включительно) за счет сре</w:t>
      </w:r>
      <w:proofErr w:type="gramStart"/>
      <w:r w:rsidRPr="007D34E5">
        <w:rPr>
          <w:sz w:val="28"/>
          <w:szCs w:val="28"/>
        </w:rPr>
        <w:t>дств кр</w:t>
      </w:r>
      <w:proofErr w:type="gramEnd"/>
      <w:r w:rsidRPr="007D34E5">
        <w:rPr>
          <w:sz w:val="28"/>
          <w:szCs w:val="28"/>
        </w:rPr>
        <w:t xml:space="preserve">аевого бюджета в течение одного финансового года; </w:t>
      </w:r>
    </w:p>
    <w:p w:rsidR="003155DC" w:rsidRPr="007D34E5" w:rsidRDefault="003155DC" w:rsidP="003155DC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1,5 млн. рублей на одного получателя поддержки с численностью работающих 16 и более человек за счет сре</w:t>
      </w:r>
      <w:proofErr w:type="gramStart"/>
      <w:r w:rsidRPr="007D34E5">
        <w:rPr>
          <w:sz w:val="28"/>
          <w:szCs w:val="28"/>
        </w:rPr>
        <w:t>дств кр</w:t>
      </w:r>
      <w:proofErr w:type="gramEnd"/>
      <w:r w:rsidRPr="007D34E5">
        <w:rPr>
          <w:sz w:val="28"/>
          <w:szCs w:val="28"/>
        </w:rPr>
        <w:t xml:space="preserve">аевого бюджета в течение одного финансового года; </w:t>
      </w:r>
    </w:p>
    <w:p w:rsidR="003155DC" w:rsidRPr="007D34E5" w:rsidRDefault="003155DC" w:rsidP="003155DC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3,0 млн. рублей на одного получателя поддержки с численностью работающих 16 и более человек, при условии привлечения получателем поддержки инвестиций в основной капитал (основные средства) более 10,0 млн. рублей, за счет сре</w:t>
      </w:r>
      <w:proofErr w:type="gramStart"/>
      <w:r w:rsidRPr="007D34E5">
        <w:rPr>
          <w:sz w:val="28"/>
          <w:szCs w:val="28"/>
        </w:rPr>
        <w:t>дств кр</w:t>
      </w:r>
      <w:proofErr w:type="gramEnd"/>
      <w:r w:rsidRPr="007D34E5">
        <w:rPr>
          <w:sz w:val="28"/>
          <w:szCs w:val="28"/>
        </w:rPr>
        <w:t>аевого бюджета в течение одного финансового года.</w:t>
      </w:r>
    </w:p>
    <w:p w:rsidR="003155DC" w:rsidRPr="007D34E5" w:rsidRDefault="003155DC" w:rsidP="003155DC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>Предметом лизинга не могут быть: изношенное или морально устаревшее оборудование, легковые автомобили, оборудование, предназначенное для осуществления оптовой и розничной торговли.</w:t>
      </w:r>
    </w:p>
    <w:p w:rsidR="003155DC" w:rsidRPr="007D34E5" w:rsidRDefault="003155DC" w:rsidP="003155DC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>Порядок предоставления субсидий, размер и виды затрат, подлежащих возмещению и порядок возврата субсидий в случае нарушения условий, установленных при их предоставлении, устанавливаются Постановлением администрации</w:t>
      </w:r>
      <w:proofErr w:type="gramStart"/>
      <w:r w:rsidRPr="007D34E5">
        <w:rPr>
          <w:sz w:val="28"/>
          <w:szCs w:val="28"/>
          <w:lang w:eastAsia="en-US"/>
        </w:rPr>
        <w:t>.»</w:t>
      </w:r>
      <w:proofErr w:type="gramEnd"/>
    </w:p>
    <w:p w:rsidR="00F14BA4" w:rsidRPr="007D34E5" w:rsidRDefault="003155DC" w:rsidP="00F14BA4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 xml:space="preserve">1.3. В разделе 5.1 </w:t>
      </w:r>
      <w:r w:rsidR="00F14BA4" w:rsidRPr="007D34E5">
        <w:rPr>
          <w:rFonts w:eastAsia="Calibri"/>
          <w:sz w:val="28"/>
          <w:szCs w:val="28"/>
          <w:lang w:eastAsia="en-US"/>
        </w:rPr>
        <w:t>пункт 6 изложить в новой редакции:</w:t>
      </w:r>
    </w:p>
    <w:p w:rsidR="003155DC" w:rsidRPr="007D34E5" w:rsidRDefault="00F14BA4" w:rsidP="003155DC">
      <w:pPr>
        <w:autoSpaceDE w:val="0"/>
        <w:autoSpaceDN w:val="0"/>
        <w:adjustRightInd w:val="0"/>
        <w:spacing w:before="0" w:beforeAutospacing="0" w:line="240" w:lineRule="atLeast"/>
        <w:ind w:firstLine="709"/>
        <w:outlineLvl w:val="0"/>
        <w:rPr>
          <w:rFonts w:eastAsia="Calibri"/>
          <w:sz w:val="28"/>
          <w:szCs w:val="28"/>
        </w:rPr>
      </w:pPr>
      <w:r w:rsidRPr="007D34E5">
        <w:rPr>
          <w:rFonts w:eastAsia="Calibri"/>
          <w:sz w:val="28"/>
          <w:szCs w:val="28"/>
        </w:rPr>
        <w:t>«</w:t>
      </w:r>
      <w:r w:rsidR="003155DC" w:rsidRPr="007D34E5">
        <w:rPr>
          <w:rFonts w:eastAsiaTheme="minorHAnsi"/>
          <w:sz w:val="28"/>
          <w:szCs w:val="28"/>
          <w:lang w:eastAsia="en-US"/>
        </w:rPr>
        <w:t>6.</w:t>
      </w:r>
      <w:bookmarkStart w:id="0" w:name="Par790"/>
      <w:bookmarkStart w:id="1" w:name="Par791"/>
      <w:bookmarkEnd w:id="0"/>
      <w:bookmarkEnd w:id="1"/>
      <w:r w:rsidR="003155DC" w:rsidRPr="007D34E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155DC" w:rsidRPr="007D34E5">
        <w:rPr>
          <w:rFonts w:eastAsiaTheme="minorHAnsi"/>
          <w:sz w:val="28"/>
          <w:szCs w:val="28"/>
          <w:lang w:eastAsia="en-US"/>
        </w:rPr>
        <w:t xml:space="preserve">Субсидия </w:t>
      </w:r>
      <w:r w:rsidR="003155DC" w:rsidRPr="007D34E5">
        <w:rPr>
          <w:rFonts w:eastAsia="Calibri"/>
          <w:sz w:val="28"/>
          <w:szCs w:val="28"/>
        </w:rPr>
        <w:t>«Оборудование» - предоставление субсидий субъектам малого и (или) среднего предпринимательства на возмещение части затрат по приобретению оборудования в целях создания, и (или) развития, и (или) модернизации производства товаров (работ, услуг).</w:t>
      </w:r>
      <w:proofErr w:type="gramEnd"/>
    </w:p>
    <w:p w:rsidR="003155DC" w:rsidRPr="007D34E5" w:rsidRDefault="003155DC" w:rsidP="003155DC">
      <w:pPr>
        <w:autoSpaceDE w:val="0"/>
        <w:autoSpaceDN w:val="0"/>
        <w:adjustRightInd w:val="0"/>
        <w:spacing w:before="0" w:beforeAutospacing="0"/>
        <w:ind w:firstLine="709"/>
        <w:outlineLvl w:val="0"/>
        <w:rPr>
          <w:rFonts w:eastAsia="Calibri"/>
          <w:sz w:val="28"/>
          <w:szCs w:val="28"/>
        </w:rPr>
      </w:pPr>
      <w:r w:rsidRPr="007D34E5">
        <w:rPr>
          <w:rFonts w:eastAsia="Calibri"/>
          <w:sz w:val="28"/>
          <w:szCs w:val="28"/>
        </w:rPr>
        <w:t>Субсидия предоставляется на конкурсной основе. Максимальный размер субсидии составляет 50% от стоимости приобретенного оборудования, но не более:</w:t>
      </w:r>
    </w:p>
    <w:p w:rsidR="003155DC" w:rsidRPr="007D34E5" w:rsidRDefault="003155DC" w:rsidP="003155DC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500,0 тыс. рублей на одного получателя поддержки за счет средств федерального бюджета в течение одного финансового года;</w:t>
      </w:r>
    </w:p>
    <w:p w:rsidR="003155DC" w:rsidRPr="007D34E5" w:rsidRDefault="003155DC" w:rsidP="003155DC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500,0 тыс. рублей на одного получателя поддержки с численностью работающих от 1 до 15 человек (включительно) за счет сре</w:t>
      </w:r>
      <w:proofErr w:type="gramStart"/>
      <w:r w:rsidRPr="007D34E5">
        <w:rPr>
          <w:sz w:val="28"/>
          <w:szCs w:val="28"/>
        </w:rPr>
        <w:t>дств кр</w:t>
      </w:r>
      <w:proofErr w:type="gramEnd"/>
      <w:r w:rsidRPr="007D34E5">
        <w:rPr>
          <w:sz w:val="28"/>
          <w:szCs w:val="28"/>
        </w:rPr>
        <w:t xml:space="preserve">аевого бюджета в течение одного финансового года; </w:t>
      </w:r>
    </w:p>
    <w:p w:rsidR="003155DC" w:rsidRPr="007D34E5" w:rsidRDefault="003155DC" w:rsidP="003155DC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1,5 млн. рублей на одного получателя поддержки с численностью работающих 16 и более человек за счет сре</w:t>
      </w:r>
      <w:proofErr w:type="gramStart"/>
      <w:r w:rsidRPr="007D34E5">
        <w:rPr>
          <w:sz w:val="28"/>
          <w:szCs w:val="28"/>
        </w:rPr>
        <w:t>дств кр</w:t>
      </w:r>
      <w:proofErr w:type="gramEnd"/>
      <w:r w:rsidRPr="007D34E5">
        <w:rPr>
          <w:sz w:val="28"/>
          <w:szCs w:val="28"/>
        </w:rPr>
        <w:t xml:space="preserve">аевого бюджета в течение одного финансового года; </w:t>
      </w:r>
    </w:p>
    <w:p w:rsidR="003155DC" w:rsidRPr="007D34E5" w:rsidRDefault="003155DC" w:rsidP="003155DC">
      <w:pPr>
        <w:spacing w:before="0" w:beforeAutospacing="0"/>
        <w:ind w:firstLine="709"/>
        <w:rPr>
          <w:sz w:val="28"/>
          <w:szCs w:val="28"/>
        </w:rPr>
      </w:pPr>
      <w:r w:rsidRPr="007D34E5">
        <w:rPr>
          <w:sz w:val="28"/>
          <w:szCs w:val="28"/>
        </w:rPr>
        <w:t>3,0 млн. рублей на одного получателя поддержки с численностью работающих 16 и более человек, при условии привлечения получателем поддержки инвестиций в основной капитал (основные средства) более 10,0 млн. рублей, за счет сре</w:t>
      </w:r>
      <w:proofErr w:type="gramStart"/>
      <w:r w:rsidRPr="007D34E5">
        <w:rPr>
          <w:sz w:val="28"/>
          <w:szCs w:val="28"/>
        </w:rPr>
        <w:t>дств кр</w:t>
      </w:r>
      <w:proofErr w:type="gramEnd"/>
      <w:r w:rsidRPr="007D34E5">
        <w:rPr>
          <w:sz w:val="28"/>
          <w:szCs w:val="28"/>
        </w:rPr>
        <w:t>аевого бюджета в течение одного финансового года.</w:t>
      </w:r>
    </w:p>
    <w:p w:rsidR="003155DC" w:rsidRPr="007D34E5" w:rsidRDefault="003155DC" w:rsidP="003155DC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sz w:val="28"/>
          <w:szCs w:val="28"/>
        </w:rPr>
      </w:pPr>
      <w:r w:rsidRPr="007D34E5">
        <w:rPr>
          <w:sz w:val="28"/>
          <w:szCs w:val="28"/>
        </w:rPr>
        <w:t>В перечень затрат, связанных с приобретением оборудования входят расходы, связанные с приобретением в собственность оборудования, включая затраты на монтаж оборудования.</w:t>
      </w:r>
    </w:p>
    <w:p w:rsidR="003155DC" w:rsidRPr="007D34E5" w:rsidRDefault="003155DC" w:rsidP="003155DC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sz w:val="28"/>
          <w:szCs w:val="28"/>
        </w:rPr>
      </w:pPr>
      <w:r w:rsidRPr="007D34E5">
        <w:rPr>
          <w:rFonts w:eastAsiaTheme="minorHAnsi"/>
          <w:sz w:val="28"/>
          <w:szCs w:val="28"/>
          <w:lang w:eastAsia="en-US"/>
        </w:rPr>
        <w:lastRenderedPageBreak/>
        <w:t xml:space="preserve">Субсидии предоставляются субъектам малого и среднего предпринимательства, осуществляющим </w:t>
      </w:r>
      <w:r w:rsidRPr="007D34E5">
        <w:rPr>
          <w:sz w:val="28"/>
          <w:szCs w:val="28"/>
        </w:rPr>
        <w:t xml:space="preserve">деятельность в сфере производства товаров (работ, услуг), за исключением видов деятельности, включенных в разделы в разделы G (за исключением кода 45), </w:t>
      </w:r>
      <w:hyperlink r:id="rId11" w:history="1">
        <w:r w:rsidRPr="007D34E5">
          <w:rPr>
            <w:sz w:val="28"/>
            <w:szCs w:val="28"/>
          </w:rPr>
          <w:t>K</w:t>
        </w:r>
      </w:hyperlink>
      <w:r w:rsidRPr="007D34E5">
        <w:rPr>
          <w:sz w:val="28"/>
          <w:szCs w:val="28"/>
        </w:rPr>
        <w:t xml:space="preserve">, </w:t>
      </w:r>
      <w:hyperlink r:id="rId12" w:history="1">
        <w:r w:rsidRPr="007D34E5">
          <w:rPr>
            <w:sz w:val="28"/>
            <w:szCs w:val="28"/>
          </w:rPr>
          <w:t>L</w:t>
        </w:r>
      </w:hyperlink>
      <w:r w:rsidRPr="007D34E5">
        <w:rPr>
          <w:sz w:val="28"/>
          <w:szCs w:val="28"/>
        </w:rPr>
        <w:t xml:space="preserve">, </w:t>
      </w:r>
      <w:hyperlink r:id="rId13" w:history="1">
        <w:r w:rsidRPr="007D34E5">
          <w:rPr>
            <w:sz w:val="28"/>
            <w:szCs w:val="28"/>
          </w:rPr>
          <w:t>M</w:t>
        </w:r>
      </w:hyperlink>
      <w:r w:rsidRPr="007D34E5">
        <w:rPr>
          <w:sz w:val="28"/>
          <w:szCs w:val="28"/>
        </w:rPr>
        <w:t xml:space="preserve"> (за исключением кодов 71 и 75), N, </w:t>
      </w:r>
      <w:hyperlink r:id="rId14" w:history="1">
        <w:r w:rsidRPr="007D34E5">
          <w:rPr>
            <w:sz w:val="28"/>
            <w:szCs w:val="28"/>
          </w:rPr>
          <w:t>O</w:t>
        </w:r>
      </w:hyperlink>
      <w:r w:rsidRPr="007D34E5">
        <w:rPr>
          <w:sz w:val="28"/>
          <w:szCs w:val="28"/>
        </w:rPr>
        <w:t xml:space="preserve">, S (за исключением кодов 95 и 96), </w:t>
      </w:r>
      <w:hyperlink r:id="rId15" w:history="1">
        <w:r w:rsidRPr="007D34E5">
          <w:rPr>
            <w:sz w:val="28"/>
            <w:szCs w:val="28"/>
          </w:rPr>
          <w:t>T</w:t>
        </w:r>
      </w:hyperlink>
      <w:r w:rsidRPr="007D34E5">
        <w:rPr>
          <w:sz w:val="28"/>
          <w:szCs w:val="28"/>
        </w:rPr>
        <w:t>, U Общероссийского классификатора видов экономической деятельности (ОК 029-2014 (КДЕС</w:t>
      </w:r>
      <w:proofErr w:type="gramStart"/>
      <w:r w:rsidRPr="007D34E5">
        <w:rPr>
          <w:sz w:val="28"/>
          <w:szCs w:val="28"/>
        </w:rPr>
        <w:t xml:space="preserve"> Р</w:t>
      </w:r>
      <w:proofErr w:type="gramEnd"/>
      <w:r w:rsidRPr="007D34E5">
        <w:rPr>
          <w:sz w:val="28"/>
          <w:szCs w:val="28"/>
        </w:rPr>
        <w:t xml:space="preserve">ед. 2) (при </w:t>
      </w:r>
      <w:proofErr w:type="gramStart"/>
      <w:r w:rsidRPr="007D34E5">
        <w:rPr>
          <w:sz w:val="28"/>
          <w:szCs w:val="28"/>
        </w:rPr>
        <w:t>этом</w:t>
      </w:r>
      <w:proofErr w:type="gramEnd"/>
      <w:r w:rsidRPr="007D34E5">
        <w:rPr>
          <w:sz w:val="28"/>
          <w:szCs w:val="28"/>
        </w:rPr>
        <w:t xml:space="preserve">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</w:t>
      </w:r>
      <w:r w:rsidR="004320D6">
        <w:rPr>
          <w:sz w:val="28"/>
          <w:szCs w:val="28"/>
        </w:rPr>
        <w:t>траненных полезных ископаемых).</w:t>
      </w:r>
    </w:p>
    <w:p w:rsidR="003155DC" w:rsidRPr="007D34E5" w:rsidRDefault="003155DC" w:rsidP="003155DC">
      <w:pPr>
        <w:autoSpaceDE w:val="0"/>
        <w:autoSpaceDN w:val="0"/>
        <w:adjustRightInd w:val="0"/>
        <w:spacing w:before="0" w:beforeAutospacing="0" w:line="240" w:lineRule="atLeast"/>
        <w:ind w:firstLine="708"/>
        <w:outlineLvl w:val="0"/>
        <w:rPr>
          <w:sz w:val="28"/>
          <w:szCs w:val="28"/>
        </w:rPr>
      </w:pPr>
      <w:r w:rsidRPr="007D34E5">
        <w:rPr>
          <w:sz w:val="28"/>
          <w:szCs w:val="28"/>
        </w:rPr>
        <w:t>До момента отмены Общероссийского классификатора видов экономической деятельности (ОКВЭД) ОК 029-2001 (КДЕС</w:t>
      </w:r>
      <w:proofErr w:type="gramStart"/>
      <w:r w:rsidRPr="007D34E5">
        <w:rPr>
          <w:sz w:val="28"/>
          <w:szCs w:val="28"/>
        </w:rPr>
        <w:t xml:space="preserve"> Р</w:t>
      </w:r>
      <w:proofErr w:type="gramEnd"/>
      <w:r w:rsidRPr="007D34E5">
        <w:rPr>
          <w:sz w:val="28"/>
          <w:szCs w:val="28"/>
        </w:rPr>
        <w:t xml:space="preserve">ед. 1)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G (за исключением кодов 50, 52.7, 52.71, 52.72, 52.72.1, 52.72.2, 52.74), J, K (за исключением кода 74.2), L, </w:t>
      </w:r>
      <w:hyperlink r:id="rId16" w:history="1">
        <w:r w:rsidRPr="007D34E5">
          <w:rPr>
            <w:sz w:val="28"/>
            <w:szCs w:val="28"/>
          </w:rPr>
          <w:t>O</w:t>
        </w:r>
      </w:hyperlink>
      <w:r w:rsidRPr="007D34E5">
        <w:rPr>
          <w:sz w:val="28"/>
          <w:szCs w:val="28"/>
        </w:rPr>
        <w:t xml:space="preserve"> (за исключением кодов 90, 92 и 93), P, а также относящихся к подклассу 63.3 раздела I Общероссийского классификатора видов экономической деятельности (</w:t>
      </w:r>
      <w:proofErr w:type="gramStart"/>
      <w:r w:rsidRPr="007D34E5">
        <w:rPr>
          <w:sz w:val="28"/>
          <w:szCs w:val="28"/>
        </w:rPr>
        <w:t>ОК</w:t>
      </w:r>
      <w:proofErr w:type="gramEnd"/>
      <w:r w:rsidRPr="007D34E5">
        <w:rPr>
          <w:sz w:val="28"/>
          <w:szCs w:val="28"/>
        </w:rPr>
        <w:t xml:space="preserve"> 029-2001 (КДЕС ред. 1)).</w:t>
      </w:r>
    </w:p>
    <w:p w:rsidR="003155DC" w:rsidRPr="007D34E5" w:rsidRDefault="003155DC" w:rsidP="003155DC">
      <w:pPr>
        <w:autoSpaceDE w:val="0"/>
        <w:autoSpaceDN w:val="0"/>
        <w:adjustRightInd w:val="0"/>
        <w:spacing w:before="0" w:beforeAutospacing="0"/>
        <w:ind w:firstLine="709"/>
        <w:rPr>
          <w:sz w:val="28"/>
          <w:szCs w:val="28"/>
        </w:rPr>
      </w:pPr>
      <w:proofErr w:type="gramStart"/>
      <w:r w:rsidRPr="007D34E5">
        <w:rPr>
          <w:rFonts w:eastAsiaTheme="minorHAnsi"/>
          <w:sz w:val="28"/>
          <w:szCs w:val="28"/>
          <w:lang w:eastAsia="en-US"/>
        </w:rPr>
        <w:t xml:space="preserve">Субсидирование части затрат субъектов малого и среднего предпринимательства осуществляется по следующим видам оборудования: </w:t>
      </w:r>
      <w:r w:rsidRPr="007D34E5">
        <w:rPr>
          <w:sz w:val="28"/>
          <w:szCs w:val="28"/>
        </w:rPr>
        <w:t>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1 января 2002 г. № 1 "О Классификации основных средств</w:t>
      </w:r>
      <w:proofErr w:type="gramEnd"/>
      <w:r w:rsidRPr="007D34E5">
        <w:rPr>
          <w:sz w:val="28"/>
          <w:szCs w:val="28"/>
        </w:rPr>
        <w:t xml:space="preserve">, </w:t>
      </w:r>
      <w:proofErr w:type="gramStart"/>
      <w:r w:rsidRPr="007D34E5">
        <w:rPr>
          <w:sz w:val="28"/>
          <w:szCs w:val="28"/>
        </w:rPr>
        <w:t>включаемых в амортизационные группы" (Собрание законодательства Российской Федерации, 2002, № 1, ст. 52; 2003, N 28, ст. 2940; N 33, ст. 3270; 2006, N 48, ст. 5028; 2008, N 39, ст. 4434; 2009, N 9, ст. 1128; 2010, N 51, ст. 6942),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  <w:proofErr w:type="gramEnd"/>
    </w:p>
    <w:p w:rsidR="00624F9D" w:rsidRPr="007D34E5" w:rsidRDefault="003155DC" w:rsidP="00AF6474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</w:rPr>
      </w:pPr>
      <w:r w:rsidRPr="007D34E5">
        <w:rPr>
          <w:sz w:val="28"/>
          <w:szCs w:val="28"/>
          <w:lang w:eastAsia="en-US"/>
        </w:rPr>
        <w:t>Порядок предоставления субсидий, размер и виды затрат, подлежащих возмещению и порядок возврата субсидий в случае нарушения условий, установленных при их предоставлении, устанавливаются Постановлением администрации</w:t>
      </w:r>
      <w:proofErr w:type="gramStart"/>
      <w:r w:rsidRPr="007D34E5">
        <w:rPr>
          <w:sz w:val="28"/>
          <w:szCs w:val="28"/>
          <w:lang w:eastAsia="en-US"/>
        </w:rPr>
        <w:t>.</w:t>
      </w:r>
      <w:r w:rsidR="00F14BA4" w:rsidRPr="007D34E5">
        <w:rPr>
          <w:rFonts w:eastAsia="Calibri"/>
          <w:sz w:val="28"/>
          <w:szCs w:val="28"/>
        </w:rPr>
        <w:t>»</w:t>
      </w:r>
      <w:r w:rsidR="00296DAB" w:rsidRPr="007D34E5">
        <w:rPr>
          <w:rFonts w:eastAsia="Calibri"/>
          <w:sz w:val="28"/>
          <w:szCs w:val="28"/>
        </w:rPr>
        <w:t>.</w:t>
      </w:r>
      <w:proofErr w:type="gramEnd"/>
    </w:p>
    <w:p w:rsidR="00837368" w:rsidRPr="007D34E5" w:rsidRDefault="00837368" w:rsidP="00837368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1.4. В разделе 5.2 пункт 1 изложить в новой редакции:</w:t>
      </w:r>
    </w:p>
    <w:p w:rsidR="00837368" w:rsidRPr="007D34E5" w:rsidRDefault="00837368" w:rsidP="00837368">
      <w:pPr>
        <w:pStyle w:val="ConsPlusNormal"/>
        <w:widowControl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474">
        <w:rPr>
          <w:rFonts w:ascii="Times New Roman" w:hAnsi="Times New Roman" w:cs="Times New Roman"/>
          <w:sz w:val="28"/>
          <w:szCs w:val="28"/>
        </w:rPr>
        <w:t xml:space="preserve">«1.Субсидия «Вновь </w:t>
      </w:r>
      <w:proofErr w:type="gramStart"/>
      <w:r w:rsidRPr="00AF6474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Pr="00AF6474">
        <w:rPr>
          <w:rFonts w:ascii="Times New Roman" w:hAnsi="Times New Roman" w:cs="Times New Roman"/>
          <w:sz w:val="28"/>
          <w:szCs w:val="28"/>
        </w:rPr>
        <w:t>» - субсидии вновь созданным</w:t>
      </w:r>
      <w:r w:rsidRPr="007D34E5">
        <w:rPr>
          <w:rFonts w:ascii="Times New Roman" w:hAnsi="Times New Roman" w:cs="Times New Roman"/>
          <w:sz w:val="28"/>
          <w:szCs w:val="28"/>
        </w:rPr>
        <w:t xml:space="preserve"> субъектам малого </w:t>
      </w:r>
      <w:proofErr w:type="spellStart"/>
      <w:r w:rsidRPr="007D34E5">
        <w:rPr>
          <w:rFonts w:ascii="Times New Roman" w:hAnsi="Times New Roman" w:cs="Times New Roman"/>
          <w:sz w:val="28"/>
          <w:szCs w:val="28"/>
        </w:rPr>
        <w:t>предпринимательствана</w:t>
      </w:r>
      <w:proofErr w:type="spellEnd"/>
      <w:r w:rsidRPr="007D34E5">
        <w:rPr>
          <w:rFonts w:ascii="Times New Roman" w:hAnsi="Times New Roman" w:cs="Times New Roman"/>
          <w:sz w:val="28"/>
          <w:szCs w:val="28"/>
        </w:rPr>
        <w:t xml:space="preserve"> возмещение части расходов, связанных с приобретением и созданием основных средств и началом предпринимательской деятельности (далее – субсидия).</w:t>
      </w:r>
    </w:p>
    <w:p w:rsidR="00837368" w:rsidRPr="007D34E5" w:rsidRDefault="00837368" w:rsidP="00837368">
      <w:pPr>
        <w:pStyle w:val="ConsPlusNormal"/>
        <w:widowControl/>
        <w:spacing w:line="240" w:lineRule="atLeast"/>
        <w:contextualSpacing/>
        <w:jc w:val="both"/>
      </w:pPr>
      <w:r w:rsidRPr="007D34E5">
        <w:rPr>
          <w:rFonts w:ascii="Times New Roman" w:hAnsi="Times New Roman" w:cs="Times New Roman"/>
          <w:sz w:val="28"/>
          <w:szCs w:val="28"/>
        </w:rPr>
        <w:t xml:space="preserve">Субсидии предоставляются в размере 85 процентов от указанных выше затрат, но не более 500,0 тыс. рублей одному субъекту малого предпринимательства при условии, что собственные средства предпринимателя </w:t>
      </w:r>
      <w:r w:rsidRPr="007D34E5">
        <w:rPr>
          <w:rFonts w:ascii="Times New Roman" w:hAnsi="Times New Roman" w:cs="Times New Roman"/>
          <w:sz w:val="28"/>
          <w:szCs w:val="28"/>
        </w:rPr>
        <w:lastRenderedPageBreak/>
        <w:t>должны составлять не менее 15 процентов. В случае, когда учредителями вновь созданного юридического лица являются несколько физических лиц, включенных в приоритетную целевую группу, указанному юридическому лицу сумма субсидии не должна превышать произведения числа указанных учредителей на 500,0 тыс. рублей, но не более 1,0 млн. рублей на одного получателя поддержки.</w:t>
      </w:r>
    </w:p>
    <w:p w:rsidR="00837368" w:rsidRPr="007D34E5" w:rsidRDefault="00837368" w:rsidP="007D34E5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Субсидия предоставляется с учетом следующих условий:</w:t>
      </w:r>
    </w:p>
    <w:p w:rsidR="00837368" w:rsidRPr="007D34E5" w:rsidRDefault="00837368" w:rsidP="007D34E5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- субсидия предоставляется зарегистрированному и действующему на дату подачи заявки менее 1 года субъекту малого предпринимательства;</w:t>
      </w:r>
    </w:p>
    <w:p w:rsidR="00837368" w:rsidRPr="007D34E5" w:rsidRDefault="00837368" w:rsidP="007D34E5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 xml:space="preserve">- субъект малого предпринимательства осуществляет деятельность на территории </w:t>
      </w:r>
      <w:proofErr w:type="spellStart"/>
      <w:r w:rsidRPr="007D34E5">
        <w:rPr>
          <w:sz w:val="28"/>
          <w:szCs w:val="28"/>
        </w:rPr>
        <w:t>Боготольского</w:t>
      </w:r>
      <w:proofErr w:type="spellEnd"/>
      <w:r w:rsidRPr="007D34E5">
        <w:rPr>
          <w:sz w:val="28"/>
          <w:szCs w:val="28"/>
        </w:rPr>
        <w:t xml:space="preserve"> района и </w:t>
      </w:r>
      <w:r w:rsidRPr="007D34E5">
        <w:rPr>
          <w:rFonts w:eastAsiaTheme="minorHAnsi"/>
          <w:sz w:val="28"/>
          <w:szCs w:val="28"/>
          <w:lang w:eastAsia="en-US"/>
        </w:rPr>
        <w:t>зарегистрирован на территории Красноярского края</w:t>
      </w:r>
      <w:r w:rsidRPr="007D34E5">
        <w:rPr>
          <w:sz w:val="28"/>
          <w:szCs w:val="28"/>
        </w:rPr>
        <w:t xml:space="preserve">, состоит на учете в налоговом органе в установленном </w:t>
      </w:r>
      <w:hyperlink r:id="rId17" w:history="1">
        <w:r w:rsidRPr="007D34E5">
          <w:rPr>
            <w:sz w:val="28"/>
            <w:szCs w:val="28"/>
          </w:rPr>
          <w:t>законодательством</w:t>
        </w:r>
      </w:hyperlink>
      <w:r w:rsidRPr="007D34E5">
        <w:rPr>
          <w:sz w:val="28"/>
          <w:szCs w:val="28"/>
        </w:rPr>
        <w:t xml:space="preserve"> порядке и отвечает требованиям Федерального </w:t>
      </w:r>
      <w:hyperlink r:id="rId18" w:history="1">
        <w:r w:rsidRPr="007D34E5">
          <w:rPr>
            <w:sz w:val="28"/>
            <w:szCs w:val="28"/>
          </w:rPr>
          <w:t>закона</w:t>
        </w:r>
      </w:hyperlink>
      <w:r w:rsidRPr="007D34E5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Федерации»;</w:t>
      </w:r>
    </w:p>
    <w:p w:rsidR="00837368" w:rsidRPr="007D34E5" w:rsidRDefault="00837368" w:rsidP="007D34E5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 xml:space="preserve">- субсидии субъектам малого предпринимательства, осуществляющим розничную и оптовую торговлю, должны составлять не более </w:t>
      </w:r>
      <w:r w:rsidR="007D34E5" w:rsidRPr="007D34E5">
        <w:rPr>
          <w:sz w:val="28"/>
          <w:szCs w:val="28"/>
        </w:rPr>
        <w:t>5</w:t>
      </w:r>
      <w:r w:rsidRPr="007D34E5">
        <w:rPr>
          <w:sz w:val="28"/>
          <w:szCs w:val="28"/>
        </w:rPr>
        <w:t>0% от общей суммы субсидии, выделенной из местного, краевого и федерального бюджетов.</w:t>
      </w:r>
    </w:p>
    <w:p w:rsidR="00837368" w:rsidRPr="007D34E5" w:rsidRDefault="00837368" w:rsidP="007D34E5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Субсидии предоставляются субъектам малого предпринимательства, осуществляющим приоритетные виды экономической деятельности.</w:t>
      </w:r>
    </w:p>
    <w:p w:rsidR="007D34E5" w:rsidRPr="007D34E5" w:rsidRDefault="007D34E5" w:rsidP="007D34E5">
      <w:pPr>
        <w:pStyle w:val="a8"/>
        <w:spacing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При предоставлении субсидии учитывается приоритетная целевая группа получателей субсидии:</w:t>
      </w:r>
    </w:p>
    <w:p w:rsidR="007D34E5" w:rsidRPr="007D34E5" w:rsidRDefault="007D34E5" w:rsidP="007D34E5">
      <w:pPr>
        <w:pStyle w:val="a8"/>
        <w:spacing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- зарегистрированные безработные и образованные ими юридические лица, в уставном капитале которых доля, принадлежащая физическим лицам, составляет более 50%;</w:t>
      </w:r>
    </w:p>
    <w:p w:rsidR="007D34E5" w:rsidRPr="007D34E5" w:rsidRDefault="007D34E5" w:rsidP="007D34E5">
      <w:pPr>
        <w:pStyle w:val="a8"/>
        <w:spacing w:beforeAutospacing="0"/>
        <w:ind w:firstLine="708"/>
        <w:rPr>
          <w:sz w:val="28"/>
          <w:szCs w:val="28"/>
        </w:rPr>
      </w:pPr>
      <w:proofErr w:type="gramStart"/>
      <w:r w:rsidRPr="007D34E5">
        <w:rPr>
          <w:sz w:val="28"/>
          <w:szCs w:val="28"/>
        </w:rPr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 воспитывающие детей инвалидов, образованные ими юридические лица, в уставном капитале которых доля, принадлежащая физическим лицам</w:t>
      </w:r>
      <w:proofErr w:type="gramEnd"/>
      <w:r w:rsidRPr="007D34E5">
        <w:rPr>
          <w:sz w:val="28"/>
          <w:szCs w:val="28"/>
        </w:rPr>
        <w:t>, составляет более 50%;</w:t>
      </w:r>
    </w:p>
    <w:p w:rsidR="007D34E5" w:rsidRPr="007D34E5" w:rsidRDefault="007D34E5" w:rsidP="007D34E5">
      <w:pPr>
        <w:pStyle w:val="a8"/>
        <w:spacing w:beforeAutospacing="0"/>
        <w:ind w:firstLine="708"/>
        <w:rPr>
          <w:sz w:val="28"/>
          <w:szCs w:val="28"/>
        </w:rPr>
      </w:pPr>
      <w:proofErr w:type="gramStart"/>
      <w:r w:rsidRPr="007D34E5">
        <w:rPr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работников), образованные ими юридические лица, в уставном капитале которых доля, принадлежащая физическим лицам, составляет более 50%;</w:t>
      </w:r>
      <w:proofErr w:type="gramEnd"/>
    </w:p>
    <w:p w:rsidR="007D34E5" w:rsidRPr="007D34E5" w:rsidRDefault="007D34E5" w:rsidP="007D34E5">
      <w:pPr>
        <w:pStyle w:val="a8"/>
        <w:spacing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 xml:space="preserve">- жители </w:t>
      </w:r>
      <w:proofErr w:type="spellStart"/>
      <w:r w:rsidRPr="007D34E5">
        <w:rPr>
          <w:sz w:val="28"/>
          <w:szCs w:val="28"/>
        </w:rPr>
        <w:t>монопрофильных</w:t>
      </w:r>
      <w:proofErr w:type="spellEnd"/>
      <w:r w:rsidRPr="007D34E5">
        <w:rPr>
          <w:sz w:val="28"/>
          <w:szCs w:val="28"/>
        </w:rPr>
        <w:t xml:space="preserve"> муниципальных образований (моногородов), работники градообразующих предприятий и образованные ими юридические лица, в уставном капитале которых доля, принадлежащая физическим лицам, составляет более 50%;</w:t>
      </w:r>
    </w:p>
    <w:p w:rsidR="007D34E5" w:rsidRPr="007D34E5" w:rsidRDefault="007D34E5" w:rsidP="007D34E5">
      <w:pPr>
        <w:pStyle w:val="a8"/>
        <w:spacing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 xml:space="preserve">- военнослужащие, уволенные в запас в связи с сокращением Вооруженных сил Российской Федерации и образованные ими юридические </w:t>
      </w:r>
      <w:r w:rsidRPr="007D34E5">
        <w:rPr>
          <w:sz w:val="28"/>
          <w:szCs w:val="28"/>
        </w:rPr>
        <w:lastRenderedPageBreak/>
        <w:t>лица, в уставном капитале которых доля, принадлежащая физическим лицам, составляет более 50%;</w:t>
      </w:r>
    </w:p>
    <w:p w:rsidR="007D34E5" w:rsidRPr="007D34E5" w:rsidRDefault="007D34E5" w:rsidP="007D34E5">
      <w:pPr>
        <w:pStyle w:val="a8"/>
        <w:spacing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 xml:space="preserve">- субъекты молодежного предпринимательства (физические лица в возрасте до 30 лет (включительно); юридические лица, в уставном капитале которых доля, принадлежащая физическим лицам в возрасте до 30 лет (включительно), составляет более 50%); </w:t>
      </w:r>
    </w:p>
    <w:p w:rsidR="007D34E5" w:rsidRPr="007D34E5" w:rsidRDefault="007D34E5" w:rsidP="007D34E5">
      <w:pPr>
        <w:pStyle w:val="a8"/>
        <w:spacing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- субъекты малого предпринимательства, относящиеся к социальному предпринимательству;</w:t>
      </w:r>
    </w:p>
    <w:p w:rsidR="007D34E5" w:rsidRPr="007D34E5" w:rsidRDefault="007D34E5" w:rsidP="007D34E5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 w:rsidRPr="007D34E5">
        <w:rPr>
          <w:sz w:val="28"/>
          <w:szCs w:val="28"/>
        </w:rPr>
        <w:t>- субъекты малого и среднего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:rsidR="00837368" w:rsidRPr="007D34E5" w:rsidRDefault="00837368" w:rsidP="007D34E5">
      <w:pPr>
        <w:ind w:firstLine="708"/>
        <w:contextualSpacing/>
        <w:rPr>
          <w:sz w:val="28"/>
          <w:szCs w:val="28"/>
        </w:rPr>
      </w:pPr>
      <w:r w:rsidRPr="007D34E5">
        <w:rPr>
          <w:sz w:val="28"/>
          <w:szCs w:val="28"/>
        </w:rPr>
        <w:t>Субсидия предоставляется после прохождения претендентом (индивидуальным предпринимателем или учредителем (-</w:t>
      </w:r>
      <w:proofErr w:type="spellStart"/>
      <w:r w:rsidRPr="007D34E5">
        <w:rPr>
          <w:sz w:val="28"/>
          <w:szCs w:val="28"/>
        </w:rPr>
        <w:t>лями</w:t>
      </w:r>
      <w:proofErr w:type="spellEnd"/>
      <w:r w:rsidRPr="007D34E5">
        <w:rPr>
          <w:sz w:val="28"/>
          <w:szCs w:val="28"/>
        </w:rPr>
        <w:t xml:space="preserve">) юридического лица) краткосрочного обучения и при наличии </w:t>
      </w:r>
      <w:proofErr w:type="gramStart"/>
      <w:r w:rsidRPr="007D34E5">
        <w:rPr>
          <w:sz w:val="28"/>
          <w:szCs w:val="28"/>
        </w:rPr>
        <w:t>бизнес-проекта</w:t>
      </w:r>
      <w:proofErr w:type="gramEnd"/>
      <w:r w:rsidRPr="007D34E5">
        <w:rPr>
          <w:sz w:val="28"/>
          <w:szCs w:val="28"/>
        </w:rPr>
        <w:t>, оцениваемого комиссией с участием представителей некоммерческих организаций предпринимателей.</w:t>
      </w:r>
    </w:p>
    <w:p w:rsidR="00837368" w:rsidRPr="007D34E5" w:rsidRDefault="00837368" w:rsidP="007D34E5">
      <w:pPr>
        <w:ind w:firstLine="708"/>
        <w:contextualSpacing/>
        <w:rPr>
          <w:sz w:val="28"/>
          <w:szCs w:val="28"/>
        </w:rPr>
      </w:pPr>
      <w:r w:rsidRPr="007D34E5">
        <w:rPr>
          <w:sz w:val="28"/>
          <w:szCs w:val="28"/>
        </w:rPr>
        <w:t>Прохождение претендентом (индивидуальным предпринимателем или учредителем (</w:t>
      </w:r>
      <w:proofErr w:type="spellStart"/>
      <w:r w:rsidRPr="007D34E5">
        <w:rPr>
          <w:sz w:val="28"/>
          <w:szCs w:val="28"/>
        </w:rPr>
        <w:t>лями</w:t>
      </w:r>
      <w:proofErr w:type="spellEnd"/>
      <w:r w:rsidRPr="007D34E5">
        <w:rPr>
          <w:sz w:val="28"/>
          <w:szCs w:val="28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переподготовки).</w:t>
      </w:r>
    </w:p>
    <w:p w:rsidR="00837368" w:rsidRPr="007D34E5" w:rsidRDefault="00837368" w:rsidP="007D34E5">
      <w:pPr>
        <w:ind w:firstLine="708"/>
        <w:contextualSpacing/>
        <w:rPr>
          <w:sz w:val="28"/>
          <w:szCs w:val="28"/>
        </w:rPr>
      </w:pPr>
      <w:r w:rsidRPr="007D34E5">
        <w:rPr>
          <w:sz w:val="28"/>
          <w:szCs w:val="28"/>
        </w:rPr>
        <w:t>Право на получение субсидии имеют субъекты малого предпринимательства при наличии положительного заключения с оценкой социально-экономической реализуемости представленного бизнес-проект</w:t>
      </w:r>
      <w:proofErr w:type="gramStart"/>
      <w:r w:rsidRPr="007D34E5">
        <w:rPr>
          <w:sz w:val="28"/>
          <w:szCs w:val="28"/>
        </w:rPr>
        <w:t>а(</w:t>
      </w:r>
      <w:proofErr w:type="gramEnd"/>
      <w:r w:rsidRPr="007D34E5">
        <w:rPr>
          <w:sz w:val="28"/>
          <w:szCs w:val="28"/>
        </w:rPr>
        <w:t>бизнес-плана), оцениваемого экспертной комиссией с участием представителей некоммерческих организаций предпринимателей.</w:t>
      </w:r>
    </w:p>
    <w:p w:rsidR="00837368" w:rsidRPr="007D34E5" w:rsidRDefault="00837368" w:rsidP="007D34E5">
      <w:pPr>
        <w:ind w:firstLine="708"/>
        <w:contextualSpacing/>
        <w:rPr>
          <w:sz w:val="28"/>
          <w:szCs w:val="28"/>
          <w:lang w:eastAsia="en-US"/>
        </w:rPr>
      </w:pPr>
      <w:r w:rsidRPr="007D34E5">
        <w:rPr>
          <w:sz w:val="28"/>
          <w:szCs w:val="28"/>
        </w:rPr>
        <w:t>Порядок предоставления субсидий</w:t>
      </w:r>
      <w:r w:rsidRPr="007D34E5">
        <w:rPr>
          <w:sz w:val="28"/>
          <w:szCs w:val="28"/>
          <w:lang w:eastAsia="en-US"/>
        </w:rPr>
        <w:t>, размер и виды затрат, подлежащих возмещению и порядок возврата субсидий в случае нарушения условий, установленных при их предоставлении, устанавливаются Постановлением администрации района</w:t>
      </w:r>
      <w:proofErr w:type="gramStart"/>
      <w:r w:rsidRPr="007D34E5">
        <w:rPr>
          <w:sz w:val="28"/>
          <w:szCs w:val="28"/>
          <w:lang w:eastAsia="en-US"/>
        </w:rPr>
        <w:t>.</w:t>
      </w:r>
      <w:r w:rsidR="007D34E5" w:rsidRPr="007D34E5">
        <w:rPr>
          <w:sz w:val="28"/>
          <w:szCs w:val="28"/>
          <w:lang w:eastAsia="en-US"/>
        </w:rPr>
        <w:t>»</w:t>
      </w:r>
      <w:r w:rsidR="00AF6474">
        <w:rPr>
          <w:sz w:val="28"/>
          <w:szCs w:val="28"/>
          <w:lang w:eastAsia="en-US"/>
        </w:rPr>
        <w:t>.</w:t>
      </w:r>
      <w:proofErr w:type="gramEnd"/>
    </w:p>
    <w:p w:rsidR="00C74758" w:rsidRPr="007D34E5" w:rsidRDefault="00837368" w:rsidP="00F14BA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>1.5</w:t>
      </w:r>
      <w:r w:rsidR="00C74758" w:rsidRPr="007D34E5">
        <w:rPr>
          <w:sz w:val="28"/>
          <w:szCs w:val="28"/>
          <w:lang w:eastAsia="en-US"/>
        </w:rPr>
        <w:t>. Приложения 1, 2, 3 к постановлению изложить в новой р</w:t>
      </w:r>
      <w:r w:rsidR="00296DAB" w:rsidRPr="007D34E5">
        <w:rPr>
          <w:sz w:val="28"/>
          <w:szCs w:val="28"/>
          <w:lang w:eastAsia="en-US"/>
        </w:rPr>
        <w:t>е</w:t>
      </w:r>
      <w:r w:rsidR="00C74758" w:rsidRPr="007D34E5">
        <w:rPr>
          <w:sz w:val="28"/>
          <w:szCs w:val="28"/>
          <w:lang w:eastAsia="en-US"/>
        </w:rPr>
        <w:t xml:space="preserve">дакции </w:t>
      </w:r>
      <w:proofErr w:type="gramStart"/>
      <w:r w:rsidR="00C74758" w:rsidRPr="007D34E5">
        <w:rPr>
          <w:sz w:val="28"/>
          <w:szCs w:val="28"/>
          <w:lang w:eastAsia="en-US"/>
        </w:rPr>
        <w:t>согласно приложений</w:t>
      </w:r>
      <w:proofErr w:type="gramEnd"/>
      <w:r w:rsidR="00C74758" w:rsidRPr="007D34E5">
        <w:rPr>
          <w:sz w:val="28"/>
          <w:szCs w:val="28"/>
          <w:lang w:eastAsia="en-US"/>
        </w:rPr>
        <w:t xml:space="preserve"> 1, 2, 3 к настоящему постановлению.</w:t>
      </w:r>
    </w:p>
    <w:p w:rsidR="0037650F" w:rsidRPr="007D34E5" w:rsidRDefault="00E01C02" w:rsidP="00F14BA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>2.</w:t>
      </w:r>
      <w:r w:rsidR="007E5918" w:rsidRPr="007D34E5">
        <w:rPr>
          <w:sz w:val="28"/>
          <w:szCs w:val="28"/>
          <w:lang w:eastAsia="en-US"/>
        </w:rPr>
        <w:t xml:space="preserve"> </w:t>
      </w:r>
      <w:r w:rsidR="0037650F" w:rsidRPr="007D34E5">
        <w:rPr>
          <w:sz w:val="28"/>
          <w:szCs w:val="28"/>
          <w:lang w:eastAsia="en-US"/>
        </w:rPr>
        <w:t>Контроль над исполнением настоящего постановления возложить на заместителя главы по финансово-экономическим вопросам</w:t>
      </w:r>
      <w:r w:rsidR="00296DAB" w:rsidRPr="007D34E5">
        <w:rPr>
          <w:sz w:val="28"/>
          <w:szCs w:val="28"/>
          <w:lang w:eastAsia="en-US"/>
        </w:rPr>
        <w:t xml:space="preserve"> </w:t>
      </w:r>
      <w:proofErr w:type="spellStart"/>
      <w:r w:rsidR="00296DAB" w:rsidRPr="007D34E5">
        <w:rPr>
          <w:sz w:val="28"/>
          <w:szCs w:val="28"/>
          <w:lang w:eastAsia="en-US"/>
        </w:rPr>
        <w:t>Бакуневич</w:t>
      </w:r>
      <w:proofErr w:type="spellEnd"/>
      <w:r w:rsidR="00296DAB" w:rsidRPr="007D34E5">
        <w:rPr>
          <w:sz w:val="28"/>
          <w:szCs w:val="28"/>
          <w:lang w:eastAsia="en-US"/>
        </w:rPr>
        <w:t xml:space="preserve"> Н.В.</w:t>
      </w:r>
    </w:p>
    <w:p w:rsidR="0037650F" w:rsidRPr="007D34E5" w:rsidRDefault="00BA047D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D34E5">
        <w:rPr>
          <w:sz w:val="28"/>
          <w:szCs w:val="28"/>
        </w:rPr>
        <w:t>3</w:t>
      </w:r>
      <w:r w:rsidR="00E01C02" w:rsidRPr="007D34E5">
        <w:rPr>
          <w:sz w:val="28"/>
          <w:szCs w:val="28"/>
        </w:rPr>
        <w:t>.</w:t>
      </w:r>
      <w:r w:rsidR="00301E27" w:rsidRPr="007D34E5">
        <w:rPr>
          <w:sz w:val="28"/>
          <w:szCs w:val="28"/>
        </w:rPr>
        <w:t xml:space="preserve"> </w:t>
      </w:r>
      <w:r w:rsidR="0037650F" w:rsidRPr="007D34E5">
        <w:rPr>
          <w:sz w:val="28"/>
          <w:szCs w:val="28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37650F" w:rsidRPr="007D34E5">
        <w:rPr>
          <w:sz w:val="28"/>
          <w:szCs w:val="28"/>
        </w:rPr>
        <w:t>Боготольского</w:t>
      </w:r>
      <w:proofErr w:type="spellEnd"/>
      <w:r w:rsidR="0037650F" w:rsidRPr="007D34E5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37650F" w:rsidRPr="007D34E5">
        <w:rPr>
          <w:sz w:val="28"/>
          <w:szCs w:val="28"/>
        </w:rPr>
        <w:t>Боготольского</w:t>
      </w:r>
      <w:proofErr w:type="spellEnd"/>
      <w:r w:rsidR="0037650F" w:rsidRPr="007D34E5">
        <w:rPr>
          <w:sz w:val="28"/>
          <w:szCs w:val="28"/>
        </w:rPr>
        <w:t xml:space="preserve"> района в сети Интернет www.bogotol-r.ru.</w:t>
      </w:r>
    </w:p>
    <w:p w:rsidR="006F51D0" w:rsidRPr="007D34E5" w:rsidRDefault="00BA047D" w:rsidP="009C0CC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4</w:t>
      </w:r>
      <w:r w:rsidR="00E01C02" w:rsidRPr="007D34E5">
        <w:rPr>
          <w:rFonts w:eastAsia="Calibri"/>
          <w:sz w:val="28"/>
          <w:szCs w:val="28"/>
          <w:lang w:eastAsia="en-US"/>
        </w:rPr>
        <w:t>.</w:t>
      </w:r>
      <w:r w:rsidR="00301E27" w:rsidRPr="007D34E5">
        <w:rPr>
          <w:rFonts w:eastAsia="Calibri"/>
          <w:sz w:val="28"/>
          <w:szCs w:val="28"/>
          <w:lang w:eastAsia="en-US"/>
        </w:rPr>
        <w:t xml:space="preserve"> </w:t>
      </w:r>
      <w:r w:rsidR="0037650F" w:rsidRPr="007D34E5">
        <w:rPr>
          <w:rFonts w:eastAsia="Calibri"/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</w:t>
      </w:r>
      <w:r w:rsidR="00A45139" w:rsidRPr="007D34E5">
        <w:rPr>
          <w:rFonts w:eastAsia="Calibri"/>
          <w:sz w:val="28"/>
          <w:szCs w:val="28"/>
          <w:lang w:eastAsia="en-US"/>
        </w:rPr>
        <w:t xml:space="preserve"> (обнародования)</w:t>
      </w:r>
      <w:r w:rsidR="009C0CC6" w:rsidRPr="007D34E5">
        <w:rPr>
          <w:rFonts w:eastAsia="Calibri"/>
          <w:sz w:val="28"/>
          <w:szCs w:val="28"/>
          <w:lang w:eastAsia="en-US"/>
        </w:rPr>
        <w:t>.</w:t>
      </w:r>
    </w:p>
    <w:p w:rsidR="006F51D0" w:rsidRDefault="006F51D0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AF6474" w:rsidRPr="007D34E5" w:rsidRDefault="00AF6474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C74758" w:rsidRPr="007D34E5" w:rsidRDefault="006F51D0" w:rsidP="00AF6474">
      <w:pPr>
        <w:spacing w:before="0" w:beforeAutospacing="0" w:line="240" w:lineRule="atLeast"/>
        <w:contextualSpacing/>
        <w:rPr>
          <w:sz w:val="28"/>
          <w:szCs w:val="28"/>
        </w:rPr>
      </w:pPr>
      <w:r w:rsidRPr="007D34E5">
        <w:rPr>
          <w:sz w:val="28"/>
          <w:szCs w:val="28"/>
        </w:rPr>
        <w:t>Глав</w:t>
      </w:r>
      <w:r w:rsidR="00F14BA4" w:rsidRPr="007D34E5">
        <w:rPr>
          <w:sz w:val="28"/>
          <w:szCs w:val="28"/>
        </w:rPr>
        <w:t>а</w:t>
      </w:r>
      <w:r w:rsidRPr="007D34E5">
        <w:rPr>
          <w:sz w:val="28"/>
          <w:szCs w:val="28"/>
        </w:rPr>
        <w:t xml:space="preserve"> </w:t>
      </w:r>
      <w:proofErr w:type="spellStart"/>
      <w:r w:rsidRPr="007D34E5">
        <w:rPr>
          <w:sz w:val="28"/>
          <w:szCs w:val="28"/>
        </w:rPr>
        <w:t>Боготольского</w:t>
      </w:r>
      <w:proofErr w:type="spellEnd"/>
      <w:r w:rsidRPr="007D34E5">
        <w:rPr>
          <w:sz w:val="28"/>
          <w:szCs w:val="28"/>
        </w:rPr>
        <w:t xml:space="preserve"> района</w:t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="00F14BA4" w:rsidRPr="007D34E5">
        <w:rPr>
          <w:sz w:val="28"/>
          <w:szCs w:val="28"/>
        </w:rPr>
        <w:tab/>
        <w:t>А.В. Белов</w:t>
      </w:r>
      <w:r w:rsidR="00C74758" w:rsidRPr="007D34E5">
        <w:rPr>
          <w:sz w:val="28"/>
          <w:szCs w:val="28"/>
        </w:rPr>
        <w:br w:type="page"/>
      </w:r>
    </w:p>
    <w:p w:rsidR="00C74758" w:rsidRPr="007D34E5" w:rsidRDefault="00C74758" w:rsidP="00F14BA4">
      <w:pPr>
        <w:spacing w:before="0" w:beforeAutospacing="0" w:line="240" w:lineRule="atLeast"/>
        <w:contextualSpacing/>
        <w:sectPr w:rsidR="00C74758" w:rsidRPr="007D34E5" w:rsidSect="0023685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B0216" w:rsidRPr="007D34E5" w:rsidRDefault="006B0216" w:rsidP="006B021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B0216" w:rsidRPr="007D34E5" w:rsidRDefault="006B0216" w:rsidP="006B021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7D34E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D3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34E5">
        <w:rPr>
          <w:rFonts w:ascii="Times New Roman" w:hAnsi="Times New Roman" w:cs="Times New Roman"/>
          <w:sz w:val="24"/>
          <w:szCs w:val="24"/>
        </w:rPr>
        <w:t>постановления</w:t>
      </w:r>
      <w:proofErr w:type="gramEnd"/>
      <w:r w:rsidRPr="007D34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B0216" w:rsidRPr="007D34E5" w:rsidRDefault="006B0216" w:rsidP="006B021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7D34E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7D34E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B0216" w:rsidRPr="007D34E5" w:rsidRDefault="006B0216" w:rsidP="006B0216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>от «</w:t>
      </w:r>
      <w:r w:rsidR="00A429D2">
        <w:rPr>
          <w:rFonts w:ascii="Times New Roman" w:hAnsi="Times New Roman" w:cs="Times New Roman"/>
          <w:sz w:val="24"/>
          <w:szCs w:val="24"/>
        </w:rPr>
        <w:t>01</w:t>
      </w:r>
      <w:r w:rsidRPr="007D34E5">
        <w:rPr>
          <w:rFonts w:ascii="Times New Roman" w:hAnsi="Times New Roman" w:cs="Times New Roman"/>
          <w:sz w:val="24"/>
          <w:szCs w:val="24"/>
        </w:rPr>
        <w:t xml:space="preserve"> » </w:t>
      </w:r>
      <w:r w:rsidR="00A429D2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7D34E5">
        <w:rPr>
          <w:rFonts w:ascii="Times New Roman" w:hAnsi="Times New Roman" w:cs="Times New Roman"/>
          <w:sz w:val="24"/>
          <w:szCs w:val="24"/>
        </w:rPr>
        <w:t xml:space="preserve"> 201</w:t>
      </w:r>
      <w:r w:rsidR="006148BA" w:rsidRPr="007D34E5">
        <w:rPr>
          <w:rFonts w:ascii="Times New Roman" w:hAnsi="Times New Roman" w:cs="Times New Roman"/>
          <w:sz w:val="24"/>
          <w:szCs w:val="24"/>
        </w:rPr>
        <w:t>6</w:t>
      </w:r>
      <w:r w:rsidR="004320D6">
        <w:rPr>
          <w:rFonts w:ascii="Times New Roman" w:hAnsi="Times New Roman" w:cs="Times New Roman"/>
          <w:sz w:val="24"/>
          <w:szCs w:val="24"/>
        </w:rPr>
        <w:t xml:space="preserve"> № </w:t>
      </w:r>
      <w:r w:rsidR="00A429D2">
        <w:rPr>
          <w:rFonts w:ascii="Times New Roman" w:hAnsi="Times New Roman" w:cs="Times New Roman"/>
          <w:sz w:val="24"/>
          <w:szCs w:val="24"/>
        </w:rPr>
        <w:t>1</w:t>
      </w:r>
      <w:r w:rsidR="00E02951">
        <w:rPr>
          <w:rFonts w:ascii="Times New Roman" w:hAnsi="Times New Roman" w:cs="Times New Roman"/>
          <w:sz w:val="24"/>
          <w:szCs w:val="24"/>
        </w:rPr>
        <w:t>94</w:t>
      </w:r>
      <w:r w:rsidR="00A429D2">
        <w:rPr>
          <w:rFonts w:ascii="Times New Roman" w:hAnsi="Times New Roman" w:cs="Times New Roman"/>
          <w:sz w:val="24"/>
          <w:szCs w:val="24"/>
        </w:rPr>
        <w:t>-п</w:t>
      </w:r>
    </w:p>
    <w:p w:rsidR="006B0216" w:rsidRPr="007D34E5" w:rsidRDefault="006B0216" w:rsidP="006B0216">
      <w:pPr>
        <w:autoSpaceDE w:val="0"/>
        <w:autoSpaceDN w:val="0"/>
        <w:adjustRightInd w:val="0"/>
        <w:spacing w:before="0" w:beforeAutospacing="0"/>
        <w:ind w:left="8460"/>
      </w:pPr>
    </w:p>
    <w:p w:rsidR="006B0216" w:rsidRPr="007D34E5" w:rsidRDefault="006B0216" w:rsidP="006B0216">
      <w:pPr>
        <w:spacing w:before="0" w:beforeAutospacing="0"/>
        <w:contextualSpacing/>
        <w:jc w:val="center"/>
        <w:rPr>
          <w:b/>
        </w:rPr>
      </w:pPr>
      <w:r w:rsidRPr="007D34E5">
        <w:rPr>
          <w:b/>
        </w:rPr>
        <w:t>Распределение планируемых расходов за счет средств районного бюджета по мероприятиям муниципальной программы</w:t>
      </w:r>
    </w:p>
    <w:p w:rsidR="006B0216" w:rsidRPr="007D34E5" w:rsidRDefault="006B0216" w:rsidP="006B0216">
      <w:pPr>
        <w:pStyle w:val="ConsPlusNormal"/>
        <w:widowControl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34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«</w:t>
      </w:r>
      <w:r w:rsidRPr="007D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7D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Боготольскомрайоне</w:t>
      </w:r>
      <w:proofErr w:type="spellEnd"/>
      <w:r w:rsidRPr="007D34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6B0216" w:rsidRPr="007D34E5" w:rsidRDefault="006B0216" w:rsidP="006B0216">
      <w:pPr>
        <w:pStyle w:val="ConsPlusNormal"/>
        <w:widowControl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309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80"/>
        <w:gridCol w:w="2977"/>
        <w:gridCol w:w="1633"/>
        <w:gridCol w:w="706"/>
        <w:gridCol w:w="708"/>
        <w:gridCol w:w="851"/>
        <w:gridCol w:w="425"/>
        <w:gridCol w:w="1134"/>
        <w:gridCol w:w="1134"/>
        <w:gridCol w:w="1276"/>
        <w:gridCol w:w="1276"/>
        <w:gridCol w:w="1205"/>
        <w:gridCol w:w="1204"/>
      </w:tblGrid>
      <w:tr w:rsidR="007D34E5" w:rsidRPr="007D34E5" w:rsidTr="006B0216">
        <w:trPr>
          <w:trHeight w:val="336"/>
          <w:tblHeader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37" w:right="-10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right="-10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37" w:right="-105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Расходы (тыс. руб.), годы</w:t>
            </w:r>
          </w:p>
        </w:tc>
      </w:tr>
      <w:tr w:rsidR="007D34E5" w:rsidRPr="007D34E5" w:rsidTr="006B0216">
        <w:trPr>
          <w:trHeight w:val="726"/>
          <w:tblHeader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 2014-2018 годы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Муни</w:t>
            </w:r>
            <w:r w:rsidRPr="007D34E5">
              <w:rPr>
                <w:sz w:val="20"/>
                <w:szCs w:val="20"/>
              </w:rPr>
              <w:softHyphen/>
              <w:t>ципаль</w:t>
            </w:r>
            <w:r w:rsidRPr="007D34E5">
              <w:rPr>
                <w:sz w:val="20"/>
                <w:szCs w:val="20"/>
              </w:rPr>
              <w:softHyphen/>
              <w:t>ная про</w:t>
            </w:r>
            <w:r w:rsidRPr="007D34E5">
              <w:rPr>
                <w:sz w:val="20"/>
                <w:szCs w:val="20"/>
              </w:rPr>
              <w:softHyphen/>
              <w:t xml:space="preserve">грамма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Развитие субъектов малого и среднего предпринима</w:t>
            </w:r>
            <w:r w:rsidRPr="007D34E5">
              <w:rPr>
                <w:sz w:val="20"/>
                <w:szCs w:val="20"/>
              </w:rPr>
              <w:softHyphen/>
              <w:t>тель</w:t>
            </w:r>
            <w:r w:rsidRPr="007D34E5">
              <w:rPr>
                <w:sz w:val="20"/>
                <w:szCs w:val="20"/>
              </w:rPr>
              <w:softHyphen/>
              <w:t xml:space="preserve">ства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8069,6</w:t>
            </w:r>
            <w:r w:rsidR="00077C7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6866,11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077C74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16435,73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526,5</w:t>
            </w:r>
            <w:r w:rsidR="00077C7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570,5</w:t>
            </w:r>
            <w:r w:rsidR="00077C7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E277B0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2597,02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 0400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E277B0" w:rsidP="006B0216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4157,1</w:t>
            </w:r>
            <w:r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  <w:lang w:val="en-US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4180,61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E277B0" w:rsidP="006B0216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9681,61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"Бизнес-план"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 xml:space="preserve">лого и (или) </w:t>
            </w:r>
            <w:proofErr w:type="spellStart"/>
            <w:r w:rsidRPr="007D34E5">
              <w:rPr>
                <w:sz w:val="20"/>
                <w:szCs w:val="20"/>
              </w:rPr>
              <w:t>среднего</w:t>
            </w:r>
            <w:r w:rsidRPr="007D34E5">
              <w:rPr>
                <w:sz w:val="20"/>
                <w:szCs w:val="20"/>
              </w:rPr>
              <w:softHyphen/>
              <w:t>предприни</w:t>
            </w:r>
            <w:r w:rsidRPr="007D34E5">
              <w:rPr>
                <w:sz w:val="20"/>
                <w:szCs w:val="20"/>
              </w:rPr>
              <w:softHyphen/>
              <w:t>мательства</w:t>
            </w:r>
            <w:proofErr w:type="spellEnd"/>
            <w:r w:rsidRPr="007D34E5">
              <w:rPr>
                <w:sz w:val="20"/>
                <w:szCs w:val="20"/>
              </w:rPr>
              <w:t xml:space="preserve"> на возмещение части затрат по разработке бизнес-пла</w:t>
            </w:r>
            <w:r w:rsidRPr="007D34E5">
              <w:rPr>
                <w:sz w:val="20"/>
                <w:szCs w:val="20"/>
              </w:rPr>
              <w:softHyphen/>
              <w:t>нов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148BA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</w:t>
            </w:r>
            <w:r w:rsidRPr="007D34E5">
              <w:rPr>
                <w:sz w:val="20"/>
                <w:szCs w:val="20"/>
              </w:rPr>
              <w:softHyphen/>
              <w:t>приятие 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"Лизинг"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 xml:space="preserve">лого и (или) </w:t>
            </w:r>
            <w:proofErr w:type="spellStart"/>
            <w:r w:rsidRPr="007D34E5">
              <w:rPr>
                <w:sz w:val="20"/>
                <w:szCs w:val="20"/>
              </w:rPr>
              <w:t>среднего</w:t>
            </w:r>
            <w:r w:rsidRPr="007D34E5">
              <w:rPr>
                <w:sz w:val="20"/>
                <w:szCs w:val="20"/>
              </w:rPr>
              <w:softHyphen/>
              <w:t>предприни</w:t>
            </w:r>
            <w:r w:rsidRPr="007D34E5">
              <w:rPr>
                <w:sz w:val="20"/>
                <w:szCs w:val="20"/>
              </w:rPr>
              <w:softHyphen/>
              <w:t>мательства</w:t>
            </w:r>
            <w:proofErr w:type="spellEnd"/>
            <w:r w:rsidRPr="007D34E5">
              <w:rPr>
                <w:sz w:val="20"/>
                <w:szCs w:val="20"/>
              </w:rPr>
              <w:t xml:space="preserve"> на возмещение затрат на уплату первого взноса (аванса) при заключе</w:t>
            </w:r>
            <w:r w:rsidRPr="007D34E5">
              <w:rPr>
                <w:sz w:val="20"/>
                <w:szCs w:val="20"/>
              </w:rPr>
              <w:softHyphen/>
              <w:t>нии договоров лизинга обору</w:t>
            </w:r>
            <w:r w:rsidRPr="007D34E5">
              <w:rPr>
                <w:sz w:val="20"/>
                <w:szCs w:val="20"/>
              </w:rPr>
              <w:softHyphen/>
              <w:t>дования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27715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27715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560,00</w:t>
            </w:r>
          </w:p>
        </w:tc>
      </w:tr>
      <w:tr w:rsidR="007D34E5" w:rsidRPr="007D34E5" w:rsidTr="006148BA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148BA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27715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27715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60,00</w:t>
            </w:r>
          </w:p>
        </w:tc>
      </w:tr>
      <w:tr w:rsidR="007D34E5" w:rsidRPr="007D34E5" w:rsidTr="006148BA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148BA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0895064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27715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27715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Энергообуче</w:t>
            </w:r>
            <w:r w:rsidRPr="007D34E5">
              <w:rPr>
                <w:bCs/>
                <w:sz w:val="20"/>
                <w:szCs w:val="20"/>
              </w:rPr>
              <w:softHyphen/>
              <w:t>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</w:t>
            </w:r>
            <w:r w:rsidRPr="007D34E5">
              <w:rPr>
                <w:sz w:val="20"/>
                <w:szCs w:val="20"/>
              </w:rPr>
              <w:softHyphen/>
              <w:t>мательства на возмещение части затрат, связанных с повышением квалификации их сотруд</w:t>
            </w:r>
            <w:r w:rsidRPr="007D34E5">
              <w:rPr>
                <w:sz w:val="20"/>
                <w:szCs w:val="20"/>
              </w:rPr>
              <w:softHyphen/>
              <w:t>ников по програм</w:t>
            </w:r>
            <w:r w:rsidRPr="007D34E5">
              <w:rPr>
                <w:sz w:val="20"/>
                <w:szCs w:val="20"/>
              </w:rPr>
              <w:softHyphen/>
              <w:t>мам обу</w:t>
            </w:r>
            <w:r w:rsidRPr="007D34E5">
              <w:rPr>
                <w:sz w:val="20"/>
                <w:szCs w:val="20"/>
              </w:rPr>
              <w:softHyphen/>
              <w:t>чения специалистов по энергосбережению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865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Энергообсле</w:t>
            </w:r>
            <w:r w:rsidRPr="007D34E5">
              <w:rPr>
                <w:bCs/>
                <w:sz w:val="20"/>
                <w:szCs w:val="20"/>
              </w:rPr>
              <w:softHyphen/>
              <w:t>до</w:t>
            </w:r>
            <w:r w:rsidRPr="007D34E5">
              <w:rPr>
                <w:bCs/>
                <w:sz w:val="20"/>
                <w:szCs w:val="20"/>
              </w:rPr>
              <w:softHyphen/>
              <w:t>вание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</w:t>
            </w:r>
            <w:r w:rsidRPr="007D34E5">
              <w:rPr>
                <w:sz w:val="20"/>
                <w:szCs w:val="20"/>
              </w:rPr>
              <w:softHyphen/>
              <w:t>мательства на возмещение части затрат, связанных с проведением на их предпри</w:t>
            </w:r>
            <w:r w:rsidRPr="007D34E5">
              <w:rPr>
                <w:sz w:val="20"/>
                <w:szCs w:val="20"/>
              </w:rPr>
              <w:softHyphen/>
              <w:t>ятиях энер</w:t>
            </w:r>
            <w:r w:rsidRPr="007D34E5">
              <w:rPr>
                <w:sz w:val="20"/>
                <w:szCs w:val="20"/>
              </w:rPr>
              <w:softHyphen/>
              <w:t>гетических обсле</w:t>
            </w:r>
            <w:r w:rsidRPr="007D34E5">
              <w:rPr>
                <w:sz w:val="20"/>
                <w:szCs w:val="20"/>
              </w:rPr>
              <w:softHyphen/>
              <w:t>дований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Энергоэффек</w:t>
            </w:r>
            <w:r w:rsidRPr="007D34E5">
              <w:rPr>
                <w:bCs/>
                <w:sz w:val="20"/>
                <w:szCs w:val="20"/>
              </w:rPr>
              <w:softHyphen/>
              <w:t>тив</w:t>
            </w:r>
            <w:r w:rsidRPr="007D34E5">
              <w:rPr>
                <w:bCs/>
                <w:sz w:val="20"/>
                <w:szCs w:val="20"/>
              </w:rPr>
              <w:softHyphen/>
              <w:t>ное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</w:t>
            </w:r>
            <w:r w:rsidRPr="007D34E5">
              <w:rPr>
                <w:sz w:val="20"/>
                <w:szCs w:val="20"/>
              </w:rPr>
              <w:softHyphen/>
              <w:t>мательства на возмещение части затрат, связанных с реализацией энергосберега</w:t>
            </w:r>
            <w:r w:rsidRPr="007D34E5">
              <w:rPr>
                <w:sz w:val="20"/>
                <w:szCs w:val="20"/>
              </w:rPr>
              <w:softHyphen/>
              <w:t>ющих меро</w:t>
            </w:r>
            <w:r w:rsidRPr="007D34E5"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lastRenderedPageBreak/>
              <w:t>приятий, включая затраты на приобретение и внедре</w:t>
            </w:r>
            <w:r w:rsidRPr="007D34E5">
              <w:rPr>
                <w:sz w:val="20"/>
                <w:szCs w:val="20"/>
              </w:rPr>
              <w:softHyphen/>
              <w:t xml:space="preserve">ние </w:t>
            </w:r>
            <w:proofErr w:type="spellStart"/>
            <w:r w:rsidRPr="007D34E5">
              <w:rPr>
                <w:sz w:val="20"/>
                <w:szCs w:val="20"/>
              </w:rPr>
              <w:t>энергоэффектив</w:t>
            </w:r>
            <w:r w:rsidRPr="007D34E5">
              <w:rPr>
                <w:sz w:val="20"/>
                <w:szCs w:val="20"/>
              </w:rPr>
              <w:softHyphen/>
              <w:t>ных</w:t>
            </w:r>
            <w:proofErr w:type="spellEnd"/>
            <w:r w:rsidRPr="007D34E5">
              <w:rPr>
                <w:sz w:val="20"/>
                <w:szCs w:val="20"/>
              </w:rPr>
              <w:t xml:space="preserve"> технологий, оборудова</w:t>
            </w:r>
            <w:r w:rsidRPr="007D34E5">
              <w:rPr>
                <w:sz w:val="20"/>
                <w:szCs w:val="20"/>
              </w:rPr>
              <w:softHyphen/>
              <w:t>ния и материалов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00,00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</w:t>
            </w:r>
            <w:r w:rsidRPr="007D34E5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</w:t>
            </w:r>
            <w:r w:rsidRPr="007D34E5">
              <w:rPr>
                <w:sz w:val="20"/>
                <w:szCs w:val="20"/>
              </w:rPr>
              <w:softHyphen/>
              <w:t>приятие 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«Оборудование»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</w:t>
            </w:r>
            <w:r w:rsidRPr="007D34E5">
              <w:rPr>
                <w:sz w:val="20"/>
                <w:szCs w:val="20"/>
              </w:rPr>
              <w:softHyphen/>
              <w:t>мательства на возмещение части затрат по приобрете</w:t>
            </w:r>
            <w:r w:rsidRPr="007D34E5">
              <w:rPr>
                <w:sz w:val="20"/>
                <w:szCs w:val="20"/>
              </w:rPr>
              <w:softHyphen/>
              <w:t>нию обору</w:t>
            </w:r>
            <w:r w:rsidRPr="007D34E5">
              <w:rPr>
                <w:sz w:val="20"/>
                <w:szCs w:val="20"/>
              </w:rPr>
              <w:softHyphen/>
              <w:t>дования в целях создания и (или) развития, и (или) модернизации произ</w:t>
            </w:r>
            <w:r w:rsidRPr="007D34E5">
              <w:rPr>
                <w:sz w:val="20"/>
                <w:szCs w:val="20"/>
              </w:rPr>
              <w:softHyphen/>
              <w:t>вод</w:t>
            </w:r>
            <w:r w:rsidRPr="007D34E5">
              <w:rPr>
                <w:sz w:val="20"/>
                <w:szCs w:val="20"/>
              </w:rPr>
              <w:softHyphen/>
              <w:t>ства товаров (работ, услуг)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27715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7856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208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0895064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7648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715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</w:t>
            </w:r>
            <w:r w:rsidRPr="007D34E5">
              <w:rPr>
                <w:bCs/>
                <w:sz w:val="20"/>
                <w:szCs w:val="20"/>
              </w:rPr>
              <w:softHyphen/>
              <w:t>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вновь создан</w:t>
            </w:r>
            <w:r w:rsidRPr="007D34E5">
              <w:rPr>
                <w:sz w:val="20"/>
                <w:szCs w:val="20"/>
              </w:rPr>
              <w:softHyphen/>
              <w:t>ным субъектам малого предпри</w:t>
            </w:r>
            <w:r w:rsidRPr="007D34E5">
              <w:rPr>
                <w:sz w:val="20"/>
                <w:szCs w:val="20"/>
              </w:rPr>
              <w:softHyphen/>
              <w:t>нимательства, на возмеще</w:t>
            </w:r>
            <w:r w:rsidRPr="007D34E5">
              <w:rPr>
                <w:sz w:val="20"/>
                <w:szCs w:val="20"/>
              </w:rPr>
              <w:softHyphen/>
              <w:t>ние части расхо</w:t>
            </w:r>
            <w:r w:rsidRPr="007D34E5">
              <w:rPr>
                <w:sz w:val="20"/>
                <w:szCs w:val="20"/>
              </w:rPr>
              <w:softHyphen/>
              <w:t>дов, связан</w:t>
            </w:r>
            <w:r w:rsidRPr="007D34E5">
              <w:rPr>
                <w:sz w:val="20"/>
                <w:szCs w:val="20"/>
              </w:rPr>
              <w:softHyphen/>
              <w:t>ных с приобре</w:t>
            </w:r>
            <w:r w:rsidRPr="007D34E5">
              <w:rPr>
                <w:sz w:val="20"/>
                <w:szCs w:val="20"/>
              </w:rPr>
              <w:softHyphen/>
              <w:t>тением и со</w:t>
            </w:r>
            <w:r w:rsidRPr="007D34E5">
              <w:rPr>
                <w:sz w:val="20"/>
                <w:szCs w:val="20"/>
              </w:rPr>
              <w:softHyphen/>
              <w:t>зданием ос</w:t>
            </w:r>
            <w:r w:rsidRPr="007D34E5">
              <w:rPr>
                <w:sz w:val="20"/>
                <w:szCs w:val="20"/>
              </w:rPr>
              <w:softHyphen/>
              <w:t>новных средств и началом предприниматель</w:t>
            </w:r>
            <w:r w:rsidRPr="007D34E5">
              <w:rPr>
                <w:sz w:val="20"/>
                <w:szCs w:val="20"/>
              </w:rPr>
              <w:softHyphen/>
              <w:t>ской деятельности.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2417,99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077C74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3508,38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0C1" w:rsidRPr="007D34E5" w:rsidRDefault="00077C74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6148,37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85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553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077C74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103,89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077C74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077C74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579,66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553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0897607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1961,10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4035,1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553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0895064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148BA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1180,61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1533,61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«Ярмарка»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районных и участие в краевых ярмар</w:t>
            </w:r>
            <w:r w:rsidRPr="007D34E5">
              <w:rPr>
                <w:sz w:val="20"/>
                <w:szCs w:val="20"/>
              </w:rPr>
              <w:softHyphen/>
              <w:t>ках, выставках и прочих меро</w:t>
            </w:r>
            <w:r w:rsidRPr="007D34E5">
              <w:rPr>
                <w:sz w:val="20"/>
                <w:szCs w:val="20"/>
              </w:rPr>
              <w:softHyphen/>
              <w:t>приятиях, способ</w:t>
            </w:r>
            <w:r w:rsidRPr="007D34E5">
              <w:rPr>
                <w:sz w:val="20"/>
                <w:szCs w:val="20"/>
              </w:rPr>
              <w:softHyphen/>
              <w:t xml:space="preserve">ствующих продвижению </w:t>
            </w:r>
            <w:r w:rsidRPr="007D34E5">
              <w:rPr>
                <w:sz w:val="20"/>
                <w:szCs w:val="20"/>
              </w:rPr>
              <w:lastRenderedPageBreak/>
              <w:t>товаров, ра</w:t>
            </w:r>
            <w:r w:rsidRPr="007D34E5">
              <w:rPr>
                <w:sz w:val="20"/>
                <w:szCs w:val="20"/>
              </w:rPr>
              <w:softHyphen/>
              <w:t>бот, услуг, про</w:t>
            </w:r>
            <w:r w:rsidRPr="007D34E5">
              <w:rPr>
                <w:sz w:val="20"/>
                <w:szCs w:val="20"/>
              </w:rPr>
              <w:softHyphen/>
              <w:t xml:space="preserve">изводимых субъектами малого  и (или) среднего </w:t>
            </w:r>
            <w:proofErr w:type="spellStart"/>
            <w:r w:rsidRPr="007D34E5">
              <w:rPr>
                <w:sz w:val="20"/>
                <w:szCs w:val="20"/>
              </w:rPr>
              <w:t>редприниматель</w:t>
            </w:r>
            <w:r w:rsidRPr="007D34E5">
              <w:rPr>
                <w:sz w:val="20"/>
                <w:szCs w:val="20"/>
              </w:rPr>
              <w:softHyphen/>
              <w:t>ства</w:t>
            </w:r>
            <w:proofErr w:type="spellEnd"/>
            <w:r w:rsidRPr="007D34E5">
              <w:rPr>
                <w:sz w:val="20"/>
                <w:szCs w:val="20"/>
              </w:rPr>
              <w:t xml:space="preserve"> </w:t>
            </w:r>
            <w:proofErr w:type="spellStart"/>
            <w:r w:rsidRPr="007D34E5">
              <w:rPr>
                <w:sz w:val="20"/>
                <w:szCs w:val="20"/>
              </w:rPr>
              <w:t>Бо</w:t>
            </w:r>
            <w:r w:rsidRPr="007D34E5">
              <w:rPr>
                <w:sz w:val="20"/>
                <w:szCs w:val="20"/>
              </w:rPr>
              <w:softHyphen/>
              <w:t>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2E3809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2E3809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69,10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62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2E3809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2E3809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69,10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</w:t>
            </w:r>
            <w:r w:rsidRPr="007D34E5">
              <w:rPr>
                <w:sz w:val="20"/>
                <w:szCs w:val="20"/>
              </w:rPr>
              <w:softHyphen/>
              <w:t>приятие 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proofErr w:type="gramStart"/>
            <w:r w:rsidRPr="007D34E5">
              <w:rPr>
                <w:sz w:val="20"/>
                <w:szCs w:val="20"/>
              </w:rPr>
              <w:t>Организация и проведение обучающих программ (кур</w:t>
            </w:r>
            <w:r w:rsidRPr="007D34E5">
              <w:rPr>
                <w:sz w:val="20"/>
                <w:szCs w:val="20"/>
              </w:rPr>
              <w:softHyphen/>
              <w:t>сов, семинаров, тре</w:t>
            </w:r>
            <w:r w:rsidRPr="007D34E5">
              <w:rPr>
                <w:sz w:val="20"/>
                <w:szCs w:val="20"/>
              </w:rPr>
              <w:softHyphen/>
              <w:t>нингов) для субъектов малого и (или) среднего предприниматель</w:t>
            </w:r>
            <w:r w:rsidRPr="007D34E5">
              <w:rPr>
                <w:sz w:val="20"/>
                <w:szCs w:val="20"/>
              </w:rPr>
              <w:softHyphen/>
              <w:t>ства рай</w:t>
            </w:r>
            <w:r w:rsidRPr="007D34E5">
              <w:rPr>
                <w:sz w:val="20"/>
                <w:szCs w:val="20"/>
              </w:rPr>
              <w:softHyphen/>
              <w:t xml:space="preserve">она, граждан (в </w:t>
            </w:r>
            <w:proofErr w:type="spellStart"/>
            <w:r w:rsidRPr="007D34E5">
              <w:rPr>
                <w:sz w:val="20"/>
                <w:szCs w:val="20"/>
              </w:rPr>
              <w:t>т.ч</w:t>
            </w:r>
            <w:proofErr w:type="spellEnd"/>
            <w:r w:rsidRPr="007D34E5">
              <w:rPr>
                <w:sz w:val="20"/>
                <w:szCs w:val="20"/>
              </w:rPr>
              <w:t>. сту</w:t>
            </w:r>
            <w:r w:rsidRPr="007D34E5">
              <w:rPr>
                <w:sz w:val="20"/>
                <w:szCs w:val="20"/>
              </w:rPr>
              <w:softHyphen/>
              <w:t>дентов и школьников), желающих заняться пред</w:t>
            </w:r>
            <w:r w:rsidRPr="007D34E5">
              <w:rPr>
                <w:sz w:val="20"/>
                <w:szCs w:val="20"/>
              </w:rPr>
              <w:softHyphen/>
              <w:t>принимательской деятель</w:t>
            </w:r>
            <w:r w:rsidRPr="007D34E5">
              <w:rPr>
                <w:sz w:val="20"/>
                <w:szCs w:val="20"/>
              </w:rPr>
              <w:softHyphen/>
              <w:t>ностью</w:t>
            </w:r>
            <w:proofErr w:type="gram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077C74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077C74" w:rsidP="005336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167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652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077C74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077C74" w:rsidP="005336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077C74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689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0897607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122,00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BC" w:rsidRPr="007D34E5" w:rsidRDefault="009963BC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BC" w:rsidRPr="007D34E5" w:rsidRDefault="009963BC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«Информа</w:t>
            </w:r>
            <w:r w:rsidRPr="007D34E5">
              <w:rPr>
                <w:bCs/>
                <w:sz w:val="20"/>
                <w:szCs w:val="20"/>
              </w:rPr>
              <w:softHyphen/>
              <w:t>ционно-правовой центр»</w:t>
            </w:r>
          </w:p>
          <w:p w:rsidR="009963BC" w:rsidRPr="007D34E5" w:rsidRDefault="009963BC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Техническое оснащение и ресурсное обеспечение дея</w:t>
            </w:r>
            <w:r w:rsidRPr="007D34E5">
              <w:rPr>
                <w:sz w:val="20"/>
                <w:szCs w:val="20"/>
              </w:rPr>
              <w:softHyphen/>
              <w:t>тельности информаци</w:t>
            </w:r>
            <w:r w:rsidRPr="007D34E5">
              <w:rPr>
                <w:sz w:val="20"/>
                <w:szCs w:val="20"/>
              </w:rPr>
              <w:softHyphen/>
              <w:t>онно-правового центра поддержки малого и (или) среднего предпринима</w:t>
            </w:r>
            <w:r w:rsidRPr="007D34E5">
              <w:rPr>
                <w:sz w:val="20"/>
                <w:szCs w:val="20"/>
              </w:rPr>
              <w:softHyphen/>
              <w:t>тельства.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3BC" w:rsidRPr="007D34E5" w:rsidRDefault="009963BC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3BC" w:rsidRPr="007D34E5" w:rsidRDefault="009963BC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3BC" w:rsidRPr="007D34E5" w:rsidRDefault="009963BC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3BC" w:rsidRPr="007D34E5" w:rsidRDefault="009963BC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63BC" w:rsidRPr="007D34E5" w:rsidRDefault="00077C74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3BC" w:rsidRPr="007D34E5" w:rsidRDefault="009963BC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3BC" w:rsidRPr="007D34E5" w:rsidRDefault="009963BC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 w:rsidR="00077C7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3BC" w:rsidRPr="007D34E5" w:rsidRDefault="009963BC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C" w:rsidRPr="007D34E5" w:rsidRDefault="009963BC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C" w:rsidRPr="007D34E5" w:rsidRDefault="009963BC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C" w:rsidRPr="007D34E5" w:rsidRDefault="00077C74" w:rsidP="006148BA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233,17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077C74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9963BC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 w:rsidR="00077C74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077C74" w:rsidP="009963B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233,17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«Одно окно»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Техническое оснащение и ресурсное обеспечение дея</w:t>
            </w:r>
            <w:r w:rsidRPr="007D34E5">
              <w:rPr>
                <w:bCs/>
                <w:sz w:val="20"/>
                <w:szCs w:val="20"/>
              </w:rPr>
              <w:softHyphen/>
              <w:t>тельности центра со</w:t>
            </w:r>
            <w:r w:rsidRPr="007D34E5">
              <w:rPr>
                <w:bCs/>
                <w:sz w:val="20"/>
                <w:szCs w:val="20"/>
              </w:rPr>
              <w:softHyphen/>
              <w:t>действия малому и (или) среднему предпринима</w:t>
            </w:r>
            <w:r w:rsidRPr="007D34E5">
              <w:rPr>
                <w:bCs/>
                <w:sz w:val="20"/>
                <w:szCs w:val="20"/>
              </w:rPr>
              <w:softHyphen/>
              <w:t xml:space="preserve">тельству </w:t>
            </w:r>
            <w:proofErr w:type="spellStart"/>
            <w:r w:rsidRPr="007D34E5">
              <w:rPr>
                <w:bCs/>
                <w:sz w:val="20"/>
                <w:szCs w:val="20"/>
              </w:rPr>
              <w:t>Бого</w:t>
            </w:r>
            <w:r w:rsidRPr="007D34E5">
              <w:rPr>
                <w:bCs/>
                <w:sz w:val="20"/>
                <w:szCs w:val="20"/>
              </w:rPr>
              <w:softHyphen/>
              <w:t>тольского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района, работаю</w:t>
            </w:r>
            <w:r w:rsidRPr="007D34E5">
              <w:rPr>
                <w:bCs/>
                <w:sz w:val="20"/>
                <w:szCs w:val="20"/>
              </w:rPr>
              <w:softHyphen/>
              <w:t>щего по принципу «одно окно»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2E380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DD59CB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</w:t>
            </w:r>
            <w:r w:rsidR="002E380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2E3809" w:rsidP="002E38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181,01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CB" w:rsidRPr="007D34E5" w:rsidRDefault="00DD59CB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CB" w:rsidRPr="007D34E5" w:rsidRDefault="00DD59CB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9CB" w:rsidRPr="007D34E5" w:rsidRDefault="00DD59CB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CB" w:rsidRPr="007D34E5" w:rsidRDefault="00DD59CB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CB" w:rsidRPr="007D34E5" w:rsidRDefault="00DD59CB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CB" w:rsidRPr="007D34E5" w:rsidRDefault="00DD59CB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9CB" w:rsidRPr="007D34E5" w:rsidRDefault="002E3809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9CB" w:rsidRPr="007D34E5" w:rsidRDefault="00DD59CB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9CB" w:rsidRPr="007D34E5" w:rsidRDefault="00DD59CB" w:rsidP="002E3809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</w:t>
            </w:r>
            <w:r w:rsidR="002E380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9CB" w:rsidRPr="007D34E5" w:rsidRDefault="00DD59CB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9CB" w:rsidRPr="007D34E5" w:rsidRDefault="00DD59CB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9CB" w:rsidRPr="007D34E5" w:rsidRDefault="00DD59CB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CB" w:rsidRPr="007D34E5" w:rsidRDefault="002E3809" w:rsidP="002E3809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181,01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«Информа</w:t>
            </w:r>
            <w:r w:rsidRPr="007D34E5">
              <w:rPr>
                <w:bCs/>
                <w:sz w:val="20"/>
                <w:szCs w:val="20"/>
              </w:rPr>
              <w:softHyphen/>
              <w:t>ционное обеспечение»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Информирование жителей </w:t>
            </w:r>
            <w:r w:rsidRPr="007D34E5">
              <w:rPr>
                <w:sz w:val="20"/>
                <w:szCs w:val="20"/>
              </w:rPr>
              <w:lastRenderedPageBreak/>
              <w:t>района о действующих мерах поддержки бизнеса и усло</w:t>
            </w:r>
            <w:r w:rsidRPr="007D34E5">
              <w:rPr>
                <w:sz w:val="20"/>
                <w:szCs w:val="20"/>
              </w:rPr>
              <w:softHyphen/>
              <w:t>виях ее предостав</w:t>
            </w:r>
            <w:r w:rsidRPr="007D34E5">
              <w:rPr>
                <w:sz w:val="20"/>
                <w:szCs w:val="20"/>
              </w:rPr>
              <w:softHyphen/>
              <w:t xml:space="preserve">ления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</w:t>
            </w:r>
            <w:r w:rsidRPr="007D34E5">
              <w:rPr>
                <w:sz w:val="20"/>
                <w:szCs w:val="20"/>
              </w:rPr>
              <w:softHyphen/>
              <w:t>оне.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EA" w:rsidRPr="007D34E5" w:rsidRDefault="009A0DEA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EA" w:rsidRPr="007D34E5" w:rsidRDefault="009A0DEA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«Методиче</w:t>
            </w:r>
            <w:r w:rsidRPr="007D34E5">
              <w:rPr>
                <w:bCs/>
                <w:sz w:val="20"/>
                <w:szCs w:val="20"/>
              </w:rPr>
              <w:softHyphen/>
              <w:t>ские пособия»</w:t>
            </w:r>
          </w:p>
          <w:p w:rsidR="009A0DEA" w:rsidRPr="007D34E5" w:rsidRDefault="009A0DEA" w:rsidP="006B0216">
            <w:pPr>
              <w:autoSpaceDE w:val="0"/>
              <w:autoSpaceDN w:val="0"/>
              <w:adjustRightInd w:val="0"/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Разработка, издание и рас</w:t>
            </w:r>
            <w:r w:rsidRPr="007D34E5">
              <w:rPr>
                <w:sz w:val="20"/>
                <w:szCs w:val="20"/>
              </w:rPr>
              <w:softHyphen/>
              <w:t>пространение методиче</w:t>
            </w:r>
            <w:r w:rsidRPr="007D34E5">
              <w:rPr>
                <w:sz w:val="20"/>
                <w:szCs w:val="20"/>
              </w:rPr>
              <w:softHyphen/>
              <w:t>ских пособий, информаци</w:t>
            </w:r>
            <w:r w:rsidRPr="007D34E5">
              <w:rPr>
                <w:sz w:val="20"/>
                <w:szCs w:val="20"/>
              </w:rPr>
              <w:softHyphen/>
              <w:t>онных буклетов, брошюр, плакатов, справочников и прочей пе</w:t>
            </w:r>
            <w:r w:rsidRPr="007D34E5">
              <w:rPr>
                <w:sz w:val="20"/>
                <w:szCs w:val="20"/>
              </w:rPr>
              <w:softHyphen/>
              <w:t>чатной продук</w:t>
            </w:r>
            <w:r w:rsidRPr="007D34E5">
              <w:rPr>
                <w:sz w:val="20"/>
                <w:szCs w:val="20"/>
              </w:rPr>
              <w:softHyphen/>
              <w:t>ции для субъ</w:t>
            </w:r>
            <w:r w:rsidRPr="007D34E5">
              <w:rPr>
                <w:sz w:val="20"/>
                <w:szCs w:val="20"/>
              </w:rPr>
              <w:softHyphen/>
              <w:t>ектов малого и (или) сред</w:t>
            </w:r>
            <w:r w:rsidRPr="007D34E5">
              <w:rPr>
                <w:sz w:val="20"/>
                <w:szCs w:val="20"/>
              </w:rPr>
              <w:softHyphen/>
              <w:t>него предпри</w:t>
            </w:r>
            <w:r w:rsidRPr="007D34E5">
              <w:rPr>
                <w:sz w:val="20"/>
                <w:szCs w:val="20"/>
              </w:rPr>
              <w:softHyphen/>
              <w:t>нимательства на тему успешного ведения биз</w:t>
            </w:r>
            <w:r w:rsidRPr="007D34E5">
              <w:rPr>
                <w:sz w:val="20"/>
                <w:szCs w:val="20"/>
              </w:rPr>
              <w:softHyphen/>
              <w:t xml:space="preserve">неса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</w:t>
            </w:r>
            <w:r w:rsidRPr="007D34E5">
              <w:rPr>
                <w:sz w:val="20"/>
                <w:szCs w:val="20"/>
              </w:rPr>
              <w:softHyphen/>
              <w:t>оне.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DEA" w:rsidRPr="007D34E5" w:rsidRDefault="009A0DEA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EA" w:rsidRPr="007D34E5" w:rsidRDefault="009A0DEA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EA" w:rsidRPr="007D34E5" w:rsidRDefault="009A0DEA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EA" w:rsidRPr="007D34E5" w:rsidRDefault="009A0DEA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DEA" w:rsidRPr="007D34E5" w:rsidRDefault="009A0DEA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EA" w:rsidRPr="007D34E5" w:rsidRDefault="009A0DEA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EA" w:rsidRPr="007D34E5" w:rsidRDefault="009A0DEA" w:rsidP="006148BA">
            <w:pPr>
              <w:jc w:val="right"/>
            </w:pPr>
            <w:r w:rsidRPr="007D34E5">
              <w:rPr>
                <w:sz w:val="20"/>
                <w:szCs w:val="20"/>
              </w:rPr>
              <w:t>57,8</w:t>
            </w:r>
            <w:r w:rsidR="00F8794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DEA" w:rsidRPr="007D34E5" w:rsidRDefault="009A0DEA" w:rsidP="006148BA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DEA" w:rsidRPr="007D34E5" w:rsidRDefault="009A0DEA" w:rsidP="006148BA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DEA" w:rsidRPr="007D34E5" w:rsidRDefault="009A0DEA" w:rsidP="006148BA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EA" w:rsidRPr="007D34E5" w:rsidRDefault="009A0DEA" w:rsidP="006148B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246,7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Администрация</w:t>
            </w:r>
            <w:r w:rsidRPr="007D34E5">
              <w:rPr>
                <w:sz w:val="20"/>
                <w:szCs w:val="20"/>
              </w:rPr>
              <w:softHyphen/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9A0DEA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9A0DEA" w:rsidP="006B0216">
            <w:pPr>
              <w:jc w:val="right"/>
            </w:pPr>
            <w:r w:rsidRPr="007D34E5">
              <w:rPr>
                <w:sz w:val="20"/>
                <w:szCs w:val="20"/>
              </w:rPr>
              <w:t>57,8</w:t>
            </w:r>
            <w:r w:rsidR="00F8794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9A0DEA" w:rsidP="009A0DEA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246,7</w:t>
            </w:r>
            <w:r w:rsidRPr="007D34E5">
              <w:rPr>
                <w:sz w:val="20"/>
                <w:szCs w:val="20"/>
              </w:rPr>
              <w:fldChar w:fldCharType="end"/>
            </w:r>
            <w:r w:rsidR="006310C1"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«Профессиональный празд</w:t>
            </w:r>
            <w:r w:rsidRPr="007D34E5">
              <w:rPr>
                <w:bCs/>
                <w:sz w:val="20"/>
                <w:szCs w:val="20"/>
              </w:rPr>
              <w:softHyphen/>
              <w:t>ник»</w:t>
            </w:r>
          </w:p>
          <w:p w:rsidR="006310C1" w:rsidRPr="007D34E5" w:rsidRDefault="006310C1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и проведение мероприятий, посвящен</w:t>
            </w:r>
            <w:r w:rsidRPr="007D34E5">
              <w:rPr>
                <w:sz w:val="20"/>
                <w:szCs w:val="20"/>
              </w:rPr>
              <w:softHyphen/>
              <w:t>ных профессиональным праздни</w:t>
            </w:r>
            <w:r w:rsidRPr="007D34E5">
              <w:rPr>
                <w:sz w:val="20"/>
                <w:szCs w:val="20"/>
              </w:rPr>
              <w:softHyphen/>
              <w:t>кам предпринима</w:t>
            </w:r>
            <w:r w:rsidRPr="007D34E5">
              <w:rPr>
                <w:sz w:val="20"/>
                <w:szCs w:val="20"/>
              </w:rPr>
              <w:softHyphen/>
              <w:t>телей.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077C74" w:rsidP="00077C74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A014B5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</w:t>
            </w:r>
            <w:r w:rsidR="00A014B5" w:rsidRPr="007D34E5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077C74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744,88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1" w:rsidRPr="007D34E5" w:rsidRDefault="006310C1" w:rsidP="006B0216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0C1" w:rsidRPr="007D34E5" w:rsidRDefault="006310C1" w:rsidP="006B0216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077C74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 w:rsidR="00077C7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A014B5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</w:t>
            </w:r>
            <w:r w:rsidR="00A014B5" w:rsidRPr="007D34E5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10C1" w:rsidRPr="007D34E5" w:rsidRDefault="006310C1" w:rsidP="006B0216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C1" w:rsidRPr="007D34E5" w:rsidRDefault="00077C74" w:rsidP="006B0216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744,88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B0216" w:rsidRPr="007D34E5" w:rsidRDefault="006B0216" w:rsidP="006B0216"/>
    <w:p w:rsidR="006B0216" w:rsidRPr="007D34E5" w:rsidRDefault="006B0216" w:rsidP="006B0216">
      <w:pPr>
        <w:spacing w:line="240" w:lineRule="atLeast"/>
        <w:contextualSpacing/>
        <w:rPr>
          <w:rFonts w:eastAsiaTheme="minorHAnsi"/>
        </w:rPr>
      </w:pPr>
      <w:r w:rsidRPr="007D34E5">
        <w:rPr>
          <w:rFonts w:eastAsiaTheme="minorHAnsi"/>
        </w:rPr>
        <w:t xml:space="preserve">Начальник отдела экономики и планирования </w:t>
      </w:r>
    </w:p>
    <w:p w:rsidR="006B0216" w:rsidRPr="007D34E5" w:rsidRDefault="006B0216" w:rsidP="006B0216">
      <w:pPr>
        <w:tabs>
          <w:tab w:val="left" w:pos="11505"/>
        </w:tabs>
        <w:spacing w:line="240" w:lineRule="atLeast"/>
        <w:contextualSpacing/>
        <w:rPr>
          <w:rFonts w:eastAsiaTheme="minorHAnsi"/>
        </w:rPr>
      </w:pPr>
      <w:r w:rsidRPr="007D34E5">
        <w:rPr>
          <w:rFonts w:eastAsiaTheme="minorHAnsi"/>
        </w:rPr>
        <w:t xml:space="preserve">Администрации </w:t>
      </w:r>
      <w:proofErr w:type="spellStart"/>
      <w:r w:rsidRPr="007D34E5">
        <w:rPr>
          <w:rFonts w:eastAsiaTheme="minorHAnsi"/>
        </w:rPr>
        <w:t>Боготольского</w:t>
      </w:r>
      <w:proofErr w:type="spellEnd"/>
      <w:r w:rsidRPr="007D34E5">
        <w:rPr>
          <w:rFonts w:eastAsiaTheme="minorHAnsi"/>
        </w:rPr>
        <w:t xml:space="preserve"> района</w:t>
      </w:r>
      <w:r w:rsidRPr="007D34E5">
        <w:rPr>
          <w:rFonts w:eastAsiaTheme="minorHAnsi"/>
        </w:rPr>
        <w:tab/>
      </w:r>
      <w:r w:rsidRPr="007D34E5">
        <w:rPr>
          <w:rFonts w:eastAsiaTheme="minorHAnsi"/>
        </w:rPr>
        <w:tab/>
      </w:r>
      <w:r w:rsidRPr="007D34E5">
        <w:rPr>
          <w:rFonts w:eastAsiaTheme="minorHAnsi"/>
        </w:rPr>
        <w:tab/>
        <w:t xml:space="preserve">Т.Н. </w:t>
      </w:r>
      <w:proofErr w:type="spellStart"/>
      <w:r w:rsidRPr="007D34E5">
        <w:rPr>
          <w:rFonts w:eastAsiaTheme="minorHAnsi"/>
        </w:rPr>
        <w:t>Купилова</w:t>
      </w:r>
      <w:proofErr w:type="spellEnd"/>
    </w:p>
    <w:p w:rsidR="006B0216" w:rsidRPr="007D34E5" w:rsidRDefault="006B0216" w:rsidP="006B0216">
      <w:pPr>
        <w:spacing w:before="0" w:beforeAutospacing="0" w:after="200" w:line="276" w:lineRule="auto"/>
        <w:jc w:val="left"/>
        <w:rPr>
          <w:rFonts w:eastAsiaTheme="minorHAnsi"/>
          <w:sz w:val="20"/>
          <w:szCs w:val="20"/>
        </w:rPr>
      </w:pPr>
      <w:r w:rsidRPr="007D34E5">
        <w:rPr>
          <w:rFonts w:eastAsiaTheme="minorHAnsi"/>
          <w:sz w:val="20"/>
          <w:szCs w:val="20"/>
        </w:rPr>
        <w:br w:type="page"/>
      </w:r>
    </w:p>
    <w:p w:rsidR="006B0216" w:rsidRPr="007D34E5" w:rsidRDefault="006B0216" w:rsidP="006B0216">
      <w:pPr>
        <w:pStyle w:val="ConsPlusNormal"/>
        <w:widowControl/>
        <w:ind w:left="8460" w:hanging="38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B0216" w:rsidRPr="007D34E5" w:rsidRDefault="006B0216" w:rsidP="006B0216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B0216" w:rsidRPr="007D34E5" w:rsidRDefault="006B0216" w:rsidP="006B0216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7D34E5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7D34E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429D2" w:rsidRPr="007D34E5" w:rsidRDefault="00A429D2" w:rsidP="00A429D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D34E5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4320D6">
        <w:rPr>
          <w:rFonts w:ascii="Times New Roman" w:hAnsi="Times New Roman" w:cs="Times New Roman"/>
          <w:sz w:val="24"/>
          <w:szCs w:val="24"/>
        </w:rPr>
        <w:t xml:space="preserve"> 2016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951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6B0216" w:rsidRPr="007D34E5" w:rsidRDefault="006B0216" w:rsidP="006B0216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7D34E5">
        <w:rPr>
          <w:b/>
          <w:sz w:val="26"/>
          <w:szCs w:val="26"/>
        </w:rPr>
        <w:t>Ресурсное обеспечение и прогнозная оценка расходов на реализацию цели муниципальной программы</w:t>
      </w:r>
    </w:p>
    <w:p w:rsidR="006B0216" w:rsidRPr="007D34E5" w:rsidRDefault="006B0216" w:rsidP="006B0216">
      <w:pPr>
        <w:spacing w:line="240" w:lineRule="atLeast"/>
        <w:contextualSpacing/>
        <w:jc w:val="center"/>
        <w:rPr>
          <w:b/>
          <w:bCs/>
          <w:sz w:val="26"/>
          <w:szCs w:val="26"/>
        </w:rPr>
      </w:pPr>
      <w:r w:rsidRPr="007D34E5">
        <w:rPr>
          <w:b/>
          <w:bCs/>
          <w:sz w:val="26"/>
          <w:szCs w:val="26"/>
        </w:rPr>
        <w:t>«</w:t>
      </w:r>
      <w:r w:rsidRPr="007D34E5">
        <w:rPr>
          <w:b/>
          <w:sz w:val="26"/>
          <w:szCs w:val="26"/>
        </w:rPr>
        <w:t xml:space="preserve">Развитие субъектов малого и среднего предпринимательства в </w:t>
      </w:r>
      <w:proofErr w:type="spellStart"/>
      <w:r w:rsidRPr="007D34E5">
        <w:rPr>
          <w:b/>
          <w:sz w:val="26"/>
          <w:szCs w:val="26"/>
        </w:rPr>
        <w:t>Боготольскомрайоне</w:t>
      </w:r>
      <w:proofErr w:type="spellEnd"/>
      <w:r w:rsidRPr="007D34E5">
        <w:rPr>
          <w:b/>
          <w:sz w:val="26"/>
          <w:szCs w:val="26"/>
        </w:rPr>
        <w:t>»</w:t>
      </w:r>
    </w:p>
    <w:p w:rsidR="006B0216" w:rsidRPr="007D34E5" w:rsidRDefault="006B0216" w:rsidP="006B0216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7D34E5">
        <w:rPr>
          <w:b/>
          <w:sz w:val="26"/>
          <w:szCs w:val="26"/>
        </w:rPr>
        <w:t>с учетом источников финансирования, в том числе по уровням бюджетной системы</w:t>
      </w:r>
    </w:p>
    <w:p w:rsidR="006B0216" w:rsidRPr="007D34E5" w:rsidRDefault="006B0216" w:rsidP="006B0216">
      <w:pPr>
        <w:spacing w:line="240" w:lineRule="atLeast"/>
        <w:contextualSpacing/>
        <w:jc w:val="center"/>
        <w:rPr>
          <w:i/>
          <w:sz w:val="26"/>
          <w:szCs w:val="26"/>
        </w:rPr>
      </w:pPr>
    </w:p>
    <w:tbl>
      <w:tblPr>
        <w:tblW w:w="1530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457"/>
        <w:gridCol w:w="2584"/>
        <w:gridCol w:w="4110"/>
        <w:gridCol w:w="985"/>
        <w:gridCol w:w="149"/>
        <w:gridCol w:w="1276"/>
        <w:gridCol w:w="1134"/>
        <w:gridCol w:w="1134"/>
        <w:gridCol w:w="1134"/>
        <w:gridCol w:w="1346"/>
      </w:tblGrid>
      <w:tr w:rsidR="007D34E5" w:rsidRPr="007D34E5" w:rsidTr="006B0216">
        <w:trPr>
          <w:trHeight w:val="441"/>
          <w:tblHeader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Статус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right="-10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Оценка расходо</w:t>
            </w:r>
            <w:proofErr w:type="gramStart"/>
            <w:r w:rsidRPr="007D34E5">
              <w:rPr>
                <w:sz w:val="20"/>
                <w:szCs w:val="20"/>
              </w:rPr>
              <w:t>в(</w:t>
            </w:r>
            <w:proofErr w:type="gramEnd"/>
            <w:r w:rsidRPr="007D34E5">
              <w:rPr>
                <w:sz w:val="20"/>
                <w:szCs w:val="20"/>
              </w:rPr>
              <w:t>тыс. руб.), годы</w:t>
            </w:r>
          </w:p>
        </w:tc>
      </w:tr>
      <w:tr w:rsidR="007D34E5" w:rsidRPr="007D34E5" w:rsidTr="006B0216">
        <w:trPr>
          <w:trHeight w:val="535"/>
          <w:tblHeader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</w:t>
            </w: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Развитие субъектов малого и среднего предпринима</w:t>
            </w:r>
            <w:r w:rsidRPr="007D34E5">
              <w:rPr>
                <w:sz w:val="20"/>
                <w:szCs w:val="20"/>
              </w:rPr>
              <w:softHyphen/>
              <w:t xml:space="preserve">тельства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8069,6</w:t>
            </w:r>
            <w:r w:rsidR="00E277B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A014B5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6866</w:t>
            </w:r>
            <w:r w:rsidR="006B0216" w:rsidRPr="007D34E5">
              <w:rPr>
                <w:sz w:val="20"/>
                <w:szCs w:val="20"/>
              </w:rPr>
              <w:t>,</w:t>
            </w:r>
            <w:r w:rsidRPr="007D34E5">
              <w:rPr>
                <w:sz w:val="20"/>
                <w:szCs w:val="20"/>
              </w:rPr>
              <w:t>1</w:t>
            </w:r>
            <w:r w:rsidR="006B0216" w:rsidRPr="007D34E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E277B0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16435,73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418</w:t>
            </w:r>
            <w:r w:rsidR="006B0216" w:rsidRPr="007D34E5">
              <w:rPr>
                <w:sz w:val="20"/>
                <w:szCs w:val="20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E277B0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9681,61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4157,1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526,5</w:t>
            </w:r>
            <w:r w:rsidR="00E277B0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</w:t>
            </w:r>
            <w:r w:rsidR="00A014B5" w:rsidRPr="007D34E5">
              <w:rPr>
                <w:sz w:val="20"/>
                <w:szCs w:val="20"/>
              </w:rPr>
              <w:t>7</w:t>
            </w:r>
            <w:r w:rsidRPr="007D34E5">
              <w:rPr>
                <w:sz w:val="20"/>
                <w:szCs w:val="20"/>
              </w:rPr>
              <w:t>0,</w:t>
            </w:r>
            <w:r w:rsidR="00A014B5" w:rsidRPr="007D34E5"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E277B0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2597,02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"Бизнес-план"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предпринимательства на возмещение части затрат по разра</w:t>
            </w:r>
            <w:r w:rsidRPr="007D34E5">
              <w:rPr>
                <w:sz w:val="20"/>
                <w:szCs w:val="20"/>
              </w:rPr>
              <w:softHyphen/>
              <w:t>ботке бизнес-пла</w:t>
            </w:r>
            <w:r w:rsidRPr="007D34E5">
              <w:rPr>
                <w:sz w:val="20"/>
                <w:szCs w:val="20"/>
              </w:rPr>
              <w:softHyphen/>
              <w:t>нов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"Лизинг"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субъектам ма</w:t>
            </w:r>
            <w:r w:rsidRPr="007D34E5">
              <w:rPr>
                <w:bCs/>
                <w:sz w:val="20"/>
                <w:szCs w:val="20"/>
              </w:rPr>
              <w:softHyphen/>
              <w:t xml:space="preserve">лого и (или) среднего предпринимательства на </w:t>
            </w:r>
            <w:r w:rsidRPr="007D34E5">
              <w:rPr>
                <w:bCs/>
                <w:sz w:val="20"/>
                <w:szCs w:val="20"/>
              </w:rPr>
              <w:lastRenderedPageBreak/>
              <w:t>возмещение затрат на уплату первого взноса (аванса) при заключении договоров лизинга обору</w:t>
            </w:r>
            <w:r w:rsidRPr="007D34E5">
              <w:rPr>
                <w:bCs/>
                <w:sz w:val="20"/>
                <w:szCs w:val="20"/>
              </w:rPr>
              <w:softHyphen/>
              <w:t>дования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A014B5" w:rsidP="00A014B5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</w:t>
            </w:r>
            <w:r w:rsidR="006B0216" w:rsidRPr="007D34E5"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560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A014B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60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образований(***)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Энергообуче</w:t>
            </w:r>
            <w:r w:rsidRPr="007D34E5">
              <w:rPr>
                <w:bCs/>
                <w:sz w:val="20"/>
                <w:szCs w:val="20"/>
              </w:rPr>
              <w:softHyphen/>
              <w:t>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субъектам ма</w:t>
            </w:r>
            <w:r w:rsidRPr="007D34E5">
              <w:rPr>
                <w:bCs/>
                <w:sz w:val="20"/>
                <w:szCs w:val="20"/>
              </w:rPr>
              <w:softHyphen/>
              <w:t xml:space="preserve">лого и (или)  </w:t>
            </w:r>
            <w:proofErr w:type="spellStart"/>
            <w:r w:rsidRPr="007D34E5">
              <w:rPr>
                <w:bCs/>
                <w:sz w:val="20"/>
                <w:szCs w:val="20"/>
              </w:rPr>
              <w:t>среднего</w:t>
            </w:r>
            <w:r w:rsidRPr="007D34E5">
              <w:rPr>
                <w:bCs/>
                <w:sz w:val="20"/>
                <w:szCs w:val="20"/>
              </w:rPr>
              <w:softHyphen/>
              <w:t>предпринимательства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на возмещение части затрат, связанных с повышением квалификации их сотруд</w:t>
            </w:r>
            <w:r w:rsidRPr="007D34E5">
              <w:rPr>
                <w:bCs/>
                <w:sz w:val="20"/>
                <w:szCs w:val="20"/>
              </w:rPr>
              <w:softHyphen/>
              <w:t>ников по программам обу</w:t>
            </w:r>
            <w:r w:rsidRPr="007D34E5">
              <w:rPr>
                <w:bCs/>
                <w:sz w:val="20"/>
                <w:szCs w:val="20"/>
              </w:rPr>
              <w:softHyphen/>
              <w:t>чения специалистов по энергосбережению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Энергообследо</w:t>
            </w:r>
            <w:r w:rsidRPr="007D34E5">
              <w:rPr>
                <w:bCs/>
                <w:sz w:val="20"/>
                <w:szCs w:val="20"/>
              </w:rPr>
              <w:softHyphen/>
              <w:t>вание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субъектам ма</w:t>
            </w:r>
            <w:r w:rsidRPr="007D34E5">
              <w:rPr>
                <w:bCs/>
                <w:sz w:val="20"/>
                <w:szCs w:val="20"/>
              </w:rPr>
              <w:softHyphen/>
              <w:t xml:space="preserve">лого и (или) </w:t>
            </w:r>
            <w:proofErr w:type="spellStart"/>
            <w:r w:rsidRPr="007D34E5">
              <w:rPr>
                <w:bCs/>
                <w:sz w:val="20"/>
                <w:szCs w:val="20"/>
              </w:rPr>
              <w:t>среднегопред</w:t>
            </w:r>
            <w:r w:rsidRPr="007D34E5">
              <w:rPr>
                <w:bCs/>
                <w:sz w:val="20"/>
                <w:szCs w:val="20"/>
              </w:rPr>
              <w:softHyphen/>
              <w:t>принимательства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возмеще</w:t>
            </w:r>
            <w:r w:rsidRPr="007D34E5">
              <w:rPr>
                <w:bCs/>
                <w:sz w:val="20"/>
                <w:szCs w:val="20"/>
              </w:rPr>
              <w:softHyphen/>
              <w:t>ния части затрат, связан</w:t>
            </w:r>
            <w:r w:rsidRPr="007D34E5">
              <w:rPr>
                <w:bCs/>
                <w:sz w:val="20"/>
                <w:szCs w:val="20"/>
              </w:rPr>
              <w:softHyphen/>
              <w:t>ных с проведением на их предприятиях энергетиче</w:t>
            </w:r>
            <w:r w:rsidRPr="007D34E5">
              <w:rPr>
                <w:bCs/>
                <w:sz w:val="20"/>
                <w:szCs w:val="20"/>
              </w:rPr>
              <w:softHyphen/>
              <w:t>ских обследований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Энергоэффек</w:t>
            </w:r>
            <w:r w:rsidRPr="007D34E5">
              <w:rPr>
                <w:bCs/>
                <w:sz w:val="20"/>
                <w:szCs w:val="20"/>
              </w:rPr>
              <w:softHyphen/>
              <w:t>тивное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субъектам ма</w:t>
            </w:r>
            <w:r w:rsidRPr="007D34E5">
              <w:rPr>
                <w:bCs/>
                <w:sz w:val="20"/>
                <w:szCs w:val="20"/>
              </w:rPr>
              <w:softHyphen/>
              <w:t xml:space="preserve">лого и (или) </w:t>
            </w:r>
            <w:proofErr w:type="spellStart"/>
            <w:r w:rsidRPr="007D34E5">
              <w:rPr>
                <w:bCs/>
                <w:sz w:val="20"/>
                <w:szCs w:val="20"/>
              </w:rPr>
              <w:t>среднегопред</w:t>
            </w:r>
            <w:r w:rsidRPr="007D34E5">
              <w:rPr>
                <w:bCs/>
                <w:sz w:val="20"/>
                <w:szCs w:val="20"/>
              </w:rPr>
              <w:softHyphen/>
              <w:t>принимательства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на воз</w:t>
            </w:r>
            <w:r w:rsidRPr="007D34E5">
              <w:rPr>
                <w:bCs/>
                <w:sz w:val="20"/>
                <w:szCs w:val="20"/>
              </w:rPr>
              <w:softHyphen/>
              <w:t>мещения части затрат, свя</w:t>
            </w:r>
            <w:r w:rsidRPr="007D34E5">
              <w:rPr>
                <w:bCs/>
                <w:sz w:val="20"/>
                <w:szCs w:val="20"/>
              </w:rPr>
              <w:softHyphen/>
              <w:t>занных с реализацией энергосберегающих меро</w:t>
            </w:r>
            <w:r w:rsidRPr="007D34E5">
              <w:rPr>
                <w:bCs/>
                <w:sz w:val="20"/>
                <w:szCs w:val="20"/>
              </w:rPr>
              <w:softHyphen/>
              <w:t xml:space="preserve">приятий, включая затраты </w:t>
            </w:r>
            <w:r w:rsidRPr="007D34E5">
              <w:rPr>
                <w:bCs/>
                <w:sz w:val="20"/>
                <w:szCs w:val="20"/>
              </w:rPr>
              <w:lastRenderedPageBreak/>
              <w:t>на приобретение и внедре</w:t>
            </w:r>
            <w:r w:rsidRPr="007D34E5">
              <w:rPr>
                <w:bCs/>
                <w:sz w:val="20"/>
                <w:szCs w:val="20"/>
              </w:rPr>
              <w:softHyphen/>
              <w:t xml:space="preserve">ние 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энергоэффективных</w:t>
            </w:r>
            <w:r w:rsidRPr="007D34E5">
              <w:rPr>
                <w:bCs/>
                <w:sz w:val="20"/>
                <w:szCs w:val="20"/>
              </w:rPr>
              <w:softHyphen/>
              <w:t>технологий</w:t>
            </w:r>
            <w:proofErr w:type="spellEnd"/>
            <w:r w:rsidRPr="007D34E5">
              <w:rPr>
                <w:bCs/>
                <w:sz w:val="20"/>
                <w:szCs w:val="20"/>
              </w:rPr>
              <w:t>, оборудования и материалов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бюджеты </w:t>
            </w:r>
            <w:proofErr w:type="spellStart"/>
            <w:r w:rsidRPr="007D34E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144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Мероприятие 6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«Оборудование»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субъектам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предпринимательства на возмещение части затрат по  приобретению обору</w:t>
            </w:r>
            <w:r w:rsidRPr="007D34E5">
              <w:rPr>
                <w:sz w:val="20"/>
                <w:szCs w:val="20"/>
              </w:rPr>
              <w:softHyphen/>
              <w:t>дования в целях создания и (или) развития, и (или) мо</w:t>
            </w:r>
            <w:r w:rsidRPr="007D34E5">
              <w:rPr>
                <w:sz w:val="20"/>
                <w:szCs w:val="20"/>
              </w:rPr>
              <w:softHyphen/>
              <w:t>дернизации  производства товаров (работ, услуг)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9F5249" w:rsidP="009F524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</w:t>
            </w:r>
            <w:r w:rsidR="006B0216" w:rsidRPr="007D34E5"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00</w:t>
            </w:r>
            <w:r w:rsidR="006B0216" w:rsidRPr="007D34E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7856</w:t>
            </w:r>
            <w:r w:rsidRPr="007D34E5"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5148,00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7648</w:t>
            </w:r>
            <w:r w:rsidRPr="007D34E5"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208</w:t>
            </w:r>
            <w:r w:rsidRPr="007D34E5"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бюджеты </w:t>
            </w:r>
            <w:proofErr w:type="spellStart"/>
            <w:r w:rsidRPr="007D34E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</w:t>
            </w:r>
            <w:r w:rsidRPr="007D34E5">
              <w:rPr>
                <w:bCs/>
                <w:sz w:val="20"/>
                <w:szCs w:val="20"/>
              </w:rPr>
              <w:softHyphen/>
              <w:t>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вновь созданным субъектам малого пред</w:t>
            </w:r>
            <w:r w:rsidRPr="007D34E5">
              <w:rPr>
                <w:sz w:val="20"/>
                <w:szCs w:val="20"/>
              </w:rPr>
              <w:softHyphen/>
              <w:t>принимательства, на воз</w:t>
            </w:r>
            <w:r w:rsidRPr="007D34E5">
              <w:rPr>
                <w:sz w:val="20"/>
                <w:szCs w:val="20"/>
              </w:rPr>
              <w:softHyphen/>
              <w:t>мещение части расходов, связанных с приобрете</w:t>
            </w:r>
            <w:r w:rsidRPr="007D34E5">
              <w:rPr>
                <w:sz w:val="20"/>
                <w:szCs w:val="20"/>
              </w:rPr>
              <w:softHyphen/>
              <w:t>нием и созданием основ</w:t>
            </w:r>
            <w:r w:rsidRPr="007D34E5">
              <w:rPr>
                <w:sz w:val="20"/>
                <w:szCs w:val="20"/>
              </w:rPr>
              <w:softHyphen/>
              <w:t>ных средств и началом предпринимательской дея</w:t>
            </w:r>
            <w:r w:rsidRPr="007D34E5">
              <w:rPr>
                <w:sz w:val="20"/>
                <w:szCs w:val="20"/>
              </w:rPr>
              <w:softHyphen/>
              <w:t>тельности.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2417,99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9F5249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3508,3</w:t>
            </w:r>
            <w:r w:rsidR="00E277B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E277B0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6148,37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9F5249" w:rsidP="009F5249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118</w:t>
            </w:r>
            <w:r w:rsidR="006B0216" w:rsidRPr="007D34E5">
              <w:rPr>
                <w:sz w:val="20"/>
                <w:szCs w:val="20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9F5249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1533,61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1961,10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4035,1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9F5249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253,7</w:t>
            </w:r>
            <w:r w:rsidR="00E277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216" w:rsidRPr="007D34E5" w:rsidRDefault="00E277B0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579,66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«Ярмарка»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Организация районных и участие в краевых ярмар</w:t>
            </w:r>
            <w:r w:rsidRPr="007D34E5">
              <w:rPr>
                <w:bCs/>
                <w:sz w:val="20"/>
                <w:szCs w:val="20"/>
              </w:rPr>
              <w:softHyphen/>
              <w:t>ках, выставках и прочих мероприятиях, способ</w:t>
            </w:r>
            <w:r w:rsidRPr="007D34E5">
              <w:rPr>
                <w:bCs/>
                <w:sz w:val="20"/>
                <w:szCs w:val="20"/>
              </w:rPr>
              <w:softHyphen/>
              <w:t>ствующих продвижению товаров, работ, услуг, про</w:t>
            </w:r>
            <w:r w:rsidRPr="007D34E5">
              <w:rPr>
                <w:bCs/>
                <w:sz w:val="20"/>
                <w:szCs w:val="20"/>
              </w:rPr>
              <w:softHyphen/>
              <w:t xml:space="preserve">изводимых субъектами малого и (или) среднего предпринимательства </w:t>
            </w:r>
            <w:proofErr w:type="spellStart"/>
            <w:r w:rsidRPr="007D34E5">
              <w:rPr>
                <w:bCs/>
                <w:sz w:val="20"/>
                <w:szCs w:val="20"/>
              </w:rPr>
              <w:t>Бо</w:t>
            </w:r>
            <w:r w:rsidRPr="007D34E5">
              <w:rPr>
                <w:bCs/>
                <w:sz w:val="20"/>
                <w:szCs w:val="20"/>
              </w:rPr>
              <w:softHyphen/>
              <w:t>готольского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E277B0" w:rsidP="00E277B0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69,10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E277B0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69,10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Мероприятие 9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proofErr w:type="gramStart"/>
            <w:r w:rsidRPr="007D34E5">
              <w:rPr>
                <w:sz w:val="20"/>
                <w:szCs w:val="20"/>
              </w:rPr>
              <w:t>Организация и проведение обучающих программ (курсов, семинаров, тре</w:t>
            </w:r>
            <w:r w:rsidRPr="007D34E5">
              <w:rPr>
                <w:sz w:val="20"/>
                <w:szCs w:val="20"/>
              </w:rPr>
              <w:softHyphen/>
              <w:t>нингов) для субъектов ма</w:t>
            </w:r>
            <w:r w:rsidRPr="007D34E5">
              <w:rPr>
                <w:sz w:val="20"/>
                <w:szCs w:val="20"/>
              </w:rPr>
              <w:softHyphen/>
              <w:t>лого и (или) среднего предпринимательства рай</w:t>
            </w:r>
            <w:r w:rsidRPr="007D34E5">
              <w:rPr>
                <w:sz w:val="20"/>
                <w:szCs w:val="20"/>
              </w:rPr>
              <w:softHyphen/>
              <w:t xml:space="preserve">она, граждан (в </w:t>
            </w:r>
            <w:proofErr w:type="spellStart"/>
            <w:r w:rsidRPr="007D34E5">
              <w:rPr>
                <w:sz w:val="20"/>
                <w:szCs w:val="20"/>
              </w:rPr>
              <w:t>т.ч</w:t>
            </w:r>
            <w:proofErr w:type="spellEnd"/>
            <w:r w:rsidRPr="007D34E5">
              <w:rPr>
                <w:sz w:val="20"/>
                <w:szCs w:val="20"/>
              </w:rPr>
              <w:t>. студен</w:t>
            </w:r>
            <w:r w:rsidRPr="007D34E5">
              <w:rPr>
                <w:sz w:val="20"/>
                <w:szCs w:val="20"/>
              </w:rPr>
              <w:softHyphen/>
              <w:t>тов и школьников), жела</w:t>
            </w:r>
            <w:r w:rsidRPr="007D34E5">
              <w:rPr>
                <w:sz w:val="20"/>
                <w:szCs w:val="20"/>
              </w:rPr>
              <w:softHyphen/>
              <w:t>ющих заняться предпри</w:t>
            </w:r>
            <w:r w:rsidRPr="007D34E5">
              <w:rPr>
                <w:sz w:val="20"/>
                <w:szCs w:val="20"/>
              </w:rPr>
              <w:softHyphen/>
              <w:t>нимательской деятельно</w:t>
            </w:r>
            <w:r w:rsidRPr="007D34E5">
              <w:rPr>
                <w:sz w:val="20"/>
                <w:szCs w:val="20"/>
              </w:rPr>
              <w:softHyphen/>
              <w:t>стью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E277B0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E277B0" w:rsidP="00C54A12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167,00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122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E277B0" w:rsidP="00C54A12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E277B0" w:rsidP="00C54A12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45,00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«Информа</w:t>
            </w:r>
            <w:r w:rsidRPr="007D34E5">
              <w:rPr>
                <w:bCs/>
                <w:sz w:val="20"/>
                <w:szCs w:val="20"/>
              </w:rPr>
              <w:softHyphen/>
              <w:t>ционно-правовой центр»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Техническое оснащение и ресурсное обеспечение деятельности информаци</w:t>
            </w:r>
            <w:r w:rsidRPr="007D34E5">
              <w:rPr>
                <w:bCs/>
                <w:sz w:val="20"/>
                <w:szCs w:val="20"/>
              </w:rPr>
              <w:softHyphen/>
              <w:t>онно-правового центра поддержки малого и (или) среднего предпринима</w:t>
            </w:r>
            <w:r w:rsidRPr="007D34E5">
              <w:rPr>
                <w:bCs/>
                <w:sz w:val="20"/>
                <w:szCs w:val="20"/>
              </w:rPr>
              <w:softHyphen/>
              <w:t>тельства.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 w:rsidR="00E277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E277B0" w:rsidP="00F07895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233,17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95" w:rsidRPr="007D34E5" w:rsidRDefault="00F07895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95" w:rsidRPr="007D34E5" w:rsidRDefault="00F07895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95" w:rsidRPr="007D34E5" w:rsidRDefault="00F07895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 w:rsidR="00E277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95" w:rsidRPr="007D34E5" w:rsidRDefault="00E277B0" w:rsidP="006148B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233,17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«Одно окно»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Техническое оснащение и ресурсное обеспечение деятельности центра со</w:t>
            </w:r>
            <w:r w:rsidRPr="007D34E5">
              <w:rPr>
                <w:bCs/>
                <w:sz w:val="20"/>
                <w:szCs w:val="20"/>
              </w:rPr>
              <w:softHyphen/>
              <w:t>действия малому и (или) среднему предпринима</w:t>
            </w:r>
            <w:r w:rsidRPr="007D34E5">
              <w:rPr>
                <w:bCs/>
                <w:sz w:val="20"/>
                <w:szCs w:val="20"/>
              </w:rPr>
              <w:softHyphen/>
              <w:t xml:space="preserve">тельству </w:t>
            </w:r>
            <w:proofErr w:type="spellStart"/>
            <w:r w:rsidRPr="007D34E5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района, работающего по принципу «одно окно»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E277B0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181,01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95" w:rsidRPr="007D34E5" w:rsidRDefault="00F07895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95" w:rsidRPr="007D34E5" w:rsidRDefault="00F07895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95" w:rsidRPr="007D34E5" w:rsidRDefault="00F07895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95" w:rsidRPr="007D34E5" w:rsidRDefault="00E277B0" w:rsidP="006148BA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181,01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12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«Информа</w:t>
            </w:r>
            <w:r w:rsidRPr="007D34E5">
              <w:rPr>
                <w:bCs/>
                <w:sz w:val="20"/>
                <w:szCs w:val="20"/>
              </w:rPr>
              <w:softHyphen/>
              <w:t>ционное обеспечение»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Информирование жителей района о действующих мерах поддержки бизнеса и условиях ее предоставле</w:t>
            </w:r>
            <w:r w:rsidRPr="007D34E5">
              <w:rPr>
                <w:bCs/>
                <w:sz w:val="20"/>
                <w:szCs w:val="20"/>
              </w:rPr>
              <w:softHyphen/>
              <w:t xml:space="preserve">ния в </w:t>
            </w:r>
            <w:proofErr w:type="spellStart"/>
            <w:r w:rsidRPr="007D34E5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</w:t>
            </w:r>
            <w:r w:rsidRPr="007D34E5">
              <w:rPr>
                <w:bCs/>
                <w:sz w:val="20"/>
                <w:szCs w:val="20"/>
              </w:rPr>
              <w:softHyphen/>
              <w:t>оне.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«Методиче</w:t>
            </w:r>
            <w:r w:rsidRPr="007D34E5">
              <w:rPr>
                <w:bCs/>
                <w:sz w:val="20"/>
                <w:szCs w:val="20"/>
              </w:rPr>
              <w:softHyphen/>
              <w:t>ские пособия»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Разработка, издание и рас</w:t>
            </w:r>
            <w:r w:rsidRPr="007D34E5">
              <w:rPr>
                <w:bCs/>
                <w:sz w:val="20"/>
                <w:szCs w:val="20"/>
              </w:rPr>
              <w:softHyphen/>
              <w:t>пространение методиче</w:t>
            </w:r>
            <w:r w:rsidRPr="007D34E5">
              <w:rPr>
                <w:bCs/>
                <w:sz w:val="20"/>
                <w:szCs w:val="20"/>
              </w:rPr>
              <w:softHyphen/>
              <w:t>ских пособий, информаци</w:t>
            </w:r>
            <w:r w:rsidRPr="007D34E5">
              <w:rPr>
                <w:bCs/>
                <w:sz w:val="20"/>
                <w:szCs w:val="20"/>
              </w:rPr>
              <w:softHyphen/>
              <w:t>онных буклетов, брошюр, плакатов, справочников и прочей печатной продук</w:t>
            </w:r>
            <w:r w:rsidRPr="007D34E5">
              <w:rPr>
                <w:bCs/>
                <w:sz w:val="20"/>
                <w:szCs w:val="20"/>
              </w:rPr>
              <w:softHyphen/>
              <w:t>ции для субъектов малого и (или) среднего предпри</w:t>
            </w:r>
            <w:r w:rsidRPr="007D34E5">
              <w:rPr>
                <w:bCs/>
                <w:sz w:val="20"/>
                <w:szCs w:val="20"/>
              </w:rPr>
              <w:softHyphen/>
              <w:t>нимательства на тему успешного ведения биз</w:t>
            </w:r>
            <w:r w:rsidRPr="007D34E5">
              <w:rPr>
                <w:bCs/>
                <w:sz w:val="20"/>
                <w:szCs w:val="20"/>
              </w:rPr>
              <w:softHyphen/>
              <w:t xml:space="preserve">неса в </w:t>
            </w:r>
            <w:proofErr w:type="spellStart"/>
            <w:r w:rsidRPr="007D34E5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</w:t>
            </w:r>
            <w:r w:rsidRPr="007D34E5">
              <w:rPr>
                <w:bCs/>
                <w:sz w:val="20"/>
                <w:szCs w:val="20"/>
              </w:rPr>
              <w:softHyphen/>
              <w:t>оне.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F07895" w:rsidP="00F07895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246,7</w:t>
            </w:r>
            <w:r w:rsidRPr="007D34E5"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95" w:rsidRPr="007D34E5" w:rsidRDefault="00F07895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895" w:rsidRPr="007D34E5" w:rsidRDefault="00F07895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95" w:rsidRPr="007D34E5" w:rsidRDefault="00F07895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148BA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895" w:rsidRPr="007D34E5" w:rsidRDefault="00F07895" w:rsidP="006148BA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895" w:rsidRPr="007D34E5" w:rsidRDefault="00F07895" w:rsidP="006148BA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895" w:rsidRPr="007D34E5" w:rsidRDefault="00F07895" w:rsidP="006148BA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246,7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0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6B0216" w:rsidRPr="007D34E5" w:rsidRDefault="006B0216" w:rsidP="006B0216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Организация и проведение мероприятий, посвящен</w:t>
            </w:r>
            <w:r w:rsidRPr="007D34E5">
              <w:rPr>
                <w:bCs/>
                <w:sz w:val="20"/>
                <w:szCs w:val="20"/>
              </w:rPr>
              <w:softHyphen/>
              <w:t>ных профессиональным праздникам предпринима</w:t>
            </w:r>
            <w:r w:rsidRPr="007D34E5">
              <w:rPr>
                <w:bCs/>
                <w:sz w:val="20"/>
                <w:szCs w:val="20"/>
              </w:rPr>
              <w:softHyphen/>
              <w:t>телей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 w:rsidR="00E277B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F07895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</w:t>
            </w:r>
            <w:r w:rsidR="00F07895" w:rsidRPr="007D34E5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E277B0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744,88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E277B0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 w:rsidR="00E277B0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F07895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</w:t>
            </w:r>
            <w:r w:rsidR="00F07895" w:rsidRPr="007D34E5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E277B0" w:rsidP="006B0216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744,88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45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бюджеты </w:t>
            </w:r>
            <w:proofErr w:type="spellStart"/>
            <w:r w:rsidRPr="007D34E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</w:tbl>
    <w:p w:rsidR="006B0216" w:rsidRPr="007D34E5" w:rsidRDefault="006B0216" w:rsidP="006B0216"/>
    <w:p w:rsidR="006B0216" w:rsidRPr="007D34E5" w:rsidRDefault="006B0216" w:rsidP="006B0216">
      <w:pPr>
        <w:spacing w:line="240" w:lineRule="atLeast"/>
        <w:contextualSpacing/>
        <w:rPr>
          <w:rFonts w:eastAsiaTheme="minorHAnsi"/>
        </w:rPr>
      </w:pPr>
      <w:r w:rsidRPr="007D34E5">
        <w:rPr>
          <w:rFonts w:eastAsiaTheme="minorHAnsi"/>
        </w:rPr>
        <w:t xml:space="preserve">Начальник отдела экономики и планирования </w:t>
      </w:r>
    </w:p>
    <w:p w:rsidR="006B0216" w:rsidRPr="007D34E5" w:rsidRDefault="006B0216" w:rsidP="006B0216">
      <w:pPr>
        <w:tabs>
          <w:tab w:val="left" w:pos="11505"/>
        </w:tabs>
        <w:spacing w:line="240" w:lineRule="atLeast"/>
        <w:contextualSpacing/>
      </w:pPr>
      <w:r w:rsidRPr="007D34E5">
        <w:rPr>
          <w:rFonts w:eastAsiaTheme="minorHAnsi"/>
        </w:rPr>
        <w:t xml:space="preserve">Администрации </w:t>
      </w:r>
      <w:proofErr w:type="spellStart"/>
      <w:r w:rsidRPr="007D34E5">
        <w:rPr>
          <w:rFonts w:eastAsiaTheme="minorHAnsi"/>
        </w:rPr>
        <w:t>Боготольского</w:t>
      </w:r>
      <w:proofErr w:type="spellEnd"/>
      <w:r w:rsidRPr="007D34E5">
        <w:rPr>
          <w:rFonts w:eastAsiaTheme="minorHAnsi"/>
        </w:rPr>
        <w:t xml:space="preserve"> района</w:t>
      </w:r>
      <w:r w:rsidRPr="007D34E5">
        <w:rPr>
          <w:rFonts w:eastAsiaTheme="minorHAnsi"/>
        </w:rPr>
        <w:tab/>
      </w:r>
      <w:r w:rsidRPr="007D34E5">
        <w:rPr>
          <w:rFonts w:eastAsiaTheme="minorHAnsi"/>
        </w:rPr>
        <w:tab/>
      </w:r>
      <w:r w:rsidRPr="007D34E5">
        <w:rPr>
          <w:rFonts w:eastAsiaTheme="minorHAnsi"/>
        </w:rPr>
        <w:tab/>
      </w:r>
      <w:proofErr w:type="spellStart"/>
      <w:r w:rsidRPr="007D34E5">
        <w:rPr>
          <w:rFonts w:eastAsiaTheme="minorHAnsi"/>
        </w:rPr>
        <w:t>Т.Н.Купилова</w:t>
      </w:r>
      <w:proofErr w:type="spellEnd"/>
    </w:p>
    <w:p w:rsidR="006B0216" w:rsidRPr="007D34E5" w:rsidRDefault="006B0216" w:rsidP="006B0216">
      <w:pPr>
        <w:spacing w:before="0" w:beforeAutospacing="0" w:after="200" w:line="276" w:lineRule="auto"/>
        <w:jc w:val="left"/>
      </w:pPr>
      <w:r w:rsidRPr="007D34E5">
        <w:br w:type="page"/>
      </w:r>
    </w:p>
    <w:p w:rsidR="006B0216" w:rsidRPr="007D34E5" w:rsidRDefault="006B0216" w:rsidP="006B0216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 w:rsidRPr="007D34E5">
        <w:lastRenderedPageBreak/>
        <w:t>Приложение № 3</w:t>
      </w:r>
    </w:p>
    <w:p w:rsidR="006B0216" w:rsidRPr="007D34E5" w:rsidRDefault="006B0216" w:rsidP="006B0216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r w:rsidRPr="007D34E5">
        <w:t>к постановлению администрации</w:t>
      </w:r>
    </w:p>
    <w:p w:rsidR="006B0216" w:rsidRPr="007D34E5" w:rsidRDefault="006B0216" w:rsidP="006B0216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</w:pPr>
      <w:proofErr w:type="spellStart"/>
      <w:r w:rsidRPr="007D34E5">
        <w:t>Боготольского</w:t>
      </w:r>
      <w:proofErr w:type="spellEnd"/>
      <w:r w:rsidRPr="007D34E5">
        <w:t xml:space="preserve"> района</w:t>
      </w:r>
    </w:p>
    <w:p w:rsidR="00A429D2" w:rsidRPr="007D34E5" w:rsidRDefault="00A429D2" w:rsidP="00A429D2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D34E5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D34E5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4320D6">
        <w:rPr>
          <w:rFonts w:ascii="Times New Roman" w:hAnsi="Times New Roman" w:cs="Times New Roman"/>
          <w:sz w:val="24"/>
          <w:szCs w:val="24"/>
        </w:rPr>
        <w:t xml:space="preserve"> 2016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2951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6B0216" w:rsidRPr="007D34E5" w:rsidRDefault="006B0216" w:rsidP="006B0216">
      <w:pPr>
        <w:spacing w:before="0" w:beforeAutospacing="0"/>
        <w:jc w:val="center"/>
        <w:outlineLvl w:val="0"/>
        <w:rPr>
          <w:rFonts w:eastAsia="Calibri"/>
          <w:b/>
          <w:sz w:val="26"/>
          <w:szCs w:val="26"/>
        </w:rPr>
      </w:pPr>
    </w:p>
    <w:p w:rsidR="006B0216" w:rsidRPr="007D34E5" w:rsidRDefault="006B0216" w:rsidP="006B0216">
      <w:pPr>
        <w:spacing w:before="0" w:beforeAutospacing="0"/>
        <w:jc w:val="center"/>
        <w:outlineLvl w:val="0"/>
        <w:rPr>
          <w:rFonts w:eastAsia="Calibri"/>
          <w:b/>
          <w:sz w:val="26"/>
          <w:szCs w:val="26"/>
        </w:rPr>
      </w:pPr>
      <w:r w:rsidRPr="007D34E5">
        <w:rPr>
          <w:rFonts w:eastAsia="Calibri"/>
          <w:b/>
          <w:sz w:val="26"/>
          <w:szCs w:val="26"/>
        </w:rPr>
        <w:t>Перечень мероприятий программы с указанием объема средств на их реализацию и ожидаемых результатов</w:t>
      </w:r>
    </w:p>
    <w:p w:rsidR="006B0216" w:rsidRPr="007D34E5" w:rsidRDefault="006B0216" w:rsidP="006B0216">
      <w:pPr>
        <w:spacing w:before="0" w:beforeAutospacing="0"/>
        <w:jc w:val="center"/>
        <w:outlineLvl w:val="0"/>
        <w:rPr>
          <w:b/>
          <w:i/>
          <w:sz w:val="26"/>
          <w:szCs w:val="26"/>
        </w:rPr>
      </w:pPr>
    </w:p>
    <w:tbl>
      <w:tblPr>
        <w:tblW w:w="1530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056"/>
        <w:gridCol w:w="1080"/>
        <w:gridCol w:w="385"/>
        <w:gridCol w:w="663"/>
        <w:gridCol w:w="664"/>
        <w:gridCol w:w="920"/>
        <w:gridCol w:w="535"/>
        <w:gridCol w:w="1177"/>
        <w:gridCol w:w="1177"/>
        <w:gridCol w:w="1048"/>
        <w:gridCol w:w="1048"/>
        <w:gridCol w:w="1177"/>
        <w:gridCol w:w="1177"/>
        <w:gridCol w:w="2202"/>
      </w:tblGrid>
      <w:tr w:rsidR="007D34E5" w:rsidRPr="007D34E5" w:rsidTr="006B0216">
        <w:trPr>
          <w:trHeight w:val="291"/>
          <w:tblHeader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37" w:right="-63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5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02" w:right="-3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7D34E5" w:rsidRPr="007D34E5" w:rsidTr="006B0216">
        <w:trPr>
          <w:trHeight w:val="1103"/>
          <w:tblHeader/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37" w:right="-63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2014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2015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6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after="120" w:line="240" w:lineRule="atLeast"/>
              <w:ind w:left="-37" w:right="-63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Цель программы Создание благоприятных условий для устойчивого развития малого и среднего предпринимательства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12B9D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8069,6</w:t>
            </w:r>
            <w:r w:rsidR="00612B9D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612B9D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6866,11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12B9D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16435,73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6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Задача 1</w:t>
            </w:r>
          </w:p>
          <w:p w:rsidR="006B0216" w:rsidRPr="007D34E5" w:rsidRDefault="006B0216" w:rsidP="004320D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7D34E5">
              <w:rPr>
                <w:sz w:val="20"/>
                <w:szCs w:val="20"/>
                <w:lang w:eastAsia="zh-CN"/>
              </w:rPr>
              <w:t xml:space="preserve">Поддержка субъектов малого и среднего предпринимательства, направленная на развитие </w:t>
            </w:r>
            <w:proofErr w:type="spellStart"/>
            <w:proofErr w:type="gramStart"/>
            <w:r w:rsidRPr="007D34E5">
              <w:rPr>
                <w:sz w:val="20"/>
                <w:szCs w:val="20"/>
                <w:lang w:eastAsia="zh-CN"/>
              </w:rPr>
              <w:t>инвестици-онной</w:t>
            </w:r>
            <w:proofErr w:type="spellEnd"/>
            <w:proofErr w:type="gramEnd"/>
            <w:r w:rsidRPr="007D34E5">
              <w:rPr>
                <w:sz w:val="20"/>
                <w:szCs w:val="20"/>
                <w:lang w:eastAsia="zh-CN"/>
              </w:rPr>
              <w:t xml:space="preserve">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  <w:bookmarkStart w:id="2" w:name="_GoBack"/>
            <w:bookmarkEnd w:id="2"/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F07895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F07895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72,00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95" w:rsidRPr="007D34E5" w:rsidRDefault="00F07895" w:rsidP="00F07895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8416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57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ind w:left="-108" w:right="-61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108"/>
              <w:jc w:val="left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1.1.</w:t>
            </w:r>
            <w:r w:rsidRPr="007D34E5">
              <w:rPr>
                <w:bCs/>
                <w:sz w:val="20"/>
                <w:szCs w:val="20"/>
              </w:rPr>
              <w:t xml:space="preserve"> Субсидия "Бизнес-план"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Повышение уровня планирования бизнеса, повышение эффектив</w:t>
            </w:r>
            <w:r w:rsidRPr="007D34E5">
              <w:rPr>
                <w:sz w:val="20"/>
                <w:szCs w:val="20"/>
              </w:rPr>
              <w:softHyphen/>
              <w:t>ности деятельности СМСП;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1.2.Субсидия "Лизинг"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F07895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560,00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Приобретение обору</w:t>
            </w:r>
            <w:r w:rsidRPr="007D34E5">
              <w:rPr>
                <w:sz w:val="20"/>
                <w:szCs w:val="20"/>
              </w:rPr>
              <w:softHyphen/>
              <w:t>дования;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1.3.Субсидия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Повышение квали</w:t>
            </w:r>
            <w:r w:rsidRPr="007D34E5">
              <w:rPr>
                <w:sz w:val="20"/>
                <w:szCs w:val="20"/>
              </w:rPr>
              <w:softHyphen/>
              <w:t>фикации СМСП по программам энерго</w:t>
            </w:r>
            <w:r w:rsidRPr="007D34E5">
              <w:rPr>
                <w:sz w:val="20"/>
                <w:szCs w:val="20"/>
              </w:rPr>
              <w:softHyphen/>
              <w:t>сбережения;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Программы.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1.4.Субсидия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7D34E5">
              <w:rPr>
                <w:sz w:val="20"/>
                <w:szCs w:val="20"/>
              </w:rPr>
              <w:t>энер</w:t>
            </w:r>
            <w:r w:rsidRPr="007D34E5">
              <w:rPr>
                <w:sz w:val="20"/>
                <w:szCs w:val="20"/>
              </w:rPr>
              <w:softHyphen/>
              <w:t>гоэффективности</w:t>
            </w:r>
            <w:proofErr w:type="spellEnd"/>
            <w:r w:rsidRPr="007D34E5">
              <w:rPr>
                <w:sz w:val="20"/>
                <w:szCs w:val="20"/>
              </w:rPr>
              <w:t xml:space="preserve"> про</w:t>
            </w:r>
            <w:r w:rsidRPr="007D34E5">
              <w:rPr>
                <w:sz w:val="20"/>
                <w:szCs w:val="20"/>
              </w:rPr>
              <w:softHyphen/>
              <w:t>изводства;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Показатели </w:t>
            </w:r>
            <w:r w:rsidRPr="007D34E5">
              <w:rPr>
                <w:sz w:val="20"/>
                <w:szCs w:val="20"/>
              </w:rPr>
              <w:lastRenderedPageBreak/>
              <w:t>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1.5.Субсидия "</w:t>
            </w:r>
            <w:proofErr w:type="spellStart"/>
            <w:r w:rsidRPr="007D34E5">
              <w:rPr>
                <w:sz w:val="20"/>
                <w:szCs w:val="20"/>
              </w:rPr>
              <w:t>Энергоэффективное</w:t>
            </w:r>
            <w:proofErr w:type="spellEnd"/>
            <w:r w:rsidRPr="007D34E5">
              <w:rPr>
                <w:sz w:val="20"/>
                <w:szCs w:val="20"/>
              </w:rPr>
              <w:t xml:space="preserve"> обо</w:t>
            </w:r>
            <w:r w:rsidRPr="007D34E5">
              <w:rPr>
                <w:sz w:val="20"/>
                <w:szCs w:val="20"/>
              </w:rPr>
              <w:softHyphen/>
              <w:t>рудование".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7D34E5">
              <w:rPr>
                <w:sz w:val="20"/>
                <w:szCs w:val="20"/>
              </w:rPr>
              <w:t>энер</w:t>
            </w:r>
            <w:r w:rsidRPr="007D34E5">
              <w:rPr>
                <w:sz w:val="20"/>
                <w:szCs w:val="20"/>
              </w:rPr>
              <w:softHyphen/>
              <w:t>гоэффективности</w:t>
            </w:r>
            <w:proofErr w:type="spellEnd"/>
            <w:r w:rsidRPr="007D34E5">
              <w:rPr>
                <w:sz w:val="20"/>
                <w:szCs w:val="20"/>
              </w:rPr>
              <w:t xml:space="preserve"> про</w:t>
            </w:r>
            <w:r w:rsidRPr="007D34E5">
              <w:rPr>
                <w:sz w:val="20"/>
                <w:szCs w:val="20"/>
              </w:rPr>
              <w:softHyphen/>
              <w:t>изводства;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Приобретение и внед</w:t>
            </w:r>
            <w:r w:rsidRPr="007D34E5">
              <w:rPr>
                <w:sz w:val="20"/>
                <w:szCs w:val="20"/>
              </w:rPr>
              <w:softHyphen/>
              <w:t xml:space="preserve">рение </w:t>
            </w:r>
            <w:proofErr w:type="spellStart"/>
            <w:r w:rsidRPr="007D34E5">
              <w:rPr>
                <w:sz w:val="20"/>
                <w:szCs w:val="20"/>
              </w:rPr>
              <w:t>энергоэффек</w:t>
            </w:r>
            <w:r w:rsidRPr="007D34E5">
              <w:rPr>
                <w:sz w:val="20"/>
                <w:szCs w:val="20"/>
              </w:rPr>
              <w:softHyphen/>
              <w:t>тивного</w:t>
            </w:r>
            <w:proofErr w:type="spellEnd"/>
            <w:r w:rsidRPr="007D34E5">
              <w:rPr>
                <w:sz w:val="20"/>
                <w:szCs w:val="20"/>
              </w:rPr>
              <w:t xml:space="preserve"> оборудования; 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pStyle w:val="a8"/>
              <w:ind w:left="-37" w:right="-63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1.6. Субсидия «Оборудование»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F07895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7856</w:t>
            </w:r>
            <w:r w:rsidRPr="007D34E5"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Приобретение обору</w:t>
            </w:r>
            <w:r w:rsidRPr="007D34E5">
              <w:rPr>
                <w:sz w:val="20"/>
                <w:szCs w:val="20"/>
              </w:rPr>
              <w:softHyphen/>
              <w:t>дования;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i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1124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Задача 2</w:t>
            </w:r>
          </w:p>
          <w:p w:rsidR="006B0216" w:rsidRPr="007D34E5" w:rsidRDefault="006B0216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rFonts w:eastAsia="Calibri"/>
                <w:sz w:val="20"/>
                <w:szCs w:val="20"/>
                <w:lang w:eastAsia="zh-CN"/>
              </w:rPr>
              <w:t xml:space="preserve">Поддержка создаваемых субъектов малого предпринимательства, а также продвижение продукции собственного </w:t>
            </w:r>
            <w:r w:rsidRPr="007D34E5">
              <w:rPr>
                <w:rFonts w:eastAsia="Calibri"/>
                <w:sz w:val="20"/>
                <w:szCs w:val="20"/>
                <w:lang w:eastAsia="zh-CN"/>
              </w:rPr>
              <w:lastRenderedPageBreak/>
              <w:t>производства местных товаропроизводителей на российские и международные рынки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2429,99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724E9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3529,48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86,00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86,00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86,00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724E9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6217,47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spacing w:line="240" w:lineRule="atLeast"/>
              <w:ind w:left="-108" w:right="-61"/>
              <w:contextualSpacing/>
              <w:jc w:val="left"/>
              <w:rPr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pacing w:line="240" w:lineRule="atLeast"/>
              <w:ind w:left="-108" w:right="-108"/>
              <w:contextualSpacing/>
              <w:jc w:val="left"/>
              <w:rPr>
                <w:b/>
                <w:i/>
                <w:sz w:val="20"/>
                <w:szCs w:val="20"/>
                <w:lang w:eastAsia="zh-CN"/>
              </w:rPr>
            </w:pPr>
          </w:p>
        </w:tc>
      </w:tr>
      <w:tr w:rsidR="007D34E5" w:rsidRPr="007D34E5" w:rsidTr="006B0216">
        <w:trPr>
          <w:trHeight w:val="2419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2.1.</w:t>
            </w:r>
            <w:r w:rsidRPr="007D34E5">
              <w:rPr>
                <w:bCs/>
                <w:sz w:val="20"/>
                <w:szCs w:val="20"/>
              </w:rPr>
              <w:t xml:space="preserve"> 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2417,99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724E9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3508,3</w:t>
            </w:r>
            <w:r w:rsidR="00071653">
              <w:rPr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071653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6148,37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 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2.2. Мероприятие "Ярмарка"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12B9D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12B9D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69,10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Продвижение продук</w:t>
            </w:r>
            <w:r w:rsidRPr="007D34E5">
              <w:rPr>
                <w:sz w:val="20"/>
                <w:szCs w:val="20"/>
              </w:rPr>
              <w:softHyphen/>
              <w:t>ции местных товаро</w:t>
            </w:r>
            <w:r w:rsidRPr="007D34E5">
              <w:rPr>
                <w:sz w:val="20"/>
                <w:szCs w:val="20"/>
              </w:rPr>
              <w:softHyphen/>
              <w:t>производителей. Ор</w:t>
            </w:r>
            <w:r w:rsidRPr="007D34E5">
              <w:rPr>
                <w:sz w:val="20"/>
                <w:szCs w:val="20"/>
              </w:rPr>
              <w:softHyphen/>
              <w:t>ганизация и проведе</w:t>
            </w:r>
            <w:r w:rsidRPr="007D34E5">
              <w:rPr>
                <w:sz w:val="20"/>
                <w:szCs w:val="20"/>
              </w:rPr>
              <w:softHyphen/>
              <w:t xml:space="preserve">ние не менее 1 </w:t>
            </w:r>
            <w:proofErr w:type="spellStart"/>
            <w:r w:rsidRPr="007D34E5">
              <w:rPr>
                <w:sz w:val="20"/>
                <w:szCs w:val="20"/>
              </w:rPr>
              <w:t>выста</w:t>
            </w:r>
            <w:r w:rsidRPr="007D34E5">
              <w:rPr>
                <w:sz w:val="20"/>
                <w:szCs w:val="20"/>
              </w:rPr>
              <w:softHyphen/>
              <w:t>вочно</w:t>
            </w:r>
            <w:proofErr w:type="spellEnd"/>
            <w:r w:rsidRPr="007D34E5">
              <w:rPr>
                <w:sz w:val="20"/>
                <w:szCs w:val="20"/>
              </w:rPr>
              <w:t>–ярмарочного мероприятия еже</w:t>
            </w:r>
            <w:r w:rsidRPr="007D34E5">
              <w:rPr>
                <w:sz w:val="20"/>
                <w:szCs w:val="20"/>
              </w:rPr>
              <w:softHyphen/>
              <w:t>годно.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 xml:space="preserve">Задача 3. </w:t>
            </w:r>
            <w:r w:rsidRPr="007D34E5">
              <w:rPr>
                <w:sz w:val="20"/>
                <w:szCs w:val="20"/>
              </w:rPr>
              <w:t xml:space="preserve">Предоставление комплексной методической, информационно-консультационной поддержки субъектам малого и среднего </w:t>
            </w:r>
            <w:r w:rsidRPr="007D34E5">
              <w:rPr>
                <w:sz w:val="20"/>
                <w:szCs w:val="20"/>
              </w:rPr>
              <w:lastRenderedPageBreak/>
              <w:t>предпринимательства, повышение эффективности ее деятельности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439,6</w:t>
            </w:r>
            <w:r w:rsidR="00071653">
              <w:rPr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336,63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342,00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342,00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342,00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071653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1802,26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65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suppressAutoHyphens/>
              <w:spacing w:line="240" w:lineRule="atLeast"/>
              <w:ind w:left="-108" w:right="-61"/>
              <w:contextualSpacing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line="240" w:lineRule="atLeast"/>
              <w:ind w:left="-108" w:right="-108"/>
              <w:contextualSpacing/>
              <w:jc w:val="left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1401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3.1. "Семинары для СМСП"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071653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071653" w:rsidP="00692FB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167,00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 Повышение предпри</w:t>
            </w:r>
            <w:r w:rsidRPr="007D34E5">
              <w:rPr>
                <w:sz w:val="20"/>
                <w:szCs w:val="20"/>
              </w:rPr>
              <w:softHyphen/>
              <w:t>нимательской и юри</w:t>
            </w:r>
            <w:r w:rsidRPr="007D34E5">
              <w:rPr>
                <w:sz w:val="20"/>
                <w:szCs w:val="20"/>
              </w:rPr>
              <w:softHyphen/>
              <w:t>дической грамотности СМСП.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3.2. "Информаци</w:t>
            </w:r>
            <w:r w:rsidRPr="007D34E5">
              <w:rPr>
                <w:bCs/>
                <w:sz w:val="20"/>
                <w:szCs w:val="20"/>
              </w:rPr>
              <w:softHyphen/>
              <w:t>онно-правовой центр"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071653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92FB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 w:rsidR="00071653">
              <w:rPr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071653" w:rsidP="00692FB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233,17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Сохранение и развитие деятельности инфор</w:t>
            </w:r>
            <w:r w:rsidRPr="007D34E5">
              <w:rPr>
                <w:sz w:val="20"/>
                <w:szCs w:val="20"/>
              </w:rPr>
              <w:softHyphen/>
              <w:t>мационно-правового центра поддержки ма</w:t>
            </w:r>
            <w:r w:rsidRPr="007D34E5">
              <w:rPr>
                <w:sz w:val="20"/>
                <w:szCs w:val="20"/>
              </w:rPr>
              <w:softHyphen/>
              <w:t>лого и среднего пред</w:t>
            </w:r>
            <w:r w:rsidRPr="007D34E5">
              <w:rPr>
                <w:sz w:val="20"/>
                <w:szCs w:val="20"/>
              </w:rPr>
              <w:softHyphen/>
              <w:t>принимательства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Повышение предпри</w:t>
            </w:r>
            <w:r w:rsidRPr="007D34E5">
              <w:rPr>
                <w:sz w:val="20"/>
                <w:szCs w:val="20"/>
              </w:rPr>
              <w:softHyphen/>
              <w:t>нимательской и юри</w:t>
            </w:r>
            <w:r w:rsidRPr="007D34E5">
              <w:rPr>
                <w:sz w:val="20"/>
                <w:szCs w:val="20"/>
              </w:rPr>
              <w:softHyphen/>
              <w:t>дической грамотности СМСП.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3.3. "Одно окно"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</w:t>
            </w:r>
            <w:r w:rsidRPr="007D34E5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071653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C82A3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071653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181,01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Консультационная и информационная под</w:t>
            </w:r>
            <w:r w:rsidRPr="007D34E5"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lastRenderedPageBreak/>
              <w:t>держка через центр содействия малому и среднему предприни</w:t>
            </w:r>
            <w:r w:rsidRPr="007D34E5">
              <w:rPr>
                <w:sz w:val="20"/>
                <w:szCs w:val="20"/>
              </w:rPr>
              <w:softHyphen/>
              <w:t>мательству, работаю</w:t>
            </w:r>
            <w:r w:rsidRPr="007D34E5">
              <w:rPr>
                <w:sz w:val="20"/>
                <w:szCs w:val="20"/>
              </w:rPr>
              <w:softHyphen/>
              <w:t xml:space="preserve">щего по принципу «одно окно» 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Показатели результативности в разбивке по годам представлены в приложении 1 к Паспорту Программы. 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3.4. Информационное обеспечение"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Ведение ежемесячной рубрики "Уголок предпринимателя" в местной общественно-политической газете "Земля </w:t>
            </w:r>
            <w:proofErr w:type="spellStart"/>
            <w:r w:rsidRPr="007D34E5">
              <w:rPr>
                <w:sz w:val="20"/>
                <w:szCs w:val="20"/>
              </w:rPr>
              <w:t>боготольская</w:t>
            </w:r>
            <w:proofErr w:type="spellEnd"/>
            <w:r w:rsidRPr="007D34E5">
              <w:rPr>
                <w:sz w:val="20"/>
                <w:szCs w:val="20"/>
              </w:rPr>
              <w:t>";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Прочие информацион</w:t>
            </w:r>
            <w:r w:rsidRPr="007D34E5">
              <w:rPr>
                <w:sz w:val="20"/>
                <w:szCs w:val="20"/>
              </w:rPr>
              <w:softHyphen/>
              <w:t>ные выпуски в СМИ.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Информированность населения района о мерах государствен</w:t>
            </w:r>
            <w:r w:rsidRPr="007D34E5">
              <w:rPr>
                <w:sz w:val="20"/>
                <w:szCs w:val="20"/>
              </w:rPr>
              <w:softHyphen/>
              <w:t xml:space="preserve">ной и муниципальной поддержки в </w:t>
            </w:r>
            <w:proofErr w:type="spellStart"/>
            <w:r w:rsidRPr="007D34E5">
              <w:rPr>
                <w:sz w:val="20"/>
                <w:szCs w:val="20"/>
              </w:rPr>
              <w:t>Бого</w:t>
            </w:r>
            <w:r w:rsidRPr="007D34E5">
              <w:rPr>
                <w:sz w:val="20"/>
                <w:szCs w:val="20"/>
              </w:rPr>
              <w:softHyphen/>
              <w:t>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районе, а также о прочих темах, связанных  с успеш</w:t>
            </w:r>
            <w:r w:rsidRPr="007D34E5">
              <w:rPr>
                <w:sz w:val="20"/>
                <w:szCs w:val="20"/>
              </w:rPr>
              <w:softHyphen/>
              <w:t>ным ведением бизнеса</w:t>
            </w:r>
          </w:p>
        </w:tc>
      </w:tr>
      <w:tr w:rsidR="007D34E5" w:rsidRPr="007D34E5" w:rsidTr="006B0216">
        <w:trPr>
          <w:trHeight w:val="416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3.5. "Методические пособия"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57,8</w:t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148BA" w:rsidP="006148BA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246,7</w:t>
            </w:r>
            <w:r w:rsidRPr="007D34E5">
              <w:rPr>
                <w:sz w:val="20"/>
                <w:szCs w:val="20"/>
              </w:rPr>
              <w:fldChar w:fldCharType="end"/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Издание и распростра</w:t>
            </w:r>
            <w:r w:rsidRPr="007D34E5">
              <w:rPr>
                <w:sz w:val="20"/>
                <w:szCs w:val="20"/>
              </w:rPr>
              <w:softHyphen/>
              <w:t>нение не менее 1 типа методических матери</w:t>
            </w:r>
            <w:r w:rsidRPr="007D34E5">
              <w:rPr>
                <w:sz w:val="20"/>
                <w:szCs w:val="20"/>
              </w:rPr>
              <w:softHyphen/>
              <w:t>алов ежегодно (бук</w:t>
            </w:r>
            <w:r w:rsidRPr="007D34E5">
              <w:rPr>
                <w:sz w:val="20"/>
                <w:szCs w:val="20"/>
              </w:rPr>
              <w:softHyphen/>
            </w:r>
            <w:r w:rsidRPr="007D34E5">
              <w:rPr>
                <w:sz w:val="20"/>
                <w:szCs w:val="20"/>
              </w:rPr>
              <w:lastRenderedPageBreak/>
              <w:t>леты,  брошюры и др.);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Обеспечение методи</w:t>
            </w:r>
            <w:r w:rsidRPr="007D34E5">
              <w:rPr>
                <w:sz w:val="20"/>
                <w:szCs w:val="20"/>
              </w:rPr>
              <w:softHyphen/>
              <w:t>ческими пособиями.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Повышение информи</w:t>
            </w:r>
            <w:r w:rsidRPr="007D34E5">
              <w:rPr>
                <w:sz w:val="20"/>
                <w:szCs w:val="20"/>
              </w:rPr>
              <w:softHyphen/>
              <w:t>рованности и юриди</w:t>
            </w:r>
            <w:r w:rsidRPr="007D34E5">
              <w:rPr>
                <w:sz w:val="20"/>
                <w:szCs w:val="20"/>
              </w:rPr>
              <w:softHyphen/>
              <w:t>ческой грамотности СМСП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3.6. "Профессиональ</w:t>
            </w:r>
            <w:r w:rsidRPr="007D34E5">
              <w:rPr>
                <w:bCs/>
                <w:sz w:val="20"/>
                <w:szCs w:val="20"/>
              </w:rPr>
              <w:softHyphen/>
              <w:t>ный праздник"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7D34E5">
              <w:rPr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 w:rsidR="00071653">
              <w:rPr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148BA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</w:t>
            </w:r>
            <w:r w:rsidR="006148BA" w:rsidRPr="007D34E5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5,00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071653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744,88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и прове</w:t>
            </w:r>
            <w:r w:rsidRPr="007D34E5">
              <w:rPr>
                <w:sz w:val="20"/>
                <w:szCs w:val="20"/>
              </w:rPr>
              <w:softHyphen/>
              <w:t>дение  не менее 1 мероприятия, посвя</w:t>
            </w:r>
            <w:r w:rsidRPr="007D34E5">
              <w:rPr>
                <w:sz w:val="20"/>
                <w:szCs w:val="20"/>
              </w:rPr>
              <w:softHyphen/>
              <w:t>щенного профессио</w:t>
            </w:r>
            <w:r w:rsidRPr="007D34E5">
              <w:rPr>
                <w:sz w:val="20"/>
                <w:szCs w:val="20"/>
              </w:rPr>
              <w:softHyphen/>
              <w:t>нальным праздникам, связанным с предпри</w:t>
            </w:r>
            <w:r w:rsidRPr="007D34E5">
              <w:rPr>
                <w:sz w:val="20"/>
                <w:szCs w:val="20"/>
              </w:rPr>
              <w:softHyphen/>
              <w:t>нимательством. Фор</w:t>
            </w:r>
            <w:r w:rsidRPr="007D34E5">
              <w:rPr>
                <w:sz w:val="20"/>
                <w:szCs w:val="20"/>
              </w:rPr>
              <w:softHyphen/>
              <w:t>мирование позитив</w:t>
            </w:r>
            <w:r w:rsidRPr="007D34E5">
              <w:rPr>
                <w:sz w:val="20"/>
                <w:szCs w:val="20"/>
              </w:rPr>
              <w:softHyphen/>
              <w:t>ного имиджа предпри</w:t>
            </w:r>
            <w:r w:rsidRPr="007D34E5">
              <w:rPr>
                <w:sz w:val="20"/>
                <w:szCs w:val="20"/>
              </w:rPr>
              <w:softHyphen/>
              <w:t>нимателя.</w:t>
            </w:r>
          </w:p>
        </w:tc>
      </w:tr>
    </w:tbl>
    <w:p w:rsidR="006B0216" w:rsidRPr="007D34E5" w:rsidRDefault="006B0216" w:rsidP="006B0216">
      <w:pPr>
        <w:rPr>
          <w:sz w:val="20"/>
          <w:szCs w:val="20"/>
        </w:rPr>
      </w:pPr>
      <w:proofErr w:type="gramStart"/>
      <w:r w:rsidRPr="007D34E5">
        <w:rPr>
          <w:sz w:val="20"/>
          <w:szCs w:val="20"/>
        </w:rPr>
        <w:t>* Мероприятия будут реализованы в случае предоставления субсидии из краевого</w:t>
      </w:r>
      <w:r w:rsidR="006148BA" w:rsidRPr="007D34E5">
        <w:rPr>
          <w:sz w:val="20"/>
          <w:szCs w:val="20"/>
        </w:rPr>
        <w:t>, федерального</w:t>
      </w:r>
      <w:r w:rsidRPr="007D34E5">
        <w:rPr>
          <w:sz w:val="20"/>
          <w:szCs w:val="20"/>
        </w:rPr>
        <w:t xml:space="preserve"> бюджет</w:t>
      </w:r>
      <w:r w:rsidR="006148BA" w:rsidRPr="007D34E5">
        <w:rPr>
          <w:sz w:val="20"/>
          <w:szCs w:val="20"/>
        </w:rPr>
        <w:t>ов</w:t>
      </w:r>
      <w:proofErr w:type="gramEnd"/>
    </w:p>
    <w:p w:rsidR="006B0216" w:rsidRPr="007D34E5" w:rsidRDefault="006B0216" w:rsidP="006B0216">
      <w:pPr>
        <w:rPr>
          <w:i/>
          <w:sz w:val="20"/>
          <w:szCs w:val="20"/>
        </w:rPr>
      </w:pPr>
    </w:p>
    <w:p w:rsidR="006B0216" w:rsidRPr="007D34E5" w:rsidRDefault="006B0216" w:rsidP="006B0216">
      <w:pPr>
        <w:tabs>
          <w:tab w:val="left" w:pos="12915"/>
        </w:tabs>
        <w:spacing w:line="240" w:lineRule="atLeast"/>
        <w:contextualSpacing/>
      </w:pPr>
      <w:r w:rsidRPr="007D34E5">
        <w:t>Начальник отдела экономики и планирования</w:t>
      </w:r>
      <w:r w:rsidRPr="007D34E5">
        <w:tab/>
      </w:r>
      <w:proofErr w:type="spellStart"/>
      <w:r w:rsidRPr="007D34E5">
        <w:t>Т.Н.Купилова</w:t>
      </w:r>
      <w:proofErr w:type="spellEnd"/>
    </w:p>
    <w:p w:rsidR="006B0216" w:rsidRPr="007D34E5" w:rsidRDefault="006B0216" w:rsidP="006B0216">
      <w:pPr>
        <w:spacing w:line="240" w:lineRule="atLeast"/>
        <w:contextualSpacing/>
      </w:pPr>
      <w:r w:rsidRPr="007D34E5">
        <w:t xml:space="preserve">Администрации </w:t>
      </w:r>
      <w:proofErr w:type="spellStart"/>
      <w:r w:rsidRPr="007D34E5">
        <w:t>Боготольского</w:t>
      </w:r>
      <w:proofErr w:type="spellEnd"/>
      <w:r w:rsidRPr="007D34E5">
        <w:t xml:space="preserve"> района</w:t>
      </w:r>
    </w:p>
    <w:p w:rsidR="007F7F24" w:rsidRPr="007D34E5" w:rsidRDefault="007F7F24" w:rsidP="006B0216">
      <w:pPr>
        <w:pStyle w:val="ConsPlusNormal"/>
        <w:widowControl/>
        <w:ind w:left="8460" w:firstLine="0"/>
        <w:jc w:val="right"/>
        <w:outlineLvl w:val="2"/>
      </w:pPr>
    </w:p>
    <w:sectPr w:rsidR="007F7F24" w:rsidRPr="007D34E5" w:rsidSect="00C74758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81" w:rsidRDefault="00D62C81" w:rsidP="00D52270">
      <w:pPr>
        <w:spacing w:before="0"/>
      </w:pPr>
      <w:r>
        <w:separator/>
      </w:r>
    </w:p>
  </w:endnote>
  <w:endnote w:type="continuationSeparator" w:id="0">
    <w:p w:rsidR="00D62C81" w:rsidRDefault="00D62C81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81" w:rsidRDefault="00D62C81" w:rsidP="00D52270">
      <w:pPr>
        <w:spacing w:before="0"/>
      </w:pPr>
      <w:r>
        <w:separator/>
      </w:r>
    </w:p>
  </w:footnote>
  <w:footnote w:type="continuationSeparator" w:id="0">
    <w:p w:rsidR="00D62C81" w:rsidRDefault="00D62C81" w:rsidP="00D522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27"/>
    <w:rsid w:val="000003D3"/>
    <w:rsid w:val="00003266"/>
    <w:rsid w:val="000124BF"/>
    <w:rsid w:val="00014B9F"/>
    <w:rsid w:val="0002099E"/>
    <w:rsid w:val="00025226"/>
    <w:rsid w:val="00030CB7"/>
    <w:rsid w:val="000357E6"/>
    <w:rsid w:val="0003774B"/>
    <w:rsid w:val="00050F99"/>
    <w:rsid w:val="00057617"/>
    <w:rsid w:val="00062A64"/>
    <w:rsid w:val="00064D3B"/>
    <w:rsid w:val="00067FF1"/>
    <w:rsid w:val="00071653"/>
    <w:rsid w:val="00073272"/>
    <w:rsid w:val="00075A12"/>
    <w:rsid w:val="00077A10"/>
    <w:rsid w:val="00077C74"/>
    <w:rsid w:val="000815AF"/>
    <w:rsid w:val="0008472F"/>
    <w:rsid w:val="00084F0A"/>
    <w:rsid w:val="00085834"/>
    <w:rsid w:val="000868D5"/>
    <w:rsid w:val="00091BED"/>
    <w:rsid w:val="0009333A"/>
    <w:rsid w:val="00093E3D"/>
    <w:rsid w:val="000A0710"/>
    <w:rsid w:val="000A2002"/>
    <w:rsid w:val="000A7784"/>
    <w:rsid w:val="000B3ED8"/>
    <w:rsid w:val="000C17E3"/>
    <w:rsid w:val="000C41D7"/>
    <w:rsid w:val="000D0F3C"/>
    <w:rsid w:val="000D463D"/>
    <w:rsid w:val="000D669D"/>
    <w:rsid w:val="000D6A7F"/>
    <w:rsid w:val="000F2CDB"/>
    <w:rsid w:val="000F662F"/>
    <w:rsid w:val="001046A6"/>
    <w:rsid w:val="00107478"/>
    <w:rsid w:val="00107906"/>
    <w:rsid w:val="00110A21"/>
    <w:rsid w:val="00110FF3"/>
    <w:rsid w:val="001115D6"/>
    <w:rsid w:val="00112AAC"/>
    <w:rsid w:val="00112BCB"/>
    <w:rsid w:val="0011488F"/>
    <w:rsid w:val="0011656C"/>
    <w:rsid w:val="00122182"/>
    <w:rsid w:val="001243D2"/>
    <w:rsid w:val="001336FF"/>
    <w:rsid w:val="00135448"/>
    <w:rsid w:val="0014182A"/>
    <w:rsid w:val="001464EB"/>
    <w:rsid w:val="0014759A"/>
    <w:rsid w:val="00156836"/>
    <w:rsid w:val="001603BE"/>
    <w:rsid w:val="001629A6"/>
    <w:rsid w:val="00163CF9"/>
    <w:rsid w:val="00164D5D"/>
    <w:rsid w:val="00165767"/>
    <w:rsid w:val="00175BE8"/>
    <w:rsid w:val="001800BE"/>
    <w:rsid w:val="0019045E"/>
    <w:rsid w:val="00194107"/>
    <w:rsid w:val="001A154F"/>
    <w:rsid w:val="001A2C1B"/>
    <w:rsid w:val="001A2F6A"/>
    <w:rsid w:val="001B0E5D"/>
    <w:rsid w:val="001B5442"/>
    <w:rsid w:val="001B7E60"/>
    <w:rsid w:val="001C274D"/>
    <w:rsid w:val="001C483A"/>
    <w:rsid w:val="001D0898"/>
    <w:rsid w:val="001D263D"/>
    <w:rsid w:val="001D7482"/>
    <w:rsid w:val="001E09EF"/>
    <w:rsid w:val="001E2CA2"/>
    <w:rsid w:val="001E60E6"/>
    <w:rsid w:val="001E63C3"/>
    <w:rsid w:val="001F34F8"/>
    <w:rsid w:val="001F360E"/>
    <w:rsid w:val="001F38C2"/>
    <w:rsid w:val="00200CE9"/>
    <w:rsid w:val="0020189B"/>
    <w:rsid w:val="00202112"/>
    <w:rsid w:val="00204075"/>
    <w:rsid w:val="002068C2"/>
    <w:rsid w:val="00213F0E"/>
    <w:rsid w:val="00214587"/>
    <w:rsid w:val="00215839"/>
    <w:rsid w:val="00215F52"/>
    <w:rsid w:val="00221FFF"/>
    <w:rsid w:val="002226A9"/>
    <w:rsid w:val="00223B18"/>
    <w:rsid w:val="00227B2D"/>
    <w:rsid w:val="00227F67"/>
    <w:rsid w:val="00230C7B"/>
    <w:rsid w:val="00231E57"/>
    <w:rsid w:val="0023685F"/>
    <w:rsid w:val="00240DC4"/>
    <w:rsid w:val="002468B1"/>
    <w:rsid w:val="0024695E"/>
    <w:rsid w:val="00253F3C"/>
    <w:rsid w:val="00256990"/>
    <w:rsid w:val="002576C9"/>
    <w:rsid w:val="00265F3B"/>
    <w:rsid w:val="00274FFC"/>
    <w:rsid w:val="00276C4B"/>
    <w:rsid w:val="0027715A"/>
    <w:rsid w:val="002821D2"/>
    <w:rsid w:val="00285CE1"/>
    <w:rsid w:val="002876A5"/>
    <w:rsid w:val="0028782E"/>
    <w:rsid w:val="0029566D"/>
    <w:rsid w:val="00296DAB"/>
    <w:rsid w:val="002A7177"/>
    <w:rsid w:val="002B07F8"/>
    <w:rsid w:val="002B12EC"/>
    <w:rsid w:val="002B5450"/>
    <w:rsid w:val="002C302F"/>
    <w:rsid w:val="002C502F"/>
    <w:rsid w:val="002D0271"/>
    <w:rsid w:val="002E072C"/>
    <w:rsid w:val="002E0B0F"/>
    <w:rsid w:val="002E11AF"/>
    <w:rsid w:val="002E3809"/>
    <w:rsid w:val="002E39C9"/>
    <w:rsid w:val="002E7E36"/>
    <w:rsid w:val="002F0DD6"/>
    <w:rsid w:val="002F30FB"/>
    <w:rsid w:val="002F6DA2"/>
    <w:rsid w:val="00301577"/>
    <w:rsid w:val="00301E27"/>
    <w:rsid w:val="0030516F"/>
    <w:rsid w:val="00305AC5"/>
    <w:rsid w:val="0030785C"/>
    <w:rsid w:val="00312D64"/>
    <w:rsid w:val="00313FF4"/>
    <w:rsid w:val="003155DC"/>
    <w:rsid w:val="00316FF8"/>
    <w:rsid w:val="00323B38"/>
    <w:rsid w:val="00324518"/>
    <w:rsid w:val="0033505B"/>
    <w:rsid w:val="00337242"/>
    <w:rsid w:val="0034345B"/>
    <w:rsid w:val="00346295"/>
    <w:rsid w:val="00352037"/>
    <w:rsid w:val="00355075"/>
    <w:rsid w:val="00356608"/>
    <w:rsid w:val="003577D6"/>
    <w:rsid w:val="003600E3"/>
    <w:rsid w:val="00365073"/>
    <w:rsid w:val="00366932"/>
    <w:rsid w:val="00366B04"/>
    <w:rsid w:val="003673D0"/>
    <w:rsid w:val="00370E9D"/>
    <w:rsid w:val="0037650F"/>
    <w:rsid w:val="00382C16"/>
    <w:rsid w:val="003948BF"/>
    <w:rsid w:val="003957B8"/>
    <w:rsid w:val="00396A00"/>
    <w:rsid w:val="00397BD6"/>
    <w:rsid w:val="003A0791"/>
    <w:rsid w:val="003A08BA"/>
    <w:rsid w:val="003A254D"/>
    <w:rsid w:val="003A6201"/>
    <w:rsid w:val="003A77F3"/>
    <w:rsid w:val="003B0751"/>
    <w:rsid w:val="003B5A14"/>
    <w:rsid w:val="003C45FD"/>
    <w:rsid w:val="003C5C90"/>
    <w:rsid w:val="003C6081"/>
    <w:rsid w:val="003E4500"/>
    <w:rsid w:val="003F04A9"/>
    <w:rsid w:val="003F0CEF"/>
    <w:rsid w:val="003F1323"/>
    <w:rsid w:val="003F60ED"/>
    <w:rsid w:val="003F6880"/>
    <w:rsid w:val="00406710"/>
    <w:rsid w:val="00410995"/>
    <w:rsid w:val="0041211F"/>
    <w:rsid w:val="004152D3"/>
    <w:rsid w:val="00416E85"/>
    <w:rsid w:val="004224D5"/>
    <w:rsid w:val="00423B47"/>
    <w:rsid w:val="00424970"/>
    <w:rsid w:val="00425577"/>
    <w:rsid w:val="004320D6"/>
    <w:rsid w:val="004333E6"/>
    <w:rsid w:val="00437C20"/>
    <w:rsid w:val="00442181"/>
    <w:rsid w:val="004437D2"/>
    <w:rsid w:val="004443D2"/>
    <w:rsid w:val="004548D2"/>
    <w:rsid w:val="00455244"/>
    <w:rsid w:val="00463340"/>
    <w:rsid w:val="004638DF"/>
    <w:rsid w:val="004653FF"/>
    <w:rsid w:val="00470C7F"/>
    <w:rsid w:val="004745E4"/>
    <w:rsid w:val="00475E7B"/>
    <w:rsid w:val="004803F6"/>
    <w:rsid w:val="004829D0"/>
    <w:rsid w:val="00484AC1"/>
    <w:rsid w:val="00484C6C"/>
    <w:rsid w:val="00486872"/>
    <w:rsid w:val="004914A2"/>
    <w:rsid w:val="00491DF6"/>
    <w:rsid w:val="0049334D"/>
    <w:rsid w:val="004A1B3C"/>
    <w:rsid w:val="004B1C88"/>
    <w:rsid w:val="004B4324"/>
    <w:rsid w:val="004B44CF"/>
    <w:rsid w:val="004B4D27"/>
    <w:rsid w:val="004B5D44"/>
    <w:rsid w:val="004B7C47"/>
    <w:rsid w:val="004C2E79"/>
    <w:rsid w:val="004C6CF5"/>
    <w:rsid w:val="004D0C3A"/>
    <w:rsid w:val="004D4CCD"/>
    <w:rsid w:val="004D716D"/>
    <w:rsid w:val="004D73F7"/>
    <w:rsid w:val="004E2DB6"/>
    <w:rsid w:val="004E44B0"/>
    <w:rsid w:val="00503635"/>
    <w:rsid w:val="00507EFC"/>
    <w:rsid w:val="00513D25"/>
    <w:rsid w:val="005214A7"/>
    <w:rsid w:val="005229C7"/>
    <w:rsid w:val="00522E49"/>
    <w:rsid w:val="00524AED"/>
    <w:rsid w:val="00526A91"/>
    <w:rsid w:val="0052743D"/>
    <w:rsid w:val="005276B3"/>
    <w:rsid w:val="0053146C"/>
    <w:rsid w:val="00533609"/>
    <w:rsid w:val="00536950"/>
    <w:rsid w:val="00537359"/>
    <w:rsid w:val="0054136B"/>
    <w:rsid w:val="00541DF5"/>
    <w:rsid w:val="00543210"/>
    <w:rsid w:val="00543F04"/>
    <w:rsid w:val="0054570E"/>
    <w:rsid w:val="00554220"/>
    <w:rsid w:val="00555194"/>
    <w:rsid w:val="005724E9"/>
    <w:rsid w:val="005728B1"/>
    <w:rsid w:val="00594922"/>
    <w:rsid w:val="005959DF"/>
    <w:rsid w:val="00597569"/>
    <w:rsid w:val="005A15CD"/>
    <w:rsid w:val="005B5992"/>
    <w:rsid w:val="005B5DBC"/>
    <w:rsid w:val="005B7846"/>
    <w:rsid w:val="005B78AF"/>
    <w:rsid w:val="005C01DB"/>
    <w:rsid w:val="005C57D7"/>
    <w:rsid w:val="005C722C"/>
    <w:rsid w:val="005D07B6"/>
    <w:rsid w:val="005D3830"/>
    <w:rsid w:val="005E3B12"/>
    <w:rsid w:val="005E6571"/>
    <w:rsid w:val="005F3D24"/>
    <w:rsid w:val="005F6693"/>
    <w:rsid w:val="005F6E15"/>
    <w:rsid w:val="00603D06"/>
    <w:rsid w:val="00604AC0"/>
    <w:rsid w:val="00610149"/>
    <w:rsid w:val="00612B9D"/>
    <w:rsid w:val="006148BA"/>
    <w:rsid w:val="00614A34"/>
    <w:rsid w:val="00615DFB"/>
    <w:rsid w:val="006164FE"/>
    <w:rsid w:val="006170E7"/>
    <w:rsid w:val="00622304"/>
    <w:rsid w:val="00624F9D"/>
    <w:rsid w:val="006310C1"/>
    <w:rsid w:val="0063651A"/>
    <w:rsid w:val="00640787"/>
    <w:rsid w:val="00643CC2"/>
    <w:rsid w:val="00655C8F"/>
    <w:rsid w:val="00661DA6"/>
    <w:rsid w:val="00663957"/>
    <w:rsid w:val="00665110"/>
    <w:rsid w:val="0066518C"/>
    <w:rsid w:val="006652B7"/>
    <w:rsid w:val="00666F4A"/>
    <w:rsid w:val="006712F2"/>
    <w:rsid w:val="00673FCF"/>
    <w:rsid w:val="006759C2"/>
    <w:rsid w:val="006812BE"/>
    <w:rsid w:val="00685537"/>
    <w:rsid w:val="00685669"/>
    <w:rsid w:val="006861A0"/>
    <w:rsid w:val="00692E02"/>
    <w:rsid w:val="00692FB6"/>
    <w:rsid w:val="00695B56"/>
    <w:rsid w:val="00696B35"/>
    <w:rsid w:val="00697111"/>
    <w:rsid w:val="006A5323"/>
    <w:rsid w:val="006A7880"/>
    <w:rsid w:val="006B0216"/>
    <w:rsid w:val="006B0E9D"/>
    <w:rsid w:val="006B141C"/>
    <w:rsid w:val="006B37F0"/>
    <w:rsid w:val="006B643B"/>
    <w:rsid w:val="006B78C1"/>
    <w:rsid w:val="006C2C7D"/>
    <w:rsid w:val="006C3F90"/>
    <w:rsid w:val="006C4566"/>
    <w:rsid w:val="006C632F"/>
    <w:rsid w:val="006C7B43"/>
    <w:rsid w:val="006D2231"/>
    <w:rsid w:val="006D363C"/>
    <w:rsid w:val="006D3FEF"/>
    <w:rsid w:val="006D4FB3"/>
    <w:rsid w:val="006D6261"/>
    <w:rsid w:val="006D6E62"/>
    <w:rsid w:val="006E162E"/>
    <w:rsid w:val="006E1CA5"/>
    <w:rsid w:val="006E62F2"/>
    <w:rsid w:val="006F51D0"/>
    <w:rsid w:val="00700B94"/>
    <w:rsid w:val="0070285C"/>
    <w:rsid w:val="00702CBE"/>
    <w:rsid w:val="007125D9"/>
    <w:rsid w:val="00717D6A"/>
    <w:rsid w:val="0072101A"/>
    <w:rsid w:val="00722506"/>
    <w:rsid w:val="00722547"/>
    <w:rsid w:val="00722B62"/>
    <w:rsid w:val="00723681"/>
    <w:rsid w:val="00726254"/>
    <w:rsid w:val="00727887"/>
    <w:rsid w:val="00731B8C"/>
    <w:rsid w:val="00733BCC"/>
    <w:rsid w:val="007344F2"/>
    <w:rsid w:val="00734605"/>
    <w:rsid w:val="00735B8C"/>
    <w:rsid w:val="00742113"/>
    <w:rsid w:val="0075271D"/>
    <w:rsid w:val="00754408"/>
    <w:rsid w:val="00756E78"/>
    <w:rsid w:val="007601D6"/>
    <w:rsid w:val="00765629"/>
    <w:rsid w:val="0076591A"/>
    <w:rsid w:val="0076770C"/>
    <w:rsid w:val="00771A13"/>
    <w:rsid w:val="00773351"/>
    <w:rsid w:val="00776636"/>
    <w:rsid w:val="007802D1"/>
    <w:rsid w:val="0078558C"/>
    <w:rsid w:val="00786678"/>
    <w:rsid w:val="007868CD"/>
    <w:rsid w:val="00791282"/>
    <w:rsid w:val="00793296"/>
    <w:rsid w:val="007A0985"/>
    <w:rsid w:val="007A1BFD"/>
    <w:rsid w:val="007A3CAF"/>
    <w:rsid w:val="007B1BCF"/>
    <w:rsid w:val="007B2A04"/>
    <w:rsid w:val="007B55EE"/>
    <w:rsid w:val="007C4FEB"/>
    <w:rsid w:val="007C5AD7"/>
    <w:rsid w:val="007C61B1"/>
    <w:rsid w:val="007C6310"/>
    <w:rsid w:val="007C6AFD"/>
    <w:rsid w:val="007C7494"/>
    <w:rsid w:val="007D34E5"/>
    <w:rsid w:val="007E5918"/>
    <w:rsid w:val="007E7ACD"/>
    <w:rsid w:val="007F10CC"/>
    <w:rsid w:val="007F319D"/>
    <w:rsid w:val="007F7F24"/>
    <w:rsid w:val="00806237"/>
    <w:rsid w:val="0081048E"/>
    <w:rsid w:val="00810654"/>
    <w:rsid w:val="00810F84"/>
    <w:rsid w:val="00811D27"/>
    <w:rsid w:val="00813349"/>
    <w:rsid w:val="00823B5D"/>
    <w:rsid w:val="00830059"/>
    <w:rsid w:val="00830A27"/>
    <w:rsid w:val="008318C3"/>
    <w:rsid w:val="008346C4"/>
    <w:rsid w:val="00835325"/>
    <w:rsid w:val="00835C6D"/>
    <w:rsid w:val="008361C4"/>
    <w:rsid w:val="00837368"/>
    <w:rsid w:val="00844E4E"/>
    <w:rsid w:val="00845FFA"/>
    <w:rsid w:val="00856A69"/>
    <w:rsid w:val="00867509"/>
    <w:rsid w:val="00867514"/>
    <w:rsid w:val="008715BA"/>
    <w:rsid w:val="00873827"/>
    <w:rsid w:val="00874867"/>
    <w:rsid w:val="00882752"/>
    <w:rsid w:val="00887538"/>
    <w:rsid w:val="0089250D"/>
    <w:rsid w:val="008A2947"/>
    <w:rsid w:val="008A5F60"/>
    <w:rsid w:val="008A775C"/>
    <w:rsid w:val="008B024A"/>
    <w:rsid w:val="008B343B"/>
    <w:rsid w:val="008B4992"/>
    <w:rsid w:val="008B5444"/>
    <w:rsid w:val="008C3449"/>
    <w:rsid w:val="008C6B9D"/>
    <w:rsid w:val="008D27BE"/>
    <w:rsid w:val="008D4A75"/>
    <w:rsid w:val="008D5B37"/>
    <w:rsid w:val="008E0086"/>
    <w:rsid w:val="008E19E0"/>
    <w:rsid w:val="008E3628"/>
    <w:rsid w:val="008F2EB2"/>
    <w:rsid w:val="008F4EF5"/>
    <w:rsid w:val="008F5BF6"/>
    <w:rsid w:val="008F780D"/>
    <w:rsid w:val="00900885"/>
    <w:rsid w:val="00902628"/>
    <w:rsid w:val="009038D8"/>
    <w:rsid w:val="0090621C"/>
    <w:rsid w:val="009076A7"/>
    <w:rsid w:val="00913C92"/>
    <w:rsid w:val="00920EBA"/>
    <w:rsid w:val="00925627"/>
    <w:rsid w:val="0092695D"/>
    <w:rsid w:val="0093114F"/>
    <w:rsid w:val="00935C37"/>
    <w:rsid w:val="00942887"/>
    <w:rsid w:val="009443A1"/>
    <w:rsid w:val="00945F94"/>
    <w:rsid w:val="00946143"/>
    <w:rsid w:val="00950714"/>
    <w:rsid w:val="009512A7"/>
    <w:rsid w:val="0096021D"/>
    <w:rsid w:val="009645A1"/>
    <w:rsid w:val="00964AD9"/>
    <w:rsid w:val="00966EF6"/>
    <w:rsid w:val="00970FA9"/>
    <w:rsid w:val="00975613"/>
    <w:rsid w:val="00976BDC"/>
    <w:rsid w:val="00980438"/>
    <w:rsid w:val="00982C87"/>
    <w:rsid w:val="009846FD"/>
    <w:rsid w:val="009853CC"/>
    <w:rsid w:val="0099087A"/>
    <w:rsid w:val="009927AB"/>
    <w:rsid w:val="00992C5A"/>
    <w:rsid w:val="009963BC"/>
    <w:rsid w:val="009A0DEA"/>
    <w:rsid w:val="009A2B17"/>
    <w:rsid w:val="009B0FA4"/>
    <w:rsid w:val="009B3C36"/>
    <w:rsid w:val="009C0CC6"/>
    <w:rsid w:val="009C2E4D"/>
    <w:rsid w:val="009C5AF2"/>
    <w:rsid w:val="009D1810"/>
    <w:rsid w:val="009D6A4E"/>
    <w:rsid w:val="009D7030"/>
    <w:rsid w:val="009D78BB"/>
    <w:rsid w:val="009E5E38"/>
    <w:rsid w:val="009F246E"/>
    <w:rsid w:val="009F2D12"/>
    <w:rsid w:val="009F330E"/>
    <w:rsid w:val="009F374F"/>
    <w:rsid w:val="009F4B2B"/>
    <w:rsid w:val="009F5249"/>
    <w:rsid w:val="009F7001"/>
    <w:rsid w:val="00A00D43"/>
    <w:rsid w:val="00A0130A"/>
    <w:rsid w:val="00A014B5"/>
    <w:rsid w:val="00A07787"/>
    <w:rsid w:val="00A10408"/>
    <w:rsid w:val="00A11B72"/>
    <w:rsid w:val="00A206FE"/>
    <w:rsid w:val="00A23406"/>
    <w:rsid w:val="00A319CB"/>
    <w:rsid w:val="00A33F28"/>
    <w:rsid w:val="00A3743A"/>
    <w:rsid w:val="00A429D2"/>
    <w:rsid w:val="00A43DD9"/>
    <w:rsid w:val="00A45139"/>
    <w:rsid w:val="00A46593"/>
    <w:rsid w:val="00A509DD"/>
    <w:rsid w:val="00A50B72"/>
    <w:rsid w:val="00A50DCC"/>
    <w:rsid w:val="00A51CFD"/>
    <w:rsid w:val="00A54F63"/>
    <w:rsid w:val="00A61794"/>
    <w:rsid w:val="00A63BF8"/>
    <w:rsid w:val="00A67AB6"/>
    <w:rsid w:val="00A70241"/>
    <w:rsid w:val="00A741E1"/>
    <w:rsid w:val="00A755D6"/>
    <w:rsid w:val="00A77543"/>
    <w:rsid w:val="00A85836"/>
    <w:rsid w:val="00A8724B"/>
    <w:rsid w:val="00A87EBC"/>
    <w:rsid w:val="00A87FC1"/>
    <w:rsid w:val="00A95608"/>
    <w:rsid w:val="00AA14CD"/>
    <w:rsid w:val="00AB23BA"/>
    <w:rsid w:val="00AC3188"/>
    <w:rsid w:val="00AD12BB"/>
    <w:rsid w:val="00AD21B7"/>
    <w:rsid w:val="00AD29B8"/>
    <w:rsid w:val="00AE44E1"/>
    <w:rsid w:val="00AE63BF"/>
    <w:rsid w:val="00AF5D22"/>
    <w:rsid w:val="00AF6474"/>
    <w:rsid w:val="00B001C9"/>
    <w:rsid w:val="00B00F2F"/>
    <w:rsid w:val="00B1323E"/>
    <w:rsid w:val="00B161E3"/>
    <w:rsid w:val="00B22142"/>
    <w:rsid w:val="00B25E63"/>
    <w:rsid w:val="00B346A8"/>
    <w:rsid w:val="00B34C6E"/>
    <w:rsid w:val="00B35729"/>
    <w:rsid w:val="00B43347"/>
    <w:rsid w:val="00B46311"/>
    <w:rsid w:val="00B54C7B"/>
    <w:rsid w:val="00B569DD"/>
    <w:rsid w:val="00B6283E"/>
    <w:rsid w:val="00B66C53"/>
    <w:rsid w:val="00B74E0C"/>
    <w:rsid w:val="00B80F62"/>
    <w:rsid w:val="00B910E2"/>
    <w:rsid w:val="00B92790"/>
    <w:rsid w:val="00B93C49"/>
    <w:rsid w:val="00B94099"/>
    <w:rsid w:val="00B975DB"/>
    <w:rsid w:val="00BA047D"/>
    <w:rsid w:val="00BA2E30"/>
    <w:rsid w:val="00BA6002"/>
    <w:rsid w:val="00BA6912"/>
    <w:rsid w:val="00BB4A29"/>
    <w:rsid w:val="00BC1A6C"/>
    <w:rsid w:val="00BC5CE6"/>
    <w:rsid w:val="00BE51AB"/>
    <w:rsid w:val="00BE740D"/>
    <w:rsid w:val="00BF20C2"/>
    <w:rsid w:val="00BF3FF3"/>
    <w:rsid w:val="00BF504C"/>
    <w:rsid w:val="00BF597D"/>
    <w:rsid w:val="00BF7D12"/>
    <w:rsid w:val="00C1015E"/>
    <w:rsid w:val="00C10F74"/>
    <w:rsid w:val="00C11984"/>
    <w:rsid w:val="00C12448"/>
    <w:rsid w:val="00C13C15"/>
    <w:rsid w:val="00C1698D"/>
    <w:rsid w:val="00C210C3"/>
    <w:rsid w:val="00C21AE3"/>
    <w:rsid w:val="00C263BD"/>
    <w:rsid w:val="00C265EC"/>
    <w:rsid w:val="00C31E12"/>
    <w:rsid w:val="00C33157"/>
    <w:rsid w:val="00C34CC0"/>
    <w:rsid w:val="00C40BA3"/>
    <w:rsid w:val="00C4246C"/>
    <w:rsid w:val="00C42779"/>
    <w:rsid w:val="00C45A76"/>
    <w:rsid w:val="00C45D42"/>
    <w:rsid w:val="00C46632"/>
    <w:rsid w:val="00C46CBB"/>
    <w:rsid w:val="00C47E45"/>
    <w:rsid w:val="00C5128C"/>
    <w:rsid w:val="00C52623"/>
    <w:rsid w:val="00C53F8B"/>
    <w:rsid w:val="00C54A12"/>
    <w:rsid w:val="00C662AE"/>
    <w:rsid w:val="00C7096F"/>
    <w:rsid w:val="00C70DD0"/>
    <w:rsid w:val="00C71386"/>
    <w:rsid w:val="00C714EF"/>
    <w:rsid w:val="00C72283"/>
    <w:rsid w:val="00C74758"/>
    <w:rsid w:val="00C76211"/>
    <w:rsid w:val="00C82A36"/>
    <w:rsid w:val="00C82FB1"/>
    <w:rsid w:val="00C835A5"/>
    <w:rsid w:val="00CA1A5E"/>
    <w:rsid w:val="00CA1C2A"/>
    <w:rsid w:val="00CA2DD8"/>
    <w:rsid w:val="00CA5EFE"/>
    <w:rsid w:val="00CA6AC8"/>
    <w:rsid w:val="00CA749E"/>
    <w:rsid w:val="00CB7E64"/>
    <w:rsid w:val="00CC0B71"/>
    <w:rsid w:val="00CD46CE"/>
    <w:rsid w:val="00CD58B9"/>
    <w:rsid w:val="00CD7C94"/>
    <w:rsid w:val="00CD7D7B"/>
    <w:rsid w:val="00CD7E4D"/>
    <w:rsid w:val="00CE26EA"/>
    <w:rsid w:val="00CE3773"/>
    <w:rsid w:val="00CF0715"/>
    <w:rsid w:val="00CF4E24"/>
    <w:rsid w:val="00D078F1"/>
    <w:rsid w:val="00D13BD8"/>
    <w:rsid w:val="00D156BA"/>
    <w:rsid w:val="00D23970"/>
    <w:rsid w:val="00D23BD9"/>
    <w:rsid w:val="00D245CA"/>
    <w:rsid w:val="00D249A4"/>
    <w:rsid w:val="00D25111"/>
    <w:rsid w:val="00D27A29"/>
    <w:rsid w:val="00D336B8"/>
    <w:rsid w:val="00D36C14"/>
    <w:rsid w:val="00D40447"/>
    <w:rsid w:val="00D4469D"/>
    <w:rsid w:val="00D454BF"/>
    <w:rsid w:val="00D52270"/>
    <w:rsid w:val="00D52683"/>
    <w:rsid w:val="00D53712"/>
    <w:rsid w:val="00D62C81"/>
    <w:rsid w:val="00D73F76"/>
    <w:rsid w:val="00D74012"/>
    <w:rsid w:val="00D75FFC"/>
    <w:rsid w:val="00D81ABC"/>
    <w:rsid w:val="00D916D5"/>
    <w:rsid w:val="00D972D4"/>
    <w:rsid w:val="00DA0E2E"/>
    <w:rsid w:val="00DA5D64"/>
    <w:rsid w:val="00DB18BF"/>
    <w:rsid w:val="00DB28C8"/>
    <w:rsid w:val="00DC3831"/>
    <w:rsid w:val="00DC5091"/>
    <w:rsid w:val="00DC522D"/>
    <w:rsid w:val="00DC702A"/>
    <w:rsid w:val="00DC73D8"/>
    <w:rsid w:val="00DD040E"/>
    <w:rsid w:val="00DD1724"/>
    <w:rsid w:val="00DD1B71"/>
    <w:rsid w:val="00DD2075"/>
    <w:rsid w:val="00DD3964"/>
    <w:rsid w:val="00DD54C8"/>
    <w:rsid w:val="00DD59CB"/>
    <w:rsid w:val="00DD5CE0"/>
    <w:rsid w:val="00DD7042"/>
    <w:rsid w:val="00DE0631"/>
    <w:rsid w:val="00DE31B9"/>
    <w:rsid w:val="00DE4CAE"/>
    <w:rsid w:val="00DE58D1"/>
    <w:rsid w:val="00E0073E"/>
    <w:rsid w:val="00E01C02"/>
    <w:rsid w:val="00E02951"/>
    <w:rsid w:val="00E02A18"/>
    <w:rsid w:val="00E048F2"/>
    <w:rsid w:val="00E11373"/>
    <w:rsid w:val="00E12295"/>
    <w:rsid w:val="00E12976"/>
    <w:rsid w:val="00E12E29"/>
    <w:rsid w:val="00E13FED"/>
    <w:rsid w:val="00E16A8F"/>
    <w:rsid w:val="00E21338"/>
    <w:rsid w:val="00E21BA4"/>
    <w:rsid w:val="00E227DE"/>
    <w:rsid w:val="00E239A3"/>
    <w:rsid w:val="00E23FA9"/>
    <w:rsid w:val="00E24B00"/>
    <w:rsid w:val="00E26CF7"/>
    <w:rsid w:val="00E277B0"/>
    <w:rsid w:val="00E277DC"/>
    <w:rsid w:val="00E33D59"/>
    <w:rsid w:val="00E33E75"/>
    <w:rsid w:val="00E37003"/>
    <w:rsid w:val="00E42F51"/>
    <w:rsid w:val="00E433B0"/>
    <w:rsid w:val="00E46BE5"/>
    <w:rsid w:val="00E51730"/>
    <w:rsid w:val="00E56529"/>
    <w:rsid w:val="00E57013"/>
    <w:rsid w:val="00E60B8C"/>
    <w:rsid w:val="00E6363A"/>
    <w:rsid w:val="00E647DC"/>
    <w:rsid w:val="00E67C6B"/>
    <w:rsid w:val="00E7230F"/>
    <w:rsid w:val="00E755CA"/>
    <w:rsid w:val="00E7702C"/>
    <w:rsid w:val="00E807BD"/>
    <w:rsid w:val="00E8619B"/>
    <w:rsid w:val="00E90456"/>
    <w:rsid w:val="00EA4261"/>
    <w:rsid w:val="00EA7C31"/>
    <w:rsid w:val="00EB09B4"/>
    <w:rsid w:val="00EB2B12"/>
    <w:rsid w:val="00EB4009"/>
    <w:rsid w:val="00EB5AB8"/>
    <w:rsid w:val="00EB6C7D"/>
    <w:rsid w:val="00EB7C3A"/>
    <w:rsid w:val="00EC1506"/>
    <w:rsid w:val="00EC2695"/>
    <w:rsid w:val="00EC2FD0"/>
    <w:rsid w:val="00EC497C"/>
    <w:rsid w:val="00ED0D9E"/>
    <w:rsid w:val="00ED4521"/>
    <w:rsid w:val="00ED48F3"/>
    <w:rsid w:val="00ED6A40"/>
    <w:rsid w:val="00EE000B"/>
    <w:rsid w:val="00EE1064"/>
    <w:rsid w:val="00EE2EA0"/>
    <w:rsid w:val="00EE390F"/>
    <w:rsid w:val="00EE3BC2"/>
    <w:rsid w:val="00EF0106"/>
    <w:rsid w:val="00EF2F39"/>
    <w:rsid w:val="00EF2F3C"/>
    <w:rsid w:val="00EF3FD6"/>
    <w:rsid w:val="00EF62B7"/>
    <w:rsid w:val="00F002C7"/>
    <w:rsid w:val="00F042BC"/>
    <w:rsid w:val="00F07895"/>
    <w:rsid w:val="00F10523"/>
    <w:rsid w:val="00F14BA4"/>
    <w:rsid w:val="00F1651E"/>
    <w:rsid w:val="00F24989"/>
    <w:rsid w:val="00F253AC"/>
    <w:rsid w:val="00F325B6"/>
    <w:rsid w:val="00F37A23"/>
    <w:rsid w:val="00F40579"/>
    <w:rsid w:val="00F421C2"/>
    <w:rsid w:val="00F43C6F"/>
    <w:rsid w:val="00F44D83"/>
    <w:rsid w:val="00F468B8"/>
    <w:rsid w:val="00F528E0"/>
    <w:rsid w:val="00F52ADB"/>
    <w:rsid w:val="00F53487"/>
    <w:rsid w:val="00F5753A"/>
    <w:rsid w:val="00F61AED"/>
    <w:rsid w:val="00F62E0C"/>
    <w:rsid w:val="00F63A44"/>
    <w:rsid w:val="00F64071"/>
    <w:rsid w:val="00F65D93"/>
    <w:rsid w:val="00F66076"/>
    <w:rsid w:val="00F74CD6"/>
    <w:rsid w:val="00F804B2"/>
    <w:rsid w:val="00F840FA"/>
    <w:rsid w:val="00F84F97"/>
    <w:rsid w:val="00F85E6A"/>
    <w:rsid w:val="00F874F0"/>
    <w:rsid w:val="00F8794C"/>
    <w:rsid w:val="00F9482A"/>
    <w:rsid w:val="00F96038"/>
    <w:rsid w:val="00F9610A"/>
    <w:rsid w:val="00F96BE9"/>
    <w:rsid w:val="00F9711A"/>
    <w:rsid w:val="00FA0B8F"/>
    <w:rsid w:val="00FA4177"/>
    <w:rsid w:val="00FA4CBA"/>
    <w:rsid w:val="00FA4D06"/>
    <w:rsid w:val="00FA77ED"/>
    <w:rsid w:val="00FB0901"/>
    <w:rsid w:val="00FB1D00"/>
    <w:rsid w:val="00FB5511"/>
    <w:rsid w:val="00FC7847"/>
    <w:rsid w:val="00FD2A5D"/>
    <w:rsid w:val="00FE3E42"/>
    <w:rsid w:val="00FF2AFD"/>
    <w:rsid w:val="00FF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05E907B0F472788301A8DA8183FE748EFC97FEC2C23F5C6A5043F55D3E09D48CF931BB2F384C0E8uEB" TargetMode="External"/><Relationship Id="rId18" Type="http://schemas.openxmlformats.org/officeDocument/2006/relationships/hyperlink" Target="consultantplus://offline/main?base=LAW;n=102186;fld=134;dst=1000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05E907B0F472788301A8DA8183FE748EFC97FEC2C23F5C6A5043F55D3E09D48CF931BB2F384CBE8uDB" TargetMode="External"/><Relationship Id="rId17" Type="http://schemas.openxmlformats.org/officeDocument/2006/relationships/hyperlink" Target="consultantplus://offline/main?base=LAW;n=108642;fld=134;dst=1013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398722D31F86672A26F0897DEECC6A9C94A020BBE68403D563BF5550D9C0783CDFB0B3792E09F3KEw0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105E907B0F472788301A8DA8183FE748EFC97FEC2C23F5C6A5043F55D3E09D48CF931BB2F386CCE8u9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1105E907B0F472788301A8DA8183FE748EFC97FEC2C23F5C6A5043F55D3E09D48CF931BB2F285C9E8uBB" TargetMode="Externa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1105E907B0F472788301A8DA8183FE748EFC97FEC2C23F5C6A5043F55D3E09D48CF931BB2F281C8E8u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0D94-584D-49BF-84AD-AC3D0113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5548</Words>
  <Characters>31629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37</cp:revision>
  <cp:lastPrinted>2015-12-09T07:49:00Z</cp:lastPrinted>
  <dcterms:created xsi:type="dcterms:W3CDTF">2016-05-17T00:16:00Z</dcterms:created>
  <dcterms:modified xsi:type="dcterms:W3CDTF">2016-06-03T08:31:00Z</dcterms:modified>
</cp:coreProperties>
</file>