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5E" w:rsidRPr="00500B21" w:rsidRDefault="00C0355E" w:rsidP="00C0355E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71500" cy="676275"/>
            <wp:effectExtent l="0" t="0" r="0" b="9525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55E" w:rsidRPr="000F6061" w:rsidRDefault="00C0355E" w:rsidP="00C0355E">
      <w:pPr>
        <w:jc w:val="center"/>
        <w:rPr>
          <w:b/>
          <w:sz w:val="28"/>
          <w:szCs w:val="28"/>
        </w:rPr>
      </w:pPr>
      <w:r w:rsidRPr="000F6061">
        <w:rPr>
          <w:b/>
          <w:sz w:val="28"/>
          <w:szCs w:val="28"/>
        </w:rPr>
        <w:t>Администрация Боготольского района</w:t>
      </w:r>
    </w:p>
    <w:p w:rsidR="00C0355E" w:rsidRPr="000F6061" w:rsidRDefault="00C0355E" w:rsidP="00C0355E">
      <w:pPr>
        <w:jc w:val="center"/>
        <w:rPr>
          <w:b/>
          <w:sz w:val="28"/>
          <w:szCs w:val="28"/>
        </w:rPr>
      </w:pPr>
      <w:r w:rsidRPr="000F6061">
        <w:rPr>
          <w:b/>
          <w:sz w:val="28"/>
          <w:szCs w:val="28"/>
        </w:rPr>
        <w:t>Красноярского края</w:t>
      </w:r>
    </w:p>
    <w:p w:rsidR="00C0355E" w:rsidRPr="000F6061" w:rsidRDefault="00C0355E" w:rsidP="00C0355E">
      <w:pPr>
        <w:jc w:val="center"/>
        <w:rPr>
          <w:sz w:val="28"/>
          <w:szCs w:val="28"/>
        </w:rPr>
      </w:pPr>
    </w:p>
    <w:p w:rsidR="00C0355E" w:rsidRPr="000F6061" w:rsidRDefault="00C0355E" w:rsidP="000F6061">
      <w:pPr>
        <w:jc w:val="center"/>
        <w:rPr>
          <w:b/>
          <w:sz w:val="28"/>
          <w:szCs w:val="28"/>
        </w:rPr>
      </w:pPr>
      <w:r w:rsidRPr="000F6061">
        <w:rPr>
          <w:b/>
          <w:sz w:val="28"/>
          <w:szCs w:val="28"/>
        </w:rPr>
        <w:t>ПОСТАНОВЛЕНИЕ</w:t>
      </w:r>
    </w:p>
    <w:p w:rsidR="007D678C" w:rsidRDefault="007D678C" w:rsidP="000F6061">
      <w:pPr>
        <w:jc w:val="center"/>
        <w:rPr>
          <w:sz w:val="28"/>
          <w:szCs w:val="28"/>
        </w:rPr>
      </w:pPr>
    </w:p>
    <w:p w:rsidR="000F6061" w:rsidRPr="000F6061" w:rsidRDefault="007D678C" w:rsidP="000F606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г. Боготол</w:t>
      </w:r>
    </w:p>
    <w:p w:rsidR="00C0355E" w:rsidRPr="000F6061" w:rsidRDefault="00C0355E" w:rsidP="001408E7">
      <w:pPr>
        <w:rPr>
          <w:b/>
          <w:sz w:val="28"/>
          <w:szCs w:val="28"/>
        </w:rPr>
      </w:pPr>
      <w:r w:rsidRPr="000F6061">
        <w:rPr>
          <w:sz w:val="28"/>
          <w:szCs w:val="28"/>
        </w:rPr>
        <w:t>«</w:t>
      </w:r>
      <w:r w:rsidR="00DD318D">
        <w:rPr>
          <w:sz w:val="28"/>
          <w:szCs w:val="28"/>
        </w:rPr>
        <w:t>12</w:t>
      </w:r>
      <w:r w:rsidR="001408E7">
        <w:rPr>
          <w:sz w:val="28"/>
          <w:szCs w:val="28"/>
        </w:rPr>
        <w:t xml:space="preserve">» </w:t>
      </w:r>
      <w:r w:rsidR="00DD318D">
        <w:rPr>
          <w:sz w:val="28"/>
          <w:szCs w:val="28"/>
        </w:rPr>
        <w:t>декабря</w:t>
      </w:r>
      <w:r w:rsidR="000E46A9">
        <w:rPr>
          <w:sz w:val="28"/>
          <w:szCs w:val="28"/>
        </w:rPr>
        <w:t xml:space="preserve"> </w:t>
      </w:r>
      <w:r w:rsidR="001408E7">
        <w:rPr>
          <w:sz w:val="28"/>
          <w:szCs w:val="28"/>
        </w:rPr>
        <w:t>2016 г.</w:t>
      </w:r>
      <w:r w:rsidR="001408E7">
        <w:rPr>
          <w:sz w:val="28"/>
          <w:szCs w:val="28"/>
        </w:rPr>
        <w:tab/>
      </w:r>
      <w:r w:rsidR="001408E7">
        <w:rPr>
          <w:sz w:val="28"/>
          <w:szCs w:val="28"/>
        </w:rPr>
        <w:tab/>
      </w:r>
      <w:r w:rsidR="001408E7">
        <w:rPr>
          <w:sz w:val="28"/>
          <w:szCs w:val="28"/>
        </w:rPr>
        <w:tab/>
      </w:r>
      <w:r w:rsidR="001408E7">
        <w:rPr>
          <w:sz w:val="28"/>
          <w:szCs w:val="28"/>
        </w:rPr>
        <w:tab/>
      </w:r>
      <w:r w:rsidR="0054262E">
        <w:rPr>
          <w:sz w:val="28"/>
          <w:szCs w:val="28"/>
        </w:rPr>
        <w:tab/>
      </w:r>
      <w:r w:rsidR="00DD318D">
        <w:rPr>
          <w:sz w:val="28"/>
          <w:szCs w:val="28"/>
        </w:rPr>
        <w:tab/>
      </w:r>
      <w:r w:rsidR="00DD318D">
        <w:rPr>
          <w:sz w:val="28"/>
          <w:szCs w:val="28"/>
        </w:rPr>
        <w:tab/>
      </w:r>
      <w:r w:rsidR="00DD318D">
        <w:rPr>
          <w:sz w:val="28"/>
          <w:szCs w:val="28"/>
        </w:rPr>
        <w:tab/>
      </w:r>
      <w:r w:rsidR="0054262E">
        <w:rPr>
          <w:sz w:val="28"/>
          <w:szCs w:val="28"/>
        </w:rPr>
        <w:t>№</w:t>
      </w:r>
      <w:r w:rsidR="001408E7">
        <w:rPr>
          <w:sz w:val="28"/>
          <w:szCs w:val="28"/>
        </w:rPr>
        <w:t xml:space="preserve"> </w:t>
      </w:r>
      <w:r w:rsidR="00DD318D">
        <w:rPr>
          <w:sz w:val="28"/>
          <w:szCs w:val="28"/>
        </w:rPr>
        <w:t>416-п</w:t>
      </w:r>
    </w:p>
    <w:p w:rsidR="00AC2B93" w:rsidRPr="000F6061" w:rsidRDefault="00AC2B93" w:rsidP="00AC2B93">
      <w:pPr>
        <w:pStyle w:val="ConsPlusTitle"/>
        <w:rPr>
          <w:b w:val="0"/>
          <w:bCs w:val="0"/>
          <w:sz w:val="28"/>
          <w:szCs w:val="28"/>
        </w:rPr>
      </w:pPr>
    </w:p>
    <w:p w:rsidR="000F6061" w:rsidRDefault="00AC2B93" w:rsidP="007D678C">
      <w:pPr>
        <w:pStyle w:val="ConsPlusTitle"/>
        <w:ind w:firstLine="708"/>
        <w:jc w:val="both"/>
        <w:rPr>
          <w:b w:val="0"/>
          <w:color w:val="000000"/>
          <w:spacing w:val="-5"/>
          <w:sz w:val="28"/>
          <w:szCs w:val="28"/>
        </w:rPr>
      </w:pPr>
      <w:r w:rsidRPr="000F6061">
        <w:rPr>
          <w:b w:val="0"/>
          <w:color w:val="000000"/>
          <w:spacing w:val="-5"/>
          <w:sz w:val="28"/>
          <w:szCs w:val="28"/>
        </w:rPr>
        <w:t>О вн</w:t>
      </w:r>
      <w:r w:rsidR="00F068AA">
        <w:rPr>
          <w:b w:val="0"/>
          <w:color w:val="000000"/>
          <w:spacing w:val="-5"/>
          <w:sz w:val="28"/>
          <w:szCs w:val="28"/>
        </w:rPr>
        <w:t>есении изменений в постановление</w:t>
      </w:r>
      <w:r w:rsidRPr="000F6061">
        <w:rPr>
          <w:b w:val="0"/>
          <w:color w:val="000000"/>
          <w:spacing w:val="-5"/>
          <w:sz w:val="28"/>
          <w:szCs w:val="28"/>
        </w:rPr>
        <w:t xml:space="preserve"> администрации </w:t>
      </w:r>
      <w:r w:rsidR="000F6061">
        <w:rPr>
          <w:b w:val="0"/>
          <w:color w:val="000000"/>
          <w:spacing w:val="-5"/>
          <w:sz w:val="28"/>
          <w:szCs w:val="28"/>
        </w:rPr>
        <w:t>Боготольского района</w:t>
      </w:r>
      <w:r w:rsidR="00F068AA">
        <w:rPr>
          <w:b w:val="0"/>
          <w:color w:val="000000"/>
          <w:spacing w:val="-5"/>
          <w:sz w:val="28"/>
          <w:szCs w:val="28"/>
        </w:rPr>
        <w:t xml:space="preserve"> от 25.01.2013 №</w:t>
      </w:r>
      <w:r w:rsidR="00220A34">
        <w:rPr>
          <w:b w:val="0"/>
          <w:color w:val="000000"/>
          <w:spacing w:val="-5"/>
          <w:sz w:val="28"/>
          <w:szCs w:val="28"/>
        </w:rPr>
        <w:t xml:space="preserve"> </w:t>
      </w:r>
      <w:r w:rsidR="00F068AA">
        <w:rPr>
          <w:b w:val="0"/>
          <w:color w:val="000000"/>
          <w:spacing w:val="-5"/>
          <w:sz w:val="28"/>
          <w:szCs w:val="28"/>
        </w:rPr>
        <w:t>34-п «</w:t>
      </w:r>
      <w:r w:rsidR="00F068AA" w:rsidRPr="00F068AA">
        <w:rPr>
          <w:b w:val="0"/>
          <w:color w:val="000000"/>
          <w:spacing w:val="-5"/>
          <w:sz w:val="28"/>
          <w:szCs w:val="28"/>
        </w:rPr>
        <w:t>Об утверждении Примерного положения об оплате труда рабо</w:t>
      </w:r>
      <w:r w:rsidR="007D678C">
        <w:rPr>
          <w:b w:val="0"/>
          <w:color w:val="000000"/>
          <w:spacing w:val="-5"/>
          <w:sz w:val="28"/>
          <w:szCs w:val="28"/>
        </w:rPr>
        <w:t xml:space="preserve">тников муниципальных бюджетных </w:t>
      </w:r>
      <w:r w:rsidR="00F068AA" w:rsidRPr="00F068AA">
        <w:rPr>
          <w:b w:val="0"/>
          <w:color w:val="000000"/>
          <w:spacing w:val="-5"/>
          <w:sz w:val="28"/>
          <w:szCs w:val="28"/>
        </w:rPr>
        <w:t>учреждений, осуществляющих деятельность в области молодёжной политики</w:t>
      </w:r>
      <w:r w:rsidR="00F068AA">
        <w:rPr>
          <w:b w:val="0"/>
          <w:color w:val="000000"/>
          <w:spacing w:val="-5"/>
          <w:sz w:val="28"/>
          <w:szCs w:val="28"/>
        </w:rPr>
        <w:t>»</w:t>
      </w:r>
    </w:p>
    <w:p w:rsidR="00DD318D" w:rsidRDefault="00DD318D" w:rsidP="007D678C">
      <w:pPr>
        <w:pStyle w:val="ConsPlusTitle"/>
        <w:ind w:firstLine="708"/>
        <w:jc w:val="both"/>
        <w:rPr>
          <w:b w:val="0"/>
          <w:color w:val="000000"/>
          <w:spacing w:val="-5"/>
          <w:sz w:val="28"/>
          <w:szCs w:val="28"/>
        </w:rPr>
      </w:pPr>
    </w:p>
    <w:p w:rsidR="00AC2B93" w:rsidRDefault="00AC2B93" w:rsidP="00DD318D">
      <w:pPr>
        <w:pStyle w:val="ConsPlusTitle"/>
        <w:ind w:firstLine="709"/>
        <w:jc w:val="both"/>
        <w:rPr>
          <w:b w:val="0"/>
          <w:color w:val="000000"/>
          <w:spacing w:val="-6"/>
          <w:sz w:val="28"/>
          <w:szCs w:val="28"/>
        </w:rPr>
      </w:pPr>
      <w:proofErr w:type="gramStart"/>
      <w:r w:rsidRPr="000F6061">
        <w:rPr>
          <w:b w:val="0"/>
          <w:color w:val="000000"/>
          <w:spacing w:val="-5"/>
          <w:sz w:val="28"/>
          <w:szCs w:val="28"/>
        </w:rPr>
        <w:t xml:space="preserve">В соответствии с Трудовым Кодексом Российской Федерации, со статьей </w:t>
      </w:r>
      <w:r w:rsidRPr="000F6061">
        <w:rPr>
          <w:b w:val="0"/>
          <w:color w:val="000000"/>
          <w:spacing w:val="-1"/>
          <w:sz w:val="28"/>
          <w:szCs w:val="28"/>
        </w:rPr>
        <w:t xml:space="preserve">15 Федерального закона от 06.10.2003 № 131-ФЗ «Об общих принципах </w:t>
      </w:r>
      <w:r w:rsidRPr="000F6061">
        <w:rPr>
          <w:b w:val="0"/>
          <w:color w:val="000000"/>
          <w:spacing w:val="7"/>
          <w:sz w:val="28"/>
          <w:szCs w:val="28"/>
        </w:rPr>
        <w:t xml:space="preserve">организации местного самоуправления в Российской Федерации», </w:t>
      </w:r>
      <w:r w:rsidRPr="000F6061">
        <w:rPr>
          <w:b w:val="0"/>
          <w:color w:val="000000"/>
          <w:spacing w:val="-5"/>
          <w:sz w:val="28"/>
          <w:szCs w:val="28"/>
        </w:rPr>
        <w:t xml:space="preserve">постановлением Правительства Красноярского края от 01.12.2009 N 622-п «Об утверждении примерного положения об оплате труда работников краевых государственных бюджетных учреждений, подведомственных министерству </w:t>
      </w:r>
      <w:r w:rsidR="004E1A2D">
        <w:rPr>
          <w:b w:val="0"/>
          <w:color w:val="000000"/>
          <w:spacing w:val="-4"/>
          <w:sz w:val="28"/>
          <w:szCs w:val="28"/>
        </w:rPr>
        <w:t xml:space="preserve">спорта </w:t>
      </w:r>
      <w:r w:rsidRPr="000F6061">
        <w:rPr>
          <w:b w:val="0"/>
          <w:color w:val="000000"/>
          <w:spacing w:val="-4"/>
          <w:sz w:val="28"/>
          <w:szCs w:val="28"/>
        </w:rPr>
        <w:t xml:space="preserve">и молодежной политики Красноярского края», Решением </w:t>
      </w:r>
      <w:r w:rsidRPr="000F6061">
        <w:rPr>
          <w:b w:val="0"/>
          <w:color w:val="000000"/>
          <w:spacing w:val="2"/>
          <w:sz w:val="28"/>
          <w:szCs w:val="28"/>
        </w:rPr>
        <w:t>Боготольского районного Совета депутатов от 29.06.2011 №</w:t>
      </w:r>
      <w:r w:rsidR="000D50BB">
        <w:rPr>
          <w:b w:val="0"/>
          <w:color w:val="000000"/>
          <w:spacing w:val="2"/>
          <w:sz w:val="28"/>
          <w:szCs w:val="28"/>
        </w:rPr>
        <w:t xml:space="preserve"> </w:t>
      </w:r>
      <w:r w:rsidRPr="000F6061">
        <w:rPr>
          <w:b w:val="0"/>
          <w:color w:val="000000"/>
          <w:spacing w:val="2"/>
          <w:sz w:val="28"/>
          <w:szCs w:val="28"/>
        </w:rPr>
        <w:t>13-68</w:t>
      </w:r>
      <w:proofErr w:type="gramEnd"/>
      <w:r w:rsidRPr="000F6061">
        <w:rPr>
          <w:b w:val="0"/>
          <w:color w:val="000000"/>
          <w:spacing w:val="2"/>
          <w:sz w:val="28"/>
          <w:szCs w:val="28"/>
        </w:rPr>
        <w:t xml:space="preserve"> «Об </w:t>
      </w:r>
      <w:r w:rsidRPr="000F6061">
        <w:rPr>
          <w:b w:val="0"/>
          <w:color w:val="000000"/>
          <w:spacing w:val="-5"/>
          <w:sz w:val="28"/>
          <w:szCs w:val="28"/>
        </w:rPr>
        <w:t xml:space="preserve">утверждении Положения о системах оплаты труда работников районных </w:t>
      </w:r>
      <w:r w:rsidRPr="000F6061">
        <w:rPr>
          <w:b w:val="0"/>
          <w:color w:val="000000"/>
          <w:spacing w:val="7"/>
          <w:sz w:val="28"/>
          <w:szCs w:val="28"/>
        </w:rPr>
        <w:t>муниципальных учрежден</w:t>
      </w:r>
      <w:r w:rsidR="00F94C7F">
        <w:rPr>
          <w:b w:val="0"/>
          <w:color w:val="000000"/>
          <w:spacing w:val="7"/>
          <w:sz w:val="28"/>
          <w:szCs w:val="28"/>
        </w:rPr>
        <w:t>ий», руководствуясь статьей 18</w:t>
      </w:r>
      <w:r w:rsidRPr="000F6061">
        <w:rPr>
          <w:b w:val="0"/>
          <w:color w:val="000000"/>
          <w:spacing w:val="7"/>
          <w:sz w:val="28"/>
          <w:szCs w:val="28"/>
        </w:rPr>
        <w:t xml:space="preserve"> Устава </w:t>
      </w:r>
      <w:r w:rsidRPr="000F6061">
        <w:rPr>
          <w:b w:val="0"/>
          <w:color w:val="000000"/>
          <w:spacing w:val="-6"/>
          <w:sz w:val="28"/>
          <w:szCs w:val="28"/>
        </w:rPr>
        <w:t>Боготольского района Красноярского края</w:t>
      </w:r>
    </w:p>
    <w:p w:rsidR="00C03367" w:rsidRPr="003B0C28" w:rsidRDefault="00AC2B93" w:rsidP="003B0C28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730"/>
        <w:rPr>
          <w:rFonts w:eastAsiaTheme="minorEastAsia"/>
          <w:sz w:val="28"/>
          <w:szCs w:val="28"/>
        </w:rPr>
      </w:pPr>
      <w:r w:rsidRPr="000F6061">
        <w:rPr>
          <w:color w:val="000000"/>
          <w:spacing w:val="-10"/>
          <w:sz w:val="28"/>
          <w:szCs w:val="28"/>
        </w:rPr>
        <w:t>ПОСТАНОВЛЯЮ:</w:t>
      </w:r>
    </w:p>
    <w:p w:rsidR="00E65AA1" w:rsidRDefault="003B0C28" w:rsidP="00DD318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color w:val="000000"/>
          <w:spacing w:val="-18"/>
          <w:sz w:val="28"/>
          <w:szCs w:val="28"/>
        </w:rPr>
      </w:pPr>
      <w:r>
        <w:rPr>
          <w:rFonts w:eastAsiaTheme="minorEastAsia"/>
          <w:color w:val="000000"/>
          <w:spacing w:val="-18"/>
          <w:sz w:val="28"/>
          <w:szCs w:val="28"/>
        </w:rPr>
        <w:t>1</w:t>
      </w:r>
      <w:r w:rsidR="007D678C">
        <w:rPr>
          <w:rFonts w:eastAsiaTheme="minorEastAsia"/>
          <w:color w:val="000000"/>
          <w:spacing w:val="-18"/>
          <w:sz w:val="28"/>
          <w:szCs w:val="28"/>
        </w:rPr>
        <w:t>.</w:t>
      </w:r>
      <w:r w:rsidR="001408E7">
        <w:rPr>
          <w:rFonts w:eastAsiaTheme="minorEastAsia"/>
          <w:color w:val="000000"/>
          <w:spacing w:val="-18"/>
          <w:sz w:val="28"/>
          <w:szCs w:val="28"/>
        </w:rPr>
        <w:t xml:space="preserve"> </w:t>
      </w:r>
      <w:r w:rsidR="00E65AA1" w:rsidRPr="00E65AA1">
        <w:rPr>
          <w:rFonts w:eastAsiaTheme="minorEastAsia"/>
          <w:color w:val="000000"/>
          <w:spacing w:val="-18"/>
          <w:sz w:val="28"/>
          <w:szCs w:val="28"/>
        </w:rPr>
        <w:t>Внести в Постановление от 25.01.2013г. № 34-п «Об утверждении Примерного положения об оплате труда работников муниципальных бюджетных учреждений, осуществляющих деятельность в области молодёжной политики» следующие изменения:</w:t>
      </w:r>
    </w:p>
    <w:p w:rsidR="00F068AA" w:rsidRDefault="001408E7" w:rsidP="00EA5F2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8"/>
        <w:jc w:val="both"/>
        <w:rPr>
          <w:color w:val="000000"/>
          <w:sz w:val="28"/>
          <w:szCs w:val="28"/>
        </w:rPr>
      </w:pPr>
      <w:r>
        <w:rPr>
          <w:rFonts w:eastAsiaTheme="minorEastAsia"/>
          <w:color w:val="000000"/>
          <w:spacing w:val="-18"/>
          <w:sz w:val="28"/>
          <w:szCs w:val="28"/>
        </w:rPr>
        <w:t>1.1</w:t>
      </w:r>
      <w:r w:rsidR="008123BB">
        <w:rPr>
          <w:rFonts w:eastAsiaTheme="minorEastAsia"/>
          <w:color w:val="000000"/>
          <w:spacing w:val="-18"/>
          <w:sz w:val="28"/>
          <w:szCs w:val="28"/>
        </w:rPr>
        <w:t>.</w:t>
      </w:r>
      <w:r>
        <w:rPr>
          <w:rFonts w:eastAsiaTheme="minorEastAsia"/>
          <w:color w:val="000000"/>
          <w:spacing w:val="-18"/>
          <w:sz w:val="28"/>
          <w:szCs w:val="28"/>
        </w:rPr>
        <w:t xml:space="preserve"> </w:t>
      </w:r>
      <w:r w:rsidR="00EA5F2E">
        <w:rPr>
          <w:rFonts w:eastAsiaTheme="minorEastAsia"/>
          <w:color w:val="000000"/>
          <w:spacing w:val="-18"/>
          <w:sz w:val="28"/>
          <w:szCs w:val="28"/>
        </w:rPr>
        <w:t>Приложение №</w:t>
      </w:r>
      <w:r w:rsidR="008123BB">
        <w:rPr>
          <w:rFonts w:eastAsiaTheme="minorEastAsia"/>
          <w:color w:val="000000"/>
          <w:spacing w:val="-18"/>
          <w:sz w:val="28"/>
          <w:szCs w:val="28"/>
        </w:rPr>
        <w:t xml:space="preserve"> </w:t>
      </w:r>
      <w:r w:rsidR="00EA5F2E">
        <w:rPr>
          <w:rFonts w:eastAsiaTheme="minorEastAsia"/>
          <w:color w:val="000000"/>
          <w:spacing w:val="-18"/>
          <w:sz w:val="28"/>
          <w:szCs w:val="28"/>
        </w:rPr>
        <w:t xml:space="preserve">1 к примерному положению </w:t>
      </w:r>
      <w:r w:rsidR="00EA5F2E" w:rsidRPr="00A31053">
        <w:rPr>
          <w:color w:val="000000"/>
          <w:sz w:val="28"/>
          <w:szCs w:val="28"/>
        </w:rPr>
        <w:t>об оплате труда работников</w:t>
      </w:r>
      <w:r w:rsidR="00EA5F2E">
        <w:rPr>
          <w:color w:val="000000"/>
          <w:sz w:val="28"/>
          <w:szCs w:val="28"/>
        </w:rPr>
        <w:t xml:space="preserve"> </w:t>
      </w:r>
      <w:r w:rsidR="00EA5F2E" w:rsidRPr="00A31053">
        <w:rPr>
          <w:color w:val="000000"/>
          <w:sz w:val="28"/>
          <w:szCs w:val="28"/>
        </w:rPr>
        <w:t>бюджетных учреждений,</w:t>
      </w:r>
      <w:r w:rsidR="00EA5F2E">
        <w:rPr>
          <w:color w:val="000000"/>
          <w:sz w:val="28"/>
          <w:szCs w:val="28"/>
        </w:rPr>
        <w:t xml:space="preserve"> </w:t>
      </w:r>
      <w:r w:rsidR="00EA5F2E" w:rsidRPr="00A31053">
        <w:rPr>
          <w:color w:val="000000"/>
          <w:sz w:val="28"/>
          <w:szCs w:val="28"/>
        </w:rPr>
        <w:t>осуществляющих деятельность</w:t>
      </w:r>
      <w:r w:rsidR="00EA5F2E">
        <w:rPr>
          <w:color w:val="000000"/>
          <w:sz w:val="28"/>
          <w:szCs w:val="28"/>
        </w:rPr>
        <w:t xml:space="preserve"> </w:t>
      </w:r>
      <w:r w:rsidR="00EA5F2E" w:rsidRPr="00A31053">
        <w:rPr>
          <w:color w:val="000000"/>
          <w:sz w:val="28"/>
          <w:szCs w:val="28"/>
        </w:rPr>
        <w:t>в области молодежной политики</w:t>
      </w:r>
      <w:r w:rsidR="00EA5F2E">
        <w:rPr>
          <w:color w:val="000000"/>
          <w:sz w:val="28"/>
          <w:szCs w:val="28"/>
        </w:rPr>
        <w:t xml:space="preserve"> </w:t>
      </w:r>
      <w:r w:rsidR="00EA5F2E" w:rsidRPr="00A31053">
        <w:rPr>
          <w:color w:val="000000"/>
          <w:sz w:val="28"/>
          <w:szCs w:val="28"/>
        </w:rPr>
        <w:t>изложить в новой редакции согласно приложению</w:t>
      </w:r>
      <w:r w:rsidR="00EA5F2E">
        <w:rPr>
          <w:color w:val="000000"/>
          <w:sz w:val="28"/>
          <w:szCs w:val="28"/>
        </w:rPr>
        <w:t xml:space="preserve"> №</w:t>
      </w:r>
      <w:r w:rsidR="008123BB">
        <w:rPr>
          <w:color w:val="000000"/>
          <w:sz w:val="28"/>
          <w:szCs w:val="28"/>
        </w:rPr>
        <w:t xml:space="preserve"> </w:t>
      </w:r>
      <w:r w:rsidR="00EA5F2E">
        <w:rPr>
          <w:color w:val="000000"/>
          <w:sz w:val="28"/>
          <w:szCs w:val="28"/>
        </w:rPr>
        <w:t>1</w:t>
      </w:r>
      <w:r w:rsidR="00EA5F2E" w:rsidRPr="00A31053">
        <w:rPr>
          <w:color w:val="000000"/>
          <w:sz w:val="28"/>
          <w:szCs w:val="28"/>
        </w:rPr>
        <w:t xml:space="preserve"> к настоящему постановлению.</w:t>
      </w:r>
    </w:p>
    <w:p w:rsidR="00350B22" w:rsidRPr="00350B22" w:rsidRDefault="0041493A" w:rsidP="0041493A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8"/>
        <w:jc w:val="both"/>
        <w:rPr>
          <w:rFonts w:eastAsiaTheme="minorEastAsia"/>
          <w:color w:val="000000"/>
          <w:spacing w:val="-18"/>
          <w:sz w:val="28"/>
          <w:szCs w:val="28"/>
        </w:rPr>
      </w:pPr>
      <w:r>
        <w:rPr>
          <w:color w:val="000000"/>
          <w:sz w:val="28"/>
          <w:szCs w:val="28"/>
        </w:rPr>
        <w:t>1.2. Раздел 4-й</w:t>
      </w:r>
      <w:r w:rsidR="00350B22">
        <w:rPr>
          <w:color w:val="000000"/>
          <w:sz w:val="28"/>
          <w:szCs w:val="28"/>
        </w:rPr>
        <w:t xml:space="preserve"> п</w:t>
      </w:r>
      <w:r w:rsidR="00350B22" w:rsidRPr="00E65AA1">
        <w:rPr>
          <w:rFonts w:eastAsiaTheme="minorEastAsia"/>
          <w:color w:val="000000"/>
          <w:spacing w:val="-18"/>
          <w:sz w:val="28"/>
          <w:szCs w:val="28"/>
        </w:rPr>
        <w:t>римерного положения об оплате труда работников муниципальных бюджетных учреждений, осуществляющих деятельность в области молодёжной политики</w:t>
      </w:r>
      <w:r w:rsidR="00DD318D">
        <w:rPr>
          <w:rFonts w:eastAsiaTheme="minorEastAsia"/>
          <w:color w:val="000000"/>
          <w:spacing w:val="-18"/>
          <w:sz w:val="28"/>
          <w:szCs w:val="28"/>
        </w:rPr>
        <w:t xml:space="preserve"> д</w:t>
      </w:r>
      <w:r w:rsidR="00350B22">
        <w:rPr>
          <w:rFonts w:eastAsiaTheme="minorEastAsia"/>
          <w:color w:val="000000"/>
          <w:spacing w:val="-18"/>
          <w:sz w:val="28"/>
          <w:szCs w:val="28"/>
        </w:rPr>
        <w:t>ополнить пунктом 4.6. «</w:t>
      </w:r>
      <w:bookmarkStart w:id="0" w:name="_GoBack"/>
      <w:r w:rsidR="00350B22">
        <w:rPr>
          <w:rFonts w:eastAsiaTheme="minorEastAsia"/>
          <w:color w:val="000000"/>
          <w:spacing w:val="-18"/>
          <w:sz w:val="28"/>
          <w:szCs w:val="28"/>
        </w:rPr>
        <w:t>Предельный уровень соотношения средней заработной п</w:t>
      </w:r>
      <w:r w:rsidR="00DD318D">
        <w:rPr>
          <w:rFonts w:eastAsiaTheme="minorEastAsia"/>
          <w:color w:val="000000"/>
          <w:spacing w:val="-18"/>
          <w:sz w:val="28"/>
          <w:szCs w:val="28"/>
        </w:rPr>
        <w:t xml:space="preserve">латы руководителя учреждения и </w:t>
      </w:r>
      <w:r w:rsidR="00350B22">
        <w:rPr>
          <w:rFonts w:eastAsiaTheme="minorEastAsia"/>
          <w:color w:val="000000"/>
          <w:spacing w:val="-18"/>
          <w:sz w:val="28"/>
          <w:szCs w:val="28"/>
        </w:rPr>
        <w:t>средней заработной платы работников учреждения</w:t>
      </w:r>
      <w:r>
        <w:rPr>
          <w:rFonts w:eastAsiaTheme="minorEastAsia"/>
          <w:color w:val="000000"/>
          <w:spacing w:val="-18"/>
          <w:sz w:val="28"/>
          <w:szCs w:val="28"/>
        </w:rPr>
        <w:t xml:space="preserve"> ежегодно </w:t>
      </w:r>
      <w:r w:rsidR="00E9652D">
        <w:rPr>
          <w:rFonts w:eastAsiaTheme="minorEastAsia"/>
          <w:color w:val="000000"/>
          <w:spacing w:val="-18"/>
          <w:sz w:val="28"/>
          <w:szCs w:val="28"/>
        </w:rPr>
        <w:t>у</w:t>
      </w:r>
      <w:r w:rsidR="00350B22">
        <w:rPr>
          <w:rFonts w:eastAsiaTheme="minorEastAsia"/>
          <w:color w:val="000000"/>
          <w:spacing w:val="-18"/>
          <w:sz w:val="28"/>
          <w:szCs w:val="28"/>
        </w:rPr>
        <w:t xml:space="preserve">станавливается </w:t>
      </w:r>
      <w:r w:rsidR="00E9652D">
        <w:rPr>
          <w:rFonts w:eastAsiaTheme="minorEastAsia"/>
          <w:color w:val="000000"/>
          <w:spacing w:val="-18"/>
          <w:sz w:val="28"/>
          <w:szCs w:val="28"/>
        </w:rPr>
        <w:t>администрацией Боготольского района в кратности от 1 до 8</w:t>
      </w:r>
      <w:bookmarkEnd w:id="0"/>
      <w:r w:rsidR="00E9652D">
        <w:rPr>
          <w:rFonts w:eastAsiaTheme="minorEastAsia"/>
          <w:color w:val="000000"/>
          <w:spacing w:val="-18"/>
          <w:sz w:val="28"/>
          <w:szCs w:val="28"/>
        </w:rPr>
        <w:t>».</w:t>
      </w:r>
    </w:p>
    <w:p w:rsidR="000F6061" w:rsidRPr="003B0C28" w:rsidRDefault="003B0C28" w:rsidP="000F6061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 w:rsidRPr="003B0C28">
        <w:rPr>
          <w:color w:val="000000"/>
          <w:spacing w:val="-12"/>
          <w:sz w:val="28"/>
          <w:szCs w:val="28"/>
        </w:rPr>
        <w:t>2</w:t>
      </w:r>
      <w:r w:rsidR="00AC2B93" w:rsidRPr="003B0C28">
        <w:rPr>
          <w:color w:val="000000"/>
          <w:spacing w:val="-12"/>
          <w:sz w:val="28"/>
          <w:szCs w:val="28"/>
        </w:rPr>
        <w:t>.</w:t>
      </w:r>
      <w:r w:rsidR="001408E7">
        <w:rPr>
          <w:color w:val="000000"/>
          <w:spacing w:val="-12"/>
          <w:sz w:val="28"/>
          <w:szCs w:val="28"/>
        </w:rPr>
        <w:t xml:space="preserve"> </w:t>
      </w:r>
      <w:r w:rsidR="00AC2B93" w:rsidRPr="003B0C28">
        <w:rPr>
          <w:color w:val="000000"/>
          <w:spacing w:val="-1"/>
          <w:sz w:val="28"/>
          <w:szCs w:val="28"/>
        </w:rPr>
        <w:t>Опубликовать настоящее Постановление в периодическом печатном издании «Официальны</w:t>
      </w:r>
      <w:r w:rsidR="008123BB">
        <w:rPr>
          <w:color w:val="000000"/>
          <w:spacing w:val="-1"/>
          <w:sz w:val="28"/>
          <w:szCs w:val="28"/>
        </w:rPr>
        <w:t xml:space="preserve">й вестник Боготольского района» и </w:t>
      </w:r>
      <w:r w:rsidR="008123BB">
        <w:rPr>
          <w:color w:val="000000"/>
          <w:spacing w:val="4"/>
          <w:sz w:val="28"/>
          <w:szCs w:val="28"/>
        </w:rPr>
        <w:t>р</w:t>
      </w:r>
      <w:r w:rsidR="00AC2B93" w:rsidRPr="003B0C28">
        <w:rPr>
          <w:color w:val="000000"/>
          <w:spacing w:val="4"/>
          <w:sz w:val="28"/>
          <w:szCs w:val="28"/>
        </w:rPr>
        <w:t xml:space="preserve">азместить на официальном сайте Боготольского района в </w:t>
      </w:r>
      <w:r w:rsidR="00AC2B93" w:rsidRPr="003B0C28">
        <w:rPr>
          <w:color w:val="000000"/>
          <w:spacing w:val="-7"/>
          <w:sz w:val="28"/>
          <w:szCs w:val="28"/>
        </w:rPr>
        <w:t>сети Интернет</w:t>
      </w:r>
      <w:r w:rsidR="00A16340">
        <w:rPr>
          <w:color w:val="000000"/>
          <w:spacing w:val="-7"/>
          <w:sz w:val="28"/>
          <w:szCs w:val="28"/>
        </w:rPr>
        <w:t>.</w:t>
      </w:r>
    </w:p>
    <w:p w:rsidR="00B234C6" w:rsidRPr="003B0C28" w:rsidRDefault="008123BB" w:rsidP="00B234C6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3</w:t>
      </w:r>
      <w:r w:rsidR="00AF151C" w:rsidRPr="003B0C28">
        <w:rPr>
          <w:color w:val="000000"/>
          <w:spacing w:val="-1"/>
          <w:sz w:val="28"/>
          <w:szCs w:val="28"/>
        </w:rPr>
        <w:t>.</w:t>
      </w:r>
      <w:r w:rsidR="001408E7">
        <w:rPr>
          <w:color w:val="000000"/>
          <w:spacing w:val="-1"/>
          <w:sz w:val="28"/>
          <w:szCs w:val="28"/>
        </w:rPr>
        <w:t xml:space="preserve"> </w:t>
      </w:r>
      <w:r w:rsidR="00AF151C" w:rsidRPr="003B0C28">
        <w:rPr>
          <w:color w:val="000000"/>
          <w:spacing w:val="-1"/>
          <w:sz w:val="28"/>
          <w:szCs w:val="28"/>
        </w:rPr>
        <w:t>К</w:t>
      </w:r>
      <w:r w:rsidR="00AC2B93" w:rsidRPr="003B0C28">
        <w:rPr>
          <w:color w:val="000000"/>
          <w:spacing w:val="-1"/>
          <w:sz w:val="28"/>
          <w:szCs w:val="28"/>
        </w:rPr>
        <w:t xml:space="preserve">онтроль </w:t>
      </w:r>
      <w:r w:rsidR="00AF151C" w:rsidRPr="003B0C28">
        <w:rPr>
          <w:color w:val="000000"/>
          <w:spacing w:val="-1"/>
          <w:sz w:val="28"/>
          <w:szCs w:val="28"/>
        </w:rPr>
        <w:t>над</w:t>
      </w:r>
      <w:r w:rsidR="00AC2B93" w:rsidRPr="003B0C28">
        <w:rPr>
          <w:color w:val="000000"/>
          <w:spacing w:val="-1"/>
          <w:sz w:val="28"/>
          <w:szCs w:val="28"/>
        </w:rPr>
        <w:t xml:space="preserve"> исполнением Постановления </w:t>
      </w:r>
      <w:r w:rsidR="006F17EF">
        <w:rPr>
          <w:color w:val="000000"/>
          <w:spacing w:val="-1"/>
          <w:sz w:val="28"/>
          <w:szCs w:val="28"/>
        </w:rPr>
        <w:t xml:space="preserve">возложить </w:t>
      </w:r>
      <w:r w:rsidR="00AC2B93" w:rsidRPr="003B0C28">
        <w:rPr>
          <w:color w:val="000000"/>
          <w:spacing w:val="-1"/>
          <w:sz w:val="28"/>
          <w:szCs w:val="28"/>
        </w:rPr>
        <w:t xml:space="preserve">на заместителя главы </w:t>
      </w:r>
      <w:r w:rsidR="00AF151C" w:rsidRPr="003B0C28">
        <w:rPr>
          <w:color w:val="000000"/>
          <w:spacing w:val="-1"/>
          <w:sz w:val="28"/>
          <w:szCs w:val="28"/>
        </w:rPr>
        <w:t xml:space="preserve">администрации </w:t>
      </w:r>
      <w:r w:rsidR="00AC2B93" w:rsidRPr="003B0C28">
        <w:rPr>
          <w:color w:val="000000"/>
          <w:spacing w:val="-1"/>
          <w:sz w:val="28"/>
          <w:szCs w:val="28"/>
        </w:rPr>
        <w:t xml:space="preserve">по </w:t>
      </w:r>
      <w:r w:rsidR="00415A8B">
        <w:rPr>
          <w:color w:val="000000"/>
          <w:spacing w:val="1"/>
          <w:sz w:val="28"/>
          <w:szCs w:val="28"/>
        </w:rPr>
        <w:t>социальным и организационным вопросам,</w:t>
      </w:r>
      <w:r w:rsidR="00AC2B93" w:rsidRPr="003B0C28">
        <w:rPr>
          <w:color w:val="000000"/>
          <w:spacing w:val="1"/>
          <w:sz w:val="28"/>
          <w:szCs w:val="28"/>
        </w:rPr>
        <w:t xml:space="preserve"> общественно-политической работе </w:t>
      </w:r>
      <w:r w:rsidR="00AC2B93" w:rsidRPr="003B0C28">
        <w:rPr>
          <w:color w:val="000000"/>
          <w:spacing w:val="-6"/>
          <w:sz w:val="28"/>
          <w:szCs w:val="28"/>
        </w:rPr>
        <w:t>Недосекина Г. А.</w:t>
      </w:r>
    </w:p>
    <w:p w:rsidR="001408E7" w:rsidRDefault="008123BB" w:rsidP="001408E7">
      <w:pPr>
        <w:shd w:val="clear" w:color="auto" w:fill="FFFFFF"/>
        <w:spacing w:line="322" w:lineRule="exact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4</w:t>
      </w:r>
      <w:r w:rsidR="00AC2B93" w:rsidRPr="003B0C28">
        <w:rPr>
          <w:color w:val="000000"/>
          <w:spacing w:val="-14"/>
          <w:sz w:val="28"/>
          <w:szCs w:val="28"/>
        </w:rPr>
        <w:t>.</w:t>
      </w:r>
      <w:r w:rsidR="001408E7">
        <w:rPr>
          <w:color w:val="000000"/>
          <w:spacing w:val="-14"/>
          <w:sz w:val="28"/>
          <w:szCs w:val="28"/>
        </w:rPr>
        <w:t xml:space="preserve"> </w:t>
      </w:r>
      <w:r w:rsidR="00AC2B93" w:rsidRPr="003B0C28">
        <w:rPr>
          <w:color w:val="000000"/>
          <w:spacing w:val="-1"/>
          <w:sz w:val="28"/>
          <w:szCs w:val="28"/>
        </w:rPr>
        <w:t xml:space="preserve">Постановление вступает в силу в </w:t>
      </w:r>
      <w:proofErr w:type="gramStart"/>
      <w:r w:rsidR="00AC2B93" w:rsidRPr="003B0C28">
        <w:rPr>
          <w:color w:val="000000"/>
          <w:spacing w:val="-1"/>
          <w:sz w:val="28"/>
          <w:szCs w:val="28"/>
        </w:rPr>
        <w:t xml:space="preserve">день, следующий за днем его официального </w:t>
      </w:r>
      <w:r w:rsidR="00AC2B93" w:rsidRPr="003B0C28">
        <w:rPr>
          <w:color w:val="000000"/>
          <w:sz w:val="28"/>
          <w:szCs w:val="28"/>
        </w:rPr>
        <w:t>опубликования и распространяется</w:t>
      </w:r>
      <w:proofErr w:type="gramEnd"/>
      <w:r w:rsidR="00AC2B93" w:rsidRPr="003B0C28">
        <w:rPr>
          <w:color w:val="000000"/>
          <w:sz w:val="28"/>
          <w:szCs w:val="28"/>
        </w:rPr>
        <w:t xml:space="preserve"> на правоотношения, во</w:t>
      </w:r>
      <w:r w:rsidR="001408E7">
        <w:rPr>
          <w:color w:val="000000"/>
          <w:sz w:val="28"/>
          <w:szCs w:val="28"/>
        </w:rPr>
        <w:t>зникшие с 1 января 2017</w:t>
      </w:r>
      <w:r w:rsidR="00A16340">
        <w:rPr>
          <w:color w:val="000000"/>
          <w:sz w:val="28"/>
          <w:szCs w:val="28"/>
        </w:rPr>
        <w:t xml:space="preserve"> года.</w:t>
      </w:r>
    </w:p>
    <w:p w:rsidR="001408E7" w:rsidRDefault="001408E7" w:rsidP="001408E7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</w:p>
    <w:p w:rsidR="001408E7" w:rsidRDefault="001408E7" w:rsidP="001408E7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</w:p>
    <w:p w:rsidR="003B0C28" w:rsidRDefault="001408E7" w:rsidP="00AF151C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3B0C28">
        <w:rPr>
          <w:sz w:val="28"/>
          <w:szCs w:val="28"/>
        </w:rPr>
        <w:t>Боготол</w:t>
      </w:r>
      <w:r w:rsidR="008123BB">
        <w:rPr>
          <w:sz w:val="28"/>
          <w:szCs w:val="28"/>
        </w:rPr>
        <w:t>ьского</w:t>
      </w:r>
      <w:proofErr w:type="spellEnd"/>
      <w:r w:rsidR="008123B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318D">
        <w:rPr>
          <w:sz w:val="28"/>
          <w:szCs w:val="28"/>
        </w:rPr>
        <w:tab/>
      </w:r>
      <w:r w:rsidR="00DD318D">
        <w:rPr>
          <w:sz w:val="28"/>
          <w:szCs w:val="28"/>
        </w:rPr>
        <w:tab/>
      </w:r>
      <w:r>
        <w:rPr>
          <w:sz w:val="28"/>
          <w:szCs w:val="28"/>
        </w:rPr>
        <w:t>А</w:t>
      </w:r>
      <w:r w:rsidR="000E46A9">
        <w:rPr>
          <w:sz w:val="28"/>
          <w:szCs w:val="28"/>
        </w:rPr>
        <w:t>.В.</w:t>
      </w:r>
      <w:r w:rsidR="008123BB">
        <w:rPr>
          <w:sz w:val="28"/>
          <w:szCs w:val="28"/>
        </w:rPr>
        <w:t xml:space="preserve"> </w:t>
      </w:r>
      <w:r>
        <w:rPr>
          <w:sz w:val="28"/>
          <w:szCs w:val="28"/>
        </w:rPr>
        <w:t>Белов</w:t>
      </w: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EA5F2E" w:rsidRDefault="00EA5F2E" w:rsidP="00EA5F2E">
      <w:pPr>
        <w:widowControl w:val="0"/>
        <w:autoSpaceDE w:val="0"/>
        <w:autoSpaceDN w:val="0"/>
        <w:adjustRightInd w:val="0"/>
        <w:jc w:val="right"/>
      </w:pPr>
    </w:p>
    <w:p w:rsidR="00EA5F2E" w:rsidRPr="00DD318D" w:rsidRDefault="008123BB" w:rsidP="00EA5F2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D318D">
        <w:rPr>
          <w:sz w:val="28"/>
          <w:szCs w:val="28"/>
        </w:rPr>
        <w:t>Приложение №1</w:t>
      </w:r>
    </w:p>
    <w:p w:rsidR="00EA5F2E" w:rsidRPr="00DD318D" w:rsidRDefault="00EA5F2E" w:rsidP="00EA5F2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D318D">
        <w:rPr>
          <w:sz w:val="28"/>
          <w:szCs w:val="28"/>
        </w:rPr>
        <w:t>к постановлению администрации</w:t>
      </w:r>
    </w:p>
    <w:p w:rsidR="00EA5F2E" w:rsidRPr="00DD318D" w:rsidRDefault="00EA5F2E" w:rsidP="00EA5F2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D318D">
        <w:rPr>
          <w:sz w:val="28"/>
          <w:szCs w:val="28"/>
        </w:rPr>
        <w:t>Боготольского района</w:t>
      </w:r>
    </w:p>
    <w:p w:rsidR="008123BB" w:rsidRPr="00DD318D" w:rsidRDefault="008123BB" w:rsidP="00EA5F2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D318D">
        <w:rPr>
          <w:sz w:val="28"/>
          <w:szCs w:val="28"/>
        </w:rPr>
        <w:t xml:space="preserve">от </w:t>
      </w:r>
      <w:r w:rsidR="00DD318D" w:rsidRPr="00DD318D">
        <w:rPr>
          <w:sz w:val="28"/>
          <w:szCs w:val="28"/>
        </w:rPr>
        <w:t>12.12.2016 № 416-п</w:t>
      </w:r>
    </w:p>
    <w:p w:rsidR="00EA5F2E" w:rsidRPr="00DD318D" w:rsidRDefault="00EA5F2E" w:rsidP="00EA5F2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A5F2E" w:rsidRPr="00DD318D" w:rsidRDefault="00D25514" w:rsidP="00EA5F2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D318D">
        <w:rPr>
          <w:sz w:val="28"/>
          <w:szCs w:val="28"/>
        </w:rPr>
        <w:t>Приложение № 1</w:t>
      </w:r>
    </w:p>
    <w:p w:rsidR="00EA5F2E" w:rsidRPr="00DD318D" w:rsidRDefault="00EA5F2E" w:rsidP="00EA5F2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D318D">
        <w:rPr>
          <w:sz w:val="28"/>
          <w:szCs w:val="28"/>
        </w:rPr>
        <w:t>к примерному положению</w:t>
      </w:r>
    </w:p>
    <w:p w:rsidR="00EA5F2E" w:rsidRPr="00DD318D" w:rsidRDefault="00EA5F2E" w:rsidP="00EA5F2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D318D">
        <w:rPr>
          <w:sz w:val="28"/>
          <w:szCs w:val="28"/>
        </w:rPr>
        <w:t>об оплате труда работников</w:t>
      </w:r>
    </w:p>
    <w:p w:rsidR="00EA5F2E" w:rsidRPr="00DD318D" w:rsidRDefault="00EA5F2E" w:rsidP="00EA5F2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D318D">
        <w:rPr>
          <w:sz w:val="28"/>
          <w:szCs w:val="28"/>
        </w:rPr>
        <w:t>бюджетных учреждений,</w:t>
      </w:r>
    </w:p>
    <w:p w:rsidR="00EA5F2E" w:rsidRPr="00DD318D" w:rsidRDefault="00EA5F2E" w:rsidP="00EA5F2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DD318D">
        <w:rPr>
          <w:sz w:val="28"/>
          <w:szCs w:val="28"/>
        </w:rPr>
        <w:t>осуществляющих</w:t>
      </w:r>
      <w:proofErr w:type="gramEnd"/>
      <w:r w:rsidRPr="00DD318D">
        <w:rPr>
          <w:sz w:val="28"/>
          <w:szCs w:val="28"/>
        </w:rPr>
        <w:t xml:space="preserve"> деятельность</w:t>
      </w:r>
    </w:p>
    <w:p w:rsidR="00F068AA" w:rsidRPr="00DD318D" w:rsidRDefault="00EA5F2E" w:rsidP="00EA5F2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D318D">
        <w:rPr>
          <w:sz w:val="28"/>
          <w:szCs w:val="28"/>
        </w:rPr>
        <w:t>в области молодежной политики</w:t>
      </w: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EA5F2E" w:rsidRPr="00EA5F2E" w:rsidRDefault="00EA5F2E" w:rsidP="00EA5F2E">
      <w:pPr>
        <w:autoSpaceDE w:val="0"/>
        <w:autoSpaceDN w:val="0"/>
        <w:adjustRightInd w:val="0"/>
        <w:ind w:firstLine="720"/>
        <w:jc w:val="center"/>
        <w:outlineLvl w:val="0"/>
        <w:rPr>
          <w:sz w:val="28"/>
          <w:szCs w:val="28"/>
        </w:rPr>
      </w:pPr>
      <w:r w:rsidRPr="00EA5F2E">
        <w:rPr>
          <w:sz w:val="28"/>
          <w:szCs w:val="28"/>
        </w:rPr>
        <w:t xml:space="preserve">РАЗМЕРЫ ОКЛАДОВ (ДОЛЖНОСТНЫХ ОКЛАДОВ), СТАВОК ЗАРОБОТНОЙ ПЛАТЫ БЮДЖЕТНЫХ УЧРЕЖДЕНИЙ, </w:t>
      </w:r>
      <w:r w:rsidR="00B003CA">
        <w:rPr>
          <w:sz w:val="28"/>
          <w:szCs w:val="28"/>
        </w:rPr>
        <w:t>О</w:t>
      </w:r>
      <w:r w:rsidRPr="00EA5F2E">
        <w:rPr>
          <w:sz w:val="28"/>
          <w:szCs w:val="28"/>
        </w:rPr>
        <w:t>СУЩЕСТВЛЯЮЩИХ</w:t>
      </w:r>
      <w:r w:rsidR="008123BB">
        <w:rPr>
          <w:sz w:val="28"/>
          <w:szCs w:val="28"/>
        </w:rPr>
        <w:t xml:space="preserve"> </w:t>
      </w:r>
      <w:r w:rsidRPr="00EA5F2E">
        <w:rPr>
          <w:sz w:val="28"/>
          <w:szCs w:val="28"/>
        </w:rPr>
        <w:t>ДЕЯТЕЛЬНОСТЬ В ОБЛАСТИ МОЛОДЕЖНОЙ ПОЛИТИКИ</w:t>
      </w:r>
    </w:p>
    <w:p w:rsidR="00EA5F2E" w:rsidRPr="00EA5F2E" w:rsidRDefault="00EA5F2E" w:rsidP="00EA5F2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EA5F2E" w:rsidRPr="00EA5F2E" w:rsidRDefault="00EA5F2E" w:rsidP="00EA5F2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A5F2E">
        <w:rPr>
          <w:sz w:val="28"/>
          <w:szCs w:val="28"/>
        </w:rPr>
        <w:t>Минимальные размеры окладов (должностных окладов), ставок заработной платы работникам учреждений устанавливаются на основе отнесения занимаемых ими должностей к профессиональным квалификационным группам (далее – ПКГ) в соответствии с Приказом Министерства здравоохранения и социального развития Российской Федерации от 29.05.2008 N 247н «Об утверждении профессиональных квалификационных групп общеотраслевых должностей руководителей, специалистов и служащих»</w:t>
      </w:r>
      <w:r w:rsidR="00B003CA">
        <w:rPr>
          <w:sz w:val="28"/>
          <w:szCs w:val="28"/>
        </w:rPr>
        <w:t>.</w:t>
      </w:r>
    </w:p>
    <w:p w:rsidR="00EA5F2E" w:rsidRDefault="00EA5F2E" w:rsidP="00EA5F2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A5F2E">
        <w:rPr>
          <w:sz w:val="28"/>
          <w:szCs w:val="28"/>
        </w:rPr>
        <w:t>ПКГ «Общеотраслевые должности служащих второго уровня»:</w:t>
      </w:r>
    </w:p>
    <w:p w:rsidR="00EA5F2E" w:rsidRPr="005A06C5" w:rsidRDefault="00EA5F2E" w:rsidP="00EA5F2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944"/>
        <w:gridCol w:w="2835"/>
      </w:tblGrid>
      <w:tr w:rsidR="00EA5F2E" w:rsidRPr="005A06C5" w:rsidTr="00DD318D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EA5F2E" w:rsidP="003559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06C5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EA5F2E" w:rsidP="003559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06C5">
              <w:rPr>
                <w:sz w:val="28"/>
                <w:szCs w:val="28"/>
              </w:rPr>
              <w:t>Должность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EA5F2E" w:rsidP="008123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06C5">
              <w:rPr>
                <w:sz w:val="28"/>
                <w:szCs w:val="28"/>
              </w:rPr>
              <w:t>Размер оклада (должностного оклада), руб.</w:t>
            </w:r>
          </w:p>
        </w:tc>
      </w:tr>
      <w:tr w:rsidR="00EA5F2E" w:rsidRPr="005A06C5" w:rsidTr="00DD318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8123BB" w:rsidP="008123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EA5F2E" w:rsidP="003559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9F2F4D" w:rsidP="003559BC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3 170</w:t>
            </w:r>
          </w:p>
        </w:tc>
      </w:tr>
      <w:tr w:rsidR="00EA5F2E" w:rsidRPr="005A06C5" w:rsidTr="00DD318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8123BB" w:rsidP="008123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EA5F2E" w:rsidP="003559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9F2F4D" w:rsidP="003559BC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3 484</w:t>
            </w:r>
          </w:p>
        </w:tc>
      </w:tr>
      <w:tr w:rsidR="00EA5F2E" w:rsidRPr="005A06C5" w:rsidTr="00DD318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8123BB" w:rsidP="008123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EA5F2E" w:rsidP="003559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9F2F4D" w:rsidP="003559BC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3 828</w:t>
            </w:r>
          </w:p>
        </w:tc>
      </w:tr>
      <w:tr w:rsidR="00EA5F2E" w:rsidRPr="005A06C5" w:rsidTr="00DD318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8123BB" w:rsidP="008123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EA5F2E" w:rsidP="003559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9F2F4D" w:rsidP="003559BC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4 831</w:t>
            </w:r>
          </w:p>
        </w:tc>
      </w:tr>
      <w:tr w:rsidR="00EA5F2E" w:rsidRPr="005A06C5" w:rsidTr="00DD318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8123BB" w:rsidP="008123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 квалификационный уровень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EA5F2E" w:rsidP="003559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9F2F4D" w:rsidP="003559BC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5 457</w:t>
            </w:r>
          </w:p>
        </w:tc>
      </w:tr>
    </w:tbl>
    <w:p w:rsidR="00EA5F2E" w:rsidRDefault="00EA5F2E" w:rsidP="00EA5F2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9F2F4D" w:rsidRDefault="009F2F4D" w:rsidP="00EA5F2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EA5F2E" w:rsidRPr="00EA5F2E" w:rsidRDefault="00EA5F2E" w:rsidP="00EA5F2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A5F2E">
        <w:rPr>
          <w:sz w:val="28"/>
          <w:szCs w:val="28"/>
        </w:rPr>
        <w:t>Минимальные размеры окладов (должностных окладов), ставок заработной платы по должностям общеотраслевых профессий устанавливаются на основе отнесения занимаемых ими должностей к квалификационным уровням ПКГ, утверждённым Приказом Министерства здравоохранения и социального развития Российской Федерации от 29.05.2008 N 248н «Об утверждении профессиональных квалификационных групп общеотраслевых профессий рабочих»</w:t>
      </w:r>
    </w:p>
    <w:p w:rsidR="00EA5F2E" w:rsidRDefault="00EA5F2E" w:rsidP="00EA5F2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A5F2E">
        <w:rPr>
          <w:sz w:val="28"/>
          <w:szCs w:val="28"/>
        </w:rPr>
        <w:t>ПКГ «Общеотраслевые профессии рабочих первого уровня»:</w:t>
      </w:r>
    </w:p>
    <w:p w:rsidR="00EA5F2E" w:rsidRPr="005A06C5" w:rsidRDefault="00EA5F2E" w:rsidP="00EA5F2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3078"/>
        <w:gridCol w:w="2127"/>
      </w:tblGrid>
      <w:tr w:rsidR="00EA5F2E" w:rsidRPr="005A06C5" w:rsidTr="003559BC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EA5F2E" w:rsidP="003559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06C5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EA5F2E" w:rsidP="003559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06C5">
              <w:rPr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EA5F2E" w:rsidP="008123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06C5">
              <w:rPr>
                <w:sz w:val="28"/>
                <w:szCs w:val="28"/>
              </w:rPr>
              <w:t>Размер ставки заработной платы, руб.</w:t>
            </w:r>
          </w:p>
        </w:tc>
      </w:tr>
      <w:tr w:rsidR="00EA5F2E" w:rsidRPr="005A06C5" w:rsidTr="003559BC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8123BB" w:rsidP="008123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EA5F2E" w:rsidP="003559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036CB5" w:rsidP="00355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2 454</w:t>
            </w:r>
          </w:p>
        </w:tc>
      </w:tr>
      <w:tr w:rsidR="00EA5F2E" w:rsidRPr="005A06C5" w:rsidTr="003559BC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8123BB" w:rsidP="008123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EA5F2E" w:rsidP="003559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036CB5" w:rsidP="00355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2 572</w:t>
            </w:r>
          </w:p>
        </w:tc>
      </w:tr>
    </w:tbl>
    <w:p w:rsidR="00F068AA" w:rsidRDefault="00F068AA" w:rsidP="00DD318D">
      <w:pPr>
        <w:widowControl w:val="0"/>
        <w:autoSpaceDE w:val="0"/>
        <w:autoSpaceDN w:val="0"/>
        <w:adjustRightInd w:val="0"/>
        <w:jc w:val="right"/>
      </w:pPr>
    </w:p>
    <w:sectPr w:rsidR="00F068AA" w:rsidSect="00DD318D">
      <w:headerReference w:type="even" r:id="rId9"/>
      <w:pgSz w:w="11905" w:h="16838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2C1" w:rsidRDefault="007342C1">
      <w:r>
        <w:separator/>
      </w:r>
    </w:p>
  </w:endnote>
  <w:endnote w:type="continuationSeparator" w:id="0">
    <w:p w:rsidR="007342C1" w:rsidRDefault="0073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2C1" w:rsidRDefault="007342C1">
      <w:r>
        <w:separator/>
      </w:r>
    </w:p>
  </w:footnote>
  <w:footnote w:type="continuationSeparator" w:id="0">
    <w:p w:rsidR="007342C1" w:rsidRDefault="00734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0E8" w:rsidRDefault="00C559D1" w:rsidP="00952B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00E8" w:rsidRDefault="007342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F1C65"/>
    <w:multiLevelType w:val="multilevel"/>
    <w:tmpl w:val="E5CA2A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36B468B"/>
    <w:multiLevelType w:val="hybridMultilevel"/>
    <w:tmpl w:val="5E820830"/>
    <w:lvl w:ilvl="0" w:tplc="39F4C92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D7C66"/>
    <w:multiLevelType w:val="singleLevel"/>
    <w:tmpl w:val="4DE0052E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>
    <w:nsid w:val="5B742AE1"/>
    <w:multiLevelType w:val="singleLevel"/>
    <w:tmpl w:val="5F90ABB6"/>
    <w:lvl w:ilvl="0">
      <w:start w:val="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4">
    <w:nsid w:val="693449D8"/>
    <w:multiLevelType w:val="singleLevel"/>
    <w:tmpl w:val="531CC36A"/>
    <w:lvl w:ilvl="0">
      <w:start w:val="2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5">
    <w:nsid w:val="69F366B6"/>
    <w:multiLevelType w:val="singleLevel"/>
    <w:tmpl w:val="4BAA12C0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5E"/>
    <w:rsid w:val="00036CB5"/>
    <w:rsid w:val="0006368D"/>
    <w:rsid w:val="000B4930"/>
    <w:rsid w:val="000C6754"/>
    <w:rsid w:val="000D50BB"/>
    <w:rsid w:val="000E46A9"/>
    <w:rsid w:val="000F6061"/>
    <w:rsid w:val="00125690"/>
    <w:rsid w:val="001408E7"/>
    <w:rsid w:val="00191D9C"/>
    <w:rsid w:val="002118E5"/>
    <w:rsid w:val="00215A88"/>
    <w:rsid w:val="00220A34"/>
    <w:rsid w:val="002277F0"/>
    <w:rsid w:val="002648B9"/>
    <w:rsid w:val="003109BD"/>
    <w:rsid w:val="00313431"/>
    <w:rsid w:val="00314C96"/>
    <w:rsid w:val="00350B22"/>
    <w:rsid w:val="003675DD"/>
    <w:rsid w:val="003B0C28"/>
    <w:rsid w:val="003F685A"/>
    <w:rsid w:val="0041493A"/>
    <w:rsid w:val="00415A8B"/>
    <w:rsid w:val="004701EF"/>
    <w:rsid w:val="004E1A2D"/>
    <w:rsid w:val="00507211"/>
    <w:rsid w:val="0054262E"/>
    <w:rsid w:val="005638F3"/>
    <w:rsid w:val="00572878"/>
    <w:rsid w:val="005A06C5"/>
    <w:rsid w:val="006032C3"/>
    <w:rsid w:val="00644688"/>
    <w:rsid w:val="006515F6"/>
    <w:rsid w:val="00655345"/>
    <w:rsid w:val="00685BE6"/>
    <w:rsid w:val="006918E5"/>
    <w:rsid w:val="006D1EAE"/>
    <w:rsid w:val="006D6BE2"/>
    <w:rsid w:val="006E4784"/>
    <w:rsid w:val="006F17EF"/>
    <w:rsid w:val="007342C1"/>
    <w:rsid w:val="0073628C"/>
    <w:rsid w:val="007C371D"/>
    <w:rsid w:val="007D678C"/>
    <w:rsid w:val="007D7031"/>
    <w:rsid w:val="008123BB"/>
    <w:rsid w:val="00840D5E"/>
    <w:rsid w:val="008712D9"/>
    <w:rsid w:val="00890D60"/>
    <w:rsid w:val="00906877"/>
    <w:rsid w:val="00925D34"/>
    <w:rsid w:val="00992494"/>
    <w:rsid w:val="009A00CA"/>
    <w:rsid w:val="009F2F4D"/>
    <w:rsid w:val="00A11E9D"/>
    <w:rsid w:val="00A16340"/>
    <w:rsid w:val="00A31053"/>
    <w:rsid w:val="00A37661"/>
    <w:rsid w:val="00A66093"/>
    <w:rsid w:val="00A8440E"/>
    <w:rsid w:val="00A846B4"/>
    <w:rsid w:val="00AC2B93"/>
    <w:rsid w:val="00AE3BFE"/>
    <w:rsid w:val="00AF151C"/>
    <w:rsid w:val="00B003CA"/>
    <w:rsid w:val="00B234C6"/>
    <w:rsid w:val="00B40CED"/>
    <w:rsid w:val="00BA5A4F"/>
    <w:rsid w:val="00BE7DB6"/>
    <w:rsid w:val="00C03367"/>
    <w:rsid w:val="00C0355E"/>
    <w:rsid w:val="00C559D1"/>
    <w:rsid w:val="00CC09D8"/>
    <w:rsid w:val="00CC1FAA"/>
    <w:rsid w:val="00CD0F50"/>
    <w:rsid w:val="00CF3A53"/>
    <w:rsid w:val="00D205FB"/>
    <w:rsid w:val="00D24E20"/>
    <w:rsid w:val="00D25514"/>
    <w:rsid w:val="00DD318D"/>
    <w:rsid w:val="00DF6AE5"/>
    <w:rsid w:val="00E43C68"/>
    <w:rsid w:val="00E65AA1"/>
    <w:rsid w:val="00E7491C"/>
    <w:rsid w:val="00E8300A"/>
    <w:rsid w:val="00E9652D"/>
    <w:rsid w:val="00E96E8D"/>
    <w:rsid w:val="00EA5F2E"/>
    <w:rsid w:val="00EC17DC"/>
    <w:rsid w:val="00EF5F76"/>
    <w:rsid w:val="00F068AA"/>
    <w:rsid w:val="00F65C51"/>
    <w:rsid w:val="00F94C7F"/>
    <w:rsid w:val="00FA6DE6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0355E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0355E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PlusTitle">
    <w:name w:val="ConsPlusTitle"/>
    <w:rsid w:val="00C03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C035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03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0355E"/>
  </w:style>
  <w:style w:type="paragraph" w:styleId="a6">
    <w:name w:val="Balloon Text"/>
    <w:basedOn w:val="a"/>
    <w:link w:val="a7"/>
    <w:uiPriority w:val="99"/>
    <w:semiHidden/>
    <w:unhideWhenUsed/>
    <w:rsid w:val="00C035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55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D7031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F15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15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A06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0355E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0355E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PlusTitle">
    <w:name w:val="ConsPlusTitle"/>
    <w:rsid w:val="00C03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C035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03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0355E"/>
  </w:style>
  <w:style w:type="paragraph" w:styleId="a6">
    <w:name w:val="Balloon Text"/>
    <w:basedOn w:val="a"/>
    <w:link w:val="a7"/>
    <w:uiPriority w:val="99"/>
    <w:semiHidden/>
    <w:unhideWhenUsed/>
    <w:rsid w:val="00C035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55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D7031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F15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15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A06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Кадровик</cp:lastModifiedBy>
  <cp:revision>28</cp:revision>
  <cp:lastPrinted>2016-12-12T02:29:00Z</cp:lastPrinted>
  <dcterms:created xsi:type="dcterms:W3CDTF">2014-09-29T06:23:00Z</dcterms:created>
  <dcterms:modified xsi:type="dcterms:W3CDTF">2016-12-15T02:34:00Z</dcterms:modified>
</cp:coreProperties>
</file>