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2D" w:rsidRPr="001D3C50" w:rsidRDefault="000E572D" w:rsidP="000E572D">
      <w:pPr>
        <w:spacing w:after="0" w:line="240" w:lineRule="auto"/>
        <w:jc w:val="center"/>
        <w:rPr>
          <w:rFonts w:ascii="Arial" w:hAnsi="Arial" w:cs="Arial"/>
          <w:b/>
          <w:sz w:val="24"/>
          <w:szCs w:val="24"/>
        </w:rPr>
      </w:pPr>
      <w:r w:rsidRPr="001D3C50">
        <w:rPr>
          <w:rFonts w:ascii="Arial" w:hAnsi="Arial" w:cs="Arial"/>
          <w:b/>
          <w:sz w:val="24"/>
          <w:szCs w:val="24"/>
        </w:rPr>
        <w:t>Администрация Боготольского района</w:t>
      </w:r>
    </w:p>
    <w:p w:rsidR="000E572D" w:rsidRPr="001D3C50" w:rsidRDefault="000E572D" w:rsidP="000E572D">
      <w:pPr>
        <w:spacing w:after="0" w:line="240" w:lineRule="auto"/>
        <w:jc w:val="center"/>
        <w:rPr>
          <w:rFonts w:ascii="Arial" w:hAnsi="Arial" w:cs="Arial"/>
          <w:b/>
          <w:sz w:val="24"/>
          <w:szCs w:val="24"/>
        </w:rPr>
      </w:pPr>
      <w:r w:rsidRPr="001D3C50">
        <w:rPr>
          <w:rFonts w:ascii="Arial" w:hAnsi="Arial" w:cs="Arial"/>
          <w:b/>
          <w:sz w:val="24"/>
          <w:szCs w:val="24"/>
        </w:rPr>
        <w:t>Красноярского края</w:t>
      </w:r>
    </w:p>
    <w:p w:rsidR="000E572D" w:rsidRPr="001D3C50" w:rsidRDefault="000E572D" w:rsidP="000E572D">
      <w:pPr>
        <w:spacing w:after="0" w:line="240" w:lineRule="auto"/>
        <w:jc w:val="center"/>
        <w:rPr>
          <w:rFonts w:ascii="Arial" w:hAnsi="Arial" w:cs="Arial"/>
          <w:sz w:val="24"/>
          <w:szCs w:val="24"/>
        </w:rPr>
      </w:pPr>
    </w:p>
    <w:p w:rsidR="000E572D" w:rsidRPr="001D3C50" w:rsidRDefault="000E572D" w:rsidP="000E572D">
      <w:pPr>
        <w:spacing w:after="0" w:line="240" w:lineRule="auto"/>
        <w:jc w:val="center"/>
        <w:rPr>
          <w:rFonts w:ascii="Arial" w:hAnsi="Arial" w:cs="Arial"/>
          <w:b/>
          <w:sz w:val="24"/>
          <w:szCs w:val="24"/>
        </w:rPr>
      </w:pPr>
      <w:r w:rsidRPr="001D3C50">
        <w:rPr>
          <w:rFonts w:ascii="Arial" w:hAnsi="Arial" w:cs="Arial"/>
          <w:b/>
          <w:sz w:val="24"/>
          <w:szCs w:val="24"/>
        </w:rPr>
        <w:t>ПОСТАНОВЛЕНИЕ</w:t>
      </w:r>
    </w:p>
    <w:p w:rsidR="000E572D" w:rsidRPr="001D3C50" w:rsidRDefault="000E572D" w:rsidP="000E572D">
      <w:pPr>
        <w:spacing w:after="0" w:line="240" w:lineRule="auto"/>
        <w:jc w:val="center"/>
        <w:rPr>
          <w:rFonts w:ascii="Arial" w:hAnsi="Arial" w:cs="Arial"/>
          <w:b/>
          <w:sz w:val="24"/>
          <w:szCs w:val="24"/>
        </w:rPr>
      </w:pPr>
    </w:p>
    <w:p w:rsidR="000E572D" w:rsidRPr="001D3C50" w:rsidRDefault="000E572D" w:rsidP="000E572D">
      <w:pPr>
        <w:spacing w:after="0" w:line="240" w:lineRule="auto"/>
        <w:jc w:val="center"/>
        <w:rPr>
          <w:rFonts w:ascii="Arial" w:hAnsi="Arial" w:cs="Arial"/>
          <w:sz w:val="24"/>
          <w:szCs w:val="24"/>
        </w:rPr>
      </w:pPr>
      <w:r w:rsidRPr="001D3C50">
        <w:rPr>
          <w:rFonts w:ascii="Arial" w:hAnsi="Arial" w:cs="Arial"/>
          <w:sz w:val="24"/>
          <w:szCs w:val="24"/>
        </w:rPr>
        <w:t>г. Боготол</w:t>
      </w:r>
    </w:p>
    <w:p w:rsidR="000E572D" w:rsidRPr="001D3C50" w:rsidRDefault="000E572D" w:rsidP="000E572D">
      <w:pPr>
        <w:spacing w:after="0" w:line="240" w:lineRule="auto"/>
        <w:rPr>
          <w:rFonts w:ascii="Arial" w:hAnsi="Arial" w:cs="Arial"/>
          <w:sz w:val="24"/>
          <w:szCs w:val="24"/>
        </w:rPr>
      </w:pPr>
      <w:r w:rsidRPr="001D3C50">
        <w:rPr>
          <w:rFonts w:ascii="Arial" w:hAnsi="Arial" w:cs="Arial"/>
          <w:sz w:val="24"/>
          <w:szCs w:val="24"/>
        </w:rPr>
        <w:t>«3</w:t>
      </w:r>
      <w:r>
        <w:rPr>
          <w:rFonts w:ascii="Arial" w:hAnsi="Arial" w:cs="Arial"/>
          <w:sz w:val="24"/>
          <w:szCs w:val="24"/>
        </w:rPr>
        <w:t>0</w:t>
      </w:r>
      <w:r w:rsidRPr="001D3C50">
        <w:rPr>
          <w:rFonts w:ascii="Arial" w:hAnsi="Arial" w:cs="Arial"/>
          <w:sz w:val="24"/>
          <w:szCs w:val="24"/>
        </w:rPr>
        <w:t>» октября 201</w:t>
      </w:r>
      <w:r>
        <w:rPr>
          <w:rFonts w:ascii="Arial" w:hAnsi="Arial" w:cs="Arial"/>
          <w:sz w:val="24"/>
          <w:szCs w:val="24"/>
        </w:rPr>
        <w:t>7</w:t>
      </w:r>
      <w:r w:rsidRPr="001D3C50">
        <w:rPr>
          <w:rFonts w:ascii="Arial" w:hAnsi="Arial" w:cs="Arial"/>
          <w:sz w:val="24"/>
          <w:szCs w:val="24"/>
        </w:rPr>
        <w:t xml:space="preserve"> года</w:t>
      </w:r>
      <w:r w:rsidRPr="001D3C50">
        <w:rPr>
          <w:rFonts w:ascii="Arial" w:hAnsi="Arial" w:cs="Arial"/>
          <w:sz w:val="24"/>
          <w:szCs w:val="24"/>
        </w:rPr>
        <w:tab/>
      </w:r>
      <w:r w:rsidRPr="001D3C50">
        <w:rPr>
          <w:rFonts w:ascii="Arial" w:hAnsi="Arial" w:cs="Arial"/>
          <w:sz w:val="24"/>
          <w:szCs w:val="24"/>
        </w:rPr>
        <w:tab/>
      </w:r>
      <w:r w:rsidRPr="001D3C50">
        <w:rPr>
          <w:rFonts w:ascii="Arial" w:hAnsi="Arial" w:cs="Arial"/>
          <w:sz w:val="24"/>
          <w:szCs w:val="24"/>
        </w:rPr>
        <w:tab/>
      </w:r>
      <w:r w:rsidRPr="001D3C50">
        <w:rPr>
          <w:rFonts w:ascii="Arial" w:hAnsi="Arial" w:cs="Arial"/>
          <w:sz w:val="24"/>
          <w:szCs w:val="24"/>
        </w:rPr>
        <w:tab/>
      </w:r>
      <w:r>
        <w:rPr>
          <w:rFonts w:ascii="Arial" w:hAnsi="Arial" w:cs="Arial"/>
          <w:sz w:val="24"/>
          <w:szCs w:val="24"/>
        </w:rPr>
        <w:tab/>
      </w:r>
      <w:r>
        <w:rPr>
          <w:rFonts w:ascii="Arial" w:hAnsi="Arial" w:cs="Arial"/>
          <w:sz w:val="24"/>
          <w:szCs w:val="24"/>
        </w:rPr>
        <w:tab/>
      </w:r>
      <w:r w:rsidRPr="001D3C50">
        <w:rPr>
          <w:rFonts w:ascii="Arial" w:hAnsi="Arial" w:cs="Arial"/>
          <w:sz w:val="24"/>
          <w:szCs w:val="24"/>
        </w:rPr>
        <w:tab/>
      </w:r>
      <w:r w:rsidRPr="001D3C50">
        <w:rPr>
          <w:rFonts w:ascii="Arial" w:hAnsi="Arial" w:cs="Arial"/>
          <w:sz w:val="24"/>
          <w:szCs w:val="24"/>
        </w:rPr>
        <w:tab/>
      </w:r>
      <w:r w:rsidRPr="001D3C50">
        <w:rPr>
          <w:rFonts w:ascii="Arial" w:hAnsi="Arial" w:cs="Arial"/>
          <w:sz w:val="24"/>
          <w:szCs w:val="24"/>
        </w:rPr>
        <w:tab/>
        <w:t xml:space="preserve">№ </w:t>
      </w:r>
      <w:r>
        <w:rPr>
          <w:rFonts w:ascii="Arial" w:hAnsi="Arial" w:cs="Arial"/>
          <w:sz w:val="24"/>
          <w:szCs w:val="24"/>
        </w:rPr>
        <w:t>505</w:t>
      </w:r>
      <w:r w:rsidRPr="001D3C50">
        <w:rPr>
          <w:rFonts w:ascii="Arial" w:hAnsi="Arial" w:cs="Arial"/>
          <w:sz w:val="24"/>
          <w:szCs w:val="24"/>
        </w:rPr>
        <w:t>-п</w:t>
      </w:r>
    </w:p>
    <w:p w:rsidR="000E572D" w:rsidRPr="001D3C50" w:rsidRDefault="000E572D" w:rsidP="000E572D">
      <w:pPr>
        <w:spacing w:after="0" w:line="240" w:lineRule="auto"/>
        <w:rPr>
          <w:rFonts w:ascii="Arial" w:hAnsi="Arial" w:cs="Arial"/>
          <w:sz w:val="24"/>
          <w:szCs w:val="24"/>
        </w:rPr>
      </w:pPr>
    </w:p>
    <w:p w:rsidR="000E572D" w:rsidRPr="001D3C50" w:rsidRDefault="000E572D" w:rsidP="000E572D">
      <w:pPr>
        <w:spacing w:after="0" w:line="240" w:lineRule="auto"/>
        <w:ind w:firstLine="708"/>
        <w:jc w:val="both"/>
        <w:rPr>
          <w:rFonts w:ascii="Arial" w:hAnsi="Arial" w:cs="Arial"/>
          <w:sz w:val="24"/>
          <w:szCs w:val="24"/>
        </w:rPr>
      </w:pPr>
      <w:r w:rsidRPr="001D3C50">
        <w:rPr>
          <w:rFonts w:ascii="Arial" w:hAnsi="Arial" w:cs="Arial"/>
          <w:sz w:val="24"/>
          <w:szCs w:val="24"/>
        </w:rPr>
        <w:t>О внесении изменений в постановление администрации Боготольского района от 14.10.2013года № 776-п «Об утверждении муниципальной программы «Развитие сельского хозяйства Боготольского района»</w:t>
      </w:r>
    </w:p>
    <w:p w:rsidR="000E572D" w:rsidRPr="001D3C50" w:rsidRDefault="000E572D" w:rsidP="000E572D">
      <w:pPr>
        <w:spacing w:after="0" w:line="240" w:lineRule="auto"/>
        <w:ind w:firstLine="708"/>
        <w:jc w:val="both"/>
        <w:rPr>
          <w:rFonts w:ascii="Arial" w:hAnsi="Arial" w:cs="Arial"/>
          <w:sz w:val="24"/>
          <w:szCs w:val="24"/>
        </w:rPr>
      </w:pPr>
    </w:p>
    <w:p w:rsidR="000E572D" w:rsidRPr="001D3C50" w:rsidRDefault="000E572D" w:rsidP="000E572D">
      <w:pPr>
        <w:spacing w:after="0" w:line="240" w:lineRule="auto"/>
        <w:ind w:firstLine="708"/>
        <w:jc w:val="both"/>
        <w:rPr>
          <w:rFonts w:ascii="Arial" w:hAnsi="Arial" w:cs="Arial"/>
          <w:sz w:val="24"/>
          <w:szCs w:val="24"/>
        </w:rPr>
      </w:pPr>
      <w:r w:rsidRPr="001D3C50">
        <w:rPr>
          <w:rFonts w:ascii="Arial" w:hAnsi="Arial" w:cs="Arial"/>
          <w:sz w:val="24"/>
          <w:szCs w:val="24"/>
        </w:rPr>
        <w:t>В целях исполнения Постановления Правительства Российской Федерации от 14.06.2012 года № 717 «Государственная программа развития сельского хозяйства и регулирование рынков сельскохозяйственной продукции, сырья и продовольствия на 2013-2020 годы», в соответствии со статьей 179 Бюджетного кодекса Российской Федерации, со статьей 30 Устава Боготольского района, Постановления администрации Боготольского района от 05.08.2013 года. № 560-п «Об утверждении Порядка принятия решений о разработке муниципальных программ Боготольского района Красноярского края, их формировании и реализации»</w:t>
      </w:r>
    </w:p>
    <w:p w:rsidR="000E572D" w:rsidRPr="001D3C50" w:rsidRDefault="000E572D" w:rsidP="000E572D">
      <w:pPr>
        <w:spacing w:after="0" w:line="240" w:lineRule="auto"/>
        <w:jc w:val="both"/>
        <w:rPr>
          <w:rFonts w:ascii="Arial" w:hAnsi="Arial" w:cs="Arial"/>
          <w:sz w:val="24"/>
          <w:szCs w:val="24"/>
        </w:rPr>
      </w:pPr>
      <w:r w:rsidRPr="001D3C50">
        <w:rPr>
          <w:rFonts w:ascii="Arial" w:hAnsi="Arial" w:cs="Arial"/>
          <w:sz w:val="24"/>
          <w:szCs w:val="24"/>
        </w:rPr>
        <w:t>ПОСТАНОВЛЯЮ:</w:t>
      </w:r>
    </w:p>
    <w:p w:rsidR="000E572D" w:rsidRPr="001D3C50" w:rsidRDefault="000E572D" w:rsidP="000E572D">
      <w:pPr>
        <w:spacing w:after="0" w:line="240" w:lineRule="auto"/>
        <w:ind w:firstLine="709"/>
        <w:jc w:val="both"/>
        <w:rPr>
          <w:rFonts w:ascii="Arial" w:hAnsi="Arial" w:cs="Arial"/>
          <w:sz w:val="24"/>
          <w:szCs w:val="24"/>
        </w:rPr>
      </w:pPr>
      <w:r w:rsidRPr="001D3C50">
        <w:rPr>
          <w:rFonts w:ascii="Arial" w:hAnsi="Arial" w:cs="Arial"/>
          <w:sz w:val="24"/>
          <w:szCs w:val="24"/>
        </w:rPr>
        <w:t>1. Внести в постановление администрации Боготольского района Красноярского края от</w:t>
      </w:r>
      <w:r>
        <w:rPr>
          <w:rFonts w:ascii="Arial" w:hAnsi="Arial" w:cs="Arial"/>
          <w:sz w:val="24"/>
          <w:szCs w:val="24"/>
        </w:rPr>
        <w:t xml:space="preserve"> </w:t>
      </w:r>
      <w:r w:rsidRPr="001D3C50">
        <w:rPr>
          <w:rFonts w:ascii="Arial" w:hAnsi="Arial" w:cs="Arial"/>
          <w:sz w:val="24"/>
          <w:szCs w:val="24"/>
        </w:rPr>
        <w:t xml:space="preserve">14 октября 2013 года № </w:t>
      </w:r>
      <w:r>
        <w:rPr>
          <w:rFonts w:ascii="Arial" w:hAnsi="Arial" w:cs="Arial"/>
          <w:sz w:val="24"/>
          <w:szCs w:val="24"/>
        </w:rPr>
        <w:t>776-п «</w:t>
      </w:r>
      <w:r w:rsidRPr="001D3C50">
        <w:rPr>
          <w:rFonts w:ascii="Arial" w:hAnsi="Arial" w:cs="Arial"/>
          <w:sz w:val="24"/>
          <w:szCs w:val="24"/>
        </w:rPr>
        <w:t>Об утверждении Муниципальной программы Боготольского района Красноярского края «Развитие сельского хозяйства Боготольского района» следующие изменения:</w:t>
      </w:r>
    </w:p>
    <w:p w:rsidR="000E572D" w:rsidRPr="001D3C50" w:rsidRDefault="000E572D" w:rsidP="000E572D">
      <w:pPr>
        <w:spacing w:after="0" w:line="240" w:lineRule="auto"/>
        <w:ind w:firstLine="708"/>
        <w:jc w:val="both"/>
        <w:rPr>
          <w:rFonts w:ascii="Arial" w:hAnsi="Arial" w:cs="Arial"/>
          <w:sz w:val="24"/>
          <w:szCs w:val="24"/>
        </w:rPr>
      </w:pPr>
      <w:r w:rsidRPr="001D3C50">
        <w:rPr>
          <w:rFonts w:ascii="Arial" w:hAnsi="Arial" w:cs="Arial"/>
          <w:sz w:val="24"/>
          <w:szCs w:val="24"/>
        </w:rPr>
        <w:t>муниципальную программу «Развитие сельского хозяйства Боготольского района изложить в редакции согласно приложению к настоящему постановлению.</w:t>
      </w:r>
    </w:p>
    <w:p w:rsidR="000E572D" w:rsidRPr="001D3C50" w:rsidRDefault="000E572D" w:rsidP="000E572D">
      <w:pPr>
        <w:spacing w:after="0" w:line="240" w:lineRule="auto"/>
        <w:ind w:firstLine="708"/>
        <w:jc w:val="both"/>
        <w:rPr>
          <w:rFonts w:ascii="Arial" w:hAnsi="Arial" w:cs="Arial"/>
          <w:sz w:val="24"/>
          <w:szCs w:val="24"/>
        </w:rPr>
      </w:pPr>
      <w:r w:rsidRPr="001D3C50">
        <w:rPr>
          <w:rFonts w:ascii="Arial" w:hAnsi="Arial" w:cs="Arial"/>
          <w:sz w:val="24"/>
          <w:szCs w:val="24"/>
        </w:rPr>
        <w:t xml:space="preserve">2. Постановление подлежит опубликованию в периодическом печатном издании «Официальный вестник Боготольского района» и размещению на официальном сайте Боготольского района в сети Интернет </w:t>
      </w:r>
      <w:r w:rsidRPr="001D3C50">
        <w:rPr>
          <w:rFonts w:ascii="Arial" w:hAnsi="Arial" w:cs="Arial"/>
          <w:sz w:val="24"/>
          <w:szCs w:val="24"/>
          <w:u w:val="single"/>
          <w:lang w:val="en-US"/>
        </w:rPr>
        <w:t>www</w:t>
      </w:r>
      <w:r w:rsidRPr="001D3C50">
        <w:rPr>
          <w:rFonts w:ascii="Arial" w:hAnsi="Arial" w:cs="Arial"/>
          <w:sz w:val="24"/>
          <w:szCs w:val="24"/>
          <w:u w:val="single"/>
        </w:rPr>
        <w:t>.</w:t>
      </w:r>
      <w:r w:rsidRPr="001D3C50">
        <w:rPr>
          <w:rFonts w:ascii="Arial" w:hAnsi="Arial" w:cs="Arial"/>
          <w:sz w:val="24"/>
          <w:szCs w:val="24"/>
          <w:u w:val="single"/>
          <w:lang w:val="en-US"/>
        </w:rPr>
        <w:t>bogotol</w:t>
      </w:r>
      <w:r w:rsidRPr="001D3C50">
        <w:rPr>
          <w:rFonts w:ascii="Arial" w:hAnsi="Arial" w:cs="Arial"/>
          <w:sz w:val="24"/>
          <w:szCs w:val="24"/>
          <w:u w:val="single"/>
        </w:rPr>
        <w:t>-</w:t>
      </w:r>
      <w:r w:rsidRPr="001D3C50">
        <w:rPr>
          <w:rFonts w:ascii="Arial" w:hAnsi="Arial" w:cs="Arial"/>
          <w:sz w:val="24"/>
          <w:szCs w:val="24"/>
          <w:u w:val="single"/>
          <w:lang w:val="en-US"/>
        </w:rPr>
        <w:t>r</w:t>
      </w:r>
      <w:r w:rsidRPr="001D3C50">
        <w:rPr>
          <w:rFonts w:ascii="Arial" w:hAnsi="Arial" w:cs="Arial"/>
          <w:sz w:val="24"/>
          <w:szCs w:val="24"/>
          <w:u w:val="single"/>
        </w:rPr>
        <w:t>.</w:t>
      </w:r>
      <w:r w:rsidRPr="001D3C50">
        <w:rPr>
          <w:rFonts w:ascii="Arial" w:hAnsi="Arial" w:cs="Arial"/>
          <w:sz w:val="24"/>
          <w:szCs w:val="24"/>
          <w:u w:val="single"/>
          <w:lang w:val="en-US"/>
        </w:rPr>
        <w:t>ru</w:t>
      </w:r>
      <w:r w:rsidRPr="001D3C50">
        <w:rPr>
          <w:rFonts w:ascii="Arial" w:hAnsi="Arial" w:cs="Arial"/>
          <w:sz w:val="24"/>
          <w:szCs w:val="24"/>
        </w:rPr>
        <w:t>.</w:t>
      </w:r>
    </w:p>
    <w:p w:rsidR="000E572D" w:rsidRPr="001D3C50" w:rsidRDefault="000E572D" w:rsidP="000E572D">
      <w:pPr>
        <w:spacing w:after="0" w:line="240" w:lineRule="auto"/>
        <w:ind w:firstLine="708"/>
        <w:jc w:val="both"/>
        <w:rPr>
          <w:rFonts w:ascii="Arial" w:hAnsi="Arial" w:cs="Arial"/>
          <w:sz w:val="24"/>
          <w:szCs w:val="24"/>
        </w:rPr>
      </w:pPr>
      <w:r w:rsidRPr="001D3C50">
        <w:rPr>
          <w:rFonts w:ascii="Arial" w:hAnsi="Arial" w:cs="Arial"/>
          <w:sz w:val="24"/>
          <w:szCs w:val="24"/>
        </w:rPr>
        <w:t>3. Контроль над исполнением настоящего Постановления возложить на заместителя главы Боготольского района по финансово-экономическим вопросам Н.В. Бакуневич.</w:t>
      </w:r>
    </w:p>
    <w:p w:rsidR="000E572D" w:rsidRPr="001D3C50" w:rsidRDefault="000E572D" w:rsidP="000E572D">
      <w:pPr>
        <w:spacing w:after="0" w:line="240" w:lineRule="auto"/>
        <w:ind w:firstLine="708"/>
        <w:jc w:val="both"/>
        <w:rPr>
          <w:rFonts w:ascii="Arial" w:hAnsi="Arial" w:cs="Arial"/>
          <w:sz w:val="24"/>
          <w:szCs w:val="24"/>
        </w:rPr>
      </w:pPr>
      <w:r w:rsidRPr="001D3C50">
        <w:rPr>
          <w:rFonts w:ascii="Arial" w:hAnsi="Arial" w:cs="Arial"/>
          <w:sz w:val="24"/>
          <w:szCs w:val="24"/>
        </w:rPr>
        <w:t>4. Постановление вступает в силу в день, следующий за днем его официального опубликования (обнародования), но не ранее 1 января 201</w:t>
      </w:r>
      <w:r>
        <w:rPr>
          <w:rFonts w:ascii="Arial" w:hAnsi="Arial" w:cs="Arial"/>
          <w:sz w:val="24"/>
          <w:szCs w:val="24"/>
        </w:rPr>
        <w:t xml:space="preserve">8 </w:t>
      </w:r>
      <w:r w:rsidRPr="001D3C50">
        <w:rPr>
          <w:rFonts w:ascii="Arial" w:hAnsi="Arial" w:cs="Arial"/>
          <w:sz w:val="24"/>
          <w:szCs w:val="24"/>
        </w:rPr>
        <w:t>года.</w:t>
      </w:r>
    </w:p>
    <w:p w:rsidR="000E572D" w:rsidRPr="001D3C50" w:rsidRDefault="000E572D" w:rsidP="000E572D">
      <w:pPr>
        <w:spacing w:after="0" w:line="240" w:lineRule="auto"/>
        <w:jc w:val="both"/>
        <w:rPr>
          <w:rFonts w:ascii="Arial" w:hAnsi="Arial" w:cs="Arial"/>
          <w:sz w:val="24"/>
          <w:szCs w:val="24"/>
        </w:rPr>
      </w:pPr>
    </w:p>
    <w:p w:rsidR="000E572D" w:rsidRPr="001D3C50" w:rsidRDefault="000E572D" w:rsidP="000E572D">
      <w:pPr>
        <w:spacing w:after="0" w:line="240" w:lineRule="auto"/>
        <w:jc w:val="both"/>
        <w:rPr>
          <w:rFonts w:ascii="Arial" w:hAnsi="Arial" w:cs="Arial"/>
          <w:sz w:val="24"/>
          <w:szCs w:val="24"/>
        </w:rPr>
      </w:pPr>
      <w:r w:rsidRPr="001D3C50">
        <w:rPr>
          <w:rFonts w:ascii="Arial" w:hAnsi="Arial" w:cs="Arial"/>
          <w:sz w:val="24"/>
          <w:szCs w:val="24"/>
        </w:rPr>
        <w:t>Глава Боготольского района</w:t>
      </w:r>
      <w:r w:rsidRPr="001D3C50">
        <w:rPr>
          <w:rFonts w:ascii="Arial" w:hAnsi="Arial" w:cs="Arial"/>
          <w:sz w:val="24"/>
          <w:szCs w:val="24"/>
        </w:rPr>
        <w:tab/>
      </w:r>
      <w:r w:rsidRPr="001D3C50">
        <w:rPr>
          <w:rFonts w:ascii="Arial" w:hAnsi="Arial" w:cs="Arial"/>
          <w:sz w:val="24"/>
          <w:szCs w:val="24"/>
        </w:rPr>
        <w:tab/>
      </w:r>
      <w:r w:rsidRPr="001D3C50">
        <w:rPr>
          <w:rFonts w:ascii="Arial" w:hAnsi="Arial" w:cs="Arial"/>
          <w:sz w:val="24"/>
          <w:szCs w:val="24"/>
        </w:rPr>
        <w:tab/>
      </w:r>
      <w:r w:rsidRPr="001D3C50">
        <w:rPr>
          <w:rFonts w:ascii="Arial" w:hAnsi="Arial" w:cs="Arial"/>
          <w:sz w:val="24"/>
          <w:szCs w:val="24"/>
        </w:rPr>
        <w:tab/>
      </w:r>
      <w:r w:rsidRPr="001D3C50">
        <w:rPr>
          <w:rFonts w:ascii="Arial" w:hAnsi="Arial" w:cs="Arial"/>
          <w:sz w:val="24"/>
          <w:szCs w:val="24"/>
        </w:rPr>
        <w:tab/>
      </w:r>
      <w:r w:rsidRPr="001D3C50">
        <w:rPr>
          <w:rFonts w:ascii="Arial" w:hAnsi="Arial" w:cs="Arial"/>
          <w:sz w:val="24"/>
          <w:szCs w:val="24"/>
        </w:rPr>
        <w:tab/>
      </w:r>
      <w:r w:rsidRPr="001D3C50">
        <w:rPr>
          <w:rFonts w:ascii="Arial" w:hAnsi="Arial" w:cs="Arial"/>
          <w:sz w:val="24"/>
          <w:szCs w:val="24"/>
        </w:rPr>
        <w:tab/>
        <w:t>А.В. Белов</w:t>
      </w:r>
    </w:p>
    <w:p w:rsidR="000E572D" w:rsidRPr="001D3C50" w:rsidRDefault="000E572D" w:rsidP="000E572D">
      <w:pPr>
        <w:spacing w:after="0" w:line="240" w:lineRule="auto"/>
        <w:jc w:val="both"/>
        <w:rPr>
          <w:rFonts w:ascii="Arial" w:hAnsi="Arial" w:cs="Arial"/>
          <w:sz w:val="24"/>
          <w:szCs w:val="24"/>
        </w:rPr>
      </w:pPr>
    </w:p>
    <w:p w:rsidR="000E572D" w:rsidRPr="001D3C50" w:rsidRDefault="000E572D" w:rsidP="000E572D">
      <w:pPr>
        <w:spacing w:after="0" w:line="240" w:lineRule="auto"/>
        <w:jc w:val="both"/>
        <w:rPr>
          <w:rFonts w:ascii="Arial" w:eastAsia="Times New Roman" w:hAnsi="Arial" w:cs="Arial"/>
          <w:sz w:val="24"/>
          <w:szCs w:val="24"/>
          <w:lang w:eastAsia="ru-RU"/>
        </w:rPr>
      </w:pPr>
    </w:p>
    <w:p w:rsidR="000E572D" w:rsidRPr="001D3C50" w:rsidRDefault="000E572D" w:rsidP="000E572D">
      <w:pPr>
        <w:spacing w:after="0" w:line="240" w:lineRule="auto"/>
        <w:jc w:val="both"/>
        <w:rPr>
          <w:rFonts w:ascii="Arial" w:eastAsia="Times New Roman" w:hAnsi="Arial" w:cs="Arial"/>
          <w:sz w:val="24"/>
          <w:szCs w:val="24"/>
          <w:lang w:eastAsia="ru-RU"/>
        </w:rPr>
      </w:pPr>
    </w:p>
    <w:p w:rsidR="003A2096" w:rsidRPr="009C0A21" w:rsidRDefault="003A2096" w:rsidP="003A2096">
      <w:pPr>
        <w:tabs>
          <w:tab w:val="left" w:pos="296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Приложение</w:t>
      </w:r>
    </w:p>
    <w:p w:rsidR="003A2096" w:rsidRPr="009C0A21" w:rsidRDefault="003A2096" w:rsidP="003A2096">
      <w:pPr>
        <w:tabs>
          <w:tab w:val="left" w:pos="296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к Постановлению администрации</w:t>
      </w:r>
    </w:p>
    <w:p w:rsidR="003A2096" w:rsidRPr="009C0A21" w:rsidRDefault="003A2096" w:rsidP="003A2096">
      <w:pPr>
        <w:tabs>
          <w:tab w:val="left" w:pos="296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w:t>
      </w:r>
    </w:p>
    <w:p w:rsidR="003A2096" w:rsidRPr="009C0A21" w:rsidRDefault="003A2096" w:rsidP="003A2096">
      <w:pPr>
        <w:tabs>
          <w:tab w:val="left" w:pos="296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от «</w:t>
      </w:r>
      <w:r w:rsidR="00ED5F50" w:rsidRPr="009C0A21">
        <w:rPr>
          <w:rFonts w:ascii="Arial" w:eastAsia="Times New Roman" w:hAnsi="Arial" w:cs="Arial"/>
          <w:sz w:val="24"/>
          <w:szCs w:val="24"/>
          <w:lang w:eastAsia="ru-RU"/>
        </w:rPr>
        <w:t>30</w:t>
      </w:r>
      <w:r w:rsidRPr="009C0A21">
        <w:rPr>
          <w:rFonts w:ascii="Arial" w:eastAsia="Times New Roman" w:hAnsi="Arial" w:cs="Arial"/>
          <w:sz w:val="24"/>
          <w:szCs w:val="24"/>
          <w:lang w:eastAsia="ru-RU"/>
        </w:rPr>
        <w:t>» октября 201</w:t>
      </w:r>
      <w:r w:rsidR="0008263D" w:rsidRPr="009C0A21">
        <w:rPr>
          <w:rFonts w:ascii="Arial" w:eastAsia="Times New Roman" w:hAnsi="Arial" w:cs="Arial"/>
          <w:sz w:val="24"/>
          <w:szCs w:val="24"/>
          <w:lang w:eastAsia="ru-RU"/>
        </w:rPr>
        <w:t>7</w:t>
      </w:r>
      <w:r w:rsidRPr="009C0A21">
        <w:rPr>
          <w:rFonts w:ascii="Arial" w:eastAsia="Times New Roman" w:hAnsi="Arial" w:cs="Arial"/>
          <w:sz w:val="24"/>
          <w:szCs w:val="24"/>
          <w:lang w:eastAsia="ru-RU"/>
        </w:rPr>
        <w:t xml:space="preserve">года № </w:t>
      </w:r>
      <w:r w:rsidR="00ED5F50" w:rsidRPr="009C0A21">
        <w:rPr>
          <w:rFonts w:ascii="Arial" w:eastAsia="Times New Roman" w:hAnsi="Arial" w:cs="Arial"/>
          <w:sz w:val="24"/>
          <w:szCs w:val="24"/>
          <w:lang w:eastAsia="ru-RU"/>
        </w:rPr>
        <w:t>505</w:t>
      </w:r>
      <w:r w:rsidRPr="009C0A21">
        <w:rPr>
          <w:rFonts w:ascii="Arial" w:eastAsia="Times New Roman" w:hAnsi="Arial" w:cs="Arial"/>
          <w:sz w:val="24"/>
          <w:szCs w:val="24"/>
          <w:lang w:eastAsia="ru-RU"/>
        </w:rPr>
        <w:t>-п</w:t>
      </w:r>
    </w:p>
    <w:p w:rsidR="00032FFA" w:rsidRPr="009C0A21" w:rsidRDefault="00032FFA" w:rsidP="007C3F14">
      <w:pPr>
        <w:tabs>
          <w:tab w:val="left" w:pos="296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p>
    <w:p w:rsidR="00DA6797" w:rsidRPr="009C0A21" w:rsidRDefault="00FE0185" w:rsidP="00DA6797">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МУНИЦИПАЛЬНАЯ </w:t>
      </w:r>
      <w:r w:rsidR="00DA6797" w:rsidRPr="009C0A21">
        <w:rPr>
          <w:rFonts w:ascii="Arial" w:eastAsia="Times New Roman" w:hAnsi="Arial" w:cs="Arial"/>
          <w:sz w:val="24"/>
          <w:szCs w:val="24"/>
          <w:lang w:eastAsia="ru-RU"/>
        </w:rPr>
        <w:t>ПРОГРАММ</w:t>
      </w:r>
      <w:r w:rsidRPr="009C0A21">
        <w:rPr>
          <w:rFonts w:ascii="Arial" w:eastAsia="Times New Roman" w:hAnsi="Arial" w:cs="Arial"/>
          <w:sz w:val="24"/>
          <w:szCs w:val="24"/>
          <w:lang w:eastAsia="ru-RU"/>
        </w:rPr>
        <w:t>А</w:t>
      </w:r>
    </w:p>
    <w:p w:rsidR="00DA6797" w:rsidRPr="009C0A21" w:rsidRDefault="00DA6797" w:rsidP="00DA679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F8025D" w:rsidRPr="009C0A21">
        <w:rPr>
          <w:rFonts w:ascii="Arial" w:eastAsia="Times New Roman" w:hAnsi="Arial" w:cs="Arial"/>
          <w:sz w:val="24"/>
          <w:szCs w:val="24"/>
          <w:lang w:eastAsia="ru-RU"/>
        </w:rPr>
        <w:t xml:space="preserve">Развитие сельского хозяйства </w:t>
      </w:r>
      <w:r w:rsidR="00FE0185" w:rsidRPr="009C0A21">
        <w:rPr>
          <w:rFonts w:ascii="Arial" w:eastAsia="Times New Roman" w:hAnsi="Arial" w:cs="Arial"/>
          <w:sz w:val="24"/>
          <w:szCs w:val="24"/>
          <w:lang w:eastAsia="ru-RU"/>
        </w:rPr>
        <w:t>Боготольского района»</w:t>
      </w:r>
    </w:p>
    <w:p w:rsidR="00032FFA" w:rsidRPr="009C0A21" w:rsidRDefault="00032FFA" w:rsidP="00A40897">
      <w:pPr>
        <w:autoSpaceDE w:val="0"/>
        <w:autoSpaceDN w:val="0"/>
        <w:adjustRightInd w:val="0"/>
        <w:spacing w:after="0" w:line="240" w:lineRule="auto"/>
        <w:rPr>
          <w:rFonts w:ascii="Arial" w:eastAsia="Times New Roman" w:hAnsi="Arial" w:cs="Arial"/>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39"/>
      </w:tblGrid>
      <w:tr w:rsidR="00DA6797" w:rsidRPr="009C0A21" w:rsidTr="00723AE7">
        <w:tc>
          <w:tcPr>
            <w:tcW w:w="2808" w:type="dxa"/>
            <w:shd w:val="clear" w:color="auto" w:fill="auto"/>
          </w:tcPr>
          <w:p w:rsidR="00DA6797" w:rsidRPr="009C0A21" w:rsidRDefault="00F8025D" w:rsidP="00DA67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Наименование </w:t>
            </w:r>
            <w:r w:rsidR="00DA6797" w:rsidRPr="009C0A21">
              <w:rPr>
                <w:rFonts w:ascii="Arial" w:eastAsia="Times New Roman" w:hAnsi="Arial" w:cs="Arial"/>
                <w:sz w:val="24"/>
                <w:szCs w:val="24"/>
                <w:lang w:eastAsia="ru-RU"/>
              </w:rPr>
              <w:t>программы</w:t>
            </w:r>
            <w:r w:rsidRPr="009C0A21">
              <w:rPr>
                <w:rFonts w:ascii="Arial" w:eastAsia="Times New Roman" w:hAnsi="Arial" w:cs="Arial"/>
                <w:sz w:val="24"/>
                <w:szCs w:val="24"/>
                <w:lang w:eastAsia="ru-RU"/>
              </w:rPr>
              <w:t>.</w:t>
            </w:r>
          </w:p>
        </w:tc>
        <w:tc>
          <w:tcPr>
            <w:tcW w:w="6939" w:type="dxa"/>
            <w:shd w:val="clear" w:color="auto" w:fill="auto"/>
          </w:tcPr>
          <w:p w:rsidR="00DA6797" w:rsidRPr="009C0A21" w:rsidRDefault="00FE0185" w:rsidP="000D47DC">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Муниципальная </w:t>
            </w:r>
            <w:r w:rsidR="00F1495A" w:rsidRPr="009C0A21">
              <w:rPr>
                <w:rFonts w:ascii="Arial" w:eastAsia="Times New Roman" w:hAnsi="Arial" w:cs="Arial"/>
                <w:sz w:val="24"/>
                <w:szCs w:val="24"/>
                <w:lang w:eastAsia="ru-RU"/>
              </w:rPr>
              <w:t>П</w:t>
            </w:r>
            <w:r w:rsidR="00DA6797" w:rsidRPr="009C0A21">
              <w:rPr>
                <w:rFonts w:ascii="Arial" w:eastAsia="Times New Roman" w:hAnsi="Arial" w:cs="Arial"/>
                <w:sz w:val="24"/>
                <w:szCs w:val="24"/>
                <w:lang w:eastAsia="ru-RU"/>
              </w:rPr>
              <w:t xml:space="preserve">рограмма </w:t>
            </w:r>
            <w:r w:rsidR="00C72AE9"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Развитие сельского хозяйства</w:t>
            </w:r>
            <w:r w:rsidR="005B3E1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Боготольского района»</w:t>
            </w:r>
            <w:r w:rsidR="00ED149B" w:rsidRPr="009C0A21">
              <w:rPr>
                <w:rFonts w:ascii="Arial" w:eastAsia="Times New Roman" w:hAnsi="Arial" w:cs="Arial"/>
                <w:sz w:val="24"/>
                <w:szCs w:val="24"/>
                <w:lang w:eastAsia="ru-RU"/>
              </w:rPr>
              <w:t>, далее программа.</w:t>
            </w:r>
          </w:p>
        </w:tc>
      </w:tr>
      <w:tr w:rsidR="00DA6797" w:rsidRPr="009C0A21" w:rsidTr="00723AE7">
        <w:tc>
          <w:tcPr>
            <w:tcW w:w="2808" w:type="dxa"/>
            <w:shd w:val="clear" w:color="auto" w:fill="auto"/>
          </w:tcPr>
          <w:p w:rsidR="00DA6797" w:rsidRPr="009C0A21" w:rsidRDefault="00DA6797" w:rsidP="00DA67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Основание для разработки программы </w:t>
            </w:r>
          </w:p>
        </w:tc>
        <w:tc>
          <w:tcPr>
            <w:tcW w:w="6939" w:type="dxa"/>
            <w:shd w:val="clear" w:color="auto" w:fill="auto"/>
          </w:tcPr>
          <w:p w:rsidR="00DA6797" w:rsidRPr="009C0A21" w:rsidRDefault="00FF4FC6" w:rsidP="00ED4D06">
            <w:pPr>
              <w:autoSpaceDE w:val="0"/>
              <w:autoSpaceDN w:val="0"/>
              <w:adjustRightInd w:val="0"/>
              <w:spacing w:after="0" w:line="240" w:lineRule="auto"/>
              <w:rPr>
                <w:rFonts w:ascii="Arial" w:eastAsia="Times New Roman" w:hAnsi="Arial" w:cs="Arial"/>
                <w:sz w:val="24"/>
                <w:szCs w:val="24"/>
                <w:lang w:eastAsia="ru-RU"/>
              </w:rPr>
            </w:pPr>
            <w:r w:rsidRPr="009C0A21">
              <w:rPr>
                <w:rFonts w:ascii="Arial" w:hAnsi="Arial" w:cs="Arial"/>
                <w:sz w:val="24"/>
                <w:szCs w:val="24"/>
              </w:rPr>
              <w:t xml:space="preserve">Постановлением Правительства Российской Федерации от 14.06.2012 № 717 «Государственная программа развития </w:t>
            </w:r>
            <w:r w:rsidRPr="009C0A21">
              <w:rPr>
                <w:rFonts w:ascii="Arial" w:hAnsi="Arial" w:cs="Arial"/>
                <w:sz w:val="24"/>
                <w:szCs w:val="24"/>
              </w:rPr>
              <w:lastRenderedPageBreak/>
              <w:t xml:space="preserve">сельского хозяйства и регулирование рынков сельскохозяйственной продукции, сырья и продовольствия на 2013 - 2020 годы». </w:t>
            </w:r>
            <w:r w:rsidR="00D426E0" w:rsidRPr="009C0A21">
              <w:rPr>
                <w:rFonts w:ascii="Arial" w:eastAsia="Times New Roman" w:hAnsi="Arial" w:cs="Arial"/>
                <w:sz w:val="24"/>
                <w:szCs w:val="24"/>
                <w:lang w:eastAsia="ru-RU"/>
              </w:rPr>
              <w:t xml:space="preserve">Постановление </w:t>
            </w:r>
            <w:r w:rsidR="00DA6797" w:rsidRPr="009C0A21">
              <w:rPr>
                <w:rFonts w:ascii="Arial" w:eastAsia="Times New Roman" w:hAnsi="Arial" w:cs="Arial"/>
                <w:sz w:val="24"/>
                <w:szCs w:val="24"/>
                <w:lang w:eastAsia="ru-RU"/>
              </w:rPr>
              <w:t>Правительства Российской Федерации от 03.12.2002 № 858 «О федеральной целевой программе «Социальное развитие села до 2013 года»;</w:t>
            </w:r>
          </w:p>
          <w:p w:rsidR="00F534AB" w:rsidRPr="009C0A21" w:rsidRDefault="000F3419" w:rsidP="00F534AB">
            <w:pPr>
              <w:autoSpaceDE w:val="0"/>
              <w:autoSpaceDN w:val="0"/>
              <w:adjustRightInd w:val="0"/>
              <w:spacing w:after="0" w:line="240" w:lineRule="auto"/>
              <w:rPr>
                <w:rStyle w:val="a6"/>
                <w:rFonts w:ascii="Arial" w:hAnsi="Arial" w:cs="Arial"/>
                <w:color w:val="auto"/>
                <w:sz w:val="24"/>
                <w:szCs w:val="24"/>
                <w:u w:val="none"/>
              </w:rPr>
            </w:pPr>
            <w:hyperlink r:id="rId9" w:history="1">
              <w:r w:rsidR="00DA6797" w:rsidRPr="009C0A21">
                <w:rPr>
                  <w:rStyle w:val="a6"/>
                  <w:rFonts w:ascii="Arial" w:hAnsi="Arial" w:cs="Arial"/>
                  <w:color w:val="auto"/>
                  <w:sz w:val="24"/>
                  <w:szCs w:val="24"/>
                  <w:u w:val="none"/>
                </w:rPr>
                <w:t>Закон Красноярского края о наделении органов местного</w:t>
              </w:r>
              <w:r w:rsidR="005E0DCE" w:rsidRPr="009C0A21">
                <w:rPr>
                  <w:rStyle w:val="a6"/>
                  <w:rFonts w:ascii="Arial" w:hAnsi="Arial" w:cs="Arial"/>
                  <w:color w:val="auto"/>
                  <w:sz w:val="24"/>
                  <w:szCs w:val="24"/>
                  <w:u w:val="none"/>
                </w:rPr>
                <w:t xml:space="preserve"> самоуправления муниципальных районов отдельным</w:t>
              </w:r>
              <w:r w:rsidR="00095176" w:rsidRPr="009C0A21">
                <w:rPr>
                  <w:rStyle w:val="a6"/>
                  <w:rFonts w:ascii="Arial" w:hAnsi="Arial" w:cs="Arial"/>
                  <w:color w:val="auto"/>
                  <w:sz w:val="24"/>
                  <w:szCs w:val="24"/>
                  <w:u w:val="none"/>
                </w:rPr>
                <w:t>и</w:t>
              </w:r>
              <w:r w:rsidR="005E0DCE" w:rsidRPr="009C0A21">
                <w:rPr>
                  <w:rStyle w:val="a6"/>
                  <w:rFonts w:ascii="Arial" w:hAnsi="Arial" w:cs="Arial"/>
                  <w:color w:val="auto"/>
                  <w:sz w:val="24"/>
                  <w:szCs w:val="24"/>
                  <w:u w:val="none"/>
                </w:rPr>
                <w:t xml:space="preserve"> государственными полномочиями по решению вопросов поддержки сельскохозяйственного производства №</w:t>
              </w:r>
              <w:r w:rsidR="00032FFA" w:rsidRPr="009C0A21">
                <w:rPr>
                  <w:rStyle w:val="a6"/>
                  <w:rFonts w:ascii="Arial" w:hAnsi="Arial" w:cs="Arial"/>
                  <w:color w:val="auto"/>
                  <w:sz w:val="24"/>
                  <w:szCs w:val="24"/>
                  <w:u w:val="none"/>
                </w:rPr>
                <w:t xml:space="preserve"> </w:t>
              </w:r>
              <w:r w:rsidR="005E0DCE" w:rsidRPr="009C0A21">
                <w:rPr>
                  <w:rStyle w:val="a6"/>
                  <w:rFonts w:ascii="Arial" w:hAnsi="Arial" w:cs="Arial"/>
                  <w:color w:val="auto"/>
                  <w:sz w:val="24"/>
                  <w:szCs w:val="24"/>
                  <w:u w:val="none"/>
                </w:rPr>
                <w:t>17-4397 от 27.12.05.</w:t>
              </w:r>
            </w:hyperlink>
          </w:p>
          <w:p w:rsidR="00F534AB" w:rsidRPr="009C0A21" w:rsidRDefault="00F534AB" w:rsidP="00F534A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Постановление Правительства Красноярского края от 30.09.2013г. №506-п </w:t>
            </w:r>
            <w:r w:rsidR="00FD276A"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r w:rsidR="0036648C" w:rsidRPr="009C0A21">
              <w:rPr>
                <w:rFonts w:ascii="Arial" w:eastAsia="Times New Roman" w:hAnsi="Arial" w:cs="Arial"/>
                <w:sz w:val="24"/>
                <w:szCs w:val="24"/>
                <w:lang w:eastAsia="ru-RU"/>
              </w:rPr>
              <w:t>;</w:t>
            </w:r>
          </w:p>
          <w:p w:rsidR="0036648C" w:rsidRPr="009C0A21" w:rsidRDefault="0036648C" w:rsidP="00F534AB">
            <w:pPr>
              <w:autoSpaceDE w:val="0"/>
              <w:autoSpaceDN w:val="0"/>
              <w:adjustRightInd w:val="0"/>
              <w:spacing w:after="0" w:line="240" w:lineRule="auto"/>
              <w:rPr>
                <w:rFonts w:ascii="Arial" w:eastAsia="Times New Roman" w:hAnsi="Arial" w:cs="Arial"/>
                <w:sz w:val="24"/>
                <w:szCs w:val="24"/>
                <w:lang w:eastAsia="ru-RU"/>
              </w:rPr>
            </w:pPr>
            <w:r w:rsidRPr="009C0A21">
              <w:rPr>
                <w:rFonts w:ascii="Arial" w:hAnsi="Arial" w:cs="Arial"/>
                <w:sz w:val="24"/>
                <w:szCs w:val="24"/>
              </w:rPr>
              <w:t>Закон Красноярского края от 21.04.2016г. №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DA6797" w:rsidRPr="009C0A21" w:rsidRDefault="00DA6797" w:rsidP="00F534A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Постановление администрации Боготольского района от </w:t>
            </w:r>
            <w:r w:rsidR="004A4A99" w:rsidRPr="009C0A21">
              <w:rPr>
                <w:rFonts w:ascii="Arial" w:eastAsia="Times New Roman" w:hAnsi="Arial" w:cs="Arial"/>
                <w:sz w:val="24"/>
                <w:szCs w:val="24"/>
                <w:lang w:eastAsia="ru-RU"/>
              </w:rPr>
              <w:t xml:space="preserve">05.08.2013г. </w:t>
            </w:r>
            <w:r w:rsidRPr="009C0A21">
              <w:rPr>
                <w:rFonts w:ascii="Arial" w:eastAsia="Times New Roman" w:hAnsi="Arial" w:cs="Arial"/>
                <w:sz w:val="24"/>
                <w:szCs w:val="24"/>
                <w:lang w:eastAsia="ru-RU"/>
              </w:rPr>
              <w:t xml:space="preserve">№ </w:t>
            </w:r>
            <w:r w:rsidR="005C42C4" w:rsidRPr="009C0A21">
              <w:rPr>
                <w:rFonts w:ascii="Arial" w:eastAsia="Times New Roman" w:hAnsi="Arial" w:cs="Arial"/>
                <w:sz w:val="24"/>
                <w:szCs w:val="24"/>
                <w:lang w:eastAsia="ru-RU"/>
              </w:rPr>
              <w:t>560</w:t>
            </w:r>
            <w:r w:rsidRPr="009C0A21">
              <w:rPr>
                <w:rFonts w:ascii="Arial" w:eastAsia="Times New Roman" w:hAnsi="Arial" w:cs="Arial"/>
                <w:sz w:val="24"/>
                <w:szCs w:val="24"/>
                <w:lang w:eastAsia="ru-RU"/>
              </w:rPr>
              <w:t>–п «</w:t>
            </w:r>
            <w:r w:rsidR="005C42C4" w:rsidRPr="009C0A21">
              <w:rPr>
                <w:rFonts w:ascii="Arial" w:eastAsia="Times New Roman" w:hAnsi="Arial" w:cs="Arial"/>
                <w:sz w:val="24"/>
                <w:szCs w:val="24"/>
              </w:rPr>
              <w:t xml:space="preserve">Об утверждении Порядка принятия решений о разработке муниципальных программ Боготольского района Красноярского края, их формировании и реализации </w:t>
            </w:r>
            <w:r w:rsidRPr="009C0A21">
              <w:rPr>
                <w:rFonts w:ascii="Arial" w:eastAsia="Times New Roman" w:hAnsi="Arial" w:cs="Arial"/>
                <w:sz w:val="24"/>
                <w:szCs w:val="24"/>
                <w:lang w:eastAsia="ru-RU"/>
              </w:rPr>
              <w:t>»</w:t>
            </w:r>
          </w:p>
          <w:p w:rsidR="000D47DC" w:rsidRPr="009C0A21" w:rsidRDefault="000D47DC" w:rsidP="00ED4D06">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Ст. 179. Бюджетного кодекса РФ.</w:t>
            </w:r>
          </w:p>
        </w:tc>
      </w:tr>
      <w:tr w:rsidR="00DA6797" w:rsidRPr="009C0A21" w:rsidTr="00723AE7">
        <w:tc>
          <w:tcPr>
            <w:tcW w:w="2808" w:type="dxa"/>
            <w:shd w:val="clear" w:color="auto" w:fill="auto"/>
          </w:tcPr>
          <w:p w:rsidR="00DA6797" w:rsidRPr="009C0A21" w:rsidRDefault="003F1CF9" w:rsidP="003F1CF9">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Ответственный и</w:t>
            </w:r>
            <w:r w:rsidR="00DA6797" w:rsidRPr="009C0A21">
              <w:rPr>
                <w:rFonts w:ascii="Arial" w:eastAsia="Times New Roman" w:hAnsi="Arial" w:cs="Arial"/>
                <w:sz w:val="24"/>
                <w:szCs w:val="24"/>
                <w:lang w:eastAsia="ru-RU"/>
              </w:rPr>
              <w:t>сполнитель программы</w:t>
            </w:r>
          </w:p>
        </w:tc>
        <w:tc>
          <w:tcPr>
            <w:tcW w:w="6939" w:type="dxa"/>
            <w:shd w:val="clear" w:color="auto" w:fill="auto"/>
          </w:tcPr>
          <w:p w:rsidR="00DA6797" w:rsidRPr="009C0A21" w:rsidRDefault="00DA6797" w:rsidP="00070C45">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r w:rsidR="00527381" w:rsidRPr="009C0A21">
              <w:rPr>
                <w:rFonts w:ascii="Arial" w:eastAsia="Times New Roman" w:hAnsi="Arial" w:cs="Arial"/>
                <w:sz w:val="24"/>
                <w:szCs w:val="24"/>
                <w:lang w:eastAsia="ru-RU"/>
              </w:rPr>
              <w:t xml:space="preserve"> </w:t>
            </w:r>
          </w:p>
        </w:tc>
      </w:tr>
      <w:tr w:rsidR="00527381" w:rsidRPr="009C0A21" w:rsidTr="00723AE7">
        <w:tc>
          <w:tcPr>
            <w:tcW w:w="2808" w:type="dxa"/>
            <w:shd w:val="clear" w:color="auto" w:fill="auto"/>
          </w:tcPr>
          <w:p w:rsidR="00527381" w:rsidRPr="009C0A21" w:rsidRDefault="00527381" w:rsidP="003F1CF9">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Соисполнители муниципальной программы</w:t>
            </w:r>
          </w:p>
        </w:tc>
        <w:tc>
          <w:tcPr>
            <w:tcW w:w="6939" w:type="dxa"/>
            <w:shd w:val="clear" w:color="auto" w:fill="auto"/>
          </w:tcPr>
          <w:p w:rsidR="00527381" w:rsidRPr="009C0A21" w:rsidRDefault="00070C45" w:rsidP="00070C45">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Отдел сельского хозяйства Администрации  Боготольского района</w:t>
            </w:r>
          </w:p>
        </w:tc>
      </w:tr>
      <w:tr w:rsidR="00FE0185" w:rsidRPr="009C0A21" w:rsidTr="00723AE7">
        <w:trPr>
          <w:trHeight w:val="1474"/>
        </w:trPr>
        <w:tc>
          <w:tcPr>
            <w:tcW w:w="2808" w:type="dxa"/>
            <w:shd w:val="clear" w:color="auto" w:fill="auto"/>
          </w:tcPr>
          <w:p w:rsidR="00FE0185" w:rsidRPr="009C0A21" w:rsidRDefault="00527381" w:rsidP="0052738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Перечень п</w:t>
            </w:r>
            <w:r w:rsidR="00FE0185" w:rsidRPr="009C0A21">
              <w:rPr>
                <w:rFonts w:ascii="Arial" w:eastAsia="Times New Roman" w:hAnsi="Arial" w:cs="Arial"/>
                <w:sz w:val="24"/>
                <w:szCs w:val="24"/>
                <w:lang w:eastAsia="ru-RU"/>
              </w:rPr>
              <w:t>одпрограм</w:t>
            </w:r>
            <w:r w:rsidRPr="009C0A21">
              <w:rPr>
                <w:rFonts w:ascii="Arial" w:eastAsia="Times New Roman" w:hAnsi="Arial" w:cs="Arial"/>
                <w:sz w:val="24"/>
                <w:szCs w:val="24"/>
                <w:lang w:eastAsia="ru-RU"/>
              </w:rPr>
              <w:t>м и отдельных мероприятий муниципальной программы  Боготольского района</w:t>
            </w:r>
          </w:p>
        </w:tc>
        <w:tc>
          <w:tcPr>
            <w:tcW w:w="6939" w:type="dxa"/>
            <w:shd w:val="clear" w:color="auto" w:fill="auto"/>
          </w:tcPr>
          <w:p w:rsidR="0057329A" w:rsidRPr="009C0A21" w:rsidRDefault="0057329A" w:rsidP="00ED4D0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малых форм хозяйствования</w:t>
            </w:r>
            <w:r w:rsidR="00AF421E" w:rsidRPr="009C0A21">
              <w:rPr>
                <w:rFonts w:ascii="Arial" w:eastAsia="Times New Roman" w:hAnsi="Arial" w:cs="Arial"/>
                <w:sz w:val="24"/>
                <w:szCs w:val="24"/>
                <w:lang w:eastAsia="ru-RU"/>
              </w:rPr>
              <w:t xml:space="preserve"> на территории Боготольского района </w:t>
            </w:r>
            <w:r w:rsidRPr="009C0A21">
              <w:rPr>
                <w:rFonts w:ascii="Arial" w:eastAsia="Times New Roman" w:hAnsi="Arial" w:cs="Arial"/>
                <w:sz w:val="24"/>
                <w:szCs w:val="24"/>
                <w:lang w:eastAsia="ru-RU"/>
              </w:rPr>
              <w:t>»;</w:t>
            </w:r>
          </w:p>
          <w:p w:rsidR="0026681A" w:rsidRPr="009C0A21" w:rsidRDefault="0026681A" w:rsidP="00ED4D0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«Устойчивое развитие сельской территории</w:t>
            </w:r>
            <w:r w:rsidR="00AF421E" w:rsidRPr="009C0A21">
              <w:rPr>
                <w:rFonts w:ascii="Arial" w:eastAsia="Times New Roman" w:hAnsi="Arial" w:cs="Arial"/>
                <w:sz w:val="24"/>
                <w:szCs w:val="24"/>
                <w:lang w:eastAsia="ru-RU"/>
              </w:rPr>
              <w:t xml:space="preserve"> Боготольского района </w:t>
            </w:r>
            <w:r w:rsidRPr="009C0A21">
              <w:rPr>
                <w:rFonts w:ascii="Arial" w:eastAsia="Times New Roman" w:hAnsi="Arial" w:cs="Arial"/>
                <w:sz w:val="24"/>
                <w:szCs w:val="24"/>
                <w:lang w:eastAsia="ru-RU"/>
              </w:rPr>
              <w:t>»</w:t>
            </w:r>
          </w:p>
          <w:p w:rsidR="0057329A" w:rsidRPr="009C0A21" w:rsidRDefault="0057329A" w:rsidP="00ED4D0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реа</w:t>
            </w:r>
            <w:r w:rsidR="00032FFA" w:rsidRPr="009C0A21">
              <w:rPr>
                <w:rFonts w:ascii="Arial" w:eastAsia="Times New Roman" w:hAnsi="Arial" w:cs="Arial"/>
                <w:sz w:val="24"/>
                <w:szCs w:val="24"/>
                <w:lang w:eastAsia="ru-RU"/>
              </w:rPr>
              <w:t>лизации муниципальной программы</w:t>
            </w:r>
            <w:r w:rsidRPr="009C0A21">
              <w:rPr>
                <w:rFonts w:ascii="Arial" w:eastAsia="Times New Roman" w:hAnsi="Arial" w:cs="Arial"/>
                <w:sz w:val="24"/>
                <w:szCs w:val="24"/>
                <w:lang w:eastAsia="ru-RU"/>
              </w:rPr>
              <w:t xml:space="preserve"> развития сельского хозяйства</w:t>
            </w:r>
            <w:r w:rsidR="00032FFA" w:rsidRPr="009C0A21">
              <w:rPr>
                <w:rFonts w:ascii="Arial" w:eastAsia="Times New Roman" w:hAnsi="Arial" w:cs="Arial"/>
                <w:sz w:val="24"/>
                <w:szCs w:val="24"/>
                <w:lang w:eastAsia="ru-RU"/>
              </w:rPr>
              <w:t xml:space="preserve"> </w:t>
            </w:r>
            <w:r w:rsidR="00527381" w:rsidRPr="009C0A21">
              <w:rPr>
                <w:rFonts w:ascii="Arial" w:eastAsia="Times New Roman" w:hAnsi="Arial" w:cs="Arial"/>
                <w:sz w:val="24"/>
                <w:szCs w:val="24"/>
                <w:lang w:eastAsia="ru-RU"/>
              </w:rPr>
              <w:t>Боготольского района</w:t>
            </w:r>
            <w:r w:rsidR="00AF421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EA4F5B" w:rsidRPr="009C0A21">
              <w:rPr>
                <w:rFonts w:ascii="Arial" w:eastAsia="Times New Roman" w:hAnsi="Arial" w:cs="Arial"/>
                <w:sz w:val="24"/>
                <w:szCs w:val="24"/>
                <w:lang w:eastAsia="ru-RU"/>
              </w:rPr>
              <w:t>;</w:t>
            </w:r>
          </w:p>
          <w:p w:rsidR="0008263D" w:rsidRPr="009C0A21" w:rsidRDefault="0008263D" w:rsidP="00ED4D0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Отдельные мероприятия :</w:t>
            </w:r>
          </w:p>
          <w:p w:rsidR="00EA4F5B" w:rsidRPr="009C0A21" w:rsidRDefault="00EA4F5B" w:rsidP="00ED4D06">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w:t>
            </w:r>
            <w:r w:rsidR="00FF3BB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1</w:t>
            </w:r>
            <w:r w:rsidR="00032FFA"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Проведение работ по уничтожению сорняков дикорастущей конопли»</w:t>
            </w:r>
            <w:r w:rsidR="00FF3BBE" w:rsidRPr="009C0A21">
              <w:rPr>
                <w:rFonts w:ascii="Arial" w:eastAsia="Times New Roman" w:hAnsi="Arial" w:cs="Arial"/>
                <w:sz w:val="24"/>
                <w:szCs w:val="24"/>
                <w:lang w:eastAsia="ru-RU"/>
              </w:rPr>
              <w:t>;</w:t>
            </w:r>
          </w:p>
          <w:p w:rsidR="00FE0185" w:rsidRPr="009C0A21" w:rsidRDefault="00FF3BBE" w:rsidP="00ED4D06">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heme="minorEastAsia" w:hAnsi="Arial" w:cs="Arial"/>
                <w:sz w:val="24"/>
                <w:szCs w:val="24"/>
                <w:lang w:eastAsia="ru-RU"/>
              </w:rPr>
              <w:t>Мероприятие 2</w:t>
            </w:r>
            <w:r w:rsidR="00032FFA" w:rsidRPr="009C0A21">
              <w:rPr>
                <w:rFonts w:ascii="Arial" w:eastAsiaTheme="minorEastAsia" w:hAnsi="Arial" w:cs="Arial"/>
                <w:sz w:val="24"/>
                <w:szCs w:val="24"/>
                <w:lang w:eastAsia="ru-RU"/>
              </w:rPr>
              <w:t>.«</w:t>
            </w:r>
            <w:r w:rsidRPr="009C0A21">
              <w:rPr>
                <w:rFonts w:ascii="Arial" w:eastAsiaTheme="minorEastAsia" w:hAnsi="Arial" w:cs="Arial"/>
                <w:sz w:val="24"/>
                <w:szCs w:val="24"/>
                <w:lang w:eastAsia="ru-RU"/>
              </w:rPr>
              <w:t>Организация проведения мероприятия по отлову, учету, содержанию и иному обращению с безнадзорными животными»</w:t>
            </w:r>
          </w:p>
        </w:tc>
      </w:tr>
      <w:tr w:rsidR="00DA6797" w:rsidRPr="009C0A21" w:rsidTr="00723AE7">
        <w:tc>
          <w:tcPr>
            <w:tcW w:w="2808" w:type="dxa"/>
            <w:shd w:val="clear" w:color="auto" w:fill="auto"/>
          </w:tcPr>
          <w:p w:rsidR="00527381" w:rsidRPr="009C0A21" w:rsidRDefault="00032FFA" w:rsidP="0052738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Цель </w:t>
            </w:r>
            <w:r w:rsidR="00527381" w:rsidRPr="009C0A21">
              <w:rPr>
                <w:rFonts w:ascii="Arial" w:eastAsia="Times New Roman" w:hAnsi="Arial" w:cs="Arial"/>
                <w:sz w:val="24"/>
                <w:szCs w:val="24"/>
                <w:lang w:eastAsia="ru-RU"/>
              </w:rPr>
              <w:t xml:space="preserve"> муниципальной </w:t>
            </w:r>
            <w:r w:rsidR="00DA6797" w:rsidRPr="009C0A21">
              <w:rPr>
                <w:rFonts w:ascii="Arial" w:eastAsia="Times New Roman" w:hAnsi="Arial" w:cs="Arial"/>
                <w:sz w:val="24"/>
                <w:szCs w:val="24"/>
                <w:lang w:eastAsia="ru-RU"/>
              </w:rPr>
              <w:t>программы</w:t>
            </w:r>
            <w:r w:rsidR="00527381" w:rsidRPr="009C0A21">
              <w:rPr>
                <w:rFonts w:ascii="Arial" w:eastAsia="Times New Roman" w:hAnsi="Arial" w:cs="Arial"/>
                <w:sz w:val="24"/>
                <w:szCs w:val="24"/>
                <w:lang w:eastAsia="ru-RU"/>
              </w:rPr>
              <w:t xml:space="preserve"> Боготольского района</w:t>
            </w:r>
          </w:p>
        </w:tc>
        <w:tc>
          <w:tcPr>
            <w:tcW w:w="6939" w:type="dxa"/>
            <w:shd w:val="clear" w:color="auto" w:fill="auto"/>
          </w:tcPr>
          <w:p w:rsidR="0057329A" w:rsidRPr="009C0A21" w:rsidRDefault="004F6345" w:rsidP="00032FFA">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благоприятных социально-экономических условий для комплексного и устойчивого развития многоотраслевой экономики, повышение занятости и качества жизни сельского населения</w:t>
            </w:r>
          </w:p>
        </w:tc>
      </w:tr>
      <w:tr w:rsidR="00DA6797" w:rsidRPr="009C0A21" w:rsidTr="00723AE7">
        <w:tc>
          <w:tcPr>
            <w:tcW w:w="2808" w:type="dxa"/>
            <w:shd w:val="clear" w:color="auto" w:fill="auto"/>
          </w:tcPr>
          <w:p w:rsidR="00DA6797" w:rsidRPr="009C0A21" w:rsidRDefault="00DA6797"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Задачи </w:t>
            </w:r>
            <w:r w:rsidR="00527381" w:rsidRPr="009C0A21">
              <w:rPr>
                <w:rFonts w:ascii="Arial" w:eastAsia="Times New Roman" w:hAnsi="Arial" w:cs="Arial"/>
                <w:sz w:val="24"/>
                <w:szCs w:val="24"/>
                <w:lang w:eastAsia="ru-RU"/>
              </w:rPr>
              <w:t xml:space="preserve"> муниципальной </w:t>
            </w:r>
            <w:r w:rsidRPr="009C0A21">
              <w:rPr>
                <w:rFonts w:ascii="Arial" w:eastAsia="Times New Roman" w:hAnsi="Arial" w:cs="Arial"/>
                <w:sz w:val="24"/>
                <w:szCs w:val="24"/>
                <w:lang w:eastAsia="ru-RU"/>
              </w:rPr>
              <w:t xml:space="preserve">программы </w:t>
            </w:r>
            <w:r w:rsidR="00527381" w:rsidRPr="009C0A21">
              <w:rPr>
                <w:rFonts w:ascii="Arial" w:eastAsia="Times New Roman" w:hAnsi="Arial" w:cs="Arial"/>
                <w:sz w:val="24"/>
                <w:szCs w:val="24"/>
                <w:lang w:eastAsia="ru-RU"/>
              </w:rPr>
              <w:lastRenderedPageBreak/>
              <w:t>Боготольского района</w:t>
            </w:r>
          </w:p>
        </w:tc>
        <w:tc>
          <w:tcPr>
            <w:tcW w:w="6939" w:type="dxa"/>
            <w:shd w:val="clear" w:color="auto" w:fill="auto"/>
          </w:tcPr>
          <w:p w:rsidR="00E738D4" w:rsidRPr="009C0A21" w:rsidRDefault="00D426E0" w:rsidP="00032FFA">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w:t>
            </w:r>
            <w:r w:rsidR="006065B6" w:rsidRPr="009C0A21">
              <w:rPr>
                <w:rFonts w:ascii="Arial" w:eastAsia="Times New Roman" w:hAnsi="Arial" w:cs="Arial"/>
                <w:sz w:val="24"/>
                <w:szCs w:val="24"/>
                <w:lang w:eastAsia="ru-RU"/>
              </w:rPr>
              <w:t>Поддержка и дальнейшее развитие малых форм хозяйствования на селе и повышени</w:t>
            </w:r>
            <w:r w:rsidR="006C48FB" w:rsidRPr="009C0A21">
              <w:rPr>
                <w:rFonts w:ascii="Arial" w:eastAsia="Times New Roman" w:hAnsi="Arial" w:cs="Arial"/>
                <w:sz w:val="24"/>
                <w:szCs w:val="24"/>
                <w:lang w:eastAsia="ru-RU"/>
              </w:rPr>
              <w:t>я</w:t>
            </w:r>
            <w:r w:rsidR="006065B6" w:rsidRPr="009C0A21">
              <w:rPr>
                <w:rFonts w:ascii="Arial" w:eastAsia="Times New Roman" w:hAnsi="Arial" w:cs="Arial"/>
                <w:sz w:val="24"/>
                <w:szCs w:val="24"/>
                <w:lang w:eastAsia="ru-RU"/>
              </w:rPr>
              <w:t xml:space="preserve"> уровня доходов сельского населения.</w:t>
            </w:r>
          </w:p>
          <w:p w:rsidR="006065B6" w:rsidRPr="009C0A21" w:rsidRDefault="00D426E0" w:rsidP="00032FFA">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2.</w:t>
            </w:r>
            <w:r w:rsidR="009751E7" w:rsidRPr="009C0A21">
              <w:rPr>
                <w:rFonts w:ascii="Arial" w:eastAsia="Times New Roman" w:hAnsi="Arial" w:cs="Arial"/>
                <w:sz w:val="24"/>
                <w:szCs w:val="24"/>
                <w:lang w:eastAsia="ru-RU"/>
              </w:rPr>
              <w:t xml:space="preserve">Создание </w:t>
            </w:r>
            <w:r w:rsidR="00617D9B" w:rsidRPr="009C0A21">
              <w:rPr>
                <w:rFonts w:ascii="Arial" w:eastAsia="Times New Roman" w:hAnsi="Arial" w:cs="Arial"/>
                <w:sz w:val="24"/>
                <w:szCs w:val="24"/>
                <w:lang w:eastAsia="ru-RU"/>
              </w:rPr>
              <w:t>общих условий для повышения эффективности сельскохозяйственного производства, его динамичного и сбалансированного роста</w:t>
            </w:r>
            <w:r w:rsidR="006065B6" w:rsidRPr="009C0A21">
              <w:rPr>
                <w:rFonts w:ascii="Arial" w:eastAsia="Times New Roman" w:hAnsi="Arial" w:cs="Arial"/>
                <w:sz w:val="24"/>
                <w:szCs w:val="24"/>
                <w:lang w:eastAsia="ru-RU"/>
              </w:rPr>
              <w:t>.</w:t>
            </w:r>
          </w:p>
          <w:p w:rsidR="00617D9B" w:rsidRPr="009C0A21" w:rsidRDefault="00617D9B" w:rsidP="00032FFA">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3.Повышение уровня обустройства сельских населенных пунктов объектами  инженерной, социальной инфраструктурой и автомобильными дорогами.</w:t>
            </w:r>
          </w:p>
          <w:p w:rsidR="006065B6" w:rsidRPr="009C0A21" w:rsidRDefault="00617D9B" w:rsidP="00032FFA">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w:t>
            </w:r>
            <w:r w:rsidR="00D426E0" w:rsidRPr="009C0A21">
              <w:rPr>
                <w:rFonts w:ascii="Arial" w:eastAsia="Times New Roman" w:hAnsi="Arial" w:cs="Arial"/>
                <w:sz w:val="24"/>
                <w:szCs w:val="24"/>
                <w:lang w:eastAsia="ru-RU"/>
              </w:rPr>
              <w:t>.</w:t>
            </w:r>
            <w:r w:rsidR="006065B6" w:rsidRPr="009C0A21">
              <w:rPr>
                <w:rFonts w:ascii="Arial" w:eastAsia="Times New Roman" w:hAnsi="Arial" w:cs="Arial"/>
                <w:sz w:val="24"/>
                <w:szCs w:val="24"/>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tc>
      </w:tr>
      <w:tr w:rsidR="005D4BA4" w:rsidRPr="009C0A21" w:rsidTr="00723AE7">
        <w:tc>
          <w:tcPr>
            <w:tcW w:w="2808" w:type="dxa"/>
            <w:shd w:val="clear" w:color="auto" w:fill="auto"/>
          </w:tcPr>
          <w:p w:rsidR="005D4BA4" w:rsidRPr="009C0A21" w:rsidRDefault="00032FFA" w:rsidP="00E738D4">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Этапы и сроки </w:t>
            </w:r>
            <w:r w:rsidR="005D4BA4" w:rsidRPr="009C0A21">
              <w:rPr>
                <w:rFonts w:ascii="Arial" w:eastAsia="Times New Roman" w:hAnsi="Arial" w:cs="Arial"/>
                <w:sz w:val="24"/>
                <w:szCs w:val="24"/>
                <w:lang w:eastAsia="ru-RU"/>
              </w:rPr>
              <w:t>реализации программы</w:t>
            </w:r>
          </w:p>
        </w:tc>
        <w:tc>
          <w:tcPr>
            <w:tcW w:w="6939" w:type="dxa"/>
            <w:shd w:val="clear" w:color="auto" w:fill="auto"/>
          </w:tcPr>
          <w:p w:rsidR="005D4BA4" w:rsidRPr="009C0A21" w:rsidRDefault="006065B6" w:rsidP="0052738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2014-20</w:t>
            </w:r>
            <w:r w:rsidR="00527381" w:rsidRPr="009C0A21">
              <w:rPr>
                <w:rFonts w:ascii="Arial" w:eastAsia="Times New Roman" w:hAnsi="Arial" w:cs="Arial"/>
                <w:sz w:val="24"/>
                <w:szCs w:val="24"/>
                <w:lang w:eastAsia="ru-RU"/>
              </w:rPr>
              <w:t>30</w:t>
            </w:r>
            <w:r w:rsidRPr="009C0A21">
              <w:rPr>
                <w:rFonts w:ascii="Arial" w:eastAsia="Times New Roman" w:hAnsi="Arial" w:cs="Arial"/>
                <w:sz w:val="24"/>
                <w:szCs w:val="24"/>
                <w:lang w:eastAsia="ru-RU"/>
              </w:rPr>
              <w:t xml:space="preserve"> годы</w:t>
            </w:r>
          </w:p>
        </w:tc>
      </w:tr>
      <w:tr w:rsidR="00DA6797" w:rsidRPr="009C0A21" w:rsidTr="00723AE7">
        <w:tc>
          <w:tcPr>
            <w:tcW w:w="2808" w:type="dxa"/>
            <w:shd w:val="clear" w:color="auto" w:fill="auto"/>
          </w:tcPr>
          <w:p w:rsidR="00DA6797" w:rsidRPr="009C0A21" w:rsidRDefault="00527381" w:rsidP="0052738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Перечень ц</w:t>
            </w:r>
            <w:r w:rsidR="00032FFA" w:rsidRPr="009C0A21">
              <w:rPr>
                <w:rFonts w:ascii="Arial" w:eastAsia="Times New Roman" w:hAnsi="Arial" w:cs="Arial"/>
                <w:sz w:val="24"/>
                <w:szCs w:val="24"/>
                <w:lang w:eastAsia="ru-RU"/>
              </w:rPr>
              <w:t>елевы</w:t>
            </w:r>
            <w:r w:rsidRPr="009C0A21">
              <w:rPr>
                <w:rFonts w:ascii="Arial" w:eastAsia="Times New Roman" w:hAnsi="Arial" w:cs="Arial"/>
                <w:sz w:val="24"/>
                <w:szCs w:val="24"/>
                <w:lang w:eastAsia="ru-RU"/>
              </w:rPr>
              <w:t>х</w:t>
            </w:r>
            <w:r w:rsidR="00DA6797" w:rsidRPr="009C0A21">
              <w:rPr>
                <w:rFonts w:ascii="Arial" w:eastAsia="Times New Roman" w:hAnsi="Arial" w:cs="Arial"/>
                <w:sz w:val="24"/>
                <w:szCs w:val="24"/>
                <w:lang w:eastAsia="ru-RU"/>
              </w:rPr>
              <w:t xml:space="preserve"> показател</w:t>
            </w:r>
            <w:r w:rsidRPr="009C0A21">
              <w:rPr>
                <w:rFonts w:ascii="Arial" w:eastAsia="Times New Roman" w:hAnsi="Arial" w:cs="Arial"/>
                <w:sz w:val="24"/>
                <w:szCs w:val="24"/>
                <w:lang w:eastAsia="ru-RU"/>
              </w:rPr>
              <w:t xml:space="preserve">ей </w:t>
            </w:r>
            <w:r w:rsidR="00DA6797"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муниципальной </w:t>
            </w:r>
            <w:r w:rsidR="00DA6797" w:rsidRPr="009C0A21">
              <w:rPr>
                <w:rFonts w:ascii="Arial" w:eastAsia="Times New Roman" w:hAnsi="Arial" w:cs="Arial"/>
                <w:sz w:val="24"/>
                <w:szCs w:val="24"/>
                <w:lang w:eastAsia="ru-RU"/>
              </w:rPr>
              <w:t>программы</w:t>
            </w:r>
            <w:r w:rsidRPr="009C0A21">
              <w:rPr>
                <w:rFonts w:ascii="Arial" w:eastAsia="Times New Roman" w:hAnsi="Arial" w:cs="Arial"/>
                <w:sz w:val="24"/>
                <w:szCs w:val="24"/>
                <w:lang w:eastAsia="ru-RU"/>
              </w:rPr>
              <w:t xml:space="preserve"> Боготольского района (приложение к паспорту муниципальной программы Боготольского района)</w:t>
            </w:r>
          </w:p>
        </w:tc>
        <w:tc>
          <w:tcPr>
            <w:tcW w:w="6939" w:type="dxa"/>
            <w:shd w:val="clear" w:color="auto" w:fill="auto"/>
          </w:tcPr>
          <w:p w:rsidR="00FF792A" w:rsidRPr="009C0A21" w:rsidRDefault="00D426E0"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6065B6" w:rsidRPr="009C0A21">
              <w:rPr>
                <w:rFonts w:ascii="Arial" w:eastAsia="Times New Roman" w:hAnsi="Arial" w:cs="Arial"/>
                <w:sz w:val="24"/>
                <w:szCs w:val="24"/>
                <w:lang w:eastAsia="ru-RU"/>
              </w:rPr>
              <w:t>Количество граждан, ведущих личное подсобное хозяйство, осуществивших привлечение кредитов.</w:t>
            </w:r>
          </w:p>
          <w:p w:rsidR="00712056" w:rsidRPr="009C0A21" w:rsidRDefault="00D426E0"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712056" w:rsidRPr="009C0A21">
              <w:rPr>
                <w:rFonts w:ascii="Arial" w:eastAsia="Times New Roman" w:hAnsi="Arial" w:cs="Arial"/>
                <w:sz w:val="24"/>
                <w:szCs w:val="24"/>
                <w:lang w:eastAsia="ru-RU"/>
              </w:rPr>
              <w:t xml:space="preserve"> Сохранение рабочих мест</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3.Создание новых рабочих мест</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4.Увеличение валового сбора зерновых</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5.Увеличение поголовья КРС</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6.Увеличение поголовья коров</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7.</w:t>
            </w:r>
            <w:r w:rsidR="009B49B1" w:rsidRPr="009C0A21">
              <w:rPr>
                <w:rFonts w:ascii="Arial" w:eastAsia="Times New Roman" w:hAnsi="Arial" w:cs="Arial"/>
                <w:sz w:val="24"/>
                <w:szCs w:val="24"/>
                <w:lang w:eastAsia="ru-RU"/>
              </w:rPr>
              <w:t>У</w:t>
            </w:r>
            <w:r w:rsidRPr="009C0A21">
              <w:rPr>
                <w:rFonts w:ascii="Arial" w:eastAsia="Times New Roman" w:hAnsi="Arial" w:cs="Arial"/>
                <w:sz w:val="24"/>
                <w:szCs w:val="24"/>
                <w:lang w:eastAsia="ru-RU"/>
              </w:rPr>
              <w:t>величение поголовья птицы</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8.Производства молока</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9Производство  скота и птицы на убой (в живом весе)</w:t>
            </w:r>
          </w:p>
          <w:p w:rsidR="00105449"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10Производство яиц</w:t>
            </w:r>
          </w:p>
          <w:p w:rsidR="009B49B1" w:rsidRPr="009C0A21" w:rsidRDefault="009B49B1"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11. </w:t>
            </w:r>
            <w:r w:rsidR="00931D3F" w:rsidRPr="009C0A21">
              <w:rPr>
                <w:rFonts w:ascii="Arial" w:eastAsia="Times New Roman" w:hAnsi="Arial" w:cs="Arial"/>
                <w:sz w:val="24"/>
                <w:szCs w:val="24"/>
                <w:lang w:eastAsia="ru-RU"/>
              </w:rPr>
              <w:t>Увеличение доли граждан Боготольского района систематически занимающихся</w:t>
            </w:r>
            <w:r w:rsidR="002939E9" w:rsidRPr="009C0A21">
              <w:rPr>
                <w:rFonts w:ascii="Arial" w:eastAsia="Times New Roman" w:hAnsi="Arial" w:cs="Arial"/>
                <w:sz w:val="24"/>
                <w:szCs w:val="24"/>
                <w:lang w:eastAsia="ru-RU"/>
              </w:rPr>
              <w:t xml:space="preserve"> физической культурой и спортом к общей численности населения района</w:t>
            </w:r>
          </w:p>
          <w:p w:rsidR="0008263D" w:rsidRPr="009C0A21" w:rsidRDefault="009B49B1"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w:t>
            </w:r>
            <w:r w:rsidR="002939E9" w:rsidRPr="009C0A21">
              <w:rPr>
                <w:rFonts w:ascii="Arial" w:eastAsia="Times New Roman" w:hAnsi="Arial" w:cs="Arial"/>
                <w:sz w:val="24"/>
                <w:szCs w:val="24"/>
                <w:lang w:eastAsia="ru-RU"/>
              </w:rPr>
              <w:t>У</w:t>
            </w:r>
            <w:r w:rsidR="004407EE" w:rsidRPr="009C0A21">
              <w:rPr>
                <w:rFonts w:ascii="Arial" w:eastAsia="Times New Roman" w:hAnsi="Arial" w:cs="Arial"/>
                <w:sz w:val="24"/>
                <w:szCs w:val="24"/>
                <w:lang w:eastAsia="ru-RU"/>
              </w:rPr>
              <w:t>величение у</w:t>
            </w:r>
            <w:r w:rsidR="002939E9" w:rsidRPr="009C0A21">
              <w:rPr>
                <w:rFonts w:ascii="Arial" w:eastAsia="Times New Roman" w:hAnsi="Arial" w:cs="Arial"/>
                <w:sz w:val="24"/>
                <w:szCs w:val="24"/>
                <w:lang w:eastAsia="ru-RU"/>
              </w:rPr>
              <w:t>ровн</w:t>
            </w:r>
            <w:r w:rsidR="004407EE" w:rsidRPr="009C0A21">
              <w:rPr>
                <w:rFonts w:ascii="Arial" w:eastAsia="Times New Roman" w:hAnsi="Arial" w:cs="Arial"/>
                <w:sz w:val="24"/>
                <w:szCs w:val="24"/>
                <w:lang w:eastAsia="ru-RU"/>
              </w:rPr>
              <w:t>я</w:t>
            </w:r>
            <w:r w:rsidR="002939E9" w:rsidRPr="009C0A21">
              <w:rPr>
                <w:rFonts w:ascii="Arial" w:eastAsia="Times New Roman" w:hAnsi="Arial" w:cs="Arial"/>
                <w:sz w:val="24"/>
                <w:szCs w:val="24"/>
                <w:lang w:eastAsia="ru-RU"/>
              </w:rPr>
              <w:t xml:space="preserve"> фактической обеспеченности дошкольных учреждений детскими игровыми площадками</w:t>
            </w:r>
          </w:p>
          <w:p w:rsidR="00BF6D41" w:rsidRPr="009C0A21" w:rsidRDefault="009B49B1"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2939E9" w:rsidRPr="009C0A21">
              <w:rPr>
                <w:rFonts w:ascii="Arial" w:eastAsia="Times New Roman" w:hAnsi="Arial" w:cs="Arial"/>
                <w:sz w:val="24"/>
                <w:szCs w:val="24"/>
                <w:lang w:eastAsia="ru-RU"/>
              </w:rPr>
              <w:t>3</w:t>
            </w:r>
            <w:r w:rsidR="0008263D" w:rsidRPr="009C0A21">
              <w:rPr>
                <w:rFonts w:ascii="Arial" w:eastAsia="Times New Roman" w:hAnsi="Arial" w:cs="Arial"/>
                <w:sz w:val="24"/>
                <w:szCs w:val="24"/>
                <w:lang w:eastAsia="ru-RU"/>
              </w:rPr>
              <w:t>.</w:t>
            </w:r>
            <w:r w:rsidR="009A333F" w:rsidRPr="009C0A21">
              <w:rPr>
                <w:rFonts w:ascii="Arial" w:eastAsia="Times New Roman" w:hAnsi="Arial" w:cs="Arial"/>
                <w:sz w:val="24"/>
                <w:szCs w:val="24"/>
                <w:lang w:eastAsia="ru-RU"/>
              </w:rPr>
              <w:t xml:space="preserve"> </w:t>
            </w:r>
            <w:r w:rsidR="00BF6D41" w:rsidRPr="009C0A21">
              <w:rPr>
                <w:rFonts w:ascii="Arial" w:eastAsia="Times New Roman" w:hAnsi="Arial" w:cs="Arial"/>
                <w:sz w:val="24"/>
                <w:szCs w:val="24"/>
                <w:lang w:eastAsia="ru-RU"/>
              </w:rPr>
              <w:t>Площадь обработки гербицидами очагов произрастания сорняков дикорастущей конопли,</w:t>
            </w:r>
          </w:p>
          <w:p w:rsidR="00BF6D41" w:rsidRPr="009C0A21" w:rsidRDefault="009B49B1"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2939E9" w:rsidRPr="009C0A21">
              <w:rPr>
                <w:rFonts w:ascii="Arial" w:eastAsia="Times New Roman" w:hAnsi="Arial" w:cs="Arial"/>
                <w:sz w:val="24"/>
                <w:szCs w:val="24"/>
                <w:lang w:eastAsia="ru-RU"/>
              </w:rPr>
              <w:t>4</w:t>
            </w:r>
            <w:r w:rsidR="00D426E0"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Снижение количества безнадзорных домашних животных.</w:t>
            </w:r>
          </w:p>
          <w:p w:rsidR="00890FF6" w:rsidRPr="009C0A21" w:rsidRDefault="009B49B1" w:rsidP="002939E9">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2939E9" w:rsidRPr="009C0A21">
              <w:rPr>
                <w:rFonts w:ascii="Arial" w:eastAsia="Times New Roman" w:hAnsi="Arial" w:cs="Arial"/>
                <w:sz w:val="24"/>
                <w:szCs w:val="24"/>
                <w:lang w:eastAsia="ru-RU"/>
              </w:rPr>
              <w:t>5</w:t>
            </w:r>
            <w:r w:rsidR="00D426E0"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Доля исполненных бюджетных ассигнований, пред</w:t>
            </w:r>
            <w:r w:rsidRPr="009C0A21">
              <w:rPr>
                <w:rFonts w:ascii="Arial" w:eastAsia="Times New Roman" w:hAnsi="Arial" w:cs="Arial"/>
                <w:sz w:val="24"/>
                <w:szCs w:val="24"/>
                <w:lang w:eastAsia="ru-RU"/>
              </w:rPr>
              <w:t>усмотренных в программном виде  не менее 95</w:t>
            </w:r>
            <w:r w:rsidR="00890FF6" w:rsidRPr="009C0A21">
              <w:rPr>
                <w:rFonts w:ascii="Arial" w:eastAsia="Times New Roman" w:hAnsi="Arial" w:cs="Arial"/>
                <w:sz w:val="24"/>
                <w:szCs w:val="24"/>
                <w:lang w:eastAsia="ru-RU"/>
              </w:rPr>
              <w:t>%.</w:t>
            </w:r>
          </w:p>
        </w:tc>
      </w:tr>
      <w:tr w:rsidR="00DA6797" w:rsidRPr="009C0A21" w:rsidTr="00723AE7">
        <w:tc>
          <w:tcPr>
            <w:tcW w:w="2808" w:type="dxa"/>
            <w:shd w:val="clear" w:color="auto" w:fill="auto"/>
          </w:tcPr>
          <w:p w:rsidR="00DA6797" w:rsidRPr="009C0A21" w:rsidRDefault="00527381" w:rsidP="00DA67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Информация по ресурсному обеспечению муниципальной программы Боготольского района, в том числе по годам реализации программы</w:t>
            </w:r>
          </w:p>
        </w:tc>
        <w:tc>
          <w:tcPr>
            <w:tcW w:w="6939" w:type="dxa"/>
            <w:shd w:val="clear" w:color="auto" w:fill="auto"/>
          </w:tcPr>
          <w:p w:rsidR="000D47DC" w:rsidRPr="009C0A21" w:rsidRDefault="00032FFA"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Общий объем финансирования</w:t>
            </w:r>
            <w:r w:rsidR="00664461" w:rsidRPr="009C0A21">
              <w:rPr>
                <w:rFonts w:ascii="Arial" w:eastAsia="Times New Roman" w:hAnsi="Arial" w:cs="Arial"/>
                <w:sz w:val="24"/>
                <w:szCs w:val="24"/>
                <w:lang w:eastAsia="ru-RU"/>
              </w:rPr>
              <w:t xml:space="preserve"> муниципальной программы составляет </w:t>
            </w:r>
            <w:r w:rsidR="00F219A1" w:rsidRPr="00F219A1">
              <w:rPr>
                <w:rFonts w:ascii="Arial" w:eastAsia="Times New Roman" w:hAnsi="Arial" w:cs="Arial"/>
                <w:sz w:val="24"/>
                <w:szCs w:val="24"/>
                <w:lang w:eastAsia="ru-RU"/>
              </w:rPr>
              <w:t>5</w:t>
            </w:r>
            <w:r w:rsidR="008649B4" w:rsidRPr="009C0A21">
              <w:rPr>
                <w:rFonts w:ascii="Arial" w:eastAsia="Times New Roman" w:hAnsi="Arial" w:cs="Arial"/>
                <w:sz w:val="24"/>
                <w:szCs w:val="24"/>
                <w:lang w:eastAsia="ru-RU"/>
              </w:rPr>
              <w:t xml:space="preserve">6692,62 </w:t>
            </w:r>
            <w:r w:rsidR="00664461" w:rsidRPr="009C0A21">
              <w:rPr>
                <w:rFonts w:ascii="Arial" w:eastAsia="Times New Roman" w:hAnsi="Arial" w:cs="Arial"/>
                <w:sz w:val="24"/>
                <w:szCs w:val="24"/>
                <w:lang w:eastAsia="ru-RU"/>
              </w:rPr>
              <w:t>тыс. рублей, в том числе</w:t>
            </w:r>
            <w:r w:rsidR="006A4FD3" w:rsidRPr="009C0A21">
              <w:rPr>
                <w:rFonts w:ascii="Arial" w:eastAsia="Times New Roman" w:hAnsi="Arial" w:cs="Arial"/>
                <w:sz w:val="24"/>
                <w:szCs w:val="24"/>
                <w:lang w:eastAsia="ru-RU"/>
              </w:rPr>
              <w:t>:</w:t>
            </w:r>
          </w:p>
          <w:p w:rsidR="00FD3D0E" w:rsidRPr="009C0A21" w:rsidRDefault="000D47DC" w:rsidP="00FD3D0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Федеральный бюджет –</w:t>
            </w:r>
            <w:r w:rsidR="00723AE7">
              <w:rPr>
                <w:rFonts w:ascii="Arial" w:eastAsia="Times New Roman" w:hAnsi="Arial" w:cs="Arial"/>
                <w:sz w:val="24"/>
                <w:szCs w:val="24"/>
                <w:lang w:eastAsia="ru-RU"/>
              </w:rPr>
              <w:t xml:space="preserve"> </w:t>
            </w:r>
            <w:r w:rsidR="008649B4" w:rsidRPr="009C0A21">
              <w:rPr>
                <w:rFonts w:ascii="Arial" w:eastAsia="Times New Roman" w:hAnsi="Arial" w:cs="Arial"/>
                <w:sz w:val="24"/>
                <w:szCs w:val="24"/>
                <w:lang w:eastAsia="ru-RU"/>
              </w:rPr>
              <w:t>641,9</w:t>
            </w:r>
            <w:r w:rsidRPr="009C0A21">
              <w:rPr>
                <w:rFonts w:ascii="Arial" w:eastAsia="Times New Roman" w:hAnsi="Arial" w:cs="Arial"/>
                <w:sz w:val="24"/>
                <w:szCs w:val="24"/>
                <w:lang w:eastAsia="ru-RU"/>
              </w:rPr>
              <w:t xml:space="preserve"> </w:t>
            </w:r>
            <w:r w:rsidR="00FD3D0E" w:rsidRPr="009C0A21">
              <w:rPr>
                <w:rFonts w:ascii="Arial" w:eastAsia="Times New Roman" w:hAnsi="Arial" w:cs="Arial"/>
                <w:sz w:val="24"/>
                <w:szCs w:val="24"/>
                <w:lang w:eastAsia="ru-RU"/>
              </w:rPr>
              <w:t>тыс. рублей;</w:t>
            </w:r>
          </w:p>
          <w:p w:rsidR="00664461" w:rsidRPr="009C0A21" w:rsidRDefault="00664461"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Краевой бюджет – </w:t>
            </w:r>
            <w:r w:rsidR="00F219A1" w:rsidRPr="00A47DE7">
              <w:rPr>
                <w:rFonts w:ascii="Arial" w:eastAsia="Times New Roman" w:hAnsi="Arial" w:cs="Arial"/>
                <w:sz w:val="24"/>
                <w:szCs w:val="24"/>
                <w:lang w:eastAsia="ru-RU"/>
              </w:rPr>
              <w:t>2</w:t>
            </w:r>
            <w:r w:rsidR="008649B4" w:rsidRPr="009C0A21">
              <w:rPr>
                <w:rFonts w:ascii="Arial" w:eastAsia="Times New Roman" w:hAnsi="Arial" w:cs="Arial"/>
                <w:sz w:val="24"/>
                <w:szCs w:val="24"/>
                <w:lang w:eastAsia="ru-RU"/>
              </w:rPr>
              <w:t>1804,38</w:t>
            </w:r>
            <w:r w:rsidR="00032FFA"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тыс. рублей;</w:t>
            </w:r>
          </w:p>
          <w:p w:rsidR="00664461" w:rsidRPr="009C0A21" w:rsidRDefault="00032FFA"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Районный бюджет </w:t>
            </w:r>
            <w:r w:rsidR="000D47DC"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w:t>
            </w:r>
            <w:r w:rsidR="008649B4" w:rsidRPr="009C0A21">
              <w:rPr>
                <w:rFonts w:ascii="Arial" w:eastAsia="Times New Roman" w:hAnsi="Arial" w:cs="Arial"/>
                <w:sz w:val="24"/>
                <w:szCs w:val="24"/>
                <w:lang w:eastAsia="ru-RU"/>
              </w:rPr>
              <w:t>1802,895</w:t>
            </w:r>
            <w:r w:rsidR="00953ACF" w:rsidRPr="009C0A21">
              <w:rPr>
                <w:rFonts w:ascii="Arial" w:eastAsia="Times New Roman" w:hAnsi="Arial" w:cs="Arial"/>
                <w:sz w:val="24"/>
                <w:szCs w:val="24"/>
                <w:lang w:eastAsia="ru-RU"/>
              </w:rPr>
              <w:t xml:space="preserve"> тыс. рублей;</w:t>
            </w:r>
          </w:p>
          <w:p w:rsidR="00FD3D0E" w:rsidRPr="009C0A21" w:rsidRDefault="00953ACF" w:rsidP="00FD3D0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Внебюджетные источники -</w:t>
            </w:r>
            <w:r w:rsidR="008649B4" w:rsidRPr="009C0A21">
              <w:rPr>
                <w:rFonts w:ascii="Arial" w:eastAsia="Times New Roman" w:hAnsi="Arial" w:cs="Arial"/>
                <w:sz w:val="24"/>
                <w:szCs w:val="24"/>
                <w:lang w:eastAsia="ru-RU"/>
              </w:rPr>
              <w:t>32343,445</w:t>
            </w:r>
            <w:r w:rsidRPr="009C0A21">
              <w:rPr>
                <w:rFonts w:ascii="Arial" w:eastAsia="Times New Roman" w:hAnsi="Arial" w:cs="Arial"/>
                <w:sz w:val="24"/>
                <w:szCs w:val="24"/>
                <w:lang w:eastAsia="ru-RU"/>
              </w:rPr>
              <w:t xml:space="preserve"> тыс. рублей, в том числе </w:t>
            </w:r>
          </w:p>
          <w:p w:rsidR="00953ACF" w:rsidRPr="009C0A21" w:rsidRDefault="00FD3D0E" w:rsidP="000D47DC">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 годам программы:</w:t>
            </w:r>
          </w:p>
          <w:p w:rsidR="00FD3D0E" w:rsidRPr="009C0A21" w:rsidRDefault="00A47DE7" w:rsidP="00FE1B83">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2014год </w:t>
            </w:r>
            <w:r w:rsidR="00422E94" w:rsidRPr="009C0A21">
              <w:rPr>
                <w:rFonts w:ascii="Arial" w:eastAsia="Times New Roman" w:hAnsi="Arial" w:cs="Arial"/>
                <w:sz w:val="24"/>
                <w:szCs w:val="24"/>
                <w:lang w:eastAsia="ru-RU"/>
              </w:rPr>
              <w:t>общий объем финансирования из бюджетов всех уровней</w:t>
            </w:r>
            <w:r>
              <w:rPr>
                <w:rFonts w:ascii="Arial" w:eastAsia="Times New Roman" w:hAnsi="Arial" w:cs="Arial"/>
                <w:sz w:val="24"/>
                <w:szCs w:val="24"/>
                <w:lang w:eastAsia="ru-RU"/>
              </w:rPr>
              <w:t xml:space="preserve"> </w:t>
            </w:r>
            <w:r w:rsidR="00422E94" w:rsidRPr="009C0A21">
              <w:rPr>
                <w:rFonts w:ascii="Arial" w:eastAsia="Times New Roman" w:hAnsi="Arial" w:cs="Arial"/>
                <w:sz w:val="24"/>
                <w:szCs w:val="24"/>
                <w:lang w:eastAsia="ru-RU"/>
              </w:rPr>
              <w:t>-</w:t>
            </w:r>
            <w:r w:rsidR="00FE1B83" w:rsidRPr="009C0A21">
              <w:rPr>
                <w:rFonts w:ascii="Arial" w:eastAsia="Times New Roman" w:hAnsi="Arial" w:cs="Arial"/>
                <w:sz w:val="24"/>
                <w:szCs w:val="24"/>
                <w:lang w:eastAsia="ru-RU"/>
              </w:rPr>
              <w:t xml:space="preserve"> 3182</w:t>
            </w:r>
            <w:r w:rsidR="00422E94" w:rsidRPr="009C0A21">
              <w:rPr>
                <w:rFonts w:ascii="Arial" w:eastAsia="Times New Roman" w:hAnsi="Arial" w:cs="Arial"/>
                <w:sz w:val="24"/>
                <w:szCs w:val="24"/>
                <w:lang w:eastAsia="ru-RU"/>
              </w:rPr>
              <w:t>,175 тыс. рублей, в том числе: федеральный бюджет</w:t>
            </w:r>
            <w:r>
              <w:rPr>
                <w:rFonts w:ascii="Arial" w:eastAsia="Times New Roman" w:hAnsi="Arial" w:cs="Arial"/>
                <w:sz w:val="24"/>
                <w:szCs w:val="24"/>
                <w:lang w:eastAsia="ru-RU"/>
              </w:rPr>
              <w:t xml:space="preserve"> </w:t>
            </w:r>
            <w:r w:rsidR="00422E94" w:rsidRPr="009C0A21">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422E94" w:rsidRPr="009C0A21">
              <w:rPr>
                <w:rFonts w:ascii="Arial" w:eastAsia="Times New Roman" w:hAnsi="Arial" w:cs="Arial"/>
                <w:sz w:val="24"/>
                <w:szCs w:val="24"/>
                <w:lang w:eastAsia="ru-RU"/>
              </w:rPr>
              <w:t>161,9 тыс. рублей,</w:t>
            </w:r>
            <w:r w:rsidR="00FE1B83" w:rsidRPr="009C0A21">
              <w:rPr>
                <w:rFonts w:ascii="Arial" w:eastAsia="Times New Roman" w:hAnsi="Arial" w:cs="Arial"/>
                <w:sz w:val="24"/>
                <w:szCs w:val="24"/>
                <w:lang w:eastAsia="ru-RU"/>
              </w:rPr>
              <w:t xml:space="preserve"> </w:t>
            </w:r>
            <w:r w:rsidR="00422E94" w:rsidRPr="009C0A21">
              <w:rPr>
                <w:rFonts w:ascii="Arial" w:eastAsia="Times New Roman" w:hAnsi="Arial" w:cs="Arial"/>
                <w:sz w:val="24"/>
                <w:szCs w:val="24"/>
                <w:lang w:eastAsia="ru-RU"/>
              </w:rPr>
              <w:t>краев</w:t>
            </w:r>
            <w:r>
              <w:rPr>
                <w:rFonts w:ascii="Arial" w:eastAsia="Times New Roman" w:hAnsi="Arial" w:cs="Arial"/>
                <w:sz w:val="24"/>
                <w:szCs w:val="24"/>
                <w:lang w:eastAsia="ru-RU"/>
              </w:rPr>
              <w:t xml:space="preserve">ой бюджет 3019,68 тыс. рублей, </w:t>
            </w:r>
            <w:r w:rsidR="00422E94" w:rsidRPr="009C0A21">
              <w:rPr>
                <w:rFonts w:ascii="Arial" w:eastAsia="Times New Roman" w:hAnsi="Arial" w:cs="Arial"/>
                <w:sz w:val="24"/>
                <w:szCs w:val="24"/>
                <w:lang w:eastAsia="ru-RU"/>
              </w:rPr>
              <w:t xml:space="preserve">районный бюджет 0,895 тыс. рублей. </w:t>
            </w:r>
          </w:p>
          <w:p w:rsidR="00422E94" w:rsidRPr="009C0A21" w:rsidRDefault="00422E94" w:rsidP="00422E94">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2015 год общий объем финансирования из бюджетов всех уровней- 3275,3 тыс. рублей, в том числе:  федеральный бюджет 176,3 тыс. рублей, краевой бюджет 3097 тыс. рублей, районный бюджет 2 тыс. рублей.</w:t>
            </w:r>
          </w:p>
          <w:p w:rsidR="00422E94" w:rsidRPr="009C0A21" w:rsidRDefault="00422E94" w:rsidP="00422E94">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2016 год общий объем финансирования из бюджетов всех уровней</w:t>
            </w:r>
            <w:r w:rsidR="00A47D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- 3312,5 тыс. рублей, в том числе: федеральный </w:t>
            </w:r>
            <w:r w:rsidRPr="009C0A21">
              <w:rPr>
                <w:rFonts w:ascii="Arial" w:eastAsia="Times New Roman" w:hAnsi="Arial" w:cs="Arial"/>
                <w:sz w:val="24"/>
                <w:szCs w:val="24"/>
                <w:lang w:eastAsia="ru-RU"/>
              </w:rPr>
              <w:lastRenderedPageBreak/>
              <w:t>бюджет 165,8 тыс. рублей, краевой бюджет 3146,7 тыс. рублей, районный  бюджет 0,00 рублей.</w:t>
            </w:r>
          </w:p>
          <w:p w:rsidR="002D0D0D" w:rsidRPr="009C0A21" w:rsidRDefault="00A47DE7" w:rsidP="00422E94">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2017 год </w:t>
            </w:r>
            <w:r w:rsidR="00422E94" w:rsidRPr="009C0A21">
              <w:rPr>
                <w:rFonts w:ascii="Arial" w:eastAsia="Times New Roman" w:hAnsi="Arial" w:cs="Arial"/>
                <w:sz w:val="24"/>
                <w:szCs w:val="24"/>
                <w:lang w:eastAsia="ru-RU"/>
              </w:rPr>
              <w:t>общий объем финансирования из бюджетов всех уровней</w:t>
            </w:r>
            <w:r>
              <w:rPr>
                <w:rFonts w:ascii="Arial" w:eastAsia="Times New Roman" w:hAnsi="Arial" w:cs="Arial"/>
                <w:sz w:val="24"/>
                <w:szCs w:val="24"/>
                <w:lang w:eastAsia="ru-RU"/>
              </w:rPr>
              <w:t xml:space="preserve"> </w:t>
            </w:r>
            <w:r w:rsidR="00422E94" w:rsidRPr="009C0A21">
              <w:rPr>
                <w:rFonts w:ascii="Arial" w:eastAsia="Times New Roman" w:hAnsi="Arial" w:cs="Arial"/>
                <w:sz w:val="24"/>
                <w:szCs w:val="24"/>
                <w:lang w:eastAsia="ru-RU"/>
              </w:rPr>
              <w:t>- 3226,9 тыс. рублей в том числе: федеральный бюджет 68,6тыс. рублей, краевой бюджет</w:t>
            </w:r>
            <w:r>
              <w:rPr>
                <w:rFonts w:ascii="Arial" w:eastAsia="Times New Roman" w:hAnsi="Arial" w:cs="Arial"/>
                <w:sz w:val="24"/>
                <w:szCs w:val="24"/>
                <w:lang w:eastAsia="ru-RU"/>
              </w:rPr>
              <w:t xml:space="preserve"> 3158,3 тыс. рублей, </w:t>
            </w:r>
            <w:r w:rsidR="002D0D0D" w:rsidRPr="009C0A21">
              <w:rPr>
                <w:rFonts w:ascii="Arial" w:eastAsia="Times New Roman" w:hAnsi="Arial" w:cs="Arial"/>
                <w:sz w:val="24"/>
                <w:szCs w:val="24"/>
                <w:lang w:eastAsia="ru-RU"/>
              </w:rPr>
              <w:t>районный бюджет 0,00 рублей.</w:t>
            </w:r>
          </w:p>
          <w:p w:rsidR="002D0D0D" w:rsidRPr="009C0A21" w:rsidRDefault="00A47DE7" w:rsidP="002D0D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2018 год </w:t>
            </w:r>
            <w:r w:rsidR="002D0D0D" w:rsidRPr="009C0A21">
              <w:rPr>
                <w:rFonts w:ascii="Arial" w:eastAsia="Times New Roman" w:hAnsi="Arial" w:cs="Arial"/>
                <w:sz w:val="24"/>
                <w:szCs w:val="24"/>
                <w:lang w:eastAsia="ru-RU"/>
              </w:rPr>
              <w:t>общий объем финансирования из бюджетов всех уровней</w:t>
            </w:r>
            <w:r>
              <w:rPr>
                <w:rFonts w:ascii="Arial" w:eastAsia="Times New Roman" w:hAnsi="Arial" w:cs="Arial"/>
                <w:sz w:val="24"/>
                <w:szCs w:val="24"/>
                <w:lang w:eastAsia="ru-RU"/>
              </w:rPr>
              <w:t xml:space="preserve"> </w:t>
            </w:r>
            <w:r w:rsidR="002D0D0D" w:rsidRPr="009C0A21">
              <w:rPr>
                <w:rFonts w:ascii="Arial" w:eastAsia="Times New Roman" w:hAnsi="Arial" w:cs="Arial"/>
                <w:sz w:val="24"/>
                <w:szCs w:val="24"/>
                <w:lang w:eastAsia="ru-RU"/>
              </w:rPr>
              <w:t xml:space="preserve">- </w:t>
            </w:r>
            <w:r w:rsidR="00F219A1" w:rsidRPr="00F219A1">
              <w:rPr>
                <w:rFonts w:ascii="Arial" w:eastAsia="Times New Roman" w:hAnsi="Arial" w:cs="Arial"/>
                <w:sz w:val="24"/>
                <w:szCs w:val="24"/>
                <w:lang w:eastAsia="ru-RU"/>
              </w:rPr>
              <w:t>1</w:t>
            </w:r>
            <w:r w:rsidR="002D0D0D" w:rsidRPr="009C0A21">
              <w:rPr>
                <w:rFonts w:ascii="Arial" w:eastAsia="Times New Roman" w:hAnsi="Arial" w:cs="Arial"/>
                <w:sz w:val="24"/>
                <w:szCs w:val="24"/>
                <w:lang w:eastAsia="ru-RU"/>
              </w:rPr>
              <w:t>3</w:t>
            </w:r>
            <w:r w:rsidR="00F219A1" w:rsidRPr="00F219A1">
              <w:rPr>
                <w:rFonts w:ascii="Arial" w:eastAsia="Times New Roman" w:hAnsi="Arial" w:cs="Arial"/>
                <w:sz w:val="24"/>
                <w:szCs w:val="24"/>
                <w:lang w:eastAsia="ru-RU"/>
              </w:rPr>
              <w:t>617</w:t>
            </w:r>
            <w:r w:rsidR="002D0D0D" w:rsidRPr="009C0A21">
              <w:rPr>
                <w:rFonts w:ascii="Arial" w:eastAsia="Times New Roman" w:hAnsi="Arial" w:cs="Arial"/>
                <w:sz w:val="24"/>
                <w:szCs w:val="24"/>
                <w:lang w:eastAsia="ru-RU"/>
              </w:rPr>
              <w:t>,9 тыс. рублей в том числе: федеральный бюджет 49,5тыс. рублей, крае</w:t>
            </w:r>
            <w:r>
              <w:rPr>
                <w:rFonts w:ascii="Arial" w:eastAsia="Times New Roman" w:hAnsi="Arial" w:cs="Arial"/>
                <w:sz w:val="24"/>
                <w:szCs w:val="24"/>
                <w:lang w:eastAsia="ru-RU"/>
              </w:rPr>
              <w:t xml:space="preserve">вой бюджет 3129,4 тыс. рублей, </w:t>
            </w:r>
            <w:r w:rsidR="002D0D0D" w:rsidRPr="009C0A21">
              <w:rPr>
                <w:rFonts w:ascii="Arial" w:eastAsia="Times New Roman" w:hAnsi="Arial" w:cs="Arial"/>
                <w:sz w:val="24"/>
                <w:szCs w:val="24"/>
                <w:lang w:eastAsia="ru-RU"/>
              </w:rPr>
              <w:t xml:space="preserve">районный бюджет 600 тыс. рублей. </w:t>
            </w:r>
          </w:p>
          <w:p w:rsidR="002D0D0D" w:rsidRPr="009C0A21" w:rsidRDefault="002D0D0D" w:rsidP="002D0D0D">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Финансирования  программных мероприятий за счет внебюджетных средств 9839 тыс. рублей.</w:t>
            </w:r>
          </w:p>
          <w:p w:rsidR="002D0D0D" w:rsidRPr="009C0A21" w:rsidRDefault="00A47DE7" w:rsidP="002D0D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2019 год </w:t>
            </w:r>
            <w:r w:rsidR="002D0D0D" w:rsidRPr="009C0A21">
              <w:rPr>
                <w:rFonts w:ascii="Arial" w:eastAsia="Times New Roman" w:hAnsi="Arial" w:cs="Arial"/>
                <w:sz w:val="24"/>
                <w:szCs w:val="24"/>
                <w:lang w:eastAsia="ru-RU"/>
              </w:rPr>
              <w:t>общий объем финансирования из бюджетов всех уровней</w:t>
            </w:r>
            <w:r>
              <w:rPr>
                <w:rFonts w:ascii="Arial" w:eastAsia="Times New Roman" w:hAnsi="Arial" w:cs="Arial"/>
                <w:sz w:val="24"/>
                <w:szCs w:val="24"/>
                <w:lang w:eastAsia="ru-RU"/>
              </w:rPr>
              <w:t xml:space="preserve"> </w:t>
            </w:r>
            <w:r w:rsidR="002D0D0D" w:rsidRPr="009C0A21">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F219A1" w:rsidRPr="00F219A1">
              <w:rPr>
                <w:rFonts w:ascii="Arial" w:eastAsia="Times New Roman" w:hAnsi="Arial" w:cs="Arial"/>
                <w:sz w:val="24"/>
                <w:szCs w:val="24"/>
                <w:lang w:eastAsia="ru-RU"/>
              </w:rPr>
              <w:t xml:space="preserve">27197.2 </w:t>
            </w:r>
            <w:r w:rsidR="002D0D0D" w:rsidRPr="009C0A21">
              <w:rPr>
                <w:rFonts w:ascii="Arial" w:eastAsia="Times New Roman" w:hAnsi="Arial" w:cs="Arial"/>
                <w:sz w:val="24"/>
                <w:szCs w:val="24"/>
                <w:lang w:eastAsia="ru-RU"/>
              </w:rPr>
              <w:t>тыс. рублей в том числе: федеральный бюджет 17,4тыс. рублей, крае</w:t>
            </w:r>
            <w:r>
              <w:rPr>
                <w:rFonts w:ascii="Arial" w:eastAsia="Times New Roman" w:hAnsi="Arial" w:cs="Arial"/>
                <w:sz w:val="24"/>
                <w:szCs w:val="24"/>
                <w:lang w:eastAsia="ru-RU"/>
              </w:rPr>
              <w:t xml:space="preserve">вой бюджет 3122,9 тыс. рублей, </w:t>
            </w:r>
            <w:r w:rsidR="002D0D0D" w:rsidRPr="009C0A21">
              <w:rPr>
                <w:rFonts w:ascii="Arial" w:eastAsia="Times New Roman" w:hAnsi="Arial" w:cs="Arial"/>
                <w:sz w:val="24"/>
                <w:szCs w:val="24"/>
                <w:lang w:eastAsia="ru-RU"/>
              </w:rPr>
              <w:t>районный бюджет 600 тыс. рублей.</w:t>
            </w:r>
          </w:p>
          <w:p w:rsidR="002D0D0D" w:rsidRPr="009C0A21" w:rsidRDefault="002D0D0D" w:rsidP="002D0D0D">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Финансирования  программных мероприятий за счет внебюджетных средств 9839 тыс. рублей.</w:t>
            </w:r>
          </w:p>
          <w:p w:rsidR="002D0D0D" w:rsidRPr="009C0A21" w:rsidRDefault="00A47DE7" w:rsidP="002D0D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2020 год </w:t>
            </w:r>
            <w:r w:rsidR="002D0D0D" w:rsidRPr="009C0A21">
              <w:rPr>
                <w:rFonts w:ascii="Arial" w:eastAsia="Times New Roman" w:hAnsi="Arial" w:cs="Arial"/>
                <w:sz w:val="24"/>
                <w:szCs w:val="24"/>
                <w:lang w:eastAsia="ru-RU"/>
              </w:rPr>
              <w:t>общий объем финансирования из бюджетов всех уровней</w:t>
            </w:r>
            <w:r>
              <w:rPr>
                <w:rFonts w:ascii="Arial" w:eastAsia="Times New Roman" w:hAnsi="Arial" w:cs="Arial"/>
                <w:sz w:val="24"/>
                <w:szCs w:val="24"/>
                <w:lang w:eastAsia="ru-RU"/>
              </w:rPr>
              <w:t xml:space="preserve"> </w:t>
            </w:r>
            <w:bookmarkStart w:id="0" w:name="_GoBack"/>
            <w:bookmarkEnd w:id="0"/>
            <w:r w:rsidR="002D0D0D" w:rsidRPr="009C0A21">
              <w:rPr>
                <w:rFonts w:ascii="Arial" w:eastAsia="Times New Roman" w:hAnsi="Arial" w:cs="Arial"/>
                <w:sz w:val="24"/>
                <w:szCs w:val="24"/>
                <w:lang w:eastAsia="ru-RU"/>
              </w:rPr>
              <w:t xml:space="preserve">- </w:t>
            </w:r>
            <w:r w:rsidR="00F219A1" w:rsidRPr="00F219A1">
              <w:rPr>
                <w:rFonts w:ascii="Arial" w:eastAsia="Times New Roman" w:hAnsi="Arial" w:cs="Arial"/>
                <w:sz w:val="24"/>
                <w:szCs w:val="24"/>
                <w:lang w:eastAsia="ru-RU"/>
              </w:rPr>
              <w:t>16398.245</w:t>
            </w:r>
            <w:r w:rsidR="002D0D0D" w:rsidRPr="009C0A21">
              <w:rPr>
                <w:rFonts w:ascii="Arial" w:eastAsia="Times New Roman" w:hAnsi="Arial" w:cs="Arial"/>
                <w:sz w:val="24"/>
                <w:szCs w:val="24"/>
                <w:lang w:eastAsia="ru-RU"/>
              </w:rPr>
              <w:t>тыс. рублей в том числе: федеральный бюджет 2,4тыс. рублей, крае</w:t>
            </w:r>
            <w:r>
              <w:rPr>
                <w:rFonts w:ascii="Arial" w:eastAsia="Times New Roman" w:hAnsi="Arial" w:cs="Arial"/>
                <w:sz w:val="24"/>
                <w:szCs w:val="24"/>
                <w:lang w:eastAsia="ru-RU"/>
              </w:rPr>
              <w:t xml:space="preserve">вой бюджет 3130,4 тыс. рублей, </w:t>
            </w:r>
            <w:r w:rsidR="002D0D0D" w:rsidRPr="009C0A21">
              <w:rPr>
                <w:rFonts w:ascii="Arial" w:eastAsia="Times New Roman" w:hAnsi="Arial" w:cs="Arial"/>
                <w:sz w:val="24"/>
                <w:szCs w:val="24"/>
                <w:lang w:eastAsia="ru-RU"/>
              </w:rPr>
              <w:t>районный бюджет 600 тыс. рублей.</w:t>
            </w:r>
          </w:p>
          <w:p w:rsidR="00422E94" w:rsidRPr="009C0A21" w:rsidRDefault="002D0D0D" w:rsidP="00723AE7">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Финансирования  программных мероприятий за счет внебюджетных средств 12665,445 тыс. рублей.</w:t>
            </w:r>
          </w:p>
        </w:tc>
      </w:tr>
    </w:tbl>
    <w:p w:rsidR="00A6491A" w:rsidRPr="009C0A21" w:rsidRDefault="00A6491A" w:rsidP="004A4A99">
      <w:pPr>
        <w:autoSpaceDE w:val="0"/>
        <w:autoSpaceDN w:val="0"/>
        <w:adjustRightInd w:val="0"/>
        <w:spacing w:after="0" w:line="240" w:lineRule="atLeast"/>
        <w:jc w:val="center"/>
        <w:rPr>
          <w:rFonts w:ascii="Arial" w:eastAsia="Times New Roman" w:hAnsi="Arial" w:cs="Arial"/>
          <w:sz w:val="24"/>
          <w:szCs w:val="24"/>
          <w:lang w:eastAsia="ru-RU"/>
        </w:rPr>
        <w:sectPr w:rsidR="00A6491A" w:rsidRPr="009C0A21" w:rsidSect="009C0A21">
          <w:headerReference w:type="even" r:id="rId10"/>
          <w:footerReference w:type="default" r:id="rId11"/>
          <w:pgSz w:w="11906" w:h="16838"/>
          <w:pgMar w:top="1134" w:right="567" w:bottom="1134" w:left="1701" w:header="454" w:footer="454" w:gutter="0"/>
          <w:cols w:space="708"/>
          <w:docGrid w:linePitch="381"/>
        </w:sectPr>
      </w:pPr>
    </w:p>
    <w:p w:rsidR="00D9409B" w:rsidRPr="009C0A21" w:rsidRDefault="00D9409B" w:rsidP="00D9409B">
      <w:pPr>
        <w:autoSpaceDE w:val="0"/>
        <w:autoSpaceDN w:val="0"/>
        <w:adjustRightInd w:val="0"/>
        <w:spacing w:after="0" w:line="240" w:lineRule="auto"/>
        <w:ind w:left="8460"/>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Приложение № 1</w:t>
      </w:r>
    </w:p>
    <w:p w:rsidR="00D9409B" w:rsidRPr="009C0A21" w:rsidRDefault="00D9409B" w:rsidP="00D9409B">
      <w:pPr>
        <w:autoSpaceDE w:val="0"/>
        <w:autoSpaceDN w:val="0"/>
        <w:adjustRightInd w:val="0"/>
        <w:spacing w:after="0" w:line="240" w:lineRule="auto"/>
        <w:ind w:left="8460"/>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к П</w:t>
      </w:r>
      <w:r w:rsidR="00723AE7">
        <w:rPr>
          <w:rFonts w:ascii="Arial" w:eastAsia="Times New Roman" w:hAnsi="Arial" w:cs="Arial"/>
          <w:sz w:val="24"/>
          <w:szCs w:val="24"/>
          <w:lang w:eastAsia="ru-RU"/>
        </w:rPr>
        <w:t>аспорту муниципальной программы</w:t>
      </w:r>
    </w:p>
    <w:p w:rsidR="00D9409B" w:rsidRPr="009C0A21" w:rsidRDefault="00D9409B" w:rsidP="00D9409B">
      <w:pPr>
        <w:autoSpaceDE w:val="0"/>
        <w:autoSpaceDN w:val="0"/>
        <w:adjustRightInd w:val="0"/>
        <w:spacing w:after="0" w:line="240" w:lineRule="auto"/>
        <w:ind w:left="8460"/>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 Красноярского края</w:t>
      </w:r>
    </w:p>
    <w:p w:rsidR="00D9409B" w:rsidRPr="009C0A21" w:rsidRDefault="00D9409B" w:rsidP="00D9409B">
      <w:pPr>
        <w:autoSpaceDE w:val="0"/>
        <w:autoSpaceDN w:val="0"/>
        <w:adjustRightInd w:val="0"/>
        <w:spacing w:after="0" w:line="240" w:lineRule="auto"/>
        <w:jc w:val="right"/>
        <w:rPr>
          <w:rFonts w:ascii="Arial" w:eastAsia="Times New Roman" w:hAnsi="Arial" w:cs="Arial"/>
          <w:sz w:val="24"/>
          <w:szCs w:val="24"/>
          <w:lang w:eastAsia="ru-RU"/>
        </w:rPr>
      </w:pPr>
    </w:p>
    <w:p w:rsidR="00D9409B" w:rsidRPr="009C0A21" w:rsidRDefault="00D9409B"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p w:rsidR="00D9409B" w:rsidRPr="009C0A21" w:rsidRDefault="00D9409B" w:rsidP="00D9409B">
      <w:pPr>
        <w:tabs>
          <w:tab w:val="left" w:pos="1134"/>
          <w:tab w:val="left" w:pos="1418"/>
        </w:tabs>
        <w:autoSpaceDE w:val="0"/>
        <w:autoSpaceDN w:val="0"/>
        <w:adjustRightInd w:val="0"/>
        <w:spacing w:after="0" w:line="240" w:lineRule="auto"/>
        <w:contextualSpacing/>
        <w:jc w:val="center"/>
        <w:outlineLvl w:val="1"/>
        <w:rPr>
          <w:rFonts w:ascii="Arial" w:eastAsia="Times New Roman" w:hAnsi="Arial" w:cs="Arial"/>
          <w:i/>
          <w:sz w:val="24"/>
          <w:szCs w:val="24"/>
        </w:rPr>
      </w:pPr>
    </w:p>
    <w:tbl>
      <w:tblPr>
        <w:tblW w:w="14459" w:type="dxa"/>
        <w:tblInd w:w="70" w:type="dxa"/>
        <w:tblLayout w:type="fixed"/>
        <w:tblCellMar>
          <w:left w:w="70" w:type="dxa"/>
          <w:right w:w="70" w:type="dxa"/>
        </w:tblCellMar>
        <w:tblLook w:val="0000" w:firstRow="0" w:lastRow="0" w:firstColumn="0" w:lastColumn="0" w:noHBand="0" w:noVBand="0"/>
      </w:tblPr>
      <w:tblGrid>
        <w:gridCol w:w="810"/>
        <w:gridCol w:w="1276"/>
        <w:gridCol w:w="1033"/>
        <w:gridCol w:w="1134"/>
        <w:gridCol w:w="1275"/>
        <w:gridCol w:w="614"/>
        <w:gridCol w:w="95"/>
        <w:gridCol w:w="709"/>
        <w:gridCol w:w="709"/>
        <w:gridCol w:w="1134"/>
        <w:gridCol w:w="1134"/>
        <w:gridCol w:w="1134"/>
        <w:gridCol w:w="1275"/>
        <w:gridCol w:w="160"/>
        <w:gridCol w:w="974"/>
        <w:gridCol w:w="993"/>
      </w:tblGrid>
      <w:tr w:rsidR="007B7C8A" w:rsidRPr="009C0A21" w:rsidTr="00723AE7">
        <w:trPr>
          <w:cantSplit/>
          <w:trHeight w:val="237"/>
        </w:trPr>
        <w:tc>
          <w:tcPr>
            <w:tcW w:w="810" w:type="dxa"/>
            <w:vMerge w:val="restart"/>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п/п</w:t>
            </w:r>
          </w:p>
        </w:tc>
        <w:tc>
          <w:tcPr>
            <w:tcW w:w="2309" w:type="dxa"/>
            <w:gridSpan w:val="2"/>
            <w:vMerge w:val="restart"/>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Цели, целевые показатели программы </w:t>
            </w:r>
          </w:p>
        </w:tc>
        <w:tc>
          <w:tcPr>
            <w:tcW w:w="1134" w:type="dxa"/>
            <w:vMerge w:val="restart"/>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Единица измерения</w:t>
            </w:r>
          </w:p>
        </w:tc>
        <w:tc>
          <w:tcPr>
            <w:tcW w:w="1275" w:type="dxa"/>
            <w:vMerge w:val="restart"/>
            <w:tcBorders>
              <w:top w:val="single" w:sz="6" w:space="0" w:color="auto"/>
              <w:left w:val="single" w:sz="6" w:space="0" w:color="auto"/>
              <w:bottom w:val="nil"/>
              <w:right w:val="single" w:sz="6" w:space="0" w:color="auto"/>
            </w:tcBorders>
            <w:vAlign w:val="center"/>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Год, предшествующий реализации муниципальной программы</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2013</w:t>
            </w:r>
          </w:p>
        </w:tc>
        <w:tc>
          <w:tcPr>
            <w:tcW w:w="8931" w:type="dxa"/>
            <w:gridSpan w:val="11"/>
            <w:tcBorders>
              <w:top w:val="single" w:sz="6" w:space="0" w:color="auto"/>
              <w:left w:val="single" w:sz="6" w:space="0" w:color="auto"/>
              <w:bottom w:val="single" w:sz="4" w:space="0" w:color="auto"/>
              <w:right w:val="single" w:sz="6" w:space="0" w:color="auto"/>
            </w:tcBorders>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Годы реализации муниципальной программы </w:t>
            </w:r>
          </w:p>
        </w:tc>
      </w:tr>
      <w:tr w:rsidR="007B7C8A" w:rsidRPr="009C0A21" w:rsidTr="00723AE7">
        <w:trPr>
          <w:cantSplit/>
          <w:trHeight w:val="639"/>
        </w:trPr>
        <w:tc>
          <w:tcPr>
            <w:tcW w:w="810" w:type="dxa"/>
            <w:vMerge/>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2309" w:type="dxa"/>
            <w:gridSpan w:val="2"/>
            <w:vMerge/>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vMerge/>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gridSpan w:val="2"/>
            <w:vMerge w:val="restart"/>
            <w:tcBorders>
              <w:top w:val="single" w:sz="4" w:space="0" w:color="auto"/>
              <w:left w:val="single" w:sz="6" w:space="0" w:color="auto"/>
              <w:bottom w:val="nil"/>
              <w:right w:val="single" w:sz="4" w:space="0" w:color="auto"/>
            </w:tcBorders>
            <w:vAlign w:val="center"/>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1-й год</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2014</w:t>
            </w:r>
          </w:p>
        </w:tc>
        <w:tc>
          <w:tcPr>
            <w:tcW w:w="709" w:type="dxa"/>
            <w:vMerge w:val="restart"/>
            <w:tcBorders>
              <w:top w:val="single" w:sz="4" w:space="0" w:color="auto"/>
              <w:left w:val="single" w:sz="4" w:space="0" w:color="auto"/>
              <w:bottom w:val="nil"/>
              <w:right w:val="single" w:sz="4" w:space="0" w:color="auto"/>
            </w:tcBorders>
            <w:vAlign w:val="center"/>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2-ой год</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2015</w:t>
            </w:r>
          </w:p>
        </w:tc>
        <w:tc>
          <w:tcPr>
            <w:tcW w:w="709" w:type="dxa"/>
            <w:tcBorders>
              <w:top w:val="single" w:sz="4" w:space="0" w:color="auto"/>
              <w:left w:val="single" w:sz="4" w:space="0" w:color="auto"/>
              <w:bottom w:val="nil"/>
              <w:right w:val="single" w:sz="4" w:space="0" w:color="auto"/>
            </w:tcBorders>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val="en-US" w:eastAsia="ru-RU"/>
              </w:rPr>
              <w:t>3-</w:t>
            </w:r>
            <w:r w:rsidRPr="009C0A21">
              <w:rPr>
                <w:rFonts w:ascii="Arial" w:eastAsia="Times New Roman" w:hAnsi="Arial" w:cs="Arial"/>
                <w:sz w:val="24"/>
                <w:szCs w:val="24"/>
                <w:lang w:eastAsia="ru-RU"/>
              </w:rPr>
              <w:t>й</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Год</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2016</w:t>
            </w:r>
          </w:p>
        </w:tc>
        <w:tc>
          <w:tcPr>
            <w:tcW w:w="1134" w:type="dxa"/>
            <w:vMerge w:val="restart"/>
            <w:tcBorders>
              <w:top w:val="single" w:sz="4" w:space="0" w:color="auto"/>
              <w:left w:val="single" w:sz="4" w:space="0" w:color="auto"/>
              <w:bottom w:val="nil"/>
              <w:right w:val="single" w:sz="6" w:space="0" w:color="auto"/>
            </w:tcBorders>
            <w:vAlign w:val="center"/>
          </w:tcPr>
          <w:p w:rsidR="007B7C8A" w:rsidRPr="009C0A21" w:rsidRDefault="007B7C8A" w:rsidP="007B7C8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финансовый год 2017</w:t>
            </w:r>
          </w:p>
        </w:tc>
        <w:tc>
          <w:tcPr>
            <w:tcW w:w="1134" w:type="dxa"/>
            <w:vMerge w:val="restart"/>
            <w:tcBorders>
              <w:top w:val="single" w:sz="4" w:space="0" w:color="auto"/>
              <w:left w:val="single" w:sz="6" w:space="0" w:color="auto"/>
              <w:right w:val="single" w:sz="4" w:space="0" w:color="auto"/>
            </w:tcBorders>
            <w:vAlign w:val="center"/>
          </w:tcPr>
          <w:p w:rsidR="007B7C8A" w:rsidRPr="009C0A21" w:rsidRDefault="007B7C8A" w:rsidP="007B7C8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Очередной финансовый год 2018</w:t>
            </w:r>
          </w:p>
        </w:tc>
        <w:tc>
          <w:tcPr>
            <w:tcW w:w="1134" w:type="dxa"/>
            <w:vMerge w:val="restart"/>
            <w:tcBorders>
              <w:top w:val="single" w:sz="4" w:space="0" w:color="auto"/>
              <w:left w:val="single" w:sz="4" w:space="0" w:color="auto"/>
              <w:right w:val="single" w:sz="6" w:space="0" w:color="auto"/>
            </w:tcBorders>
            <w:vAlign w:val="center"/>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Первый год планового периода</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2019</w:t>
            </w:r>
          </w:p>
        </w:tc>
        <w:tc>
          <w:tcPr>
            <w:tcW w:w="1275" w:type="dxa"/>
            <w:vMerge w:val="restart"/>
            <w:tcBorders>
              <w:top w:val="single" w:sz="4" w:space="0" w:color="auto"/>
              <w:left w:val="single" w:sz="6" w:space="0" w:color="auto"/>
              <w:right w:val="single" w:sz="4" w:space="0" w:color="auto"/>
            </w:tcBorders>
            <w:vAlign w:val="center"/>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Второй год планового периода</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2020</w:t>
            </w:r>
          </w:p>
        </w:tc>
        <w:tc>
          <w:tcPr>
            <w:tcW w:w="2127" w:type="dxa"/>
            <w:gridSpan w:val="3"/>
            <w:tcBorders>
              <w:top w:val="single" w:sz="4" w:space="0" w:color="auto"/>
              <w:left w:val="single" w:sz="4"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Годы до конца реализации муниципальной программы в пятилетнем интервале</w:t>
            </w:r>
          </w:p>
        </w:tc>
      </w:tr>
      <w:tr w:rsidR="007B7C8A" w:rsidRPr="009C0A21" w:rsidTr="00723AE7">
        <w:trPr>
          <w:cantSplit/>
          <w:trHeight w:val="200"/>
        </w:trPr>
        <w:tc>
          <w:tcPr>
            <w:tcW w:w="810" w:type="dxa"/>
            <w:vMerge/>
            <w:tcBorders>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2309" w:type="dxa"/>
            <w:gridSpan w:val="2"/>
            <w:vMerge/>
            <w:tcBorders>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vMerge/>
            <w:tcBorders>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gridSpan w:val="2"/>
            <w:vMerge/>
            <w:tcBorders>
              <w:left w:val="single" w:sz="6" w:space="0" w:color="auto"/>
              <w:bottom w:val="single" w:sz="6" w:space="0" w:color="auto"/>
              <w:right w:val="single" w:sz="4"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left w:val="single" w:sz="4" w:space="0" w:color="auto"/>
              <w:bottom w:val="single" w:sz="6" w:space="0" w:color="auto"/>
              <w:right w:val="single" w:sz="4"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tcBorders>
              <w:left w:val="single" w:sz="4"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left w:val="single" w:sz="4"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6" w:space="0" w:color="auto"/>
              <w:bottom w:val="single" w:sz="6" w:space="0" w:color="auto"/>
              <w:right w:val="single" w:sz="4"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left w:val="single" w:sz="4"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vMerge/>
            <w:tcBorders>
              <w:left w:val="single" w:sz="6" w:space="0" w:color="auto"/>
              <w:bottom w:val="single" w:sz="6" w:space="0" w:color="auto"/>
              <w:right w:val="single" w:sz="4"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60" w:type="dxa"/>
            <w:tcBorders>
              <w:top w:val="single" w:sz="4" w:space="0" w:color="auto"/>
              <w:left w:val="single" w:sz="4" w:space="0" w:color="auto"/>
              <w:bottom w:val="single" w:sz="6" w:space="0" w:color="auto"/>
              <w:right w:val="single" w:sz="6" w:space="0" w:color="auto"/>
            </w:tcBorders>
            <w:vAlign w:val="center"/>
          </w:tcPr>
          <w:p w:rsidR="007B7C8A" w:rsidRPr="009C0A21" w:rsidRDefault="007B7C8A" w:rsidP="007B7C8A">
            <w:pPr>
              <w:autoSpaceDE w:val="0"/>
              <w:autoSpaceDN w:val="0"/>
              <w:adjustRightInd w:val="0"/>
              <w:spacing w:after="0" w:line="240" w:lineRule="auto"/>
              <w:jc w:val="center"/>
              <w:rPr>
                <w:rFonts w:ascii="Arial" w:eastAsia="Times New Roman" w:hAnsi="Arial" w:cs="Arial"/>
                <w:sz w:val="24"/>
                <w:szCs w:val="24"/>
                <w:lang w:eastAsia="ru-RU"/>
              </w:rPr>
            </w:pPr>
          </w:p>
        </w:tc>
        <w:tc>
          <w:tcPr>
            <w:tcW w:w="974" w:type="dxa"/>
            <w:tcBorders>
              <w:top w:val="single" w:sz="4" w:space="0" w:color="auto"/>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2025</w:t>
            </w:r>
          </w:p>
        </w:tc>
        <w:tc>
          <w:tcPr>
            <w:tcW w:w="993" w:type="dxa"/>
            <w:tcBorders>
              <w:top w:val="single" w:sz="4" w:space="0" w:color="auto"/>
              <w:left w:val="single" w:sz="6" w:space="0" w:color="auto"/>
              <w:bottom w:val="single" w:sz="6" w:space="0" w:color="auto"/>
              <w:right w:val="single" w:sz="6" w:space="0" w:color="auto"/>
            </w:tcBorders>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2030</w:t>
            </w:r>
          </w:p>
        </w:tc>
      </w:tr>
      <w:tr w:rsidR="007B7C8A"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2373" w:type="dxa"/>
            <w:gridSpan w:val="14"/>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Цель муниципальной программы 1 </w:t>
            </w:r>
            <w:r w:rsidR="004F6345" w:rsidRPr="009C0A21">
              <w:rPr>
                <w:rFonts w:ascii="Arial" w:eastAsia="Times New Roman" w:hAnsi="Arial" w:cs="Arial"/>
                <w:sz w:val="24"/>
                <w:szCs w:val="24"/>
                <w:lang w:eastAsia="ru-RU"/>
              </w:rPr>
              <w:t>Создание благоприятных социально-экономических условий для комплексного и устойчивого развития многоотраслевой экономики, повышение занятости и качества жизни сельского населения</w:t>
            </w:r>
            <w:r w:rsidRPr="009C0A21">
              <w:rPr>
                <w:rFonts w:ascii="Arial" w:eastAsia="Times New Roman" w:hAnsi="Arial" w:cs="Arial"/>
                <w:sz w:val="24"/>
                <w:szCs w:val="24"/>
                <w:lang w:eastAsia="ru-RU"/>
              </w:rPr>
              <w:t>.</w:t>
            </w:r>
          </w:p>
        </w:tc>
      </w:tr>
      <w:tr w:rsidR="007B7C8A" w:rsidRPr="009C0A21" w:rsidTr="00723AE7">
        <w:trPr>
          <w:cantSplit/>
          <w:trHeight w:val="360"/>
        </w:trPr>
        <w:tc>
          <w:tcPr>
            <w:tcW w:w="810"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2309" w:type="dxa"/>
            <w:gridSpan w:val="2"/>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Целевой показатель </w:t>
            </w: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60"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r>
      <w:tr w:rsidR="007B7C8A"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w:t>
            </w:r>
          </w:p>
        </w:tc>
        <w:tc>
          <w:tcPr>
            <w:tcW w:w="2309" w:type="dxa"/>
            <w:gridSpan w:val="2"/>
            <w:tcBorders>
              <w:top w:val="single" w:sz="6" w:space="0" w:color="auto"/>
              <w:left w:val="single" w:sz="6" w:space="0" w:color="auto"/>
              <w:bottom w:val="single" w:sz="6" w:space="0" w:color="auto"/>
              <w:right w:val="single" w:sz="6" w:space="0" w:color="auto"/>
            </w:tcBorders>
          </w:tcPr>
          <w:p w:rsidR="007B7C8A" w:rsidRPr="009C0A21" w:rsidRDefault="007B7C8A" w:rsidP="00D6107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Количество граждан, ведущих личное подсобное хозяйство, осуществляющих привлечение кредитов;</w:t>
            </w: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Ед.</w:t>
            </w:r>
          </w:p>
        </w:tc>
        <w:tc>
          <w:tcPr>
            <w:tcW w:w="1275" w:type="dxa"/>
            <w:tcBorders>
              <w:top w:val="single" w:sz="6" w:space="0" w:color="auto"/>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30</w:t>
            </w:r>
          </w:p>
        </w:tc>
        <w:tc>
          <w:tcPr>
            <w:tcW w:w="614" w:type="dxa"/>
            <w:tcBorders>
              <w:top w:val="single" w:sz="6" w:space="0" w:color="auto"/>
              <w:left w:val="single" w:sz="6"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30</w:t>
            </w:r>
          </w:p>
        </w:tc>
        <w:tc>
          <w:tcPr>
            <w:tcW w:w="804" w:type="dxa"/>
            <w:gridSpan w:val="2"/>
            <w:tcBorders>
              <w:top w:val="single" w:sz="6" w:space="0" w:color="auto"/>
              <w:left w:val="single" w:sz="4" w:space="0" w:color="auto"/>
              <w:bottom w:val="single" w:sz="6" w:space="0" w:color="auto"/>
              <w:right w:val="single" w:sz="4" w:space="0" w:color="auto"/>
            </w:tcBorders>
          </w:tcPr>
          <w:p w:rsidR="007B7C8A" w:rsidRPr="009C0A21" w:rsidRDefault="007B7C8A" w:rsidP="00723AE7">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33</w:t>
            </w:r>
          </w:p>
        </w:tc>
        <w:tc>
          <w:tcPr>
            <w:tcW w:w="709" w:type="dxa"/>
            <w:tcBorders>
              <w:top w:val="single" w:sz="6" w:space="0" w:color="auto"/>
              <w:left w:val="single" w:sz="4"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21</w:t>
            </w:r>
          </w:p>
        </w:tc>
        <w:tc>
          <w:tcPr>
            <w:tcW w:w="1134" w:type="dxa"/>
            <w:tcBorders>
              <w:top w:val="single" w:sz="6" w:space="0" w:color="auto"/>
              <w:left w:val="single" w:sz="4" w:space="0" w:color="auto"/>
              <w:bottom w:val="single" w:sz="6" w:space="0" w:color="auto"/>
              <w:right w:val="single" w:sz="6" w:space="0" w:color="auto"/>
            </w:tcBorders>
          </w:tcPr>
          <w:p w:rsidR="007B7C8A" w:rsidRPr="009C0A21" w:rsidRDefault="00985B52"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14</w:t>
            </w: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985B52"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985B52"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275" w:type="dxa"/>
            <w:tcBorders>
              <w:top w:val="single" w:sz="6" w:space="0" w:color="auto"/>
              <w:left w:val="single" w:sz="6" w:space="0" w:color="auto"/>
              <w:bottom w:val="single" w:sz="6" w:space="0" w:color="auto"/>
              <w:right w:val="single" w:sz="6" w:space="0" w:color="auto"/>
            </w:tcBorders>
          </w:tcPr>
          <w:p w:rsidR="007B7C8A" w:rsidRPr="009C0A21" w:rsidRDefault="00985B52" w:rsidP="007B7C8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60" w:type="dxa"/>
            <w:tcBorders>
              <w:top w:val="single" w:sz="6" w:space="0" w:color="auto"/>
              <w:left w:val="single" w:sz="6" w:space="0" w:color="auto"/>
              <w:bottom w:val="single" w:sz="6" w:space="0" w:color="auto"/>
              <w:right w:val="single" w:sz="6" w:space="0" w:color="auto"/>
            </w:tcBorders>
          </w:tcPr>
          <w:p w:rsidR="007B7C8A" w:rsidRPr="009C0A21" w:rsidRDefault="007B7C8A" w:rsidP="007B7C8A">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7B7C8A" w:rsidRPr="009C0A21" w:rsidRDefault="00985B52" w:rsidP="007B7C8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7B7C8A" w:rsidRPr="009C0A21" w:rsidRDefault="00985B52" w:rsidP="007B7C8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AD38A5"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w:t>
            </w:r>
          </w:p>
        </w:tc>
        <w:tc>
          <w:tcPr>
            <w:tcW w:w="2309" w:type="dxa"/>
            <w:gridSpan w:val="2"/>
            <w:tcBorders>
              <w:top w:val="single" w:sz="6" w:space="0" w:color="auto"/>
              <w:left w:val="single" w:sz="6" w:space="0" w:color="auto"/>
              <w:bottom w:val="single" w:sz="6" w:space="0" w:color="auto"/>
              <w:right w:val="single" w:sz="6" w:space="0" w:color="auto"/>
            </w:tcBorders>
          </w:tcPr>
          <w:p w:rsidR="00AD38A5" w:rsidRPr="009C0A21" w:rsidRDefault="00AD38A5" w:rsidP="0062634E">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Сохранение рабочих мест</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Чел.</w:t>
            </w:r>
          </w:p>
        </w:tc>
        <w:tc>
          <w:tcPr>
            <w:tcW w:w="1275" w:type="dxa"/>
            <w:tcBorders>
              <w:top w:val="single" w:sz="6" w:space="0" w:color="auto"/>
              <w:left w:val="single" w:sz="6" w:space="0" w:color="auto"/>
              <w:bottom w:val="single" w:sz="6" w:space="0" w:color="auto"/>
              <w:right w:val="single" w:sz="6" w:space="0" w:color="auto"/>
            </w:tcBorders>
            <w:vAlign w:val="center"/>
          </w:tcPr>
          <w:p w:rsidR="00AD38A5"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273</w:t>
            </w:r>
          </w:p>
        </w:tc>
        <w:tc>
          <w:tcPr>
            <w:tcW w:w="614" w:type="dxa"/>
            <w:tcBorders>
              <w:top w:val="single" w:sz="6" w:space="0" w:color="auto"/>
              <w:left w:val="single" w:sz="6" w:space="0" w:color="auto"/>
              <w:bottom w:val="single" w:sz="6" w:space="0" w:color="auto"/>
              <w:right w:val="single" w:sz="4" w:space="0" w:color="auto"/>
            </w:tcBorders>
          </w:tcPr>
          <w:p w:rsidR="00AD38A5"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258</w:t>
            </w:r>
          </w:p>
        </w:tc>
        <w:tc>
          <w:tcPr>
            <w:tcW w:w="804" w:type="dxa"/>
            <w:gridSpan w:val="2"/>
            <w:tcBorders>
              <w:top w:val="single" w:sz="6" w:space="0" w:color="auto"/>
              <w:left w:val="single" w:sz="4" w:space="0" w:color="auto"/>
              <w:bottom w:val="single" w:sz="6" w:space="0" w:color="auto"/>
              <w:right w:val="single" w:sz="4" w:space="0" w:color="auto"/>
            </w:tcBorders>
          </w:tcPr>
          <w:p w:rsidR="00AD38A5"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192</w:t>
            </w:r>
          </w:p>
        </w:tc>
        <w:tc>
          <w:tcPr>
            <w:tcW w:w="709" w:type="dxa"/>
            <w:tcBorders>
              <w:top w:val="single" w:sz="6" w:space="0" w:color="auto"/>
              <w:left w:val="single" w:sz="4" w:space="0" w:color="auto"/>
              <w:bottom w:val="single" w:sz="6" w:space="0" w:color="auto"/>
              <w:right w:val="single" w:sz="4" w:space="0" w:color="auto"/>
            </w:tcBorders>
          </w:tcPr>
          <w:p w:rsidR="00AD38A5"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134" w:type="dxa"/>
            <w:tcBorders>
              <w:top w:val="single" w:sz="6" w:space="0" w:color="auto"/>
              <w:left w:val="single" w:sz="4"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275"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6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AD38A5" w:rsidRPr="009C0A21" w:rsidRDefault="00DA0BD4"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993" w:type="dxa"/>
            <w:tcBorders>
              <w:top w:val="single" w:sz="6" w:space="0" w:color="auto"/>
              <w:left w:val="single" w:sz="6" w:space="0" w:color="auto"/>
              <w:bottom w:val="single" w:sz="6" w:space="0" w:color="auto"/>
              <w:right w:val="single" w:sz="6" w:space="0" w:color="auto"/>
            </w:tcBorders>
          </w:tcPr>
          <w:p w:rsidR="00AD38A5" w:rsidRPr="009C0A21" w:rsidRDefault="00DA0BD4"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r>
      <w:tr w:rsidR="00AD38A5"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1.3</w:t>
            </w:r>
          </w:p>
        </w:tc>
        <w:tc>
          <w:tcPr>
            <w:tcW w:w="2309" w:type="dxa"/>
            <w:gridSpan w:val="2"/>
            <w:tcBorders>
              <w:top w:val="single" w:sz="6" w:space="0" w:color="auto"/>
              <w:left w:val="single" w:sz="6" w:space="0" w:color="auto"/>
              <w:bottom w:val="single" w:sz="6" w:space="0" w:color="auto"/>
              <w:right w:val="single" w:sz="6" w:space="0" w:color="auto"/>
            </w:tcBorders>
          </w:tcPr>
          <w:p w:rsidR="00AD38A5" w:rsidRPr="009C0A21" w:rsidRDefault="00AD38A5" w:rsidP="0062634E">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новых рабочих мест</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Чел.</w:t>
            </w:r>
          </w:p>
        </w:tc>
        <w:tc>
          <w:tcPr>
            <w:tcW w:w="1275" w:type="dxa"/>
            <w:tcBorders>
              <w:top w:val="single" w:sz="6" w:space="0" w:color="auto"/>
              <w:left w:val="single" w:sz="6" w:space="0" w:color="auto"/>
              <w:bottom w:val="single" w:sz="6" w:space="0" w:color="auto"/>
              <w:right w:val="single" w:sz="6" w:space="0" w:color="auto"/>
            </w:tcBorders>
            <w:vAlign w:val="center"/>
          </w:tcPr>
          <w:p w:rsidR="00AD38A5" w:rsidRPr="009C0A21" w:rsidRDefault="00AD38A5"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40</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50</w:t>
            </w:r>
          </w:p>
        </w:tc>
        <w:tc>
          <w:tcPr>
            <w:tcW w:w="1275"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65</w:t>
            </w:r>
          </w:p>
        </w:tc>
        <w:tc>
          <w:tcPr>
            <w:tcW w:w="16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AD38A5" w:rsidRPr="009C0A21" w:rsidRDefault="00DA0BD4"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62</w:t>
            </w:r>
          </w:p>
        </w:tc>
        <w:tc>
          <w:tcPr>
            <w:tcW w:w="993" w:type="dxa"/>
            <w:tcBorders>
              <w:top w:val="single" w:sz="6" w:space="0" w:color="auto"/>
              <w:left w:val="single" w:sz="6" w:space="0" w:color="auto"/>
              <w:bottom w:val="single" w:sz="6" w:space="0" w:color="auto"/>
              <w:right w:val="single" w:sz="6" w:space="0" w:color="auto"/>
            </w:tcBorders>
          </w:tcPr>
          <w:p w:rsidR="00AD38A5" w:rsidRPr="009C0A21" w:rsidRDefault="00DA0BD4"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62</w:t>
            </w:r>
          </w:p>
        </w:tc>
      </w:tr>
      <w:tr w:rsidR="00AD38A5"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1.4</w:t>
            </w:r>
          </w:p>
        </w:tc>
        <w:tc>
          <w:tcPr>
            <w:tcW w:w="2309" w:type="dxa"/>
            <w:gridSpan w:val="2"/>
            <w:tcBorders>
              <w:top w:val="single" w:sz="6" w:space="0" w:color="auto"/>
              <w:left w:val="single" w:sz="6" w:space="0" w:color="auto"/>
              <w:bottom w:val="single" w:sz="6" w:space="0" w:color="auto"/>
              <w:right w:val="single" w:sz="6" w:space="0" w:color="auto"/>
            </w:tcBorders>
          </w:tcPr>
          <w:p w:rsidR="00AD38A5" w:rsidRPr="009C0A21" w:rsidRDefault="00AD38A5" w:rsidP="0062634E">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валового сбора зерновых</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275" w:type="dxa"/>
            <w:tcBorders>
              <w:top w:val="single" w:sz="6" w:space="0" w:color="auto"/>
              <w:left w:val="single" w:sz="6" w:space="0" w:color="auto"/>
              <w:bottom w:val="single" w:sz="6" w:space="0" w:color="auto"/>
              <w:right w:val="single" w:sz="6" w:space="0" w:color="auto"/>
            </w:tcBorders>
            <w:vAlign w:val="center"/>
          </w:tcPr>
          <w:p w:rsidR="00AD38A5" w:rsidRPr="009C0A21" w:rsidRDefault="00AD38A5"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39105</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45188</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47447</w:t>
            </w:r>
          </w:p>
        </w:tc>
        <w:tc>
          <w:tcPr>
            <w:tcW w:w="1275"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51717</w:t>
            </w:r>
          </w:p>
        </w:tc>
        <w:tc>
          <w:tcPr>
            <w:tcW w:w="16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AD38A5"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55916</w:t>
            </w:r>
          </w:p>
        </w:tc>
        <w:tc>
          <w:tcPr>
            <w:tcW w:w="993" w:type="dxa"/>
            <w:tcBorders>
              <w:top w:val="single" w:sz="6" w:space="0" w:color="auto"/>
              <w:left w:val="single" w:sz="6" w:space="0" w:color="auto"/>
              <w:bottom w:val="single" w:sz="6" w:space="0" w:color="auto"/>
              <w:right w:val="single" w:sz="6" w:space="0" w:color="auto"/>
            </w:tcBorders>
          </w:tcPr>
          <w:p w:rsidR="00AD38A5"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59271</w:t>
            </w:r>
          </w:p>
        </w:tc>
      </w:tr>
      <w:tr w:rsidR="00AD38A5"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w:t>
            </w:r>
          </w:p>
        </w:tc>
        <w:tc>
          <w:tcPr>
            <w:tcW w:w="2309" w:type="dxa"/>
            <w:gridSpan w:val="2"/>
            <w:tcBorders>
              <w:top w:val="single" w:sz="6" w:space="0" w:color="auto"/>
              <w:left w:val="single" w:sz="6" w:space="0" w:color="auto"/>
              <w:bottom w:val="single" w:sz="6" w:space="0" w:color="auto"/>
              <w:right w:val="single" w:sz="6" w:space="0" w:color="auto"/>
            </w:tcBorders>
          </w:tcPr>
          <w:p w:rsidR="00AD38A5" w:rsidRPr="009C0A21" w:rsidRDefault="00AD38A5" w:rsidP="0062634E">
            <w:pPr>
              <w:spacing w:after="0" w:line="240" w:lineRule="auto"/>
              <w:jc w:val="both"/>
              <w:rPr>
                <w:rFonts w:ascii="Arial" w:hAnsi="Arial" w:cs="Arial"/>
                <w:sz w:val="24"/>
                <w:szCs w:val="24"/>
              </w:rPr>
            </w:pPr>
            <w:r w:rsidRPr="009C0A21">
              <w:rPr>
                <w:rFonts w:ascii="Arial" w:hAnsi="Arial" w:cs="Arial"/>
                <w:sz w:val="24"/>
                <w:szCs w:val="24"/>
              </w:rPr>
              <w:t>Увеличение поголовья КРС</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275" w:type="dxa"/>
            <w:tcBorders>
              <w:top w:val="single" w:sz="6" w:space="0" w:color="auto"/>
              <w:left w:val="single" w:sz="6" w:space="0" w:color="auto"/>
              <w:bottom w:val="single" w:sz="6" w:space="0" w:color="auto"/>
              <w:right w:val="single" w:sz="6" w:space="0" w:color="auto"/>
            </w:tcBorders>
            <w:vAlign w:val="center"/>
          </w:tcPr>
          <w:p w:rsidR="00AD38A5" w:rsidRPr="009C0A21" w:rsidRDefault="00AD38A5"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510</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910</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1410</w:t>
            </w:r>
          </w:p>
        </w:tc>
        <w:tc>
          <w:tcPr>
            <w:tcW w:w="1275"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2610</w:t>
            </w:r>
          </w:p>
        </w:tc>
        <w:tc>
          <w:tcPr>
            <w:tcW w:w="16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AD38A5"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4992</w:t>
            </w:r>
          </w:p>
        </w:tc>
        <w:tc>
          <w:tcPr>
            <w:tcW w:w="993" w:type="dxa"/>
            <w:tcBorders>
              <w:top w:val="single" w:sz="6" w:space="0" w:color="auto"/>
              <w:left w:val="single" w:sz="6" w:space="0" w:color="auto"/>
              <w:bottom w:val="single" w:sz="6" w:space="0" w:color="auto"/>
              <w:right w:val="single" w:sz="6" w:space="0" w:color="auto"/>
            </w:tcBorders>
          </w:tcPr>
          <w:p w:rsidR="00AD38A5"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6000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1.6</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62634E">
            <w:pPr>
              <w:spacing w:after="0" w:line="240" w:lineRule="auto"/>
              <w:jc w:val="both"/>
              <w:rPr>
                <w:rFonts w:ascii="Arial" w:hAnsi="Arial" w:cs="Arial"/>
                <w:sz w:val="24"/>
                <w:szCs w:val="24"/>
              </w:rPr>
            </w:pPr>
            <w:r w:rsidRPr="009C0A21">
              <w:rPr>
                <w:rFonts w:ascii="Arial" w:hAnsi="Arial" w:cs="Arial"/>
                <w:sz w:val="24"/>
                <w:szCs w:val="24"/>
              </w:rPr>
              <w:t>Увеличение поголовья коров</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240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656</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1201</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2C3916"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7140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6000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1.7</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62634E">
            <w:pPr>
              <w:spacing w:after="0" w:line="240" w:lineRule="auto"/>
              <w:jc w:val="both"/>
              <w:rPr>
                <w:rFonts w:ascii="Arial" w:hAnsi="Arial" w:cs="Arial"/>
                <w:sz w:val="24"/>
                <w:szCs w:val="24"/>
              </w:rPr>
            </w:pPr>
            <w:r w:rsidRPr="009C0A21">
              <w:rPr>
                <w:rFonts w:ascii="Arial" w:hAnsi="Arial" w:cs="Arial"/>
                <w:sz w:val="24"/>
                <w:szCs w:val="24"/>
              </w:rPr>
              <w:t>Увеличение поголовья птицы</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85000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119000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166000</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186000</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C56860"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192000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C56860"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197000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1.8</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62634E">
            <w:pPr>
              <w:spacing w:after="0" w:line="240" w:lineRule="auto"/>
              <w:jc w:val="both"/>
              <w:rPr>
                <w:rFonts w:ascii="Arial" w:hAnsi="Arial" w:cs="Arial"/>
                <w:sz w:val="24"/>
                <w:szCs w:val="24"/>
              </w:rPr>
            </w:pPr>
            <w:r w:rsidRPr="009C0A21">
              <w:rPr>
                <w:rFonts w:ascii="Arial" w:hAnsi="Arial" w:cs="Arial"/>
                <w:sz w:val="24"/>
                <w:szCs w:val="24"/>
              </w:rPr>
              <w:t>Производства молока</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750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2007</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3122</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C56860"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43200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C56860"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43200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1.9</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62634E">
            <w:pPr>
              <w:spacing w:after="0" w:line="240" w:lineRule="auto"/>
              <w:jc w:val="both"/>
              <w:rPr>
                <w:rFonts w:ascii="Arial" w:hAnsi="Arial" w:cs="Arial"/>
                <w:sz w:val="24"/>
                <w:szCs w:val="24"/>
              </w:rPr>
            </w:pPr>
            <w:r w:rsidRPr="009C0A21">
              <w:rPr>
                <w:rFonts w:ascii="Arial" w:hAnsi="Arial" w:cs="Arial"/>
                <w:sz w:val="24"/>
                <w:szCs w:val="24"/>
              </w:rPr>
              <w:t>Производство  скота и птицы на убой (в живом весе)</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347</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354</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368</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382</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C56860"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506</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632</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AD38A5">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eastAsia="ru-RU"/>
              </w:rPr>
              <w:t>1.10</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62634E">
            <w:pPr>
              <w:spacing w:after="0" w:line="240" w:lineRule="auto"/>
              <w:jc w:val="both"/>
              <w:rPr>
                <w:rFonts w:ascii="Arial" w:hAnsi="Arial" w:cs="Arial"/>
                <w:sz w:val="24"/>
                <w:szCs w:val="24"/>
              </w:rPr>
            </w:pPr>
            <w:r w:rsidRPr="009C0A21">
              <w:rPr>
                <w:rFonts w:ascii="Arial" w:hAnsi="Arial" w:cs="Arial"/>
                <w:sz w:val="24"/>
                <w:szCs w:val="24"/>
              </w:rPr>
              <w:t>Производство яиц</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Млн. шт.</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23</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eastAsia="ru-RU"/>
              </w:rPr>
              <w:t>2</w:t>
            </w:r>
            <w:r w:rsidRPr="009C0A21">
              <w:rPr>
                <w:rFonts w:ascii="Arial" w:eastAsia="Times New Roman" w:hAnsi="Arial" w:cs="Arial"/>
                <w:sz w:val="24"/>
                <w:szCs w:val="24"/>
                <w:lang w:val="en-US" w:eastAsia="ru-RU"/>
              </w:rPr>
              <w:t>8</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30</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32</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BC35FF">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w:t>
            </w:r>
            <w:r w:rsidR="00BC35FF" w:rsidRPr="009C0A21">
              <w:rPr>
                <w:rFonts w:ascii="Arial" w:eastAsia="Times New Roman" w:hAnsi="Arial" w:cs="Arial"/>
                <w:sz w:val="24"/>
                <w:szCs w:val="24"/>
                <w:lang w:eastAsia="ru-RU"/>
              </w:rPr>
              <w:t>1</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2939E9" w:rsidP="00723AE7">
            <w:pPr>
              <w:autoSpaceDE w:val="0"/>
              <w:autoSpaceDN w:val="0"/>
              <w:adjustRightInd w:val="0"/>
              <w:spacing w:after="0" w:line="240" w:lineRule="auto"/>
              <w:rPr>
                <w:rFonts w:ascii="Arial" w:hAnsi="Arial" w:cs="Arial"/>
                <w:sz w:val="24"/>
                <w:szCs w:val="24"/>
              </w:rPr>
            </w:pPr>
            <w:r w:rsidRPr="009C0A21">
              <w:rPr>
                <w:rFonts w:ascii="Arial" w:eastAsia="Times New Roman" w:hAnsi="Arial" w:cs="Arial"/>
                <w:sz w:val="24"/>
                <w:szCs w:val="24"/>
                <w:lang w:eastAsia="ru-RU"/>
              </w:rPr>
              <w:t>Увеличение доли граждан Боготольского района систематически занимающихся физической культурой и спортом к общей численности населения района</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2939E9"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2939E9"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1B24A6">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AD38A5">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1.1</w:t>
            </w:r>
            <w:r w:rsidR="00BC35FF" w:rsidRPr="009C0A21">
              <w:rPr>
                <w:rFonts w:ascii="Arial" w:eastAsia="Times New Roman" w:hAnsi="Arial" w:cs="Arial"/>
                <w:sz w:val="24"/>
                <w:szCs w:val="24"/>
                <w:lang w:eastAsia="ru-RU"/>
              </w:rPr>
              <w:t>2</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4407EE" w:rsidP="00723AE7">
            <w:pPr>
              <w:autoSpaceDE w:val="0"/>
              <w:autoSpaceDN w:val="0"/>
              <w:adjustRightInd w:val="0"/>
              <w:spacing w:after="0" w:line="240" w:lineRule="auto"/>
              <w:rPr>
                <w:rFonts w:ascii="Arial" w:hAnsi="Arial" w:cs="Arial"/>
                <w:sz w:val="24"/>
                <w:szCs w:val="24"/>
              </w:rPr>
            </w:pPr>
            <w:r w:rsidRPr="009C0A21">
              <w:rPr>
                <w:rFonts w:ascii="Arial" w:eastAsia="Times New Roman" w:hAnsi="Arial" w:cs="Arial"/>
                <w:sz w:val="24"/>
                <w:szCs w:val="24"/>
                <w:lang w:eastAsia="ru-RU"/>
              </w:rPr>
              <w:t>У величенияу</w:t>
            </w:r>
            <w:r w:rsidR="002939E9" w:rsidRPr="009C0A21">
              <w:rPr>
                <w:rFonts w:ascii="Arial" w:eastAsia="Times New Roman" w:hAnsi="Arial" w:cs="Arial"/>
                <w:sz w:val="24"/>
                <w:szCs w:val="24"/>
                <w:lang w:eastAsia="ru-RU"/>
              </w:rPr>
              <w:t>ровн</w:t>
            </w:r>
            <w:r w:rsidRPr="009C0A21">
              <w:rPr>
                <w:rFonts w:ascii="Arial" w:eastAsia="Times New Roman" w:hAnsi="Arial" w:cs="Arial"/>
                <w:sz w:val="24"/>
                <w:szCs w:val="24"/>
                <w:lang w:eastAsia="ru-RU"/>
              </w:rPr>
              <w:t>я</w:t>
            </w:r>
            <w:r w:rsidR="002939E9" w:rsidRPr="009C0A21">
              <w:rPr>
                <w:rFonts w:ascii="Arial" w:eastAsia="Times New Roman" w:hAnsi="Arial" w:cs="Arial"/>
                <w:sz w:val="24"/>
                <w:szCs w:val="24"/>
                <w:lang w:eastAsia="ru-RU"/>
              </w:rPr>
              <w:t xml:space="preserve"> фактической обеспеченности дошкольных учреждений детскими игровыми площадками</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2939E9"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2939E9"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12,5</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2939E9"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25</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BC35FF"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1B24A6">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2939E9"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1.13</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Площадь обработки гербицидами очагов произрастания сорняков дикорастущей конопли</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га</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40,3</w:t>
            </w: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723AE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40</w:t>
            </w: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723AE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22</w:t>
            </w: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2939E9" w:rsidP="00101A2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1.14</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Снижение количества безнадзорных животных</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r>
      <w:tr w:rsidR="009B49B1"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9B49B1" w:rsidRPr="009C0A21" w:rsidRDefault="002939E9" w:rsidP="00101A2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1.15</w:t>
            </w:r>
          </w:p>
        </w:tc>
        <w:tc>
          <w:tcPr>
            <w:tcW w:w="2309" w:type="dxa"/>
            <w:gridSpan w:val="2"/>
            <w:tcBorders>
              <w:top w:val="single" w:sz="6" w:space="0" w:color="auto"/>
              <w:left w:val="single" w:sz="6" w:space="0" w:color="auto"/>
              <w:bottom w:val="single" w:sz="6" w:space="0" w:color="auto"/>
              <w:right w:val="single" w:sz="6" w:space="0" w:color="auto"/>
            </w:tcBorders>
          </w:tcPr>
          <w:p w:rsidR="009B49B1" w:rsidRPr="009C0A21" w:rsidRDefault="009B49B1"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Доля исполненных бюджетных ассигнований, предусмотренных в программном виде  не менее</w:t>
            </w:r>
          </w:p>
        </w:tc>
        <w:tc>
          <w:tcPr>
            <w:tcW w:w="1134" w:type="dxa"/>
            <w:tcBorders>
              <w:top w:val="single" w:sz="6" w:space="0" w:color="auto"/>
              <w:left w:val="single" w:sz="6" w:space="0" w:color="auto"/>
              <w:bottom w:val="single" w:sz="6" w:space="0" w:color="auto"/>
              <w:right w:val="single" w:sz="6" w:space="0" w:color="auto"/>
            </w:tcBorders>
          </w:tcPr>
          <w:p w:rsidR="009B49B1" w:rsidRPr="009C0A21" w:rsidRDefault="009B49B1"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275" w:type="dxa"/>
            <w:tcBorders>
              <w:top w:val="single" w:sz="6" w:space="0" w:color="auto"/>
              <w:left w:val="single" w:sz="6" w:space="0" w:color="auto"/>
              <w:bottom w:val="single" w:sz="6" w:space="0" w:color="auto"/>
              <w:right w:val="single" w:sz="6" w:space="0" w:color="auto"/>
            </w:tcBorders>
            <w:vAlign w:val="center"/>
          </w:tcPr>
          <w:p w:rsidR="009B49B1" w:rsidRPr="009C0A21" w:rsidRDefault="0053316B"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614" w:type="dxa"/>
            <w:tcBorders>
              <w:top w:val="single" w:sz="6" w:space="0" w:color="auto"/>
              <w:left w:val="single" w:sz="6" w:space="0" w:color="auto"/>
              <w:bottom w:val="single" w:sz="6" w:space="0" w:color="auto"/>
              <w:right w:val="single" w:sz="4"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98,8</w:t>
            </w:r>
          </w:p>
        </w:tc>
        <w:tc>
          <w:tcPr>
            <w:tcW w:w="804" w:type="dxa"/>
            <w:gridSpan w:val="2"/>
            <w:tcBorders>
              <w:top w:val="single" w:sz="6" w:space="0" w:color="auto"/>
              <w:left w:val="single" w:sz="4" w:space="0" w:color="auto"/>
              <w:bottom w:val="single" w:sz="6" w:space="0" w:color="auto"/>
              <w:right w:val="single" w:sz="4"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Borders>
              <w:top w:val="single" w:sz="6" w:space="0" w:color="auto"/>
              <w:left w:val="single" w:sz="4" w:space="0" w:color="auto"/>
              <w:bottom w:val="single" w:sz="6" w:space="0" w:color="auto"/>
              <w:right w:val="single" w:sz="4"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98,6</w:t>
            </w:r>
          </w:p>
        </w:tc>
        <w:tc>
          <w:tcPr>
            <w:tcW w:w="1134" w:type="dxa"/>
            <w:tcBorders>
              <w:top w:val="single" w:sz="6" w:space="0" w:color="auto"/>
              <w:left w:val="single" w:sz="4" w:space="0" w:color="auto"/>
              <w:bottom w:val="single" w:sz="6" w:space="0" w:color="auto"/>
              <w:right w:val="single" w:sz="6"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c>
          <w:tcPr>
            <w:tcW w:w="1134" w:type="dxa"/>
            <w:tcBorders>
              <w:top w:val="single" w:sz="6" w:space="0" w:color="auto"/>
              <w:left w:val="single" w:sz="6" w:space="0" w:color="auto"/>
              <w:bottom w:val="single" w:sz="6" w:space="0" w:color="auto"/>
              <w:right w:val="single" w:sz="6"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c>
          <w:tcPr>
            <w:tcW w:w="1134" w:type="dxa"/>
            <w:tcBorders>
              <w:top w:val="single" w:sz="6" w:space="0" w:color="auto"/>
              <w:left w:val="single" w:sz="6" w:space="0" w:color="auto"/>
              <w:bottom w:val="single" w:sz="6" w:space="0" w:color="auto"/>
              <w:right w:val="single" w:sz="6"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c>
          <w:tcPr>
            <w:tcW w:w="1275" w:type="dxa"/>
            <w:tcBorders>
              <w:top w:val="single" w:sz="6" w:space="0" w:color="auto"/>
              <w:left w:val="single" w:sz="6" w:space="0" w:color="auto"/>
              <w:bottom w:val="single" w:sz="6" w:space="0" w:color="auto"/>
              <w:right w:val="single" w:sz="6"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c>
          <w:tcPr>
            <w:tcW w:w="160" w:type="dxa"/>
            <w:tcBorders>
              <w:top w:val="single" w:sz="6" w:space="0" w:color="auto"/>
              <w:left w:val="single" w:sz="6" w:space="0" w:color="auto"/>
              <w:bottom w:val="single" w:sz="6" w:space="0" w:color="auto"/>
              <w:right w:val="single" w:sz="6" w:space="0" w:color="auto"/>
            </w:tcBorders>
          </w:tcPr>
          <w:p w:rsidR="009B49B1" w:rsidRPr="009C0A21" w:rsidRDefault="009B49B1"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9B49B1" w:rsidRPr="009C0A21" w:rsidRDefault="002939E9"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c>
          <w:tcPr>
            <w:tcW w:w="993" w:type="dxa"/>
            <w:tcBorders>
              <w:top w:val="single" w:sz="6" w:space="0" w:color="auto"/>
              <w:left w:val="single" w:sz="6" w:space="0" w:color="auto"/>
              <w:bottom w:val="single" w:sz="6" w:space="0" w:color="auto"/>
              <w:right w:val="single" w:sz="6" w:space="0" w:color="auto"/>
            </w:tcBorders>
          </w:tcPr>
          <w:p w:rsidR="009B49B1" w:rsidRPr="009C0A21" w:rsidRDefault="002939E9"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 т.д. по целям</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r>
    </w:tbl>
    <w:p w:rsidR="00D948B3" w:rsidRPr="009C0A21" w:rsidRDefault="00D948B3" w:rsidP="00D948B3">
      <w:pPr>
        <w:spacing w:after="0" w:line="240" w:lineRule="auto"/>
        <w:rPr>
          <w:rFonts w:ascii="Arial" w:eastAsia="Times New Roman" w:hAnsi="Arial" w:cs="Arial"/>
          <w:sz w:val="24"/>
          <w:szCs w:val="24"/>
          <w:lang w:eastAsia="ru-RU"/>
        </w:rPr>
      </w:pPr>
    </w:p>
    <w:p w:rsidR="00A6491A" w:rsidRPr="009C0A21" w:rsidRDefault="00A6491A" w:rsidP="004A4A99">
      <w:pPr>
        <w:autoSpaceDE w:val="0"/>
        <w:autoSpaceDN w:val="0"/>
        <w:adjustRightInd w:val="0"/>
        <w:spacing w:after="0" w:line="240" w:lineRule="atLeast"/>
        <w:jc w:val="center"/>
        <w:rPr>
          <w:rFonts w:ascii="Arial" w:eastAsia="Times New Roman" w:hAnsi="Arial" w:cs="Arial"/>
          <w:sz w:val="24"/>
          <w:szCs w:val="24"/>
          <w:lang w:eastAsia="ru-RU"/>
        </w:rPr>
        <w:sectPr w:rsidR="00A6491A" w:rsidRPr="009C0A21" w:rsidSect="009C0A21">
          <w:pgSz w:w="16838" w:h="11906" w:orient="landscape"/>
          <w:pgMar w:top="1134" w:right="567" w:bottom="1134" w:left="1701" w:header="454" w:footer="454" w:gutter="0"/>
          <w:cols w:space="708"/>
          <w:docGrid w:linePitch="381"/>
        </w:sectPr>
      </w:pPr>
    </w:p>
    <w:p w:rsidR="00756E78" w:rsidRPr="009C0A21" w:rsidRDefault="00756E78" w:rsidP="00756E78">
      <w:pPr>
        <w:autoSpaceDE w:val="0"/>
        <w:autoSpaceDN w:val="0"/>
        <w:adjustRightInd w:val="0"/>
        <w:spacing w:after="0" w:line="240" w:lineRule="auto"/>
        <w:ind w:left="5245"/>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Приложение № 2</w:t>
      </w:r>
    </w:p>
    <w:p w:rsidR="00756E78" w:rsidRPr="009C0A21" w:rsidRDefault="00756E78" w:rsidP="00756E78">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 муниципальной программ</w:t>
      </w:r>
      <w:r w:rsidR="00723AE7">
        <w:rPr>
          <w:rFonts w:ascii="Arial" w:eastAsia="Times New Roman" w:hAnsi="Arial" w:cs="Arial"/>
          <w:sz w:val="24"/>
          <w:szCs w:val="24"/>
          <w:lang w:eastAsia="ru-RU"/>
        </w:rPr>
        <w:t>е</w:t>
      </w:r>
    </w:p>
    <w:p w:rsidR="00756E78" w:rsidRPr="009C0A21" w:rsidRDefault="00756E78" w:rsidP="00756E78">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w:t>
      </w:r>
    </w:p>
    <w:p w:rsidR="00756E78" w:rsidRPr="009C0A21" w:rsidRDefault="00756E78" w:rsidP="00756E78">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w:t>
      </w:r>
    </w:p>
    <w:p w:rsidR="00756E78" w:rsidRPr="009C0A21" w:rsidRDefault="00756E78" w:rsidP="00756E78">
      <w:pPr>
        <w:spacing w:after="0" w:line="240" w:lineRule="auto"/>
        <w:rPr>
          <w:rFonts w:ascii="Arial" w:eastAsia="Times New Roman" w:hAnsi="Arial" w:cs="Arial"/>
          <w:sz w:val="24"/>
          <w:szCs w:val="24"/>
          <w:lang w:eastAsia="ru-RU"/>
        </w:rPr>
      </w:pPr>
    </w:p>
    <w:p w:rsidR="00756E78" w:rsidRPr="009C0A21" w:rsidRDefault="00756E78" w:rsidP="00756E78">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756E78" w:rsidRPr="009C0A21" w:rsidRDefault="00756E78" w:rsidP="00756E78">
      <w:pPr>
        <w:autoSpaceDE w:val="0"/>
        <w:autoSpaceDN w:val="0"/>
        <w:adjustRightInd w:val="0"/>
        <w:spacing w:after="0" w:line="240" w:lineRule="auto"/>
        <w:ind w:left="5400"/>
        <w:outlineLvl w:val="2"/>
        <w:rPr>
          <w:rFonts w:ascii="Arial" w:eastAsia="Times New Roman" w:hAnsi="Arial" w:cs="Arial"/>
          <w:sz w:val="24"/>
          <w:szCs w:val="24"/>
          <w:lang w:eastAsia="ru-RU"/>
        </w:rPr>
      </w:pPr>
    </w:p>
    <w:tbl>
      <w:tblPr>
        <w:tblStyle w:val="a9"/>
        <w:tblW w:w="9973" w:type="dxa"/>
        <w:tblLook w:val="01E0" w:firstRow="1" w:lastRow="1" w:firstColumn="1" w:lastColumn="1" w:noHBand="0" w:noVBand="0"/>
      </w:tblPr>
      <w:tblGrid>
        <w:gridCol w:w="648"/>
        <w:gridCol w:w="2721"/>
        <w:gridCol w:w="4011"/>
        <w:gridCol w:w="2593"/>
      </w:tblGrid>
      <w:tr w:rsidR="00756E78" w:rsidRPr="009C0A21" w:rsidTr="00F534AB">
        <w:tc>
          <w:tcPr>
            <w:tcW w:w="648" w:type="dxa"/>
            <w:tcBorders>
              <w:top w:val="single" w:sz="4" w:space="0" w:color="auto"/>
              <w:left w:val="single" w:sz="4" w:space="0" w:color="auto"/>
              <w:bottom w:val="single" w:sz="4" w:space="0" w:color="auto"/>
              <w:right w:val="single" w:sz="4" w:space="0" w:color="auto"/>
            </w:tcBorders>
            <w:vAlign w:val="center"/>
            <w:hideMark/>
          </w:tcPr>
          <w:p w:rsidR="00756E78" w:rsidRPr="009C0A21" w:rsidRDefault="00756E78" w:rsidP="00F534AB">
            <w:pPr>
              <w:autoSpaceDE w:val="0"/>
              <w:autoSpaceDN w:val="0"/>
              <w:adjustRightInd w:val="0"/>
              <w:jc w:val="center"/>
              <w:outlineLvl w:val="2"/>
              <w:rPr>
                <w:rFonts w:ascii="Arial" w:hAnsi="Arial" w:cs="Arial"/>
                <w:sz w:val="24"/>
                <w:szCs w:val="24"/>
              </w:rPr>
            </w:pPr>
            <w:r w:rsidRPr="009C0A21">
              <w:rPr>
                <w:rFonts w:ascii="Arial" w:hAnsi="Arial" w:cs="Arial"/>
                <w:sz w:val="24"/>
                <w:szCs w:val="24"/>
              </w:rPr>
              <w:t>№ п/п</w:t>
            </w:r>
          </w:p>
        </w:tc>
        <w:tc>
          <w:tcPr>
            <w:tcW w:w="2721" w:type="dxa"/>
            <w:tcBorders>
              <w:top w:val="single" w:sz="4" w:space="0" w:color="auto"/>
              <w:left w:val="single" w:sz="4" w:space="0" w:color="auto"/>
              <w:bottom w:val="single" w:sz="4" w:space="0" w:color="auto"/>
              <w:right w:val="single" w:sz="4" w:space="0" w:color="auto"/>
            </w:tcBorders>
            <w:vAlign w:val="center"/>
            <w:hideMark/>
          </w:tcPr>
          <w:p w:rsidR="00756E78" w:rsidRPr="009C0A21" w:rsidRDefault="00756E78" w:rsidP="00F534AB">
            <w:pPr>
              <w:autoSpaceDE w:val="0"/>
              <w:autoSpaceDN w:val="0"/>
              <w:adjustRightInd w:val="0"/>
              <w:jc w:val="center"/>
              <w:outlineLvl w:val="2"/>
              <w:rPr>
                <w:rFonts w:ascii="Arial" w:hAnsi="Arial" w:cs="Arial"/>
                <w:sz w:val="24"/>
                <w:szCs w:val="24"/>
              </w:rPr>
            </w:pPr>
            <w:r w:rsidRPr="009C0A21">
              <w:rPr>
                <w:rFonts w:ascii="Arial" w:hAnsi="Arial" w:cs="Arial"/>
                <w:sz w:val="24"/>
                <w:szCs w:val="24"/>
              </w:rPr>
              <w:t xml:space="preserve">Наименование нормативного правового акта </w:t>
            </w:r>
          </w:p>
        </w:tc>
        <w:tc>
          <w:tcPr>
            <w:tcW w:w="4011" w:type="dxa"/>
            <w:tcBorders>
              <w:top w:val="single" w:sz="4" w:space="0" w:color="auto"/>
              <w:left w:val="single" w:sz="4" w:space="0" w:color="auto"/>
              <w:bottom w:val="single" w:sz="4" w:space="0" w:color="auto"/>
              <w:right w:val="single" w:sz="4" w:space="0" w:color="auto"/>
            </w:tcBorders>
            <w:vAlign w:val="center"/>
            <w:hideMark/>
          </w:tcPr>
          <w:p w:rsidR="00756E78" w:rsidRPr="009C0A21" w:rsidRDefault="00756E78" w:rsidP="00F534AB">
            <w:pPr>
              <w:autoSpaceDE w:val="0"/>
              <w:autoSpaceDN w:val="0"/>
              <w:adjustRightInd w:val="0"/>
              <w:jc w:val="center"/>
              <w:outlineLvl w:val="2"/>
              <w:rPr>
                <w:rFonts w:ascii="Arial" w:hAnsi="Arial" w:cs="Arial"/>
                <w:sz w:val="24"/>
                <w:szCs w:val="24"/>
              </w:rPr>
            </w:pPr>
            <w:r w:rsidRPr="009C0A21">
              <w:rPr>
                <w:rFonts w:ascii="Arial" w:hAnsi="Arial" w:cs="Arial"/>
                <w:sz w:val="24"/>
                <w:szCs w:val="24"/>
              </w:rPr>
              <w:t>Предмет регулирования, основное содержание</w:t>
            </w:r>
          </w:p>
        </w:tc>
        <w:tc>
          <w:tcPr>
            <w:tcW w:w="2593" w:type="dxa"/>
            <w:tcBorders>
              <w:top w:val="single" w:sz="4" w:space="0" w:color="auto"/>
              <w:left w:val="single" w:sz="4" w:space="0" w:color="auto"/>
              <w:bottom w:val="single" w:sz="4" w:space="0" w:color="auto"/>
              <w:right w:val="single" w:sz="4" w:space="0" w:color="auto"/>
            </w:tcBorders>
            <w:vAlign w:val="center"/>
            <w:hideMark/>
          </w:tcPr>
          <w:p w:rsidR="00756E78" w:rsidRPr="009C0A21" w:rsidRDefault="00756E78" w:rsidP="00F534AB">
            <w:pPr>
              <w:autoSpaceDE w:val="0"/>
              <w:autoSpaceDN w:val="0"/>
              <w:adjustRightInd w:val="0"/>
              <w:jc w:val="center"/>
              <w:outlineLvl w:val="2"/>
              <w:rPr>
                <w:rFonts w:ascii="Arial" w:hAnsi="Arial" w:cs="Arial"/>
                <w:sz w:val="24"/>
                <w:szCs w:val="24"/>
              </w:rPr>
            </w:pPr>
            <w:r w:rsidRPr="009C0A21">
              <w:rPr>
                <w:rFonts w:ascii="Arial" w:hAnsi="Arial" w:cs="Arial"/>
                <w:sz w:val="24"/>
                <w:szCs w:val="24"/>
              </w:rPr>
              <w:t>Срок принятия (год, квартал)</w:t>
            </w:r>
          </w:p>
        </w:tc>
      </w:tr>
      <w:tr w:rsidR="00756E78" w:rsidRPr="009C0A21" w:rsidTr="00F534AB">
        <w:tc>
          <w:tcPr>
            <w:tcW w:w="648"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1</w:t>
            </w:r>
          </w:p>
        </w:tc>
        <w:tc>
          <w:tcPr>
            <w:tcW w:w="272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eastAsia="Calibri" w:hAnsi="Arial" w:cs="Arial"/>
                <w:sz w:val="24"/>
                <w:szCs w:val="24"/>
              </w:rPr>
              <w:t xml:space="preserve">Постановлением Правительства Российской Федерации № 717 </w:t>
            </w:r>
          </w:p>
        </w:tc>
        <w:tc>
          <w:tcPr>
            <w:tcW w:w="401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eastAsia="Calibri" w:hAnsi="Arial" w:cs="Arial"/>
                <w:sz w:val="24"/>
                <w:szCs w:val="24"/>
              </w:rPr>
              <w:t>«Государственная программа развития сельского хозяйства и регулирование рынков сельскохозяйственной продукции, сырья и продовольствия на 2013 - 2020 годы».</w:t>
            </w:r>
          </w:p>
        </w:tc>
        <w:tc>
          <w:tcPr>
            <w:tcW w:w="2593"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eastAsia="Calibri" w:hAnsi="Arial" w:cs="Arial"/>
                <w:sz w:val="24"/>
                <w:szCs w:val="24"/>
              </w:rPr>
              <w:t>14.06.2012 г.</w:t>
            </w:r>
          </w:p>
        </w:tc>
      </w:tr>
      <w:tr w:rsidR="00756E78" w:rsidRPr="009C0A21" w:rsidTr="00F534AB">
        <w:tc>
          <w:tcPr>
            <w:tcW w:w="648"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2</w:t>
            </w:r>
          </w:p>
        </w:tc>
        <w:tc>
          <w:tcPr>
            <w:tcW w:w="272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 xml:space="preserve">Постановление Правительства Российской Федерации от № 858 </w:t>
            </w:r>
          </w:p>
        </w:tc>
        <w:tc>
          <w:tcPr>
            <w:tcW w:w="401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«О федеральной целевой программе «Социальное развитие села до 2013 года»;</w:t>
            </w:r>
          </w:p>
        </w:tc>
        <w:tc>
          <w:tcPr>
            <w:tcW w:w="2593"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03.12.2002 г.</w:t>
            </w:r>
          </w:p>
        </w:tc>
      </w:tr>
      <w:tr w:rsidR="00F534AB" w:rsidRPr="009C0A21" w:rsidTr="00F534AB">
        <w:tc>
          <w:tcPr>
            <w:tcW w:w="648" w:type="dxa"/>
            <w:tcBorders>
              <w:top w:val="single" w:sz="4" w:space="0" w:color="auto"/>
              <w:left w:val="single" w:sz="4" w:space="0" w:color="auto"/>
              <w:bottom w:val="single" w:sz="4" w:space="0" w:color="auto"/>
              <w:right w:val="single" w:sz="4" w:space="0" w:color="auto"/>
            </w:tcBorders>
          </w:tcPr>
          <w:p w:rsidR="00F534AB" w:rsidRPr="009C0A21" w:rsidRDefault="00F534AB" w:rsidP="00F534AB">
            <w:pPr>
              <w:autoSpaceDE w:val="0"/>
              <w:autoSpaceDN w:val="0"/>
              <w:adjustRightInd w:val="0"/>
              <w:outlineLvl w:val="2"/>
              <w:rPr>
                <w:rFonts w:ascii="Arial" w:hAnsi="Arial" w:cs="Arial"/>
                <w:sz w:val="24"/>
                <w:szCs w:val="24"/>
              </w:rPr>
            </w:pPr>
            <w:r w:rsidRPr="009C0A21">
              <w:rPr>
                <w:rFonts w:ascii="Arial" w:hAnsi="Arial" w:cs="Arial"/>
                <w:sz w:val="24"/>
                <w:szCs w:val="24"/>
              </w:rPr>
              <w:t>3</w:t>
            </w:r>
          </w:p>
        </w:tc>
        <w:tc>
          <w:tcPr>
            <w:tcW w:w="2721" w:type="dxa"/>
            <w:tcBorders>
              <w:top w:val="single" w:sz="4" w:space="0" w:color="auto"/>
              <w:left w:val="single" w:sz="4" w:space="0" w:color="auto"/>
              <w:bottom w:val="single" w:sz="4" w:space="0" w:color="auto"/>
              <w:right w:val="single" w:sz="4" w:space="0" w:color="auto"/>
            </w:tcBorders>
          </w:tcPr>
          <w:p w:rsidR="00F534AB" w:rsidRPr="009C0A21" w:rsidRDefault="00F534AB" w:rsidP="00F534AB">
            <w:pPr>
              <w:autoSpaceDE w:val="0"/>
              <w:autoSpaceDN w:val="0"/>
              <w:adjustRightInd w:val="0"/>
              <w:outlineLvl w:val="2"/>
              <w:rPr>
                <w:rFonts w:ascii="Arial" w:hAnsi="Arial" w:cs="Arial"/>
                <w:sz w:val="24"/>
                <w:szCs w:val="24"/>
              </w:rPr>
            </w:pPr>
            <w:r w:rsidRPr="009C0A21">
              <w:rPr>
                <w:rFonts w:ascii="Arial" w:hAnsi="Arial" w:cs="Arial"/>
                <w:sz w:val="24"/>
                <w:szCs w:val="24"/>
              </w:rPr>
              <w:t>Постановления Правительства Красноярского</w:t>
            </w:r>
            <w:r w:rsidR="00982F1A" w:rsidRPr="009C0A21">
              <w:rPr>
                <w:rFonts w:ascii="Arial" w:hAnsi="Arial" w:cs="Arial"/>
                <w:sz w:val="24"/>
                <w:szCs w:val="24"/>
              </w:rPr>
              <w:t xml:space="preserve"> </w:t>
            </w:r>
            <w:r w:rsidRPr="009C0A21">
              <w:rPr>
                <w:rFonts w:ascii="Arial" w:hAnsi="Arial" w:cs="Arial"/>
                <w:sz w:val="24"/>
                <w:szCs w:val="24"/>
              </w:rPr>
              <w:t>края № 506-п</w:t>
            </w:r>
          </w:p>
        </w:tc>
        <w:tc>
          <w:tcPr>
            <w:tcW w:w="4011" w:type="dxa"/>
            <w:tcBorders>
              <w:top w:val="single" w:sz="4" w:space="0" w:color="auto"/>
              <w:left w:val="single" w:sz="4" w:space="0" w:color="auto"/>
              <w:bottom w:val="single" w:sz="4" w:space="0" w:color="auto"/>
              <w:right w:val="single" w:sz="4" w:space="0" w:color="auto"/>
            </w:tcBorders>
          </w:tcPr>
          <w:p w:rsidR="00F534AB" w:rsidRPr="009C0A21" w:rsidRDefault="00F534AB" w:rsidP="00F534AB">
            <w:pPr>
              <w:autoSpaceDE w:val="0"/>
              <w:autoSpaceDN w:val="0"/>
              <w:adjustRightInd w:val="0"/>
              <w:outlineLvl w:val="2"/>
              <w:rPr>
                <w:rFonts w:ascii="Arial" w:hAnsi="Arial" w:cs="Arial"/>
                <w:sz w:val="24"/>
                <w:szCs w:val="24"/>
              </w:rPr>
            </w:pPr>
            <w:r w:rsidRPr="009C0A21">
              <w:rPr>
                <w:rFonts w:ascii="Arial" w:hAnsi="Arial" w:cs="Arial"/>
                <w:sz w:val="24"/>
                <w:szCs w:val="24"/>
              </w:rPr>
              <w:t>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593" w:type="dxa"/>
            <w:tcBorders>
              <w:top w:val="single" w:sz="4" w:space="0" w:color="auto"/>
              <w:left w:val="single" w:sz="4" w:space="0" w:color="auto"/>
              <w:bottom w:val="single" w:sz="4" w:space="0" w:color="auto"/>
              <w:right w:val="single" w:sz="4" w:space="0" w:color="auto"/>
            </w:tcBorders>
          </w:tcPr>
          <w:p w:rsidR="00F534AB" w:rsidRPr="009C0A21" w:rsidRDefault="00F534AB" w:rsidP="00F534AB">
            <w:pPr>
              <w:autoSpaceDE w:val="0"/>
              <w:autoSpaceDN w:val="0"/>
              <w:adjustRightInd w:val="0"/>
              <w:outlineLvl w:val="2"/>
              <w:rPr>
                <w:rFonts w:ascii="Arial" w:hAnsi="Arial" w:cs="Arial"/>
                <w:sz w:val="24"/>
                <w:szCs w:val="24"/>
              </w:rPr>
            </w:pPr>
            <w:r w:rsidRPr="009C0A21">
              <w:rPr>
                <w:rFonts w:ascii="Arial" w:hAnsi="Arial" w:cs="Arial"/>
                <w:sz w:val="24"/>
                <w:szCs w:val="24"/>
              </w:rPr>
              <w:t>30.09.2013г.</w:t>
            </w:r>
          </w:p>
        </w:tc>
      </w:tr>
      <w:tr w:rsidR="00756E78" w:rsidRPr="009C0A21" w:rsidTr="00F534AB">
        <w:tc>
          <w:tcPr>
            <w:tcW w:w="648" w:type="dxa"/>
            <w:tcBorders>
              <w:top w:val="single" w:sz="4" w:space="0" w:color="auto"/>
              <w:left w:val="single" w:sz="4" w:space="0" w:color="auto"/>
              <w:bottom w:val="single" w:sz="4" w:space="0" w:color="auto"/>
              <w:right w:val="single" w:sz="4" w:space="0" w:color="auto"/>
            </w:tcBorders>
            <w:hideMark/>
          </w:tcPr>
          <w:p w:rsidR="00756E78" w:rsidRPr="009C0A21" w:rsidRDefault="00F534AB" w:rsidP="00F534AB">
            <w:pPr>
              <w:autoSpaceDE w:val="0"/>
              <w:autoSpaceDN w:val="0"/>
              <w:adjustRightInd w:val="0"/>
              <w:outlineLvl w:val="2"/>
              <w:rPr>
                <w:rFonts w:ascii="Arial" w:hAnsi="Arial" w:cs="Arial"/>
                <w:sz w:val="24"/>
                <w:szCs w:val="24"/>
              </w:rPr>
            </w:pPr>
            <w:r w:rsidRPr="009C0A21">
              <w:rPr>
                <w:rFonts w:ascii="Arial" w:hAnsi="Arial" w:cs="Arial"/>
                <w:sz w:val="24"/>
                <w:szCs w:val="24"/>
              </w:rPr>
              <w:t>4</w:t>
            </w:r>
          </w:p>
        </w:tc>
        <w:tc>
          <w:tcPr>
            <w:tcW w:w="2721" w:type="dxa"/>
            <w:tcBorders>
              <w:top w:val="single" w:sz="4" w:space="0" w:color="auto"/>
              <w:left w:val="single" w:sz="4" w:space="0" w:color="auto"/>
              <w:bottom w:val="single" w:sz="4" w:space="0" w:color="auto"/>
              <w:right w:val="single" w:sz="4" w:space="0" w:color="auto"/>
            </w:tcBorders>
          </w:tcPr>
          <w:p w:rsidR="00756E78" w:rsidRPr="009C0A21" w:rsidRDefault="000F3419" w:rsidP="00F534AB">
            <w:pPr>
              <w:autoSpaceDE w:val="0"/>
              <w:autoSpaceDN w:val="0"/>
              <w:adjustRightInd w:val="0"/>
              <w:jc w:val="both"/>
              <w:rPr>
                <w:rFonts w:ascii="Arial" w:hAnsi="Arial" w:cs="Arial"/>
                <w:sz w:val="24"/>
                <w:szCs w:val="24"/>
              </w:rPr>
            </w:pPr>
            <w:hyperlink r:id="rId12" w:history="1">
              <w:r w:rsidR="00756E78" w:rsidRPr="009C0A21">
                <w:rPr>
                  <w:rFonts w:ascii="Arial" w:eastAsia="Calibri" w:hAnsi="Arial" w:cs="Arial"/>
                  <w:color w:val="404040"/>
                  <w:sz w:val="24"/>
                  <w:szCs w:val="24"/>
                </w:rPr>
                <w:t>Закон Красноярского края №17-4397</w:t>
              </w:r>
            </w:hyperlink>
          </w:p>
        </w:tc>
        <w:tc>
          <w:tcPr>
            <w:tcW w:w="401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c>
          <w:tcPr>
            <w:tcW w:w="2593"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27.12.2005 г.</w:t>
            </w:r>
          </w:p>
        </w:tc>
      </w:tr>
      <w:tr w:rsidR="00756E78" w:rsidRPr="009C0A21" w:rsidTr="00F534AB">
        <w:tc>
          <w:tcPr>
            <w:tcW w:w="648" w:type="dxa"/>
            <w:tcBorders>
              <w:top w:val="single" w:sz="4" w:space="0" w:color="auto"/>
              <w:left w:val="single" w:sz="4" w:space="0" w:color="auto"/>
              <w:bottom w:val="single" w:sz="4" w:space="0" w:color="auto"/>
              <w:right w:val="single" w:sz="4" w:space="0" w:color="auto"/>
            </w:tcBorders>
            <w:hideMark/>
          </w:tcPr>
          <w:p w:rsidR="00756E78" w:rsidRPr="009C0A21" w:rsidRDefault="0036648C" w:rsidP="00F534AB">
            <w:pPr>
              <w:autoSpaceDE w:val="0"/>
              <w:autoSpaceDN w:val="0"/>
              <w:adjustRightInd w:val="0"/>
              <w:outlineLvl w:val="2"/>
              <w:rPr>
                <w:rFonts w:ascii="Arial" w:hAnsi="Arial" w:cs="Arial"/>
                <w:sz w:val="24"/>
                <w:szCs w:val="24"/>
                <w:lang w:val="en-US"/>
              </w:rPr>
            </w:pPr>
            <w:r w:rsidRPr="009C0A21">
              <w:rPr>
                <w:rFonts w:ascii="Arial" w:hAnsi="Arial" w:cs="Arial"/>
                <w:sz w:val="24"/>
                <w:szCs w:val="24"/>
                <w:lang w:val="en-US"/>
              </w:rPr>
              <w:t>5</w:t>
            </w:r>
          </w:p>
        </w:tc>
        <w:tc>
          <w:tcPr>
            <w:tcW w:w="272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 xml:space="preserve">Постановление администрации Боготольского района № 560–п </w:t>
            </w:r>
          </w:p>
        </w:tc>
        <w:tc>
          <w:tcPr>
            <w:tcW w:w="401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«Об утверждении порядка принятия решений о разработке, муниципальных программ Боготольского района Красноярского края,  их формирования и реализации»</w:t>
            </w:r>
          </w:p>
        </w:tc>
        <w:tc>
          <w:tcPr>
            <w:tcW w:w="2593"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05.08.2013г.</w:t>
            </w:r>
          </w:p>
        </w:tc>
      </w:tr>
      <w:tr w:rsidR="0036648C" w:rsidRPr="009C0A21" w:rsidTr="00F534AB">
        <w:tc>
          <w:tcPr>
            <w:tcW w:w="648" w:type="dxa"/>
            <w:tcBorders>
              <w:top w:val="single" w:sz="4" w:space="0" w:color="auto"/>
              <w:left w:val="single" w:sz="4" w:space="0" w:color="auto"/>
              <w:bottom w:val="single" w:sz="4" w:space="0" w:color="auto"/>
              <w:right w:val="single" w:sz="4" w:space="0" w:color="auto"/>
            </w:tcBorders>
          </w:tcPr>
          <w:p w:rsidR="0036648C" w:rsidRPr="009C0A21" w:rsidRDefault="0036648C" w:rsidP="00F534AB">
            <w:pPr>
              <w:autoSpaceDE w:val="0"/>
              <w:autoSpaceDN w:val="0"/>
              <w:adjustRightInd w:val="0"/>
              <w:outlineLvl w:val="2"/>
              <w:rPr>
                <w:rFonts w:ascii="Arial" w:hAnsi="Arial" w:cs="Arial"/>
                <w:sz w:val="24"/>
                <w:szCs w:val="24"/>
                <w:lang w:val="en-US"/>
              </w:rPr>
            </w:pPr>
            <w:r w:rsidRPr="009C0A21">
              <w:rPr>
                <w:rFonts w:ascii="Arial" w:hAnsi="Arial" w:cs="Arial"/>
                <w:sz w:val="24"/>
                <w:szCs w:val="24"/>
                <w:lang w:val="en-US"/>
              </w:rPr>
              <w:t>6</w:t>
            </w:r>
          </w:p>
        </w:tc>
        <w:tc>
          <w:tcPr>
            <w:tcW w:w="2721" w:type="dxa"/>
            <w:tcBorders>
              <w:top w:val="single" w:sz="4" w:space="0" w:color="auto"/>
              <w:left w:val="single" w:sz="4" w:space="0" w:color="auto"/>
              <w:bottom w:val="single" w:sz="4" w:space="0" w:color="auto"/>
              <w:right w:val="single" w:sz="4" w:space="0" w:color="auto"/>
            </w:tcBorders>
          </w:tcPr>
          <w:p w:rsidR="0036648C" w:rsidRPr="009C0A21" w:rsidRDefault="0036648C" w:rsidP="0036648C">
            <w:pPr>
              <w:autoSpaceDE w:val="0"/>
              <w:autoSpaceDN w:val="0"/>
              <w:adjustRightInd w:val="0"/>
              <w:outlineLvl w:val="2"/>
              <w:rPr>
                <w:rFonts w:ascii="Arial" w:hAnsi="Arial" w:cs="Arial"/>
                <w:sz w:val="24"/>
                <w:szCs w:val="24"/>
              </w:rPr>
            </w:pPr>
            <w:r w:rsidRPr="009C0A21">
              <w:rPr>
                <w:rFonts w:ascii="Arial" w:hAnsi="Arial" w:cs="Arial"/>
                <w:sz w:val="24"/>
                <w:szCs w:val="24"/>
              </w:rPr>
              <w:t>Закон Красноярского края № 10-4429</w:t>
            </w:r>
          </w:p>
        </w:tc>
        <w:tc>
          <w:tcPr>
            <w:tcW w:w="4011" w:type="dxa"/>
            <w:tcBorders>
              <w:top w:val="single" w:sz="4" w:space="0" w:color="auto"/>
              <w:left w:val="single" w:sz="4" w:space="0" w:color="auto"/>
              <w:bottom w:val="single" w:sz="4" w:space="0" w:color="auto"/>
              <w:right w:val="single" w:sz="4" w:space="0" w:color="auto"/>
            </w:tcBorders>
          </w:tcPr>
          <w:p w:rsidR="0036648C" w:rsidRPr="009C0A21" w:rsidRDefault="0036648C" w:rsidP="0036648C">
            <w:pPr>
              <w:autoSpaceDE w:val="0"/>
              <w:autoSpaceDN w:val="0"/>
              <w:adjustRightInd w:val="0"/>
              <w:outlineLvl w:val="2"/>
              <w:rPr>
                <w:rFonts w:ascii="Arial" w:hAnsi="Arial" w:cs="Arial"/>
                <w:sz w:val="24"/>
                <w:szCs w:val="24"/>
              </w:rPr>
            </w:pPr>
            <w:r w:rsidRPr="009C0A21">
              <w:rPr>
                <w:rFonts w:ascii="Arial" w:hAnsi="Arial" w:cs="Arial"/>
                <w:sz w:val="24"/>
                <w:szCs w:val="24"/>
              </w:rPr>
              <w:t>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tc>
        <w:tc>
          <w:tcPr>
            <w:tcW w:w="2593" w:type="dxa"/>
            <w:tcBorders>
              <w:top w:val="single" w:sz="4" w:space="0" w:color="auto"/>
              <w:left w:val="single" w:sz="4" w:space="0" w:color="auto"/>
              <w:bottom w:val="single" w:sz="4" w:space="0" w:color="auto"/>
              <w:right w:val="single" w:sz="4" w:space="0" w:color="auto"/>
            </w:tcBorders>
          </w:tcPr>
          <w:p w:rsidR="0036648C" w:rsidRPr="009C0A21" w:rsidRDefault="0036648C" w:rsidP="00F534AB">
            <w:pPr>
              <w:autoSpaceDE w:val="0"/>
              <w:autoSpaceDN w:val="0"/>
              <w:adjustRightInd w:val="0"/>
              <w:outlineLvl w:val="2"/>
              <w:rPr>
                <w:rFonts w:ascii="Arial" w:hAnsi="Arial" w:cs="Arial"/>
                <w:sz w:val="24"/>
                <w:szCs w:val="24"/>
              </w:rPr>
            </w:pPr>
            <w:r w:rsidRPr="009C0A21">
              <w:rPr>
                <w:rFonts w:ascii="Arial" w:hAnsi="Arial" w:cs="Arial"/>
                <w:sz w:val="24"/>
                <w:szCs w:val="24"/>
              </w:rPr>
              <w:t>21.04.2016 года</w:t>
            </w:r>
          </w:p>
        </w:tc>
      </w:tr>
    </w:tbl>
    <w:p w:rsidR="009068E6" w:rsidRPr="009C0A21" w:rsidRDefault="009068E6" w:rsidP="004A4A99">
      <w:pPr>
        <w:autoSpaceDE w:val="0"/>
        <w:autoSpaceDN w:val="0"/>
        <w:adjustRightInd w:val="0"/>
        <w:spacing w:after="0" w:line="240" w:lineRule="atLeast"/>
        <w:jc w:val="center"/>
        <w:rPr>
          <w:rFonts w:ascii="Arial" w:eastAsia="Times New Roman" w:hAnsi="Arial" w:cs="Arial"/>
          <w:sz w:val="24"/>
          <w:szCs w:val="24"/>
          <w:lang w:eastAsia="ru-RU"/>
        </w:rPr>
      </w:pPr>
    </w:p>
    <w:p w:rsidR="004A4A99" w:rsidRPr="009C0A21" w:rsidRDefault="00A40897" w:rsidP="004A4A99">
      <w:pPr>
        <w:autoSpaceDE w:val="0"/>
        <w:autoSpaceDN w:val="0"/>
        <w:adjustRightInd w:val="0"/>
        <w:spacing w:after="0" w:line="240" w:lineRule="atLeast"/>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w:t>
      </w:r>
      <w:r w:rsidR="00032FFA" w:rsidRPr="009C0A21">
        <w:rPr>
          <w:rFonts w:ascii="Arial" w:eastAsia="Times New Roman" w:hAnsi="Arial" w:cs="Arial"/>
          <w:sz w:val="24"/>
          <w:szCs w:val="24"/>
          <w:lang w:eastAsia="ru-RU"/>
        </w:rPr>
        <w:t>.</w:t>
      </w:r>
      <w:r w:rsidR="004A4A99" w:rsidRPr="009C0A21">
        <w:rPr>
          <w:rFonts w:ascii="Arial" w:eastAsia="Times New Roman" w:hAnsi="Arial" w:cs="Arial"/>
          <w:sz w:val="24"/>
          <w:szCs w:val="24"/>
          <w:lang w:eastAsia="ru-RU"/>
        </w:rPr>
        <w:t xml:space="preserve">Характеристика текущего состояния </w:t>
      </w:r>
      <w:r w:rsidR="001C38C6" w:rsidRPr="009C0A21">
        <w:rPr>
          <w:rFonts w:ascii="Arial" w:eastAsia="Times New Roman" w:hAnsi="Arial" w:cs="Arial"/>
          <w:sz w:val="24"/>
          <w:szCs w:val="24"/>
          <w:lang w:eastAsia="ru-RU"/>
        </w:rPr>
        <w:t>социально-экономического</w:t>
      </w:r>
      <w:r w:rsidR="004A4A99" w:rsidRPr="009C0A21">
        <w:rPr>
          <w:rFonts w:ascii="Arial" w:eastAsia="Times New Roman" w:hAnsi="Arial" w:cs="Arial"/>
          <w:sz w:val="24"/>
          <w:szCs w:val="24"/>
          <w:lang w:eastAsia="ru-RU"/>
        </w:rPr>
        <w:t xml:space="preserve"> разви</w:t>
      </w:r>
      <w:r w:rsidR="00032FFA" w:rsidRPr="009C0A21">
        <w:rPr>
          <w:rFonts w:ascii="Arial" w:eastAsia="Times New Roman" w:hAnsi="Arial" w:cs="Arial"/>
          <w:sz w:val="24"/>
          <w:szCs w:val="24"/>
          <w:lang w:eastAsia="ru-RU"/>
        </w:rPr>
        <w:t>тия агропромышленного комплекса</w:t>
      </w:r>
      <w:r w:rsidR="001C38C6" w:rsidRPr="009C0A21">
        <w:rPr>
          <w:rFonts w:ascii="Arial" w:eastAsia="Times New Roman" w:hAnsi="Arial" w:cs="Arial"/>
          <w:sz w:val="24"/>
          <w:szCs w:val="24"/>
          <w:lang w:eastAsia="ru-RU"/>
        </w:rPr>
        <w:t xml:space="preserve"> Боготольского района</w:t>
      </w:r>
    </w:p>
    <w:p w:rsidR="00095176" w:rsidRPr="009C0A21" w:rsidRDefault="00095176" w:rsidP="00682A7C">
      <w:pPr>
        <w:spacing w:after="0" w:line="240" w:lineRule="atLeast"/>
        <w:jc w:val="center"/>
        <w:rPr>
          <w:rFonts w:ascii="Arial" w:eastAsia="Times New Roman" w:hAnsi="Arial" w:cs="Arial"/>
          <w:sz w:val="24"/>
          <w:szCs w:val="24"/>
          <w:lang w:eastAsia="ru-RU"/>
        </w:rPr>
      </w:pPr>
    </w:p>
    <w:p w:rsidR="00095176" w:rsidRPr="009C0A21" w:rsidRDefault="00095176"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Приоритетами</w:t>
      </w:r>
      <w:r w:rsidR="00FF792A" w:rsidRPr="009C0A21">
        <w:rPr>
          <w:rFonts w:ascii="Arial" w:eastAsia="Times New Roman" w:hAnsi="Arial" w:cs="Arial"/>
          <w:sz w:val="24"/>
          <w:szCs w:val="24"/>
          <w:lang w:eastAsia="ru-RU"/>
        </w:rPr>
        <w:t xml:space="preserve"> муниципальной программы «Развитие сельского хозяйства Боготольского района, </w:t>
      </w:r>
      <w:r w:rsidR="00682A7C" w:rsidRPr="009C0A21">
        <w:rPr>
          <w:rFonts w:ascii="Arial" w:eastAsia="Times New Roman" w:hAnsi="Arial" w:cs="Arial"/>
          <w:sz w:val="24"/>
          <w:szCs w:val="24"/>
          <w:lang w:eastAsia="ru-RU"/>
        </w:rPr>
        <w:t xml:space="preserve">(далее программа) </w:t>
      </w:r>
      <w:r w:rsidRPr="009C0A21">
        <w:rPr>
          <w:rFonts w:ascii="Arial" w:eastAsia="Times New Roman" w:hAnsi="Arial" w:cs="Arial"/>
          <w:sz w:val="24"/>
          <w:szCs w:val="24"/>
          <w:lang w:eastAsia="ru-RU"/>
        </w:rPr>
        <w:t>являются повышение благосостояния, уровня жизни и занятости граждан, устойчивое развитие сельских территорий, сохранение территориа</w:t>
      </w:r>
      <w:r w:rsidR="00F64248" w:rsidRPr="009C0A21">
        <w:rPr>
          <w:rFonts w:ascii="Arial" w:eastAsia="Times New Roman" w:hAnsi="Arial" w:cs="Arial"/>
          <w:sz w:val="24"/>
          <w:szCs w:val="24"/>
          <w:lang w:eastAsia="ru-RU"/>
        </w:rPr>
        <w:t>льной целостности и обеспечение продово</w:t>
      </w:r>
      <w:r w:rsidR="00ED4D06" w:rsidRPr="009C0A21">
        <w:rPr>
          <w:rFonts w:ascii="Arial" w:eastAsia="Times New Roman" w:hAnsi="Arial" w:cs="Arial"/>
          <w:sz w:val="24"/>
          <w:szCs w:val="24"/>
          <w:lang w:eastAsia="ru-RU"/>
        </w:rPr>
        <w:t>льственной безопасности района.</w:t>
      </w:r>
    </w:p>
    <w:p w:rsidR="00095176" w:rsidRPr="009C0A21" w:rsidRDefault="00095176"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Агропромышленный комплекс и его базовая отрасль - сельское хозяйство являются ведущими системообразующими сферами экономики </w:t>
      </w:r>
      <w:r w:rsidR="00682A7C" w:rsidRPr="009C0A21">
        <w:rPr>
          <w:rFonts w:ascii="Arial" w:eastAsia="Times New Roman" w:hAnsi="Arial" w:cs="Arial"/>
          <w:sz w:val="24"/>
          <w:szCs w:val="24"/>
          <w:lang w:eastAsia="ru-RU"/>
        </w:rPr>
        <w:t>района</w:t>
      </w:r>
      <w:r w:rsidRPr="009C0A21">
        <w:rPr>
          <w:rFonts w:ascii="Arial" w:eastAsia="Times New Roman" w:hAnsi="Arial" w:cs="Arial"/>
          <w:sz w:val="24"/>
          <w:szCs w:val="24"/>
          <w:lang w:eastAsia="ru-RU"/>
        </w:rPr>
        <w:t>,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095176" w:rsidRPr="009C0A21" w:rsidRDefault="00682A7C"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w:t>
      </w:r>
      <w:r w:rsidR="00095176" w:rsidRPr="009C0A21">
        <w:rPr>
          <w:rFonts w:ascii="Arial" w:eastAsia="Times New Roman" w:hAnsi="Arial" w:cs="Arial"/>
          <w:sz w:val="24"/>
          <w:szCs w:val="24"/>
          <w:lang w:eastAsia="ru-RU"/>
        </w:rPr>
        <w:t xml:space="preserve">рограмма определяет цели, задачи и направления развития сельского хозяйства, пищевой и </w:t>
      </w:r>
      <w:r w:rsidR="00C67C36" w:rsidRPr="009C0A21">
        <w:rPr>
          <w:rFonts w:ascii="Arial" w:eastAsia="Times New Roman" w:hAnsi="Arial" w:cs="Arial"/>
          <w:sz w:val="24"/>
          <w:szCs w:val="24"/>
          <w:lang w:eastAsia="ru-RU"/>
        </w:rPr>
        <w:t>перерабатывающей промышленности, м</w:t>
      </w:r>
      <w:r w:rsidR="00095176" w:rsidRPr="009C0A21">
        <w:rPr>
          <w:rFonts w:ascii="Arial" w:eastAsia="Times New Roman" w:hAnsi="Arial" w:cs="Arial"/>
          <w:sz w:val="24"/>
          <w:szCs w:val="24"/>
          <w:lang w:eastAsia="ru-RU"/>
        </w:rPr>
        <w:t>ероприя</w:t>
      </w:r>
      <w:r w:rsidR="00546CD4" w:rsidRPr="009C0A21">
        <w:rPr>
          <w:rFonts w:ascii="Arial" w:eastAsia="Times New Roman" w:hAnsi="Arial" w:cs="Arial"/>
          <w:sz w:val="24"/>
          <w:szCs w:val="24"/>
          <w:lang w:eastAsia="ru-RU"/>
        </w:rPr>
        <w:t>тия</w:t>
      </w:r>
      <w:r w:rsidR="00095176" w:rsidRPr="009C0A21">
        <w:rPr>
          <w:rFonts w:ascii="Arial" w:eastAsia="Times New Roman" w:hAnsi="Arial" w:cs="Arial"/>
          <w:sz w:val="24"/>
          <w:szCs w:val="24"/>
          <w:lang w:eastAsia="ru-RU"/>
        </w:rPr>
        <w:t xml:space="preserve"> и показатели их результативности.</w:t>
      </w:r>
      <w:r w:rsidR="007A1D30" w:rsidRPr="009C0A21">
        <w:rPr>
          <w:rFonts w:ascii="Arial" w:eastAsia="Times New Roman" w:hAnsi="Arial" w:cs="Arial"/>
          <w:sz w:val="24"/>
          <w:szCs w:val="24"/>
          <w:lang w:eastAsia="ru-RU"/>
        </w:rPr>
        <w:t xml:space="preserve"> </w:t>
      </w:r>
    </w:p>
    <w:p w:rsidR="00095176" w:rsidRPr="009C0A21" w:rsidRDefault="00D426E0" w:rsidP="00032FFA">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За </w:t>
      </w:r>
      <w:r w:rsidR="00095176" w:rsidRPr="009C0A21">
        <w:rPr>
          <w:rFonts w:ascii="Arial" w:eastAsia="Times New Roman" w:hAnsi="Arial" w:cs="Arial"/>
          <w:sz w:val="24"/>
          <w:szCs w:val="24"/>
          <w:lang w:eastAsia="ru-RU"/>
        </w:rPr>
        <w:t xml:space="preserve">период реализации приоритетного национального проекта "Развитие агропромышленного комплекса" и Государственной программы развития сельского хозяйства и регулирования рынков сельскохозяйственной продукции, сырья </w:t>
      </w:r>
      <w:r w:rsidR="00032FFA" w:rsidRPr="009C0A21">
        <w:rPr>
          <w:rFonts w:ascii="Arial" w:eastAsia="Times New Roman" w:hAnsi="Arial" w:cs="Arial"/>
          <w:sz w:val="24"/>
          <w:szCs w:val="24"/>
          <w:lang w:eastAsia="ru-RU"/>
        </w:rPr>
        <w:t xml:space="preserve">и продовольствия на 2008 – 2012 </w:t>
      </w:r>
      <w:r w:rsidR="00095176" w:rsidRPr="009C0A21">
        <w:rPr>
          <w:rFonts w:ascii="Arial" w:eastAsia="Times New Roman" w:hAnsi="Arial" w:cs="Arial"/>
          <w:sz w:val="24"/>
          <w:szCs w:val="24"/>
          <w:lang w:eastAsia="ru-RU"/>
        </w:rPr>
        <w:t>годы, утвержденной постановлением Правитель</w:t>
      </w:r>
      <w:r w:rsidR="00032FFA" w:rsidRPr="009C0A21">
        <w:rPr>
          <w:rFonts w:ascii="Arial" w:eastAsia="Times New Roman" w:hAnsi="Arial" w:cs="Arial"/>
          <w:sz w:val="24"/>
          <w:szCs w:val="24"/>
          <w:lang w:eastAsia="ru-RU"/>
        </w:rPr>
        <w:t xml:space="preserve">ства Российской Федерации от 14 июля 2007 г. № </w:t>
      </w:r>
      <w:r w:rsidR="00095176" w:rsidRPr="009C0A21">
        <w:rPr>
          <w:rFonts w:ascii="Arial" w:eastAsia="Times New Roman" w:hAnsi="Arial" w:cs="Arial"/>
          <w:sz w:val="24"/>
          <w:szCs w:val="24"/>
          <w:lang w:eastAsia="ru-RU"/>
        </w:rPr>
        <w:t>446 (далее - Государст</w:t>
      </w:r>
      <w:r w:rsidR="00032FFA" w:rsidRPr="009C0A21">
        <w:rPr>
          <w:rFonts w:ascii="Arial" w:eastAsia="Times New Roman" w:hAnsi="Arial" w:cs="Arial"/>
          <w:sz w:val="24"/>
          <w:szCs w:val="24"/>
          <w:lang w:eastAsia="ru-RU"/>
        </w:rPr>
        <w:t xml:space="preserve">венная программа на 2008 – 2012 </w:t>
      </w:r>
      <w:r w:rsidR="00095176" w:rsidRPr="009C0A21">
        <w:rPr>
          <w:rFonts w:ascii="Arial" w:eastAsia="Times New Roman" w:hAnsi="Arial" w:cs="Arial"/>
          <w:sz w:val="24"/>
          <w:szCs w:val="24"/>
          <w:lang w:eastAsia="ru-RU"/>
        </w:rPr>
        <w:t>годы), был обеспечен рост продукции сельского хозяйства и произво</w:t>
      </w:r>
      <w:r w:rsidR="00032FFA" w:rsidRPr="009C0A21">
        <w:rPr>
          <w:rFonts w:ascii="Arial" w:eastAsia="Times New Roman" w:hAnsi="Arial" w:cs="Arial"/>
          <w:sz w:val="24"/>
          <w:szCs w:val="24"/>
          <w:lang w:eastAsia="ru-RU"/>
        </w:rPr>
        <w:t xml:space="preserve">дства пищевых продуктов. В 2006 – 2011 </w:t>
      </w:r>
      <w:r w:rsidR="00095176" w:rsidRPr="009C0A21">
        <w:rPr>
          <w:rFonts w:ascii="Arial" w:eastAsia="Times New Roman" w:hAnsi="Arial" w:cs="Arial"/>
          <w:sz w:val="24"/>
          <w:szCs w:val="24"/>
          <w:lang w:eastAsia="ru-RU"/>
        </w:rPr>
        <w:t xml:space="preserve">годах среднегодовые темпы прироста </w:t>
      </w:r>
      <w:r w:rsidR="00032FFA" w:rsidRPr="009C0A21">
        <w:rPr>
          <w:rFonts w:ascii="Arial" w:eastAsia="Times New Roman" w:hAnsi="Arial" w:cs="Arial"/>
          <w:sz w:val="24"/>
          <w:szCs w:val="24"/>
          <w:lang w:eastAsia="ru-RU"/>
        </w:rPr>
        <w:t xml:space="preserve">продукции сельского хозяйства, </w:t>
      </w:r>
      <w:r w:rsidR="00095176" w:rsidRPr="009C0A21">
        <w:rPr>
          <w:rFonts w:ascii="Arial" w:eastAsia="Times New Roman" w:hAnsi="Arial" w:cs="Arial"/>
          <w:sz w:val="24"/>
          <w:szCs w:val="24"/>
          <w:lang w:eastAsia="ru-RU"/>
        </w:rPr>
        <w:t xml:space="preserve">составили </w:t>
      </w:r>
      <w:r w:rsidR="00032FFA" w:rsidRPr="009C0A21">
        <w:rPr>
          <w:rFonts w:ascii="Arial" w:eastAsia="Times New Roman" w:hAnsi="Arial" w:cs="Arial"/>
          <w:sz w:val="24"/>
          <w:szCs w:val="24"/>
          <w:lang w:eastAsia="ru-RU"/>
        </w:rPr>
        <w:t xml:space="preserve">4,4 процента, пищевых продуктов - 4,1 </w:t>
      </w:r>
      <w:r w:rsidR="00095176" w:rsidRPr="009C0A21">
        <w:rPr>
          <w:rFonts w:ascii="Arial" w:eastAsia="Times New Roman" w:hAnsi="Arial" w:cs="Arial"/>
          <w:sz w:val="24"/>
          <w:szCs w:val="24"/>
          <w:lang w:eastAsia="ru-RU"/>
        </w:rPr>
        <w:t xml:space="preserve">процента. По сравнению с предыдущим 5-летием валовой сбор зерна вырос на </w:t>
      </w:r>
      <w:r w:rsidR="009D7352" w:rsidRPr="009C0A21">
        <w:rPr>
          <w:rFonts w:ascii="Arial" w:eastAsia="Times New Roman" w:hAnsi="Arial" w:cs="Arial"/>
          <w:sz w:val="24"/>
          <w:szCs w:val="24"/>
          <w:lang w:eastAsia="ru-RU"/>
        </w:rPr>
        <w:t>26.5</w:t>
      </w:r>
      <w:r w:rsidR="00032FFA" w:rsidRPr="009C0A21">
        <w:rPr>
          <w:rFonts w:ascii="Arial" w:eastAsia="Times New Roman" w:hAnsi="Arial" w:cs="Arial"/>
          <w:sz w:val="24"/>
          <w:szCs w:val="24"/>
          <w:lang w:eastAsia="ru-RU"/>
        </w:rPr>
        <w:t xml:space="preserve"> </w:t>
      </w:r>
      <w:r w:rsidR="00095176" w:rsidRPr="009C0A21">
        <w:rPr>
          <w:rFonts w:ascii="Arial" w:eastAsia="Times New Roman" w:hAnsi="Arial" w:cs="Arial"/>
          <w:sz w:val="24"/>
          <w:szCs w:val="24"/>
          <w:lang w:eastAsia="ru-RU"/>
        </w:rPr>
        <w:t>процентов,  прирост производства скота и птицы в 201</w:t>
      </w:r>
      <w:r w:rsidR="009D7352" w:rsidRPr="009C0A21">
        <w:rPr>
          <w:rFonts w:ascii="Arial" w:eastAsia="Times New Roman" w:hAnsi="Arial" w:cs="Arial"/>
          <w:sz w:val="24"/>
          <w:szCs w:val="24"/>
          <w:lang w:eastAsia="ru-RU"/>
        </w:rPr>
        <w:t>1</w:t>
      </w:r>
      <w:r w:rsidR="00032FFA" w:rsidRPr="009C0A21">
        <w:rPr>
          <w:rFonts w:ascii="Arial" w:eastAsia="Times New Roman" w:hAnsi="Arial" w:cs="Arial"/>
          <w:sz w:val="24"/>
          <w:szCs w:val="24"/>
          <w:lang w:eastAsia="ru-RU"/>
        </w:rPr>
        <w:t xml:space="preserve"> году к 2006 году достиг 30 </w:t>
      </w:r>
      <w:r w:rsidR="00095176" w:rsidRPr="009C0A21">
        <w:rPr>
          <w:rFonts w:ascii="Arial" w:eastAsia="Times New Roman" w:hAnsi="Arial" w:cs="Arial"/>
          <w:sz w:val="24"/>
          <w:szCs w:val="24"/>
          <w:lang w:eastAsia="ru-RU"/>
        </w:rPr>
        <w:t>процентов,</w:t>
      </w:r>
      <w:r w:rsidR="00032FFA" w:rsidRPr="009C0A21">
        <w:rPr>
          <w:rFonts w:ascii="Arial" w:eastAsia="Times New Roman" w:hAnsi="Arial" w:cs="Arial"/>
          <w:sz w:val="24"/>
          <w:szCs w:val="24"/>
          <w:lang w:eastAsia="ru-RU"/>
        </w:rPr>
        <w:t xml:space="preserve"> в том числе мяса свиней - 35,6 процента и мяса птицы - 69,9 </w:t>
      </w:r>
      <w:r w:rsidR="00095176" w:rsidRPr="009C0A21">
        <w:rPr>
          <w:rFonts w:ascii="Arial" w:eastAsia="Times New Roman" w:hAnsi="Arial" w:cs="Arial"/>
          <w:sz w:val="24"/>
          <w:szCs w:val="24"/>
          <w:lang w:eastAsia="ru-RU"/>
        </w:rPr>
        <w:t>процента.</w:t>
      </w:r>
    </w:p>
    <w:p w:rsidR="00095176" w:rsidRPr="009C0A21" w:rsidRDefault="00CD7014" w:rsidP="00032FFA">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Стабилизировалась </w:t>
      </w:r>
      <w:r w:rsidR="00095176" w:rsidRPr="009C0A21">
        <w:rPr>
          <w:rFonts w:ascii="Arial" w:eastAsia="Times New Roman" w:hAnsi="Arial" w:cs="Arial"/>
          <w:sz w:val="24"/>
          <w:szCs w:val="24"/>
          <w:lang w:eastAsia="ru-RU"/>
        </w:rPr>
        <w:t xml:space="preserve"> экономика сельскохозяйственных организаций, получила развитие деятельность крупных агропромышленных формирований, активизировалась работа по социальному развитию сельских территорий. </w:t>
      </w:r>
    </w:p>
    <w:p w:rsidR="00095176" w:rsidRPr="009C0A21" w:rsidRDefault="00095176" w:rsidP="00032FFA">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Основными проблемами развития агропромышленного комплекса являются:</w:t>
      </w:r>
    </w:p>
    <w:p w:rsidR="00095176" w:rsidRPr="009C0A21" w:rsidRDefault="00095176" w:rsidP="00032FFA">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технико-технологическое отставание сельского хозяйства </w:t>
      </w:r>
      <w:r w:rsidR="00682A7C" w:rsidRPr="009C0A21">
        <w:rPr>
          <w:rFonts w:ascii="Arial" w:eastAsia="Times New Roman" w:hAnsi="Arial" w:cs="Arial"/>
          <w:sz w:val="24"/>
          <w:szCs w:val="24"/>
          <w:lang w:eastAsia="ru-RU"/>
        </w:rPr>
        <w:t>района</w:t>
      </w:r>
      <w:r w:rsidRPr="009C0A21">
        <w:rPr>
          <w:rFonts w:ascii="Arial" w:eastAsia="Times New Roman" w:hAnsi="Arial" w:cs="Arial"/>
          <w:sz w:val="24"/>
          <w:szCs w:val="24"/>
          <w:lang w:eastAsia="ru-RU"/>
        </w:rPr>
        <w:t xml:space="preserve"> от развитых </w:t>
      </w:r>
      <w:r w:rsidR="00682A7C" w:rsidRPr="009C0A21">
        <w:rPr>
          <w:rFonts w:ascii="Arial" w:eastAsia="Times New Roman" w:hAnsi="Arial" w:cs="Arial"/>
          <w:sz w:val="24"/>
          <w:szCs w:val="24"/>
          <w:lang w:eastAsia="ru-RU"/>
        </w:rPr>
        <w:t>хозяйств</w:t>
      </w:r>
      <w:r w:rsidR="006065FA" w:rsidRPr="009C0A21">
        <w:rPr>
          <w:rFonts w:ascii="Arial" w:eastAsia="Times New Roman" w:hAnsi="Arial" w:cs="Arial"/>
          <w:sz w:val="24"/>
          <w:szCs w:val="24"/>
          <w:lang w:eastAsia="ru-RU"/>
        </w:rPr>
        <w:t xml:space="preserve">, </w:t>
      </w:r>
      <w:r w:rsidR="003C0A77" w:rsidRPr="009C0A21">
        <w:rPr>
          <w:rFonts w:ascii="Arial" w:eastAsia="Times New Roman" w:hAnsi="Arial" w:cs="Arial"/>
          <w:sz w:val="24"/>
          <w:szCs w:val="24"/>
          <w:lang w:eastAsia="ru-RU"/>
        </w:rPr>
        <w:t>Красноярского края,</w:t>
      </w:r>
      <w:r w:rsidRPr="009C0A21">
        <w:rPr>
          <w:rFonts w:ascii="Arial" w:eastAsia="Times New Roman" w:hAnsi="Arial" w:cs="Arial"/>
          <w:sz w:val="24"/>
          <w:szCs w:val="24"/>
          <w:lang w:eastAsia="ru-RU"/>
        </w:rPr>
        <w:t xml:space="preserve"> недостаточного уровня доходов сельскохозяйственных товаропроизводителей для осуществления модернизации;</w:t>
      </w:r>
    </w:p>
    <w:p w:rsidR="00095176" w:rsidRPr="009C0A21" w:rsidRDefault="00095176" w:rsidP="00032FFA">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ограниченный доступ сельскохозяйственных товаропроизводителей к рынку в условиях несовершенства его инфраструктуры и возрастающей монополизации торговых сетей;</w:t>
      </w:r>
    </w:p>
    <w:p w:rsidR="00D426E0" w:rsidRPr="009C0A21" w:rsidRDefault="00095176" w:rsidP="00032FFA">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 а также сокраще</w:t>
      </w:r>
      <w:r w:rsidR="00D426E0" w:rsidRPr="009C0A21">
        <w:rPr>
          <w:rFonts w:ascii="Arial" w:eastAsia="Times New Roman" w:hAnsi="Arial" w:cs="Arial"/>
          <w:sz w:val="24"/>
          <w:szCs w:val="24"/>
          <w:lang w:eastAsia="ru-RU"/>
        </w:rPr>
        <w:t xml:space="preserve">ние сельской поселенческой сети. </w:t>
      </w:r>
    </w:p>
    <w:p w:rsidR="00F52E71" w:rsidRPr="009C0A21" w:rsidRDefault="00F52E71" w:rsidP="00032FFA">
      <w:pPr>
        <w:autoSpaceDE w:val="0"/>
        <w:autoSpaceDN w:val="0"/>
        <w:adjustRightInd w:val="0"/>
        <w:spacing w:after="0" w:line="240" w:lineRule="auto"/>
        <w:ind w:firstLine="709"/>
        <w:jc w:val="both"/>
        <w:rPr>
          <w:rFonts w:ascii="Arial" w:hAnsi="Arial" w:cs="Arial"/>
          <w:sz w:val="24"/>
          <w:szCs w:val="24"/>
        </w:rPr>
      </w:pPr>
      <w:r w:rsidRPr="009C0A21">
        <w:rPr>
          <w:rFonts w:ascii="Arial" w:hAnsi="Arial" w:cs="Arial"/>
          <w:sz w:val="24"/>
          <w:szCs w:val="24"/>
        </w:rPr>
        <w:t>Общая протяженность автомобильных дорог составляет 401.76 км</w:t>
      </w:r>
      <w:r w:rsidR="00032FFA" w:rsidRPr="009C0A21">
        <w:rPr>
          <w:rFonts w:ascii="Arial" w:hAnsi="Arial" w:cs="Arial"/>
          <w:sz w:val="24"/>
          <w:szCs w:val="24"/>
        </w:rPr>
        <w:t>,</w:t>
      </w:r>
      <w:r w:rsidRPr="009C0A21">
        <w:rPr>
          <w:rFonts w:ascii="Arial" w:hAnsi="Arial" w:cs="Arial"/>
          <w:sz w:val="24"/>
          <w:szCs w:val="24"/>
        </w:rPr>
        <w:t xml:space="preserve"> </w:t>
      </w:r>
      <w:r w:rsidR="00FF792A" w:rsidRPr="009C0A21">
        <w:rPr>
          <w:rFonts w:ascii="Arial" w:hAnsi="Arial" w:cs="Arial"/>
          <w:sz w:val="24"/>
          <w:szCs w:val="24"/>
        </w:rPr>
        <w:t>в</w:t>
      </w:r>
      <w:r w:rsidRPr="009C0A21">
        <w:rPr>
          <w:rFonts w:ascii="Arial" w:hAnsi="Arial" w:cs="Arial"/>
          <w:sz w:val="24"/>
          <w:szCs w:val="24"/>
        </w:rPr>
        <w:t xml:space="preserve"> том числе до</w:t>
      </w:r>
      <w:r w:rsidR="00032FFA" w:rsidRPr="009C0A21">
        <w:rPr>
          <w:rFonts w:ascii="Arial" w:hAnsi="Arial" w:cs="Arial"/>
          <w:sz w:val="24"/>
          <w:szCs w:val="24"/>
        </w:rPr>
        <w:t xml:space="preserve">рог общего пользования 236.85, </w:t>
      </w:r>
      <w:r w:rsidRPr="009C0A21">
        <w:rPr>
          <w:rFonts w:ascii="Arial" w:hAnsi="Arial" w:cs="Arial"/>
          <w:sz w:val="24"/>
          <w:szCs w:val="24"/>
        </w:rPr>
        <w:t>поселенческих дорог</w:t>
      </w:r>
      <w:r w:rsidR="006111EE" w:rsidRPr="009C0A21">
        <w:rPr>
          <w:rFonts w:ascii="Arial" w:hAnsi="Arial" w:cs="Arial"/>
          <w:sz w:val="24"/>
          <w:szCs w:val="24"/>
        </w:rPr>
        <w:t xml:space="preserve"> </w:t>
      </w:r>
      <w:r w:rsidRPr="009C0A21">
        <w:rPr>
          <w:rFonts w:ascii="Arial" w:hAnsi="Arial" w:cs="Arial"/>
          <w:sz w:val="24"/>
          <w:szCs w:val="24"/>
        </w:rPr>
        <w:t>164,91км, дор</w:t>
      </w:r>
      <w:r w:rsidR="00032FFA" w:rsidRPr="009C0A21">
        <w:rPr>
          <w:rFonts w:ascii="Arial" w:hAnsi="Arial" w:cs="Arial"/>
          <w:sz w:val="24"/>
          <w:szCs w:val="24"/>
        </w:rPr>
        <w:t>оги с твердым покрытием 262.67</w:t>
      </w:r>
      <w:r w:rsidRPr="009C0A21">
        <w:rPr>
          <w:rFonts w:ascii="Arial" w:hAnsi="Arial" w:cs="Arial"/>
          <w:sz w:val="24"/>
          <w:szCs w:val="24"/>
        </w:rPr>
        <w:t xml:space="preserve"> км</w:t>
      </w:r>
      <w:r w:rsidR="00032FFA" w:rsidRPr="009C0A21">
        <w:rPr>
          <w:rFonts w:ascii="Arial" w:hAnsi="Arial" w:cs="Arial"/>
          <w:sz w:val="24"/>
          <w:szCs w:val="24"/>
        </w:rPr>
        <w:t>.</w:t>
      </w:r>
    </w:p>
    <w:p w:rsidR="00F52E71" w:rsidRPr="009C0A21" w:rsidRDefault="00F52E71" w:rsidP="00032FFA">
      <w:pPr>
        <w:spacing w:after="0" w:line="240" w:lineRule="auto"/>
        <w:ind w:firstLine="708"/>
        <w:jc w:val="both"/>
        <w:rPr>
          <w:rFonts w:ascii="Arial" w:hAnsi="Arial" w:cs="Arial"/>
          <w:sz w:val="24"/>
          <w:szCs w:val="24"/>
        </w:rPr>
      </w:pPr>
      <w:r w:rsidRPr="009C0A21">
        <w:rPr>
          <w:rFonts w:ascii="Arial" w:hAnsi="Arial" w:cs="Arial"/>
          <w:sz w:val="24"/>
          <w:szCs w:val="24"/>
        </w:rPr>
        <w:t xml:space="preserve">Площадь ветхого и </w:t>
      </w:r>
      <w:r w:rsidR="00032FFA" w:rsidRPr="009C0A21">
        <w:rPr>
          <w:rFonts w:ascii="Arial" w:hAnsi="Arial" w:cs="Arial"/>
          <w:sz w:val="24"/>
          <w:szCs w:val="24"/>
        </w:rPr>
        <w:t xml:space="preserve">аварийного жилья на территории </w:t>
      </w:r>
      <w:r w:rsidRPr="009C0A21">
        <w:rPr>
          <w:rFonts w:ascii="Arial" w:hAnsi="Arial" w:cs="Arial"/>
          <w:sz w:val="24"/>
          <w:szCs w:val="24"/>
        </w:rPr>
        <w:t xml:space="preserve">Боготольского района </w:t>
      </w:r>
      <w:r w:rsidR="00FF792A" w:rsidRPr="009C0A21">
        <w:rPr>
          <w:rFonts w:ascii="Arial" w:hAnsi="Arial" w:cs="Arial"/>
          <w:sz w:val="24"/>
          <w:szCs w:val="24"/>
        </w:rPr>
        <w:t xml:space="preserve">составляет </w:t>
      </w:r>
      <w:r w:rsidRPr="009C0A21">
        <w:rPr>
          <w:rFonts w:ascii="Arial" w:hAnsi="Arial" w:cs="Arial"/>
          <w:sz w:val="24"/>
          <w:szCs w:val="24"/>
        </w:rPr>
        <w:t>1228,2 м</w:t>
      </w:r>
      <w:r w:rsidRPr="009C0A21">
        <w:rPr>
          <w:rFonts w:ascii="Arial" w:hAnsi="Arial" w:cs="Arial"/>
          <w:sz w:val="24"/>
          <w:szCs w:val="24"/>
          <w:vertAlign w:val="superscript"/>
        </w:rPr>
        <w:t xml:space="preserve">2 </w:t>
      </w:r>
      <w:r w:rsidRPr="009C0A21">
        <w:rPr>
          <w:rFonts w:ascii="Arial" w:hAnsi="Arial" w:cs="Arial"/>
          <w:sz w:val="24"/>
          <w:szCs w:val="24"/>
        </w:rPr>
        <w:t>.</w:t>
      </w:r>
    </w:p>
    <w:p w:rsidR="00F52E71" w:rsidRPr="009C0A21" w:rsidRDefault="00F52E71" w:rsidP="00032FFA">
      <w:pPr>
        <w:spacing w:after="0" w:line="240" w:lineRule="auto"/>
        <w:ind w:firstLine="708"/>
        <w:jc w:val="both"/>
        <w:rPr>
          <w:rFonts w:ascii="Arial" w:hAnsi="Arial" w:cs="Arial"/>
          <w:sz w:val="24"/>
          <w:szCs w:val="24"/>
        </w:rPr>
      </w:pPr>
      <w:r w:rsidRPr="009C0A21">
        <w:rPr>
          <w:rFonts w:ascii="Arial" w:hAnsi="Arial" w:cs="Arial"/>
          <w:sz w:val="24"/>
          <w:szCs w:val="24"/>
        </w:rPr>
        <w:t>Потребность в специалистов сельского хозяйства на территории сельского совета составляет 23 вакансии, работников массовых профессий- 63вакансий. Потребность  специалистов социальной сферы</w:t>
      </w:r>
      <w:r w:rsidR="00032FFA" w:rsidRPr="009C0A21">
        <w:rPr>
          <w:rFonts w:ascii="Arial" w:hAnsi="Arial" w:cs="Arial"/>
          <w:sz w:val="24"/>
          <w:szCs w:val="24"/>
        </w:rPr>
        <w:t xml:space="preserve"> </w:t>
      </w:r>
      <w:r w:rsidRPr="009C0A21">
        <w:rPr>
          <w:rFonts w:ascii="Arial" w:hAnsi="Arial" w:cs="Arial"/>
          <w:sz w:val="24"/>
          <w:szCs w:val="24"/>
        </w:rPr>
        <w:t>- 10 вакансий.</w:t>
      </w:r>
    </w:p>
    <w:p w:rsidR="00095176" w:rsidRPr="009C0A21" w:rsidRDefault="00095176" w:rsidP="00032FFA">
      <w:pPr>
        <w:autoSpaceDE w:val="0"/>
        <w:autoSpaceDN w:val="0"/>
        <w:adjustRightInd w:val="0"/>
        <w:spacing w:after="0" w:line="240" w:lineRule="auto"/>
        <w:ind w:firstLine="709"/>
        <w:jc w:val="center"/>
        <w:rPr>
          <w:rFonts w:ascii="Arial" w:eastAsia="Times New Roman" w:hAnsi="Arial" w:cs="Arial"/>
          <w:sz w:val="24"/>
          <w:szCs w:val="24"/>
          <w:lang w:eastAsia="ru-RU"/>
        </w:rPr>
      </w:pPr>
    </w:p>
    <w:p w:rsidR="00303398" w:rsidRPr="009C0A21" w:rsidRDefault="00A40897" w:rsidP="00032FFA">
      <w:pPr>
        <w:autoSpaceDE w:val="0"/>
        <w:autoSpaceDN w:val="0"/>
        <w:adjustRightInd w:val="0"/>
        <w:spacing w:after="0" w:line="240" w:lineRule="auto"/>
        <w:ind w:firstLine="54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032FFA" w:rsidRPr="009C0A21">
        <w:rPr>
          <w:rFonts w:ascii="Arial" w:eastAsia="Times New Roman" w:hAnsi="Arial" w:cs="Arial"/>
          <w:sz w:val="24"/>
          <w:szCs w:val="24"/>
          <w:lang w:eastAsia="ru-RU"/>
        </w:rPr>
        <w:t>.1</w:t>
      </w:r>
      <w:r w:rsidR="00ED4D06" w:rsidRPr="009C0A21">
        <w:rPr>
          <w:rFonts w:ascii="Arial" w:eastAsia="Times New Roman" w:hAnsi="Arial" w:cs="Arial"/>
          <w:sz w:val="24"/>
          <w:szCs w:val="24"/>
          <w:lang w:eastAsia="ru-RU"/>
        </w:rPr>
        <w:t>.</w:t>
      </w:r>
      <w:r w:rsidR="00303398" w:rsidRPr="009C0A21">
        <w:rPr>
          <w:rFonts w:ascii="Arial" w:eastAsia="Times New Roman" w:hAnsi="Arial" w:cs="Arial"/>
          <w:sz w:val="24"/>
          <w:szCs w:val="24"/>
          <w:lang w:eastAsia="ru-RU"/>
        </w:rPr>
        <w:t>Содержание проблемы и обоснование необходимости ее решения программными методами</w:t>
      </w:r>
    </w:p>
    <w:p w:rsidR="00A40897" w:rsidRPr="009C0A21" w:rsidRDefault="00A40897" w:rsidP="00032FFA">
      <w:pPr>
        <w:autoSpaceDE w:val="0"/>
        <w:autoSpaceDN w:val="0"/>
        <w:adjustRightInd w:val="0"/>
        <w:spacing w:after="0" w:line="240" w:lineRule="auto"/>
        <w:ind w:firstLine="540"/>
        <w:jc w:val="center"/>
        <w:rPr>
          <w:rFonts w:ascii="Arial" w:eastAsia="Times New Roman" w:hAnsi="Arial" w:cs="Arial"/>
          <w:sz w:val="24"/>
          <w:szCs w:val="24"/>
          <w:lang w:eastAsia="ru-RU"/>
        </w:rPr>
      </w:pPr>
    </w:p>
    <w:p w:rsidR="00303398" w:rsidRPr="009C0A21" w:rsidRDefault="00303398" w:rsidP="00032FFA">
      <w:pPr>
        <w:suppressAutoHyphens/>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Програ</w:t>
      </w:r>
      <w:r w:rsidR="00032FFA" w:rsidRPr="009C0A21">
        <w:rPr>
          <w:rFonts w:ascii="Arial" w:eastAsia="Times New Roman" w:hAnsi="Arial" w:cs="Arial"/>
          <w:sz w:val="24"/>
          <w:szCs w:val="24"/>
          <w:lang w:eastAsia="ru-RU"/>
        </w:rPr>
        <w:t xml:space="preserve">мма определяет цели и основные </w:t>
      </w:r>
      <w:r w:rsidRPr="009C0A21">
        <w:rPr>
          <w:rFonts w:ascii="Arial" w:eastAsia="Times New Roman" w:hAnsi="Arial" w:cs="Arial"/>
          <w:sz w:val="24"/>
          <w:szCs w:val="24"/>
          <w:lang w:eastAsia="ru-RU"/>
        </w:rPr>
        <w:t xml:space="preserve">направления развития сельского хозяйства и регулирования рынков в </w:t>
      </w:r>
      <w:r w:rsidR="002F1370" w:rsidRPr="009C0A21">
        <w:rPr>
          <w:rFonts w:ascii="Arial" w:eastAsia="Times New Roman" w:hAnsi="Arial" w:cs="Arial"/>
          <w:sz w:val="24"/>
          <w:szCs w:val="24"/>
          <w:lang w:eastAsia="ru-RU"/>
        </w:rPr>
        <w:t>Боготольском</w:t>
      </w:r>
      <w:r w:rsidRPr="009C0A21">
        <w:rPr>
          <w:rFonts w:ascii="Arial" w:eastAsia="Times New Roman" w:hAnsi="Arial" w:cs="Arial"/>
          <w:sz w:val="24"/>
          <w:szCs w:val="24"/>
          <w:lang w:eastAsia="ru-RU"/>
        </w:rPr>
        <w:t xml:space="preserve"> районе на шестилетний период, мероприятия Программы направлены на решение актуальных проблем, сдерживающих стабильное, поступательное развитие отрасли.</w:t>
      </w:r>
    </w:p>
    <w:p w:rsidR="00303398" w:rsidRPr="009C0A21" w:rsidRDefault="00303398" w:rsidP="00032FFA">
      <w:pPr>
        <w:suppressAutoHyphens/>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Программный подход к решению проблем, накопившихся в отрасли, имеет особое значение. Определение направлений и объемов государственной поддержки на долгосрочный период позволяет сельхоз</w:t>
      </w:r>
      <w:r w:rsidR="00CC4BF7"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товаропроизводителям планировать свой бизнес и определять приоритеты развития социальной и инженерной инфраструктуры села.</w:t>
      </w:r>
    </w:p>
    <w:p w:rsidR="00303398" w:rsidRPr="009C0A21" w:rsidRDefault="00303398" w:rsidP="00032FFA">
      <w:pPr>
        <w:suppressAutoHyphens/>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 актуальным проблемам развития сельского хозяйства в </w:t>
      </w:r>
      <w:r w:rsidR="002F1370" w:rsidRPr="009C0A21">
        <w:rPr>
          <w:rFonts w:ascii="Arial" w:eastAsia="Times New Roman" w:hAnsi="Arial" w:cs="Arial"/>
          <w:sz w:val="24"/>
          <w:szCs w:val="24"/>
          <w:lang w:eastAsia="ru-RU"/>
        </w:rPr>
        <w:t>Боготольском</w:t>
      </w:r>
      <w:r w:rsidRPr="009C0A21">
        <w:rPr>
          <w:rFonts w:ascii="Arial" w:eastAsia="Times New Roman" w:hAnsi="Arial" w:cs="Arial"/>
          <w:sz w:val="24"/>
          <w:szCs w:val="24"/>
          <w:lang w:eastAsia="ru-RU"/>
        </w:rPr>
        <w:t xml:space="preserve"> районе относятся:</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рост производства продукции растениеводства за счет экстенсивного производства при урожайности, значительно меньшей потенциально возможной. Низкая урожайность сельскохозяйственных культур связана: со снижением плодородия почв, вследствие недостаточного внесения органических и минеральных удобрений; с несоблюдением научно-обоснованной структуры севооборотов; с низким использованием сельхоз</w:t>
      </w:r>
      <w:r w:rsidR="00CC4BF7"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товаропроизводителями высококачественного семенного материала; с низкими темпами внедрения современных агротехнологий. Приоритетными направлениями решения данных проблем являются: сохранение и восстановление почвенного плодородия земель сельскохозяйственного назначения и их рациональное использование; повышение урожайности сельскохозяйственных культур; развитие и переработка продукции овощеводства;</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децентрализация животноводческого комплекса, проявляющаяся в значительной доле мелкотоварного сектора. В сельскохозяйственных о</w:t>
      </w:r>
      <w:r w:rsidR="00032FFA" w:rsidRPr="009C0A21">
        <w:rPr>
          <w:rFonts w:ascii="Arial" w:eastAsia="Times New Roman" w:hAnsi="Arial" w:cs="Arial"/>
          <w:sz w:val="24"/>
          <w:szCs w:val="24"/>
          <w:lang w:eastAsia="ru-RU"/>
        </w:rPr>
        <w:t xml:space="preserve">рганизациях производится около </w:t>
      </w:r>
      <w:r w:rsidRPr="009C0A21">
        <w:rPr>
          <w:rFonts w:ascii="Arial" w:eastAsia="Times New Roman" w:hAnsi="Arial" w:cs="Arial"/>
          <w:sz w:val="24"/>
          <w:szCs w:val="24"/>
          <w:lang w:eastAsia="ru-RU"/>
        </w:rPr>
        <w:t>2</w:t>
      </w:r>
      <w:r w:rsidR="00820B29" w:rsidRPr="009C0A21">
        <w:rPr>
          <w:rFonts w:ascii="Arial" w:eastAsia="Times New Roman" w:hAnsi="Arial" w:cs="Arial"/>
          <w:sz w:val="24"/>
          <w:szCs w:val="24"/>
          <w:lang w:eastAsia="ru-RU"/>
        </w:rPr>
        <w:t>6</w:t>
      </w:r>
      <w:r w:rsidRPr="009C0A21">
        <w:rPr>
          <w:rFonts w:ascii="Arial" w:eastAsia="Times New Roman" w:hAnsi="Arial" w:cs="Arial"/>
          <w:sz w:val="24"/>
          <w:szCs w:val="24"/>
          <w:lang w:eastAsia="ru-RU"/>
        </w:rPr>
        <w:t>-</w:t>
      </w:r>
      <w:r w:rsidR="00820B29" w:rsidRPr="009C0A21">
        <w:rPr>
          <w:rFonts w:ascii="Arial" w:eastAsia="Times New Roman" w:hAnsi="Arial" w:cs="Arial"/>
          <w:sz w:val="24"/>
          <w:szCs w:val="24"/>
          <w:lang w:eastAsia="ru-RU"/>
        </w:rPr>
        <w:t>ти</w:t>
      </w:r>
      <w:r w:rsidRPr="009C0A21">
        <w:rPr>
          <w:rFonts w:ascii="Arial" w:eastAsia="Times New Roman" w:hAnsi="Arial" w:cs="Arial"/>
          <w:sz w:val="24"/>
          <w:szCs w:val="24"/>
          <w:lang w:eastAsia="ru-RU"/>
        </w:rPr>
        <w:t xml:space="preserve"> процентов молока и </w:t>
      </w:r>
      <w:r w:rsidR="00820B29" w:rsidRPr="009C0A21">
        <w:rPr>
          <w:rFonts w:ascii="Arial" w:eastAsia="Times New Roman" w:hAnsi="Arial" w:cs="Arial"/>
          <w:sz w:val="24"/>
          <w:szCs w:val="24"/>
          <w:lang w:eastAsia="ru-RU"/>
        </w:rPr>
        <w:t>18</w:t>
      </w:r>
      <w:r w:rsidRPr="009C0A21">
        <w:rPr>
          <w:rFonts w:ascii="Arial" w:eastAsia="Times New Roman" w:hAnsi="Arial" w:cs="Arial"/>
          <w:sz w:val="24"/>
          <w:szCs w:val="24"/>
          <w:lang w:eastAsia="ru-RU"/>
        </w:rPr>
        <w:t>,</w:t>
      </w:r>
      <w:r w:rsidR="00820B29" w:rsidRPr="009C0A21">
        <w:rPr>
          <w:rFonts w:ascii="Arial" w:eastAsia="Times New Roman" w:hAnsi="Arial" w:cs="Arial"/>
          <w:sz w:val="24"/>
          <w:szCs w:val="24"/>
          <w:lang w:eastAsia="ru-RU"/>
        </w:rPr>
        <w:t>7</w:t>
      </w:r>
      <w:r w:rsidRPr="009C0A21">
        <w:rPr>
          <w:rFonts w:ascii="Arial" w:eastAsia="Times New Roman" w:hAnsi="Arial" w:cs="Arial"/>
          <w:sz w:val="24"/>
          <w:szCs w:val="24"/>
          <w:lang w:eastAsia="ru-RU"/>
        </w:rPr>
        <w:t xml:space="preserve"> процента мяса. Сохраняется относительно низкая продуктивность сельскохозяйственных животных. Приоритетными направлениями решения данных проблем являются: развитие животноводства с приоритетом крупно</w:t>
      </w:r>
      <w:r w:rsidR="008C0398"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товарного производства и поддержкой малых форм (строительство новых животноводческих комплексов, модернизация действующих молочно-товарных ферм, реконструкция ветхих построек; поддержка фермерских хозяйств; увеличение удельного веса племенного скота; развитие кормовой базы; дальнейшее развитие промышленного производства свинины и птицы; развитие овцеводства и племенного коневодства). Для предотвращения и ликвидации болезней животных на территории </w:t>
      </w:r>
      <w:r w:rsidR="002F1370" w:rsidRPr="009C0A21">
        <w:rPr>
          <w:rFonts w:ascii="Arial" w:eastAsia="Times New Roman" w:hAnsi="Arial" w:cs="Arial"/>
          <w:sz w:val="24"/>
          <w:szCs w:val="24"/>
          <w:lang w:eastAsia="ru-RU"/>
        </w:rPr>
        <w:t>Боготольского</w:t>
      </w:r>
      <w:r w:rsidRPr="009C0A21">
        <w:rPr>
          <w:rFonts w:ascii="Arial" w:eastAsia="Times New Roman" w:hAnsi="Arial" w:cs="Arial"/>
          <w:sz w:val="24"/>
          <w:szCs w:val="24"/>
          <w:lang w:eastAsia="ru-RU"/>
        </w:rPr>
        <w:t xml:space="preserve"> района (лейкоз крупного рогатого скота, африканская чума), которые наносят огромный экономический ущерб, необходимы программные мероприятия;</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недостаточные темпы институциональных преобразований, слабое развитие малых форм предпринимательства в сферах организации производства и первичной переработки. Так как большая доля животноводческой продукции производится в личных подсобных хозяйствах (мяса –</w:t>
      </w:r>
      <w:r w:rsidR="00820B29" w:rsidRPr="009C0A21">
        <w:rPr>
          <w:rFonts w:ascii="Arial" w:eastAsia="Times New Roman" w:hAnsi="Arial" w:cs="Arial"/>
          <w:sz w:val="24"/>
          <w:szCs w:val="24"/>
          <w:lang w:eastAsia="ru-RU"/>
        </w:rPr>
        <w:t>81.3</w:t>
      </w:r>
      <w:r w:rsidR="00A95495" w:rsidRPr="009C0A21">
        <w:rPr>
          <w:rFonts w:ascii="Arial" w:eastAsia="Times New Roman" w:hAnsi="Arial" w:cs="Arial"/>
          <w:sz w:val="24"/>
          <w:szCs w:val="24"/>
          <w:lang w:eastAsia="ru-RU"/>
        </w:rPr>
        <w:t>%</w:t>
      </w:r>
      <w:r w:rsidR="00032FFA"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молока</w:t>
      </w:r>
      <w:r w:rsidR="00D11618" w:rsidRPr="009C0A21">
        <w:rPr>
          <w:rFonts w:ascii="Arial" w:eastAsia="Times New Roman" w:hAnsi="Arial" w:cs="Arial"/>
          <w:sz w:val="24"/>
          <w:szCs w:val="24"/>
          <w:lang w:eastAsia="ru-RU"/>
        </w:rPr>
        <w:t>,</w:t>
      </w:r>
      <w:r w:rsidR="00820B29" w:rsidRPr="009C0A21">
        <w:rPr>
          <w:rFonts w:ascii="Arial" w:eastAsia="Times New Roman" w:hAnsi="Arial" w:cs="Arial"/>
          <w:sz w:val="24"/>
          <w:szCs w:val="24"/>
          <w:lang w:eastAsia="ru-RU"/>
        </w:rPr>
        <w:t>74</w:t>
      </w:r>
      <w:r w:rsidRPr="009C0A21">
        <w:rPr>
          <w:rFonts w:ascii="Arial" w:eastAsia="Times New Roman" w:hAnsi="Arial" w:cs="Arial"/>
          <w:sz w:val="24"/>
          <w:szCs w:val="24"/>
          <w:lang w:eastAsia="ru-RU"/>
        </w:rPr>
        <w:t xml:space="preserve"> процентов), то организация сбыта продукции должна принадлежать сельскохозяйственным потребительским кооперативам как элементам инфраструктуры поддержки малого агробизнеса. Однако кооперативное движение не получило в районе развития. В данных условиях необходимо повышение эффективности институциональных преобразований для совершенствования их организационно-производственных структур, создание необходимой инфраструктуры в агропромышленном комплексе (страхование, информационно-консультационное обслуживание, кадровое обеспечение, регио</w:t>
      </w:r>
      <w:r w:rsidR="00032FFA" w:rsidRPr="009C0A21">
        <w:rPr>
          <w:rFonts w:ascii="Arial" w:eastAsia="Times New Roman" w:hAnsi="Arial" w:cs="Arial"/>
          <w:sz w:val="24"/>
          <w:szCs w:val="24"/>
          <w:lang w:eastAsia="ru-RU"/>
        </w:rPr>
        <w:t>нальная товаропроводящая сеть);</w:t>
      </w:r>
    </w:p>
    <w:p w:rsidR="00F1495A" w:rsidRPr="009C0A21" w:rsidRDefault="009320DD"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опережающее сокращение основных производственных фондов по сравнению с их вводом, сокращение и старение парка основных видов сельскохозяйственной техники; слабые темпы внедрения современных инновационных технологий в </w:t>
      </w:r>
      <w:r w:rsidRPr="009C0A21">
        <w:rPr>
          <w:rFonts w:ascii="Arial" w:eastAsia="Times New Roman" w:hAnsi="Arial" w:cs="Arial"/>
          <w:sz w:val="24"/>
          <w:szCs w:val="24"/>
          <w:lang w:eastAsia="ru-RU"/>
        </w:rPr>
        <w:lastRenderedPageBreak/>
        <w:t>растениеводство и животноводство в связи низкой платежеспособности сельхоз товаропроизводителей и уровня технической и технологической оснащенности для внедрения инноваций.</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Приоритетным направлением в решении данных проблем является повышение технико-технологического уровня развития агропромышленного комплекса (стимулирование использования новых высокопроизводительных и ресурсосберегающих технологий; обеспечение сельхоз</w:t>
      </w:r>
      <w:r w:rsidR="00820B29"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товаропроизводителей более производительной и ресурсосберегающей техникой, создание условий для инвестирования в модернизацию и техническо</w:t>
      </w:r>
      <w:r w:rsidR="00ED4D06" w:rsidRPr="009C0A21">
        <w:rPr>
          <w:rFonts w:ascii="Arial" w:eastAsia="Times New Roman" w:hAnsi="Arial" w:cs="Arial"/>
          <w:sz w:val="24"/>
          <w:szCs w:val="24"/>
          <w:lang w:eastAsia="ru-RU"/>
        </w:rPr>
        <w:t>е перевооружение производства);</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низкая инвестиционная привлекательность сельскохозяйственных товаропроизводителей, финансовая неустойчивость сельскохозяйственных организаций, труднодоступность кредитных ресурсов в условиях закр</w:t>
      </w:r>
      <w:r w:rsidR="006622A5" w:rsidRPr="009C0A21">
        <w:rPr>
          <w:rFonts w:ascii="Arial" w:eastAsia="Times New Roman" w:hAnsi="Arial" w:cs="Arial"/>
          <w:sz w:val="24"/>
          <w:szCs w:val="24"/>
          <w:lang w:eastAsia="ru-RU"/>
        </w:rPr>
        <w:t>е</w:t>
      </w:r>
      <w:r w:rsidRPr="009C0A21">
        <w:rPr>
          <w:rFonts w:ascii="Arial" w:eastAsia="Times New Roman" w:hAnsi="Arial" w:cs="Arial"/>
          <w:sz w:val="24"/>
          <w:szCs w:val="24"/>
          <w:lang w:eastAsia="ru-RU"/>
        </w:rPr>
        <w:t>дитован</w:t>
      </w:r>
      <w:r w:rsidR="0036648C" w:rsidRPr="009C0A21">
        <w:rPr>
          <w:rFonts w:ascii="Arial" w:eastAsia="Times New Roman" w:hAnsi="Arial" w:cs="Arial"/>
          <w:sz w:val="24"/>
          <w:szCs w:val="24"/>
          <w:lang w:eastAsia="ru-RU"/>
        </w:rPr>
        <w:t>н</w:t>
      </w:r>
      <w:r w:rsidRPr="009C0A21">
        <w:rPr>
          <w:rFonts w:ascii="Arial" w:eastAsia="Times New Roman" w:hAnsi="Arial" w:cs="Arial"/>
          <w:sz w:val="24"/>
          <w:szCs w:val="24"/>
          <w:lang w:eastAsia="ru-RU"/>
        </w:rPr>
        <w:t xml:space="preserve">ости, недостаток залогового обеспечения, неразвитость ипотечного кредитования. Недостаточный процесс инвестирования связан с большими рисками в сельском хозяйстве; сложностью прогнозирования сроков окупаемости проектов, составления реалистичных бизнес-планов и привлечения </w:t>
      </w:r>
      <w:r w:rsidRPr="009C0A21">
        <w:rPr>
          <w:rFonts w:ascii="Arial" w:eastAsia="Times New Roman" w:hAnsi="Arial" w:cs="Arial"/>
          <w:spacing w:val="-4"/>
          <w:sz w:val="24"/>
          <w:szCs w:val="24"/>
          <w:lang w:eastAsia="ru-RU"/>
        </w:rPr>
        <w:t>заемных ресурсов банков из-за нестабильных цен на сельхозпродукцию; низкими</w:t>
      </w:r>
      <w:r w:rsidRPr="009C0A21">
        <w:rPr>
          <w:rFonts w:ascii="Arial" w:eastAsia="Times New Roman" w:hAnsi="Arial" w:cs="Arial"/>
          <w:sz w:val="24"/>
          <w:szCs w:val="24"/>
          <w:lang w:eastAsia="ru-RU"/>
        </w:rPr>
        <w:t xml:space="preserve"> темпами обновления инженерно-логистической инфраструктуры агропромышленного комплекса;</w:t>
      </w:r>
    </w:p>
    <w:p w:rsidR="00F1495A"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сохраняется отток трудовых ресурсов из сектора сельского хозяйства и дефицит квалифицированных кадров, что связано с проблемами социального и экономического характера: отсутствие в сельской местности альтернативной занятости; недостаточная обеспеченность сельского населения жильем; низкий уровень развития социальной и инженерной инфраструктуры низкая обеспеченность здравоохранения, централизованным водоснабжением и канализацией, низкий уровень развития транспортной инфраструктуры. </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Численность сельского населения Боготольского района за последние годы сократилась до 1</w:t>
      </w:r>
      <w:r w:rsidR="005D4717"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w:t>
      </w:r>
      <w:r w:rsidR="005D4717" w:rsidRPr="009C0A21">
        <w:rPr>
          <w:rFonts w:ascii="Arial" w:eastAsia="Times New Roman" w:hAnsi="Arial" w:cs="Arial"/>
          <w:sz w:val="24"/>
          <w:szCs w:val="24"/>
          <w:lang w:eastAsia="ru-RU"/>
        </w:rPr>
        <w:t>6</w:t>
      </w:r>
      <w:r w:rsidRPr="009C0A21">
        <w:rPr>
          <w:rFonts w:ascii="Arial" w:eastAsia="Times New Roman" w:hAnsi="Arial" w:cs="Arial"/>
          <w:sz w:val="24"/>
          <w:szCs w:val="24"/>
          <w:lang w:eastAsia="ru-RU"/>
        </w:rPr>
        <w:t xml:space="preserve"> тыс. человек на 01.01.201</w:t>
      </w:r>
      <w:r w:rsidR="005D4717"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Разработка Программы связана с необходимостью использования программно-целевого метода для решения обозначенных проблем развит</w:t>
      </w:r>
      <w:r w:rsidR="00032FFA" w:rsidRPr="009C0A21">
        <w:rPr>
          <w:rFonts w:ascii="Arial" w:eastAsia="Times New Roman" w:hAnsi="Arial" w:cs="Arial"/>
          <w:sz w:val="24"/>
          <w:szCs w:val="24"/>
          <w:lang w:eastAsia="ru-RU"/>
        </w:rPr>
        <w:t>ия агропромышленного комплекса.</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Комплекс мероприятий Программы обеспечивает формирование условий для развития конкурентного сельского хозяйства на основе привлечения инвестиций, технологической модернизации агропромышленного комплекса (далее – АПК), развития социальной и инженерной инфра</w:t>
      </w:r>
      <w:r w:rsidR="00032FFA" w:rsidRPr="009C0A21">
        <w:rPr>
          <w:rFonts w:ascii="Arial" w:eastAsia="Times New Roman" w:hAnsi="Arial" w:cs="Arial"/>
          <w:sz w:val="24"/>
          <w:szCs w:val="24"/>
          <w:lang w:eastAsia="ru-RU"/>
        </w:rPr>
        <w:t>структуры села.</w:t>
      </w:r>
    </w:p>
    <w:p w:rsidR="00303398" w:rsidRPr="009C0A21" w:rsidRDefault="00303398" w:rsidP="00032FFA">
      <w:pPr>
        <w:spacing w:after="0" w:line="240" w:lineRule="auto"/>
        <w:ind w:firstLine="720"/>
        <w:jc w:val="center"/>
        <w:rPr>
          <w:rFonts w:ascii="Arial" w:eastAsia="Times New Roman" w:hAnsi="Arial" w:cs="Arial"/>
          <w:sz w:val="24"/>
          <w:szCs w:val="24"/>
          <w:lang w:eastAsia="ru-RU"/>
        </w:rPr>
      </w:pPr>
    </w:p>
    <w:p w:rsidR="003D0A2B" w:rsidRPr="009C0A21" w:rsidRDefault="00A40897" w:rsidP="00032FF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3D0A2B"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032FFA" w:rsidRPr="009C0A21">
        <w:rPr>
          <w:rFonts w:ascii="Arial" w:eastAsia="Times New Roman" w:hAnsi="Arial" w:cs="Arial"/>
          <w:sz w:val="24"/>
          <w:szCs w:val="24"/>
          <w:lang w:eastAsia="ru-RU"/>
        </w:rPr>
        <w:t>.</w:t>
      </w:r>
      <w:r w:rsidR="003D0A2B" w:rsidRPr="009C0A21">
        <w:rPr>
          <w:rFonts w:ascii="Arial" w:eastAsia="Times New Roman" w:hAnsi="Arial" w:cs="Arial"/>
          <w:sz w:val="24"/>
          <w:szCs w:val="24"/>
          <w:lang w:eastAsia="ru-RU"/>
        </w:rPr>
        <w:t>Анализ современного состояния отраслей производства, переработки и реализации</w:t>
      </w:r>
      <w:r w:rsidR="00032FFA" w:rsidRPr="009C0A21">
        <w:rPr>
          <w:rFonts w:ascii="Arial" w:eastAsia="Times New Roman" w:hAnsi="Arial" w:cs="Arial"/>
          <w:sz w:val="24"/>
          <w:szCs w:val="24"/>
          <w:lang w:eastAsia="ru-RU"/>
        </w:rPr>
        <w:t xml:space="preserve"> сельскохозяйственной продукции</w:t>
      </w:r>
    </w:p>
    <w:p w:rsidR="00032FFA" w:rsidRPr="009C0A21" w:rsidRDefault="00032FFA" w:rsidP="00032FFA">
      <w:pPr>
        <w:autoSpaceDE w:val="0"/>
        <w:autoSpaceDN w:val="0"/>
        <w:adjustRightInd w:val="0"/>
        <w:spacing w:after="0" w:line="240" w:lineRule="auto"/>
        <w:jc w:val="center"/>
        <w:rPr>
          <w:rFonts w:ascii="Arial" w:eastAsia="Times New Roman" w:hAnsi="Arial" w:cs="Arial"/>
          <w:sz w:val="24"/>
          <w:szCs w:val="24"/>
          <w:lang w:eastAsia="ru-RU"/>
        </w:rPr>
      </w:pPr>
    </w:p>
    <w:p w:rsidR="003D0A2B" w:rsidRPr="009C0A21" w:rsidRDefault="003D0A2B"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Состав субъектов хозяйственной деятельности в АПК района 4151, в том числе:</w:t>
      </w:r>
    </w:p>
    <w:p w:rsidR="003D0A2B" w:rsidRPr="009C0A21" w:rsidRDefault="00032FFA"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сельскохозяйственных организаций всех форм собственности</w:t>
      </w: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10,</w:t>
      </w:r>
    </w:p>
    <w:p w:rsidR="003D0A2B" w:rsidRPr="009C0A21" w:rsidRDefault="008C3B74"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КФХ</w:t>
      </w:r>
      <w:r w:rsidR="00032FFA"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w:t>
      </w:r>
      <w:r w:rsidR="00032FFA"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7</w:t>
      </w:r>
      <w:r w:rsidR="00032FFA" w:rsidRPr="009C0A21">
        <w:rPr>
          <w:rFonts w:ascii="Arial" w:eastAsia="Times New Roman" w:hAnsi="Arial" w:cs="Arial"/>
          <w:sz w:val="24"/>
          <w:szCs w:val="24"/>
          <w:lang w:eastAsia="ru-RU"/>
        </w:rPr>
        <w:t>,</w:t>
      </w:r>
    </w:p>
    <w:p w:rsidR="003D0A2B" w:rsidRPr="009C0A21" w:rsidRDefault="00032FFA"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индивидуальных предпринимателей</w:t>
      </w: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2,</w:t>
      </w:r>
    </w:p>
    <w:p w:rsidR="003D0A2B" w:rsidRPr="009C0A21" w:rsidRDefault="00032FFA"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владельцев личных подсобных хозяйств</w:t>
      </w: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4129,</w:t>
      </w:r>
    </w:p>
    <w:p w:rsidR="003D0A2B" w:rsidRPr="009C0A21" w:rsidRDefault="00032FFA"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сельскохозяйственных потребительских кооперативов</w:t>
      </w:r>
      <w:r w:rsidRPr="009C0A21">
        <w:rPr>
          <w:rFonts w:ascii="Arial" w:eastAsia="Times New Roman" w:hAnsi="Arial" w:cs="Arial"/>
          <w:sz w:val="24"/>
          <w:szCs w:val="24"/>
          <w:lang w:eastAsia="ru-RU"/>
        </w:rPr>
        <w:t xml:space="preserve"> – </w:t>
      </w:r>
      <w:r w:rsidR="003D0A2B"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w:t>
      </w:r>
    </w:p>
    <w:p w:rsidR="003D0A2B" w:rsidRPr="009C0A21" w:rsidRDefault="003D0A2B"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предприятий по хранению, первичной и промышленной переработке сельскохозяйственной продукции,</w:t>
      </w:r>
      <w:r w:rsidR="00893C65" w:rsidRPr="009C0A21">
        <w:rPr>
          <w:rFonts w:ascii="Arial" w:eastAsia="Times New Roman" w:hAnsi="Arial" w:cs="Arial"/>
          <w:sz w:val="24"/>
          <w:szCs w:val="24"/>
          <w:lang w:eastAsia="ru-RU"/>
        </w:rPr>
        <w:t xml:space="preserve"> производству продуктов питания</w:t>
      </w:r>
      <w:r w:rsidR="00032FFA" w:rsidRPr="009C0A21">
        <w:rPr>
          <w:rFonts w:ascii="Arial" w:eastAsia="Times New Roman" w:hAnsi="Arial" w:cs="Arial"/>
          <w:sz w:val="24"/>
          <w:szCs w:val="24"/>
          <w:lang w:eastAsia="ru-RU"/>
        </w:rPr>
        <w:t xml:space="preserve"> </w:t>
      </w:r>
      <w:r w:rsidR="001A1D9D" w:rsidRPr="009C0A21">
        <w:rPr>
          <w:rFonts w:ascii="Arial" w:eastAsia="Times New Roman" w:hAnsi="Arial" w:cs="Arial"/>
          <w:sz w:val="24"/>
          <w:szCs w:val="24"/>
          <w:lang w:eastAsia="ru-RU"/>
        </w:rPr>
        <w:t>-</w:t>
      </w:r>
      <w:r w:rsidR="00032FFA" w:rsidRPr="009C0A21">
        <w:rPr>
          <w:rFonts w:ascii="Arial" w:eastAsia="Times New Roman" w:hAnsi="Arial" w:cs="Arial"/>
          <w:sz w:val="24"/>
          <w:szCs w:val="24"/>
          <w:lang w:eastAsia="ru-RU"/>
        </w:rPr>
        <w:t xml:space="preserve"> </w:t>
      </w:r>
      <w:r w:rsidR="001A1D9D"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 ООО «Богото</w:t>
      </w:r>
      <w:r w:rsidR="00893C65" w:rsidRPr="009C0A21">
        <w:rPr>
          <w:rFonts w:ascii="Arial" w:eastAsia="Times New Roman" w:hAnsi="Arial" w:cs="Arial"/>
          <w:sz w:val="24"/>
          <w:szCs w:val="24"/>
          <w:lang w:eastAsia="ru-RU"/>
        </w:rPr>
        <w:t>л</w:t>
      </w:r>
      <w:r w:rsidR="00A40897" w:rsidRPr="009C0A21">
        <w:rPr>
          <w:rFonts w:ascii="Arial" w:eastAsia="Times New Roman" w:hAnsi="Arial" w:cs="Arial"/>
          <w:sz w:val="24"/>
          <w:szCs w:val="24"/>
          <w:lang w:eastAsia="ru-RU"/>
        </w:rPr>
        <w:t>молоко», ООО «Арга»</w:t>
      </w:r>
      <w:r w:rsidR="00032FFA" w:rsidRPr="009C0A21">
        <w:rPr>
          <w:rFonts w:ascii="Arial" w:eastAsia="Times New Roman" w:hAnsi="Arial" w:cs="Arial"/>
          <w:sz w:val="24"/>
          <w:szCs w:val="24"/>
          <w:lang w:eastAsia="ru-RU"/>
        </w:rPr>
        <w:t>, ООО «Боготол хлеб»;</w:t>
      </w:r>
    </w:p>
    <w:p w:rsidR="003D0A2B" w:rsidRPr="009C0A21" w:rsidRDefault="00032FFA"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3D0A2B" w:rsidRPr="009C0A21">
        <w:rPr>
          <w:rFonts w:ascii="Arial" w:eastAsia="Times New Roman" w:hAnsi="Arial" w:cs="Arial"/>
          <w:sz w:val="24"/>
          <w:szCs w:val="24"/>
          <w:lang w:eastAsia="ru-RU"/>
        </w:rPr>
        <w:t xml:space="preserve"> организаций по материально-техническому снабжению, техническому обслуживанию, производству иных видов продукции, работ, услуг в сфере АПК в районе нет, пункты искусственного осеменения -</w:t>
      </w:r>
      <w:r w:rsidR="00A40897"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5 на территории сельских советов и 2 в хозяйствах района.</w:t>
      </w:r>
    </w:p>
    <w:p w:rsidR="003D0A2B" w:rsidRPr="009C0A21" w:rsidRDefault="003D0A2B" w:rsidP="00A40897">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предприятий торговли: ООО «Боготол хлеб», где реализуется продукция производимая совхозом «Богот</w:t>
      </w:r>
      <w:r w:rsidR="00A40897" w:rsidRPr="009C0A21">
        <w:rPr>
          <w:rFonts w:ascii="Arial" w:eastAsia="Times New Roman" w:hAnsi="Arial" w:cs="Arial"/>
          <w:sz w:val="24"/>
          <w:szCs w:val="24"/>
          <w:lang w:eastAsia="ru-RU"/>
        </w:rPr>
        <w:t xml:space="preserve">ольский», ООО «Боготолмолоко», </w:t>
      </w:r>
      <w:r w:rsidRPr="009C0A21">
        <w:rPr>
          <w:rFonts w:ascii="Arial" w:eastAsia="Times New Roman" w:hAnsi="Arial" w:cs="Arial"/>
          <w:sz w:val="24"/>
          <w:szCs w:val="24"/>
          <w:lang w:eastAsia="ru-RU"/>
        </w:rPr>
        <w:t>ИП.</w:t>
      </w:r>
      <w:r w:rsidR="00A40897"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Запольск</w:t>
      </w:r>
      <w:r w:rsidR="00A40897" w:rsidRPr="009C0A21">
        <w:rPr>
          <w:rFonts w:ascii="Arial" w:eastAsia="Times New Roman" w:hAnsi="Arial" w:cs="Arial"/>
          <w:sz w:val="24"/>
          <w:szCs w:val="24"/>
          <w:lang w:eastAsia="ru-RU"/>
        </w:rPr>
        <w:t>ий К.В. сеть магазинов «Парус»,</w:t>
      </w:r>
      <w:r w:rsidRPr="009C0A21">
        <w:rPr>
          <w:rFonts w:ascii="Arial" w:eastAsia="Times New Roman" w:hAnsi="Arial" w:cs="Arial"/>
          <w:sz w:val="24"/>
          <w:szCs w:val="24"/>
          <w:lang w:eastAsia="ru-RU"/>
        </w:rPr>
        <w:t xml:space="preserve"> где реализуется часть продукции овощеводства предприятия ООО «Зеленый мир</w:t>
      </w:r>
      <w:r w:rsidR="001A1D9D"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w:t>
      </w:r>
    </w:p>
    <w:p w:rsidR="00D426E0" w:rsidRPr="009C0A21" w:rsidRDefault="00D426E0" w:rsidP="002F28D0">
      <w:pPr>
        <w:autoSpaceDE w:val="0"/>
        <w:autoSpaceDN w:val="0"/>
        <w:adjustRightInd w:val="0"/>
        <w:spacing w:after="0" w:line="240" w:lineRule="auto"/>
        <w:jc w:val="center"/>
        <w:rPr>
          <w:rFonts w:ascii="Arial" w:eastAsia="Times New Roman" w:hAnsi="Arial" w:cs="Arial"/>
          <w:sz w:val="24"/>
          <w:szCs w:val="24"/>
          <w:lang w:eastAsia="ru-RU"/>
        </w:rPr>
      </w:pPr>
    </w:p>
    <w:p w:rsidR="003D0A2B" w:rsidRPr="009C0A21" w:rsidRDefault="008C3B74" w:rsidP="002F28D0">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3D0A2B"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A40897" w:rsidRPr="009C0A21">
        <w:rPr>
          <w:rFonts w:ascii="Arial" w:eastAsia="Times New Roman" w:hAnsi="Arial" w:cs="Arial"/>
          <w:sz w:val="24"/>
          <w:szCs w:val="24"/>
          <w:lang w:eastAsia="ru-RU"/>
        </w:rPr>
        <w:t>.1.</w:t>
      </w:r>
      <w:r w:rsidR="003D0A2B" w:rsidRPr="009C0A21">
        <w:rPr>
          <w:rFonts w:ascii="Arial" w:eastAsia="Times New Roman" w:hAnsi="Arial" w:cs="Arial"/>
          <w:sz w:val="24"/>
          <w:szCs w:val="24"/>
          <w:lang w:eastAsia="ru-RU"/>
        </w:rPr>
        <w:t>Производство сельскохозяйственной продукции:</w:t>
      </w:r>
    </w:p>
    <w:p w:rsidR="003D0A2B" w:rsidRPr="009C0A21" w:rsidRDefault="003D0A2B" w:rsidP="002F28D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Производство по видам продукции (</w:t>
      </w:r>
      <w:r w:rsidR="00106067" w:rsidRPr="009C0A21">
        <w:rPr>
          <w:rFonts w:ascii="Arial" w:eastAsia="Times New Roman" w:hAnsi="Arial" w:cs="Arial"/>
          <w:sz w:val="24"/>
          <w:szCs w:val="24"/>
          <w:lang w:eastAsia="ru-RU"/>
        </w:rPr>
        <w:t>тонн</w:t>
      </w:r>
      <w:r w:rsidRPr="009C0A21">
        <w:rPr>
          <w:rFonts w:ascii="Arial" w:eastAsia="Times New Roman" w:hAnsi="Arial" w:cs="Arial"/>
          <w:sz w:val="24"/>
          <w:szCs w:val="24"/>
          <w:lang w:eastAsia="ru-RU"/>
        </w:rPr>
        <w:t>.)</w:t>
      </w:r>
    </w:p>
    <w:tbl>
      <w:tblPr>
        <w:tblpPr w:leftFromText="180" w:rightFromText="180" w:vertAnchor="text" w:horzAnchor="margin" w:tblpY="179"/>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0"/>
        <w:gridCol w:w="851"/>
        <w:gridCol w:w="850"/>
        <w:gridCol w:w="992"/>
        <w:gridCol w:w="851"/>
        <w:gridCol w:w="850"/>
        <w:gridCol w:w="709"/>
        <w:gridCol w:w="709"/>
        <w:gridCol w:w="709"/>
        <w:gridCol w:w="708"/>
        <w:gridCol w:w="709"/>
      </w:tblGrid>
      <w:tr w:rsidR="00A65F94" w:rsidRPr="009C0A21" w:rsidTr="00723AE7">
        <w:tc>
          <w:tcPr>
            <w:tcW w:w="1242" w:type="dxa"/>
            <w:vMerge w:val="restart"/>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w:t>
            </w:r>
          </w:p>
        </w:tc>
        <w:tc>
          <w:tcPr>
            <w:tcW w:w="4394" w:type="dxa"/>
            <w:gridSpan w:val="5"/>
          </w:tcPr>
          <w:p w:rsidR="00A65F94" w:rsidRPr="009C0A21" w:rsidRDefault="00A65F94" w:rsidP="00A65F9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Производство продукции</w:t>
            </w:r>
          </w:p>
        </w:tc>
        <w:tc>
          <w:tcPr>
            <w:tcW w:w="850" w:type="dxa"/>
            <w:vMerge w:val="restart"/>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Темп, изменение</w:t>
            </w:r>
          </w:p>
        </w:tc>
        <w:tc>
          <w:tcPr>
            <w:tcW w:w="3544" w:type="dxa"/>
            <w:gridSpan w:val="5"/>
          </w:tcPr>
          <w:p w:rsidR="00A65F94" w:rsidRPr="009C0A21" w:rsidRDefault="00A65F94" w:rsidP="00A65F9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Структура продукции</w:t>
            </w:r>
          </w:p>
        </w:tc>
      </w:tr>
      <w:tr w:rsidR="00A65F94" w:rsidRPr="009C0A21" w:rsidTr="00723AE7">
        <w:trPr>
          <w:trHeight w:val="338"/>
        </w:trPr>
        <w:tc>
          <w:tcPr>
            <w:tcW w:w="1242" w:type="dxa"/>
            <w:vMerge/>
          </w:tcPr>
          <w:p w:rsidR="00A65F94" w:rsidRPr="009C0A21" w:rsidRDefault="00A65F94" w:rsidP="00A65F94">
            <w:pPr>
              <w:spacing w:after="0" w:line="240" w:lineRule="auto"/>
              <w:jc w:val="both"/>
              <w:rPr>
                <w:rFonts w:ascii="Arial" w:eastAsia="Times New Roman" w:hAnsi="Arial" w:cs="Arial"/>
                <w:sz w:val="24"/>
                <w:szCs w:val="24"/>
                <w:lang w:eastAsia="ru-RU"/>
              </w:rPr>
            </w:pPr>
          </w:p>
        </w:tc>
        <w:tc>
          <w:tcPr>
            <w:tcW w:w="850"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2007г</w:t>
            </w:r>
          </w:p>
        </w:tc>
        <w:tc>
          <w:tcPr>
            <w:tcW w:w="851"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2008г</w:t>
            </w:r>
          </w:p>
        </w:tc>
        <w:tc>
          <w:tcPr>
            <w:tcW w:w="850"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992"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851"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c>
          <w:tcPr>
            <w:tcW w:w="850" w:type="dxa"/>
            <w:vMerge/>
          </w:tcPr>
          <w:p w:rsidR="00A65F94" w:rsidRPr="009C0A21" w:rsidRDefault="00A65F94" w:rsidP="00A65F94">
            <w:pPr>
              <w:spacing w:after="0" w:line="240" w:lineRule="auto"/>
              <w:jc w:val="both"/>
              <w:rPr>
                <w:rFonts w:ascii="Arial" w:eastAsia="Times New Roman" w:hAnsi="Arial" w:cs="Arial"/>
                <w:sz w:val="24"/>
                <w:szCs w:val="24"/>
                <w:lang w:eastAsia="ru-RU"/>
              </w:rPr>
            </w:pPr>
          </w:p>
        </w:tc>
        <w:tc>
          <w:tcPr>
            <w:tcW w:w="709"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2007г</w:t>
            </w:r>
          </w:p>
        </w:tc>
        <w:tc>
          <w:tcPr>
            <w:tcW w:w="709"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2008г</w:t>
            </w:r>
          </w:p>
        </w:tc>
        <w:tc>
          <w:tcPr>
            <w:tcW w:w="709"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708"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709"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Зерновые и зернобобовые</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32391</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43341</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39319,6</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43783,4</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25628</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-20,9%</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80,4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79,2</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79,5</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80,2</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76,5</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Сено всякое, сенаж и солома</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6889</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8459</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9463,5</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10151,9</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7383</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+7,2%</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17,1</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19,2</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18,6</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22</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Мука, крупа, отруби и другие продукты переработки зерна</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983</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2950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582,5</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651,5</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511</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-31,1%</w:t>
            </w:r>
          </w:p>
        </w:tc>
        <w:tc>
          <w:tcPr>
            <w:tcW w:w="709" w:type="dxa"/>
          </w:tcPr>
          <w:p w:rsidR="009A378D"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по растениеводству</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40263</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54750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49365,6</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54586,8</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33522</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-16,7%</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Мясо  в убойном весе</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611</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526</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1500</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+145,5%</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15,6</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Молоко всякое</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7460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8100</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8300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8500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92,5</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93,4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84,4</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85,6</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85</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продукции животноводства</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8110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7986</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9600</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9700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10000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Производство яйца тыс. штук</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20000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23331</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23255</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24000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26282</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+33,6</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p>
        </w:tc>
      </w:tr>
    </w:tbl>
    <w:p w:rsidR="00D11618" w:rsidRPr="009C0A21" w:rsidRDefault="00D11618" w:rsidP="003D0A2B">
      <w:pPr>
        <w:spacing w:after="0" w:line="240" w:lineRule="auto"/>
        <w:jc w:val="both"/>
        <w:rPr>
          <w:rFonts w:ascii="Arial" w:eastAsia="Times New Roman" w:hAnsi="Arial" w:cs="Arial"/>
          <w:sz w:val="24"/>
          <w:szCs w:val="24"/>
          <w:lang w:eastAsia="ru-RU"/>
        </w:rPr>
      </w:pPr>
    </w:p>
    <w:p w:rsidR="003D0A2B" w:rsidRPr="009C0A21" w:rsidRDefault="003D0A2B"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структуре продукции растениеводства преобладающим видом являются зерновые культуры, за </w:t>
      </w:r>
      <w:r w:rsidR="00F85099" w:rsidRPr="009C0A21">
        <w:rPr>
          <w:rFonts w:ascii="Arial" w:eastAsia="Times New Roman" w:hAnsi="Arial" w:cs="Arial"/>
          <w:sz w:val="24"/>
          <w:szCs w:val="24"/>
          <w:lang w:eastAsia="ru-RU"/>
        </w:rPr>
        <w:t xml:space="preserve">2012 </w:t>
      </w:r>
      <w:r w:rsidRPr="009C0A21">
        <w:rPr>
          <w:rFonts w:ascii="Arial" w:eastAsia="Times New Roman" w:hAnsi="Arial" w:cs="Arial"/>
          <w:sz w:val="24"/>
          <w:szCs w:val="24"/>
          <w:lang w:eastAsia="ru-RU"/>
        </w:rPr>
        <w:t>год произошло изменение в сторону уменьшения и составило 7</w:t>
      </w:r>
      <w:r w:rsidR="00F85099" w:rsidRPr="009C0A21">
        <w:rPr>
          <w:rFonts w:ascii="Arial" w:eastAsia="Times New Roman" w:hAnsi="Arial" w:cs="Arial"/>
          <w:sz w:val="24"/>
          <w:szCs w:val="24"/>
          <w:lang w:eastAsia="ru-RU"/>
        </w:rPr>
        <w:t>6</w:t>
      </w:r>
      <w:r w:rsidRPr="009C0A21">
        <w:rPr>
          <w:rFonts w:ascii="Arial" w:eastAsia="Times New Roman" w:hAnsi="Arial" w:cs="Arial"/>
          <w:sz w:val="24"/>
          <w:szCs w:val="24"/>
          <w:lang w:eastAsia="ru-RU"/>
        </w:rPr>
        <w:t>,</w:t>
      </w:r>
      <w:r w:rsidR="00F85099" w:rsidRPr="009C0A21">
        <w:rPr>
          <w:rFonts w:ascii="Arial" w:eastAsia="Times New Roman" w:hAnsi="Arial" w:cs="Arial"/>
          <w:sz w:val="24"/>
          <w:szCs w:val="24"/>
          <w:lang w:eastAsia="ru-RU"/>
        </w:rPr>
        <w:t>5</w:t>
      </w:r>
      <w:r w:rsidRPr="009C0A21">
        <w:rPr>
          <w:rFonts w:ascii="Arial" w:eastAsia="Times New Roman" w:hAnsi="Arial" w:cs="Arial"/>
          <w:sz w:val="24"/>
          <w:szCs w:val="24"/>
          <w:lang w:eastAsia="ru-RU"/>
        </w:rPr>
        <w:t xml:space="preserve">%, за счет </w:t>
      </w:r>
      <w:r w:rsidR="008C3B74" w:rsidRPr="009C0A21">
        <w:rPr>
          <w:rFonts w:ascii="Arial" w:eastAsia="Times New Roman" w:hAnsi="Arial" w:cs="Arial"/>
          <w:sz w:val="24"/>
          <w:szCs w:val="24"/>
          <w:lang w:eastAsia="ru-RU"/>
        </w:rPr>
        <w:t>снижения производства зерна</w:t>
      </w:r>
      <w:r w:rsidR="00F85099" w:rsidRPr="009C0A21">
        <w:rPr>
          <w:rFonts w:ascii="Arial" w:eastAsia="Times New Roman" w:hAnsi="Arial" w:cs="Arial"/>
          <w:sz w:val="24"/>
          <w:szCs w:val="24"/>
          <w:lang w:eastAsia="ru-RU"/>
        </w:rPr>
        <w:t xml:space="preserve"> из-за засушливого лета</w:t>
      </w:r>
      <w:r w:rsidRPr="009C0A21">
        <w:rPr>
          <w:rFonts w:ascii="Arial" w:eastAsia="Times New Roman" w:hAnsi="Arial" w:cs="Arial"/>
          <w:sz w:val="24"/>
          <w:szCs w:val="24"/>
          <w:lang w:eastAsia="ru-RU"/>
        </w:rPr>
        <w:t>.</w:t>
      </w:r>
    </w:p>
    <w:p w:rsidR="003D0A2B" w:rsidRPr="009C0A21" w:rsidRDefault="003D0A2B"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В структуре </w:t>
      </w:r>
      <w:r w:rsidR="008C3B74" w:rsidRPr="009C0A21">
        <w:rPr>
          <w:rFonts w:ascii="Arial" w:eastAsia="Times New Roman" w:hAnsi="Arial" w:cs="Arial"/>
          <w:sz w:val="24"/>
          <w:szCs w:val="24"/>
          <w:lang w:eastAsia="ru-RU"/>
        </w:rPr>
        <w:t xml:space="preserve">животноводства произошли </w:t>
      </w:r>
      <w:r w:rsidRPr="009C0A21">
        <w:rPr>
          <w:rFonts w:ascii="Arial" w:eastAsia="Times New Roman" w:hAnsi="Arial" w:cs="Arial"/>
          <w:sz w:val="24"/>
          <w:szCs w:val="24"/>
          <w:lang w:eastAsia="ru-RU"/>
        </w:rPr>
        <w:t xml:space="preserve">изменение в сторону </w:t>
      </w:r>
      <w:r w:rsidR="00BB0734" w:rsidRPr="009C0A21">
        <w:rPr>
          <w:rFonts w:ascii="Arial" w:eastAsia="Times New Roman" w:hAnsi="Arial" w:cs="Arial"/>
          <w:sz w:val="24"/>
          <w:szCs w:val="24"/>
          <w:lang w:eastAsia="ru-RU"/>
        </w:rPr>
        <w:t>увеличения</w:t>
      </w:r>
      <w:r w:rsidRPr="009C0A21">
        <w:rPr>
          <w:rFonts w:ascii="Arial" w:eastAsia="Times New Roman" w:hAnsi="Arial" w:cs="Arial"/>
          <w:sz w:val="24"/>
          <w:szCs w:val="24"/>
          <w:lang w:eastAsia="ru-RU"/>
        </w:rPr>
        <w:t xml:space="preserve"> по мол</w:t>
      </w:r>
      <w:r w:rsidR="008C3B74" w:rsidRPr="009C0A21">
        <w:rPr>
          <w:rFonts w:ascii="Arial" w:eastAsia="Times New Roman" w:hAnsi="Arial" w:cs="Arial"/>
          <w:sz w:val="24"/>
          <w:szCs w:val="24"/>
          <w:lang w:eastAsia="ru-RU"/>
        </w:rPr>
        <w:t>очному и мясному производству.</w:t>
      </w:r>
    </w:p>
    <w:p w:rsidR="003D0A2B" w:rsidRPr="009C0A21" w:rsidRDefault="003D0A2B"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Отраслевая структура сельскохозяйственного производства, рассчитанная по товарной продукции, </w:t>
      </w:r>
      <w:r w:rsidR="008C3B74" w:rsidRPr="009C0A21">
        <w:rPr>
          <w:rFonts w:ascii="Arial" w:eastAsia="Times New Roman" w:hAnsi="Arial" w:cs="Arial"/>
          <w:sz w:val="24"/>
          <w:szCs w:val="24"/>
          <w:lang w:eastAsia="ru-RU"/>
        </w:rPr>
        <w:t>заметно отличается от структуры</w:t>
      </w:r>
      <w:r w:rsidRPr="009C0A21">
        <w:rPr>
          <w:rFonts w:ascii="Arial" w:eastAsia="Times New Roman" w:hAnsi="Arial" w:cs="Arial"/>
          <w:sz w:val="24"/>
          <w:szCs w:val="24"/>
          <w:lang w:eastAsia="ru-RU"/>
        </w:rPr>
        <w:t xml:space="preserve"> валовой продукции. В хозяйствах ра</w:t>
      </w:r>
      <w:r w:rsidR="008C3B74" w:rsidRPr="009C0A21">
        <w:rPr>
          <w:rFonts w:ascii="Arial" w:eastAsia="Times New Roman" w:hAnsi="Arial" w:cs="Arial"/>
          <w:sz w:val="24"/>
          <w:szCs w:val="24"/>
          <w:lang w:eastAsia="ru-RU"/>
        </w:rPr>
        <w:t xml:space="preserve">йона удельный вес </w:t>
      </w:r>
      <w:r w:rsidRPr="009C0A21">
        <w:rPr>
          <w:rFonts w:ascii="Arial" w:eastAsia="Times New Roman" w:hAnsi="Arial" w:cs="Arial"/>
          <w:sz w:val="24"/>
          <w:szCs w:val="24"/>
          <w:lang w:eastAsia="ru-RU"/>
        </w:rPr>
        <w:t>растениеводства в товарной продукции равен 76,</w:t>
      </w:r>
      <w:r w:rsidR="00BB0734" w:rsidRPr="009C0A21">
        <w:rPr>
          <w:rFonts w:ascii="Arial" w:eastAsia="Times New Roman" w:hAnsi="Arial" w:cs="Arial"/>
          <w:sz w:val="24"/>
          <w:szCs w:val="24"/>
          <w:lang w:eastAsia="ru-RU"/>
        </w:rPr>
        <w:t>5</w:t>
      </w:r>
      <w:r w:rsidRPr="009C0A21">
        <w:rPr>
          <w:rFonts w:ascii="Arial" w:eastAsia="Times New Roman" w:hAnsi="Arial" w:cs="Arial"/>
          <w:sz w:val="24"/>
          <w:szCs w:val="24"/>
          <w:lang w:eastAsia="ru-RU"/>
        </w:rPr>
        <w:t>%, а валовой 95,3%. Это объясня</w:t>
      </w:r>
      <w:r w:rsidR="008C3B74" w:rsidRPr="009C0A21">
        <w:rPr>
          <w:rFonts w:ascii="Arial" w:eastAsia="Times New Roman" w:hAnsi="Arial" w:cs="Arial"/>
          <w:sz w:val="24"/>
          <w:szCs w:val="24"/>
          <w:lang w:eastAsia="ru-RU"/>
        </w:rPr>
        <w:t>ется тем, что кормовые культуры</w:t>
      </w:r>
      <w:r w:rsidRPr="009C0A21">
        <w:rPr>
          <w:rFonts w:ascii="Arial" w:eastAsia="Times New Roman" w:hAnsi="Arial" w:cs="Arial"/>
          <w:sz w:val="24"/>
          <w:szCs w:val="24"/>
          <w:lang w:eastAsia="ru-RU"/>
        </w:rPr>
        <w:t xml:space="preserve"> не имеют товарного значения. В товарной продукции животноводства решающее значение имеет продукция скотоводства, причем большая часть приходится на молоко, а мясо занимает второе место.</w:t>
      </w:r>
    </w:p>
    <w:p w:rsidR="003D0A2B" w:rsidRPr="009C0A21" w:rsidRDefault="008C3B74"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Одним из важнейших показателей</w:t>
      </w:r>
      <w:r w:rsidR="003D0A2B" w:rsidRPr="009C0A21">
        <w:rPr>
          <w:rFonts w:ascii="Arial" w:eastAsia="Times New Roman" w:hAnsi="Arial" w:cs="Arial"/>
          <w:sz w:val="24"/>
          <w:szCs w:val="24"/>
          <w:lang w:eastAsia="ru-RU"/>
        </w:rPr>
        <w:t xml:space="preserve"> в растениеводстве является продуктивность земледелия или</w:t>
      </w:r>
      <w:r w:rsidRPr="009C0A21">
        <w:rPr>
          <w:rFonts w:ascii="Arial" w:eastAsia="Times New Roman" w:hAnsi="Arial" w:cs="Arial"/>
          <w:sz w:val="24"/>
          <w:szCs w:val="24"/>
          <w:lang w:eastAsia="ru-RU"/>
        </w:rPr>
        <w:t xml:space="preserve"> показатель использования пашни.</w:t>
      </w:r>
    </w:p>
    <w:p w:rsidR="008C3B74" w:rsidRPr="009C0A21" w:rsidRDefault="008C3B74" w:rsidP="008C3B74">
      <w:pPr>
        <w:spacing w:after="0" w:line="240" w:lineRule="auto"/>
        <w:jc w:val="center"/>
        <w:rPr>
          <w:rFonts w:ascii="Arial" w:eastAsia="Times New Roman" w:hAnsi="Arial" w:cs="Arial"/>
          <w:sz w:val="24"/>
          <w:szCs w:val="24"/>
          <w:lang w:eastAsia="ru-RU"/>
        </w:rPr>
      </w:pPr>
    </w:p>
    <w:p w:rsidR="003D0A2B" w:rsidRPr="009C0A21" w:rsidRDefault="004A4A99"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8B2D69"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8C3B74" w:rsidRPr="009C0A21">
        <w:rPr>
          <w:rFonts w:ascii="Arial" w:eastAsia="Times New Roman" w:hAnsi="Arial" w:cs="Arial"/>
          <w:sz w:val="24"/>
          <w:szCs w:val="24"/>
          <w:lang w:eastAsia="ru-RU"/>
        </w:rPr>
        <w:t>.2.С</w:t>
      </w:r>
      <w:r w:rsidR="003D0A2B" w:rsidRPr="009C0A21">
        <w:rPr>
          <w:rFonts w:ascii="Arial" w:eastAsia="Times New Roman" w:hAnsi="Arial" w:cs="Arial"/>
          <w:sz w:val="24"/>
          <w:szCs w:val="24"/>
          <w:lang w:eastAsia="ru-RU"/>
        </w:rPr>
        <w:t>труктура земель се</w:t>
      </w:r>
      <w:r w:rsidR="008C3B74" w:rsidRPr="009C0A21">
        <w:rPr>
          <w:rFonts w:ascii="Arial" w:eastAsia="Times New Roman" w:hAnsi="Arial" w:cs="Arial"/>
          <w:sz w:val="24"/>
          <w:szCs w:val="24"/>
          <w:lang w:eastAsia="ru-RU"/>
        </w:rPr>
        <w:t>льскохозяйственных предприятий</w:t>
      </w:r>
      <w:r w:rsidR="003D0A2B" w:rsidRPr="009C0A21">
        <w:rPr>
          <w:rFonts w:ascii="Arial" w:eastAsia="Times New Roman" w:hAnsi="Arial" w:cs="Arial"/>
          <w:sz w:val="24"/>
          <w:szCs w:val="24"/>
          <w:lang w:eastAsia="ru-RU"/>
        </w:rPr>
        <w:t xml:space="preserve"> и КФХ района</w:t>
      </w:r>
    </w:p>
    <w:p w:rsidR="003D0A2B" w:rsidRPr="009C0A21" w:rsidRDefault="003D0A2B" w:rsidP="008C3B74">
      <w:pPr>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018"/>
        <w:gridCol w:w="1176"/>
        <w:gridCol w:w="1277"/>
        <w:gridCol w:w="1406"/>
        <w:gridCol w:w="1277"/>
        <w:gridCol w:w="1623"/>
      </w:tblGrid>
      <w:tr w:rsidR="00BB0734" w:rsidRPr="009C0A21" w:rsidTr="008407A1">
        <w:tc>
          <w:tcPr>
            <w:tcW w:w="2392"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w:t>
            </w:r>
          </w:p>
        </w:tc>
        <w:tc>
          <w:tcPr>
            <w:tcW w:w="1260"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2007</w:t>
            </w:r>
          </w:p>
        </w:tc>
        <w:tc>
          <w:tcPr>
            <w:tcW w:w="1701"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2008</w:t>
            </w:r>
          </w:p>
        </w:tc>
        <w:tc>
          <w:tcPr>
            <w:tcW w:w="1985"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1985"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1985"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c>
          <w:tcPr>
            <w:tcW w:w="1985" w:type="dxa"/>
          </w:tcPr>
          <w:p w:rsidR="00BB0734" w:rsidRPr="009C0A21" w:rsidRDefault="008C3B7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Темп </w:t>
            </w:r>
            <w:r w:rsidR="00BB0734" w:rsidRPr="009C0A21">
              <w:rPr>
                <w:rFonts w:ascii="Arial" w:eastAsia="Times New Roman" w:hAnsi="Arial" w:cs="Arial"/>
                <w:sz w:val="24"/>
                <w:szCs w:val="24"/>
                <w:lang w:eastAsia="ru-RU"/>
              </w:rPr>
              <w:t>изменения</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Фактически посеянная площадь га</w:t>
            </w:r>
            <w:r w:rsidR="00D426E0" w:rsidRPr="009C0A21">
              <w:rPr>
                <w:rFonts w:ascii="Arial" w:eastAsia="Times New Roman" w:hAnsi="Arial" w:cs="Arial"/>
                <w:sz w:val="24"/>
                <w:szCs w:val="24"/>
                <w:lang w:val="en-US" w:eastAsia="ru-RU"/>
              </w:rPr>
              <w:t>.</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26716</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28749</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31626</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32435,5</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32874</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+ 6158</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 яровыми зерновыми га</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20110</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22037</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24800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25330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25575</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+ 5465</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 многолетними</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4828</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4828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4708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4708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4588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- 240</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 однолетними</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1560</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1139</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-160</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Готовой земли в т.ч.</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18100</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25336</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21277</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16348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18460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+360</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Пары</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12367</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16290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15010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13780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14010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+ 1643</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Зябь</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5733</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9046</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6267</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2568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4450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- 1283</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пашни </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Используемой пашни</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39083</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45039</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52903</w:t>
            </w:r>
          </w:p>
        </w:tc>
        <w:tc>
          <w:tcPr>
            <w:tcW w:w="1985" w:type="dxa"/>
          </w:tcPr>
          <w:p w:rsidR="00BB0734" w:rsidRPr="009C0A21" w:rsidRDefault="009F5036"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48783,5</w:t>
            </w:r>
          </w:p>
        </w:tc>
        <w:tc>
          <w:tcPr>
            <w:tcW w:w="1985" w:type="dxa"/>
          </w:tcPr>
          <w:p w:rsidR="00BB0734" w:rsidRPr="009C0A21" w:rsidRDefault="009F5036"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51334</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9F5036" w:rsidRPr="009C0A21">
              <w:rPr>
                <w:rFonts w:ascii="Arial" w:eastAsia="Times New Roman" w:hAnsi="Arial" w:cs="Arial"/>
                <w:sz w:val="24"/>
                <w:szCs w:val="24"/>
                <w:lang w:eastAsia="ru-RU"/>
              </w:rPr>
              <w:t>12251</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использования пашни</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45 %</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52 %</w:t>
            </w:r>
          </w:p>
        </w:tc>
        <w:tc>
          <w:tcPr>
            <w:tcW w:w="1985" w:type="dxa"/>
          </w:tcPr>
          <w:p w:rsidR="00BB0734" w:rsidRPr="009C0A21" w:rsidRDefault="009F5036"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60,8</w:t>
            </w:r>
          </w:p>
        </w:tc>
        <w:tc>
          <w:tcPr>
            <w:tcW w:w="1985" w:type="dxa"/>
          </w:tcPr>
          <w:p w:rsidR="00BB0734" w:rsidRPr="009C0A21" w:rsidRDefault="009F5036"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56,1</w:t>
            </w:r>
          </w:p>
        </w:tc>
        <w:tc>
          <w:tcPr>
            <w:tcW w:w="1985" w:type="dxa"/>
          </w:tcPr>
          <w:p w:rsidR="00BB0734" w:rsidRPr="009C0A21" w:rsidRDefault="009F5036"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58,9</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9F5036" w:rsidRPr="009C0A21">
              <w:rPr>
                <w:rFonts w:ascii="Arial" w:eastAsia="Times New Roman" w:hAnsi="Arial" w:cs="Arial"/>
                <w:sz w:val="24"/>
                <w:szCs w:val="24"/>
                <w:lang w:eastAsia="ru-RU"/>
              </w:rPr>
              <w:t>23,6</w:t>
            </w:r>
            <w:r w:rsidRPr="009C0A21">
              <w:rPr>
                <w:rFonts w:ascii="Arial" w:eastAsia="Times New Roman" w:hAnsi="Arial" w:cs="Arial"/>
                <w:sz w:val="24"/>
                <w:szCs w:val="24"/>
                <w:lang w:eastAsia="ru-RU"/>
              </w:rPr>
              <w:t xml:space="preserve"> %</w:t>
            </w:r>
          </w:p>
        </w:tc>
      </w:tr>
    </w:tbl>
    <w:p w:rsidR="003D0A2B" w:rsidRPr="009C0A21" w:rsidRDefault="003D0A2B" w:rsidP="003D0A2B">
      <w:pPr>
        <w:spacing w:after="0" w:line="240" w:lineRule="auto"/>
        <w:jc w:val="both"/>
        <w:rPr>
          <w:rFonts w:ascii="Arial" w:eastAsia="Times New Roman" w:hAnsi="Arial" w:cs="Arial"/>
          <w:sz w:val="24"/>
          <w:szCs w:val="24"/>
          <w:lang w:eastAsia="ru-RU"/>
        </w:rPr>
      </w:pPr>
    </w:p>
    <w:p w:rsidR="003D0A2B" w:rsidRPr="009C0A21" w:rsidRDefault="003D0A2B"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Из приведенной таблице видно, что площадь фактически посеянной земли увеличилось на </w:t>
      </w:r>
      <w:r w:rsidR="009F5036" w:rsidRPr="009C0A21">
        <w:rPr>
          <w:rFonts w:ascii="Arial" w:eastAsia="Times New Roman" w:hAnsi="Arial" w:cs="Arial"/>
          <w:sz w:val="24"/>
          <w:szCs w:val="24"/>
          <w:lang w:eastAsia="ru-RU"/>
        </w:rPr>
        <w:t>23</w:t>
      </w:r>
      <w:r w:rsidRPr="009C0A21">
        <w:rPr>
          <w:rFonts w:ascii="Arial" w:eastAsia="Times New Roman" w:hAnsi="Arial" w:cs="Arial"/>
          <w:sz w:val="24"/>
          <w:szCs w:val="24"/>
          <w:lang w:eastAsia="ru-RU"/>
        </w:rPr>
        <w:t>,6%, за счет уве</w:t>
      </w:r>
      <w:r w:rsidR="008C3B74" w:rsidRPr="009C0A21">
        <w:rPr>
          <w:rFonts w:ascii="Arial" w:eastAsia="Times New Roman" w:hAnsi="Arial" w:cs="Arial"/>
          <w:sz w:val="24"/>
          <w:szCs w:val="24"/>
          <w:lang w:eastAsia="ru-RU"/>
        </w:rPr>
        <w:t xml:space="preserve">личения посевных площадей под </w:t>
      </w:r>
      <w:r w:rsidRPr="009C0A21">
        <w:rPr>
          <w:rFonts w:ascii="Arial" w:eastAsia="Times New Roman" w:hAnsi="Arial" w:cs="Arial"/>
          <w:sz w:val="24"/>
          <w:szCs w:val="24"/>
          <w:lang w:eastAsia="ru-RU"/>
        </w:rPr>
        <w:t>зерновыми</w:t>
      </w:r>
      <w:r w:rsidR="008C3B74" w:rsidRPr="009C0A21">
        <w:rPr>
          <w:rFonts w:ascii="Arial" w:eastAsia="Times New Roman" w:hAnsi="Arial" w:cs="Arial"/>
          <w:sz w:val="24"/>
          <w:szCs w:val="24"/>
          <w:lang w:eastAsia="ru-RU"/>
        </w:rPr>
        <w:t>, введение в севооборот</w:t>
      </w:r>
      <w:r w:rsidR="009F5036" w:rsidRPr="009C0A21">
        <w:rPr>
          <w:rFonts w:ascii="Arial" w:eastAsia="Times New Roman" w:hAnsi="Arial" w:cs="Arial"/>
          <w:sz w:val="24"/>
          <w:szCs w:val="24"/>
          <w:lang w:eastAsia="ru-RU"/>
        </w:rPr>
        <w:t xml:space="preserve"> рапса, овощей и картофеля.</w:t>
      </w:r>
      <w:r w:rsidRPr="009C0A21">
        <w:rPr>
          <w:rFonts w:ascii="Arial" w:eastAsia="Times New Roman" w:hAnsi="Arial" w:cs="Arial"/>
          <w:sz w:val="24"/>
          <w:szCs w:val="24"/>
          <w:lang w:eastAsia="ru-RU"/>
        </w:rPr>
        <w:t xml:space="preserve"> </w:t>
      </w:r>
    </w:p>
    <w:p w:rsidR="003D0A2B" w:rsidRPr="009C0A21" w:rsidRDefault="003D0A2B"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За последние год</w:t>
      </w:r>
      <w:r w:rsidR="009F5036" w:rsidRPr="009C0A21">
        <w:rPr>
          <w:rFonts w:ascii="Arial" w:eastAsia="Times New Roman" w:hAnsi="Arial" w:cs="Arial"/>
          <w:sz w:val="24"/>
          <w:szCs w:val="24"/>
          <w:lang w:eastAsia="ru-RU"/>
        </w:rPr>
        <w:t>ы</w:t>
      </w:r>
      <w:r w:rsidRPr="009C0A21">
        <w:rPr>
          <w:rFonts w:ascii="Arial" w:eastAsia="Times New Roman" w:hAnsi="Arial" w:cs="Arial"/>
          <w:sz w:val="24"/>
          <w:szCs w:val="24"/>
          <w:lang w:eastAsia="ru-RU"/>
        </w:rPr>
        <w:t xml:space="preserve"> в районе уме</w:t>
      </w:r>
      <w:r w:rsidR="00EC6FCE" w:rsidRPr="009C0A21">
        <w:rPr>
          <w:rFonts w:ascii="Arial" w:eastAsia="Times New Roman" w:hAnsi="Arial" w:cs="Arial"/>
          <w:sz w:val="24"/>
          <w:szCs w:val="24"/>
          <w:lang w:eastAsia="ru-RU"/>
        </w:rPr>
        <w:t xml:space="preserve">ньшилась не используемая пашня </w:t>
      </w:r>
      <w:r w:rsidRPr="009C0A21">
        <w:rPr>
          <w:rFonts w:ascii="Arial" w:eastAsia="Times New Roman" w:hAnsi="Arial" w:cs="Arial"/>
          <w:sz w:val="24"/>
          <w:szCs w:val="24"/>
          <w:lang w:eastAsia="ru-RU"/>
        </w:rPr>
        <w:t>к уровню 200</w:t>
      </w:r>
      <w:r w:rsidR="009F5036" w:rsidRPr="009C0A21">
        <w:rPr>
          <w:rFonts w:ascii="Arial" w:eastAsia="Times New Roman" w:hAnsi="Arial" w:cs="Arial"/>
          <w:sz w:val="24"/>
          <w:szCs w:val="24"/>
          <w:lang w:eastAsia="ru-RU"/>
        </w:rPr>
        <w:t>7</w:t>
      </w:r>
      <w:r w:rsidRPr="009C0A21">
        <w:rPr>
          <w:rFonts w:ascii="Arial" w:eastAsia="Times New Roman" w:hAnsi="Arial" w:cs="Arial"/>
          <w:sz w:val="24"/>
          <w:szCs w:val="24"/>
          <w:lang w:eastAsia="ru-RU"/>
        </w:rPr>
        <w:t xml:space="preserve"> года в 1,</w:t>
      </w:r>
      <w:r w:rsidR="009F5036"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 xml:space="preserve"> раза, процент неиспользуемой пашни на 1 января 20</w:t>
      </w:r>
      <w:r w:rsidR="009F5036" w:rsidRPr="009C0A21">
        <w:rPr>
          <w:rFonts w:ascii="Arial" w:eastAsia="Times New Roman" w:hAnsi="Arial" w:cs="Arial"/>
          <w:sz w:val="24"/>
          <w:szCs w:val="24"/>
          <w:lang w:eastAsia="ru-RU"/>
        </w:rPr>
        <w:t xml:space="preserve">13 </w:t>
      </w:r>
      <w:r w:rsidRPr="009C0A21">
        <w:rPr>
          <w:rFonts w:ascii="Arial" w:eastAsia="Times New Roman" w:hAnsi="Arial" w:cs="Arial"/>
          <w:sz w:val="24"/>
          <w:szCs w:val="24"/>
          <w:lang w:eastAsia="ru-RU"/>
        </w:rPr>
        <w:t xml:space="preserve">года составил </w:t>
      </w:r>
      <w:r w:rsidR="009F5036" w:rsidRPr="009C0A21">
        <w:rPr>
          <w:rFonts w:ascii="Arial" w:eastAsia="Times New Roman" w:hAnsi="Arial" w:cs="Arial"/>
          <w:sz w:val="24"/>
          <w:szCs w:val="24"/>
          <w:lang w:eastAsia="ru-RU"/>
        </w:rPr>
        <w:t>41,1</w:t>
      </w:r>
      <w:r w:rsidRPr="009C0A21">
        <w:rPr>
          <w:rFonts w:ascii="Arial" w:eastAsia="Times New Roman" w:hAnsi="Arial" w:cs="Arial"/>
          <w:sz w:val="24"/>
          <w:szCs w:val="24"/>
          <w:lang w:eastAsia="ru-RU"/>
        </w:rPr>
        <w:t>. В районе в связи с неиспользованием пашни происходит заболачивание, сегодня такой пашни насчитыва</w:t>
      </w:r>
      <w:r w:rsidR="008C3B74" w:rsidRPr="009C0A21">
        <w:rPr>
          <w:rFonts w:ascii="Arial" w:eastAsia="Times New Roman" w:hAnsi="Arial" w:cs="Arial"/>
          <w:sz w:val="24"/>
          <w:szCs w:val="24"/>
          <w:lang w:eastAsia="ru-RU"/>
        </w:rPr>
        <w:t xml:space="preserve">ется 2000 гектаров. Проведение </w:t>
      </w:r>
      <w:r w:rsidRPr="009C0A21">
        <w:rPr>
          <w:rFonts w:ascii="Arial" w:eastAsia="Times New Roman" w:hAnsi="Arial" w:cs="Arial"/>
          <w:sz w:val="24"/>
          <w:szCs w:val="24"/>
          <w:lang w:eastAsia="ru-RU"/>
        </w:rPr>
        <w:t>мелиоративных работ позволит вовлечь их в сельскохозяйственный оборот. Уровень использования главного средства производства земли характеризует производство валовой и товарной продукции растениеводства в расчете на единицу земельной площади. Вместе с тем показатели, входящие в эту группу, позволяют увязать использовани</w:t>
      </w:r>
      <w:r w:rsidR="008C3B74" w:rsidRPr="009C0A21">
        <w:rPr>
          <w:rFonts w:ascii="Arial" w:eastAsia="Times New Roman" w:hAnsi="Arial" w:cs="Arial"/>
          <w:sz w:val="24"/>
          <w:szCs w:val="24"/>
          <w:lang w:eastAsia="ru-RU"/>
        </w:rPr>
        <w:t xml:space="preserve">е земли с культурой земледелия </w:t>
      </w:r>
      <w:r w:rsidRPr="009C0A21">
        <w:rPr>
          <w:rFonts w:ascii="Arial" w:eastAsia="Times New Roman" w:hAnsi="Arial" w:cs="Arial"/>
          <w:sz w:val="24"/>
          <w:szCs w:val="24"/>
          <w:lang w:eastAsia="ru-RU"/>
        </w:rPr>
        <w:t>и интенсивностью ведения хозяйства в целом.</w:t>
      </w:r>
    </w:p>
    <w:p w:rsidR="008C3B74" w:rsidRPr="009C0A21" w:rsidRDefault="008C3B74" w:rsidP="008C3B74">
      <w:pPr>
        <w:spacing w:after="0" w:line="240" w:lineRule="auto"/>
        <w:jc w:val="center"/>
        <w:rPr>
          <w:rFonts w:ascii="Arial" w:eastAsia="Times New Roman" w:hAnsi="Arial" w:cs="Arial"/>
          <w:sz w:val="24"/>
          <w:szCs w:val="24"/>
          <w:lang w:eastAsia="ru-RU"/>
        </w:rPr>
      </w:pPr>
    </w:p>
    <w:p w:rsidR="003D0A2B" w:rsidRPr="009C0A21" w:rsidRDefault="004A4A99"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8B2D69"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8B2D69" w:rsidRPr="009C0A21">
        <w:rPr>
          <w:rFonts w:ascii="Arial" w:eastAsia="Times New Roman" w:hAnsi="Arial" w:cs="Arial"/>
          <w:sz w:val="24"/>
          <w:szCs w:val="24"/>
          <w:lang w:eastAsia="ru-RU"/>
        </w:rPr>
        <w:t>.3.</w:t>
      </w:r>
      <w:r w:rsidR="003D0A2B" w:rsidRPr="009C0A21">
        <w:rPr>
          <w:rFonts w:ascii="Arial" w:eastAsia="Times New Roman" w:hAnsi="Arial" w:cs="Arial"/>
          <w:sz w:val="24"/>
          <w:szCs w:val="24"/>
          <w:lang w:eastAsia="ru-RU"/>
        </w:rPr>
        <w:t>Показатели урожайности сельскохозяйственных культур</w:t>
      </w:r>
    </w:p>
    <w:p w:rsidR="003D0A2B" w:rsidRPr="009C0A21" w:rsidRDefault="003D0A2B" w:rsidP="008C3B74">
      <w:pPr>
        <w:autoSpaceDE w:val="0"/>
        <w:autoSpaceDN w:val="0"/>
        <w:adjustRightInd w:val="0"/>
        <w:spacing w:after="0" w:line="240" w:lineRule="auto"/>
        <w:jc w:val="center"/>
        <w:rPr>
          <w:rFonts w:ascii="Arial" w:eastAsia="Times New Roman" w:hAnsi="Arial" w:cs="Arial"/>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851"/>
        <w:gridCol w:w="992"/>
        <w:gridCol w:w="992"/>
        <w:gridCol w:w="851"/>
        <w:gridCol w:w="850"/>
        <w:gridCol w:w="992"/>
        <w:gridCol w:w="993"/>
        <w:gridCol w:w="850"/>
      </w:tblGrid>
      <w:tr w:rsidR="00E52315" w:rsidRPr="009C0A21" w:rsidTr="00723AE7">
        <w:tc>
          <w:tcPr>
            <w:tcW w:w="675" w:type="dxa"/>
            <w:vMerge w:val="restart"/>
          </w:tcPr>
          <w:p w:rsidR="00E52315" w:rsidRPr="009C0A21" w:rsidRDefault="00E52315" w:rsidP="008C3B74">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w:t>
            </w:r>
            <w:r w:rsidR="008C3B74"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п\п</w:t>
            </w:r>
          </w:p>
        </w:tc>
        <w:tc>
          <w:tcPr>
            <w:tcW w:w="1985" w:type="dxa"/>
            <w:vMerge w:val="restart"/>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культур</w:t>
            </w:r>
          </w:p>
        </w:tc>
        <w:tc>
          <w:tcPr>
            <w:tcW w:w="3686" w:type="dxa"/>
            <w:gridSpan w:val="4"/>
          </w:tcPr>
          <w:p w:rsidR="00E52315" w:rsidRPr="009C0A21" w:rsidRDefault="00E52315" w:rsidP="00E5231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Урожайность ц\га</w:t>
            </w:r>
          </w:p>
        </w:tc>
        <w:tc>
          <w:tcPr>
            <w:tcW w:w="3685" w:type="dxa"/>
            <w:gridSpan w:val="4"/>
          </w:tcPr>
          <w:p w:rsidR="00E52315" w:rsidRPr="009C0A21" w:rsidRDefault="00E52315" w:rsidP="00E5231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Урожайность наивысшая</w:t>
            </w:r>
          </w:p>
        </w:tc>
      </w:tr>
      <w:tr w:rsidR="002F28D0" w:rsidRPr="009C0A21" w:rsidTr="00723AE7">
        <w:tc>
          <w:tcPr>
            <w:tcW w:w="675" w:type="dxa"/>
            <w:vMerge/>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985" w:type="dxa"/>
            <w:vMerge/>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851"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2009</w:t>
            </w:r>
          </w:p>
        </w:tc>
        <w:tc>
          <w:tcPr>
            <w:tcW w:w="992" w:type="dxa"/>
          </w:tcPr>
          <w:p w:rsidR="00E52315" w:rsidRPr="009C0A21" w:rsidRDefault="00E52315" w:rsidP="00E52315">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2010г.</w:t>
            </w:r>
          </w:p>
        </w:tc>
        <w:tc>
          <w:tcPr>
            <w:tcW w:w="992" w:type="dxa"/>
          </w:tcPr>
          <w:p w:rsidR="00E52315" w:rsidRPr="009C0A21" w:rsidRDefault="00E52315" w:rsidP="00E52315">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2011г.</w:t>
            </w:r>
          </w:p>
        </w:tc>
        <w:tc>
          <w:tcPr>
            <w:tcW w:w="851"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c>
          <w:tcPr>
            <w:tcW w:w="850" w:type="dxa"/>
          </w:tcPr>
          <w:p w:rsidR="00E52315" w:rsidRPr="009C0A21" w:rsidRDefault="00E52315" w:rsidP="008407A1">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2009</w:t>
            </w:r>
          </w:p>
        </w:tc>
        <w:tc>
          <w:tcPr>
            <w:tcW w:w="992" w:type="dxa"/>
          </w:tcPr>
          <w:p w:rsidR="00E52315" w:rsidRPr="009C0A21" w:rsidRDefault="00E52315" w:rsidP="008407A1">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2010г.</w:t>
            </w:r>
          </w:p>
        </w:tc>
        <w:tc>
          <w:tcPr>
            <w:tcW w:w="993" w:type="dxa"/>
          </w:tcPr>
          <w:p w:rsidR="00E52315" w:rsidRPr="009C0A21" w:rsidRDefault="00E52315" w:rsidP="008407A1">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2011г.</w:t>
            </w:r>
          </w:p>
        </w:tc>
        <w:tc>
          <w:tcPr>
            <w:tcW w:w="850" w:type="dxa"/>
          </w:tcPr>
          <w:p w:rsidR="00E52315" w:rsidRPr="009C0A21" w:rsidRDefault="00E52315" w:rsidP="008407A1">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Пшеница яровая</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18,1</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15,6</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17,9</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14,1</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30,3</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23,8</w:t>
            </w: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26,2</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28,9</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Овес</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19,9</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18,97</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19,6</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11,8</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29,3</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34</w:t>
            </w: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27,8</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18,8</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Рожь озимая</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31,99</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12,1</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27,7</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23,1</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33,9</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28,3</w:t>
            </w: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29,7</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23,1</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Пшеница озимая</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17,9</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13,3</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12,6</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7,9</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31,4</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w:t>
            </w: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45,3</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7,9</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5</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Горох</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24,9</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21,5</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16,3</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8,3</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26</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23,5</w:t>
            </w: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18,1</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6</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Рапс на зерно</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1,83</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10,8</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2,2</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16,3</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7</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Картофель</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94,5</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171,9</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156,6</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132,4</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250</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252,0</w:t>
            </w:r>
          </w:p>
        </w:tc>
        <w:tc>
          <w:tcPr>
            <w:tcW w:w="993"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326,1</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200</w:t>
            </w:r>
          </w:p>
        </w:tc>
      </w:tr>
      <w:tr w:rsidR="002F28D0" w:rsidRPr="009C0A21" w:rsidTr="00723AE7">
        <w:tc>
          <w:tcPr>
            <w:tcW w:w="675" w:type="dxa"/>
          </w:tcPr>
          <w:p w:rsidR="00E52315" w:rsidRPr="009C0A21" w:rsidRDefault="00D613B6"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Капуста</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82</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134,8</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166,7</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82</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w:t>
            </w:r>
          </w:p>
        </w:tc>
        <w:tc>
          <w:tcPr>
            <w:tcW w:w="993"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166,6</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p>
        </w:tc>
      </w:tr>
      <w:tr w:rsidR="002F28D0" w:rsidRPr="009C0A21" w:rsidTr="00723AE7">
        <w:tc>
          <w:tcPr>
            <w:tcW w:w="675" w:type="dxa"/>
          </w:tcPr>
          <w:p w:rsidR="00E52315" w:rsidRPr="009C0A21" w:rsidRDefault="00D613B6"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Морковь</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62,7</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92,3</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38,4</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62,7</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92,3</w:t>
            </w:r>
          </w:p>
        </w:tc>
        <w:tc>
          <w:tcPr>
            <w:tcW w:w="993"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142,9</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w:t>
            </w:r>
          </w:p>
        </w:tc>
      </w:tr>
      <w:tr w:rsidR="002F28D0" w:rsidRPr="009C0A21" w:rsidTr="00723AE7">
        <w:tc>
          <w:tcPr>
            <w:tcW w:w="675" w:type="dxa"/>
          </w:tcPr>
          <w:p w:rsidR="00E52315" w:rsidRPr="009C0A21" w:rsidRDefault="00D613B6"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10</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Свекла</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66,7</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58,6</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33,3</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66,7</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w:t>
            </w:r>
          </w:p>
        </w:tc>
        <w:tc>
          <w:tcPr>
            <w:tcW w:w="993"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35</w:t>
            </w:r>
          </w:p>
        </w:tc>
      </w:tr>
    </w:tbl>
    <w:p w:rsidR="003D0A2B" w:rsidRPr="009C0A21" w:rsidRDefault="003D0A2B" w:rsidP="003D0A2B">
      <w:pPr>
        <w:autoSpaceDE w:val="0"/>
        <w:autoSpaceDN w:val="0"/>
        <w:adjustRightInd w:val="0"/>
        <w:spacing w:after="0" w:line="240" w:lineRule="auto"/>
        <w:jc w:val="both"/>
        <w:rPr>
          <w:rFonts w:ascii="Arial" w:eastAsia="Times New Roman" w:hAnsi="Arial" w:cs="Arial"/>
          <w:sz w:val="24"/>
          <w:szCs w:val="24"/>
          <w:lang w:eastAsia="ru-RU"/>
        </w:rPr>
      </w:pPr>
    </w:p>
    <w:p w:rsidR="003D0A2B" w:rsidRPr="009C0A21" w:rsidRDefault="003D0A2B" w:rsidP="008C3B74">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Урожайность синтетический показатель, характеризующий уровень развития не только растениеводства, но и района в целом. Одновременно урожайность – важнейший показатель использовани</w:t>
      </w:r>
      <w:r w:rsidR="008C3B74" w:rsidRPr="009C0A21">
        <w:rPr>
          <w:rFonts w:ascii="Arial" w:eastAsia="Times New Roman" w:hAnsi="Arial" w:cs="Arial"/>
          <w:sz w:val="24"/>
          <w:szCs w:val="24"/>
          <w:lang w:eastAsia="ru-RU"/>
        </w:rPr>
        <w:t>я производственного потенциала.</w:t>
      </w:r>
    </w:p>
    <w:p w:rsidR="003D0A2B" w:rsidRPr="009C0A21" w:rsidRDefault="003D0A2B" w:rsidP="008C3B74">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качестве дополнительных показателей для оценки сложившегося уровня урожайности используются результаты сравнения с соответствующими показателями передовых хозяйств, работающих в аналогичных условиях. Главный путь увеличен</w:t>
      </w:r>
      <w:r w:rsidR="00EC6FCE" w:rsidRPr="009C0A21">
        <w:rPr>
          <w:rFonts w:ascii="Arial" w:eastAsia="Times New Roman" w:hAnsi="Arial" w:cs="Arial"/>
          <w:sz w:val="24"/>
          <w:szCs w:val="24"/>
          <w:lang w:eastAsia="ru-RU"/>
        </w:rPr>
        <w:t xml:space="preserve">ия зерна на современном этапе </w:t>
      </w:r>
      <w:r w:rsidRPr="009C0A21">
        <w:rPr>
          <w:rFonts w:ascii="Arial" w:eastAsia="Times New Roman" w:hAnsi="Arial" w:cs="Arial"/>
          <w:sz w:val="24"/>
          <w:szCs w:val="24"/>
          <w:lang w:eastAsia="ru-RU"/>
        </w:rPr>
        <w:t>повышение урожайности. Действие этого факто</w:t>
      </w:r>
      <w:r w:rsidR="00B66BA3" w:rsidRPr="009C0A21">
        <w:rPr>
          <w:rFonts w:ascii="Arial" w:eastAsia="Times New Roman" w:hAnsi="Arial" w:cs="Arial"/>
          <w:sz w:val="24"/>
          <w:szCs w:val="24"/>
          <w:lang w:eastAsia="ru-RU"/>
        </w:rPr>
        <w:t xml:space="preserve">ра теоретически неограниченно. </w:t>
      </w:r>
      <w:r w:rsidRPr="009C0A21">
        <w:rPr>
          <w:rFonts w:ascii="Arial" w:eastAsia="Times New Roman" w:hAnsi="Arial" w:cs="Arial"/>
          <w:sz w:val="24"/>
          <w:szCs w:val="24"/>
          <w:lang w:eastAsia="ru-RU"/>
        </w:rPr>
        <w:t>Немалое значение имеет и расширение посевных площадей, особенно в хозяйствах, имеющих неосвоенные земли. Определенный эффект в увеличении производства зерна дает совершенствование структуры посевных площадей: замена менее урожайных культур более урожайными культурами, применение современных технологий возделывания сельскохозяйственных культур, современной техники.</w:t>
      </w:r>
      <w:r w:rsidR="00D613B6" w:rsidRPr="009C0A21">
        <w:rPr>
          <w:rFonts w:ascii="Arial" w:eastAsia="Times New Roman" w:hAnsi="Arial" w:cs="Arial"/>
          <w:sz w:val="24"/>
          <w:szCs w:val="24"/>
          <w:lang w:eastAsia="ru-RU"/>
        </w:rPr>
        <w:t xml:space="preserve"> Урожайность сельскохозяйственных культур  изменяется по годам в зависимости от природно климатических условий и финансового состояния предприятий</w:t>
      </w:r>
      <w:r w:rsidR="00EC6FCE" w:rsidRPr="009C0A21">
        <w:rPr>
          <w:rFonts w:ascii="Arial" w:eastAsia="Times New Roman" w:hAnsi="Arial" w:cs="Arial"/>
          <w:sz w:val="24"/>
          <w:szCs w:val="24"/>
          <w:lang w:eastAsia="ru-RU"/>
        </w:rPr>
        <w:t>,</w:t>
      </w:r>
      <w:r w:rsidR="00D613B6" w:rsidRPr="009C0A21">
        <w:rPr>
          <w:rFonts w:ascii="Arial" w:eastAsia="Times New Roman" w:hAnsi="Arial" w:cs="Arial"/>
          <w:sz w:val="24"/>
          <w:szCs w:val="24"/>
          <w:lang w:eastAsia="ru-RU"/>
        </w:rPr>
        <w:t xml:space="preserve"> от которого зависит приобретения и применения минеральных удобрений.</w:t>
      </w:r>
    </w:p>
    <w:p w:rsidR="003D0A2B" w:rsidRPr="009C0A21" w:rsidRDefault="003D0A2B" w:rsidP="00B66BA3">
      <w:pPr>
        <w:autoSpaceDE w:val="0"/>
        <w:autoSpaceDN w:val="0"/>
        <w:adjustRightInd w:val="0"/>
        <w:spacing w:after="0" w:line="240" w:lineRule="auto"/>
        <w:jc w:val="center"/>
        <w:rPr>
          <w:rFonts w:ascii="Arial" w:eastAsia="Times New Roman" w:hAnsi="Arial" w:cs="Arial"/>
          <w:sz w:val="24"/>
          <w:szCs w:val="24"/>
          <w:lang w:eastAsia="ru-RU"/>
        </w:rPr>
      </w:pPr>
    </w:p>
    <w:p w:rsidR="003D0A2B" w:rsidRPr="009C0A21" w:rsidRDefault="004A4A99"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8B2D69"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8B2D69" w:rsidRPr="009C0A21">
        <w:rPr>
          <w:rFonts w:ascii="Arial" w:eastAsia="Times New Roman" w:hAnsi="Arial" w:cs="Arial"/>
          <w:sz w:val="24"/>
          <w:szCs w:val="24"/>
          <w:lang w:eastAsia="ru-RU"/>
        </w:rPr>
        <w:t>.4.</w:t>
      </w:r>
      <w:r w:rsidR="00B66BA3" w:rsidRPr="009C0A21">
        <w:rPr>
          <w:rFonts w:ascii="Arial" w:eastAsia="Times New Roman" w:hAnsi="Arial" w:cs="Arial"/>
          <w:sz w:val="24"/>
          <w:szCs w:val="24"/>
          <w:lang w:eastAsia="ru-RU"/>
        </w:rPr>
        <w:t>О</w:t>
      </w:r>
      <w:r w:rsidR="003D0A2B" w:rsidRPr="009C0A21">
        <w:rPr>
          <w:rFonts w:ascii="Arial" w:eastAsia="Times New Roman" w:hAnsi="Arial" w:cs="Arial"/>
          <w:sz w:val="24"/>
          <w:szCs w:val="24"/>
          <w:lang w:eastAsia="ru-RU"/>
        </w:rPr>
        <w:t xml:space="preserve">бъемы основных видов потребляемых в сельскохозяйственном </w:t>
      </w:r>
      <w:r w:rsidR="00ED4D06" w:rsidRPr="009C0A21">
        <w:rPr>
          <w:rFonts w:ascii="Arial" w:eastAsia="Times New Roman" w:hAnsi="Arial" w:cs="Arial"/>
          <w:sz w:val="24"/>
          <w:szCs w:val="24"/>
          <w:lang w:eastAsia="ru-RU"/>
        </w:rPr>
        <w:t>п</w:t>
      </w:r>
      <w:r w:rsidR="003D0A2B" w:rsidRPr="009C0A21">
        <w:rPr>
          <w:rFonts w:ascii="Arial" w:eastAsia="Times New Roman" w:hAnsi="Arial" w:cs="Arial"/>
          <w:sz w:val="24"/>
          <w:szCs w:val="24"/>
          <w:lang w:eastAsia="ru-RU"/>
        </w:rPr>
        <w:t>роизводстве материально-технических ресурсов; тыс.</w:t>
      </w:r>
      <w:r w:rsidR="00BB0D4C"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рублей</w:t>
      </w:r>
    </w:p>
    <w:p w:rsidR="00BB0D4C" w:rsidRPr="009C0A21" w:rsidRDefault="00BB0D4C" w:rsidP="00B66BA3">
      <w:pPr>
        <w:autoSpaceDE w:val="0"/>
        <w:autoSpaceDN w:val="0"/>
        <w:adjustRightInd w:val="0"/>
        <w:spacing w:after="0" w:line="240" w:lineRule="auto"/>
        <w:jc w:val="center"/>
        <w:rPr>
          <w:rFonts w:ascii="Arial" w:eastAsia="Times New Roman" w:hAnsi="Arial" w:cs="Arial"/>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134"/>
        <w:gridCol w:w="1134"/>
        <w:gridCol w:w="1134"/>
        <w:gridCol w:w="1134"/>
        <w:gridCol w:w="851"/>
        <w:gridCol w:w="850"/>
        <w:gridCol w:w="851"/>
        <w:gridCol w:w="850"/>
      </w:tblGrid>
      <w:tr w:rsidR="00BB0D4C" w:rsidRPr="009C0A21" w:rsidTr="00723AE7">
        <w:tc>
          <w:tcPr>
            <w:tcW w:w="534" w:type="dxa"/>
            <w:vMerge w:val="restart"/>
          </w:tcPr>
          <w:p w:rsidR="00865CCA" w:rsidRPr="009C0A21" w:rsidRDefault="00865CCA"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п\п</w:t>
            </w:r>
          </w:p>
        </w:tc>
        <w:tc>
          <w:tcPr>
            <w:tcW w:w="1559" w:type="dxa"/>
            <w:vMerge w:val="restart"/>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материально-технических ресурсов</w:t>
            </w:r>
          </w:p>
        </w:tc>
        <w:tc>
          <w:tcPr>
            <w:tcW w:w="1134" w:type="dxa"/>
            <w:vMerge w:val="restart"/>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2009</w:t>
            </w:r>
          </w:p>
        </w:tc>
        <w:tc>
          <w:tcPr>
            <w:tcW w:w="1134" w:type="dxa"/>
            <w:vMerge w:val="restart"/>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1134" w:type="dxa"/>
            <w:vMerge w:val="restart"/>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1134" w:type="dxa"/>
            <w:vMerge w:val="restart"/>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c>
          <w:tcPr>
            <w:tcW w:w="3402" w:type="dxa"/>
            <w:gridSpan w:val="4"/>
          </w:tcPr>
          <w:p w:rsidR="00865CCA" w:rsidRPr="009C0A21" w:rsidRDefault="00865CCA" w:rsidP="00CF7EA2">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Структура затрат</w:t>
            </w:r>
          </w:p>
        </w:tc>
      </w:tr>
      <w:tr w:rsidR="00BB0D4C" w:rsidRPr="009C0A21" w:rsidTr="00723AE7">
        <w:tc>
          <w:tcPr>
            <w:tcW w:w="534"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559"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134"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134"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134"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134"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851" w:type="dxa"/>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2009</w:t>
            </w:r>
          </w:p>
        </w:tc>
        <w:tc>
          <w:tcPr>
            <w:tcW w:w="850" w:type="dxa"/>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851" w:type="dxa"/>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850" w:type="dxa"/>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Семена</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20229</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16400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20293</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17053</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17,5</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13,8</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корма</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29982</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28230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50710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43410</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25,9</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34,5</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30,5</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p>
        </w:tc>
        <w:tc>
          <w:tcPr>
            <w:tcW w:w="1559" w:type="dxa"/>
          </w:tcPr>
          <w:p w:rsidR="00CF7EA2" w:rsidRPr="009C0A21" w:rsidRDefault="00B66BA3"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Минеральные </w:t>
            </w:r>
            <w:r w:rsidR="00CF7EA2" w:rsidRPr="009C0A21">
              <w:rPr>
                <w:rFonts w:ascii="Arial" w:eastAsia="Times New Roman" w:hAnsi="Arial" w:cs="Arial"/>
                <w:sz w:val="24"/>
                <w:szCs w:val="24"/>
                <w:lang w:eastAsia="ru-RU"/>
              </w:rPr>
              <w:t>удобрения</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6618</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4537</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8653</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3392</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5,7</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4,2</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5,9</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Средства химической защиты </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5390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3325</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4858</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6851</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4,7</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4,8</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5</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Электроэнергия</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5431</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7866</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10089</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12032</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4,7</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7,2</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6,9</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8,4</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6</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Нефтепрод</w:t>
            </w:r>
            <w:r w:rsidRPr="009C0A21">
              <w:rPr>
                <w:rFonts w:ascii="Arial" w:eastAsia="Times New Roman" w:hAnsi="Arial" w:cs="Arial"/>
                <w:sz w:val="24"/>
                <w:szCs w:val="24"/>
                <w:lang w:eastAsia="ru-RU"/>
              </w:rPr>
              <w:lastRenderedPageBreak/>
              <w:t>укты</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35281</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34760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36700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42609</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30,6</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31,8</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29,9</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7</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Запасные части</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11992</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13933</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15389</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16817</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10,4</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12,8</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10,5</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11,8</w:t>
            </w:r>
          </w:p>
        </w:tc>
      </w:tr>
      <w:tr w:rsidR="00BB0D4C" w:rsidRPr="009C0A21" w:rsidTr="00723AE7">
        <w:trPr>
          <w:trHeight w:val="491"/>
        </w:trPr>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Топливо</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350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91</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85</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167</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0,4</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0,1</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0,1</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0,2</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Итого</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115273</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109142</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146777</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142331</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bl>
    <w:p w:rsidR="003D0A2B" w:rsidRPr="009C0A21" w:rsidRDefault="00F3441D" w:rsidP="00B66BA3">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Снижение затрат на нефтепродукты структуре материально технических ресурсов произошло за счет государственной поддержки, увели</w:t>
      </w:r>
      <w:r w:rsidR="00B66BA3" w:rsidRPr="009C0A21">
        <w:rPr>
          <w:rFonts w:ascii="Arial" w:eastAsia="Times New Roman" w:hAnsi="Arial" w:cs="Arial"/>
          <w:sz w:val="24"/>
          <w:szCs w:val="24"/>
          <w:lang w:eastAsia="ru-RU"/>
        </w:rPr>
        <w:t xml:space="preserve">чение затрат на запасные части </w:t>
      </w:r>
      <w:r w:rsidRPr="009C0A21">
        <w:rPr>
          <w:rFonts w:ascii="Arial" w:eastAsia="Times New Roman" w:hAnsi="Arial" w:cs="Arial"/>
          <w:sz w:val="24"/>
          <w:szCs w:val="24"/>
          <w:lang w:eastAsia="ru-RU"/>
        </w:rPr>
        <w:t>за счет старения машинно-тракторного парка в хозяйствах района.</w:t>
      </w:r>
    </w:p>
    <w:p w:rsidR="004A4A99" w:rsidRPr="009C0A21" w:rsidRDefault="004A4A99" w:rsidP="00B66BA3">
      <w:pPr>
        <w:spacing w:after="0" w:line="240" w:lineRule="auto"/>
        <w:jc w:val="center"/>
        <w:rPr>
          <w:rFonts w:ascii="Arial" w:eastAsia="Times New Roman" w:hAnsi="Arial" w:cs="Arial"/>
          <w:sz w:val="24"/>
          <w:szCs w:val="24"/>
          <w:lang w:eastAsia="ru-RU"/>
        </w:rPr>
      </w:pPr>
    </w:p>
    <w:p w:rsidR="003D0A2B" w:rsidRPr="009C0A21" w:rsidRDefault="004A4A99" w:rsidP="00B66BA3">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8B2D69"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8B2D69" w:rsidRPr="009C0A21">
        <w:rPr>
          <w:rFonts w:ascii="Arial" w:eastAsia="Times New Roman" w:hAnsi="Arial" w:cs="Arial"/>
          <w:sz w:val="24"/>
          <w:szCs w:val="24"/>
          <w:lang w:eastAsia="ru-RU"/>
        </w:rPr>
        <w:t>5.</w:t>
      </w:r>
      <w:r w:rsidR="003D0A2B" w:rsidRPr="009C0A21">
        <w:rPr>
          <w:rFonts w:ascii="Arial" w:eastAsia="Times New Roman" w:hAnsi="Arial" w:cs="Arial"/>
          <w:sz w:val="24"/>
          <w:szCs w:val="24"/>
          <w:lang w:eastAsia="ru-RU"/>
        </w:rPr>
        <w:t>Финансово-экономический анализ агропромышленного комплекса Боготольского района.</w:t>
      </w:r>
    </w:p>
    <w:p w:rsidR="008407A1" w:rsidRPr="009C0A21" w:rsidRDefault="008407A1" w:rsidP="00B66BA3">
      <w:pPr>
        <w:spacing w:line="240" w:lineRule="auto"/>
        <w:jc w:val="center"/>
        <w:rPr>
          <w:rFonts w:ascii="Arial" w:hAnsi="Arial" w:cs="Arial"/>
          <w:sz w:val="24"/>
          <w:szCs w:val="24"/>
        </w:rPr>
      </w:pPr>
      <w:r w:rsidRPr="009C0A21">
        <w:rPr>
          <w:rFonts w:ascii="Arial" w:hAnsi="Arial" w:cs="Arial"/>
          <w:sz w:val="24"/>
          <w:szCs w:val="24"/>
        </w:rPr>
        <w:t>Экономическая эффективность</w:t>
      </w:r>
      <w:r w:rsidR="00B66BA3" w:rsidRPr="009C0A21">
        <w:rPr>
          <w:rFonts w:ascii="Arial" w:hAnsi="Arial" w:cs="Arial"/>
          <w:sz w:val="24"/>
          <w:szCs w:val="24"/>
        </w:rPr>
        <w:t xml:space="preserve"> </w:t>
      </w:r>
      <w:r w:rsidRPr="009C0A21">
        <w:rPr>
          <w:rFonts w:ascii="Arial" w:hAnsi="Arial" w:cs="Arial"/>
          <w:sz w:val="24"/>
          <w:szCs w:val="24"/>
        </w:rPr>
        <w:t>возделывания зерновых культур в Боготольском районе</w:t>
      </w:r>
    </w:p>
    <w:tbl>
      <w:tblPr>
        <w:tblStyle w:val="12"/>
        <w:tblW w:w="0" w:type="auto"/>
        <w:jc w:val="center"/>
        <w:tblInd w:w="-805" w:type="dxa"/>
        <w:tblLook w:val="04A0" w:firstRow="1" w:lastRow="0" w:firstColumn="1" w:lastColumn="0" w:noHBand="0" w:noVBand="1"/>
      </w:tblPr>
      <w:tblGrid>
        <w:gridCol w:w="543"/>
        <w:gridCol w:w="3533"/>
        <w:gridCol w:w="1418"/>
        <w:gridCol w:w="1417"/>
        <w:gridCol w:w="1559"/>
        <w:gridCol w:w="1700"/>
      </w:tblGrid>
      <w:tr w:rsidR="008407A1" w:rsidRPr="009C0A21" w:rsidTr="00723AE7">
        <w:trPr>
          <w:jc w:val="center"/>
        </w:trPr>
        <w:tc>
          <w:tcPr>
            <w:tcW w:w="543" w:type="dxa"/>
          </w:tcPr>
          <w:p w:rsidR="008407A1" w:rsidRPr="009C0A21" w:rsidRDefault="008407A1" w:rsidP="008407A1">
            <w:pPr>
              <w:jc w:val="center"/>
              <w:rPr>
                <w:rFonts w:ascii="Arial" w:hAnsi="Arial" w:cs="Arial"/>
                <w:sz w:val="24"/>
                <w:szCs w:val="24"/>
              </w:rPr>
            </w:pPr>
            <w:r w:rsidRPr="009C0A21">
              <w:rPr>
                <w:rFonts w:ascii="Arial" w:hAnsi="Arial" w:cs="Arial"/>
                <w:sz w:val="24"/>
                <w:szCs w:val="24"/>
              </w:rPr>
              <w:t>п/п</w:t>
            </w:r>
          </w:p>
        </w:tc>
        <w:tc>
          <w:tcPr>
            <w:tcW w:w="3533" w:type="dxa"/>
          </w:tcPr>
          <w:p w:rsidR="008407A1" w:rsidRPr="009C0A21" w:rsidRDefault="008407A1" w:rsidP="008407A1">
            <w:pPr>
              <w:jc w:val="center"/>
              <w:rPr>
                <w:rFonts w:ascii="Arial" w:hAnsi="Arial" w:cs="Arial"/>
                <w:sz w:val="24"/>
                <w:szCs w:val="24"/>
              </w:rPr>
            </w:pPr>
            <w:r w:rsidRPr="009C0A21">
              <w:rPr>
                <w:rFonts w:ascii="Arial" w:hAnsi="Arial" w:cs="Arial"/>
                <w:sz w:val="24"/>
                <w:szCs w:val="24"/>
              </w:rPr>
              <w:t>Показатели</w:t>
            </w:r>
          </w:p>
        </w:tc>
        <w:tc>
          <w:tcPr>
            <w:tcW w:w="1418" w:type="dxa"/>
          </w:tcPr>
          <w:p w:rsidR="008407A1" w:rsidRPr="009C0A21" w:rsidRDefault="008407A1" w:rsidP="008407A1">
            <w:pPr>
              <w:jc w:val="center"/>
              <w:rPr>
                <w:rFonts w:ascii="Arial" w:hAnsi="Arial" w:cs="Arial"/>
                <w:sz w:val="24"/>
                <w:szCs w:val="24"/>
              </w:rPr>
            </w:pPr>
            <w:r w:rsidRPr="009C0A21">
              <w:rPr>
                <w:rFonts w:ascii="Arial" w:hAnsi="Arial" w:cs="Arial"/>
                <w:sz w:val="24"/>
                <w:szCs w:val="24"/>
              </w:rPr>
              <w:t>Ед.</w:t>
            </w:r>
            <w:r w:rsidR="00893C65" w:rsidRPr="009C0A21">
              <w:rPr>
                <w:rFonts w:ascii="Arial" w:hAnsi="Arial" w:cs="Arial"/>
                <w:sz w:val="24"/>
                <w:szCs w:val="24"/>
              </w:rPr>
              <w:t xml:space="preserve"> </w:t>
            </w:r>
            <w:r w:rsidRPr="009C0A21">
              <w:rPr>
                <w:rFonts w:ascii="Arial" w:hAnsi="Arial" w:cs="Arial"/>
                <w:sz w:val="24"/>
                <w:szCs w:val="24"/>
              </w:rPr>
              <w:t>изм</w:t>
            </w:r>
            <w:r w:rsidR="00893C65" w:rsidRPr="009C0A21">
              <w:rPr>
                <w:rFonts w:ascii="Arial" w:hAnsi="Arial" w:cs="Arial"/>
                <w:sz w:val="24"/>
                <w:szCs w:val="24"/>
              </w:rPr>
              <w:t>.</w:t>
            </w:r>
          </w:p>
        </w:tc>
        <w:tc>
          <w:tcPr>
            <w:tcW w:w="1417" w:type="dxa"/>
          </w:tcPr>
          <w:p w:rsidR="008407A1" w:rsidRPr="009C0A21" w:rsidRDefault="008407A1" w:rsidP="008407A1">
            <w:pPr>
              <w:jc w:val="center"/>
              <w:rPr>
                <w:rFonts w:ascii="Arial" w:hAnsi="Arial" w:cs="Arial"/>
                <w:sz w:val="24"/>
                <w:szCs w:val="24"/>
              </w:rPr>
            </w:pPr>
            <w:r w:rsidRPr="009C0A21">
              <w:rPr>
                <w:rFonts w:ascii="Arial" w:hAnsi="Arial" w:cs="Arial"/>
                <w:sz w:val="24"/>
                <w:szCs w:val="24"/>
              </w:rPr>
              <w:t>2010г</w:t>
            </w:r>
          </w:p>
        </w:tc>
        <w:tc>
          <w:tcPr>
            <w:tcW w:w="1559" w:type="dxa"/>
          </w:tcPr>
          <w:p w:rsidR="008407A1" w:rsidRPr="009C0A21" w:rsidRDefault="008407A1" w:rsidP="008407A1">
            <w:pPr>
              <w:jc w:val="center"/>
              <w:rPr>
                <w:rFonts w:ascii="Arial" w:hAnsi="Arial" w:cs="Arial"/>
                <w:sz w:val="24"/>
                <w:szCs w:val="24"/>
              </w:rPr>
            </w:pPr>
            <w:r w:rsidRPr="009C0A21">
              <w:rPr>
                <w:rFonts w:ascii="Arial" w:hAnsi="Arial" w:cs="Arial"/>
                <w:sz w:val="24"/>
                <w:szCs w:val="24"/>
              </w:rPr>
              <w:t>2011г</w:t>
            </w:r>
          </w:p>
        </w:tc>
        <w:tc>
          <w:tcPr>
            <w:tcW w:w="1700" w:type="dxa"/>
          </w:tcPr>
          <w:p w:rsidR="008407A1" w:rsidRPr="009C0A21" w:rsidRDefault="008407A1" w:rsidP="008407A1">
            <w:pPr>
              <w:jc w:val="center"/>
              <w:rPr>
                <w:rFonts w:ascii="Arial" w:hAnsi="Arial" w:cs="Arial"/>
                <w:sz w:val="24"/>
                <w:szCs w:val="24"/>
              </w:rPr>
            </w:pPr>
            <w:r w:rsidRPr="009C0A21">
              <w:rPr>
                <w:rFonts w:ascii="Arial" w:hAnsi="Arial" w:cs="Arial"/>
                <w:sz w:val="24"/>
                <w:szCs w:val="24"/>
              </w:rPr>
              <w:t>2012г</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Посевная площадь зерновых культур</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Га</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25008</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25967</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26315</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2</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Удельный вес зерновых культур в общей посевной площади</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78,8</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80,2</w:t>
            </w:r>
          </w:p>
        </w:tc>
        <w:tc>
          <w:tcPr>
            <w:tcW w:w="1700" w:type="dxa"/>
          </w:tcPr>
          <w:p w:rsidR="008407A1" w:rsidRPr="009C0A21" w:rsidRDefault="00FD402E" w:rsidP="00B66BA3">
            <w:pPr>
              <w:jc w:val="center"/>
              <w:rPr>
                <w:rFonts w:ascii="Arial" w:hAnsi="Arial" w:cs="Arial"/>
                <w:sz w:val="24"/>
                <w:szCs w:val="24"/>
              </w:rPr>
            </w:pPr>
            <w:r w:rsidRPr="009C0A21">
              <w:rPr>
                <w:rFonts w:ascii="Arial" w:hAnsi="Arial" w:cs="Arial"/>
                <w:sz w:val="24"/>
                <w:szCs w:val="24"/>
                <w:lang w:val="en-US"/>
              </w:rPr>
              <w:t>8</w:t>
            </w:r>
            <w:r w:rsidR="008407A1" w:rsidRPr="009C0A21">
              <w:rPr>
                <w:rFonts w:ascii="Arial" w:hAnsi="Arial" w:cs="Arial"/>
                <w:sz w:val="24"/>
                <w:szCs w:val="24"/>
              </w:rPr>
              <w:t>0,1</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3</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Валовый сбор</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тонн</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39727</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47930</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37160</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4</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Урожайность</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ц/га</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15,7</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18,5</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14,12</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5</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Стоимость валовой продукции по ценам реализации текущего года</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Тыс.руб</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146275</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183236</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175649</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6</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Стоимость валовой продукции в сопоставимых ценах (цена 2010год)</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Тыс.руб</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146275</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176478</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136823</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7</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 xml:space="preserve">Производство валовой продукции на 1 среднегодового работника  в сопоставимых ценах </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Тыс.руб</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405,19</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480,87</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400,07</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8</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Затраты на производство продукции, всего</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Тыс.руб</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114805</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133928</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111326</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9</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Стоимость валовой продукции на 1руб. производственных затрат</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Тыс.руб</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1,27</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1,37</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1,58</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10</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Затраты на 1га посева</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Тыс.руб</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4,59</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5,16</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4,23</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11</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Количество реализованного зерна</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тонн</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34322</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26185</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22964,2</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12</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Выручка от реализации</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Тыс.руб</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126374</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100105</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108547</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13</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Себестоимость реализованной продукции</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Тыс.руб</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108458</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86175</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90133,7</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14</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Финансовый результат: прибыль(+), убыток(-)</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Тыс.руб</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17916</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13930</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18413,3</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15</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Прибыль на 1га посева</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Руб.</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0,72</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0,54</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0,70</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16</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Затраты труда, всего</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Тыс.</w:t>
            </w:r>
            <w:r w:rsidR="00B66BA3" w:rsidRPr="009C0A21">
              <w:rPr>
                <w:rFonts w:ascii="Arial" w:hAnsi="Arial" w:cs="Arial"/>
                <w:sz w:val="24"/>
                <w:szCs w:val="24"/>
              </w:rPr>
              <w:t xml:space="preserve"> </w:t>
            </w:r>
            <w:r w:rsidRPr="009C0A21">
              <w:rPr>
                <w:rFonts w:ascii="Arial" w:hAnsi="Arial" w:cs="Arial"/>
                <w:sz w:val="24"/>
                <w:szCs w:val="24"/>
              </w:rPr>
              <w:t>Чел.</w:t>
            </w:r>
            <w:r w:rsidR="00893C65" w:rsidRPr="009C0A21">
              <w:rPr>
                <w:rFonts w:ascii="Arial" w:hAnsi="Arial" w:cs="Arial"/>
                <w:sz w:val="24"/>
                <w:szCs w:val="24"/>
              </w:rPr>
              <w:t xml:space="preserve"> </w:t>
            </w:r>
            <w:r w:rsidRPr="009C0A21">
              <w:rPr>
                <w:rFonts w:ascii="Arial" w:hAnsi="Arial" w:cs="Arial"/>
                <w:sz w:val="24"/>
                <w:szCs w:val="24"/>
              </w:rPr>
              <w:t>дней</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49</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45</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29</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17</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Затраты труда на 1га посева</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Чел.</w:t>
            </w:r>
            <w:r w:rsidR="00893C65" w:rsidRPr="009C0A21">
              <w:rPr>
                <w:rFonts w:ascii="Arial" w:hAnsi="Arial" w:cs="Arial"/>
                <w:sz w:val="24"/>
                <w:szCs w:val="24"/>
              </w:rPr>
              <w:t xml:space="preserve"> </w:t>
            </w:r>
            <w:r w:rsidRPr="009C0A21">
              <w:rPr>
                <w:rFonts w:ascii="Arial" w:hAnsi="Arial" w:cs="Arial"/>
                <w:sz w:val="24"/>
                <w:szCs w:val="24"/>
              </w:rPr>
              <w:t>дней</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0,002</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0,002</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0,001</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18</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Уровень рентабельности</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16,5</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16,2</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20,4</w:t>
            </w:r>
          </w:p>
        </w:tc>
      </w:tr>
    </w:tbl>
    <w:p w:rsidR="008407A1" w:rsidRPr="009C0A21" w:rsidRDefault="008407A1" w:rsidP="00B66BA3">
      <w:pPr>
        <w:spacing w:after="0" w:line="240" w:lineRule="auto"/>
        <w:jc w:val="center"/>
        <w:rPr>
          <w:rFonts w:ascii="Arial" w:hAnsi="Arial" w:cs="Arial"/>
          <w:sz w:val="24"/>
          <w:szCs w:val="24"/>
        </w:rPr>
      </w:pPr>
    </w:p>
    <w:p w:rsidR="008407A1" w:rsidRPr="009C0A21" w:rsidRDefault="008407A1" w:rsidP="00B66BA3">
      <w:pPr>
        <w:spacing w:after="0" w:line="240" w:lineRule="auto"/>
        <w:jc w:val="center"/>
        <w:rPr>
          <w:rFonts w:ascii="Arial" w:hAnsi="Arial" w:cs="Arial"/>
          <w:sz w:val="24"/>
          <w:szCs w:val="24"/>
        </w:rPr>
      </w:pPr>
      <w:r w:rsidRPr="009C0A21">
        <w:rPr>
          <w:rFonts w:ascii="Arial" w:hAnsi="Arial" w:cs="Arial"/>
          <w:sz w:val="24"/>
          <w:szCs w:val="24"/>
        </w:rPr>
        <w:lastRenderedPageBreak/>
        <w:t>Показатели себестоимости основных видов сельскохозяйственной продукции (в среднем по району, лучшие показатели по сельскохозяйственным организациям)</w:t>
      </w:r>
    </w:p>
    <w:p w:rsidR="00B66BA3" w:rsidRPr="009C0A21" w:rsidRDefault="00B66BA3" w:rsidP="00B66BA3">
      <w:pPr>
        <w:spacing w:after="0" w:line="240" w:lineRule="auto"/>
        <w:jc w:val="center"/>
        <w:rPr>
          <w:rFonts w:ascii="Arial" w:hAnsi="Arial" w:cs="Arial"/>
          <w:sz w:val="24"/>
          <w:szCs w:val="24"/>
        </w:rPr>
      </w:pPr>
    </w:p>
    <w:tbl>
      <w:tblPr>
        <w:tblStyle w:val="12"/>
        <w:tblpPr w:leftFromText="180" w:rightFromText="180" w:vertAnchor="text" w:horzAnchor="margin" w:tblpX="-345" w:tblpY="86"/>
        <w:tblW w:w="10173" w:type="dxa"/>
        <w:tblLayout w:type="fixed"/>
        <w:tblLook w:val="04A0" w:firstRow="1" w:lastRow="0" w:firstColumn="1" w:lastColumn="0" w:noHBand="0" w:noVBand="1"/>
      </w:tblPr>
      <w:tblGrid>
        <w:gridCol w:w="534"/>
        <w:gridCol w:w="1417"/>
        <w:gridCol w:w="708"/>
        <w:gridCol w:w="993"/>
        <w:gridCol w:w="992"/>
        <w:gridCol w:w="850"/>
        <w:gridCol w:w="851"/>
        <w:gridCol w:w="992"/>
        <w:gridCol w:w="992"/>
        <w:gridCol w:w="993"/>
        <w:gridCol w:w="851"/>
      </w:tblGrid>
      <w:tr w:rsidR="008407A1" w:rsidRPr="009C0A21" w:rsidTr="00723AE7">
        <w:tc>
          <w:tcPr>
            <w:tcW w:w="534" w:type="dxa"/>
            <w:vMerge w:val="restart"/>
          </w:tcPr>
          <w:p w:rsidR="008407A1" w:rsidRPr="009C0A21" w:rsidRDefault="008407A1" w:rsidP="00B66BA3">
            <w:pPr>
              <w:jc w:val="center"/>
              <w:rPr>
                <w:rFonts w:ascii="Arial" w:hAnsi="Arial" w:cs="Arial"/>
                <w:sz w:val="24"/>
                <w:szCs w:val="24"/>
              </w:rPr>
            </w:pPr>
            <w:r w:rsidRPr="009C0A21">
              <w:rPr>
                <w:rFonts w:ascii="Arial" w:hAnsi="Arial" w:cs="Arial"/>
                <w:sz w:val="24"/>
                <w:szCs w:val="24"/>
              </w:rPr>
              <w:t>№</w:t>
            </w:r>
            <w:r w:rsidR="00B66BA3" w:rsidRPr="009C0A21">
              <w:rPr>
                <w:rFonts w:ascii="Arial" w:hAnsi="Arial" w:cs="Arial"/>
                <w:sz w:val="24"/>
                <w:szCs w:val="24"/>
              </w:rPr>
              <w:t xml:space="preserve"> </w:t>
            </w:r>
            <w:r w:rsidRPr="009C0A21">
              <w:rPr>
                <w:rFonts w:ascii="Arial" w:hAnsi="Arial" w:cs="Arial"/>
                <w:sz w:val="24"/>
                <w:szCs w:val="24"/>
              </w:rPr>
              <w:t>п/п</w:t>
            </w:r>
          </w:p>
        </w:tc>
        <w:tc>
          <w:tcPr>
            <w:tcW w:w="1417" w:type="dxa"/>
            <w:vMerge w:val="restart"/>
          </w:tcPr>
          <w:p w:rsidR="008407A1" w:rsidRPr="009C0A21" w:rsidRDefault="008407A1" w:rsidP="00007815">
            <w:pPr>
              <w:jc w:val="center"/>
              <w:rPr>
                <w:rFonts w:ascii="Arial" w:hAnsi="Arial" w:cs="Arial"/>
                <w:sz w:val="24"/>
                <w:szCs w:val="24"/>
              </w:rPr>
            </w:pPr>
            <w:r w:rsidRPr="009C0A21">
              <w:rPr>
                <w:rFonts w:ascii="Arial" w:hAnsi="Arial" w:cs="Arial"/>
                <w:sz w:val="24"/>
                <w:szCs w:val="24"/>
              </w:rPr>
              <w:t>Наименование предприятий</w:t>
            </w:r>
          </w:p>
        </w:tc>
        <w:tc>
          <w:tcPr>
            <w:tcW w:w="8222" w:type="dxa"/>
            <w:gridSpan w:val="9"/>
          </w:tcPr>
          <w:p w:rsidR="008407A1" w:rsidRPr="009C0A21" w:rsidRDefault="008407A1" w:rsidP="00007815">
            <w:pPr>
              <w:jc w:val="center"/>
              <w:rPr>
                <w:rFonts w:ascii="Arial" w:hAnsi="Arial" w:cs="Arial"/>
                <w:sz w:val="24"/>
                <w:szCs w:val="24"/>
              </w:rPr>
            </w:pPr>
            <w:r w:rsidRPr="009C0A21">
              <w:rPr>
                <w:rFonts w:ascii="Arial" w:hAnsi="Arial" w:cs="Arial"/>
                <w:sz w:val="24"/>
                <w:szCs w:val="24"/>
              </w:rPr>
              <w:t>Себестоимость единицы продукции по видам (1тонны в рублях)</w:t>
            </w:r>
          </w:p>
        </w:tc>
      </w:tr>
      <w:tr w:rsidR="00007815" w:rsidRPr="009C0A21" w:rsidTr="00723AE7">
        <w:tc>
          <w:tcPr>
            <w:tcW w:w="534" w:type="dxa"/>
            <w:vMerge/>
          </w:tcPr>
          <w:p w:rsidR="008407A1" w:rsidRPr="009C0A21" w:rsidRDefault="008407A1" w:rsidP="00007815">
            <w:pPr>
              <w:jc w:val="center"/>
              <w:rPr>
                <w:rFonts w:ascii="Arial" w:hAnsi="Arial" w:cs="Arial"/>
                <w:sz w:val="24"/>
                <w:szCs w:val="24"/>
              </w:rPr>
            </w:pPr>
          </w:p>
        </w:tc>
        <w:tc>
          <w:tcPr>
            <w:tcW w:w="1417" w:type="dxa"/>
            <w:vMerge/>
          </w:tcPr>
          <w:p w:rsidR="008407A1" w:rsidRPr="009C0A21" w:rsidRDefault="008407A1" w:rsidP="00007815">
            <w:pPr>
              <w:jc w:val="center"/>
              <w:rPr>
                <w:rFonts w:ascii="Arial" w:hAnsi="Arial" w:cs="Arial"/>
                <w:sz w:val="24"/>
                <w:szCs w:val="24"/>
              </w:rPr>
            </w:pPr>
          </w:p>
        </w:tc>
        <w:tc>
          <w:tcPr>
            <w:tcW w:w="2693" w:type="dxa"/>
            <w:gridSpan w:val="3"/>
          </w:tcPr>
          <w:p w:rsidR="008407A1" w:rsidRPr="009C0A21" w:rsidRDefault="008407A1" w:rsidP="00007815">
            <w:pPr>
              <w:jc w:val="center"/>
              <w:rPr>
                <w:rFonts w:ascii="Arial" w:hAnsi="Arial" w:cs="Arial"/>
                <w:sz w:val="24"/>
                <w:szCs w:val="24"/>
              </w:rPr>
            </w:pPr>
            <w:r w:rsidRPr="009C0A21">
              <w:rPr>
                <w:rFonts w:ascii="Arial" w:hAnsi="Arial" w:cs="Arial"/>
                <w:sz w:val="24"/>
                <w:szCs w:val="24"/>
              </w:rPr>
              <w:t>2010г</w:t>
            </w:r>
          </w:p>
        </w:tc>
        <w:tc>
          <w:tcPr>
            <w:tcW w:w="2693" w:type="dxa"/>
            <w:gridSpan w:val="3"/>
          </w:tcPr>
          <w:p w:rsidR="008407A1" w:rsidRPr="009C0A21" w:rsidRDefault="008407A1" w:rsidP="00007815">
            <w:pPr>
              <w:jc w:val="center"/>
              <w:rPr>
                <w:rFonts w:ascii="Arial" w:hAnsi="Arial" w:cs="Arial"/>
                <w:sz w:val="24"/>
                <w:szCs w:val="24"/>
              </w:rPr>
            </w:pPr>
            <w:r w:rsidRPr="009C0A21">
              <w:rPr>
                <w:rFonts w:ascii="Arial" w:hAnsi="Arial" w:cs="Arial"/>
                <w:sz w:val="24"/>
                <w:szCs w:val="24"/>
              </w:rPr>
              <w:t>2011г</w:t>
            </w:r>
          </w:p>
        </w:tc>
        <w:tc>
          <w:tcPr>
            <w:tcW w:w="2836" w:type="dxa"/>
            <w:gridSpan w:val="3"/>
          </w:tcPr>
          <w:p w:rsidR="008407A1" w:rsidRPr="009C0A21" w:rsidRDefault="008407A1" w:rsidP="00007815">
            <w:pPr>
              <w:jc w:val="center"/>
              <w:rPr>
                <w:rFonts w:ascii="Arial" w:hAnsi="Arial" w:cs="Arial"/>
                <w:sz w:val="24"/>
                <w:szCs w:val="24"/>
              </w:rPr>
            </w:pPr>
            <w:r w:rsidRPr="009C0A21">
              <w:rPr>
                <w:rFonts w:ascii="Arial" w:hAnsi="Arial" w:cs="Arial"/>
                <w:sz w:val="24"/>
                <w:szCs w:val="24"/>
              </w:rPr>
              <w:t>2012г</w:t>
            </w:r>
          </w:p>
        </w:tc>
      </w:tr>
      <w:tr w:rsidR="00007815" w:rsidRPr="009C0A21" w:rsidTr="00723AE7">
        <w:tc>
          <w:tcPr>
            <w:tcW w:w="534" w:type="dxa"/>
            <w:vMerge/>
          </w:tcPr>
          <w:p w:rsidR="008407A1" w:rsidRPr="009C0A21" w:rsidRDefault="008407A1" w:rsidP="00007815">
            <w:pPr>
              <w:jc w:val="center"/>
              <w:rPr>
                <w:rFonts w:ascii="Arial" w:hAnsi="Arial" w:cs="Arial"/>
                <w:sz w:val="24"/>
                <w:szCs w:val="24"/>
              </w:rPr>
            </w:pPr>
          </w:p>
        </w:tc>
        <w:tc>
          <w:tcPr>
            <w:tcW w:w="1417" w:type="dxa"/>
            <w:vMerge/>
          </w:tcPr>
          <w:p w:rsidR="008407A1" w:rsidRPr="009C0A21" w:rsidRDefault="008407A1" w:rsidP="00007815">
            <w:pPr>
              <w:jc w:val="center"/>
              <w:rPr>
                <w:rFonts w:ascii="Arial" w:hAnsi="Arial" w:cs="Arial"/>
                <w:sz w:val="24"/>
                <w:szCs w:val="24"/>
              </w:rPr>
            </w:pPr>
          </w:p>
        </w:tc>
        <w:tc>
          <w:tcPr>
            <w:tcW w:w="708"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зерно</w:t>
            </w:r>
          </w:p>
        </w:tc>
        <w:tc>
          <w:tcPr>
            <w:tcW w:w="993"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молоко</w:t>
            </w:r>
          </w:p>
        </w:tc>
        <w:tc>
          <w:tcPr>
            <w:tcW w:w="992"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Мясо в живом весе</w:t>
            </w:r>
          </w:p>
        </w:tc>
        <w:tc>
          <w:tcPr>
            <w:tcW w:w="850"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зерно</w:t>
            </w:r>
          </w:p>
        </w:tc>
        <w:tc>
          <w:tcPr>
            <w:tcW w:w="851"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молоко</w:t>
            </w:r>
          </w:p>
        </w:tc>
        <w:tc>
          <w:tcPr>
            <w:tcW w:w="992"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Мясо в живом весе</w:t>
            </w:r>
          </w:p>
        </w:tc>
        <w:tc>
          <w:tcPr>
            <w:tcW w:w="992"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зерно</w:t>
            </w:r>
          </w:p>
        </w:tc>
        <w:tc>
          <w:tcPr>
            <w:tcW w:w="993"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молоко</w:t>
            </w:r>
          </w:p>
        </w:tc>
        <w:tc>
          <w:tcPr>
            <w:tcW w:w="851"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Мясо в живом весе</w:t>
            </w: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1</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ООО«Сибагропродукт»</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3861</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3870</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2</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«Юрьевское»</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3495</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3</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«Весна»</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2689</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3724</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6523,7</w:t>
            </w: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4</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«Провинция плюс»</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3960</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3790</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3845</w:t>
            </w: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5</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«ОПХ Боготольское»</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2347</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3430</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3773</w:t>
            </w: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6</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«Дубрава»</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3840</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2711</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5375</w:t>
            </w: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7</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«Боготольская птицефабрика»</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1749</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Яйцо тыс.шт. 865,84</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64479</w:t>
            </w: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3403</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Яйцо тыс.шт. 1320</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140920</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5115</w:t>
            </w:r>
          </w:p>
        </w:tc>
        <w:tc>
          <w:tcPr>
            <w:tcW w:w="993" w:type="dxa"/>
            <w:vAlign w:val="center"/>
          </w:tcPr>
          <w:p w:rsidR="008407A1" w:rsidRPr="009C0A21" w:rsidRDefault="00BB0D4C" w:rsidP="00B66BA3">
            <w:pPr>
              <w:jc w:val="center"/>
              <w:rPr>
                <w:rFonts w:ascii="Arial" w:hAnsi="Arial" w:cs="Arial"/>
                <w:sz w:val="24"/>
                <w:szCs w:val="24"/>
              </w:rPr>
            </w:pPr>
            <w:r w:rsidRPr="009C0A21">
              <w:rPr>
                <w:rFonts w:ascii="Arial" w:hAnsi="Arial" w:cs="Arial"/>
                <w:sz w:val="24"/>
                <w:szCs w:val="24"/>
              </w:rPr>
              <w:t>Яйцо тыс.шт</w:t>
            </w:r>
            <w:r w:rsidR="00B66BA3" w:rsidRPr="009C0A21">
              <w:rPr>
                <w:rFonts w:ascii="Arial" w:hAnsi="Arial" w:cs="Arial"/>
                <w:sz w:val="24"/>
                <w:szCs w:val="24"/>
              </w:rPr>
              <w:t xml:space="preserve"> </w:t>
            </w:r>
            <w:r w:rsidR="008407A1" w:rsidRPr="009C0A21">
              <w:rPr>
                <w:rFonts w:ascii="Arial" w:hAnsi="Arial" w:cs="Arial"/>
                <w:sz w:val="24"/>
                <w:szCs w:val="24"/>
              </w:rPr>
              <w:t>1162,9</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63257</w:t>
            </w: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8</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Совхоз «Боготольский»</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2691</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10756</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101919</w:t>
            </w: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2993</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12170</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104544</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4612,1</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13032,3</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114897,8</w:t>
            </w: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9</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«Житница»</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5245</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2605</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3684</w:t>
            </w: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10</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«Арга плюс»</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3523</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11719</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83466</w:t>
            </w: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3410</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13356</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102679</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3805,6</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17185,0</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116420</w:t>
            </w:r>
          </w:p>
        </w:tc>
      </w:tr>
      <w:tr w:rsidR="00007815" w:rsidRPr="009C0A21" w:rsidTr="00723AE7">
        <w:tc>
          <w:tcPr>
            <w:tcW w:w="534" w:type="dxa"/>
          </w:tcPr>
          <w:p w:rsidR="008407A1" w:rsidRPr="009C0A21" w:rsidRDefault="008407A1" w:rsidP="00007815">
            <w:pPr>
              <w:jc w:val="center"/>
              <w:rPr>
                <w:rFonts w:ascii="Arial" w:hAnsi="Arial" w:cs="Arial"/>
                <w:sz w:val="24"/>
                <w:szCs w:val="24"/>
              </w:rPr>
            </w:pPr>
          </w:p>
        </w:tc>
        <w:tc>
          <w:tcPr>
            <w:tcW w:w="1417" w:type="dxa"/>
          </w:tcPr>
          <w:p w:rsidR="008407A1" w:rsidRPr="009C0A21" w:rsidRDefault="008407A1" w:rsidP="00007815">
            <w:pPr>
              <w:jc w:val="right"/>
              <w:rPr>
                <w:rFonts w:ascii="Arial" w:hAnsi="Arial" w:cs="Arial"/>
                <w:sz w:val="24"/>
                <w:szCs w:val="24"/>
              </w:rPr>
            </w:pPr>
            <w:r w:rsidRPr="009C0A21">
              <w:rPr>
                <w:rFonts w:ascii="Arial" w:hAnsi="Arial" w:cs="Arial"/>
                <w:sz w:val="24"/>
                <w:szCs w:val="24"/>
              </w:rPr>
              <w:t>ИТОГО</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3340</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11237,5</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92692,5</w:t>
            </w: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3326,2</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12763</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103611,5</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4591,7</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15108,7</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115658,9</w:t>
            </w:r>
          </w:p>
        </w:tc>
      </w:tr>
    </w:tbl>
    <w:p w:rsidR="00B66BA3" w:rsidRPr="009C0A21" w:rsidRDefault="00B66BA3" w:rsidP="003D0A2B">
      <w:pPr>
        <w:autoSpaceDE w:val="0"/>
        <w:autoSpaceDN w:val="0"/>
        <w:adjustRightInd w:val="0"/>
        <w:spacing w:after="0" w:line="240" w:lineRule="auto"/>
        <w:jc w:val="both"/>
        <w:outlineLvl w:val="2"/>
        <w:rPr>
          <w:rFonts w:ascii="Arial" w:eastAsia="Times New Roman" w:hAnsi="Arial" w:cs="Arial"/>
          <w:sz w:val="24"/>
          <w:szCs w:val="24"/>
          <w:lang w:eastAsia="ru-RU"/>
        </w:rPr>
      </w:pPr>
    </w:p>
    <w:p w:rsidR="003D0A2B" w:rsidRPr="009C0A21" w:rsidRDefault="004A4A99" w:rsidP="00B66BA3">
      <w:pPr>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3D0A2B"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3D0A2B" w:rsidRPr="009C0A21">
        <w:rPr>
          <w:rFonts w:ascii="Arial" w:eastAsia="Times New Roman" w:hAnsi="Arial" w:cs="Arial"/>
          <w:sz w:val="24"/>
          <w:szCs w:val="24"/>
          <w:lang w:eastAsia="ru-RU"/>
        </w:rPr>
        <w:t>.</w:t>
      </w:r>
      <w:r w:rsidR="008B2D69" w:rsidRPr="009C0A21">
        <w:rPr>
          <w:rFonts w:ascii="Arial" w:eastAsia="Times New Roman" w:hAnsi="Arial" w:cs="Arial"/>
          <w:sz w:val="24"/>
          <w:szCs w:val="24"/>
          <w:lang w:eastAsia="ru-RU"/>
        </w:rPr>
        <w:t>6.</w:t>
      </w:r>
      <w:r w:rsidR="003D0A2B" w:rsidRPr="009C0A21">
        <w:rPr>
          <w:rFonts w:ascii="Arial" w:eastAsia="Times New Roman" w:hAnsi="Arial" w:cs="Arial"/>
          <w:sz w:val="24"/>
          <w:szCs w:val="24"/>
          <w:lang w:eastAsia="ru-RU"/>
        </w:rPr>
        <w:t>Анализ имеющегося ресурсного потенциала для развития агропромышленного комплекса</w:t>
      </w:r>
      <w:r w:rsidR="00B66BA3" w:rsidRPr="009C0A21">
        <w:rPr>
          <w:rFonts w:ascii="Arial" w:eastAsia="Times New Roman" w:hAnsi="Arial" w:cs="Arial"/>
          <w:sz w:val="24"/>
          <w:szCs w:val="24"/>
          <w:lang w:eastAsia="ru-RU"/>
        </w:rPr>
        <w:t>.</w:t>
      </w:r>
    </w:p>
    <w:p w:rsidR="003D0A2B" w:rsidRDefault="003D0A2B"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Земельные ресурсы для развития сельскохозяйственной деятельности:</w:t>
      </w:r>
    </w:p>
    <w:p w:rsidR="00723AE7" w:rsidRPr="009C0A21" w:rsidRDefault="00723AE7" w:rsidP="003D0A2B">
      <w:pPr>
        <w:autoSpaceDE w:val="0"/>
        <w:autoSpaceDN w:val="0"/>
        <w:adjustRightInd w:val="0"/>
        <w:spacing w:after="0" w:line="240" w:lineRule="auto"/>
        <w:jc w:val="both"/>
        <w:rPr>
          <w:rFonts w:ascii="Arial" w:eastAsia="Times New Roman" w:hAnsi="Arial" w:cs="Arial"/>
          <w:sz w:val="24"/>
          <w:szCs w:val="24"/>
          <w:lang w:eastAsia="ru-RU"/>
        </w:rPr>
      </w:pPr>
    </w:p>
    <w:tbl>
      <w:tblPr>
        <w:tblW w:w="103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1"/>
        <w:gridCol w:w="993"/>
        <w:gridCol w:w="992"/>
        <w:gridCol w:w="850"/>
        <w:gridCol w:w="709"/>
        <w:gridCol w:w="851"/>
        <w:gridCol w:w="851"/>
        <w:gridCol w:w="992"/>
        <w:gridCol w:w="850"/>
        <w:gridCol w:w="993"/>
      </w:tblGrid>
      <w:tr w:rsidR="001078EF" w:rsidRPr="009C0A21" w:rsidTr="00723AE7">
        <w:tc>
          <w:tcPr>
            <w:tcW w:w="2241" w:type="dxa"/>
            <w:vMerge w:val="restart"/>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Виды используемых </w:t>
            </w:r>
            <w:r w:rsidRPr="009C0A21">
              <w:rPr>
                <w:rFonts w:ascii="Arial" w:eastAsia="Times New Roman" w:hAnsi="Arial" w:cs="Arial"/>
                <w:sz w:val="24"/>
                <w:szCs w:val="24"/>
                <w:lang w:eastAsia="ru-RU"/>
              </w:rPr>
              <w:lastRenderedPageBreak/>
              <w:t>сельскохозяйственных угодий</w:t>
            </w:r>
          </w:p>
        </w:tc>
        <w:tc>
          <w:tcPr>
            <w:tcW w:w="993" w:type="dxa"/>
            <w:vMerge w:val="restart"/>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Общая </w:t>
            </w:r>
            <w:r w:rsidRPr="009C0A21">
              <w:rPr>
                <w:rFonts w:ascii="Arial" w:eastAsia="Times New Roman" w:hAnsi="Arial" w:cs="Arial"/>
                <w:sz w:val="24"/>
                <w:szCs w:val="24"/>
                <w:lang w:eastAsia="ru-RU"/>
              </w:rPr>
              <w:lastRenderedPageBreak/>
              <w:t>площадь</w:t>
            </w:r>
          </w:p>
        </w:tc>
        <w:tc>
          <w:tcPr>
            <w:tcW w:w="5245" w:type="dxa"/>
            <w:gridSpan w:val="6"/>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Сельскохозяйственные  угодья</w:t>
            </w:r>
          </w:p>
        </w:tc>
        <w:tc>
          <w:tcPr>
            <w:tcW w:w="1843" w:type="dxa"/>
            <w:gridSpan w:val="2"/>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Лесные земли</w:t>
            </w:r>
          </w:p>
        </w:tc>
      </w:tr>
      <w:tr w:rsidR="00C836A5" w:rsidRPr="009C0A21" w:rsidTr="00723AE7">
        <w:tc>
          <w:tcPr>
            <w:tcW w:w="2241" w:type="dxa"/>
            <w:vMerge/>
          </w:tcPr>
          <w:p w:rsidR="003D0A2B" w:rsidRPr="009C0A21" w:rsidRDefault="003D0A2B" w:rsidP="003D0A2B">
            <w:pPr>
              <w:spacing w:after="0" w:line="240" w:lineRule="auto"/>
              <w:rPr>
                <w:rFonts w:ascii="Arial" w:eastAsia="Times New Roman" w:hAnsi="Arial" w:cs="Arial"/>
                <w:sz w:val="24"/>
                <w:szCs w:val="24"/>
                <w:lang w:eastAsia="ru-RU"/>
              </w:rPr>
            </w:pPr>
          </w:p>
        </w:tc>
        <w:tc>
          <w:tcPr>
            <w:tcW w:w="993" w:type="dxa"/>
            <w:vMerge/>
          </w:tcPr>
          <w:p w:rsidR="003D0A2B" w:rsidRPr="009C0A21" w:rsidRDefault="003D0A2B" w:rsidP="003D0A2B">
            <w:pPr>
              <w:spacing w:after="0" w:line="240" w:lineRule="auto"/>
              <w:rPr>
                <w:rFonts w:ascii="Arial" w:eastAsia="Times New Roman" w:hAnsi="Arial" w:cs="Arial"/>
                <w:sz w:val="24"/>
                <w:szCs w:val="24"/>
                <w:lang w:eastAsia="ru-RU"/>
              </w:rPr>
            </w:pP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Всего</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Пашн</w:t>
            </w:r>
            <w:r w:rsidRPr="009C0A21">
              <w:rPr>
                <w:rFonts w:ascii="Arial" w:eastAsia="Times New Roman" w:hAnsi="Arial" w:cs="Arial"/>
                <w:sz w:val="24"/>
                <w:szCs w:val="24"/>
                <w:lang w:eastAsia="ru-RU"/>
              </w:rPr>
              <w:lastRenderedPageBreak/>
              <w:t>и</w:t>
            </w:r>
          </w:p>
        </w:tc>
        <w:tc>
          <w:tcPr>
            <w:tcW w:w="709"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Зал</w:t>
            </w:r>
            <w:r w:rsidRPr="009C0A21">
              <w:rPr>
                <w:rFonts w:ascii="Arial" w:eastAsia="Times New Roman" w:hAnsi="Arial" w:cs="Arial"/>
                <w:sz w:val="24"/>
                <w:szCs w:val="24"/>
                <w:lang w:eastAsia="ru-RU"/>
              </w:rPr>
              <w:lastRenderedPageBreak/>
              <w:t>ежь</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Мног</w:t>
            </w:r>
            <w:r w:rsidRPr="009C0A21">
              <w:rPr>
                <w:rFonts w:ascii="Arial" w:eastAsia="Times New Roman" w:hAnsi="Arial" w:cs="Arial"/>
                <w:sz w:val="24"/>
                <w:szCs w:val="24"/>
                <w:lang w:eastAsia="ru-RU"/>
              </w:rPr>
              <w:lastRenderedPageBreak/>
              <w:t>олетние насаждения</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сенок</w:t>
            </w:r>
            <w:r w:rsidRPr="009C0A21">
              <w:rPr>
                <w:rFonts w:ascii="Arial" w:eastAsia="Times New Roman" w:hAnsi="Arial" w:cs="Arial"/>
                <w:sz w:val="24"/>
                <w:szCs w:val="24"/>
                <w:lang w:eastAsia="ru-RU"/>
              </w:rPr>
              <w:lastRenderedPageBreak/>
              <w:t>осы</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пастби</w:t>
            </w:r>
            <w:r w:rsidRPr="009C0A21">
              <w:rPr>
                <w:rFonts w:ascii="Arial" w:eastAsia="Times New Roman" w:hAnsi="Arial" w:cs="Arial"/>
                <w:sz w:val="24"/>
                <w:szCs w:val="24"/>
                <w:lang w:eastAsia="ru-RU"/>
              </w:rPr>
              <w:lastRenderedPageBreak/>
              <w:t>ща</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всего</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Покры</w:t>
            </w:r>
            <w:r w:rsidRPr="009C0A21">
              <w:rPr>
                <w:rFonts w:ascii="Arial" w:eastAsia="Times New Roman" w:hAnsi="Arial" w:cs="Arial"/>
                <w:sz w:val="24"/>
                <w:szCs w:val="24"/>
                <w:lang w:eastAsia="ru-RU"/>
              </w:rPr>
              <w:lastRenderedPageBreak/>
              <w:t>тые лесами</w:t>
            </w:r>
          </w:p>
        </w:tc>
      </w:tr>
      <w:tr w:rsidR="00C836A5" w:rsidRPr="009C0A21" w:rsidTr="00723AE7">
        <w:tc>
          <w:tcPr>
            <w:tcW w:w="224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Земли сельскохозяйственного назначения</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201835</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133575</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709"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285</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57</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23551</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22484</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63492</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63041</w:t>
            </w:r>
          </w:p>
        </w:tc>
      </w:tr>
      <w:tr w:rsidR="00C836A5" w:rsidRPr="009C0A21" w:rsidTr="00723AE7">
        <w:tc>
          <w:tcPr>
            <w:tcW w:w="2241" w:type="dxa"/>
          </w:tcPr>
          <w:p w:rsidR="003D0A2B" w:rsidRPr="009C0A21" w:rsidRDefault="00B66BA3"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r w:rsidR="003D0A2B" w:rsidRPr="009C0A21">
              <w:rPr>
                <w:rFonts w:ascii="Arial" w:eastAsia="Times New Roman" w:hAnsi="Arial" w:cs="Arial"/>
                <w:sz w:val="24"/>
                <w:szCs w:val="24"/>
                <w:lang w:eastAsia="ru-RU"/>
              </w:rPr>
              <w:t>фонд перераспределения</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70981</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51129</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24399</w:t>
            </w:r>
          </w:p>
        </w:tc>
        <w:tc>
          <w:tcPr>
            <w:tcW w:w="709"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97</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14876</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11757</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17705</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17445</w:t>
            </w:r>
          </w:p>
        </w:tc>
      </w:tr>
      <w:tr w:rsidR="00C836A5" w:rsidRPr="009C0A21" w:rsidTr="00723AE7">
        <w:tc>
          <w:tcPr>
            <w:tcW w:w="2241" w:type="dxa"/>
          </w:tcPr>
          <w:p w:rsidR="003D0A2B" w:rsidRPr="009C0A21" w:rsidRDefault="00B66BA3"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Земли </w:t>
            </w:r>
            <w:r w:rsidR="003D0A2B" w:rsidRPr="009C0A21">
              <w:rPr>
                <w:rFonts w:ascii="Arial" w:eastAsia="Times New Roman" w:hAnsi="Arial" w:cs="Arial"/>
                <w:sz w:val="24"/>
                <w:szCs w:val="24"/>
                <w:lang w:eastAsia="ru-RU"/>
              </w:rPr>
              <w:t>сельхоз предприятий</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130854</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82446</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62799</w:t>
            </w:r>
          </w:p>
        </w:tc>
        <w:tc>
          <w:tcPr>
            <w:tcW w:w="709"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188</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57</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8675</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10727</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45787</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45596</w:t>
            </w:r>
          </w:p>
        </w:tc>
      </w:tr>
    </w:tbl>
    <w:p w:rsidR="003D0A2B" w:rsidRPr="009C0A21" w:rsidRDefault="003D0A2B" w:rsidP="00B66BA3">
      <w:pPr>
        <w:autoSpaceDE w:val="0"/>
        <w:autoSpaceDN w:val="0"/>
        <w:adjustRightInd w:val="0"/>
        <w:spacing w:after="0" w:line="240" w:lineRule="auto"/>
        <w:jc w:val="center"/>
        <w:rPr>
          <w:rFonts w:ascii="Arial" w:eastAsia="Times New Roman" w:hAnsi="Arial" w:cs="Arial"/>
          <w:sz w:val="24"/>
          <w:szCs w:val="24"/>
          <w:lang w:eastAsia="ru-RU"/>
        </w:rPr>
      </w:pPr>
    </w:p>
    <w:p w:rsidR="00235696" w:rsidRPr="009C0A21" w:rsidRDefault="00235696"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Финансирование долгосрочных инвестиций и финансовых вложений сельскохозяйственных предприятий района</w:t>
      </w:r>
    </w:p>
    <w:p w:rsidR="00235696" w:rsidRPr="009C0A21" w:rsidRDefault="00235696" w:rsidP="00B66BA3">
      <w:pPr>
        <w:autoSpaceDE w:val="0"/>
        <w:autoSpaceDN w:val="0"/>
        <w:adjustRightInd w:val="0"/>
        <w:spacing w:after="0" w:line="240" w:lineRule="auto"/>
        <w:jc w:val="center"/>
        <w:rPr>
          <w:rFonts w:ascii="Arial" w:eastAsia="Times New Roman" w:hAnsi="Arial" w:cs="Arial"/>
          <w:sz w:val="24"/>
          <w:szCs w:val="24"/>
          <w:lang w:eastAsia="ru-RU"/>
        </w:rPr>
      </w:pPr>
    </w:p>
    <w:tbl>
      <w:tblPr>
        <w:tblpPr w:leftFromText="180" w:rightFromText="180" w:vertAnchor="text" w:horzAnchor="margin" w:tblpXSpec="center" w:tblpY="1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215"/>
        <w:gridCol w:w="709"/>
        <w:gridCol w:w="709"/>
        <w:gridCol w:w="709"/>
        <w:gridCol w:w="708"/>
        <w:gridCol w:w="709"/>
        <w:gridCol w:w="709"/>
        <w:gridCol w:w="709"/>
        <w:gridCol w:w="708"/>
        <w:gridCol w:w="709"/>
        <w:gridCol w:w="709"/>
        <w:gridCol w:w="709"/>
        <w:gridCol w:w="708"/>
      </w:tblGrid>
      <w:tr w:rsidR="00235696" w:rsidRPr="009C0A21" w:rsidTr="00723AE7">
        <w:tc>
          <w:tcPr>
            <w:tcW w:w="594"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п\п</w:t>
            </w:r>
          </w:p>
        </w:tc>
        <w:tc>
          <w:tcPr>
            <w:tcW w:w="1215"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w:t>
            </w:r>
          </w:p>
        </w:tc>
        <w:tc>
          <w:tcPr>
            <w:tcW w:w="709"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Ед.</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Изм.</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2013</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2015</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2018</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2019</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2020</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Инвестиции в основной капитал всего:</w:t>
            </w:r>
          </w:p>
        </w:tc>
        <w:tc>
          <w:tcPr>
            <w:tcW w:w="709"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79972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39061</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46517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34256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39387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44670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45354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46261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47186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47236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48232</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Приобретение основных средств</w:t>
            </w:r>
          </w:p>
        </w:tc>
        <w:tc>
          <w:tcPr>
            <w:tcW w:w="709"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79972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28846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32245</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22100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2550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26010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26530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26550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26600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26650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26700</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Строительство, реконструкция</w:t>
            </w:r>
          </w:p>
        </w:tc>
        <w:tc>
          <w:tcPr>
            <w:tcW w:w="709"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10215</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14272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12156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13887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18660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18824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19711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20586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20586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21532</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Доходные вложения в материальные ценности</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 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Источники финансирования долгосрочных </w:t>
            </w:r>
            <w:r w:rsidRPr="009C0A21">
              <w:rPr>
                <w:rFonts w:ascii="Arial" w:eastAsia="Times New Roman" w:hAnsi="Arial" w:cs="Arial"/>
                <w:sz w:val="24"/>
                <w:szCs w:val="24"/>
                <w:lang w:eastAsia="ru-RU"/>
              </w:rPr>
              <w:lastRenderedPageBreak/>
              <w:t>инвестиций</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Тыс. 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79972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39061</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46517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34256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39387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44670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45354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46261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47186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47236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48232</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За счет собственных средств</w:t>
            </w:r>
          </w:p>
        </w:tc>
        <w:tc>
          <w:tcPr>
            <w:tcW w:w="709" w:type="dxa"/>
          </w:tcPr>
          <w:p w:rsidR="00235696" w:rsidRPr="009C0A21" w:rsidRDefault="00B66BA3"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 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23421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19514</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18896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8851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8900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9100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9600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9800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9850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9900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10100</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Доля собственных средств в общем объеме инвестиций</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29,29</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49,96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40,62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25,84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22,82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20,37</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21,17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21,18</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20,87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20,96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20,94</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За счет привлеченных средств, других организаций </w:t>
            </w:r>
          </w:p>
        </w:tc>
        <w:tc>
          <w:tcPr>
            <w:tcW w:w="709"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33889</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1453</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5798</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7405</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11897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15020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15154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15761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16586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16546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17302</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Доля привлеченных средств, других организаций в общем объеме инвестиций</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42,38</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3,72</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12,46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21,62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30,21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33,62</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33,41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34,07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35,15</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35,03</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35,87</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За счет кредитов и займов в кредитных организациях РФ</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 руб.</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22662</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18094</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21823</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18000</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18500</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20550</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20600</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20700</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20750</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20790</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20830</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Доля кредитов и займов в общем объеме инвестиций</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28,34</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46,32</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46,91</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52,55</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46,97</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45,42</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44,75</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43,97</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44,01</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43,19</w:t>
            </w:r>
          </w:p>
        </w:tc>
      </w:tr>
    </w:tbl>
    <w:p w:rsidR="00235696" w:rsidRPr="009C0A21" w:rsidRDefault="00235696" w:rsidP="00235696">
      <w:pPr>
        <w:autoSpaceDE w:val="0"/>
        <w:autoSpaceDN w:val="0"/>
        <w:adjustRightInd w:val="0"/>
        <w:spacing w:after="0" w:line="240" w:lineRule="auto"/>
        <w:jc w:val="both"/>
        <w:rPr>
          <w:rFonts w:ascii="Arial" w:eastAsia="Times New Roman" w:hAnsi="Arial" w:cs="Arial"/>
          <w:sz w:val="24"/>
          <w:szCs w:val="24"/>
          <w:lang w:val="en-US" w:eastAsia="ru-RU"/>
        </w:rPr>
      </w:pPr>
    </w:p>
    <w:p w:rsidR="00235696" w:rsidRPr="009C0A21" w:rsidRDefault="00235696" w:rsidP="00B66BA3">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За последние</w:t>
      </w:r>
      <w:r w:rsidR="00B66BA3" w:rsidRPr="009C0A21">
        <w:rPr>
          <w:rFonts w:ascii="Arial" w:eastAsia="Times New Roman" w:hAnsi="Arial" w:cs="Arial"/>
          <w:sz w:val="24"/>
          <w:szCs w:val="24"/>
          <w:lang w:eastAsia="ru-RU"/>
        </w:rPr>
        <w:t xml:space="preserve"> годы доля собственных средств,</w:t>
      </w:r>
      <w:r w:rsidRPr="009C0A21">
        <w:rPr>
          <w:rFonts w:ascii="Arial" w:eastAsia="Times New Roman" w:hAnsi="Arial" w:cs="Arial"/>
          <w:sz w:val="24"/>
          <w:szCs w:val="24"/>
          <w:lang w:eastAsia="ru-RU"/>
        </w:rPr>
        <w:t xml:space="preserve"> влож</w:t>
      </w:r>
      <w:r w:rsidR="00B66BA3" w:rsidRPr="009C0A21">
        <w:rPr>
          <w:rFonts w:ascii="Arial" w:eastAsia="Times New Roman" w:hAnsi="Arial" w:cs="Arial"/>
          <w:sz w:val="24"/>
          <w:szCs w:val="24"/>
          <w:lang w:eastAsia="ru-RU"/>
        </w:rPr>
        <w:t xml:space="preserve">енных, в развитие предприятий </w:t>
      </w:r>
      <w:r w:rsidRPr="009C0A21">
        <w:rPr>
          <w:rFonts w:ascii="Arial" w:eastAsia="Times New Roman" w:hAnsi="Arial" w:cs="Arial"/>
          <w:sz w:val="24"/>
          <w:szCs w:val="24"/>
          <w:lang w:eastAsia="ru-RU"/>
        </w:rPr>
        <w:t>выросла за счет благопр</w:t>
      </w:r>
      <w:r w:rsidR="00B66BA3" w:rsidRPr="009C0A21">
        <w:rPr>
          <w:rFonts w:ascii="Arial" w:eastAsia="Times New Roman" w:hAnsi="Arial" w:cs="Arial"/>
          <w:sz w:val="24"/>
          <w:szCs w:val="24"/>
          <w:lang w:eastAsia="ru-RU"/>
        </w:rPr>
        <w:t xml:space="preserve">иятных условий на рынке зерна. </w:t>
      </w:r>
      <w:r w:rsidRPr="009C0A21">
        <w:rPr>
          <w:rFonts w:ascii="Arial" w:eastAsia="Times New Roman" w:hAnsi="Arial" w:cs="Arial"/>
          <w:sz w:val="24"/>
          <w:szCs w:val="24"/>
          <w:lang w:eastAsia="ru-RU"/>
        </w:rPr>
        <w:t xml:space="preserve">При сложившейся ситуации </w:t>
      </w:r>
      <w:r w:rsidR="003F184D" w:rsidRPr="009C0A21">
        <w:rPr>
          <w:rFonts w:ascii="Arial" w:eastAsia="Times New Roman" w:hAnsi="Arial" w:cs="Arial"/>
          <w:sz w:val="24"/>
          <w:szCs w:val="24"/>
          <w:lang w:eastAsia="ru-RU"/>
        </w:rPr>
        <w:t xml:space="preserve">роста тарифов на электроэнергию и цен на горюче </w:t>
      </w:r>
      <w:r w:rsidR="003F184D" w:rsidRPr="009C0A21">
        <w:rPr>
          <w:rFonts w:ascii="Arial" w:eastAsia="Times New Roman" w:hAnsi="Arial" w:cs="Arial"/>
          <w:sz w:val="24"/>
          <w:szCs w:val="24"/>
          <w:lang w:eastAsia="ru-RU"/>
        </w:rPr>
        <w:lastRenderedPageBreak/>
        <w:t>смазочные материалы и не устойчивости цен на зерновом рынке к 2020</w:t>
      </w:r>
      <w:r w:rsidRPr="009C0A21">
        <w:rPr>
          <w:rFonts w:ascii="Arial" w:eastAsia="Times New Roman" w:hAnsi="Arial" w:cs="Arial"/>
          <w:sz w:val="24"/>
          <w:szCs w:val="24"/>
          <w:lang w:eastAsia="ru-RU"/>
        </w:rPr>
        <w:t xml:space="preserve"> году намечается снижение доли собственных средств и увеличение кредитных ресурсов в 2 раза и более.</w:t>
      </w:r>
    </w:p>
    <w:p w:rsidR="00EC6FCE" w:rsidRPr="009C0A21" w:rsidRDefault="00EC6FCE" w:rsidP="00B66BA3">
      <w:pPr>
        <w:autoSpaceDE w:val="0"/>
        <w:autoSpaceDN w:val="0"/>
        <w:adjustRightInd w:val="0"/>
        <w:spacing w:after="0" w:line="240" w:lineRule="auto"/>
        <w:jc w:val="center"/>
        <w:rPr>
          <w:rFonts w:ascii="Arial" w:eastAsia="Times New Roman" w:hAnsi="Arial" w:cs="Arial"/>
          <w:sz w:val="24"/>
          <w:szCs w:val="24"/>
          <w:lang w:eastAsia="ru-RU"/>
        </w:rPr>
      </w:pPr>
    </w:p>
    <w:p w:rsidR="003D0A2B" w:rsidRPr="009C0A21" w:rsidRDefault="004A4A99"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3D0A2B"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3D0A2B" w:rsidRPr="009C0A21">
        <w:rPr>
          <w:rFonts w:ascii="Arial" w:eastAsia="Times New Roman" w:hAnsi="Arial" w:cs="Arial"/>
          <w:sz w:val="24"/>
          <w:szCs w:val="24"/>
          <w:lang w:eastAsia="ru-RU"/>
        </w:rPr>
        <w:t>.</w:t>
      </w:r>
      <w:r w:rsidR="008B2D69" w:rsidRPr="009C0A21">
        <w:rPr>
          <w:rFonts w:ascii="Arial" w:eastAsia="Times New Roman" w:hAnsi="Arial" w:cs="Arial"/>
          <w:sz w:val="24"/>
          <w:szCs w:val="24"/>
          <w:lang w:eastAsia="ru-RU"/>
        </w:rPr>
        <w:t>7</w:t>
      </w:r>
      <w:r w:rsidR="003D0A2B" w:rsidRPr="009C0A21">
        <w:rPr>
          <w:rFonts w:ascii="Arial" w:eastAsia="Times New Roman" w:hAnsi="Arial" w:cs="Arial"/>
          <w:sz w:val="24"/>
          <w:szCs w:val="24"/>
          <w:lang w:eastAsia="ru-RU"/>
        </w:rPr>
        <w:t>.Анализ технического потенциала для развития отраслей сельского хозяйства:</w:t>
      </w:r>
    </w:p>
    <w:p w:rsidR="00F011CD" w:rsidRPr="009C0A21" w:rsidRDefault="00F011CD" w:rsidP="00B66BA3">
      <w:pPr>
        <w:tabs>
          <w:tab w:val="left" w:pos="1807"/>
          <w:tab w:val="center" w:pos="4677"/>
        </w:tabs>
        <w:spacing w:after="0" w:line="240" w:lineRule="auto"/>
        <w:jc w:val="center"/>
        <w:rPr>
          <w:rFonts w:ascii="Arial" w:hAnsi="Arial" w:cs="Arial"/>
          <w:sz w:val="24"/>
          <w:szCs w:val="24"/>
        </w:rPr>
      </w:pPr>
      <w:r w:rsidRPr="009C0A21">
        <w:rPr>
          <w:rFonts w:ascii="Arial" w:hAnsi="Arial" w:cs="Arial"/>
          <w:sz w:val="24"/>
          <w:szCs w:val="24"/>
        </w:rPr>
        <w:t>Показатели использования основных фондов</w:t>
      </w:r>
    </w:p>
    <w:p w:rsidR="00B66BA3" w:rsidRPr="009C0A21" w:rsidRDefault="00B66BA3" w:rsidP="00B66BA3">
      <w:pPr>
        <w:tabs>
          <w:tab w:val="left" w:pos="1807"/>
          <w:tab w:val="center" w:pos="4677"/>
        </w:tabs>
        <w:spacing w:after="0" w:line="240" w:lineRule="auto"/>
        <w:jc w:val="center"/>
        <w:rPr>
          <w:rFonts w:ascii="Arial" w:hAnsi="Arial" w:cs="Arial"/>
          <w:sz w:val="24"/>
          <w:szCs w:val="24"/>
        </w:rPr>
      </w:pPr>
    </w:p>
    <w:p w:rsidR="00F011CD" w:rsidRPr="009C0A21" w:rsidRDefault="00F011CD" w:rsidP="00B66BA3">
      <w:pPr>
        <w:tabs>
          <w:tab w:val="left" w:pos="1807"/>
          <w:tab w:val="center" w:pos="4677"/>
        </w:tabs>
        <w:spacing w:after="0" w:line="240" w:lineRule="auto"/>
        <w:ind w:firstLine="426"/>
        <w:jc w:val="both"/>
        <w:rPr>
          <w:rFonts w:ascii="Arial" w:eastAsia="Times New Roman" w:hAnsi="Arial" w:cs="Arial"/>
          <w:sz w:val="24"/>
          <w:szCs w:val="24"/>
          <w:lang w:eastAsia="ru-RU"/>
        </w:rPr>
      </w:pPr>
      <w:r w:rsidRPr="009C0A21">
        <w:rPr>
          <w:rFonts w:ascii="Arial" w:hAnsi="Arial" w:cs="Arial"/>
          <w:sz w:val="24"/>
          <w:szCs w:val="24"/>
        </w:rPr>
        <w:t xml:space="preserve">Для увеличения производства продукции необходимо рационально использовать основные фонды, повышение уровня их использования позволяет увеличить размеры выпускаемой продукции без дополнительных капитальных вложений и в более короткие сроки. </w:t>
      </w:r>
      <w:r w:rsidRPr="009C0A21">
        <w:rPr>
          <w:rFonts w:ascii="Arial" w:eastAsia="Times New Roman" w:hAnsi="Arial" w:cs="Arial"/>
          <w:sz w:val="24"/>
          <w:szCs w:val="24"/>
          <w:lang w:eastAsia="ru-RU"/>
        </w:rPr>
        <w:t>Экономическим эффектом повышения уровня использования основных фондов является рост производительности труда.</w:t>
      </w:r>
    </w:p>
    <w:p w:rsidR="00B66BA3" w:rsidRPr="009C0A21" w:rsidRDefault="00B66BA3" w:rsidP="00B66BA3">
      <w:pPr>
        <w:tabs>
          <w:tab w:val="left" w:pos="1807"/>
          <w:tab w:val="center" w:pos="4677"/>
        </w:tabs>
        <w:spacing w:after="0" w:line="240" w:lineRule="auto"/>
        <w:ind w:firstLine="426"/>
        <w:jc w:val="center"/>
        <w:rPr>
          <w:rFonts w:ascii="Arial" w:hAnsi="Arial" w:cs="Arial"/>
          <w:sz w:val="24"/>
          <w:szCs w:val="24"/>
        </w:rPr>
      </w:pPr>
    </w:p>
    <w:p w:rsidR="00F011CD" w:rsidRPr="009C0A21" w:rsidRDefault="00F011CD" w:rsidP="00B66BA3">
      <w:pPr>
        <w:spacing w:after="0" w:line="240" w:lineRule="auto"/>
        <w:jc w:val="center"/>
        <w:rPr>
          <w:rFonts w:ascii="Arial" w:hAnsi="Arial" w:cs="Arial"/>
          <w:sz w:val="24"/>
          <w:szCs w:val="24"/>
        </w:rPr>
      </w:pPr>
      <w:r w:rsidRPr="009C0A21">
        <w:rPr>
          <w:rFonts w:ascii="Arial" w:hAnsi="Arial" w:cs="Arial"/>
          <w:sz w:val="24"/>
          <w:szCs w:val="24"/>
        </w:rPr>
        <w:t>Показатели использования основных фондов: фондоотдача, фо</w:t>
      </w:r>
      <w:r w:rsidR="00B66BA3" w:rsidRPr="009C0A21">
        <w:rPr>
          <w:rFonts w:ascii="Arial" w:hAnsi="Arial" w:cs="Arial"/>
          <w:sz w:val="24"/>
          <w:szCs w:val="24"/>
        </w:rPr>
        <w:t>ндоемкость и фондовооруженность</w:t>
      </w:r>
    </w:p>
    <w:p w:rsidR="00B66BA3" w:rsidRPr="009C0A21" w:rsidRDefault="00B66BA3" w:rsidP="00B66BA3">
      <w:pPr>
        <w:spacing w:after="0" w:line="240" w:lineRule="auto"/>
        <w:jc w:val="center"/>
        <w:rPr>
          <w:rFonts w:ascii="Arial" w:hAnsi="Arial" w:cs="Arial"/>
          <w:sz w:val="24"/>
          <w:szCs w:val="24"/>
        </w:rPr>
      </w:pPr>
    </w:p>
    <w:tbl>
      <w:tblPr>
        <w:tblStyle w:val="31"/>
        <w:tblW w:w="0" w:type="auto"/>
        <w:tblLayout w:type="fixed"/>
        <w:tblLook w:val="04A0" w:firstRow="1" w:lastRow="0" w:firstColumn="1" w:lastColumn="0" w:noHBand="0" w:noVBand="1"/>
      </w:tblPr>
      <w:tblGrid>
        <w:gridCol w:w="769"/>
        <w:gridCol w:w="2458"/>
        <w:gridCol w:w="992"/>
        <w:gridCol w:w="851"/>
        <w:gridCol w:w="850"/>
        <w:gridCol w:w="992"/>
        <w:gridCol w:w="567"/>
        <w:gridCol w:w="851"/>
        <w:gridCol w:w="709"/>
        <w:gridCol w:w="758"/>
      </w:tblGrid>
      <w:tr w:rsidR="00893C65" w:rsidRPr="009C0A21" w:rsidTr="00723AE7">
        <w:trPr>
          <w:cantSplit/>
          <w:trHeight w:val="934"/>
        </w:trPr>
        <w:tc>
          <w:tcPr>
            <w:tcW w:w="769" w:type="dxa"/>
            <w:vMerge w:val="restart"/>
          </w:tcPr>
          <w:p w:rsidR="00F011CD" w:rsidRPr="009C0A21" w:rsidRDefault="00F011CD" w:rsidP="00F011CD">
            <w:pPr>
              <w:rPr>
                <w:rFonts w:ascii="Arial" w:hAnsi="Arial" w:cs="Arial"/>
                <w:sz w:val="24"/>
                <w:szCs w:val="24"/>
              </w:rPr>
            </w:pPr>
            <w:r w:rsidRPr="009C0A21">
              <w:rPr>
                <w:rFonts w:ascii="Arial" w:hAnsi="Arial" w:cs="Arial"/>
                <w:sz w:val="24"/>
                <w:szCs w:val="24"/>
              </w:rPr>
              <w:t>№п/п</w:t>
            </w:r>
          </w:p>
        </w:tc>
        <w:tc>
          <w:tcPr>
            <w:tcW w:w="2458" w:type="dxa"/>
            <w:vMerge w:val="restart"/>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Предприятие</w:t>
            </w:r>
          </w:p>
        </w:tc>
        <w:tc>
          <w:tcPr>
            <w:tcW w:w="1843" w:type="dxa"/>
            <w:gridSpan w:val="2"/>
            <w:vAlign w:val="center"/>
          </w:tcPr>
          <w:p w:rsidR="00F011CD" w:rsidRPr="009C0A21" w:rsidRDefault="00893C65" w:rsidP="00B66BA3">
            <w:pPr>
              <w:jc w:val="center"/>
              <w:rPr>
                <w:rFonts w:ascii="Arial" w:hAnsi="Arial" w:cs="Arial"/>
                <w:sz w:val="24"/>
                <w:szCs w:val="24"/>
              </w:rPr>
            </w:pPr>
            <w:r w:rsidRPr="009C0A21">
              <w:rPr>
                <w:rFonts w:ascii="Arial" w:hAnsi="Arial" w:cs="Arial"/>
                <w:sz w:val="24"/>
                <w:szCs w:val="24"/>
              </w:rPr>
              <w:t>Ф</w:t>
            </w:r>
            <w:r w:rsidR="00F011CD" w:rsidRPr="009C0A21">
              <w:rPr>
                <w:rFonts w:ascii="Arial" w:hAnsi="Arial" w:cs="Arial"/>
                <w:sz w:val="24"/>
                <w:szCs w:val="24"/>
              </w:rPr>
              <w:t>ондо</w:t>
            </w:r>
            <w:r w:rsidRPr="009C0A21">
              <w:rPr>
                <w:rFonts w:ascii="Arial" w:hAnsi="Arial" w:cs="Arial"/>
                <w:sz w:val="24"/>
                <w:szCs w:val="24"/>
              </w:rPr>
              <w:t>-</w:t>
            </w:r>
            <w:r w:rsidR="00F011CD" w:rsidRPr="009C0A21">
              <w:rPr>
                <w:rFonts w:ascii="Arial" w:hAnsi="Arial" w:cs="Arial"/>
                <w:sz w:val="24"/>
                <w:szCs w:val="24"/>
              </w:rPr>
              <w:t>обеспеченность</w:t>
            </w:r>
          </w:p>
        </w:tc>
        <w:tc>
          <w:tcPr>
            <w:tcW w:w="1842" w:type="dxa"/>
            <w:gridSpan w:val="2"/>
            <w:vAlign w:val="center"/>
          </w:tcPr>
          <w:p w:rsidR="00F011CD" w:rsidRPr="009C0A21" w:rsidRDefault="00893C65" w:rsidP="00B66BA3">
            <w:pPr>
              <w:jc w:val="center"/>
              <w:rPr>
                <w:rFonts w:ascii="Arial" w:hAnsi="Arial" w:cs="Arial"/>
                <w:sz w:val="24"/>
                <w:szCs w:val="24"/>
              </w:rPr>
            </w:pPr>
            <w:r w:rsidRPr="009C0A21">
              <w:rPr>
                <w:rFonts w:ascii="Arial" w:hAnsi="Arial" w:cs="Arial"/>
                <w:sz w:val="24"/>
                <w:szCs w:val="24"/>
              </w:rPr>
              <w:t>Ф</w:t>
            </w:r>
            <w:r w:rsidR="00F011CD" w:rsidRPr="009C0A21">
              <w:rPr>
                <w:rFonts w:ascii="Arial" w:hAnsi="Arial" w:cs="Arial"/>
                <w:sz w:val="24"/>
                <w:szCs w:val="24"/>
              </w:rPr>
              <w:t>ондо</w:t>
            </w:r>
            <w:r w:rsidRPr="009C0A21">
              <w:rPr>
                <w:rFonts w:ascii="Arial" w:hAnsi="Arial" w:cs="Arial"/>
                <w:sz w:val="24"/>
                <w:szCs w:val="24"/>
              </w:rPr>
              <w:t>-</w:t>
            </w:r>
            <w:r w:rsidR="00F011CD" w:rsidRPr="009C0A21">
              <w:rPr>
                <w:rFonts w:ascii="Arial" w:hAnsi="Arial" w:cs="Arial"/>
                <w:sz w:val="24"/>
                <w:szCs w:val="24"/>
              </w:rPr>
              <w:t>вооруженность</w:t>
            </w:r>
          </w:p>
        </w:tc>
        <w:tc>
          <w:tcPr>
            <w:tcW w:w="1418" w:type="dxa"/>
            <w:gridSpan w:val="2"/>
            <w:vAlign w:val="center"/>
          </w:tcPr>
          <w:p w:rsidR="00F011CD" w:rsidRPr="009C0A21" w:rsidRDefault="00893C65" w:rsidP="00B66BA3">
            <w:pPr>
              <w:jc w:val="center"/>
              <w:rPr>
                <w:rFonts w:ascii="Arial" w:hAnsi="Arial" w:cs="Arial"/>
                <w:sz w:val="24"/>
                <w:szCs w:val="24"/>
              </w:rPr>
            </w:pPr>
            <w:r w:rsidRPr="009C0A21">
              <w:rPr>
                <w:rFonts w:ascii="Arial" w:hAnsi="Arial" w:cs="Arial"/>
                <w:sz w:val="24"/>
                <w:szCs w:val="24"/>
              </w:rPr>
              <w:t>Ф</w:t>
            </w:r>
            <w:r w:rsidR="00F011CD" w:rsidRPr="009C0A21">
              <w:rPr>
                <w:rFonts w:ascii="Arial" w:hAnsi="Arial" w:cs="Arial"/>
                <w:sz w:val="24"/>
                <w:szCs w:val="24"/>
              </w:rPr>
              <w:t>ондо</w:t>
            </w:r>
            <w:r w:rsidRPr="009C0A21">
              <w:rPr>
                <w:rFonts w:ascii="Arial" w:hAnsi="Arial" w:cs="Arial"/>
                <w:sz w:val="24"/>
                <w:szCs w:val="24"/>
              </w:rPr>
              <w:t>-</w:t>
            </w:r>
            <w:r w:rsidR="00F011CD" w:rsidRPr="009C0A21">
              <w:rPr>
                <w:rFonts w:ascii="Arial" w:hAnsi="Arial" w:cs="Arial"/>
                <w:sz w:val="24"/>
                <w:szCs w:val="24"/>
              </w:rPr>
              <w:t>емкость</w:t>
            </w:r>
          </w:p>
        </w:tc>
        <w:tc>
          <w:tcPr>
            <w:tcW w:w="1467" w:type="dxa"/>
            <w:gridSpan w:val="2"/>
            <w:vAlign w:val="center"/>
          </w:tcPr>
          <w:p w:rsidR="00F011CD" w:rsidRPr="009C0A21" w:rsidRDefault="00893C65" w:rsidP="00B66BA3">
            <w:pPr>
              <w:jc w:val="center"/>
              <w:rPr>
                <w:rFonts w:ascii="Arial" w:hAnsi="Arial" w:cs="Arial"/>
                <w:sz w:val="24"/>
                <w:szCs w:val="24"/>
              </w:rPr>
            </w:pPr>
            <w:r w:rsidRPr="009C0A21">
              <w:rPr>
                <w:rFonts w:ascii="Arial" w:hAnsi="Arial" w:cs="Arial"/>
                <w:sz w:val="24"/>
                <w:szCs w:val="24"/>
              </w:rPr>
              <w:t>Ф</w:t>
            </w:r>
            <w:r w:rsidR="00F011CD" w:rsidRPr="009C0A21">
              <w:rPr>
                <w:rFonts w:ascii="Arial" w:hAnsi="Arial" w:cs="Arial"/>
                <w:sz w:val="24"/>
                <w:szCs w:val="24"/>
              </w:rPr>
              <w:t>ондо</w:t>
            </w:r>
            <w:r w:rsidRPr="009C0A21">
              <w:rPr>
                <w:rFonts w:ascii="Arial" w:hAnsi="Arial" w:cs="Arial"/>
                <w:sz w:val="24"/>
                <w:szCs w:val="24"/>
              </w:rPr>
              <w:t>-</w:t>
            </w:r>
            <w:r w:rsidR="00F011CD" w:rsidRPr="009C0A21">
              <w:rPr>
                <w:rFonts w:ascii="Arial" w:hAnsi="Arial" w:cs="Arial"/>
                <w:sz w:val="24"/>
                <w:szCs w:val="24"/>
              </w:rPr>
              <w:t>отдача</w:t>
            </w:r>
          </w:p>
        </w:tc>
      </w:tr>
      <w:tr w:rsidR="00893C65" w:rsidRPr="009C0A21" w:rsidTr="00723AE7">
        <w:trPr>
          <w:cantSplit/>
          <w:trHeight w:val="394"/>
        </w:trPr>
        <w:tc>
          <w:tcPr>
            <w:tcW w:w="769" w:type="dxa"/>
            <w:vMerge/>
          </w:tcPr>
          <w:p w:rsidR="00F011CD" w:rsidRPr="009C0A21" w:rsidRDefault="00F011CD" w:rsidP="00F011CD">
            <w:pPr>
              <w:rPr>
                <w:rFonts w:ascii="Arial" w:hAnsi="Arial" w:cs="Arial"/>
                <w:sz w:val="24"/>
                <w:szCs w:val="24"/>
              </w:rPr>
            </w:pPr>
          </w:p>
        </w:tc>
        <w:tc>
          <w:tcPr>
            <w:tcW w:w="2458" w:type="dxa"/>
            <w:vMerge/>
            <w:vAlign w:val="center"/>
          </w:tcPr>
          <w:p w:rsidR="00F011CD" w:rsidRPr="009C0A21" w:rsidRDefault="00F011CD" w:rsidP="00F011CD">
            <w:pPr>
              <w:jc w:val="center"/>
              <w:rPr>
                <w:rFonts w:ascii="Arial" w:hAnsi="Arial" w:cs="Arial"/>
                <w:sz w:val="24"/>
                <w:szCs w:val="24"/>
              </w:rPr>
            </w:pPr>
          </w:p>
        </w:tc>
        <w:tc>
          <w:tcPr>
            <w:tcW w:w="992" w:type="dxa"/>
          </w:tcPr>
          <w:p w:rsidR="00F011CD" w:rsidRPr="009C0A21" w:rsidRDefault="00F011CD" w:rsidP="00F011CD">
            <w:pPr>
              <w:rPr>
                <w:rFonts w:ascii="Arial" w:hAnsi="Arial" w:cs="Arial"/>
                <w:sz w:val="24"/>
                <w:szCs w:val="24"/>
              </w:rPr>
            </w:pPr>
            <w:r w:rsidRPr="009C0A21">
              <w:rPr>
                <w:rFonts w:ascii="Arial" w:hAnsi="Arial" w:cs="Arial"/>
                <w:sz w:val="24"/>
                <w:szCs w:val="24"/>
              </w:rPr>
              <w:t>2011</w:t>
            </w:r>
          </w:p>
        </w:tc>
        <w:tc>
          <w:tcPr>
            <w:tcW w:w="851" w:type="dxa"/>
          </w:tcPr>
          <w:p w:rsidR="00F011CD" w:rsidRPr="009C0A21" w:rsidRDefault="00F011CD" w:rsidP="00F011CD">
            <w:pPr>
              <w:rPr>
                <w:rFonts w:ascii="Arial" w:hAnsi="Arial" w:cs="Arial"/>
                <w:sz w:val="24"/>
                <w:szCs w:val="24"/>
              </w:rPr>
            </w:pPr>
            <w:r w:rsidRPr="009C0A21">
              <w:rPr>
                <w:rFonts w:ascii="Arial" w:hAnsi="Arial" w:cs="Arial"/>
                <w:sz w:val="24"/>
                <w:szCs w:val="24"/>
              </w:rPr>
              <w:t>2012</w:t>
            </w:r>
          </w:p>
        </w:tc>
        <w:tc>
          <w:tcPr>
            <w:tcW w:w="850" w:type="dxa"/>
          </w:tcPr>
          <w:p w:rsidR="00F011CD" w:rsidRPr="009C0A21" w:rsidRDefault="00F011CD" w:rsidP="00F011CD">
            <w:pPr>
              <w:rPr>
                <w:rFonts w:ascii="Arial" w:hAnsi="Arial" w:cs="Arial"/>
                <w:sz w:val="24"/>
                <w:szCs w:val="24"/>
              </w:rPr>
            </w:pPr>
            <w:r w:rsidRPr="009C0A21">
              <w:rPr>
                <w:rFonts w:ascii="Arial" w:hAnsi="Arial" w:cs="Arial"/>
                <w:sz w:val="24"/>
                <w:szCs w:val="24"/>
              </w:rPr>
              <w:t>2011</w:t>
            </w:r>
          </w:p>
        </w:tc>
        <w:tc>
          <w:tcPr>
            <w:tcW w:w="992" w:type="dxa"/>
          </w:tcPr>
          <w:p w:rsidR="00F011CD" w:rsidRPr="009C0A21" w:rsidRDefault="00F011CD" w:rsidP="00F011CD">
            <w:pPr>
              <w:rPr>
                <w:rFonts w:ascii="Arial" w:hAnsi="Arial" w:cs="Arial"/>
                <w:sz w:val="24"/>
                <w:szCs w:val="24"/>
              </w:rPr>
            </w:pPr>
            <w:r w:rsidRPr="009C0A21">
              <w:rPr>
                <w:rFonts w:ascii="Arial" w:hAnsi="Arial" w:cs="Arial"/>
                <w:sz w:val="24"/>
                <w:szCs w:val="24"/>
              </w:rPr>
              <w:t>2012</w:t>
            </w:r>
          </w:p>
        </w:tc>
        <w:tc>
          <w:tcPr>
            <w:tcW w:w="567" w:type="dxa"/>
          </w:tcPr>
          <w:p w:rsidR="00F011CD" w:rsidRPr="009C0A21" w:rsidRDefault="00F011CD" w:rsidP="00F011CD">
            <w:pPr>
              <w:rPr>
                <w:rFonts w:ascii="Arial" w:hAnsi="Arial" w:cs="Arial"/>
                <w:sz w:val="24"/>
                <w:szCs w:val="24"/>
              </w:rPr>
            </w:pPr>
            <w:r w:rsidRPr="009C0A21">
              <w:rPr>
                <w:rFonts w:ascii="Arial" w:hAnsi="Arial" w:cs="Arial"/>
                <w:sz w:val="24"/>
                <w:szCs w:val="24"/>
              </w:rPr>
              <w:t>2011</w:t>
            </w:r>
          </w:p>
        </w:tc>
        <w:tc>
          <w:tcPr>
            <w:tcW w:w="851" w:type="dxa"/>
          </w:tcPr>
          <w:p w:rsidR="00F011CD" w:rsidRPr="009C0A21" w:rsidRDefault="00F011CD" w:rsidP="00F011CD">
            <w:pPr>
              <w:rPr>
                <w:rFonts w:ascii="Arial" w:hAnsi="Arial" w:cs="Arial"/>
                <w:sz w:val="24"/>
                <w:szCs w:val="24"/>
              </w:rPr>
            </w:pPr>
            <w:r w:rsidRPr="009C0A21">
              <w:rPr>
                <w:rFonts w:ascii="Arial" w:hAnsi="Arial" w:cs="Arial"/>
                <w:sz w:val="24"/>
                <w:szCs w:val="24"/>
              </w:rPr>
              <w:t>2012</w:t>
            </w:r>
          </w:p>
        </w:tc>
        <w:tc>
          <w:tcPr>
            <w:tcW w:w="709" w:type="dxa"/>
          </w:tcPr>
          <w:p w:rsidR="00F011CD" w:rsidRPr="009C0A21" w:rsidRDefault="00F011CD" w:rsidP="00F011CD">
            <w:pPr>
              <w:rPr>
                <w:rFonts w:ascii="Arial" w:hAnsi="Arial" w:cs="Arial"/>
                <w:sz w:val="24"/>
                <w:szCs w:val="24"/>
              </w:rPr>
            </w:pPr>
            <w:r w:rsidRPr="009C0A21">
              <w:rPr>
                <w:rFonts w:ascii="Arial" w:hAnsi="Arial" w:cs="Arial"/>
                <w:sz w:val="24"/>
                <w:szCs w:val="24"/>
              </w:rPr>
              <w:t>2011</w:t>
            </w:r>
          </w:p>
        </w:tc>
        <w:tc>
          <w:tcPr>
            <w:tcW w:w="758" w:type="dxa"/>
          </w:tcPr>
          <w:p w:rsidR="00F011CD" w:rsidRPr="009C0A21" w:rsidRDefault="00F011CD" w:rsidP="00F011CD">
            <w:pPr>
              <w:rPr>
                <w:rFonts w:ascii="Arial" w:hAnsi="Arial" w:cs="Arial"/>
                <w:sz w:val="24"/>
                <w:szCs w:val="24"/>
              </w:rPr>
            </w:pPr>
            <w:r w:rsidRPr="009C0A21">
              <w:rPr>
                <w:rFonts w:ascii="Arial" w:hAnsi="Arial" w:cs="Arial"/>
                <w:sz w:val="24"/>
                <w:szCs w:val="24"/>
              </w:rPr>
              <w:t>2012</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1</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«Агрорезерв»</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3,9</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857</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3,1</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0,3</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2</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«Арга плюс»</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7,0</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9,1</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241</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760</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0,4</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21,3</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2,6</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0,1</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3</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«Боготольская птицефабрика»</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20,0</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30,7</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406</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563</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1,4</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4</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Совхоз «Боготольский»</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3,7</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3,8</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766</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755</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1,5</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1,5</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5</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«Весна»</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6,1</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6,1</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1049</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1996</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1,4</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1,5</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6</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«Дубрава»</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8,6</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7,8</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2694</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3272</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1,9</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1,6</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0,5</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0,6</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7</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«Житница»</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1,1</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1,2</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250</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448</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1,2</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1,2</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8</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«Зеленый мир»</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38,8</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84,5</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162</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768,5</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1,3</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0,5</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9</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«ОПХ Боготольское»</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3,1</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2,2</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1075</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1214,4</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1,3</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1,2</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10</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«Провинция плюс»</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1,9</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1,5</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182</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193,8</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0,4</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0,6</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2,3</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1,7</w:t>
            </w:r>
          </w:p>
        </w:tc>
      </w:tr>
      <w:tr w:rsidR="00893C65" w:rsidRPr="009C0A21" w:rsidTr="00723AE7">
        <w:tc>
          <w:tcPr>
            <w:tcW w:w="769" w:type="dxa"/>
          </w:tcPr>
          <w:p w:rsidR="00F011CD" w:rsidRPr="009C0A21" w:rsidRDefault="00F011CD" w:rsidP="00F011CD">
            <w:pPr>
              <w:rPr>
                <w:rFonts w:ascii="Arial" w:hAnsi="Arial" w:cs="Arial"/>
                <w:sz w:val="24"/>
                <w:szCs w:val="24"/>
              </w:rPr>
            </w:pP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Итого (свод)</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5,2</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5,8</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520</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781,1</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0,9</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1,1</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0,9</w:t>
            </w:r>
          </w:p>
        </w:tc>
      </w:tr>
    </w:tbl>
    <w:p w:rsidR="00F011CD" w:rsidRPr="009C0A21" w:rsidRDefault="00F011CD" w:rsidP="00F011CD">
      <w:pPr>
        <w:rPr>
          <w:rFonts w:ascii="Arial" w:hAnsi="Arial" w:cs="Arial"/>
          <w:sz w:val="24"/>
          <w:szCs w:val="24"/>
        </w:rPr>
      </w:pPr>
    </w:p>
    <w:p w:rsidR="00F011CD" w:rsidRPr="009C0A21" w:rsidRDefault="00F011CD" w:rsidP="00B66BA3">
      <w:pPr>
        <w:spacing w:after="0" w:line="240" w:lineRule="auto"/>
        <w:ind w:firstLine="708"/>
        <w:jc w:val="both"/>
        <w:rPr>
          <w:rFonts w:ascii="Arial" w:hAnsi="Arial" w:cs="Arial"/>
          <w:sz w:val="24"/>
          <w:szCs w:val="24"/>
        </w:rPr>
      </w:pPr>
      <w:r w:rsidRPr="009C0A21">
        <w:rPr>
          <w:rFonts w:ascii="Arial" w:hAnsi="Arial" w:cs="Arial"/>
          <w:sz w:val="24"/>
          <w:szCs w:val="24"/>
        </w:rPr>
        <w:t>Фондовооруженность показывает, сколько рублей стоимости основных средств, приходится на одного среднегодового работника. За последние два года фондовооруженность в целом у сельхозпредприятий увеличилась на 261 тыс.руб., так в 2011 году на одного среднегодового работника приходилось 520 тыс.руб. стоимости основных фондов, а в 2012 году 871</w:t>
      </w:r>
      <w:r w:rsidR="006826DD" w:rsidRPr="009C0A21">
        <w:rPr>
          <w:rFonts w:ascii="Arial" w:hAnsi="Arial" w:cs="Arial"/>
          <w:sz w:val="24"/>
          <w:szCs w:val="24"/>
        </w:rPr>
        <w:t xml:space="preserve"> </w:t>
      </w:r>
      <w:r w:rsidRPr="009C0A21">
        <w:rPr>
          <w:rFonts w:ascii="Arial" w:hAnsi="Arial" w:cs="Arial"/>
          <w:sz w:val="24"/>
          <w:szCs w:val="24"/>
        </w:rPr>
        <w:t>тыс.руб., это свидетельствует об увеличении выхода валовой продукции на одного работника и как следствие о повышении производительности труда (рост показателя фондовооруженности – следствие роста производительности труда).</w:t>
      </w:r>
    </w:p>
    <w:p w:rsidR="00F011CD" w:rsidRPr="009C0A21" w:rsidRDefault="00F011CD" w:rsidP="00B66BA3">
      <w:pPr>
        <w:spacing w:after="0" w:line="240" w:lineRule="auto"/>
        <w:ind w:firstLine="708"/>
        <w:jc w:val="both"/>
        <w:rPr>
          <w:rFonts w:ascii="Arial" w:hAnsi="Arial" w:cs="Arial"/>
          <w:sz w:val="24"/>
          <w:szCs w:val="24"/>
        </w:rPr>
      </w:pPr>
      <w:r w:rsidRPr="009C0A21">
        <w:rPr>
          <w:rFonts w:ascii="Arial" w:hAnsi="Arial" w:cs="Arial"/>
          <w:sz w:val="24"/>
          <w:szCs w:val="24"/>
        </w:rPr>
        <w:t>Увеличение показателя фондоемкости в динамике –</w:t>
      </w:r>
      <w:r w:rsidR="00A05E88" w:rsidRPr="009C0A21">
        <w:rPr>
          <w:rFonts w:ascii="Arial" w:hAnsi="Arial" w:cs="Arial"/>
          <w:sz w:val="24"/>
          <w:szCs w:val="24"/>
        </w:rPr>
        <w:t xml:space="preserve"> </w:t>
      </w:r>
      <w:r w:rsidRPr="009C0A21">
        <w:rPr>
          <w:rFonts w:ascii="Arial" w:hAnsi="Arial" w:cs="Arial"/>
          <w:sz w:val="24"/>
          <w:szCs w:val="24"/>
        </w:rPr>
        <w:t>отрицательный признак использования основных фондов, данная ситуация сложилась у большинства сельхозтоваропроизводителей в 2012 году по сравнению с предыдущим годом,</w:t>
      </w:r>
      <w:r w:rsidR="002F1370" w:rsidRPr="009C0A21">
        <w:rPr>
          <w:rFonts w:ascii="Arial" w:hAnsi="Arial" w:cs="Arial"/>
          <w:sz w:val="24"/>
          <w:szCs w:val="24"/>
        </w:rPr>
        <w:t xml:space="preserve"> </w:t>
      </w:r>
      <w:r w:rsidRPr="009C0A21">
        <w:rPr>
          <w:rFonts w:ascii="Arial" w:hAnsi="Arial" w:cs="Arial"/>
          <w:sz w:val="24"/>
          <w:szCs w:val="24"/>
        </w:rPr>
        <w:t>из-за низкой урожайности и вследствие из-за снижения валового производства продукции.</w:t>
      </w:r>
    </w:p>
    <w:p w:rsidR="00F011CD" w:rsidRPr="009C0A21" w:rsidRDefault="00F011CD" w:rsidP="00B66BA3">
      <w:pPr>
        <w:spacing w:after="0" w:line="240" w:lineRule="auto"/>
        <w:ind w:firstLine="708"/>
        <w:jc w:val="both"/>
        <w:rPr>
          <w:rFonts w:ascii="Arial" w:eastAsia="Times New Roman" w:hAnsi="Arial" w:cs="Arial"/>
          <w:sz w:val="24"/>
          <w:szCs w:val="24"/>
          <w:lang w:eastAsia="ru-RU"/>
        </w:rPr>
      </w:pPr>
      <w:r w:rsidRPr="009C0A21">
        <w:rPr>
          <w:rFonts w:ascii="Arial" w:hAnsi="Arial" w:cs="Arial"/>
          <w:sz w:val="24"/>
          <w:szCs w:val="24"/>
        </w:rPr>
        <w:lastRenderedPageBreak/>
        <w:t xml:space="preserve">При рациональном использовании основных фондов и благоприятных условиях </w:t>
      </w:r>
      <w:r w:rsidRPr="009C0A21">
        <w:rPr>
          <w:rFonts w:ascii="Arial" w:eastAsia="Times New Roman" w:hAnsi="Arial" w:cs="Arial"/>
          <w:sz w:val="24"/>
          <w:szCs w:val="24"/>
          <w:lang w:eastAsia="ru-RU"/>
        </w:rPr>
        <w:t xml:space="preserve">фондоотдача должна повышаться, а фондоемкость — уменьшаться. Пути повышения фондоотдачи – повышение  урожайности сельскохозяйственных культур </w:t>
      </w:r>
      <w:r w:rsidR="00B66BA3" w:rsidRPr="009C0A21">
        <w:rPr>
          <w:rFonts w:ascii="Arial" w:eastAsia="Times New Roman" w:hAnsi="Arial" w:cs="Arial"/>
          <w:sz w:val="24"/>
          <w:szCs w:val="24"/>
          <w:lang w:eastAsia="ru-RU"/>
        </w:rPr>
        <w:t>и рост продуктивности животных.</w:t>
      </w:r>
    </w:p>
    <w:p w:rsidR="00B66BA3" w:rsidRPr="009C0A21" w:rsidRDefault="00B66BA3" w:rsidP="00B66BA3">
      <w:pPr>
        <w:spacing w:after="0" w:line="240" w:lineRule="auto"/>
        <w:ind w:firstLine="708"/>
        <w:jc w:val="both"/>
        <w:rPr>
          <w:rFonts w:ascii="Arial" w:eastAsia="Times New Roman" w:hAnsi="Arial" w:cs="Arial"/>
          <w:sz w:val="24"/>
          <w:szCs w:val="24"/>
          <w:lang w:eastAsia="ru-RU"/>
        </w:rPr>
      </w:pPr>
    </w:p>
    <w:p w:rsidR="00F011CD" w:rsidRPr="009C0A21" w:rsidRDefault="00F011CD" w:rsidP="00B66BA3">
      <w:pPr>
        <w:spacing w:after="0" w:line="240" w:lineRule="auto"/>
        <w:jc w:val="center"/>
        <w:rPr>
          <w:rFonts w:ascii="Arial" w:hAnsi="Arial" w:cs="Arial"/>
          <w:sz w:val="24"/>
          <w:szCs w:val="24"/>
        </w:rPr>
      </w:pPr>
      <w:r w:rsidRPr="009C0A21">
        <w:rPr>
          <w:rFonts w:ascii="Arial" w:hAnsi="Arial" w:cs="Arial"/>
          <w:sz w:val="24"/>
          <w:szCs w:val="24"/>
        </w:rPr>
        <w:t>Энергетические ресурсы, энергообесп</w:t>
      </w:r>
      <w:r w:rsidR="00B66BA3" w:rsidRPr="009C0A21">
        <w:rPr>
          <w:rFonts w:ascii="Arial" w:hAnsi="Arial" w:cs="Arial"/>
          <w:sz w:val="24"/>
          <w:szCs w:val="24"/>
        </w:rPr>
        <w:t>еченность и энерговооруженность</w:t>
      </w:r>
    </w:p>
    <w:p w:rsidR="00B66BA3" w:rsidRPr="009C0A21" w:rsidRDefault="00B66BA3" w:rsidP="00B66BA3">
      <w:pPr>
        <w:spacing w:after="0" w:line="240" w:lineRule="auto"/>
        <w:jc w:val="center"/>
        <w:rPr>
          <w:rFonts w:ascii="Arial" w:hAnsi="Arial" w:cs="Arial"/>
          <w:sz w:val="24"/>
          <w:szCs w:val="24"/>
        </w:rPr>
      </w:pPr>
    </w:p>
    <w:tbl>
      <w:tblPr>
        <w:tblStyle w:val="31"/>
        <w:tblW w:w="9921" w:type="dxa"/>
        <w:tblLayout w:type="fixed"/>
        <w:tblLook w:val="04A0" w:firstRow="1" w:lastRow="0" w:firstColumn="1" w:lastColumn="0" w:noHBand="0" w:noVBand="1"/>
      </w:tblPr>
      <w:tblGrid>
        <w:gridCol w:w="861"/>
        <w:gridCol w:w="2224"/>
        <w:gridCol w:w="1166"/>
        <w:gridCol w:w="993"/>
        <w:gridCol w:w="1134"/>
        <w:gridCol w:w="1134"/>
        <w:gridCol w:w="1134"/>
        <w:gridCol w:w="1275"/>
      </w:tblGrid>
      <w:tr w:rsidR="00F011CD" w:rsidRPr="009C0A21" w:rsidTr="00723AE7">
        <w:tc>
          <w:tcPr>
            <w:tcW w:w="861" w:type="dxa"/>
            <w:vMerge w:val="restart"/>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№п/п</w:t>
            </w:r>
          </w:p>
        </w:tc>
        <w:tc>
          <w:tcPr>
            <w:tcW w:w="2224" w:type="dxa"/>
            <w:vMerge w:val="restart"/>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Предприятие</w:t>
            </w:r>
          </w:p>
        </w:tc>
        <w:tc>
          <w:tcPr>
            <w:tcW w:w="3293" w:type="dxa"/>
            <w:gridSpan w:val="3"/>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Энергообеспеченность</w:t>
            </w:r>
          </w:p>
        </w:tc>
        <w:tc>
          <w:tcPr>
            <w:tcW w:w="3543" w:type="dxa"/>
            <w:gridSpan w:val="3"/>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Энерговооруженность</w:t>
            </w:r>
          </w:p>
        </w:tc>
      </w:tr>
      <w:tr w:rsidR="00F011CD" w:rsidRPr="009C0A21" w:rsidTr="00723AE7">
        <w:tc>
          <w:tcPr>
            <w:tcW w:w="861" w:type="dxa"/>
            <w:vMerge/>
            <w:vAlign w:val="center"/>
          </w:tcPr>
          <w:p w:rsidR="00F011CD" w:rsidRPr="009C0A21" w:rsidRDefault="00F011CD" w:rsidP="00F011CD">
            <w:pPr>
              <w:jc w:val="center"/>
              <w:rPr>
                <w:rFonts w:ascii="Arial" w:hAnsi="Arial" w:cs="Arial"/>
                <w:sz w:val="24"/>
                <w:szCs w:val="24"/>
              </w:rPr>
            </w:pPr>
          </w:p>
        </w:tc>
        <w:tc>
          <w:tcPr>
            <w:tcW w:w="2224" w:type="dxa"/>
            <w:vMerge/>
            <w:vAlign w:val="center"/>
          </w:tcPr>
          <w:p w:rsidR="00F011CD" w:rsidRPr="009C0A21" w:rsidRDefault="00F011CD" w:rsidP="00F011CD">
            <w:pPr>
              <w:jc w:val="center"/>
              <w:rPr>
                <w:rFonts w:ascii="Arial" w:hAnsi="Arial" w:cs="Arial"/>
                <w:sz w:val="24"/>
                <w:szCs w:val="24"/>
              </w:rPr>
            </w:pP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2011</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2012</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Измен.</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2011</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2012</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Измен.</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«Агрорезерв»</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«Арга плюс»</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-0,2</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33,8</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63,2</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29,4</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3</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«Боготольская птицефабрика»</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2,9</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3,7</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58,4</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68,3</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9,9</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4</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Совхоз «Боготольский»</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204,1</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197,5</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-6,6</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5</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«Весна»</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1,3</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1,3</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231,3</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433,7</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202,4</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«Дубрава»</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0,9</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0,6</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-0,3</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295,6</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239,6</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-56</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7</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«Житница»</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1,2</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0,2</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226,7</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453</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226,3</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8</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«Зеленый мир»</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9</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«ОПХ Боготольское»</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1,9</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1,9</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657,5</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1052</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394,5</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«Провинция плюс»</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64,1</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86,8</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22,7</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11</w:t>
            </w:r>
          </w:p>
        </w:tc>
        <w:tc>
          <w:tcPr>
            <w:tcW w:w="2224" w:type="dxa"/>
          </w:tcPr>
          <w:p w:rsidR="00F011CD" w:rsidRPr="009C0A21" w:rsidRDefault="00DF4E8C" w:rsidP="00DF4E8C">
            <w:pPr>
              <w:rPr>
                <w:rFonts w:ascii="Arial" w:hAnsi="Arial" w:cs="Arial"/>
                <w:sz w:val="24"/>
                <w:szCs w:val="24"/>
              </w:rPr>
            </w:pPr>
            <w:r w:rsidRPr="009C0A21">
              <w:rPr>
                <w:rFonts w:ascii="Arial" w:hAnsi="Arial" w:cs="Arial"/>
                <w:sz w:val="24"/>
                <w:szCs w:val="24"/>
              </w:rPr>
              <w:t xml:space="preserve">Итого </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1,3</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1,1</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-0,2</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128,0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135,4</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7,4</w:t>
            </w:r>
          </w:p>
        </w:tc>
      </w:tr>
    </w:tbl>
    <w:p w:rsidR="00F011CD" w:rsidRPr="009C0A21" w:rsidRDefault="00F011CD" w:rsidP="00F011CD">
      <w:pPr>
        <w:jc w:val="both"/>
        <w:rPr>
          <w:rFonts w:ascii="Arial" w:hAnsi="Arial" w:cs="Arial"/>
          <w:sz w:val="24"/>
          <w:szCs w:val="24"/>
        </w:rPr>
      </w:pPr>
    </w:p>
    <w:p w:rsidR="005D5426"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Энергообеспеченность показывает, сколько приходится энергетических мощностей на гектар сельскохозяйственных угодий. Чем выше показатель энергообеспеченности, тем лучше предприятие оснащено техникой на гектар сельхозугодий. Отрицательная динамика показателя энергообеспеченности свидетельствует о недостаточном техническом оснащении предприятия.</w:t>
      </w:r>
    </w:p>
    <w:p w:rsidR="005B3E13" w:rsidRPr="009C0A21" w:rsidRDefault="005B3E13" w:rsidP="00F530B2">
      <w:pPr>
        <w:spacing w:after="0" w:line="240" w:lineRule="auto"/>
        <w:jc w:val="center"/>
        <w:rPr>
          <w:rFonts w:ascii="Arial" w:hAnsi="Arial" w:cs="Arial"/>
          <w:sz w:val="24"/>
          <w:szCs w:val="24"/>
        </w:rPr>
      </w:pPr>
    </w:p>
    <w:p w:rsidR="002A592F" w:rsidRPr="009C0A21" w:rsidRDefault="005117D5" w:rsidP="00F530B2">
      <w:pPr>
        <w:spacing w:after="0" w:line="240" w:lineRule="auto"/>
        <w:jc w:val="center"/>
        <w:rPr>
          <w:rFonts w:ascii="Arial" w:hAnsi="Arial" w:cs="Arial"/>
          <w:sz w:val="24"/>
          <w:szCs w:val="24"/>
        </w:rPr>
      </w:pPr>
      <w:r w:rsidRPr="009C0A21">
        <w:rPr>
          <w:rFonts w:ascii="Arial" w:hAnsi="Arial" w:cs="Arial"/>
          <w:sz w:val="24"/>
          <w:szCs w:val="24"/>
        </w:rPr>
        <w:t>Сельскохозяйственная техника</w:t>
      </w:r>
    </w:p>
    <w:p w:rsidR="00F530B2" w:rsidRPr="009C0A21" w:rsidRDefault="00F530B2" w:rsidP="00F530B2">
      <w:pPr>
        <w:spacing w:after="0" w:line="240" w:lineRule="auto"/>
        <w:jc w:val="center"/>
        <w:rPr>
          <w:rFonts w:ascii="Arial" w:hAnsi="Arial" w:cs="Arial"/>
          <w:sz w:val="24"/>
          <w:szCs w:val="24"/>
        </w:rPr>
      </w:pPr>
    </w:p>
    <w:tbl>
      <w:tblPr>
        <w:tblStyle w:val="22"/>
        <w:tblW w:w="9322" w:type="dxa"/>
        <w:tblLook w:val="04A0" w:firstRow="1" w:lastRow="0" w:firstColumn="1" w:lastColumn="0" w:noHBand="0" w:noVBand="1"/>
      </w:tblPr>
      <w:tblGrid>
        <w:gridCol w:w="675"/>
        <w:gridCol w:w="4111"/>
        <w:gridCol w:w="2410"/>
        <w:gridCol w:w="2126"/>
      </w:tblGrid>
      <w:tr w:rsidR="00F011CD" w:rsidRPr="009C0A21" w:rsidTr="00723AE7">
        <w:tc>
          <w:tcPr>
            <w:tcW w:w="675" w:type="dxa"/>
          </w:tcPr>
          <w:p w:rsidR="00F011CD" w:rsidRPr="009C0A21" w:rsidRDefault="00F011CD" w:rsidP="00F530B2">
            <w:pPr>
              <w:jc w:val="center"/>
              <w:rPr>
                <w:rFonts w:ascii="Arial" w:hAnsi="Arial" w:cs="Arial"/>
                <w:sz w:val="24"/>
                <w:szCs w:val="24"/>
              </w:rPr>
            </w:pPr>
            <w:r w:rsidRPr="009C0A21">
              <w:rPr>
                <w:rFonts w:ascii="Arial" w:hAnsi="Arial" w:cs="Arial"/>
                <w:sz w:val="24"/>
                <w:szCs w:val="24"/>
              </w:rPr>
              <w:t>№</w:t>
            </w:r>
            <w:r w:rsidR="00F530B2" w:rsidRPr="009C0A21">
              <w:rPr>
                <w:rFonts w:ascii="Arial" w:hAnsi="Arial" w:cs="Arial"/>
                <w:sz w:val="24"/>
                <w:szCs w:val="24"/>
              </w:rPr>
              <w:t xml:space="preserve"> </w:t>
            </w:r>
            <w:r w:rsidRPr="009C0A21">
              <w:rPr>
                <w:rFonts w:ascii="Arial" w:hAnsi="Arial" w:cs="Arial"/>
                <w:sz w:val="24"/>
                <w:szCs w:val="24"/>
              </w:rPr>
              <w:t>п/п</w:t>
            </w:r>
          </w:p>
        </w:tc>
        <w:tc>
          <w:tcPr>
            <w:tcW w:w="411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Наименование техники</w:t>
            </w:r>
          </w:p>
        </w:tc>
        <w:tc>
          <w:tcPr>
            <w:tcW w:w="241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Наличие техники</w:t>
            </w:r>
          </w:p>
        </w:tc>
        <w:tc>
          <w:tcPr>
            <w:tcW w:w="2126"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Старше 10 лет</w:t>
            </w:r>
          </w:p>
        </w:tc>
      </w:tr>
      <w:tr w:rsidR="00F011CD" w:rsidRPr="009C0A21" w:rsidTr="00723AE7">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Трактора всех марок</w:t>
            </w:r>
          </w:p>
        </w:tc>
        <w:tc>
          <w:tcPr>
            <w:tcW w:w="2410" w:type="dxa"/>
          </w:tcPr>
          <w:p w:rsidR="00F011CD" w:rsidRPr="009C0A21" w:rsidRDefault="006826DD" w:rsidP="009E1B04">
            <w:pPr>
              <w:jc w:val="center"/>
              <w:rPr>
                <w:rFonts w:ascii="Arial" w:hAnsi="Arial" w:cs="Arial"/>
                <w:sz w:val="24"/>
                <w:szCs w:val="24"/>
              </w:rPr>
            </w:pPr>
            <w:r w:rsidRPr="009C0A21">
              <w:rPr>
                <w:rFonts w:ascii="Arial" w:hAnsi="Arial" w:cs="Arial"/>
                <w:sz w:val="24"/>
                <w:szCs w:val="24"/>
              </w:rPr>
              <w:t>1</w:t>
            </w:r>
            <w:r w:rsidR="009E1B04" w:rsidRPr="009C0A21">
              <w:rPr>
                <w:rFonts w:ascii="Arial" w:hAnsi="Arial" w:cs="Arial"/>
                <w:sz w:val="24"/>
                <w:szCs w:val="24"/>
              </w:rPr>
              <w:t>32</w:t>
            </w:r>
          </w:p>
        </w:tc>
        <w:tc>
          <w:tcPr>
            <w:tcW w:w="2126"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76</w:t>
            </w:r>
          </w:p>
        </w:tc>
      </w:tr>
      <w:tr w:rsidR="00F011CD" w:rsidRPr="009C0A21" w:rsidTr="00723AE7">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Тракторы, на которых смонтированы машины</w:t>
            </w:r>
          </w:p>
        </w:tc>
        <w:tc>
          <w:tcPr>
            <w:tcW w:w="241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w:t>
            </w:r>
          </w:p>
        </w:tc>
        <w:tc>
          <w:tcPr>
            <w:tcW w:w="2126"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w:t>
            </w:r>
          </w:p>
        </w:tc>
      </w:tr>
      <w:tr w:rsidR="00F011CD" w:rsidRPr="009C0A21" w:rsidTr="00723AE7">
        <w:trPr>
          <w:trHeight w:val="585"/>
        </w:trPr>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Комбайны –</w:t>
            </w:r>
            <w:r w:rsidR="00114B83" w:rsidRPr="009C0A21">
              <w:rPr>
                <w:rFonts w:ascii="Arial" w:hAnsi="Arial" w:cs="Arial"/>
                <w:sz w:val="24"/>
                <w:szCs w:val="24"/>
              </w:rPr>
              <w:t xml:space="preserve"> </w:t>
            </w:r>
            <w:r w:rsidRPr="009C0A21">
              <w:rPr>
                <w:rFonts w:ascii="Arial" w:hAnsi="Arial" w:cs="Arial"/>
                <w:sz w:val="24"/>
                <w:szCs w:val="24"/>
              </w:rPr>
              <w:t>всего</w:t>
            </w:r>
          </w:p>
          <w:p w:rsidR="00F011CD" w:rsidRPr="009C0A21" w:rsidRDefault="00F011CD" w:rsidP="00F011CD">
            <w:pPr>
              <w:rPr>
                <w:rFonts w:ascii="Arial" w:hAnsi="Arial" w:cs="Arial"/>
                <w:sz w:val="24"/>
                <w:szCs w:val="24"/>
              </w:rPr>
            </w:pPr>
            <w:r w:rsidRPr="009C0A21">
              <w:rPr>
                <w:rFonts w:ascii="Arial" w:hAnsi="Arial" w:cs="Arial"/>
                <w:sz w:val="24"/>
                <w:szCs w:val="24"/>
              </w:rPr>
              <w:t>В т.ч</w:t>
            </w:r>
            <w:r w:rsidR="00EC6FCE" w:rsidRPr="009C0A21">
              <w:rPr>
                <w:rFonts w:ascii="Arial" w:hAnsi="Arial" w:cs="Arial"/>
                <w:sz w:val="24"/>
                <w:szCs w:val="24"/>
              </w:rPr>
              <w:t xml:space="preserve"> :</w:t>
            </w:r>
          </w:p>
        </w:tc>
        <w:tc>
          <w:tcPr>
            <w:tcW w:w="2410" w:type="dxa"/>
          </w:tcPr>
          <w:p w:rsidR="00F011CD" w:rsidRPr="009C0A21" w:rsidRDefault="009E1B04" w:rsidP="00F530B2">
            <w:pPr>
              <w:jc w:val="center"/>
              <w:rPr>
                <w:rFonts w:ascii="Arial" w:hAnsi="Arial" w:cs="Arial"/>
                <w:sz w:val="24"/>
                <w:szCs w:val="24"/>
              </w:rPr>
            </w:pPr>
            <w:r w:rsidRPr="009C0A21">
              <w:rPr>
                <w:rFonts w:ascii="Arial" w:hAnsi="Arial" w:cs="Arial"/>
                <w:sz w:val="24"/>
                <w:szCs w:val="24"/>
              </w:rPr>
              <w:t>76</w:t>
            </w:r>
          </w:p>
        </w:tc>
        <w:tc>
          <w:tcPr>
            <w:tcW w:w="2126" w:type="dxa"/>
          </w:tcPr>
          <w:p w:rsidR="00F011CD" w:rsidRPr="009C0A21" w:rsidRDefault="006826DD" w:rsidP="00F530B2">
            <w:pPr>
              <w:jc w:val="center"/>
              <w:rPr>
                <w:rFonts w:ascii="Arial" w:hAnsi="Arial" w:cs="Arial"/>
                <w:sz w:val="24"/>
                <w:szCs w:val="24"/>
              </w:rPr>
            </w:pPr>
            <w:r w:rsidRPr="009C0A21">
              <w:rPr>
                <w:rFonts w:ascii="Arial" w:hAnsi="Arial" w:cs="Arial"/>
                <w:sz w:val="24"/>
                <w:szCs w:val="24"/>
              </w:rPr>
              <w:t>34</w:t>
            </w:r>
          </w:p>
        </w:tc>
      </w:tr>
      <w:tr w:rsidR="00F011CD" w:rsidRPr="009C0A21" w:rsidTr="00723AE7">
        <w:trPr>
          <w:trHeight w:val="375"/>
        </w:trPr>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Кормоуборочные</w:t>
            </w:r>
          </w:p>
        </w:tc>
        <w:tc>
          <w:tcPr>
            <w:tcW w:w="241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w:t>
            </w:r>
          </w:p>
        </w:tc>
        <w:tc>
          <w:tcPr>
            <w:tcW w:w="2126"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w:t>
            </w:r>
          </w:p>
        </w:tc>
      </w:tr>
      <w:tr w:rsidR="00F011CD" w:rsidRPr="009C0A21" w:rsidTr="00723AE7">
        <w:trPr>
          <w:trHeight w:val="300"/>
        </w:trPr>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Зерноуборочные</w:t>
            </w:r>
          </w:p>
        </w:tc>
        <w:tc>
          <w:tcPr>
            <w:tcW w:w="241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57</w:t>
            </w:r>
          </w:p>
        </w:tc>
        <w:tc>
          <w:tcPr>
            <w:tcW w:w="2126"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33</w:t>
            </w:r>
          </w:p>
        </w:tc>
      </w:tr>
      <w:tr w:rsidR="00F011CD" w:rsidRPr="009C0A21" w:rsidTr="00723AE7">
        <w:trPr>
          <w:trHeight w:val="360"/>
        </w:trPr>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 xml:space="preserve">Картофелеуборочные </w:t>
            </w:r>
          </w:p>
        </w:tc>
        <w:tc>
          <w:tcPr>
            <w:tcW w:w="241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w:t>
            </w:r>
          </w:p>
        </w:tc>
        <w:tc>
          <w:tcPr>
            <w:tcW w:w="2126" w:type="dxa"/>
          </w:tcPr>
          <w:p w:rsidR="00F011CD" w:rsidRPr="009C0A21" w:rsidRDefault="006826DD" w:rsidP="00F011CD">
            <w:pPr>
              <w:jc w:val="center"/>
              <w:rPr>
                <w:rFonts w:ascii="Arial" w:hAnsi="Arial" w:cs="Arial"/>
                <w:sz w:val="24"/>
                <w:szCs w:val="24"/>
              </w:rPr>
            </w:pPr>
            <w:r w:rsidRPr="009C0A21">
              <w:rPr>
                <w:rFonts w:ascii="Arial" w:hAnsi="Arial" w:cs="Arial"/>
                <w:sz w:val="24"/>
                <w:szCs w:val="24"/>
              </w:rPr>
              <w:t>-</w:t>
            </w:r>
          </w:p>
        </w:tc>
      </w:tr>
    </w:tbl>
    <w:p w:rsidR="00F530B2" w:rsidRPr="009C0A21" w:rsidRDefault="00F530B2" w:rsidP="00F530B2">
      <w:pPr>
        <w:spacing w:after="0" w:line="240" w:lineRule="auto"/>
        <w:jc w:val="center"/>
        <w:rPr>
          <w:rFonts w:ascii="Arial" w:hAnsi="Arial" w:cs="Arial"/>
          <w:sz w:val="24"/>
          <w:szCs w:val="24"/>
        </w:rPr>
      </w:pPr>
    </w:p>
    <w:p w:rsidR="00583467" w:rsidRPr="009C0A21" w:rsidRDefault="00583467" w:rsidP="00F530B2">
      <w:pPr>
        <w:spacing w:after="0" w:line="240" w:lineRule="auto"/>
        <w:ind w:firstLine="708"/>
        <w:jc w:val="both"/>
        <w:rPr>
          <w:rFonts w:ascii="Arial" w:hAnsi="Arial" w:cs="Arial"/>
          <w:sz w:val="24"/>
          <w:szCs w:val="24"/>
        </w:rPr>
      </w:pPr>
      <w:r w:rsidRPr="009C0A21">
        <w:rPr>
          <w:rFonts w:ascii="Arial" w:hAnsi="Arial" w:cs="Arial"/>
          <w:sz w:val="24"/>
          <w:szCs w:val="24"/>
        </w:rPr>
        <w:t>В</w:t>
      </w:r>
      <w:r w:rsidR="00CC4BF7" w:rsidRPr="009C0A21">
        <w:rPr>
          <w:rFonts w:ascii="Arial" w:hAnsi="Arial" w:cs="Arial"/>
          <w:sz w:val="24"/>
          <w:szCs w:val="24"/>
        </w:rPr>
        <w:t xml:space="preserve"> сельхоз</w:t>
      </w:r>
      <w:r w:rsidRPr="009C0A21">
        <w:rPr>
          <w:rFonts w:ascii="Arial" w:hAnsi="Arial" w:cs="Arial"/>
          <w:sz w:val="24"/>
          <w:szCs w:val="24"/>
        </w:rPr>
        <w:t xml:space="preserve">предприятиях Боготольского района </w:t>
      </w:r>
      <w:r w:rsidR="009E1B04" w:rsidRPr="009C0A21">
        <w:rPr>
          <w:rFonts w:ascii="Arial" w:hAnsi="Arial" w:cs="Arial"/>
          <w:sz w:val="24"/>
          <w:szCs w:val="24"/>
        </w:rPr>
        <w:t>57</w:t>
      </w:r>
      <w:r w:rsidRPr="009C0A21">
        <w:rPr>
          <w:rFonts w:ascii="Arial" w:hAnsi="Arial" w:cs="Arial"/>
          <w:sz w:val="24"/>
          <w:szCs w:val="24"/>
        </w:rPr>
        <w:t xml:space="preserve"> процентов тракторов и </w:t>
      </w:r>
      <w:r w:rsidR="009E1B04" w:rsidRPr="009C0A21">
        <w:rPr>
          <w:rFonts w:ascii="Arial" w:hAnsi="Arial" w:cs="Arial"/>
          <w:sz w:val="24"/>
          <w:szCs w:val="24"/>
        </w:rPr>
        <w:t>45</w:t>
      </w:r>
      <w:r w:rsidRPr="009C0A21">
        <w:rPr>
          <w:rFonts w:ascii="Arial" w:hAnsi="Arial" w:cs="Arial"/>
          <w:sz w:val="24"/>
          <w:szCs w:val="24"/>
        </w:rPr>
        <w:t xml:space="preserve"> процентов комбайнов старше 10 лет.</w:t>
      </w:r>
    </w:p>
    <w:p w:rsidR="00F530B2" w:rsidRPr="009C0A21" w:rsidRDefault="00F530B2" w:rsidP="00F530B2">
      <w:pPr>
        <w:spacing w:after="0" w:line="240" w:lineRule="auto"/>
        <w:jc w:val="center"/>
        <w:rPr>
          <w:rFonts w:ascii="Arial" w:hAnsi="Arial" w:cs="Arial"/>
          <w:sz w:val="24"/>
          <w:szCs w:val="24"/>
        </w:rPr>
      </w:pPr>
    </w:p>
    <w:p w:rsidR="00F011CD" w:rsidRPr="009C0A21" w:rsidRDefault="005E20C3" w:rsidP="00F530B2">
      <w:pPr>
        <w:spacing w:after="0" w:line="240" w:lineRule="auto"/>
        <w:jc w:val="center"/>
        <w:rPr>
          <w:rFonts w:ascii="Arial" w:hAnsi="Arial" w:cs="Arial"/>
          <w:sz w:val="24"/>
          <w:szCs w:val="24"/>
        </w:rPr>
      </w:pPr>
      <w:bookmarkStart w:id="1" w:name="a4"/>
      <w:bookmarkEnd w:id="1"/>
      <w:r w:rsidRPr="009C0A21">
        <w:rPr>
          <w:rFonts w:ascii="Arial" w:hAnsi="Arial" w:cs="Arial"/>
          <w:sz w:val="24"/>
          <w:szCs w:val="24"/>
        </w:rPr>
        <w:t>Амортизация транспортных средств</w:t>
      </w:r>
    </w:p>
    <w:tbl>
      <w:tblPr>
        <w:tblStyle w:val="a9"/>
        <w:tblW w:w="0" w:type="auto"/>
        <w:tblLook w:val="04A0" w:firstRow="1" w:lastRow="0" w:firstColumn="1" w:lastColumn="0" w:noHBand="0" w:noVBand="1"/>
      </w:tblPr>
      <w:tblGrid>
        <w:gridCol w:w="642"/>
        <w:gridCol w:w="3010"/>
        <w:gridCol w:w="2229"/>
        <w:gridCol w:w="1910"/>
        <w:gridCol w:w="1789"/>
      </w:tblGrid>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 п/п</w:t>
            </w:r>
          </w:p>
        </w:tc>
        <w:tc>
          <w:tcPr>
            <w:tcW w:w="3010" w:type="dxa"/>
          </w:tcPr>
          <w:p w:rsidR="001D47AF" w:rsidRPr="009C0A21" w:rsidRDefault="001D47AF" w:rsidP="00F011CD">
            <w:pPr>
              <w:jc w:val="both"/>
              <w:rPr>
                <w:rFonts w:ascii="Arial" w:hAnsi="Arial" w:cs="Arial"/>
                <w:sz w:val="24"/>
                <w:szCs w:val="24"/>
              </w:rPr>
            </w:pPr>
          </w:p>
        </w:tc>
        <w:tc>
          <w:tcPr>
            <w:tcW w:w="2229" w:type="dxa"/>
          </w:tcPr>
          <w:p w:rsidR="00A32F19" w:rsidRPr="009C0A21" w:rsidRDefault="00A32F19" w:rsidP="00F530B2">
            <w:pPr>
              <w:jc w:val="center"/>
              <w:rPr>
                <w:rFonts w:ascii="Arial" w:hAnsi="Arial" w:cs="Arial"/>
                <w:sz w:val="24"/>
                <w:szCs w:val="24"/>
              </w:rPr>
            </w:pPr>
            <w:r w:rsidRPr="009C0A21">
              <w:rPr>
                <w:rFonts w:ascii="Arial" w:hAnsi="Arial" w:cs="Arial"/>
                <w:sz w:val="24"/>
                <w:szCs w:val="24"/>
              </w:rPr>
              <w:t>Первоначальная стоимость</w:t>
            </w:r>
            <w:r w:rsidR="00F530B2" w:rsidRPr="009C0A21">
              <w:rPr>
                <w:rFonts w:ascii="Arial" w:hAnsi="Arial" w:cs="Arial"/>
                <w:sz w:val="24"/>
                <w:szCs w:val="24"/>
              </w:rPr>
              <w:t xml:space="preserve"> </w:t>
            </w:r>
            <w:r w:rsidRPr="009C0A21">
              <w:rPr>
                <w:rFonts w:ascii="Arial" w:hAnsi="Arial" w:cs="Arial"/>
                <w:sz w:val="24"/>
                <w:szCs w:val="24"/>
              </w:rPr>
              <w:t>Тыс.руб.</w:t>
            </w:r>
          </w:p>
        </w:tc>
        <w:tc>
          <w:tcPr>
            <w:tcW w:w="1910" w:type="dxa"/>
          </w:tcPr>
          <w:p w:rsidR="00A32F19" w:rsidRPr="009C0A21" w:rsidRDefault="00A32F19" w:rsidP="00F530B2">
            <w:pPr>
              <w:jc w:val="center"/>
              <w:rPr>
                <w:rFonts w:ascii="Arial" w:hAnsi="Arial" w:cs="Arial"/>
                <w:sz w:val="24"/>
                <w:szCs w:val="24"/>
              </w:rPr>
            </w:pPr>
            <w:r w:rsidRPr="009C0A21">
              <w:rPr>
                <w:rFonts w:ascii="Arial" w:hAnsi="Arial" w:cs="Arial"/>
                <w:sz w:val="24"/>
                <w:szCs w:val="24"/>
              </w:rPr>
              <w:t>Начислено амортизации</w:t>
            </w:r>
            <w:r w:rsidR="00F530B2" w:rsidRPr="009C0A21">
              <w:rPr>
                <w:rFonts w:ascii="Arial" w:hAnsi="Arial" w:cs="Arial"/>
                <w:sz w:val="24"/>
                <w:szCs w:val="24"/>
              </w:rPr>
              <w:t xml:space="preserve"> </w:t>
            </w:r>
            <w:r w:rsidRPr="009C0A21">
              <w:rPr>
                <w:rFonts w:ascii="Arial" w:hAnsi="Arial" w:cs="Arial"/>
                <w:sz w:val="24"/>
                <w:szCs w:val="24"/>
              </w:rPr>
              <w:t>Тыс.руб.</w:t>
            </w:r>
          </w:p>
        </w:tc>
        <w:tc>
          <w:tcPr>
            <w:tcW w:w="1789" w:type="dxa"/>
          </w:tcPr>
          <w:p w:rsidR="00A32F19" w:rsidRPr="009C0A21" w:rsidRDefault="00583467" w:rsidP="00F530B2">
            <w:pPr>
              <w:jc w:val="center"/>
              <w:rPr>
                <w:rFonts w:ascii="Arial" w:hAnsi="Arial" w:cs="Arial"/>
                <w:sz w:val="24"/>
                <w:szCs w:val="24"/>
              </w:rPr>
            </w:pPr>
            <w:r w:rsidRPr="009C0A21">
              <w:rPr>
                <w:rFonts w:ascii="Arial" w:hAnsi="Arial" w:cs="Arial"/>
                <w:sz w:val="24"/>
                <w:szCs w:val="24"/>
              </w:rPr>
              <w:t>Коэффициент</w:t>
            </w:r>
            <w:r w:rsidR="00F530B2" w:rsidRPr="009C0A21">
              <w:rPr>
                <w:rFonts w:ascii="Arial" w:hAnsi="Arial" w:cs="Arial"/>
                <w:sz w:val="24"/>
                <w:szCs w:val="24"/>
              </w:rPr>
              <w:t xml:space="preserve"> </w:t>
            </w:r>
            <w:r w:rsidRPr="009C0A21">
              <w:rPr>
                <w:rFonts w:ascii="Arial" w:hAnsi="Arial" w:cs="Arial"/>
                <w:sz w:val="24"/>
                <w:szCs w:val="24"/>
              </w:rPr>
              <w:t>износа</w:t>
            </w:r>
            <w:r w:rsidR="00A32F19" w:rsidRPr="009C0A21">
              <w:rPr>
                <w:rFonts w:ascii="Arial" w:hAnsi="Arial" w:cs="Arial"/>
                <w:sz w:val="24"/>
                <w:szCs w:val="24"/>
              </w:rPr>
              <w:t>,</w:t>
            </w:r>
            <w:r w:rsidR="00F530B2" w:rsidRPr="009C0A21">
              <w:rPr>
                <w:rFonts w:ascii="Arial" w:hAnsi="Arial" w:cs="Arial"/>
                <w:sz w:val="24"/>
                <w:szCs w:val="24"/>
              </w:rPr>
              <w:t xml:space="preserve"> </w:t>
            </w:r>
            <w:r w:rsidR="00A32F19" w:rsidRPr="009C0A21">
              <w:rPr>
                <w:rFonts w:ascii="Arial" w:hAnsi="Arial" w:cs="Arial"/>
                <w:sz w:val="24"/>
                <w:szCs w:val="24"/>
              </w:rPr>
              <w:t>%</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1</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«Арга плюс»</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6581</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3915</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59</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2</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«Агрорезерв»</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w:t>
            </w:r>
          </w:p>
        </w:tc>
        <w:tc>
          <w:tcPr>
            <w:tcW w:w="178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3</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«Зеленый мир»</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700</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84</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12</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4</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«Провинция плюс»</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2130</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1604</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75</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5</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«ОПХ Боготольское»</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4258</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4254</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99</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6</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«Житница»</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2013</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716</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36</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7</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«Дубрава»</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5023</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2101</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42</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8</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«Боготольская ПТФ»</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13289</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1176</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9</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9</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«Весна»</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351</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191</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54</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10</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Совхоз «Боготольский»</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1502</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67</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5</w:t>
            </w:r>
          </w:p>
        </w:tc>
      </w:tr>
      <w:tr w:rsidR="002F1370" w:rsidRPr="009C0A21" w:rsidTr="00723AE7">
        <w:tc>
          <w:tcPr>
            <w:tcW w:w="642" w:type="dxa"/>
          </w:tcPr>
          <w:p w:rsidR="002F1370" w:rsidRPr="009C0A21" w:rsidRDefault="002F1370" w:rsidP="00F011CD">
            <w:pPr>
              <w:jc w:val="both"/>
              <w:rPr>
                <w:rFonts w:ascii="Arial" w:hAnsi="Arial" w:cs="Arial"/>
                <w:sz w:val="24"/>
                <w:szCs w:val="24"/>
              </w:rPr>
            </w:pPr>
          </w:p>
        </w:tc>
        <w:tc>
          <w:tcPr>
            <w:tcW w:w="3010" w:type="dxa"/>
          </w:tcPr>
          <w:p w:rsidR="002F1370" w:rsidRPr="009C0A21" w:rsidRDefault="002F1370" w:rsidP="00F011CD">
            <w:pPr>
              <w:jc w:val="both"/>
              <w:rPr>
                <w:rFonts w:ascii="Arial" w:hAnsi="Arial" w:cs="Arial"/>
                <w:sz w:val="24"/>
                <w:szCs w:val="24"/>
              </w:rPr>
            </w:pPr>
            <w:r w:rsidRPr="009C0A21">
              <w:rPr>
                <w:rFonts w:ascii="Arial" w:hAnsi="Arial" w:cs="Arial"/>
                <w:sz w:val="24"/>
                <w:szCs w:val="24"/>
              </w:rPr>
              <w:t>Итого</w:t>
            </w:r>
          </w:p>
        </w:tc>
        <w:tc>
          <w:tcPr>
            <w:tcW w:w="2229" w:type="dxa"/>
          </w:tcPr>
          <w:p w:rsidR="002F1370" w:rsidRPr="009C0A21" w:rsidRDefault="00953961" w:rsidP="002F1370">
            <w:pPr>
              <w:jc w:val="center"/>
              <w:rPr>
                <w:rFonts w:ascii="Arial" w:hAnsi="Arial" w:cs="Arial"/>
                <w:sz w:val="24"/>
                <w:szCs w:val="24"/>
              </w:rPr>
            </w:pPr>
            <w:r w:rsidRPr="009C0A21">
              <w:rPr>
                <w:rFonts w:ascii="Arial" w:hAnsi="Arial" w:cs="Arial"/>
                <w:sz w:val="24"/>
                <w:szCs w:val="24"/>
              </w:rPr>
              <w:t>35847</w:t>
            </w:r>
          </w:p>
        </w:tc>
        <w:tc>
          <w:tcPr>
            <w:tcW w:w="1910" w:type="dxa"/>
          </w:tcPr>
          <w:p w:rsidR="002F1370" w:rsidRPr="009C0A21" w:rsidRDefault="00953961" w:rsidP="002F1370">
            <w:pPr>
              <w:jc w:val="center"/>
              <w:rPr>
                <w:rFonts w:ascii="Arial" w:hAnsi="Arial" w:cs="Arial"/>
                <w:sz w:val="24"/>
                <w:szCs w:val="24"/>
              </w:rPr>
            </w:pPr>
            <w:r w:rsidRPr="009C0A21">
              <w:rPr>
                <w:rFonts w:ascii="Arial" w:hAnsi="Arial" w:cs="Arial"/>
                <w:sz w:val="24"/>
                <w:szCs w:val="24"/>
              </w:rPr>
              <w:t>14108</w:t>
            </w:r>
          </w:p>
        </w:tc>
        <w:tc>
          <w:tcPr>
            <w:tcW w:w="1789" w:type="dxa"/>
          </w:tcPr>
          <w:p w:rsidR="002F1370" w:rsidRPr="009C0A21" w:rsidRDefault="00FA1AA8" w:rsidP="002F1370">
            <w:pPr>
              <w:jc w:val="center"/>
              <w:rPr>
                <w:rFonts w:ascii="Arial" w:hAnsi="Arial" w:cs="Arial"/>
                <w:sz w:val="24"/>
                <w:szCs w:val="24"/>
              </w:rPr>
            </w:pPr>
            <w:r w:rsidRPr="009C0A21">
              <w:rPr>
                <w:rFonts w:ascii="Arial" w:hAnsi="Arial" w:cs="Arial"/>
                <w:sz w:val="24"/>
                <w:szCs w:val="24"/>
              </w:rPr>
              <w:t>40</w:t>
            </w:r>
          </w:p>
        </w:tc>
      </w:tr>
    </w:tbl>
    <w:p w:rsidR="00F530B2" w:rsidRPr="009C0A21" w:rsidRDefault="00F530B2" w:rsidP="00F530B2">
      <w:pPr>
        <w:spacing w:after="0" w:line="240" w:lineRule="auto"/>
        <w:jc w:val="both"/>
        <w:rPr>
          <w:rFonts w:ascii="Arial" w:hAnsi="Arial" w:cs="Arial"/>
          <w:sz w:val="24"/>
          <w:szCs w:val="24"/>
        </w:rPr>
      </w:pPr>
    </w:p>
    <w:p w:rsidR="00740962" w:rsidRPr="009C0A21" w:rsidRDefault="00740962" w:rsidP="00F530B2">
      <w:pPr>
        <w:spacing w:after="0" w:line="240" w:lineRule="auto"/>
        <w:ind w:firstLine="708"/>
        <w:jc w:val="both"/>
        <w:rPr>
          <w:rFonts w:ascii="Arial" w:hAnsi="Arial" w:cs="Arial"/>
          <w:sz w:val="24"/>
          <w:szCs w:val="24"/>
        </w:rPr>
      </w:pPr>
      <w:r w:rsidRPr="009C0A21">
        <w:rPr>
          <w:rFonts w:ascii="Arial" w:hAnsi="Arial" w:cs="Arial"/>
          <w:sz w:val="24"/>
          <w:szCs w:val="24"/>
        </w:rPr>
        <w:t>В ООО «Арга плюс», ООО «Провинция плюс», ООО «ОПХ Боготольское», ООО «Весна» коэффициент износа транспортных средств превышает 50 процентов, данная ситуация характеризует высокую степе</w:t>
      </w:r>
      <w:r w:rsidR="00F530B2" w:rsidRPr="009C0A21">
        <w:rPr>
          <w:rFonts w:ascii="Arial" w:hAnsi="Arial" w:cs="Arial"/>
          <w:sz w:val="24"/>
          <w:szCs w:val="24"/>
        </w:rPr>
        <w:t>нь износа транспортных средств.</w:t>
      </w:r>
    </w:p>
    <w:p w:rsidR="00F530B2" w:rsidRPr="009C0A21" w:rsidRDefault="00F530B2" w:rsidP="00F530B2">
      <w:pPr>
        <w:spacing w:after="0" w:line="240" w:lineRule="auto"/>
        <w:jc w:val="center"/>
        <w:rPr>
          <w:rFonts w:ascii="Arial" w:hAnsi="Arial" w:cs="Arial"/>
          <w:sz w:val="24"/>
          <w:szCs w:val="24"/>
        </w:rPr>
      </w:pPr>
    </w:p>
    <w:p w:rsidR="002A592F" w:rsidRPr="009C0A21" w:rsidRDefault="005E20C3" w:rsidP="00F530B2">
      <w:pPr>
        <w:spacing w:after="0" w:line="240" w:lineRule="auto"/>
        <w:jc w:val="center"/>
        <w:rPr>
          <w:rFonts w:ascii="Arial" w:hAnsi="Arial" w:cs="Arial"/>
          <w:sz w:val="24"/>
          <w:szCs w:val="24"/>
        </w:rPr>
      </w:pPr>
      <w:r w:rsidRPr="009C0A21">
        <w:rPr>
          <w:rFonts w:ascii="Arial" w:hAnsi="Arial" w:cs="Arial"/>
          <w:sz w:val="24"/>
          <w:szCs w:val="24"/>
        </w:rPr>
        <w:t>Амортизация машин и оборудования</w:t>
      </w:r>
    </w:p>
    <w:p w:rsidR="00F530B2" w:rsidRPr="009C0A21" w:rsidRDefault="00F530B2" w:rsidP="00F530B2">
      <w:pPr>
        <w:spacing w:after="0" w:line="240" w:lineRule="auto"/>
        <w:jc w:val="center"/>
        <w:rPr>
          <w:rFonts w:ascii="Arial" w:hAnsi="Arial" w:cs="Arial"/>
          <w:sz w:val="24"/>
          <w:szCs w:val="24"/>
        </w:rPr>
      </w:pPr>
    </w:p>
    <w:tbl>
      <w:tblPr>
        <w:tblStyle w:val="a9"/>
        <w:tblW w:w="0" w:type="auto"/>
        <w:tblLook w:val="04A0" w:firstRow="1" w:lastRow="0" w:firstColumn="1" w:lastColumn="0" w:noHBand="0" w:noVBand="1"/>
      </w:tblPr>
      <w:tblGrid>
        <w:gridCol w:w="642"/>
        <w:gridCol w:w="3284"/>
        <w:gridCol w:w="2229"/>
        <w:gridCol w:w="1910"/>
        <w:gridCol w:w="1789"/>
      </w:tblGrid>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 п/п</w:t>
            </w:r>
          </w:p>
        </w:tc>
        <w:tc>
          <w:tcPr>
            <w:tcW w:w="3688" w:type="dxa"/>
          </w:tcPr>
          <w:p w:rsidR="005E20C3" w:rsidRPr="009C0A21" w:rsidRDefault="005E20C3" w:rsidP="00C72AE9">
            <w:pPr>
              <w:jc w:val="both"/>
              <w:rPr>
                <w:rFonts w:ascii="Arial" w:hAnsi="Arial" w:cs="Arial"/>
                <w:sz w:val="24"/>
                <w:szCs w:val="24"/>
              </w:rPr>
            </w:pPr>
          </w:p>
        </w:tc>
        <w:tc>
          <w:tcPr>
            <w:tcW w:w="2268" w:type="dxa"/>
          </w:tcPr>
          <w:p w:rsidR="005E20C3" w:rsidRPr="009C0A21" w:rsidRDefault="005E20C3" w:rsidP="00F530B2">
            <w:pPr>
              <w:jc w:val="center"/>
              <w:rPr>
                <w:rFonts w:ascii="Arial" w:hAnsi="Arial" w:cs="Arial"/>
                <w:sz w:val="24"/>
                <w:szCs w:val="24"/>
              </w:rPr>
            </w:pPr>
            <w:r w:rsidRPr="009C0A21">
              <w:rPr>
                <w:rFonts w:ascii="Arial" w:hAnsi="Arial" w:cs="Arial"/>
                <w:sz w:val="24"/>
                <w:szCs w:val="24"/>
              </w:rPr>
              <w:t>Первоначальная стоимость</w:t>
            </w:r>
            <w:r w:rsidR="00F530B2" w:rsidRPr="009C0A21">
              <w:rPr>
                <w:rFonts w:ascii="Arial" w:hAnsi="Arial" w:cs="Arial"/>
                <w:sz w:val="24"/>
                <w:szCs w:val="24"/>
              </w:rPr>
              <w:t xml:space="preserve"> </w:t>
            </w:r>
            <w:r w:rsidRPr="009C0A21">
              <w:rPr>
                <w:rFonts w:ascii="Arial" w:hAnsi="Arial" w:cs="Arial"/>
                <w:sz w:val="24"/>
                <w:szCs w:val="24"/>
              </w:rPr>
              <w:t>Тыс.руб.</w:t>
            </w:r>
          </w:p>
        </w:tc>
        <w:tc>
          <w:tcPr>
            <w:tcW w:w="1984" w:type="dxa"/>
          </w:tcPr>
          <w:p w:rsidR="005E20C3" w:rsidRPr="009C0A21" w:rsidRDefault="005E20C3" w:rsidP="00F530B2">
            <w:pPr>
              <w:jc w:val="center"/>
              <w:rPr>
                <w:rFonts w:ascii="Arial" w:hAnsi="Arial" w:cs="Arial"/>
                <w:sz w:val="24"/>
                <w:szCs w:val="24"/>
              </w:rPr>
            </w:pPr>
            <w:r w:rsidRPr="009C0A21">
              <w:rPr>
                <w:rFonts w:ascii="Arial" w:hAnsi="Arial" w:cs="Arial"/>
                <w:sz w:val="24"/>
                <w:szCs w:val="24"/>
              </w:rPr>
              <w:t>Начислено амортизации</w:t>
            </w:r>
            <w:r w:rsidR="00F530B2" w:rsidRPr="009C0A21">
              <w:rPr>
                <w:rFonts w:ascii="Arial" w:hAnsi="Arial" w:cs="Arial"/>
                <w:sz w:val="24"/>
                <w:szCs w:val="24"/>
              </w:rPr>
              <w:t xml:space="preserve"> </w:t>
            </w:r>
            <w:r w:rsidRPr="009C0A21">
              <w:rPr>
                <w:rFonts w:ascii="Arial" w:hAnsi="Arial" w:cs="Arial"/>
                <w:sz w:val="24"/>
                <w:szCs w:val="24"/>
              </w:rPr>
              <w:t>Тыс.руб.</w:t>
            </w:r>
          </w:p>
        </w:tc>
        <w:tc>
          <w:tcPr>
            <w:tcW w:w="1751" w:type="dxa"/>
          </w:tcPr>
          <w:p w:rsidR="005E20C3" w:rsidRPr="009C0A21" w:rsidRDefault="00740962" w:rsidP="00F530B2">
            <w:pPr>
              <w:jc w:val="center"/>
              <w:rPr>
                <w:rFonts w:ascii="Arial" w:hAnsi="Arial" w:cs="Arial"/>
                <w:sz w:val="24"/>
                <w:szCs w:val="24"/>
              </w:rPr>
            </w:pPr>
            <w:r w:rsidRPr="009C0A21">
              <w:rPr>
                <w:rFonts w:ascii="Arial" w:hAnsi="Arial" w:cs="Arial"/>
                <w:sz w:val="24"/>
                <w:szCs w:val="24"/>
              </w:rPr>
              <w:t>Коэффициент износа</w:t>
            </w:r>
            <w:r w:rsidR="005E20C3" w:rsidRPr="009C0A21">
              <w:rPr>
                <w:rFonts w:ascii="Arial" w:hAnsi="Arial" w:cs="Arial"/>
                <w:sz w:val="24"/>
                <w:szCs w:val="24"/>
              </w:rPr>
              <w:t>,</w:t>
            </w:r>
            <w:r w:rsidR="00F530B2" w:rsidRPr="009C0A21">
              <w:rPr>
                <w:rFonts w:ascii="Arial" w:hAnsi="Arial" w:cs="Arial"/>
                <w:sz w:val="24"/>
                <w:szCs w:val="24"/>
              </w:rPr>
              <w:t xml:space="preserve"> </w:t>
            </w:r>
            <w:r w:rsidR="005E20C3" w:rsidRPr="009C0A21">
              <w:rPr>
                <w:rFonts w:ascii="Arial" w:hAnsi="Arial" w:cs="Arial"/>
                <w:sz w:val="24"/>
                <w:szCs w:val="24"/>
              </w:rPr>
              <w:t>%</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1</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«Арга плюс»</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15405</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3775</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24</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2</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«Агрорезерв»</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2571</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3</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«Зеленый мир»</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9596</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1558</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16</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4</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«Провинция плюс»</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9499</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4930</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52</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5</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«ОПХ Боготольское»</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13337</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8728</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65</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6</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«Житница»</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994</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611</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61</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7</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«Дубрава»</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30198</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9591</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32</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8</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«Боготольская ПТФ»</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43836</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5915</w:t>
            </w:r>
          </w:p>
        </w:tc>
        <w:tc>
          <w:tcPr>
            <w:tcW w:w="1751" w:type="dxa"/>
          </w:tcPr>
          <w:p w:rsidR="005E20C3" w:rsidRPr="009C0A21" w:rsidRDefault="005E20C3" w:rsidP="005E20C3">
            <w:pPr>
              <w:jc w:val="center"/>
              <w:rPr>
                <w:rFonts w:ascii="Arial" w:hAnsi="Arial" w:cs="Arial"/>
                <w:sz w:val="24"/>
                <w:szCs w:val="24"/>
              </w:rPr>
            </w:pPr>
            <w:r w:rsidRPr="009C0A21">
              <w:rPr>
                <w:rFonts w:ascii="Arial" w:hAnsi="Arial" w:cs="Arial"/>
                <w:sz w:val="24"/>
                <w:szCs w:val="24"/>
              </w:rPr>
              <w:t>13</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9</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«Весна»</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23127</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7342</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32</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10</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Совхоз «Боготольский»</w:t>
            </w:r>
          </w:p>
        </w:tc>
        <w:tc>
          <w:tcPr>
            <w:tcW w:w="2268" w:type="dxa"/>
          </w:tcPr>
          <w:p w:rsidR="005E20C3" w:rsidRPr="009C0A21" w:rsidRDefault="005E20C3" w:rsidP="005E20C3">
            <w:pPr>
              <w:jc w:val="center"/>
              <w:rPr>
                <w:rFonts w:ascii="Arial" w:hAnsi="Arial" w:cs="Arial"/>
                <w:sz w:val="24"/>
                <w:szCs w:val="24"/>
              </w:rPr>
            </w:pPr>
            <w:r w:rsidRPr="009C0A21">
              <w:rPr>
                <w:rFonts w:ascii="Arial" w:hAnsi="Arial" w:cs="Arial"/>
                <w:sz w:val="24"/>
                <w:szCs w:val="24"/>
              </w:rPr>
              <w:t>7779</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7590</w:t>
            </w:r>
          </w:p>
        </w:tc>
        <w:tc>
          <w:tcPr>
            <w:tcW w:w="1751" w:type="dxa"/>
          </w:tcPr>
          <w:p w:rsidR="005E20C3" w:rsidRPr="009C0A21" w:rsidRDefault="005E20C3" w:rsidP="005E20C3">
            <w:pPr>
              <w:jc w:val="center"/>
              <w:rPr>
                <w:rFonts w:ascii="Arial" w:hAnsi="Arial" w:cs="Arial"/>
                <w:sz w:val="24"/>
                <w:szCs w:val="24"/>
              </w:rPr>
            </w:pPr>
            <w:r w:rsidRPr="009C0A21">
              <w:rPr>
                <w:rFonts w:ascii="Arial" w:hAnsi="Arial" w:cs="Arial"/>
                <w:sz w:val="24"/>
                <w:szCs w:val="24"/>
              </w:rPr>
              <w:t>98</w:t>
            </w:r>
          </w:p>
        </w:tc>
      </w:tr>
      <w:tr w:rsidR="005E20C3" w:rsidRPr="009C0A21" w:rsidTr="00C72AE9">
        <w:tc>
          <w:tcPr>
            <w:tcW w:w="673" w:type="dxa"/>
          </w:tcPr>
          <w:p w:rsidR="005E20C3" w:rsidRPr="009C0A21" w:rsidRDefault="005E20C3" w:rsidP="00C72AE9">
            <w:pPr>
              <w:jc w:val="both"/>
              <w:rPr>
                <w:rFonts w:ascii="Arial" w:hAnsi="Arial" w:cs="Arial"/>
                <w:sz w:val="24"/>
                <w:szCs w:val="24"/>
              </w:rPr>
            </w:pP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Итого</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156142</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50040</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32</w:t>
            </w:r>
          </w:p>
        </w:tc>
      </w:tr>
    </w:tbl>
    <w:p w:rsidR="006826DD" w:rsidRPr="009C0A21" w:rsidRDefault="006826DD" w:rsidP="00F530B2">
      <w:pPr>
        <w:spacing w:after="0" w:line="240" w:lineRule="auto"/>
        <w:jc w:val="center"/>
        <w:rPr>
          <w:rFonts w:ascii="Arial" w:hAnsi="Arial" w:cs="Arial"/>
          <w:sz w:val="24"/>
          <w:szCs w:val="24"/>
        </w:rPr>
      </w:pPr>
    </w:p>
    <w:p w:rsidR="00740962" w:rsidRPr="009C0A21" w:rsidRDefault="00740962" w:rsidP="00F530B2">
      <w:pPr>
        <w:spacing w:after="0" w:line="240" w:lineRule="auto"/>
        <w:ind w:firstLine="708"/>
        <w:jc w:val="both"/>
        <w:rPr>
          <w:rFonts w:ascii="Arial" w:hAnsi="Arial" w:cs="Arial"/>
          <w:sz w:val="24"/>
          <w:szCs w:val="24"/>
        </w:rPr>
      </w:pPr>
      <w:r w:rsidRPr="009C0A21">
        <w:rPr>
          <w:rFonts w:ascii="Arial" w:hAnsi="Arial" w:cs="Arial"/>
          <w:sz w:val="24"/>
          <w:szCs w:val="24"/>
        </w:rPr>
        <w:t>В ООО «Провинция плюс», ООО «ОПХ Боготольское», ООО «Житница»</w:t>
      </w:r>
      <w:r w:rsidR="00D7042F" w:rsidRPr="009C0A21">
        <w:rPr>
          <w:rFonts w:ascii="Arial" w:hAnsi="Arial" w:cs="Arial"/>
          <w:sz w:val="24"/>
          <w:szCs w:val="24"/>
        </w:rPr>
        <w:t xml:space="preserve"> коэффициент износа машин и оборудования превышает 50 процентов, в совхозе «Боготольский» износ машин и оборудования на конец 2012 года составил 98 процентов. </w:t>
      </w:r>
    </w:p>
    <w:p w:rsidR="00F530B2" w:rsidRPr="009C0A21" w:rsidRDefault="00F530B2" w:rsidP="00F530B2">
      <w:pPr>
        <w:spacing w:after="0" w:line="240" w:lineRule="auto"/>
        <w:jc w:val="center"/>
        <w:rPr>
          <w:rFonts w:ascii="Arial" w:hAnsi="Arial" w:cs="Arial"/>
          <w:sz w:val="24"/>
          <w:szCs w:val="24"/>
        </w:rPr>
      </w:pPr>
    </w:p>
    <w:p w:rsidR="00F530B2" w:rsidRPr="009C0A21" w:rsidRDefault="006C2BCC" w:rsidP="00F530B2">
      <w:pPr>
        <w:spacing w:after="0" w:line="240" w:lineRule="auto"/>
        <w:jc w:val="center"/>
        <w:rPr>
          <w:rFonts w:ascii="Arial" w:hAnsi="Arial" w:cs="Arial"/>
          <w:sz w:val="24"/>
          <w:szCs w:val="24"/>
        </w:rPr>
      </w:pPr>
      <w:r w:rsidRPr="009C0A21">
        <w:rPr>
          <w:rFonts w:ascii="Arial" w:hAnsi="Arial" w:cs="Arial"/>
          <w:sz w:val="24"/>
          <w:szCs w:val="24"/>
        </w:rPr>
        <w:t>Потребность в сельско</w:t>
      </w:r>
      <w:r w:rsidR="00F530B2" w:rsidRPr="009C0A21">
        <w:rPr>
          <w:rFonts w:ascii="Arial" w:hAnsi="Arial" w:cs="Arial"/>
          <w:sz w:val="24"/>
          <w:szCs w:val="24"/>
        </w:rPr>
        <w:t>хозяйственной технике</w:t>
      </w:r>
    </w:p>
    <w:tbl>
      <w:tblPr>
        <w:tblStyle w:val="22"/>
        <w:tblpPr w:leftFromText="180" w:rightFromText="180" w:vertAnchor="text" w:horzAnchor="margin" w:tblpY="454"/>
        <w:tblW w:w="10065" w:type="dxa"/>
        <w:tblLayout w:type="fixed"/>
        <w:tblLook w:val="04A0" w:firstRow="1" w:lastRow="0" w:firstColumn="1" w:lastColumn="0" w:noHBand="0" w:noVBand="1"/>
      </w:tblPr>
      <w:tblGrid>
        <w:gridCol w:w="677"/>
        <w:gridCol w:w="8111"/>
        <w:gridCol w:w="1277"/>
      </w:tblGrid>
      <w:tr w:rsidR="00CB5E6E" w:rsidRPr="009C0A21" w:rsidTr="002A592F">
        <w:tc>
          <w:tcPr>
            <w:tcW w:w="677" w:type="dxa"/>
          </w:tcPr>
          <w:p w:rsidR="00CB5E6E" w:rsidRPr="009C0A21" w:rsidRDefault="00CB5E6E" w:rsidP="00F530B2">
            <w:pPr>
              <w:jc w:val="both"/>
              <w:rPr>
                <w:rFonts w:ascii="Arial" w:hAnsi="Arial" w:cs="Arial"/>
                <w:sz w:val="24"/>
                <w:szCs w:val="24"/>
              </w:rPr>
            </w:pPr>
            <w:r w:rsidRPr="009C0A21">
              <w:rPr>
                <w:rFonts w:ascii="Arial" w:hAnsi="Arial" w:cs="Arial"/>
                <w:sz w:val="24"/>
                <w:szCs w:val="24"/>
              </w:rPr>
              <w:t>№</w:t>
            </w:r>
            <w:r w:rsidR="00F530B2" w:rsidRPr="009C0A21">
              <w:rPr>
                <w:rFonts w:ascii="Arial" w:hAnsi="Arial" w:cs="Arial"/>
                <w:sz w:val="24"/>
                <w:szCs w:val="24"/>
              </w:rPr>
              <w:t xml:space="preserve"> </w:t>
            </w:r>
            <w:r w:rsidRPr="009C0A21">
              <w:rPr>
                <w:rFonts w:ascii="Arial" w:hAnsi="Arial" w:cs="Arial"/>
                <w:sz w:val="24"/>
                <w:szCs w:val="24"/>
              </w:rPr>
              <w:t>п/п</w:t>
            </w:r>
          </w:p>
        </w:tc>
        <w:tc>
          <w:tcPr>
            <w:tcW w:w="8111" w:type="dxa"/>
          </w:tcPr>
          <w:p w:rsidR="00CB5E6E" w:rsidRPr="009C0A21" w:rsidRDefault="00CB5E6E" w:rsidP="002A592F">
            <w:pPr>
              <w:jc w:val="center"/>
              <w:rPr>
                <w:rFonts w:ascii="Arial" w:hAnsi="Arial" w:cs="Arial"/>
                <w:sz w:val="24"/>
                <w:szCs w:val="24"/>
              </w:rPr>
            </w:pPr>
            <w:r w:rsidRPr="009C0A21">
              <w:rPr>
                <w:rFonts w:ascii="Arial" w:hAnsi="Arial" w:cs="Arial"/>
                <w:sz w:val="24"/>
                <w:szCs w:val="24"/>
              </w:rPr>
              <w:t xml:space="preserve">Показатели </w:t>
            </w:r>
          </w:p>
        </w:tc>
        <w:tc>
          <w:tcPr>
            <w:tcW w:w="12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2012г</w:t>
            </w:r>
          </w:p>
        </w:tc>
      </w:tr>
      <w:tr w:rsidR="00CB5E6E" w:rsidRPr="009C0A21" w:rsidTr="002A592F">
        <w:tc>
          <w:tcPr>
            <w:tcW w:w="10065" w:type="dxa"/>
            <w:gridSpan w:val="3"/>
          </w:tcPr>
          <w:p w:rsidR="00CB5E6E" w:rsidRPr="009C0A21" w:rsidRDefault="00CB5E6E" w:rsidP="002A592F">
            <w:pPr>
              <w:jc w:val="center"/>
              <w:rPr>
                <w:rFonts w:ascii="Arial" w:hAnsi="Arial" w:cs="Arial"/>
                <w:sz w:val="24"/>
                <w:szCs w:val="24"/>
              </w:rPr>
            </w:pPr>
            <w:r w:rsidRPr="009C0A21">
              <w:rPr>
                <w:rFonts w:ascii="Arial" w:hAnsi="Arial" w:cs="Arial"/>
                <w:sz w:val="24"/>
                <w:szCs w:val="24"/>
              </w:rPr>
              <w:t>1.Опрыскиватели</w:t>
            </w:r>
          </w:p>
        </w:tc>
      </w:tr>
      <w:tr w:rsidR="00CB5E6E" w:rsidRPr="009C0A21" w:rsidTr="002A592F">
        <w:trPr>
          <w:trHeight w:val="214"/>
        </w:trPr>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1</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Площадь посева, га.</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27272</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lastRenderedPageBreak/>
              <w:t>2</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Площадь обработки, га.</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21360</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3</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Нагрузка на 1 опрыскиватель, га.</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500</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4</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Требуется опрыскивателей для обработки посевной площади,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43</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5</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Имеется опрыскивателей в хозяйстве,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22</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6</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Необходимо приобрести опрыскивателей,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21</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7</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Цена 1 опрыскивателя прицепнова ОП-22, тыс.руб.</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240</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8</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Сумма, тыс.руб.</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5040</w:t>
            </w:r>
          </w:p>
        </w:tc>
      </w:tr>
      <w:tr w:rsidR="00CB5E6E" w:rsidRPr="009C0A21" w:rsidTr="002A592F">
        <w:tc>
          <w:tcPr>
            <w:tcW w:w="10065" w:type="dxa"/>
            <w:gridSpan w:val="3"/>
          </w:tcPr>
          <w:p w:rsidR="00CB5E6E" w:rsidRPr="009C0A21" w:rsidRDefault="00CB5E6E" w:rsidP="002A592F">
            <w:pPr>
              <w:jc w:val="center"/>
              <w:rPr>
                <w:rFonts w:ascii="Arial" w:hAnsi="Arial" w:cs="Arial"/>
                <w:sz w:val="24"/>
                <w:szCs w:val="24"/>
              </w:rPr>
            </w:pPr>
            <w:r w:rsidRPr="009C0A21">
              <w:rPr>
                <w:rFonts w:ascii="Arial" w:hAnsi="Arial" w:cs="Arial"/>
                <w:sz w:val="24"/>
                <w:szCs w:val="24"/>
              </w:rPr>
              <w:t>2.Требуется тракторов</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1</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Площадь посева, га.</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27272</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2</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Требуется тракторов на посевную площадь,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145</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3</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Имеется тракторов в хозяйстве,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132</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4</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Потребность в тракторах,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13</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5</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Цена 1 трактора (К-744), тыс.руб. </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6500</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6</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Сумма, тыс.руб.</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84500</w:t>
            </w:r>
          </w:p>
        </w:tc>
      </w:tr>
      <w:tr w:rsidR="00CB5E6E" w:rsidRPr="009C0A21" w:rsidTr="002A592F">
        <w:tc>
          <w:tcPr>
            <w:tcW w:w="10065" w:type="dxa"/>
            <w:gridSpan w:val="3"/>
          </w:tcPr>
          <w:p w:rsidR="00CB5E6E" w:rsidRPr="009C0A21" w:rsidRDefault="00CB5E6E" w:rsidP="002A592F">
            <w:pPr>
              <w:jc w:val="center"/>
              <w:rPr>
                <w:rFonts w:ascii="Arial" w:hAnsi="Arial" w:cs="Arial"/>
                <w:sz w:val="24"/>
                <w:szCs w:val="24"/>
              </w:rPr>
            </w:pPr>
            <w:r w:rsidRPr="009C0A21">
              <w:rPr>
                <w:rFonts w:ascii="Arial" w:hAnsi="Arial" w:cs="Arial"/>
                <w:sz w:val="24"/>
                <w:szCs w:val="24"/>
              </w:rPr>
              <w:t>3. Требуется зерноуборочных комбайнов</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1</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Площадь уборки, га</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21725</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2</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Требуется комбайнов,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87</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3</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Имеется комбайнов,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71</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4</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Потребность в комбайнах,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16</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5</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Цена 1 комбайна тыс.руб.</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5500</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6</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Требуется средств, тыс.руб.</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88000</w:t>
            </w:r>
          </w:p>
        </w:tc>
      </w:tr>
      <w:tr w:rsidR="002A592F" w:rsidRPr="009C0A21" w:rsidTr="002F1370">
        <w:trPr>
          <w:trHeight w:val="304"/>
        </w:trPr>
        <w:tc>
          <w:tcPr>
            <w:tcW w:w="10065" w:type="dxa"/>
            <w:gridSpan w:val="3"/>
          </w:tcPr>
          <w:p w:rsidR="002A592F" w:rsidRPr="009C0A21" w:rsidRDefault="002A592F" w:rsidP="002A592F">
            <w:pPr>
              <w:jc w:val="center"/>
              <w:rPr>
                <w:rFonts w:ascii="Arial" w:hAnsi="Arial" w:cs="Arial"/>
                <w:sz w:val="24"/>
                <w:szCs w:val="24"/>
              </w:rPr>
            </w:pPr>
            <w:r w:rsidRPr="009C0A21">
              <w:rPr>
                <w:rFonts w:ascii="Arial" w:hAnsi="Arial" w:cs="Arial"/>
                <w:sz w:val="24"/>
                <w:szCs w:val="24"/>
              </w:rPr>
              <w:t>4.Требуется кормоуборочных комбайнов</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Площадь уборки, га.</w:t>
            </w:r>
          </w:p>
        </w:tc>
        <w:tc>
          <w:tcPr>
            <w:tcW w:w="1277" w:type="dxa"/>
          </w:tcPr>
          <w:p w:rsidR="002A592F" w:rsidRPr="009C0A21" w:rsidRDefault="002A592F" w:rsidP="00F530B2">
            <w:pPr>
              <w:jc w:val="center"/>
              <w:rPr>
                <w:rFonts w:ascii="Arial" w:hAnsi="Arial" w:cs="Arial"/>
                <w:sz w:val="24"/>
                <w:szCs w:val="24"/>
              </w:rPr>
            </w:pPr>
            <w:r w:rsidRPr="009C0A21">
              <w:rPr>
                <w:rFonts w:ascii="Arial" w:hAnsi="Arial" w:cs="Arial"/>
                <w:sz w:val="24"/>
                <w:szCs w:val="24"/>
              </w:rPr>
              <w:t>500</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2</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Требуется комбайнов, шт.</w:t>
            </w:r>
          </w:p>
        </w:tc>
        <w:tc>
          <w:tcPr>
            <w:tcW w:w="1277" w:type="dxa"/>
          </w:tcPr>
          <w:p w:rsidR="002A592F" w:rsidRPr="009C0A21" w:rsidRDefault="002A592F" w:rsidP="00F530B2">
            <w:pPr>
              <w:jc w:val="center"/>
              <w:rPr>
                <w:rFonts w:ascii="Arial" w:hAnsi="Arial" w:cs="Arial"/>
                <w:sz w:val="24"/>
                <w:szCs w:val="24"/>
              </w:rPr>
            </w:pPr>
            <w:r w:rsidRPr="009C0A21">
              <w:rPr>
                <w:rFonts w:ascii="Arial" w:hAnsi="Arial" w:cs="Arial"/>
                <w:sz w:val="24"/>
                <w:szCs w:val="24"/>
              </w:rPr>
              <w:t>2</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3</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Имеется комбайнов, шт.</w:t>
            </w:r>
          </w:p>
        </w:tc>
        <w:tc>
          <w:tcPr>
            <w:tcW w:w="1277" w:type="dxa"/>
          </w:tcPr>
          <w:p w:rsidR="002A592F" w:rsidRPr="009C0A21" w:rsidRDefault="002A592F" w:rsidP="00F530B2">
            <w:pPr>
              <w:jc w:val="center"/>
              <w:rPr>
                <w:rFonts w:ascii="Arial" w:hAnsi="Arial" w:cs="Arial"/>
                <w:sz w:val="24"/>
                <w:szCs w:val="24"/>
              </w:rPr>
            </w:pPr>
            <w:r w:rsidRPr="009C0A21">
              <w:rPr>
                <w:rFonts w:ascii="Arial" w:hAnsi="Arial" w:cs="Arial"/>
                <w:sz w:val="24"/>
                <w:szCs w:val="24"/>
              </w:rPr>
              <w:t>1</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4</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Цена 1 комбайна, тыс.руб.</w:t>
            </w:r>
          </w:p>
        </w:tc>
        <w:tc>
          <w:tcPr>
            <w:tcW w:w="1277" w:type="dxa"/>
          </w:tcPr>
          <w:p w:rsidR="002A592F" w:rsidRPr="009C0A21" w:rsidRDefault="0036648C" w:rsidP="00F530B2">
            <w:pPr>
              <w:jc w:val="center"/>
              <w:rPr>
                <w:rFonts w:ascii="Arial" w:hAnsi="Arial" w:cs="Arial"/>
                <w:sz w:val="24"/>
                <w:szCs w:val="24"/>
              </w:rPr>
            </w:pPr>
            <w:r w:rsidRPr="009C0A21">
              <w:rPr>
                <w:rFonts w:ascii="Arial" w:hAnsi="Arial" w:cs="Arial"/>
                <w:sz w:val="24"/>
                <w:szCs w:val="24"/>
                <w:lang w:val="en-US"/>
              </w:rPr>
              <w:t>6</w:t>
            </w:r>
            <w:r w:rsidR="002A592F" w:rsidRPr="009C0A21">
              <w:rPr>
                <w:rFonts w:ascii="Arial" w:hAnsi="Arial" w:cs="Arial"/>
                <w:sz w:val="24"/>
                <w:szCs w:val="24"/>
              </w:rPr>
              <w:t>000</w:t>
            </w:r>
          </w:p>
        </w:tc>
      </w:tr>
      <w:tr w:rsidR="002A592F" w:rsidRPr="009C0A21" w:rsidTr="002F1370">
        <w:trPr>
          <w:trHeight w:val="304"/>
        </w:trPr>
        <w:tc>
          <w:tcPr>
            <w:tcW w:w="10065" w:type="dxa"/>
            <w:gridSpan w:val="3"/>
          </w:tcPr>
          <w:p w:rsidR="002A592F" w:rsidRPr="009C0A21" w:rsidRDefault="002A592F" w:rsidP="002A592F">
            <w:pPr>
              <w:jc w:val="center"/>
              <w:rPr>
                <w:rFonts w:ascii="Arial" w:hAnsi="Arial" w:cs="Arial"/>
                <w:sz w:val="24"/>
                <w:szCs w:val="24"/>
              </w:rPr>
            </w:pPr>
            <w:r w:rsidRPr="009C0A21">
              <w:rPr>
                <w:rFonts w:ascii="Arial" w:hAnsi="Arial" w:cs="Arial"/>
                <w:sz w:val="24"/>
                <w:szCs w:val="24"/>
              </w:rPr>
              <w:t>5.Протравливатели</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Количество семенного материала, тн.</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4970</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2</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Требуется протравливателей, шт.</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16</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3</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Имеется протравливателей, шт.</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13</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4</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Потребность в протравливателях, шт.</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3</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5</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Цена 1 протравливателя, тыс.руб.</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303</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6</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Требуется средств, тыс.руб</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909</w:t>
            </w:r>
          </w:p>
        </w:tc>
      </w:tr>
      <w:tr w:rsidR="002A592F" w:rsidRPr="009C0A21" w:rsidTr="002F1370">
        <w:trPr>
          <w:trHeight w:val="304"/>
        </w:trPr>
        <w:tc>
          <w:tcPr>
            <w:tcW w:w="10065" w:type="dxa"/>
            <w:gridSpan w:val="3"/>
          </w:tcPr>
          <w:p w:rsidR="002A592F" w:rsidRPr="009C0A21" w:rsidRDefault="006C2BCC" w:rsidP="002A592F">
            <w:pPr>
              <w:jc w:val="center"/>
              <w:rPr>
                <w:rFonts w:ascii="Arial" w:hAnsi="Arial" w:cs="Arial"/>
                <w:sz w:val="24"/>
                <w:szCs w:val="24"/>
              </w:rPr>
            </w:pPr>
            <w:r w:rsidRPr="009C0A21">
              <w:rPr>
                <w:rFonts w:ascii="Arial" w:hAnsi="Arial" w:cs="Arial"/>
                <w:sz w:val="24"/>
                <w:szCs w:val="24"/>
              </w:rPr>
              <w:t>6.З</w:t>
            </w:r>
            <w:r w:rsidR="002A592F" w:rsidRPr="009C0A21">
              <w:rPr>
                <w:rFonts w:ascii="Arial" w:hAnsi="Arial" w:cs="Arial"/>
                <w:sz w:val="24"/>
                <w:szCs w:val="24"/>
              </w:rPr>
              <w:t>ерносушилки</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Количество зерна в первонач.оприх.массе, тн</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28332,7</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2</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Количество сушилок, шт.</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12</w:t>
            </w:r>
          </w:p>
        </w:tc>
      </w:tr>
      <w:tr w:rsidR="00492A61" w:rsidRPr="009C0A21" w:rsidTr="002F1370">
        <w:trPr>
          <w:trHeight w:val="304"/>
        </w:trPr>
        <w:tc>
          <w:tcPr>
            <w:tcW w:w="10065" w:type="dxa"/>
            <w:gridSpan w:val="3"/>
          </w:tcPr>
          <w:p w:rsidR="00492A61" w:rsidRPr="009C0A21" w:rsidRDefault="00492A61" w:rsidP="002A592F">
            <w:pPr>
              <w:jc w:val="center"/>
              <w:rPr>
                <w:rFonts w:ascii="Arial" w:hAnsi="Arial" w:cs="Arial"/>
                <w:sz w:val="24"/>
                <w:szCs w:val="24"/>
              </w:rPr>
            </w:pPr>
          </w:p>
        </w:tc>
      </w:tr>
      <w:tr w:rsidR="00492A61" w:rsidRPr="009C0A21" w:rsidTr="002F1370">
        <w:trPr>
          <w:trHeight w:val="304"/>
        </w:trPr>
        <w:tc>
          <w:tcPr>
            <w:tcW w:w="8788" w:type="dxa"/>
            <w:gridSpan w:val="2"/>
          </w:tcPr>
          <w:p w:rsidR="00492A61" w:rsidRPr="009C0A21" w:rsidRDefault="0036335C" w:rsidP="002A592F">
            <w:pPr>
              <w:rPr>
                <w:rFonts w:ascii="Arial" w:hAnsi="Arial" w:cs="Arial"/>
                <w:sz w:val="24"/>
                <w:szCs w:val="24"/>
              </w:rPr>
            </w:pPr>
            <w:r w:rsidRPr="009C0A21">
              <w:rPr>
                <w:rFonts w:ascii="Arial" w:hAnsi="Arial" w:cs="Arial"/>
                <w:sz w:val="24"/>
                <w:szCs w:val="24"/>
              </w:rPr>
              <w:t>Сумма инвестиций</w:t>
            </w:r>
            <w:r w:rsidR="00492A61" w:rsidRPr="009C0A21">
              <w:rPr>
                <w:rFonts w:ascii="Arial" w:hAnsi="Arial" w:cs="Arial"/>
                <w:sz w:val="24"/>
                <w:szCs w:val="24"/>
              </w:rPr>
              <w:t>, тыс.руб.</w:t>
            </w:r>
          </w:p>
        </w:tc>
        <w:tc>
          <w:tcPr>
            <w:tcW w:w="1277" w:type="dxa"/>
          </w:tcPr>
          <w:p w:rsidR="00492A61" w:rsidRPr="009C0A21" w:rsidRDefault="00492A61" w:rsidP="002A592F">
            <w:pPr>
              <w:jc w:val="center"/>
              <w:rPr>
                <w:rFonts w:ascii="Arial" w:hAnsi="Arial" w:cs="Arial"/>
                <w:sz w:val="24"/>
                <w:szCs w:val="24"/>
              </w:rPr>
            </w:pPr>
            <w:r w:rsidRPr="009C0A21">
              <w:rPr>
                <w:rFonts w:ascii="Arial" w:hAnsi="Arial" w:cs="Arial"/>
                <w:sz w:val="24"/>
                <w:szCs w:val="24"/>
              </w:rPr>
              <w:t>183449</w:t>
            </w:r>
          </w:p>
        </w:tc>
      </w:tr>
    </w:tbl>
    <w:p w:rsidR="00F011CD" w:rsidRPr="009C0A21" w:rsidRDefault="00F011CD" w:rsidP="00F530B2">
      <w:pPr>
        <w:spacing w:after="0" w:line="240" w:lineRule="auto"/>
        <w:rPr>
          <w:rFonts w:ascii="Arial" w:hAnsi="Arial" w:cs="Arial"/>
          <w:sz w:val="24"/>
          <w:szCs w:val="24"/>
        </w:rPr>
      </w:pP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 xml:space="preserve">ООО «Боготольская птицефабрика» требуется: 1 опрыскиватель, 1 трактор и 1 </w:t>
      </w:r>
      <w:r w:rsidR="000B5D40" w:rsidRPr="009C0A21">
        <w:rPr>
          <w:rFonts w:ascii="Arial" w:hAnsi="Arial" w:cs="Arial"/>
          <w:sz w:val="24"/>
          <w:szCs w:val="24"/>
        </w:rPr>
        <w:t xml:space="preserve">зерноуборочный </w:t>
      </w:r>
      <w:r w:rsidRPr="009C0A21">
        <w:rPr>
          <w:rFonts w:ascii="Arial" w:hAnsi="Arial" w:cs="Arial"/>
          <w:sz w:val="24"/>
          <w:szCs w:val="24"/>
        </w:rPr>
        <w:t>комбайн, необходимая сумма инвестиций 12240 тыс.руб.</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В совхоз «Боготоль</w:t>
      </w:r>
      <w:r w:rsidR="00F530B2" w:rsidRPr="009C0A21">
        <w:rPr>
          <w:rFonts w:ascii="Arial" w:hAnsi="Arial" w:cs="Arial"/>
          <w:sz w:val="24"/>
          <w:szCs w:val="24"/>
        </w:rPr>
        <w:t xml:space="preserve">ский» требуется 3 трактора и 1 </w:t>
      </w:r>
      <w:r w:rsidRPr="009C0A21">
        <w:rPr>
          <w:rFonts w:ascii="Arial" w:hAnsi="Arial" w:cs="Arial"/>
          <w:sz w:val="24"/>
          <w:szCs w:val="24"/>
        </w:rPr>
        <w:t>кормоуборочный комбайн, необходимо 24500 тыс.руб., данному сельхозпроизводителю необходимо обновить машинотракторный парк, так как большинство техники старше 20 лет. В 2013 году приобретение техники не планирует.</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ООО «Весна» требуется 3 опрыскивателя, 1 зерноуборочный комбайн и 1 протравливатель, необходимо 6523</w:t>
      </w:r>
      <w:r w:rsidR="00F530B2" w:rsidRPr="009C0A21">
        <w:rPr>
          <w:rFonts w:ascii="Arial" w:hAnsi="Arial" w:cs="Arial"/>
          <w:sz w:val="24"/>
          <w:szCs w:val="24"/>
        </w:rPr>
        <w:t xml:space="preserve"> тыс.руб. ООО</w:t>
      </w:r>
      <w:r w:rsidRPr="009C0A21">
        <w:rPr>
          <w:rFonts w:ascii="Arial" w:hAnsi="Arial" w:cs="Arial"/>
          <w:sz w:val="24"/>
          <w:szCs w:val="24"/>
        </w:rPr>
        <w:t xml:space="preserve"> «Весна» в 2013 году планирует купить зерноуборочный комбайн стоимостью 7200 тыс.руб.</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lastRenderedPageBreak/>
        <w:t>ООО «Житница» требуется 1 опрыскиватель и 1 протравливатель, на их приобретение необходимо 543 тыс.руб.</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В 2012 году ООО «Зеленый</w:t>
      </w:r>
      <w:r w:rsidR="00F530B2" w:rsidRPr="009C0A21">
        <w:rPr>
          <w:rFonts w:ascii="Arial" w:hAnsi="Arial" w:cs="Arial"/>
          <w:sz w:val="24"/>
          <w:szCs w:val="24"/>
        </w:rPr>
        <w:t xml:space="preserve"> мир» приобрел трактор колесный</w:t>
      </w:r>
      <w:r w:rsidRPr="009C0A21">
        <w:rPr>
          <w:rFonts w:ascii="Arial" w:hAnsi="Arial" w:cs="Arial"/>
          <w:sz w:val="24"/>
          <w:szCs w:val="24"/>
        </w:rPr>
        <w:t xml:space="preserve"> «Беларус-1221.2» в лизинг; комбайн прицепной кормоуборочный стоимостью 398,5тыс.руб.; машину для уборки картофеля стоимостью 1млн.руб.; машину для уборки картофеля стоимостью 1,3млн.руб.; транспортер подборщик для уборки картофеля стоимостью 240 тыс.руб.; автомобиль стоимостью 700 тыс.руб. ООО «Зеленый мир» арендует трактора МТЗ 82, Т-150, а/м МАЗ, а/м Кра</w:t>
      </w:r>
      <w:r w:rsidR="00F530B2" w:rsidRPr="009C0A21">
        <w:rPr>
          <w:rFonts w:ascii="Arial" w:hAnsi="Arial" w:cs="Arial"/>
          <w:sz w:val="24"/>
          <w:szCs w:val="24"/>
        </w:rPr>
        <w:t xml:space="preserve">з, Зил 431412 и а/м Зил 157. </w:t>
      </w:r>
      <w:r w:rsidRPr="009C0A21">
        <w:rPr>
          <w:rFonts w:ascii="Arial" w:hAnsi="Arial" w:cs="Arial"/>
          <w:sz w:val="24"/>
          <w:szCs w:val="24"/>
        </w:rPr>
        <w:t>ООО «Зеленый мир» планирует в 2013 году приобрести колесный трактор стоимостью 1800 тыс.руб.</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 xml:space="preserve">ИП Глава КФХ Макулов Е.В. требуется 11000 тыс.руб. на приобретение 2 зерноуборочных комбайнов. </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ИП Глава КФХ Гнетов И.Н. требуется 17980 тыс.руб. на приобретение 2 опрыскивателей, 1 трактора и 2 зерноуборочных комбайнов.</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ИП Глава КФХ Денисов В.Н. требуется 543 тыс.руб. на приобретение опрыскивателя и протравливателя.</w:t>
      </w:r>
    </w:p>
    <w:p w:rsidR="00F530B2" w:rsidRPr="009C0A21" w:rsidRDefault="00F530B2" w:rsidP="00F530B2">
      <w:pPr>
        <w:spacing w:after="0" w:line="240" w:lineRule="auto"/>
        <w:jc w:val="center"/>
        <w:rPr>
          <w:rFonts w:ascii="Arial" w:hAnsi="Arial" w:cs="Arial"/>
          <w:sz w:val="24"/>
          <w:szCs w:val="24"/>
        </w:rPr>
      </w:pPr>
    </w:p>
    <w:p w:rsidR="00445E1E" w:rsidRPr="009C0A21" w:rsidRDefault="004A4A99" w:rsidP="00F530B2">
      <w:pPr>
        <w:spacing w:after="0" w:line="240" w:lineRule="auto"/>
        <w:ind w:left="-142"/>
        <w:jc w:val="center"/>
        <w:rPr>
          <w:rFonts w:ascii="Arial" w:hAnsi="Arial" w:cs="Arial"/>
          <w:sz w:val="24"/>
          <w:szCs w:val="24"/>
        </w:rPr>
      </w:pPr>
      <w:r w:rsidRPr="009C0A21">
        <w:rPr>
          <w:rFonts w:ascii="Arial" w:hAnsi="Arial" w:cs="Arial"/>
          <w:sz w:val="24"/>
          <w:szCs w:val="24"/>
        </w:rPr>
        <w:t>1</w:t>
      </w:r>
      <w:r w:rsidR="00445E1E" w:rsidRPr="009C0A21">
        <w:rPr>
          <w:rFonts w:ascii="Arial" w:hAnsi="Arial" w:cs="Arial"/>
          <w:sz w:val="24"/>
          <w:szCs w:val="24"/>
        </w:rPr>
        <w:t>.</w:t>
      </w:r>
      <w:r w:rsidR="00412E5B" w:rsidRPr="009C0A21">
        <w:rPr>
          <w:rFonts w:ascii="Arial" w:hAnsi="Arial" w:cs="Arial"/>
          <w:sz w:val="24"/>
          <w:szCs w:val="24"/>
        </w:rPr>
        <w:t>2</w:t>
      </w:r>
      <w:r w:rsidR="00F530B2" w:rsidRPr="009C0A21">
        <w:rPr>
          <w:rFonts w:ascii="Arial" w:hAnsi="Arial" w:cs="Arial"/>
          <w:sz w:val="24"/>
          <w:szCs w:val="24"/>
        </w:rPr>
        <w:t xml:space="preserve">.8.Анализ кадрового потенциала </w:t>
      </w:r>
      <w:r w:rsidR="00445E1E" w:rsidRPr="009C0A21">
        <w:rPr>
          <w:rFonts w:ascii="Arial" w:hAnsi="Arial" w:cs="Arial"/>
          <w:sz w:val="24"/>
          <w:szCs w:val="24"/>
        </w:rPr>
        <w:t>Боготольского района</w:t>
      </w:r>
    </w:p>
    <w:p w:rsidR="00F530B2" w:rsidRPr="009C0A21" w:rsidRDefault="00F530B2" w:rsidP="00F530B2">
      <w:pPr>
        <w:spacing w:after="0" w:line="240" w:lineRule="auto"/>
        <w:ind w:left="-142"/>
        <w:jc w:val="center"/>
        <w:rPr>
          <w:rFonts w:ascii="Arial" w:hAnsi="Arial" w:cs="Arial"/>
          <w:sz w:val="24"/>
          <w:szCs w:val="24"/>
        </w:rPr>
      </w:pPr>
    </w:p>
    <w:p w:rsidR="00007815" w:rsidRPr="009C0A21" w:rsidRDefault="00007815"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Достижение намеченных в программе показателей развития АПК района, повышение эффективности сельскохозяйственного производства и конкурентоспособности сельских товаропроизводителей в большей степени будет зависеть от использования имеющегося кадрового потенциала, подготовки и повышения квалификации специалистов сельского хозяйства, закреплени</w:t>
      </w:r>
      <w:r w:rsidR="00F530B2" w:rsidRPr="009C0A21">
        <w:rPr>
          <w:rFonts w:ascii="Arial" w:eastAsia="Times New Roman" w:hAnsi="Arial" w:cs="Arial"/>
          <w:sz w:val="24"/>
          <w:szCs w:val="24"/>
          <w:lang w:eastAsia="ru-RU"/>
        </w:rPr>
        <w:t>я на селе молодых специалистов.</w:t>
      </w:r>
    </w:p>
    <w:p w:rsidR="00007815" w:rsidRPr="009C0A21" w:rsidRDefault="00007815" w:rsidP="00F530B2">
      <w:pPr>
        <w:tabs>
          <w:tab w:val="left" w:pos="9180"/>
        </w:tabs>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настоящее время в сельскохозяйственном производстве занято более</w:t>
      </w:r>
      <w:r w:rsidR="00C50B9C" w:rsidRPr="009C0A21">
        <w:rPr>
          <w:rFonts w:ascii="Arial" w:eastAsia="Times New Roman" w:hAnsi="Arial" w:cs="Arial"/>
          <w:sz w:val="24"/>
          <w:szCs w:val="24"/>
          <w:lang w:eastAsia="ru-RU"/>
        </w:rPr>
        <w:t xml:space="preserve"> 395</w:t>
      </w:r>
      <w:r w:rsidRPr="009C0A21">
        <w:rPr>
          <w:rFonts w:ascii="Arial" w:eastAsia="Times New Roman" w:hAnsi="Arial" w:cs="Arial"/>
          <w:sz w:val="24"/>
          <w:szCs w:val="24"/>
          <w:lang w:eastAsia="ru-RU"/>
        </w:rPr>
        <w:t xml:space="preserve"> человек, из них специалистов - порядка </w:t>
      </w:r>
      <w:r w:rsidR="00C50B9C" w:rsidRPr="009C0A21">
        <w:rPr>
          <w:rFonts w:ascii="Arial" w:eastAsia="Times New Roman" w:hAnsi="Arial" w:cs="Arial"/>
          <w:sz w:val="24"/>
          <w:szCs w:val="24"/>
          <w:lang w:eastAsia="ru-RU"/>
        </w:rPr>
        <w:t>125</w:t>
      </w:r>
      <w:r w:rsidRPr="009C0A21">
        <w:rPr>
          <w:rFonts w:ascii="Arial" w:eastAsia="Times New Roman" w:hAnsi="Arial" w:cs="Arial"/>
          <w:sz w:val="24"/>
          <w:szCs w:val="24"/>
          <w:lang w:eastAsia="ru-RU"/>
        </w:rPr>
        <w:t xml:space="preserve"> человек.</w:t>
      </w:r>
    </w:p>
    <w:p w:rsidR="00007815" w:rsidRPr="009C0A21" w:rsidRDefault="00007815"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Из числа руководителей сельскохозяй</w:t>
      </w:r>
      <w:r w:rsidR="00F530B2" w:rsidRPr="009C0A21">
        <w:rPr>
          <w:rFonts w:ascii="Arial" w:eastAsia="Times New Roman" w:hAnsi="Arial" w:cs="Arial"/>
          <w:sz w:val="24"/>
          <w:szCs w:val="24"/>
          <w:lang w:eastAsia="ru-RU"/>
        </w:rPr>
        <w:t>ственных предприятий</w:t>
      </w:r>
      <w:r w:rsidRPr="009C0A21">
        <w:rPr>
          <w:rFonts w:ascii="Arial" w:eastAsia="Times New Roman" w:hAnsi="Arial" w:cs="Arial"/>
          <w:sz w:val="24"/>
          <w:szCs w:val="24"/>
          <w:lang w:eastAsia="ru-RU"/>
        </w:rPr>
        <w:t xml:space="preserve"> высшее образование имеют </w:t>
      </w:r>
      <w:r w:rsidR="00C50B9C" w:rsidRPr="009C0A21">
        <w:rPr>
          <w:rFonts w:ascii="Arial" w:eastAsia="Times New Roman" w:hAnsi="Arial" w:cs="Arial"/>
          <w:sz w:val="24"/>
          <w:szCs w:val="24"/>
          <w:lang w:eastAsia="ru-RU"/>
        </w:rPr>
        <w:t>80</w:t>
      </w:r>
      <w:r w:rsidRPr="009C0A21">
        <w:rPr>
          <w:rFonts w:ascii="Arial" w:eastAsia="Times New Roman" w:hAnsi="Arial" w:cs="Arial"/>
          <w:sz w:val="24"/>
          <w:szCs w:val="24"/>
          <w:lang w:eastAsia="ru-RU"/>
        </w:rPr>
        <w:t xml:space="preserve"> %, образование по сельскохозяйственному профилю - 7</w:t>
      </w:r>
      <w:r w:rsidR="00C50B9C" w:rsidRPr="009C0A21">
        <w:rPr>
          <w:rFonts w:ascii="Arial" w:eastAsia="Times New Roman" w:hAnsi="Arial" w:cs="Arial"/>
          <w:sz w:val="24"/>
          <w:szCs w:val="24"/>
          <w:lang w:eastAsia="ru-RU"/>
        </w:rPr>
        <w:t>0</w:t>
      </w:r>
      <w:r w:rsidR="00F530B2" w:rsidRPr="009C0A21">
        <w:rPr>
          <w:rFonts w:ascii="Arial" w:eastAsia="Times New Roman" w:hAnsi="Arial" w:cs="Arial"/>
          <w:sz w:val="24"/>
          <w:szCs w:val="24"/>
          <w:lang w:eastAsia="ru-RU"/>
        </w:rPr>
        <w:t xml:space="preserve"> %, из </w:t>
      </w:r>
      <w:r w:rsidRPr="009C0A21">
        <w:rPr>
          <w:rFonts w:ascii="Arial" w:eastAsia="Times New Roman" w:hAnsi="Arial" w:cs="Arial"/>
          <w:sz w:val="24"/>
          <w:szCs w:val="24"/>
          <w:lang w:eastAsia="ru-RU"/>
        </w:rPr>
        <w:t xml:space="preserve">числа специалистов </w:t>
      </w:r>
      <w:r w:rsidR="00C50B9C" w:rsidRPr="009C0A21">
        <w:rPr>
          <w:rFonts w:ascii="Arial" w:eastAsia="Times New Roman" w:hAnsi="Arial" w:cs="Arial"/>
          <w:sz w:val="24"/>
          <w:szCs w:val="24"/>
          <w:lang w:eastAsia="ru-RU"/>
        </w:rPr>
        <w:t>34.9</w:t>
      </w:r>
      <w:r w:rsidR="00F530B2" w:rsidRPr="009C0A21">
        <w:rPr>
          <w:rFonts w:ascii="Arial" w:eastAsia="Times New Roman" w:hAnsi="Arial" w:cs="Arial"/>
          <w:sz w:val="24"/>
          <w:szCs w:val="24"/>
          <w:lang w:eastAsia="ru-RU"/>
        </w:rPr>
        <w:t xml:space="preserve"> % имеют</w:t>
      </w:r>
      <w:r w:rsidRPr="009C0A21">
        <w:rPr>
          <w:rFonts w:ascii="Arial" w:eastAsia="Times New Roman" w:hAnsi="Arial" w:cs="Arial"/>
          <w:sz w:val="24"/>
          <w:szCs w:val="24"/>
          <w:lang w:eastAsia="ru-RU"/>
        </w:rPr>
        <w:t xml:space="preserve"> высшее образование.</w:t>
      </w:r>
    </w:p>
    <w:p w:rsidR="00007815" w:rsidRPr="009C0A21" w:rsidRDefault="00F530B2"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Для продвижения и внедрения</w:t>
      </w:r>
      <w:r w:rsidR="00007815" w:rsidRPr="009C0A21">
        <w:rPr>
          <w:rFonts w:ascii="Arial" w:eastAsia="Times New Roman" w:hAnsi="Arial" w:cs="Arial"/>
          <w:sz w:val="24"/>
          <w:szCs w:val="24"/>
          <w:lang w:eastAsia="ru-RU"/>
        </w:rPr>
        <w:t xml:space="preserve"> в производство технологических инноваций, новой техники и ресурсосберегающих технологий, способствующих росту эффективности производства и конкурентоспособности сельскохозяй</w:t>
      </w:r>
      <w:r w:rsidRPr="009C0A21">
        <w:rPr>
          <w:rFonts w:ascii="Arial" w:eastAsia="Times New Roman" w:hAnsi="Arial" w:cs="Arial"/>
          <w:sz w:val="24"/>
          <w:szCs w:val="24"/>
          <w:lang w:eastAsia="ru-RU"/>
        </w:rPr>
        <w:t>ственной продукции, планируется</w:t>
      </w:r>
      <w:r w:rsidR="00007815" w:rsidRPr="009C0A21">
        <w:rPr>
          <w:rFonts w:ascii="Arial" w:eastAsia="Times New Roman" w:hAnsi="Arial" w:cs="Arial"/>
          <w:sz w:val="24"/>
          <w:szCs w:val="24"/>
          <w:lang w:eastAsia="ru-RU"/>
        </w:rPr>
        <w:t xml:space="preserve"> повышение квалификации в институте дополнительного, профессион</w:t>
      </w:r>
      <w:r w:rsidRPr="009C0A21">
        <w:rPr>
          <w:rFonts w:ascii="Arial" w:eastAsia="Times New Roman" w:hAnsi="Arial" w:cs="Arial"/>
          <w:sz w:val="24"/>
          <w:szCs w:val="24"/>
          <w:lang w:eastAsia="ru-RU"/>
        </w:rPr>
        <w:t xml:space="preserve">ального образования кадров АПК </w:t>
      </w:r>
      <w:r w:rsidR="00C50B9C" w:rsidRPr="009C0A21">
        <w:rPr>
          <w:rFonts w:ascii="Arial" w:eastAsia="Times New Roman" w:hAnsi="Arial" w:cs="Arial"/>
          <w:sz w:val="24"/>
          <w:szCs w:val="24"/>
          <w:lang w:eastAsia="ru-RU"/>
        </w:rPr>
        <w:t>КрасГ</w:t>
      </w:r>
      <w:r w:rsidR="00007815" w:rsidRPr="009C0A21">
        <w:rPr>
          <w:rFonts w:ascii="Arial" w:eastAsia="Times New Roman" w:hAnsi="Arial" w:cs="Arial"/>
          <w:sz w:val="24"/>
          <w:szCs w:val="24"/>
          <w:lang w:eastAsia="ru-RU"/>
        </w:rPr>
        <w:t>АУ</w:t>
      </w:r>
      <w:r w:rsidR="00C50B9C" w:rsidRPr="009C0A21">
        <w:rPr>
          <w:rFonts w:ascii="Arial" w:eastAsia="Times New Roman" w:hAnsi="Arial" w:cs="Arial"/>
          <w:sz w:val="24"/>
          <w:szCs w:val="24"/>
          <w:lang w:eastAsia="ru-RU"/>
        </w:rPr>
        <w:t>.</w:t>
      </w:r>
    </w:p>
    <w:p w:rsidR="00007815" w:rsidRPr="009C0A21" w:rsidRDefault="002A52FF"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Ежегодно в Крас</w:t>
      </w:r>
      <w:r w:rsidR="00007815" w:rsidRPr="009C0A21">
        <w:rPr>
          <w:rFonts w:ascii="Arial" w:eastAsia="Times New Roman" w:hAnsi="Arial" w:cs="Arial"/>
          <w:sz w:val="24"/>
          <w:szCs w:val="24"/>
          <w:lang w:eastAsia="ru-RU"/>
        </w:rPr>
        <w:t xml:space="preserve">ГАУ обучается более </w:t>
      </w:r>
      <w:r w:rsidR="00C50B9C" w:rsidRPr="009C0A21">
        <w:rPr>
          <w:rFonts w:ascii="Arial" w:eastAsia="Times New Roman" w:hAnsi="Arial" w:cs="Arial"/>
          <w:sz w:val="24"/>
          <w:szCs w:val="24"/>
          <w:lang w:eastAsia="ru-RU"/>
        </w:rPr>
        <w:t>5</w:t>
      </w:r>
      <w:r w:rsidR="00007815" w:rsidRPr="009C0A21">
        <w:rPr>
          <w:rFonts w:ascii="Arial" w:eastAsia="Times New Roman" w:hAnsi="Arial" w:cs="Arial"/>
          <w:sz w:val="24"/>
          <w:szCs w:val="24"/>
          <w:lang w:eastAsia="ru-RU"/>
        </w:rPr>
        <w:t xml:space="preserve"> студентов - жителей </w:t>
      </w:r>
      <w:r w:rsidR="00C50B9C" w:rsidRPr="009C0A21">
        <w:rPr>
          <w:rFonts w:ascii="Arial" w:eastAsia="Times New Roman" w:hAnsi="Arial" w:cs="Arial"/>
          <w:sz w:val="24"/>
          <w:szCs w:val="24"/>
          <w:lang w:eastAsia="ru-RU"/>
        </w:rPr>
        <w:t>Боготольского</w:t>
      </w:r>
      <w:r w:rsidR="00007815" w:rsidRPr="009C0A21">
        <w:rPr>
          <w:rFonts w:ascii="Arial" w:eastAsia="Times New Roman" w:hAnsi="Arial" w:cs="Arial"/>
          <w:sz w:val="24"/>
          <w:szCs w:val="24"/>
          <w:lang w:eastAsia="ru-RU"/>
        </w:rPr>
        <w:t xml:space="preserve"> района и существует необходимость привлечения их на работу в сельскохозяйственные предприятия района. Этому будет способствовать реализация мер по обеспечению жильем молодых специалистов, молодых </w:t>
      </w:r>
      <w:r w:rsidR="00F530B2" w:rsidRPr="009C0A21">
        <w:rPr>
          <w:rFonts w:ascii="Arial" w:eastAsia="Times New Roman" w:hAnsi="Arial" w:cs="Arial"/>
          <w:sz w:val="24"/>
          <w:szCs w:val="24"/>
          <w:lang w:eastAsia="ru-RU"/>
        </w:rPr>
        <w:t>семей.</w:t>
      </w:r>
    </w:p>
    <w:p w:rsidR="00007815" w:rsidRPr="009C0A21" w:rsidRDefault="00007815"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Для решения проблемы закрепления кадров в сельской местности планируется проведение работы по целевой подготовке специалистов, согласно потребности сельскохозяйственных предприятий.</w:t>
      </w:r>
    </w:p>
    <w:p w:rsidR="00F530B2" w:rsidRPr="009C0A21" w:rsidRDefault="00007815"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Сельскохозяйственные предприятия испытывают недостаток в механизат</w:t>
      </w:r>
      <w:r w:rsidR="00F530B2" w:rsidRPr="009C0A21">
        <w:rPr>
          <w:rFonts w:ascii="Arial" w:eastAsia="Times New Roman" w:hAnsi="Arial" w:cs="Arial"/>
          <w:sz w:val="24"/>
          <w:szCs w:val="24"/>
          <w:lang w:eastAsia="ru-RU"/>
        </w:rPr>
        <w:t xml:space="preserve">орских кадрах, </w:t>
      </w:r>
      <w:r w:rsidRPr="009C0A21">
        <w:rPr>
          <w:rFonts w:ascii="Arial" w:eastAsia="Times New Roman" w:hAnsi="Arial" w:cs="Arial"/>
          <w:sz w:val="24"/>
          <w:szCs w:val="24"/>
          <w:lang w:eastAsia="ru-RU"/>
        </w:rPr>
        <w:t>численность которых в настоящее время составляет 7</w:t>
      </w:r>
      <w:r w:rsidR="00C50B9C" w:rsidRPr="009C0A21">
        <w:rPr>
          <w:rFonts w:ascii="Arial" w:eastAsia="Times New Roman" w:hAnsi="Arial" w:cs="Arial"/>
          <w:sz w:val="24"/>
          <w:szCs w:val="24"/>
          <w:lang w:eastAsia="ru-RU"/>
        </w:rPr>
        <w:t>3,2</w:t>
      </w:r>
      <w:r w:rsidRPr="009C0A21">
        <w:rPr>
          <w:rFonts w:ascii="Arial" w:eastAsia="Times New Roman" w:hAnsi="Arial" w:cs="Arial"/>
          <w:sz w:val="24"/>
          <w:szCs w:val="24"/>
          <w:lang w:eastAsia="ru-RU"/>
        </w:rPr>
        <w:t>%</w:t>
      </w:r>
      <w:r w:rsidR="00C50B9C" w:rsidRPr="009C0A21">
        <w:rPr>
          <w:rFonts w:ascii="Arial" w:eastAsia="Times New Roman" w:hAnsi="Arial" w:cs="Arial"/>
          <w:sz w:val="24"/>
          <w:szCs w:val="24"/>
          <w:lang w:eastAsia="ru-RU"/>
        </w:rPr>
        <w:t>, водителей 67,4%</w:t>
      </w:r>
      <w:r w:rsidR="00F530B2" w:rsidRPr="009C0A21">
        <w:rPr>
          <w:rFonts w:ascii="Arial" w:eastAsia="Times New Roman" w:hAnsi="Arial" w:cs="Arial"/>
          <w:sz w:val="24"/>
          <w:szCs w:val="24"/>
          <w:lang w:eastAsia="ru-RU"/>
        </w:rPr>
        <w:t xml:space="preserve"> от </w:t>
      </w:r>
      <w:r w:rsidRPr="009C0A21">
        <w:rPr>
          <w:rFonts w:ascii="Arial" w:eastAsia="Times New Roman" w:hAnsi="Arial" w:cs="Arial"/>
          <w:sz w:val="24"/>
          <w:szCs w:val="24"/>
          <w:lang w:eastAsia="ru-RU"/>
        </w:rPr>
        <w:t>потребности.</w:t>
      </w:r>
      <w:r w:rsidR="00C50B9C" w:rsidRPr="009C0A21">
        <w:rPr>
          <w:rFonts w:ascii="Arial" w:eastAsia="Times New Roman" w:hAnsi="Arial" w:cs="Arial"/>
          <w:sz w:val="24"/>
          <w:szCs w:val="24"/>
          <w:lang w:eastAsia="ru-RU"/>
        </w:rPr>
        <w:t xml:space="preserve"> Часть квалифицированных механизаторов уезжает на вахту в связи с низкой заработной платой в сельскохозяйственных предприятиях района. </w:t>
      </w:r>
      <w:r w:rsidRPr="009C0A21">
        <w:rPr>
          <w:rFonts w:ascii="Arial" w:eastAsia="Times New Roman" w:hAnsi="Arial" w:cs="Arial"/>
          <w:sz w:val="24"/>
          <w:szCs w:val="24"/>
          <w:lang w:eastAsia="ru-RU"/>
        </w:rPr>
        <w:t>Для решения этой проблемы предусматривается привлечение для работы механизаторами работников, посто</w:t>
      </w:r>
      <w:r w:rsidR="00F530B2" w:rsidRPr="009C0A21">
        <w:rPr>
          <w:rFonts w:ascii="Arial" w:eastAsia="Times New Roman" w:hAnsi="Arial" w:cs="Arial"/>
          <w:sz w:val="24"/>
          <w:szCs w:val="24"/>
          <w:lang w:eastAsia="ru-RU"/>
        </w:rPr>
        <w:t>янно занятых на других работах.</w:t>
      </w:r>
    </w:p>
    <w:p w:rsidR="00F530B2" w:rsidRPr="009C0A21" w:rsidRDefault="00F530B2" w:rsidP="00F530B2">
      <w:pPr>
        <w:spacing w:after="0" w:line="240" w:lineRule="auto"/>
        <w:ind w:firstLine="720"/>
        <w:jc w:val="center"/>
        <w:rPr>
          <w:rFonts w:ascii="Arial" w:eastAsia="Times New Roman" w:hAnsi="Arial" w:cs="Arial"/>
          <w:sz w:val="24"/>
          <w:szCs w:val="24"/>
          <w:lang w:eastAsia="ru-RU"/>
        </w:rPr>
      </w:pPr>
    </w:p>
    <w:p w:rsidR="00700FC8" w:rsidRPr="009C0A21" w:rsidRDefault="00F530B2" w:rsidP="00F530B2">
      <w:pPr>
        <w:spacing w:after="0" w:line="240" w:lineRule="auto"/>
        <w:ind w:firstLine="72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w:t>
      </w:r>
      <w:r w:rsidR="00700FC8" w:rsidRPr="009C0A21">
        <w:rPr>
          <w:rFonts w:ascii="Arial" w:eastAsia="Times New Roman" w:hAnsi="Arial" w:cs="Arial"/>
          <w:sz w:val="24"/>
          <w:szCs w:val="24"/>
          <w:lang w:eastAsia="ru-RU"/>
        </w:rPr>
        <w:t>Риски реализации Муниципальной программы и меры</w:t>
      </w:r>
      <w:r w:rsidRPr="009C0A21">
        <w:rPr>
          <w:rFonts w:ascii="Arial" w:eastAsia="Times New Roman" w:hAnsi="Arial" w:cs="Arial"/>
          <w:sz w:val="24"/>
          <w:szCs w:val="24"/>
          <w:lang w:eastAsia="ru-RU"/>
        </w:rPr>
        <w:t xml:space="preserve"> по управлению этими </w:t>
      </w:r>
      <w:r w:rsidR="00700FC8" w:rsidRPr="009C0A21">
        <w:rPr>
          <w:rFonts w:ascii="Arial" w:eastAsia="Times New Roman" w:hAnsi="Arial" w:cs="Arial"/>
          <w:sz w:val="24"/>
          <w:szCs w:val="24"/>
          <w:lang w:eastAsia="ru-RU"/>
        </w:rPr>
        <w:t>рисками</w:t>
      </w:r>
    </w:p>
    <w:p w:rsidR="00F530B2" w:rsidRPr="009C0A21" w:rsidRDefault="00F530B2" w:rsidP="00F530B2">
      <w:pPr>
        <w:suppressAutoHyphens/>
        <w:spacing w:after="0" w:line="240" w:lineRule="auto"/>
        <w:ind w:firstLine="709"/>
        <w:jc w:val="center"/>
        <w:rPr>
          <w:rFonts w:ascii="Arial" w:eastAsia="Times New Roman" w:hAnsi="Arial" w:cs="Arial"/>
          <w:sz w:val="24"/>
          <w:szCs w:val="24"/>
          <w:lang w:eastAsia="ru-RU"/>
        </w:rPr>
      </w:pP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 рискам относятся:</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макроэкономические, в том числе рост цен на энергоресурсы и другие материально-технические средства, потребляемые в отрасли, что снижает уровень инвестиционной активности значительной части сельскохозя</w:t>
      </w:r>
      <w:r w:rsidR="00F530B2" w:rsidRPr="009C0A21">
        <w:rPr>
          <w:rFonts w:ascii="Arial" w:eastAsia="Times New Roman" w:hAnsi="Arial" w:cs="Arial"/>
          <w:sz w:val="24"/>
          <w:szCs w:val="24"/>
          <w:lang w:eastAsia="ru-RU"/>
        </w:rPr>
        <w:t>йственных товаропроизводителей;</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неблагоприятная рыночная конъюнктура, затрудняющая реализацию дополнительных объемов продукции, сырья и продовольствия местного производства;</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недостаточный уровень финансирования мероприятий Муниципальной программы из бюджетных и внебюджетных источников;</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природные р</w:t>
      </w:r>
      <w:r w:rsidR="00F530B2" w:rsidRPr="009C0A21">
        <w:rPr>
          <w:rFonts w:ascii="Arial" w:eastAsia="Times New Roman" w:hAnsi="Arial" w:cs="Arial"/>
          <w:sz w:val="24"/>
          <w:szCs w:val="24"/>
          <w:lang w:eastAsia="ru-RU"/>
        </w:rPr>
        <w:t xml:space="preserve">иски, связанные с размещением </w:t>
      </w:r>
      <w:r w:rsidRPr="009C0A21">
        <w:rPr>
          <w:rFonts w:ascii="Arial" w:eastAsia="Times New Roman" w:hAnsi="Arial" w:cs="Arial"/>
          <w:sz w:val="24"/>
          <w:szCs w:val="24"/>
          <w:lang w:eastAsia="ru-RU"/>
        </w:rPr>
        <w:t>сельскохозяйстве</w:t>
      </w:r>
      <w:r w:rsidR="00F530B2" w:rsidRPr="009C0A21">
        <w:rPr>
          <w:rFonts w:ascii="Arial" w:eastAsia="Times New Roman" w:hAnsi="Arial" w:cs="Arial"/>
          <w:sz w:val="24"/>
          <w:szCs w:val="24"/>
          <w:lang w:eastAsia="ru-RU"/>
        </w:rPr>
        <w:t>нного производства в республике</w:t>
      </w:r>
      <w:r w:rsidRPr="009C0A21">
        <w:rPr>
          <w:rFonts w:ascii="Arial" w:eastAsia="Times New Roman" w:hAnsi="Arial" w:cs="Arial"/>
          <w:sz w:val="24"/>
          <w:szCs w:val="24"/>
          <w:lang w:eastAsia="ru-RU"/>
        </w:rPr>
        <w:t xml:space="preserve"> в зоне рискованного земледелия, что приводит к существенным</w:t>
      </w:r>
      <w:r w:rsidR="00F530B2" w:rsidRPr="009C0A21">
        <w:rPr>
          <w:rFonts w:ascii="Arial" w:eastAsia="Times New Roman" w:hAnsi="Arial" w:cs="Arial"/>
          <w:sz w:val="24"/>
          <w:szCs w:val="24"/>
          <w:lang w:eastAsia="ru-RU"/>
        </w:rPr>
        <w:t xml:space="preserve"> потерям объемов производства, </w:t>
      </w:r>
      <w:r w:rsidRPr="009C0A21">
        <w:rPr>
          <w:rFonts w:ascii="Arial" w:eastAsia="Times New Roman" w:hAnsi="Arial" w:cs="Arial"/>
          <w:sz w:val="24"/>
          <w:szCs w:val="24"/>
          <w:lang w:eastAsia="ru-RU"/>
        </w:rPr>
        <w:t>ухудшению ценовой ситуации и снижению доходов сельскохозяйственных товаропроизводителей, росту импорта продовольственных товаров.</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Управление рисками реализации Муниципальной программы будет осуществляться на основе:</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использования мер, предусмотренных Федеральным законом от 25 июля 2011г.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выработки прогнозов, решений и рекомендаций в сфере управления агропромышленным комплексом;</w:t>
      </w:r>
    </w:p>
    <w:p w:rsidR="00F530B2"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подготовки и представления ежегодно в Министерство сельского хозяйства и продовольствия Красноярского края отчета о ходе и результатах реализации Муниципальной программы,  при</w:t>
      </w:r>
      <w:r w:rsidR="00F530B2" w:rsidRPr="009C0A21">
        <w:rPr>
          <w:rFonts w:ascii="Arial" w:eastAsia="Times New Roman" w:hAnsi="Arial" w:cs="Arial"/>
          <w:sz w:val="24"/>
          <w:szCs w:val="24"/>
          <w:lang w:eastAsia="ru-RU"/>
        </w:rPr>
        <w:t xml:space="preserve"> необходимости может содержать </w:t>
      </w:r>
      <w:r w:rsidRPr="009C0A21">
        <w:rPr>
          <w:rFonts w:ascii="Arial" w:eastAsia="Times New Roman" w:hAnsi="Arial" w:cs="Arial"/>
          <w:sz w:val="24"/>
          <w:szCs w:val="24"/>
          <w:lang w:eastAsia="ru-RU"/>
        </w:rPr>
        <w:t>предложения о коррект</w:t>
      </w:r>
      <w:r w:rsidR="00F530B2" w:rsidRPr="009C0A21">
        <w:rPr>
          <w:rFonts w:ascii="Arial" w:eastAsia="Times New Roman" w:hAnsi="Arial" w:cs="Arial"/>
          <w:sz w:val="24"/>
          <w:szCs w:val="24"/>
          <w:lang w:eastAsia="ru-RU"/>
        </w:rPr>
        <w:t>ировке Муниципальной программы.</w:t>
      </w:r>
    </w:p>
    <w:p w:rsidR="00F530B2" w:rsidRPr="009C0A21" w:rsidRDefault="00F530B2" w:rsidP="00F530B2">
      <w:pPr>
        <w:suppressAutoHyphens/>
        <w:spacing w:after="0" w:line="240" w:lineRule="auto"/>
        <w:jc w:val="center"/>
        <w:rPr>
          <w:rFonts w:ascii="Arial" w:eastAsia="Times New Roman" w:hAnsi="Arial" w:cs="Arial"/>
          <w:sz w:val="24"/>
          <w:szCs w:val="24"/>
          <w:lang w:eastAsia="ru-RU"/>
        </w:rPr>
      </w:pPr>
    </w:p>
    <w:p w:rsidR="00305AFA" w:rsidRPr="009C0A21" w:rsidRDefault="004A4A99" w:rsidP="009304F6">
      <w:pPr>
        <w:suppressAutoHyphens/>
        <w:spacing w:after="0" w:line="240" w:lineRule="auto"/>
        <w:ind w:left="426"/>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305AFA" w:rsidRPr="009C0A21">
        <w:rPr>
          <w:rFonts w:ascii="Arial" w:eastAsia="Times New Roman" w:hAnsi="Arial" w:cs="Arial"/>
          <w:sz w:val="24"/>
          <w:szCs w:val="24"/>
          <w:lang w:eastAsia="ru-RU"/>
        </w:rPr>
        <w:t>.</w:t>
      </w:r>
      <w:r w:rsidR="00F530B2" w:rsidRPr="009C0A21">
        <w:rPr>
          <w:rFonts w:ascii="Arial" w:eastAsia="Times New Roman" w:hAnsi="Arial" w:cs="Arial"/>
          <w:sz w:val="24"/>
          <w:szCs w:val="24"/>
          <w:lang w:eastAsia="ru-RU"/>
        </w:rPr>
        <w:t xml:space="preserve">Приоритеты </w:t>
      </w:r>
      <w:r w:rsidR="001C38C6" w:rsidRPr="009C0A21">
        <w:rPr>
          <w:rFonts w:ascii="Arial" w:eastAsia="Times New Roman" w:hAnsi="Arial" w:cs="Arial"/>
          <w:sz w:val="24"/>
          <w:szCs w:val="24"/>
          <w:lang w:eastAsia="ru-RU"/>
        </w:rPr>
        <w:t xml:space="preserve"> и цели социально-экономического развития</w:t>
      </w:r>
      <w:r w:rsidR="009304F6" w:rsidRPr="009C0A21">
        <w:rPr>
          <w:rFonts w:ascii="Arial" w:eastAsia="Times New Roman" w:hAnsi="Arial" w:cs="Arial"/>
          <w:sz w:val="24"/>
          <w:szCs w:val="24"/>
          <w:lang w:eastAsia="ru-RU"/>
        </w:rPr>
        <w:t xml:space="preserve"> АПК Боготольского района</w:t>
      </w:r>
    </w:p>
    <w:p w:rsidR="009304F6" w:rsidRPr="009C0A21" w:rsidRDefault="009304F6" w:rsidP="009304F6">
      <w:pPr>
        <w:suppressAutoHyphens/>
        <w:spacing w:after="0" w:line="240" w:lineRule="auto"/>
        <w:ind w:left="426"/>
        <w:jc w:val="center"/>
        <w:rPr>
          <w:rFonts w:ascii="Arial" w:eastAsia="Times New Roman" w:hAnsi="Arial" w:cs="Arial"/>
          <w:sz w:val="24"/>
          <w:szCs w:val="24"/>
          <w:lang w:eastAsia="ru-RU"/>
        </w:rPr>
      </w:pPr>
    </w:p>
    <w:p w:rsidR="009304F6" w:rsidRPr="009C0A21" w:rsidRDefault="009304F6" w:rsidP="00F530B2">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 Государственные приоритеты развития агропромышленного комплекса.</w:t>
      </w:r>
    </w:p>
    <w:p w:rsidR="00A9134D" w:rsidRPr="009C0A21" w:rsidRDefault="00305AFA" w:rsidP="00F530B2">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Муниципальная программа базируется на </w:t>
      </w:r>
      <w:r w:rsidR="00A9134D" w:rsidRPr="009C0A21">
        <w:rPr>
          <w:rFonts w:ascii="Arial" w:hAnsi="Arial" w:cs="Arial"/>
          <w:sz w:val="24"/>
          <w:szCs w:val="24"/>
        </w:rPr>
        <w:t xml:space="preserve">Постановлениях Правительства Российской Федерации от 14.06.2012 № 717 «Государственная программа развития сельского хозяйства и регулирование рынков сельскохозяйственной продукции, сырья и продовольствия на 2013 - 2020 годы». </w:t>
      </w:r>
      <w:hyperlink r:id="rId13" w:history="1">
        <w:r w:rsidR="00A9134D" w:rsidRPr="009C0A21">
          <w:rPr>
            <w:rStyle w:val="a6"/>
            <w:rFonts w:ascii="Arial" w:hAnsi="Arial" w:cs="Arial"/>
            <w:color w:val="auto"/>
            <w:sz w:val="24"/>
            <w:szCs w:val="24"/>
            <w:u w:val="none"/>
          </w:rPr>
          <w:t>Закон Красноярского края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w:t>
        </w:r>
        <w:r w:rsidR="00F530B2" w:rsidRPr="009C0A21">
          <w:rPr>
            <w:rStyle w:val="a6"/>
            <w:rFonts w:ascii="Arial" w:hAnsi="Arial" w:cs="Arial"/>
            <w:color w:val="auto"/>
            <w:sz w:val="24"/>
            <w:szCs w:val="24"/>
            <w:u w:val="none"/>
          </w:rPr>
          <w:t xml:space="preserve"> </w:t>
        </w:r>
        <w:r w:rsidR="00A9134D" w:rsidRPr="009C0A21">
          <w:rPr>
            <w:rStyle w:val="a6"/>
            <w:rFonts w:ascii="Arial" w:hAnsi="Arial" w:cs="Arial"/>
            <w:color w:val="auto"/>
            <w:sz w:val="24"/>
            <w:szCs w:val="24"/>
            <w:u w:val="none"/>
          </w:rPr>
          <w:t>17-4397 от 27.12.05.</w:t>
        </w:r>
      </w:hyperlink>
    </w:p>
    <w:p w:rsidR="00305AFA" w:rsidRPr="009C0A21" w:rsidRDefault="00A9134D"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Постановление администрации Боготольского района от 26.02.2013№ 137–п «Об утверждении порядка принятия решений о разработке, формирования и реализации муниципальных программ, порядка проведения оценки эффективности, реализации долгосрочных целевых программ</w:t>
      </w:r>
      <w:r w:rsidR="00305AFA" w:rsidRPr="009C0A21">
        <w:rPr>
          <w:rFonts w:ascii="Arial" w:eastAsia="Times New Roman" w:hAnsi="Arial" w:cs="Arial"/>
          <w:sz w:val="24"/>
          <w:szCs w:val="24"/>
          <w:lang w:eastAsia="ru-RU"/>
        </w:rPr>
        <w:t xml:space="preserve">. </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Муниципальная программа предусматривает комплексное развитие всех отраслей и сфер деятельности агропромышленного комплекса </w:t>
      </w:r>
      <w:r w:rsidR="00A9134D" w:rsidRPr="009C0A21">
        <w:rPr>
          <w:rFonts w:ascii="Arial" w:eastAsia="Times New Roman" w:hAnsi="Arial" w:cs="Arial"/>
          <w:sz w:val="24"/>
          <w:szCs w:val="24"/>
          <w:lang w:eastAsia="ru-RU"/>
        </w:rPr>
        <w:t>Боготольского</w:t>
      </w:r>
      <w:r w:rsidRPr="009C0A21">
        <w:rPr>
          <w:rFonts w:ascii="Arial" w:eastAsia="Times New Roman" w:hAnsi="Arial" w:cs="Arial"/>
          <w:sz w:val="24"/>
          <w:szCs w:val="24"/>
          <w:lang w:eastAsia="ru-RU"/>
        </w:rPr>
        <w:t xml:space="preserve"> района с учетом вступления России во Всемирную торговую организацию. Одновременно в</w:t>
      </w:r>
      <w:r w:rsidR="00F530B2" w:rsidRPr="009C0A21">
        <w:rPr>
          <w:rFonts w:ascii="Arial" w:eastAsia="Times New Roman" w:hAnsi="Arial" w:cs="Arial"/>
          <w:sz w:val="24"/>
          <w:szCs w:val="24"/>
          <w:lang w:eastAsia="ru-RU"/>
        </w:rPr>
        <w:t>ыделяются 2 уровня приоритетов.</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 приоритетам первого уровня относятся:</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в сфере производства – скотоводство (производство молока и мяса) как системообразующая подотрасл</w:t>
      </w:r>
      <w:r w:rsidR="00F945A2" w:rsidRPr="009C0A21">
        <w:rPr>
          <w:rFonts w:ascii="Arial" w:eastAsia="Times New Roman" w:hAnsi="Arial" w:cs="Arial"/>
          <w:sz w:val="24"/>
          <w:szCs w:val="24"/>
          <w:lang w:eastAsia="ru-RU"/>
        </w:rPr>
        <w:t>и</w:t>
      </w:r>
      <w:r w:rsidRPr="009C0A21">
        <w:rPr>
          <w:rFonts w:ascii="Arial" w:eastAsia="Times New Roman" w:hAnsi="Arial" w:cs="Arial"/>
          <w:sz w:val="24"/>
          <w:szCs w:val="24"/>
          <w:lang w:eastAsia="ru-RU"/>
        </w:rPr>
        <w:t xml:space="preserve">, использующая   преимущества </w:t>
      </w:r>
      <w:r w:rsidR="00A9134D" w:rsidRPr="009C0A21">
        <w:rPr>
          <w:rFonts w:ascii="Arial" w:eastAsia="Times New Roman" w:hAnsi="Arial" w:cs="Arial"/>
          <w:sz w:val="24"/>
          <w:szCs w:val="24"/>
          <w:lang w:eastAsia="ru-RU"/>
        </w:rPr>
        <w:t>края</w:t>
      </w:r>
      <w:r w:rsidRPr="009C0A21">
        <w:rPr>
          <w:rFonts w:ascii="Arial" w:eastAsia="Times New Roman" w:hAnsi="Arial" w:cs="Arial"/>
          <w:sz w:val="24"/>
          <w:szCs w:val="24"/>
          <w:lang w:eastAsia="ru-RU"/>
        </w:rPr>
        <w:t>, в первую очередь, наличие достаточных площадей сельскохозяйственных угодий;</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экономической сфере – повышение доходов сельскохозяйственных товаропроизводителей;</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социальной сфере:</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устойчивое развитие сельских территорий в качестве непременного условия сохранения трудовых ресурсов республики;</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условий для обеспечения доступности питания на основе рациональных норм потребления пищевых продуктов для уязвимых слоев населения;</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сфере развития </w:t>
      </w:r>
      <w:r w:rsidR="00F530B2" w:rsidRPr="009C0A21">
        <w:rPr>
          <w:rFonts w:ascii="Arial" w:eastAsia="Times New Roman" w:hAnsi="Arial" w:cs="Arial"/>
          <w:sz w:val="24"/>
          <w:szCs w:val="24"/>
          <w:lang w:eastAsia="ru-RU"/>
        </w:rPr>
        <w:t xml:space="preserve">производственного потенциала – </w:t>
      </w:r>
      <w:r w:rsidRPr="009C0A21">
        <w:rPr>
          <w:rFonts w:ascii="Arial" w:eastAsia="Times New Roman" w:hAnsi="Arial" w:cs="Arial"/>
          <w:sz w:val="24"/>
          <w:szCs w:val="24"/>
          <w:lang w:eastAsia="ru-RU"/>
        </w:rPr>
        <w:t>введение в оборот неиспользуемой пашни и других категорий сельскохозяйственных угодий;</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институциональной сфере – развитие интеграционных связей в агропромышленном комплексе;</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научной и кадровой сферах – обеспечение формирования инновационного агропромышленного комплекса.</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Приоритеты второго уровня включают такие направления, как:</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импортозамещающих под</w:t>
      </w:r>
      <w:r w:rsidR="0069550C"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отраслей сельского хозяйства;</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экологическая безопасность сельскохозяйственной продукции и продовольствия;</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наращивание вывозного потенциала  сельскохозяйственной продукции, сырья и продовольствия по мере насыщения ими </w:t>
      </w:r>
      <w:r w:rsidR="00A9134D" w:rsidRPr="009C0A21">
        <w:rPr>
          <w:rFonts w:ascii="Arial" w:eastAsia="Times New Roman" w:hAnsi="Arial" w:cs="Arial"/>
          <w:sz w:val="24"/>
          <w:szCs w:val="24"/>
          <w:lang w:eastAsia="ru-RU"/>
        </w:rPr>
        <w:t>краевого</w:t>
      </w:r>
      <w:r w:rsidRPr="009C0A21">
        <w:rPr>
          <w:rFonts w:ascii="Arial" w:eastAsia="Times New Roman" w:hAnsi="Arial" w:cs="Arial"/>
          <w:sz w:val="24"/>
          <w:szCs w:val="24"/>
          <w:lang w:eastAsia="ru-RU"/>
        </w:rPr>
        <w:t xml:space="preserve"> рынка;</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w:t>
      </w:r>
      <w:r w:rsidR="00F530B2" w:rsidRPr="009C0A21">
        <w:rPr>
          <w:rFonts w:ascii="Arial" w:eastAsia="Times New Roman" w:hAnsi="Arial" w:cs="Arial"/>
          <w:sz w:val="24"/>
          <w:szCs w:val="24"/>
          <w:lang w:eastAsia="ru-RU"/>
        </w:rPr>
        <w:t>дства и пищевой промышленности.</w:t>
      </w:r>
    </w:p>
    <w:p w:rsidR="001F5A4A" w:rsidRPr="009C0A21" w:rsidRDefault="001F5A4A" w:rsidP="005F6D4E">
      <w:pPr>
        <w:suppressAutoHyphens/>
        <w:spacing w:after="0" w:line="240" w:lineRule="auto"/>
        <w:jc w:val="center"/>
        <w:rPr>
          <w:rFonts w:ascii="Arial" w:eastAsia="Times New Roman" w:hAnsi="Arial" w:cs="Arial"/>
          <w:sz w:val="24"/>
          <w:szCs w:val="24"/>
          <w:lang w:eastAsia="ru-RU"/>
        </w:rPr>
      </w:pPr>
    </w:p>
    <w:p w:rsidR="00F0670B" w:rsidRPr="009C0A21" w:rsidRDefault="004A4A99" w:rsidP="005F6D4E">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2.2</w:t>
      </w:r>
      <w:r w:rsidR="00016B2D" w:rsidRPr="009C0A21">
        <w:rPr>
          <w:rFonts w:ascii="Arial" w:eastAsia="Times New Roman" w:hAnsi="Arial" w:cs="Arial"/>
          <w:sz w:val="24"/>
          <w:szCs w:val="24"/>
          <w:lang w:eastAsia="ru-RU"/>
        </w:rPr>
        <w:t>.</w:t>
      </w:r>
      <w:r w:rsidR="00F0670B" w:rsidRPr="009C0A21">
        <w:rPr>
          <w:rFonts w:ascii="Arial" w:eastAsia="Times New Roman" w:hAnsi="Arial" w:cs="Arial"/>
          <w:sz w:val="24"/>
          <w:szCs w:val="24"/>
          <w:lang w:eastAsia="ru-RU"/>
        </w:rPr>
        <w:t>Цели и задачи Муниципальной программы</w:t>
      </w:r>
    </w:p>
    <w:p w:rsidR="00F530B2" w:rsidRPr="009C0A21" w:rsidRDefault="00F530B2" w:rsidP="005F6D4E">
      <w:pPr>
        <w:suppressAutoHyphens/>
        <w:spacing w:after="0" w:line="240" w:lineRule="auto"/>
        <w:jc w:val="center"/>
        <w:rPr>
          <w:rFonts w:ascii="Arial" w:eastAsia="Times New Roman" w:hAnsi="Arial" w:cs="Arial"/>
          <w:sz w:val="24"/>
          <w:szCs w:val="24"/>
          <w:lang w:eastAsia="ru-RU"/>
        </w:rPr>
      </w:pPr>
    </w:p>
    <w:p w:rsidR="00F0670B" w:rsidRPr="009C0A21" w:rsidRDefault="00F0670B"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Цел</w:t>
      </w:r>
      <w:r w:rsidR="00212D8E" w:rsidRPr="009C0A21">
        <w:rPr>
          <w:rFonts w:ascii="Arial" w:eastAsia="Times New Roman" w:hAnsi="Arial" w:cs="Arial"/>
          <w:sz w:val="24"/>
          <w:szCs w:val="24"/>
          <w:lang w:eastAsia="ru-RU"/>
        </w:rPr>
        <w:t>ью</w:t>
      </w:r>
      <w:r w:rsidRPr="009C0A21">
        <w:rPr>
          <w:rFonts w:ascii="Arial" w:eastAsia="Times New Roman" w:hAnsi="Arial" w:cs="Arial"/>
          <w:sz w:val="24"/>
          <w:szCs w:val="24"/>
          <w:lang w:eastAsia="ru-RU"/>
        </w:rPr>
        <w:t xml:space="preserve"> Муниципальной программы явля</w:t>
      </w:r>
      <w:r w:rsidR="00212D8E" w:rsidRPr="009C0A21">
        <w:rPr>
          <w:rFonts w:ascii="Arial" w:eastAsia="Times New Roman" w:hAnsi="Arial" w:cs="Arial"/>
          <w:sz w:val="24"/>
          <w:szCs w:val="24"/>
          <w:lang w:eastAsia="ru-RU"/>
        </w:rPr>
        <w:t>е</w:t>
      </w:r>
      <w:r w:rsidRPr="009C0A21">
        <w:rPr>
          <w:rFonts w:ascii="Arial" w:eastAsia="Times New Roman" w:hAnsi="Arial" w:cs="Arial"/>
          <w:sz w:val="24"/>
          <w:szCs w:val="24"/>
          <w:lang w:eastAsia="ru-RU"/>
        </w:rPr>
        <w:t>тся:</w:t>
      </w:r>
    </w:p>
    <w:p w:rsidR="004F6345" w:rsidRPr="009C0A21" w:rsidRDefault="004F6345"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Создание благоприятных социально-экономических условий для комплексного и устойчивого развития многоотраслевой экономики, повышение занятости и качества жизни сельского населения. </w:t>
      </w:r>
    </w:p>
    <w:p w:rsidR="00F0670B" w:rsidRPr="009C0A21" w:rsidRDefault="00F0670B"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Для достижения цел</w:t>
      </w:r>
      <w:r w:rsidR="00212D8E" w:rsidRPr="009C0A21">
        <w:rPr>
          <w:rFonts w:ascii="Arial" w:eastAsia="Times New Roman" w:hAnsi="Arial" w:cs="Arial"/>
          <w:sz w:val="24"/>
          <w:szCs w:val="24"/>
          <w:lang w:eastAsia="ru-RU"/>
        </w:rPr>
        <w:t>и</w:t>
      </w:r>
      <w:r w:rsidRPr="009C0A21">
        <w:rPr>
          <w:rFonts w:ascii="Arial" w:eastAsia="Times New Roman" w:hAnsi="Arial" w:cs="Arial"/>
          <w:sz w:val="24"/>
          <w:szCs w:val="24"/>
          <w:lang w:eastAsia="ru-RU"/>
        </w:rPr>
        <w:t xml:space="preserve"> в Муниципальной программе предусматривается решение следующих задач, реализуемых в рамках  краевых программ и подпрограмм, включенных в Муниципальную программу:</w:t>
      </w:r>
    </w:p>
    <w:p w:rsidR="00412E5B" w:rsidRPr="009C0A21" w:rsidRDefault="00412E5B"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и дальнейшее развитие малых форм хозяйствования на селе и повышение уровня доходов сельского населения.</w:t>
      </w:r>
    </w:p>
    <w:p w:rsidR="00412E5B" w:rsidRPr="009C0A21" w:rsidRDefault="00212D8E"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благоприятных социально-экономических условий для комплексного и устойчивого развития многоотраслевой сельской экономики, повышение занятости и качество жизни сельского населения</w:t>
      </w:r>
      <w:r w:rsidR="00412E5B" w:rsidRPr="009C0A21">
        <w:rPr>
          <w:rFonts w:ascii="Arial" w:eastAsia="Times New Roman" w:hAnsi="Arial" w:cs="Arial"/>
          <w:sz w:val="24"/>
          <w:szCs w:val="24"/>
          <w:lang w:eastAsia="ru-RU"/>
        </w:rPr>
        <w:t>.</w:t>
      </w:r>
    </w:p>
    <w:p w:rsidR="00B91B41" w:rsidRPr="009C0A21" w:rsidRDefault="00412E5B"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p w:rsidR="00F0670B" w:rsidRPr="009C0A21" w:rsidRDefault="00F0670B" w:rsidP="00F530B2">
      <w:pPr>
        <w:suppressAutoHyphens/>
        <w:spacing w:after="0" w:line="240" w:lineRule="auto"/>
        <w:ind w:left="426"/>
        <w:jc w:val="center"/>
        <w:rPr>
          <w:rFonts w:ascii="Arial" w:eastAsia="Times New Roman" w:hAnsi="Arial" w:cs="Arial"/>
          <w:sz w:val="24"/>
          <w:szCs w:val="24"/>
          <w:lang w:eastAsia="ru-RU"/>
        </w:rPr>
      </w:pPr>
    </w:p>
    <w:p w:rsidR="00305AFA" w:rsidRPr="009C0A21" w:rsidRDefault="004A4A99" w:rsidP="00F530B2">
      <w:pPr>
        <w:suppressAutoHyphens/>
        <w:spacing w:after="0" w:line="240" w:lineRule="auto"/>
        <w:ind w:left="426"/>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w:t>
      </w:r>
      <w:r w:rsidR="005F6D4E" w:rsidRPr="009C0A21">
        <w:rPr>
          <w:rFonts w:ascii="Arial" w:eastAsia="Times New Roman" w:hAnsi="Arial" w:cs="Arial"/>
          <w:sz w:val="24"/>
          <w:szCs w:val="24"/>
          <w:lang w:eastAsia="ru-RU"/>
        </w:rPr>
        <w:t>.</w:t>
      </w:r>
      <w:r w:rsidR="00305AFA" w:rsidRPr="009C0A21">
        <w:rPr>
          <w:rFonts w:ascii="Arial" w:eastAsia="Times New Roman" w:hAnsi="Arial" w:cs="Arial"/>
          <w:sz w:val="24"/>
          <w:szCs w:val="24"/>
          <w:lang w:eastAsia="ru-RU"/>
        </w:rPr>
        <w:t>Показатели (индикаторы) реализации Муниципальной программы</w:t>
      </w:r>
    </w:p>
    <w:p w:rsidR="005F6D4E" w:rsidRPr="009C0A21" w:rsidRDefault="005F6D4E" w:rsidP="00F530B2">
      <w:pPr>
        <w:suppressAutoHyphens/>
        <w:spacing w:after="0" w:line="240" w:lineRule="auto"/>
        <w:ind w:left="426"/>
        <w:jc w:val="center"/>
        <w:rPr>
          <w:rFonts w:ascii="Arial" w:eastAsia="Times New Roman" w:hAnsi="Arial" w:cs="Arial"/>
          <w:sz w:val="24"/>
          <w:szCs w:val="24"/>
          <w:lang w:eastAsia="ru-RU"/>
        </w:rPr>
      </w:pP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 (индикаторы) реализ</w:t>
      </w:r>
      <w:r w:rsidR="005F6D4E" w:rsidRPr="009C0A21">
        <w:rPr>
          <w:rFonts w:ascii="Arial" w:eastAsia="Times New Roman" w:hAnsi="Arial" w:cs="Arial"/>
          <w:sz w:val="24"/>
          <w:szCs w:val="24"/>
          <w:lang w:eastAsia="ru-RU"/>
        </w:rPr>
        <w:t xml:space="preserve">ации Муниципальной программы </w:t>
      </w:r>
      <w:r w:rsidRPr="009C0A21">
        <w:rPr>
          <w:rFonts w:ascii="Arial" w:eastAsia="Times New Roman" w:hAnsi="Arial" w:cs="Arial"/>
          <w:sz w:val="24"/>
          <w:szCs w:val="24"/>
          <w:lang w:eastAsia="ru-RU"/>
        </w:rPr>
        <w:t>оцениваются в целом для муниципальной программы и по каждой из подпрограмм муниципальной программы.</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Эти показатели (индикаторы) предназначены для оценки наиболее существенных результатов реализации Муниципальной программы, включенных в нее подпрограмм и муниципальных целевых программ.</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 общим показателям (индикаторам) Муниципальной программы относятся:</w:t>
      </w:r>
    </w:p>
    <w:p w:rsidR="00016B2D" w:rsidRPr="009C0A21" w:rsidRDefault="00016B2D"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1.Количество граждан, ведущих личное подсобное хозяйство, осуществивших привлечение кредитов.</w:t>
      </w:r>
    </w:p>
    <w:p w:rsidR="00212D8E" w:rsidRPr="009C0A21" w:rsidRDefault="00212D8E" w:rsidP="00C82027">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 Количество грантов предоставленных на развитие сельскохозяйственного производства,</w:t>
      </w:r>
    </w:p>
    <w:p w:rsidR="00212D8E" w:rsidRPr="009C0A21" w:rsidRDefault="00212D8E" w:rsidP="00C82027">
      <w:pPr>
        <w:autoSpaceDE w:val="0"/>
        <w:autoSpaceDN w:val="0"/>
        <w:adjustRightInd w:val="0"/>
        <w:spacing w:after="0" w:line="240" w:lineRule="auto"/>
        <w:ind w:firstLine="709"/>
        <w:rPr>
          <w:rFonts w:ascii="Arial" w:eastAsia="Times New Roman" w:hAnsi="Arial" w:cs="Arial"/>
          <w:sz w:val="24"/>
          <w:szCs w:val="24"/>
          <w:lang w:eastAsia="ru-RU"/>
        </w:rPr>
      </w:pPr>
      <w:r w:rsidRPr="009C0A21">
        <w:rPr>
          <w:rFonts w:ascii="Arial" w:eastAsia="Times New Roman" w:hAnsi="Arial" w:cs="Arial"/>
          <w:sz w:val="24"/>
          <w:szCs w:val="24"/>
          <w:lang w:eastAsia="ru-RU"/>
        </w:rPr>
        <w:t>4. Количество многодетных семей получивших субсидию на приобретение племенных коров (нетелей),</w:t>
      </w:r>
    </w:p>
    <w:p w:rsidR="00212D8E" w:rsidRPr="009C0A21" w:rsidRDefault="00212D8E" w:rsidP="00C82027">
      <w:pPr>
        <w:autoSpaceDE w:val="0"/>
        <w:autoSpaceDN w:val="0"/>
        <w:adjustRightInd w:val="0"/>
        <w:spacing w:after="0" w:line="240" w:lineRule="auto"/>
        <w:ind w:firstLine="709"/>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5. Развитие плоскостных спортивных сооружений. </w:t>
      </w:r>
    </w:p>
    <w:p w:rsidR="00016B2D" w:rsidRPr="009C0A21" w:rsidRDefault="00016B2D"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3.Площадь обработки гербицидами очагов произрастания сорняков дикорастущей конопли,</w:t>
      </w:r>
    </w:p>
    <w:p w:rsidR="00016B2D" w:rsidRPr="009C0A21" w:rsidRDefault="00016B2D"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4.Снижение количества безнадзорных домашних животных.</w:t>
      </w:r>
    </w:p>
    <w:p w:rsidR="00305AFA" w:rsidRPr="009C0A21" w:rsidRDefault="00212D8E"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6</w:t>
      </w:r>
      <w:r w:rsidR="00016B2D" w:rsidRPr="009C0A21">
        <w:rPr>
          <w:rFonts w:ascii="Arial" w:eastAsia="Times New Roman" w:hAnsi="Arial" w:cs="Arial"/>
          <w:sz w:val="24"/>
          <w:szCs w:val="24"/>
          <w:lang w:eastAsia="ru-RU"/>
        </w:rPr>
        <w:t>.Доля исполненных бюджетных ассигнований, предусмотренных в программном виде ,100%.</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Прогнозные значения показателей (индикаторов) достижения целей и решения задач программы приведены в приложении </w:t>
      </w:r>
      <w:r w:rsidR="00B14A66" w:rsidRPr="009C0A21">
        <w:rPr>
          <w:rFonts w:ascii="Arial" w:eastAsia="Times New Roman" w:hAnsi="Arial" w:cs="Arial"/>
          <w:sz w:val="24"/>
          <w:szCs w:val="24"/>
          <w:lang w:eastAsia="ru-RU"/>
        </w:rPr>
        <w:t>№</w:t>
      </w:r>
      <w:r w:rsidR="00F571C8" w:rsidRPr="009C0A21">
        <w:rPr>
          <w:rFonts w:ascii="Arial" w:eastAsia="Times New Roman" w:hAnsi="Arial" w:cs="Arial"/>
          <w:sz w:val="24"/>
          <w:szCs w:val="24"/>
          <w:lang w:eastAsia="ru-RU"/>
        </w:rPr>
        <w:t>1 к паспорту муниципальной программы</w:t>
      </w:r>
      <w:r w:rsidRPr="009C0A21">
        <w:rPr>
          <w:rFonts w:ascii="Arial" w:eastAsia="Times New Roman" w:hAnsi="Arial" w:cs="Arial"/>
          <w:sz w:val="24"/>
          <w:szCs w:val="24"/>
          <w:lang w:eastAsia="ru-RU"/>
        </w:rPr>
        <w:t>.</w:t>
      </w:r>
    </w:p>
    <w:p w:rsidR="00757156" w:rsidRPr="009C0A21" w:rsidRDefault="00757156" w:rsidP="005F6D4E">
      <w:pPr>
        <w:suppressAutoHyphens/>
        <w:spacing w:after="0" w:line="240" w:lineRule="auto"/>
        <w:ind w:firstLine="709"/>
        <w:jc w:val="center"/>
        <w:rPr>
          <w:rFonts w:ascii="Arial" w:eastAsia="Times New Roman" w:hAnsi="Arial" w:cs="Arial"/>
          <w:sz w:val="24"/>
          <w:szCs w:val="24"/>
          <w:lang w:eastAsia="ru-RU"/>
        </w:rPr>
      </w:pPr>
    </w:p>
    <w:p w:rsidR="00757156" w:rsidRPr="009C0A21" w:rsidRDefault="00757156" w:rsidP="005F6D4E">
      <w:pPr>
        <w:suppressAutoHyphens/>
        <w:spacing w:after="0" w:line="240" w:lineRule="auto"/>
        <w:ind w:left="36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w:t>
      </w:r>
      <w:r w:rsidR="00700FC8" w:rsidRPr="009C0A21">
        <w:rPr>
          <w:rFonts w:ascii="Arial" w:eastAsia="Times New Roman" w:hAnsi="Arial" w:cs="Arial"/>
          <w:sz w:val="24"/>
          <w:szCs w:val="24"/>
          <w:lang w:eastAsia="ru-RU"/>
        </w:rPr>
        <w:t>Механизм реализации о</w:t>
      </w:r>
      <w:r w:rsidRPr="009C0A21">
        <w:rPr>
          <w:rFonts w:ascii="Arial" w:eastAsia="Times New Roman" w:hAnsi="Arial" w:cs="Arial"/>
          <w:sz w:val="24"/>
          <w:szCs w:val="24"/>
          <w:lang w:eastAsia="ru-RU"/>
        </w:rPr>
        <w:t>сновных мероприят</w:t>
      </w:r>
      <w:r w:rsidR="005F6D4E" w:rsidRPr="009C0A21">
        <w:rPr>
          <w:rFonts w:ascii="Arial" w:eastAsia="Times New Roman" w:hAnsi="Arial" w:cs="Arial"/>
          <w:sz w:val="24"/>
          <w:szCs w:val="24"/>
          <w:lang w:eastAsia="ru-RU"/>
        </w:rPr>
        <w:t>ий</w:t>
      </w:r>
      <w:r w:rsidRPr="009C0A21">
        <w:rPr>
          <w:rFonts w:ascii="Arial" w:eastAsia="Times New Roman" w:hAnsi="Arial" w:cs="Arial"/>
          <w:sz w:val="24"/>
          <w:szCs w:val="24"/>
          <w:lang w:eastAsia="ru-RU"/>
        </w:rPr>
        <w:t xml:space="preserve"> Муниципальной программы и ее подпрограмм</w:t>
      </w:r>
      <w:r w:rsidR="00812C93" w:rsidRPr="009C0A21">
        <w:rPr>
          <w:rFonts w:ascii="Arial" w:eastAsia="Times New Roman" w:hAnsi="Arial" w:cs="Arial"/>
          <w:sz w:val="24"/>
          <w:szCs w:val="24"/>
          <w:lang w:eastAsia="ru-RU"/>
        </w:rPr>
        <w:t>.</w:t>
      </w:r>
    </w:p>
    <w:p w:rsidR="00757156" w:rsidRPr="009C0A21" w:rsidRDefault="00757156" w:rsidP="005F6D4E">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w:t>
      </w:r>
      <w:r w:rsidR="005F6D4E" w:rsidRPr="009C0A21">
        <w:rPr>
          <w:rFonts w:ascii="Arial" w:eastAsia="Times New Roman" w:hAnsi="Arial" w:cs="Arial"/>
          <w:sz w:val="24"/>
          <w:szCs w:val="24"/>
          <w:lang w:eastAsia="ru-RU"/>
        </w:rPr>
        <w:t>.</w:t>
      </w:r>
      <w:r w:rsidR="009304F6" w:rsidRPr="009C0A21">
        <w:rPr>
          <w:rFonts w:ascii="Arial" w:eastAsia="Times New Roman" w:hAnsi="Arial" w:cs="Arial"/>
          <w:sz w:val="24"/>
          <w:szCs w:val="24"/>
          <w:lang w:eastAsia="ru-RU"/>
        </w:rPr>
        <w:t xml:space="preserve">Информация </w:t>
      </w:r>
      <w:r w:rsidR="005F6D4E" w:rsidRPr="009C0A21">
        <w:rPr>
          <w:rFonts w:ascii="Arial" w:eastAsia="Times New Roman" w:hAnsi="Arial" w:cs="Arial"/>
          <w:sz w:val="24"/>
          <w:szCs w:val="24"/>
          <w:lang w:eastAsia="ru-RU"/>
        </w:rPr>
        <w:t xml:space="preserve"> основных мероприятий</w:t>
      </w:r>
      <w:r w:rsidRPr="009C0A21">
        <w:rPr>
          <w:rFonts w:ascii="Arial" w:eastAsia="Times New Roman" w:hAnsi="Arial" w:cs="Arial"/>
          <w:sz w:val="24"/>
          <w:szCs w:val="24"/>
          <w:lang w:eastAsia="ru-RU"/>
        </w:rPr>
        <w:t xml:space="preserve"> Муниципальной программы и ее подпрограмм</w:t>
      </w:r>
    </w:p>
    <w:p w:rsidR="00757156" w:rsidRPr="009C0A21" w:rsidRDefault="00757156" w:rsidP="00F530B2">
      <w:pPr>
        <w:suppressAutoHyphens/>
        <w:spacing w:after="0" w:line="240" w:lineRule="auto"/>
        <w:ind w:firstLine="709"/>
        <w:jc w:val="center"/>
        <w:rPr>
          <w:rFonts w:ascii="Arial" w:eastAsia="Times New Roman" w:hAnsi="Arial" w:cs="Arial"/>
          <w:sz w:val="24"/>
          <w:szCs w:val="24"/>
          <w:lang w:eastAsia="ru-RU"/>
        </w:rPr>
      </w:pP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Подпрограммы и включенные в них мероприятия, а также Государственная программа Красноярского края представляют в совокупности комплекс взаимосвязанных мер, направленных на достижение целей Муниц</w:t>
      </w:r>
      <w:r w:rsidR="005F6D4E" w:rsidRPr="009C0A21">
        <w:rPr>
          <w:rFonts w:ascii="Arial" w:eastAsia="Times New Roman" w:hAnsi="Arial" w:cs="Arial"/>
          <w:sz w:val="24"/>
          <w:szCs w:val="24"/>
          <w:lang w:eastAsia="ru-RU"/>
        </w:rPr>
        <w:t xml:space="preserve">ипальной программы, а также на </w:t>
      </w:r>
      <w:r w:rsidRPr="009C0A21">
        <w:rPr>
          <w:rFonts w:ascii="Arial" w:eastAsia="Times New Roman" w:hAnsi="Arial" w:cs="Arial"/>
          <w:sz w:val="24"/>
          <w:szCs w:val="24"/>
          <w:lang w:eastAsia="ru-RU"/>
        </w:rPr>
        <w:t xml:space="preserve">решение наиболее </w:t>
      </w:r>
      <w:r w:rsidR="005F6D4E" w:rsidRPr="009C0A21">
        <w:rPr>
          <w:rFonts w:ascii="Arial" w:eastAsia="Times New Roman" w:hAnsi="Arial" w:cs="Arial"/>
          <w:sz w:val="24"/>
          <w:szCs w:val="24"/>
          <w:lang w:eastAsia="ru-RU"/>
        </w:rPr>
        <w:t>важных текущих и перспективных</w:t>
      </w:r>
      <w:r w:rsidRPr="009C0A21">
        <w:rPr>
          <w:rFonts w:ascii="Arial" w:eastAsia="Times New Roman" w:hAnsi="Arial" w:cs="Arial"/>
          <w:sz w:val="24"/>
          <w:szCs w:val="24"/>
          <w:lang w:eastAsia="ru-RU"/>
        </w:rPr>
        <w:t xml:space="preserve"> задач, обеспечивающих продовольственную безопасность, динамичное социально-экономическое развитие агропромышленного комплекса района на основе его модернизации и перехода к инновационным технологиям, устойчиво</w:t>
      </w:r>
      <w:r w:rsidR="005F6D4E" w:rsidRPr="009C0A21">
        <w:rPr>
          <w:rFonts w:ascii="Arial" w:eastAsia="Times New Roman" w:hAnsi="Arial" w:cs="Arial"/>
          <w:sz w:val="24"/>
          <w:szCs w:val="24"/>
          <w:lang w:eastAsia="ru-RU"/>
        </w:rPr>
        <w:t>е развитие сельских территорий.</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«Поддержка малых форм хозяйствования</w:t>
      </w:r>
      <w:r w:rsidR="0053316B" w:rsidRPr="009C0A21">
        <w:rPr>
          <w:rFonts w:ascii="Arial" w:eastAsia="Times New Roman" w:hAnsi="Arial" w:cs="Arial"/>
          <w:sz w:val="24"/>
          <w:szCs w:val="24"/>
          <w:lang w:eastAsia="ru-RU"/>
        </w:rPr>
        <w:t xml:space="preserve"> на территории Боготольского района</w:t>
      </w:r>
      <w:r w:rsidRPr="009C0A21">
        <w:rPr>
          <w:rFonts w:ascii="Arial" w:eastAsia="Times New Roman" w:hAnsi="Arial" w:cs="Arial"/>
          <w:sz w:val="24"/>
          <w:szCs w:val="24"/>
          <w:lang w:eastAsia="ru-RU"/>
        </w:rPr>
        <w:t xml:space="preserve">» направлена на продолжение и расширение мероприятий государства в области поддержки малого предпринимательства, включает основные направления: </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начинающих фермеров;</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семейных животноводческих ферм на базе крестьянских (фермерских) хозяйств;</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государственная поддержка кредитования малых форм хозяйствования;</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Индикаторами  подпрограммы являются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количество построенных или реконструированных семейных животноводческих ферм, площадь земельных участков, оформленных в собственность крестьянскими (фермерскими) хозяйствами.</w:t>
      </w:r>
    </w:p>
    <w:p w:rsidR="001C7AE2" w:rsidRPr="009C0A21" w:rsidRDefault="00F87BF5" w:rsidP="001C7AE2">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«Устойчивое развитие сельск</w:t>
      </w:r>
      <w:r w:rsidR="0053316B" w:rsidRPr="009C0A21">
        <w:rPr>
          <w:rFonts w:ascii="Arial" w:eastAsia="Times New Roman" w:hAnsi="Arial" w:cs="Arial"/>
          <w:sz w:val="24"/>
          <w:szCs w:val="24"/>
          <w:lang w:eastAsia="ru-RU"/>
        </w:rPr>
        <w:t>ой</w:t>
      </w:r>
      <w:r w:rsidRPr="009C0A21">
        <w:rPr>
          <w:rFonts w:ascii="Arial" w:eastAsia="Times New Roman" w:hAnsi="Arial" w:cs="Arial"/>
          <w:sz w:val="24"/>
          <w:szCs w:val="24"/>
          <w:lang w:eastAsia="ru-RU"/>
        </w:rPr>
        <w:t xml:space="preserve"> территори</w:t>
      </w:r>
      <w:r w:rsidR="00216CF0" w:rsidRPr="009C0A21">
        <w:rPr>
          <w:rFonts w:ascii="Arial" w:eastAsia="Times New Roman" w:hAnsi="Arial" w:cs="Arial"/>
          <w:sz w:val="24"/>
          <w:szCs w:val="24"/>
          <w:lang w:eastAsia="ru-RU"/>
        </w:rPr>
        <w:t>и</w:t>
      </w:r>
      <w:r w:rsidRPr="009C0A21">
        <w:rPr>
          <w:rFonts w:ascii="Arial" w:eastAsia="Times New Roman" w:hAnsi="Arial" w:cs="Arial"/>
          <w:sz w:val="24"/>
          <w:szCs w:val="24"/>
          <w:lang w:eastAsia="ru-RU"/>
        </w:rPr>
        <w:t xml:space="preserve"> Боготольского района</w:t>
      </w:r>
      <w:r w:rsidR="0053316B"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w:t>
      </w:r>
      <w:r w:rsidR="001C7AE2" w:rsidRPr="009C0A21">
        <w:rPr>
          <w:rFonts w:ascii="Arial" w:eastAsia="Times New Roman" w:hAnsi="Arial" w:cs="Arial"/>
          <w:sz w:val="24"/>
          <w:szCs w:val="24"/>
          <w:lang w:eastAsia="ru-RU"/>
        </w:rPr>
        <w:t xml:space="preserve">направлена на поддержание и дальнейшее развитие сельских территорий Боготольского района. Сельские территории как социально-территориальная подсистема общества выполняют следующие важнейшие общенациональные </w:t>
      </w:r>
      <w:r w:rsidR="001C7AE2" w:rsidRPr="009C0A21">
        <w:rPr>
          <w:rFonts w:ascii="Arial" w:eastAsia="Times New Roman" w:hAnsi="Arial" w:cs="Arial"/>
          <w:sz w:val="24"/>
          <w:szCs w:val="24"/>
          <w:lang w:eastAsia="ru-RU"/>
        </w:rPr>
        <w:lastRenderedPageBreak/>
        <w:t>функции: геополитическую, производственную, демографическую, труд ресурсную, жилищную, пространственно-коммуникационную, культурную.</w:t>
      </w:r>
    </w:p>
    <w:p w:rsidR="001C7AE2" w:rsidRPr="009C0A21" w:rsidRDefault="001C7AE2" w:rsidP="001C7AE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предусматривает реализаци</w:t>
      </w:r>
      <w:r w:rsidR="0053316B" w:rsidRPr="009C0A21">
        <w:rPr>
          <w:rFonts w:ascii="Arial" w:eastAsia="Times New Roman" w:hAnsi="Arial" w:cs="Arial"/>
          <w:sz w:val="24"/>
          <w:szCs w:val="24"/>
          <w:lang w:eastAsia="ru-RU"/>
        </w:rPr>
        <w:t>ю</w:t>
      </w:r>
      <w:r w:rsidRPr="009C0A21">
        <w:rPr>
          <w:rFonts w:ascii="Arial" w:eastAsia="Times New Roman" w:hAnsi="Arial" w:cs="Arial"/>
          <w:sz w:val="24"/>
          <w:szCs w:val="24"/>
          <w:lang w:eastAsia="ru-RU"/>
        </w:rPr>
        <w:t xml:space="preserve"> следующих мероприятий:</w:t>
      </w:r>
    </w:p>
    <w:p w:rsidR="001C7AE2" w:rsidRPr="009C0A21" w:rsidRDefault="001C7AE2" w:rsidP="001C7AE2">
      <w:pPr>
        <w:suppressAutoHyphens/>
        <w:spacing w:after="0" w:line="240" w:lineRule="auto"/>
        <w:ind w:firstLine="708"/>
        <w:jc w:val="both"/>
        <w:rPr>
          <w:rFonts w:ascii="Arial" w:eastAsia="Times New Roman" w:hAnsi="Arial" w:cs="Arial"/>
          <w:sz w:val="24"/>
          <w:szCs w:val="24"/>
          <w:lang w:eastAsia="ru-RU"/>
        </w:rPr>
      </w:pPr>
    </w:p>
    <w:p w:rsidR="001C7AE2" w:rsidRPr="009C0A21" w:rsidRDefault="001C7AE2" w:rsidP="0053316B">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E952DF" w:rsidRPr="009C0A21">
        <w:rPr>
          <w:rFonts w:ascii="Arial" w:eastAsia="Times New Roman" w:hAnsi="Arial" w:cs="Arial"/>
          <w:sz w:val="24"/>
          <w:szCs w:val="24"/>
          <w:lang w:eastAsia="ru-RU"/>
        </w:rPr>
        <w:t>Создание общих условий для повышения эффективности сельскохозяйственного производства, его динамичного и сбалансированного роста.</w:t>
      </w:r>
    </w:p>
    <w:p w:rsidR="001C7AE2" w:rsidRPr="009C0A21" w:rsidRDefault="001C7AE2" w:rsidP="001C7AE2">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53316B" w:rsidRPr="009C0A21">
        <w:rPr>
          <w:rFonts w:ascii="Arial" w:eastAsia="Times New Roman" w:hAnsi="Arial" w:cs="Arial"/>
          <w:sz w:val="24"/>
          <w:szCs w:val="24"/>
          <w:lang w:eastAsia="ru-RU"/>
        </w:rPr>
        <w:t xml:space="preserve">        2</w:t>
      </w:r>
      <w:r w:rsidRPr="009C0A21">
        <w:rPr>
          <w:rFonts w:ascii="Arial" w:eastAsia="Times New Roman" w:hAnsi="Arial" w:cs="Arial"/>
          <w:sz w:val="24"/>
          <w:szCs w:val="24"/>
          <w:lang w:eastAsia="ru-RU"/>
        </w:rPr>
        <w:t xml:space="preserve">. </w:t>
      </w:r>
      <w:r w:rsidR="00E952DF" w:rsidRPr="009C0A21">
        <w:rPr>
          <w:rFonts w:ascii="Arial" w:eastAsia="Times New Roman" w:hAnsi="Arial" w:cs="Arial"/>
          <w:sz w:val="24"/>
          <w:szCs w:val="24"/>
          <w:lang w:eastAsia="ru-RU"/>
        </w:rPr>
        <w:t>Повышение уровня обустройства сельских населенных пунктов объектами инженерной, социальной инфраструктурой и автомобильными дорогами</w:t>
      </w:r>
    </w:p>
    <w:p w:rsidR="00216CF0"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Подпрограмма «Обеспечение реализации Муниципальной программы </w:t>
      </w:r>
      <w:r w:rsidR="002A7498" w:rsidRPr="009C0A21">
        <w:rPr>
          <w:rFonts w:ascii="Arial" w:eastAsia="Times New Roman" w:hAnsi="Arial" w:cs="Arial"/>
          <w:sz w:val="24"/>
          <w:szCs w:val="24"/>
          <w:lang w:eastAsia="ru-RU"/>
        </w:rPr>
        <w:t>развития сельского хозяйства Боготольского района</w:t>
      </w:r>
      <w:r w:rsidRPr="009C0A21">
        <w:rPr>
          <w:rFonts w:ascii="Arial" w:eastAsia="Times New Roman" w:hAnsi="Arial" w:cs="Arial"/>
          <w:sz w:val="24"/>
          <w:szCs w:val="24"/>
          <w:lang w:eastAsia="ru-RU"/>
        </w:rPr>
        <w:t xml:space="preserve">» </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включает следующие мероприятия:</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совершенствование обеспечения реализации Муниципальной программы;</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формирование муниципальных информационных ресурсов в сферах обеспечения продовольственной безопасности и управления агропромышленным комплексом Боготольского района;</w:t>
      </w:r>
    </w:p>
    <w:p w:rsidR="00757156" w:rsidRPr="009C0A21" w:rsidRDefault="00757156" w:rsidP="00F530B2">
      <w:pPr>
        <w:suppressAutoHyphens/>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качестве индикаторов реализации мероприятий подпрограммы предусмотрены: </w:t>
      </w:r>
    </w:p>
    <w:p w:rsidR="00757156" w:rsidRPr="009C0A21" w:rsidRDefault="005F6D4E" w:rsidP="005F6D4E">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Перечень</w:t>
      </w:r>
      <w:r w:rsidR="00757156" w:rsidRPr="009C0A21">
        <w:rPr>
          <w:rFonts w:ascii="Arial" w:eastAsia="Times New Roman" w:hAnsi="Arial" w:cs="Arial"/>
          <w:sz w:val="24"/>
          <w:szCs w:val="24"/>
          <w:lang w:eastAsia="ru-RU"/>
        </w:rPr>
        <w:t xml:space="preserve"> основных мероприятий муниципальной программы приведен в приложении 2.</w:t>
      </w:r>
    </w:p>
    <w:p w:rsidR="00757156" w:rsidRPr="009C0A21" w:rsidRDefault="00E63BA0" w:rsidP="005F6D4E">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 Механизм реализации программы</w:t>
      </w:r>
    </w:p>
    <w:p w:rsidR="00E63BA0" w:rsidRPr="009C0A21" w:rsidRDefault="00E63BA0" w:rsidP="00E63BA0">
      <w:pPr>
        <w:autoSpaceDE w:val="0"/>
        <w:autoSpaceDN w:val="0"/>
        <w:adjustRightInd w:val="0"/>
        <w:spacing w:after="0" w:line="240" w:lineRule="auto"/>
        <w:rPr>
          <w:rFonts w:ascii="Arial" w:eastAsia="Times New Roman" w:hAnsi="Arial" w:cs="Arial"/>
          <w:sz w:val="24"/>
          <w:szCs w:val="24"/>
          <w:lang w:eastAsia="ru-RU"/>
        </w:rPr>
      </w:pPr>
    </w:p>
    <w:p w:rsidR="000207E0" w:rsidRPr="009C0A21" w:rsidRDefault="00E63BA0" w:rsidP="00C82027">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Механизм реализации программ</w:t>
      </w:r>
      <w:r w:rsidR="00C82027">
        <w:rPr>
          <w:rFonts w:ascii="Arial" w:eastAsia="Times New Roman" w:hAnsi="Arial" w:cs="Arial"/>
          <w:sz w:val="24"/>
          <w:szCs w:val="24"/>
          <w:lang w:eastAsia="ru-RU"/>
        </w:rPr>
        <w:t>ы и ее подпрограмм основывается</w:t>
      </w:r>
      <w:r w:rsidRPr="009C0A21">
        <w:rPr>
          <w:rFonts w:ascii="Arial" w:eastAsia="Times New Roman" w:hAnsi="Arial" w:cs="Arial"/>
          <w:sz w:val="24"/>
          <w:szCs w:val="24"/>
          <w:lang w:eastAsia="ru-RU"/>
        </w:rPr>
        <w:t xml:space="preserve"> на исполнении Соглашения «</w:t>
      </w:r>
      <w:r w:rsidR="000207E0" w:rsidRPr="009C0A21">
        <w:rPr>
          <w:rFonts w:ascii="Arial" w:eastAsia="Times New Roman" w:hAnsi="Arial" w:cs="Arial"/>
          <w:sz w:val="24"/>
          <w:szCs w:val="24"/>
          <w:lang w:eastAsia="ru-RU"/>
        </w:rPr>
        <w:t xml:space="preserve">О </w:t>
      </w:r>
      <w:r w:rsidR="00C82027">
        <w:rPr>
          <w:rFonts w:ascii="Arial" w:eastAsia="Times New Roman" w:hAnsi="Arial" w:cs="Arial"/>
          <w:sz w:val="24"/>
          <w:szCs w:val="24"/>
          <w:lang w:eastAsia="ru-RU"/>
        </w:rPr>
        <w:t>сотрудничестве</w:t>
      </w:r>
      <w:r w:rsidRPr="009C0A21">
        <w:rPr>
          <w:rFonts w:ascii="Arial" w:eastAsia="Times New Roman" w:hAnsi="Arial" w:cs="Arial"/>
          <w:sz w:val="24"/>
          <w:szCs w:val="24"/>
          <w:lang w:eastAsia="ru-RU"/>
        </w:rPr>
        <w:t xml:space="preserve"> в реализации</w:t>
      </w:r>
      <w:r w:rsidR="000207E0" w:rsidRPr="009C0A21">
        <w:rPr>
          <w:rFonts w:ascii="Arial" w:eastAsia="Times New Roman" w:hAnsi="Arial" w:cs="Arial"/>
          <w:sz w:val="24"/>
          <w:szCs w:val="24"/>
          <w:lang w:eastAsia="ru-RU"/>
        </w:rPr>
        <w:t xml:space="preserve"> мероприятий Государственной программы развитие сельского хозяйства и регулирования рынков сельскохозяйственной продукции, сырья и продоволь</w:t>
      </w:r>
      <w:r w:rsidR="00C82027">
        <w:rPr>
          <w:rFonts w:ascii="Arial" w:eastAsia="Times New Roman" w:hAnsi="Arial" w:cs="Arial"/>
          <w:sz w:val="24"/>
          <w:szCs w:val="24"/>
          <w:lang w:eastAsia="ru-RU"/>
        </w:rPr>
        <w:t xml:space="preserve">ствия на 2013-2020 годы» от 15 </w:t>
      </w:r>
      <w:r w:rsidR="000207E0" w:rsidRPr="009C0A21">
        <w:rPr>
          <w:rFonts w:ascii="Arial" w:eastAsia="Times New Roman" w:hAnsi="Arial" w:cs="Arial"/>
          <w:sz w:val="24"/>
          <w:szCs w:val="24"/>
          <w:lang w:eastAsia="ru-RU"/>
        </w:rPr>
        <w:t>апреля  2013 г. №</w:t>
      </w:r>
      <w:r w:rsidR="00C82027">
        <w:rPr>
          <w:rFonts w:ascii="Arial" w:eastAsia="Times New Roman" w:hAnsi="Arial" w:cs="Arial"/>
          <w:sz w:val="24"/>
          <w:szCs w:val="24"/>
          <w:lang w:eastAsia="ru-RU"/>
        </w:rPr>
        <w:t xml:space="preserve"> </w:t>
      </w:r>
      <w:r w:rsidR="000207E0" w:rsidRPr="009C0A21">
        <w:rPr>
          <w:rFonts w:ascii="Arial" w:eastAsia="Times New Roman" w:hAnsi="Arial" w:cs="Arial"/>
          <w:sz w:val="24"/>
          <w:szCs w:val="24"/>
          <w:lang w:eastAsia="ru-RU"/>
        </w:rPr>
        <w:t>33-12/13</w:t>
      </w:r>
      <w:r w:rsidR="003948D1" w:rsidRPr="009C0A21">
        <w:rPr>
          <w:rFonts w:ascii="Arial" w:eastAsia="Times New Roman" w:hAnsi="Arial" w:cs="Arial"/>
          <w:sz w:val="24"/>
          <w:szCs w:val="24"/>
          <w:lang w:eastAsia="ru-RU"/>
        </w:rPr>
        <w:t xml:space="preserve">. </w:t>
      </w:r>
      <w:r w:rsidR="003948D1" w:rsidRPr="009C0A21">
        <w:rPr>
          <w:rFonts w:ascii="Arial" w:hAnsi="Arial" w:cs="Arial"/>
          <w:sz w:val="24"/>
          <w:szCs w:val="24"/>
        </w:rPr>
        <w:t>Постановления Правительства Красноярского</w:t>
      </w:r>
      <w:r w:rsidR="00C82027">
        <w:rPr>
          <w:rFonts w:ascii="Arial" w:hAnsi="Arial" w:cs="Arial"/>
          <w:sz w:val="24"/>
          <w:szCs w:val="24"/>
        </w:rPr>
        <w:t xml:space="preserve"> края от 30.09.2013г. № 506-п «</w:t>
      </w:r>
      <w:r w:rsidR="003948D1" w:rsidRPr="009C0A21">
        <w:rPr>
          <w:rFonts w:ascii="Arial" w:hAnsi="Arial" w:cs="Arial"/>
          <w:sz w:val="24"/>
          <w:szCs w:val="24"/>
        </w:rPr>
        <w:t>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0207E0" w:rsidRPr="00C82027" w:rsidRDefault="003948D1" w:rsidP="00C82027">
      <w:pPr>
        <w:autoSpaceDE w:val="0"/>
        <w:autoSpaceDN w:val="0"/>
        <w:adjustRightInd w:val="0"/>
        <w:spacing w:after="0" w:line="240" w:lineRule="auto"/>
        <w:ind w:firstLine="709"/>
        <w:jc w:val="both"/>
        <w:rPr>
          <w:rFonts w:ascii="Arial" w:hAnsi="Arial" w:cs="Arial"/>
          <w:sz w:val="24"/>
          <w:szCs w:val="24"/>
        </w:rPr>
      </w:pPr>
      <w:r w:rsidRPr="009C0A21">
        <w:rPr>
          <w:rFonts w:ascii="Arial" w:eastAsia="Times New Roman" w:hAnsi="Arial" w:cs="Arial"/>
          <w:sz w:val="24"/>
          <w:szCs w:val="24"/>
          <w:lang w:eastAsia="ru-RU"/>
        </w:rPr>
        <w:t>3.2.1.</w:t>
      </w:r>
      <w:r w:rsidR="00C82027">
        <w:rPr>
          <w:rFonts w:ascii="Arial" w:eastAsia="Times New Roman" w:hAnsi="Arial" w:cs="Arial"/>
          <w:sz w:val="24"/>
          <w:szCs w:val="24"/>
          <w:lang w:eastAsia="ru-RU"/>
        </w:rPr>
        <w:t xml:space="preserve"> Подпрограмма «</w:t>
      </w:r>
      <w:r w:rsidR="00EA42E4" w:rsidRPr="009C0A21">
        <w:rPr>
          <w:rFonts w:ascii="Arial" w:eastAsia="Times New Roman" w:hAnsi="Arial" w:cs="Arial"/>
          <w:sz w:val="24"/>
          <w:szCs w:val="24"/>
          <w:lang w:eastAsia="ru-RU"/>
        </w:rPr>
        <w:t>Поддержка малых форм хозяйствования на территории Боготольского района</w:t>
      </w:r>
      <w:r w:rsidR="000207E0" w:rsidRPr="009C0A21">
        <w:rPr>
          <w:rFonts w:ascii="Arial" w:eastAsia="Times New Roman" w:hAnsi="Arial" w:cs="Arial"/>
          <w:sz w:val="24"/>
          <w:szCs w:val="24"/>
          <w:lang w:eastAsia="ru-RU"/>
        </w:rPr>
        <w:t>» реализуется на основании постановлени</w:t>
      </w:r>
      <w:r w:rsidR="000D79F7" w:rsidRPr="009C0A21">
        <w:rPr>
          <w:rFonts w:ascii="Arial" w:eastAsia="Times New Roman" w:hAnsi="Arial" w:cs="Arial"/>
          <w:sz w:val="24"/>
          <w:szCs w:val="24"/>
          <w:lang w:eastAsia="ru-RU"/>
        </w:rPr>
        <w:t>я</w:t>
      </w:r>
      <w:r w:rsidR="000207E0" w:rsidRPr="009C0A21">
        <w:rPr>
          <w:rFonts w:ascii="Arial" w:eastAsia="Times New Roman" w:hAnsi="Arial" w:cs="Arial"/>
          <w:sz w:val="24"/>
          <w:szCs w:val="24"/>
          <w:lang w:eastAsia="ru-RU"/>
        </w:rPr>
        <w:t xml:space="preserve"> Правительства Красноярского </w:t>
      </w:r>
      <w:r w:rsidR="000207E0" w:rsidRPr="00C82027">
        <w:rPr>
          <w:rFonts w:ascii="Arial" w:eastAsia="Times New Roman" w:hAnsi="Arial" w:cs="Arial"/>
          <w:sz w:val="24"/>
          <w:szCs w:val="24"/>
          <w:lang w:eastAsia="ru-RU"/>
        </w:rPr>
        <w:t>края</w:t>
      </w:r>
      <w:r w:rsidR="00C82027" w:rsidRPr="00C82027">
        <w:rPr>
          <w:rFonts w:ascii="Arial" w:eastAsia="Times New Roman" w:hAnsi="Arial" w:cs="Arial"/>
          <w:sz w:val="24"/>
          <w:szCs w:val="24"/>
          <w:lang w:eastAsia="ru-RU"/>
        </w:rPr>
        <w:t xml:space="preserve"> </w:t>
      </w:r>
      <w:r w:rsidR="000207E0" w:rsidRPr="00C82027">
        <w:rPr>
          <w:rFonts w:ascii="Arial" w:hAnsi="Arial" w:cs="Arial"/>
          <w:sz w:val="24"/>
          <w:szCs w:val="24"/>
        </w:rPr>
        <w:t>от 19.04.2017 № 210-п  «Порядок предоставления субсидий гражданам, ведущим личное подсобное хозяйство на территории Красноярского края, на возмещение части затрат на уплату процентов по кредитам, полученным в российских кредитных организациях на срок до 2 лет и до 5 лет, в том числе перечень, формы, сроки представления и рассмотрения документов, необходимых для получения субсидий»</w:t>
      </w:r>
      <w:r w:rsidR="000D79F7" w:rsidRPr="00C82027">
        <w:rPr>
          <w:rFonts w:ascii="Arial" w:hAnsi="Arial" w:cs="Arial"/>
          <w:sz w:val="24"/>
          <w:szCs w:val="24"/>
        </w:rPr>
        <w:t>.</w:t>
      </w:r>
    </w:p>
    <w:p w:rsidR="00EA708B" w:rsidRPr="009C0A21" w:rsidRDefault="003948D1" w:rsidP="00C82027">
      <w:pPr>
        <w:autoSpaceDE w:val="0"/>
        <w:autoSpaceDN w:val="0"/>
        <w:adjustRightInd w:val="0"/>
        <w:spacing w:after="0" w:line="240" w:lineRule="auto"/>
        <w:ind w:firstLine="709"/>
        <w:jc w:val="both"/>
        <w:rPr>
          <w:rFonts w:ascii="Arial" w:hAnsi="Arial" w:cs="Arial"/>
          <w:caps/>
          <w:sz w:val="24"/>
          <w:szCs w:val="24"/>
        </w:rPr>
      </w:pPr>
      <w:r w:rsidRPr="00C82027">
        <w:rPr>
          <w:rFonts w:ascii="Arial" w:hAnsi="Arial" w:cs="Arial"/>
          <w:sz w:val="24"/>
          <w:szCs w:val="24"/>
        </w:rPr>
        <w:t>3</w:t>
      </w:r>
      <w:r w:rsidR="00C82027">
        <w:rPr>
          <w:rFonts w:ascii="Arial" w:hAnsi="Arial" w:cs="Arial"/>
          <w:sz w:val="24"/>
          <w:szCs w:val="24"/>
        </w:rPr>
        <w:t xml:space="preserve">.2.2. </w:t>
      </w:r>
      <w:r w:rsidR="00ED6CE6" w:rsidRPr="00C82027">
        <w:rPr>
          <w:rFonts w:ascii="Arial" w:hAnsi="Arial" w:cs="Arial"/>
          <w:sz w:val="24"/>
          <w:szCs w:val="24"/>
        </w:rPr>
        <w:t>Подпрограмма «</w:t>
      </w:r>
      <w:r w:rsidR="00EA42E4" w:rsidRPr="00C82027">
        <w:rPr>
          <w:rFonts w:ascii="Arial" w:eastAsia="Times New Roman" w:hAnsi="Arial" w:cs="Arial"/>
          <w:sz w:val="24"/>
          <w:szCs w:val="24"/>
          <w:lang w:eastAsia="ru-RU"/>
        </w:rPr>
        <w:t>Устойчивое развитие сельской территории Боготольског</w:t>
      </w:r>
      <w:r w:rsidR="00EA42E4" w:rsidRPr="009C0A21">
        <w:rPr>
          <w:rFonts w:ascii="Arial" w:eastAsia="Times New Roman" w:hAnsi="Arial" w:cs="Arial"/>
          <w:sz w:val="24"/>
          <w:szCs w:val="24"/>
          <w:lang w:eastAsia="ru-RU"/>
        </w:rPr>
        <w:t>о района</w:t>
      </w:r>
      <w:r w:rsidR="00ED6CE6" w:rsidRPr="009C0A21">
        <w:rPr>
          <w:rFonts w:ascii="Arial" w:hAnsi="Arial" w:cs="Arial"/>
          <w:sz w:val="24"/>
          <w:szCs w:val="24"/>
        </w:rPr>
        <w:t>» реализуется на основании</w:t>
      </w:r>
      <w:r w:rsidR="00C82027">
        <w:rPr>
          <w:rFonts w:ascii="Arial" w:hAnsi="Arial" w:cs="Arial"/>
          <w:sz w:val="24"/>
          <w:szCs w:val="24"/>
        </w:rPr>
        <w:t xml:space="preserve"> Соглашения</w:t>
      </w:r>
      <w:r w:rsidR="00ED6CE6" w:rsidRPr="009C0A21">
        <w:rPr>
          <w:rFonts w:ascii="Arial" w:hAnsi="Arial" w:cs="Arial"/>
          <w:sz w:val="24"/>
          <w:szCs w:val="24"/>
        </w:rPr>
        <w:t xml:space="preserve"> </w:t>
      </w:r>
      <w:r w:rsidR="00C82027">
        <w:rPr>
          <w:rFonts w:ascii="Arial" w:eastAsia="Times New Roman" w:hAnsi="Arial" w:cs="Arial"/>
          <w:sz w:val="24"/>
          <w:szCs w:val="24"/>
          <w:lang w:eastAsia="ru-RU"/>
        </w:rPr>
        <w:t xml:space="preserve">«О сотрудничестве </w:t>
      </w:r>
      <w:r w:rsidR="0072106F" w:rsidRPr="009C0A21">
        <w:rPr>
          <w:rFonts w:ascii="Arial" w:eastAsia="Times New Roman" w:hAnsi="Arial" w:cs="Arial"/>
          <w:sz w:val="24"/>
          <w:szCs w:val="24"/>
          <w:lang w:eastAsia="ru-RU"/>
        </w:rPr>
        <w:t>в реализации мероприятий Государственной программы развитие сельского хозяйства и регулирования рынков сельскохозяйственной продукции, сырья и продовольствия на</w:t>
      </w:r>
      <w:r w:rsidR="00C82027">
        <w:rPr>
          <w:rFonts w:ascii="Arial" w:eastAsia="Times New Roman" w:hAnsi="Arial" w:cs="Arial"/>
          <w:sz w:val="24"/>
          <w:szCs w:val="24"/>
          <w:lang w:eastAsia="ru-RU"/>
        </w:rPr>
        <w:t xml:space="preserve"> 2013-2020 годы» от 15 апреля </w:t>
      </w:r>
      <w:r w:rsidR="0072106F" w:rsidRPr="009C0A21">
        <w:rPr>
          <w:rFonts w:ascii="Arial" w:eastAsia="Times New Roman" w:hAnsi="Arial" w:cs="Arial"/>
          <w:sz w:val="24"/>
          <w:szCs w:val="24"/>
          <w:lang w:eastAsia="ru-RU"/>
        </w:rPr>
        <w:t>2013 г. №</w:t>
      </w:r>
      <w:r w:rsidR="00C82027">
        <w:rPr>
          <w:rFonts w:ascii="Arial" w:eastAsia="Times New Roman" w:hAnsi="Arial" w:cs="Arial"/>
          <w:sz w:val="24"/>
          <w:szCs w:val="24"/>
          <w:lang w:eastAsia="ru-RU"/>
        </w:rPr>
        <w:t xml:space="preserve"> </w:t>
      </w:r>
      <w:r w:rsidR="0072106F" w:rsidRPr="009C0A21">
        <w:rPr>
          <w:rFonts w:ascii="Arial" w:eastAsia="Times New Roman" w:hAnsi="Arial" w:cs="Arial"/>
          <w:sz w:val="24"/>
          <w:szCs w:val="24"/>
          <w:lang w:eastAsia="ru-RU"/>
        </w:rPr>
        <w:t xml:space="preserve">33-12/13. </w:t>
      </w:r>
      <w:r w:rsidR="0072106F" w:rsidRPr="009C0A21">
        <w:rPr>
          <w:rFonts w:ascii="Arial" w:hAnsi="Arial" w:cs="Arial"/>
          <w:sz w:val="24"/>
          <w:szCs w:val="24"/>
        </w:rPr>
        <w:t>Постановления Правительства Красноярского</w:t>
      </w:r>
      <w:r w:rsidR="00C82027">
        <w:rPr>
          <w:rFonts w:ascii="Arial" w:hAnsi="Arial" w:cs="Arial"/>
          <w:sz w:val="24"/>
          <w:szCs w:val="24"/>
        </w:rPr>
        <w:t xml:space="preserve"> края от 30.09.2013г. № 506-п «</w:t>
      </w:r>
      <w:r w:rsidR="0072106F" w:rsidRPr="009C0A21">
        <w:rPr>
          <w:rFonts w:ascii="Arial" w:hAnsi="Arial" w:cs="Arial"/>
          <w:sz w:val="24"/>
          <w:szCs w:val="24"/>
        </w:rPr>
        <w:t>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r w:rsidR="00024FC3" w:rsidRPr="009C0A21">
        <w:rPr>
          <w:rFonts w:ascii="Arial" w:hAnsi="Arial" w:cs="Arial"/>
          <w:sz w:val="24"/>
          <w:szCs w:val="24"/>
        </w:rPr>
        <w:t xml:space="preserve">, </w:t>
      </w:r>
      <w:r w:rsidR="00ED6CE6" w:rsidRPr="009C0A21">
        <w:rPr>
          <w:rFonts w:ascii="Arial" w:hAnsi="Arial" w:cs="Arial"/>
          <w:sz w:val="24"/>
          <w:szCs w:val="24"/>
        </w:rPr>
        <w:t>закона красноярского края от 21.04.2016г. № 10-4429 «О Государственной поддержке муниципальных районов К</w:t>
      </w:r>
      <w:r w:rsidR="00C82027">
        <w:rPr>
          <w:rFonts w:ascii="Arial" w:hAnsi="Arial" w:cs="Arial"/>
          <w:sz w:val="24"/>
          <w:szCs w:val="24"/>
        </w:rPr>
        <w:t xml:space="preserve">расноярского края, реализующих </w:t>
      </w:r>
      <w:r w:rsidR="00ED6CE6" w:rsidRPr="009C0A21">
        <w:rPr>
          <w:rFonts w:ascii="Arial" w:hAnsi="Arial" w:cs="Arial"/>
          <w:sz w:val="24"/>
          <w:szCs w:val="24"/>
        </w:rPr>
        <w:t>муниципальные программы, направленные на развитие сельских территорий»</w:t>
      </w:r>
      <w:r w:rsidR="0072106F" w:rsidRPr="009C0A21">
        <w:rPr>
          <w:rFonts w:ascii="Arial" w:hAnsi="Arial" w:cs="Arial"/>
          <w:sz w:val="24"/>
          <w:szCs w:val="24"/>
        </w:rPr>
        <w:t xml:space="preserve">, </w:t>
      </w:r>
      <w:r w:rsidR="00024FC3" w:rsidRPr="009C0A21">
        <w:rPr>
          <w:rFonts w:ascii="Arial" w:eastAsia="Times New Roman" w:hAnsi="Arial" w:cs="Arial"/>
          <w:sz w:val="24"/>
          <w:szCs w:val="24"/>
          <w:lang w:eastAsia="ru-RU"/>
        </w:rPr>
        <w:t>правительство красноярского края  постановление от 16 июля 2014 г. n 299-п об утверждении порядка и условий предоставления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w:t>
      </w:r>
      <w:r w:rsidR="00C82027">
        <w:rPr>
          <w:rFonts w:ascii="Arial" w:eastAsia="Times New Roman" w:hAnsi="Arial" w:cs="Arial"/>
          <w:sz w:val="24"/>
          <w:szCs w:val="24"/>
          <w:lang w:eastAsia="ru-RU"/>
        </w:rPr>
        <w:t xml:space="preserve"> </w:t>
      </w:r>
      <w:r w:rsidR="00024FC3" w:rsidRPr="009C0A21">
        <w:rPr>
          <w:rFonts w:ascii="Arial" w:eastAsia="Times New Roman" w:hAnsi="Arial" w:cs="Arial"/>
          <w:sz w:val="24"/>
          <w:szCs w:val="24"/>
          <w:lang w:eastAsia="ru-RU"/>
        </w:rPr>
        <w:t xml:space="preserve">договору найма </w:t>
      </w:r>
      <w:r w:rsidR="00024FC3" w:rsidRPr="009C0A21">
        <w:rPr>
          <w:rFonts w:ascii="Arial" w:eastAsia="Times New Roman" w:hAnsi="Arial" w:cs="Arial"/>
          <w:sz w:val="24"/>
          <w:szCs w:val="24"/>
          <w:lang w:eastAsia="ru-RU"/>
        </w:rPr>
        <w:lastRenderedPageBreak/>
        <w:t xml:space="preserve">жилого помещения, и их возврата в случае нарушения и (или) несоблюдения условий, </w:t>
      </w:r>
      <w:r w:rsidR="00024FC3" w:rsidRPr="009C0A21">
        <w:rPr>
          <w:rFonts w:ascii="Arial" w:hAnsi="Arial" w:cs="Arial"/>
          <w:sz w:val="24"/>
          <w:szCs w:val="24"/>
        </w:rPr>
        <w:t>установленных при их предоставлении.</w:t>
      </w:r>
    </w:p>
    <w:p w:rsidR="00EA708B" w:rsidRDefault="00C82027" w:rsidP="00C82027">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t xml:space="preserve">3.2.3.Подпрограмма </w:t>
      </w:r>
      <w:r w:rsidR="00EA42E4" w:rsidRPr="009C0A21">
        <w:rPr>
          <w:rFonts w:ascii="Arial" w:eastAsia="Times New Roman" w:hAnsi="Arial" w:cs="Arial"/>
          <w:sz w:val="24"/>
          <w:szCs w:val="24"/>
          <w:lang w:eastAsia="ru-RU"/>
        </w:rPr>
        <w:t>«Обеспечение реализации муниципальной программы развития сельского хозяйства Боготольского района реализуется  в соответствии с Законом Красноярского края от 27.12.5005</w:t>
      </w:r>
      <w:r>
        <w:rPr>
          <w:rFonts w:ascii="Arial" w:eastAsia="Times New Roman" w:hAnsi="Arial" w:cs="Arial"/>
          <w:sz w:val="24"/>
          <w:szCs w:val="24"/>
          <w:lang w:eastAsia="ru-RU"/>
        </w:rPr>
        <w:t xml:space="preserve"> </w:t>
      </w:r>
      <w:r w:rsidR="00EA42E4" w:rsidRPr="009C0A21">
        <w:rPr>
          <w:rFonts w:ascii="Arial" w:eastAsia="Times New Roman" w:hAnsi="Arial" w:cs="Arial"/>
          <w:sz w:val="24"/>
          <w:szCs w:val="24"/>
          <w:lang w:eastAsia="ru-RU"/>
        </w:rPr>
        <w:t>№ 17-4397 «О наделении органов местного самоуправления муниципальных районов отдельными государственными полномочиями по решению вопросов в сфере поддержки сельскохозяйственного производства»</w:t>
      </w:r>
    </w:p>
    <w:p w:rsidR="00C82027" w:rsidRPr="009C0A21" w:rsidRDefault="00C82027" w:rsidP="00C82027">
      <w:pPr>
        <w:spacing w:after="0" w:line="240" w:lineRule="auto"/>
        <w:ind w:firstLine="709"/>
        <w:jc w:val="both"/>
        <w:rPr>
          <w:rFonts w:ascii="Arial" w:eastAsia="Times New Roman" w:hAnsi="Arial" w:cs="Arial"/>
          <w:sz w:val="24"/>
          <w:szCs w:val="24"/>
          <w:lang w:eastAsia="ru-RU"/>
        </w:rPr>
      </w:pPr>
    </w:p>
    <w:p w:rsidR="00EA42E4" w:rsidRPr="009C0A21" w:rsidRDefault="00C82027" w:rsidP="00C82027">
      <w:pPr>
        <w:jc w:val="center"/>
        <w:rPr>
          <w:rFonts w:ascii="Arial" w:eastAsia="Times New Roman" w:hAnsi="Arial" w:cs="Arial"/>
          <w:sz w:val="24"/>
          <w:szCs w:val="24"/>
          <w:lang w:eastAsia="ru-RU"/>
        </w:rPr>
      </w:pPr>
      <w:r>
        <w:rPr>
          <w:rFonts w:ascii="Arial" w:eastAsia="Times New Roman" w:hAnsi="Arial" w:cs="Arial"/>
          <w:sz w:val="24"/>
          <w:szCs w:val="24"/>
          <w:lang w:eastAsia="ru-RU"/>
        </w:rPr>
        <w:t>3.2.4. Отдельные мероприятия</w:t>
      </w:r>
    </w:p>
    <w:p w:rsidR="00E8517F" w:rsidRPr="009C0A21" w:rsidRDefault="0011672B" w:rsidP="00E8517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3.2.4.«Проведение работ по уничтожению сорняков дикорастущей конопли»</w:t>
      </w:r>
      <w:r w:rsidR="00E8517F"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w:t>
      </w:r>
      <w:r w:rsidR="00E8517F" w:rsidRPr="009C0A21">
        <w:rPr>
          <w:rFonts w:ascii="Arial" w:eastAsia="Times New Roman" w:hAnsi="Arial" w:cs="Arial"/>
          <w:sz w:val="24"/>
          <w:szCs w:val="24"/>
          <w:lang w:eastAsia="ru-RU"/>
        </w:rPr>
        <w:t>Реализация мероприятия направлена на исполнение порядка предоставления субсидий бюджетам муниципального образования края на проведение работ по уничтожению сорняков дикорастущей конопли, утвержденным Постановлением Правительства Красноярского края от 12.03. 2013 года № 89-п.</w:t>
      </w:r>
    </w:p>
    <w:p w:rsidR="00E8517F" w:rsidRPr="009C0A21" w:rsidRDefault="00E8517F" w:rsidP="00C82027">
      <w:pPr>
        <w:suppressAutoHyphens/>
        <w:spacing w:after="0" w:line="240" w:lineRule="auto"/>
        <w:ind w:firstLine="709"/>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3.2.4.2</w:t>
      </w:r>
      <w:r w:rsidR="0011672B" w:rsidRPr="009C0A21">
        <w:rPr>
          <w:rFonts w:ascii="Arial" w:eastAsiaTheme="minorEastAsia" w:hAnsi="Arial" w:cs="Arial"/>
          <w:sz w:val="24"/>
          <w:szCs w:val="24"/>
          <w:lang w:eastAsia="ru-RU"/>
        </w:rPr>
        <w:t>.«Организация проведения мероприятия по отлову, учету, содержанию и иному обращению с безнадзорными животными»</w:t>
      </w:r>
      <w:r w:rsidRPr="009C0A21">
        <w:rPr>
          <w:rFonts w:ascii="Arial" w:eastAsiaTheme="minorEastAsia" w:hAnsi="Arial" w:cs="Arial"/>
          <w:sz w:val="24"/>
          <w:szCs w:val="24"/>
          <w:lang w:eastAsia="ru-RU"/>
        </w:rPr>
        <w:t xml:space="preserve">. </w:t>
      </w:r>
      <w:r w:rsidRPr="009C0A21">
        <w:rPr>
          <w:rFonts w:ascii="Arial" w:eastAsia="Times New Roman" w:hAnsi="Arial" w:cs="Arial"/>
          <w:sz w:val="24"/>
          <w:szCs w:val="24"/>
          <w:lang w:eastAsia="ru-RU"/>
        </w:rPr>
        <w:t>Реализация мероприятия направлена на исполнение порядка предоставления субвенции бюджетам муниципального образования края на о</w:t>
      </w:r>
      <w:r w:rsidRPr="009C0A21">
        <w:rPr>
          <w:rFonts w:ascii="Arial" w:eastAsiaTheme="minorEastAsia" w:hAnsi="Arial" w:cs="Arial"/>
          <w:sz w:val="24"/>
          <w:szCs w:val="24"/>
          <w:lang w:eastAsia="ru-RU"/>
        </w:rPr>
        <w:t>рганизацию проведения мероприятий по отлову, учету, содержанию и иному обращению с безнадзорными животными, утвержденным Постановлением Правительства Красноярского края от 4 июня 2013</w:t>
      </w:r>
      <w:r w:rsidR="00C82027">
        <w:rPr>
          <w:rFonts w:ascii="Arial" w:eastAsiaTheme="minorEastAsia" w:hAnsi="Arial" w:cs="Arial"/>
          <w:sz w:val="24"/>
          <w:szCs w:val="24"/>
          <w:lang w:eastAsia="ru-RU"/>
        </w:rPr>
        <w:t xml:space="preserve"> </w:t>
      </w:r>
      <w:r w:rsidRPr="009C0A21">
        <w:rPr>
          <w:rFonts w:ascii="Arial" w:eastAsiaTheme="minorEastAsia" w:hAnsi="Arial" w:cs="Arial"/>
          <w:sz w:val="24"/>
          <w:szCs w:val="24"/>
          <w:lang w:eastAsia="ru-RU"/>
        </w:rPr>
        <w:t>год</w:t>
      </w:r>
      <w:r w:rsidR="00C82027">
        <w:rPr>
          <w:rFonts w:ascii="Arial" w:eastAsiaTheme="minorEastAsia" w:hAnsi="Arial" w:cs="Arial"/>
          <w:sz w:val="24"/>
          <w:szCs w:val="24"/>
          <w:lang w:eastAsia="ru-RU"/>
        </w:rPr>
        <w:t>а № 284-п.</w:t>
      </w:r>
    </w:p>
    <w:p w:rsidR="00024FC3" w:rsidRPr="009C0A21" w:rsidRDefault="00024FC3" w:rsidP="005F6D4E">
      <w:pPr>
        <w:autoSpaceDE w:val="0"/>
        <w:autoSpaceDN w:val="0"/>
        <w:adjustRightInd w:val="0"/>
        <w:spacing w:after="0" w:line="240" w:lineRule="auto"/>
        <w:jc w:val="center"/>
        <w:rPr>
          <w:rFonts w:ascii="Arial" w:eastAsia="Times New Roman" w:hAnsi="Arial" w:cs="Arial"/>
          <w:sz w:val="24"/>
          <w:szCs w:val="24"/>
          <w:lang w:eastAsia="ru-RU"/>
        </w:rPr>
      </w:pPr>
    </w:p>
    <w:p w:rsidR="00757156" w:rsidRPr="009C0A21" w:rsidRDefault="00757156" w:rsidP="005F6D4E">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4.Прогноз развития агропромышленного комплекса до 20</w:t>
      </w:r>
      <w:r w:rsidR="001F5A4A"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года</w:t>
      </w:r>
    </w:p>
    <w:p w:rsidR="00757156" w:rsidRPr="009C0A21" w:rsidRDefault="00757156" w:rsidP="005F6D4E">
      <w:pPr>
        <w:autoSpaceDE w:val="0"/>
        <w:autoSpaceDN w:val="0"/>
        <w:adjustRightInd w:val="0"/>
        <w:spacing w:after="0" w:line="240" w:lineRule="auto"/>
        <w:jc w:val="center"/>
        <w:rPr>
          <w:rFonts w:ascii="Arial" w:eastAsia="Times New Roman" w:hAnsi="Arial" w:cs="Arial"/>
          <w:sz w:val="24"/>
          <w:szCs w:val="24"/>
          <w:lang w:eastAsia="ru-RU"/>
        </w:rPr>
      </w:pP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Динамика развития агропромышленного комплекса до 20</w:t>
      </w:r>
      <w:r w:rsidR="001140E2"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года будет формироваться под воздействием разнонапр</w:t>
      </w:r>
      <w:r w:rsidR="005F6D4E" w:rsidRPr="009C0A21">
        <w:rPr>
          <w:rFonts w:ascii="Arial" w:eastAsia="Times New Roman" w:hAnsi="Arial" w:cs="Arial"/>
          <w:sz w:val="24"/>
          <w:szCs w:val="24"/>
          <w:lang w:eastAsia="ru-RU"/>
        </w:rPr>
        <w:t xml:space="preserve">авленных факторов. С </w:t>
      </w:r>
      <w:r w:rsidRPr="009C0A21">
        <w:rPr>
          <w:rFonts w:ascii="Arial" w:eastAsia="Times New Roman" w:hAnsi="Arial" w:cs="Arial"/>
          <w:sz w:val="24"/>
          <w:szCs w:val="24"/>
          <w:lang w:eastAsia="ru-RU"/>
        </w:rPr>
        <w:t xml:space="preserve">одной стороны, скажутся меры, которые были приняты в последние годы, по повышению устойчивости агропромышленного производства, с другой стороны, - сохранится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аграрного сектора экономики. </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прогнозный период наметятся следующие значимые тенденции:</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инвестиций на повышение плодородия почв и развитие земель сельскохозяйственного назначения, стимулирование улучшения использования земельных угодий;</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преодоление стагнации в подотрасли скотоводства, создание услов</w:t>
      </w:r>
      <w:r w:rsidR="005F6D4E" w:rsidRPr="009C0A21">
        <w:rPr>
          <w:rFonts w:ascii="Arial" w:eastAsia="Times New Roman" w:hAnsi="Arial" w:cs="Arial"/>
          <w:sz w:val="24"/>
          <w:szCs w:val="24"/>
          <w:lang w:eastAsia="ru-RU"/>
        </w:rPr>
        <w:t>ий для наращивания производства</w:t>
      </w:r>
      <w:r w:rsidRPr="009C0A21">
        <w:rPr>
          <w:rFonts w:ascii="Arial" w:eastAsia="Times New Roman" w:hAnsi="Arial" w:cs="Arial"/>
          <w:sz w:val="24"/>
          <w:szCs w:val="24"/>
          <w:lang w:eastAsia="ru-RU"/>
        </w:rPr>
        <w:t xml:space="preserve"> мяса крупного рогатого скота и молочных продуктов;</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ускорение обновления технической базы агропромышленного производства;</w:t>
      </w:r>
    </w:p>
    <w:p w:rsidR="00757156" w:rsidRPr="009C0A21" w:rsidRDefault="005F6D4E"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Прогноз реализации</w:t>
      </w:r>
      <w:r w:rsidR="00757156" w:rsidRPr="009C0A21">
        <w:rPr>
          <w:rFonts w:ascii="Arial" w:eastAsia="Times New Roman" w:hAnsi="Arial" w:cs="Arial"/>
          <w:sz w:val="24"/>
          <w:szCs w:val="24"/>
          <w:lang w:eastAsia="ru-RU"/>
        </w:rPr>
        <w:t xml:space="preserve"> программы основывается на достижении значений ее основных показателей (индикаторов), а также частных индикаторов реализации подпрограмм включенных в районную программу. В части основных показателей Районной  программы прогнозируются:</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индекс производства продукции сельского хозяйства в хозяйствах всех кате</w:t>
      </w:r>
      <w:r w:rsidR="005F6D4E" w:rsidRPr="009C0A21">
        <w:rPr>
          <w:rFonts w:ascii="Arial" w:eastAsia="Times New Roman" w:hAnsi="Arial" w:cs="Arial"/>
          <w:sz w:val="24"/>
          <w:szCs w:val="24"/>
          <w:lang w:eastAsia="ru-RU"/>
        </w:rPr>
        <w:t>горий в 20</w:t>
      </w:r>
      <w:r w:rsidR="00AB3DD3" w:rsidRPr="009C0A21">
        <w:rPr>
          <w:rFonts w:ascii="Arial" w:eastAsia="Times New Roman" w:hAnsi="Arial" w:cs="Arial"/>
          <w:sz w:val="24"/>
          <w:szCs w:val="24"/>
          <w:lang w:eastAsia="ru-RU"/>
        </w:rPr>
        <w:t>19</w:t>
      </w:r>
      <w:r w:rsidR="005F6D4E" w:rsidRPr="009C0A21">
        <w:rPr>
          <w:rFonts w:ascii="Arial" w:eastAsia="Times New Roman" w:hAnsi="Arial" w:cs="Arial"/>
          <w:sz w:val="24"/>
          <w:szCs w:val="24"/>
          <w:lang w:eastAsia="ru-RU"/>
        </w:rPr>
        <w:t xml:space="preserve"> году к 2012 </w:t>
      </w:r>
      <w:r w:rsidR="00764448" w:rsidRPr="009C0A21">
        <w:rPr>
          <w:rFonts w:ascii="Arial" w:eastAsia="Times New Roman" w:hAnsi="Arial" w:cs="Arial"/>
          <w:sz w:val="24"/>
          <w:szCs w:val="24"/>
          <w:lang w:eastAsia="ru-RU"/>
        </w:rPr>
        <w:t>году -</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10</w:t>
      </w:r>
      <w:r w:rsidR="00764448"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w:t>
      </w:r>
      <w:r w:rsidR="00764448" w:rsidRPr="009C0A21">
        <w:rPr>
          <w:rFonts w:ascii="Arial" w:eastAsia="Times New Roman" w:hAnsi="Arial" w:cs="Arial"/>
          <w:sz w:val="24"/>
          <w:szCs w:val="24"/>
          <w:lang w:eastAsia="ru-RU"/>
        </w:rPr>
        <w:t>2</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процента, в том числе продукции растениеводства 1</w:t>
      </w:r>
      <w:r w:rsidR="00764448" w:rsidRPr="009C0A21">
        <w:rPr>
          <w:rFonts w:ascii="Arial" w:eastAsia="Times New Roman" w:hAnsi="Arial" w:cs="Arial"/>
          <w:sz w:val="24"/>
          <w:szCs w:val="24"/>
          <w:lang w:eastAsia="ru-RU"/>
        </w:rPr>
        <w:t>05</w:t>
      </w:r>
      <w:r w:rsidR="005F6D4E" w:rsidRPr="009C0A21">
        <w:rPr>
          <w:rFonts w:ascii="Arial" w:eastAsia="Times New Roman" w:hAnsi="Arial" w:cs="Arial"/>
          <w:sz w:val="24"/>
          <w:szCs w:val="24"/>
          <w:lang w:eastAsia="ru-RU"/>
        </w:rPr>
        <w:t xml:space="preserve">,2 </w:t>
      </w:r>
      <w:r w:rsidRPr="009C0A21">
        <w:rPr>
          <w:rFonts w:ascii="Arial" w:eastAsia="Times New Roman" w:hAnsi="Arial" w:cs="Arial"/>
          <w:sz w:val="24"/>
          <w:szCs w:val="24"/>
          <w:lang w:eastAsia="ru-RU"/>
        </w:rPr>
        <w:t>про</w:t>
      </w:r>
      <w:r w:rsidR="005F6D4E" w:rsidRPr="009C0A21">
        <w:rPr>
          <w:rFonts w:ascii="Arial" w:eastAsia="Times New Roman" w:hAnsi="Arial" w:cs="Arial"/>
          <w:sz w:val="24"/>
          <w:szCs w:val="24"/>
          <w:lang w:eastAsia="ru-RU"/>
        </w:rPr>
        <w:t xml:space="preserve">цента, продукции животноводства </w:t>
      </w:r>
      <w:r w:rsidR="00764448"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w:t>
      </w:r>
      <w:r w:rsidR="00764448" w:rsidRPr="009C0A21">
        <w:rPr>
          <w:rFonts w:ascii="Arial" w:eastAsia="Times New Roman" w:hAnsi="Arial" w:cs="Arial"/>
          <w:sz w:val="24"/>
          <w:szCs w:val="24"/>
          <w:lang w:eastAsia="ru-RU"/>
        </w:rPr>
        <w:t>95.1</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процента;</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индекс производства пищевых продуктов, включая нап</w:t>
      </w:r>
      <w:r w:rsidR="005F6D4E" w:rsidRPr="009C0A21">
        <w:rPr>
          <w:rFonts w:ascii="Arial" w:eastAsia="Times New Roman" w:hAnsi="Arial" w:cs="Arial"/>
          <w:sz w:val="24"/>
          <w:szCs w:val="24"/>
          <w:lang w:eastAsia="ru-RU"/>
        </w:rPr>
        <w:t>итки в 20</w:t>
      </w:r>
      <w:r w:rsidR="001F5A4A" w:rsidRPr="009C0A21">
        <w:rPr>
          <w:rFonts w:ascii="Arial" w:eastAsia="Times New Roman" w:hAnsi="Arial" w:cs="Arial"/>
          <w:sz w:val="24"/>
          <w:szCs w:val="24"/>
          <w:lang w:eastAsia="ru-RU"/>
        </w:rPr>
        <w:t>20</w:t>
      </w:r>
      <w:r w:rsidR="00C82027">
        <w:rPr>
          <w:rFonts w:ascii="Arial" w:eastAsia="Times New Roman" w:hAnsi="Arial" w:cs="Arial"/>
          <w:sz w:val="24"/>
          <w:szCs w:val="24"/>
          <w:lang w:eastAsia="ru-RU"/>
        </w:rPr>
        <w:t xml:space="preserve"> </w:t>
      </w:r>
      <w:r w:rsidR="005F6D4E" w:rsidRPr="009C0A21">
        <w:rPr>
          <w:rFonts w:ascii="Arial" w:eastAsia="Times New Roman" w:hAnsi="Arial" w:cs="Arial"/>
          <w:sz w:val="24"/>
          <w:szCs w:val="24"/>
          <w:lang w:eastAsia="ru-RU"/>
        </w:rPr>
        <w:t xml:space="preserve">году к 2012 </w:t>
      </w:r>
      <w:r w:rsidR="00764448" w:rsidRPr="009C0A21">
        <w:rPr>
          <w:rFonts w:ascii="Arial" w:eastAsia="Times New Roman" w:hAnsi="Arial" w:cs="Arial"/>
          <w:sz w:val="24"/>
          <w:szCs w:val="24"/>
          <w:lang w:eastAsia="ru-RU"/>
        </w:rPr>
        <w:t>году 125</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процентов;</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i/>
          <w:sz w:val="24"/>
          <w:szCs w:val="24"/>
          <w:lang w:eastAsia="ru-RU"/>
        </w:rPr>
      </w:pPr>
      <w:r w:rsidRPr="009C0A21">
        <w:rPr>
          <w:rFonts w:ascii="Arial" w:eastAsia="Times New Roman" w:hAnsi="Arial" w:cs="Arial"/>
          <w:sz w:val="24"/>
          <w:szCs w:val="24"/>
          <w:lang w:eastAsia="ru-RU"/>
        </w:rPr>
        <w:t>индекс физического объема инвестиций в основной кап</w:t>
      </w:r>
      <w:r w:rsidR="005F6D4E" w:rsidRPr="009C0A21">
        <w:rPr>
          <w:rFonts w:ascii="Arial" w:eastAsia="Times New Roman" w:hAnsi="Arial" w:cs="Arial"/>
          <w:sz w:val="24"/>
          <w:szCs w:val="24"/>
          <w:lang w:eastAsia="ru-RU"/>
        </w:rPr>
        <w:t>итал сельского хозяйства в 20</w:t>
      </w:r>
      <w:r w:rsidR="001F5A4A" w:rsidRPr="009C0A21">
        <w:rPr>
          <w:rFonts w:ascii="Arial" w:eastAsia="Times New Roman" w:hAnsi="Arial" w:cs="Arial"/>
          <w:sz w:val="24"/>
          <w:szCs w:val="24"/>
          <w:lang w:eastAsia="ru-RU"/>
        </w:rPr>
        <w:t>20</w:t>
      </w:r>
      <w:r w:rsidR="005F6D4E" w:rsidRPr="009C0A21">
        <w:rPr>
          <w:rFonts w:ascii="Arial" w:eastAsia="Times New Roman" w:hAnsi="Arial" w:cs="Arial"/>
          <w:sz w:val="24"/>
          <w:szCs w:val="24"/>
          <w:lang w:eastAsia="ru-RU"/>
        </w:rPr>
        <w:t xml:space="preserve"> году к 2012 </w:t>
      </w:r>
      <w:r w:rsidRPr="009C0A21">
        <w:rPr>
          <w:rFonts w:ascii="Arial" w:eastAsia="Times New Roman" w:hAnsi="Arial" w:cs="Arial"/>
          <w:sz w:val="24"/>
          <w:szCs w:val="24"/>
          <w:lang w:eastAsia="ru-RU"/>
        </w:rPr>
        <w:t>году 12</w:t>
      </w:r>
      <w:r w:rsidR="005F6D4E" w:rsidRPr="009C0A21">
        <w:rPr>
          <w:rFonts w:ascii="Arial" w:eastAsia="Times New Roman" w:hAnsi="Arial" w:cs="Arial"/>
          <w:sz w:val="24"/>
          <w:szCs w:val="24"/>
          <w:lang w:eastAsia="ru-RU"/>
        </w:rPr>
        <w:t xml:space="preserve">2 </w:t>
      </w:r>
      <w:r w:rsidRPr="009C0A21">
        <w:rPr>
          <w:rFonts w:ascii="Arial" w:eastAsia="Times New Roman" w:hAnsi="Arial" w:cs="Arial"/>
          <w:sz w:val="24"/>
          <w:szCs w:val="24"/>
          <w:lang w:eastAsia="ru-RU"/>
        </w:rPr>
        <w:t>процента;</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уровень рентабельности по всей хозяйственной деятельности сельскох</w:t>
      </w:r>
      <w:r w:rsidR="005F6D4E" w:rsidRPr="009C0A21">
        <w:rPr>
          <w:rFonts w:ascii="Arial" w:eastAsia="Times New Roman" w:hAnsi="Arial" w:cs="Arial"/>
          <w:sz w:val="24"/>
          <w:szCs w:val="24"/>
          <w:lang w:eastAsia="ru-RU"/>
        </w:rPr>
        <w:t>озяйственных организаций к 20</w:t>
      </w:r>
      <w:r w:rsidR="001F5A4A" w:rsidRPr="009C0A21">
        <w:rPr>
          <w:rFonts w:ascii="Arial" w:eastAsia="Times New Roman" w:hAnsi="Arial" w:cs="Arial"/>
          <w:sz w:val="24"/>
          <w:szCs w:val="24"/>
          <w:lang w:eastAsia="ru-RU"/>
        </w:rPr>
        <w:t>20</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году не менее </w:t>
      </w:r>
      <w:r w:rsidR="00091E22" w:rsidRPr="009C0A21">
        <w:rPr>
          <w:rFonts w:ascii="Arial" w:eastAsia="Times New Roman" w:hAnsi="Arial" w:cs="Arial"/>
          <w:sz w:val="24"/>
          <w:szCs w:val="24"/>
          <w:lang w:eastAsia="ru-RU"/>
        </w:rPr>
        <w:t>24.8</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процентов (с учетом субсидий);</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соотношение уровня заработной платы в сельскохозяйственных организациях и среднего уровня заработной п</w:t>
      </w:r>
      <w:r w:rsidR="005F6D4E" w:rsidRPr="009C0A21">
        <w:rPr>
          <w:rFonts w:ascii="Arial" w:eastAsia="Times New Roman" w:hAnsi="Arial" w:cs="Arial"/>
          <w:sz w:val="24"/>
          <w:szCs w:val="24"/>
          <w:lang w:eastAsia="ru-RU"/>
        </w:rPr>
        <w:t>латы по экономике страны к 20</w:t>
      </w:r>
      <w:r w:rsidR="001140E2" w:rsidRPr="009C0A21">
        <w:rPr>
          <w:rFonts w:ascii="Arial" w:eastAsia="Times New Roman" w:hAnsi="Arial" w:cs="Arial"/>
          <w:sz w:val="24"/>
          <w:szCs w:val="24"/>
          <w:lang w:eastAsia="ru-RU"/>
        </w:rPr>
        <w:t>20</w:t>
      </w:r>
      <w:r w:rsidR="005F6D4E" w:rsidRPr="009C0A21">
        <w:rPr>
          <w:rFonts w:ascii="Arial" w:eastAsia="Times New Roman" w:hAnsi="Arial" w:cs="Arial"/>
          <w:sz w:val="24"/>
          <w:szCs w:val="24"/>
          <w:lang w:eastAsia="ru-RU"/>
        </w:rPr>
        <w:t xml:space="preserve"> году - до 55 </w:t>
      </w:r>
      <w:r w:rsidRPr="009C0A21">
        <w:rPr>
          <w:rFonts w:ascii="Arial" w:eastAsia="Times New Roman" w:hAnsi="Arial" w:cs="Arial"/>
          <w:sz w:val="24"/>
          <w:szCs w:val="24"/>
          <w:lang w:eastAsia="ru-RU"/>
        </w:rPr>
        <w:t>процентов.</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растениеводстве предстоит освоить интенсивные технологии, базирующиеся на новом поколении тракторов и сельскохозяйственных машин, увеличить объемы внесения минеральных  и органических удобрений, осуществить переход на посев семян перспективных высокоурожайных сортов и гибридов. В отношении отдельных культур необходимо существенное расширение посевных площадей.</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 при одновременном их импорт замещении. Это связано с оптимистическими тенденциями развит</w:t>
      </w:r>
      <w:r w:rsidR="005F6D4E" w:rsidRPr="009C0A21">
        <w:rPr>
          <w:rFonts w:ascii="Arial" w:eastAsia="Times New Roman" w:hAnsi="Arial" w:cs="Arial"/>
          <w:sz w:val="24"/>
          <w:szCs w:val="24"/>
          <w:lang w:eastAsia="ru-RU"/>
        </w:rPr>
        <w:t>ия свиноводства и птицеводства.</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результате реализации Муниципальной программы будет обеспечено достижение установленных значений по большинству основных показателей Государственной программы.</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Валовой сбор зерна повысится к 20</w:t>
      </w:r>
      <w:r w:rsidR="00146266"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г. </w:t>
      </w:r>
      <w:r w:rsidR="00764448" w:rsidRPr="009C0A21">
        <w:rPr>
          <w:rFonts w:ascii="Arial" w:eastAsia="Times New Roman" w:hAnsi="Arial" w:cs="Arial"/>
          <w:sz w:val="24"/>
          <w:szCs w:val="24"/>
          <w:lang w:eastAsia="ru-RU"/>
        </w:rPr>
        <w:t>Д</w:t>
      </w:r>
      <w:r w:rsidRPr="009C0A21">
        <w:rPr>
          <w:rFonts w:ascii="Arial" w:eastAsia="Times New Roman" w:hAnsi="Arial" w:cs="Arial"/>
          <w:sz w:val="24"/>
          <w:szCs w:val="24"/>
          <w:lang w:eastAsia="ru-RU"/>
        </w:rPr>
        <w:t>о</w:t>
      </w:r>
      <w:r w:rsidR="00764448" w:rsidRPr="009C0A21">
        <w:rPr>
          <w:rFonts w:ascii="Arial" w:eastAsia="Times New Roman" w:hAnsi="Arial" w:cs="Arial"/>
          <w:sz w:val="24"/>
          <w:szCs w:val="24"/>
          <w:lang w:eastAsia="ru-RU"/>
        </w:rPr>
        <w:t xml:space="preserve"> </w:t>
      </w:r>
      <w:r w:rsidR="009D094A" w:rsidRPr="009C0A21">
        <w:rPr>
          <w:rFonts w:ascii="Arial" w:eastAsia="Times New Roman" w:hAnsi="Arial" w:cs="Arial"/>
          <w:sz w:val="24"/>
          <w:szCs w:val="24"/>
          <w:lang w:eastAsia="ru-RU"/>
        </w:rPr>
        <w:t>67299</w:t>
      </w:r>
      <w:r w:rsidRPr="009C0A21">
        <w:rPr>
          <w:rFonts w:ascii="Arial" w:eastAsia="Times New Roman" w:hAnsi="Arial" w:cs="Arial"/>
          <w:sz w:val="24"/>
          <w:szCs w:val="24"/>
          <w:lang w:eastAsia="ru-RU"/>
        </w:rPr>
        <w:t>- тонн против -</w:t>
      </w:r>
      <w:r w:rsidR="005D5F65" w:rsidRPr="009C0A21">
        <w:rPr>
          <w:rFonts w:ascii="Arial" w:eastAsia="Times New Roman" w:hAnsi="Arial" w:cs="Arial"/>
          <w:sz w:val="24"/>
          <w:szCs w:val="24"/>
          <w:lang w:eastAsia="ru-RU"/>
        </w:rPr>
        <w:t xml:space="preserve"> 37161</w:t>
      </w:r>
      <w:r w:rsidRPr="009C0A21">
        <w:rPr>
          <w:rFonts w:ascii="Arial" w:eastAsia="Times New Roman" w:hAnsi="Arial" w:cs="Arial"/>
          <w:sz w:val="24"/>
          <w:szCs w:val="24"/>
          <w:lang w:eastAsia="ru-RU"/>
        </w:rPr>
        <w:t xml:space="preserve">тонн в </w:t>
      </w:r>
      <w:smartTag w:uri="urn:schemas-microsoft-com:office:smarttags" w:element="metricconverter">
        <w:smartTagPr>
          <w:attr w:name="ProductID" w:val="2012 г"/>
        </w:smartTagPr>
        <w:r w:rsidRPr="009C0A21">
          <w:rPr>
            <w:rFonts w:ascii="Arial" w:eastAsia="Times New Roman" w:hAnsi="Arial" w:cs="Arial"/>
            <w:sz w:val="24"/>
            <w:szCs w:val="24"/>
            <w:lang w:eastAsia="ru-RU"/>
          </w:rPr>
          <w:t>2012 г</w:t>
        </w:r>
      </w:smartTag>
      <w:r w:rsidRPr="009C0A21">
        <w:rPr>
          <w:rFonts w:ascii="Arial" w:eastAsia="Times New Roman" w:hAnsi="Arial" w:cs="Arial"/>
          <w:sz w:val="24"/>
          <w:szCs w:val="24"/>
          <w:lang w:eastAsia="ru-RU"/>
        </w:rPr>
        <w:t>. (</w:t>
      </w:r>
      <w:r w:rsidR="005D5F65" w:rsidRPr="009C0A21">
        <w:rPr>
          <w:rFonts w:ascii="Arial" w:eastAsia="Times New Roman" w:hAnsi="Arial" w:cs="Arial"/>
          <w:sz w:val="24"/>
          <w:szCs w:val="24"/>
          <w:lang w:eastAsia="ru-RU"/>
        </w:rPr>
        <w:t>факт</w:t>
      </w:r>
      <w:r w:rsidRPr="009C0A21">
        <w:rPr>
          <w:rFonts w:ascii="Arial" w:eastAsia="Times New Roman" w:hAnsi="Arial" w:cs="Arial"/>
          <w:sz w:val="24"/>
          <w:szCs w:val="24"/>
          <w:lang w:eastAsia="ru-RU"/>
        </w:rPr>
        <w:t xml:space="preserve">), или </w:t>
      </w:r>
      <w:r w:rsidR="009D094A" w:rsidRPr="009C0A21">
        <w:rPr>
          <w:rFonts w:ascii="Arial" w:eastAsia="Times New Roman" w:hAnsi="Arial" w:cs="Arial"/>
          <w:sz w:val="24"/>
          <w:szCs w:val="24"/>
          <w:lang w:eastAsia="ru-RU"/>
        </w:rPr>
        <w:t>1,8</w:t>
      </w:r>
      <w:r w:rsidR="005F6D4E" w:rsidRPr="009C0A21">
        <w:rPr>
          <w:rFonts w:ascii="Arial" w:eastAsia="Times New Roman" w:hAnsi="Arial" w:cs="Arial"/>
          <w:sz w:val="24"/>
          <w:szCs w:val="24"/>
          <w:lang w:eastAsia="ru-RU"/>
        </w:rPr>
        <w:t xml:space="preserve"> раза. </w:t>
      </w:r>
      <w:r w:rsidRPr="009C0A21">
        <w:rPr>
          <w:rFonts w:ascii="Arial" w:eastAsia="Times New Roman" w:hAnsi="Arial" w:cs="Arial"/>
          <w:sz w:val="24"/>
          <w:szCs w:val="24"/>
          <w:lang w:eastAsia="ru-RU"/>
        </w:rPr>
        <w:t>Этому будут способствовать меры по улучшению использования земель сельскохозяйственного назначения, обеспечению развития элитного семеноводства.</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Производство ско</w:t>
      </w:r>
      <w:r w:rsidR="00F905FF" w:rsidRPr="009C0A21">
        <w:rPr>
          <w:rFonts w:ascii="Arial" w:eastAsia="Times New Roman" w:hAnsi="Arial" w:cs="Arial"/>
          <w:sz w:val="24"/>
          <w:szCs w:val="24"/>
          <w:lang w:eastAsia="ru-RU"/>
        </w:rPr>
        <w:t>та и птицы (в живом весе) к 20</w:t>
      </w:r>
      <w:r w:rsidR="001F5A4A"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 возрастет по сравнению с </w:t>
      </w:r>
      <w:smartTag w:uri="urn:schemas-microsoft-com:office:smarttags" w:element="metricconverter">
        <w:smartTagPr>
          <w:attr w:name="ProductID" w:val="2012 г"/>
        </w:smartTagPr>
        <w:r w:rsidRPr="009C0A21">
          <w:rPr>
            <w:rFonts w:ascii="Arial" w:eastAsia="Times New Roman" w:hAnsi="Arial" w:cs="Arial"/>
            <w:sz w:val="24"/>
            <w:szCs w:val="24"/>
            <w:lang w:eastAsia="ru-RU"/>
          </w:rPr>
          <w:t>2012 г</w:t>
        </w:r>
      </w:smartTag>
      <w:r w:rsidR="005F6D4E" w:rsidRPr="009C0A21">
        <w:rPr>
          <w:rFonts w:ascii="Arial" w:eastAsia="Times New Roman" w:hAnsi="Arial" w:cs="Arial"/>
          <w:sz w:val="24"/>
          <w:szCs w:val="24"/>
          <w:lang w:eastAsia="ru-RU"/>
        </w:rPr>
        <w:t xml:space="preserve">. (оценка) </w:t>
      </w:r>
      <w:r w:rsidRPr="009C0A21">
        <w:rPr>
          <w:rFonts w:ascii="Arial" w:eastAsia="Times New Roman" w:hAnsi="Arial" w:cs="Arial"/>
          <w:sz w:val="24"/>
          <w:szCs w:val="24"/>
          <w:lang w:eastAsia="ru-RU"/>
        </w:rPr>
        <w:t xml:space="preserve">до </w:t>
      </w:r>
      <w:r w:rsidR="005D5F65" w:rsidRPr="009C0A21">
        <w:rPr>
          <w:rFonts w:ascii="Arial" w:eastAsia="Times New Roman" w:hAnsi="Arial" w:cs="Arial"/>
          <w:sz w:val="24"/>
          <w:szCs w:val="24"/>
          <w:lang w:eastAsia="ru-RU"/>
        </w:rPr>
        <w:t>-</w:t>
      </w:r>
      <w:r w:rsidR="009D094A" w:rsidRPr="009C0A21">
        <w:rPr>
          <w:rFonts w:ascii="Arial" w:eastAsia="Times New Roman" w:hAnsi="Arial" w:cs="Arial"/>
          <w:sz w:val="24"/>
          <w:szCs w:val="24"/>
          <w:lang w:eastAsia="ru-RU"/>
        </w:rPr>
        <w:t>675</w:t>
      </w:r>
      <w:r w:rsidR="001E29D7" w:rsidRPr="009C0A21">
        <w:rPr>
          <w:rFonts w:ascii="Arial" w:eastAsia="Times New Roman" w:hAnsi="Arial" w:cs="Arial"/>
          <w:sz w:val="24"/>
          <w:szCs w:val="24"/>
          <w:lang w:eastAsia="ru-RU"/>
        </w:rPr>
        <w:t xml:space="preserve"> </w:t>
      </w:r>
      <w:r w:rsidR="001B7383" w:rsidRPr="009C0A21">
        <w:rPr>
          <w:rFonts w:ascii="Arial" w:eastAsia="Times New Roman" w:hAnsi="Arial" w:cs="Arial"/>
          <w:sz w:val="24"/>
          <w:szCs w:val="24"/>
          <w:lang w:eastAsia="ru-RU"/>
        </w:rPr>
        <w:t xml:space="preserve">тонн. </w:t>
      </w:r>
      <w:r w:rsidRPr="009C0A21">
        <w:rPr>
          <w:rFonts w:ascii="Arial" w:eastAsia="Times New Roman" w:hAnsi="Arial" w:cs="Arial"/>
          <w:sz w:val="24"/>
          <w:szCs w:val="24"/>
          <w:lang w:eastAsia="ru-RU"/>
        </w:rPr>
        <w:t>Основной прирост будет получен в общественном секторе  за счет роста продуктивности скота на осн</w:t>
      </w:r>
      <w:r w:rsidR="009D094A" w:rsidRPr="009C0A21">
        <w:rPr>
          <w:rFonts w:ascii="Arial" w:eastAsia="Times New Roman" w:hAnsi="Arial" w:cs="Arial"/>
          <w:sz w:val="24"/>
          <w:szCs w:val="24"/>
          <w:lang w:eastAsia="ru-RU"/>
        </w:rPr>
        <w:t>ове улучшения породного состава, и открытия новых производств.</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Среднемесячная заработная плата в се</w:t>
      </w:r>
      <w:r w:rsidR="005F6D4E" w:rsidRPr="009C0A21">
        <w:rPr>
          <w:rFonts w:ascii="Arial" w:eastAsia="Times New Roman" w:hAnsi="Arial" w:cs="Arial"/>
          <w:sz w:val="24"/>
          <w:szCs w:val="24"/>
          <w:lang w:eastAsia="ru-RU"/>
        </w:rPr>
        <w:t xml:space="preserve">льском хозяйстве увеличится до </w:t>
      </w:r>
      <w:r w:rsidR="00550EA6" w:rsidRPr="009C0A21">
        <w:rPr>
          <w:rFonts w:ascii="Arial" w:eastAsia="Times New Roman" w:hAnsi="Arial" w:cs="Arial"/>
          <w:sz w:val="24"/>
          <w:szCs w:val="24"/>
          <w:lang w:eastAsia="ru-RU"/>
        </w:rPr>
        <w:t>2</w:t>
      </w:r>
      <w:r w:rsidR="00F25F32" w:rsidRPr="009C0A21">
        <w:rPr>
          <w:rFonts w:ascii="Arial" w:eastAsia="Times New Roman" w:hAnsi="Arial" w:cs="Arial"/>
          <w:sz w:val="24"/>
          <w:szCs w:val="24"/>
          <w:lang w:eastAsia="ru-RU"/>
        </w:rPr>
        <w:t>2285</w:t>
      </w:r>
      <w:r w:rsidR="001B7383" w:rsidRPr="009C0A21">
        <w:rPr>
          <w:rFonts w:ascii="Arial" w:eastAsia="Times New Roman" w:hAnsi="Arial" w:cs="Arial"/>
          <w:sz w:val="24"/>
          <w:szCs w:val="24"/>
          <w:lang w:eastAsia="ru-RU"/>
        </w:rPr>
        <w:t xml:space="preserve"> тыс. руб. </w:t>
      </w:r>
      <w:r w:rsidRPr="009C0A21">
        <w:rPr>
          <w:rFonts w:ascii="Arial" w:eastAsia="Times New Roman" w:hAnsi="Arial" w:cs="Arial"/>
          <w:sz w:val="24"/>
          <w:szCs w:val="24"/>
          <w:lang w:eastAsia="ru-RU"/>
        </w:rPr>
        <w:t>Для этих целей предполагается обеспечить ежегодный прирост инвестиций в сельское хозяйство в размере 4,9%, создать условия для достижения уровня рентабельности в сельскохозяйственных организациях не менее 18-25% (с учетом субсидий).</w:t>
      </w:r>
    </w:p>
    <w:p w:rsidR="005F6D4E" w:rsidRPr="009C0A21" w:rsidRDefault="00757156" w:rsidP="005F6D4E">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Сроки реализации Му</w:t>
      </w:r>
      <w:r w:rsidR="00F571C8" w:rsidRPr="009C0A21">
        <w:rPr>
          <w:rFonts w:ascii="Arial" w:eastAsia="Times New Roman" w:hAnsi="Arial" w:cs="Arial"/>
          <w:sz w:val="24"/>
          <w:szCs w:val="24"/>
          <w:lang w:eastAsia="ru-RU"/>
        </w:rPr>
        <w:t>ниципальной программы – 2014-20</w:t>
      </w:r>
      <w:r w:rsidR="00E8517F" w:rsidRPr="009C0A21">
        <w:rPr>
          <w:rFonts w:ascii="Arial" w:eastAsia="Times New Roman" w:hAnsi="Arial" w:cs="Arial"/>
          <w:sz w:val="24"/>
          <w:szCs w:val="24"/>
          <w:lang w:eastAsia="ru-RU"/>
        </w:rPr>
        <w:t>3</w:t>
      </w:r>
      <w:r w:rsidR="00985B52"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 xml:space="preserve"> годы. </w:t>
      </w:r>
    </w:p>
    <w:p w:rsidR="000D4364" w:rsidRPr="009C0A21" w:rsidRDefault="000D4364" w:rsidP="0028261D">
      <w:pPr>
        <w:suppressAutoHyphens/>
        <w:spacing w:after="0" w:line="240" w:lineRule="auto"/>
        <w:ind w:firstLine="709"/>
        <w:rPr>
          <w:rFonts w:ascii="Arial" w:eastAsia="Times New Roman" w:hAnsi="Arial" w:cs="Arial"/>
          <w:sz w:val="24"/>
          <w:szCs w:val="24"/>
          <w:lang w:eastAsia="ru-RU"/>
        </w:rPr>
      </w:pPr>
    </w:p>
    <w:p w:rsidR="00757156" w:rsidRPr="009C0A21" w:rsidRDefault="00757156" w:rsidP="005F6D4E">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w:t>
      </w:r>
      <w:r w:rsidR="005F6D4E"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Обоснование выделения подпрограмм и</w:t>
      </w:r>
      <w:r w:rsidR="00EC6FC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включения в состав Муниципальной программы</w:t>
      </w:r>
      <w:r w:rsidR="00EC6FC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и мероприятий, обоснование объема финансовых ресурсов, необходимых для реализации муниципальной программы, </w:t>
      </w:r>
      <w:r w:rsidR="005F6D4E" w:rsidRPr="009C0A21">
        <w:rPr>
          <w:rFonts w:ascii="Arial" w:eastAsia="Times New Roman" w:hAnsi="Arial" w:cs="Arial"/>
          <w:sz w:val="24"/>
          <w:szCs w:val="24"/>
          <w:lang w:eastAsia="ru-RU"/>
        </w:rPr>
        <w:t xml:space="preserve">риски реализации муниципальной </w:t>
      </w:r>
      <w:r w:rsidRPr="009C0A21">
        <w:rPr>
          <w:rFonts w:ascii="Arial" w:eastAsia="Times New Roman" w:hAnsi="Arial" w:cs="Arial"/>
          <w:sz w:val="24"/>
          <w:szCs w:val="24"/>
          <w:lang w:eastAsia="ru-RU"/>
        </w:rPr>
        <w:t>прогр</w:t>
      </w:r>
      <w:r w:rsidR="005F6D4E" w:rsidRPr="009C0A21">
        <w:rPr>
          <w:rFonts w:ascii="Arial" w:eastAsia="Times New Roman" w:hAnsi="Arial" w:cs="Arial"/>
          <w:sz w:val="24"/>
          <w:szCs w:val="24"/>
          <w:lang w:eastAsia="ru-RU"/>
        </w:rPr>
        <w:t>аммы и меры по управлению этими</w:t>
      </w:r>
      <w:r w:rsidRPr="009C0A21">
        <w:rPr>
          <w:rFonts w:ascii="Arial" w:eastAsia="Times New Roman" w:hAnsi="Arial" w:cs="Arial"/>
          <w:sz w:val="24"/>
          <w:szCs w:val="24"/>
          <w:lang w:eastAsia="ru-RU"/>
        </w:rPr>
        <w:t xml:space="preserve"> рисками, анализ рисков и возможные негативные последствия для агропромышленного комплекса, связ</w:t>
      </w:r>
      <w:r w:rsidR="005F6D4E" w:rsidRPr="009C0A21">
        <w:rPr>
          <w:rFonts w:ascii="Arial" w:eastAsia="Times New Roman" w:hAnsi="Arial" w:cs="Arial"/>
          <w:sz w:val="24"/>
          <w:szCs w:val="24"/>
          <w:lang w:eastAsia="ru-RU"/>
        </w:rPr>
        <w:t>анные с членством России в ВТО,</w:t>
      </w:r>
      <w:r w:rsidRPr="009C0A21">
        <w:rPr>
          <w:rFonts w:ascii="Arial" w:eastAsia="Times New Roman" w:hAnsi="Arial" w:cs="Arial"/>
          <w:sz w:val="24"/>
          <w:szCs w:val="24"/>
          <w:lang w:eastAsia="ru-RU"/>
        </w:rPr>
        <w:t xml:space="preserve"> методика оценки эффективности реализации Муниципальной программы</w:t>
      </w:r>
      <w:r w:rsidR="00EC6FCE" w:rsidRPr="009C0A21">
        <w:rPr>
          <w:rFonts w:ascii="Arial" w:eastAsia="Times New Roman" w:hAnsi="Arial" w:cs="Arial"/>
          <w:sz w:val="24"/>
          <w:szCs w:val="24"/>
          <w:lang w:eastAsia="ru-RU"/>
        </w:rPr>
        <w:t>.</w:t>
      </w:r>
    </w:p>
    <w:p w:rsidR="00F571C8" w:rsidRPr="009C0A21" w:rsidRDefault="00F571C8" w:rsidP="005F6D4E">
      <w:pPr>
        <w:suppressAutoHyphens/>
        <w:spacing w:after="0" w:line="240" w:lineRule="auto"/>
        <w:ind w:firstLine="709"/>
        <w:jc w:val="center"/>
        <w:rPr>
          <w:rFonts w:ascii="Arial" w:eastAsia="Times New Roman" w:hAnsi="Arial" w:cs="Arial"/>
          <w:sz w:val="24"/>
          <w:szCs w:val="24"/>
          <w:lang w:eastAsia="ru-RU"/>
        </w:rPr>
      </w:pPr>
    </w:p>
    <w:p w:rsidR="00757156" w:rsidRPr="009C0A21" w:rsidRDefault="00757156" w:rsidP="005F6D4E">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5.1</w:t>
      </w:r>
      <w:r w:rsidR="005F6D4E"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Обоснование выделения подпрограмм и включения в состав Муниципальной программы</w:t>
      </w:r>
    </w:p>
    <w:p w:rsidR="00757156" w:rsidRPr="009C0A21" w:rsidRDefault="00757156" w:rsidP="005F6D4E">
      <w:pPr>
        <w:suppressAutoHyphens/>
        <w:spacing w:after="0" w:line="240" w:lineRule="auto"/>
        <w:ind w:firstLine="709"/>
        <w:jc w:val="center"/>
        <w:rPr>
          <w:rFonts w:ascii="Arial" w:eastAsia="Times New Roman" w:hAnsi="Arial" w:cs="Arial"/>
          <w:sz w:val="24"/>
          <w:szCs w:val="24"/>
          <w:lang w:eastAsia="ru-RU"/>
        </w:rPr>
      </w:pP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Перечень подпрограмм установлен для достижения целей и задач, определенных основополагающими документами в части развития агропромышленного комплекса, а именно для увеличения объемов производства сельскохозяйственной продукции по тем направлениям сельскохозяйственного производства, по которым рентабельность недостаточна для их самостоятельного эффективного р</w:t>
      </w:r>
      <w:r w:rsidR="005F6D4E" w:rsidRPr="009C0A21">
        <w:rPr>
          <w:rFonts w:ascii="Arial" w:eastAsia="Times New Roman" w:hAnsi="Arial" w:cs="Arial"/>
          <w:sz w:val="24"/>
          <w:szCs w:val="24"/>
          <w:lang w:eastAsia="ru-RU"/>
        </w:rPr>
        <w:t>азвития.</w:t>
      </w:r>
    </w:p>
    <w:p w:rsidR="00FD4DBF"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производство сельскохозяйственной продукции и пищевых продуктов, их реализацию, технико-технологическое и информационное обеспечение, институциональные преобразования и социальное развитие сельских территорий, управление реализацией Муниципальной программы.</w:t>
      </w:r>
      <w:r w:rsidR="00EC6FC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Состав подпрограмм рассчитан на взаимосвязанное развитие агропромышленного комплекса края и его основных сфер</w:t>
      </w:r>
      <w:r w:rsidR="005F6D4E" w:rsidRPr="009C0A21">
        <w:rPr>
          <w:rFonts w:ascii="Arial" w:eastAsia="Times New Roman" w:hAnsi="Arial" w:cs="Arial"/>
          <w:sz w:val="24"/>
          <w:szCs w:val="24"/>
          <w:lang w:eastAsia="ru-RU"/>
        </w:rPr>
        <w:t>.</w:t>
      </w:r>
    </w:p>
    <w:p w:rsidR="005F6D4E" w:rsidRPr="009C0A21" w:rsidRDefault="005F6D4E" w:rsidP="005F6D4E">
      <w:pPr>
        <w:suppressAutoHyphens/>
        <w:spacing w:after="0" w:line="240" w:lineRule="auto"/>
        <w:ind w:firstLine="709"/>
        <w:jc w:val="center"/>
        <w:rPr>
          <w:rFonts w:ascii="Arial" w:eastAsia="Times New Roman" w:hAnsi="Arial" w:cs="Arial"/>
          <w:sz w:val="24"/>
          <w:szCs w:val="24"/>
          <w:lang w:eastAsia="ru-RU"/>
        </w:rPr>
      </w:pPr>
    </w:p>
    <w:p w:rsidR="00812C93" w:rsidRPr="009C0A21" w:rsidRDefault="00480388" w:rsidP="005F6D4E">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w:t>
      </w:r>
      <w:r w:rsidR="005F6D4E" w:rsidRPr="009C0A21">
        <w:rPr>
          <w:rFonts w:ascii="Arial" w:eastAsia="Times New Roman" w:hAnsi="Arial" w:cs="Arial"/>
          <w:sz w:val="24"/>
          <w:szCs w:val="24"/>
          <w:lang w:eastAsia="ru-RU"/>
        </w:rPr>
        <w:t>2.</w:t>
      </w:r>
      <w:r w:rsidR="00812C93" w:rsidRPr="009C0A21">
        <w:rPr>
          <w:rFonts w:ascii="Arial" w:eastAsia="Times New Roman" w:hAnsi="Arial" w:cs="Arial"/>
          <w:sz w:val="24"/>
          <w:szCs w:val="24"/>
          <w:lang w:eastAsia="ru-RU"/>
        </w:rPr>
        <w:t>Обобщенная харак</w:t>
      </w:r>
      <w:r w:rsidR="005F6D4E" w:rsidRPr="009C0A21">
        <w:rPr>
          <w:rFonts w:ascii="Arial" w:eastAsia="Times New Roman" w:hAnsi="Arial" w:cs="Arial"/>
          <w:sz w:val="24"/>
          <w:szCs w:val="24"/>
          <w:lang w:eastAsia="ru-RU"/>
        </w:rPr>
        <w:t xml:space="preserve">теристика основных мероприятий </w:t>
      </w:r>
      <w:r w:rsidR="00812C93" w:rsidRPr="009C0A21">
        <w:rPr>
          <w:rFonts w:ascii="Arial" w:eastAsia="Times New Roman" w:hAnsi="Arial" w:cs="Arial"/>
          <w:sz w:val="24"/>
          <w:szCs w:val="24"/>
          <w:lang w:eastAsia="ru-RU"/>
        </w:rPr>
        <w:t>Муниципальной программы и ее подпрограмм</w:t>
      </w:r>
    </w:p>
    <w:p w:rsidR="00812C93" w:rsidRPr="009C0A21" w:rsidRDefault="00812C93" w:rsidP="005F6D4E">
      <w:pPr>
        <w:suppressAutoHyphens/>
        <w:spacing w:after="0" w:line="240" w:lineRule="auto"/>
        <w:ind w:firstLine="709"/>
        <w:jc w:val="center"/>
        <w:rPr>
          <w:rFonts w:ascii="Arial" w:eastAsia="Times New Roman" w:hAnsi="Arial" w:cs="Arial"/>
          <w:sz w:val="24"/>
          <w:szCs w:val="24"/>
          <w:lang w:eastAsia="ru-RU"/>
        </w:rPr>
      </w:pP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Подпрограммы и включенные в них мероприятия, а также Государственная программа Красноярского края представляют в совокупности комплекс взаимосвязанных мер, направленных на достижение целей Муниципальной программы, а также на  решение наиболее в</w:t>
      </w:r>
      <w:r w:rsidR="005F6D4E" w:rsidRPr="009C0A21">
        <w:rPr>
          <w:rFonts w:ascii="Arial" w:eastAsia="Times New Roman" w:hAnsi="Arial" w:cs="Arial"/>
          <w:sz w:val="24"/>
          <w:szCs w:val="24"/>
          <w:lang w:eastAsia="ru-RU"/>
        </w:rPr>
        <w:t xml:space="preserve">ажных текущих и перспективных </w:t>
      </w:r>
      <w:r w:rsidRPr="009C0A21">
        <w:rPr>
          <w:rFonts w:ascii="Arial" w:eastAsia="Times New Roman" w:hAnsi="Arial" w:cs="Arial"/>
          <w:sz w:val="24"/>
          <w:szCs w:val="24"/>
          <w:lang w:eastAsia="ru-RU"/>
        </w:rPr>
        <w:t>задач, обеспечивающих продовольственную безопасность, динамичное социально-экономическое развитие агропромышленного комплекса района на основе его модернизации и перехода к инновационным технологиям, устойчиво</w:t>
      </w:r>
      <w:r w:rsidR="005F6D4E" w:rsidRPr="009C0A21">
        <w:rPr>
          <w:rFonts w:ascii="Arial" w:eastAsia="Times New Roman" w:hAnsi="Arial" w:cs="Arial"/>
          <w:sz w:val="24"/>
          <w:szCs w:val="24"/>
          <w:lang w:eastAsia="ru-RU"/>
        </w:rPr>
        <w:t>е развитие сельских территорий.</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«Устойчивое развитие сельских территорий Боготольского района Красноярского кр</w:t>
      </w:r>
      <w:r w:rsidR="00E8517F" w:rsidRPr="009C0A21">
        <w:rPr>
          <w:rFonts w:ascii="Arial" w:eastAsia="Times New Roman" w:hAnsi="Arial" w:cs="Arial"/>
          <w:sz w:val="24"/>
          <w:szCs w:val="24"/>
          <w:lang w:eastAsia="ru-RU"/>
        </w:rPr>
        <w:t>ая</w:t>
      </w:r>
      <w:r w:rsidRPr="009C0A21">
        <w:rPr>
          <w:rFonts w:ascii="Arial" w:eastAsia="Times New Roman" w:hAnsi="Arial" w:cs="Arial"/>
          <w:sz w:val="24"/>
          <w:szCs w:val="24"/>
          <w:lang w:eastAsia="ru-RU"/>
        </w:rPr>
        <w:t>»</w:t>
      </w:r>
      <w:r w:rsidR="005F6D4E" w:rsidRPr="009C0A21">
        <w:rPr>
          <w:rFonts w:ascii="Arial" w:eastAsia="Times New Roman" w:hAnsi="Arial" w:cs="Arial"/>
          <w:sz w:val="24"/>
          <w:szCs w:val="24"/>
          <w:lang w:eastAsia="ru-RU"/>
        </w:rPr>
        <w:t xml:space="preserve"> предусматривается реализация следующих </w:t>
      </w:r>
      <w:r w:rsidRPr="009C0A21">
        <w:rPr>
          <w:rFonts w:ascii="Arial" w:eastAsia="Times New Roman" w:hAnsi="Arial" w:cs="Arial"/>
          <w:sz w:val="24"/>
          <w:szCs w:val="24"/>
          <w:lang w:eastAsia="ru-RU"/>
        </w:rPr>
        <w:t>мероприятий:</w:t>
      </w:r>
    </w:p>
    <w:p w:rsidR="00E8517F" w:rsidRPr="009C0A21" w:rsidRDefault="00E8517F"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общих условий для повышения эффективности сельскохозяйственного производства, его динамичного и сбалансированного роста.</w:t>
      </w:r>
    </w:p>
    <w:p w:rsidR="00E8517F" w:rsidRPr="009C0A21" w:rsidRDefault="00E8517F" w:rsidP="00E8517F">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Повышения уровня обустройства сельских населенных пунктов объектами инженерной, социальной инфраструктурой и автомобильными дорогами.</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Подпрограмма «Поддержка малых форм хозяйствования» направлена на продолжение и расширение мероприятий государства в области поддержки малого предпринимательства, включает основные направления: </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начинающих фермеров;</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семейных животноводческих ферм на базе крестьянских (фермерских) хозяйств;</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государственная поддержка кредитования малых форм хозяйствования;</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«Обеспечение реализации Муниципальной программы Боготольского райо</w:t>
      </w:r>
      <w:r w:rsidR="00E8517F" w:rsidRPr="009C0A21">
        <w:rPr>
          <w:rFonts w:ascii="Arial" w:eastAsia="Times New Roman" w:hAnsi="Arial" w:cs="Arial"/>
          <w:sz w:val="24"/>
          <w:szCs w:val="24"/>
          <w:lang w:eastAsia="ru-RU"/>
        </w:rPr>
        <w:t>на развития сельского хозяйства</w:t>
      </w:r>
      <w:r w:rsidRPr="009C0A21">
        <w:rPr>
          <w:rFonts w:ascii="Arial" w:eastAsia="Times New Roman" w:hAnsi="Arial" w:cs="Arial"/>
          <w:sz w:val="24"/>
          <w:szCs w:val="24"/>
          <w:lang w:eastAsia="ru-RU"/>
        </w:rPr>
        <w:t>» включает следующие мероприятия:</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совершенствование обеспечения реализации Муниципальной программы;</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формирование муниципальных информационных ресурсов в сферах обеспечения продовольственной безопасности и управления агропромышленным комплексом Боготольского района;</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качестве индикаторов реализации мероприя</w:t>
      </w:r>
      <w:r w:rsidR="005F6D4E" w:rsidRPr="009C0A21">
        <w:rPr>
          <w:rFonts w:ascii="Arial" w:eastAsia="Times New Roman" w:hAnsi="Arial" w:cs="Arial"/>
          <w:sz w:val="24"/>
          <w:szCs w:val="24"/>
          <w:lang w:eastAsia="ru-RU"/>
        </w:rPr>
        <w:t>тий подпрограммы предусмотрены:</w:t>
      </w:r>
    </w:p>
    <w:p w:rsidR="005F6D4E" w:rsidRPr="009C0A21" w:rsidRDefault="005F6D4E" w:rsidP="005F6D4E">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Перечень </w:t>
      </w:r>
      <w:r w:rsidR="00812C93" w:rsidRPr="009C0A21">
        <w:rPr>
          <w:rFonts w:ascii="Arial" w:eastAsia="Times New Roman" w:hAnsi="Arial" w:cs="Arial"/>
          <w:sz w:val="24"/>
          <w:szCs w:val="24"/>
          <w:lang w:eastAsia="ru-RU"/>
        </w:rPr>
        <w:t>основных мероприятий муниципальной про</w:t>
      </w:r>
      <w:r w:rsidRPr="009C0A21">
        <w:rPr>
          <w:rFonts w:ascii="Arial" w:eastAsia="Times New Roman" w:hAnsi="Arial" w:cs="Arial"/>
          <w:sz w:val="24"/>
          <w:szCs w:val="24"/>
          <w:lang w:eastAsia="ru-RU"/>
        </w:rPr>
        <w:t>граммы приведен в приложении 2.</w:t>
      </w:r>
    </w:p>
    <w:p w:rsidR="005F6D4E" w:rsidRPr="009C0A21" w:rsidRDefault="005F6D4E" w:rsidP="005F6D4E">
      <w:pPr>
        <w:suppressAutoHyphens/>
        <w:spacing w:after="0" w:line="240" w:lineRule="auto"/>
        <w:ind w:firstLine="709"/>
        <w:jc w:val="center"/>
        <w:rPr>
          <w:rFonts w:ascii="Arial" w:eastAsia="Times New Roman" w:hAnsi="Arial" w:cs="Arial"/>
          <w:sz w:val="24"/>
          <w:szCs w:val="24"/>
          <w:lang w:eastAsia="ru-RU"/>
        </w:rPr>
      </w:pPr>
    </w:p>
    <w:p w:rsidR="00305AFA" w:rsidRPr="009C0A21" w:rsidRDefault="00812C93" w:rsidP="005F6D4E">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w:t>
      </w:r>
      <w:r w:rsidR="005F6D4E" w:rsidRPr="009C0A21">
        <w:rPr>
          <w:rFonts w:ascii="Arial" w:eastAsia="Times New Roman" w:hAnsi="Arial" w:cs="Arial"/>
          <w:sz w:val="24"/>
          <w:szCs w:val="24"/>
          <w:lang w:eastAsia="ru-RU"/>
        </w:rPr>
        <w:t>.</w:t>
      </w:r>
      <w:r w:rsidR="00305AFA" w:rsidRPr="009C0A21">
        <w:rPr>
          <w:rFonts w:ascii="Arial" w:eastAsia="Times New Roman" w:hAnsi="Arial" w:cs="Arial"/>
          <w:sz w:val="24"/>
          <w:szCs w:val="24"/>
          <w:lang w:eastAsia="ru-RU"/>
        </w:rPr>
        <w:t>Обобщенная характеристи</w:t>
      </w:r>
      <w:r w:rsidR="005F6D4E" w:rsidRPr="009C0A21">
        <w:rPr>
          <w:rFonts w:ascii="Arial" w:eastAsia="Times New Roman" w:hAnsi="Arial" w:cs="Arial"/>
          <w:sz w:val="24"/>
          <w:szCs w:val="24"/>
          <w:lang w:eastAsia="ru-RU"/>
        </w:rPr>
        <w:t>ка мер правового регулирования</w:t>
      </w:r>
    </w:p>
    <w:p w:rsidR="005F6D4E" w:rsidRPr="009C0A21" w:rsidRDefault="005F6D4E" w:rsidP="005F6D4E">
      <w:pPr>
        <w:suppressAutoHyphens/>
        <w:spacing w:after="0" w:line="240" w:lineRule="auto"/>
        <w:ind w:firstLine="709"/>
        <w:jc w:val="center"/>
        <w:rPr>
          <w:rFonts w:ascii="Arial" w:eastAsia="Times New Roman" w:hAnsi="Arial" w:cs="Arial"/>
          <w:sz w:val="24"/>
          <w:szCs w:val="24"/>
          <w:lang w:eastAsia="ru-RU"/>
        </w:rPr>
      </w:pP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Сведения об основных мерах правового регулирования в сфере реализации Муниципальной программы приведены в приложении 3.</w:t>
      </w:r>
    </w:p>
    <w:p w:rsidR="002676D9" w:rsidRPr="009C0A21" w:rsidRDefault="002676D9" w:rsidP="005F6D4E">
      <w:pPr>
        <w:suppressAutoHyphens/>
        <w:spacing w:after="0" w:line="240" w:lineRule="auto"/>
        <w:jc w:val="center"/>
        <w:rPr>
          <w:rFonts w:ascii="Arial" w:eastAsia="Times New Roman" w:hAnsi="Arial" w:cs="Arial"/>
          <w:sz w:val="24"/>
          <w:szCs w:val="24"/>
          <w:lang w:eastAsia="ru-RU"/>
        </w:rPr>
      </w:pPr>
    </w:p>
    <w:p w:rsidR="007C2A44" w:rsidRPr="009C0A21" w:rsidRDefault="005768FC" w:rsidP="005F6D4E">
      <w:pPr>
        <w:tabs>
          <w:tab w:val="left" w:pos="1720"/>
          <w:tab w:val="center" w:pos="5074"/>
        </w:tabs>
        <w:autoSpaceDE w:val="0"/>
        <w:autoSpaceDN w:val="0"/>
        <w:adjustRightInd w:val="0"/>
        <w:spacing w:after="0" w:line="240" w:lineRule="auto"/>
        <w:ind w:left="252"/>
        <w:jc w:val="center"/>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7.</w:t>
      </w:r>
      <w:r w:rsidR="00700FC8" w:rsidRPr="009C0A21">
        <w:rPr>
          <w:rFonts w:ascii="Arial" w:eastAsia="Times New Roman" w:hAnsi="Arial" w:cs="Arial"/>
          <w:sz w:val="24"/>
          <w:szCs w:val="24"/>
          <w:lang w:eastAsia="ru-RU"/>
        </w:rPr>
        <w:t>Информация о распределении планируемых расходов</w:t>
      </w:r>
    </w:p>
    <w:p w:rsidR="007C2A44" w:rsidRPr="009C0A21" w:rsidRDefault="007C2A44" w:rsidP="005F6D4E">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Сведения о распределении планируемых расходов в сфере реализации Муниципальной программы приведены в приложении № </w:t>
      </w:r>
      <w:r w:rsidR="007B0C73"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 xml:space="preserve"> к Муниципальной программе «Развитие сельского хозяйства Боготольского района» годы».</w:t>
      </w:r>
    </w:p>
    <w:p w:rsidR="00700FC8" w:rsidRPr="009C0A21" w:rsidRDefault="00700FC8" w:rsidP="005F6D4E">
      <w:pPr>
        <w:suppressAutoHyphens/>
        <w:spacing w:after="0" w:line="240" w:lineRule="auto"/>
        <w:jc w:val="center"/>
        <w:rPr>
          <w:rFonts w:ascii="Arial" w:eastAsia="Times New Roman" w:hAnsi="Arial" w:cs="Arial"/>
          <w:sz w:val="24"/>
          <w:szCs w:val="24"/>
          <w:lang w:eastAsia="ru-RU"/>
        </w:rPr>
      </w:pPr>
    </w:p>
    <w:p w:rsidR="00700FC8" w:rsidRPr="009C0A21" w:rsidRDefault="005768FC" w:rsidP="005F6D4E">
      <w:pPr>
        <w:suppressAutoHyphens/>
        <w:spacing w:after="0" w:line="240" w:lineRule="auto"/>
        <w:ind w:left="252"/>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w:t>
      </w:r>
      <w:r w:rsidR="00700FC8" w:rsidRPr="009C0A21">
        <w:rPr>
          <w:rFonts w:ascii="Arial" w:eastAsia="Times New Roman" w:hAnsi="Arial" w:cs="Arial"/>
          <w:sz w:val="24"/>
          <w:szCs w:val="24"/>
          <w:lang w:eastAsia="ru-RU"/>
        </w:rPr>
        <w:t>Информация о</w:t>
      </w:r>
      <w:r w:rsidR="00DB1E18" w:rsidRPr="009C0A21">
        <w:rPr>
          <w:rFonts w:ascii="Arial" w:eastAsia="Times New Roman" w:hAnsi="Arial" w:cs="Arial"/>
          <w:sz w:val="24"/>
          <w:szCs w:val="24"/>
          <w:lang w:eastAsia="ru-RU"/>
        </w:rPr>
        <w:t xml:space="preserve"> ресурсном обеспечении и прогнозная оценка расходов</w:t>
      </w:r>
    </w:p>
    <w:p w:rsidR="007C2A44" w:rsidRPr="009C0A21" w:rsidRDefault="007C2A44" w:rsidP="00F530B2">
      <w:pPr>
        <w:tabs>
          <w:tab w:val="left" w:pos="1720"/>
          <w:tab w:val="center" w:pos="5074"/>
        </w:tabs>
        <w:autoSpaceDE w:val="0"/>
        <w:autoSpaceDN w:val="0"/>
        <w:adjustRightInd w:val="0"/>
        <w:spacing w:after="0" w:line="240" w:lineRule="auto"/>
        <w:jc w:val="both"/>
        <w:outlineLvl w:val="0"/>
        <w:rPr>
          <w:rFonts w:ascii="Arial" w:eastAsia="Times New Roman" w:hAnsi="Arial" w:cs="Arial"/>
          <w:sz w:val="24"/>
          <w:szCs w:val="24"/>
          <w:lang w:eastAsia="ru-RU"/>
        </w:rPr>
      </w:pPr>
    </w:p>
    <w:p w:rsidR="006C48FB" w:rsidRPr="009C0A21" w:rsidRDefault="007F4F6C"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Сведения о ресурсном обеспечении и прогнозная оценка расходов в сфере реализации Муниципальной прог</w:t>
      </w:r>
      <w:r w:rsidR="007B0C73" w:rsidRPr="009C0A21">
        <w:rPr>
          <w:rFonts w:ascii="Arial" w:eastAsia="Times New Roman" w:hAnsi="Arial" w:cs="Arial"/>
          <w:sz w:val="24"/>
          <w:szCs w:val="24"/>
          <w:lang w:eastAsia="ru-RU"/>
        </w:rPr>
        <w:t>раммы приведены в приложении № 4</w:t>
      </w:r>
      <w:r w:rsidRPr="009C0A21">
        <w:rPr>
          <w:rFonts w:ascii="Arial" w:eastAsia="Times New Roman" w:hAnsi="Arial" w:cs="Arial"/>
          <w:sz w:val="24"/>
          <w:szCs w:val="24"/>
          <w:lang w:eastAsia="ru-RU"/>
        </w:rPr>
        <w:t xml:space="preserve"> к Муниципальной программе «Развитие сельского хозяйства Боготольского района</w:t>
      </w:r>
      <w:r w:rsidR="007B0C73" w:rsidRPr="009C0A21">
        <w:rPr>
          <w:rFonts w:ascii="Arial" w:eastAsia="Times New Roman" w:hAnsi="Arial" w:cs="Arial"/>
          <w:sz w:val="24"/>
          <w:szCs w:val="24"/>
          <w:lang w:eastAsia="ru-RU"/>
        </w:rPr>
        <w:t>».</w:t>
      </w:r>
    </w:p>
    <w:p w:rsidR="00031CA0" w:rsidRPr="009C0A21" w:rsidRDefault="00031CA0" w:rsidP="00723AE7">
      <w:pPr>
        <w:framePr w:w="9929" w:wrap="auto" w:hAnchor="text"/>
        <w:suppressAutoHyphens/>
        <w:spacing w:after="0" w:line="240" w:lineRule="auto"/>
        <w:ind w:firstLine="709"/>
        <w:jc w:val="both"/>
        <w:rPr>
          <w:rFonts w:ascii="Arial" w:eastAsia="Times New Roman" w:hAnsi="Arial" w:cs="Arial"/>
          <w:sz w:val="24"/>
          <w:szCs w:val="24"/>
          <w:lang w:eastAsia="ru-RU"/>
        </w:rPr>
        <w:sectPr w:rsidR="00031CA0" w:rsidRPr="009C0A21" w:rsidSect="009C0A21">
          <w:pgSz w:w="11906" w:h="16838"/>
          <w:pgMar w:top="1134" w:right="567" w:bottom="1134" w:left="1701" w:header="454" w:footer="454" w:gutter="0"/>
          <w:cols w:space="708"/>
          <w:docGrid w:linePitch="381"/>
        </w:sectPr>
      </w:pPr>
    </w:p>
    <w:p w:rsidR="00031CA0" w:rsidRPr="009C0A21" w:rsidRDefault="00031CA0" w:rsidP="00031CA0">
      <w:pPr>
        <w:autoSpaceDE w:val="0"/>
        <w:autoSpaceDN w:val="0"/>
        <w:adjustRightInd w:val="0"/>
        <w:spacing w:after="0" w:line="240" w:lineRule="auto"/>
        <w:ind w:left="8460"/>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Приложение № </w:t>
      </w:r>
      <w:r w:rsidR="007B0C73" w:rsidRPr="009C0A21">
        <w:rPr>
          <w:rFonts w:ascii="Arial" w:eastAsia="Times New Roman" w:hAnsi="Arial" w:cs="Arial"/>
          <w:sz w:val="24"/>
          <w:szCs w:val="24"/>
          <w:lang w:eastAsia="ru-RU"/>
        </w:rPr>
        <w:t>3</w:t>
      </w:r>
    </w:p>
    <w:p w:rsidR="00031CA0" w:rsidRPr="009C0A21" w:rsidRDefault="00480388" w:rsidP="00031CA0">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w:t>
      </w:r>
      <w:r w:rsidR="00031CA0" w:rsidRPr="009C0A21">
        <w:rPr>
          <w:rFonts w:ascii="Arial" w:eastAsia="Times New Roman" w:hAnsi="Arial" w:cs="Arial"/>
          <w:sz w:val="24"/>
          <w:szCs w:val="24"/>
          <w:lang w:eastAsia="ru-RU"/>
        </w:rPr>
        <w:t xml:space="preserve"> муниципальной программ</w:t>
      </w:r>
      <w:r w:rsidRPr="009C0A21">
        <w:rPr>
          <w:rFonts w:ascii="Arial" w:eastAsia="Times New Roman" w:hAnsi="Arial" w:cs="Arial"/>
          <w:sz w:val="24"/>
          <w:szCs w:val="24"/>
          <w:lang w:eastAsia="ru-RU"/>
        </w:rPr>
        <w:t>е «Развитие сельского хозяйства</w:t>
      </w:r>
    </w:p>
    <w:p w:rsidR="00031CA0" w:rsidRPr="009C0A21" w:rsidRDefault="00031CA0" w:rsidP="00031CA0">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w:t>
      </w:r>
    </w:p>
    <w:p w:rsidR="00480388" w:rsidRPr="009C0A21" w:rsidRDefault="00480388" w:rsidP="00031CA0">
      <w:pPr>
        <w:autoSpaceDE w:val="0"/>
        <w:autoSpaceDN w:val="0"/>
        <w:adjustRightInd w:val="0"/>
        <w:spacing w:after="0" w:line="240" w:lineRule="auto"/>
        <w:jc w:val="right"/>
        <w:rPr>
          <w:rFonts w:ascii="Arial" w:eastAsia="Times New Roman" w:hAnsi="Arial" w:cs="Arial"/>
          <w:sz w:val="24"/>
          <w:szCs w:val="24"/>
          <w:lang w:eastAsia="ru-RU"/>
        </w:rPr>
      </w:pPr>
    </w:p>
    <w:p w:rsidR="00633D0C" w:rsidRPr="009C0A21" w:rsidRDefault="00C82027" w:rsidP="00633D0C">
      <w:pPr>
        <w:spacing w:after="0" w:line="240" w:lineRule="auto"/>
        <w:jc w:val="center"/>
        <w:rPr>
          <w:rFonts w:ascii="Arial" w:eastAsia="Calibri" w:hAnsi="Arial" w:cs="Arial"/>
          <w:sz w:val="24"/>
          <w:szCs w:val="24"/>
        </w:rPr>
      </w:pPr>
      <w:r>
        <w:rPr>
          <w:rFonts w:ascii="Arial" w:eastAsia="Calibri" w:hAnsi="Arial" w:cs="Arial"/>
          <w:sz w:val="24"/>
          <w:szCs w:val="24"/>
        </w:rPr>
        <w:t>Информация</w:t>
      </w:r>
    </w:p>
    <w:p w:rsidR="00633D0C" w:rsidRPr="009C0A21" w:rsidRDefault="00633D0C" w:rsidP="00633D0C">
      <w:pPr>
        <w:spacing w:after="0" w:line="240" w:lineRule="auto"/>
        <w:jc w:val="center"/>
        <w:rPr>
          <w:rFonts w:ascii="Arial" w:eastAsia="Calibri" w:hAnsi="Arial" w:cs="Arial"/>
          <w:sz w:val="24"/>
          <w:szCs w:val="24"/>
          <w:lang w:eastAsia="ru-RU"/>
        </w:rPr>
      </w:pPr>
      <w:r w:rsidRPr="009C0A21">
        <w:rPr>
          <w:rFonts w:ascii="Arial" w:eastAsia="Calibri" w:hAnsi="Arial" w:cs="Arial"/>
          <w:sz w:val="24"/>
          <w:szCs w:val="24"/>
        </w:rPr>
        <w:t xml:space="preserve">о ресурсном обеспечении муниципальной программы «Развитие сельского хозяйства Боготольского района» за счет средств местного бюджета, в том числе средств, поступивших из бюджетов других уровней бюджетной системы </w:t>
      </w:r>
    </w:p>
    <w:p w:rsidR="00780D5F" w:rsidRPr="009C0A21" w:rsidRDefault="00780D5F" w:rsidP="00031CA0">
      <w:pPr>
        <w:jc w:val="center"/>
        <w:rPr>
          <w:rFonts w:ascii="Arial" w:eastAsia="Times New Roman" w:hAnsi="Arial" w:cs="Arial"/>
          <w:sz w:val="24"/>
          <w:szCs w:val="24"/>
          <w:lang w:eastAsia="ru-RU"/>
        </w:rPr>
      </w:pPr>
    </w:p>
    <w:tbl>
      <w:tblPr>
        <w:tblW w:w="13907" w:type="dxa"/>
        <w:tblInd w:w="93" w:type="dxa"/>
        <w:tblLayout w:type="fixed"/>
        <w:tblLook w:val="04A0" w:firstRow="1" w:lastRow="0" w:firstColumn="1" w:lastColumn="0" w:noHBand="0" w:noVBand="1"/>
      </w:tblPr>
      <w:tblGrid>
        <w:gridCol w:w="1575"/>
        <w:gridCol w:w="2268"/>
        <w:gridCol w:w="2126"/>
        <w:gridCol w:w="850"/>
        <w:gridCol w:w="851"/>
        <w:gridCol w:w="709"/>
        <w:gridCol w:w="425"/>
        <w:gridCol w:w="283"/>
        <w:gridCol w:w="1134"/>
        <w:gridCol w:w="1134"/>
        <w:gridCol w:w="1134"/>
        <w:gridCol w:w="1418"/>
      </w:tblGrid>
      <w:tr w:rsidR="008F3B95" w:rsidRPr="009C0A21" w:rsidTr="008F3B95">
        <w:trPr>
          <w:trHeight w:val="675"/>
        </w:trPr>
        <w:tc>
          <w:tcPr>
            <w:tcW w:w="1575" w:type="dxa"/>
            <w:vMerge w:val="restart"/>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Статус (муниципальная программа, подпрограмма)</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программы, подпрограммы</w:t>
            </w: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ГРБС</w:t>
            </w:r>
          </w:p>
        </w:tc>
        <w:tc>
          <w:tcPr>
            <w:tcW w:w="7938" w:type="dxa"/>
            <w:gridSpan w:val="9"/>
            <w:tcBorders>
              <w:top w:val="single" w:sz="4" w:space="0" w:color="auto"/>
              <w:left w:val="nil"/>
              <w:bottom w:val="single" w:sz="4" w:space="0" w:color="auto"/>
              <w:right w:val="single" w:sz="4" w:space="0" w:color="auto"/>
            </w:tcBorders>
            <w:vAlign w:val="center"/>
            <w:hideMark/>
          </w:tcPr>
          <w:p w:rsidR="008F3B95" w:rsidRPr="009C0A21" w:rsidRDefault="008F3B95">
            <w:pPr>
              <w:rPr>
                <w:rFonts w:ascii="Arial" w:hAnsi="Arial" w:cs="Arial"/>
                <w:sz w:val="24"/>
                <w:szCs w:val="24"/>
              </w:rPr>
            </w:pPr>
            <w:r w:rsidRPr="009C0A21">
              <w:rPr>
                <w:rFonts w:ascii="Arial" w:eastAsia="Times New Roman" w:hAnsi="Arial" w:cs="Arial"/>
                <w:sz w:val="24"/>
                <w:szCs w:val="24"/>
                <w:lang w:eastAsia="ru-RU"/>
              </w:rPr>
              <w:t xml:space="preserve">Код бюджетной классификации </w:t>
            </w:r>
          </w:p>
        </w:tc>
      </w:tr>
      <w:tr w:rsidR="008F3B95" w:rsidRPr="009C0A21" w:rsidTr="00C82027">
        <w:trPr>
          <w:trHeight w:val="1475"/>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РзПр</w:t>
            </w:r>
          </w:p>
        </w:tc>
        <w:tc>
          <w:tcPr>
            <w:tcW w:w="709" w:type="dxa"/>
            <w:tcBorders>
              <w:top w:val="nil"/>
              <w:left w:val="nil"/>
              <w:bottom w:val="single" w:sz="4" w:space="0" w:color="auto"/>
              <w:right w:val="single" w:sz="4" w:space="0" w:color="auto"/>
            </w:tcBorders>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ЦСР</w:t>
            </w:r>
          </w:p>
        </w:tc>
        <w:tc>
          <w:tcPr>
            <w:tcW w:w="425" w:type="dxa"/>
            <w:tcBorders>
              <w:top w:val="nil"/>
              <w:left w:val="nil"/>
              <w:bottom w:val="single" w:sz="4" w:space="0" w:color="auto"/>
              <w:right w:val="single" w:sz="4" w:space="0" w:color="auto"/>
            </w:tcBorders>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ВР</w:t>
            </w:r>
          </w:p>
        </w:tc>
        <w:tc>
          <w:tcPr>
            <w:tcW w:w="283" w:type="dxa"/>
            <w:tcBorders>
              <w:top w:val="single" w:sz="4" w:space="0" w:color="auto"/>
              <w:left w:val="nil"/>
              <w:bottom w:val="single" w:sz="4" w:space="0" w:color="auto"/>
              <w:right w:val="single" w:sz="4" w:space="0" w:color="auto"/>
            </w:tcBorders>
            <w:vAlign w:val="center"/>
          </w:tcPr>
          <w:p w:rsidR="008F3B95" w:rsidRPr="009C0A21" w:rsidRDefault="008F3B95" w:rsidP="008F3B95">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B95" w:rsidRPr="009C0A21" w:rsidRDefault="008F3B95" w:rsidP="00C82027">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w:t>
            </w:r>
          </w:p>
        </w:tc>
        <w:tc>
          <w:tcPr>
            <w:tcW w:w="1134" w:type="dxa"/>
            <w:tcBorders>
              <w:top w:val="single" w:sz="4" w:space="0" w:color="auto"/>
              <w:left w:val="nil"/>
              <w:bottom w:val="single" w:sz="4" w:space="0" w:color="auto"/>
              <w:right w:val="single" w:sz="4" w:space="0" w:color="auto"/>
            </w:tcBorders>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985B52"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w:t>
            </w:r>
          </w:p>
        </w:tc>
        <w:tc>
          <w:tcPr>
            <w:tcW w:w="1418" w:type="dxa"/>
            <w:tcBorders>
              <w:top w:val="single" w:sz="4" w:space="0" w:color="auto"/>
              <w:left w:val="nil"/>
              <w:bottom w:val="single" w:sz="4" w:space="0" w:color="auto"/>
              <w:right w:val="single" w:sz="4" w:space="0" w:color="auto"/>
            </w:tcBorders>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на период</w:t>
            </w:r>
          </w:p>
        </w:tc>
      </w:tr>
      <w:tr w:rsidR="008F3B95" w:rsidRPr="009C0A21" w:rsidTr="00C82027">
        <w:trPr>
          <w:trHeight w:val="360"/>
        </w:trPr>
        <w:tc>
          <w:tcPr>
            <w:tcW w:w="1575" w:type="dxa"/>
            <w:vMerge w:val="restart"/>
            <w:tcBorders>
              <w:top w:val="nil"/>
              <w:left w:val="single" w:sz="4" w:space="0" w:color="auto"/>
              <w:bottom w:val="single" w:sz="4" w:space="0" w:color="auto"/>
              <w:right w:val="single" w:sz="4" w:space="0" w:color="auto"/>
            </w:tcBorders>
            <w:hideMark/>
          </w:tcPr>
          <w:p w:rsidR="008F3B95" w:rsidRPr="009C0A21" w:rsidRDefault="008F3B95" w:rsidP="00031CA0">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Муниципальная программа </w:t>
            </w:r>
          </w:p>
        </w:tc>
        <w:tc>
          <w:tcPr>
            <w:tcW w:w="2268" w:type="dxa"/>
            <w:vMerge w:val="restart"/>
            <w:tcBorders>
              <w:top w:val="nil"/>
              <w:left w:val="single" w:sz="4" w:space="0" w:color="auto"/>
              <w:bottom w:val="single" w:sz="4" w:space="0" w:color="auto"/>
              <w:right w:val="single" w:sz="4" w:space="0" w:color="auto"/>
            </w:tcBorders>
            <w:hideMark/>
          </w:tcPr>
          <w:p w:rsidR="008F3B95" w:rsidRPr="009C0A21" w:rsidRDefault="008F3B95" w:rsidP="00480388">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«Развитие сельского хозяйства Боготольского района» </w:t>
            </w:r>
          </w:p>
        </w:tc>
        <w:tc>
          <w:tcPr>
            <w:tcW w:w="2126" w:type="dxa"/>
            <w:tcBorders>
              <w:top w:val="single" w:sz="4" w:space="0" w:color="auto"/>
              <w:left w:val="nil"/>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всего расходные обязательства по программе</w:t>
            </w:r>
          </w:p>
        </w:tc>
        <w:tc>
          <w:tcPr>
            <w:tcW w:w="850" w:type="dxa"/>
            <w:tcBorders>
              <w:top w:val="single" w:sz="4" w:space="0" w:color="auto"/>
              <w:left w:val="nil"/>
              <w:bottom w:val="single" w:sz="4" w:space="0" w:color="auto"/>
              <w:right w:val="single" w:sz="4" w:space="0" w:color="auto"/>
            </w:tcBorders>
            <w:noWrap/>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851" w:type="dxa"/>
            <w:tcBorders>
              <w:top w:val="single" w:sz="4" w:space="0" w:color="auto"/>
              <w:left w:val="nil"/>
              <w:bottom w:val="single" w:sz="4" w:space="0" w:color="auto"/>
              <w:right w:val="single" w:sz="4" w:space="0" w:color="auto"/>
            </w:tcBorders>
            <w:noWrap/>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noWrap/>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single" w:sz="4" w:space="0" w:color="auto"/>
              <w:left w:val="nil"/>
              <w:bottom w:val="single" w:sz="4" w:space="0" w:color="auto"/>
              <w:right w:val="single" w:sz="4" w:space="0" w:color="auto"/>
            </w:tcBorders>
            <w:noWrap/>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F3B95" w:rsidRPr="009C0A21" w:rsidRDefault="00AE5DFB"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3778,9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F3B95" w:rsidRPr="009C0A21" w:rsidRDefault="00AE5DFB" w:rsidP="00C82027">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eastAsia="ru-RU"/>
              </w:rPr>
              <w:t>3740,3</w:t>
            </w:r>
          </w:p>
        </w:tc>
        <w:tc>
          <w:tcPr>
            <w:tcW w:w="1134" w:type="dxa"/>
            <w:tcBorders>
              <w:top w:val="single" w:sz="4" w:space="0" w:color="auto"/>
              <w:left w:val="nil"/>
              <w:bottom w:val="single" w:sz="4" w:space="0" w:color="auto"/>
              <w:right w:val="single" w:sz="4" w:space="0" w:color="auto"/>
            </w:tcBorders>
            <w:noWrap/>
            <w:vAlign w:val="center"/>
            <w:hideMark/>
          </w:tcPr>
          <w:p w:rsidR="008F3B95"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3732,8</w:t>
            </w:r>
          </w:p>
        </w:tc>
        <w:tc>
          <w:tcPr>
            <w:tcW w:w="1418" w:type="dxa"/>
            <w:tcBorders>
              <w:top w:val="single" w:sz="4" w:space="0" w:color="auto"/>
              <w:left w:val="nil"/>
              <w:bottom w:val="single" w:sz="4" w:space="0" w:color="auto"/>
              <w:right w:val="single" w:sz="4" w:space="0" w:color="auto"/>
            </w:tcBorders>
            <w:noWrap/>
            <w:vAlign w:val="center"/>
            <w:hideMark/>
          </w:tcPr>
          <w:p w:rsidR="008F3B95" w:rsidRPr="009C0A21" w:rsidRDefault="00AE5DFB" w:rsidP="00F219A1">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11252</w:t>
            </w:r>
          </w:p>
        </w:tc>
      </w:tr>
      <w:tr w:rsidR="008F3B95" w:rsidRPr="009C0A21" w:rsidTr="00C82027">
        <w:trPr>
          <w:trHeight w:val="360"/>
        </w:trPr>
        <w:tc>
          <w:tcPr>
            <w:tcW w:w="1575"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r>
      <w:tr w:rsidR="008F3B95" w:rsidRPr="009C0A21" w:rsidTr="00C82027">
        <w:trPr>
          <w:trHeight w:val="359"/>
        </w:trPr>
        <w:tc>
          <w:tcPr>
            <w:tcW w:w="1575"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r>
      <w:tr w:rsidR="008F3B95" w:rsidRPr="009C0A21" w:rsidTr="00C82027">
        <w:trPr>
          <w:trHeight w:val="338"/>
        </w:trPr>
        <w:tc>
          <w:tcPr>
            <w:tcW w:w="1575"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r>
      <w:tr w:rsidR="008F3B95" w:rsidRPr="009C0A21" w:rsidTr="00C82027">
        <w:trPr>
          <w:trHeight w:val="300"/>
        </w:trPr>
        <w:tc>
          <w:tcPr>
            <w:tcW w:w="1575" w:type="dxa"/>
            <w:vMerge w:val="restart"/>
            <w:tcBorders>
              <w:top w:val="single" w:sz="4" w:space="0" w:color="auto"/>
              <w:left w:val="single" w:sz="4" w:space="0" w:color="auto"/>
              <w:bottom w:val="single" w:sz="4" w:space="0" w:color="auto"/>
              <w:right w:val="single" w:sz="4" w:space="0" w:color="auto"/>
            </w:tcBorders>
            <w:hideMark/>
          </w:tcPr>
          <w:p w:rsidR="008F3B95" w:rsidRPr="009C0A21" w:rsidRDefault="008F3B95" w:rsidP="00031CA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F3B95" w:rsidRPr="009C0A21" w:rsidRDefault="008F3B95" w:rsidP="00031CA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малых форм хозяйствования на территории Боготольского района»;</w:t>
            </w:r>
          </w:p>
        </w:tc>
        <w:tc>
          <w:tcPr>
            <w:tcW w:w="2126" w:type="dxa"/>
            <w:tcBorders>
              <w:top w:val="single" w:sz="4" w:space="0" w:color="auto"/>
              <w:left w:val="nil"/>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всего расходные обязательства по подпрограмме</w:t>
            </w:r>
          </w:p>
        </w:tc>
        <w:tc>
          <w:tcPr>
            <w:tcW w:w="850" w:type="dxa"/>
            <w:tcBorders>
              <w:top w:val="single" w:sz="4" w:space="0" w:color="auto"/>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851" w:type="dxa"/>
            <w:tcBorders>
              <w:top w:val="single" w:sz="4" w:space="0" w:color="auto"/>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single" w:sz="4" w:space="0" w:color="auto"/>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vAlign w:val="center"/>
          </w:tcPr>
          <w:p w:rsidR="008F3B95" w:rsidRPr="009C0A21" w:rsidRDefault="008F3B95" w:rsidP="008F3B9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8F3B95" w:rsidRPr="009C0A21">
              <w:rPr>
                <w:rFonts w:ascii="Arial" w:eastAsia="Times New Roman" w:hAnsi="Arial" w:cs="Arial"/>
                <w:sz w:val="24"/>
                <w:szCs w:val="24"/>
                <w:lang w:eastAsia="ru-RU"/>
              </w:rPr>
              <w:t>3,2</w:t>
            </w:r>
          </w:p>
        </w:tc>
        <w:tc>
          <w:tcPr>
            <w:tcW w:w="1134" w:type="dxa"/>
            <w:tcBorders>
              <w:top w:val="single" w:sz="4" w:space="0" w:color="auto"/>
              <w:left w:val="nil"/>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c>
          <w:tcPr>
            <w:tcW w:w="1418" w:type="dxa"/>
            <w:tcBorders>
              <w:top w:val="single" w:sz="4" w:space="0" w:color="auto"/>
              <w:left w:val="nil"/>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92,4</w:t>
            </w:r>
          </w:p>
        </w:tc>
      </w:tr>
      <w:tr w:rsidR="008F3B95" w:rsidRPr="009C0A21" w:rsidTr="00C82027">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851"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vAlign w:val="center"/>
          </w:tcPr>
          <w:p w:rsidR="008F3B95" w:rsidRPr="009C0A21" w:rsidRDefault="008F3B95" w:rsidP="008F3B95">
            <w:pPr>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w:t>
            </w: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8F3B95" w:rsidRPr="009C0A21">
              <w:rPr>
                <w:rFonts w:ascii="Arial" w:eastAsia="Times New Roman" w:hAnsi="Arial" w:cs="Arial"/>
                <w:sz w:val="24"/>
                <w:szCs w:val="24"/>
                <w:lang w:eastAsia="ru-RU"/>
              </w:rPr>
              <w:t>3,2</w:t>
            </w:r>
          </w:p>
        </w:tc>
        <w:tc>
          <w:tcPr>
            <w:tcW w:w="1134" w:type="dxa"/>
            <w:tcBorders>
              <w:top w:val="nil"/>
              <w:left w:val="nil"/>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c>
          <w:tcPr>
            <w:tcW w:w="1418" w:type="dxa"/>
            <w:tcBorders>
              <w:top w:val="nil"/>
              <w:left w:val="nil"/>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92,4</w:t>
            </w:r>
          </w:p>
        </w:tc>
      </w:tr>
      <w:tr w:rsidR="008F3B95" w:rsidRPr="009C0A21" w:rsidTr="00C82027">
        <w:trPr>
          <w:trHeight w:val="39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r>
      <w:tr w:rsidR="008F3B95" w:rsidRPr="009C0A21" w:rsidTr="00C82027">
        <w:trPr>
          <w:trHeight w:val="300"/>
        </w:trPr>
        <w:tc>
          <w:tcPr>
            <w:tcW w:w="1575" w:type="dxa"/>
            <w:tcBorders>
              <w:top w:val="nil"/>
              <w:left w:val="single" w:sz="4" w:space="0" w:color="auto"/>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hideMark/>
          </w:tcPr>
          <w:p w:rsidR="008F3B95" w:rsidRPr="009C0A21" w:rsidRDefault="008F3B95" w:rsidP="00031CA0">
            <w:pPr>
              <w:spacing w:after="0"/>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8F3B95"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jc w:val="center"/>
              <w:rPr>
                <w:rFonts w:ascii="Arial" w:eastAsia="Times New Roman" w:hAnsi="Arial" w:cs="Arial"/>
                <w:sz w:val="24"/>
                <w:szCs w:val="24"/>
                <w:lang w:eastAsia="ru-RU"/>
              </w:rPr>
            </w:pPr>
          </w:p>
        </w:tc>
      </w:tr>
      <w:tr w:rsidR="008F3B95" w:rsidRPr="009C0A21" w:rsidTr="00C82027">
        <w:trPr>
          <w:trHeight w:val="300"/>
        </w:trPr>
        <w:tc>
          <w:tcPr>
            <w:tcW w:w="1575" w:type="dxa"/>
            <w:vMerge w:val="restart"/>
            <w:tcBorders>
              <w:top w:val="nil"/>
              <w:left w:val="single" w:sz="4" w:space="0" w:color="auto"/>
              <w:bottom w:val="single" w:sz="4" w:space="0" w:color="auto"/>
              <w:right w:val="single" w:sz="4" w:space="0" w:color="auto"/>
            </w:tcBorders>
            <w:hideMark/>
          </w:tcPr>
          <w:p w:rsidR="008F3B95" w:rsidRPr="009C0A21" w:rsidRDefault="008F3B95" w:rsidP="00031CA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w:t>
            </w:r>
            <w:r w:rsidRPr="009C0A21">
              <w:rPr>
                <w:rFonts w:ascii="Arial" w:eastAsia="Times New Roman" w:hAnsi="Arial" w:cs="Arial"/>
                <w:sz w:val="24"/>
                <w:szCs w:val="24"/>
                <w:lang w:eastAsia="ru-RU"/>
              </w:rPr>
              <w:lastRenderedPageBreak/>
              <w:t>мма 2</w:t>
            </w:r>
          </w:p>
        </w:tc>
        <w:tc>
          <w:tcPr>
            <w:tcW w:w="2268" w:type="dxa"/>
            <w:tcBorders>
              <w:top w:val="single" w:sz="4" w:space="0" w:color="auto"/>
              <w:left w:val="single" w:sz="4" w:space="0" w:color="auto"/>
              <w:bottom w:val="single" w:sz="4" w:space="0" w:color="auto"/>
              <w:right w:val="single" w:sz="4" w:space="0" w:color="auto"/>
            </w:tcBorders>
            <w:hideMark/>
          </w:tcPr>
          <w:p w:rsidR="008F3B95" w:rsidRPr="009C0A21" w:rsidRDefault="008F3B95" w:rsidP="00031CA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«Устойчивое </w:t>
            </w:r>
            <w:r w:rsidRPr="009C0A21">
              <w:rPr>
                <w:rFonts w:ascii="Arial" w:eastAsia="Times New Roman" w:hAnsi="Arial" w:cs="Arial"/>
                <w:sz w:val="24"/>
                <w:szCs w:val="24"/>
                <w:lang w:eastAsia="ru-RU"/>
              </w:rPr>
              <w:lastRenderedPageBreak/>
              <w:t>развитие сельской территории Боготольского района »</w:t>
            </w:r>
          </w:p>
        </w:tc>
        <w:tc>
          <w:tcPr>
            <w:tcW w:w="2126" w:type="dxa"/>
            <w:tcBorders>
              <w:top w:val="nil"/>
              <w:left w:val="single" w:sz="4" w:space="0" w:color="auto"/>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всего расходные </w:t>
            </w:r>
            <w:r w:rsidRPr="009C0A21">
              <w:rPr>
                <w:rFonts w:ascii="Arial" w:eastAsia="Times New Roman" w:hAnsi="Arial" w:cs="Arial"/>
                <w:sz w:val="24"/>
                <w:szCs w:val="24"/>
                <w:lang w:eastAsia="ru-RU"/>
              </w:rPr>
              <w:lastRenderedPageBreak/>
              <w:t xml:space="preserve">обязательства </w:t>
            </w:r>
          </w:p>
        </w:tc>
        <w:tc>
          <w:tcPr>
            <w:tcW w:w="850" w:type="dxa"/>
            <w:tcBorders>
              <w:top w:val="nil"/>
              <w:left w:val="nil"/>
              <w:bottom w:val="single" w:sz="4" w:space="0" w:color="auto"/>
              <w:right w:val="single" w:sz="4" w:space="0" w:color="auto"/>
            </w:tcBorders>
            <w:noWrap/>
            <w:hideMark/>
          </w:tcPr>
          <w:p w:rsidR="008F3B95" w:rsidRPr="009C0A21" w:rsidRDefault="008F3B95" w:rsidP="00480388">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lastRenderedPageBreak/>
              <w:t>501</w:t>
            </w:r>
          </w:p>
        </w:tc>
        <w:tc>
          <w:tcPr>
            <w:tcW w:w="851"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nil"/>
              <w:left w:val="single" w:sz="4" w:space="0" w:color="auto"/>
              <w:bottom w:val="single" w:sz="4" w:space="0" w:color="auto"/>
              <w:right w:val="single" w:sz="4" w:space="0" w:color="auto"/>
            </w:tcBorders>
            <w:noWrap/>
            <w:vAlign w:val="center"/>
          </w:tcPr>
          <w:p w:rsidR="00780D5F"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nil"/>
              <w:left w:val="nil"/>
              <w:bottom w:val="single" w:sz="4" w:space="0" w:color="auto"/>
              <w:right w:val="single" w:sz="4" w:space="0" w:color="auto"/>
            </w:tcBorders>
            <w:noWrap/>
            <w:vAlign w:val="center"/>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50600</w:t>
            </w:r>
          </w:p>
        </w:tc>
        <w:tc>
          <w:tcPr>
            <w:tcW w:w="1418" w:type="dxa"/>
            <w:tcBorders>
              <w:top w:val="nil"/>
              <w:left w:val="nil"/>
              <w:bottom w:val="single" w:sz="4" w:space="0" w:color="auto"/>
              <w:right w:val="single" w:sz="4" w:space="0" w:color="auto"/>
            </w:tcBorders>
            <w:noWrap/>
            <w:vAlign w:val="center"/>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DA0BD4" w:rsidRPr="009C0A21" w:rsidTr="00C82027">
        <w:trPr>
          <w:trHeight w:val="300"/>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nil"/>
              <w:left w:val="single" w:sz="4" w:space="0" w:color="auto"/>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8"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DA0BD4" w:rsidRPr="009C0A21" w:rsidTr="00C82027">
        <w:trPr>
          <w:trHeight w:val="300"/>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r w:rsidR="00DA0BD4" w:rsidRPr="009C0A21" w:rsidTr="00C82027">
        <w:trPr>
          <w:trHeight w:val="251"/>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r w:rsidR="00DA0BD4" w:rsidRPr="009C0A21" w:rsidTr="00C82027">
        <w:trPr>
          <w:trHeight w:val="300"/>
        </w:trPr>
        <w:tc>
          <w:tcPr>
            <w:tcW w:w="1575" w:type="dxa"/>
            <w:tcBorders>
              <w:top w:val="single" w:sz="4" w:space="0" w:color="auto"/>
              <w:left w:val="single" w:sz="4" w:space="0" w:color="auto"/>
              <w:bottom w:val="nil"/>
              <w:right w:val="single" w:sz="4" w:space="0" w:color="auto"/>
            </w:tcBorders>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DA0BD4" w:rsidRPr="009C0A21" w:rsidRDefault="00DA0BD4" w:rsidP="0061050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реализации муниципальной программы  развития сельского хозяйства Боготольского района»;</w:t>
            </w: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Всего расходных обязательств по подпрограмме</w:t>
            </w: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501</w:t>
            </w: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vAlign w:val="center"/>
          </w:tcPr>
          <w:p w:rsidR="00DA0BD4" w:rsidRPr="009C0A21" w:rsidRDefault="00DA0BD4" w:rsidP="008F3B95">
            <w:pPr>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418" w:type="dxa"/>
            <w:tcBorders>
              <w:top w:val="nil"/>
              <w:left w:val="nil"/>
              <w:bottom w:val="single" w:sz="4" w:space="0" w:color="auto"/>
              <w:right w:val="single" w:sz="4" w:space="0" w:color="auto"/>
            </w:tcBorders>
            <w:noWrap/>
            <w:vAlign w:val="center"/>
            <w:hideMark/>
          </w:tcPr>
          <w:p w:rsidR="00DA0BD4"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r>
      <w:tr w:rsidR="00AE5DFB" w:rsidRPr="009C0A21" w:rsidTr="00C82027">
        <w:trPr>
          <w:trHeight w:val="300"/>
        </w:trPr>
        <w:tc>
          <w:tcPr>
            <w:tcW w:w="1575" w:type="dxa"/>
            <w:tcBorders>
              <w:top w:val="nil"/>
              <w:left w:val="single" w:sz="4" w:space="0" w:color="auto"/>
              <w:bottom w:val="nil"/>
              <w:right w:val="single" w:sz="4" w:space="0" w:color="auto"/>
            </w:tcBorders>
            <w:hideMark/>
          </w:tcPr>
          <w:p w:rsidR="00AE5DFB" w:rsidRPr="009C0A21" w:rsidRDefault="00AE5DFB"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E5DFB" w:rsidRPr="009C0A21" w:rsidRDefault="00AE5DFB"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AE5DFB" w:rsidRPr="009C0A21" w:rsidRDefault="00AE5DFB"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tcPr>
          <w:p w:rsidR="00AE5DFB" w:rsidRPr="009C0A21" w:rsidRDefault="00AE5DFB"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851" w:type="dxa"/>
            <w:tcBorders>
              <w:top w:val="nil"/>
              <w:left w:val="nil"/>
              <w:bottom w:val="single" w:sz="4" w:space="0" w:color="auto"/>
              <w:right w:val="single" w:sz="4" w:space="0" w:color="auto"/>
            </w:tcBorders>
            <w:noWrap/>
            <w:hideMark/>
          </w:tcPr>
          <w:p w:rsidR="00AE5DFB" w:rsidRPr="009C0A21" w:rsidRDefault="00AE5DFB"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hideMark/>
          </w:tcPr>
          <w:p w:rsidR="00AE5DFB" w:rsidRPr="009C0A21" w:rsidRDefault="00AE5DFB"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hideMark/>
          </w:tcPr>
          <w:p w:rsidR="00AE5DFB" w:rsidRPr="009C0A21" w:rsidRDefault="00AE5DFB"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vAlign w:val="center"/>
          </w:tcPr>
          <w:p w:rsidR="00AE5DFB" w:rsidRPr="009C0A21" w:rsidRDefault="00AE5DFB" w:rsidP="008F3B95">
            <w:pPr>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AE5DFB"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134" w:type="dxa"/>
            <w:tcBorders>
              <w:top w:val="nil"/>
              <w:left w:val="single" w:sz="4" w:space="0" w:color="auto"/>
              <w:bottom w:val="single" w:sz="4" w:space="0" w:color="auto"/>
              <w:right w:val="single" w:sz="4" w:space="0" w:color="auto"/>
            </w:tcBorders>
            <w:noWrap/>
            <w:vAlign w:val="center"/>
          </w:tcPr>
          <w:p w:rsidR="00AE5DFB"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134" w:type="dxa"/>
            <w:tcBorders>
              <w:top w:val="nil"/>
              <w:left w:val="nil"/>
              <w:bottom w:val="single" w:sz="4" w:space="0" w:color="auto"/>
              <w:right w:val="single" w:sz="4" w:space="0" w:color="auto"/>
            </w:tcBorders>
            <w:noWrap/>
            <w:vAlign w:val="center"/>
          </w:tcPr>
          <w:p w:rsidR="00AE5DFB"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418" w:type="dxa"/>
            <w:tcBorders>
              <w:top w:val="nil"/>
              <w:left w:val="nil"/>
              <w:bottom w:val="single" w:sz="4" w:space="0" w:color="auto"/>
              <w:right w:val="single" w:sz="4" w:space="0" w:color="auto"/>
            </w:tcBorders>
            <w:noWrap/>
            <w:vAlign w:val="center"/>
          </w:tcPr>
          <w:p w:rsidR="00AE5DFB"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r>
      <w:tr w:rsidR="00DA0BD4" w:rsidRPr="009C0A21" w:rsidTr="00C82027">
        <w:trPr>
          <w:trHeight w:val="300"/>
        </w:trPr>
        <w:tc>
          <w:tcPr>
            <w:tcW w:w="1575" w:type="dxa"/>
            <w:tcBorders>
              <w:top w:val="nil"/>
              <w:left w:val="single" w:sz="4" w:space="0" w:color="auto"/>
              <w:bottom w:val="nil"/>
              <w:right w:val="single" w:sz="4" w:space="0" w:color="auto"/>
            </w:tcBorders>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tcPr>
          <w:p w:rsidR="00DA0BD4" w:rsidRPr="009C0A21" w:rsidRDefault="00DA0BD4" w:rsidP="00031CA0">
            <w:pPr>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r>
      <w:tr w:rsidR="00DA0BD4" w:rsidRPr="009C0A21" w:rsidTr="00C82027">
        <w:trPr>
          <w:trHeight w:val="300"/>
        </w:trPr>
        <w:tc>
          <w:tcPr>
            <w:tcW w:w="1575" w:type="dxa"/>
            <w:tcBorders>
              <w:top w:val="nil"/>
              <w:left w:val="single" w:sz="4" w:space="0" w:color="auto"/>
              <w:bottom w:val="single" w:sz="4" w:space="0" w:color="auto"/>
              <w:right w:val="single" w:sz="4" w:space="0" w:color="auto"/>
            </w:tcBorders>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tcPr>
          <w:p w:rsidR="00DA0BD4" w:rsidRPr="009C0A21" w:rsidRDefault="00DA0BD4" w:rsidP="00031CA0">
            <w:pPr>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r>
      <w:tr w:rsidR="00DA0BD4" w:rsidRPr="009C0A21" w:rsidTr="00C82027">
        <w:trPr>
          <w:trHeight w:val="300"/>
        </w:trPr>
        <w:tc>
          <w:tcPr>
            <w:tcW w:w="1575" w:type="dxa"/>
            <w:vMerge w:val="restart"/>
            <w:tcBorders>
              <w:top w:val="nil"/>
              <w:left w:val="single" w:sz="4" w:space="0" w:color="auto"/>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программы 1</w:t>
            </w:r>
          </w:p>
        </w:tc>
        <w:tc>
          <w:tcPr>
            <w:tcW w:w="2268" w:type="dxa"/>
            <w:vMerge w:val="restart"/>
            <w:tcBorders>
              <w:top w:val="nil"/>
              <w:left w:val="nil"/>
              <w:bottom w:val="single" w:sz="4" w:space="0" w:color="auto"/>
              <w:right w:val="single" w:sz="4" w:space="0" w:color="auto"/>
            </w:tcBorders>
          </w:tcPr>
          <w:p w:rsidR="00DA0BD4" w:rsidRPr="009C0A21" w:rsidRDefault="00DA0BD4" w:rsidP="00480388">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«Проведение работ по уничтожению сорняков дикорастущей конопли»</w:t>
            </w: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501</w:t>
            </w: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nil"/>
              <w:left w:val="single" w:sz="4" w:space="0" w:color="auto"/>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DA0BD4" w:rsidRPr="009C0A21" w:rsidTr="00C82027">
        <w:trPr>
          <w:trHeight w:val="300"/>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nil"/>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DA0BD4" w:rsidRPr="009C0A21" w:rsidTr="00C82027">
        <w:trPr>
          <w:trHeight w:val="300"/>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nil"/>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r w:rsidR="00DA0BD4" w:rsidRPr="009C0A21" w:rsidTr="00C82027">
        <w:trPr>
          <w:trHeight w:val="300"/>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nil"/>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line="240" w:lineRule="auto"/>
              <w:jc w:val="center"/>
              <w:rPr>
                <w:rFonts w:ascii="Arial" w:eastAsia="Times New Roman" w:hAnsi="Arial" w:cs="Arial"/>
                <w:sz w:val="24"/>
                <w:szCs w:val="24"/>
                <w:lang w:eastAsia="ru-RU"/>
              </w:rPr>
            </w:pPr>
          </w:p>
        </w:tc>
      </w:tr>
      <w:tr w:rsidR="00DA0BD4" w:rsidRPr="009C0A21" w:rsidTr="00C82027">
        <w:trPr>
          <w:trHeight w:val="300"/>
        </w:trPr>
        <w:tc>
          <w:tcPr>
            <w:tcW w:w="1575" w:type="dxa"/>
            <w:vMerge w:val="restart"/>
            <w:tcBorders>
              <w:top w:val="single" w:sz="4" w:space="0" w:color="auto"/>
              <w:left w:val="single" w:sz="4" w:space="0" w:color="auto"/>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программы 2</w:t>
            </w:r>
          </w:p>
        </w:tc>
        <w:tc>
          <w:tcPr>
            <w:tcW w:w="2268" w:type="dxa"/>
            <w:vMerge w:val="restart"/>
            <w:tcBorders>
              <w:top w:val="single" w:sz="4" w:space="0" w:color="auto"/>
              <w:left w:val="nil"/>
              <w:bottom w:val="single" w:sz="4" w:space="0" w:color="auto"/>
              <w:right w:val="single" w:sz="4" w:space="0" w:color="auto"/>
            </w:tcBorders>
          </w:tcPr>
          <w:p w:rsidR="00DA0BD4" w:rsidRPr="009C0A21" w:rsidRDefault="00DA0BD4" w:rsidP="00480388">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«Организация проведения мероприятия по отлову, учету, содержанию и иному обращению с безнадзорными животными»</w:t>
            </w:r>
          </w:p>
        </w:tc>
        <w:tc>
          <w:tcPr>
            <w:tcW w:w="2126" w:type="dxa"/>
            <w:tcBorders>
              <w:top w:val="single" w:sz="4" w:space="0" w:color="auto"/>
              <w:left w:val="nil"/>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501</w:t>
            </w:r>
          </w:p>
        </w:tc>
        <w:tc>
          <w:tcPr>
            <w:tcW w:w="851" w:type="dxa"/>
            <w:tcBorders>
              <w:top w:val="single" w:sz="4" w:space="0" w:color="auto"/>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single" w:sz="4" w:space="0" w:color="auto"/>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A0BD4" w:rsidRPr="009C0A21" w:rsidRDefault="00AE5DFB"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0BD4"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single" w:sz="4" w:space="0" w:color="auto"/>
              <w:left w:val="nil"/>
              <w:bottom w:val="single" w:sz="4" w:space="0" w:color="auto"/>
              <w:right w:val="single" w:sz="4" w:space="0" w:color="auto"/>
            </w:tcBorders>
            <w:noWrap/>
            <w:vAlign w:val="center"/>
            <w:hideMark/>
          </w:tcPr>
          <w:p w:rsidR="00DA0BD4"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8" w:type="dxa"/>
            <w:tcBorders>
              <w:top w:val="single" w:sz="4" w:space="0" w:color="auto"/>
              <w:left w:val="nil"/>
              <w:bottom w:val="single" w:sz="4" w:space="0" w:color="auto"/>
              <w:right w:val="single" w:sz="4" w:space="0" w:color="auto"/>
            </w:tcBorders>
            <w:noWrap/>
            <w:vAlign w:val="center"/>
            <w:hideMark/>
          </w:tcPr>
          <w:p w:rsidR="00DA0BD4"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DA0BD4" w:rsidRPr="009C0A21" w:rsidTr="00C82027">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480388">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r w:rsidR="00DA0BD4" w:rsidRPr="009C0A21" w:rsidTr="00C82027">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480388">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r w:rsidR="00DA0BD4" w:rsidRPr="009C0A21" w:rsidTr="00C82027">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480388">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bl>
    <w:p w:rsidR="00F159F7" w:rsidRPr="009C0A21" w:rsidRDefault="00F159F7" w:rsidP="00031CA0">
      <w:pPr>
        <w:autoSpaceDE w:val="0"/>
        <w:autoSpaceDN w:val="0"/>
        <w:adjustRightInd w:val="0"/>
        <w:spacing w:after="0" w:line="240" w:lineRule="auto"/>
        <w:ind w:left="8460"/>
        <w:jc w:val="right"/>
        <w:outlineLvl w:val="2"/>
        <w:rPr>
          <w:rFonts w:ascii="Arial" w:eastAsia="Times New Roman" w:hAnsi="Arial" w:cs="Arial"/>
          <w:sz w:val="24"/>
          <w:szCs w:val="24"/>
          <w:lang w:eastAsia="ru-RU"/>
        </w:rPr>
      </w:pPr>
    </w:p>
    <w:p w:rsidR="00031CA0" w:rsidRPr="009C0A21" w:rsidRDefault="00031CA0" w:rsidP="00031CA0">
      <w:pPr>
        <w:autoSpaceDE w:val="0"/>
        <w:autoSpaceDN w:val="0"/>
        <w:adjustRightInd w:val="0"/>
        <w:spacing w:after="0" w:line="240" w:lineRule="auto"/>
        <w:ind w:left="8460"/>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Приложение № </w:t>
      </w:r>
      <w:r w:rsidR="007B0C73" w:rsidRPr="009C0A21">
        <w:rPr>
          <w:rFonts w:ascii="Arial" w:eastAsia="Times New Roman" w:hAnsi="Arial" w:cs="Arial"/>
          <w:sz w:val="24"/>
          <w:szCs w:val="24"/>
          <w:lang w:eastAsia="ru-RU"/>
        </w:rPr>
        <w:t>4</w:t>
      </w:r>
    </w:p>
    <w:p w:rsidR="00031CA0" w:rsidRPr="009C0A21" w:rsidRDefault="00480388" w:rsidP="00031CA0">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 муниципальной программе</w:t>
      </w:r>
    </w:p>
    <w:p w:rsidR="00031CA0" w:rsidRPr="009C0A21" w:rsidRDefault="00031CA0" w:rsidP="00031CA0">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031CA0" w:rsidRPr="009C0A21" w:rsidRDefault="00031CA0" w:rsidP="00031CA0">
      <w:pPr>
        <w:autoSpaceDE w:val="0"/>
        <w:autoSpaceDN w:val="0"/>
        <w:adjustRightInd w:val="0"/>
        <w:spacing w:after="0" w:line="240" w:lineRule="auto"/>
        <w:jc w:val="right"/>
        <w:rPr>
          <w:rFonts w:ascii="Arial" w:eastAsia="Times New Roman" w:hAnsi="Arial" w:cs="Arial"/>
          <w:sz w:val="24"/>
          <w:szCs w:val="24"/>
          <w:lang w:eastAsia="ru-RU"/>
        </w:rPr>
      </w:pPr>
    </w:p>
    <w:p w:rsidR="00031CA0" w:rsidRPr="009C0A21" w:rsidRDefault="0095276B" w:rsidP="00480388">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Информация о</w:t>
      </w:r>
      <w:r w:rsidR="00F97E00" w:rsidRPr="009C0A21">
        <w:rPr>
          <w:rFonts w:ascii="Arial" w:eastAsia="Times New Roman" w:hAnsi="Arial" w:cs="Arial"/>
          <w:sz w:val="24"/>
          <w:szCs w:val="24"/>
          <w:lang w:eastAsia="ru-RU"/>
        </w:rPr>
        <w:t xml:space="preserve">б источниках финансирования подпрограмм, отдельных мероприятий </w:t>
      </w:r>
      <w:r w:rsidR="00480388" w:rsidRPr="009C0A21">
        <w:rPr>
          <w:rFonts w:ascii="Arial" w:eastAsia="Times New Roman" w:hAnsi="Arial" w:cs="Arial"/>
          <w:sz w:val="24"/>
          <w:szCs w:val="24"/>
          <w:lang w:eastAsia="ru-RU"/>
        </w:rPr>
        <w:t xml:space="preserve">муниципальной </w:t>
      </w:r>
      <w:r w:rsidR="00031CA0" w:rsidRPr="009C0A21">
        <w:rPr>
          <w:rFonts w:ascii="Arial" w:eastAsia="Times New Roman" w:hAnsi="Arial" w:cs="Arial"/>
          <w:sz w:val="24"/>
          <w:szCs w:val="24"/>
          <w:lang w:eastAsia="ru-RU"/>
        </w:rPr>
        <w:t>программы</w:t>
      </w:r>
      <w:r w:rsidR="00480388" w:rsidRPr="009C0A21">
        <w:rPr>
          <w:rFonts w:ascii="Arial" w:eastAsia="Times New Roman" w:hAnsi="Arial" w:cs="Arial"/>
          <w:sz w:val="24"/>
          <w:szCs w:val="24"/>
          <w:lang w:eastAsia="ru-RU"/>
        </w:rPr>
        <w:t xml:space="preserve"> </w:t>
      </w:r>
      <w:r w:rsidR="00031CA0" w:rsidRPr="009C0A21">
        <w:rPr>
          <w:rFonts w:ascii="Arial" w:eastAsia="Times New Roman" w:hAnsi="Arial" w:cs="Arial"/>
          <w:sz w:val="24"/>
          <w:szCs w:val="24"/>
          <w:lang w:eastAsia="ru-RU"/>
        </w:rPr>
        <w:t>«Развитие сельского хозяйства Боготольского района»</w:t>
      </w:r>
      <w:r w:rsidRPr="009C0A21">
        <w:rPr>
          <w:rFonts w:ascii="Arial" w:eastAsia="Times New Roman" w:hAnsi="Arial" w:cs="Arial"/>
          <w:sz w:val="24"/>
          <w:szCs w:val="24"/>
          <w:lang w:eastAsia="ru-RU"/>
        </w:rPr>
        <w:t xml:space="preserve"> </w:t>
      </w:r>
      <w:r w:rsidR="00633D0C"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средств</w:t>
      </w:r>
      <w:r w:rsidR="00633D0C" w:rsidRPr="009C0A21">
        <w:rPr>
          <w:rFonts w:ascii="Arial" w:eastAsia="Times New Roman" w:hAnsi="Arial" w:cs="Arial"/>
          <w:sz w:val="24"/>
          <w:szCs w:val="24"/>
          <w:lang w:eastAsia="ru-RU"/>
        </w:rPr>
        <w:t>а</w:t>
      </w:r>
      <w:r w:rsidRPr="009C0A21">
        <w:rPr>
          <w:rFonts w:ascii="Arial" w:eastAsia="Times New Roman" w:hAnsi="Arial" w:cs="Arial"/>
          <w:sz w:val="24"/>
          <w:szCs w:val="24"/>
          <w:lang w:eastAsia="ru-RU"/>
        </w:rPr>
        <w:t xml:space="preserve"> местного бюд</w:t>
      </w:r>
      <w:r w:rsidR="00633D0C" w:rsidRPr="009C0A21">
        <w:rPr>
          <w:rFonts w:ascii="Arial" w:eastAsia="Times New Roman" w:hAnsi="Arial" w:cs="Arial"/>
          <w:sz w:val="24"/>
          <w:szCs w:val="24"/>
          <w:lang w:eastAsia="ru-RU"/>
        </w:rPr>
        <w:t>ж</w:t>
      </w:r>
      <w:r w:rsidRPr="009C0A21">
        <w:rPr>
          <w:rFonts w:ascii="Arial" w:eastAsia="Times New Roman" w:hAnsi="Arial" w:cs="Arial"/>
          <w:sz w:val="24"/>
          <w:szCs w:val="24"/>
          <w:lang w:eastAsia="ru-RU"/>
        </w:rPr>
        <w:t>ета, в том числе средств поступивших из бюджетов других уровней</w:t>
      </w:r>
      <w:r w:rsidR="00633D0C" w:rsidRPr="009C0A21">
        <w:rPr>
          <w:rFonts w:ascii="Arial" w:eastAsia="Times New Roman" w:hAnsi="Arial" w:cs="Arial"/>
          <w:sz w:val="24"/>
          <w:szCs w:val="24"/>
          <w:lang w:eastAsia="ru-RU"/>
        </w:rPr>
        <w:t xml:space="preserve"> бюджетной системы)</w:t>
      </w:r>
    </w:p>
    <w:p w:rsidR="00780D5F" w:rsidRPr="009C0A21" w:rsidRDefault="00780D5F" w:rsidP="00480388">
      <w:pPr>
        <w:autoSpaceDE w:val="0"/>
        <w:autoSpaceDN w:val="0"/>
        <w:adjustRightInd w:val="0"/>
        <w:spacing w:after="0" w:line="240" w:lineRule="auto"/>
        <w:jc w:val="center"/>
        <w:rPr>
          <w:rFonts w:ascii="Arial" w:eastAsia="Times New Roman" w:hAnsi="Arial" w:cs="Arial"/>
          <w:sz w:val="24"/>
          <w:szCs w:val="24"/>
          <w:lang w:eastAsia="ru-RU"/>
        </w:rPr>
      </w:pPr>
    </w:p>
    <w:tbl>
      <w:tblPr>
        <w:tblW w:w="14693" w:type="dxa"/>
        <w:tblInd w:w="93" w:type="dxa"/>
        <w:tblLook w:val="04A0" w:firstRow="1" w:lastRow="0" w:firstColumn="1" w:lastColumn="0" w:noHBand="0" w:noVBand="1"/>
      </w:tblPr>
      <w:tblGrid>
        <w:gridCol w:w="1999"/>
        <w:gridCol w:w="3078"/>
        <w:gridCol w:w="3430"/>
        <w:gridCol w:w="236"/>
        <w:gridCol w:w="1052"/>
        <w:gridCol w:w="288"/>
        <w:gridCol w:w="1275"/>
        <w:gridCol w:w="1415"/>
        <w:gridCol w:w="1920"/>
      </w:tblGrid>
      <w:tr w:rsidR="00031CA0" w:rsidRPr="009C0A21" w:rsidTr="00C82027">
        <w:trPr>
          <w:trHeight w:val="600"/>
        </w:trPr>
        <w:tc>
          <w:tcPr>
            <w:tcW w:w="1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Статус</w:t>
            </w:r>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муниципальной программы, подпрограммы муниципальной программы</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Ответственный исполнитель, соисполнители</w:t>
            </w:r>
          </w:p>
        </w:tc>
        <w:tc>
          <w:tcPr>
            <w:tcW w:w="1288" w:type="dxa"/>
            <w:gridSpan w:val="2"/>
            <w:tcBorders>
              <w:top w:val="single" w:sz="4" w:space="0" w:color="auto"/>
              <w:left w:val="nil"/>
              <w:bottom w:val="single" w:sz="4" w:space="0" w:color="auto"/>
              <w:right w:val="nil"/>
            </w:tcBorders>
          </w:tcPr>
          <w:p w:rsidR="00031CA0" w:rsidRPr="009C0A21" w:rsidRDefault="00031CA0" w:rsidP="00031CA0">
            <w:pPr>
              <w:spacing w:after="0" w:line="240" w:lineRule="auto"/>
              <w:jc w:val="center"/>
              <w:rPr>
                <w:rFonts w:ascii="Arial" w:eastAsia="Times New Roman" w:hAnsi="Arial" w:cs="Arial"/>
                <w:sz w:val="24"/>
                <w:szCs w:val="24"/>
                <w:lang w:eastAsia="ru-RU"/>
              </w:rPr>
            </w:pPr>
          </w:p>
        </w:tc>
        <w:tc>
          <w:tcPr>
            <w:tcW w:w="4898" w:type="dxa"/>
            <w:gridSpan w:val="4"/>
            <w:tcBorders>
              <w:top w:val="single" w:sz="4" w:space="0" w:color="auto"/>
              <w:left w:val="nil"/>
              <w:bottom w:val="single" w:sz="4" w:space="0" w:color="auto"/>
              <w:right w:val="single" w:sz="4" w:space="0" w:color="auto"/>
            </w:tcBorders>
            <w:shd w:val="clear" w:color="auto" w:fill="auto"/>
            <w:vAlign w:val="center"/>
            <w:hideMark/>
          </w:tcPr>
          <w:p w:rsidR="00031CA0" w:rsidRPr="009C0A21" w:rsidRDefault="00031CA0"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Оценка расходов</w:t>
            </w:r>
            <w:r w:rsidR="00480388"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(тыс. руб.), годы</w:t>
            </w:r>
          </w:p>
        </w:tc>
      </w:tr>
      <w:tr w:rsidR="00031CA0" w:rsidRPr="009C0A21" w:rsidTr="007E0FA1">
        <w:trPr>
          <w:trHeight w:val="782"/>
        </w:trPr>
        <w:tc>
          <w:tcPr>
            <w:tcW w:w="1999" w:type="dxa"/>
            <w:vMerge/>
            <w:tcBorders>
              <w:top w:val="single" w:sz="4" w:space="0" w:color="auto"/>
              <w:left w:val="single" w:sz="4" w:space="0" w:color="auto"/>
              <w:bottom w:val="single" w:sz="4" w:space="0" w:color="auto"/>
              <w:right w:val="single" w:sz="4" w:space="0" w:color="auto"/>
            </w:tcBorders>
            <w:vAlign w:val="center"/>
            <w:hideMark/>
          </w:tcPr>
          <w:p w:rsidR="00031CA0" w:rsidRPr="009C0A21" w:rsidRDefault="00031CA0" w:rsidP="00031CA0">
            <w:pPr>
              <w:spacing w:after="0" w:line="240" w:lineRule="auto"/>
              <w:rPr>
                <w:rFonts w:ascii="Arial" w:eastAsia="Times New Roman" w:hAnsi="Arial" w:cs="Arial"/>
                <w:sz w:val="24"/>
                <w:szCs w:val="24"/>
                <w:lang w:eastAsia="ru-RU"/>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31CA0" w:rsidRPr="009C0A21" w:rsidRDefault="00031CA0" w:rsidP="00031CA0">
            <w:pPr>
              <w:spacing w:after="0" w:line="240" w:lineRule="auto"/>
              <w:rPr>
                <w:rFonts w:ascii="Arial" w:eastAsia="Times New Roman" w:hAnsi="Arial" w:cs="Arial"/>
                <w:sz w:val="24"/>
                <w:szCs w:val="24"/>
                <w:lang w:eastAsia="ru-RU"/>
              </w:rPr>
            </w:pP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031CA0" w:rsidRPr="009C0A21" w:rsidRDefault="00031CA0" w:rsidP="00031CA0">
            <w:pPr>
              <w:spacing w:after="0" w:line="240" w:lineRule="auto"/>
              <w:rPr>
                <w:rFonts w:ascii="Arial" w:eastAsia="Times New Roman" w:hAnsi="Arial" w:cs="Arial"/>
                <w:sz w:val="24"/>
                <w:szCs w:val="24"/>
                <w:lang w:eastAsia="ru-RU"/>
              </w:rPr>
            </w:pPr>
          </w:p>
        </w:tc>
        <w:tc>
          <w:tcPr>
            <w:tcW w:w="236" w:type="dxa"/>
            <w:tcBorders>
              <w:top w:val="nil"/>
              <w:left w:val="nil"/>
              <w:bottom w:val="single" w:sz="4" w:space="0" w:color="auto"/>
              <w:right w:val="single" w:sz="4" w:space="0" w:color="auto"/>
            </w:tcBorders>
            <w:shd w:val="clear" w:color="auto" w:fill="auto"/>
            <w:vAlign w:val="center"/>
          </w:tcPr>
          <w:p w:rsidR="00031CA0" w:rsidRPr="009C0A21" w:rsidRDefault="00031CA0" w:rsidP="00031CA0">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vAlign w:val="center"/>
            <w:hideMark/>
          </w:tcPr>
          <w:p w:rsidR="00031CA0" w:rsidRPr="009C0A21" w:rsidRDefault="003A1284" w:rsidP="00985B52">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031CA0" w:rsidRPr="009C0A21" w:rsidRDefault="003A1284" w:rsidP="00985B52">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9</w:t>
            </w:r>
          </w:p>
        </w:tc>
        <w:tc>
          <w:tcPr>
            <w:tcW w:w="1415" w:type="dxa"/>
            <w:tcBorders>
              <w:top w:val="single" w:sz="4" w:space="0" w:color="auto"/>
              <w:left w:val="nil"/>
              <w:bottom w:val="single" w:sz="4" w:space="0" w:color="auto"/>
              <w:right w:val="single" w:sz="4" w:space="0" w:color="auto"/>
            </w:tcBorders>
            <w:vAlign w:val="center"/>
          </w:tcPr>
          <w:p w:rsidR="003A1284" w:rsidRPr="009C0A21" w:rsidRDefault="003A1284" w:rsidP="007E0FA1">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985B52" w:rsidRPr="009C0A21">
              <w:rPr>
                <w:rFonts w:ascii="Arial" w:eastAsia="Times New Roman" w:hAnsi="Arial" w:cs="Arial"/>
                <w:sz w:val="24"/>
                <w:szCs w:val="24"/>
                <w:lang w:eastAsia="ru-RU"/>
              </w:rPr>
              <w:t>20</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на период</w:t>
            </w:r>
          </w:p>
        </w:tc>
      </w:tr>
      <w:tr w:rsidR="00031CA0" w:rsidRPr="009C0A21" w:rsidTr="00C82027">
        <w:trPr>
          <w:trHeight w:val="315"/>
        </w:trPr>
        <w:tc>
          <w:tcPr>
            <w:tcW w:w="1999" w:type="dxa"/>
            <w:vMerge w:val="restart"/>
            <w:tcBorders>
              <w:top w:val="nil"/>
              <w:left w:val="single" w:sz="4" w:space="0" w:color="auto"/>
              <w:right w:val="single" w:sz="4" w:space="0" w:color="auto"/>
            </w:tcBorders>
            <w:shd w:val="clear" w:color="auto" w:fill="auto"/>
            <w:hideMark/>
          </w:tcPr>
          <w:p w:rsidR="00031CA0" w:rsidRPr="009C0A21" w:rsidRDefault="00031CA0"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Муниципальная программа </w:t>
            </w:r>
          </w:p>
        </w:tc>
        <w:tc>
          <w:tcPr>
            <w:tcW w:w="3078" w:type="dxa"/>
            <w:vMerge w:val="restart"/>
            <w:tcBorders>
              <w:top w:val="nil"/>
              <w:left w:val="single" w:sz="4" w:space="0" w:color="auto"/>
              <w:right w:val="single" w:sz="4" w:space="0" w:color="auto"/>
            </w:tcBorders>
            <w:shd w:val="clear" w:color="auto" w:fill="auto"/>
            <w:hideMark/>
          </w:tcPr>
          <w:p w:rsidR="00031CA0" w:rsidRPr="009C0A21" w:rsidRDefault="00031CA0"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  </w:t>
            </w:r>
          </w:p>
        </w:tc>
        <w:tc>
          <w:tcPr>
            <w:tcW w:w="3430" w:type="dxa"/>
            <w:tcBorders>
              <w:top w:val="nil"/>
              <w:left w:val="nil"/>
              <w:bottom w:val="single" w:sz="4" w:space="0" w:color="auto"/>
              <w:right w:val="single" w:sz="4" w:space="0" w:color="auto"/>
            </w:tcBorders>
            <w:shd w:val="clear" w:color="auto" w:fill="auto"/>
            <w:hideMark/>
          </w:tcPr>
          <w:p w:rsidR="00031CA0" w:rsidRPr="009C0A21" w:rsidRDefault="00031CA0"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w:t>
            </w:r>
          </w:p>
        </w:tc>
        <w:tc>
          <w:tcPr>
            <w:tcW w:w="236" w:type="dxa"/>
            <w:tcBorders>
              <w:top w:val="nil"/>
              <w:left w:val="nil"/>
              <w:bottom w:val="single" w:sz="4" w:space="0" w:color="auto"/>
              <w:right w:val="single" w:sz="4" w:space="0" w:color="auto"/>
            </w:tcBorders>
            <w:shd w:val="clear" w:color="auto" w:fill="auto"/>
            <w:noWrap/>
            <w:vAlign w:val="center"/>
          </w:tcPr>
          <w:p w:rsidR="00031CA0" w:rsidRPr="009C0A21" w:rsidRDefault="00031CA0" w:rsidP="000A157C">
            <w:pPr>
              <w:spacing w:after="0" w:line="240" w:lineRule="auto"/>
              <w:jc w:val="center"/>
              <w:rPr>
                <w:rFonts w:ascii="Arial" w:eastAsia="Times New Roman" w:hAnsi="Arial" w:cs="Arial"/>
                <w:sz w:val="24"/>
                <w:szCs w:val="24"/>
                <w:lang w:val="en-US"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031CA0" w:rsidRPr="009C0A21" w:rsidRDefault="00F219A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3617,9</w:t>
            </w:r>
          </w:p>
        </w:tc>
        <w:tc>
          <w:tcPr>
            <w:tcW w:w="1275" w:type="dxa"/>
            <w:tcBorders>
              <w:top w:val="nil"/>
              <w:left w:val="nil"/>
              <w:bottom w:val="single" w:sz="4" w:space="0" w:color="auto"/>
              <w:right w:val="single" w:sz="4" w:space="0" w:color="auto"/>
            </w:tcBorders>
            <w:shd w:val="clear" w:color="auto" w:fill="auto"/>
            <w:noWrap/>
            <w:vAlign w:val="center"/>
          </w:tcPr>
          <w:p w:rsidR="00031CA0" w:rsidRPr="009C0A21" w:rsidRDefault="00F219A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3579,3</w:t>
            </w:r>
          </w:p>
        </w:tc>
        <w:tc>
          <w:tcPr>
            <w:tcW w:w="1415" w:type="dxa"/>
            <w:tcBorders>
              <w:top w:val="single" w:sz="4" w:space="0" w:color="auto"/>
              <w:left w:val="nil"/>
              <w:bottom w:val="single" w:sz="4" w:space="0" w:color="auto"/>
              <w:right w:val="single" w:sz="4" w:space="0" w:color="auto"/>
            </w:tcBorders>
            <w:vAlign w:val="center"/>
          </w:tcPr>
          <w:p w:rsidR="00031CA0" w:rsidRPr="009C0A21" w:rsidRDefault="00F219A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6398,245</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031CA0" w:rsidRPr="009C0A21" w:rsidRDefault="00F219A1" w:rsidP="000A157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4</w:t>
            </w:r>
            <w:r w:rsidR="004F1F7A" w:rsidRPr="009C0A21">
              <w:rPr>
                <w:rFonts w:ascii="Arial" w:eastAsia="Times New Roman" w:hAnsi="Arial" w:cs="Arial"/>
                <w:sz w:val="24"/>
                <w:szCs w:val="24"/>
                <w:lang w:eastAsia="ru-RU"/>
              </w:rPr>
              <w:t>3595,445</w:t>
            </w:r>
          </w:p>
        </w:tc>
      </w:tr>
      <w:tr w:rsidR="00031CA0" w:rsidRPr="009C0A21" w:rsidTr="00C82027">
        <w:trPr>
          <w:trHeight w:val="300"/>
        </w:trPr>
        <w:tc>
          <w:tcPr>
            <w:tcW w:w="1999" w:type="dxa"/>
            <w:vMerge/>
            <w:tcBorders>
              <w:left w:val="single" w:sz="4" w:space="0" w:color="auto"/>
              <w:right w:val="single" w:sz="4" w:space="0" w:color="auto"/>
            </w:tcBorders>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031CA0" w:rsidRPr="009C0A21" w:rsidRDefault="00031CA0"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p>
        </w:tc>
        <w:tc>
          <w:tcPr>
            <w:tcW w:w="236" w:type="dxa"/>
            <w:tcBorders>
              <w:top w:val="nil"/>
              <w:left w:val="nil"/>
              <w:bottom w:val="single" w:sz="4" w:space="0" w:color="auto"/>
              <w:right w:val="single" w:sz="4" w:space="0" w:color="auto"/>
            </w:tcBorders>
            <w:shd w:val="clear" w:color="auto" w:fill="auto"/>
            <w:noWrap/>
            <w:vAlign w:val="center"/>
          </w:tcPr>
          <w:p w:rsidR="00031CA0" w:rsidRPr="009C0A21" w:rsidRDefault="00031CA0"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031CA0" w:rsidRPr="009C0A21" w:rsidRDefault="00031CA0"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031CA0" w:rsidRPr="009C0A21" w:rsidRDefault="00031CA0"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031CA0" w:rsidRPr="009C0A21" w:rsidRDefault="00031CA0"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31CA0" w:rsidRPr="009C0A21" w:rsidRDefault="00031CA0"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федеральный бюджет (*)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49,5</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17,4</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69,3</w:t>
            </w: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краевой бюджет </w:t>
            </w:r>
          </w:p>
        </w:tc>
        <w:tc>
          <w:tcPr>
            <w:tcW w:w="236" w:type="dxa"/>
            <w:tcBorders>
              <w:top w:val="nil"/>
              <w:left w:val="nil"/>
              <w:bottom w:val="single" w:sz="4" w:space="0" w:color="auto"/>
              <w:right w:val="single" w:sz="4" w:space="0" w:color="auto"/>
            </w:tcBorders>
            <w:shd w:val="clear" w:color="auto" w:fill="auto"/>
            <w:noWrap/>
          </w:tcPr>
          <w:p w:rsidR="004F1F7A" w:rsidRPr="009C0A21" w:rsidRDefault="004F1F7A" w:rsidP="00F534AB">
            <w:pPr>
              <w:autoSpaceDE w:val="0"/>
              <w:autoSpaceDN w:val="0"/>
              <w:adjustRightInd w:val="0"/>
              <w:spacing w:after="0" w:line="240" w:lineRule="auto"/>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hideMark/>
          </w:tcPr>
          <w:p w:rsidR="004F1F7A" w:rsidRPr="009C0A21" w:rsidRDefault="00F219A1" w:rsidP="0039608D">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F1F7A" w:rsidRPr="009C0A21">
              <w:rPr>
                <w:rFonts w:ascii="Arial" w:eastAsia="Times New Roman" w:hAnsi="Arial" w:cs="Arial"/>
                <w:sz w:val="24"/>
                <w:szCs w:val="24"/>
                <w:lang w:eastAsia="ru-RU"/>
              </w:rPr>
              <w:t>3129,4</w:t>
            </w:r>
          </w:p>
        </w:tc>
        <w:tc>
          <w:tcPr>
            <w:tcW w:w="1275" w:type="dxa"/>
            <w:tcBorders>
              <w:top w:val="nil"/>
              <w:left w:val="nil"/>
              <w:bottom w:val="single" w:sz="4" w:space="0" w:color="auto"/>
              <w:right w:val="single" w:sz="4" w:space="0" w:color="auto"/>
            </w:tcBorders>
            <w:shd w:val="clear" w:color="auto" w:fill="auto"/>
            <w:noWrap/>
            <w:hideMark/>
          </w:tcPr>
          <w:p w:rsidR="004F1F7A" w:rsidRPr="009C0A21" w:rsidRDefault="004F1F7A" w:rsidP="0039608D">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eastAsia="ru-RU"/>
              </w:rPr>
              <w:t>3122,9</w:t>
            </w:r>
          </w:p>
        </w:tc>
        <w:tc>
          <w:tcPr>
            <w:tcW w:w="1415" w:type="dxa"/>
            <w:tcBorders>
              <w:top w:val="single" w:sz="4" w:space="0" w:color="auto"/>
              <w:left w:val="nil"/>
              <w:bottom w:val="single" w:sz="4" w:space="0" w:color="auto"/>
              <w:right w:val="single" w:sz="4" w:space="0" w:color="auto"/>
            </w:tcBorders>
          </w:tcPr>
          <w:p w:rsidR="004F1F7A" w:rsidRPr="009C0A21" w:rsidRDefault="004F1F7A" w:rsidP="0039608D">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3130,4</w:t>
            </w:r>
          </w:p>
        </w:tc>
        <w:tc>
          <w:tcPr>
            <w:tcW w:w="1920" w:type="dxa"/>
            <w:tcBorders>
              <w:top w:val="nil"/>
              <w:left w:val="single" w:sz="4" w:space="0" w:color="auto"/>
              <w:bottom w:val="single" w:sz="4" w:space="0" w:color="auto"/>
              <w:right w:val="single" w:sz="4" w:space="0" w:color="auto"/>
            </w:tcBorders>
            <w:shd w:val="clear" w:color="auto" w:fill="auto"/>
            <w:noWrap/>
            <w:hideMark/>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9382,7</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780D5F">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бюджеты муниципальных образований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5E60C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9839</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807F2E">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9839</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5E60C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12665,445</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807F2E">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32343,445</w:t>
            </w:r>
          </w:p>
        </w:tc>
      </w:tr>
      <w:tr w:rsidR="004F1F7A" w:rsidRPr="009C0A21" w:rsidTr="00C82027">
        <w:trPr>
          <w:trHeight w:val="363"/>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val="restart"/>
            <w:tcBorders>
              <w:top w:val="nil"/>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1</w:t>
            </w:r>
          </w:p>
        </w:tc>
        <w:tc>
          <w:tcPr>
            <w:tcW w:w="3078" w:type="dxa"/>
            <w:vMerge w:val="restart"/>
            <w:tcBorders>
              <w:top w:val="nil"/>
              <w:left w:val="single" w:sz="4" w:space="0" w:color="auto"/>
              <w:right w:val="single" w:sz="4" w:space="0" w:color="auto"/>
            </w:tcBorders>
            <w:shd w:val="clear" w:color="auto" w:fill="auto"/>
            <w:hideMark/>
          </w:tcPr>
          <w:p w:rsidR="004F1F7A" w:rsidRPr="009C0A21" w:rsidRDefault="004F1F7A" w:rsidP="00480388">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малых форм хозяйствования на территории Боготольского»</w:t>
            </w: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23,2</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92,4</w:t>
            </w:r>
          </w:p>
        </w:tc>
      </w:tr>
      <w:tr w:rsidR="004F1F7A" w:rsidRPr="009C0A21" w:rsidTr="00C82027">
        <w:trPr>
          <w:trHeight w:val="300"/>
        </w:trPr>
        <w:tc>
          <w:tcPr>
            <w:tcW w:w="1999"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федеральный бюджет (*)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49,5</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17,4</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69,3</w:t>
            </w:r>
          </w:p>
        </w:tc>
      </w:tr>
      <w:tr w:rsidR="004F1F7A" w:rsidRPr="009C0A21" w:rsidTr="00C82027">
        <w:trPr>
          <w:trHeight w:val="300"/>
        </w:trPr>
        <w:tc>
          <w:tcPr>
            <w:tcW w:w="1999"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краевой бюджет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E63B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16,5</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E63B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5,8</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E63B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0,8</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E63B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23,1</w:t>
            </w:r>
          </w:p>
        </w:tc>
      </w:tr>
      <w:tr w:rsidR="004F1F7A" w:rsidRPr="009C0A21" w:rsidTr="00C82027">
        <w:trPr>
          <w:trHeight w:val="300"/>
        </w:trPr>
        <w:tc>
          <w:tcPr>
            <w:tcW w:w="1999" w:type="dxa"/>
            <w:vMerge/>
            <w:tcBorders>
              <w:left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бюджеты муниципальных образований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188"/>
        </w:trPr>
        <w:tc>
          <w:tcPr>
            <w:tcW w:w="1999"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val="restart"/>
            <w:tcBorders>
              <w:top w:val="nil"/>
              <w:left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2</w:t>
            </w:r>
          </w:p>
        </w:tc>
        <w:tc>
          <w:tcPr>
            <w:tcW w:w="3078" w:type="dxa"/>
            <w:vMerge w:val="restart"/>
            <w:tcBorders>
              <w:top w:val="nil"/>
              <w:left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«Устойчивое развитие сельской территории Боготольского района»</w:t>
            </w: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F219A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0439</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F219A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0439</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F219A1" w:rsidP="0039608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3265,445</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F219A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w:t>
            </w:r>
            <w:r w:rsidR="004F1F7A" w:rsidRPr="009C0A21">
              <w:rPr>
                <w:rFonts w:ascii="Arial" w:eastAsia="Times New Roman" w:hAnsi="Arial" w:cs="Arial"/>
                <w:sz w:val="24"/>
                <w:szCs w:val="24"/>
                <w:lang w:eastAsia="ru-RU"/>
              </w:rPr>
              <w:t>4143,445</w:t>
            </w: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федеральный бюджет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F219A1">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краевой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F219A1" w:rsidRDefault="00F219A1" w:rsidP="001B6FD6">
            <w:pPr>
              <w:spacing w:after="0" w:line="240" w:lineRule="auto"/>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0</w:t>
            </w:r>
          </w:p>
        </w:tc>
        <w:tc>
          <w:tcPr>
            <w:tcW w:w="1275" w:type="dxa"/>
            <w:tcBorders>
              <w:top w:val="nil"/>
              <w:left w:val="nil"/>
              <w:bottom w:val="single" w:sz="4" w:space="0" w:color="auto"/>
              <w:right w:val="single" w:sz="4" w:space="0" w:color="auto"/>
            </w:tcBorders>
            <w:shd w:val="clear" w:color="auto" w:fill="auto"/>
            <w:noWrap/>
            <w:vAlign w:val="center"/>
          </w:tcPr>
          <w:p w:rsidR="004F1F7A" w:rsidRPr="00F219A1" w:rsidRDefault="00F219A1" w:rsidP="001B6FD6">
            <w:pPr>
              <w:spacing w:after="0" w:line="240" w:lineRule="auto"/>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F219A1" w:rsidRDefault="00F219A1" w:rsidP="001B6FD6">
            <w:pPr>
              <w:spacing w:after="0" w:line="240" w:lineRule="auto"/>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0</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F219A1" w:rsidRDefault="00F219A1" w:rsidP="001B6FD6">
            <w:pPr>
              <w:spacing w:after="0" w:line="240" w:lineRule="auto"/>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0</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бюджеты муниципальных образований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39608D">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9839</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5E60C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9839</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12665,445</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39608D">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32343,445</w:t>
            </w: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15"/>
        </w:trPr>
        <w:tc>
          <w:tcPr>
            <w:tcW w:w="1999" w:type="dxa"/>
            <w:vMerge w:val="restart"/>
            <w:tcBorders>
              <w:top w:val="nil"/>
              <w:left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3</w:t>
            </w:r>
          </w:p>
        </w:tc>
        <w:tc>
          <w:tcPr>
            <w:tcW w:w="3078" w:type="dxa"/>
            <w:vMerge w:val="restart"/>
            <w:tcBorders>
              <w:top w:val="nil"/>
              <w:left w:val="single" w:sz="4" w:space="0" w:color="auto"/>
              <w:right w:val="single" w:sz="4" w:space="0" w:color="auto"/>
            </w:tcBorders>
            <w:shd w:val="clear" w:color="auto" w:fill="auto"/>
          </w:tcPr>
          <w:p w:rsidR="004F1F7A" w:rsidRPr="009C0A21" w:rsidRDefault="004F1F7A" w:rsidP="0061050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реализации муниципальной программы развития сельского хозяйства Боготольского</w:t>
            </w:r>
            <w:r w:rsidR="00610503" w:rsidRPr="009C0A21">
              <w:rPr>
                <w:rFonts w:ascii="Arial" w:eastAsia="Times New Roman" w:hAnsi="Arial" w:cs="Arial"/>
                <w:sz w:val="24"/>
                <w:szCs w:val="24"/>
                <w:lang w:eastAsia="ru-RU"/>
              </w:rPr>
              <w:t xml:space="preserve"> района</w:t>
            </w:r>
            <w:r w:rsidRPr="009C0A21">
              <w:rPr>
                <w:rFonts w:ascii="Arial" w:eastAsia="Times New Roman" w:hAnsi="Arial" w:cs="Arial"/>
                <w:sz w:val="24"/>
                <w:szCs w:val="24"/>
                <w:lang w:eastAsia="ru-RU"/>
              </w:rPr>
              <w:t>»;</w:t>
            </w: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F534AB">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275" w:type="dxa"/>
            <w:tcBorders>
              <w:top w:val="nil"/>
              <w:left w:val="nil"/>
              <w:bottom w:val="single" w:sz="4" w:space="0" w:color="auto"/>
              <w:right w:val="single" w:sz="4" w:space="0" w:color="auto"/>
            </w:tcBorders>
            <w:shd w:val="clear" w:color="auto" w:fill="auto"/>
            <w:noWrap/>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415" w:type="dxa"/>
            <w:tcBorders>
              <w:top w:val="single" w:sz="4" w:space="0" w:color="auto"/>
              <w:left w:val="nil"/>
              <w:bottom w:val="single" w:sz="4" w:space="0" w:color="auto"/>
              <w:right w:val="single" w:sz="4" w:space="0" w:color="auto"/>
            </w:tcBorders>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920" w:type="dxa"/>
            <w:tcBorders>
              <w:top w:val="nil"/>
              <w:left w:val="single" w:sz="4" w:space="0" w:color="auto"/>
              <w:bottom w:val="single" w:sz="4" w:space="0" w:color="auto"/>
              <w:right w:val="single" w:sz="4" w:space="0" w:color="auto"/>
            </w:tcBorders>
            <w:shd w:val="clear" w:color="auto" w:fill="auto"/>
            <w:noWrap/>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федеральный бюджет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0</w:t>
            </w:r>
          </w:p>
        </w:tc>
      </w:tr>
      <w:tr w:rsidR="004F1F7A" w:rsidRPr="009C0A21" w:rsidTr="00C82027">
        <w:trPr>
          <w:trHeight w:val="521"/>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краевой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F534AB">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275" w:type="dxa"/>
            <w:tcBorders>
              <w:top w:val="nil"/>
              <w:left w:val="nil"/>
              <w:bottom w:val="single" w:sz="4" w:space="0" w:color="auto"/>
              <w:right w:val="single" w:sz="4" w:space="0" w:color="auto"/>
            </w:tcBorders>
            <w:shd w:val="clear" w:color="auto" w:fill="auto"/>
            <w:noWrap/>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415" w:type="dxa"/>
            <w:tcBorders>
              <w:top w:val="single" w:sz="4" w:space="0" w:color="auto"/>
              <w:left w:val="nil"/>
              <w:bottom w:val="single" w:sz="4" w:space="0" w:color="auto"/>
              <w:right w:val="single" w:sz="4" w:space="0" w:color="auto"/>
            </w:tcBorders>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920" w:type="dxa"/>
            <w:tcBorders>
              <w:top w:val="nil"/>
              <w:left w:val="single" w:sz="4" w:space="0" w:color="auto"/>
              <w:bottom w:val="single" w:sz="4" w:space="0" w:color="auto"/>
              <w:right w:val="single" w:sz="4" w:space="0" w:color="auto"/>
            </w:tcBorders>
            <w:shd w:val="clear" w:color="auto" w:fill="auto"/>
            <w:noWrap/>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бюджеты муниципальных образований</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15"/>
        </w:trPr>
        <w:tc>
          <w:tcPr>
            <w:tcW w:w="1999" w:type="dxa"/>
            <w:vMerge w:val="restart"/>
            <w:tcBorders>
              <w:top w:val="nil"/>
              <w:left w:val="single" w:sz="4" w:space="0" w:color="auto"/>
              <w:right w:val="single" w:sz="4" w:space="0" w:color="auto"/>
            </w:tcBorders>
            <w:shd w:val="clear" w:color="auto" w:fill="auto"/>
            <w:hideMark/>
          </w:tcPr>
          <w:p w:rsidR="004F1F7A" w:rsidRPr="009C0A21" w:rsidRDefault="004F1F7A"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1</w:t>
            </w:r>
          </w:p>
        </w:tc>
        <w:tc>
          <w:tcPr>
            <w:tcW w:w="3078" w:type="dxa"/>
            <w:vMerge w:val="restart"/>
            <w:tcBorders>
              <w:top w:val="nil"/>
              <w:left w:val="single" w:sz="4" w:space="0" w:color="auto"/>
              <w:right w:val="single" w:sz="4" w:space="0" w:color="auto"/>
            </w:tcBorders>
            <w:shd w:val="clear" w:color="auto" w:fill="auto"/>
          </w:tcPr>
          <w:p w:rsidR="004F1F7A" w:rsidRPr="009C0A21" w:rsidRDefault="004F1F7A" w:rsidP="00480388">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«Проведение работ по уничтожению сорняков дикорастущей конопли»;</w:t>
            </w: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Всего</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федеральный бюджет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краевой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бюджеты муниципальных образований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внебюджетные источники</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val="restart"/>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2</w:t>
            </w:r>
          </w:p>
        </w:tc>
        <w:tc>
          <w:tcPr>
            <w:tcW w:w="3078" w:type="dxa"/>
            <w:vMerge w:val="restart"/>
            <w:tcBorders>
              <w:left w:val="single" w:sz="4" w:space="0" w:color="auto"/>
              <w:bottom w:val="single" w:sz="4" w:space="0" w:color="auto"/>
              <w:right w:val="single" w:sz="4" w:space="0" w:color="auto"/>
            </w:tcBorders>
            <w:shd w:val="clear" w:color="auto" w:fill="auto"/>
          </w:tcPr>
          <w:p w:rsidR="004F1F7A" w:rsidRPr="009C0A21" w:rsidRDefault="004F1F7A" w:rsidP="00D948B3">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«Организация проведения мероприятия </w:t>
            </w:r>
            <w:r w:rsidRPr="009C0A21">
              <w:rPr>
                <w:rFonts w:ascii="Arial" w:eastAsia="Times New Roman" w:hAnsi="Arial" w:cs="Arial"/>
                <w:sz w:val="24"/>
                <w:szCs w:val="24"/>
                <w:lang w:eastAsia="ru-RU"/>
              </w:rPr>
              <w:lastRenderedPageBreak/>
              <w:t>по отлову, учету, содержанию и иному обращению с безнадзорными животными»</w:t>
            </w: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Всего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федеральный бюджет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краевой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F534AB">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бюджеты муниципальных образований</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внебюджетные источники</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bl>
    <w:p w:rsidR="006C48FB" w:rsidRPr="009C0A21" w:rsidRDefault="006C48FB" w:rsidP="00F530B2">
      <w:pPr>
        <w:suppressAutoHyphens/>
        <w:spacing w:after="0" w:line="240" w:lineRule="auto"/>
        <w:ind w:firstLine="709"/>
        <w:jc w:val="both"/>
        <w:rPr>
          <w:rFonts w:ascii="Arial" w:eastAsia="Times New Roman" w:hAnsi="Arial" w:cs="Arial"/>
          <w:sz w:val="24"/>
          <w:szCs w:val="24"/>
          <w:lang w:eastAsia="ru-RU"/>
        </w:rPr>
        <w:sectPr w:rsidR="006C48FB" w:rsidRPr="009C0A21" w:rsidSect="009C0A21">
          <w:pgSz w:w="16838" w:h="11906" w:orient="landscape"/>
          <w:pgMar w:top="1134" w:right="567" w:bottom="1134" w:left="1701" w:header="454" w:footer="454" w:gutter="0"/>
          <w:cols w:space="708"/>
          <w:docGrid w:linePitch="381"/>
        </w:sectPr>
      </w:pPr>
    </w:p>
    <w:p w:rsidR="00F268F2" w:rsidRPr="009C0A21" w:rsidRDefault="00F268F2" w:rsidP="00F268F2">
      <w:pPr>
        <w:tabs>
          <w:tab w:val="left" w:pos="172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Приложение №</w:t>
      </w:r>
      <w:r w:rsidR="001B6FD6" w:rsidRPr="009C0A21">
        <w:rPr>
          <w:rFonts w:ascii="Arial" w:eastAsia="Times New Roman" w:hAnsi="Arial" w:cs="Arial"/>
          <w:sz w:val="24"/>
          <w:szCs w:val="24"/>
          <w:lang w:eastAsia="ru-RU"/>
        </w:rPr>
        <w:t xml:space="preserve"> </w:t>
      </w:r>
      <w:r w:rsidR="007B0C73" w:rsidRPr="009C0A21">
        <w:rPr>
          <w:rFonts w:ascii="Arial" w:eastAsia="Times New Roman" w:hAnsi="Arial" w:cs="Arial"/>
          <w:sz w:val="24"/>
          <w:szCs w:val="24"/>
          <w:lang w:eastAsia="ru-RU"/>
        </w:rPr>
        <w:t>5</w:t>
      </w:r>
    </w:p>
    <w:p w:rsidR="00F268F2" w:rsidRPr="009C0A21" w:rsidRDefault="005F6D4E" w:rsidP="00F268F2">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 Муниципальной программе</w:t>
      </w:r>
    </w:p>
    <w:p w:rsidR="00F268F2" w:rsidRPr="009C0A21" w:rsidRDefault="00F268F2" w:rsidP="00F268F2">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F268F2" w:rsidRPr="009C0A21" w:rsidRDefault="00F268F2" w:rsidP="00F268F2">
      <w:pPr>
        <w:tabs>
          <w:tab w:val="left" w:pos="172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p>
    <w:p w:rsidR="007C2A44" w:rsidRPr="009C0A21" w:rsidRDefault="007C2A44" w:rsidP="007C2A44">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w:t>
      </w:r>
      <w:r w:rsidR="002A4F69" w:rsidRPr="009C0A21">
        <w:rPr>
          <w:rFonts w:ascii="Arial" w:eastAsia="Times New Roman" w:hAnsi="Arial" w:cs="Arial"/>
          <w:sz w:val="24"/>
          <w:szCs w:val="24"/>
          <w:lang w:eastAsia="ru-RU"/>
        </w:rPr>
        <w:t xml:space="preserve"> 1</w:t>
      </w:r>
    </w:p>
    <w:p w:rsidR="007C2A44" w:rsidRPr="009C0A21" w:rsidRDefault="007C2A44" w:rsidP="007C2A44">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малых форм хозяйствования на территории Боготольского района»</w:t>
      </w:r>
    </w:p>
    <w:p w:rsidR="007C2A44" w:rsidRPr="009C0A21" w:rsidRDefault="007C2A44" w:rsidP="007C2A44">
      <w:pPr>
        <w:autoSpaceDE w:val="0"/>
        <w:autoSpaceDN w:val="0"/>
        <w:adjustRightInd w:val="0"/>
        <w:spacing w:after="0" w:line="240" w:lineRule="auto"/>
        <w:jc w:val="center"/>
        <w:rPr>
          <w:rFonts w:ascii="Arial" w:eastAsia="Times New Roman" w:hAnsi="Arial" w:cs="Arial"/>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547"/>
      </w:tblGrid>
      <w:tr w:rsidR="007C2A44" w:rsidRPr="009C0A21" w:rsidTr="00DB7F8E">
        <w:trPr>
          <w:trHeight w:val="874"/>
        </w:trPr>
        <w:tc>
          <w:tcPr>
            <w:tcW w:w="2234" w:type="dxa"/>
            <w:shd w:val="clear" w:color="auto" w:fill="auto"/>
          </w:tcPr>
          <w:p w:rsidR="007C2A44" w:rsidRPr="009C0A21" w:rsidRDefault="007C2A44" w:rsidP="00AF421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Наименование </w:t>
            </w:r>
            <w:r w:rsidR="006C1276" w:rsidRPr="009C0A21">
              <w:rPr>
                <w:rFonts w:ascii="Arial" w:eastAsia="Times New Roman" w:hAnsi="Arial" w:cs="Arial"/>
                <w:sz w:val="24"/>
                <w:szCs w:val="24"/>
                <w:lang w:eastAsia="ru-RU"/>
              </w:rPr>
              <w:t>под</w:t>
            </w:r>
            <w:r w:rsidRPr="009C0A21">
              <w:rPr>
                <w:rFonts w:ascii="Arial" w:eastAsia="Times New Roman" w:hAnsi="Arial" w:cs="Arial"/>
                <w:sz w:val="24"/>
                <w:szCs w:val="24"/>
                <w:lang w:eastAsia="ru-RU"/>
              </w:rPr>
              <w:t>программы</w:t>
            </w:r>
          </w:p>
        </w:tc>
        <w:tc>
          <w:tcPr>
            <w:tcW w:w="7547" w:type="dxa"/>
            <w:shd w:val="clear" w:color="auto" w:fill="auto"/>
          </w:tcPr>
          <w:p w:rsidR="007C2A44" w:rsidRPr="009C0A21" w:rsidRDefault="007C2A44" w:rsidP="00031CA0">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малых форм хозяйствования на территории Боготольского района»</w:t>
            </w:r>
          </w:p>
        </w:tc>
      </w:tr>
      <w:tr w:rsidR="007C2A44" w:rsidRPr="009C0A21" w:rsidTr="00DB7F8E">
        <w:tc>
          <w:tcPr>
            <w:tcW w:w="2234" w:type="dxa"/>
            <w:shd w:val="clear" w:color="auto" w:fill="auto"/>
          </w:tcPr>
          <w:p w:rsidR="007C2A44" w:rsidRPr="009C0A21" w:rsidRDefault="006C1276" w:rsidP="00AF421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муниципальной программы</w:t>
            </w:r>
          </w:p>
        </w:tc>
        <w:tc>
          <w:tcPr>
            <w:tcW w:w="7547" w:type="dxa"/>
            <w:shd w:val="clear" w:color="auto" w:fill="auto"/>
          </w:tcPr>
          <w:p w:rsidR="007C2A44" w:rsidRPr="009C0A21" w:rsidRDefault="006C1276" w:rsidP="00031CA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w:t>
            </w:r>
            <w:r w:rsidR="00031CA0" w:rsidRPr="009C0A21">
              <w:rPr>
                <w:rFonts w:ascii="Arial" w:eastAsia="Times New Roman" w:hAnsi="Arial" w:cs="Arial"/>
                <w:sz w:val="24"/>
                <w:szCs w:val="24"/>
                <w:lang w:eastAsia="ru-RU"/>
              </w:rPr>
              <w:t xml:space="preserve">зяйства Боготольского района» </w:t>
            </w:r>
          </w:p>
        </w:tc>
      </w:tr>
      <w:tr w:rsidR="006C1276" w:rsidRPr="009C0A21" w:rsidTr="00DB7F8E">
        <w:tc>
          <w:tcPr>
            <w:tcW w:w="2234" w:type="dxa"/>
            <w:shd w:val="clear" w:color="auto" w:fill="auto"/>
          </w:tcPr>
          <w:p w:rsidR="006C1276" w:rsidRPr="009C0A21" w:rsidRDefault="00070C45" w:rsidP="00070C45">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Исполнитель подпрограммы, определенный в муниципальной программе соисполнителем программы</w:t>
            </w:r>
          </w:p>
        </w:tc>
        <w:tc>
          <w:tcPr>
            <w:tcW w:w="7547" w:type="dxa"/>
            <w:shd w:val="clear" w:color="auto" w:fill="auto"/>
          </w:tcPr>
          <w:p w:rsidR="006C1276" w:rsidRPr="009C0A21" w:rsidRDefault="00070C45"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Отдел сельского хозяйства Администрации Боготольского района</w:t>
            </w:r>
          </w:p>
        </w:tc>
      </w:tr>
      <w:tr w:rsidR="006E3B29" w:rsidRPr="009C0A21" w:rsidTr="00DB7F8E">
        <w:tc>
          <w:tcPr>
            <w:tcW w:w="2234" w:type="dxa"/>
            <w:shd w:val="clear" w:color="auto" w:fill="auto"/>
          </w:tcPr>
          <w:p w:rsidR="006E3B29" w:rsidRPr="009C0A21" w:rsidRDefault="00070C45" w:rsidP="00AF421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Главные распорядители бюджетных средств, ответственные за реализацию подпрограммы</w:t>
            </w:r>
          </w:p>
        </w:tc>
        <w:tc>
          <w:tcPr>
            <w:tcW w:w="7547" w:type="dxa"/>
            <w:shd w:val="clear" w:color="auto" w:fill="auto"/>
          </w:tcPr>
          <w:p w:rsidR="006E3B29" w:rsidRPr="009C0A21" w:rsidRDefault="00070C45"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p>
        </w:tc>
      </w:tr>
      <w:tr w:rsidR="006C1276" w:rsidRPr="009C0A21" w:rsidTr="00DB7F8E">
        <w:tc>
          <w:tcPr>
            <w:tcW w:w="2234" w:type="dxa"/>
            <w:vMerge w:val="restart"/>
            <w:shd w:val="clear" w:color="auto" w:fill="auto"/>
          </w:tcPr>
          <w:p w:rsidR="006C1276" w:rsidRPr="009C0A21" w:rsidRDefault="001B6FD6"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Цель </w:t>
            </w:r>
            <w:r w:rsidR="006C1276" w:rsidRPr="009C0A21">
              <w:rPr>
                <w:rFonts w:ascii="Arial" w:eastAsia="Times New Roman" w:hAnsi="Arial" w:cs="Arial"/>
                <w:sz w:val="24"/>
                <w:szCs w:val="24"/>
                <w:lang w:eastAsia="ru-RU"/>
              </w:rPr>
              <w:t>и з</w:t>
            </w:r>
            <w:r w:rsidR="005F6D4E" w:rsidRPr="009C0A21">
              <w:rPr>
                <w:rFonts w:ascii="Arial" w:eastAsia="Times New Roman" w:hAnsi="Arial" w:cs="Arial"/>
                <w:sz w:val="24"/>
                <w:szCs w:val="24"/>
                <w:lang w:eastAsia="ru-RU"/>
              </w:rPr>
              <w:t>адачи подпрограммы</w:t>
            </w:r>
          </w:p>
        </w:tc>
        <w:tc>
          <w:tcPr>
            <w:tcW w:w="7547" w:type="dxa"/>
            <w:shd w:val="clear" w:color="auto" w:fill="auto"/>
          </w:tcPr>
          <w:p w:rsidR="007F148B" w:rsidRPr="009C0A21" w:rsidRDefault="009D094A" w:rsidP="007E0FA1">
            <w:pPr>
              <w:spacing w:after="0" w:line="240" w:lineRule="auto"/>
              <w:contextualSpacing/>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и дальнейшее развитие малых форм хозяйствования на селе, и повышение уровня доходов сельского населения.</w:t>
            </w:r>
          </w:p>
        </w:tc>
      </w:tr>
      <w:tr w:rsidR="006C1276" w:rsidRPr="009C0A21" w:rsidTr="00DB7F8E">
        <w:tc>
          <w:tcPr>
            <w:tcW w:w="2234" w:type="dxa"/>
            <w:vMerge/>
            <w:shd w:val="clear" w:color="auto" w:fill="auto"/>
          </w:tcPr>
          <w:p w:rsidR="006C1276" w:rsidRPr="009C0A21" w:rsidRDefault="006C1276" w:rsidP="00AF421E">
            <w:pPr>
              <w:autoSpaceDE w:val="0"/>
              <w:autoSpaceDN w:val="0"/>
              <w:adjustRightInd w:val="0"/>
              <w:spacing w:after="0" w:line="240" w:lineRule="auto"/>
              <w:rPr>
                <w:rFonts w:ascii="Arial" w:eastAsia="Times New Roman" w:hAnsi="Arial" w:cs="Arial"/>
                <w:sz w:val="24"/>
                <w:szCs w:val="24"/>
                <w:lang w:eastAsia="ru-RU"/>
              </w:rPr>
            </w:pPr>
          </w:p>
        </w:tc>
        <w:tc>
          <w:tcPr>
            <w:tcW w:w="7547" w:type="dxa"/>
            <w:shd w:val="clear" w:color="auto" w:fill="auto"/>
          </w:tcPr>
          <w:p w:rsidR="006C1276" w:rsidRPr="009C0A21" w:rsidRDefault="006C1276" w:rsidP="005F6D4E">
            <w:pPr>
              <w:autoSpaceDE w:val="0"/>
              <w:autoSpaceDN w:val="0"/>
              <w:adjustRightInd w:val="0"/>
              <w:spacing w:after="0" w:line="240" w:lineRule="auto"/>
              <w:contextualSpacing/>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доступности коммерческих кредитов малым формам хозяйствования на селе.</w:t>
            </w:r>
          </w:p>
        </w:tc>
      </w:tr>
      <w:tr w:rsidR="006C1276" w:rsidRPr="009C0A21" w:rsidTr="00DB7F8E">
        <w:tc>
          <w:tcPr>
            <w:tcW w:w="2234" w:type="dxa"/>
            <w:shd w:val="clear" w:color="auto" w:fill="auto"/>
          </w:tcPr>
          <w:p w:rsidR="006C1276" w:rsidRPr="009C0A21" w:rsidRDefault="00D4214D" w:rsidP="006C127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Ожидаемые результаты от реализации подпрограммы</w:t>
            </w:r>
          </w:p>
        </w:tc>
        <w:tc>
          <w:tcPr>
            <w:tcW w:w="7547" w:type="dxa"/>
            <w:shd w:val="clear" w:color="auto" w:fill="auto"/>
          </w:tcPr>
          <w:p w:rsidR="006C1276" w:rsidRPr="009C0A21" w:rsidRDefault="006C1276"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Количество граждан, ведущих личное подсобное хозяйство, осуществляющих привлечение кредитных средств</w:t>
            </w:r>
            <w:r w:rsidR="00D4214D" w:rsidRPr="009C0A21">
              <w:rPr>
                <w:rFonts w:ascii="Arial" w:eastAsia="Times New Roman" w:hAnsi="Arial" w:cs="Arial"/>
                <w:sz w:val="24"/>
                <w:szCs w:val="24"/>
                <w:lang w:eastAsia="ru-RU"/>
              </w:rPr>
              <w:t>:</w:t>
            </w:r>
          </w:p>
          <w:p w:rsidR="00D4214D" w:rsidRPr="009C0A21" w:rsidRDefault="00D4214D"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8</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985B52" w:rsidRPr="009C0A21">
              <w:rPr>
                <w:rFonts w:ascii="Arial" w:eastAsia="Times New Roman" w:hAnsi="Arial" w:cs="Arial"/>
                <w:sz w:val="24"/>
                <w:szCs w:val="24"/>
                <w:lang w:eastAsia="ru-RU"/>
              </w:rPr>
              <w:t xml:space="preserve"> 8</w:t>
            </w:r>
          </w:p>
          <w:p w:rsidR="00D4214D" w:rsidRPr="009C0A21" w:rsidRDefault="00D4214D"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9</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985B52" w:rsidRPr="009C0A21">
              <w:rPr>
                <w:rFonts w:ascii="Arial" w:eastAsia="Times New Roman" w:hAnsi="Arial" w:cs="Arial"/>
                <w:sz w:val="24"/>
                <w:szCs w:val="24"/>
                <w:lang w:eastAsia="ru-RU"/>
              </w:rPr>
              <w:t xml:space="preserve"> 8</w:t>
            </w:r>
          </w:p>
          <w:p w:rsidR="00D4214D" w:rsidRPr="009C0A21" w:rsidRDefault="00D4214D" w:rsidP="00985B52">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985B52" w:rsidRPr="009C0A21">
              <w:rPr>
                <w:rFonts w:ascii="Arial" w:eastAsia="Times New Roman" w:hAnsi="Arial" w:cs="Arial"/>
                <w:sz w:val="24"/>
                <w:szCs w:val="24"/>
                <w:lang w:eastAsia="ru-RU"/>
              </w:rPr>
              <w:t>20</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985B52" w:rsidRPr="009C0A21">
              <w:rPr>
                <w:rFonts w:ascii="Arial" w:eastAsia="Times New Roman" w:hAnsi="Arial" w:cs="Arial"/>
                <w:sz w:val="24"/>
                <w:szCs w:val="24"/>
                <w:lang w:eastAsia="ru-RU"/>
              </w:rPr>
              <w:t xml:space="preserve"> </w:t>
            </w:r>
            <w:r w:rsidR="009A06EB" w:rsidRPr="009C0A21">
              <w:rPr>
                <w:rFonts w:ascii="Arial" w:eastAsia="Times New Roman" w:hAnsi="Arial" w:cs="Arial"/>
                <w:sz w:val="24"/>
                <w:szCs w:val="24"/>
                <w:lang w:eastAsia="ru-RU"/>
              </w:rPr>
              <w:t>1</w:t>
            </w:r>
          </w:p>
        </w:tc>
      </w:tr>
      <w:tr w:rsidR="006C1276" w:rsidRPr="009C0A21" w:rsidTr="00DB7F8E">
        <w:tc>
          <w:tcPr>
            <w:tcW w:w="2234" w:type="dxa"/>
            <w:shd w:val="clear" w:color="auto" w:fill="auto"/>
          </w:tcPr>
          <w:p w:rsidR="006C1276" w:rsidRPr="009C0A21" w:rsidRDefault="001B6FD6" w:rsidP="00AF421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Сроки </w:t>
            </w:r>
            <w:r w:rsidR="006C1276" w:rsidRPr="009C0A21">
              <w:rPr>
                <w:rFonts w:ascii="Arial" w:eastAsia="Times New Roman" w:hAnsi="Arial" w:cs="Arial"/>
                <w:sz w:val="24"/>
                <w:szCs w:val="24"/>
                <w:lang w:eastAsia="ru-RU"/>
              </w:rPr>
              <w:t>реализации под</w:t>
            </w:r>
            <w:r w:rsidR="005F6D4E" w:rsidRPr="009C0A21">
              <w:rPr>
                <w:rFonts w:ascii="Arial" w:eastAsia="Times New Roman" w:hAnsi="Arial" w:cs="Arial"/>
                <w:sz w:val="24"/>
                <w:szCs w:val="24"/>
                <w:lang w:eastAsia="ru-RU"/>
              </w:rPr>
              <w:t>программы</w:t>
            </w:r>
          </w:p>
        </w:tc>
        <w:tc>
          <w:tcPr>
            <w:tcW w:w="7547" w:type="dxa"/>
            <w:shd w:val="clear" w:color="auto" w:fill="auto"/>
          </w:tcPr>
          <w:p w:rsidR="006C1276" w:rsidRPr="009C0A21" w:rsidRDefault="006C1276" w:rsidP="00985B52">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2014-20</w:t>
            </w:r>
            <w:r w:rsidR="00985B52"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годы</w:t>
            </w:r>
          </w:p>
        </w:tc>
      </w:tr>
      <w:tr w:rsidR="006C1276" w:rsidRPr="009C0A21" w:rsidTr="00DB7F8E">
        <w:tc>
          <w:tcPr>
            <w:tcW w:w="2234" w:type="dxa"/>
            <w:shd w:val="clear" w:color="auto" w:fill="auto"/>
          </w:tcPr>
          <w:p w:rsidR="006C1276" w:rsidRPr="009C0A21" w:rsidRDefault="00D4214D" w:rsidP="00AF421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Информация по ресурсному обеспечению подпрограммы</w:t>
            </w:r>
          </w:p>
        </w:tc>
        <w:tc>
          <w:tcPr>
            <w:tcW w:w="7547" w:type="dxa"/>
            <w:shd w:val="clear" w:color="auto" w:fill="auto"/>
          </w:tcPr>
          <w:p w:rsidR="006C1276" w:rsidRPr="009C0A21" w:rsidRDefault="006C1276" w:rsidP="00D4214D">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Общий объем финансир</w:t>
            </w:r>
            <w:r w:rsidR="00DB7F8E" w:rsidRPr="009C0A21">
              <w:rPr>
                <w:rFonts w:ascii="Arial" w:eastAsia="Times New Roman" w:hAnsi="Arial" w:cs="Arial"/>
                <w:sz w:val="24"/>
                <w:szCs w:val="24"/>
                <w:lang w:eastAsia="ru-RU"/>
              </w:rPr>
              <w:t>ования мероприятий подпрограммы в 2014-20</w:t>
            </w:r>
            <w:r w:rsidR="00672ECB" w:rsidRPr="009C0A21">
              <w:rPr>
                <w:rFonts w:ascii="Arial" w:eastAsia="Times New Roman" w:hAnsi="Arial" w:cs="Arial"/>
                <w:sz w:val="24"/>
                <w:szCs w:val="24"/>
                <w:lang w:eastAsia="ru-RU"/>
              </w:rPr>
              <w:t>20</w:t>
            </w:r>
            <w:r w:rsidR="00DB7F8E" w:rsidRPr="009C0A21">
              <w:rPr>
                <w:rFonts w:ascii="Arial" w:eastAsia="Times New Roman" w:hAnsi="Arial" w:cs="Arial"/>
                <w:sz w:val="24"/>
                <w:szCs w:val="24"/>
                <w:lang w:eastAsia="ru-RU"/>
              </w:rPr>
              <w:t xml:space="preserve"> годах </w:t>
            </w:r>
            <w:r w:rsidR="00672ECB" w:rsidRPr="009C0A21">
              <w:rPr>
                <w:rFonts w:ascii="Arial" w:eastAsia="Times New Roman" w:hAnsi="Arial" w:cs="Arial"/>
                <w:sz w:val="24"/>
                <w:szCs w:val="24"/>
                <w:lang w:eastAsia="ru-RU"/>
              </w:rPr>
              <w:t xml:space="preserve">  92,4 </w:t>
            </w:r>
            <w:r w:rsidR="00DB7F8E" w:rsidRPr="009C0A21">
              <w:rPr>
                <w:rFonts w:ascii="Arial" w:eastAsia="Times New Roman" w:hAnsi="Arial" w:cs="Arial"/>
                <w:sz w:val="24"/>
                <w:szCs w:val="24"/>
                <w:lang w:eastAsia="ru-RU"/>
              </w:rPr>
              <w:t xml:space="preserve">за счет средств </w:t>
            </w:r>
            <w:r w:rsidRPr="009C0A21">
              <w:rPr>
                <w:rFonts w:ascii="Arial" w:eastAsia="Times New Roman" w:hAnsi="Arial" w:cs="Arial"/>
                <w:sz w:val="24"/>
                <w:szCs w:val="24"/>
                <w:lang w:eastAsia="ru-RU"/>
              </w:rPr>
              <w:t>бюджета Красноярского края</w:t>
            </w:r>
            <w:r w:rsidR="00D4214D" w:rsidRPr="009C0A21">
              <w:rPr>
                <w:rFonts w:ascii="Arial" w:eastAsia="Times New Roman" w:hAnsi="Arial" w:cs="Arial"/>
                <w:sz w:val="24"/>
                <w:szCs w:val="24"/>
                <w:lang w:eastAsia="ru-RU"/>
              </w:rPr>
              <w:t xml:space="preserve"> и </w:t>
            </w:r>
            <w:r w:rsidR="00DB7F8E" w:rsidRPr="009C0A21">
              <w:rPr>
                <w:rFonts w:ascii="Arial" w:eastAsia="Times New Roman" w:hAnsi="Arial" w:cs="Arial"/>
                <w:sz w:val="24"/>
                <w:szCs w:val="24"/>
                <w:lang w:eastAsia="ru-RU"/>
              </w:rPr>
              <w:t xml:space="preserve"> средства федерального бюджета</w:t>
            </w:r>
            <w:r w:rsidRPr="009C0A21">
              <w:rPr>
                <w:rFonts w:ascii="Arial" w:eastAsia="Times New Roman" w:hAnsi="Arial" w:cs="Arial"/>
                <w:sz w:val="24"/>
                <w:szCs w:val="24"/>
                <w:lang w:eastAsia="ru-RU"/>
              </w:rPr>
              <w:t xml:space="preserve"> определяются на основании потре</w:t>
            </w:r>
            <w:r w:rsidR="00DB7F8E" w:rsidRPr="009C0A21">
              <w:rPr>
                <w:rFonts w:ascii="Arial" w:eastAsia="Times New Roman" w:hAnsi="Arial" w:cs="Arial"/>
                <w:sz w:val="24"/>
                <w:szCs w:val="24"/>
                <w:lang w:eastAsia="ru-RU"/>
              </w:rPr>
              <w:t xml:space="preserve">бности района в соответствии с </w:t>
            </w:r>
            <w:r w:rsidRPr="009C0A21">
              <w:rPr>
                <w:rFonts w:ascii="Arial" w:eastAsia="Times New Roman" w:hAnsi="Arial" w:cs="Arial"/>
                <w:sz w:val="24"/>
                <w:szCs w:val="24"/>
                <w:lang w:eastAsia="ru-RU"/>
              </w:rPr>
              <w:t>кредитными договорами личных подсобных хозяйств на очередной финансовый год Министерством сельского хозяйства и продовольственной политики Красноярского края</w:t>
            </w:r>
            <w:r w:rsidR="00CC43F5" w:rsidRPr="009C0A2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23,1</w:t>
            </w:r>
            <w:r w:rsidR="002E2E5A" w:rsidRPr="009C0A21">
              <w:rPr>
                <w:rFonts w:ascii="Arial" w:eastAsia="Times New Roman" w:hAnsi="Arial" w:cs="Arial"/>
                <w:sz w:val="24"/>
                <w:szCs w:val="24"/>
                <w:lang w:eastAsia="ru-RU"/>
              </w:rPr>
              <w:t xml:space="preserve"> тыс. рублей</w:t>
            </w:r>
            <w:r w:rsidR="00D4214D" w:rsidRPr="009C0A21">
              <w:rPr>
                <w:rFonts w:ascii="Arial" w:eastAsia="Times New Roman" w:hAnsi="Arial" w:cs="Arial"/>
                <w:sz w:val="24"/>
                <w:szCs w:val="24"/>
                <w:lang w:eastAsia="ru-RU"/>
              </w:rPr>
              <w:t>, в том числе по годам:</w:t>
            </w:r>
          </w:p>
          <w:p w:rsidR="00D4214D" w:rsidRPr="009C0A21" w:rsidRDefault="00D4214D" w:rsidP="00D4214D">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672ECB" w:rsidRPr="009C0A21">
              <w:rPr>
                <w:rFonts w:ascii="Arial" w:eastAsia="Times New Roman" w:hAnsi="Arial" w:cs="Arial"/>
                <w:sz w:val="24"/>
                <w:szCs w:val="24"/>
                <w:lang w:eastAsia="ru-RU"/>
              </w:rPr>
              <w:t>8</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9A06EB" w:rsidRPr="009C0A2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16,5</w:t>
            </w:r>
            <w:r w:rsidR="009A06EB" w:rsidRPr="009C0A21">
              <w:rPr>
                <w:rFonts w:ascii="Arial" w:eastAsia="Times New Roman" w:hAnsi="Arial" w:cs="Arial"/>
                <w:sz w:val="24"/>
                <w:szCs w:val="24"/>
                <w:lang w:eastAsia="ru-RU"/>
              </w:rPr>
              <w:t>тыс. рублей;</w:t>
            </w:r>
          </w:p>
          <w:p w:rsidR="00D4214D" w:rsidRPr="009C0A21" w:rsidRDefault="00672ECB" w:rsidP="00D4214D">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2019</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9A06EB"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5,8</w:t>
            </w:r>
            <w:r w:rsidR="009A06EB" w:rsidRPr="009C0A21">
              <w:rPr>
                <w:rFonts w:ascii="Arial" w:eastAsia="Times New Roman" w:hAnsi="Arial" w:cs="Arial"/>
                <w:sz w:val="24"/>
                <w:szCs w:val="24"/>
                <w:lang w:eastAsia="ru-RU"/>
              </w:rPr>
              <w:t xml:space="preserve"> тыс.</w:t>
            </w:r>
            <w:r w:rsidR="00CC43F5" w:rsidRPr="009C0A21">
              <w:rPr>
                <w:rFonts w:ascii="Arial" w:eastAsia="Times New Roman" w:hAnsi="Arial" w:cs="Arial"/>
                <w:sz w:val="24"/>
                <w:szCs w:val="24"/>
                <w:lang w:eastAsia="ru-RU"/>
              </w:rPr>
              <w:t xml:space="preserve"> </w:t>
            </w:r>
            <w:r w:rsidR="009A06EB" w:rsidRPr="009C0A21">
              <w:rPr>
                <w:rFonts w:ascii="Arial" w:eastAsia="Times New Roman" w:hAnsi="Arial" w:cs="Arial"/>
                <w:sz w:val="24"/>
                <w:szCs w:val="24"/>
                <w:lang w:eastAsia="ru-RU"/>
              </w:rPr>
              <w:t>рублей;</w:t>
            </w:r>
          </w:p>
          <w:p w:rsidR="00D4214D" w:rsidRPr="009C0A21" w:rsidRDefault="00D4214D" w:rsidP="00CC43F5">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672ECB" w:rsidRPr="009C0A21">
              <w:rPr>
                <w:rFonts w:ascii="Arial" w:eastAsia="Times New Roman" w:hAnsi="Arial" w:cs="Arial"/>
                <w:sz w:val="24"/>
                <w:szCs w:val="24"/>
                <w:lang w:eastAsia="ru-RU"/>
              </w:rPr>
              <w:t>020</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7E0FA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0,8</w:t>
            </w:r>
            <w:r w:rsidR="009A06EB" w:rsidRPr="009C0A21">
              <w:rPr>
                <w:rFonts w:ascii="Arial" w:eastAsia="Times New Roman" w:hAnsi="Arial" w:cs="Arial"/>
                <w:sz w:val="24"/>
                <w:szCs w:val="24"/>
                <w:lang w:eastAsia="ru-RU"/>
              </w:rPr>
              <w:t xml:space="preserve"> тыс. руб</w:t>
            </w:r>
            <w:r w:rsidR="00CC43F5" w:rsidRPr="009C0A21">
              <w:rPr>
                <w:rFonts w:ascii="Arial" w:eastAsia="Times New Roman" w:hAnsi="Arial" w:cs="Arial"/>
                <w:sz w:val="24"/>
                <w:szCs w:val="24"/>
                <w:lang w:eastAsia="ru-RU"/>
              </w:rPr>
              <w:t>л</w:t>
            </w:r>
            <w:r w:rsidR="009A06EB" w:rsidRPr="009C0A21">
              <w:rPr>
                <w:rFonts w:ascii="Arial" w:eastAsia="Times New Roman" w:hAnsi="Arial" w:cs="Arial"/>
                <w:sz w:val="24"/>
                <w:szCs w:val="24"/>
                <w:lang w:eastAsia="ru-RU"/>
              </w:rPr>
              <w:t>ей.</w:t>
            </w:r>
          </w:p>
          <w:p w:rsidR="008562D8" w:rsidRPr="009C0A21" w:rsidRDefault="008562D8" w:rsidP="00CC43F5">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Федерального бюджета</w:t>
            </w:r>
            <w:r w:rsidR="001D3243" w:rsidRPr="009C0A2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69,3</w:t>
            </w:r>
            <w:r w:rsidR="001D3243" w:rsidRPr="009C0A21">
              <w:rPr>
                <w:rFonts w:ascii="Arial" w:eastAsia="Times New Roman" w:hAnsi="Arial" w:cs="Arial"/>
                <w:sz w:val="24"/>
                <w:szCs w:val="24"/>
                <w:lang w:eastAsia="ru-RU"/>
              </w:rPr>
              <w:t>, в том числе по годам</w:t>
            </w:r>
            <w:r w:rsidRPr="009C0A21">
              <w:rPr>
                <w:rFonts w:ascii="Arial" w:eastAsia="Times New Roman" w:hAnsi="Arial" w:cs="Arial"/>
                <w:sz w:val="24"/>
                <w:szCs w:val="24"/>
                <w:lang w:eastAsia="ru-RU"/>
              </w:rPr>
              <w:t>:</w:t>
            </w:r>
          </w:p>
          <w:p w:rsidR="008562D8" w:rsidRPr="009C0A21" w:rsidRDefault="008562D8" w:rsidP="008562D8">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672ECB"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49,5</w:t>
            </w:r>
            <w:r w:rsidRPr="009C0A21">
              <w:rPr>
                <w:rFonts w:ascii="Arial" w:eastAsia="Times New Roman" w:hAnsi="Arial" w:cs="Arial"/>
                <w:sz w:val="24"/>
                <w:szCs w:val="24"/>
                <w:lang w:eastAsia="ru-RU"/>
              </w:rPr>
              <w:t>тыс. рублей;</w:t>
            </w:r>
          </w:p>
          <w:p w:rsidR="008562D8" w:rsidRPr="009C0A21" w:rsidRDefault="008562D8" w:rsidP="008562D8">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672ECB" w:rsidRPr="009C0A21">
              <w:rPr>
                <w:rFonts w:ascii="Arial" w:eastAsia="Times New Roman" w:hAnsi="Arial" w:cs="Arial"/>
                <w:sz w:val="24"/>
                <w:szCs w:val="24"/>
                <w:lang w:eastAsia="ru-RU"/>
              </w:rPr>
              <w:t>9</w:t>
            </w:r>
            <w:r w:rsidR="007E0FA1">
              <w:rPr>
                <w:rFonts w:ascii="Arial" w:eastAsia="Times New Roman" w:hAnsi="Arial" w:cs="Arial"/>
                <w:sz w:val="24"/>
                <w:szCs w:val="24"/>
                <w:lang w:eastAsia="ru-RU"/>
              </w:rPr>
              <w:t xml:space="preserve"> - </w:t>
            </w:r>
            <w:r w:rsidR="00672ECB" w:rsidRPr="009C0A21">
              <w:rPr>
                <w:rFonts w:ascii="Arial" w:eastAsia="Times New Roman" w:hAnsi="Arial" w:cs="Arial"/>
                <w:sz w:val="24"/>
                <w:szCs w:val="24"/>
                <w:lang w:eastAsia="ru-RU"/>
              </w:rPr>
              <w:t>17,4</w:t>
            </w:r>
            <w:r w:rsidRPr="009C0A21">
              <w:rPr>
                <w:rFonts w:ascii="Arial" w:eastAsia="Times New Roman" w:hAnsi="Arial" w:cs="Arial"/>
                <w:sz w:val="24"/>
                <w:szCs w:val="24"/>
                <w:lang w:eastAsia="ru-RU"/>
              </w:rPr>
              <w:t xml:space="preserve"> тыс. рублей;</w:t>
            </w:r>
          </w:p>
          <w:p w:rsidR="008562D8" w:rsidRPr="009C0A21" w:rsidRDefault="008562D8" w:rsidP="007E0FA1">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672ECB" w:rsidRPr="009C0A21">
              <w:rPr>
                <w:rFonts w:ascii="Arial" w:eastAsia="Times New Roman" w:hAnsi="Arial" w:cs="Arial"/>
                <w:sz w:val="24"/>
                <w:szCs w:val="24"/>
                <w:lang w:eastAsia="ru-RU"/>
              </w:rPr>
              <w:t>20</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2,4</w:t>
            </w:r>
            <w:r w:rsidRPr="009C0A21">
              <w:rPr>
                <w:rFonts w:ascii="Arial" w:eastAsia="Times New Roman" w:hAnsi="Arial" w:cs="Arial"/>
                <w:sz w:val="24"/>
                <w:szCs w:val="24"/>
                <w:lang w:eastAsia="ru-RU"/>
              </w:rPr>
              <w:t xml:space="preserve"> тыс. рублей.</w:t>
            </w:r>
          </w:p>
        </w:tc>
      </w:tr>
    </w:tbl>
    <w:p w:rsidR="002D41FF" w:rsidRPr="009C0A21" w:rsidRDefault="002D41FF" w:rsidP="00DB7F8E">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2D41FF" w:rsidRPr="009C0A21" w:rsidRDefault="002D41FF" w:rsidP="00DB7F8E">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sectPr w:rsidR="002D41FF" w:rsidRPr="009C0A21" w:rsidSect="009C0A21">
          <w:pgSz w:w="11906" w:h="16838"/>
          <w:pgMar w:top="1134" w:right="567" w:bottom="1134" w:left="1701" w:header="454" w:footer="454" w:gutter="0"/>
          <w:cols w:space="708"/>
          <w:docGrid w:linePitch="381"/>
        </w:sectPr>
      </w:pPr>
    </w:p>
    <w:p w:rsidR="002D41FF" w:rsidRPr="009C0A21" w:rsidRDefault="002D41FF" w:rsidP="002D41FF">
      <w:pPr>
        <w:autoSpaceDE w:val="0"/>
        <w:autoSpaceDN w:val="0"/>
        <w:adjustRightInd w:val="0"/>
        <w:spacing w:after="0" w:line="240" w:lineRule="auto"/>
        <w:jc w:val="right"/>
        <w:rPr>
          <w:rFonts w:ascii="Arial" w:eastAsia="Calibri" w:hAnsi="Arial" w:cs="Arial"/>
          <w:sz w:val="24"/>
          <w:szCs w:val="24"/>
        </w:rPr>
      </w:pPr>
      <w:r w:rsidRPr="009C0A21">
        <w:rPr>
          <w:rFonts w:ascii="Arial" w:eastAsia="Calibri" w:hAnsi="Arial" w:cs="Arial"/>
          <w:sz w:val="24"/>
          <w:szCs w:val="24"/>
        </w:rPr>
        <w:lastRenderedPageBreak/>
        <w:t>Приложение № 1</w:t>
      </w:r>
    </w:p>
    <w:p w:rsidR="002D41FF" w:rsidRPr="009C0A21" w:rsidRDefault="002D41FF" w:rsidP="002D41FF">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подпрограммы </w:t>
      </w:r>
      <w:r w:rsidRPr="009C0A21">
        <w:rPr>
          <w:rFonts w:ascii="Arial" w:eastAsia="Times New Roman" w:hAnsi="Arial" w:cs="Arial"/>
          <w:sz w:val="24"/>
          <w:szCs w:val="24"/>
          <w:lang w:eastAsia="ru-RU"/>
        </w:rPr>
        <w:t>«Поддержка малых форм хозяйствования</w:t>
      </w:r>
    </w:p>
    <w:p w:rsidR="002D41FF" w:rsidRPr="009C0A21" w:rsidRDefault="002D41FF" w:rsidP="002D41FF">
      <w:pPr>
        <w:suppressAutoHyphens/>
        <w:spacing w:after="0" w:line="240" w:lineRule="auto"/>
        <w:ind w:firstLine="709"/>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на территории Боготольского района»,</w:t>
      </w:r>
    </w:p>
    <w:p w:rsidR="002D41FF" w:rsidRPr="009C0A21" w:rsidRDefault="002D41FF" w:rsidP="002D41FF">
      <w:pPr>
        <w:autoSpaceDE w:val="0"/>
        <w:autoSpaceDN w:val="0"/>
        <w:adjustRightInd w:val="0"/>
        <w:spacing w:after="0" w:line="240" w:lineRule="auto"/>
        <w:jc w:val="right"/>
        <w:rPr>
          <w:rFonts w:ascii="Arial" w:eastAsia="Calibri" w:hAnsi="Arial" w:cs="Arial"/>
          <w:sz w:val="24"/>
          <w:szCs w:val="24"/>
        </w:rPr>
      </w:pPr>
      <w:r w:rsidRPr="009C0A21">
        <w:rPr>
          <w:rFonts w:ascii="Arial" w:eastAsia="Calibri" w:hAnsi="Arial" w:cs="Arial"/>
          <w:sz w:val="24"/>
          <w:szCs w:val="24"/>
        </w:rPr>
        <w:t>реализуемой в рамках муниципальной программы</w:t>
      </w:r>
    </w:p>
    <w:p w:rsidR="002D41FF" w:rsidRPr="009C0A21" w:rsidRDefault="002D41FF" w:rsidP="002D41FF">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2D41FF" w:rsidRPr="009C0A21" w:rsidRDefault="002D41FF" w:rsidP="002D41FF">
      <w:pPr>
        <w:autoSpaceDE w:val="0"/>
        <w:autoSpaceDN w:val="0"/>
        <w:adjustRightInd w:val="0"/>
        <w:spacing w:after="0" w:line="240" w:lineRule="auto"/>
        <w:ind w:firstLine="540"/>
        <w:jc w:val="right"/>
        <w:rPr>
          <w:rFonts w:ascii="Arial" w:eastAsia="Calibri" w:hAnsi="Arial" w:cs="Arial"/>
          <w:sz w:val="24"/>
          <w:szCs w:val="24"/>
        </w:rPr>
      </w:pPr>
    </w:p>
    <w:p w:rsidR="002D41FF" w:rsidRPr="009C0A21" w:rsidRDefault="002D41FF" w:rsidP="002D41FF">
      <w:pPr>
        <w:autoSpaceDE w:val="0"/>
        <w:autoSpaceDN w:val="0"/>
        <w:adjustRightInd w:val="0"/>
        <w:spacing w:after="0" w:line="240" w:lineRule="auto"/>
        <w:ind w:firstLine="540"/>
        <w:jc w:val="center"/>
        <w:outlineLvl w:val="0"/>
        <w:rPr>
          <w:rFonts w:ascii="Arial" w:eastAsia="Calibri" w:hAnsi="Arial" w:cs="Arial"/>
          <w:sz w:val="24"/>
          <w:szCs w:val="24"/>
        </w:rPr>
      </w:pPr>
      <w:r w:rsidRPr="009C0A21">
        <w:rPr>
          <w:rFonts w:ascii="Arial" w:eastAsia="Calibri" w:hAnsi="Arial" w:cs="Arial"/>
          <w:sz w:val="24"/>
          <w:szCs w:val="24"/>
        </w:rPr>
        <w:t xml:space="preserve">Перечень и значения показателей результативности подпрограммы </w:t>
      </w:r>
    </w:p>
    <w:p w:rsidR="002D41FF" w:rsidRPr="009C0A21" w:rsidRDefault="002D41FF" w:rsidP="002D41FF">
      <w:pPr>
        <w:autoSpaceDE w:val="0"/>
        <w:autoSpaceDN w:val="0"/>
        <w:adjustRightInd w:val="0"/>
        <w:spacing w:after="0" w:line="240" w:lineRule="auto"/>
        <w:ind w:firstLine="540"/>
        <w:jc w:val="center"/>
        <w:rPr>
          <w:rFonts w:ascii="Arial" w:eastAsia="Calibri" w:hAnsi="Arial" w:cs="Arial"/>
          <w:sz w:val="24"/>
          <w:szCs w:val="24"/>
        </w:rPr>
      </w:pPr>
    </w:p>
    <w:tbl>
      <w:tblPr>
        <w:tblW w:w="14408" w:type="dxa"/>
        <w:tblInd w:w="70" w:type="dxa"/>
        <w:tblLayout w:type="fixed"/>
        <w:tblCellMar>
          <w:left w:w="70" w:type="dxa"/>
          <w:right w:w="70" w:type="dxa"/>
        </w:tblCellMar>
        <w:tblLook w:val="0000" w:firstRow="0" w:lastRow="0" w:firstColumn="0" w:lastColumn="0" w:noHBand="0" w:noVBand="0"/>
      </w:tblPr>
      <w:tblGrid>
        <w:gridCol w:w="810"/>
        <w:gridCol w:w="2592"/>
        <w:gridCol w:w="1395"/>
        <w:gridCol w:w="1620"/>
        <w:gridCol w:w="1238"/>
        <w:gridCol w:w="1276"/>
        <w:gridCol w:w="1559"/>
        <w:gridCol w:w="1417"/>
        <w:gridCol w:w="2501"/>
      </w:tblGrid>
      <w:tr w:rsidR="002D41FF" w:rsidRPr="009C0A21" w:rsidTr="001B7BA1">
        <w:trPr>
          <w:gridAfter w:val="1"/>
          <w:wAfter w:w="2501"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п/п</w:t>
            </w:r>
          </w:p>
        </w:tc>
        <w:tc>
          <w:tcPr>
            <w:tcW w:w="2592"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Цель, целевые индикаторы</w:t>
            </w:r>
          </w:p>
        </w:tc>
        <w:tc>
          <w:tcPr>
            <w:tcW w:w="1395"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Единица измерения</w:t>
            </w:r>
          </w:p>
        </w:tc>
        <w:tc>
          <w:tcPr>
            <w:tcW w:w="1620"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Источник информации</w:t>
            </w:r>
          </w:p>
        </w:tc>
        <w:tc>
          <w:tcPr>
            <w:tcW w:w="1238"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финансовый год</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w:t>
            </w:r>
            <w:r w:rsidR="001843DD" w:rsidRPr="009C0A21">
              <w:rPr>
                <w:rFonts w:ascii="Arial" w:eastAsia="Times New Roman" w:hAnsi="Arial" w:cs="Arial"/>
                <w:sz w:val="24"/>
                <w:szCs w:val="24"/>
                <w:lang w:eastAsia="ru-RU"/>
              </w:rPr>
              <w:t>7</w:t>
            </w:r>
            <w:r w:rsidRPr="009C0A21">
              <w:rPr>
                <w:rFonts w:ascii="Arial" w:eastAsia="Times New Roman" w:hAnsi="Arial" w:cs="Arial"/>
                <w:sz w:val="24"/>
                <w:szCs w:val="24"/>
                <w:lang w:eastAsia="ru-RU"/>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Очередной финансовый год</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w:t>
            </w:r>
            <w:r w:rsidR="001843DD"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Первый год планового периода</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w:t>
            </w:r>
            <w:r w:rsidR="001843DD"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Второй год планового периода20</w:t>
            </w:r>
            <w:r w:rsidR="001843DD"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w:t>
            </w:r>
          </w:p>
        </w:tc>
      </w:tr>
      <w:tr w:rsidR="009D094A" w:rsidRPr="009C0A21" w:rsidTr="00341F9F">
        <w:trPr>
          <w:cantSplit/>
          <w:trHeight w:val="240"/>
        </w:trPr>
        <w:tc>
          <w:tcPr>
            <w:tcW w:w="11907" w:type="dxa"/>
            <w:gridSpan w:val="8"/>
            <w:tcBorders>
              <w:top w:val="single" w:sz="6" w:space="0" w:color="auto"/>
              <w:left w:val="single" w:sz="6" w:space="0" w:color="auto"/>
              <w:bottom w:val="single" w:sz="6" w:space="0" w:color="auto"/>
              <w:right w:val="single" w:sz="6" w:space="0" w:color="auto"/>
            </w:tcBorders>
          </w:tcPr>
          <w:p w:rsidR="009D094A" w:rsidRPr="009C0A21" w:rsidRDefault="009D094A"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Цель подпрограммы Поддержка и дальнейшее развитие малых форм хозяйствования на селе, и повышение уровня доходов сельского населения</w:t>
            </w:r>
          </w:p>
          <w:p w:rsidR="009D094A" w:rsidRPr="009C0A21" w:rsidRDefault="009D094A" w:rsidP="001B7BA1">
            <w:pPr>
              <w:autoSpaceDE w:val="0"/>
              <w:autoSpaceDN w:val="0"/>
              <w:adjustRightInd w:val="0"/>
              <w:spacing w:after="0" w:line="240" w:lineRule="auto"/>
              <w:rPr>
                <w:rFonts w:ascii="Arial" w:eastAsia="Times New Roman" w:hAnsi="Arial" w:cs="Arial"/>
                <w:sz w:val="24"/>
                <w:szCs w:val="24"/>
                <w:lang w:eastAsia="ru-RU"/>
              </w:rPr>
            </w:pPr>
          </w:p>
        </w:tc>
        <w:tc>
          <w:tcPr>
            <w:tcW w:w="2501" w:type="dxa"/>
          </w:tcPr>
          <w:p w:rsidR="009D094A" w:rsidRPr="009C0A21" w:rsidRDefault="009D094A" w:rsidP="001B7BA1">
            <w:pPr>
              <w:autoSpaceDE w:val="0"/>
              <w:autoSpaceDN w:val="0"/>
              <w:adjustRightInd w:val="0"/>
              <w:spacing w:after="0" w:line="240" w:lineRule="auto"/>
              <w:rPr>
                <w:rFonts w:ascii="Arial" w:eastAsia="Times New Roman" w:hAnsi="Arial" w:cs="Arial"/>
                <w:sz w:val="24"/>
                <w:szCs w:val="24"/>
                <w:lang w:eastAsia="ru-RU"/>
              </w:rPr>
            </w:pPr>
          </w:p>
        </w:tc>
      </w:tr>
      <w:tr w:rsidR="002D41FF" w:rsidRPr="009C0A21" w:rsidTr="007E0F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2D41FF" w:rsidRPr="009C0A21" w:rsidRDefault="002D41FF" w:rsidP="001B7BA1">
            <w:pPr>
              <w:autoSpaceDE w:val="0"/>
              <w:autoSpaceDN w:val="0"/>
              <w:adjustRightInd w:val="0"/>
              <w:spacing w:after="0" w:line="240" w:lineRule="auto"/>
              <w:rPr>
                <w:rFonts w:ascii="Arial" w:eastAsia="Times New Roman" w:hAnsi="Arial" w:cs="Arial"/>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2D41FF" w:rsidRPr="009C0A21" w:rsidRDefault="002D41FF"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Целевой индикатор  Количество граждан, ведущих личное подсобное хозяйство, осуществляющих привлечение кредитных средств</w:t>
            </w:r>
          </w:p>
        </w:tc>
        <w:tc>
          <w:tcPr>
            <w:tcW w:w="1395" w:type="dxa"/>
            <w:tcBorders>
              <w:top w:val="single" w:sz="6" w:space="0" w:color="auto"/>
              <w:left w:val="single" w:sz="6" w:space="0" w:color="auto"/>
              <w:bottom w:val="single" w:sz="6" w:space="0" w:color="auto"/>
              <w:right w:val="single" w:sz="6" w:space="0" w:color="auto"/>
            </w:tcBorders>
          </w:tcPr>
          <w:p w:rsidR="002D41FF" w:rsidRPr="009C0A21" w:rsidRDefault="002D41FF"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Кол-во ЛПХ</w:t>
            </w:r>
          </w:p>
        </w:tc>
        <w:tc>
          <w:tcPr>
            <w:tcW w:w="1620"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x</w:t>
            </w:r>
          </w:p>
        </w:tc>
        <w:tc>
          <w:tcPr>
            <w:tcW w:w="1238" w:type="dxa"/>
            <w:tcBorders>
              <w:top w:val="single" w:sz="6" w:space="0" w:color="auto"/>
              <w:left w:val="single" w:sz="6" w:space="0" w:color="auto"/>
              <w:bottom w:val="single" w:sz="6" w:space="0" w:color="auto"/>
              <w:right w:val="single" w:sz="6" w:space="0" w:color="auto"/>
            </w:tcBorders>
            <w:vAlign w:val="center"/>
          </w:tcPr>
          <w:p w:rsidR="002D41FF" w:rsidRPr="009C0A21" w:rsidRDefault="00985B52"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w:t>
            </w:r>
          </w:p>
        </w:tc>
        <w:tc>
          <w:tcPr>
            <w:tcW w:w="1276" w:type="dxa"/>
            <w:tcBorders>
              <w:top w:val="single" w:sz="6" w:space="0" w:color="auto"/>
              <w:left w:val="single" w:sz="6" w:space="0" w:color="auto"/>
              <w:bottom w:val="single" w:sz="6" w:space="0" w:color="auto"/>
              <w:right w:val="single" w:sz="6" w:space="0" w:color="auto"/>
            </w:tcBorders>
            <w:vAlign w:val="center"/>
          </w:tcPr>
          <w:p w:rsidR="002D41FF" w:rsidRPr="009C0A21" w:rsidRDefault="00985B52"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559" w:type="dxa"/>
            <w:tcBorders>
              <w:top w:val="single" w:sz="6" w:space="0" w:color="auto"/>
              <w:left w:val="single" w:sz="6" w:space="0" w:color="auto"/>
              <w:bottom w:val="single" w:sz="6" w:space="0" w:color="auto"/>
              <w:right w:val="single" w:sz="6" w:space="0" w:color="auto"/>
            </w:tcBorders>
            <w:vAlign w:val="center"/>
          </w:tcPr>
          <w:p w:rsidR="002D41FF" w:rsidRPr="009C0A21" w:rsidRDefault="00985B52"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417" w:type="dxa"/>
            <w:tcBorders>
              <w:top w:val="single" w:sz="6" w:space="0" w:color="auto"/>
              <w:left w:val="single" w:sz="6" w:space="0" w:color="auto"/>
              <w:bottom w:val="single" w:sz="6" w:space="0" w:color="auto"/>
              <w:right w:val="single" w:sz="6" w:space="0" w:color="auto"/>
            </w:tcBorders>
            <w:vAlign w:val="center"/>
          </w:tcPr>
          <w:p w:rsidR="002D41FF" w:rsidRPr="009C0A21" w:rsidRDefault="000335D6"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r>
    </w:tbl>
    <w:p w:rsidR="002D41FF" w:rsidRPr="009C0A21" w:rsidRDefault="002D41FF" w:rsidP="00DB7F8E">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sectPr w:rsidR="002D41FF" w:rsidRPr="009C0A21" w:rsidSect="009C0A21">
          <w:pgSz w:w="16838" w:h="11906" w:orient="landscape"/>
          <w:pgMar w:top="1134" w:right="567" w:bottom="1134" w:left="1701" w:header="454" w:footer="454" w:gutter="0"/>
          <w:cols w:space="708"/>
          <w:docGrid w:linePitch="381"/>
        </w:sectPr>
      </w:pPr>
    </w:p>
    <w:p w:rsidR="002D41FF" w:rsidRPr="009C0A21" w:rsidRDefault="002D41FF" w:rsidP="00DB7F8E">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DB7F8E" w:rsidRPr="009C0A21" w:rsidRDefault="00DB7F8E" w:rsidP="00DB7F8E">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1.Постановка обще</w:t>
      </w:r>
      <w:r w:rsidR="002E2E5A"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районной проблемы и обоснование необходимости разработки подпрограммы</w:t>
      </w:r>
    </w:p>
    <w:p w:rsidR="00DB7F8E" w:rsidRPr="009C0A21" w:rsidRDefault="00DB7F8E" w:rsidP="00DB7F8E">
      <w:pPr>
        <w:suppressAutoHyphens/>
        <w:spacing w:after="0" w:line="240" w:lineRule="auto"/>
        <w:jc w:val="center"/>
        <w:rPr>
          <w:rFonts w:ascii="Arial" w:eastAsia="Times New Roman" w:hAnsi="Arial" w:cs="Arial"/>
          <w:sz w:val="24"/>
          <w:szCs w:val="24"/>
          <w:lang w:eastAsia="ru-RU"/>
        </w:rPr>
      </w:pP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современных условиях крестьянские (фермерские) хозяйства стали одной из форм многоукладного аграрного производства и требуют не столько количественного роста, сколько качественны</w:t>
      </w:r>
      <w:r w:rsidR="00DB7F8E" w:rsidRPr="009C0A21">
        <w:rPr>
          <w:rFonts w:ascii="Arial" w:eastAsia="Times New Roman" w:hAnsi="Arial" w:cs="Arial"/>
          <w:sz w:val="24"/>
          <w:szCs w:val="24"/>
          <w:lang w:eastAsia="ru-RU"/>
        </w:rPr>
        <w:t>х изменений и эффективного функ</w:t>
      </w:r>
      <w:r w:rsidRPr="009C0A21">
        <w:rPr>
          <w:rFonts w:ascii="Arial" w:eastAsia="Times New Roman" w:hAnsi="Arial" w:cs="Arial"/>
          <w:sz w:val="24"/>
          <w:szCs w:val="24"/>
          <w:lang w:eastAsia="ru-RU"/>
        </w:rPr>
        <w:t>ционирования.</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Крес</w:t>
      </w:r>
      <w:r w:rsidR="00DB7F8E" w:rsidRPr="009C0A21">
        <w:rPr>
          <w:rFonts w:ascii="Arial" w:eastAsia="Times New Roman" w:hAnsi="Arial" w:cs="Arial"/>
          <w:sz w:val="24"/>
          <w:szCs w:val="24"/>
          <w:lang w:eastAsia="ru-RU"/>
        </w:rPr>
        <w:t>тьянские (фермерские) хозяйства</w:t>
      </w:r>
      <w:r w:rsidRPr="009C0A21">
        <w:rPr>
          <w:rFonts w:ascii="Arial" w:eastAsia="Times New Roman" w:hAnsi="Arial" w:cs="Arial"/>
          <w:sz w:val="24"/>
          <w:szCs w:val="24"/>
          <w:lang w:eastAsia="ru-RU"/>
        </w:rPr>
        <w:t xml:space="preserve"> являются основой предпринимательства в аграрной сфере, так как принципы их создания и функционирования наиболее полно отвечают этому явлению рыночной экономики. С развитием фермерства на селе формируется полноценный хозяйственник-собственник, ответственный за эффективное использование земли и других средств производства. Поэтому устойчиво работающие крестьянские (фермерские) хозяйства представляют собой важный источник увеличения доходов сельского населения, прежде всего через создание рабочих мест на селе.</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На 1 января 2013 г. численность крестьянских (фермерских) хоз</w:t>
      </w:r>
      <w:r w:rsidR="001B6FD6" w:rsidRPr="009C0A21">
        <w:rPr>
          <w:rFonts w:ascii="Arial" w:eastAsia="Times New Roman" w:hAnsi="Arial" w:cs="Arial"/>
          <w:sz w:val="24"/>
          <w:szCs w:val="24"/>
          <w:lang w:eastAsia="ru-RU"/>
        </w:rPr>
        <w:t>яйств в Боготольском районе 11.</w:t>
      </w:r>
    </w:p>
    <w:p w:rsidR="007C2A44" w:rsidRPr="009C0A21" w:rsidRDefault="007C2A44" w:rsidP="007C2A44">
      <w:pPr>
        <w:suppressAutoHyphens/>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Особен</w:t>
      </w:r>
      <w:r w:rsidRPr="009C0A21">
        <w:rPr>
          <w:rFonts w:ascii="Arial" w:eastAsia="Times New Roman" w:hAnsi="Arial" w:cs="Arial"/>
          <w:sz w:val="24"/>
          <w:szCs w:val="24"/>
          <w:lang w:eastAsia="ru-RU"/>
        </w:rPr>
        <w:softHyphen/>
        <w:t xml:space="preserve">ностью крестьянских (фермерских) хозяйств в Боготольском районе их малоземельность. </w:t>
      </w:r>
      <w:r w:rsidR="00DB7F8E" w:rsidRPr="009C0A21">
        <w:rPr>
          <w:rFonts w:ascii="Arial" w:eastAsia="Times New Roman" w:hAnsi="Arial" w:cs="Arial"/>
          <w:sz w:val="24"/>
          <w:szCs w:val="24"/>
          <w:lang w:eastAsia="ru-RU"/>
        </w:rPr>
        <w:t xml:space="preserve">Средний размер участка 1266га. </w:t>
      </w:r>
      <w:r w:rsidRPr="009C0A21">
        <w:rPr>
          <w:rFonts w:ascii="Arial" w:eastAsia="Times New Roman" w:hAnsi="Arial" w:cs="Arial"/>
          <w:sz w:val="24"/>
          <w:szCs w:val="24"/>
          <w:lang w:eastAsia="ru-RU"/>
        </w:rPr>
        <w:t xml:space="preserve">Этот фактор определяет тип фермерского хозяйства </w:t>
      </w:r>
      <w:r w:rsidR="00DB7F8E" w:rsidRPr="009C0A21">
        <w:rPr>
          <w:rFonts w:ascii="Arial" w:eastAsia="Times New Roman" w:hAnsi="Arial" w:cs="Arial"/>
          <w:sz w:val="24"/>
          <w:szCs w:val="24"/>
          <w:lang w:eastAsia="ru-RU"/>
        </w:rPr>
        <w:t>и его специализацию.</w:t>
      </w:r>
    </w:p>
    <w:p w:rsidR="007C2A44" w:rsidRPr="009C0A21" w:rsidRDefault="007C2A44" w:rsidP="00DB7F8E">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Темпы роста производств</w:t>
      </w:r>
      <w:r w:rsidR="00DB7F8E" w:rsidRPr="009C0A21">
        <w:rPr>
          <w:rFonts w:ascii="Arial" w:eastAsia="Times New Roman" w:hAnsi="Arial" w:cs="Arial"/>
          <w:sz w:val="24"/>
          <w:szCs w:val="24"/>
          <w:lang w:eastAsia="ru-RU"/>
        </w:rPr>
        <w:t>а в фермерских хозяйствах за по</w:t>
      </w:r>
      <w:r w:rsidRPr="009C0A21">
        <w:rPr>
          <w:rFonts w:ascii="Arial" w:eastAsia="Times New Roman" w:hAnsi="Arial" w:cs="Arial"/>
          <w:sz w:val="24"/>
          <w:szCs w:val="24"/>
          <w:lang w:eastAsia="ru-RU"/>
        </w:rPr>
        <w:t>следние годы составил 102%, что их мож</w:t>
      </w:r>
      <w:r w:rsidR="00DB7F8E" w:rsidRPr="009C0A21">
        <w:rPr>
          <w:rFonts w:ascii="Arial" w:eastAsia="Times New Roman" w:hAnsi="Arial" w:cs="Arial"/>
          <w:sz w:val="24"/>
          <w:szCs w:val="24"/>
          <w:lang w:eastAsia="ru-RU"/>
        </w:rPr>
        <w:t>но охарактеризовать как устойчи</w:t>
      </w:r>
      <w:r w:rsidRPr="009C0A21">
        <w:rPr>
          <w:rFonts w:ascii="Arial" w:eastAsia="Times New Roman" w:hAnsi="Arial" w:cs="Arial"/>
          <w:sz w:val="24"/>
          <w:szCs w:val="24"/>
          <w:lang w:eastAsia="ru-RU"/>
        </w:rPr>
        <w:t>во-динамические.</w:t>
      </w:r>
    </w:p>
    <w:p w:rsidR="007C2A44" w:rsidRPr="009C0A21" w:rsidRDefault="007C2A44" w:rsidP="007C2A44">
      <w:pPr>
        <w:suppressAutoHyphens/>
        <w:spacing w:after="0" w:line="240" w:lineRule="auto"/>
        <w:jc w:val="center"/>
        <w:rPr>
          <w:rFonts w:ascii="Arial" w:eastAsia="Times New Roman" w:hAnsi="Arial" w:cs="Arial"/>
          <w:bCs/>
          <w:sz w:val="24"/>
          <w:szCs w:val="24"/>
          <w:lang w:eastAsia="ru-RU"/>
        </w:rPr>
      </w:pPr>
    </w:p>
    <w:p w:rsidR="007C2A44" w:rsidRPr="009C0A21" w:rsidRDefault="00DB7F8E" w:rsidP="007C2A4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bCs/>
          <w:sz w:val="24"/>
          <w:szCs w:val="24"/>
          <w:lang w:eastAsia="ru-RU"/>
        </w:rPr>
        <w:t>Таблица 1.</w:t>
      </w:r>
      <w:r w:rsidR="007C2A44" w:rsidRPr="009C0A21">
        <w:rPr>
          <w:rFonts w:ascii="Arial" w:eastAsia="Times New Roman" w:hAnsi="Arial" w:cs="Arial"/>
          <w:bCs/>
          <w:sz w:val="24"/>
          <w:szCs w:val="24"/>
          <w:lang w:eastAsia="ru-RU"/>
        </w:rPr>
        <w:t>Производство основных видов сельскохозяйственной продукции малыми формами хозяйс</w:t>
      </w:r>
      <w:r w:rsidRPr="009C0A21">
        <w:rPr>
          <w:rFonts w:ascii="Arial" w:eastAsia="Times New Roman" w:hAnsi="Arial" w:cs="Arial"/>
          <w:bCs/>
          <w:sz w:val="24"/>
          <w:szCs w:val="24"/>
          <w:lang w:eastAsia="ru-RU"/>
        </w:rPr>
        <w:t>твования</w:t>
      </w:r>
      <w:r w:rsidR="007C2A44" w:rsidRPr="009C0A21">
        <w:rPr>
          <w:rFonts w:ascii="Arial" w:eastAsia="Times New Roman" w:hAnsi="Arial" w:cs="Arial"/>
          <w:bCs/>
          <w:sz w:val="24"/>
          <w:szCs w:val="24"/>
          <w:lang w:eastAsia="ru-RU"/>
        </w:rPr>
        <w:t xml:space="preserve"> на территории  Боготольского района</w:t>
      </w:r>
    </w:p>
    <w:p w:rsidR="007C2A44" w:rsidRPr="009C0A21" w:rsidRDefault="007C2A44" w:rsidP="007C2A44">
      <w:pPr>
        <w:suppressAutoHyphens/>
        <w:spacing w:after="0" w:line="240" w:lineRule="auto"/>
        <w:jc w:val="center"/>
        <w:rPr>
          <w:rFonts w:ascii="Arial" w:eastAsia="Times New Roman" w:hAnsi="Arial" w:cs="Arial"/>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2410"/>
        <w:gridCol w:w="961"/>
        <w:gridCol w:w="7"/>
        <w:gridCol w:w="954"/>
        <w:gridCol w:w="7"/>
        <w:gridCol w:w="958"/>
        <w:gridCol w:w="7"/>
        <w:gridCol w:w="1784"/>
        <w:gridCol w:w="2551"/>
      </w:tblGrid>
      <w:tr w:rsidR="007C2A44" w:rsidRPr="009C0A21" w:rsidTr="00DB7F8E">
        <w:trPr>
          <w:trHeight w:val="589"/>
        </w:trPr>
        <w:tc>
          <w:tcPr>
            <w:tcW w:w="2410" w:type="dxa"/>
            <w:tcBorders>
              <w:top w:val="single" w:sz="4" w:space="0" w:color="auto"/>
              <w:left w:val="single" w:sz="4" w:space="0" w:color="auto"/>
              <w:right w:val="single" w:sz="4" w:space="0" w:color="auto"/>
            </w:tcBorders>
            <w:shd w:val="clear" w:color="auto" w:fill="FFFFFF"/>
          </w:tcPr>
          <w:p w:rsidR="007C2A44" w:rsidRPr="009C0A21" w:rsidRDefault="007C2A44" w:rsidP="00AF421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Вид продукции</w:t>
            </w:r>
          </w:p>
        </w:tc>
        <w:tc>
          <w:tcPr>
            <w:tcW w:w="961" w:type="dxa"/>
            <w:tcBorders>
              <w:top w:val="single" w:sz="4" w:space="0" w:color="auto"/>
              <w:left w:val="single" w:sz="4" w:space="0" w:color="auto"/>
              <w:right w:val="single" w:sz="4" w:space="0" w:color="auto"/>
            </w:tcBorders>
            <w:shd w:val="clear" w:color="auto" w:fill="FFFFFF"/>
          </w:tcPr>
          <w:p w:rsidR="007C2A44" w:rsidRPr="009C0A21" w:rsidRDefault="007C2A44" w:rsidP="00AF421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2008 г.</w:t>
            </w:r>
          </w:p>
        </w:tc>
        <w:tc>
          <w:tcPr>
            <w:tcW w:w="961" w:type="dxa"/>
            <w:gridSpan w:val="2"/>
            <w:tcBorders>
              <w:top w:val="single" w:sz="4" w:space="0" w:color="auto"/>
              <w:left w:val="single" w:sz="4" w:space="0" w:color="auto"/>
              <w:right w:val="single" w:sz="4" w:space="0" w:color="auto"/>
            </w:tcBorders>
            <w:shd w:val="clear" w:color="auto" w:fill="FFFFFF"/>
          </w:tcPr>
          <w:p w:rsidR="007C2A44" w:rsidRPr="009C0A21" w:rsidRDefault="007C2A44" w:rsidP="00AF421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2009 г.</w:t>
            </w:r>
          </w:p>
        </w:tc>
        <w:tc>
          <w:tcPr>
            <w:tcW w:w="965" w:type="dxa"/>
            <w:gridSpan w:val="2"/>
            <w:tcBorders>
              <w:top w:val="single" w:sz="4" w:space="0" w:color="auto"/>
              <w:left w:val="single" w:sz="4" w:space="0" w:color="auto"/>
              <w:right w:val="single" w:sz="4" w:space="0" w:color="auto"/>
            </w:tcBorders>
            <w:shd w:val="clear" w:color="auto" w:fill="FFFFFF"/>
          </w:tcPr>
          <w:p w:rsidR="007C2A44" w:rsidRPr="009C0A21" w:rsidRDefault="007C2A44" w:rsidP="00AF421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2010 г.</w:t>
            </w:r>
          </w:p>
        </w:tc>
        <w:tc>
          <w:tcPr>
            <w:tcW w:w="1791" w:type="dxa"/>
            <w:gridSpan w:val="2"/>
            <w:tcBorders>
              <w:top w:val="single" w:sz="4" w:space="0" w:color="auto"/>
              <w:left w:val="single" w:sz="4" w:space="0" w:color="auto"/>
              <w:right w:val="single" w:sz="4" w:space="0" w:color="auto"/>
            </w:tcBorders>
            <w:shd w:val="clear" w:color="auto" w:fill="FFFFFF"/>
          </w:tcPr>
          <w:p w:rsidR="007C2A44" w:rsidRPr="009C0A21" w:rsidRDefault="007C2A44" w:rsidP="00AF421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2011 г.</w:t>
            </w:r>
          </w:p>
        </w:tc>
        <w:tc>
          <w:tcPr>
            <w:tcW w:w="2551" w:type="dxa"/>
            <w:tcBorders>
              <w:top w:val="single" w:sz="4" w:space="0" w:color="auto"/>
              <w:left w:val="single" w:sz="4" w:space="0" w:color="auto"/>
              <w:right w:val="single" w:sz="4" w:space="0" w:color="auto"/>
            </w:tcBorders>
            <w:shd w:val="clear" w:color="auto" w:fill="FFFFFF"/>
          </w:tcPr>
          <w:p w:rsidR="007C2A44" w:rsidRPr="009C0A21" w:rsidRDefault="00DB7F8E"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2011г. К 2008году</w:t>
            </w:r>
          </w:p>
        </w:tc>
      </w:tr>
      <w:tr w:rsidR="007C2A44" w:rsidRPr="009C0A21" w:rsidTr="00DB7F8E">
        <w:trPr>
          <w:trHeight w:hRule="exact" w:val="389"/>
        </w:trPr>
        <w:tc>
          <w:tcPr>
            <w:tcW w:w="2410" w:type="dxa"/>
            <w:tcBorders>
              <w:top w:val="single" w:sz="4" w:space="0" w:color="auto"/>
              <w:left w:val="single" w:sz="6" w:space="0" w:color="auto"/>
              <w:bottom w:val="single" w:sz="6" w:space="0" w:color="auto"/>
              <w:right w:val="single" w:sz="6" w:space="0" w:color="auto"/>
            </w:tcBorders>
            <w:shd w:val="clear" w:color="auto" w:fill="FFFFFF"/>
            <w:vAlign w:val="center"/>
          </w:tcPr>
          <w:p w:rsidR="007C2A44" w:rsidRPr="009C0A21" w:rsidRDefault="007C2A44" w:rsidP="00AF421E">
            <w:pPr>
              <w:shd w:val="clear" w:color="auto" w:fill="FFFFFF"/>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Зерно,тонн</w:t>
            </w:r>
          </w:p>
        </w:tc>
        <w:tc>
          <w:tcPr>
            <w:tcW w:w="968" w:type="dxa"/>
            <w:gridSpan w:val="2"/>
            <w:tcBorders>
              <w:top w:val="single" w:sz="4"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13564</w:t>
            </w:r>
          </w:p>
        </w:tc>
        <w:tc>
          <w:tcPr>
            <w:tcW w:w="961" w:type="dxa"/>
            <w:gridSpan w:val="2"/>
            <w:tcBorders>
              <w:top w:val="single" w:sz="4"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14576</w:t>
            </w:r>
          </w:p>
        </w:tc>
        <w:tc>
          <w:tcPr>
            <w:tcW w:w="965" w:type="dxa"/>
            <w:gridSpan w:val="2"/>
            <w:tcBorders>
              <w:top w:val="single" w:sz="4"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10586</w:t>
            </w:r>
          </w:p>
        </w:tc>
        <w:tc>
          <w:tcPr>
            <w:tcW w:w="1784" w:type="dxa"/>
            <w:tcBorders>
              <w:top w:val="single" w:sz="4" w:space="0" w:color="auto"/>
              <w:left w:val="single" w:sz="6" w:space="0" w:color="auto"/>
              <w:bottom w:val="single" w:sz="6" w:space="0" w:color="auto"/>
              <w:right w:val="single" w:sz="4"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12205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A44" w:rsidRPr="009C0A21" w:rsidRDefault="007C2A44" w:rsidP="00DB7F8E">
            <w:pPr>
              <w:shd w:val="clear" w:color="auto" w:fill="FFFFFF"/>
              <w:spacing w:after="0" w:line="240" w:lineRule="auto"/>
              <w:ind w:hanging="418"/>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90</w:t>
            </w:r>
          </w:p>
        </w:tc>
      </w:tr>
      <w:tr w:rsidR="007C2A44" w:rsidRPr="009C0A21" w:rsidTr="00DB7F8E">
        <w:trPr>
          <w:trHeight w:hRule="exact" w:val="619"/>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C2A44" w:rsidRPr="009C0A21" w:rsidRDefault="007C2A44" w:rsidP="00AF421E">
            <w:pPr>
              <w:shd w:val="clear" w:color="auto" w:fill="FFFFFF"/>
              <w:spacing w:after="0" w:line="240" w:lineRule="auto"/>
              <w:ind w:firstLine="10"/>
              <w:rPr>
                <w:rFonts w:ascii="Arial" w:eastAsia="Times New Roman" w:hAnsi="Arial" w:cs="Arial"/>
                <w:sz w:val="24"/>
                <w:szCs w:val="24"/>
                <w:lang w:eastAsia="ru-RU"/>
              </w:rPr>
            </w:pPr>
            <w:r w:rsidRPr="009C0A21">
              <w:rPr>
                <w:rFonts w:ascii="Arial" w:eastAsia="Times New Roman" w:hAnsi="Arial" w:cs="Arial"/>
                <w:sz w:val="24"/>
                <w:szCs w:val="24"/>
                <w:lang w:eastAsia="ru-RU"/>
              </w:rPr>
              <w:t>Скот и птица на убой, тонн</w:t>
            </w:r>
          </w:p>
        </w:tc>
        <w:tc>
          <w:tcPr>
            <w:tcW w:w="968"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1068</w:t>
            </w:r>
          </w:p>
        </w:tc>
        <w:tc>
          <w:tcPr>
            <w:tcW w:w="961"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1067,8</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1135</w:t>
            </w:r>
          </w:p>
        </w:tc>
        <w:tc>
          <w:tcPr>
            <w:tcW w:w="1784" w:type="dxa"/>
            <w:tcBorders>
              <w:top w:val="single" w:sz="6" w:space="0" w:color="auto"/>
              <w:left w:val="single" w:sz="6" w:space="0" w:color="auto"/>
              <w:bottom w:val="single" w:sz="6" w:space="0" w:color="auto"/>
              <w:right w:val="single" w:sz="4"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1163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A44" w:rsidRPr="009C0A21" w:rsidRDefault="007C2A44" w:rsidP="00DB7F8E">
            <w:pPr>
              <w:shd w:val="clear" w:color="auto" w:fill="FFFFFF"/>
              <w:spacing w:after="0" w:line="240" w:lineRule="auto"/>
              <w:ind w:hanging="418"/>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109</w:t>
            </w:r>
          </w:p>
        </w:tc>
      </w:tr>
      <w:tr w:rsidR="007C2A44" w:rsidRPr="009C0A21" w:rsidTr="00DB7F8E">
        <w:trPr>
          <w:trHeight w:hRule="exact" w:val="398"/>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C2A44" w:rsidRPr="009C0A21" w:rsidRDefault="007C2A44" w:rsidP="00AF421E">
            <w:pPr>
              <w:shd w:val="clear" w:color="auto" w:fill="FFFFFF"/>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Молоко, тонн</w:t>
            </w:r>
          </w:p>
        </w:tc>
        <w:tc>
          <w:tcPr>
            <w:tcW w:w="968"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5740</w:t>
            </w:r>
          </w:p>
        </w:tc>
        <w:tc>
          <w:tcPr>
            <w:tcW w:w="961"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5953</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6135</w:t>
            </w:r>
          </w:p>
        </w:tc>
        <w:tc>
          <w:tcPr>
            <w:tcW w:w="1784" w:type="dxa"/>
            <w:tcBorders>
              <w:top w:val="single" w:sz="6" w:space="0" w:color="auto"/>
              <w:left w:val="single" w:sz="6" w:space="0" w:color="auto"/>
              <w:bottom w:val="single" w:sz="6" w:space="0" w:color="auto"/>
              <w:right w:val="single" w:sz="4"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6190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A44" w:rsidRPr="009C0A21" w:rsidRDefault="007C2A44" w:rsidP="00DB7F8E">
            <w:pPr>
              <w:shd w:val="clear" w:color="auto" w:fill="FFFFFF"/>
              <w:spacing w:after="0" w:line="240" w:lineRule="auto"/>
              <w:ind w:hanging="418"/>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108</w:t>
            </w:r>
          </w:p>
        </w:tc>
      </w:tr>
    </w:tbl>
    <w:p w:rsidR="007C2A44" w:rsidRPr="009C0A21" w:rsidRDefault="007C2A44" w:rsidP="007C2A44">
      <w:pPr>
        <w:spacing w:after="0" w:line="240" w:lineRule="auto"/>
        <w:ind w:firstLine="660"/>
        <w:jc w:val="both"/>
        <w:rPr>
          <w:rFonts w:ascii="Arial" w:eastAsia="Times New Roman" w:hAnsi="Arial" w:cs="Arial"/>
          <w:sz w:val="24"/>
          <w:szCs w:val="24"/>
          <w:lang w:eastAsia="ru-RU"/>
        </w:rPr>
      </w:pP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Исходя </w:t>
      </w:r>
      <w:r w:rsidR="00DB7F8E" w:rsidRPr="009C0A21">
        <w:rPr>
          <w:rFonts w:ascii="Arial" w:eastAsia="Times New Roman" w:hAnsi="Arial" w:cs="Arial"/>
          <w:sz w:val="24"/>
          <w:szCs w:val="24"/>
          <w:lang w:eastAsia="ru-RU"/>
        </w:rPr>
        <w:t>из показателей, можно отметить</w:t>
      </w:r>
      <w:r w:rsidRPr="009C0A21">
        <w:rPr>
          <w:rFonts w:ascii="Arial" w:eastAsia="Times New Roman" w:hAnsi="Arial" w:cs="Arial"/>
          <w:sz w:val="24"/>
          <w:szCs w:val="24"/>
          <w:lang w:eastAsia="ru-RU"/>
        </w:rPr>
        <w:t xml:space="preserve"> повышение </w:t>
      </w:r>
      <w:r w:rsidR="00DB7F8E" w:rsidRPr="009C0A21">
        <w:rPr>
          <w:rFonts w:ascii="Arial" w:eastAsia="Times New Roman" w:hAnsi="Arial" w:cs="Arial"/>
          <w:sz w:val="24"/>
          <w:szCs w:val="24"/>
          <w:lang w:eastAsia="ru-RU"/>
        </w:rPr>
        <w:t xml:space="preserve">роли малых форм хозяйствования </w:t>
      </w:r>
      <w:r w:rsidRPr="009C0A21">
        <w:rPr>
          <w:rFonts w:ascii="Arial" w:eastAsia="Times New Roman" w:hAnsi="Arial" w:cs="Arial"/>
          <w:sz w:val="24"/>
          <w:szCs w:val="24"/>
          <w:lang w:eastAsia="ru-RU"/>
        </w:rPr>
        <w:t>в продовольственном обеспечении района.</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Крестьянские (фермерские) хозяйства  и личные подсобные хозяйства граждан производят 67,9% валовой продукции сельского хозяйства в районе. Мал</w:t>
      </w:r>
      <w:r w:rsidR="00DB7F8E" w:rsidRPr="009C0A21">
        <w:rPr>
          <w:rFonts w:ascii="Arial" w:eastAsia="Times New Roman" w:hAnsi="Arial" w:cs="Arial"/>
          <w:sz w:val="24"/>
          <w:szCs w:val="24"/>
          <w:lang w:eastAsia="ru-RU"/>
        </w:rPr>
        <w:t>ыми формами хозяйствования</w:t>
      </w:r>
      <w:r w:rsidRPr="009C0A21">
        <w:rPr>
          <w:rFonts w:ascii="Arial" w:eastAsia="Times New Roman" w:hAnsi="Arial" w:cs="Arial"/>
          <w:sz w:val="24"/>
          <w:szCs w:val="24"/>
          <w:lang w:eastAsia="ru-RU"/>
        </w:rPr>
        <w:t xml:space="preserve"> произведено 46,7% мя</w:t>
      </w:r>
      <w:r w:rsidR="00DB7F8E" w:rsidRPr="009C0A21">
        <w:rPr>
          <w:rFonts w:ascii="Arial" w:eastAsia="Times New Roman" w:hAnsi="Arial" w:cs="Arial"/>
          <w:sz w:val="24"/>
          <w:szCs w:val="24"/>
          <w:lang w:eastAsia="ru-RU"/>
        </w:rPr>
        <w:t xml:space="preserve">са скота, 81,3% молока, 74%, </w:t>
      </w:r>
      <w:r w:rsidRPr="009C0A21">
        <w:rPr>
          <w:rFonts w:ascii="Arial" w:eastAsia="Times New Roman" w:hAnsi="Arial" w:cs="Arial"/>
          <w:sz w:val="24"/>
          <w:szCs w:val="24"/>
          <w:lang w:eastAsia="ru-RU"/>
        </w:rPr>
        <w:t>п</w:t>
      </w:r>
      <w:r w:rsidR="00DB7F8E" w:rsidRPr="009C0A21">
        <w:rPr>
          <w:rFonts w:ascii="Arial" w:eastAsia="Times New Roman" w:hAnsi="Arial" w:cs="Arial"/>
          <w:sz w:val="24"/>
          <w:szCs w:val="24"/>
          <w:lang w:eastAsia="ru-RU"/>
        </w:rPr>
        <w:t xml:space="preserve">родукция растениеводства 69,2% </w:t>
      </w:r>
      <w:r w:rsidRPr="009C0A21">
        <w:rPr>
          <w:rFonts w:ascii="Arial" w:eastAsia="Times New Roman" w:hAnsi="Arial" w:cs="Arial"/>
          <w:sz w:val="24"/>
          <w:szCs w:val="24"/>
          <w:lang w:eastAsia="ru-RU"/>
        </w:rPr>
        <w:t>от их общего объ</w:t>
      </w:r>
      <w:r w:rsidR="00DB7F8E" w:rsidRPr="009C0A21">
        <w:rPr>
          <w:rFonts w:ascii="Arial" w:eastAsia="Times New Roman" w:hAnsi="Arial" w:cs="Arial"/>
          <w:sz w:val="24"/>
          <w:szCs w:val="24"/>
          <w:lang w:eastAsia="ru-RU"/>
        </w:rPr>
        <w:t>ема производства в 2012 году.</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Учитывая серьезный вклад в экономику отрасли, развитие малых форм хозяйствования в сельской местности является важнейшим условием обеспечения устойчивости развития сельских территорий.</w:t>
      </w:r>
    </w:p>
    <w:p w:rsidR="00400465" w:rsidRPr="009C0A21" w:rsidRDefault="00400465" w:rsidP="00400465">
      <w:pPr>
        <w:suppressAutoHyphens/>
        <w:autoSpaceDE w:val="0"/>
        <w:autoSpaceDN w:val="0"/>
        <w:adjustRightInd w:val="0"/>
        <w:spacing w:after="0" w:line="240" w:lineRule="auto"/>
        <w:jc w:val="center"/>
        <w:outlineLvl w:val="2"/>
        <w:rPr>
          <w:rFonts w:ascii="Arial" w:eastAsia="Times New Roman" w:hAnsi="Arial" w:cs="Arial"/>
          <w:bCs/>
          <w:sz w:val="24"/>
          <w:szCs w:val="24"/>
          <w:lang w:eastAsia="ru-RU"/>
        </w:rPr>
      </w:pPr>
      <w:r w:rsidRPr="009C0A21">
        <w:rPr>
          <w:rFonts w:ascii="Arial" w:eastAsia="Times New Roman" w:hAnsi="Arial" w:cs="Arial"/>
          <w:bCs/>
          <w:sz w:val="24"/>
          <w:szCs w:val="24"/>
          <w:lang w:eastAsia="ru-RU"/>
        </w:rPr>
        <w:t>Анализ рисков реализации подпрограммы и описание мер</w:t>
      </w:r>
      <w:r w:rsidR="00DB7F8E" w:rsidRPr="009C0A21">
        <w:rPr>
          <w:rFonts w:ascii="Arial" w:eastAsia="Times New Roman" w:hAnsi="Arial" w:cs="Arial"/>
          <w:bCs/>
          <w:sz w:val="24"/>
          <w:szCs w:val="24"/>
          <w:lang w:eastAsia="ru-RU"/>
        </w:rPr>
        <w:t xml:space="preserve"> </w:t>
      </w:r>
      <w:r w:rsidRPr="009C0A21">
        <w:rPr>
          <w:rFonts w:ascii="Arial" w:eastAsia="Times New Roman" w:hAnsi="Arial" w:cs="Arial"/>
          <w:bCs/>
          <w:sz w:val="24"/>
          <w:szCs w:val="24"/>
          <w:lang w:eastAsia="ru-RU"/>
        </w:rPr>
        <w:t>управления рисками</w:t>
      </w:r>
    </w:p>
    <w:p w:rsidR="00400465" w:rsidRPr="009C0A21" w:rsidRDefault="00400465" w:rsidP="00400465">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Реализация подпрограммы связана с определенными рисками. Основными рисками являются:</w:t>
      </w:r>
    </w:p>
    <w:p w:rsidR="00400465" w:rsidRPr="009C0A21" w:rsidRDefault="00DB7F8E" w:rsidP="00400465">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Не </w:t>
      </w:r>
      <w:r w:rsidR="00400465" w:rsidRPr="009C0A21">
        <w:rPr>
          <w:rFonts w:ascii="Arial" w:eastAsia="Times New Roman" w:hAnsi="Arial" w:cs="Arial"/>
          <w:sz w:val="24"/>
          <w:szCs w:val="24"/>
          <w:lang w:eastAsia="ru-RU"/>
        </w:rPr>
        <w:t>достаточная залоговая база личных подсобных хозяйств района для получения кредита.</w:t>
      </w:r>
    </w:p>
    <w:p w:rsidR="00F362B0" w:rsidRPr="009C0A21" w:rsidRDefault="00F362B0" w:rsidP="00F362B0">
      <w:pPr>
        <w:suppressAutoHyphens/>
        <w:spacing w:after="0" w:line="240" w:lineRule="auto"/>
        <w:ind w:left="709"/>
        <w:jc w:val="center"/>
        <w:rPr>
          <w:rFonts w:ascii="Arial" w:eastAsia="Times New Roman" w:hAnsi="Arial" w:cs="Arial"/>
          <w:sz w:val="24"/>
          <w:szCs w:val="24"/>
          <w:lang w:eastAsia="ru-RU"/>
        </w:rPr>
      </w:pPr>
    </w:p>
    <w:p w:rsidR="00DB7F8E" w:rsidRPr="009C0A21" w:rsidRDefault="00E6213F" w:rsidP="00DB7F8E">
      <w:pPr>
        <w:suppressAutoHyphens/>
        <w:spacing w:after="0" w:line="240" w:lineRule="auto"/>
        <w:ind w:left="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DB7F8E" w:rsidRPr="009C0A21">
        <w:rPr>
          <w:rFonts w:ascii="Arial" w:eastAsia="Times New Roman" w:hAnsi="Arial" w:cs="Arial"/>
          <w:sz w:val="24"/>
          <w:szCs w:val="24"/>
          <w:lang w:eastAsia="ru-RU"/>
        </w:rPr>
        <w:t>.</w:t>
      </w:r>
      <w:r w:rsidR="002E2E5A" w:rsidRPr="009C0A21">
        <w:rPr>
          <w:rFonts w:ascii="Arial" w:eastAsia="Times New Roman" w:hAnsi="Arial" w:cs="Arial"/>
          <w:sz w:val="24"/>
          <w:szCs w:val="24"/>
          <w:lang w:eastAsia="ru-RU"/>
        </w:rPr>
        <w:t>Основная цель, задачи, этапы и сроки выполнения подпрограммы, целевые индикаторы.</w:t>
      </w:r>
    </w:p>
    <w:p w:rsidR="00DB7F8E" w:rsidRPr="009C0A21" w:rsidRDefault="00DB7F8E" w:rsidP="00DB7F8E">
      <w:pPr>
        <w:suppressAutoHyphens/>
        <w:spacing w:after="0" w:line="240" w:lineRule="auto"/>
        <w:ind w:left="709"/>
        <w:jc w:val="center"/>
        <w:rPr>
          <w:rFonts w:ascii="Arial" w:eastAsia="Times New Roman" w:hAnsi="Arial" w:cs="Arial"/>
          <w:sz w:val="24"/>
          <w:szCs w:val="24"/>
          <w:lang w:eastAsia="ru-RU"/>
        </w:rPr>
      </w:pPr>
    </w:p>
    <w:p w:rsidR="007C2A44" w:rsidRPr="009C0A21" w:rsidRDefault="007C2A44" w:rsidP="00DB7F8E">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разработана в соответствии с Концепцией устойчивого развития сельских территорий Красноярского края до 20</w:t>
      </w:r>
      <w:r w:rsidR="00D4214D"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0 года, ведомственными целевыми программами по поддержке начинающих фермеров и развитию семе</w:t>
      </w:r>
      <w:r w:rsidR="00DB7F8E" w:rsidRPr="009C0A21">
        <w:rPr>
          <w:rFonts w:ascii="Arial" w:eastAsia="Times New Roman" w:hAnsi="Arial" w:cs="Arial"/>
          <w:sz w:val="24"/>
          <w:szCs w:val="24"/>
          <w:lang w:eastAsia="ru-RU"/>
        </w:rPr>
        <w:t>йных животноводческих хозяйств.</w:t>
      </w:r>
    </w:p>
    <w:p w:rsidR="007C2A44" w:rsidRPr="009C0A21" w:rsidRDefault="00FA611E" w:rsidP="00FA611E">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Цель</w:t>
      </w:r>
      <w:r w:rsidR="007C2A44" w:rsidRPr="009C0A21">
        <w:rPr>
          <w:rFonts w:ascii="Arial" w:eastAsia="Times New Roman" w:hAnsi="Arial" w:cs="Arial"/>
          <w:sz w:val="24"/>
          <w:szCs w:val="24"/>
          <w:lang w:eastAsia="ru-RU"/>
        </w:rPr>
        <w:t xml:space="preserve"> подпрограммы </w:t>
      </w:r>
    </w:p>
    <w:p w:rsidR="00610503" w:rsidRPr="009C0A21" w:rsidRDefault="00610503" w:rsidP="00610503">
      <w:pPr>
        <w:spacing w:after="0" w:line="240" w:lineRule="auto"/>
        <w:contextualSpacing/>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и дальнейшее развитие малых форм хозяйствования на селе, и повышение уровня доходов сельского населения.</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Основными показателями реализации подпрограммы будут являться:</w:t>
      </w:r>
    </w:p>
    <w:p w:rsidR="00610503" w:rsidRPr="009C0A21" w:rsidRDefault="00610503"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Количество граждан, ведущих личное подсобное хозяйство, осуществляющих привлечение кредитных средств </w:t>
      </w:r>
    </w:p>
    <w:p w:rsidR="00AD27A4" w:rsidRPr="009C0A21" w:rsidRDefault="00AD27A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Срок реализации подпрограммы 2014-20</w:t>
      </w:r>
      <w:r w:rsidR="000335D6"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годы.</w:t>
      </w:r>
    </w:p>
    <w:p w:rsidR="00AD27A4" w:rsidRPr="009C0A21" w:rsidRDefault="00AD27A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Целевые индикаторы приведены в приложении №1 к  настоящей подпрограмме.</w:t>
      </w:r>
    </w:p>
    <w:p w:rsidR="007C2A44" w:rsidRPr="009C0A21" w:rsidRDefault="007C2A44" w:rsidP="00DB7F8E">
      <w:pPr>
        <w:suppressAutoHyphens/>
        <w:spacing w:after="0" w:line="240" w:lineRule="auto"/>
        <w:jc w:val="center"/>
        <w:rPr>
          <w:rFonts w:ascii="Arial" w:eastAsia="Times New Roman" w:hAnsi="Arial" w:cs="Arial"/>
          <w:sz w:val="24"/>
          <w:szCs w:val="24"/>
          <w:lang w:eastAsia="ru-RU"/>
        </w:rPr>
      </w:pPr>
    </w:p>
    <w:p w:rsidR="007C2A44" w:rsidRPr="009C0A21" w:rsidRDefault="00F362B0" w:rsidP="007C2A4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w:t>
      </w:r>
      <w:r w:rsidR="007C2A44" w:rsidRPr="009C0A21">
        <w:rPr>
          <w:rFonts w:ascii="Arial" w:eastAsia="Times New Roman" w:hAnsi="Arial" w:cs="Arial"/>
          <w:sz w:val="24"/>
          <w:szCs w:val="24"/>
          <w:lang w:eastAsia="ru-RU"/>
        </w:rPr>
        <w:t>.</w:t>
      </w:r>
      <w:r w:rsidR="00F268F2" w:rsidRPr="009C0A21">
        <w:rPr>
          <w:rFonts w:ascii="Arial" w:eastAsia="Times New Roman" w:hAnsi="Arial" w:cs="Arial"/>
          <w:sz w:val="24"/>
          <w:szCs w:val="24"/>
          <w:lang w:eastAsia="ru-RU"/>
        </w:rPr>
        <w:t>Механизм реализации подпрограммы</w:t>
      </w:r>
    </w:p>
    <w:p w:rsidR="00DB7F8E" w:rsidRPr="009C0A21" w:rsidRDefault="00DB7F8E" w:rsidP="007C2A44">
      <w:pPr>
        <w:suppressAutoHyphens/>
        <w:spacing w:after="0" w:line="240" w:lineRule="auto"/>
        <w:jc w:val="center"/>
        <w:rPr>
          <w:rFonts w:ascii="Arial" w:eastAsia="Times New Roman" w:hAnsi="Arial" w:cs="Arial"/>
          <w:sz w:val="24"/>
          <w:szCs w:val="24"/>
          <w:lang w:eastAsia="ru-RU"/>
        </w:rPr>
      </w:pPr>
    </w:p>
    <w:p w:rsidR="007C2A44" w:rsidRPr="009C0A21" w:rsidRDefault="00DB7F8E"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7C2A44" w:rsidRPr="009C0A21">
        <w:rPr>
          <w:rFonts w:ascii="Arial" w:eastAsia="Times New Roman" w:hAnsi="Arial" w:cs="Arial"/>
          <w:sz w:val="24"/>
          <w:szCs w:val="24"/>
          <w:lang w:eastAsia="ru-RU"/>
        </w:rPr>
        <w:t>Реализация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 производимой малыми формами хозяйствования на селе, а также на развитие альтернативных видов деяте</w:t>
      </w:r>
      <w:r w:rsidR="00024FC3" w:rsidRPr="009C0A21">
        <w:rPr>
          <w:rFonts w:ascii="Arial" w:eastAsia="Times New Roman" w:hAnsi="Arial" w:cs="Arial"/>
          <w:sz w:val="24"/>
          <w:szCs w:val="24"/>
          <w:lang w:eastAsia="ru-RU"/>
        </w:rPr>
        <w:t xml:space="preserve">льности для сельского населения, </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рамках осуществления мероприятия предусматривается обеспечить доступ малых форм хозяйствования к краткосрочным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 </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w:t>
      </w:r>
      <w:r w:rsidR="00C91A01" w:rsidRPr="009C0A21">
        <w:rPr>
          <w:rFonts w:ascii="Arial" w:eastAsia="Times New Roman" w:hAnsi="Arial" w:cs="Arial"/>
          <w:sz w:val="24"/>
          <w:szCs w:val="24"/>
          <w:lang w:eastAsia="ru-RU"/>
        </w:rPr>
        <w:t>Боготольском районе в 2006-2012</w:t>
      </w:r>
      <w:r w:rsidRPr="009C0A21">
        <w:rPr>
          <w:rFonts w:ascii="Arial" w:eastAsia="Times New Roman" w:hAnsi="Arial" w:cs="Arial"/>
          <w:sz w:val="24"/>
          <w:szCs w:val="24"/>
          <w:lang w:eastAsia="ru-RU"/>
        </w:rPr>
        <w:t xml:space="preserve"> годах</w:t>
      </w:r>
      <w:r w:rsidR="00DB7F8E" w:rsidRPr="009C0A21">
        <w:rPr>
          <w:rFonts w:ascii="Arial" w:eastAsia="Times New Roman" w:hAnsi="Arial" w:cs="Arial"/>
          <w:sz w:val="24"/>
          <w:szCs w:val="24"/>
          <w:lang w:eastAsia="ru-RU"/>
        </w:rPr>
        <w:t xml:space="preserve"> малыми формами хозяйствования </w:t>
      </w:r>
      <w:r w:rsidRPr="009C0A21">
        <w:rPr>
          <w:rFonts w:ascii="Arial" w:eastAsia="Times New Roman" w:hAnsi="Arial" w:cs="Arial"/>
          <w:sz w:val="24"/>
          <w:szCs w:val="24"/>
          <w:lang w:eastAsia="ru-RU"/>
        </w:rPr>
        <w:t>по 83 догов</w:t>
      </w:r>
      <w:r w:rsidR="005768FC" w:rsidRPr="009C0A21">
        <w:rPr>
          <w:rFonts w:ascii="Arial" w:eastAsia="Times New Roman" w:hAnsi="Arial" w:cs="Arial"/>
          <w:sz w:val="24"/>
          <w:szCs w:val="24"/>
          <w:lang w:eastAsia="ru-RU"/>
        </w:rPr>
        <w:t xml:space="preserve">орам привлечено 17 млн. рублей </w:t>
      </w:r>
      <w:r w:rsidR="00DB7F8E" w:rsidRPr="009C0A21">
        <w:rPr>
          <w:rFonts w:ascii="Arial" w:eastAsia="Times New Roman" w:hAnsi="Arial" w:cs="Arial"/>
          <w:sz w:val="24"/>
          <w:szCs w:val="24"/>
          <w:lang w:eastAsia="ru-RU"/>
        </w:rPr>
        <w:t xml:space="preserve">льготных кредитов </w:t>
      </w:r>
      <w:r w:rsidRPr="009C0A21">
        <w:rPr>
          <w:rFonts w:ascii="Arial" w:eastAsia="Times New Roman" w:hAnsi="Arial" w:cs="Arial"/>
          <w:sz w:val="24"/>
          <w:szCs w:val="24"/>
          <w:lang w:eastAsia="ru-RU"/>
        </w:rPr>
        <w:t xml:space="preserve">личными </w:t>
      </w:r>
      <w:r w:rsidR="00DB7F8E" w:rsidRPr="009C0A21">
        <w:rPr>
          <w:rFonts w:ascii="Arial" w:eastAsia="Times New Roman" w:hAnsi="Arial" w:cs="Arial"/>
          <w:sz w:val="24"/>
          <w:szCs w:val="24"/>
          <w:lang w:eastAsia="ru-RU"/>
        </w:rPr>
        <w:t>подсобными хозяйствами граждан.</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Объем субсидируемых кредитов, привлеченных личными подсобными хозяйствования, на 1 января 20</w:t>
      </w:r>
      <w:r w:rsidR="00DB7F8E" w:rsidRPr="009C0A21">
        <w:rPr>
          <w:rFonts w:ascii="Arial" w:eastAsia="Times New Roman" w:hAnsi="Arial" w:cs="Arial"/>
          <w:sz w:val="24"/>
          <w:szCs w:val="24"/>
          <w:lang w:eastAsia="ru-RU"/>
        </w:rPr>
        <w:t>13 г. составляет более 6,2 млн.</w:t>
      </w:r>
      <w:r w:rsidRPr="009C0A21">
        <w:rPr>
          <w:rFonts w:ascii="Arial" w:eastAsia="Times New Roman" w:hAnsi="Arial" w:cs="Arial"/>
          <w:sz w:val="24"/>
          <w:szCs w:val="24"/>
          <w:lang w:eastAsia="ru-RU"/>
        </w:rPr>
        <w:t xml:space="preserve"> рублей.</w:t>
      </w:r>
    </w:p>
    <w:p w:rsidR="007C2A44" w:rsidRDefault="00DB7F8E" w:rsidP="007C2A4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C0A21">
        <w:rPr>
          <w:rFonts w:ascii="Arial" w:eastAsia="Times New Roman" w:hAnsi="Arial" w:cs="Arial"/>
          <w:sz w:val="24"/>
          <w:szCs w:val="24"/>
          <w:lang w:eastAsia="ru-RU"/>
        </w:rPr>
        <w:t xml:space="preserve">Государственную поддержку </w:t>
      </w:r>
      <w:r w:rsidR="007C2A44" w:rsidRPr="009C0A21">
        <w:rPr>
          <w:rFonts w:ascii="Arial" w:eastAsia="Times New Roman" w:hAnsi="Arial" w:cs="Arial"/>
          <w:sz w:val="24"/>
          <w:szCs w:val="24"/>
          <w:lang w:eastAsia="ru-RU"/>
        </w:rPr>
        <w:t xml:space="preserve">из средств бюджета Красноярского края </w:t>
      </w:r>
      <w:r w:rsidR="0017794F" w:rsidRPr="009C0A21">
        <w:rPr>
          <w:rFonts w:ascii="Arial" w:eastAsia="Times New Roman" w:hAnsi="Arial" w:cs="Arial"/>
          <w:sz w:val="24"/>
          <w:szCs w:val="24"/>
          <w:lang w:eastAsia="ru-RU"/>
        </w:rPr>
        <w:t xml:space="preserve"> и федерального бюджета </w:t>
      </w:r>
      <w:r w:rsidR="007C2A44" w:rsidRPr="009C0A21">
        <w:rPr>
          <w:rFonts w:ascii="Arial" w:eastAsia="Times New Roman" w:hAnsi="Arial" w:cs="Arial"/>
          <w:sz w:val="24"/>
          <w:szCs w:val="24"/>
          <w:lang w:eastAsia="ru-RU"/>
        </w:rPr>
        <w:t>предполагается осуществлять посред</w:t>
      </w:r>
      <w:r w:rsidRPr="009C0A21">
        <w:rPr>
          <w:rFonts w:ascii="Arial" w:eastAsia="Times New Roman" w:hAnsi="Arial" w:cs="Arial"/>
          <w:sz w:val="24"/>
          <w:szCs w:val="24"/>
          <w:lang w:eastAsia="ru-RU"/>
        </w:rPr>
        <w:t>ством предоставления субсидий</w:t>
      </w:r>
      <w:r w:rsidR="007C2A44" w:rsidRPr="009C0A21">
        <w:rPr>
          <w:rFonts w:ascii="Arial" w:eastAsia="Times New Roman" w:hAnsi="Arial" w:cs="Arial"/>
          <w:sz w:val="24"/>
          <w:szCs w:val="24"/>
          <w:lang w:eastAsia="ru-RU"/>
        </w:rPr>
        <w:t xml:space="preserve"> на возмещение части затрат на уплату процентов по кредитам банков полу</w:t>
      </w:r>
      <w:r w:rsidRPr="009C0A21">
        <w:rPr>
          <w:rFonts w:ascii="Arial" w:eastAsia="Times New Roman" w:hAnsi="Arial" w:cs="Arial"/>
          <w:sz w:val="24"/>
          <w:szCs w:val="24"/>
          <w:lang w:eastAsia="ru-RU"/>
        </w:rPr>
        <w:t xml:space="preserve">ченным </w:t>
      </w:r>
      <w:r w:rsidR="007C2A44" w:rsidRPr="009C0A21">
        <w:rPr>
          <w:rFonts w:ascii="Arial" w:eastAsia="Times New Roman" w:hAnsi="Arial" w:cs="Arial"/>
          <w:sz w:val="24"/>
          <w:szCs w:val="24"/>
          <w:lang w:eastAsia="ru-RU"/>
        </w:rPr>
        <w:t xml:space="preserve">гражданами, ведущими личное подсобное хозяйство в соответствии, с порядком утвержденным </w:t>
      </w:r>
      <w:hyperlink r:id="rId14" w:tooltip="Постановление Правительства Красноярского края от 12.03.2013 N 89-п &quot;О внесении изменений в Постановление Правительства Красноярского края от 07.11.2012 N 574-п &quot;Об утверждении долгосрочной целевой программы &quot;Развитие сельского хозяйства и регулирование рынков" w:history="1">
        <w:r w:rsidR="007C2A44" w:rsidRPr="009C0A21">
          <w:rPr>
            <w:rFonts w:ascii="Arial" w:eastAsiaTheme="minorEastAsia" w:hAnsi="Arial" w:cs="Arial"/>
            <w:sz w:val="24"/>
            <w:szCs w:val="24"/>
            <w:lang w:eastAsia="ru-RU"/>
          </w:rPr>
          <w:t>Постановлением</w:t>
        </w:r>
      </w:hyperlink>
      <w:r w:rsidR="007C2A44" w:rsidRPr="009C0A21">
        <w:rPr>
          <w:rFonts w:ascii="Arial" w:eastAsiaTheme="minorEastAsia" w:hAnsi="Arial" w:cs="Arial"/>
          <w:sz w:val="24"/>
          <w:szCs w:val="24"/>
          <w:lang w:eastAsia="ru-RU"/>
        </w:rPr>
        <w:t xml:space="preserve"> Правительства Красноярского края от 1</w:t>
      </w:r>
      <w:r w:rsidR="00AE705D" w:rsidRPr="009C0A21">
        <w:rPr>
          <w:rFonts w:ascii="Arial" w:eastAsiaTheme="minorEastAsia" w:hAnsi="Arial" w:cs="Arial"/>
          <w:sz w:val="24"/>
          <w:szCs w:val="24"/>
          <w:lang w:eastAsia="ru-RU"/>
        </w:rPr>
        <w:t>8</w:t>
      </w:r>
      <w:r w:rsidR="007C2A44" w:rsidRPr="009C0A21">
        <w:rPr>
          <w:rFonts w:ascii="Arial" w:eastAsiaTheme="minorEastAsia" w:hAnsi="Arial" w:cs="Arial"/>
          <w:sz w:val="24"/>
          <w:szCs w:val="24"/>
          <w:lang w:eastAsia="ru-RU"/>
        </w:rPr>
        <w:t>.03.201</w:t>
      </w:r>
      <w:r w:rsidR="00AE705D" w:rsidRPr="009C0A21">
        <w:rPr>
          <w:rFonts w:ascii="Arial" w:eastAsiaTheme="minorEastAsia" w:hAnsi="Arial" w:cs="Arial"/>
          <w:sz w:val="24"/>
          <w:szCs w:val="24"/>
          <w:lang w:eastAsia="ru-RU"/>
        </w:rPr>
        <w:t>4</w:t>
      </w:r>
      <w:r w:rsidR="007C2A44" w:rsidRPr="009C0A21">
        <w:rPr>
          <w:rFonts w:ascii="Arial" w:eastAsiaTheme="minorEastAsia" w:hAnsi="Arial" w:cs="Arial"/>
          <w:sz w:val="24"/>
          <w:szCs w:val="24"/>
          <w:lang w:eastAsia="ru-RU"/>
        </w:rPr>
        <w:t xml:space="preserve"> N 8</w:t>
      </w:r>
      <w:r w:rsidR="00AE705D" w:rsidRPr="009C0A21">
        <w:rPr>
          <w:rFonts w:ascii="Arial" w:eastAsiaTheme="minorEastAsia" w:hAnsi="Arial" w:cs="Arial"/>
          <w:sz w:val="24"/>
          <w:szCs w:val="24"/>
          <w:lang w:eastAsia="ru-RU"/>
        </w:rPr>
        <w:t>6</w:t>
      </w:r>
      <w:r w:rsidR="007C2A44" w:rsidRPr="009C0A21">
        <w:rPr>
          <w:rFonts w:ascii="Arial" w:eastAsiaTheme="minorEastAsia" w:hAnsi="Arial" w:cs="Arial"/>
          <w:sz w:val="24"/>
          <w:szCs w:val="24"/>
          <w:lang w:eastAsia="ru-RU"/>
        </w:rPr>
        <w:t>-п</w:t>
      </w:r>
      <w:r w:rsidR="00AE705D" w:rsidRPr="009C0A21">
        <w:rPr>
          <w:rFonts w:ascii="Arial" w:eastAsiaTheme="minorEastAsia" w:hAnsi="Arial" w:cs="Arial"/>
          <w:sz w:val="24"/>
          <w:szCs w:val="24"/>
          <w:lang w:eastAsia="ru-RU"/>
        </w:rPr>
        <w:t>, с изменением согласно Постановления  Правительства Красноярского края от19.04. 2017 г. № 210-п</w:t>
      </w:r>
      <w:r w:rsidR="007C2A44" w:rsidRPr="009C0A21">
        <w:rPr>
          <w:rFonts w:ascii="Arial" w:eastAsiaTheme="minorEastAsia" w:hAnsi="Arial" w:cs="Arial"/>
          <w:sz w:val="24"/>
          <w:szCs w:val="24"/>
          <w:lang w:eastAsia="ru-RU"/>
        </w:rPr>
        <w:t>)</w:t>
      </w:r>
      <w:r w:rsidRPr="009C0A21">
        <w:rPr>
          <w:rFonts w:ascii="Arial" w:eastAsiaTheme="minorEastAsia" w:hAnsi="Arial" w:cs="Arial"/>
          <w:sz w:val="24"/>
          <w:szCs w:val="24"/>
          <w:lang w:eastAsia="ru-RU"/>
        </w:rPr>
        <w:t>.</w:t>
      </w:r>
    </w:p>
    <w:p w:rsidR="007E0FA1" w:rsidRPr="009C0A21" w:rsidRDefault="007E0FA1" w:rsidP="007C2A4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AE705D" w:rsidRPr="009C0A21" w:rsidRDefault="00AE705D" w:rsidP="00AE705D">
      <w:pPr>
        <w:widowControl w:val="0"/>
        <w:tabs>
          <w:tab w:val="left" w:pos="426"/>
        </w:tabs>
        <w:autoSpaceDE w:val="0"/>
        <w:autoSpaceDN w:val="0"/>
        <w:spacing w:after="0" w:line="240" w:lineRule="auto"/>
        <w:ind w:left="36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 Общие положения о предоставлении субсидий</w:t>
      </w:r>
    </w:p>
    <w:p w:rsidR="00AE705D" w:rsidRPr="009C0A21" w:rsidRDefault="00AE705D" w:rsidP="00AE705D">
      <w:pPr>
        <w:widowControl w:val="0"/>
        <w:autoSpaceDE w:val="0"/>
        <w:autoSpaceDN w:val="0"/>
        <w:spacing w:after="0" w:line="240" w:lineRule="auto"/>
        <w:rPr>
          <w:rFonts w:ascii="Arial" w:eastAsia="Times New Roman" w:hAnsi="Arial" w:cs="Arial"/>
          <w:sz w:val="24"/>
          <w:szCs w:val="24"/>
          <w:lang w:eastAsia="ru-RU"/>
        </w:rPr>
      </w:pP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2.1. Настоящий Порядок предоставления субсидий гражданам, ведущим личное подсобное хозяйство на территории Красноярского края, на возмещение части затрат на уплату процентов по кредитам, полученным в российских кредитных организациях на срок до 2 лет и до 5 лет, в том числе перечень, формы и сроки </w:t>
      </w:r>
      <w:r w:rsidRPr="009C0A21">
        <w:rPr>
          <w:rFonts w:ascii="Arial" w:eastAsia="Times New Roman" w:hAnsi="Arial" w:cs="Arial"/>
          <w:sz w:val="24"/>
          <w:szCs w:val="24"/>
          <w:lang w:eastAsia="ru-RU"/>
        </w:rPr>
        <w:lastRenderedPageBreak/>
        <w:t xml:space="preserve">представления и рассмотрения документов, необходимых для получения субсидий, (далее – Порядок), разработан в соответствии со статьей 78 Бюджетного кодекса Российской Федерации, с подпунктами «з», «и» пункта 1 приложения № 12 к Государственной программе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 (далее – приложение № 12 к </w:t>
      </w:r>
      <w:r w:rsidRPr="009C0A21">
        <w:rPr>
          <w:rFonts w:ascii="Arial" w:eastAsia="Calibri" w:hAnsi="Arial" w:cs="Arial"/>
          <w:sz w:val="24"/>
          <w:szCs w:val="24"/>
        </w:rPr>
        <w:t>постановлению Правительства Российской Федерации № 717)</w:t>
      </w:r>
      <w:r w:rsidRPr="009C0A21">
        <w:rPr>
          <w:rFonts w:ascii="Arial" w:eastAsia="Times New Roman" w:hAnsi="Arial" w:cs="Arial"/>
          <w:sz w:val="24"/>
          <w:szCs w:val="24"/>
          <w:lang w:eastAsia="ru-RU"/>
        </w:rPr>
        <w:t xml:space="preserve">, </w:t>
      </w:r>
      <w:r w:rsidRPr="009C0A21">
        <w:rPr>
          <w:rFonts w:ascii="Arial" w:eastAsia="Calibri" w:hAnsi="Arial" w:cs="Arial"/>
          <w:sz w:val="24"/>
          <w:szCs w:val="24"/>
        </w:rPr>
        <w:t xml:space="preserve">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15" w:history="1">
        <w:r w:rsidRPr="009C0A21">
          <w:rPr>
            <w:rFonts w:ascii="Arial" w:eastAsia="Calibri" w:hAnsi="Arial" w:cs="Arial"/>
            <w:sz w:val="24"/>
            <w:szCs w:val="24"/>
          </w:rPr>
          <w:t>подпунктами «г»</w:t>
        </w:r>
      </w:hyperlink>
      <w:r w:rsidRPr="009C0A21">
        <w:rPr>
          <w:rFonts w:ascii="Arial" w:eastAsia="Calibri" w:hAnsi="Arial" w:cs="Arial"/>
          <w:sz w:val="24"/>
          <w:szCs w:val="24"/>
        </w:rPr>
        <w:t xml:space="preserve"> и </w:t>
      </w:r>
      <w:hyperlink r:id="rId16" w:history="1">
        <w:r w:rsidRPr="009C0A21">
          <w:rPr>
            <w:rFonts w:ascii="Arial" w:eastAsia="Calibri" w:hAnsi="Arial" w:cs="Arial"/>
            <w:sz w:val="24"/>
            <w:szCs w:val="24"/>
          </w:rPr>
          <w:t>«д» пункта 1 статьи 23</w:t>
        </w:r>
      </w:hyperlink>
      <w:r w:rsidRPr="009C0A21">
        <w:rPr>
          <w:rFonts w:ascii="Arial" w:eastAsia="Calibri" w:hAnsi="Arial" w:cs="Arial"/>
          <w:sz w:val="24"/>
          <w:szCs w:val="24"/>
        </w:rPr>
        <w:t>.4 Закона Красноярского края от 21.02.2006 № 17-4487 «О государственной поддержке субъектов агропромышленного комплекса</w:t>
      </w:r>
      <w:r w:rsidRPr="009C0A21">
        <w:rPr>
          <w:rFonts w:ascii="Arial" w:eastAsia="Times New Roman" w:hAnsi="Arial" w:cs="Arial"/>
          <w:sz w:val="24"/>
          <w:szCs w:val="24"/>
          <w:lang w:eastAsia="ru-RU"/>
        </w:rPr>
        <w:t xml:space="preserve"> края», </w:t>
      </w:r>
      <w:hyperlink r:id="rId17" w:history="1">
        <w:r w:rsidRPr="009C0A21">
          <w:rPr>
            <w:rFonts w:ascii="Arial" w:eastAsia="Times New Roman" w:hAnsi="Arial" w:cs="Arial"/>
            <w:sz w:val="24"/>
            <w:szCs w:val="24"/>
            <w:lang w:eastAsia="ru-RU"/>
          </w:rPr>
          <w:t>подпунктами «д»</w:t>
        </w:r>
      </w:hyperlink>
      <w:r w:rsidRPr="009C0A21">
        <w:rPr>
          <w:rFonts w:ascii="Arial" w:eastAsia="Times New Roman" w:hAnsi="Arial" w:cs="Arial"/>
          <w:sz w:val="24"/>
          <w:szCs w:val="24"/>
          <w:lang w:eastAsia="ru-RU"/>
        </w:rPr>
        <w:t xml:space="preserve"> и </w:t>
      </w:r>
      <w:hyperlink r:id="rId18" w:history="1">
        <w:r w:rsidRPr="009C0A21">
          <w:rPr>
            <w:rFonts w:ascii="Arial" w:eastAsia="Times New Roman" w:hAnsi="Arial" w:cs="Arial"/>
            <w:sz w:val="24"/>
            <w:szCs w:val="24"/>
            <w:lang w:eastAsia="ru-RU"/>
          </w:rPr>
          <w:t>«ж» пункта 2 статьи 1</w:t>
        </w:r>
      </w:hyperlink>
      <w:r w:rsidRPr="009C0A21">
        <w:rPr>
          <w:rFonts w:ascii="Arial" w:eastAsia="Times New Roman" w:hAnsi="Arial" w:cs="Arial"/>
          <w:sz w:val="24"/>
          <w:szCs w:val="24"/>
          <w:lang w:eastAsia="ru-RU"/>
        </w:rPr>
        <w:t xml:space="preserve"> Закона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2.2. Субсидии гражданам, ведущим личное подсобное хозяйство на территории Красноярского края (далее – получатель субсидий), предоставляются в целях возмещения части затрат на уплату процентов по кредитам, полученным в российских кредитных организациях (далее – субсидии, кредит, кредитная организация):</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108"/>
      <w:bookmarkEnd w:id="2"/>
      <w:r w:rsidRPr="009C0A21">
        <w:rPr>
          <w:rFonts w:ascii="Arial" w:eastAsia="Times New Roman" w:hAnsi="Arial" w:cs="Arial"/>
          <w:sz w:val="24"/>
          <w:szCs w:val="24"/>
          <w:lang w:eastAsia="ru-RU"/>
        </w:rPr>
        <w:t>а) по кредитным договорам, заключенным с 1 января 2005 года по 31 декабря 2012 года включительно на срок до 5 лет,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(далее – техника и оборудование);</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109"/>
      <w:bookmarkEnd w:id="3"/>
      <w:r w:rsidRPr="009C0A21">
        <w:rPr>
          <w:rFonts w:ascii="Arial" w:eastAsia="Times New Roman" w:hAnsi="Arial" w:cs="Arial"/>
          <w:sz w:val="24"/>
          <w:szCs w:val="24"/>
          <w:lang w:eastAsia="ru-RU"/>
        </w:rPr>
        <w:t>б) по кредитным договорам, заключенным с 1 января 2007 года по 31 декабря 2016 года включительно на срок до 2 лет, на приобретение горюче-смазочных материалов, топлива, минеральных удобрений, средств защиты растений, кормов, ветеринарных препаратов, семян, посадочного материала (включая рыбопосадочный), запасных частей и материалов для ремонта сельскохозяйственной техники, оборудования, грузовых автомобилей и тракторов, материалов для ремонта животноводческих помещений, электроэнергии, используемой для орошения, материалов для теплиц (далее – материальные ресурсы), молодняка сельскохозяйственных животных, на уплату страховых взносов при страховании сельскохозяйственной продукции, на закупку отечественного сельскохозяйственного сырья для первичной и промышленной переработки, при условии, что общая сумма указанных кредитов, полученных гражданами, ведущими личное подсобное хозяйство на территории Красноярского края, в текущем году не превышает 300 тыс. рублей на одно хозяйство;</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111"/>
      <w:bookmarkEnd w:id="4"/>
      <w:r w:rsidRPr="009C0A21">
        <w:rPr>
          <w:rFonts w:ascii="Arial" w:eastAsia="Times New Roman" w:hAnsi="Arial" w:cs="Arial"/>
          <w:sz w:val="24"/>
          <w:szCs w:val="24"/>
          <w:lang w:eastAsia="ru-RU"/>
        </w:rPr>
        <w:t xml:space="preserve">в) по кредитным договорам, заключенным с 1 января 2005 года по 31 декабря 2016 года включительно на срок до 5 лет,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указанных кредитов, полученных гражданами, ведущими личное подсобное хозяйство на территории Красноярского края, в </w:t>
      </w:r>
      <w:r w:rsidRPr="009C0A21">
        <w:rPr>
          <w:rFonts w:ascii="Arial" w:eastAsia="Times New Roman" w:hAnsi="Arial" w:cs="Arial"/>
          <w:sz w:val="24"/>
          <w:szCs w:val="24"/>
          <w:lang w:eastAsia="ru-RU"/>
        </w:rPr>
        <w:lastRenderedPageBreak/>
        <w:t>текущем году не превышает 700 тыс. рублей на одно хозяйство;</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113"/>
      <w:bookmarkEnd w:id="5"/>
      <w:r w:rsidRPr="009C0A21">
        <w:rPr>
          <w:rFonts w:ascii="Arial" w:eastAsia="Times New Roman" w:hAnsi="Arial" w:cs="Arial"/>
          <w:sz w:val="24"/>
          <w:szCs w:val="24"/>
          <w:lang w:eastAsia="ru-RU"/>
        </w:rPr>
        <w:t>г) по кредитным договорам, заключенным с 1 января 2010 года по 31 декабря 2012 года включительно на срок до 5 лет, на приобретение машин, установок и аппаратов дождевальных и поливных, насосных станций;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bookmarkStart w:id="6" w:name="P114"/>
      <w:bookmarkEnd w:id="6"/>
      <w:r w:rsidRPr="009C0A21">
        <w:rPr>
          <w:rFonts w:ascii="Arial" w:eastAsia="Calibri" w:hAnsi="Arial" w:cs="Arial"/>
          <w:sz w:val="24"/>
          <w:szCs w:val="24"/>
        </w:rPr>
        <w:t>д) на рефинансирование кредитов, предусмотренных подпунктами «а», «б», «в», «г» настоящего пункта, при условии, что суммарный срок пользования кредитами не превышает сроки, установленные подпунктами «а», «б», «в», «г» настоящего пункта.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2.3. Предоставление субсидий получателям субсидий осуществляется исполнительным органом местного самоуправления муниципального района Красноярского края (далее – Орган местного самоуправления), а в случае если получатель субсидии зарегистрирован на территории городского округа – министерством сельского хозяйства Красноярского края (далее – Министерство сельского хозяйства).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bookmarkStart w:id="7" w:name="P117"/>
      <w:bookmarkEnd w:id="7"/>
      <w:r w:rsidRPr="009C0A21">
        <w:rPr>
          <w:rFonts w:ascii="Arial" w:eastAsia="Times New Roman" w:hAnsi="Arial" w:cs="Arial"/>
          <w:bCs/>
          <w:sz w:val="24"/>
          <w:szCs w:val="24"/>
          <w:lang w:eastAsia="ru-RU"/>
        </w:rPr>
        <w:t>2.4. Субсидии предоставляются за счет средств федерального и краевого бюджетов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и лимитов бюджетных обязательств, утвержденных в установленном порядке главному распорядителю средств краевого бюджета.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Главным распорядителем средств краевого бюджета, осуществляющим перечисление межбюджетных трансфертов Органам местного самоуправления для последующего предоставления субсидий, является Министерство сельского хозяйства.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2.5. Основные понятия, используемые для целей Порядка, применяются в значениях, установленных Законом Красноярского края от 21.02.2006 № 17-4487 «О государственной поддержке субъектов агропромышленного комплекса» (далее – Закон № 17-4487).</w:t>
      </w:r>
    </w:p>
    <w:p w:rsidR="00AE705D" w:rsidRPr="009C0A21" w:rsidRDefault="00AE705D" w:rsidP="00AE705D">
      <w:pPr>
        <w:widowControl w:val="0"/>
        <w:autoSpaceDE w:val="0"/>
        <w:autoSpaceDN w:val="0"/>
        <w:spacing w:after="0" w:line="240" w:lineRule="auto"/>
        <w:jc w:val="both"/>
        <w:rPr>
          <w:rFonts w:ascii="Arial" w:eastAsia="Times New Roman" w:hAnsi="Arial" w:cs="Arial"/>
          <w:bCs/>
          <w:sz w:val="24"/>
          <w:szCs w:val="24"/>
          <w:lang w:eastAsia="ru-RU"/>
        </w:rPr>
      </w:pPr>
    </w:p>
    <w:p w:rsidR="00AE705D" w:rsidRPr="009C0A21" w:rsidRDefault="00AE705D" w:rsidP="00AE705D">
      <w:pPr>
        <w:widowControl w:val="0"/>
        <w:autoSpaceDE w:val="0"/>
        <w:autoSpaceDN w:val="0"/>
        <w:spacing w:after="0" w:line="240" w:lineRule="auto"/>
        <w:ind w:left="360"/>
        <w:jc w:val="center"/>
        <w:rPr>
          <w:rFonts w:ascii="Arial" w:eastAsia="Times New Roman" w:hAnsi="Arial" w:cs="Arial"/>
          <w:bCs/>
          <w:sz w:val="24"/>
          <w:szCs w:val="24"/>
          <w:lang w:eastAsia="ru-RU"/>
        </w:rPr>
      </w:pPr>
      <w:r w:rsidRPr="009C0A21">
        <w:rPr>
          <w:rFonts w:ascii="Arial" w:eastAsia="Times New Roman" w:hAnsi="Arial" w:cs="Arial"/>
          <w:bCs/>
          <w:sz w:val="24"/>
          <w:szCs w:val="24"/>
          <w:lang w:eastAsia="ru-RU"/>
        </w:rPr>
        <w:t>3. Условия и порядок предоставления субсидий</w:t>
      </w:r>
    </w:p>
    <w:p w:rsidR="00AE705D" w:rsidRPr="009C0A21" w:rsidRDefault="00AE705D" w:rsidP="00AE705D">
      <w:pPr>
        <w:widowControl w:val="0"/>
        <w:autoSpaceDE w:val="0"/>
        <w:autoSpaceDN w:val="0"/>
        <w:spacing w:after="0" w:line="240" w:lineRule="auto"/>
        <w:jc w:val="both"/>
        <w:rPr>
          <w:rFonts w:ascii="Arial" w:eastAsia="Times New Roman" w:hAnsi="Arial" w:cs="Arial"/>
          <w:bCs/>
          <w:sz w:val="24"/>
          <w:szCs w:val="24"/>
          <w:lang w:eastAsia="ru-RU"/>
        </w:rPr>
      </w:pP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3.1. Субсидии предоставляются при соблюдении следующих условий:</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а) включении в реестр субъектов агропромышленного комплекса края, претендующих на получение государственной поддержки;</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б) заключении и исполнении соглашения о предоставлении государственной поддержки с органом исполнительной власти края в сфере агропромышленного комплекса;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в) уплате начисленных процентов и (или) сумм основного долга в соответствии с графиком погашения кредита и уплаты процентов по нему российской кредитной организации, выдавшей кредит;</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г) использовании кредита в полном объеме по целевому назначению;</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д) соответствии целей предоставления субсидий, указанных в пункте 2.2 Порядка, целям, указанным в кредитном договоре;</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 xml:space="preserve">е) представлении получателем субсидий документов, предусмотренных подпунктом «а» пункта 2.5 Порядка, не позднее 6 месяцев после окончания срока действия кредитного договора. </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3.2. Предоставление субсидий, предусмотренных пунктом 2.2 Порядка, осуществляется на основании соглашения о предоставлении субсидии, заключаемого между исполнительным органом местного самоуправления муниципального района Красноярского края (далее – Орган местного самоуправления) и получателем субсидии, в соответствии с типовой формой, утвержденной исполнительно – распорядительными органами местного </w:t>
      </w:r>
      <w:r w:rsidRPr="009C0A21">
        <w:rPr>
          <w:rFonts w:ascii="Arial" w:eastAsia="Times New Roman" w:hAnsi="Arial" w:cs="Arial"/>
          <w:sz w:val="24"/>
          <w:szCs w:val="24"/>
          <w:lang w:eastAsia="ru-RU"/>
        </w:rPr>
        <w:lastRenderedPageBreak/>
        <w:t>самоуправления (далее – соглашение).</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случае если получатель субсидии зарегистрирован на территории городского округа Красноярского края, предоставлении субсидии осуществляется на основании соглашения о предоставлении субсидии, заключаемого между Министерством сельского хозяйства и получателем субсидий, в соответствии с типовой формой, утвержденной приказом министерства финансов Красноярского края (далее – министерство финансов, соглашение, приказ о типовой форме соглашения).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Соглашение заключается ежегодно при первом обращении получателя субсидии за получением субсидии в текущем году. Для заключения соглашения получатель субсидий представляет заявление о предоставлении субсидий по форме согласно приложению № 1 к Порядку.</w:t>
      </w:r>
    </w:p>
    <w:p w:rsidR="00AE705D" w:rsidRPr="009C0A21" w:rsidRDefault="00AE705D" w:rsidP="007E0FA1">
      <w:pPr>
        <w:widowControl w:val="0"/>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3.3. Получатель субсидий на первое число месяца, предшествующего месяцу, в котором планируется заключение соглашения, должен соответствовать следующим требованиям: </w:t>
      </w:r>
    </w:p>
    <w:p w:rsidR="00AE705D" w:rsidRPr="009C0A21" w:rsidRDefault="00AE705D" w:rsidP="007E0FA1">
      <w:pPr>
        <w:widowControl w:val="0"/>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а) у получателя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E705D" w:rsidRPr="009C0A21" w:rsidRDefault="00AE705D" w:rsidP="007E0FA1">
      <w:pPr>
        <w:widowControl w:val="0"/>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б) у получателя субсидий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задолженность перед краевым бюджетом;</w:t>
      </w:r>
    </w:p>
    <w:p w:rsidR="00AE705D" w:rsidRPr="009C0A21" w:rsidRDefault="00AE705D" w:rsidP="007E0FA1">
      <w:pPr>
        <w:widowControl w:val="0"/>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в) получатель субсидий не должен находиться в процессе банкротства и не должен иметь ограничения на осуществление хозяйственной деятельности;</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 получатель субсидий не должен получать средства из федерального и краевого бюджетов в соответствии с иными нормативными правовыми актами, муниципальными правовыми актами на цели, указанные в пункте 1.2 Порядка.</w:t>
      </w:r>
    </w:p>
    <w:p w:rsidR="00AE705D" w:rsidRPr="009C0A21" w:rsidRDefault="00AE705D" w:rsidP="007E0FA1">
      <w:pPr>
        <w:widowControl w:val="0"/>
        <w:tabs>
          <w:tab w:val="left" w:pos="5812"/>
        </w:tabs>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3.4. Получатель субсидий, претендующий на получение субсидий, представляет документы, предусмотренные пунктами 2.5, 2.12 Порядка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pacing w:val="-4"/>
          <w:sz w:val="24"/>
          <w:szCs w:val="24"/>
          <w:lang w:eastAsia="ru-RU"/>
        </w:rPr>
      </w:pPr>
      <w:r w:rsidRPr="009C0A21">
        <w:rPr>
          <w:rFonts w:ascii="Arial" w:eastAsia="Times New Roman" w:hAnsi="Arial" w:cs="Arial"/>
          <w:sz w:val="24"/>
          <w:szCs w:val="24"/>
          <w:lang w:eastAsia="ru-RU"/>
        </w:rPr>
        <w:t xml:space="preserve">В случае представления документов, предусмотренных пунктами 3.5, 3.12 Порядка в форме электронного документа, </w:t>
      </w:r>
      <w:r w:rsidRPr="009C0A21">
        <w:rPr>
          <w:rFonts w:ascii="Arial" w:eastAsia="Times New Roman" w:hAnsi="Arial" w:cs="Arial"/>
          <w:spacing w:val="-4"/>
          <w:sz w:val="24"/>
          <w:szCs w:val="24"/>
          <w:lang w:eastAsia="ru-RU"/>
        </w:rPr>
        <w:t xml:space="preserve">подписанного усиленной квалифицированной электронной подписью, проводится процедура проверки действительности усиленной квалифицированной электронной подписи, с использованием которой подписан электронный документ, в течение 2 рабочих дней со дня регистрации заявления или </w:t>
      </w:r>
      <w:r w:rsidRPr="009C0A21">
        <w:rPr>
          <w:rFonts w:ascii="Arial" w:eastAsia="Times New Roman" w:hAnsi="Arial" w:cs="Arial"/>
          <w:sz w:val="24"/>
          <w:szCs w:val="24"/>
          <w:lang w:eastAsia="ru-RU"/>
        </w:rPr>
        <w:t>документов для предоставления субсидий</w:t>
      </w:r>
      <w:r w:rsidRPr="009C0A21">
        <w:rPr>
          <w:rFonts w:ascii="Arial" w:eastAsia="Times New Roman" w:hAnsi="Arial" w:cs="Arial"/>
          <w:spacing w:val="-4"/>
          <w:sz w:val="24"/>
          <w:szCs w:val="24"/>
          <w:lang w:eastAsia="ru-RU"/>
        </w:rPr>
        <w:t xml:space="preserve">. Если в результате проверки будет выявлено несоблюдение установленных условий признания ее действительности, установленных статьей 11 Федерального закона от 06.04.2011 № 63-ФЗ «Об электронной подписи», в течение 3 дней со дня завершения проведения такой проверки принимается решение об отказе в приеме к рассмотрению представленных документов и направляется получателю субсидий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bookmarkStart w:id="8" w:name="Par0"/>
      <w:bookmarkEnd w:id="8"/>
      <w:r w:rsidRPr="009C0A21">
        <w:rPr>
          <w:rFonts w:ascii="Arial" w:eastAsia="Calibri" w:hAnsi="Arial" w:cs="Arial"/>
          <w:sz w:val="24"/>
          <w:szCs w:val="24"/>
        </w:rPr>
        <w:t xml:space="preserve">3.5. Получатель субсидий, претендующий на получение субсидий, представляет единовременно в Орган местного самоуправления, а в случае если получатель субсидии зарегистрирован на территории городского округа –в Министерство сельского хозяйства, следующие документы на бумажном носителе </w:t>
      </w:r>
      <w:r w:rsidRPr="009C0A21">
        <w:rPr>
          <w:rFonts w:ascii="Arial" w:eastAsia="Calibri" w:hAnsi="Arial" w:cs="Arial"/>
          <w:sz w:val="24"/>
          <w:szCs w:val="24"/>
        </w:rPr>
        <w:lastRenderedPageBreak/>
        <w:t xml:space="preserve">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w:t>
      </w:r>
      <w:hyperlink r:id="rId19" w:history="1">
        <w:r w:rsidRPr="009C0A21">
          <w:rPr>
            <w:rFonts w:ascii="Arial" w:eastAsia="Calibri" w:hAnsi="Arial" w:cs="Arial"/>
            <w:sz w:val="24"/>
            <w:szCs w:val="24"/>
          </w:rPr>
          <w:t>законом</w:t>
        </w:r>
      </w:hyperlink>
      <w:r w:rsidRPr="009C0A21">
        <w:rPr>
          <w:rFonts w:ascii="Arial" w:eastAsia="Calibri" w:hAnsi="Arial" w:cs="Arial"/>
          <w:sz w:val="24"/>
          <w:szCs w:val="24"/>
        </w:rPr>
        <w:t xml:space="preserve"> от 06.04.2011 № 63-ФЗ «Об электронной подписи»: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bookmarkStart w:id="9" w:name="Par2"/>
      <w:bookmarkEnd w:id="9"/>
      <w:r w:rsidRPr="009C0A21">
        <w:rPr>
          <w:rFonts w:ascii="Arial" w:eastAsia="Calibri" w:hAnsi="Arial" w:cs="Arial"/>
          <w:sz w:val="24"/>
          <w:szCs w:val="24"/>
        </w:rPr>
        <w:t>а) для предоставления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документ с указанием номера счета получателя субсидий, открытого ему в кредитной организации, для перечисления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заявление о получении субсидий по форме согласно приложению № 2 к Порядку (далее – заявление);</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копию кредитного договора, заверенную кредитной организацией;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копию выписки из ссудного счета, подтверждающую получение кредита, заверенную кредитной организацией;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копию графика погашения кредита и уплаты процентов по нему</w:t>
      </w:r>
      <w:r w:rsidRPr="009C0A21">
        <w:rPr>
          <w:rFonts w:ascii="Arial" w:eastAsia="Calibri" w:hAnsi="Arial" w:cs="Arial"/>
          <w:bCs/>
          <w:sz w:val="24"/>
          <w:szCs w:val="24"/>
        </w:rPr>
        <w:t xml:space="preserve"> российской кредитной организации, выдавшей кредит</w:t>
      </w:r>
      <w:r w:rsidRPr="009C0A21">
        <w:rPr>
          <w:rFonts w:ascii="Arial" w:eastAsia="Calibri" w:hAnsi="Arial" w:cs="Arial"/>
          <w:sz w:val="24"/>
          <w:szCs w:val="24"/>
        </w:rPr>
        <w:t>, заверенную кредитной организацией;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bookmarkStart w:id="10" w:name="Par8"/>
      <w:bookmarkEnd w:id="10"/>
      <w:r w:rsidRPr="009C0A21">
        <w:rPr>
          <w:rFonts w:ascii="Arial" w:eastAsia="Calibri" w:hAnsi="Arial" w:cs="Arial"/>
          <w:sz w:val="24"/>
          <w:szCs w:val="24"/>
        </w:rPr>
        <w:t>б) для подтверждения целевого использования кредита в полном объеме:</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приобретении техники и оборудования:</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техники и оборудования у организаций, в розничной торговле или у индивидуальных предпринимателей,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 расписок продавцов (поставщиков) в получении денежных средств от получателя субсидий при покупке техники и оборудования за наличный расчет у физических лиц,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паспортов самоходных машин и других видов техники или паспортов транспортных средств с отметкой соответствующего государственного органа о постановке на учет в установленном порядке,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приобретении сельскохозяйственных животных:</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сельскохозяйственных животных у организаций, в розничной торговле или у индивидуальных предпринимателей,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 расписок продавцов (поставщиков) в получении денежных средств от получателя субсидий при покупке сельскохозяйственных животных за наличный расчет у физических лиц,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ремонте, реконструкции и строительстве животноводческих помещений (далее – объекты):</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смету (сводку) затрат, составленную и подписанную получателем субсидий, или в случаях, установленных Градостроительным </w:t>
      </w:r>
      <w:hyperlink r:id="rId20" w:history="1">
        <w:r w:rsidRPr="009C0A21">
          <w:rPr>
            <w:rFonts w:ascii="Arial" w:eastAsia="Calibri" w:hAnsi="Arial" w:cs="Arial"/>
            <w:sz w:val="24"/>
            <w:szCs w:val="24"/>
          </w:rPr>
          <w:t>кодексом</w:t>
        </w:r>
      </w:hyperlink>
      <w:r w:rsidRPr="009C0A21">
        <w:rPr>
          <w:rFonts w:ascii="Arial" w:eastAsia="Calibri" w:hAnsi="Arial" w:cs="Arial"/>
          <w:sz w:val="24"/>
          <w:szCs w:val="24"/>
        </w:rPr>
        <w:t xml:space="preserve"> Российской Федерации, копии разделов проектной документации объектов (пояснительной записки, схемы планировочной организации земельного участка, проекта организации строительства объекта капитального строительства, сметы на строительство, реконструкцию, модернизацию объектов капитального строительства),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на поставку оборудования, строительных материалов, на выполнение подрядных работ, прочих работ (проектные работы, экспертиза),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документы, представляемые получателем субсидий в течение 90 календарных дней по окончании выполнения этапов работ, определенных проектом организации строительства: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lastRenderedPageBreak/>
        <w:t>копии платежных документов, подтверждающих оплату строительных материалов, приобретенного оборудования, выполненных работ (оказанных услуг) подрядным способом при строительстве, реконструкции и модернизации объектов капитального строительства, включая авансовые платежи, а также оплату строительных материалов и услуг подрядных организаций при проведении работ хозяйственным способом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первичных документов на получение оборудования, строительных материалов,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документов о приемке выполненных работ и документов о стоимости выполненных работ и затрат по формам, утвержденным получателем субсидии,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на приобретение газового оборудования и подключение к газовым сетям:</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первичных учетных документов, подтверждающих получение газового оборудования и платежных документов, подтверждающих оплату газового оборудования, материалов,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актов выполненных работ и документов, подтверждающих оплату выполненных работ при подключении к газовым сетям,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приобретении материальных ресурсов:</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у организаций, в розничной торговле или у индивидуальных предпринимателей,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приобретении молодняка сельскохозяйственных животных:</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 расписок продавцов (поставщиков) в получении денежных средств от получателей субсидий при приобретении молодняка сельскохозяйственных животных за наличный расчет у физических лиц,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молодняка сельскохозяйственных животных у организаций, в розничной торговле или у индивидуальных предпринимателей,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страховании сельскохозяйственной продукции на уплату страховых взносов:</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копию договора страхования сельскохозяйственной продукции, заверенную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платежных документов на уплату страховых взносов,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получении субсидий, предусмотренных подпунктом «д» пункта 1.2 Порядка, – копии платежных поручений (или иных банковских документов), подтверждающих погашение кредитов, предусмотренных подпунктами «а», «б», «в», «г» пункта 1.2 Порядка.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3.6. Для подтверждения соответствия требованиям, указанным в пункте 2.3 Порядка, получатель субсидий вправе представить по собственной инициативе одновременно с документами, указанными в </w:t>
      </w:r>
      <w:hyperlink w:anchor="Par0" w:history="1">
        <w:r w:rsidRPr="009C0A21">
          <w:rPr>
            <w:rFonts w:ascii="Arial" w:eastAsia="Calibri" w:hAnsi="Arial" w:cs="Arial"/>
            <w:sz w:val="24"/>
            <w:szCs w:val="24"/>
          </w:rPr>
          <w:t xml:space="preserve">пункте </w:t>
        </w:r>
      </w:hyperlink>
      <w:r w:rsidRPr="009C0A21">
        <w:rPr>
          <w:rFonts w:ascii="Arial" w:eastAsia="Calibri" w:hAnsi="Arial" w:cs="Arial"/>
          <w:sz w:val="24"/>
          <w:szCs w:val="24"/>
        </w:rPr>
        <w:t>2.5 настоящего Порядка, следующие документы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выписку из похозяйственной книги об учете личного подсобного хозяйства;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lastRenderedPageBreak/>
        <w:t>выписку из похозяйственной книги о движении сельскохозяйственных животных при их приобретении;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разрешения на ввод объекта в эксплуатацию в случаях, установленных Градостроительным кодексом Российской Федерации, заверенные получателем субсидии;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заключение соглашения, подтверждающую отсутствие у получателя субсидий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документ от территориального органа Федеральной налоговой службы, подписанный ее руководителем (иным уполномоченным лицом), подтверждающий, что получатель субсидий не находится в процессе банкротства.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В случае если получатель субсидий не представил по собственной инициативе указанные документы, Орган местного самоуправления или Министерство сельского хозяйства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администрации сельского (городского) поселения, городского округа – выписку из похозяйственной книги об учете личного подсобного хозяйства, выписку из похозяйственной книги о движении сельскохозяйственных животных при их приобретении;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уполномоченных органов местного самоуправления – сведения о выданных разрешениях на ввод объекта в эксплуатацию;</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территориального органа Федеральной налоговой службы – сведения о наличии (отсутствии) у получателя субсидий задолженности по уплате налогов, сборов и иных обязательных платежей в бюджеты бюджетной системы Российской Федерации, а также сведения, что получатель субсидий не находится в процессе банкротства.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bookmarkStart w:id="11" w:name="Par37"/>
      <w:bookmarkEnd w:id="11"/>
      <w:r w:rsidRPr="009C0A21">
        <w:rPr>
          <w:rFonts w:ascii="Arial" w:eastAsia="Calibri" w:hAnsi="Arial" w:cs="Arial"/>
          <w:sz w:val="24"/>
          <w:szCs w:val="24"/>
        </w:rPr>
        <w:t xml:space="preserve">3.7. Орган местного самоуправления, а в случае если получатель субсидий зарегистрирован на территории городского округа – Министерство сельского хозяйства, осуществляет сбор, проверку комплектности и правильности оформления представленных получателем субсидий документов, предусмотренных </w:t>
      </w:r>
      <w:hyperlink w:anchor="Par0" w:history="1">
        <w:r w:rsidRPr="009C0A21">
          <w:rPr>
            <w:rFonts w:ascii="Arial" w:eastAsia="Calibri" w:hAnsi="Arial" w:cs="Arial"/>
            <w:sz w:val="24"/>
            <w:szCs w:val="24"/>
          </w:rPr>
          <w:t xml:space="preserve">пунктом </w:t>
        </w:r>
      </w:hyperlink>
      <w:r w:rsidRPr="009C0A21">
        <w:rPr>
          <w:rFonts w:ascii="Arial" w:eastAsia="Calibri" w:hAnsi="Arial" w:cs="Arial"/>
          <w:sz w:val="24"/>
          <w:szCs w:val="24"/>
        </w:rPr>
        <w:t xml:space="preserve">2.5 Порядка, регистрирует заявление и документы в день поступления заявлений и документов в порядке очередности в журнале регистрации, который должен быть пронумерован, прошнурован и скреплен печатью Органа местного самоуправления или Министерства сельского хозяйства, рассматривает документы, предусмотренные </w:t>
      </w:r>
      <w:hyperlink w:anchor="Par0" w:history="1">
        <w:r w:rsidRPr="009C0A21">
          <w:rPr>
            <w:rFonts w:ascii="Arial" w:eastAsia="Calibri" w:hAnsi="Arial" w:cs="Arial"/>
            <w:sz w:val="24"/>
            <w:szCs w:val="24"/>
          </w:rPr>
          <w:t>пунктом</w:t>
        </w:r>
      </w:hyperlink>
      <w:r w:rsidRPr="009C0A21">
        <w:rPr>
          <w:rFonts w:ascii="Arial" w:eastAsia="Calibri" w:hAnsi="Arial" w:cs="Arial"/>
          <w:sz w:val="24"/>
          <w:szCs w:val="24"/>
        </w:rPr>
        <w:t xml:space="preserve"> 2.5 Порядка.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При представлении документов, предусмотренных </w:t>
      </w:r>
      <w:hyperlink w:anchor="Par0" w:history="1">
        <w:r w:rsidRPr="009C0A21">
          <w:rPr>
            <w:rFonts w:ascii="Arial" w:eastAsia="Calibri" w:hAnsi="Arial" w:cs="Arial"/>
            <w:sz w:val="24"/>
            <w:szCs w:val="24"/>
          </w:rPr>
          <w:t>пунктом</w:t>
        </w:r>
      </w:hyperlink>
      <w:r w:rsidRPr="009C0A21">
        <w:rPr>
          <w:rFonts w:ascii="Arial" w:eastAsia="Calibri" w:hAnsi="Arial" w:cs="Arial"/>
          <w:sz w:val="24"/>
          <w:szCs w:val="24"/>
        </w:rPr>
        <w:t xml:space="preserve"> 2.5 Порядка, в форме электронного документа основанием для отказа в приеме документов является </w:t>
      </w:r>
      <w:bookmarkStart w:id="12" w:name="Par48"/>
      <w:bookmarkEnd w:id="12"/>
      <w:r w:rsidRPr="009C0A21">
        <w:rPr>
          <w:rFonts w:ascii="Arial" w:eastAsia="Calibri" w:hAnsi="Arial" w:cs="Arial"/>
          <w:sz w:val="24"/>
          <w:szCs w:val="24"/>
        </w:rPr>
        <w:t>недействительность усиленной квалифицированной электронной подписи.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В случае наличия оснований для отказа в приеме документов Орган местного самоуправления, а в случае если получатель субсидий зарегистрирован на территории городского округа – Министерство сельского хозяйства, направляет получателю субсидии в течение 5 рабочих дней со дня регистрации заявления и документов письменное уведомление об отказе в принятии документов к рассмотрению с указанием причины отказа.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В случае отсутствия оснований для отказа в приеме документов в течение 10 рабочих дней со дня регистрации заявления Орган местного самоуправления, а в </w:t>
      </w:r>
      <w:r w:rsidRPr="009C0A21">
        <w:rPr>
          <w:rFonts w:ascii="Arial" w:eastAsia="Calibri" w:hAnsi="Arial" w:cs="Arial"/>
          <w:sz w:val="24"/>
          <w:szCs w:val="24"/>
        </w:rPr>
        <w:lastRenderedPageBreak/>
        <w:t xml:space="preserve">случае если получатель субсидий зарегистрирован на территории городского округа – Министерство сельского хозяйства, рассматривает представленные получателем субсидий документы, предусмотренные пунктами 2.5, 2.6 Порядка, делает соответствующую запись в журнале регистрации и принимает решение о предоставлении (об отказе в предоставлении) субсидий и заключении соглашения, при этом получателю субсидий в течение 2 рабочих дней с даты принятия решения направляется соответствующее письменное уведомление.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Основаниями для отказа в предоставлении субсидий являются:</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а) использование кредита не по целевому назначению;</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б) несоответствие целей кредитного договора целям, обозначенным в пункте 2.2 Порядка;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в) предоставление получателем субсидий документов, необходимых для получения субсидий, позднее 6 месяцев после окончания срока действия кредитного договора;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г) недостоверность представленной получателем субсидии информации;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д) несоблюдение условий, установленных пунктом 2.1 Порядка, а также требований, установленных пунктом 2.3 Порядка;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е) представление неполного комплекта документов и (или) оформленного с нарушением требований, установленных пунктом 2.5 Порядка;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ж) несоответствие получателя субсидии, претендующего на получение субсидии, требованиям, установленным в </w:t>
      </w:r>
      <w:hyperlink w:anchor="P44" w:history="1">
        <w:r w:rsidRPr="009C0A21">
          <w:rPr>
            <w:rFonts w:ascii="Arial" w:eastAsia="Calibri" w:hAnsi="Arial" w:cs="Arial"/>
            <w:sz w:val="24"/>
            <w:szCs w:val="24"/>
          </w:rPr>
          <w:t>статье 2</w:t>
        </w:r>
      </w:hyperlink>
      <w:r w:rsidRPr="009C0A21">
        <w:rPr>
          <w:rFonts w:ascii="Arial" w:eastAsia="Calibri" w:hAnsi="Arial" w:cs="Arial"/>
          <w:sz w:val="24"/>
          <w:szCs w:val="24"/>
        </w:rPr>
        <w:t xml:space="preserve"> Закона № 17-4487;</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з) неисполнение получателем субсидии соглашения о предоставлении государственной поддержки;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и) невозврат получателем субсидии бюджетных средств, подлежащих возврату в краевой бюджет (отказ осуществляется по конкретному направлению государственной поддержки).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Для предоставления субсидий между Органом местного самоуправления (Министерством сельского хозяйства – в случае если получатель субсидий зарегистрирован на территории городского округа) и получателем субсидий в течение 3 рабочих дней с момента принятия решения о предоставлении субсидии заключается соглашение, для чего Орган местного самоуправления, а в случае если получатель субсидий зарегистрирован на территории городского округа – Министерство сельского хозяйства, направляет получателю субсидий два экземпляра проекта соглашения, подписанных и скрепленных печатью, для подписания.</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Получатель субсидии подписывает два экземпляра проекта соглашения, скрепляет их печатью (при ее наличии) и возвращает один экземпляр соглашения Органу местного самоуправления (Министерству сельского хозяйства – в случае если получатель субсидий зарегистрирован на территории городского округа). </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3.8. После принятия решения о предоставлении субсидии Органом местного самоуправления (Министерством сельского хозяйства – в случае если получатель субсидий зарегистрирован на территории городского округа) рассчитывается размер субсидий по кредитным договорам, заключенным до 31 декабря 2012 года включительно, по кредитным договорам, заключенным с 1 января 2013 года по 31 декабря 2016 года включительно, по следующим формулам:</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а) по процентной ставке по кредитному договору по формуле:</w:t>
      </w:r>
    </w:p>
    <w:p w:rsidR="00AE705D" w:rsidRPr="009C0A21" w:rsidRDefault="00AE705D" w:rsidP="00AE705D">
      <w:pPr>
        <w:widowControl w:val="0"/>
        <w:autoSpaceDE w:val="0"/>
        <w:autoSpaceDN w:val="0"/>
        <w:spacing w:after="0" w:line="240" w:lineRule="auto"/>
        <w:jc w:val="both"/>
        <w:rPr>
          <w:rFonts w:ascii="Arial" w:eastAsia="Times New Roman" w:hAnsi="Arial" w:cs="Arial"/>
          <w:sz w:val="24"/>
          <w:szCs w:val="24"/>
          <w:lang w:eastAsia="ru-RU"/>
        </w:rPr>
      </w:pPr>
    </w:p>
    <w:p w:rsidR="00AE705D" w:rsidRPr="009C0A21" w:rsidRDefault="009C0A21" w:rsidP="00AE705D">
      <w:pPr>
        <w:widowControl w:val="0"/>
        <w:autoSpaceDE w:val="0"/>
        <w:autoSpaceDN w:val="0"/>
        <w:spacing w:after="0" w:line="240" w:lineRule="auto"/>
        <w:jc w:val="both"/>
        <w:rPr>
          <w:rFonts w:ascii="Arial" w:eastAsia="Times New Roman" w:hAnsi="Arial" w:cs="Arial"/>
          <w:sz w:val="24"/>
          <w:szCs w:val="24"/>
          <w:lang w:eastAsia="ru-RU"/>
        </w:rPr>
      </w:pPr>
      <m:oMathPara>
        <m:oMath>
          <m:r>
            <w:rPr>
              <w:rFonts w:ascii="Cambria Math" w:hAnsi="Cambria Math" w:cs="Arial"/>
              <w:sz w:val="24"/>
              <w:szCs w:val="24"/>
            </w:rPr>
            <m:t xml:space="preserve">S= </m:t>
          </m:r>
          <m:f>
            <m:fPr>
              <m:ctrlPr>
                <w:rPr>
                  <w:rFonts w:ascii="Cambria Math" w:hAnsi="Cambria Math" w:cs="Arial"/>
                  <w:i/>
                  <w:sz w:val="24"/>
                  <w:szCs w:val="24"/>
                </w:rPr>
              </m:ctrlPr>
            </m:fPr>
            <m:num>
              <m:r>
                <w:rPr>
                  <w:rFonts w:ascii="Cambria Math" w:hAnsi="Cambria Math" w:cs="Arial"/>
                  <w:sz w:val="24"/>
                  <w:szCs w:val="24"/>
                </w:rPr>
                <m:t>Q×K×</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кд</m:t>
                  </m:r>
                </m:sub>
              </m:sSub>
            </m:num>
            <m:den>
              <m:r>
                <w:rPr>
                  <w:rFonts w:ascii="Cambria Math" w:hAnsi="Cambria Math" w:cs="Arial"/>
                  <w:sz w:val="24"/>
                  <w:szCs w:val="24"/>
                </w:rPr>
                <m:t xml:space="preserve">100% ×t </m:t>
              </m:r>
            </m:den>
          </m:f>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Ст</m:t>
              </m:r>
            </m:e>
            <m:sub>
              <m:r>
                <w:rPr>
                  <w:rFonts w:ascii="Cambria Math" w:hAnsi="Cambria Math" w:cs="Arial"/>
                  <w:sz w:val="24"/>
                  <w:szCs w:val="24"/>
                </w:rPr>
                <m:t>Ф</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Ст</m:t>
              </m:r>
            </m:e>
            <m:sub>
              <m:r>
                <w:rPr>
                  <w:rFonts w:ascii="Cambria Math" w:hAnsi="Cambria Math" w:cs="Arial"/>
                  <w:sz w:val="24"/>
                  <w:szCs w:val="24"/>
                </w:rPr>
                <m:t>К</m:t>
              </m:r>
            </m:sub>
          </m:sSub>
          <m:r>
            <w:rPr>
              <w:rFonts w:ascii="Cambria Math" w:hAnsi="Cambria Math" w:cs="Arial"/>
              <w:sz w:val="24"/>
              <w:szCs w:val="24"/>
            </w:rPr>
            <m:t>),</m:t>
          </m:r>
        </m:oMath>
      </m:oMathPara>
    </w:p>
    <w:p w:rsidR="00AE705D" w:rsidRPr="009C0A21" w:rsidRDefault="00AE705D" w:rsidP="00AE705D">
      <w:pPr>
        <w:widowControl w:val="0"/>
        <w:autoSpaceDE w:val="0"/>
        <w:autoSpaceDN w:val="0"/>
        <w:spacing w:after="0" w:line="240" w:lineRule="auto"/>
        <w:jc w:val="both"/>
        <w:rPr>
          <w:rFonts w:ascii="Arial" w:eastAsia="Times New Roman" w:hAnsi="Arial" w:cs="Arial"/>
          <w:sz w:val="24"/>
          <w:szCs w:val="24"/>
          <w:lang w:eastAsia="ru-RU"/>
        </w:rPr>
      </w:pPr>
    </w:p>
    <w:p w:rsidR="00AE705D" w:rsidRPr="009C0A21" w:rsidRDefault="00AE705D" w:rsidP="00AE705D">
      <w:pPr>
        <w:widowControl w:val="0"/>
        <w:autoSpaceDE w:val="0"/>
        <w:autoSpaceDN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S</w:t>
      </w:r>
      <w:r w:rsidRPr="009C0A21">
        <w:rPr>
          <w:rFonts w:ascii="Arial" w:eastAsia="Times New Roman" w:hAnsi="Arial" w:cs="Arial"/>
          <w:sz w:val="24"/>
          <w:szCs w:val="24"/>
          <w:lang w:eastAsia="ru-RU"/>
        </w:rPr>
        <w:t xml:space="preserve"> – размер субсидии, рублей;</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Q</w:t>
      </w:r>
      <w:r w:rsidRPr="009C0A21">
        <w:rPr>
          <w:rFonts w:ascii="Arial" w:eastAsia="Times New Roman" w:hAnsi="Arial" w:cs="Arial"/>
          <w:sz w:val="24"/>
          <w:szCs w:val="24"/>
          <w:lang w:eastAsia="ru-RU"/>
        </w:rPr>
        <w:t xml:space="preserve"> – остаток ссудной задолженности по кредиту, исходя из которого </w:t>
      </w:r>
      <w:r w:rsidRPr="009C0A21">
        <w:rPr>
          <w:rFonts w:ascii="Arial" w:eastAsia="Times New Roman" w:hAnsi="Arial" w:cs="Arial"/>
          <w:sz w:val="24"/>
          <w:szCs w:val="24"/>
          <w:lang w:eastAsia="ru-RU"/>
        </w:rPr>
        <w:lastRenderedPageBreak/>
        <w:t>начисляется субсидия, указанный в графике погашения кредита, рублей;</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K</w:t>
      </w:r>
      <w:r w:rsidRPr="009C0A21">
        <w:rPr>
          <w:rFonts w:ascii="Arial" w:eastAsia="Times New Roman" w:hAnsi="Arial" w:cs="Arial"/>
          <w:sz w:val="24"/>
          <w:szCs w:val="24"/>
          <w:lang w:eastAsia="ru-RU"/>
        </w:rPr>
        <w:t xml:space="preserve"> – количество дней пользования кредитом в расчетном периоде, указанное в графике погашения кредита;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C</w:t>
      </w:r>
      <w:r w:rsidRPr="009C0A21">
        <w:rPr>
          <w:rFonts w:ascii="Arial" w:eastAsia="Times New Roman" w:hAnsi="Arial" w:cs="Arial"/>
          <w:sz w:val="24"/>
          <w:szCs w:val="24"/>
          <w:vertAlign w:val="subscript"/>
          <w:lang w:eastAsia="ru-RU"/>
        </w:rPr>
        <w:t>кд</w:t>
      </w:r>
      <w:r w:rsidRPr="009C0A21">
        <w:rPr>
          <w:rFonts w:ascii="Arial" w:eastAsia="Times New Roman" w:hAnsi="Arial" w:cs="Arial"/>
          <w:sz w:val="24"/>
          <w:szCs w:val="24"/>
          <w:lang w:eastAsia="ru-RU"/>
        </w:rPr>
        <w:t xml:space="preserve"> – процентная ставка по кредитному договору, % годовых;</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t</w:t>
      </w:r>
      <w:r w:rsidRPr="009C0A21">
        <w:rPr>
          <w:rFonts w:ascii="Arial" w:eastAsia="Times New Roman" w:hAnsi="Arial" w:cs="Arial"/>
          <w:sz w:val="24"/>
          <w:szCs w:val="24"/>
          <w:lang w:eastAsia="ru-RU"/>
        </w:rPr>
        <w:t xml:space="preserve"> – количество дней в году, за который рассчитывается субсидия;</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Ст</w:t>
      </w:r>
      <w:r w:rsidRPr="009C0A21">
        <w:rPr>
          <w:rFonts w:ascii="Arial" w:eastAsia="Times New Roman" w:hAnsi="Arial" w:cs="Arial"/>
          <w:sz w:val="24"/>
          <w:szCs w:val="24"/>
          <w:vertAlign w:val="subscript"/>
          <w:lang w:eastAsia="ru-RU"/>
        </w:rPr>
        <w:t>Ф</w:t>
      </w:r>
      <w:r w:rsidRPr="009C0A21">
        <w:rPr>
          <w:rFonts w:ascii="Arial" w:eastAsia="Times New Roman" w:hAnsi="Arial" w:cs="Arial"/>
          <w:sz w:val="24"/>
          <w:szCs w:val="24"/>
          <w:lang w:eastAsia="ru-RU"/>
        </w:rPr>
        <w:t xml:space="preserve"> – ставка субсидирования из федерального бюджета в соответствии с пунктом 4 приложения № 12 к </w:t>
      </w:r>
      <w:r w:rsidRPr="009C0A21">
        <w:rPr>
          <w:rFonts w:ascii="Arial" w:eastAsia="Calibri" w:hAnsi="Arial" w:cs="Arial"/>
          <w:sz w:val="24"/>
          <w:szCs w:val="24"/>
        </w:rPr>
        <w:t>постановлению Правительства Российской Федерации № 717</w:t>
      </w:r>
      <w:r w:rsidRPr="009C0A21">
        <w:rPr>
          <w:rFonts w:ascii="Arial" w:eastAsia="Times New Roman" w:hAnsi="Arial" w:cs="Arial"/>
          <w:sz w:val="24"/>
          <w:szCs w:val="24"/>
          <w:lang w:eastAsia="ru-RU"/>
        </w:rPr>
        <w:t>, %;</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Ст</w:t>
      </w:r>
      <w:r w:rsidRPr="009C0A21">
        <w:rPr>
          <w:rFonts w:ascii="Arial" w:eastAsia="Times New Roman" w:hAnsi="Arial" w:cs="Arial"/>
          <w:sz w:val="24"/>
          <w:szCs w:val="24"/>
          <w:vertAlign w:val="subscript"/>
          <w:lang w:eastAsia="ru-RU"/>
        </w:rPr>
        <w:t>К</w:t>
      </w:r>
      <w:r w:rsidRPr="009C0A21">
        <w:rPr>
          <w:rFonts w:ascii="Arial" w:eastAsia="Times New Roman" w:hAnsi="Arial" w:cs="Arial"/>
          <w:sz w:val="24"/>
          <w:szCs w:val="24"/>
          <w:lang w:eastAsia="ru-RU"/>
        </w:rPr>
        <w:t xml:space="preserve"> – ставка субсидирования из краевого бюджета, установленная законом Красноярского края о краевом бюджете на очередной финансовый год и плановый период, в соответствии с пунктом 5 приложения № 12 к </w:t>
      </w:r>
      <w:r w:rsidRPr="009C0A21">
        <w:rPr>
          <w:rFonts w:ascii="Arial" w:eastAsia="Calibri" w:hAnsi="Arial" w:cs="Arial"/>
          <w:sz w:val="24"/>
          <w:szCs w:val="24"/>
        </w:rPr>
        <w:t>постановлению Правительства Российской Федерации № 717</w:t>
      </w:r>
      <w:r w:rsidRPr="009C0A21">
        <w:rPr>
          <w:rFonts w:ascii="Arial" w:eastAsia="Times New Roman" w:hAnsi="Arial" w:cs="Arial"/>
          <w:sz w:val="24"/>
          <w:szCs w:val="24"/>
          <w:lang w:eastAsia="ru-RU"/>
        </w:rPr>
        <w:t>, %;</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б) по ставке рефинансирования (учетной ставке) Центрального банка Российской Федерации или ключевой ставке, действующей на дату заключения наличия кредитного договора, по формуле:</w:t>
      </w:r>
    </w:p>
    <w:p w:rsidR="00AE705D" w:rsidRPr="009C0A21" w:rsidRDefault="00AE705D" w:rsidP="00AE705D">
      <w:pPr>
        <w:widowControl w:val="0"/>
        <w:autoSpaceDE w:val="0"/>
        <w:autoSpaceDN w:val="0"/>
        <w:spacing w:after="0" w:line="240" w:lineRule="auto"/>
        <w:jc w:val="both"/>
        <w:rPr>
          <w:rFonts w:ascii="Arial" w:eastAsia="Times New Roman" w:hAnsi="Arial" w:cs="Arial"/>
          <w:sz w:val="24"/>
          <w:szCs w:val="24"/>
          <w:lang w:eastAsia="ru-RU"/>
        </w:rPr>
      </w:pPr>
    </w:p>
    <w:p w:rsidR="00AE705D" w:rsidRPr="009C0A21" w:rsidRDefault="009C0A21" w:rsidP="00AE705D">
      <w:pPr>
        <w:widowControl w:val="0"/>
        <w:autoSpaceDE w:val="0"/>
        <w:autoSpaceDN w:val="0"/>
        <w:spacing w:after="0" w:line="240" w:lineRule="auto"/>
        <w:jc w:val="both"/>
        <w:rPr>
          <w:rFonts w:ascii="Arial" w:eastAsia="Times New Roman" w:hAnsi="Arial" w:cs="Arial"/>
          <w:sz w:val="24"/>
          <w:szCs w:val="24"/>
          <w:lang w:eastAsia="ru-RU"/>
        </w:rPr>
      </w:pPr>
      <m:oMathPara>
        <m:oMath>
          <m:r>
            <w:rPr>
              <w:rFonts w:ascii="Cambria Math" w:hAnsi="Cambria Math" w:cs="Arial"/>
              <w:sz w:val="24"/>
              <w:szCs w:val="24"/>
            </w:rPr>
            <m:t xml:space="preserve">S= </m:t>
          </m:r>
          <m:f>
            <m:fPr>
              <m:ctrlPr>
                <w:rPr>
                  <w:rFonts w:ascii="Cambria Math" w:hAnsi="Cambria Math" w:cs="Arial"/>
                  <w:i/>
                  <w:sz w:val="24"/>
                  <w:szCs w:val="24"/>
                </w:rPr>
              </m:ctrlPr>
            </m:fPr>
            <m:num>
              <m:r>
                <w:rPr>
                  <w:rFonts w:ascii="Cambria Math" w:hAnsi="Cambria Math" w:cs="Arial"/>
                  <w:sz w:val="24"/>
                  <w:szCs w:val="24"/>
                </w:rPr>
                <m:t>Q×K×</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реф</m:t>
                  </m:r>
                </m:sub>
              </m:sSub>
            </m:num>
            <m:den>
              <m:r>
                <w:rPr>
                  <w:rFonts w:ascii="Cambria Math" w:hAnsi="Cambria Math" w:cs="Arial"/>
                  <w:sz w:val="24"/>
                  <w:szCs w:val="24"/>
                </w:rPr>
                <m:t xml:space="preserve">100% ×t </m:t>
              </m:r>
            </m:den>
          </m:f>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Ст</m:t>
              </m:r>
            </m:e>
            <m:sub>
              <m:r>
                <w:rPr>
                  <w:rFonts w:ascii="Cambria Math" w:hAnsi="Cambria Math" w:cs="Arial"/>
                  <w:sz w:val="24"/>
                  <w:szCs w:val="24"/>
                </w:rPr>
                <m:t>Ф</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Ст</m:t>
              </m:r>
            </m:e>
            <m:sub>
              <m:r>
                <w:rPr>
                  <w:rFonts w:ascii="Cambria Math" w:hAnsi="Cambria Math" w:cs="Arial"/>
                  <w:sz w:val="24"/>
                  <w:szCs w:val="24"/>
                </w:rPr>
                <m:t>К</m:t>
              </m:r>
            </m:sub>
          </m:sSub>
          <m:r>
            <w:rPr>
              <w:rFonts w:ascii="Cambria Math" w:hAnsi="Cambria Math" w:cs="Arial"/>
              <w:sz w:val="24"/>
              <w:szCs w:val="24"/>
            </w:rPr>
            <m:t>),</m:t>
          </m:r>
        </m:oMath>
      </m:oMathPara>
    </w:p>
    <w:p w:rsidR="00AE705D" w:rsidRPr="009C0A21" w:rsidRDefault="00AE705D" w:rsidP="00AE705D">
      <w:pPr>
        <w:widowControl w:val="0"/>
        <w:autoSpaceDE w:val="0"/>
        <w:autoSpaceDN w:val="0"/>
        <w:spacing w:after="0" w:line="240" w:lineRule="auto"/>
        <w:jc w:val="both"/>
        <w:rPr>
          <w:rFonts w:ascii="Arial" w:eastAsia="Times New Roman" w:hAnsi="Arial" w:cs="Arial"/>
          <w:sz w:val="24"/>
          <w:szCs w:val="24"/>
          <w:lang w:eastAsia="ru-RU"/>
        </w:rPr>
      </w:pP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C</w:t>
      </w:r>
      <w:r w:rsidRPr="009C0A21">
        <w:rPr>
          <w:rFonts w:ascii="Arial" w:eastAsia="Times New Roman" w:hAnsi="Arial" w:cs="Arial"/>
          <w:sz w:val="24"/>
          <w:szCs w:val="24"/>
          <w:vertAlign w:val="subscript"/>
          <w:lang w:eastAsia="ru-RU"/>
        </w:rPr>
        <w:t>реф</w:t>
      </w:r>
      <w:r w:rsidRPr="009C0A21">
        <w:rPr>
          <w:rFonts w:ascii="Arial" w:eastAsia="Times New Roman" w:hAnsi="Arial" w:cs="Arial"/>
          <w:sz w:val="24"/>
          <w:szCs w:val="24"/>
          <w:lang w:eastAsia="ru-RU"/>
        </w:rPr>
        <w:t xml:space="preserve"> – ставка рефинансирования (учетная ставка) Центрального банка Российской Федерации или ключевая ставка, действующая на дату заключения кредитного договора, % годовых;</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t</w:t>
      </w:r>
      <w:r w:rsidRPr="009C0A21">
        <w:rPr>
          <w:rFonts w:ascii="Arial" w:eastAsia="Times New Roman" w:hAnsi="Arial" w:cs="Arial"/>
          <w:sz w:val="24"/>
          <w:szCs w:val="24"/>
          <w:lang w:eastAsia="ru-RU"/>
        </w:rPr>
        <w:t xml:space="preserve"> – количество дней в году, за который рассчитывается субсидия;</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Ст</w:t>
      </w:r>
      <w:r w:rsidRPr="009C0A21">
        <w:rPr>
          <w:rFonts w:ascii="Arial" w:eastAsia="Times New Roman" w:hAnsi="Arial" w:cs="Arial"/>
          <w:sz w:val="24"/>
          <w:szCs w:val="24"/>
          <w:vertAlign w:val="subscript"/>
          <w:lang w:eastAsia="ru-RU"/>
        </w:rPr>
        <w:t>Ф</w:t>
      </w:r>
      <w:r w:rsidRPr="009C0A21">
        <w:rPr>
          <w:rFonts w:ascii="Arial" w:eastAsia="Times New Roman" w:hAnsi="Arial" w:cs="Arial"/>
          <w:sz w:val="24"/>
          <w:szCs w:val="24"/>
          <w:lang w:eastAsia="ru-RU"/>
        </w:rPr>
        <w:t xml:space="preserve"> – ставка субсидирования из федерального бюджета в соответствии с пунктом 4 приложения № 12 к </w:t>
      </w:r>
      <w:r w:rsidRPr="009C0A21">
        <w:rPr>
          <w:rFonts w:ascii="Arial" w:eastAsia="Calibri" w:hAnsi="Arial" w:cs="Arial"/>
          <w:sz w:val="24"/>
          <w:szCs w:val="24"/>
        </w:rPr>
        <w:t>постановлению Правительства Российской Федерации № 717</w:t>
      </w:r>
      <w:r w:rsidRPr="009C0A21">
        <w:rPr>
          <w:rFonts w:ascii="Arial" w:eastAsia="Times New Roman" w:hAnsi="Arial" w:cs="Arial"/>
          <w:sz w:val="24"/>
          <w:szCs w:val="24"/>
          <w:lang w:eastAsia="ru-RU"/>
        </w:rPr>
        <w:t>, %;</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Ст</w:t>
      </w:r>
      <w:r w:rsidRPr="009C0A21">
        <w:rPr>
          <w:rFonts w:ascii="Arial" w:eastAsia="Times New Roman" w:hAnsi="Arial" w:cs="Arial"/>
          <w:sz w:val="24"/>
          <w:szCs w:val="24"/>
          <w:vertAlign w:val="subscript"/>
          <w:lang w:eastAsia="ru-RU"/>
        </w:rPr>
        <w:t>К</w:t>
      </w:r>
      <w:r w:rsidRPr="009C0A21">
        <w:rPr>
          <w:rFonts w:ascii="Arial" w:eastAsia="Times New Roman" w:hAnsi="Arial" w:cs="Arial"/>
          <w:sz w:val="24"/>
          <w:szCs w:val="24"/>
          <w:lang w:eastAsia="ru-RU"/>
        </w:rPr>
        <w:t xml:space="preserve"> – ставка субсидирования из краевого бюджета, установленная законом Красноярского края о краевом бюджете на очередной финансовый год и плановый период, в соответствии с пунктом 5 приложения № 12 к </w:t>
      </w:r>
      <w:r w:rsidRPr="009C0A21">
        <w:rPr>
          <w:rFonts w:ascii="Arial" w:eastAsia="Calibri" w:hAnsi="Arial" w:cs="Arial"/>
          <w:sz w:val="24"/>
          <w:szCs w:val="24"/>
        </w:rPr>
        <w:t>постановлению Правительства Российской Федерации № 717</w:t>
      </w:r>
      <w:r w:rsidRPr="009C0A21">
        <w:rPr>
          <w:rFonts w:ascii="Arial" w:eastAsia="Times New Roman" w:hAnsi="Arial" w:cs="Arial"/>
          <w:sz w:val="24"/>
          <w:szCs w:val="24"/>
          <w:lang w:eastAsia="ru-RU"/>
        </w:rPr>
        <w:t>, %.</w:t>
      </w:r>
    </w:p>
    <w:p w:rsidR="00AE705D" w:rsidRPr="009C0A21" w:rsidRDefault="00B64068"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3</w:t>
      </w:r>
      <w:r w:rsidR="00AE705D" w:rsidRPr="009C0A21">
        <w:rPr>
          <w:rFonts w:ascii="Arial" w:eastAsia="Calibri" w:hAnsi="Arial" w:cs="Arial"/>
          <w:sz w:val="24"/>
          <w:szCs w:val="24"/>
        </w:rPr>
        <w:t>.9. Ежемесячно, до 8-го числа текущего месяца, получатель субсидий представляет в форме, предусмотренной пунктом 2.4 Порядка, в Орган местного самоуправления, а в случае если получатель субсидий зарегистрирован на территории городского округа – до 8-го числа текущего месяца в Министерство сельского хозяйства, следующие документы:</w:t>
      </w:r>
    </w:p>
    <w:p w:rsidR="00AE705D" w:rsidRPr="009C0A21" w:rsidRDefault="000F3419" w:rsidP="007E0FA1">
      <w:pPr>
        <w:autoSpaceDE w:val="0"/>
        <w:autoSpaceDN w:val="0"/>
        <w:adjustRightInd w:val="0"/>
        <w:spacing w:after="0" w:line="240" w:lineRule="auto"/>
        <w:ind w:firstLine="709"/>
        <w:jc w:val="both"/>
        <w:rPr>
          <w:rFonts w:ascii="Arial" w:eastAsia="Calibri" w:hAnsi="Arial" w:cs="Arial"/>
          <w:sz w:val="24"/>
          <w:szCs w:val="24"/>
        </w:rPr>
      </w:pPr>
      <w:hyperlink r:id="rId21" w:history="1">
        <w:r w:rsidR="00AE705D" w:rsidRPr="009C0A21">
          <w:rPr>
            <w:rFonts w:ascii="Arial" w:eastAsia="Calibri" w:hAnsi="Arial" w:cs="Arial"/>
            <w:sz w:val="24"/>
            <w:szCs w:val="24"/>
          </w:rPr>
          <w:t>информацию</w:t>
        </w:r>
      </w:hyperlink>
      <w:r w:rsidR="00AE705D" w:rsidRPr="009C0A21">
        <w:rPr>
          <w:rFonts w:ascii="Arial" w:eastAsia="Calibri" w:hAnsi="Arial" w:cs="Arial"/>
          <w:sz w:val="24"/>
          <w:szCs w:val="24"/>
        </w:rPr>
        <w:t xml:space="preserve"> для расчета субсидий по кредитным договорам, заключенным по 31 декабря 2012 года включительно, по форме согласно приложению № 3 к Порядку;</w:t>
      </w:r>
    </w:p>
    <w:p w:rsidR="00AE705D" w:rsidRPr="009C0A21" w:rsidRDefault="000F3419" w:rsidP="007E0FA1">
      <w:pPr>
        <w:autoSpaceDE w:val="0"/>
        <w:autoSpaceDN w:val="0"/>
        <w:adjustRightInd w:val="0"/>
        <w:spacing w:after="0" w:line="240" w:lineRule="auto"/>
        <w:ind w:firstLine="709"/>
        <w:jc w:val="both"/>
        <w:rPr>
          <w:rFonts w:ascii="Arial" w:eastAsia="Calibri" w:hAnsi="Arial" w:cs="Arial"/>
          <w:sz w:val="24"/>
          <w:szCs w:val="24"/>
        </w:rPr>
      </w:pPr>
      <w:hyperlink r:id="rId22" w:history="1">
        <w:r w:rsidR="00AE705D" w:rsidRPr="009C0A21">
          <w:rPr>
            <w:rFonts w:ascii="Arial" w:eastAsia="Calibri" w:hAnsi="Arial" w:cs="Arial"/>
            <w:sz w:val="24"/>
            <w:szCs w:val="24"/>
          </w:rPr>
          <w:t>информацию</w:t>
        </w:r>
      </w:hyperlink>
      <w:r w:rsidR="00AE705D" w:rsidRPr="009C0A21">
        <w:rPr>
          <w:rFonts w:ascii="Arial" w:eastAsia="Calibri" w:hAnsi="Arial" w:cs="Arial"/>
          <w:sz w:val="24"/>
          <w:szCs w:val="24"/>
        </w:rPr>
        <w:t xml:space="preserve"> для расчета субсидий по кредитным договорам, заключенным с 1 января 2013 года до 31 декабря 2016 года включительно, по форме согласно приложению № 4 к Порядку;</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документов, подтверждающих погашение основного долга и оплату начисленных процентов в соответствии с графиком по заключенному кредитному договору, заверенные кредитной организацией.</w:t>
      </w:r>
    </w:p>
    <w:p w:rsidR="00AE705D" w:rsidRPr="009C0A21" w:rsidRDefault="00B64068"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r w:rsidR="00AE705D" w:rsidRPr="009C0A21">
        <w:rPr>
          <w:rFonts w:ascii="Arial" w:eastAsia="Times New Roman" w:hAnsi="Arial" w:cs="Arial"/>
          <w:sz w:val="24"/>
          <w:szCs w:val="24"/>
          <w:lang w:eastAsia="ru-RU"/>
        </w:rPr>
        <w:t xml:space="preserve">.10. Орган местного самоуправления (Министерство сельского хозяйства, в случае если получатель субсидий зарегистрирован на территории городского округа) осуществляет сбор, проверку комплектности и правильности оформления представленных документов, предусмотренных пунктом </w:t>
      </w:r>
      <w:r w:rsidRPr="009C0A21">
        <w:rPr>
          <w:rFonts w:ascii="Arial" w:eastAsia="Times New Roman" w:hAnsi="Arial" w:cs="Arial"/>
          <w:sz w:val="24"/>
          <w:szCs w:val="24"/>
          <w:lang w:eastAsia="ru-RU"/>
        </w:rPr>
        <w:t>3</w:t>
      </w:r>
      <w:r w:rsidR="00AE705D" w:rsidRPr="009C0A21">
        <w:rPr>
          <w:rFonts w:ascii="Arial" w:eastAsia="Times New Roman" w:hAnsi="Arial" w:cs="Arial"/>
          <w:sz w:val="24"/>
          <w:szCs w:val="24"/>
          <w:lang w:eastAsia="ru-RU"/>
        </w:rPr>
        <w:t>.9 Порядка, регистрирует их в день поступления документов в порядке очередности в журнале регистрации, который должен быть пронумерован, прошнурован и скреплен печатью Органа местного самоуправления (или Министерства сельского хозяйства).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lastRenderedPageBreak/>
        <w:t xml:space="preserve">При представлении документов, предусмотренных </w:t>
      </w:r>
      <w:hyperlink w:anchor="Par0" w:history="1">
        <w:r w:rsidRPr="009C0A21">
          <w:rPr>
            <w:rFonts w:ascii="Arial" w:eastAsia="Calibri" w:hAnsi="Arial" w:cs="Arial"/>
            <w:sz w:val="24"/>
            <w:szCs w:val="24"/>
          </w:rPr>
          <w:t>пунктом</w:t>
        </w:r>
      </w:hyperlink>
      <w:r w:rsidRPr="009C0A21">
        <w:rPr>
          <w:rFonts w:ascii="Arial" w:eastAsia="Calibri" w:hAnsi="Arial" w:cs="Arial"/>
          <w:sz w:val="24"/>
          <w:szCs w:val="24"/>
        </w:rPr>
        <w:t xml:space="preserve"> </w:t>
      </w:r>
      <w:r w:rsidR="00B64068" w:rsidRPr="009C0A21">
        <w:rPr>
          <w:rFonts w:ascii="Arial" w:eastAsia="Calibri" w:hAnsi="Arial" w:cs="Arial"/>
          <w:sz w:val="24"/>
          <w:szCs w:val="24"/>
        </w:rPr>
        <w:t>3</w:t>
      </w:r>
      <w:r w:rsidRPr="009C0A21">
        <w:rPr>
          <w:rFonts w:ascii="Arial" w:eastAsia="Calibri" w:hAnsi="Arial" w:cs="Arial"/>
          <w:sz w:val="24"/>
          <w:szCs w:val="24"/>
        </w:rPr>
        <w:t>.9 Порядка, в форме электронного документа основанием для отказа в приеме документов является недействительность усиленной квалифицированной электронной подписи.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В случае наличия оснований для отказа в приеме документов Орган местного самоуправления, а в случае если получатель субсидий зарегистрирован на территории городского округа – Министерство сельского хозяйства, направляет получателю субсидии в течение 5 рабочих дней со дня регистрации заявления и документов письменное уведомление об отказе в принятии документов к рассмотрению с указанием причины отказа.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случае отсутствия оснований для отказа в приеме документов Орган местного самоуправления, а в случае если получатель субсидий зарегистрирован на территории городского округа – Министерство сельского хозяйства, рассматривает представленные получателем субсидий документы, предусмотренные пунктами </w:t>
      </w:r>
      <w:r w:rsidR="00B64068"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.9 Порядка, делает соответствующую запись в журнале регистрации и принимает решение о предоставлении (об отказе в предоставлении)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Основаниями для отказа в предоставлении субсидии являются:</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а) нарушение обязательств по погашению основного долга и (или) уплате начисленных процентов в соответствии с графиком погашения кредита и уплаты процентов по нему </w:t>
      </w:r>
      <w:r w:rsidRPr="009C0A21">
        <w:rPr>
          <w:rFonts w:ascii="Arial" w:eastAsia="Times New Roman" w:hAnsi="Arial" w:cs="Arial"/>
          <w:bCs/>
          <w:sz w:val="24"/>
          <w:szCs w:val="24"/>
          <w:lang w:eastAsia="ru-RU"/>
        </w:rPr>
        <w:t>российской кредитной организации, выдавшей кредит</w:t>
      </w:r>
      <w:r w:rsidRPr="009C0A21">
        <w:rPr>
          <w:rFonts w:ascii="Arial" w:eastAsia="Times New Roman" w:hAnsi="Arial" w:cs="Arial"/>
          <w:sz w:val="24"/>
          <w:szCs w:val="24"/>
          <w:lang w:eastAsia="ru-RU"/>
        </w:rPr>
        <w:t>;</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б) представление неполного комплекта документов и (или) оформленного с нарушением требований, установленных пунктом </w:t>
      </w:r>
      <w:r w:rsidR="00B64068" w:rsidRPr="009C0A21">
        <w:rPr>
          <w:rFonts w:ascii="Arial" w:eastAsia="Calibri" w:hAnsi="Arial" w:cs="Arial"/>
          <w:sz w:val="24"/>
          <w:szCs w:val="24"/>
        </w:rPr>
        <w:t>3</w:t>
      </w:r>
      <w:r w:rsidRPr="009C0A21">
        <w:rPr>
          <w:rFonts w:ascii="Arial" w:eastAsia="Calibri" w:hAnsi="Arial" w:cs="Arial"/>
          <w:sz w:val="24"/>
          <w:szCs w:val="24"/>
        </w:rPr>
        <w:t>.9 Порядка.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случае наличия оснований для отказа Орган местного самоуправления (Министерство сельского хозяйства, – в случае если получатель субсидий зарегистрирован на территории городского округа) направляет получателю субсидий письменное уведомление об отказе в предоставлении субсидии в течение 5 рабочих дней со дня их регистрации в журнале регистрации.</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Орган местного самоуправления не позднее 15-го числа месяца, в котором были представлены получателем субсидий документы, предусмотренные пунктом </w:t>
      </w:r>
      <w:r w:rsidR="00B64068"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 xml:space="preserve">.9 Порядка, формирует и направляет в территориальный отдел Управления Федерального казначейства по Красноярскому краю сводный реестр получателей субсидий по формам согласно </w:t>
      </w:r>
      <w:hyperlink r:id="rId23" w:history="1">
        <w:r w:rsidRPr="009C0A21">
          <w:rPr>
            <w:rFonts w:ascii="Arial" w:eastAsia="Times New Roman" w:hAnsi="Arial" w:cs="Arial"/>
            <w:sz w:val="24"/>
            <w:szCs w:val="24"/>
            <w:lang w:eastAsia="ru-RU"/>
          </w:rPr>
          <w:t xml:space="preserve">приложению № </w:t>
        </w:r>
      </w:hyperlink>
      <w:r w:rsidRPr="009C0A21">
        <w:rPr>
          <w:rFonts w:ascii="Arial" w:eastAsia="Times New Roman" w:hAnsi="Arial" w:cs="Arial"/>
          <w:sz w:val="24"/>
          <w:szCs w:val="24"/>
          <w:lang w:eastAsia="ru-RU"/>
        </w:rPr>
        <w:t>5 к Порядку с приложением платежных поручений.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В случае если получатель зарегистрирован на территории городского округа Министерство сельского хозяйства не позднее 15-го числа месяца, в котором были представлены документы, предусмотренные пунктом </w:t>
      </w:r>
      <w:r w:rsidR="00B64068" w:rsidRPr="009C0A21">
        <w:rPr>
          <w:rFonts w:ascii="Arial" w:eastAsia="Calibri" w:hAnsi="Arial" w:cs="Arial"/>
          <w:sz w:val="24"/>
          <w:szCs w:val="24"/>
        </w:rPr>
        <w:t>3</w:t>
      </w:r>
      <w:r w:rsidRPr="009C0A21">
        <w:rPr>
          <w:rFonts w:ascii="Arial" w:eastAsia="Calibri" w:hAnsi="Arial" w:cs="Arial"/>
          <w:sz w:val="24"/>
          <w:szCs w:val="24"/>
        </w:rPr>
        <w:t xml:space="preserve">.9 Порядка, формирует и направляет в министерство финансов сводную справку-расчет субсидий по форме согласно </w:t>
      </w:r>
      <w:hyperlink r:id="rId24" w:history="1">
        <w:r w:rsidRPr="009C0A21">
          <w:rPr>
            <w:rFonts w:ascii="Arial" w:eastAsia="Calibri" w:hAnsi="Arial" w:cs="Arial"/>
            <w:sz w:val="24"/>
            <w:szCs w:val="24"/>
          </w:rPr>
          <w:t>приложению № 6</w:t>
        </w:r>
      </w:hyperlink>
      <w:r w:rsidRPr="009C0A21">
        <w:rPr>
          <w:rFonts w:ascii="Arial" w:eastAsia="Calibri" w:hAnsi="Arial" w:cs="Arial"/>
          <w:sz w:val="24"/>
          <w:szCs w:val="24"/>
        </w:rPr>
        <w:t xml:space="preserve"> к Порядку.</w:t>
      </w:r>
    </w:p>
    <w:p w:rsidR="00AE705D" w:rsidRPr="009C0A21" w:rsidRDefault="00B64068"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3</w:t>
      </w:r>
      <w:r w:rsidR="00AE705D" w:rsidRPr="009C0A21">
        <w:rPr>
          <w:rFonts w:ascii="Arial" w:eastAsia="Calibri" w:hAnsi="Arial" w:cs="Arial"/>
          <w:sz w:val="24"/>
          <w:szCs w:val="24"/>
        </w:rPr>
        <w:t>.11. По согласованию Органа местного самоуправления, а в случае если получатель субсидий зарегистрирован на территории городского округа – Министерства сельского хозяйства, с кредитной организацией и получателем субсидий субсидии могут перечисляться одновременно нескольким получателям субсидий, у которых в указанной кредитной организации открыты счета.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перечислении субсидий одновременно нескольким получателям субсидий Орган местного самоуправления или Министерство сельского хозяйства оформляют сводные справки-расчеты общего размера субсидий на основании представленного кредитной организацией уведомления об остатке ссудной задолженности и о начисленных и уплаченных процентах по форме, определенной кредитной организацией по согласованию с Органом местного самоуправления или Министерством сельского хозяйства.</w:t>
      </w:r>
    </w:p>
    <w:p w:rsidR="00AE705D" w:rsidRPr="009C0A21" w:rsidRDefault="00AE705D"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Орган местного самоуправления не позднее 15-го числа месяца, следующего за отчетным, рассчитывает субсидии нескольким получателям субсидий, формирует и направляет в территориальный отдел Управления Федерального казначейства по </w:t>
      </w:r>
      <w:r w:rsidRPr="009C0A21">
        <w:rPr>
          <w:rFonts w:ascii="Arial" w:eastAsia="Calibri" w:hAnsi="Arial" w:cs="Arial"/>
          <w:sz w:val="24"/>
          <w:szCs w:val="24"/>
        </w:rPr>
        <w:lastRenderedPageBreak/>
        <w:t>Красноярскому краю сводные справки-расчеты общего размера субсидий по формам согласно приложениям № 7–8 к Порядку и платежное поручение.</w:t>
      </w:r>
    </w:p>
    <w:p w:rsidR="00AE705D" w:rsidRPr="009C0A21" w:rsidRDefault="00AE705D"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Министерство сельского хозяйства не позднее 15-го числа месяца, следующего за отчетным, рассчитывает субсидии нескольким получателям субсидий, формирует и направляет в министерство финансов сводные справки-расчеты общего размера субсидий по формам согласно приложениям № 7–8 к Порядку и платежное поручение.</w:t>
      </w:r>
    </w:p>
    <w:p w:rsidR="00AE705D" w:rsidRPr="009C0A21" w:rsidRDefault="00AE705D"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Платежное поручение составляется на общую сумму субсидий, подлежащих перечислению на счет кредитной организации для последующего зачисления субсидий, отраженных в сводной справке-расчете, на счета получателей субсидий.</w:t>
      </w:r>
    </w:p>
    <w:p w:rsidR="00AE705D" w:rsidRPr="009C0A21" w:rsidRDefault="00AE705D"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Орган местного самоуправления или Министерство сельского хозяйства направляет в Кредитную организацию, в которой открыты счета получателей субсидий, информацию о размере субсидий, подлежащих зачислению на счет каждого получателя субсидий.</w:t>
      </w:r>
    </w:p>
    <w:p w:rsidR="00AE705D" w:rsidRPr="009C0A21" w:rsidRDefault="00B64068"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3</w:t>
      </w:r>
      <w:r w:rsidR="00AE705D" w:rsidRPr="009C0A21">
        <w:rPr>
          <w:rFonts w:ascii="Arial" w:eastAsia="Calibri" w:hAnsi="Arial" w:cs="Arial"/>
          <w:sz w:val="24"/>
          <w:szCs w:val="24"/>
        </w:rPr>
        <w:t>.12. Территориальный отдел Управления Федерального казначейства по Красноярскому краю осуществляет перечисление субсидий с лицевого счета Органа местного самоуправления на текущий счет получателя субсидий, открытый ему в кредитной организации, либо на счет кредитной организации для последующего зачисления на счета получателей субсидий, отраженных в сводной справке-расчете общего размера субсидий.</w:t>
      </w:r>
    </w:p>
    <w:p w:rsidR="00AE705D" w:rsidRPr="009C0A21" w:rsidRDefault="00B64068"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3</w:t>
      </w:r>
      <w:r w:rsidR="00AE705D" w:rsidRPr="009C0A21">
        <w:rPr>
          <w:rFonts w:ascii="Arial" w:eastAsia="Calibri" w:hAnsi="Arial" w:cs="Arial"/>
          <w:sz w:val="24"/>
          <w:szCs w:val="24"/>
        </w:rPr>
        <w:t>.13. Министерство финансов после получения сводных справок-расчетов субсидий в течение 5 рабочих дней зачисляет бюджетные средства на лицевой счет Министерства сельского хозяйства для последующего перечисления субсидий на расчетные счета получателей субсидий, открытые ими в российских кредитных организациях, либо на счет кредитной организации для последующего зачисления на счета получателей субсидий, отраженных в сводной справке-расчете общего размера субсидий.</w:t>
      </w:r>
    </w:p>
    <w:p w:rsidR="00AE705D" w:rsidRPr="009C0A21" w:rsidRDefault="00B64068"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3</w:t>
      </w:r>
      <w:r w:rsidR="00AE705D" w:rsidRPr="009C0A21">
        <w:rPr>
          <w:rFonts w:ascii="Arial" w:eastAsia="Calibri" w:hAnsi="Arial" w:cs="Arial"/>
          <w:sz w:val="24"/>
          <w:szCs w:val="24"/>
        </w:rPr>
        <w:t>.14. Перечисление субсидий получателям субсидий осуществляется в срок не позднее 10 рабочих дней со дня принятия решения о предоставлении субсидий.</w:t>
      </w:r>
    </w:p>
    <w:p w:rsidR="00AE705D" w:rsidRPr="009C0A21" w:rsidRDefault="00AE705D"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2.15. Ежемесячно, не позднее 18-го числа текущего месяца, Орган местного самоуправления представляет в Министерство сельского хозяйства </w:t>
      </w:r>
      <w:hyperlink r:id="rId25" w:history="1">
        <w:r w:rsidRPr="009C0A21">
          <w:rPr>
            <w:rFonts w:ascii="Arial" w:eastAsia="Calibri" w:hAnsi="Arial" w:cs="Arial"/>
            <w:sz w:val="24"/>
            <w:szCs w:val="24"/>
          </w:rPr>
          <w:t>отчет</w:t>
        </w:r>
      </w:hyperlink>
      <w:r w:rsidRPr="009C0A21">
        <w:rPr>
          <w:rFonts w:ascii="Arial" w:eastAsia="Calibri" w:hAnsi="Arial" w:cs="Arial"/>
          <w:sz w:val="24"/>
          <w:szCs w:val="24"/>
        </w:rPr>
        <w:t xml:space="preserve"> об использовании средств</w:t>
      </w:r>
      <w:r w:rsidR="00024FC3" w:rsidRPr="009C0A21">
        <w:rPr>
          <w:rFonts w:ascii="Arial" w:eastAsia="Calibri" w:hAnsi="Arial" w:cs="Arial"/>
          <w:sz w:val="24"/>
          <w:szCs w:val="24"/>
        </w:rPr>
        <w:t xml:space="preserve"> </w:t>
      </w:r>
      <w:r w:rsidRPr="009C0A21">
        <w:rPr>
          <w:rFonts w:ascii="Arial" w:eastAsia="Calibri" w:hAnsi="Arial" w:cs="Arial"/>
          <w:sz w:val="24"/>
          <w:szCs w:val="24"/>
        </w:rPr>
        <w:t>краевого бюджета по форме согласно приложению № 9 к настоящему Порядку.</w:t>
      </w:r>
    </w:p>
    <w:p w:rsidR="007C2A44" w:rsidRPr="009C0A21" w:rsidRDefault="007C2A44" w:rsidP="00647894">
      <w:pPr>
        <w:suppressAutoHyphen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p>
    <w:p w:rsidR="007C2A44" w:rsidRPr="009C0A21" w:rsidRDefault="00647894" w:rsidP="00647894">
      <w:pPr>
        <w:suppressAutoHyphens/>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4.Управление</w:t>
      </w:r>
      <w:r w:rsidR="00C33509" w:rsidRPr="009C0A21">
        <w:rPr>
          <w:rFonts w:ascii="Arial" w:eastAsia="Times New Roman" w:hAnsi="Arial" w:cs="Arial"/>
          <w:sz w:val="24"/>
          <w:szCs w:val="24"/>
          <w:lang w:eastAsia="ru-RU"/>
        </w:rPr>
        <w:t xml:space="preserve"> подпрограммой и к</w:t>
      </w:r>
      <w:r w:rsidRPr="009C0A21">
        <w:rPr>
          <w:rFonts w:ascii="Arial" w:eastAsia="Times New Roman" w:hAnsi="Arial" w:cs="Arial"/>
          <w:sz w:val="24"/>
          <w:szCs w:val="24"/>
          <w:lang w:eastAsia="ru-RU"/>
        </w:rPr>
        <w:t>онтроль, за ходом ее выполнения</w:t>
      </w:r>
    </w:p>
    <w:p w:rsidR="00C33509" w:rsidRPr="009C0A21" w:rsidRDefault="00C33509" w:rsidP="00647894">
      <w:pPr>
        <w:pStyle w:val="ad"/>
        <w:suppressAutoHyphens/>
        <w:autoSpaceDE w:val="0"/>
        <w:autoSpaceDN w:val="0"/>
        <w:adjustRightInd w:val="0"/>
        <w:spacing w:after="0" w:line="240" w:lineRule="auto"/>
        <w:jc w:val="center"/>
        <w:outlineLvl w:val="2"/>
        <w:rPr>
          <w:rFonts w:ascii="Arial" w:eastAsia="Times New Roman" w:hAnsi="Arial" w:cs="Arial"/>
          <w:sz w:val="24"/>
          <w:szCs w:val="24"/>
          <w:lang w:eastAsia="ru-RU"/>
        </w:rPr>
      </w:pPr>
    </w:p>
    <w:p w:rsidR="00760291" w:rsidRPr="009C0A21" w:rsidRDefault="00760291" w:rsidP="00760291">
      <w:pPr>
        <w:autoSpaceDE w:val="0"/>
        <w:autoSpaceDN w:val="0"/>
        <w:adjustRightInd w:val="0"/>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 xml:space="preserve">Организацию управления подпрограммой осуществляет </w:t>
      </w:r>
      <w:r w:rsidR="00647894" w:rsidRPr="009C0A21">
        <w:rPr>
          <w:rFonts w:ascii="Arial" w:eastAsia="Times New Roman" w:hAnsi="Arial" w:cs="Arial"/>
          <w:sz w:val="24"/>
          <w:szCs w:val="24"/>
        </w:rPr>
        <w:t>отдел</w:t>
      </w:r>
      <w:r w:rsidRPr="009C0A21">
        <w:rPr>
          <w:rFonts w:ascii="Arial" w:eastAsia="Times New Roman" w:hAnsi="Arial" w:cs="Arial"/>
          <w:sz w:val="24"/>
          <w:szCs w:val="24"/>
        </w:rPr>
        <w:t xml:space="preserve"> сельского хозяйства.</w:t>
      </w:r>
    </w:p>
    <w:p w:rsidR="00760291" w:rsidRPr="009C0A21" w:rsidRDefault="00760291" w:rsidP="00760291">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9C0A21">
        <w:rPr>
          <w:rFonts w:ascii="Arial" w:eastAsia="Times New Roman" w:hAnsi="Arial" w:cs="Arial"/>
          <w:sz w:val="24"/>
          <w:szCs w:val="24"/>
        </w:rPr>
        <w:t>Отдел сельского хозяйства</w:t>
      </w:r>
      <w:r w:rsidRPr="009C0A21">
        <w:rPr>
          <w:rFonts w:ascii="Arial" w:eastAsia="Calibri" w:hAnsi="Arial" w:cs="Arial"/>
          <w:sz w:val="24"/>
          <w:szCs w:val="24"/>
          <w:lang w:eastAsia="ru-RU"/>
        </w:rPr>
        <w:t xml:space="preserve"> для обеспечения мониторинга и анализа хода реализации подпрограммы организует ведение и представление ежеквартальной (за первый, втор</w:t>
      </w:r>
      <w:r w:rsidR="00647894" w:rsidRPr="009C0A21">
        <w:rPr>
          <w:rFonts w:ascii="Arial" w:eastAsia="Calibri" w:hAnsi="Arial" w:cs="Arial"/>
          <w:sz w:val="24"/>
          <w:szCs w:val="24"/>
          <w:lang w:eastAsia="ru-RU"/>
        </w:rPr>
        <w:t>ой и третий кварталы) и годовой</w:t>
      </w:r>
      <w:r w:rsidRPr="009C0A21">
        <w:rPr>
          <w:rFonts w:ascii="Arial" w:eastAsia="Calibri" w:hAnsi="Arial" w:cs="Arial"/>
          <w:sz w:val="24"/>
          <w:szCs w:val="24"/>
          <w:lang w:eastAsia="ru-RU"/>
        </w:rPr>
        <w:t xml:space="preserve"> отчетности в Министерство сельского хозяйства.</w:t>
      </w:r>
    </w:p>
    <w:p w:rsidR="00760291" w:rsidRPr="009C0A21" w:rsidRDefault="00760291" w:rsidP="00760291">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9C0A21">
        <w:rPr>
          <w:rFonts w:ascii="Arial" w:eastAsia="Calibri" w:hAnsi="Arial" w:cs="Arial"/>
          <w:sz w:val="24"/>
          <w:szCs w:val="24"/>
          <w:lang w:eastAsia="ru-RU"/>
        </w:rPr>
        <w:t>Отчеты о реализации подпрограммы представляются отделом</w:t>
      </w:r>
      <w:r w:rsidRPr="009C0A21">
        <w:rPr>
          <w:rFonts w:ascii="Arial" w:eastAsia="Times New Roman" w:hAnsi="Arial" w:cs="Arial"/>
          <w:sz w:val="24"/>
          <w:szCs w:val="24"/>
        </w:rPr>
        <w:t xml:space="preserve"> сельского хозяйства</w:t>
      </w:r>
      <w:r w:rsidRPr="009C0A21">
        <w:rPr>
          <w:rFonts w:ascii="Arial" w:eastAsia="Calibri" w:hAnsi="Arial" w:cs="Arial"/>
          <w:sz w:val="24"/>
          <w:szCs w:val="24"/>
          <w:lang w:eastAsia="ru-RU"/>
        </w:rPr>
        <w:t xml:space="preserve"> одновременно в отдел экономики </w:t>
      </w:r>
      <w:r w:rsidR="00CE383F" w:rsidRPr="009C0A21">
        <w:rPr>
          <w:rFonts w:ascii="Arial" w:eastAsia="Calibri" w:hAnsi="Arial" w:cs="Arial"/>
          <w:sz w:val="24"/>
          <w:szCs w:val="24"/>
          <w:lang w:eastAsia="ru-RU"/>
        </w:rPr>
        <w:t>и пла</w:t>
      </w:r>
      <w:r w:rsidR="000D23E0" w:rsidRPr="009C0A21">
        <w:rPr>
          <w:rFonts w:ascii="Arial" w:eastAsia="Calibri" w:hAnsi="Arial" w:cs="Arial"/>
          <w:sz w:val="24"/>
          <w:szCs w:val="24"/>
          <w:lang w:eastAsia="ru-RU"/>
        </w:rPr>
        <w:t>ни</w:t>
      </w:r>
      <w:r w:rsidR="00CE383F" w:rsidRPr="009C0A21">
        <w:rPr>
          <w:rFonts w:ascii="Arial" w:eastAsia="Calibri" w:hAnsi="Arial" w:cs="Arial"/>
          <w:sz w:val="24"/>
          <w:szCs w:val="24"/>
          <w:lang w:eastAsia="ru-RU"/>
        </w:rPr>
        <w:t xml:space="preserve">рования </w:t>
      </w:r>
      <w:r w:rsidRPr="009C0A21">
        <w:rPr>
          <w:rFonts w:ascii="Arial" w:eastAsia="Calibri" w:hAnsi="Arial" w:cs="Arial"/>
          <w:sz w:val="24"/>
          <w:szCs w:val="24"/>
          <w:lang w:eastAsia="ru-RU"/>
        </w:rPr>
        <w:t xml:space="preserve">Администрации района </w:t>
      </w:r>
      <w:r w:rsidR="00CE383F" w:rsidRPr="009C0A21">
        <w:rPr>
          <w:rFonts w:ascii="Arial" w:eastAsia="Calibri" w:hAnsi="Arial" w:cs="Arial"/>
          <w:sz w:val="24"/>
          <w:szCs w:val="24"/>
          <w:lang w:eastAsia="ru-RU"/>
        </w:rPr>
        <w:t>и финансовое упр</w:t>
      </w:r>
      <w:r w:rsidR="000D23E0" w:rsidRPr="009C0A21">
        <w:rPr>
          <w:rFonts w:ascii="Arial" w:eastAsia="Calibri" w:hAnsi="Arial" w:cs="Arial"/>
          <w:sz w:val="24"/>
          <w:szCs w:val="24"/>
          <w:lang w:eastAsia="ru-RU"/>
        </w:rPr>
        <w:t>а</w:t>
      </w:r>
      <w:r w:rsidR="00CE383F" w:rsidRPr="009C0A21">
        <w:rPr>
          <w:rFonts w:ascii="Arial" w:eastAsia="Calibri" w:hAnsi="Arial" w:cs="Arial"/>
          <w:sz w:val="24"/>
          <w:szCs w:val="24"/>
          <w:lang w:eastAsia="ru-RU"/>
        </w:rPr>
        <w:t>вление,</w:t>
      </w:r>
      <w:r w:rsidRPr="009C0A21">
        <w:rPr>
          <w:rFonts w:ascii="Arial" w:eastAsia="Calibri" w:hAnsi="Arial" w:cs="Arial"/>
          <w:sz w:val="24"/>
          <w:szCs w:val="24"/>
          <w:lang w:eastAsia="ru-RU"/>
        </w:rPr>
        <w:t xml:space="preserve"> не позднее 10</w:t>
      </w:r>
      <w:r w:rsidR="00164270" w:rsidRPr="009C0A21">
        <w:rPr>
          <w:rFonts w:ascii="Arial" w:eastAsia="Calibri" w:hAnsi="Arial" w:cs="Arial"/>
          <w:sz w:val="24"/>
          <w:szCs w:val="24"/>
          <w:lang w:eastAsia="ru-RU"/>
        </w:rPr>
        <w:t>-го августа</w:t>
      </w:r>
      <w:r w:rsidR="00CE383F" w:rsidRPr="009C0A21">
        <w:rPr>
          <w:rFonts w:ascii="Arial" w:eastAsia="Calibri" w:hAnsi="Arial" w:cs="Arial"/>
          <w:sz w:val="24"/>
          <w:szCs w:val="24"/>
          <w:lang w:eastAsia="ru-RU"/>
        </w:rPr>
        <w:t xml:space="preserve"> за первое полугодия реализации подпрограммы</w:t>
      </w:r>
      <w:r w:rsidRPr="009C0A21">
        <w:rPr>
          <w:rFonts w:ascii="Arial" w:eastAsia="Calibri" w:hAnsi="Arial" w:cs="Arial"/>
          <w:sz w:val="24"/>
          <w:szCs w:val="24"/>
          <w:lang w:eastAsia="ru-RU"/>
        </w:rPr>
        <w:t xml:space="preserve">,  по итогам года - до </w:t>
      </w:r>
      <w:r w:rsidR="00164270" w:rsidRPr="009C0A21">
        <w:rPr>
          <w:rFonts w:ascii="Arial" w:eastAsia="Calibri" w:hAnsi="Arial" w:cs="Arial"/>
          <w:sz w:val="24"/>
          <w:szCs w:val="24"/>
          <w:lang w:eastAsia="ru-RU"/>
        </w:rPr>
        <w:t>1 марта</w:t>
      </w:r>
      <w:r w:rsidR="00CE383F" w:rsidRPr="009C0A21">
        <w:rPr>
          <w:rFonts w:ascii="Arial" w:eastAsia="Calibri" w:hAnsi="Arial" w:cs="Arial"/>
          <w:sz w:val="24"/>
          <w:szCs w:val="24"/>
          <w:lang w:eastAsia="ru-RU"/>
        </w:rPr>
        <w:t xml:space="preserve"> года, следующего за отчетным.</w:t>
      </w:r>
    </w:p>
    <w:p w:rsidR="00760291" w:rsidRPr="009C0A21" w:rsidRDefault="00760291" w:rsidP="00760291">
      <w:pPr>
        <w:autoSpaceDE w:val="0"/>
        <w:autoSpaceDN w:val="0"/>
        <w:adjustRightInd w:val="0"/>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Текущий контроль за ходом реализации подпрограммы осуществляет Администрация района.</w:t>
      </w:r>
    </w:p>
    <w:p w:rsidR="00760291" w:rsidRPr="009C0A21" w:rsidRDefault="00760291" w:rsidP="00760291">
      <w:pPr>
        <w:widowControl w:val="0"/>
        <w:autoSpaceDE w:val="0"/>
        <w:autoSpaceDN w:val="0"/>
        <w:adjustRightInd w:val="0"/>
        <w:spacing w:after="0" w:line="240" w:lineRule="auto"/>
        <w:ind w:firstLine="720"/>
        <w:jc w:val="both"/>
        <w:rPr>
          <w:rFonts w:ascii="Arial" w:eastAsia="Times New Roman" w:hAnsi="Arial" w:cs="Arial"/>
          <w:sz w:val="24"/>
          <w:szCs w:val="24"/>
        </w:rPr>
      </w:pPr>
      <w:r w:rsidRPr="009C0A21">
        <w:rPr>
          <w:rFonts w:ascii="Arial" w:eastAsia="Times New Roman" w:hAnsi="Arial" w:cs="Arial"/>
          <w:sz w:val="24"/>
          <w:szCs w:val="24"/>
        </w:rPr>
        <w:t>Текущий контроль за целевым и эффективным расходованием средств краевого бюджета осуществляет служба финансово-экономического контроля Администрации района.</w:t>
      </w:r>
    </w:p>
    <w:p w:rsidR="00760291" w:rsidRPr="009C0A21" w:rsidRDefault="00760291" w:rsidP="0076029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760291" w:rsidRPr="009C0A21" w:rsidRDefault="00760291" w:rsidP="0076029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5</w:t>
      </w:r>
      <w:r w:rsidR="00647894"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Оценка социально-экономической эффективности</w:t>
      </w:r>
    </w:p>
    <w:p w:rsidR="00647894" w:rsidRPr="009C0A21" w:rsidRDefault="00647894" w:rsidP="0076029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760291" w:rsidRPr="009C0A21" w:rsidRDefault="00760291" w:rsidP="00760291">
      <w:pPr>
        <w:spacing w:after="0" w:line="240" w:lineRule="auto"/>
        <w:ind w:firstLine="567"/>
        <w:jc w:val="both"/>
        <w:rPr>
          <w:rFonts w:ascii="Arial" w:eastAsia="Calibri" w:hAnsi="Arial" w:cs="Arial"/>
          <w:sz w:val="24"/>
          <w:szCs w:val="24"/>
        </w:rPr>
      </w:pPr>
      <w:r w:rsidRPr="009C0A21">
        <w:rPr>
          <w:rFonts w:ascii="Arial" w:eastAsia="Times New Roman" w:hAnsi="Arial" w:cs="Arial"/>
          <w:sz w:val="24"/>
          <w:szCs w:val="24"/>
        </w:rPr>
        <w:t xml:space="preserve">Социально-экономическая эффективность от реализации подпрограммных мероприятий выражается в создании условий для </w:t>
      </w:r>
      <w:r w:rsidRPr="009C0A21">
        <w:rPr>
          <w:rFonts w:ascii="Arial" w:eastAsia="Calibri" w:hAnsi="Arial" w:cs="Arial"/>
          <w:sz w:val="24"/>
          <w:szCs w:val="24"/>
        </w:rPr>
        <w:t>дальнейшего развития малых форм хозяйствования на селе и повышение уровня доходов сельского населения.</w:t>
      </w:r>
    </w:p>
    <w:p w:rsidR="00760291" w:rsidRPr="009C0A21" w:rsidRDefault="00760291" w:rsidP="00760291">
      <w:pPr>
        <w:autoSpaceDE w:val="0"/>
        <w:autoSpaceDN w:val="0"/>
        <w:adjustRightInd w:val="0"/>
        <w:spacing w:after="0" w:line="240" w:lineRule="auto"/>
        <w:ind w:firstLine="540"/>
        <w:jc w:val="both"/>
        <w:rPr>
          <w:rFonts w:ascii="Arial" w:eastAsia="Times New Roman" w:hAnsi="Arial" w:cs="Arial"/>
          <w:sz w:val="24"/>
          <w:szCs w:val="24"/>
        </w:rPr>
      </w:pPr>
      <w:r w:rsidRPr="009C0A21">
        <w:rPr>
          <w:rFonts w:ascii="Arial" w:eastAsia="Times New Roman" w:hAnsi="Arial" w:cs="Arial"/>
          <w:sz w:val="24"/>
          <w:szCs w:val="24"/>
        </w:rPr>
        <w:t>Эффективность реализации подпрограммы основывается на достижении целевых индикаторов по итогам реализации подпрограммы к 20</w:t>
      </w:r>
      <w:r w:rsidR="001843DD" w:rsidRPr="009C0A21">
        <w:rPr>
          <w:rFonts w:ascii="Arial" w:eastAsia="Times New Roman" w:hAnsi="Arial" w:cs="Arial"/>
          <w:sz w:val="24"/>
          <w:szCs w:val="24"/>
        </w:rPr>
        <w:t>20</w:t>
      </w:r>
      <w:r w:rsidRPr="009C0A21">
        <w:rPr>
          <w:rFonts w:ascii="Arial" w:eastAsia="Times New Roman" w:hAnsi="Arial" w:cs="Arial"/>
          <w:sz w:val="24"/>
          <w:szCs w:val="24"/>
        </w:rPr>
        <w:t xml:space="preserve"> году, указанных в </w:t>
      </w:r>
      <w:hyperlink r:id="rId26" w:history="1">
        <w:r w:rsidRPr="009C0A21">
          <w:rPr>
            <w:rFonts w:ascii="Arial" w:eastAsia="Times New Roman" w:hAnsi="Arial" w:cs="Arial"/>
            <w:sz w:val="24"/>
            <w:szCs w:val="24"/>
          </w:rPr>
          <w:t>приложении № 1</w:t>
        </w:r>
      </w:hyperlink>
      <w:r w:rsidR="00647894" w:rsidRPr="009C0A21">
        <w:rPr>
          <w:rFonts w:ascii="Arial" w:eastAsia="Times New Roman" w:hAnsi="Arial" w:cs="Arial"/>
          <w:sz w:val="24"/>
          <w:szCs w:val="24"/>
        </w:rPr>
        <w:t xml:space="preserve"> к</w:t>
      </w:r>
      <w:r w:rsidR="002D41FF" w:rsidRPr="009C0A21">
        <w:rPr>
          <w:rFonts w:ascii="Arial" w:eastAsia="Times New Roman" w:hAnsi="Arial" w:cs="Arial"/>
          <w:sz w:val="24"/>
          <w:szCs w:val="24"/>
        </w:rPr>
        <w:t xml:space="preserve"> паспорту </w:t>
      </w:r>
      <w:r w:rsidR="00647894" w:rsidRPr="009C0A21">
        <w:rPr>
          <w:rFonts w:ascii="Arial" w:eastAsia="Times New Roman" w:hAnsi="Arial" w:cs="Arial"/>
          <w:sz w:val="24"/>
          <w:szCs w:val="24"/>
        </w:rPr>
        <w:t xml:space="preserve"> подпрограмме.</w:t>
      </w:r>
    </w:p>
    <w:p w:rsidR="007C2A44" w:rsidRPr="009C0A21" w:rsidRDefault="007C2A44" w:rsidP="00647894">
      <w:pPr>
        <w:suppressAutoHyphens/>
        <w:autoSpaceDE w:val="0"/>
        <w:autoSpaceDN w:val="0"/>
        <w:adjustRightInd w:val="0"/>
        <w:spacing w:after="0" w:line="240" w:lineRule="auto"/>
        <w:jc w:val="center"/>
        <w:outlineLvl w:val="2"/>
        <w:rPr>
          <w:rFonts w:ascii="Arial" w:eastAsia="Times New Roman" w:hAnsi="Arial" w:cs="Arial"/>
          <w:bCs/>
          <w:sz w:val="24"/>
          <w:szCs w:val="24"/>
          <w:lang w:eastAsia="ru-RU"/>
        </w:rPr>
      </w:pPr>
    </w:p>
    <w:p w:rsidR="007C2A44" w:rsidRPr="009C0A21" w:rsidRDefault="00E66F24" w:rsidP="00647894">
      <w:pPr>
        <w:suppressAutoHyphens/>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6</w:t>
      </w:r>
      <w:r w:rsidR="00647894" w:rsidRPr="009C0A21">
        <w:rPr>
          <w:rFonts w:ascii="Arial" w:eastAsia="Times New Roman" w:hAnsi="Arial" w:cs="Arial"/>
          <w:sz w:val="24"/>
          <w:szCs w:val="24"/>
          <w:lang w:eastAsia="ru-RU"/>
        </w:rPr>
        <w:t>.</w:t>
      </w:r>
      <w:r w:rsidR="00C33509" w:rsidRPr="009C0A21">
        <w:rPr>
          <w:rFonts w:ascii="Arial" w:eastAsia="Times New Roman" w:hAnsi="Arial" w:cs="Arial"/>
          <w:sz w:val="24"/>
          <w:szCs w:val="24"/>
          <w:lang w:eastAsia="ru-RU"/>
        </w:rPr>
        <w:t>Мероприятия подпрограммы</w:t>
      </w:r>
    </w:p>
    <w:p w:rsidR="007C2A44" w:rsidRPr="009C0A21" w:rsidRDefault="007C2A44" w:rsidP="00647894">
      <w:pPr>
        <w:suppressAutoHyphens/>
        <w:autoSpaceDE w:val="0"/>
        <w:autoSpaceDN w:val="0"/>
        <w:adjustRightInd w:val="0"/>
        <w:spacing w:after="0" w:line="240" w:lineRule="auto"/>
        <w:jc w:val="center"/>
        <w:outlineLvl w:val="2"/>
        <w:rPr>
          <w:rFonts w:ascii="Arial" w:eastAsia="Times New Roman" w:hAnsi="Arial" w:cs="Arial"/>
          <w:sz w:val="24"/>
          <w:szCs w:val="24"/>
          <w:lang w:eastAsia="ru-RU"/>
        </w:rPr>
      </w:pPr>
    </w:p>
    <w:p w:rsidR="007C2A44" w:rsidRPr="009C0A21" w:rsidRDefault="007C2A44" w:rsidP="00F362B0">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Основные мероприятия подпрограммы являются специфическими для малых форм хозяйствования. </w:t>
      </w:r>
      <w:r w:rsidR="00760291" w:rsidRPr="009C0A21">
        <w:rPr>
          <w:rFonts w:ascii="Arial" w:eastAsia="Times New Roman" w:hAnsi="Arial" w:cs="Arial"/>
          <w:sz w:val="24"/>
          <w:szCs w:val="24"/>
        </w:rPr>
        <w:t>Система подпрограммных мероприятий включает в себя</w:t>
      </w:r>
      <w:r w:rsidR="00760291" w:rsidRPr="009C0A21">
        <w:rPr>
          <w:rFonts w:ascii="Arial" w:eastAsia="Times New Roman" w:hAnsi="Arial" w:cs="Arial"/>
          <w:sz w:val="24"/>
          <w:szCs w:val="24"/>
          <w:lang w:eastAsia="ru-RU"/>
        </w:rPr>
        <w:t xml:space="preserve">  </w:t>
      </w:r>
      <w:r w:rsidR="00760291" w:rsidRPr="009C0A21">
        <w:rPr>
          <w:rFonts w:ascii="Arial" w:eastAsia="Calibri" w:hAnsi="Arial" w:cs="Arial"/>
          <w:sz w:val="24"/>
          <w:szCs w:val="24"/>
        </w:rPr>
        <w:t>поддержку кредитования малых форм хозяйствования.</w:t>
      </w:r>
      <w:r w:rsidR="00760291"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Кроме этих мер, малые формы хозяйствования могут участвовать в осуществлении мероприятий остальных подпрограмм.</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целях уменьшения налогового бремени крестьянские (фермерские) хозяйства и сельскохозяйственные потребительские кооперативы могут воспользоваться налоговыми льготами, предусмотренными для сельскохозяйственных товаропроизводителей.</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Оказание государственных услуг (работ) подпрограммой не предусмотрено.</w:t>
      </w:r>
    </w:p>
    <w:p w:rsidR="00E66F24" w:rsidRPr="009C0A21" w:rsidRDefault="00E66F24" w:rsidP="00E66F24">
      <w:pPr>
        <w:spacing w:after="0" w:line="240" w:lineRule="auto"/>
        <w:ind w:firstLine="709"/>
        <w:contextualSpacing/>
        <w:jc w:val="both"/>
        <w:rPr>
          <w:rFonts w:ascii="Arial" w:eastAsia="Calibri" w:hAnsi="Arial" w:cs="Arial"/>
          <w:sz w:val="24"/>
          <w:szCs w:val="24"/>
        </w:rPr>
      </w:pPr>
      <w:r w:rsidRPr="009C0A21">
        <w:rPr>
          <w:rFonts w:ascii="Arial" w:eastAsia="Calibri" w:hAnsi="Arial" w:cs="Arial"/>
          <w:sz w:val="24"/>
          <w:szCs w:val="24"/>
        </w:rPr>
        <w:t xml:space="preserve">Перечень мероприятий подпрограммы представлен в приложении № </w:t>
      </w:r>
      <w:r w:rsidR="00AD27A4" w:rsidRPr="009C0A21">
        <w:rPr>
          <w:rFonts w:ascii="Arial" w:eastAsia="Calibri" w:hAnsi="Arial" w:cs="Arial"/>
          <w:sz w:val="24"/>
          <w:szCs w:val="24"/>
        </w:rPr>
        <w:t>2</w:t>
      </w:r>
      <w:r w:rsidRPr="009C0A21">
        <w:rPr>
          <w:rFonts w:ascii="Arial" w:eastAsia="Calibri" w:hAnsi="Arial" w:cs="Arial"/>
          <w:sz w:val="24"/>
          <w:szCs w:val="24"/>
        </w:rPr>
        <w:t xml:space="preserve"> к настоящей подпрограмме.</w:t>
      </w:r>
    </w:p>
    <w:p w:rsidR="007C2A44" w:rsidRPr="009C0A21" w:rsidRDefault="007C2A44" w:rsidP="00647894">
      <w:pPr>
        <w:suppressAutoHyphens/>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p>
    <w:p w:rsidR="007C2A44" w:rsidRPr="009C0A21" w:rsidRDefault="00647894" w:rsidP="00647894">
      <w:pPr>
        <w:suppressAutoHyphens/>
        <w:autoSpaceDE w:val="0"/>
        <w:autoSpaceDN w:val="0"/>
        <w:adjustRightInd w:val="0"/>
        <w:spacing w:after="0" w:line="240" w:lineRule="auto"/>
        <w:jc w:val="center"/>
        <w:outlineLvl w:val="2"/>
        <w:rPr>
          <w:rFonts w:ascii="Arial" w:eastAsia="Times New Roman" w:hAnsi="Arial" w:cs="Arial"/>
          <w:bCs/>
          <w:sz w:val="24"/>
          <w:szCs w:val="24"/>
          <w:lang w:eastAsia="ru-RU"/>
        </w:rPr>
      </w:pPr>
      <w:r w:rsidRPr="009C0A21">
        <w:rPr>
          <w:rFonts w:ascii="Arial" w:eastAsia="Times New Roman" w:hAnsi="Arial" w:cs="Arial"/>
          <w:bCs/>
          <w:sz w:val="24"/>
          <w:szCs w:val="24"/>
          <w:lang w:eastAsia="ru-RU"/>
        </w:rPr>
        <w:t>7.</w:t>
      </w:r>
      <w:r w:rsidR="007C2A44" w:rsidRPr="009C0A21">
        <w:rPr>
          <w:rFonts w:ascii="Arial" w:eastAsia="Times New Roman" w:hAnsi="Arial" w:cs="Arial"/>
          <w:bCs/>
          <w:sz w:val="24"/>
          <w:szCs w:val="24"/>
          <w:lang w:eastAsia="ru-RU"/>
        </w:rPr>
        <w:t>Обоснование объема финансовых ресурсов,</w:t>
      </w:r>
      <w:r w:rsidRPr="009C0A21">
        <w:rPr>
          <w:rFonts w:ascii="Arial" w:eastAsia="Times New Roman" w:hAnsi="Arial" w:cs="Arial"/>
          <w:bCs/>
          <w:sz w:val="24"/>
          <w:szCs w:val="24"/>
          <w:lang w:eastAsia="ru-RU"/>
        </w:rPr>
        <w:t xml:space="preserve"> </w:t>
      </w:r>
      <w:r w:rsidR="007C2A44" w:rsidRPr="009C0A21">
        <w:rPr>
          <w:rFonts w:ascii="Arial" w:eastAsia="Times New Roman" w:hAnsi="Arial" w:cs="Arial"/>
          <w:bCs/>
          <w:sz w:val="24"/>
          <w:szCs w:val="24"/>
          <w:lang w:eastAsia="ru-RU"/>
        </w:rPr>
        <w:t>необходимых для реализации подпрограммы</w:t>
      </w:r>
    </w:p>
    <w:p w:rsidR="007C2A44" w:rsidRPr="009C0A21" w:rsidRDefault="007C2A44" w:rsidP="00647894">
      <w:pPr>
        <w:suppressAutoHyphens/>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p>
    <w:p w:rsidR="007C2A44" w:rsidRPr="009C0A21" w:rsidRDefault="007C2A44" w:rsidP="00FA611E">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Общий объем финансиров</w:t>
      </w:r>
      <w:r w:rsidR="00647894" w:rsidRPr="009C0A21">
        <w:rPr>
          <w:rFonts w:ascii="Arial" w:eastAsia="Times New Roman" w:hAnsi="Arial" w:cs="Arial"/>
          <w:sz w:val="24"/>
          <w:szCs w:val="24"/>
          <w:lang w:eastAsia="ru-RU"/>
        </w:rPr>
        <w:t xml:space="preserve">ания мероприятий подпрограммы </w:t>
      </w:r>
      <w:r w:rsidRPr="009C0A21">
        <w:rPr>
          <w:rFonts w:ascii="Arial" w:eastAsia="Times New Roman" w:hAnsi="Arial" w:cs="Arial"/>
          <w:sz w:val="24"/>
          <w:szCs w:val="24"/>
          <w:lang w:eastAsia="ru-RU"/>
        </w:rPr>
        <w:t>в 201</w:t>
      </w:r>
      <w:r w:rsidR="00D65A22" w:rsidRPr="009C0A21">
        <w:rPr>
          <w:rFonts w:ascii="Arial" w:eastAsia="Times New Roman" w:hAnsi="Arial" w:cs="Arial"/>
          <w:sz w:val="24"/>
          <w:szCs w:val="24"/>
          <w:lang w:eastAsia="ru-RU"/>
        </w:rPr>
        <w:t>4</w:t>
      </w:r>
      <w:r w:rsidR="00647894" w:rsidRPr="009C0A21">
        <w:rPr>
          <w:rFonts w:ascii="Arial" w:eastAsia="Times New Roman" w:hAnsi="Arial" w:cs="Arial"/>
          <w:sz w:val="24"/>
          <w:szCs w:val="24"/>
          <w:lang w:eastAsia="ru-RU"/>
        </w:rPr>
        <w:t>-201</w:t>
      </w:r>
      <w:r w:rsidR="00AD2900" w:rsidRPr="009C0A21">
        <w:rPr>
          <w:rFonts w:ascii="Arial" w:eastAsia="Times New Roman" w:hAnsi="Arial" w:cs="Arial"/>
          <w:sz w:val="24"/>
          <w:szCs w:val="24"/>
          <w:lang w:eastAsia="ru-RU"/>
        </w:rPr>
        <w:t>9</w:t>
      </w:r>
      <w:r w:rsidR="00647894" w:rsidRPr="009C0A21">
        <w:rPr>
          <w:rFonts w:ascii="Arial" w:eastAsia="Times New Roman" w:hAnsi="Arial" w:cs="Arial"/>
          <w:sz w:val="24"/>
          <w:szCs w:val="24"/>
          <w:lang w:eastAsia="ru-RU"/>
        </w:rPr>
        <w:t xml:space="preserve"> годах за счет средств</w:t>
      </w:r>
      <w:r w:rsidRPr="009C0A21">
        <w:rPr>
          <w:rFonts w:ascii="Arial" w:eastAsia="Times New Roman" w:hAnsi="Arial" w:cs="Arial"/>
          <w:sz w:val="24"/>
          <w:szCs w:val="24"/>
          <w:lang w:eastAsia="ru-RU"/>
        </w:rPr>
        <w:t xml:space="preserve"> бюджета Красноярского края</w:t>
      </w:r>
      <w:r w:rsidR="00D93A61" w:rsidRPr="009C0A21">
        <w:rPr>
          <w:rFonts w:ascii="Arial" w:eastAsia="Times New Roman" w:hAnsi="Arial" w:cs="Arial"/>
          <w:sz w:val="24"/>
          <w:szCs w:val="24"/>
          <w:lang w:eastAsia="ru-RU"/>
        </w:rPr>
        <w:t xml:space="preserve"> и</w:t>
      </w:r>
      <w:r w:rsidR="000004F5" w:rsidRPr="009C0A21">
        <w:rPr>
          <w:rFonts w:ascii="Arial" w:eastAsia="Times New Roman" w:hAnsi="Arial" w:cs="Arial"/>
          <w:sz w:val="24"/>
          <w:szCs w:val="24"/>
          <w:lang w:eastAsia="ru-RU"/>
        </w:rPr>
        <w:t xml:space="preserve"> сред</w:t>
      </w:r>
      <w:r w:rsidR="00647894" w:rsidRPr="009C0A21">
        <w:rPr>
          <w:rFonts w:ascii="Arial" w:eastAsia="Times New Roman" w:hAnsi="Arial" w:cs="Arial"/>
          <w:sz w:val="24"/>
          <w:szCs w:val="24"/>
          <w:lang w:eastAsia="ru-RU"/>
        </w:rPr>
        <w:t>ства федерального бюджета</w:t>
      </w:r>
      <w:r w:rsidR="00FA611E" w:rsidRPr="009C0A21">
        <w:rPr>
          <w:rFonts w:ascii="Arial" w:eastAsia="Times New Roman" w:hAnsi="Arial" w:cs="Arial"/>
          <w:sz w:val="24"/>
          <w:szCs w:val="24"/>
          <w:lang w:eastAsia="ru-RU"/>
        </w:rPr>
        <w:t xml:space="preserve"> определяются на основании потре</w:t>
      </w:r>
      <w:r w:rsidR="00647894" w:rsidRPr="009C0A21">
        <w:rPr>
          <w:rFonts w:ascii="Arial" w:eastAsia="Times New Roman" w:hAnsi="Arial" w:cs="Arial"/>
          <w:sz w:val="24"/>
          <w:szCs w:val="24"/>
          <w:lang w:eastAsia="ru-RU"/>
        </w:rPr>
        <w:t xml:space="preserve">бности района в соответствии с </w:t>
      </w:r>
      <w:r w:rsidR="00FA611E" w:rsidRPr="009C0A21">
        <w:rPr>
          <w:rFonts w:ascii="Arial" w:eastAsia="Times New Roman" w:hAnsi="Arial" w:cs="Arial"/>
          <w:sz w:val="24"/>
          <w:szCs w:val="24"/>
          <w:lang w:eastAsia="ru-RU"/>
        </w:rPr>
        <w:t>кредитными договорами личных подсобных хозяйств на очередной финансовый год Министерством сельского хозяйства и продовольственной политики Красноярского края.</w:t>
      </w:r>
    </w:p>
    <w:p w:rsidR="00CE383F" w:rsidRPr="009C0A21" w:rsidRDefault="00CE383F" w:rsidP="00CE383F">
      <w:pPr>
        <w:suppressAutoHyphens/>
        <w:spacing w:after="100" w:afterAutospacing="1" w:line="240" w:lineRule="auto"/>
        <w:ind w:firstLine="709"/>
        <w:rPr>
          <w:rFonts w:ascii="Arial" w:eastAsia="Times New Roman" w:hAnsi="Arial" w:cs="Arial"/>
          <w:sz w:val="24"/>
          <w:szCs w:val="24"/>
          <w:lang w:eastAsia="ru-RU"/>
        </w:rPr>
        <w:sectPr w:rsidR="00CE383F" w:rsidRPr="009C0A21" w:rsidSect="009C0A21">
          <w:pgSz w:w="11906" w:h="16838"/>
          <w:pgMar w:top="1134" w:right="567" w:bottom="1134" w:left="1701" w:header="454" w:footer="454" w:gutter="0"/>
          <w:cols w:space="708"/>
          <w:docGrid w:linePitch="381"/>
        </w:sectPr>
      </w:pPr>
      <w:r w:rsidRPr="009C0A21">
        <w:rPr>
          <w:rFonts w:ascii="Arial" w:eastAsia="Times New Roman" w:hAnsi="Arial" w:cs="Arial"/>
          <w:sz w:val="24"/>
          <w:szCs w:val="24"/>
          <w:lang w:eastAsia="ru-RU"/>
        </w:rPr>
        <w:t>Объем средств  на реализацию подпрограммы приведены  в приложении №2 к настоящей подпрограмме.</w:t>
      </w:r>
    </w:p>
    <w:p w:rsidR="003D48DA" w:rsidRPr="009C0A21" w:rsidRDefault="003D48DA" w:rsidP="003D48DA">
      <w:pPr>
        <w:autoSpaceDE w:val="0"/>
        <w:autoSpaceDN w:val="0"/>
        <w:adjustRightInd w:val="0"/>
        <w:spacing w:after="0" w:line="240" w:lineRule="auto"/>
        <w:jc w:val="right"/>
        <w:rPr>
          <w:rFonts w:ascii="Arial" w:eastAsia="Calibri" w:hAnsi="Arial" w:cs="Arial"/>
          <w:sz w:val="24"/>
          <w:szCs w:val="24"/>
        </w:rPr>
      </w:pPr>
      <w:r w:rsidRPr="009C0A21">
        <w:rPr>
          <w:rFonts w:ascii="Arial" w:eastAsia="Calibri" w:hAnsi="Arial" w:cs="Arial"/>
          <w:sz w:val="24"/>
          <w:szCs w:val="24"/>
        </w:rPr>
        <w:lastRenderedPageBreak/>
        <w:t>Приложение № 2</w:t>
      </w:r>
    </w:p>
    <w:p w:rsidR="003D48DA" w:rsidRPr="009C0A21" w:rsidRDefault="003D48DA" w:rsidP="003D48DA">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подпрограммы </w:t>
      </w:r>
      <w:r w:rsidRPr="009C0A21">
        <w:rPr>
          <w:rFonts w:ascii="Arial" w:eastAsia="Times New Roman" w:hAnsi="Arial" w:cs="Arial"/>
          <w:sz w:val="24"/>
          <w:szCs w:val="24"/>
          <w:lang w:eastAsia="ru-RU"/>
        </w:rPr>
        <w:t>«Поддержка малых форм хозяйствования</w:t>
      </w:r>
    </w:p>
    <w:p w:rsidR="003D48DA" w:rsidRPr="009C0A21" w:rsidRDefault="003D48DA" w:rsidP="003D48DA">
      <w:pPr>
        <w:suppressAutoHyphens/>
        <w:spacing w:after="0" w:line="240" w:lineRule="auto"/>
        <w:ind w:firstLine="709"/>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на территории Боготольского района»,</w:t>
      </w:r>
    </w:p>
    <w:p w:rsidR="003D48DA" w:rsidRPr="009C0A21" w:rsidRDefault="003D48DA" w:rsidP="003D48DA">
      <w:pPr>
        <w:autoSpaceDE w:val="0"/>
        <w:autoSpaceDN w:val="0"/>
        <w:adjustRightInd w:val="0"/>
        <w:spacing w:after="0" w:line="240" w:lineRule="auto"/>
        <w:jc w:val="right"/>
        <w:rPr>
          <w:rFonts w:ascii="Arial" w:eastAsia="Calibri" w:hAnsi="Arial" w:cs="Arial"/>
          <w:sz w:val="24"/>
          <w:szCs w:val="24"/>
        </w:rPr>
      </w:pPr>
      <w:r w:rsidRPr="009C0A21">
        <w:rPr>
          <w:rFonts w:ascii="Arial" w:eastAsia="Calibri" w:hAnsi="Arial" w:cs="Arial"/>
          <w:sz w:val="24"/>
          <w:szCs w:val="24"/>
        </w:rPr>
        <w:t xml:space="preserve">реализуемой в </w:t>
      </w:r>
      <w:r w:rsidR="00D273B2" w:rsidRPr="009C0A21">
        <w:rPr>
          <w:rFonts w:ascii="Arial" w:eastAsia="Calibri" w:hAnsi="Arial" w:cs="Arial"/>
          <w:sz w:val="24"/>
          <w:szCs w:val="24"/>
        </w:rPr>
        <w:t>рамках муниципальной  программы</w:t>
      </w:r>
    </w:p>
    <w:p w:rsidR="003D48DA" w:rsidRPr="009C0A21" w:rsidRDefault="003D48DA" w:rsidP="003D48DA">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«Развитие сельского </w:t>
      </w:r>
      <w:r w:rsidR="00D273B2" w:rsidRPr="009C0A21">
        <w:rPr>
          <w:rFonts w:ascii="Arial" w:eastAsia="Times New Roman" w:hAnsi="Arial" w:cs="Arial"/>
          <w:sz w:val="24"/>
          <w:szCs w:val="24"/>
          <w:lang w:eastAsia="ru-RU"/>
        </w:rPr>
        <w:t>хозяйства Боготольского района»</w:t>
      </w:r>
    </w:p>
    <w:p w:rsidR="003D48DA" w:rsidRPr="009C0A21" w:rsidRDefault="003D48DA" w:rsidP="003D48DA">
      <w:pPr>
        <w:autoSpaceDE w:val="0"/>
        <w:autoSpaceDN w:val="0"/>
        <w:adjustRightInd w:val="0"/>
        <w:spacing w:after="0" w:line="240" w:lineRule="auto"/>
        <w:ind w:left="9781"/>
        <w:jc w:val="both"/>
        <w:rPr>
          <w:rFonts w:ascii="Arial" w:eastAsia="Calibri" w:hAnsi="Arial" w:cs="Arial"/>
          <w:sz w:val="24"/>
          <w:szCs w:val="24"/>
        </w:rPr>
      </w:pPr>
    </w:p>
    <w:p w:rsidR="003D48DA" w:rsidRPr="009C0A21" w:rsidRDefault="003D48DA" w:rsidP="003D48DA">
      <w:pPr>
        <w:jc w:val="center"/>
        <w:outlineLvl w:val="0"/>
        <w:rPr>
          <w:rFonts w:ascii="Arial" w:eastAsia="Calibri" w:hAnsi="Arial" w:cs="Arial"/>
          <w:sz w:val="24"/>
          <w:szCs w:val="24"/>
        </w:rPr>
      </w:pPr>
      <w:r w:rsidRPr="009C0A21">
        <w:rPr>
          <w:rFonts w:ascii="Arial" w:eastAsia="Calibri" w:hAnsi="Arial" w:cs="Arial"/>
          <w:sz w:val="24"/>
          <w:szCs w:val="24"/>
        </w:rPr>
        <w:t>Перечень мероприятий подпрограммы с указанием объема средств на их реализацию и ожидаемых результатов</w:t>
      </w:r>
    </w:p>
    <w:tbl>
      <w:tblPr>
        <w:tblW w:w="14661" w:type="dxa"/>
        <w:tblInd w:w="93" w:type="dxa"/>
        <w:tblLayout w:type="fixed"/>
        <w:tblLook w:val="04A0" w:firstRow="1" w:lastRow="0" w:firstColumn="1" w:lastColumn="0" w:noHBand="0" w:noVBand="1"/>
      </w:tblPr>
      <w:tblGrid>
        <w:gridCol w:w="3478"/>
        <w:gridCol w:w="787"/>
        <w:gridCol w:w="813"/>
        <w:gridCol w:w="762"/>
        <w:gridCol w:w="706"/>
        <w:gridCol w:w="527"/>
        <w:gridCol w:w="236"/>
        <w:gridCol w:w="236"/>
        <w:gridCol w:w="267"/>
        <w:gridCol w:w="1417"/>
        <w:gridCol w:w="1276"/>
        <w:gridCol w:w="1418"/>
        <w:gridCol w:w="1237"/>
        <w:gridCol w:w="1501"/>
      </w:tblGrid>
      <w:tr w:rsidR="00E241B2" w:rsidRPr="009C0A21" w:rsidTr="00A42C76">
        <w:trPr>
          <w:trHeight w:val="675"/>
        </w:trPr>
        <w:tc>
          <w:tcPr>
            <w:tcW w:w="3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программы, подпрограммы</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ГРБС </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Код бюджетной классификации</w:t>
            </w:r>
          </w:p>
        </w:tc>
        <w:tc>
          <w:tcPr>
            <w:tcW w:w="6087" w:type="dxa"/>
            <w:gridSpan w:val="7"/>
            <w:tcBorders>
              <w:top w:val="single" w:sz="4" w:space="0" w:color="auto"/>
              <w:left w:val="single" w:sz="4" w:space="0" w:color="auto"/>
              <w:bottom w:val="single" w:sz="4" w:space="0" w:color="auto"/>
              <w:right w:val="single" w:sz="4" w:space="0" w:color="auto"/>
            </w:tcBorders>
          </w:tcPr>
          <w:p w:rsidR="00E241B2" w:rsidRPr="009C0A21" w:rsidRDefault="00E241B2" w:rsidP="00D273B2">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Расходы (тыс. руб.), годы</w:t>
            </w:r>
          </w:p>
        </w:tc>
        <w:tc>
          <w:tcPr>
            <w:tcW w:w="1501" w:type="dxa"/>
            <w:vMerge w:val="restart"/>
            <w:tcBorders>
              <w:top w:val="single" w:sz="4" w:space="0" w:color="auto"/>
              <w:left w:val="single" w:sz="4" w:space="0" w:color="auto"/>
              <w:right w:val="single" w:sz="4" w:space="0" w:color="auto"/>
            </w:tcBorders>
            <w:vAlign w:val="center"/>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E241B2" w:rsidRPr="009C0A21" w:rsidTr="00A42C76">
        <w:trPr>
          <w:trHeight w:val="1354"/>
        </w:trPr>
        <w:tc>
          <w:tcPr>
            <w:tcW w:w="3478" w:type="dxa"/>
            <w:vMerge/>
            <w:tcBorders>
              <w:top w:val="single" w:sz="4" w:space="0" w:color="auto"/>
              <w:left w:val="single" w:sz="4" w:space="0" w:color="auto"/>
              <w:bottom w:val="single" w:sz="4" w:space="0" w:color="auto"/>
              <w:right w:val="single" w:sz="4" w:space="0" w:color="auto"/>
            </w:tcBorders>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p>
        </w:tc>
        <w:tc>
          <w:tcPr>
            <w:tcW w:w="813" w:type="dxa"/>
            <w:tcBorders>
              <w:top w:val="nil"/>
              <w:left w:val="nil"/>
              <w:bottom w:val="single" w:sz="4" w:space="0" w:color="auto"/>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ГРБС</w:t>
            </w:r>
          </w:p>
        </w:tc>
        <w:tc>
          <w:tcPr>
            <w:tcW w:w="762" w:type="dxa"/>
            <w:tcBorders>
              <w:top w:val="nil"/>
              <w:left w:val="nil"/>
              <w:bottom w:val="single" w:sz="4" w:space="0" w:color="auto"/>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РзПр</w:t>
            </w:r>
          </w:p>
        </w:tc>
        <w:tc>
          <w:tcPr>
            <w:tcW w:w="706" w:type="dxa"/>
            <w:tcBorders>
              <w:top w:val="nil"/>
              <w:left w:val="nil"/>
              <w:bottom w:val="single" w:sz="4" w:space="0" w:color="auto"/>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ВР</w:t>
            </w:r>
          </w:p>
        </w:tc>
        <w:tc>
          <w:tcPr>
            <w:tcW w:w="236" w:type="dxa"/>
            <w:tcBorders>
              <w:top w:val="single" w:sz="4" w:space="0" w:color="auto"/>
              <w:left w:val="nil"/>
              <w:bottom w:val="single" w:sz="4" w:space="0" w:color="auto"/>
              <w:right w:val="single" w:sz="4" w:space="0" w:color="auto"/>
            </w:tcBorders>
            <w:vAlign w:val="center"/>
          </w:tcPr>
          <w:p w:rsidR="00E241B2" w:rsidRPr="009C0A21" w:rsidRDefault="00E241B2" w:rsidP="003E0754">
            <w:pPr>
              <w:autoSpaceDE w:val="0"/>
              <w:autoSpaceDN w:val="0"/>
              <w:adjustRightInd w:val="0"/>
              <w:spacing w:after="0" w:line="240" w:lineRule="auto"/>
              <w:jc w:val="center"/>
              <w:rPr>
                <w:rFonts w:ascii="Arial" w:eastAsia="Times New Roman" w:hAnsi="Arial" w:cs="Arial"/>
                <w:sz w:val="24"/>
                <w:szCs w:val="24"/>
                <w:lang w:eastAsia="ru-RU"/>
              </w:rPr>
            </w:pPr>
          </w:p>
        </w:tc>
        <w:tc>
          <w:tcPr>
            <w:tcW w:w="236" w:type="dxa"/>
            <w:tcBorders>
              <w:top w:val="nil"/>
              <w:left w:val="single" w:sz="4" w:space="0" w:color="auto"/>
              <w:bottom w:val="single" w:sz="4" w:space="0" w:color="auto"/>
              <w:right w:val="single" w:sz="4" w:space="0" w:color="auto"/>
            </w:tcBorders>
            <w:vAlign w:val="center"/>
          </w:tcPr>
          <w:p w:rsidR="00E241B2" w:rsidRPr="009C0A21" w:rsidRDefault="00E241B2" w:rsidP="003E0754">
            <w:pPr>
              <w:autoSpaceDE w:val="0"/>
              <w:autoSpaceDN w:val="0"/>
              <w:adjustRightInd w:val="0"/>
              <w:spacing w:after="0" w:line="240" w:lineRule="auto"/>
              <w:jc w:val="center"/>
              <w:rPr>
                <w:rFonts w:ascii="Arial" w:eastAsia="Times New Roman" w:hAnsi="Arial" w:cs="Arial"/>
                <w:sz w:val="24"/>
                <w:szCs w:val="24"/>
                <w:lang w:eastAsia="ru-RU"/>
              </w:rPr>
            </w:pPr>
          </w:p>
        </w:tc>
        <w:tc>
          <w:tcPr>
            <w:tcW w:w="267" w:type="dxa"/>
            <w:tcBorders>
              <w:top w:val="nil"/>
              <w:left w:val="single" w:sz="4" w:space="0" w:color="auto"/>
              <w:bottom w:val="single" w:sz="4" w:space="0" w:color="auto"/>
              <w:right w:val="single" w:sz="4" w:space="0" w:color="auto"/>
            </w:tcBorders>
            <w:shd w:val="clear" w:color="auto" w:fill="auto"/>
            <w:vAlign w:val="center"/>
          </w:tcPr>
          <w:p w:rsidR="00E241B2" w:rsidRPr="009C0A21" w:rsidRDefault="00E241B2" w:rsidP="003E0754">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41B2" w:rsidRPr="00A42C76" w:rsidRDefault="00E241B2" w:rsidP="001843DD">
            <w:pPr>
              <w:spacing w:after="0" w:line="240" w:lineRule="auto"/>
              <w:jc w:val="center"/>
              <w:rPr>
                <w:rFonts w:ascii="Arial" w:eastAsia="Times New Roman" w:hAnsi="Arial" w:cs="Arial"/>
                <w:sz w:val="24"/>
                <w:szCs w:val="24"/>
                <w:lang w:eastAsia="ru-RU"/>
              </w:rPr>
            </w:pPr>
            <w:r w:rsidRPr="00A42C76">
              <w:rPr>
                <w:rFonts w:ascii="Arial" w:eastAsia="Times New Roman" w:hAnsi="Arial" w:cs="Arial"/>
                <w:sz w:val="24"/>
                <w:szCs w:val="24"/>
                <w:lang w:eastAsia="ru-RU"/>
              </w:rPr>
              <w:t>201</w:t>
            </w:r>
            <w:r w:rsidR="001843DD" w:rsidRPr="00A42C76">
              <w:rPr>
                <w:rFonts w:ascii="Arial" w:eastAsia="Times New Roman" w:hAnsi="Arial" w:cs="Arial"/>
                <w:sz w:val="24"/>
                <w:szCs w:val="24"/>
                <w:lang w:eastAsia="ru-RU"/>
              </w:rPr>
              <w:t>8</w:t>
            </w:r>
            <w:r w:rsidRPr="00A42C76">
              <w:rPr>
                <w:rFonts w:ascii="Arial" w:eastAsia="Times New Roman" w:hAnsi="Arial" w:cs="Arial"/>
                <w:sz w:val="24"/>
                <w:szCs w:val="24"/>
                <w:lang w:eastAsia="ru-RU"/>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E241B2" w:rsidRPr="00A42C76" w:rsidRDefault="00E241B2" w:rsidP="00A42C76">
            <w:pPr>
              <w:spacing w:after="0" w:line="240" w:lineRule="auto"/>
              <w:jc w:val="center"/>
              <w:rPr>
                <w:rFonts w:ascii="Arial" w:eastAsia="Times New Roman" w:hAnsi="Arial" w:cs="Arial"/>
                <w:sz w:val="24"/>
                <w:szCs w:val="24"/>
                <w:lang w:eastAsia="ru-RU"/>
              </w:rPr>
            </w:pPr>
            <w:r w:rsidRPr="00A42C76">
              <w:rPr>
                <w:rFonts w:ascii="Arial" w:eastAsia="Times New Roman" w:hAnsi="Arial" w:cs="Arial"/>
                <w:sz w:val="24"/>
                <w:szCs w:val="24"/>
                <w:lang w:eastAsia="ru-RU"/>
              </w:rPr>
              <w:t>201</w:t>
            </w:r>
            <w:r w:rsidR="00A42C76" w:rsidRPr="00A42C76">
              <w:rPr>
                <w:rFonts w:ascii="Arial" w:eastAsia="Times New Roman" w:hAnsi="Arial" w:cs="Arial"/>
                <w:sz w:val="24"/>
                <w:szCs w:val="24"/>
                <w:lang w:eastAsia="ru-RU"/>
              </w:rPr>
              <w:t>9</w:t>
            </w:r>
            <w:r w:rsidRPr="00A42C76">
              <w:rPr>
                <w:rFonts w:ascii="Arial" w:eastAsia="Times New Roman" w:hAnsi="Arial" w:cs="Arial"/>
                <w:sz w:val="24"/>
                <w:szCs w:val="24"/>
                <w:lang w:eastAsia="ru-RU"/>
              </w:rPr>
              <w:t xml:space="preserve"> год</w:t>
            </w:r>
          </w:p>
        </w:tc>
        <w:tc>
          <w:tcPr>
            <w:tcW w:w="1418" w:type="dxa"/>
            <w:tcBorders>
              <w:top w:val="nil"/>
              <w:left w:val="nil"/>
              <w:bottom w:val="single" w:sz="4" w:space="0" w:color="auto"/>
              <w:right w:val="single" w:sz="4" w:space="0" w:color="auto"/>
            </w:tcBorders>
            <w:vAlign w:val="center"/>
          </w:tcPr>
          <w:p w:rsidR="00E241B2" w:rsidRPr="00A42C76" w:rsidRDefault="003E0754" w:rsidP="00A42C76">
            <w:pPr>
              <w:spacing w:after="0" w:line="240" w:lineRule="auto"/>
              <w:jc w:val="center"/>
              <w:rPr>
                <w:rFonts w:ascii="Arial" w:eastAsia="Times New Roman" w:hAnsi="Arial" w:cs="Arial"/>
                <w:sz w:val="24"/>
                <w:szCs w:val="24"/>
                <w:lang w:eastAsia="ru-RU"/>
              </w:rPr>
            </w:pPr>
            <w:r w:rsidRPr="00A42C76">
              <w:rPr>
                <w:rFonts w:ascii="Arial" w:eastAsia="Times New Roman" w:hAnsi="Arial" w:cs="Arial"/>
                <w:sz w:val="24"/>
                <w:szCs w:val="24"/>
                <w:lang w:eastAsia="ru-RU"/>
              </w:rPr>
              <w:t>20</w:t>
            </w:r>
            <w:r w:rsidR="00A42C76" w:rsidRPr="00A42C76">
              <w:rPr>
                <w:rFonts w:ascii="Arial" w:eastAsia="Times New Roman" w:hAnsi="Arial" w:cs="Arial"/>
                <w:sz w:val="24"/>
                <w:szCs w:val="24"/>
                <w:lang w:eastAsia="ru-RU"/>
              </w:rPr>
              <w:t xml:space="preserve">20 </w:t>
            </w:r>
            <w:r w:rsidR="00E241B2" w:rsidRPr="00A42C76">
              <w:rPr>
                <w:rFonts w:ascii="Arial" w:eastAsia="Times New Roman" w:hAnsi="Arial" w:cs="Arial"/>
                <w:sz w:val="24"/>
                <w:szCs w:val="24"/>
                <w:lang w:eastAsia="ru-RU"/>
              </w:rPr>
              <w:t>год</w:t>
            </w:r>
          </w:p>
        </w:tc>
        <w:tc>
          <w:tcPr>
            <w:tcW w:w="1237" w:type="dxa"/>
            <w:tcBorders>
              <w:top w:val="single" w:sz="4" w:space="0" w:color="auto"/>
              <w:left w:val="nil"/>
              <w:bottom w:val="single" w:sz="4" w:space="0" w:color="auto"/>
              <w:right w:val="single" w:sz="4" w:space="0" w:color="auto"/>
            </w:tcBorders>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на период</w:t>
            </w:r>
          </w:p>
        </w:tc>
        <w:tc>
          <w:tcPr>
            <w:tcW w:w="1501" w:type="dxa"/>
            <w:vMerge/>
            <w:tcBorders>
              <w:left w:val="single" w:sz="4" w:space="0" w:color="auto"/>
              <w:bottom w:val="single" w:sz="4" w:space="0" w:color="auto"/>
              <w:right w:val="single" w:sz="4" w:space="0" w:color="auto"/>
            </w:tcBorders>
            <w:vAlign w:val="center"/>
          </w:tcPr>
          <w:p w:rsidR="00E241B2" w:rsidRPr="009C0A21" w:rsidRDefault="00E241B2" w:rsidP="003D48DA">
            <w:pPr>
              <w:spacing w:after="0" w:line="240" w:lineRule="auto"/>
              <w:jc w:val="center"/>
              <w:rPr>
                <w:rFonts w:ascii="Arial" w:eastAsia="Times New Roman" w:hAnsi="Arial" w:cs="Arial"/>
                <w:sz w:val="24"/>
                <w:szCs w:val="24"/>
                <w:lang w:eastAsia="ru-RU"/>
              </w:rPr>
            </w:pPr>
          </w:p>
        </w:tc>
      </w:tr>
      <w:tr w:rsidR="009D094A" w:rsidRPr="009C0A21" w:rsidTr="00A42C76">
        <w:trPr>
          <w:trHeight w:val="360"/>
        </w:trPr>
        <w:tc>
          <w:tcPr>
            <w:tcW w:w="14661" w:type="dxa"/>
            <w:gridSpan w:val="14"/>
            <w:tcBorders>
              <w:top w:val="single" w:sz="4" w:space="0" w:color="auto"/>
              <w:left w:val="single" w:sz="4" w:space="0" w:color="auto"/>
              <w:bottom w:val="single" w:sz="4" w:space="0" w:color="auto"/>
              <w:right w:val="single" w:sz="4" w:space="0" w:color="auto"/>
            </w:tcBorders>
            <w:shd w:val="clear" w:color="auto" w:fill="auto"/>
            <w:hideMark/>
          </w:tcPr>
          <w:p w:rsidR="009D094A" w:rsidRPr="009C0A21" w:rsidRDefault="009D094A"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Цель подпрограммы</w:t>
            </w:r>
            <w:r w:rsidRPr="009C0A21">
              <w:rPr>
                <w:rFonts w:ascii="Arial" w:eastAsia="Calibri" w:hAnsi="Arial" w:cs="Arial"/>
                <w:sz w:val="24"/>
                <w:szCs w:val="24"/>
              </w:rPr>
              <w:t xml:space="preserve"> Поддержка и дальнейшее развитие малых форм хозяйствования на селе, и повышение уровня доходов сельского населения</w:t>
            </w:r>
          </w:p>
        </w:tc>
      </w:tr>
      <w:tr w:rsidR="002D41FF" w:rsidRPr="009C0A21" w:rsidTr="00A42C76">
        <w:trPr>
          <w:trHeight w:val="360"/>
        </w:trPr>
        <w:tc>
          <w:tcPr>
            <w:tcW w:w="3478" w:type="dxa"/>
            <w:tcBorders>
              <w:top w:val="single" w:sz="4" w:space="0" w:color="auto"/>
              <w:left w:val="single" w:sz="4" w:space="0" w:color="auto"/>
              <w:bottom w:val="single" w:sz="4" w:space="0" w:color="auto"/>
              <w:right w:val="single" w:sz="4" w:space="0" w:color="auto"/>
            </w:tcBorders>
            <w:shd w:val="clear" w:color="auto" w:fill="auto"/>
            <w:hideMark/>
          </w:tcPr>
          <w:p w:rsidR="002D41FF" w:rsidRPr="009C0A21" w:rsidRDefault="002D41FF" w:rsidP="003D48DA">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Задача 1 Обеспечение доступности коммерческих кредитов малым формам хозяйствования на селе.</w:t>
            </w:r>
          </w:p>
        </w:tc>
        <w:tc>
          <w:tcPr>
            <w:tcW w:w="787" w:type="dxa"/>
            <w:tcBorders>
              <w:top w:val="single" w:sz="4" w:space="0" w:color="auto"/>
              <w:left w:val="nil"/>
              <w:bottom w:val="single" w:sz="4" w:space="0" w:color="auto"/>
              <w:right w:val="single" w:sz="4" w:space="0" w:color="auto"/>
            </w:tcBorders>
            <w:shd w:val="clear" w:color="auto" w:fill="auto"/>
            <w:hideMark/>
          </w:tcPr>
          <w:p w:rsidR="002D41FF" w:rsidRPr="009C0A21" w:rsidRDefault="002D41FF" w:rsidP="003D48DA">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hideMark/>
          </w:tcPr>
          <w:p w:rsidR="002D41FF" w:rsidRPr="009C0A21" w:rsidRDefault="002D41FF" w:rsidP="003D48DA">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hideMark/>
          </w:tcPr>
          <w:p w:rsidR="002D41FF" w:rsidRPr="009C0A21" w:rsidRDefault="002D41FF" w:rsidP="003D48DA">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2D41FF" w:rsidRPr="009C0A21" w:rsidRDefault="002D41FF" w:rsidP="003D48DA">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hideMark/>
          </w:tcPr>
          <w:p w:rsidR="002D41FF" w:rsidRPr="009C0A21" w:rsidRDefault="002D41FF" w:rsidP="003D48DA">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2D41FF" w:rsidRPr="009C0A21" w:rsidRDefault="002D41FF" w:rsidP="0017794F">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2D41FF" w:rsidRPr="009C0A21" w:rsidRDefault="002D41FF" w:rsidP="0017794F">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2D41FF" w:rsidRPr="009C0A21" w:rsidRDefault="002D41FF" w:rsidP="0017794F">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D41FF" w:rsidRPr="009C0A21" w:rsidRDefault="002D41FF" w:rsidP="001B7BA1">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D41FF" w:rsidRPr="009C0A21" w:rsidRDefault="002D41FF" w:rsidP="001B7BA1">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2D41FF" w:rsidRPr="009C0A21" w:rsidRDefault="002D41FF" w:rsidP="001B7BA1">
            <w:pPr>
              <w:spacing w:after="0" w:line="240" w:lineRule="auto"/>
              <w:jc w:val="center"/>
              <w:rPr>
                <w:rFonts w:ascii="Arial" w:eastAsia="Times New Roman"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2D41FF" w:rsidRPr="009C0A21" w:rsidRDefault="002D41FF" w:rsidP="001B7BA1">
            <w:pPr>
              <w:spacing w:after="0" w:line="240" w:lineRule="auto"/>
              <w:jc w:val="center"/>
              <w:rPr>
                <w:rFonts w:ascii="Arial" w:eastAsia="Times New Roman" w:hAnsi="Arial" w:cs="Arial"/>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tcPr>
          <w:p w:rsidR="002D41FF" w:rsidRPr="009C0A21" w:rsidRDefault="002D41FF" w:rsidP="003D48DA">
            <w:pPr>
              <w:spacing w:after="0" w:line="240" w:lineRule="auto"/>
              <w:jc w:val="center"/>
              <w:rPr>
                <w:rFonts w:ascii="Arial" w:eastAsia="Times New Roman" w:hAnsi="Arial" w:cs="Arial"/>
                <w:sz w:val="24"/>
                <w:szCs w:val="24"/>
                <w:lang w:eastAsia="ru-RU"/>
              </w:rPr>
            </w:pPr>
          </w:p>
        </w:tc>
      </w:tr>
      <w:tr w:rsidR="009D094A" w:rsidRPr="009C0A21" w:rsidTr="00A42C76">
        <w:trPr>
          <w:trHeight w:val="360"/>
        </w:trPr>
        <w:tc>
          <w:tcPr>
            <w:tcW w:w="3478" w:type="dxa"/>
            <w:tcBorders>
              <w:top w:val="single" w:sz="4" w:space="0" w:color="auto"/>
              <w:left w:val="single" w:sz="4" w:space="0" w:color="auto"/>
              <w:bottom w:val="single" w:sz="4" w:space="0" w:color="auto"/>
              <w:right w:val="single" w:sz="4" w:space="0" w:color="auto"/>
            </w:tcBorders>
            <w:shd w:val="clear" w:color="auto" w:fill="auto"/>
          </w:tcPr>
          <w:p w:rsidR="009D094A" w:rsidRPr="009C0A21" w:rsidRDefault="009D094A" w:rsidP="00610503">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Мероприятия 1Субсидировани</w:t>
            </w:r>
            <w:r w:rsidR="00610503" w:rsidRPr="009C0A21">
              <w:rPr>
                <w:rFonts w:ascii="Arial" w:eastAsia="Times New Roman" w:hAnsi="Arial" w:cs="Arial"/>
                <w:sz w:val="24"/>
                <w:szCs w:val="24"/>
                <w:lang w:eastAsia="ru-RU"/>
              </w:rPr>
              <w:t>е</w:t>
            </w:r>
            <w:r w:rsidRPr="009C0A21">
              <w:rPr>
                <w:rFonts w:ascii="Arial" w:eastAsia="Times New Roman" w:hAnsi="Arial" w:cs="Arial"/>
                <w:sz w:val="24"/>
                <w:szCs w:val="24"/>
                <w:lang w:eastAsia="ru-RU"/>
              </w:rPr>
              <w:t xml:space="preserve"> проце</w:t>
            </w:r>
            <w:r w:rsidR="00D3394D" w:rsidRPr="009C0A21">
              <w:rPr>
                <w:rFonts w:ascii="Arial" w:eastAsia="Times New Roman" w:hAnsi="Arial" w:cs="Arial"/>
                <w:sz w:val="24"/>
                <w:szCs w:val="24"/>
                <w:lang w:eastAsia="ru-RU"/>
              </w:rPr>
              <w:t>нтных ставок по кредитам, получе</w:t>
            </w:r>
            <w:r w:rsidRPr="009C0A21">
              <w:rPr>
                <w:rFonts w:ascii="Arial" w:eastAsia="Times New Roman" w:hAnsi="Arial" w:cs="Arial"/>
                <w:sz w:val="24"/>
                <w:szCs w:val="24"/>
                <w:lang w:eastAsia="ru-RU"/>
              </w:rPr>
              <w:t>н</w:t>
            </w:r>
            <w:r w:rsidR="00D3394D" w:rsidRPr="009C0A21">
              <w:rPr>
                <w:rFonts w:ascii="Arial" w:eastAsia="Times New Roman" w:hAnsi="Arial" w:cs="Arial"/>
                <w:sz w:val="24"/>
                <w:szCs w:val="24"/>
                <w:lang w:eastAsia="ru-RU"/>
              </w:rPr>
              <w:t>н</w:t>
            </w:r>
            <w:r w:rsidRPr="009C0A21">
              <w:rPr>
                <w:rFonts w:ascii="Arial" w:eastAsia="Times New Roman" w:hAnsi="Arial" w:cs="Arial"/>
                <w:sz w:val="24"/>
                <w:szCs w:val="24"/>
                <w:lang w:eastAsia="ru-RU"/>
              </w:rPr>
              <w:t xml:space="preserve">ым </w:t>
            </w:r>
            <w:r w:rsidR="00D3394D" w:rsidRPr="009C0A21">
              <w:rPr>
                <w:rFonts w:ascii="Arial" w:eastAsia="Times New Roman" w:hAnsi="Arial" w:cs="Arial"/>
                <w:sz w:val="24"/>
                <w:szCs w:val="24"/>
                <w:lang w:eastAsia="ru-RU"/>
              </w:rPr>
              <w:t xml:space="preserve"> в кредитных организациях для ведения </w:t>
            </w:r>
            <w:r w:rsidRPr="009C0A21">
              <w:rPr>
                <w:rFonts w:ascii="Arial" w:eastAsia="Times New Roman" w:hAnsi="Arial" w:cs="Arial"/>
                <w:sz w:val="24"/>
                <w:szCs w:val="24"/>
                <w:lang w:eastAsia="ru-RU"/>
              </w:rPr>
              <w:t>ЛПХ</w:t>
            </w:r>
          </w:p>
        </w:tc>
        <w:tc>
          <w:tcPr>
            <w:tcW w:w="787" w:type="dxa"/>
            <w:tcBorders>
              <w:top w:val="single" w:sz="4" w:space="0" w:color="auto"/>
              <w:left w:val="nil"/>
              <w:bottom w:val="single" w:sz="4" w:space="0" w:color="auto"/>
              <w:right w:val="single" w:sz="4" w:space="0" w:color="auto"/>
            </w:tcBorders>
            <w:shd w:val="clear" w:color="auto" w:fill="auto"/>
          </w:tcPr>
          <w:p w:rsidR="009D094A" w:rsidRPr="009C0A21" w:rsidRDefault="009D094A" w:rsidP="003D48DA">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9D094A" w:rsidRPr="009C0A21" w:rsidRDefault="009D094A" w:rsidP="000A157C">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9D094A" w:rsidRPr="009C0A21" w:rsidRDefault="009D094A" w:rsidP="000A157C">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9D094A" w:rsidRPr="009C0A21" w:rsidRDefault="009D094A" w:rsidP="00D273B2">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9D094A" w:rsidRPr="009C0A21" w:rsidRDefault="001843DD" w:rsidP="001843DD">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w:t>
            </w:r>
          </w:p>
        </w:tc>
        <w:tc>
          <w:tcPr>
            <w:tcW w:w="1276" w:type="dxa"/>
            <w:tcBorders>
              <w:top w:val="single" w:sz="4" w:space="0" w:color="auto"/>
              <w:left w:val="nil"/>
              <w:bottom w:val="single" w:sz="4" w:space="0" w:color="auto"/>
              <w:right w:val="single" w:sz="4" w:space="0" w:color="auto"/>
            </w:tcBorders>
            <w:shd w:val="clear" w:color="auto" w:fill="auto"/>
            <w:noWrap/>
          </w:tcPr>
          <w:p w:rsidR="009D094A" w:rsidRPr="009C0A21" w:rsidRDefault="001843DD" w:rsidP="00341F9F">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23,2</w:t>
            </w:r>
          </w:p>
        </w:tc>
        <w:tc>
          <w:tcPr>
            <w:tcW w:w="1418" w:type="dxa"/>
            <w:tcBorders>
              <w:top w:val="single" w:sz="4" w:space="0" w:color="auto"/>
              <w:left w:val="nil"/>
              <w:bottom w:val="single" w:sz="4" w:space="0" w:color="auto"/>
              <w:right w:val="single" w:sz="4" w:space="0" w:color="auto"/>
            </w:tcBorders>
          </w:tcPr>
          <w:p w:rsidR="009D094A" w:rsidRPr="009C0A21" w:rsidRDefault="001843DD" w:rsidP="00341F9F">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c>
          <w:tcPr>
            <w:tcW w:w="1237" w:type="dxa"/>
            <w:tcBorders>
              <w:top w:val="single" w:sz="4" w:space="0" w:color="auto"/>
              <w:left w:val="nil"/>
              <w:bottom w:val="single" w:sz="4" w:space="0" w:color="auto"/>
              <w:right w:val="single" w:sz="4" w:space="0" w:color="auto"/>
            </w:tcBorders>
          </w:tcPr>
          <w:p w:rsidR="009D094A" w:rsidRPr="009C0A21" w:rsidRDefault="001843DD" w:rsidP="00341F9F">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92,4</w:t>
            </w:r>
          </w:p>
        </w:tc>
        <w:tc>
          <w:tcPr>
            <w:tcW w:w="1501" w:type="dxa"/>
            <w:tcBorders>
              <w:top w:val="single" w:sz="4" w:space="0" w:color="auto"/>
              <w:left w:val="single" w:sz="4" w:space="0" w:color="auto"/>
              <w:bottom w:val="single" w:sz="4" w:space="0" w:color="auto"/>
              <w:right w:val="single" w:sz="4" w:space="0" w:color="auto"/>
            </w:tcBorders>
          </w:tcPr>
          <w:p w:rsidR="009D094A" w:rsidRPr="009C0A21" w:rsidRDefault="001843DD"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11 </w:t>
            </w:r>
            <w:r w:rsidR="009D094A" w:rsidRPr="009C0A21">
              <w:rPr>
                <w:rFonts w:ascii="Arial" w:eastAsia="Times New Roman" w:hAnsi="Arial" w:cs="Arial"/>
                <w:sz w:val="24"/>
                <w:szCs w:val="24"/>
                <w:lang w:eastAsia="ru-RU"/>
              </w:rPr>
              <w:t>ЛПХ</w:t>
            </w:r>
          </w:p>
        </w:tc>
      </w:tr>
      <w:tr w:rsidR="009D094A" w:rsidRPr="009C0A21" w:rsidTr="00A42C76">
        <w:trPr>
          <w:trHeight w:val="360"/>
        </w:trPr>
        <w:tc>
          <w:tcPr>
            <w:tcW w:w="3478" w:type="dxa"/>
            <w:tcBorders>
              <w:top w:val="single" w:sz="4" w:space="0" w:color="auto"/>
              <w:left w:val="single" w:sz="4" w:space="0" w:color="auto"/>
              <w:bottom w:val="single" w:sz="4" w:space="0" w:color="auto"/>
              <w:right w:val="single" w:sz="4" w:space="0" w:color="auto"/>
            </w:tcBorders>
            <w:shd w:val="clear" w:color="auto" w:fill="auto"/>
          </w:tcPr>
          <w:p w:rsidR="009D094A" w:rsidRPr="009C0A21" w:rsidRDefault="009D094A" w:rsidP="00D273B2">
            <w:pPr>
              <w:suppressAutoHyphens/>
              <w:spacing w:after="0" w:line="240" w:lineRule="auto"/>
              <w:rPr>
                <w:rFonts w:ascii="Arial" w:eastAsia="Times New Roman"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9D094A" w:rsidRPr="009C0A21" w:rsidRDefault="009D094A" w:rsidP="003D48DA">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9D094A" w:rsidRPr="009C0A21" w:rsidRDefault="009D094A" w:rsidP="000A157C">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9D094A" w:rsidRPr="009C0A21" w:rsidRDefault="009D094A" w:rsidP="000A157C">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9D094A" w:rsidRPr="009C0A21" w:rsidRDefault="009D094A" w:rsidP="00D273B2">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9D094A" w:rsidRPr="009C0A21" w:rsidRDefault="009D094A" w:rsidP="00D273B2">
            <w:pPr>
              <w:spacing w:after="0" w:line="240" w:lineRule="auto"/>
              <w:jc w:val="center"/>
              <w:rPr>
                <w:rFonts w:ascii="Arial" w:eastAsia="Times New Roman"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9D094A" w:rsidRPr="009C0A21" w:rsidRDefault="009D094A" w:rsidP="003D48DA">
            <w:pPr>
              <w:spacing w:after="0" w:line="240" w:lineRule="auto"/>
              <w:jc w:val="center"/>
              <w:rPr>
                <w:rFonts w:ascii="Arial" w:eastAsia="Times New Roman" w:hAnsi="Arial" w:cs="Arial"/>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tcPr>
          <w:p w:rsidR="009D094A" w:rsidRPr="009C0A21" w:rsidRDefault="009D094A" w:rsidP="003D48DA">
            <w:pPr>
              <w:spacing w:after="0" w:line="240" w:lineRule="auto"/>
              <w:jc w:val="center"/>
              <w:rPr>
                <w:rFonts w:ascii="Arial" w:eastAsia="Times New Roman" w:hAnsi="Arial" w:cs="Arial"/>
                <w:sz w:val="24"/>
                <w:szCs w:val="24"/>
                <w:lang w:eastAsia="ru-RU"/>
              </w:rPr>
            </w:pPr>
          </w:p>
        </w:tc>
      </w:tr>
    </w:tbl>
    <w:p w:rsidR="00A6491A" w:rsidRPr="009C0A21" w:rsidRDefault="00A6491A" w:rsidP="00FA611E">
      <w:pPr>
        <w:suppressAutoHyphens/>
        <w:spacing w:after="0" w:line="240" w:lineRule="auto"/>
        <w:ind w:firstLine="709"/>
        <w:jc w:val="both"/>
        <w:rPr>
          <w:rFonts w:ascii="Arial" w:eastAsia="Times New Roman" w:hAnsi="Arial" w:cs="Arial"/>
          <w:sz w:val="24"/>
          <w:szCs w:val="24"/>
          <w:lang w:eastAsia="ru-RU"/>
        </w:rPr>
      </w:pPr>
    </w:p>
    <w:p w:rsidR="004C05AA" w:rsidRPr="009C0A21" w:rsidRDefault="004C05AA" w:rsidP="00FA611E">
      <w:pPr>
        <w:suppressAutoHyphens/>
        <w:spacing w:after="0" w:line="240" w:lineRule="auto"/>
        <w:ind w:firstLine="709"/>
        <w:jc w:val="both"/>
        <w:rPr>
          <w:rFonts w:ascii="Arial" w:eastAsia="Times New Roman" w:hAnsi="Arial" w:cs="Arial"/>
          <w:sz w:val="24"/>
          <w:szCs w:val="24"/>
          <w:lang w:eastAsia="ru-RU"/>
        </w:rPr>
        <w:sectPr w:rsidR="004C05AA" w:rsidRPr="009C0A21" w:rsidSect="009C0A21">
          <w:pgSz w:w="16838" w:h="11906" w:orient="landscape"/>
          <w:pgMar w:top="1134" w:right="567" w:bottom="1134" w:left="1701" w:header="454" w:footer="454" w:gutter="0"/>
          <w:cols w:space="708"/>
          <w:docGrid w:linePitch="381"/>
        </w:sectPr>
      </w:pPr>
    </w:p>
    <w:p w:rsidR="004C05AA" w:rsidRPr="009C0A21" w:rsidRDefault="004C05AA" w:rsidP="004C05AA">
      <w:pPr>
        <w:tabs>
          <w:tab w:val="left" w:pos="172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Приложение №6</w:t>
      </w:r>
    </w:p>
    <w:p w:rsidR="004C05AA" w:rsidRPr="009C0A21" w:rsidRDefault="004C05AA" w:rsidP="004C05AA">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 Муниципальной программе</w:t>
      </w:r>
    </w:p>
    <w:p w:rsidR="004C05AA" w:rsidRPr="009C0A21" w:rsidRDefault="004C05AA" w:rsidP="004C05AA">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4C05AA" w:rsidRPr="009C0A21" w:rsidRDefault="004C05AA" w:rsidP="004C05AA">
      <w:pPr>
        <w:spacing w:after="0" w:line="240" w:lineRule="auto"/>
        <w:jc w:val="right"/>
        <w:rPr>
          <w:rFonts w:ascii="Arial" w:eastAsia="Times New Roman" w:hAnsi="Arial" w:cs="Arial"/>
          <w:sz w:val="24"/>
          <w:szCs w:val="24"/>
          <w:lang w:eastAsia="ru-RU"/>
        </w:rPr>
      </w:pPr>
    </w:p>
    <w:p w:rsidR="004C05AA" w:rsidRPr="009C0A21" w:rsidRDefault="004C05AA" w:rsidP="004C05AA">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2</w:t>
      </w:r>
    </w:p>
    <w:p w:rsidR="004C05AA" w:rsidRPr="009C0A21" w:rsidRDefault="004C05AA" w:rsidP="004C05AA">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«Устойчивое развитие сельских территорий Боготольского района»</w:t>
      </w:r>
    </w:p>
    <w:p w:rsidR="004C05AA" w:rsidRPr="009C0A21" w:rsidRDefault="004C05AA" w:rsidP="004C05AA">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804"/>
      </w:tblGrid>
      <w:tr w:rsidR="004C05AA" w:rsidRPr="009C0A21" w:rsidTr="004C05AA">
        <w:trPr>
          <w:trHeight w:val="865"/>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«Устойчивое развитие сельских территорий Боготольского района»</w:t>
            </w:r>
          </w:p>
        </w:tc>
      </w:tr>
      <w:tr w:rsidR="004C05AA" w:rsidRPr="009C0A21" w:rsidTr="004C05AA">
        <w:trPr>
          <w:trHeight w:val="6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«Развитие сельского хозяйства Боготольского района» </w:t>
            </w:r>
          </w:p>
        </w:tc>
      </w:tr>
      <w:tr w:rsidR="004C05AA" w:rsidRPr="009C0A21" w:rsidTr="004C05AA">
        <w:trPr>
          <w:trHeight w:val="6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Исполнитель подпрограммы, определенный в муниципальной программе соисполнителем 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Отдел сельского хозяйства Администрации Боготольского района</w:t>
            </w:r>
          </w:p>
        </w:tc>
      </w:tr>
      <w:tr w:rsidR="004C05AA" w:rsidRPr="009C0A21" w:rsidTr="004C05AA">
        <w:trPr>
          <w:trHeight w:val="5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Главные распорядители бюджетных средств, ответственные за реализацию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p>
        </w:tc>
      </w:tr>
      <w:tr w:rsidR="004C05AA" w:rsidRPr="009C0A21" w:rsidTr="004C05AA">
        <w:trPr>
          <w:trHeight w:val="543"/>
        </w:trPr>
        <w:tc>
          <w:tcPr>
            <w:tcW w:w="2977" w:type="dxa"/>
            <w:vMerge w:val="restart"/>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Цель и задачи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spacing w:after="0" w:line="240" w:lineRule="auto"/>
              <w:contextualSpacing/>
              <w:rPr>
                <w:rFonts w:ascii="Arial" w:eastAsia="Times New Roman" w:hAnsi="Arial" w:cs="Arial"/>
                <w:sz w:val="24"/>
                <w:szCs w:val="24"/>
                <w:lang w:eastAsia="ru-RU"/>
              </w:rPr>
            </w:pPr>
            <w:r w:rsidRPr="009C0A21">
              <w:rPr>
                <w:rFonts w:ascii="Arial" w:hAnsi="Arial" w:cs="Arial"/>
                <w:sz w:val="24"/>
                <w:szCs w:val="24"/>
              </w:rPr>
              <w:t>создание благоприятных социально-экономических условий для комплексного  и устойчивого развития многоотраслевой сельской экономики, повышение занятости и качества жизни сельского населения</w:t>
            </w:r>
          </w:p>
        </w:tc>
      </w:tr>
      <w:tr w:rsidR="004C05AA" w:rsidRPr="009C0A21" w:rsidTr="004C05AA">
        <w:trPr>
          <w:trHeight w:val="9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05AA" w:rsidRPr="009C0A21" w:rsidRDefault="004C05AA">
            <w:pPr>
              <w:spacing w:after="0" w:line="240" w:lineRule="auto"/>
              <w:rPr>
                <w:rFonts w:ascii="Arial" w:eastAsia="Times New Roman" w:hAnsi="Arial" w:cs="Arial"/>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rsidP="00A42C76">
            <w:pPr>
              <w:pStyle w:val="ConsPlusNormal"/>
              <w:spacing w:line="276" w:lineRule="auto"/>
              <w:ind w:firstLine="0"/>
              <w:rPr>
                <w:sz w:val="24"/>
                <w:szCs w:val="24"/>
                <w:lang w:eastAsia="en-US"/>
              </w:rPr>
            </w:pPr>
            <w:r w:rsidRPr="009C0A21">
              <w:rPr>
                <w:sz w:val="24"/>
                <w:szCs w:val="24"/>
                <w:lang w:eastAsia="en-US"/>
              </w:rPr>
              <w:t>1. Создание общих условий для повышения эффективности сельскохозяйственного производства, его динамичного и сбалансированного роста.</w:t>
            </w:r>
          </w:p>
          <w:p w:rsidR="004C05AA" w:rsidRPr="009C0A21" w:rsidRDefault="00105449" w:rsidP="00A42C76">
            <w:pPr>
              <w:pStyle w:val="ConsPlusNormal"/>
              <w:spacing w:line="276" w:lineRule="auto"/>
              <w:ind w:firstLine="0"/>
              <w:rPr>
                <w:sz w:val="24"/>
                <w:szCs w:val="24"/>
                <w:lang w:eastAsia="en-US"/>
              </w:rPr>
            </w:pPr>
            <w:r w:rsidRPr="009C0A21">
              <w:rPr>
                <w:sz w:val="24"/>
                <w:szCs w:val="24"/>
                <w:lang w:eastAsia="en-US"/>
              </w:rPr>
              <w:t>2</w:t>
            </w:r>
            <w:r w:rsidR="004C05AA" w:rsidRPr="009C0A21">
              <w:rPr>
                <w:sz w:val="24"/>
                <w:szCs w:val="24"/>
                <w:lang w:eastAsia="en-US"/>
              </w:rPr>
              <w:t>. Повышение уровня обустройства сельских населенных пунктов объектами инженерной, социальной инфраструктур и автомобильными дорогами</w:t>
            </w:r>
          </w:p>
        </w:tc>
      </w:tr>
      <w:tr w:rsidR="004C05AA" w:rsidRPr="009C0A21" w:rsidTr="00A669E6">
        <w:trPr>
          <w:trHeight w:val="5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Ожидаемые результаты от реализации подпрограммы</w:t>
            </w:r>
          </w:p>
        </w:tc>
        <w:tc>
          <w:tcPr>
            <w:tcW w:w="6804" w:type="dxa"/>
            <w:tcBorders>
              <w:top w:val="single" w:sz="4" w:space="0" w:color="auto"/>
              <w:left w:val="single" w:sz="4" w:space="0" w:color="auto"/>
              <w:bottom w:val="single" w:sz="4" w:space="0" w:color="auto"/>
              <w:right w:val="single" w:sz="4" w:space="0" w:color="auto"/>
            </w:tcBorders>
          </w:tcPr>
          <w:p w:rsidR="004C05AA" w:rsidRPr="009C0A21" w:rsidRDefault="005425C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Сохранение рабочих мест</w:t>
            </w:r>
            <w:r w:rsidR="00751DE3" w:rsidRPr="009C0A21">
              <w:rPr>
                <w:rFonts w:ascii="Arial" w:eastAsia="Times New Roman" w:hAnsi="Arial" w:cs="Arial"/>
                <w:sz w:val="24"/>
                <w:szCs w:val="24"/>
                <w:lang w:eastAsia="ru-RU"/>
              </w:rPr>
              <w:t xml:space="preserve"> -154чел.</w:t>
            </w:r>
          </w:p>
          <w:p w:rsidR="005425C3" w:rsidRPr="009C0A21" w:rsidRDefault="005425C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новых рабочих мест</w:t>
            </w:r>
            <w:r w:rsidR="00751DE3" w:rsidRPr="009C0A21">
              <w:rPr>
                <w:rFonts w:ascii="Arial" w:eastAsia="Times New Roman" w:hAnsi="Arial" w:cs="Arial"/>
                <w:sz w:val="24"/>
                <w:szCs w:val="24"/>
                <w:lang w:eastAsia="ru-RU"/>
              </w:rPr>
              <w:t xml:space="preserve"> – 155чел.</w:t>
            </w:r>
          </w:p>
          <w:p w:rsidR="005425C3" w:rsidRPr="009C0A21" w:rsidRDefault="005425C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валового сбора зерновых</w:t>
            </w:r>
            <w:r w:rsidR="00751DE3" w:rsidRPr="009C0A21">
              <w:rPr>
                <w:rFonts w:ascii="Arial" w:eastAsia="Times New Roman" w:hAnsi="Arial" w:cs="Arial"/>
                <w:sz w:val="24"/>
                <w:szCs w:val="24"/>
                <w:lang w:eastAsia="ru-RU"/>
              </w:rPr>
              <w:t xml:space="preserve"> – 51717 тонн</w:t>
            </w:r>
          </w:p>
          <w:p w:rsidR="005425C3" w:rsidRPr="009C0A21" w:rsidRDefault="00751DE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поголовья КРС – 2610 гол.</w:t>
            </w:r>
          </w:p>
          <w:p w:rsidR="00751DE3" w:rsidRPr="009C0A21" w:rsidRDefault="00751DE3">
            <w:pPr>
              <w:autoSpaceDE w:val="0"/>
              <w:autoSpaceDN w:val="0"/>
              <w:adjustRightInd w:val="0"/>
              <w:spacing w:after="0" w:line="240" w:lineRule="auto"/>
              <w:rPr>
                <w:rFonts w:ascii="Arial" w:hAnsi="Arial" w:cs="Arial"/>
                <w:sz w:val="24"/>
                <w:szCs w:val="24"/>
              </w:rPr>
            </w:pPr>
            <w:r w:rsidRPr="009C0A21">
              <w:rPr>
                <w:rFonts w:ascii="Arial" w:hAnsi="Arial" w:cs="Arial"/>
                <w:sz w:val="24"/>
                <w:szCs w:val="24"/>
              </w:rPr>
              <w:t>Увеличение поголовья коров – 1201 гол.</w:t>
            </w:r>
          </w:p>
          <w:p w:rsidR="00751DE3" w:rsidRPr="009C0A21" w:rsidRDefault="00751DE3">
            <w:pPr>
              <w:autoSpaceDE w:val="0"/>
              <w:autoSpaceDN w:val="0"/>
              <w:adjustRightInd w:val="0"/>
              <w:spacing w:after="0" w:line="240" w:lineRule="auto"/>
              <w:rPr>
                <w:rFonts w:ascii="Arial" w:hAnsi="Arial" w:cs="Arial"/>
                <w:sz w:val="24"/>
                <w:szCs w:val="24"/>
              </w:rPr>
            </w:pPr>
            <w:r w:rsidRPr="009C0A21">
              <w:rPr>
                <w:rFonts w:ascii="Arial" w:hAnsi="Arial" w:cs="Arial"/>
                <w:sz w:val="24"/>
                <w:szCs w:val="24"/>
              </w:rPr>
              <w:t>Увеличение поголовья птицы – 186 тыс. гол.</w:t>
            </w:r>
          </w:p>
          <w:p w:rsidR="00751DE3" w:rsidRPr="009C0A21" w:rsidRDefault="00751DE3">
            <w:pPr>
              <w:autoSpaceDE w:val="0"/>
              <w:autoSpaceDN w:val="0"/>
              <w:adjustRightInd w:val="0"/>
              <w:spacing w:after="0" w:line="240" w:lineRule="auto"/>
              <w:rPr>
                <w:rFonts w:ascii="Arial" w:hAnsi="Arial" w:cs="Arial"/>
                <w:sz w:val="24"/>
                <w:szCs w:val="24"/>
              </w:rPr>
            </w:pPr>
            <w:r w:rsidRPr="009C0A21">
              <w:rPr>
                <w:rFonts w:ascii="Arial" w:hAnsi="Arial" w:cs="Arial"/>
                <w:sz w:val="24"/>
                <w:szCs w:val="24"/>
              </w:rPr>
              <w:t>Производства молока – 3122 тонны</w:t>
            </w:r>
          </w:p>
          <w:p w:rsidR="00751DE3" w:rsidRPr="009C0A21" w:rsidRDefault="00751DE3">
            <w:pPr>
              <w:autoSpaceDE w:val="0"/>
              <w:autoSpaceDN w:val="0"/>
              <w:adjustRightInd w:val="0"/>
              <w:spacing w:after="0" w:line="240" w:lineRule="auto"/>
              <w:rPr>
                <w:rFonts w:ascii="Arial" w:hAnsi="Arial" w:cs="Arial"/>
                <w:sz w:val="24"/>
                <w:szCs w:val="24"/>
              </w:rPr>
            </w:pPr>
            <w:r w:rsidRPr="009C0A21">
              <w:rPr>
                <w:rFonts w:ascii="Arial" w:hAnsi="Arial" w:cs="Arial"/>
                <w:sz w:val="24"/>
                <w:szCs w:val="24"/>
              </w:rPr>
              <w:t>Производство  скота и птицы на убой (в живом весе) – 382 тонны</w:t>
            </w:r>
          </w:p>
          <w:p w:rsidR="00751DE3" w:rsidRPr="009C0A21" w:rsidRDefault="00751DE3">
            <w:pPr>
              <w:autoSpaceDE w:val="0"/>
              <w:autoSpaceDN w:val="0"/>
              <w:adjustRightInd w:val="0"/>
              <w:spacing w:after="0" w:line="240" w:lineRule="auto"/>
              <w:rPr>
                <w:rFonts w:ascii="Arial" w:hAnsi="Arial" w:cs="Arial"/>
                <w:sz w:val="24"/>
                <w:szCs w:val="24"/>
              </w:rPr>
            </w:pPr>
            <w:r w:rsidRPr="009C0A21">
              <w:rPr>
                <w:rFonts w:ascii="Arial" w:hAnsi="Arial" w:cs="Arial"/>
                <w:sz w:val="24"/>
                <w:szCs w:val="24"/>
              </w:rPr>
              <w:t>Производство яиц – 32 млн.</w:t>
            </w:r>
            <w:r w:rsidR="000D4C6A" w:rsidRPr="009C0A21">
              <w:rPr>
                <w:rFonts w:ascii="Arial" w:hAnsi="Arial" w:cs="Arial"/>
                <w:sz w:val="24"/>
                <w:szCs w:val="24"/>
              </w:rPr>
              <w:t xml:space="preserve"> </w:t>
            </w:r>
            <w:r w:rsidRPr="009C0A21">
              <w:rPr>
                <w:rFonts w:ascii="Arial" w:hAnsi="Arial" w:cs="Arial"/>
                <w:sz w:val="24"/>
                <w:szCs w:val="24"/>
              </w:rPr>
              <w:t>шт.</w:t>
            </w:r>
          </w:p>
          <w:p w:rsidR="00617D9B" w:rsidRPr="009C0A21" w:rsidRDefault="00617D9B" w:rsidP="00617D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доли граждан Боготольского района систематически занимающихся физической культурой и спортом к общей численности населения района 5%</w:t>
            </w:r>
          </w:p>
          <w:p w:rsidR="00751DE3" w:rsidRPr="009C0A21" w:rsidRDefault="00617D9B" w:rsidP="00A42C7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Уровень фактической обеспеченности дошкольных учреждений детскими игровыми площадками 25%</w:t>
            </w:r>
          </w:p>
        </w:tc>
      </w:tr>
      <w:tr w:rsidR="004C05AA" w:rsidRPr="009C0A21" w:rsidTr="004C05AA">
        <w:trPr>
          <w:trHeight w:val="5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Сроки реализации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rsidP="005425C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2014-20</w:t>
            </w:r>
            <w:r w:rsidR="005425C3"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годы</w:t>
            </w:r>
          </w:p>
        </w:tc>
      </w:tr>
      <w:tr w:rsidR="004C05AA" w:rsidRPr="009C0A21" w:rsidTr="004C05AA">
        <w:trPr>
          <w:trHeight w:val="5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Информация по ресурсному обеспечению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Всего по программе будет привлечено</w:t>
            </w:r>
            <w:r w:rsidR="005425C3" w:rsidRPr="009C0A21">
              <w:rPr>
                <w:rFonts w:ascii="Arial" w:eastAsia="Times New Roman" w:hAnsi="Arial" w:cs="Arial"/>
                <w:sz w:val="24"/>
                <w:szCs w:val="24"/>
                <w:lang w:eastAsia="ru-RU"/>
              </w:rPr>
              <w:t xml:space="preserve"> </w:t>
            </w:r>
            <w:r w:rsidR="00F219A1" w:rsidRPr="00F219A1">
              <w:rPr>
                <w:rFonts w:ascii="Arial" w:eastAsia="Times New Roman" w:hAnsi="Arial" w:cs="Arial"/>
                <w:sz w:val="24"/>
                <w:szCs w:val="24"/>
                <w:lang w:eastAsia="ru-RU"/>
              </w:rPr>
              <w:t>3</w:t>
            </w:r>
            <w:r w:rsidR="000D4C6A" w:rsidRPr="009C0A21">
              <w:rPr>
                <w:rFonts w:ascii="Arial" w:eastAsia="Times New Roman" w:hAnsi="Arial" w:cs="Arial"/>
                <w:sz w:val="24"/>
                <w:szCs w:val="24"/>
                <w:lang w:eastAsia="ru-RU"/>
              </w:rPr>
              <w:t>4143,445</w:t>
            </w:r>
            <w:r w:rsidRPr="009C0A21">
              <w:rPr>
                <w:rFonts w:ascii="Arial" w:eastAsia="Times New Roman" w:hAnsi="Arial" w:cs="Arial"/>
                <w:sz w:val="24"/>
                <w:szCs w:val="24"/>
                <w:lang w:eastAsia="ru-RU"/>
              </w:rPr>
              <w:t xml:space="preserve"> тыс. рублей, в том числе из краевого бюджета-</w:t>
            </w:r>
            <w:r w:rsidR="005425C3" w:rsidRPr="009C0A21">
              <w:rPr>
                <w:rFonts w:ascii="Arial" w:eastAsia="Times New Roman" w:hAnsi="Arial" w:cs="Arial"/>
                <w:sz w:val="24"/>
                <w:szCs w:val="24"/>
                <w:lang w:eastAsia="ru-RU"/>
              </w:rPr>
              <w:t>0 тыс. рублей,</w:t>
            </w:r>
            <w:r w:rsidRPr="009C0A21">
              <w:rPr>
                <w:rFonts w:ascii="Arial" w:eastAsia="Times New Roman" w:hAnsi="Arial" w:cs="Arial"/>
                <w:sz w:val="24"/>
                <w:szCs w:val="24"/>
                <w:lang w:eastAsia="ru-RU"/>
              </w:rPr>
              <w:t xml:space="preserve"> районного бюджета </w:t>
            </w:r>
            <w:r w:rsidR="005425C3" w:rsidRPr="009C0A21">
              <w:rPr>
                <w:rFonts w:ascii="Arial" w:eastAsia="Times New Roman" w:hAnsi="Arial" w:cs="Arial"/>
                <w:sz w:val="24"/>
                <w:szCs w:val="24"/>
                <w:lang w:eastAsia="ru-RU"/>
              </w:rPr>
              <w:t>1800</w:t>
            </w:r>
            <w:r w:rsidRPr="009C0A21">
              <w:rPr>
                <w:rFonts w:ascii="Arial" w:eastAsia="Times New Roman" w:hAnsi="Arial" w:cs="Arial"/>
                <w:sz w:val="24"/>
                <w:szCs w:val="24"/>
                <w:lang w:eastAsia="ru-RU"/>
              </w:rPr>
              <w:t xml:space="preserve"> тыс. рублей, внебюджетные источники-</w:t>
            </w:r>
            <w:r w:rsidR="000D4C6A" w:rsidRPr="009C0A21">
              <w:rPr>
                <w:rFonts w:ascii="Arial" w:eastAsia="Times New Roman" w:hAnsi="Arial" w:cs="Arial"/>
                <w:sz w:val="24"/>
                <w:szCs w:val="24"/>
                <w:lang w:eastAsia="ru-RU"/>
              </w:rPr>
              <w:t>32343,445</w:t>
            </w:r>
            <w:r w:rsidRPr="009C0A21">
              <w:rPr>
                <w:rFonts w:ascii="Arial" w:eastAsia="Times New Roman" w:hAnsi="Arial" w:cs="Arial"/>
                <w:sz w:val="24"/>
                <w:szCs w:val="24"/>
                <w:lang w:eastAsia="ru-RU"/>
              </w:rPr>
              <w:t xml:space="preserve"> в том числе: </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Краевой бюджет </w:t>
            </w:r>
            <w:r w:rsidR="005425C3"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 xml:space="preserve"> тыс. рублей , по годам:</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году –</w:t>
            </w:r>
            <w:r w:rsidR="005425C3"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году –0тыс.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w:t>
            </w:r>
            <w:r w:rsidR="005425C3"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году –</w:t>
            </w:r>
            <w:r w:rsidR="005425C3"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районный бюджет </w:t>
            </w:r>
            <w:r w:rsidR="005425C3" w:rsidRPr="009C0A21">
              <w:rPr>
                <w:rFonts w:ascii="Arial" w:eastAsia="Times New Roman" w:hAnsi="Arial" w:cs="Arial"/>
                <w:sz w:val="24"/>
                <w:szCs w:val="24"/>
                <w:lang w:eastAsia="ru-RU"/>
              </w:rPr>
              <w:t>1800</w:t>
            </w:r>
            <w:r w:rsidRPr="009C0A21">
              <w:rPr>
                <w:rFonts w:ascii="Arial" w:eastAsia="Times New Roman" w:hAnsi="Arial" w:cs="Arial"/>
                <w:sz w:val="24"/>
                <w:szCs w:val="24"/>
                <w:lang w:eastAsia="ru-RU"/>
              </w:rPr>
              <w:t xml:space="preserve"> тыс. рублей, по годам:</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году –</w:t>
            </w:r>
            <w:r w:rsidR="00A42C76">
              <w:rPr>
                <w:rFonts w:ascii="Arial" w:eastAsia="Times New Roman" w:hAnsi="Arial" w:cs="Arial"/>
                <w:sz w:val="24"/>
                <w:szCs w:val="24"/>
                <w:lang w:eastAsia="ru-RU"/>
              </w:rPr>
              <w:t xml:space="preserve"> </w:t>
            </w:r>
            <w:r w:rsidR="005425C3" w:rsidRPr="009C0A21">
              <w:rPr>
                <w:rFonts w:ascii="Arial" w:eastAsia="Times New Roman" w:hAnsi="Arial" w:cs="Arial"/>
                <w:sz w:val="24"/>
                <w:szCs w:val="24"/>
                <w:lang w:eastAsia="ru-RU"/>
              </w:rPr>
              <w:t>60</w:t>
            </w:r>
            <w:r w:rsidRPr="009C0A21">
              <w:rPr>
                <w:rFonts w:ascii="Arial" w:eastAsia="Times New Roman" w:hAnsi="Arial" w:cs="Arial"/>
                <w:sz w:val="24"/>
                <w:szCs w:val="24"/>
                <w:lang w:eastAsia="ru-RU"/>
              </w:rPr>
              <w:t>0тыс.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году –</w:t>
            </w:r>
            <w:r w:rsidR="00A42C76">
              <w:rPr>
                <w:rFonts w:ascii="Arial" w:eastAsia="Times New Roman" w:hAnsi="Arial" w:cs="Arial"/>
                <w:sz w:val="24"/>
                <w:szCs w:val="24"/>
                <w:lang w:eastAsia="ru-RU"/>
              </w:rPr>
              <w:t xml:space="preserve"> </w:t>
            </w:r>
            <w:r w:rsidR="005425C3" w:rsidRPr="009C0A21">
              <w:rPr>
                <w:rFonts w:ascii="Arial" w:eastAsia="Times New Roman" w:hAnsi="Arial" w:cs="Arial"/>
                <w:sz w:val="24"/>
                <w:szCs w:val="24"/>
                <w:lang w:eastAsia="ru-RU"/>
              </w:rPr>
              <w:t>60</w:t>
            </w:r>
            <w:r w:rsidRPr="009C0A21">
              <w:rPr>
                <w:rFonts w:ascii="Arial" w:eastAsia="Times New Roman" w:hAnsi="Arial" w:cs="Arial"/>
                <w:sz w:val="24"/>
                <w:szCs w:val="24"/>
                <w:lang w:eastAsia="ru-RU"/>
              </w:rPr>
              <w:t>0тыс.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w:t>
            </w:r>
            <w:r w:rsidR="005425C3"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году –</w:t>
            </w:r>
            <w:r w:rsidR="005425C3" w:rsidRPr="009C0A21">
              <w:rPr>
                <w:rFonts w:ascii="Arial" w:eastAsia="Times New Roman" w:hAnsi="Arial" w:cs="Arial"/>
                <w:sz w:val="24"/>
                <w:szCs w:val="24"/>
                <w:lang w:eastAsia="ru-RU"/>
              </w:rPr>
              <w:t xml:space="preserve"> 60</w:t>
            </w:r>
            <w:r w:rsidRPr="009C0A21">
              <w:rPr>
                <w:rFonts w:ascii="Arial" w:eastAsia="Times New Roman" w:hAnsi="Arial" w:cs="Arial"/>
                <w:sz w:val="24"/>
                <w:szCs w:val="24"/>
                <w:lang w:eastAsia="ru-RU"/>
              </w:rPr>
              <w:t>0 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r w:rsidR="005425C3" w:rsidRPr="009C0A21">
              <w:rPr>
                <w:rFonts w:ascii="Arial" w:eastAsia="Times New Roman" w:hAnsi="Arial" w:cs="Arial"/>
                <w:sz w:val="24"/>
                <w:szCs w:val="24"/>
                <w:lang w:eastAsia="ru-RU"/>
              </w:rPr>
              <w:t>30188</w:t>
            </w:r>
            <w:r w:rsidRPr="009C0A21">
              <w:rPr>
                <w:rFonts w:ascii="Arial" w:eastAsia="Times New Roman" w:hAnsi="Arial" w:cs="Arial"/>
                <w:sz w:val="24"/>
                <w:szCs w:val="24"/>
                <w:lang w:eastAsia="ru-RU"/>
              </w:rPr>
              <w:t>тыс. рублей, по годам:</w:t>
            </w:r>
          </w:p>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году – </w:t>
            </w:r>
            <w:r w:rsidR="005425C3" w:rsidRPr="009C0A21">
              <w:rPr>
                <w:rFonts w:ascii="Arial" w:eastAsia="Times New Roman" w:hAnsi="Arial" w:cs="Arial"/>
                <w:sz w:val="24"/>
                <w:szCs w:val="24"/>
                <w:lang w:eastAsia="ru-RU"/>
              </w:rPr>
              <w:t>9839</w:t>
            </w:r>
            <w:r w:rsidRPr="009C0A21">
              <w:rPr>
                <w:rFonts w:ascii="Arial" w:eastAsia="Times New Roman" w:hAnsi="Arial" w:cs="Arial"/>
                <w:sz w:val="24"/>
                <w:szCs w:val="24"/>
                <w:lang w:eastAsia="ru-RU"/>
              </w:rPr>
              <w:t>тыс. рублей.</w:t>
            </w:r>
          </w:p>
          <w:p w:rsidR="004C05AA" w:rsidRPr="009C0A21" w:rsidRDefault="001C138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году – </w:t>
            </w:r>
            <w:r w:rsidR="005425C3" w:rsidRPr="009C0A21">
              <w:rPr>
                <w:rFonts w:ascii="Arial" w:eastAsia="Times New Roman" w:hAnsi="Arial" w:cs="Arial"/>
                <w:sz w:val="24"/>
                <w:szCs w:val="24"/>
                <w:lang w:eastAsia="ru-RU"/>
              </w:rPr>
              <w:t>9839т</w:t>
            </w:r>
            <w:r w:rsidR="004C05AA" w:rsidRPr="009C0A21">
              <w:rPr>
                <w:rFonts w:ascii="Arial" w:eastAsia="Times New Roman" w:hAnsi="Arial" w:cs="Arial"/>
                <w:sz w:val="24"/>
                <w:szCs w:val="24"/>
                <w:lang w:eastAsia="ru-RU"/>
              </w:rPr>
              <w:t>ыс. рублей;</w:t>
            </w:r>
          </w:p>
          <w:p w:rsidR="004C05AA" w:rsidRPr="009C0A21" w:rsidRDefault="004C05AA" w:rsidP="005425C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20</w:t>
            </w:r>
            <w:r w:rsidR="005425C3"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году –</w:t>
            </w:r>
            <w:r w:rsidR="00A42C76">
              <w:rPr>
                <w:rFonts w:ascii="Arial" w:eastAsia="Times New Roman" w:hAnsi="Arial" w:cs="Arial"/>
                <w:sz w:val="24"/>
                <w:szCs w:val="24"/>
                <w:lang w:eastAsia="ru-RU"/>
              </w:rPr>
              <w:t xml:space="preserve"> </w:t>
            </w:r>
            <w:r w:rsidR="001843DD" w:rsidRPr="009C0A21">
              <w:rPr>
                <w:rFonts w:ascii="Arial" w:eastAsia="Times New Roman" w:hAnsi="Arial" w:cs="Arial"/>
                <w:sz w:val="24"/>
                <w:szCs w:val="24"/>
                <w:lang w:eastAsia="ru-RU"/>
              </w:rPr>
              <w:t>12665,445</w:t>
            </w:r>
            <w:r w:rsidRPr="009C0A21">
              <w:rPr>
                <w:rFonts w:ascii="Arial" w:eastAsia="Times New Roman" w:hAnsi="Arial" w:cs="Arial"/>
                <w:sz w:val="24"/>
                <w:szCs w:val="24"/>
                <w:lang w:eastAsia="ru-RU"/>
              </w:rPr>
              <w:t>тыс. рублей.</w:t>
            </w:r>
          </w:p>
        </w:tc>
      </w:tr>
    </w:tbl>
    <w:p w:rsidR="003D48DA" w:rsidRPr="009C0A21" w:rsidRDefault="003D48DA" w:rsidP="00FA611E">
      <w:pPr>
        <w:suppressAutoHyphens/>
        <w:spacing w:after="0" w:line="240" w:lineRule="auto"/>
        <w:ind w:firstLine="709"/>
        <w:jc w:val="both"/>
        <w:rPr>
          <w:rFonts w:ascii="Arial" w:eastAsia="Times New Roman" w:hAnsi="Arial" w:cs="Arial"/>
          <w:sz w:val="24"/>
          <w:szCs w:val="24"/>
          <w:lang w:eastAsia="ru-RU"/>
        </w:rPr>
        <w:sectPr w:rsidR="003D48DA" w:rsidRPr="009C0A21" w:rsidSect="009C0A21">
          <w:pgSz w:w="11906" w:h="16838"/>
          <w:pgMar w:top="1134" w:right="567" w:bottom="1134" w:left="1701" w:header="454" w:footer="454" w:gutter="0"/>
          <w:cols w:space="708"/>
          <w:docGrid w:linePitch="381"/>
        </w:sectPr>
      </w:pPr>
    </w:p>
    <w:p w:rsidR="00573105" w:rsidRPr="009C0A21" w:rsidRDefault="00573105" w:rsidP="00573105">
      <w:pPr>
        <w:autoSpaceDE w:val="0"/>
        <w:autoSpaceDN w:val="0"/>
        <w:adjustRightInd w:val="0"/>
        <w:spacing w:after="0" w:line="240" w:lineRule="auto"/>
        <w:ind w:left="9781"/>
        <w:jc w:val="right"/>
        <w:rPr>
          <w:rFonts w:ascii="Arial" w:eastAsia="Calibri" w:hAnsi="Arial" w:cs="Arial"/>
          <w:sz w:val="24"/>
          <w:szCs w:val="24"/>
        </w:rPr>
      </w:pPr>
      <w:r w:rsidRPr="009C0A21">
        <w:rPr>
          <w:rFonts w:ascii="Arial" w:eastAsia="Calibri" w:hAnsi="Arial" w:cs="Arial"/>
          <w:sz w:val="24"/>
          <w:szCs w:val="24"/>
        </w:rPr>
        <w:lastRenderedPageBreak/>
        <w:t>Приложение № 1</w:t>
      </w:r>
    </w:p>
    <w:p w:rsidR="00573105" w:rsidRPr="009C0A21" w:rsidRDefault="00573105" w:rsidP="00573105">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подпрограммы </w:t>
      </w:r>
      <w:r w:rsidRPr="009C0A21">
        <w:rPr>
          <w:rFonts w:ascii="Arial" w:eastAsia="Times New Roman" w:hAnsi="Arial" w:cs="Arial"/>
          <w:sz w:val="24"/>
          <w:szCs w:val="24"/>
          <w:lang w:eastAsia="ru-RU"/>
        </w:rPr>
        <w:t>«Устойчивое развитие сельских территорий</w:t>
      </w:r>
    </w:p>
    <w:p w:rsidR="00573105" w:rsidRPr="009C0A21" w:rsidRDefault="00573105" w:rsidP="00573105">
      <w:pPr>
        <w:suppressAutoHyphens/>
        <w:spacing w:after="0" w:line="240" w:lineRule="auto"/>
        <w:ind w:firstLine="709"/>
        <w:jc w:val="right"/>
        <w:rPr>
          <w:rFonts w:ascii="Arial" w:eastAsia="Calibri" w:hAnsi="Arial" w:cs="Arial"/>
          <w:sz w:val="24"/>
          <w:szCs w:val="24"/>
        </w:rPr>
      </w:pPr>
      <w:r w:rsidRPr="009C0A21">
        <w:rPr>
          <w:rFonts w:ascii="Arial" w:eastAsia="Times New Roman" w:hAnsi="Arial" w:cs="Arial"/>
          <w:sz w:val="24"/>
          <w:szCs w:val="24"/>
          <w:lang w:eastAsia="ru-RU"/>
        </w:rPr>
        <w:t xml:space="preserve">Боготольского района», </w:t>
      </w:r>
      <w:r w:rsidRPr="009C0A21">
        <w:rPr>
          <w:rFonts w:ascii="Arial" w:eastAsia="Calibri" w:hAnsi="Arial" w:cs="Arial"/>
          <w:sz w:val="24"/>
          <w:szCs w:val="24"/>
        </w:rPr>
        <w:t>реализуемой в</w:t>
      </w:r>
    </w:p>
    <w:p w:rsidR="00573105" w:rsidRPr="009C0A21" w:rsidRDefault="00573105" w:rsidP="00573105">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рамках муниципальной программы </w:t>
      </w:r>
      <w:r w:rsidRPr="009C0A21">
        <w:rPr>
          <w:rFonts w:ascii="Arial" w:eastAsia="Times New Roman" w:hAnsi="Arial" w:cs="Arial"/>
          <w:sz w:val="24"/>
          <w:szCs w:val="24"/>
          <w:lang w:eastAsia="ru-RU"/>
        </w:rPr>
        <w:t>«Развитие сельского хозяйства</w:t>
      </w:r>
    </w:p>
    <w:p w:rsidR="00573105" w:rsidRPr="009C0A21" w:rsidRDefault="00573105" w:rsidP="00573105">
      <w:pPr>
        <w:suppressAutoHyphens/>
        <w:spacing w:after="0" w:line="240" w:lineRule="auto"/>
        <w:ind w:firstLine="709"/>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w:t>
      </w:r>
    </w:p>
    <w:p w:rsidR="00573105" w:rsidRPr="009C0A21" w:rsidRDefault="00573105" w:rsidP="00573105">
      <w:pPr>
        <w:autoSpaceDE w:val="0"/>
        <w:autoSpaceDN w:val="0"/>
        <w:adjustRightInd w:val="0"/>
        <w:spacing w:after="0" w:line="240" w:lineRule="auto"/>
        <w:ind w:firstLine="540"/>
        <w:jc w:val="right"/>
        <w:rPr>
          <w:rFonts w:ascii="Arial" w:eastAsia="Calibri" w:hAnsi="Arial" w:cs="Arial"/>
          <w:sz w:val="24"/>
          <w:szCs w:val="24"/>
        </w:rPr>
      </w:pPr>
    </w:p>
    <w:p w:rsidR="00573105" w:rsidRPr="009C0A21" w:rsidRDefault="00573105" w:rsidP="00573105">
      <w:pPr>
        <w:autoSpaceDE w:val="0"/>
        <w:autoSpaceDN w:val="0"/>
        <w:adjustRightInd w:val="0"/>
        <w:spacing w:after="0" w:line="240" w:lineRule="auto"/>
        <w:ind w:firstLine="540"/>
        <w:jc w:val="center"/>
        <w:outlineLvl w:val="0"/>
        <w:rPr>
          <w:rFonts w:ascii="Arial" w:eastAsia="Calibri" w:hAnsi="Arial" w:cs="Arial"/>
          <w:sz w:val="24"/>
          <w:szCs w:val="24"/>
        </w:rPr>
      </w:pPr>
      <w:r w:rsidRPr="009C0A21">
        <w:rPr>
          <w:rFonts w:ascii="Arial" w:eastAsia="Calibri" w:hAnsi="Arial" w:cs="Arial"/>
          <w:sz w:val="24"/>
          <w:szCs w:val="24"/>
        </w:rPr>
        <w:t xml:space="preserve">Перечень и значения показателей результативности подпрограммы </w:t>
      </w:r>
    </w:p>
    <w:p w:rsidR="00573105" w:rsidRPr="009C0A21" w:rsidRDefault="00573105" w:rsidP="00573105">
      <w:pPr>
        <w:autoSpaceDE w:val="0"/>
        <w:autoSpaceDN w:val="0"/>
        <w:adjustRightInd w:val="0"/>
        <w:spacing w:after="0" w:line="240" w:lineRule="auto"/>
        <w:ind w:firstLine="540"/>
        <w:jc w:val="center"/>
        <w:rPr>
          <w:rFonts w:ascii="Arial" w:eastAsia="Calibri" w:hAnsi="Arial" w:cs="Arial"/>
          <w:sz w:val="24"/>
          <w:szCs w:val="24"/>
        </w:rPr>
      </w:pPr>
    </w:p>
    <w:tbl>
      <w:tblPr>
        <w:tblW w:w="14408" w:type="dxa"/>
        <w:tblInd w:w="70" w:type="dxa"/>
        <w:tblLayout w:type="fixed"/>
        <w:tblCellMar>
          <w:left w:w="70" w:type="dxa"/>
          <w:right w:w="70" w:type="dxa"/>
        </w:tblCellMar>
        <w:tblLook w:val="0000" w:firstRow="0" w:lastRow="0" w:firstColumn="0" w:lastColumn="0" w:noHBand="0" w:noVBand="0"/>
      </w:tblPr>
      <w:tblGrid>
        <w:gridCol w:w="810"/>
        <w:gridCol w:w="2592"/>
        <w:gridCol w:w="1395"/>
        <w:gridCol w:w="1620"/>
        <w:gridCol w:w="1238"/>
        <w:gridCol w:w="1276"/>
        <w:gridCol w:w="1559"/>
        <w:gridCol w:w="1417"/>
        <w:gridCol w:w="2501"/>
      </w:tblGrid>
      <w:tr w:rsidR="00573105" w:rsidRPr="009C0A21" w:rsidTr="001B7BA1">
        <w:trPr>
          <w:gridAfter w:val="1"/>
          <w:wAfter w:w="2501"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п/п</w:t>
            </w:r>
          </w:p>
        </w:tc>
        <w:tc>
          <w:tcPr>
            <w:tcW w:w="2592"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Цель, целевые индикаторы</w:t>
            </w:r>
          </w:p>
        </w:tc>
        <w:tc>
          <w:tcPr>
            <w:tcW w:w="1395"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Единица измерения</w:t>
            </w:r>
          </w:p>
        </w:tc>
        <w:tc>
          <w:tcPr>
            <w:tcW w:w="1620"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Источник информации</w:t>
            </w:r>
          </w:p>
        </w:tc>
        <w:tc>
          <w:tcPr>
            <w:tcW w:w="1238"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A42C76">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финансовый год</w:t>
            </w:r>
            <w:r w:rsidR="00A42C76">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w:t>
            </w:r>
            <w:r w:rsidR="00832C19" w:rsidRPr="009C0A21">
              <w:rPr>
                <w:rFonts w:ascii="Arial" w:eastAsia="Times New Roman" w:hAnsi="Arial" w:cs="Arial"/>
                <w:sz w:val="24"/>
                <w:szCs w:val="24"/>
                <w:lang w:eastAsia="ru-RU"/>
              </w:rPr>
              <w:t>7</w:t>
            </w:r>
            <w:r w:rsidRPr="009C0A21">
              <w:rPr>
                <w:rFonts w:ascii="Arial" w:eastAsia="Times New Roman" w:hAnsi="Arial" w:cs="Arial"/>
                <w:sz w:val="24"/>
                <w:szCs w:val="24"/>
                <w:lang w:eastAsia="ru-RU"/>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A42C76">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Очередной финансовый год</w:t>
            </w:r>
            <w:r w:rsidR="00A42C76">
              <w:rPr>
                <w:rFonts w:ascii="Arial" w:eastAsia="Times New Roman" w:hAnsi="Arial" w:cs="Arial"/>
                <w:sz w:val="24"/>
                <w:szCs w:val="24"/>
                <w:lang w:eastAsia="ru-RU"/>
              </w:rPr>
              <w:t xml:space="preserve"> </w:t>
            </w:r>
            <w:r w:rsidR="00832C19" w:rsidRPr="009C0A21">
              <w:rPr>
                <w:rFonts w:ascii="Arial" w:eastAsia="Times New Roman" w:hAnsi="Arial" w:cs="Arial"/>
                <w:sz w:val="24"/>
                <w:szCs w:val="24"/>
                <w:lang w:eastAsia="ru-RU"/>
              </w:rPr>
              <w:t>2018</w:t>
            </w:r>
            <w:r w:rsidRPr="009C0A21">
              <w:rPr>
                <w:rFonts w:ascii="Arial" w:eastAsia="Times New Roman" w:hAnsi="Arial" w:cs="Arial"/>
                <w:sz w:val="24"/>
                <w:szCs w:val="24"/>
                <w:lang w:eastAsia="ru-RU"/>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A42C76">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Первый год планового периода</w:t>
            </w:r>
            <w:r w:rsidR="00A42C76">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w:t>
            </w:r>
            <w:r w:rsidR="00832C19"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A42C76">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Второй год планового периода</w:t>
            </w:r>
            <w:r w:rsidR="00A42C76">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w:t>
            </w:r>
            <w:r w:rsidR="00832C19"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w:t>
            </w:r>
          </w:p>
        </w:tc>
      </w:tr>
      <w:tr w:rsidR="00D3394D" w:rsidRPr="009C0A21" w:rsidTr="00341F9F">
        <w:trPr>
          <w:cantSplit/>
          <w:trHeight w:val="240"/>
        </w:trPr>
        <w:tc>
          <w:tcPr>
            <w:tcW w:w="11907" w:type="dxa"/>
            <w:gridSpan w:val="8"/>
            <w:tcBorders>
              <w:top w:val="single" w:sz="6" w:space="0" w:color="auto"/>
              <w:left w:val="single" w:sz="6" w:space="0" w:color="auto"/>
              <w:bottom w:val="single" w:sz="6" w:space="0" w:color="auto"/>
              <w:right w:val="single" w:sz="6" w:space="0" w:color="auto"/>
            </w:tcBorders>
          </w:tcPr>
          <w:p w:rsidR="00D3394D" w:rsidRPr="009C0A21" w:rsidRDefault="00932267" w:rsidP="00A42C7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D3394D" w:rsidRPr="009C0A21">
              <w:rPr>
                <w:rFonts w:ascii="Arial" w:eastAsia="Times New Roman" w:hAnsi="Arial" w:cs="Arial"/>
                <w:sz w:val="24"/>
                <w:szCs w:val="24"/>
                <w:lang w:eastAsia="ru-RU"/>
              </w:rPr>
              <w:t>Цель подпрограммы</w:t>
            </w:r>
            <w:r w:rsidR="00D3394D" w:rsidRPr="009C0A21">
              <w:rPr>
                <w:rFonts w:ascii="Arial" w:eastAsia="Calibri" w:hAnsi="Arial" w:cs="Arial"/>
                <w:sz w:val="24"/>
                <w:szCs w:val="24"/>
              </w:rPr>
              <w:t xml:space="preserve"> </w:t>
            </w:r>
            <w:r w:rsidR="00D3394D" w:rsidRPr="009C0A21">
              <w:rPr>
                <w:rFonts w:ascii="Arial" w:hAnsi="Arial" w:cs="Arial"/>
                <w:sz w:val="24"/>
                <w:szCs w:val="24"/>
              </w:rPr>
              <w:t>создание благоприятных социально-экономических условий для комплексного  и устойчивого развития многоотраслевой сельской экономики, повышение занятости и качества жизни сельского населения</w:t>
            </w:r>
          </w:p>
        </w:tc>
        <w:tc>
          <w:tcPr>
            <w:tcW w:w="2501" w:type="dxa"/>
          </w:tcPr>
          <w:p w:rsidR="00D3394D" w:rsidRPr="009C0A21" w:rsidRDefault="00D3394D" w:rsidP="001B7BA1">
            <w:pPr>
              <w:autoSpaceDE w:val="0"/>
              <w:autoSpaceDN w:val="0"/>
              <w:adjustRightInd w:val="0"/>
              <w:spacing w:after="0" w:line="240" w:lineRule="auto"/>
              <w:rPr>
                <w:rFonts w:ascii="Arial" w:eastAsia="Times New Roman" w:hAnsi="Arial" w:cs="Arial"/>
                <w:sz w:val="24"/>
                <w:szCs w:val="24"/>
                <w:lang w:eastAsia="ru-RU"/>
              </w:rPr>
            </w:pPr>
          </w:p>
        </w:tc>
      </w:tr>
      <w:tr w:rsidR="00A507C0" w:rsidRPr="009C0A21" w:rsidTr="00A507C0">
        <w:trPr>
          <w:cantSplit/>
          <w:trHeight w:val="602"/>
        </w:trPr>
        <w:tc>
          <w:tcPr>
            <w:tcW w:w="11907" w:type="dxa"/>
            <w:gridSpan w:val="8"/>
            <w:tcBorders>
              <w:top w:val="single" w:sz="6" w:space="0" w:color="auto"/>
              <w:left w:val="single" w:sz="6" w:space="0" w:color="auto"/>
              <w:bottom w:val="single" w:sz="6" w:space="0" w:color="auto"/>
              <w:right w:val="single" w:sz="6" w:space="0" w:color="auto"/>
            </w:tcBorders>
          </w:tcPr>
          <w:p w:rsidR="00A507C0" w:rsidRPr="009C0A21" w:rsidRDefault="00A507C0" w:rsidP="00A507C0">
            <w:pPr>
              <w:pStyle w:val="ConsPlusNormal"/>
              <w:spacing w:line="276" w:lineRule="auto"/>
              <w:rPr>
                <w:sz w:val="24"/>
                <w:szCs w:val="24"/>
              </w:rPr>
            </w:pPr>
            <w:r w:rsidRPr="009C0A21">
              <w:rPr>
                <w:sz w:val="24"/>
                <w:szCs w:val="24"/>
              </w:rPr>
              <w:t xml:space="preserve"> Задача 1. </w:t>
            </w:r>
            <w:r w:rsidRPr="009C0A21">
              <w:rPr>
                <w:sz w:val="24"/>
                <w:szCs w:val="24"/>
                <w:lang w:eastAsia="en-US"/>
              </w:rPr>
              <w:t>Создание общих условий для повышения эффективности сельскохозяйственного производства, его динамичного и сбалансированного роста.</w:t>
            </w:r>
          </w:p>
        </w:tc>
        <w:tc>
          <w:tcPr>
            <w:tcW w:w="2501" w:type="dxa"/>
          </w:tcPr>
          <w:p w:rsidR="00A507C0"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p>
        </w:tc>
      </w:tr>
      <w:tr w:rsidR="00573105"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573105" w:rsidRPr="009C0A21" w:rsidRDefault="001F125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932267" w:rsidRPr="009C0A21">
              <w:rPr>
                <w:rFonts w:ascii="Arial" w:eastAsia="Times New Roman" w:hAnsi="Arial" w:cs="Arial"/>
                <w:sz w:val="24"/>
                <w:szCs w:val="24"/>
                <w:lang w:eastAsia="ru-RU"/>
              </w:rPr>
              <w:t>.1</w:t>
            </w:r>
          </w:p>
        </w:tc>
        <w:tc>
          <w:tcPr>
            <w:tcW w:w="2592" w:type="dxa"/>
            <w:tcBorders>
              <w:top w:val="single" w:sz="6" w:space="0" w:color="auto"/>
              <w:left w:val="single" w:sz="6" w:space="0" w:color="auto"/>
              <w:bottom w:val="single" w:sz="6" w:space="0" w:color="auto"/>
              <w:right w:val="single" w:sz="6" w:space="0" w:color="auto"/>
            </w:tcBorders>
          </w:tcPr>
          <w:p w:rsidR="00573105" w:rsidRPr="009C0A21" w:rsidRDefault="00832C19" w:rsidP="001B7BA1">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Сохранение рабочих мест</w:t>
            </w:r>
          </w:p>
        </w:tc>
        <w:tc>
          <w:tcPr>
            <w:tcW w:w="1395" w:type="dxa"/>
            <w:tcBorders>
              <w:top w:val="single" w:sz="6" w:space="0" w:color="auto"/>
              <w:left w:val="single" w:sz="6" w:space="0" w:color="auto"/>
              <w:bottom w:val="single" w:sz="6" w:space="0" w:color="auto"/>
              <w:right w:val="single" w:sz="6" w:space="0" w:color="auto"/>
            </w:tcBorders>
          </w:tcPr>
          <w:p w:rsidR="00573105" w:rsidRPr="009C0A21" w:rsidRDefault="00832C1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Чел.</w:t>
            </w:r>
          </w:p>
        </w:tc>
        <w:tc>
          <w:tcPr>
            <w:tcW w:w="1620" w:type="dxa"/>
            <w:tcBorders>
              <w:top w:val="single" w:sz="6" w:space="0" w:color="auto"/>
              <w:left w:val="single" w:sz="6" w:space="0" w:color="auto"/>
              <w:bottom w:val="single" w:sz="6" w:space="0" w:color="auto"/>
              <w:right w:val="single" w:sz="6" w:space="0" w:color="auto"/>
            </w:tcBorders>
            <w:vAlign w:val="center"/>
          </w:tcPr>
          <w:p w:rsidR="00573105" w:rsidRPr="009C0A21" w:rsidRDefault="00832C19"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Кадровый отчет</w:t>
            </w:r>
          </w:p>
        </w:tc>
        <w:tc>
          <w:tcPr>
            <w:tcW w:w="1238" w:type="dxa"/>
            <w:tcBorders>
              <w:top w:val="single" w:sz="6" w:space="0" w:color="auto"/>
              <w:left w:val="single" w:sz="6" w:space="0" w:color="auto"/>
              <w:bottom w:val="single" w:sz="6" w:space="0" w:color="auto"/>
              <w:right w:val="single" w:sz="6" w:space="0" w:color="auto"/>
            </w:tcBorders>
          </w:tcPr>
          <w:p w:rsidR="00573105" w:rsidRPr="009C0A21" w:rsidRDefault="00832C1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276" w:type="dxa"/>
            <w:tcBorders>
              <w:top w:val="single" w:sz="6" w:space="0" w:color="auto"/>
              <w:left w:val="single" w:sz="6" w:space="0" w:color="auto"/>
              <w:bottom w:val="single" w:sz="6" w:space="0" w:color="auto"/>
              <w:right w:val="single" w:sz="6" w:space="0" w:color="auto"/>
            </w:tcBorders>
          </w:tcPr>
          <w:p w:rsidR="00CD7FCC" w:rsidRPr="009C0A21" w:rsidRDefault="00832C19" w:rsidP="00751DE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5425C3" w:rsidRPr="009C0A21">
              <w:rPr>
                <w:rFonts w:ascii="Arial" w:eastAsia="Times New Roman" w:hAnsi="Arial" w:cs="Arial"/>
                <w:sz w:val="24"/>
                <w:szCs w:val="24"/>
                <w:lang w:eastAsia="ru-RU"/>
              </w:rPr>
              <w:t>5</w:t>
            </w:r>
            <w:r w:rsidR="00751DE3" w:rsidRPr="009C0A21">
              <w:rPr>
                <w:rFonts w:ascii="Arial" w:eastAsia="Times New Roman" w:hAnsi="Arial" w:cs="Arial"/>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tcPr>
          <w:p w:rsidR="00573105" w:rsidRPr="009C0A21" w:rsidRDefault="005425C3" w:rsidP="00751DE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751DE3" w:rsidRPr="009C0A21">
              <w:rPr>
                <w:rFonts w:ascii="Arial" w:eastAsia="Times New Roman" w:hAnsi="Arial" w:cs="Arial"/>
                <w:sz w:val="24"/>
                <w:szCs w:val="24"/>
                <w:lang w:eastAsia="ru-RU"/>
              </w:rPr>
              <w:t>54</w:t>
            </w:r>
          </w:p>
        </w:tc>
        <w:tc>
          <w:tcPr>
            <w:tcW w:w="1417" w:type="dxa"/>
            <w:tcBorders>
              <w:top w:val="single" w:sz="6" w:space="0" w:color="auto"/>
              <w:left w:val="single" w:sz="6" w:space="0" w:color="auto"/>
              <w:bottom w:val="single" w:sz="6" w:space="0" w:color="auto"/>
              <w:right w:val="single" w:sz="6" w:space="0" w:color="auto"/>
            </w:tcBorders>
          </w:tcPr>
          <w:p w:rsidR="00573105" w:rsidRPr="009C0A21" w:rsidRDefault="00751DE3" w:rsidP="002F257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r>
      <w:tr w:rsidR="00D87611"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D87611" w:rsidRPr="009C0A21" w:rsidRDefault="0093226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1F1250" w:rsidRPr="009C0A21">
              <w:rPr>
                <w:rFonts w:ascii="Arial" w:eastAsia="Times New Roman" w:hAnsi="Arial" w:cs="Arial"/>
                <w:sz w:val="24"/>
                <w:szCs w:val="24"/>
                <w:lang w:eastAsia="ru-RU"/>
              </w:rPr>
              <w:t>2</w:t>
            </w:r>
          </w:p>
        </w:tc>
        <w:tc>
          <w:tcPr>
            <w:tcW w:w="2592" w:type="dxa"/>
            <w:tcBorders>
              <w:top w:val="single" w:sz="6" w:space="0" w:color="auto"/>
              <w:left w:val="single" w:sz="6" w:space="0" w:color="auto"/>
              <w:bottom w:val="single" w:sz="6" w:space="0" w:color="auto"/>
              <w:right w:val="single" w:sz="6" w:space="0" w:color="auto"/>
            </w:tcBorders>
          </w:tcPr>
          <w:p w:rsidR="00D87611" w:rsidRPr="009C0A21" w:rsidRDefault="00832C19" w:rsidP="001B7BA1">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новых рабочих мест</w:t>
            </w:r>
          </w:p>
        </w:tc>
        <w:tc>
          <w:tcPr>
            <w:tcW w:w="1395" w:type="dxa"/>
            <w:tcBorders>
              <w:top w:val="single" w:sz="6" w:space="0" w:color="auto"/>
              <w:left w:val="single" w:sz="6" w:space="0" w:color="auto"/>
              <w:bottom w:val="single" w:sz="6" w:space="0" w:color="auto"/>
              <w:right w:val="single" w:sz="6" w:space="0" w:color="auto"/>
            </w:tcBorders>
          </w:tcPr>
          <w:p w:rsidR="00D87611" w:rsidRPr="009C0A21" w:rsidRDefault="00832C1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Чел.</w:t>
            </w:r>
          </w:p>
        </w:tc>
        <w:tc>
          <w:tcPr>
            <w:tcW w:w="1620" w:type="dxa"/>
            <w:tcBorders>
              <w:top w:val="single" w:sz="6" w:space="0" w:color="auto"/>
              <w:left w:val="single" w:sz="6" w:space="0" w:color="auto"/>
              <w:bottom w:val="single" w:sz="6" w:space="0" w:color="auto"/>
              <w:right w:val="single" w:sz="6" w:space="0" w:color="auto"/>
            </w:tcBorders>
            <w:vAlign w:val="center"/>
          </w:tcPr>
          <w:p w:rsidR="00D87611" w:rsidRPr="009C0A21" w:rsidRDefault="00832C19"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Кадровый отчет</w:t>
            </w:r>
          </w:p>
        </w:tc>
        <w:tc>
          <w:tcPr>
            <w:tcW w:w="1238" w:type="dxa"/>
            <w:tcBorders>
              <w:top w:val="single" w:sz="6" w:space="0" w:color="auto"/>
              <w:left w:val="single" w:sz="6" w:space="0" w:color="auto"/>
              <w:bottom w:val="single" w:sz="6" w:space="0" w:color="auto"/>
              <w:right w:val="single" w:sz="6" w:space="0" w:color="auto"/>
            </w:tcBorders>
          </w:tcPr>
          <w:p w:rsidR="00D87611" w:rsidRPr="009C0A21" w:rsidRDefault="002F257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D87611" w:rsidRPr="009C0A21" w:rsidRDefault="0093226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40</w:t>
            </w:r>
          </w:p>
        </w:tc>
        <w:tc>
          <w:tcPr>
            <w:tcW w:w="1559" w:type="dxa"/>
            <w:tcBorders>
              <w:top w:val="single" w:sz="6" w:space="0" w:color="auto"/>
              <w:left w:val="single" w:sz="6" w:space="0" w:color="auto"/>
              <w:bottom w:val="single" w:sz="6" w:space="0" w:color="auto"/>
              <w:right w:val="single" w:sz="6" w:space="0" w:color="auto"/>
            </w:tcBorders>
          </w:tcPr>
          <w:p w:rsidR="00D87611" w:rsidRPr="009C0A21" w:rsidRDefault="00932267" w:rsidP="0093226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50</w:t>
            </w:r>
          </w:p>
        </w:tc>
        <w:tc>
          <w:tcPr>
            <w:tcW w:w="1417" w:type="dxa"/>
            <w:tcBorders>
              <w:top w:val="single" w:sz="6" w:space="0" w:color="auto"/>
              <w:left w:val="single" w:sz="6" w:space="0" w:color="auto"/>
              <w:bottom w:val="single" w:sz="6" w:space="0" w:color="auto"/>
              <w:right w:val="single" w:sz="6" w:space="0" w:color="auto"/>
            </w:tcBorders>
          </w:tcPr>
          <w:p w:rsidR="00D87611" w:rsidRPr="009C0A21" w:rsidRDefault="00832C1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65</w:t>
            </w:r>
          </w:p>
        </w:tc>
      </w:tr>
      <w:tr w:rsidR="00D87611"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D87611" w:rsidRPr="009C0A21" w:rsidRDefault="0093226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1.3</w:t>
            </w:r>
          </w:p>
        </w:tc>
        <w:tc>
          <w:tcPr>
            <w:tcW w:w="2592" w:type="dxa"/>
            <w:tcBorders>
              <w:top w:val="single" w:sz="6" w:space="0" w:color="auto"/>
              <w:left w:val="single" w:sz="6" w:space="0" w:color="auto"/>
              <w:bottom w:val="single" w:sz="6" w:space="0" w:color="auto"/>
              <w:right w:val="single" w:sz="6" w:space="0" w:color="auto"/>
            </w:tcBorders>
          </w:tcPr>
          <w:p w:rsidR="00D87611" w:rsidRPr="009C0A21" w:rsidRDefault="002F2577" w:rsidP="001F125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в</w:t>
            </w:r>
            <w:r w:rsidR="001C0697" w:rsidRPr="009C0A21">
              <w:rPr>
                <w:rFonts w:ascii="Arial" w:eastAsia="Times New Roman" w:hAnsi="Arial" w:cs="Arial"/>
                <w:sz w:val="24"/>
                <w:szCs w:val="24"/>
                <w:lang w:eastAsia="ru-RU"/>
              </w:rPr>
              <w:t>алового сбора зерновых</w:t>
            </w:r>
          </w:p>
        </w:tc>
        <w:tc>
          <w:tcPr>
            <w:tcW w:w="1395"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620" w:type="dxa"/>
            <w:tcBorders>
              <w:top w:val="single" w:sz="6" w:space="0" w:color="auto"/>
              <w:left w:val="single" w:sz="6" w:space="0" w:color="auto"/>
              <w:bottom w:val="single" w:sz="6" w:space="0" w:color="auto"/>
              <w:right w:val="single" w:sz="6" w:space="0" w:color="auto"/>
            </w:tcBorders>
            <w:vAlign w:val="center"/>
          </w:tcPr>
          <w:p w:rsidR="00D87611" w:rsidRPr="009C0A21" w:rsidRDefault="001C0697"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39105</w:t>
            </w:r>
          </w:p>
        </w:tc>
        <w:tc>
          <w:tcPr>
            <w:tcW w:w="1276"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45188</w:t>
            </w:r>
          </w:p>
        </w:tc>
        <w:tc>
          <w:tcPr>
            <w:tcW w:w="1559" w:type="dxa"/>
            <w:tcBorders>
              <w:top w:val="single" w:sz="6" w:space="0" w:color="auto"/>
              <w:left w:val="single" w:sz="6" w:space="0" w:color="auto"/>
              <w:bottom w:val="single" w:sz="6" w:space="0" w:color="auto"/>
              <w:right w:val="single" w:sz="6" w:space="0" w:color="auto"/>
            </w:tcBorders>
          </w:tcPr>
          <w:p w:rsidR="00D87611" w:rsidRPr="009C0A21" w:rsidRDefault="001C0697" w:rsidP="00CB1EB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47447</w:t>
            </w:r>
          </w:p>
        </w:tc>
        <w:tc>
          <w:tcPr>
            <w:tcW w:w="1417"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51717</w:t>
            </w:r>
          </w:p>
        </w:tc>
      </w:tr>
      <w:tr w:rsidR="00D87611"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D87611" w:rsidRPr="009C0A21" w:rsidRDefault="0093226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1F1250" w:rsidRPr="009C0A21">
              <w:rPr>
                <w:rFonts w:ascii="Arial" w:eastAsia="Times New Roman" w:hAnsi="Arial" w:cs="Arial"/>
                <w:sz w:val="24"/>
                <w:szCs w:val="24"/>
                <w:lang w:eastAsia="ru-RU"/>
              </w:rPr>
              <w:t>4</w:t>
            </w:r>
          </w:p>
        </w:tc>
        <w:tc>
          <w:tcPr>
            <w:tcW w:w="2592" w:type="dxa"/>
            <w:tcBorders>
              <w:top w:val="single" w:sz="6" w:space="0" w:color="auto"/>
              <w:left w:val="single" w:sz="6" w:space="0" w:color="auto"/>
              <w:bottom w:val="single" w:sz="6" w:space="0" w:color="auto"/>
              <w:right w:val="single" w:sz="6" w:space="0" w:color="auto"/>
            </w:tcBorders>
          </w:tcPr>
          <w:p w:rsidR="00D87611" w:rsidRPr="009C0A21" w:rsidRDefault="001C0697" w:rsidP="00285DCD">
            <w:pPr>
              <w:spacing w:after="0" w:line="240" w:lineRule="auto"/>
              <w:jc w:val="both"/>
              <w:rPr>
                <w:rFonts w:ascii="Arial" w:hAnsi="Arial" w:cs="Arial"/>
                <w:sz w:val="24"/>
                <w:szCs w:val="24"/>
              </w:rPr>
            </w:pPr>
            <w:r w:rsidRPr="009C0A21">
              <w:rPr>
                <w:rFonts w:ascii="Arial" w:hAnsi="Arial" w:cs="Arial"/>
                <w:sz w:val="24"/>
                <w:szCs w:val="24"/>
              </w:rPr>
              <w:t>Увеличение поголовья КРС</w:t>
            </w:r>
          </w:p>
        </w:tc>
        <w:tc>
          <w:tcPr>
            <w:tcW w:w="1395"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620" w:type="dxa"/>
            <w:tcBorders>
              <w:top w:val="single" w:sz="6" w:space="0" w:color="auto"/>
              <w:left w:val="single" w:sz="6" w:space="0" w:color="auto"/>
              <w:bottom w:val="single" w:sz="6" w:space="0" w:color="auto"/>
              <w:right w:val="single" w:sz="6" w:space="0" w:color="auto"/>
            </w:tcBorders>
            <w:vAlign w:val="center"/>
          </w:tcPr>
          <w:p w:rsidR="00D87611" w:rsidRPr="009C0A21" w:rsidRDefault="001C0697"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510</w:t>
            </w:r>
          </w:p>
        </w:tc>
        <w:tc>
          <w:tcPr>
            <w:tcW w:w="1276"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910</w:t>
            </w:r>
          </w:p>
        </w:tc>
        <w:tc>
          <w:tcPr>
            <w:tcW w:w="1559"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1410</w:t>
            </w:r>
          </w:p>
        </w:tc>
        <w:tc>
          <w:tcPr>
            <w:tcW w:w="1417"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2610</w:t>
            </w:r>
          </w:p>
        </w:tc>
      </w:tr>
      <w:tr w:rsidR="001C0697"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1C0697" w:rsidRPr="009C0A21">
              <w:rPr>
                <w:rFonts w:ascii="Arial" w:eastAsia="Times New Roman" w:hAnsi="Arial" w:cs="Arial"/>
                <w:sz w:val="24"/>
                <w:szCs w:val="24"/>
                <w:lang w:eastAsia="ru-RU"/>
              </w:rPr>
              <w:t>5</w:t>
            </w:r>
          </w:p>
        </w:tc>
        <w:tc>
          <w:tcPr>
            <w:tcW w:w="2592" w:type="dxa"/>
            <w:tcBorders>
              <w:top w:val="single" w:sz="6" w:space="0" w:color="auto"/>
              <w:left w:val="single" w:sz="6" w:space="0" w:color="auto"/>
              <w:bottom w:val="single" w:sz="6" w:space="0" w:color="auto"/>
              <w:right w:val="single" w:sz="6" w:space="0" w:color="auto"/>
            </w:tcBorders>
          </w:tcPr>
          <w:p w:rsidR="001C0697" w:rsidRPr="009C0A21" w:rsidRDefault="00A507C0" w:rsidP="00285DCD">
            <w:pPr>
              <w:spacing w:after="0" w:line="240" w:lineRule="auto"/>
              <w:jc w:val="both"/>
              <w:rPr>
                <w:rFonts w:ascii="Arial" w:hAnsi="Arial" w:cs="Arial"/>
                <w:sz w:val="24"/>
                <w:szCs w:val="24"/>
              </w:rPr>
            </w:pPr>
            <w:r w:rsidRPr="009C0A21">
              <w:rPr>
                <w:rFonts w:ascii="Arial" w:hAnsi="Arial" w:cs="Arial"/>
                <w:sz w:val="24"/>
                <w:szCs w:val="24"/>
              </w:rPr>
              <w:t>Увеличение поголовья коров</w:t>
            </w:r>
          </w:p>
        </w:tc>
        <w:tc>
          <w:tcPr>
            <w:tcW w:w="1395"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620" w:type="dxa"/>
            <w:tcBorders>
              <w:top w:val="single" w:sz="6" w:space="0" w:color="auto"/>
              <w:left w:val="single" w:sz="6" w:space="0" w:color="auto"/>
              <w:bottom w:val="single" w:sz="6" w:space="0" w:color="auto"/>
              <w:right w:val="single" w:sz="6" w:space="0" w:color="auto"/>
            </w:tcBorders>
            <w:vAlign w:val="center"/>
          </w:tcPr>
          <w:p w:rsidR="001C0697" w:rsidRPr="009C0A21" w:rsidRDefault="00A507C0"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240</w:t>
            </w:r>
          </w:p>
        </w:tc>
        <w:tc>
          <w:tcPr>
            <w:tcW w:w="1276"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450</w:t>
            </w:r>
          </w:p>
        </w:tc>
        <w:tc>
          <w:tcPr>
            <w:tcW w:w="1559"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656</w:t>
            </w:r>
          </w:p>
        </w:tc>
        <w:tc>
          <w:tcPr>
            <w:tcW w:w="1417"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1201</w:t>
            </w:r>
          </w:p>
        </w:tc>
      </w:tr>
      <w:tr w:rsidR="001C0697"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1.6</w:t>
            </w:r>
          </w:p>
        </w:tc>
        <w:tc>
          <w:tcPr>
            <w:tcW w:w="2592" w:type="dxa"/>
            <w:tcBorders>
              <w:top w:val="single" w:sz="6" w:space="0" w:color="auto"/>
              <w:left w:val="single" w:sz="6" w:space="0" w:color="auto"/>
              <w:bottom w:val="single" w:sz="6" w:space="0" w:color="auto"/>
              <w:right w:val="single" w:sz="6" w:space="0" w:color="auto"/>
            </w:tcBorders>
          </w:tcPr>
          <w:p w:rsidR="001C0697" w:rsidRPr="009C0A21" w:rsidRDefault="00A507C0" w:rsidP="00285DCD">
            <w:pPr>
              <w:spacing w:after="0" w:line="240" w:lineRule="auto"/>
              <w:jc w:val="both"/>
              <w:rPr>
                <w:rFonts w:ascii="Arial" w:hAnsi="Arial" w:cs="Arial"/>
                <w:sz w:val="24"/>
                <w:szCs w:val="24"/>
              </w:rPr>
            </w:pPr>
            <w:r w:rsidRPr="009C0A21">
              <w:rPr>
                <w:rFonts w:ascii="Arial" w:hAnsi="Arial" w:cs="Arial"/>
                <w:sz w:val="24"/>
                <w:szCs w:val="24"/>
              </w:rPr>
              <w:t>Увеличение поголовья птицы</w:t>
            </w:r>
          </w:p>
        </w:tc>
        <w:tc>
          <w:tcPr>
            <w:tcW w:w="1395"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620" w:type="dxa"/>
            <w:tcBorders>
              <w:top w:val="single" w:sz="6" w:space="0" w:color="auto"/>
              <w:left w:val="single" w:sz="6" w:space="0" w:color="auto"/>
              <w:bottom w:val="single" w:sz="6" w:space="0" w:color="auto"/>
              <w:right w:val="single" w:sz="6" w:space="0" w:color="auto"/>
            </w:tcBorders>
            <w:vAlign w:val="center"/>
          </w:tcPr>
          <w:p w:rsidR="001C0697" w:rsidRPr="009C0A21" w:rsidRDefault="00A507C0"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85000</w:t>
            </w:r>
          </w:p>
        </w:tc>
        <w:tc>
          <w:tcPr>
            <w:tcW w:w="1276"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119000</w:t>
            </w:r>
          </w:p>
        </w:tc>
        <w:tc>
          <w:tcPr>
            <w:tcW w:w="1559"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166000</w:t>
            </w:r>
          </w:p>
        </w:tc>
        <w:tc>
          <w:tcPr>
            <w:tcW w:w="1417"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186000</w:t>
            </w:r>
          </w:p>
        </w:tc>
      </w:tr>
      <w:tr w:rsidR="001C0697"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1.7</w:t>
            </w:r>
          </w:p>
        </w:tc>
        <w:tc>
          <w:tcPr>
            <w:tcW w:w="2592" w:type="dxa"/>
            <w:tcBorders>
              <w:top w:val="single" w:sz="6" w:space="0" w:color="auto"/>
              <w:left w:val="single" w:sz="6" w:space="0" w:color="auto"/>
              <w:bottom w:val="single" w:sz="6" w:space="0" w:color="auto"/>
              <w:right w:val="single" w:sz="6" w:space="0" w:color="auto"/>
            </w:tcBorders>
          </w:tcPr>
          <w:p w:rsidR="001C0697" w:rsidRPr="009C0A21" w:rsidRDefault="003E4679" w:rsidP="00285DCD">
            <w:pPr>
              <w:spacing w:after="0" w:line="240" w:lineRule="auto"/>
              <w:jc w:val="both"/>
              <w:rPr>
                <w:rFonts w:ascii="Arial" w:hAnsi="Arial" w:cs="Arial"/>
                <w:sz w:val="24"/>
                <w:szCs w:val="24"/>
              </w:rPr>
            </w:pPr>
            <w:r w:rsidRPr="009C0A21">
              <w:rPr>
                <w:rFonts w:ascii="Arial" w:hAnsi="Arial" w:cs="Arial"/>
                <w:sz w:val="24"/>
                <w:szCs w:val="24"/>
              </w:rPr>
              <w:t>Производства молока</w:t>
            </w:r>
          </w:p>
        </w:tc>
        <w:tc>
          <w:tcPr>
            <w:tcW w:w="1395"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620" w:type="dxa"/>
            <w:tcBorders>
              <w:top w:val="single" w:sz="6" w:space="0" w:color="auto"/>
              <w:left w:val="single" w:sz="6" w:space="0" w:color="auto"/>
              <w:bottom w:val="single" w:sz="6" w:space="0" w:color="auto"/>
              <w:right w:val="single" w:sz="6" w:space="0" w:color="auto"/>
            </w:tcBorders>
            <w:vAlign w:val="center"/>
          </w:tcPr>
          <w:p w:rsidR="001C0697" w:rsidRPr="009C0A21" w:rsidRDefault="003E4679"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750</w:t>
            </w:r>
          </w:p>
        </w:tc>
        <w:tc>
          <w:tcPr>
            <w:tcW w:w="1276"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1170</w:t>
            </w:r>
          </w:p>
        </w:tc>
        <w:tc>
          <w:tcPr>
            <w:tcW w:w="1559"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2007</w:t>
            </w:r>
          </w:p>
        </w:tc>
        <w:tc>
          <w:tcPr>
            <w:tcW w:w="1417"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3122</w:t>
            </w:r>
          </w:p>
        </w:tc>
      </w:tr>
      <w:tr w:rsidR="001C0697"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1.8</w:t>
            </w:r>
          </w:p>
        </w:tc>
        <w:tc>
          <w:tcPr>
            <w:tcW w:w="2592" w:type="dxa"/>
            <w:tcBorders>
              <w:top w:val="single" w:sz="6" w:space="0" w:color="auto"/>
              <w:left w:val="single" w:sz="6" w:space="0" w:color="auto"/>
              <w:bottom w:val="single" w:sz="6" w:space="0" w:color="auto"/>
              <w:right w:val="single" w:sz="6" w:space="0" w:color="auto"/>
            </w:tcBorders>
          </w:tcPr>
          <w:p w:rsidR="001C0697" w:rsidRPr="009C0A21" w:rsidRDefault="003E4679" w:rsidP="00285DCD">
            <w:pPr>
              <w:spacing w:after="0" w:line="240" w:lineRule="auto"/>
              <w:jc w:val="both"/>
              <w:rPr>
                <w:rFonts w:ascii="Arial" w:hAnsi="Arial" w:cs="Arial"/>
                <w:sz w:val="24"/>
                <w:szCs w:val="24"/>
              </w:rPr>
            </w:pPr>
            <w:r w:rsidRPr="009C0A21">
              <w:rPr>
                <w:rFonts w:ascii="Arial" w:hAnsi="Arial" w:cs="Arial"/>
                <w:sz w:val="24"/>
                <w:szCs w:val="24"/>
              </w:rPr>
              <w:t>Производство  скота и птицы на убой (в живом весе)</w:t>
            </w:r>
          </w:p>
        </w:tc>
        <w:tc>
          <w:tcPr>
            <w:tcW w:w="1395"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620" w:type="dxa"/>
            <w:tcBorders>
              <w:top w:val="single" w:sz="6" w:space="0" w:color="auto"/>
              <w:left w:val="single" w:sz="6" w:space="0" w:color="auto"/>
              <w:bottom w:val="single" w:sz="6" w:space="0" w:color="auto"/>
              <w:right w:val="single" w:sz="6" w:space="0" w:color="auto"/>
            </w:tcBorders>
            <w:vAlign w:val="center"/>
          </w:tcPr>
          <w:p w:rsidR="001C0697" w:rsidRPr="009C0A21" w:rsidRDefault="003E4679"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347</w:t>
            </w:r>
          </w:p>
        </w:tc>
        <w:tc>
          <w:tcPr>
            <w:tcW w:w="1276"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354</w:t>
            </w:r>
          </w:p>
        </w:tc>
        <w:tc>
          <w:tcPr>
            <w:tcW w:w="1559"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368</w:t>
            </w:r>
          </w:p>
        </w:tc>
        <w:tc>
          <w:tcPr>
            <w:tcW w:w="1417"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382</w:t>
            </w:r>
          </w:p>
        </w:tc>
      </w:tr>
      <w:tr w:rsidR="001C0697"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1.9</w:t>
            </w:r>
          </w:p>
        </w:tc>
        <w:tc>
          <w:tcPr>
            <w:tcW w:w="2592" w:type="dxa"/>
            <w:tcBorders>
              <w:top w:val="single" w:sz="6" w:space="0" w:color="auto"/>
              <w:left w:val="single" w:sz="6" w:space="0" w:color="auto"/>
              <w:bottom w:val="single" w:sz="6" w:space="0" w:color="auto"/>
              <w:right w:val="single" w:sz="6" w:space="0" w:color="auto"/>
            </w:tcBorders>
          </w:tcPr>
          <w:p w:rsidR="001C0697" w:rsidRPr="009C0A21" w:rsidRDefault="003E4679" w:rsidP="00285DCD">
            <w:pPr>
              <w:spacing w:after="0" w:line="240" w:lineRule="auto"/>
              <w:jc w:val="both"/>
              <w:rPr>
                <w:rFonts w:ascii="Arial" w:hAnsi="Arial" w:cs="Arial"/>
                <w:sz w:val="24"/>
                <w:szCs w:val="24"/>
              </w:rPr>
            </w:pPr>
            <w:r w:rsidRPr="009C0A21">
              <w:rPr>
                <w:rFonts w:ascii="Arial" w:hAnsi="Arial" w:cs="Arial"/>
                <w:sz w:val="24"/>
                <w:szCs w:val="24"/>
              </w:rPr>
              <w:t>Производство яиц</w:t>
            </w:r>
          </w:p>
        </w:tc>
        <w:tc>
          <w:tcPr>
            <w:tcW w:w="1395"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Млн. шт.</w:t>
            </w:r>
          </w:p>
        </w:tc>
        <w:tc>
          <w:tcPr>
            <w:tcW w:w="1620" w:type="dxa"/>
            <w:tcBorders>
              <w:top w:val="single" w:sz="6" w:space="0" w:color="auto"/>
              <w:left w:val="single" w:sz="6" w:space="0" w:color="auto"/>
              <w:bottom w:val="single" w:sz="6" w:space="0" w:color="auto"/>
              <w:right w:val="single" w:sz="6" w:space="0" w:color="auto"/>
            </w:tcBorders>
            <w:vAlign w:val="center"/>
          </w:tcPr>
          <w:p w:rsidR="001C0697" w:rsidRPr="009C0A21" w:rsidRDefault="003E4679"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1C0697" w:rsidRPr="009C0A21" w:rsidRDefault="00A84D1E" w:rsidP="00A84D1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23</w:t>
            </w:r>
          </w:p>
        </w:tc>
        <w:tc>
          <w:tcPr>
            <w:tcW w:w="1276" w:type="dxa"/>
            <w:tcBorders>
              <w:top w:val="single" w:sz="6" w:space="0" w:color="auto"/>
              <w:left w:val="single" w:sz="6" w:space="0" w:color="auto"/>
              <w:bottom w:val="single" w:sz="6" w:space="0" w:color="auto"/>
              <w:right w:val="single" w:sz="6" w:space="0" w:color="auto"/>
            </w:tcBorders>
          </w:tcPr>
          <w:p w:rsidR="001C0697" w:rsidRPr="009C0A21" w:rsidRDefault="003E4679" w:rsidP="00A84D1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eastAsia="ru-RU"/>
              </w:rPr>
              <w:t>2</w:t>
            </w:r>
            <w:r w:rsidR="00A84D1E" w:rsidRPr="009C0A21">
              <w:rPr>
                <w:rFonts w:ascii="Arial" w:eastAsia="Times New Roman" w:hAnsi="Arial" w:cs="Arial"/>
                <w:sz w:val="24"/>
                <w:szCs w:val="24"/>
                <w:lang w:val="en-US" w:eastAsia="ru-RU"/>
              </w:rPr>
              <w:t>8</w:t>
            </w:r>
          </w:p>
        </w:tc>
        <w:tc>
          <w:tcPr>
            <w:tcW w:w="1559" w:type="dxa"/>
            <w:tcBorders>
              <w:top w:val="single" w:sz="6" w:space="0" w:color="auto"/>
              <w:left w:val="single" w:sz="6" w:space="0" w:color="auto"/>
              <w:bottom w:val="single" w:sz="6" w:space="0" w:color="auto"/>
              <w:right w:val="single" w:sz="6" w:space="0" w:color="auto"/>
            </w:tcBorders>
          </w:tcPr>
          <w:p w:rsidR="001C0697" w:rsidRPr="009C0A21" w:rsidRDefault="00A84D1E" w:rsidP="001B7BA1">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30</w:t>
            </w:r>
          </w:p>
        </w:tc>
        <w:tc>
          <w:tcPr>
            <w:tcW w:w="1417" w:type="dxa"/>
            <w:tcBorders>
              <w:top w:val="single" w:sz="6" w:space="0" w:color="auto"/>
              <w:left w:val="single" w:sz="6" w:space="0" w:color="auto"/>
              <w:bottom w:val="single" w:sz="6" w:space="0" w:color="auto"/>
              <w:right w:val="single" w:sz="6" w:space="0" w:color="auto"/>
            </w:tcBorders>
          </w:tcPr>
          <w:p w:rsidR="001C0697" w:rsidRPr="009C0A21" w:rsidRDefault="00A84D1E" w:rsidP="001B7BA1">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32</w:t>
            </w:r>
          </w:p>
        </w:tc>
      </w:tr>
      <w:tr w:rsidR="003E4679" w:rsidRPr="009C0A21" w:rsidTr="00D21B45">
        <w:trPr>
          <w:gridAfter w:val="1"/>
          <w:wAfter w:w="2501" w:type="dxa"/>
          <w:cantSplit/>
          <w:trHeight w:val="360"/>
        </w:trPr>
        <w:tc>
          <w:tcPr>
            <w:tcW w:w="11907" w:type="dxa"/>
            <w:gridSpan w:val="8"/>
            <w:tcBorders>
              <w:top w:val="single" w:sz="6" w:space="0" w:color="auto"/>
              <w:left w:val="single" w:sz="6" w:space="0" w:color="auto"/>
              <w:bottom w:val="single" w:sz="6" w:space="0" w:color="auto"/>
              <w:right w:val="single" w:sz="6" w:space="0" w:color="auto"/>
            </w:tcBorders>
          </w:tcPr>
          <w:p w:rsidR="003E4679"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Задача 2. </w:t>
            </w:r>
            <w:r w:rsidRPr="009C0A21">
              <w:rPr>
                <w:rFonts w:ascii="Arial" w:hAnsi="Arial" w:cs="Arial"/>
                <w:sz w:val="24"/>
                <w:szCs w:val="24"/>
              </w:rPr>
              <w:t>Повышение уровня обустройства сельских населенных пунктов объектами инженерной, социальной инфраструктур и автомобильными дорогами</w:t>
            </w:r>
          </w:p>
        </w:tc>
      </w:tr>
      <w:tr w:rsidR="003E4679"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3E4679"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2.1</w:t>
            </w:r>
          </w:p>
        </w:tc>
        <w:tc>
          <w:tcPr>
            <w:tcW w:w="2592" w:type="dxa"/>
            <w:tcBorders>
              <w:top w:val="single" w:sz="6" w:space="0" w:color="auto"/>
              <w:left w:val="single" w:sz="6" w:space="0" w:color="auto"/>
              <w:bottom w:val="single" w:sz="6" w:space="0" w:color="auto"/>
              <w:right w:val="single" w:sz="6" w:space="0" w:color="auto"/>
            </w:tcBorders>
          </w:tcPr>
          <w:p w:rsidR="003E4679" w:rsidRPr="009C0A21" w:rsidRDefault="00617D9B" w:rsidP="00A42C76">
            <w:pPr>
              <w:autoSpaceDE w:val="0"/>
              <w:autoSpaceDN w:val="0"/>
              <w:adjustRightInd w:val="0"/>
              <w:spacing w:after="0" w:line="240" w:lineRule="auto"/>
              <w:rPr>
                <w:rFonts w:ascii="Arial" w:hAnsi="Arial" w:cs="Arial"/>
                <w:sz w:val="24"/>
                <w:szCs w:val="24"/>
              </w:rPr>
            </w:pPr>
            <w:r w:rsidRPr="009C0A21">
              <w:rPr>
                <w:rFonts w:ascii="Arial" w:eastAsia="Times New Roman" w:hAnsi="Arial" w:cs="Arial"/>
                <w:sz w:val="24"/>
                <w:szCs w:val="24"/>
                <w:lang w:eastAsia="ru-RU"/>
              </w:rPr>
              <w:t>Увеличение доли граждан Боготольского района систематически занимающихся физической культурой и спортом к общей численности населения района</w:t>
            </w:r>
          </w:p>
        </w:tc>
        <w:tc>
          <w:tcPr>
            <w:tcW w:w="1395" w:type="dxa"/>
            <w:tcBorders>
              <w:top w:val="single" w:sz="6" w:space="0" w:color="auto"/>
              <w:left w:val="single" w:sz="6" w:space="0" w:color="auto"/>
              <w:bottom w:val="single" w:sz="6" w:space="0" w:color="auto"/>
              <w:right w:val="single" w:sz="6" w:space="0" w:color="auto"/>
            </w:tcBorders>
          </w:tcPr>
          <w:p w:rsidR="003E4679" w:rsidRPr="009C0A21" w:rsidRDefault="00617D9B"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vAlign w:val="center"/>
          </w:tcPr>
          <w:p w:rsidR="003E4679" w:rsidRPr="009C0A21" w:rsidRDefault="003E4679" w:rsidP="001B7BA1">
            <w:pPr>
              <w:autoSpaceDE w:val="0"/>
              <w:autoSpaceDN w:val="0"/>
              <w:adjustRightInd w:val="0"/>
              <w:spacing w:after="0" w:line="240" w:lineRule="auto"/>
              <w:jc w:val="center"/>
              <w:rPr>
                <w:rFonts w:ascii="Arial" w:eastAsia="Times New Roman" w:hAnsi="Arial" w:cs="Arial"/>
                <w:sz w:val="24"/>
                <w:szCs w:val="24"/>
                <w:lang w:eastAsia="ru-RU"/>
              </w:rPr>
            </w:pPr>
          </w:p>
        </w:tc>
        <w:tc>
          <w:tcPr>
            <w:tcW w:w="1238" w:type="dxa"/>
            <w:tcBorders>
              <w:top w:val="single" w:sz="6" w:space="0" w:color="auto"/>
              <w:left w:val="single" w:sz="6" w:space="0" w:color="auto"/>
              <w:bottom w:val="single" w:sz="6" w:space="0" w:color="auto"/>
              <w:right w:val="single" w:sz="6" w:space="0" w:color="auto"/>
            </w:tcBorders>
          </w:tcPr>
          <w:p w:rsidR="003E4679"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3E4679"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E4679"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3E4679" w:rsidRPr="009C0A21" w:rsidRDefault="00617D9B"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w:t>
            </w:r>
          </w:p>
        </w:tc>
      </w:tr>
      <w:tr w:rsidR="00B24C1C"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B24C1C" w:rsidRPr="009C0A21" w:rsidRDefault="00B24C1C"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2.2</w:t>
            </w:r>
          </w:p>
        </w:tc>
        <w:tc>
          <w:tcPr>
            <w:tcW w:w="2592" w:type="dxa"/>
            <w:tcBorders>
              <w:top w:val="single" w:sz="6" w:space="0" w:color="auto"/>
              <w:left w:val="single" w:sz="6" w:space="0" w:color="auto"/>
              <w:bottom w:val="single" w:sz="6" w:space="0" w:color="auto"/>
              <w:right w:val="single" w:sz="6" w:space="0" w:color="auto"/>
            </w:tcBorders>
          </w:tcPr>
          <w:p w:rsidR="00B24C1C" w:rsidRPr="009C0A21" w:rsidRDefault="00617D9B" w:rsidP="00A42C76">
            <w:pPr>
              <w:autoSpaceDE w:val="0"/>
              <w:autoSpaceDN w:val="0"/>
              <w:adjustRightInd w:val="0"/>
              <w:spacing w:after="0" w:line="240" w:lineRule="auto"/>
              <w:rPr>
                <w:rFonts w:ascii="Arial" w:hAnsi="Arial" w:cs="Arial"/>
                <w:sz w:val="24"/>
                <w:szCs w:val="24"/>
              </w:rPr>
            </w:pPr>
            <w:r w:rsidRPr="009C0A21">
              <w:rPr>
                <w:rFonts w:ascii="Arial" w:eastAsia="Times New Roman" w:hAnsi="Arial" w:cs="Arial"/>
                <w:sz w:val="24"/>
                <w:szCs w:val="24"/>
                <w:lang w:eastAsia="ru-RU"/>
              </w:rPr>
              <w:t>Уровень фактической обеспеченности дошкольных учреждений детскими игровыми площадками</w:t>
            </w:r>
          </w:p>
        </w:tc>
        <w:tc>
          <w:tcPr>
            <w:tcW w:w="1395" w:type="dxa"/>
            <w:tcBorders>
              <w:top w:val="single" w:sz="6" w:space="0" w:color="auto"/>
              <w:left w:val="single" w:sz="6" w:space="0" w:color="auto"/>
              <w:bottom w:val="single" w:sz="6" w:space="0" w:color="auto"/>
              <w:right w:val="single" w:sz="6" w:space="0" w:color="auto"/>
            </w:tcBorders>
          </w:tcPr>
          <w:p w:rsidR="00B24C1C" w:rsidRPr="009C0A21" w:rsidRDefault="00617D9B"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vAlign w:val="center"/>
          </w:tcPr>
          <w:p w:rsidR="00B24C1C" w:rsidRPr="009C0A21" w:rsidRDefault="00B24C1C" w:rsidP="001B7BA1">
            <w:pPr>
              <w:autoSpaceDE w:val="0"/>
              <w:autoSpaceDN w:val="0"/>
              <w:adjustRightInd w:val="0"/>
              <w:spacing w:after="0" w:line="240" w:lineRule="auto"/>
              <w:jc w:val="center"/>
              <w:rPr>
                <w:rFonts w:ascii="Arial" w:eastAsia="Times New Roman" w:hAnsi="Arial" w:cs="Arial"/>
                <w:sz w:val="24"/>
                <w:szCs w:val="24"/>
                <w:lang w:eastAsia="ru-RU"/>
              </w:rPr>
            </w:pPr>
          </w:p>
        </w:tc>
        <w:tc>
          <w:tcPr>
            <w:tcW w:w="1238" w:type="dxa"/>
            <w:tcBorders>
              <w:top w:val="single" w:sz="6" w:space="0" w:color="auto"/>
              <w:left w:val="single" w:sz="6" w:space="0" w:color="auto"/>
              <w:bottom w:val="single" w:sz="6" w:space="0" w:color="auto"/>
              <w:right w:val="single" w:sz="6" w:space="0" w:color="auto"/>
            </w:tcBorders>
          </w:tcPr>
          <w:p w:rsidR="00B24C1C" w:rsidRPr="009C0A21" w:rsidRDefault="00B24C1C" w:rsidP="001B7BA1">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B24C1C" w:rsidRPr="009C0A21" w:rsidRDefault="00617D9B"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12,5</w:t>
            </w:r>
          </w:p>
        </w:tc>
        <w:tc>
          <w:tcPr>
            <w:tcW w:w="1559" w:type="dxa"/>
            <w:tcBorders>
              <w:top w:val="single" w:sz="6" w:space="0" w:color="auto"/>
              <w:left w:val="single" w:sz="6" w:space="0" w:color="auto"/>
              <w:bottom w:val="single" w:sz="6" w:space="0" w:color="auto"/>
              <w:right w:val="single" w:sz="6" w:space="0" w:color="auto"/>
            </w:tcBorders>
          </w:tcPr>
          <w:p w:rsidR="00B24C1C" w:rsidRPr="009C0A21" w:rsidRDefault="00B24C1C"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617D9B" w:rsidRPr="009C0A21">
              <w:rPr>
                <w:rFonts w:ascii="Arial" w:eastAsia="Times New Roman" w:hAnsi="Arial" w:cs="Arial"/>
                <w:sz w:val="24"/>
                <w:szCs w:val="24"/>
                <w:lang w:eastAsia="ru-RU"/>
              </w:rPr>
              <w:t>5</w:t>
            </w:r>
          </w:p>
        </w:tc>
        <w:tc>
          <w:tcPr>
            <w:tcW w:w="1417" w:type="dxa"/>
            <w:tcBorders>
              <w:top w:val="single" w:sz="6" w:space="0" w:color="auto"/>
              <w:left w:val="single" w:sz="6" w:space="0" w:color="auto"/>
              <w:bottom w:val="single" w:sz="6" w:space="0" w:color="auto"/>
              <w:right w:val="single" w:sz="6" w:space="0" w:color="auto"/>
            </w:tcBorders>
          </w:tcPr>
          <w:p w:rsidR="00B24C1C" w:rsidRPr="009C0A21" w:rsidRDefault="00B24C1C" w:rsidP="001B7BA1">
            <w:pPr>
              <w:autoSpaceDE w:val="0"/>
              <w:autoSpaceDN w:val="0"/>
              <w:adjustRightInd w:val="0"/>
              <w:spacing w:after="0" w:line="240" w:lineRule="auto"/>
              <w:rPr>
                <w:rFonts w:ascii="Arial" w:eastAsia="Times New Roman" w:hAnsi="Arial" w:cs="Arial"/>
                <w:sz w:val="24"/>
                <w:szCs w:val="24"/>
                <w:lang w:eastAsia="ru-RU"/>
              </w:rPr>
            </w:pPr>
          </w:p>
        </w:tc>
      </w:tr>
      <w:tr w:rsidR="00CF1903"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val="en-US" w:eastAsia="ru-RU"/>
              </w:rPr>
              <w:t>2</w:t>
            </w:r>
            <w:r w:rsidRPr="009C0A21">
              <w:rPr>
                <w:rFonts w:ascii="Arial" w:eastAsia="Times New Roman" w:hAnsi="Arial" w:cs="Arial"/>
                <w:sz w:val="24"/>
                <w:szCs w:val="24"/>
                <w:lang w:eastAsia="ru-RU"/>
              </w:rPr>
              <w:t>.3</w:t>
            </w:r>
          </w:p>
        </w:tc>
        <w:tc>
          <w:tcPr>
            <w:tcW w:w="2592" w:type="dxa"/>
            <w:tcBorders>
              <w:top w:val="single" w:sz="6" w:space="0" w:color="auto"/>
              <w:left w:val="single" w:sz="6" w:space="0" w:color="auto"/>
              <w:bottom w:val="single" w:sz="6" w:space="0" w:color="auto"/>
              <w:right w:val="single" w:sz="6" w:space="0" w:color="auto"/>
            </w:tcBorders>
          </w:tcPr>
          <w:p w:rsidR="00CF1903" w:rsidRPr="009C0A21" w:rsidRDefault="00CF1903" w:rsidP="003E4679">
            <w:pPr>
              <w:spacing w:after="0" w:line="240" w:lineRule="auto"/>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vAlign w:val="center"/>
          </w:tcPr>
          <w:p w:rsidR="00CF1903" w:rsidRPr="009C0A21" w:rsidRDefault="00CF1903" w:rsidP="001B7BA1">
            <w:pPr>
              <w:autoSpaceDE w:val="0"/>
              <w:autoSpaceDN w:val="0"/>
              <w:adjustRightInd w:val="0"/>
              <w:spacing w:after="0" w:line="240" w:lineRule="auto"/>
              <w:jc w:val="center"/>
              <w:rPr>
                <w:rFonts w:ascii="Arial" w:eastAsia="Times New Roman" w:hAnsi="Arial" w:cs="Arial"/>
                <w:sz w:val="24"/>
                <w:szCs w:val="24"/>
                <w:lang w:eastAsia="ru-RU"/>
              </w:rPr>
            </w:pPr>
          </w:p>
        </w:tc>
        <w:tc>
          <w:tcPr>
            <w:tcW w:w="1238"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CF1903" w:rsidRPr="009C0A21" w:rsidRDefault="007B0F51"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r>
      <w:tr w:rsidR="00CF1903"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2.4</w:t>
            </w:r>
          </w:p>
        </w:tc>
        <w:tc>
          <w:tcPr>
            <w:tcW w:w="2592" w:type="dxa"/>
            <w:tcBorders>
              <w:top w:val="single" w:sz="6" w:space="0" w:color="auto"/>
              <w:left w:val="single" w:sz="6" w:space="0" w:color="auto"/>
              <w:bottom w:val="single" w:sz="6" w:space="0" w:color="auto"/>
              <w:right w:val="single" w:sz="6" w:space="0" w:color="auto"/>
            </w:tcBorders>
          </w:tcPr>
          <w:p w:rsidR="00CF1903" w:rsidRPr="009C0A21" w:rsidRDefault="00CF1903" w:rsidP="003E4679">
            <w:pPr>
              <w:spacing w:after="0" w:line="240" w:lineRule="auto"/>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vAlign w:val="center"/>
          </w:tcPr>
          <w:p w:rsidR="00CF1903" w:rsidRPr="009C0A21" w:rsidRDefault="00CF1903" w:rsidP="001B7BA1">
            <w:pPr>
              <w:autoSpaceDE w:val="0"/>
              <w:autoSpaceDN w:val="0"/>
              <w:adjustRightInd w:val="0"/>
              <w:spacing w:after="0" w:line="240" w:lineRule="auto"/>
              <w:jc w:val="center"/>
              <w:rPr>
                <w:rFonts w:ascii="Arial" w:eastAsia="Times New Roman" w:hAnsi="Arial" w:cs="Arial"/>
                <w:sz w:val="24"/>
                <w:szCs w:val="24"/>
                <w:lang w:eastAsia="ru-RU"/>
              </w:rPr>
            </w:pPr>
          </w:p>
        </w:tc>
        <w:tc>
          <w:tcPr>
            <w:tcW w:w="1238"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CF1903" w:rsidRPr="009C0A21" w:rsidRDefault="000D4C6A"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w:t>
            </w:r>
          </w:p>
        </w:tc>
      </w:tr>
    </w:tbl>
    <w:p w:rsidR="00573105" w:rsidRPr="009C0A21" w:rsidRDefault="00573105" w:rsidP="00647894">
      <w:pPr>
        <w:suppressAutoHyphens/>
        <w:spacing w:after="0" w:line="240" w:lineRule="auto"/>
        <w:jc w:val="center"/>
        <w:rPr>
          <w:rFonts w:ascii="Arial" w:eastAsia="Times New Roman" w:hAnsi="Arial" w:cs="Arial"/>
          <w:sz w:val="24"/>
          <w:szCs w:val="24"/>
          <w:lang w:eastAsia="ru-RU"/>
        </w:rPr>
      </w:pPr>
    </w:p>
    <w:p w:rsidR="00751B12" w:rsidRPr="009C0A21" w:rsidRDefault="00751B12" w:rsidP="00647894">
      <w:pPr>
        <w:suppressAutoHyphens/>
        <w:spacing w:after="0" w:line="240" w:lineRule="auto"/>
        <w:jc w:val="center"/>
        <w:rPr>
          <w:rFonts w:ascii="Arial" w:eastAsia="Times New Roman" w:hAnsi="Arial" w:cs="Arial"/>
          <w:sz w:val="24"/>
          <w:szCs w:val="24"/>
          <w:lang w:eastAsia="ru-RU"/>
        </w:rPr>
        <w:sectPr w:rsidR="00751B12" w:rsidRPr="009C0A21" w:rsidSect="009C0A21">
          <w:pgSz w:w="16838" w:h="11906" w:orient="landscape"/>
          <w:pgMar w:top="1134" w:right="567" w:bottom="1134" w:left="1701" w:header="708" w:footer="708" w:gutter="0"/>
          <w:cols w:space="708"/>
          <w:docGrid w:linePitch="360"/>
        </w:sectPr>
      </w:pPr>
    </w:p>
    <w:p w:rsidR="00573105" w:rsidRPr="009C0A21" w:rsidRDefault="00573105" w:rsidP="00647894">
      <w:pPr>
        <w:suppressAutoHyphens/>
        <w:spacing w:after="0" w:line="240" w:lineRule="auto"/>
        <w:jc w:val="center"/>
        <w:rPr>
          <w:rFonts w:ascii="Arial" w:eastAsia="Times New Roman" w:hAnsi="Arial" w:cs="Arial"/>
          <w:sz w:val="24"/>
          <w:szCs w:val="24"/>
          <w:lang w:eastAsia="ru-RU"/>
        </w:rPr>
      </w:pPr>
    </w:p>
    <w:p w:rsidR="00647894" w:rsidRPr="009C0A21" w:rsidRDefault="008E3AFC" w:rsidP="0064789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1B031D" w:rsidRPr="009C0A21">
        <w:rPr>
          <w:rFonts w:ascii="Arial" w:eastAsia="Times New Roman" w:hAnsi="Arial" w:cs="Arial"/>
          <w:sz w:val="24"/>
          <w:szCs w:val="24"/>
          <w:lang w:eastAsia="ru-RU"/>
        </w:rPr>
        <w:t>.Постановка обще</w:t>
      </w:r>
      <w:r w:rsidR="00285DCD" w:rsidRPr="009C0A21">
        <w:rPr>
          <w:rFonts w:ascii="Arial" w:eastAsia="Times New Roman" w:hAnsi="Arial" w:cs="Arial"/>
          <w:sz w:val="24"/>
          <w:szCs w:val="24"/>
          <w:lang w:eastAsia="ru-RU"/>
        </w:rPr>
        <w:t xml:space="preserve"> </w:t>
      </w:r>
      <w:r w:rsidR="001B031D" w:rsidRPr="009C0A21">
        <w:rPr>
          <w:rFonts w:ascii="Arial" w:eastAsia="Times New Roman" w:hAnsi="Arial" w:cs="Arial"/>
          <w:sz w:val="24"/>
          <w:szCs w:val="24"/>
          <w:lang w:eastAsia="ru-RU"/>
        </w:rPr>
        <w:t>ра</w:t>
      </w:r>
      <w:r w:rsidR="00A877E0" w:rsidRPr="009C0A21">
        <w:rPr>
          <w:rFonts w:ascii="Arial" w:eastAsia="Times New Roman" w:hAnsi="Arial" w:cs="Arial"/>
          <w:sz w:val="24"/>
          <w:szCs w:val="24"/>
          <w:lang w:eastAsia="ru-RU"/>
        </w:rPr>
        <w:t>й</w:t>
      </w:r>
      <w:r w:rsidR="001B031D" w:rsidRPr="009C0A21">
        <w:rPr>
          <w:rFonts w:ascii="Arial" w:eastAsia="Times New Roman" w:hAnsi="Arial" w:cs="Arial"/>
          <w:sz w:val="24"/>
          <w:szCs w:val="24"/>
          <w:lang w:eastAsia="ru-RU"/>
        </w:rPr>
        <w:t>онной проблемы и обоснование необхо</w:t>
      </w:r>
      <w:r w:rsidR="00647894" w:rsidRPr="009C0A21">
        <w:rPr>
          <w:rFonts w:ascii="Arial" w:eastAsia="Times New Roman" w:hAnsi="Arial" w:cs="Arial"/>
          <w:sz w:val="24"/>
          <w:szCs w:val="24"/>
          <w:lang w:eastAsia="ru-RU"/>
        </w:rPr>
        <w:t>димости разработки подпрограммы</w:t>
      </w:r>
    </w:p>
    <w:p w:rsidR="00647894" w:rsidRPr="009C0A21" w:rsidRDefault="00647894" w:rsidP="00647894">
      <w:pPr>
        <w:suppressAutoHyphens/>
        <w:spacing w:after="0" w:line="240" w:lineRule="auto"/>
        <w:jc w:val="center"/>
        <w:rPr>
          <w:rFonts w:ascii="Arial" w:eastAsia="Times New Roman" w:hAnsi="Arial" w:cs="Arial"/>
          <w:sz w:val="24"/>
          <w:szCs w:val="24"/>
          <w:lang w:eastAsia="ru-RU"/>
        </w:rPr>
      </w:pPr>
    </w:p>
    <w:p w:rsidR="008E3AFC" w:rsidRPr="009C0A21" w:rsidRDefault="00FD294C" w:rsidP="00647894">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направлена на подд</w:t>
      </w:r>
      <w:r w:rsidR="00647894" w:rsidRPr="009C0A21">
        <w:rPr>
          <w:rFonts w:ascii="Arial" w:eastAsia="Times New Roman" w:hAnsi="Arial" w:cs="Arial"/>
          <w:sz w:val="24"/>
          <w:szCs w:val="24"/>
          <w:lang w:eastAsia="ru-RU"/>
        </w:rPr>
        <w:t xml:space="preserve">ержание и дальнейшее развитие </w:t>
      </w:r>
      <w:r w:rsidRPr="009C0A21">
        <w:rPr>
          <w:rFonts w:ascii="Arial" w:eastAsia="Times New Roman" w:hAnsi="Arial" w:cs="Arial"/>
          <w:sz w:val="24"/>
          <w:szCs w:val="24"/>
          <w:lang w:eastAsia="ru-RU"/>
        </w:rPr>
        <w:t>сельских территорий Боготольского района</w:t>
      </w:r>
      <w:r w:rsidR="008E3AFC" w:rsidRPr="009C0A21">
        <w:rPr>
          <w:rFonts w:ascii="Arial" w:eastAsia="Times New Roman" w:hAnsi="Arial" w:cs="Arial"/>
          <w:sz w:val="24"/>
          <w:szCs w:val="24"/>
          <w:lang w:eastAsia="ru-RU"/>
        </w:rPr>
        <w:t>. Сельские территории как социально-территориальная подсистема общества выполняют следующие важнейшие общенациональные функции: геополитическую, производственную, демографическую, труд</w:t>
      </w:r>
      <w:r w:rsidR="00A344B0" w:rsidRPr="009C0A21">
        <w:rPr>
          <w:rFonts w:ascii="Arial" w:eastAsia="Times New Roman" w:hAnsi="Arial" w:cs="Arial"/>
          <w:sz w:val="24"/>
          <w:szCs w:val="24"/>
          <w:lang w:eastAsia="ru-RU"/>
        </w:rPr>
        <w:t xml:space="preserve"> </w:t>
      </w:r>
      <w:r w:rsidR="008E3AFC" w:rsidRPr="009C0A21">
        <w:rPr>
          <w:rFonts w:ascii="Arial" w:eastAsia="Times New Roman" w:hAnsi="Arial" w:cs="Arial"/>
          <w:sz w:val="24"/>
          <w:szCs w:val="24"/>
          <w:lang w:eastAsia="ru-RU"/>
        </w:rPr>
        <w:t>ресурсную, жилищную, пространственно-коммуникационную, культурную.</w:t>
      </w:r>
    </w:p>
    <w:p w:rsidR="009C197F" w:rsidRPr="009C0A21" w:rsidRDefault="008E3AFC" w:rsidP="00647894">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 а также сокращен</w:t>
      </w:r>
      <w:r w:rsidR="009C197F" w:rsidRPr="009C0A21">
        <w:rPr>
          <w:rFonts w:ascii="Arial" w:eastAsia="Times New Roman" w:hAnsi="Arial" w:cs="Arial"/>
          <w:sz w:val="24"/>
          <w:szCs w:val="24"/>
          <w:lang w:eastAsia="ru-RU"/>
        </w:rPr>
        <w:t>ие сельской поселенческой сети.</w:t>
      </w:r>
    </w:p>
    <w:p w:rsidR="00D0504E" w:rsidRPr="009C0A21" w:rsidRDefault="00D0504E" w:rsidP="00647894">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Современное состояние  сельской территории района характеризуется следующими показателями:</w:t>
      </w:r>
    </w:p>
    <w:p w:rsidR="00766E1E" w:rsidRPr="009C0A21" w:rsidRDefault="00766E1E" w:rsidP="00766E1E">
      <w:pPr>
        <w:widowControl w:val="0"/>
        <w:spacing w:line="240" w:lineRule="auto"/>
        <w:ind w:firstLine="709"/>
        <w:jc w:val="both"/>
        <w:rPr>
          <w:rFonts w:ascii="Arial" w:hAnsi="Arial" w:cs="Arial"/>
          <w:sz w:val="24"/>
          <w:szCs w:val="24"/>
        </w:rPr>
      </w:pPr>
      <w:r w:rsidRPr="009C0A21">
        <w:rPr>
          <w:rFonts w:ascii="Arial" w:hAnsi="Arial" w:cs="Arial"/>
          <w:sz w:val="24"/>
          <w:szCs w:val="24"/>
        </w:rPr>
        <w:t xml:space="preserve">Численность сельского населения </w:t>
      </w:r>
      <w:r w:rsidRPr="009C0A21">
        <w:rPr>
          <w:rFonts w:ascii="Arial" w:hAnsi="Arial" w:cs="Arial"/>
          <w:i/>
          <w:sz w:val="24"/>
          <w:szCs w:val="24"/>
        </w:rPr>
        <w:t>Боготольского района</w:t>
      </w:r>
      <w:r w:rsidRPr="009C0A21">
        <w:rPr>
          <w:rFonts w:ascii="Arial" w:hAnsi="Arial" w:cs="Arial"/>
          <w:sz w:val="24"/>
          <w:szCs w:val="24"/>
        </w:rPr>
        <w:t xml:space="preserve"> по состоянию на 01.01.2015 года составила 10384 человек, в том числе трудоспособного населения 5238 человек.</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сельскохозяйственное производство - 388 человек (7.4 % от трудоспособного населения);</w:t>
      </w:r>
    </w:p>
    <w:p w:rsidR="00766E1E" w:rsidRPr="009C0A21" w:rsidRDefault="00766E1E" w:rsidP="00A42C76">
      <w:pPr>
        <w:widowControl w:val="0"/>
        <w:numPr>
          <w:ilvl w:val="0"/>
          <w:numId w:val="14"/>
        </w:numPr>
        <w:spacing w:after="0" w:line="240" w:lineRule="auto"/>
        <w:ind w:left="0" w:firstLine="709"/>
        <w:jc w:val="both"/>
        <w:rPr>
          <w:rFonts w:ascii="Arial" w:hAnsi="Arial" w:cs="Arial"/>
          <w:sz w:val="24"/>
          <w:szCs w:val="24"/>
        </w:rPr>
      </w:pPr>
      <w:r w:rsidRPr="009C0A21">
        <w:rPr>
          <w:rFonts w:ascii="Arial" w:hAnsi="Arial" w:cs="Arial"/>
          <w:sz w:val="24"/>
          <w:szCs w:val="24"/>
        </w:rPr>
        <w:t>организации бюджетной сферы - 1180 человек (22.</w:t>
      </w:r>
      <w:r w:rsidRPr="009C0A21">
        <w:rPr>
          <w:rFonts w:ascii="Arial" w:hAnsi="Arial" w:cs="Arial"/>
          <w:sz w:val="24"/>
          <w:szCs w:val="24"/>
          <w:lang w:val="en-US"/>
        </w:rPr>
        <w:t>5</w:t>
      </w:r>
      <w:r w:rsidRPr="009C0A21">
        <w:rPr>
          <w:rFonts w:ascii="Arial" w:hAnsi="Arial" w:cs="Arial"/>
          <w:sz w:val="24"/>
          <w:szCs w:val="24"/>
        </w:rPr>
        <w:t xml:space="preserve">  %);</w:t>
      </w:r>
    </w:p>
    <w:p w:rsidR="00766E1E" w:rsidRPr="009C0A21" w:rsidRDefault="00766E1E" w:rsidP="00A42C76">
      <w:pPr>
        <w:widowControl w:val="0"/>
        <w:numPr>
          <w:ilvl w:val="0"/>
          <w:numId w:val="14"/>
        </w:numPr>
        <w:spacing w:after="0" w:line="240" w:lineRule="auto"/>
        <w:ind w:left="0" w:firstLine="709"/>
        <w:jc w:val="both"/>
        <w:rPr>
          <w:rFonts w:ascii="Arial" w:hAnsi="Arial" w:cs="Arial"/>
          <w:sz w:val="24"/>
          <w:szCs w:val="24"/>
        </w:rPr>
      </w:pPr>
      <w:r w:rsidRPr="009C0A21">
        <w:rPr>
          <w:rFonts w:ascii="Arial" w:hAnsi="Arial" w:cs="Arial"/>
          <w:sz w:val="24"/>
          <w:szCs w:val="24"/>
        </w:rPr>
        <w:t xml:space="preserve">организации несельскохозяйственной сферы - </w:t>
      </w:r>
      <w:r w:rsidRPr="009C0A21">
        <w:rPr>
          <w:rFonts w:ascii="Arial" w:hAnsi="Arial" w:cs="Arial"/>
          <w:sz w:val="24"/>
          <w:szCs w:val="24"/>
          <w:lang w:val="en-US"/>
        </w:rPr>
        <w:t>532</w:t>
      </w:r>
      <w:r w:rsidRPr="009C0A21">
        <w:rPr>
          <w:rFonts w:ascii="Arial" w:hAnsi="Arial" w:cs="Arial"/>
          <w:sz w:val="24"/>
          <w:szCs w:val="24"/>
        </w:rPr>
        <w:t xml:space="preserve"> человек (</w:t>
      </w:r>
      <w:r w:rsidRPr="009C0A21">
        <w:rPr>
          <w:rFonts w:ascii="Arial" w:hAnsi="Arial" w:cs="Arial"/>
          <w:sz w:val="24"/>
          <w:szCs w:val="24"/>
          <w:lang w:val="en-US"/>
        </w:rPr>
        <w:t>10.2</w:t>
      </w:r>
      <w:r w:rsidRPr="009C0A21">
        <w:rPr>
          <w:rFonts w:ascii="Arial" w:hAnsi="Arial" w:cs="Arial"/>
          <w:sz w:val="24"/>
          <w:szCs w:val="24"/>
        </w:rPr>
        <w:t>%);</w:t>
      </w:r>
    </w:p>
    <w:p w:rsidR="00766E1E" w:rsidRPr="009C0A21" w:rsidRDefault="00766E1E" w:rsidP="00A42C76">
      <w:pPr>
        <w:widowControl w:val="0"/>
        <w:numPr>
          <w:ilvl w:val="0"/>
          <w:numId w:val="14"/>
        </w:numPr>
        <w:spacing w:after="0" w:line="240" w:lineRule="auto"/>
        <w:ind w:left="0" w:firstLine="709"/>
        <w:jc w:val="both"/>
        <w:rPr>
          <w:rFonts w:ascii="Arial" w:hAnsi="Arial" w:cs="Arial"/>
          <w:sz w:val="24"/>
          <w:szCs w:val="24"/>
        </w:rPr>
      </w:pPr>
      <w:r w:rsidRPr="009C0A21">
        <w:rPr>
          <w:rFonts w:ascii="Arial" w:hAnsi="Arial" w:cs="Arial"/>
          <w:sz w:val="24"/>
          <w:szCs w:val="24"/>
        </w:rPr>
        <w:t>личное подсобное хозяйство - 2680 человек (51.</w:t>
      </w:r>
      <w:r w:rsidRPr="009C0A21">
        <w:rPr>
          <w:rFonts w:ascii="Arial" w:hAnsi="Arial" w:cs="Arial"/>
          <w:sz w:val="24"/>
          <w:szCs w:val="24"/>
          <w:lang w:val="en-US"/>
        </w:rPr>
        <w:t>2</w:t>
      </w:r>
      <w:r w:rsidRPr="009C0A21">
        <w:rPr>
          <w:rFonts w:ascii="Arial" w:hAnsi="Arial" w:cs="Arial"/>
          <w:sz w:val="24"/>
          <w:szCs w:val="24"/>
        </w:rPr>
        <w:t xml:space="preserve"> %);</w:t>
      </w:r>
    </w:p>
    <w:p w:rsidR="00766E1E" w:rsidRPr="009C0A21" w:rsidRDefault="00766E1E" w:rsidP="00A42C76">
      <w:pPr>
        <w:widowControl w:val="0"/>
        <w:numPr>
          <w:ilvl w:val="0"/>
          <w:numId w:val="14"/>
        </w:numPr>
        <w:spacing w:after="0" w:line="240" w:lineRule="auto"/>
        <w:ind w:left="0" w:firstLine="709"/>
        <w:jc w:val="both"/>
        <w:rPr>
          <w:rFonts w:ascii="Arial" w:hAnsi="Arial" w:cs="Arial"/>
          <w:sz w:val="24"/>
          <w:szCs w:val="24"/>
        </w:rPr>
      </w:pPr>
      <w:r w:rsidRPr="009C0A21">
        <w:rPr>
          <w:rFonts w:ascii="Arial" w:hAnsi="Arial" w:cs="Arial"/>
          <w:sz w:val="24"/>
          <w:szCs w:val="24"/>
        </w:rPr>
        <w:t xml:space="preserve">работает за пределами сельской территории </w:t>
      </w:r>
      <w:r w:rsidRPr="009C0A21">
        <w:rPr>
          <w:rFonts w:ascii="Arial" w:hAnsi="Arial" w:cs="Arial"/>
          <w:i/>
          <w:sz w:val="24"/>
          <w:szCs w:val="24"/>
        </w:rPr>
        <w:t>Муниципального района</w:t>
      </w:r>
      <w:r w:rsidRPr="009C0A21">
        <w:rPr>
          <w:rFonts w:ascii="Arial" w:hAnsi="Arial" w:cs="Arial"/>
          <w:sz w:val="24"/>
          <w:szCs w:val="24"/>
        </w:rPr>
        <w:t xml:space="preserve"> - 268 человек ( 5.1 %);</w:t>
      </w:r>
    </w:p>
    <w:p w:rsidR="00766E1E" w:rsidRPr="009C0A21" w:rsidRDefault="00766E1E" w:rsidP="00A42C76">
      <w:pPr>
        <w:widowControl w:val="0"/>
        <w:numPr>
          <w:ilvl w:val="0"/>
          <w:numId w:val="14"/>
        </w:numPr>
        <w:tabs>
          <w:tab w:val="clear" w:pos="360"/>
          <w:tab w:val="num" w:pos="0"/>
        </w:tabs>
        <w:spacing w:after="0" w:line="240" w:lineRule="auto"/>
        <w:ind w:left="0" w:firstLine="709"/>
        <w:jc w:val="both"/>
        <w:rPr>
          <w:rFonts w:ascii="Arial" w:hAnsi="Arial" w:cs="Arial"/>
          <w:sz w:val="24"/>
          <w:szCs w:val="24"/>
        </w:rPr>
      </w:pPr>
      <w:r w:rsidRPr="009C0A21">
        <w:rPr>
          <w:rFonts w:ascii="Arial" w:hAnsi="Arial" w:cs="Arial"/>
          <w:sz w:val="24"/>
          <w:szCs w:val="24"/>
        </w:rPr>
        <w:t>не обеспечено работой (зарегистрированных в центрах занятости) - 190 человек (3,6 %).</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Кадровый дефицит в Боготольском</w:t>
      </w:r>
      <w:r w:rsidRPr="009C0A21">
        <w:rPr>
          <w:rFonts w:ascii="Arial" w:hAnsi="Arial" w:cs="Arial"/>
          <w:i/>
          <w:sz w:val="24"/>
          <w:szCs w:val="24"/>
        </w:rPr>
        <w:t xml:space="preserve"> </w:t>
      </w:r>
      <w:r w:rsidRPr="009C0A21">
        <w:rPr>
          <w:rFonts w:ascii="Arial" w:hAnsi="Arial" w:cs="Arial"/>
          <w:sz w:val="24"/>
          <w:szCs w:val="24"/>
        </w:rPr>
        <w:t>районе составляет 121 человек, в том числе по сферам:</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агропромышленный комплекс- 79;</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Образование- 18;</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Культура- 7;</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Здравоохранение -7;</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Социальная работа;</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Дорожная отрасль;</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Лесная отрасль;</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Торговля;</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Жилищно-коммунальное хозяйство - 6;</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иные отрасли (физическая культура и спорт)- 4.</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Размер среднемесячной заработной платы в</w:t>
      </w:r>
      <w:r w:rsidRPr="009C0A21">
        <w:rPr>
          <w:rFonts w:ascii="Arial" w:hAnsi="Arial" w:cs="Arial"/>
          <w:i/>
          <w:sz w:val="24"/>
          <w:szCs w:val="24"/>
        </w:rPr>
        <w:t xml:space="preserve"> Муниципальном районе</w:t>
      </w:r>
      <w:r w:rsidRPr="009C0A21">
        <w:rPr>
          <w:rFonts w:ascii="Arial" w:hAnsi="Arial" w:cs="Arial"/>
          <w:sz w:val="24"/>
          <w:szCs w:val="24"/>
        </w:rPr>
        <w:t xml:space="preserve">  в 2014 году составил 22022 рублей на работающего жителя.</w:t>
      </w:r>
    </w:p>
    <w:p w:rsidR="00FC2C01" w:rsidRPr="009C0A21" w:rsidRDefault="00FC2C01" w:rsidP="00A42C76">
      <w:pPr>
        <w:spacing w:after="0"/>
        <w:ind w:firstLine="709"/>
        <w:jc w:val="center"/>
        <w:rPr>
          <w:rFonts w:ascii="Arial" w:hAnsi="Arial" w:cs="Arial"/>
          <w:sz w:val="24"/>
          <w:szCs w:val="24"/>
        </w:rPr>
      </w:pPr>
    </w:p>
    <w:p w:rsidR="00FC2C01" w:rsidRDefault="00FC2C01" w:rsidP="00A42C76">
      <w:pPr>
        <w:widowControl w:val="0"/>
        <w:tabs>
          <w:tab w:val="num" w:pos="567"/>
        </w:tabs>
        <w:spacing w:after="0" w:line="240" w:lineRule="auto"/>
        <w:ind w:firstLine="709"/>
        <w:jc w:val="center"/>
        <w:rPr>
          <w:rFonts w:ascii="Arial" w:hAnsi="Arial" w:cs="Arial"/>
          <w:i/>
          <w:sz w:val="24"/>
          <w:szCs w:val="24"/>
        </w:rPr>
      </w:pPr>
      <w:r w:rsidRPr="009C0A21">
        <w:rPr>
          <w:rFonts w:ascii="Arial" w:hAnsi="Arial" w:cs="Arial"/>
          <w:sz w:val="24"/>
          <w:szCs w:val="24"/>
        </w:rPr>
        <w:t>Характеристика жилищного фонда и объектов социальной сферы, уровень обеспеченности их коммунальными услугами на сельских территориях Боготольского</w:t>
      </w:r>
      <w:r w:rsidRPr="009C0A21">
        <w:rPr>
          <w:rFonts w:ascii="Arial" w:hAnsi="Arial" w:cs="Arial"/>
          <w:i/>
          <w:sz w:val="24"/>
          <w:szCs w:val="24"/>
        </w:rPr>
        <w:t xml:space="preserve"> района</w:t>
      </w:r>
    </w:p>
    <w:p w:rsidR="00A42C76" w:rsidRPr="009C0A21" w:rsidRDefault="00A42C76" w:rsidP="00A42C76">
      <w:pPr>
        <w:widowControl w:val="0"/>
        <w:tabs>
          <w:tab w:val="num" w:pos="567"/>
        </w:tabs>
        <w:spacing w:after="0" w:line="240" w:lineRule="auto"/>
        <w:ind w:firstLine="709"/>
        <w:jc w:val="center"/>
        <w:rPr>
          <w:rFonts w:ascii="Arial" w:hAnsi="Arial" w:cs="Arial"/>
          <w:sz w:val="24"/>
          <w:szCs w:val="24"/>
        </w:rPr>
      </w:pPr>
    </w:p>
    <w:p w:rsidR="00FC2C01" w:rsidRPr="009C0A21" w:rsidRDefault="00FC2C01" w:rsidP="00A42C76">
      <w:pPr>
        <w:pStyle w:val="32"/>
        <w:tabs>
          <w:tab w:val="num" w:pos="567"/>
          <w:tab w:val="left" w:pos="8080"/>
        </w:tabs>
        <w:spacing w:line="240" w:lineRule="auto"/>
        <w:ind w:firstLine="709"/>
        <w:rPr>
          <w:rFonts w:ascii="Arial" w:hAnsi="Arial" w:cs="Arial"/>
          <w:sz w:val="24"/>
        </w:rPr>
      </w:pPr>
      <w:r w:rsidRPr="009C0A21">
        <w:rPr>
          <w:rFonts w:ascii="Arial" w:hAnsi="Arial" w:cs="Arial"/>
          <w:sz w:val="24"/>
        </w:rPr>
        <w:t>Общая площадь жилищного фонда сельских поселений, находящихся на территории Боготольского района на 01.01.2015 года составляет 188200  кв. метров, в том числе:</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многоквартирные жилые дома – 96,4 тыс. кв.м ( 51,2 %);</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индивидуальные жилые дома. – 91,8 тыс. кв.м ( 48,8 %).</w:t>
      </w:r>
    </w:p>
    <w:p w:rsidR="00FC2C01" w:rsidRPr="009C0A21" w:rsidRDefault="00FC2C01" w:rsidP="00A42C76">
      <w:pPr>
        <w:pStyle w:val="32"/>
        <w:tabs>
          <w:tab w:val="num" w:pos="567"/>
          <w:tab w:val="left" w:pos="8080"/>
        </w:tabs>
        <w:spacing w:line="240" w:lineRule="auto"/>
        <w:ind w:firstLine="709"/>
        <w:rPr>
          <w:rFonts w:ascii="Arial" w:hAnsi="Arial" w:cs="Arial"/>
          <w:sz w:val="24"/>
        </w:rPr>
      </w:pPr>
      <w:r w:rsidRPr="009C0A21">
        <w:rPr>
          <w:rFonts w:ascii="Arial" w:hAnsi="Arial" w:cs="Arial"/>
          <w:sz w:val="24"/>
        </w:rPr>
        <w:lastRenderedPageBreak/>
        <w:t>Обеспеченность жильем в 2014 году составила 18,3 кв. м в расчете на одного сельского жителя.</w:t>
      </w:r>
    </w:p>
    <w:p w:rsidR="00FC2C01" w:rsidRPr="009C0A21" w:rsidRDefault="00FC2C01" w:rsidP="00A42C76">
      <w:pPr>
        <w:pStyle w:val="32"/>
        <w:tabs>
          <w:tab w:val="num" w:pos="567"/>
          <w:tab w:val="left" w:pos="8080"/>
        </w:tabs>
        <w:spacing w:line="240" w:lineRule="auto"/>
        <w:ind w:firstLine="709"/>
        <w:jc w:val="left"/>
        <w:rPr>
          <w:rFonts w:ascii="Arial" w:hAnsi="Arial" w:cs="Arial"/>
          <w:sz w:val="24"/>
        </w:rPr>
      </w:pPr>
      <w:r w:rsidRPr="009C0A21">
        <w:rPr>
          <w:rFonts w:ascii="Arial" w:hAnsi="Arial" w:cs="Arial"/>
          <w:sz w:val="24"/>
        </w:rPr>
        <w:t>Доля аварийного и ве</w:t>
      </w:r>
      <w:r w:rsidR="00A42C76">
        <w:rPr>
          <w:rFonts w:ascii="Arial" w:hAnsi="Arial" w:cs="Arial"/>
          <w:sz w:val="24"/>
        </w:rPr>
        <w:t>тхого жилья  составляет – 3,1%,</w:t>
      </w:r>
      <w:r w:rsidRPr="009C0A21">
        <w:rPr>
          <w:rFonts w:ascii="Arial" w:hAnsi="Arial" w:cs="Arial"/>
          <w:sz w:val="24"/>
        </w:rPr>
        <w:t xml:space="preserve"> (5,8 тыс. кв.м).</w:t>
      </w:r>
    </w:p>
    <w:p w:rsidR="00FC2C01" w:rsidRPr="009C0A21" w:rsidRDefault="00FC2C01" w:rsidP="00A42C76">
      <w:pPr>
        <w:pStyle w:val="32"/>
        <w:tabs>
          <w:tab w:val="num" w:pos="567"/>
          <w:tab w:val="left" w:pos="8080"/>
        </w:tabs>
        <w:spacing w:line="240" w:lineRule="auto"/>
        <w:ind w:firstLine="709"/>
        <w:jc w:val="left"/>
        <w:rPr>
          <w:rFonts w:ascii="Arial" w:hAnsi="Arial" w:cs="Arial"/>
          <w:sz w:val="24"/>
        </w:rPr>
      </w:pPr>
      <w:r w:rsidRPr="009C0A21">
        <w:rPr>
          <w:rFonts w:ascii="Arial" w:hAnsi="Arial" w:cs="Arial"/>
          <w:sz w:val="24"/>
        </w:rPr>
        <w:t>Средний уровень благоустройства жилищного фонда по обеспеченности электроэнергией составляет 100%, централизованным водоснабжением  37,2_%.</w:t>
      </w:r>
    </w:p>
    <w:p w:rsidR="00FC2C01" w:rsidRPr="009C0A21" w:rsidRDefault="00FC2C01" w:rsidP="00A42C76">
      <w:pPr>
        <w:tabs>
          <w:tab w:val="num" w:pos="567"/>
        </w:tabs>
        <w:spacing w:line="240" w:lineRule="auto"/>
        <w:ind w:firstLine="709"/>
        <w:jc w:val="both"/>
        <w:rPr>
          <w:rFonts w:ascii="Arial" w:hAnsi="Arial" w:cs="Arial"/>
          <w:sz w:val="24"/>
          <w:szCs w:val="24"/>
        </w:rPr>
      </w:pPr>
      <w:r w:rsidRPr="009C0A21">
        <w:rPr>
          <w:rFonts w:ascii="Arial" w:hAnsi="Arial" w:cs="Arial"/>
          <w:sz w:val="24"/>
          <w:szCs w:val="24"/>
        </w:rPr>
        <w:t>По состоянию на 01.01.2015 г. в сельских поселениях Боготольского района функционируют:</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11 общеобразовательные</w:t>
      </w:r>
      <w:r w:rsidR="00247ED5" w:rsidRPr="009C0A21">
        <w:rPr>
          <w:rFonts w:ascii="Arial" w:hAnsi="Arial" w:cs="Arial"/>
          <w:sz w:val="24"/>
          <w:szCs w:val="24"/>
        </w:rPr>
        <w:t xml:space="preserve"> школы на 3140 ученических мест, требуют капитального ремонта 4 общеобразовательных школы;</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10 детские сады на 248 мест; (очередь в детские сада составляет 90 мест)</w:t>
      </w:r>
      <w:r w:rsidR="00247ED5" w:rsidRPr="009C0A21">
        <w:rPr>
          <w:rFonts w:ascii="Arial" w:hAnsi="Arial" w:cs="Arial"/>
          <w:sz w:val="24"/>
          <w:szCs w:val="24"/>
        </w:rPr>
        <w:t>, требуется строительство детского сада  с. Боготол;</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12 фельдшерско-акушерские пункты и 4 офисы врача общей практики;</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 xml:space="preserve">26 учреждения культурно-досугового типа на 2760  мест; </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 xml:space="preserve"> плоскостные спортивные сооружения общей площадью 23510 кв.м. </w:t>
      </w:r>
    </w:p>
    <w:p w:rsidR="00FC2C01" w:rsidRPr="009C0A21" w:rsidRDefault="00FC2C01" w:rsidP="00A42C76">
      <w:pPr>
        <w:tabs>
          <w:tab w:val="num" w:pos="567"/>
        </w:tabs>
        <w:spacing w:after="0" w:line="240" w:lineRule="auto"/>
        <w:ind w:firstLine="709"/>
        <w:jc w:val="both"/>
        <w:rPr>
          <w:rFonts w:ascii="Arial" w:hAnsi="Arial" w:cs="Arial"/>
          <w:sz w:val="24"/>
          <w:szCs w:val="24"/>
        </w:rPr>
      </w:pPr>
    </w:p>
    <w:p w:rsidR="00322109" w:rsidRDefault="00322109" w:rsidP="00A42C76">
      <w:pPr>
        <w:spacing w:after="0" w:line="240" w:lineRule="auto"/>
        <w:ind w:firstLine="709"/>
        <w:jc w:val="center"/>
        <w:rPr>
          <w:rFonts w:ascii="Arial" w:hAnsi="Arial" w:cs="Arial"/>
          <w:sz w:val="24"/>
          <w:szCs w:val="24"/>
        </w:rPr>
      </w:pPr>
      <w:r w:rsidRPr="009C0A21">
        <w:rPr>
          <w:rFonts w:ascii="Arial" w:hAnsi="Arial" w:cs="Arial"/>
          <w:sz w:val="24"/>
          <w:szCs w:val="24"/>
        </w:rPr>
        <w:t>Характеристика коммунальной инфраструктуры,</w:t>
      </w:r>
      <w:r w:rsidR="00A42C76">
        <w:rPr>
          <w:rFonts w:ascii="Arial" w:hAnsi="Arial" w:cs="Arial"/>
          <w:sz w:val="24"/>
          <w:szCs w:val="24"/>
        </w:rPr>
        <w:t xml:space="preserve"> </w:t>
      </w:r>
      <w:r w:rsidRPr="009C0A21">
        <w:rPr>
          <w:rFonts w:ascii="Arial" w:hAnsi="Arial" w:cs="Arial"/>
          <w:sz w:val="24"/>
          <w:szCs w:val="24"/>
        </w:rPr>
        <w:t>водо</w:t>
      </w:r>
      <w:r w:rsidR="00A42C76">
        <w:rPr>
          <w:rFonts w:ascii="Arial" w:hAnsi="Arial" w:cs="Arial"/>
          <w:sz w:val="24"/>
          <w:szCs w:val="24"/>
        </w:rPr>
        <w:t>снабжения и автомобильных дорог</w:t>
      </w:r>
    </w:p>
    <w:p w:rsidR="00A42C76" w:rsidRPr="009C0A21" w:rsidRDefault="00A42C76" w:rsidP="00A42C76">
      <w:pPr>
        <w:spacing w:after="0" w:line="240" w:lineRule="auto"/>
        <w:ind w:firstLine="709"/>
        <w:jc w:val="center"/>
        <w:rPr>
          <w:rFonts w:ascii="Arial" w:hAnsi="Arial" w:cs="Arial"/>
          <w:sz w:val="24"/>
          <w:szCs w:val="24"/>
        </w:rPr>
      </w:pPr>
    </w:p>
    <w:p w:rsidR="00322109" w:rsidRPr="009C0A21" w:rsidRDefault="00322109" w:rsidP="00A42C76">
      <w:pPr>
        <w:pStyle w:val="23"/>
        <w:spacing w:after="0" w:line="240" w:lineRule="auto"/>
        <w:ind w:left="0" w:firstLine="709"/>
        <w:jc w:val="both"/>
        <w:rPr>
          <w:rFonts w:ascii="Arial" w:hAnsi="Arial" w:cs="Arial"/>
        </w:rPr>
      </w:pPr>
      <w:r w:rsidRPr="009C0A21">
        <w:rPr>
          <w:rFonts w:ascii="Arial" w:hAnsi="Arial" w:cs="Arial"/>
        </w:rPr>
        <w:t xml:space="preserve">По состоянию на 01.01.2015 года распределительная система водоснабжения сельских поселений Боготольского района включает в себя 51 водозаборов (51 артезианских скважин, 0 открытых водозаборов), 0 км напорных водоводов, 51 водопроводных башен, 73,9 км поселковых </w:t>
      </w:r>
      <w:r w:rsidR="0019105D">
        <w:rPr>
          <w:rFonts w:ascii="Arial" w:hAnsi="Arial" w:cs="Arial"/>
        </w:rPr>
        <w:t>водопроводных сетей.</w:t>
      </w:r>
    </w:p>
    <w:p w:rsidR="00322109" w:rsidRPr="009C0A21" w:rsidRDefault="00322109" w:rsidP="00A42C76">
      <w:pPr>
        <w:pStyle w:val="23"/>
        <w:spacing w:after="0" w:line="240" w:lineRule="auto"/>
        <w:ind w:left="0" w:firstLine="709"/>
        <w:jc w:val="both"/>
        <w:rPr>
          <w:rFonts w:ascii="Arial" w:hAnsi="Arial" w:cs="Arial"/>
        </w:rPr>
      </w:pPr>
      <w:r w:rsidRPr="009C0A21">
        <w:rPr>
          <w:rFonts w:ascii="Arial" w:hAnsi="Arial" w:cs="Arial"/>
        </w:rPr>
        <w:t xml:space="preserve">На текущий момент система водоснабжения сельских поселений </w:t>
      </w:r>
      <w:r w:rsidRPr="0019105D">
        <w:rPr>
          <w:rFonts w:ascii="Arial" w:hAnsi="Arial" w:cs="Arial"/>
        </w:rPr>
        <w:t>Боготольского района</w:t>
      </w:r>
      <w:r w:rsidRPr="009C0A21">
        <w:rPr>
          <w:rFonts w:ascii="Arial" w:hAnsi="Arial" w:cs="Arial"/>
          <w:i/>
        </w:rPr>
        <w:t xml:space="preserve"> </w:t>
      </w:r>
      <w:r w:rsidRPr="009C0A21">
        <w:rPr>
          <w:rFonts w:ascii="Arial" w:hAnsi="Arial" w:cs="Arial"/>
        </w:rPr>
        <w:t>обеспечивает в полной мере потребности населения и производственной сферы в воде.</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 xml:space="preserve">Амортизационный уровень износа, как магистральных водоводов, так и уличных водопроводных сетей составляет в сельских поселениях Муниципального района около 45%. </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На текущий момент более 10% объектов водоснабжения требует срочной замены.</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 xml:space="preserve">Только около 37,2 % площади жилищного фонда в сельских поселениях </w:t>
      </w:r>
      <w:r w:rsidRPr="009C0A21">
        <w:rPr>
          <w:rFonts w:ascii="Arial" w:hAnsi="Arial" w:cs="Arial"/>
          <w:i/>
          <w:sz w:val="24"/>
          <w:szCs w:val="24"/>
        </w:rPr>
        <w:t>Боготольского района</w:t>
      </w:r>
      <w:r w:rsidRPr="009C0A21">
        <w:rPr>
          <w:rFonts w:ascii="Arial" w:hAnsi="Arial" w:cs="Arial"/>
          <w:sz w:val="24"/>
          <w:szCs w:val="24"/>
        </w:rPr>
        <w:t xml:space="preserve"> подключены к водопроводным сетям. Еще 62,8% сельского населения пользуются услугами уличной водопроводной сети (водоразборными колонками), 0% сельского населения  Боготольского</w:t>
      </w:r>
      <w:r w:rsidRPr="009C0A21">
        <w:rPr>
          <w:rFonts w:ascii="Arial" w:hAnsi="Arial" w:cs="Arial"/>
          <w:i/>
          <w:sz w:val="24"/>
          <w:szCs w:val="24"/>
        </w:rPr>
        <w:t xml:space="preserve"> района</w:t>
      </w:r>
      <w:r w:rsidRPr="009C0A21">
        <w:rPr>
          <w:rFonts w:ascii="Arial" w:hAnsi="Arial" w:cs="Arial"/>
          <w:sz w:val="24"/>
          <w:szCs w:val="24"/>
        </w:rPr>
        <w:t xml:space="preserve"> получают воду из колодцев.</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 xml:space="preserve">В период 2016-2020 годов требуется осуществить строительство (в т.ч. реконструкция, модернизация, </w:t>
      </w:r>
      <w:r w:rsidRPr="009C0A21">
        <w:rPr>
          <w:rFonts w:ascii="Arial" w:hAnsi="Arial" w:cs="Arial"/>
          <w:sz w:val="24"/>
          <w:szCs w:val="24"/>
          <w:u w:val="single"/>
        </w:rPr>
        <w:t>капитальный и текущий ремонт</w:t>
      </w:r>
      <w:r w:rsidRPr="009C0A21">
        <w:rPr>
          <w:rFonts w:ascii="Arial" w:hAnsi="Arial" w:cs="Arial"/>
          <w:sz w:val="24"/>
          <w:szCs w:val="24"/>
        </w:rPr>
        <w:t xml:space="preserve">) локальных водопроводов протяженностью </w:t>
      </w:r>
      <w:r w:rsidR="00C20304" w:rsidRPr="009C0A21">
        <w:rPr>
          <w:rFonts w:ascii="Arial" w:hAnsi="Arial" w:cs="Arial"/>
          <w:sz w:val="24"/>
          <w:szCs w:val="24"/>
        </w:rPr>
        <w:t>0,5 км</w:t>
      </w:r>
      <w:r w:rsidRPr="009C0A21">
        <w:rPr>
          <w:rFonts w:ascii="Arial" w:hAnsi="Arial" w:cs="Arial"/>
          <w:sz w:val="24"/>
          <w:szCs w:val="24"/>
        </w:rPr>
        <w:t xml:space="preserve">. В населенных пунктах: </w:t>
      </w:r>
      <w:r w:rsidR="00C20304" w:rsidRPr="009C0A21">
        <w:rPr>
          <w:rFonts w:ascii="Arial" w:hAnsi="Arial" w:cs="Arial"/>
          <w:sz w:val="24"/>
          <w:szCs w:val="24"/>
        </w:rPr>
        <w:t>село Боготол и п. Чайковский.</w:t>
      </w:r>
      <w:r w:rsidRPr="009C0A21">
        <w:rPr>
          <w:rFonts w:ascii="Arial" w:hAnsi="Arial" w:cs="Arial"/>
          <w:sz w:val="24"/>
          <w:szCs w:val="24"/>
        </w:rPr>
        <w:t xml:space="preserve"> </w:t>
      </w:r>
      <w:r w:rsidR="00C20304" w:rsidRPr="009C0A21">
        <w:rPr>
          <w:rFonts w:ascii="Arial" w:hAnsi="Arial" w:cs="Arial"/>
          <w:sz w:val="24"/>
          <w:szCs w:val="24"/>
        </w:rPr>
        <w:t>Т</w:t>
      </w:r>
      <w:r w:rsidRPr="009C0A21">
        <w:rPr>
          <w:rFonts w:ascii="Arial" w:hAnsi="Arial" w:cs="Arial"/>
          <w:sz w:val="24"/>
          <w:szCs w:val="24"/>
        </w:rPr>
        <w:t>еплоснабжения  протяженностью 0,2 км в  населенном пункте с Критово.</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Характеристика состояния автомобильных дорог на 01.01.2015.</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 xml:space="preserve">В период 2016-2020 годов требуется ввод автомобильных дорог </w:t>
      </w:r>
      <w:r w:rsidR="00C20304" w:rsidRPr="009C0A21">
        <w:rPr>
          <w:rFonts w:ascii="Arial" w:hAnsi="Arial" w:cs="Arial"/>
          <w:sz w:val="24"/>
          <w:szCs w:val="24"/>
        </w:rPr>
        <w:t>в черте населенного пункта с. Боготол 4 км.</w:t>
      </w:r>
      <w:r w:rsidR="00247ED5" w:rsidRPr="009C0A21">
        <w:rPr>
          <w:rFonts w:ascii="Arial" w:hAnsi="Arial" w:cs="Arial"/>
          <w:sz w:val="24"/>
          <w:szCs w:val="24"/>
        </w:rPr>
        <w:t xml:space="preserve"> </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По состоянию на 01.01.2015 года централизованные системы теплоснабжения имеются только в отдельных сельских поселениях Муниципального района. Уровень износа объектов теплоснабжения составляет 65%.</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 xml:space="preserve">Центральной канализации в Боготольском районе не имеется. </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Централизованный сбор, вывоз и утилизация твердых бытовых отходов (ТБО) не организован.</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Вывоз ТБО на утилизацию производится на  г. Боготол.</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Специального полигона для сбора и утилизации бытовых и производственных отходов на территории муниципального образования не имеется.</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lastRenderedPageBreak/>
        <w:t>Уровень обеспеченности населенных пунктов муниципального образования телекоммуникационной связью 50%.</w:t>
      </w:r>
    </w:p>
    <w:p w:rsidR="00D0504E" w:rsidRPr="009C0A21" w:rsidRDefault="00D0504E" w:rsidP="0019105D">
      <w:pPr>
        <w:tabs>
          <w:tab w:val="num" w:pos="0"/>
        </w:tabs>
        <w:spacing w:after="0" w:line="240" w:lineRule="auto"/>
        <w:ind w:left="567" w:firstLine="720"/>
        <w:jc w:val="both"/>
        <w:rPr>
          <w:rFonts w:ascii="Arial" w:hAnsi="Arial" w:cs="Arial"/>
          <w:sz w:val="24"/>
          <w:szCs w:val="24"/>
        </w:rPr>
      </w:pPr>
    </w:p>
    <w:p w:rsidR="000D23E0" w:rsidRDefault="0019105D" w:rsidP="0019105D">
      <w:pPr>
        <w:tabs>
          <w:tab w:val="num" w:pos="0"/>
        </w:tabs>
        <w:spacing w:after="0" w:line="240" w:lineRule="auto"/>
        <w:jc w:val="center"/>
        <w:rPr>
          <w:rFonts w:ascii="Arial" w:hAnsi="Arial" w:cs="Arial"/>
          <w:sz w:val="24"/>
          <w:szCs w:val="24"/>
        </w:rPr>
      </w:pPr>
      <w:r>
        <w:rPr>
          <w:rFonts w:ascii="Arial" w:hAnsi="Arial" w:cs="Arial"/>
          <w:sz w:val="24"/>
          <w:szCs w:val="24"/>
        </w:rPr>
        <w:t>Агропромышленный комплекс</w:t>
      </w:r>
    </w:p>
    <w:p w:rsidR="0019105D" w:rsidRPr="009C0A21" w:rsidRDefault="0019105D" w:rsidP="0019105D">
      <w:pPr>
        <w:tabs>
          <w:tab w:val="num" w:pos="0"/>
        </w:tabs>
        <w:spacing w:after="0" w:line="240" w:lineRule="auto"/>
        <w:ind w:left="567" w:firstLine="720"/>
        <w:jc w:val="center"/>
        <w:rPr>
          <w:rFonts w:ascii="Arial" w:hAnsi="Arial" w:cs="Arial"/>
          <w:sz w:val="24"/>
          <w:szCs w:val="24"/>
        </w:rPr>
      </w:pPr>
    </w:p>
    <w:p w:rsidR="00D0504E" w:rsidRPr="009C0A21" w:rsidRDefault="000D23E0"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Б</w:t>
      </w:r>
      <w:r w:rsidR="00412C64" w:rsidRPr="009C0A21">
        <w:rPr>
          <w:rFonts w:ascii="Arial" w:hAnsi="Arial" w:cs="Arial"/>
          <w:sz w:val="24"/>
          <w:szCs w:val="24"/>
        </w:rPr>
        <w:t>азовая отрасль – сельское хозяйство являются ведущими системообразу</w:t>
      </w:r>
      <w:r w:rsidR="0019105D">
        <w:rPr>
          <w:rFonts w:ascii="Arial" w:hAnsi="Arial" w:cs="Arial"/>
          <w:sz w:val="24"/>
          <w:szCs w:val="24"/>
        </w:rPr>
        <w:t>ющими сферами экономики района.</w:t>
      </w:r>
    </w:p>
    <w:p w:rsidR="00412C64" w:rsidRPr="009C0A21" w:rsidRDefault="00412C64"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Пер</w:t>
      </w:r>
      <w:r w:rsidR="0019105D">
        <w:rPr>
          <w:rFonts w:ascii="Arial" w:hAnsi="Arial" w:cs="Arial"/>
          <w:sz w:val="24"/>
          <w:szCs w:val="24"/>
        </w:rPr>
        <w:t>спективными отраслями развития</w:t>
      </w:r>
      <w:r w:rsidRPr="009C0A21">
        <w:rPr>
          <w:rFonts w:ascii="Arial" w:hAnsi="Arial" w:cs="Arial"/>
          <w:sz w:val="24"/>
          <w:szCs w:val="24"/>
        </w:rPr>
        <w:t xml:space="preserve"> района является, развитие молочного и мясного скотоводства, производства</w:t>
      </w:r>
      <w:r w:rsidR="00D0504E" w:rsidRPr="009C0A21">
        <w:rPr>
          <w:rFonts w:ascii="Arial" w:hAnsi="Arial" w:cs="Arial"/>
          <w:sz w:val="24"/>
          <w:szCs w:val="24"/>
        </w:rPr>
        <w:t xml:space="preserve"> яйца и </w:t>
      </w:r>
      <w:r w:rsidRPr="009C0A21">
        <w:rPr>
          <w:rFonts w:ascii="Arial" w:hAnsi="Arial" w:cs="Arial"/>
          <w:sz w:val="24"/>
          <w:szCs w:val="24"/>
        </w:rPr>
        <w:t xml:space="preserve"> мяса птицы, производство пищевой промышленности.</w:t>
      </w:r>
    </w:p>
    <w:p w:rsidR="00345C9D" w:rsidRPr="009C0A21" w:rsidRDefault="008E4E92" w:rsidP="0019105D">
      <w:pPr>
        <w:spacing w:after="0" w:line="240" w:lineRule="auto"/>
        <w:ind w:firstLine="709"/>
        <w:jc w:val="both"/>
        <w:rPr>
          <w:rFonts w:ascii="Arial" w:eastAsia="Times New Roman" w:hAnsi="Arial" w:cs="Arial"/>
          <w:sz w:val="24"/>
          <w:szCs w:val="24"/>
        </w:rPr>
      </w:pPr>
      <w:r w:rsidRPr="009C0A21">
        <w:rPr>
          <w:rFonts w:ascii="Arial" w:hAnsi="Arial" w:cs="Arial"/>
          <w:sz w:val="24"/>
          <w:szCs w:val="24"/>
        </w:rPr>
        <w:t xml:space="preserve">Общество с ограниченной ответственностью «Боготольская птицефабрика», которая создана как узкоспециализированное птицеводческое предприятие  </w:t>
      </w:r>
      <w:r w:rsidRPr="009C0A21">
        <w:rPr>
          <w:rFonts w:ascii="Arial" w:eastAsia="Times New Roman" w:hAnsi="Arial" w:cs="Arial"/>
          <w:sz w:val="24"/>
          <w:szCs w:val="24"/>
        </w:rPr>
        <w:t>в целях обеспечения города Боготола, Боготольского района и других регионов края пищевым яйцом и мясом птицы.</w:t>
      </w:r>
    </w:p>
    <w:p w:rsidR="0019105D" w:rsidRDefault="00345C9D" w:rsidP="0019105D">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Промышленное птицеводство - одна из немногих специализированных отраслей АПК, которая способна производить продукцию в значительных объемах и в сжатые сроки, имеющая ритмичный производственный цикл и максимальную независимость от стихийных сил природы. Успешное функционирование отрасли возможно только на основе интенсивного развития производства, изыскания экономических возможностей и максимальной мобилизации внутренних резервов для повыш</w:t>
      </w:r>
      <w:r w:rsidR="0019105D">
        <w:rPr>
          <w:rFonts w:ascii="Arial" w:eastAsia="Times New Roman" w:hAnsi="Arial" w:cs="Arial"/>
          <w:sz w:val="24"/>
          <w:szCs w:val="24"/>
        </w:rPr>
        <w:t>ения его эффективности.</w:t>
      </w:r>
    </w:p>
    <w:p w:rsidR="00345C9D" w:rsidRPr="0019105D" w:rsidRDefault="00345C9D" w:rsidP="0019105D">
      <w:pPr>
        <w:spacing w:after="0" w:line="240" w:lineRule="auto"/>
        <w:ind w:firstLine="709"/>
        <w:jc w:val="both"/>
        <w:rPr>
          <w:rFonts w:ascii="Arial" w:eastAsia="Times New Roman" w:hAnsi="Arial" w:cs="Arial"/>
          <w:sz w:val="24"/>
          <w:szCs w:val="24"/>
        </w:rPr>
      </w:pPr>
      <w:r w:rsidRPr="0019105D">
        <w:rPr>
          <w:rFonts w:ascii="Arial" w:eastAsia="Times New Roman" w:hAnsi="Arial" w:cs="Arial"/>
          <w:sz w:val="24"/>
          <w:szCs w:val="24"/>
        </w:rPr>
        <w:t>Организационно-правовая форма, местоположение  история предприятия</w:t>
      </w:r>
    </w:p>
    <w:p w:rsidR="00345C9D" w:rsidRPr="009C0A21" w:rsidRDefault="00345C9D" w:rsidP="0019105D">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 xml:space="preserve">Общество с ограниченной ответственностью «Боготольская птицефабрика» создана как узкоспециализированное птицеводческое предприятие в июне 2004 года в целях обеспечения города Боготола, Боготольского района и других регионов края пищевым яйцом и мясом птицы. Предприятие расположено в </w:t>
      </w:r>
      <w:smartTag w:uri="urn:schemas-microsoft-com:office:smarttags" w:element="metricconverter">
        <w:smartTagPr>
          <w:attr w:name="ProductID" w:val="200 км"/>
        </w:smartTagPr>
        <w:r w:rsidRPr="009C0A21">
          <w:rPr>
            <w:rFonts w:ascii="Arial" w:eastAsia="Times New Roman" w:hAnsi="Arial" w:cs="Arial"/>
            <w:sz w:val="24"/>
            <w:szCs w:val="24"/>
          </w:rPr>
          <w:t>200 км</w:t>
        </w:r>
      </w:smartTag>
      <w:r w:rsidRPr="009C0A21">
        <w:rPr>
          <w:rFonts w:ascii="Arial" w:eastAsia="Times New Roman" w:hAnsi="Arial" w:cs="Arial"/>
          <w:sz w:val="24"/>
          <w:szCs w:val="24"/>
        </w:rPr>
        <w:t xml:space="preserve"> от краевого центра, </w:t>
      </w:r>
      <w:smartTag w:uri="urn:schemas-microsoft-com:office:smarttags" w:element="metricconverter">
        <w:smartTagPr>
          <w:attr w:name="ProductID" w:val="20 км"/>
        </w:smartTagPr>
        <w:r w:rsidRPr="009C0A21">
          <w:rPr>
            <w:rFonts w:ascii="Arial" w:eastAsia="Times New Roman" w:hAnsi="Arial" w:cs="Arial"/>
            <w:sz w:val="24"/>
            <w:szCs w:val="24"/>
          </w:rPr>
          <w:t>20 км</w:t>
        </w:r>
      </w:smartTag>
      <w:r w:rsidRPr="009C0A21">
        <w:rPr>
          <w:rFonts w:ascii="Arial" w:eastAsia="Times New Roman" w:hAnsi="Arial" w:cs="Arial"/>
          <w:sz w:val="24"/>
          <w:szCs w:val="24"/>
        </w:rPr>
        <w:t xml:space="preserve"> от районного центра. Состояние дорог на территории хозяйства и за его пределами хорошее.</w:t>
      </w:r>
    </w:p>
    <w:p w:rsidR="00345C9D" w:rsidRPr="009C0A21" w:rsidRDefault="00345C9D" w:rsidP="0019105D">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Предприятие находиться в частной собственности. Учредителем является  руководитель предприятия, имеющий 100% акций.  Предприятие полностью адаптировалось в новых рыночных условиях, работает стабильно и прибыльно.</w:t>
      </w:r>
    </w:p>
    <w:p w:rsidR="00345C9D" w:rsidRPr="009C0A21" w:rsidRDefault="00345C9D" w:rsidP="0019105D">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Предприятие узкоспециализированное</w:t>
      </w:r>
      <w:r w:rsidR="000220FB">
        <w:rPr>
          <w:rFonts w:ascii="Arial" w:eastAsia="Times New Roman" w:hAnsi="Arial" w:cs="Arial"/>
          <w:sz w:val="24"/>
          <w:szCs w:val="24"/>
        </w:rPr>
        <w:t xml:space="preserve"> – реализация яиц и мяса кур. </w:t>
      </w:r>
      <w:r w:rsidRPr="009C0A21">
        <w:rPr>
          <w:rFonts w:ascii="Arial" w:eastAsia="Times New Roman" w:hAnsi="Arial" w:cs="Arial"/>
          <w:sz w:val="24"/>
          <w:szCs w:val="24"/>
        </w:rPr>
        <w:t>Особенности выпускаемой продукции, а именно ограниченный срок реализации, высокие требования к хранению и транспортировке продукции обусловили ориентацию в сбыте продукции на г.Боготол, г.Ачинск, г.Шарыпово, г.Норильск и дру</w:t>
      </w:r>
      <w:r w:rsidR="000220FB">
        <w:rPr>
          <w:rFonts w:ascii="Arial" w:eastAsia="Times New Roman" w:hAnsi="Arial" w:cs="Arial"/>
          <w:sz w:val="24"/>
          <w:szCs w:val="24"/>
        </w:rPr>
        <w:t xml:space="preserve">гие </w:t>
      </w:r>
      <w:r w:rsidR="0019105D">
        <w:rPr>
          <w:rFonts w:ascii="Arial" w:eastAsia="Times New Roman" w:hAnsi="Arial" w:cs="Arial"/>
          <w:sz w:val="24"/>
          <w:szCs w:val="24"/>
        </w:rPr>
        <w:t xml:space="preserve">населенные пункты районов </w:t>
      </w:r>
      <w:r w:rsidRPr="009C0A21">
        <w:rPr>
          <w:rFonts w:ascii="Arial" w:eastAsia="Times New Roman" w:hAnsi="Arial" w:cs="Arial"/>
          <w:sz w:val="24"/>
          <w:szCs w:val="24"/>
        </w:rPr>
        <w:t xml:space="preserve">края. </w:t>
      </w:r>
    </w:p>
    <w:p w:rsidR="00345C9D" w:rsidRPr="009C0A21" w:rsidRDefault="00345C9D" w:rsidP="00345C9D">
      <w:pPr>
        <w:spacing w:after="0" w:line="240" w:lineRule="auto"/>
        <w:jc w:val="both"/>
        <w:rPr>
          <w:rFonts w:ascii="Arial" w:eastAsia="Times New Roman" w:hAnsi="Arial" w:cs="Arial"/>
          <w:sz w:val="24"/>
          <w:szCs w:val="24"/>
        </w:rPr>
      </w:pPr>
    </w:p>
    <w:p w:rsidR="00345C9D" w:rsidRPr="000220FB" w:rsidRDefault="00345C9D" w:rsidP="00345C9D">
      <w:pPr>
        <w:spacing w:after="0" w:line="240" w:lineRule="auto"/>
        <w:jc w:val="center"/>
        <w:outlineLvl w:val="0"/>
        <w:rPr>
          <w:rFonts w:ascii="Arial" w:eastAsia="Times New Roman" w:hAnsi="Arial" w:cs="Arial"/>
          <w:sz w:val="24"/>
          <w:szCs w:val="24"/>
        </w:rPr>
      </w:pPr>
      <w:r w:rsidRPr="000220FB">
        <w:rPr>
          <w:rFonts w:ascii="Arial" w:eastAsia="Times New Roman" w:hAnsi="Arial" w:cs="Arial"/>
          <w:sz w:val="24"/>
          <w:szCs w:val="24"/>
        </w:rPr>
        <w:t>Основные направления деятельности</w:t>
      </w:r>
    </w:p>
    <w:p w:rsidR="00345C9D" w:rsidRPr="009C0A21" w:rsidRDefault="00345C9D" w:rsidP="00345C9D">
      <w:pPr>
        <w:spacing w:after="0" w:line="240" w:lineRule="auto"/>
        <w:jc w:val="both"/>
        <w:rPr>
          <w:rFonts w:ascii="Arial" w:eastAsia="Times New Roman" w:hAnsi="Arial" w:cs="Arial"/>
          <w:sz w:val="24"/>
          <w:szCs w:val="24"/>
        </w:rPr>
      </w:pP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 xml:space="preserve">Основная производственная задача предприятия – производство пищевых яиц на промышленной основе, производство </w:t>
      </w:r>
      <w:r w:rsidR="000220FB">
        <w:rPr>
          <w:rFonts w:ascii="Arial" w:eastAsia="Times New Roman" w:hAnsi="Arial" w:cs="Arial"/>
          <w:sz w:val="24"/>
          <w:szCs w:val="24"/>
        </w:rPr>
        <w:t>мяса кур.</w:t>
      </w:r>
    </w:p>
    <w:p w:rsidR="00345C9D" w:rsidRPr="009C0A21" w:rsidRDefault="00345C9D" w:rsidP="00345C9D">
      <w:pPr>
        <w:spacing w:after="0" w:line="240" w:lineRule="auto"/>
        <w:jc w:val="both"/>
        <w:rPr>
          <w:rFonts w:ascii="Arial" w:eastAsia="Times New Roman" w:hAnsi="Arial" w:cs="Arial"/>
          <w:i/>
          <w:sz w:val="24"/>
          <w:szCs w:val="24"/>
        </w:rPr>
      </w:pPr>
    </w:p>
    <w:p w:rsidR="00345C9D" w:rsidRDefault="00345C9D" w:rsidP="00345C9D">
      <w:pPr>
        <w:spacing w:after="0" w:line="240" w:lineRule="auto"/>
        <w:jc w:val="center"/>
        <w:outlineLvl w:val="0"/>
        <w:rPr>
          <w:rFonts w:ascii="Arial" w:eastAsia="Times New Roman" w:hAnsi="Arial" w:cs="Arial"/>
          <w:sz w:val="24"/>
          <w:szCs w:val="24"/>
        </w:rPr>
      </w:pPr>
      <w:r w:rsidRPr="000220FB">
        <w:rPr>
          <w:rFonts w:ascii="Arial" w:eastAsia="Times New Roman" w:hAnsi="Arial" w:cs="Arial"/>
          <w:sz w:val="24"/>
          <w:szCs w:val="24"/>
        </w:rPr>
        <w:t>Технология производства</w:t>
      </w:r>
    </w:p>
    <w:p w:rsidR="000220FB" w:rsidRPr="000220FB" w:rsidRDefault="000220FB" w:rsidP="00345C9D">
      <w:pPr>
        <w:spacing w:after="0" w:line="240" w:lineRule="auto"/>
        <w:jc w:val="center"/>
        <w:outlineLvl w:val="0"/>
        <w:rPr>
          <w:rFonts w:ascii="Arial" w:eastAsia="Times New Roman" w:hAnsi="Arial" w:cs="Arial"/>
          <w:sz w:val="24"/>
          <w:szCs w:val="24"/>
        </w:rPr>
      </w:pPr>
    </w:p>
    <w:p w:rsidR="00345C9D" w:rsidRPr="009C0A21" w:rsidRDefault="0019105D" w:rsidP="000220FB">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Самой большой </w:t>
      </w:r>
      <w:r w:rsidR="00345C9D" w:rsidRPr="009C0A21">
        <w:rPr>
          <w:rFonts w:ascii="Arial" w:eastAsia="Times New Roman" w:hAnsi="Arial" w:cs="Arial"/>
          <w:sz w:val="24"/>
          <w:szCs w:val="24"/>
        </w:rPr>
        <w:t>половозрастной группой является поголовье цехов промышле</w:t>
      </w:r>
      <w:r w:rsidR="000220FB">
        <w:rPr>
          <w:rFonts w:ascii="Arial" w:eastAsia="Times New Roman" w:hAnsi="Arial" w:cs="Arial"/>
          <w:sz w:val="24"/>
          <w:szCs w:val="24"/>
        </w:rPr>
        <w:t xml:space="preserve">нного стада, в настоящее время </w:t>
      </w:r>
      <w:r w:rsidR="00345C9D" w:rsidRPr="009C0A21">
        <w:rPr>
          <w:rFonts w:ascii="Arial" w:eastAsia="Times New Roman" w:hAnsi="Arial" w:cs="Arial"/>
          <w:sz w:val="24"/>
          <w:szCs w:val="24"/>
        </w:rPr>
        <w:t>насчитываетс</w:t>
      </w:r>
      <w:r w:rsidR="000220FB">
        <w:rPr>
          <w:rFonts w:ascii="Arial" w:eastAsia="Times New Roman" w:hAnsi="Arial" w:cs="Arial"/>
          <w:sz w:val="24"/>
          <w:szCs w:val="24"/>
        </w:rPr>
        <w:t xml:space="preserve">я 86 тысяч голов кур-несушек. </w:t>
      </w:r>
      <w:r w:rsidR="00345C9D" w:rsidRPr="009C0A21">
        <w:rPr>
          <w:rFonts w:ascii="Arial" w:eastAsia="Times New Roman" w:hAnsi="Arial" w:cs="Arial"/>
          <w:sz w:val="24"/>
          <w:szCs w:val="24"/>
        </w:rPr>
        <w:t xml:space="preserve">В цехах содержится птица с возраста 5-6 месяцев до  возраста 17-18 месяцев, т.е периода наибольшей экономически обоснованной продуктивности. </w:t>
      </w: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 xml:space="preserve">Для комплектования поголовья промышленных несушек используется птица, содержащаяся в акклиматизаторах – цеха ремонтного молодняка, насчитывающего на сегодняшний день  молодняка нет. Основной задачей этого подразделения </w:t>
      </w:r>
      <w:r w:rsidRPr="009C0A21">
        <w:rPr>
          <w:rFonts w:ascii="Arial" w:eastAsia="Times New Roman" w:hAnsi="Arial" w:cs="Arial"/>
          <w:sz w:val="24"/>
          <w:szCs w:val="24"/>
        </w:rPr>
        <w:lastRenderedPageBreak/>
        <w:t>является выращивание  полноценной молодки для последующей комплектации промышленного стада кур несушек.</w:t>
      </w: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Предприятие является одним из крупных на территории района  по сравнению  с предприятиями занимающиеся с/х деятельностью:</w:t>
      </w: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 xml:space="preserve">по численности  - 84%  по району </w:t>
      </w: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по сумме выручки – 70,6%</w:t>
      </w:r>
    </w:p>
    <w:p w:rsidR="00345C9D" w:rsidRPr="009C0A21" w:rsidRDefault="00345C9D" w:rsidP="000220FB">
      <w:pPr>
        <w:spacing w:after="0" w:line="240" w:lineRule="auto"/>
        <w:ind w:firstLine="709"/>
        <w:jc w:val="both"/>
        <w:rPr>
          <w:rFonts w:ascii="Arial" w:eastAsia="Times New Roman" w:hAnsi="Arial" w:cs="Arial"/>
          <w:iCs/>
          <w:color w:val="000000"/>
          <w:sz w:val="24"/>
          <w:szCs w:val="24"/>
          <w:shd w:val="clear" w:color="auto" w:fill="FFFFFF"/>
        </w:rPr>
      </w:pPr>
      <w:r w:rsidRPr="009C0A21">
        <w:rPr>
          <w:rFonts w:ascii="Arial" w:eastAsia="Times New Roman" w:hAnsi="Arial" w:cs="Arial"/>
          <w:iCs/>
          <w:color w:val="000000"/>
          <w:sz w:val="24"/>
          <w:szCs w:val="24"/>
          <w:shd w:val="clear" w:color="auto" w:fill="FFFFFF"/>
        </w:rPr>
        <w:t>В настоящее время отрасль птицеводства в нашем районе можно охарактеризовать как критическую. Наблюдается   низкая цена на произведенную продукцию при высокой себестоимости. По сравнению с прошлым годом цена на яйцо снизилась на  % и это на фоне удорожания энергоресурсов, кормовых добавок и повышения заработной платы работникам предприятия, которая и так невысока (14731 рубль в среднем на одного работника)</w:t>
      </w: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Конкуренция производителей яиц с соседних краев и областей также препятствует развитию торговой сети для местных товаропроизводителей. Если розничная цена еще как- то  держит рентабельность на  нуле , то оптовая цена   соответствует только убытку.</w:t>
      </w:r>
    </w:p>
    <w:p w:rsidR="00345C9D" w:rsidRPr="009C0A21" w:rsidRDefault="00345C9D" w:rsidP="000220FB">
      <w:pPr>
        <w:spacing w:after="0" w:line="240" w:lineRule="auto"/>
        <w:ind w:firstLine="709"/>
        <w:rPr>
          <w:rFonts w:ascii="Arial" w:eastAsia="Times New Roman" w:hAnsi="Arial" w:cs="Arial"/>
          <w:sz w:val="24"/>
          <w:szCs w:val="24"/>
        </w:rPr>
      </w:pPr>
      <w:r w:rsidRPr="009C0A21">
        <w:rPr>
          <w:rFonts w:ascii="Arial" w:eastAsia="Times New Roman" w:hAnsi="Arial" w:cs="Arial"/>
          <w:sz w:val="24"/>
          <w:szCs w:val="24"/>
        </w:rPr>
        <w:t>Морально устаревшее оборудование требует немедленной модернизации. Оборудование , установленное на предприятии в четырех корпусах имеет 100% износ. Новое  современное оборудование позволит при наименьшем увеличении затрат получить продукции вдвое больше, чем на старом, что в свою очередь снизит себестоимость произведенной продукции.</w:t>
      </w:r>
    </w:p>
    <w:p w:rsidR="000D17CA" w:rsidRPr="009C0A21" w:rsidRDefault="000D17CA" w:rsidP="000220FB">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ИП КФХ Доброходов Д.Н. ИП КФХ Доброходов создано 15</w:t>
      </w:r>
      <w:r w:rsidR="000220FB">
        <w:rPr>
          <w:rFonts w:ascii="Arial" w:hAnsi="Arial" w:cs="Arial"/>
          <w:sz w:val="24"/>
          <w:szCs w:val="24"/>
        </w:rPr>
        <w:t xml:space="preserve">.02.2012 года на </w:t>
      </w:r>
      <w:r w:rsidRPr="009C0A21">
        <w:rPr>
          <w:rFonts w:ascii="Arial" w:hAnsi="Arial" w:cs="Arial"/>
          <w:sz w:val="24"/>
          <w:szCs w:val="24"/>
        </w:rPr>
        <w:t>территории д. Гео</w:t>
      </w:r>
      <w:r w:rsidR="000220FB">
        <w:rPr>
          <w:rFonts w:ascii="Arial" w:hAnsi="Arial" w:cs="Arial"/>
          <w:sz w:val="24"/>
          <w:szCs w:val="24"/>
        </w:rPr>
        <w:t xml:space="preserve">ргиевка Боготольского района,  </w:t>
      </w:r>
      <w:r w:rsidRPr="009C0A21">
        <w:rPr>
          <w:rFonts w:ascii="Arial" w:hAnsi="Arial" w:cs="Arial"/>
          <w:sz w:val="24"/>
          <w:szCs w:val="24"/>
        </w:rPr>
        <w:t>численность работников 4 человека, к 2019 году увеличение численности  на 6 человек. Количество поголовья КРС на 01.01.2017 года составляет 87 голов, в том числе коров 27, надой на одну фуражную корову 2562 кг. Вало</w:t>
      </w:r>
      <w:r w:rsidR="000220FB">
        <w:rPr>
          <w:rFonts w:ascii="Arial" w:hAnsi="Arial" w:cs="Arial"/>
          <w:sz w:val="24"/>
          <w:szCs w:val="24"/>
        </w:rPr>
        <w:t xml:space="preserve">вый надой за 2016 год 67 тонн. </w:t>
      </w:r>
      <w:r w:rsidRPr="009C0A21">
        <w:rPr>
          <w:rFonts w:ascii="Arial" w:hAnsi="Arial" w:cs="Arial"/>
          <w:sz w:val="24"/>
          <w:szCs w:val="24"/>
        </w:rPr>
        <w:t>Увеличение валового надоя к 2020 году 165тонн молока. Посевная площадь зерновых культур 100 га, в собственности 52,18 га земель сельхоз</w:t>
      </w:r>
      <w:r w:rsidR="000220FB">
        <w:rPr>
          <w:rFonts w:ascii="Arial" w:hAnsi="Arial" w:cs="Arial"/>
          <w:sz w:val="24"/>
          <w:szCs w:val="24"/>
        </w:rPr>
        <w:t xml:space="preserve"> назначения  и 618 га в аренде.</w:t>
      </w:r>
    </w:p>
    <w:p w:rsidR="000D17CA" w:rsidRPr="009C0A21" w:rsidRDefault="000D17CA" w:rsidP="000220FB">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 xml:space="preserve">ИП КФХ Коротченко В.А. создан 16.06.2013 года на территории д. Георгиевка Юрьевского сельского совета. Поголовье КРС 30 голов, в том числе коров 11, надой на одну фуражную корову 2361кг. Валовый надой 26 тонн к 2020 году увеличение валового надоя до 70 тонн, увеличение поголовья коров 45 голов. Земель сельскохозяйственного назначения в собственности 66,3 га. </w:t>
      </w:r>
    </w:p>
    <w:p w:rsidR="000D17CA" w:rsidRPr="009C0A21" w:rsidRDefault="000D17CA" w:rsidP="000220FB">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ИП КФХ Макулов Е.В. создано в 2005 году рабочих мест 7, развивает отрасль растениеводства. Общая площадь земель сельхоз назначения обрабатываемых в хозяйстве составляет 4700га. К 2020 году планирует увеличить площадь посева на 2000га</w:t>
      </w:r>
      <w:r w:rsidR="002B35CE" w:rsidRPr="009C0A21">
        <w:rPr>
          <w:rFonts w:ascii="Arial" w:hAnsi="Arial" w:cs="Arial"/>
          <w:sz w:val="24"/>
          <w:szCs w:val="24"/>
        </w:rPr>
        <w:t>.</w:t>
      </w:r>
      <w:r w:rsidRPr="009C0A21">
        <w:rPr>
          <w:rFonts w:ascii="Arial" w:hAnsi="Arial" w:cs="Arial"/>
          <w:sz w:val="24"/>
          <w:szCs w:val="24"/>
        </w:rPr>
        <w:t xml:space="preserve"> </w:t>
      </w:r>
    </w:p>
    <w:p w:rsidR="000D17CA" w:rsidRPr="009C0A21" w:rsidRDefault="000D17CA" w:rsidP="000220FB">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ИП КФХ Коротченко А.В. создано 26.08.2013 года на территории д. Георгиевка Юрьевского сельского совета. Поголовье КРС 22 головы, в т.ч. коров 1</w:t>
      </w:r>
      <w:r w:rsidR="002B35CE" w:rsidRPr="009C0A21">
        <w:rPr>
          <w:rFonts w:ascii="Arial" w:hAnsi="Arial" w:cs="Arial"/>
          <w:sz w:val="24"/>
          <w:szCs w:val="24"/>
        </w:rPr>
        <w:t>9</w:t>
      </w:r>
      <w:r w:rsidRPr="009C0A21">
        <w:rPr>
          <w:rFonts w:ascii="Arial" w:hAnsi="Arial" w:cs="Arial"/>
          <w:sz w:val="24"/>
          <w:szCs w:val="24"/>
        </w:rPr>
        <w:t xml:space="preserve">. Надой на одну фуражную корову 3061кг. Валовый надой </w:t>
      </w:r>
      <w:r w:rsidR="002B35CE" w:rsidRPr="009C0A21">
        <w:rPr>
          <w:rFonts w:ascii="Arial" w:hAnsi="Arial" w:cs="Arial"/>
          <w:sz w:val="24"/>
          <w:szCs w:val="24"/>
        </w:rPr>
        <w:t>58</w:t>
      </w:r>
      <w:r w:rsidRPr="009C0A21">
        <w:rPr>
          <w:rFonts w:ascii="Arial" w:hAnsi="Arial" w:cs="Arial"/>
          <w:sz w:val="24"/>
          <w:szCs w:val="24"/>
        </w:rPr>
        <w:t>тонны, к 20</w:t>
      </w:r>
      <w:r w:rsidR="002B35CE" w:rsidRPr="009C0A21">
        <w:rPr>
          <w:rFonts w:ascii="Arial" w:hAnsi="Arial" w:cs="Arial"/>
          <w:sz w:val="24"/>
          <w:szCs w:val="24"/>
        </w:rPr>
        <w:t>20</w:t>
      </w:r>
      <w:r w:rsidR="000220FB">
        <w:rPr>
          <w:rFonts w:ascii="Arial" w:hAnsi="Arial" w:cs="Arial"/>
          <w:sz w:val="24"/>
          <w:szCs w:val="24"/>
        </w:rPr>
        <w:t xml:space="preserve"> году </w:t>
      </w:r>
      <w:r w:rsidR="002B35CE" w:rsidRPr="009C0A21">
        <w:rPr>
          <w:rFonts w:ascii="Arial" w:hAnsi="Arial" w:cs="Arial"/>
          <w:sz w:val="24"/>
          <w:szCs w:val="24"/>
        </w:rPr>
        <w:t xml:space="preserve">увеличение поголовья коров до 49 </w:t>
      </w:r>
      <w:r w:rsidRPr="009C0A21">
        <w:rPr>
          <w:rFonts w:ascii="Arial" w:hAnsi="Arial" w:cs="Arial"/>
          <w:sz w:val="24"/>
          <w:szCs w:val="24"/>
        </w:rPr>
        <w:t>голов,</w:t>
      </w:r>
      <w:r w:rsidR="002B35CE" w:rsidRPr="009C0A21">
        <w:rPr>
          <w:rFonts w:ascii="Arial" w:hAnsi="Arial" w:cs="Arial"/>
          <w:sz w:val="24"/>
          <w:szCs w:val="24"/>
        </w:rPr>
        <w:t xml:space="preserve"> валовое производство молока до 176 тонн.</w:t>
      </w:r>
      <w:r w:rsidRPr="009C0A21">
        <w:rPr>
          <w:rFonts w:ascii="Arial" w:hAnsi="Arial" w:cs="Arial"/>
          <w:sz w:val="24"/>
          <w:szCs w:val="24"/>
        </w:rPr>
        <w:t xml:space="preserve"> Земель сельскохозяйственного назначения в собственности 98га, в аренде271га.</w:t>
      </w:r>
    </w:p>
    <w:p w:rsidR="00D0504E" w:rsidRPr="009C0A21" w:rsidRDefault="005852F5" w:rsidP="000220FB">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Новое предприятие СПХ «Оракский» зарегистрировано на территории района 20 сентября 2017 года на территории Вагинского сельсовета по адресу с. Вагино, ул. Кооперативная №85, помещение №</w:t>
      </w:r>
      <w:r w:rsidR="000220FB">
        <w:rPr>
          <w:rFonts w:ascii="Arial" w:hAnsi="Arial" w:cs="Arial"/>
          <w:sz w:val="24"/>
          <w:szCs w:val="24"/>
        </w:rPr>
        <w:t xml:space="preserve"> </w:t>
      </w:r>
      <w:r w:rsidRPr="009C0A21">
        <w:rPr>
          <w:rFonts w:ascii="Arial" w:hAnsi="Arial" w:cs="Arial"/>
          <w:sz w:val="24"/>
          <w:szCs w:val="24"/>
        </w:rPr>
        <w:t>8.</w:t>
      </w:r>
    </w:p>
    <w:p w:rsidR="005852F5" w:rsidRPr="009C0A21" w:rsidRDefault="005852F5" w:rsidP="000220FB">
      <w:pPr>
        <w:suppressAutoHyphens/>
        <w:spacing w:after="0" w:line="240" w:lineRule="auto"/>
        <w:ind w:firstLine="709"/>
        <w:jc w:val="both"/>
        <w:rPr>
          <w:rFonts w:ascii="Arial" w:eastAsia="Times New Roman" w:hAnsi="Arial" w:cs="Arial"/>
          <w:sz w:val="24"/>
          <w:szCs w:val="24"/>
          <w:lang w:eastAsia="ar-SA"/>
        </w:rPr>
      </w:pPr>
      <w:r w:rsidRPr="009C0A21">
        <w:rPr>
          <w:rFonts w:ascii="Arial" w:hAnsi="Arial" w:cs="Arial"/>
          <w:sz w:val="24"/>
          <w:szCs w:val="24"/>
        </w:rPr>
        <w:t xml:space="preserve">Согласно технико-экономического обоснования Инвестиционного проекта </w:t>
      </w:r>
      <w:r w:rsidRPr="009C0A21">
        <w:rPr>
          <w:rFonts w:ascii="Arial" w:eastAsia="Times New Roman" w:hAnsi="Arial" w:cs="Arial"/>
          <w:sz w:val="24"/>
          <w:szCs w:val="24"/>
          <w:lang w:eastAsia="ar-SA"/>
        </w:rPr>
        <w:t xml:space="preserve">«Строительство и эксплуатация животноводческого комплекса на 6000 фуражных голов в Боготольском районе Красноярского края»,  сроки  и этапы реализации проекта : апрель-ноябрь 2018 - строительство 1-й очереди, </w:t>
      </w:r>
    </w:p>
    <w:p w:rsidR="005852F5" w:rsidRPr="009C0A21" w:rsidRDefault="005852F5" w:rsidP="005852F5">
      <w:pPr>
        <w:suppressAutoHyphens/>
        <w:spacing w:after="0" w:line="240" w:lineRule="auto"/>
        <w:jc w:val="both"/>
        <w:rPr>
          <w:rFonts w:ascii="Arial" w:eastAsia="Times New Roman" w:hAnsi="Arial" w:cs="Arial"/>
          <w:sz w:val="24"/>
          <w:szCs w:val="24"/>
          <w:lang w:eastAsia="ar-SA"/>
        </w:rPr>
      </w:pPr>
      <w:r w:rsidRPr="009C0A21">
        <w:rPr>
          <w:rFonts w:ascii="Arial" w:eastAsia="Times New Roman" w:hAnsi="Arial" w:cs="Arial"/>
          <w:sz w:val="24"/>
          <w:szCs w:val="24"/>
          <w:lang w:eastAsia="ar-SA"/>
        </w:rPr>
        <w:t>апрель-ноябрь 2019 – строительство 2-й очереди,</w:t>
      </w:r>
      <w:r w:rsidR="000625D4" w:rsidRPr="009C0A21">
        <w:rPr>
          <w:rFonts w:ascii="Arial" w:eastAsia="Times New Roman" w:hAnsi="Arial" w:cs="Arial"/>
          <w:sz w:val="24"/>
          <w:szCs w:val="24"/>
          <w:lang w:eastAsia="ar-SA"/>
        </w:rPr>
        <w:t xml:space="preserve"> </w:t>
      </w:r>
      <w:r w:rsidRPr="009C0A21">
        <w:rPr>
          <w:rFonts w:ascii="Arial" w:eastAsia="Times New Roman" w:hAnsi="Arial" w:cs="Arial"/>
          <w:sz w:val="24"/>
          <w:szCs w:val="24"/>
          <w:lang w:eastAsia="ar-SA"/>
        </w:rPr>
        <w:t xml:space="preserve">июнь-ноябрь </w:t>
      </w:r>
      <w:smartTag w:uri="urn:schemas-microsoft-com:office:smarttags" w:element="metricconverter">
        <w:smartTagPr>
          <w:attr w:name="ProductID" w:val="2018 г"/>
        </w:smartTagPr>
        <w:r w:rsidRPr="009C0A21">
          <w:rPr>
            <w:rFonts w:ascii="Arial" w:eastAsia="Times New Roman" w:hAnsi="Arial" w:cs="Arial"/>
            <w:sz w:val="24"/>
            <w:szCs w:val="24"/>
            <w:lang w:eastAsia="ar-SA"/>
          </w:rPr>
          <w:t>2018 г</w:t>
        </w:r>
      </w:smartTag>
      <w:r w:rsidRPr="009C0A21">
        <w:rPr>
          <w:rFonts w:ascii="Arial" w:eastAsia="Times New Roman" w:hAnsi="Arial" w:cs="Arial"/>
          <w:sz w:val="24"/>
          <w:szCs w:val="24"/>
          <w:lang w:eastAsia="ar-SA"/>
        </w:rPr>
        <w:t>; июнь-ноябрь 2019  – приобретение  оборудования,</w:t>
      </w:r>
      <w:r w:rsidR="000625D4" w:rsidRPr="009C0A21">
        <w:rPr>
          <w:rFonts w:ascii="Arial" w:eastAsia="Times New Roman" w:hAnsi="Arial" w:cs="Arial"/>
          <w:sz w:val="24"/>
          <w:szCs w:val="24"/>
          <w:lang w:eastAsia="ar-SA"/>
        </w:rPr>
        <w:t xml:space="preserve"> </w:t>
      </w:r>
      <w:r w:rsidRPr="009C0A21">
        <w:rPr>
          <w:rFonts w:ascii="Arial" w:eastAsia="Times New Roman" w:hAnsi="Arial" w:cs="Arial"/>
          <w:sz w:val="24"/>
          <w:szCs w:val="24"/>
          <w:lang w:eastAsia="ar-SA"/>
        </w:rPr>
        <w:t xml:space="preserve">апрель </w:t>
      </w:r>
      <w:smartTag w:uri="urn:schemas-microsoft-com:office:smarttags" w:element="metricconverter">
        <w:smartTagPr>
          <w:attr w:name="ProductID" w:val="2018 г"/>
        </w:smartTagPr>
        <w:r w:rsidRPr="009C0A21">
          <w:rPr>
            <w:rFonts w:ascii="Arial" w:eastAsia="Times New Roman" w:hAnsi="Arial" w:cs="Arial"/>
            <w:sz w:val="24"/>
            <w:szCs w:val="24"/>
            <w:lang w:eastAsia="ar-SA"/>
          </w:rPr>
          <w:t>2018 г</w:t>
        </w:r>
      </w:smartTag>
      <w:r w:rsidRPr="009C0A21">
        <w:rPr>
          <w:rFonts w:ascii="Arial" w:eastAsia="Times New Roman" w:hAnsi="Arial" w:cs="Arial"/>
          <w:sz w:val="24"/>
          <w:szCs w:val="24"/>
          <w:lang w:eastAsia="ar-SA"/>
        </w:rPr>
        <w:t xml:space="preserve"> – приобретение техники,</w:t>
      </w:r>
      <w:r w:rsidR="000625D4" w:rsidRPr="009C0A21">
        <w:rPr>
          <w:rFonts w:ascii="Arial" w:eastAsia="Times New Roman" w:hAnsi="Arial" w:cs="Arial"/>
          <w:sz w:val="24"/>
          <w:szCs w:val="24"/>
          <w:lang w:eastAsia="ar-SA"/>
        </w:rPr>
        <w:t xml:space="preserve"> </w:t>
      </w:r>
      <w:r w:rsidRPr="009C0A21">
        <w:rPr>
          <w:rFonts w:ascii="Arial" w:eastAsia="Times New Roman" w:hAnsi="Arial" w:cs="Arial"/>
          <w:sz w:val="24"/>
          <w:szCs w:val="24"/>
          <w:lang w:eastAsia="ar-SA"/>
        </w:rPr>
        <w:t>август-</w:t>
      </w:r>
      <w:r w:rsidRPr="009C0A21">
        <w:rPr>
          <w:rFonts w:ascii="Arial" w:eastAsia="Times New Roman" w:hAnsi="Arial" w:cs="Arial"/>
          <w:sz w:val="24"/>
          <w:szCs w:val="24"/>
          <w:lang w:eastAsia="ar-SA"/>
        </w:rPr>
        <w:lastRenderedPageBreak/>
        <w:t>ноябрь 2018 – приобретение 1-й партии нетелей,</w:t>
      </w:r>
      <w:r w:rsidR="000625D4" w:rsidRPr="009C0A21">
        <w:rPr>
          <w:rFonts w:ascii="Arial" w:eastAsia="Times New Roman" w:hAnsi="Arial" w:cs="Arial"/>
          <w:sz w:val="24"/>
          <w:szCs w:val="24"/>
          <w:lang w:eastAsia="ar-SA"/>
        </w:rPr>
        <w:t xml:space="preserve"> </w:t>
      </w:r>
      <w:r w:rsidRPr="009C0A21">
        <w:rPr>
          <w:rFonts w:ascii="Arial" w:eastAsia="Times New Roman" w:hAnsi="Arial" w:cs="Arial"/>
          <w:sz w:val="24"/>
          <w:szCs w:val="24"/>
          <w:lang w:eastAsia="ar-SA"/>
        </w:rPr>
        <w:t xml:space="preserve">август - ноябрь </w:t>
      </w:r>
      <w:smartTag w:uri="urn:schemas-microsoft-com:office:smarttags" w:element="metricconverter">
        <w:smartTagPr>
          <w:attr w:name="ProductID" w:val="2019 г"/>
        </w:smartTagPr>
        <w:r w:rsidRPr="009C0A21">
          <w:rPr>
            <w:rFonts w:ascii="Arial" w:eastAsia="Times New Roman" w:hAnsi="Arial" w:cs="Arial"/>
            <w:sz w:val="24"/>
            <w:szCs w:val="24"/>
            <w:lang w:eastAsia="ar-SA"/>
          </w:rPr>
          <w:t>2019 г</w:t>
        </w:r>
      </w:smartTag>
      <w:r w:rsidRPr="009C0A21">
        <w:rPr>
          <w:rFonts w:ascii="Arial" w:eastAsia="Times New Roman" w:hAnsi="Arial" w:cs="Arial"/>
          <w:sz w:val="24"/>
          <w:szCs w:val="24"/>
          <w:lang w:eastAsia="ar-SA"/>
        </w:rPr>
        <w:t xml:space="preserve"> – приобретение 2-й партии нетелей.</w:t>
      </w:r>
    </w:p>
    <w:p w:rsidR="005852F5" w:rsidRPr="009C0A21" w:rsidRDefault="000625D4" w:rsidP="005852F5">
      <w:pPr>
        <w:suppressAutoHyphens/>
        <w:spacing w:after="0" w:line="240" w:lineRule="auto"/>
        <w:jc w:val="both"/>
        <w:rPr>
          <w:rFonts w:ascii="Arial" w:eastAsia="Times New Roman" w:hAnsi="Arial" w:cs="Arial"/>
          <w:sz w:val="24"/>
          <w:szCs w:val="24"/>
          <w:lang w:eastAsia="ar-SA"/>
        </w:rPr>
      </w:pPr>
      <w:r w:rsidRPr="009C0A21">
        <w:rPr>
          <w:rFonts w:ascii="Arial" w:eastAsia="Times New Roman" w:hAnsi="Arial" w:cs="Arial"/>
          <w:sz w:val="24"/>
          <w:szCs w:val="24"/>
          <w:lang w:eastAsia="ar-SA"/>
        </w:rPr>
        <w:t>Общая стоимость проекта 5025394 тыс. рублей.</w:t>
      </w:r>
    </w:p>
    <w:p w:rsidR="000625D4" w:rsidRPr="009C0A21" w:rsidRDefault="000625D4" w:rsidP="006A4FD3">
      <w:pPr>
        <w:autoSpaceDE w:val="0"/>
        <w:autoSpaceDN w:val="0"/>
        <w:adjustRightInd w:val="0"/>
        <w:spacing w:after="0" w:line="240" w:lineRule="auto"/>
        <w:jc w:val="center"/>
        <w:rPr>
          <w:rFonts w:ascii="Arial" w:eastAsia="Times New Roman" w:hAnsi="Arial" w:cs="Arial"/>
          <w:sz w:val="24"/>
          <w:szCs w:val="24"/>
          <w:lang w:eastAsia="ru-RU"/>
        </w:rPr>
      </w:pPr>
    </w:p>
    <w:p w:rsidR="006A4FD3" w:rsidRPr="009C0A21" w:rsidRDefault="006A4FD3" w:rsidP="006A4FD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 развития отрасли животноводства к 20</w:t>
      </w:r>
      <w:r w:rsidR="00B04F9A"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году</w:t>
      </w:r>
    </w:p>
    <w:p w:rsidR="00C010B9" w:rsidRPr="009C0A21" w:rsidRDefault="00C010B9" w:rsidP="006A4FD3">
      <w:pPr>
        <w:autoSpaceDE w:val="0"/>
        <w:autoSpaceDN w:val="0"/>
        <w:adjustRightInd w:val="0"/>
        <w:spacing w:after="0" w:line="240" w:lineRule="auto"/>
        <w:jc w:val="center"/>
        <w:rPr>
          <w:rFonts w:ascii="Arial" w:eastAsia="Times New Roman" w:hAnsi="Arial" w:cs="Arial"/>
          <w:sz w:val="24"/>
          <w:szCs w:val="24"/>
          <w:lang w:eastAsia="ru-RU"/>
        </w:rPr>
      </w:pPr>
    </w:p>
    <w:tbl>
      <w:tblPr>
        <w:tblStyle w:val="71"/>
        <w:tblpPr w:leftFromText="180" w:rightFromText="180" w:vertAnchor="page" w:horzAnchor="margin" w:tblpY="1666"/>
        <w:tblW w:w="9606" w:type="dxa"/>
        <w:tblLayout w:type="fixed"/>
        <w:tblLook w:val="04A0" w:firstRow="1" w:lastRow="0" w:firstColumn="1" w:lastColumn="0" w:noHBand="0" w:noVBand="1"/>
      </w:tblPr>
      <w:tblGrid>
        <w:gridCol w:w="1809"/>
        <w:gridCol w:w="925"/>
        <w:gridCol w:w="1060"/>
        <w:gridCol w:w="1417"/>
        <w:gridCol w:w="1134"/>
        <w:gridCol w:w="1418"/>
        <w:gridCol w:w="1843"/>
      </w:tblGrid>
      <w:tr w:rsidR="000D17CA" w:rsidRPr="009C0A21" w:rsidTr="000D17CA">
        <w:tc>
          <w:tcPr>
            <w:tcW w:w="1809"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Показатели</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Ед. из.</w:t>
            </w:r>
          </w:p>
        </w:tc>
        <w:tc>
          <w:tcPr>
            <w:tcW w:w="1060" w:type="dxa"/>
          </w:tcPr>
          <w:p w:rsidR="000D17CA" w:rsidRPr="009C0A21" w:rsidRDefault="000D17CA" w:rsidP="000D17CA">
            <w:pPr>
              <w:rPr>
                <w:rFonts w:ascii="Arial" w:eastAsia="Calibri" w:hAnsi="Arial" w:cs="Arial"/>
                <w:sz w:val="24"/>
                <w:szCs w:val="24"/>
              </w:rPr>
            </w:pPr>
            <w:r w:rsidRPr="009C0A21">
              <w:rPr>
                <w:rFonts w:ascii="Arial" w:eastAsia="Calibri" w:hAnsi="Arial" w:cs="Arial"/>
                <w:sz w:val="24"/>
                <w:szCs w:val="24"/>
              </w:rPr>
              <w:t>2017 год</w:t>
            </w:r>
          </w:p>
        </w:tc>
        <w:tc>
          <w:tcPr>
            <w:tcW w:w="1417"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2018 год</w:t>
            </w:r>
          </w:p>
        </w:tc>
        <w:tc>
          <w:tcPr>
            <w:tcW w:w="1134"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2019 год</w:t>
            </w:r>
          </w:p>
        </w:tc>
        <w:tc>
          <w:tcPr>
            <w:tcW w:w="1418" w:type="dxa"/>
          </w:tcPr>
          <w:p w:rsidR="000D17CA" w:rsidRPr="009C0A21" w:rsidRDefault="000D17CA" w:rsidP="000D17CA">
            <w:pPr>
              <w:rPr>
                <w:rFonts w:ascii="Arial" w:eastAsia="Calibri" w:hAnsi="Arial" w:cs="Arial"/>
                <w:sz w:val="24"/>
                <w:szCs w:val="24"/>
              </w:rPr>
            </w:pPr>
            <w:r w:rsidRPr="009C0A21">
              <w:rPr>
                <w:rFonts w:ascii="Arial" w:eastAsia="Calibri" w:hAnsi="Arial" w:cs="Arial"/>
                <w:sz w:val="24"/>
                <w:szCs w:val="24"/>
              </w:rPr>
              <w:t>2020 год</w:t>
            </w:r>
          </w:p>
        </w:tc>
        <w:tc>
          <w:tcPr>
            <w:tcW w:w="1843" w:type="dxa"/>
          </w:tcPr>
          <w:p w:rsidR="000D17CA" w:rsidRPr="009C0A21" w:rsidRDefault="000D17CA" w:rsidP="000D17CA">
            <w:pPr>
              <w:rPr>
                <w:rFonts w:ascii="Arial" w:eastAsia="Calibri" w:hAnsi="Arial" w:cs="Arial"/>
                <w:sz w:val="24"/>
                <w:szCs w:val="24"/>
              </w:rPr>
            </w:pPr>
            <w:r w:rsidRPr="009C0A21">
              <w:rPr>
                <w:rFonts w:ascii="Arial" w:eastAsia="Calibri" w:hAnsi="Arial" w:cs="Arial"/>
                <w:sz w:val="24"/>
                <w:szCs w:val="24"/>
              </w:rPr>
              <w:t>2020</w:t>
            </w:r>
            <w:r w:rsidR="000220FB">
              <w:rPr>
                <w:rFonts w:ascii="Arial" w:eastAsia="Calibri" w:hAnsi="Arial" w:cs="Arial"/>
                <w:sz w:val="24"/>
                <w:szCs w:val="24"/>
              </w:rPr>
              <w:t xml:space="preserve"> </w:t>
            </w:r>
            <w:r w:rsidRPr="009C0A21">
              <w:rPr>
                <w:rFonts w:ascii="Arial" w:eastAsia="Calibri" w:hAnsi="Arial" w:cs="Arial"/>
                <w:sz w:val="24"/>
                <w:szCs w:val="24"/>
              </w:rPr>
              <w:t>к</w:t>
            </w:r>
            <w:r w:rsidR="000220FB">
              <w:rPr>
                <w:rFonts w:ascii="Arial" w:eastAsia="Calibri" w:hAnsi="Arial" w:cs="Arial"/>
                <w:sz w:val="24"/>
                <w:szCs w:val="24"/>
              </w:rPr>
              <w:t xml:space="preserve"> </w:t>
            </w:r>
            <w:r w:rsidRPr="009C0A21">
              <w:rPr>
                <w:rFonts w:ascii="Arial" w:eastAsia="Calibri" w:hAnsi="Arial" w:cs="Arial"/>
                <w:sz w:val="24"/>
                <w:szCs w:val="24"/>
              </w:rPr>
              <w:t>2017 %</w:t>
            </w:r>
          </w:p>
        </w:tc>
      </w:tr>
      <w:tr w:rsidR="000D17CA" w:rsidRPr="009C0A21" w:rsidTr="000D17CA">
        <w:tc>
          <w:tcPr>
            <w:tcW w:w="1809" w:type="dxa"/>
          </w:tcPr>
          <w:p w:rsidR="000D17CA" w:rsidRPr="009C0A21" w:rsidRDefault="000D17CA" w:rsidP="000345C4">
            <w:pPr>
              <w:autoSpaceDE w:val="0"/>
              <w:autoSpaceDN w:val="0"/>
              <w:adjustRightInd w:val="0"/>
              <w:rPr>
                <w:rFonts w:ascii="Arial" w:hAnsi="Arial" w:cs="Arial"/>
                <w:sz w:val="24"/>
                <w:szCs w:val="24"/>
              </w:rPr>
            </w:pPr>
            <w:r w:rsidRPr="009C0A21">
              <w:rPr>
                <w:rFonts w:ascii="Arial" w:hAnsi="Arial" w:cs="Arial"/>
                <w:sz w:val="24"/>
                <w:szCs w:val="24"/>
              </w:rPr>
              <w:t>Поголовье КРС на конец года</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Голов</w:t>
            </w:r>
          </w:p>
        </w:tc>
        <w:tc>
          <w:tcPr>
            <w:tcW w:w="1060"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510</w:t>
            </w:r>
          </w:p>
        </w:tc>
        <w:tc>
          <w:tcPr>
            <w:tcW w:w="1417"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510</w:t>
            </w:r>
          </w:p>
        </w:tc>
        <w:tc>
          <w:tcPr>
            <w:tcW w:w="1134"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910</w:t>
            </w:r>
          </w:p>
        </w:tc>
        <w:tc>
          <w:tcPr>
            <w:tcW w:w="1418"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1410</w:t>
            </w:r>
          </w:p>
        </w:tc>
        <w:tc>
          <w:tcPr>
            <w:tcW w:w="1843"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276,5</w:t>
            </w:r>
          </w:p>
        </w:tc>
      </w:tr>
      <w:tr w:rsidR="000D17CA" w:rsidRPr="009C0A21" w:rsidTr="000D17CA">
        <w:tc>
          <w:tcPr>
            <w:tcW w:w="1809" w:type="dxa"/>
          </w:tcPr>
          <w:p w:rsidR="000D17CA" w:rsidRPr="009C0A21" w:rsidRDefault="000D17CA" w:rsidP="000345C4">
            <w:pPr>
              <w:autoSpaceDE w:val="0"/>
              <w:autoSpaceDN w:val="0"/>
              <w:adjustRightInd w:val="0"/>
              <w:rPr>
                <w:rFonts w:ascii="Arial" w:hAnsi="Arial" w:cs="Arial"/>
                <w:sz w:val="24"/>
                <w:szCs w:val="24"/>
              </w:rPr>
            </w:pPr>
            <w:r w:rsidRPr="009C0A21">
              <w:rPr>
                <w:rFonts w:ascii="Arial" w:hAnsi="Arial" w:cs="Arial"/>
                <w:sz w:val="24"/>
                <w:szCs w:val="24"/>
              </w:rPr>
              <w:t>Поголовье коров на конец года</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голов</w:t>
            </w:r>
          </w:p>
        </w:tc>
        <w:tc>
          <w:tcPr>
            <w:tcW w:w="1060"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240</w:t>
            </w:r>
          </w:p>
        </w:tc>
        <w:tc>
          <w:tcPr>
            <w:tcW w:w="1417"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450</w:t>
            </w:r>
          </w:p>
        </w:tc>
        <w:tc>
          <w:tcPr>
            <w:tcW w:w="1134"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656</w:t>
            </w:r>
          </w:p>
        </w:tc>
        <w:tc>
          <w:tcPr>
            <w:tcW w:w="1418"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1201</w:t>
            </w:r>
          </w:p>
        </w:tc>
        <w:tc>
          <w:tcPr>
            <w:tcW w:w="1843"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500</w:t>
            </w:r>
          </w:p>
        </w:tc>
      </w:tr>
      <w:tr w:rsidR="000D17CA" w:rsidRPr="009C0A21" w:rsidTr="000D17CA">
        <w:tc>
          <w:tcPr>
            <w:tcW w:w="1809"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Поголовье птицы на конец года</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голов</w:t>
            </w:r>
          </w:p>
        </w:tc>
        <w:tc>
          <w:tcPr>
            <w:tcW w:w="1060" w:type="dxa"/>
          </w:tcPr>
          <w:p w:rsidR="000D17CA" w:rsidRPr="009C0A21" w:rsidRDefault="00A84D1E" w:rsidP="000345C4">
            <w:pPr>
              <w:rPr>
                <w:rFonts w:ascii="Arial" w:eastAsia="Calibri" w:hAnsi="Arial" w:cs="Arial"/>
                <w:sz w:val="24"/>
                <w:szCs w:val="24"/>
                <w:lang w:val="en-US"/>
              </w:rPr>
            </w:pPr>
            <w:r w:rsidRPr="009C0A21">
              <w:rPr>
                <w:rFonts w:ascii="Arial" w:eastAsia="Calibri" w:hAnsi="Arial" w:cs="Arial"/>
                <w:sz w:val="24"/>
                <w:szCs w:val="24"/>
                <w:lang w:val="en-US"/>
              </w:rPr>
              <w:t>85000</w:t>
            </w:r>
          </w:p>
        </w:tc>
        <w:tc>
          <w:tcPr>
            <w:tcW w:w="1417" w:type="dxa"/>
          </w:tcPr>
          <w:p w:rsidR="000D17CA" w:rsidRPr="009C0A21" w:rsidRDefault="00A84D1E" w:rsidP="000345C4">
            <w:pPr>
              <w:rPr>
                <w:rFonts w:ascii="Arial" w:eastAsia="Calibri" w:hAnsi="Arial" w:cs="Arial"/>
                <w:sz w:val="24"/>
                <w:szCs w:val="24"/>
                <w:lang w:val="en-US"/>
              </w:rPr>
            </w:pPr>
            <w:r w:rsidRPr="009C0A21">
              <w:rPr>
                <w:rFonts w:ascii="Arial" w:eastAsia="Calibri" w:hAnsi="Arial" w:cs="Arial"/>
                <w:sz w:val="24"/>
                <w:szCs w:val="24"/>
                <w:lang w:val="en-US"/>
              </w:rPr>
              <w:t>119000</w:t>
            </w:r>
          </w:p>
        </w:tc>
        <w:tc>
          <w:tcPr>
            <w:tcW w:w="1134" w:type="dxa"/>
          </w:tcPr>
          <w:p w:rsidR="000D17CA" w:rsidRPr="009C0A21" w:rsidRDefault="00A84D1E" w:rsidP="000345C4">
            <w:pPr>
              <w:rPr>
                <w:rFonts w:ascii="Arial" w:eastAsia="Calibri" w:hAnsi="Arial" w:cs="Arial"/>
                <w:sz w:val="24"/>
                <w:szCs w:val="24"/>
                <w:lang w:val="en-US"/>
              </w:rPr>
            </w:pPr>
            <w:r w:rsidRPr="009C0A21">
              <w:rPr>
                <w:rFonts w:ascii="Arial" w:eastAsia="Calibri" w:hAnsi="Arial" w:cs="Arial"/>
                <w:sz w:val="24"/>
                <w:szCs w:val="24"/>
                <w:lang w:val="en-US"/>
              </w:rPr>
              <w:t>166000</w:t>
            </w:r>
          </w:p>
        </w:tc>
        <w:tc>
          <w:tcPr>
            <w:tcW w:w="1418" w:type="dxa"/>
          </w:tcPr>
          <w:p w:rsidR="000D17CA" w:rsidRPr="009C0A21" w:rsidRDefault="00A84D1E" w:rsidP="000345C4">
            <w:pPr>
              <w:ind w:left="264"/>
              <w:rPr>
                <w:rFonts w:ascii="Arial" w:eastAsia="Calibri" w:hAnsi="Arial" w:cs="Arial"/>
                <w:sz w:val="24"/>
                <w:szCs w:val="24"/>
                <w:lang w:val="en-US"/>
              </w:rPr>
            </w:pPr>
            <w:r w:rsidRPr="009C0A21">
              <w:rPr>
                <w:rFonts w:ascii="Arial" w:eastAsia="Calibri" w:hAnsi="Arial" w:cs="Arial"/>
                <w:sz w:val="24"/>
                <w:szCs w:val="24"/>
                <w:lang w:val="en-US"/>
              </w:rPr>
              <w:t>186000</w:t>
            </w:r>
          </w:p>
        </w:tc>
        <w:tc>
          <w:tcPr>
            <w:tcW w:w="1843" w:type="dxa"/>
          </w:tcPr>
          <w:p w:rsidR="000D17CA" w:rsidRPr="009C0A21" w:rsidRDefault="000D17CA" w:rsidP="00A84D1E">
            <w:pPr>
              <w:rPr>
                <w:rFonts w:ascii="Arial" w:eastAsia="Calibri" w:hAnsi="Arial" w:cs="Arial"/>
                <w:sz w:val="24"/>
                <w:szCs w:val="24"/>
              </w:rPr>
            </w:pPr>
            <w:r w:rsidRPr="009C0A21">
              <w:rPr>
                <w:rFonts w:ascii="Arial" w:eastAsia="Calibri" w:hAnsi="Arial" w:cs="Arial"/>
                <w:sz w:val="24"/>
                <w:szCs w:val="24"/>
              </w:rPr>
              <w:t>2</w:t>
            </w:r>
            <w:r w:rsidR="00A84D1E" w:rsidRPr="009C0A21">
              <w:rPr>
                <w:rFonts w:ascii="Arial" w:eastAsia="Calibri" w:hAnsi="Arial" w:cs="Arial"/>
                <w:sz w:val="24"/>
                <w:szCs w:val="24"/>
                <w:lang w:val="en-US"/>
              </w:rPr>
              <w:t>1</w:t>
            </w:r>
            <w:r w:rsidRPr="009C0A21">
              <w:rPr>
                <w:rFonts w:ascii="Arial" w:eastAsia="Calibri" w:hAnsi="Arial" w:cs="Arial"/>
                <w:sz w:val="24"/>
                <w:szCs w:val="24"/>
              </w:rPr>
              <w:t>8</w:t>
            </w:r>
          </w:p>
        </w:tc>
      </w:tr>
      <w:tr w:rsidR="000D17CA" w:rsidRPr="009C0A21" w:rsidTr="000D17CA">
        <w:tc>
          <w:tcPr>
            <w:tcW w:w="1809"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Производство скота и птицы на</w:t>
            </w:r>
            <w:r w:rsidRPr="009C0A21">
              <w:rPr>
                <w:rFonts w:ascii="Arial" w:eastAsia="Calibri" w:hAnsi="Arial" w:cs="Arial"/>
                <w:sz w:val="24"/>
                <w:szCs w:val="24"/>
              </w:rPr>
              <w:br/>
              <w:t>убой (в живом весе)</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тонн</w:t>
            </w:r>
          </w:p>
        </w:tc>
        <w:tc>
          <w:tcPr>
            <w:tcW w:w="1060"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162,3</w:t>
            </w:r>
          </w:p>
        </w:tc>
        <w:tc>
          <w:tcPr>
            <w:tcW w:w="1417"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247</w:t>
            </w:r>
          </w:p>
        </w:tc>
        <w:tc>
          <w:tcPr>
            <w:tcW w:w="1134"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457</w:t>
            </w:r>
          </w:p>
        </w:tc>
        <w:tc>
          <w:tcPr>
            <w:tcW w:w="1418"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675</w:t>
            </w:r>
          </w:p>
        </w:tc>
        <w:tc>
          <w:tcPr>
            <w:tcW w:w="1843"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415,8</w:t>
            </w:r>
          </w:p>
        </w:tc>
      </w:tr>
      <w:tr w:rsidR="000D17CA" w:rsidRPr="009C0A21" w:rsidTr="000D17CA">
        <w:tc>
          <w:tcPr>
            <w:tcW w:w="1809"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Производство молока</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тонн</w:t>
            </w:r>
          </w:p>
        </w:tc>
        <w:tc>
          <w:tcPr>
            <w:tcW w:w="1060"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1129</w:t>
            </w:r>
          </w:p>
        </w:tc>
        <w:tc>
          <w:tcPr>
            <w:tcW w:w="1417"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1761</w:t>
            </w:r>
          </w:p>
        </w:tc>
        <w:tc>
          <w:tcPr>
            <w:tcW w:w="1134"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1893</w:t>
            </w:r>
          </w:p>
        </w:tc>
        <w:tc>
          <w:tcPr>
            <w:tcW w:w="1418"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2530</w:t>
            </w:r>
          </w:p>
        </w:tc>
        <w:tc>
          <w:tcPr>
            <w:tcW w:w="1843"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224,1</w:t>
            </w:r>
          </w:p>
        </w:tc>
      </w:tr>
      <w:tr w:rsidR="000D17CA" w:rsidRPr="009C0A21" w:rsidTr="000D17CA">
        <w:tc>
          <w:tcPr>
            <w:tcW w:w="1809"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Производство яиц</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Тыс.штук</w:t>
            </w:r>
          </w:p>
        </w:tc>
        <w:tc>
          <w:tcPr>
            <w:tcW w:w="1060" w:type="dxa"/>
          </w:tcPr>
          <w:p w:rsidR="000D17CA" w:rsidRPr="009C0A21" w:rsidRDefault="00345C9D" w:rsidP="001D1139">
            <w:pPr>
              <w:rPr>
                <w:rFonts w:ascii="Arial" w:eastAsia="Calibri" w:hAnsi="Arial" w:cs="Arial"/>
                <w:sz w:val="24"/>
                <w:szCs w:val="24"/>
                <w:lang w:val="en-US"/>
              </w:rPr>
            </w:pPr>
            <w:r w:rsidRPr="009C0A21">
              <w:rPr>
                <w:rFonts w:ascii="Arial" w:eastAsia="Calibri" w:hAnsi="Arial" w:cs="Arial"/>
                <w:sz w:val="24"/>
                <w:szCs w:val="24"/>
                <w:lang w:val="en-US"/>
              </w:rPr>
              <w:t>23000</w:t>
            </w:r>
          </w:p>
        </w:tc>
        <w:tc>
          <w:tcPr>
            <w:tcW w:w="1417" w:type="dxa"/>
          </w:tcPr>
          <w:p w:rsidR="000D17CA" w:rsidRPr="009C0A21" w:rsidRDefault="00345C9D" w:rsidP="000345C4">
            <w:pPr>
              <w:rPr>
                <w:rFonts w:ascii="Arial" w:eastAsia="Calibri" w:hAnsi="Arial" w:cs="Arial"/>
                <w:sz w:val="24"/>
                <w:szCs w:val="24"/>
                <w:lang w:val="en-US"/>
              </w:rPr>
            </w:pPr>
            <w:r w:rsidRPr="009C0A21">
              <w:rPr>
                <w:rFonts w:ascii="Arial" w:eastAsia="Calibri" w:hAnsi="Arial" w:cs="Arial"/>
                <w:sz w:val="24"/>
                <w:szCs w:val="24"/>
                <w:lang w:val="en-US"/>
              </w:rPr>
              <w:t>28000</w:t>
            </w:r>
          </w:p>
        </w:tc>
        <w:tc>
          <w:tcPr>
            <w:tcW w:w="1134" w:type="dxa"/>
          </w:tcPr>
          <w:p w:rsidR="000D17CA" w:rsidRPr="009C0A21" w:rsidRDefault="00345C9D" w:rsidP="000345C4">
            <w:pPr>
              <w:rPr>
                <w:rFonts w:ascii="Arial" w:eastAsia="Calibri" w:hAnsi="Arial" w:cs="Arial"/>
                <w:sz w:val="24"/>
                <w:szCs w:val="24"/>
                <w:lang w:val="en-US"/>
              </w:rPr>
            </w:pPr>
            <w:r w:rsidRPr="009C0A21">
              <w:rPr>
                <w:rFonts w:ascii="Arial" w:eastAsia="Calibri" w:hAnsi="Arial" w:cs="Arial"/>
                <w:sz w:val="24"/>
                <w:szCs w:val="24"/>
                <w:lang w:val="en-US"/>
              </w:rPr>
              <w:t>30000</w:t>
            </w:r>
          </w:p>
        </w:tc>
        <w:tc>
          <w:tcPr>
            <w:tcW w:w="1418" w:type="dxa"/>
          </w:tcPr>
          <w:p w:rsidR="000D17CA" w:rsidRPr="009C0A21" w:rsidRDefault="00345C9D" w:rsidP="000345C4">
            <w:pPr>
              <w:rPr>
                <w:rFonts w:ascii="Arial" w:eastAsia="Calibri" w:hAnsi="Arial" w:cs="Arial"/>
                <w:sz w:val="24"/>
                <w:szCs w:val="24"/>
                <w:lang w:val="en-US"/>
              </w:rPr>
            </w:pPr>
            <w:r w:rsidRPr="009C0A21">
              <w:rPr>
                <w:rFonts w:ascii="Arial" w:eastAsia="Calibri" w:hAnsi="Arial" w:cs="Arial"/>
                <w:sz w:val="24"/>
                <w:szCs w:val="24"/>
                <w:lang w:val="en-US"/>
              </w:rPr>
              <w:t>33000</w:t>
            </w:r>
          </w:p>
        </w:tc>
        <w:tc>
          <w:tcPr>
            <w:tcW w:w="1843" w:type="dxa"/>
          </w:tcPr>
          <w:p w:rsidR="000D17CA" w:rsidRPr="009C0A21" w:rsidRDefault="00345C9D" w:rsidP="000345C4">
            <w:pPr>
              <w:rPr>
                <w:rFonts w:ascii="Arial" w:eastAsia="Calibri" w:hAnsi="Arial" w:cs="Arial"/>
                <w:sz w:val="24"/>
                <w:szCs w:val="24"/>
                <w:lang w:val="en-US"/>
              </w:rPr>
            </w:pPr>
            <w:r w:rsidRPr="009C0A21">
              <w:rPr>
                <w:rFonts w:ascii="Arial" w:eastAsia="Calibri" w:hAnsi="Arial" w:cs="Arial"/>
                <w:sz w:val="24"/>
                <w:szCs w:val="24"/>
                <w:lang w:val="en-US"/>
              </w:rPr>
              <w:t>143.5</w:t>
            </w:r>
          </w:p>
        </w:tc>
      </w:tr>
    </w:tbl>
    <w:p w:rsidR="00C127DA" w:rsidRPr="009C0A21" w:rsidRDefault="00C127DA"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 развития</w:t>
      </w:r>
      <w:r w:rsidR="000220FB">
        <w:rPr>
          <w:rFonts w:ascii="Arial" w:eastAsia="Times New Roman" w:hAnsi="Arial" w:cs="Arial"/>
          <w:sz w:val="24"/>
          <w:szCs w:val="24"/>
          <w:lang w:eastAsia="ru-RU"/>
        </w:rPr>
        <w:t xml:space="preserve"> перерабатывающего производства</w:t>
      </w:r>
    </w:p>
    <w:tbl>
      <w:tblPr>
        <w:tblStyle w:val="a9"/>
        <w:tblW w:w="0" w:type="auto"/>
        <w:tblLook w:val="04A0" w:firstRow="1" w:lastRow="0" w:firstColumn="1" w:lastColumn="0" w:noHBand="0" w:noVBand="1"/>
      </w:tblPr>
      <w:tblGrid>
        <w:gridCol w:w="4926"/>
        <w:gridCol w:w="1419"/>
      </w:tblGrid>
      <w:tr w:rsidR="00C127DA" w:rsidRPr="009C0A21" w:rsidTr="00D21B45">
        <w:tc>
          <w:tcPr>
            <w:tcW w:w="4926" w:type="dxa"/>
          </w:tcPr>
          <w:p w:rsidR="00C127DA" w:rsidRPr="009C0A21" w:rsidRDefault="00C127DA" w:rsidP="00647894">
            <w:pPr>
              <w:autoSpaceDE w:val="0"/>
              <w:autoSpaceDN w:val="0"/>
              <w:adjustRightInd w:val="0"/>
              <w:jc w:val="both"/>
              <w:rPr>
                <w:rFonts w:ascii="Arial" w:hAnsi="Arial" w:cs="Arial"/>
                <w:sz w:val="24"/>
                <w:szCs w:val="24"/>
              </w:rPr>
            </w:pPr>
            <w:r w:rsidRPr="009C0A21">
              <w:rPr>
                <w:rFonts w:ascii="Arial" w:hAnsi="Arial" w:cs="Arial"/>
                <w:sz w:val="24"/>
                <w:szCs w:val="24"/>
              </w:rPr>
              <w:t xml:space="preserve">Показатели </w:t>
            </w:r>
          </w:p>
        </w:tc>
        <w:tc>
          <w:tcPr>
            <w:tcW w:w="1419" w:type="dxa"/>
          </w:tcPr>
          <w:p w:rsidR="00C127DA" w:rsidRPr="009C0A21" w:rsidRDefault="00C127DA" w:rsidP="00D0504E">
            <w:pPr>
              <w:autoSpaceDE w:val="0"/>
              <w:autoSpaceDN w:val="0"/>
              <w:adjustRightInd w:val="0"/>
              <w:jc w:val="both"/>
              <w:rPr>
                <w:rFonts w:ascii="Arial" w:hAnsi="Arial" w:cs="Arial"/>
                <w:sz w:val="24"/>
                <w:szCs w:val="24"/>
              </w:rPr>
            </w:pPr>
            <w:r w:rsidRPr="009C0A21">
              <w:rPr>
                <w:rFonts w:ascii="Arial" w:hAnsi="Arial" w:cs="Arial"/>
                <w:sz w:val="24"/>
                <w:szCs w:val="24"/>
              </w:rPr>
              <w:t>20</w:t>
            </w:r>
            <w:r w:rsidR="00D0504E" w:rsidRPr="009C0A21">
              <w:rPr>
                <w:rFonts w:ascii="Arial" w:hAnsi="Arial" w:cs="Arial"/>
                <w:sz w:val="24"/>
                <w:szCs w:val="24"/>
              </w:rPr>
              <w:t>20</w:t>
            </w:r>
            <w:r w:rsidRPr="009C0A21">
              <w:rPr>
                <w:rFonts w:ascii="Arial" w:hAnsi="Arial" w:cs="Arial"/>
                <w:sz w:val="24"/>
                <w:szCs w:val="24"/>
              </w:rPr>
              <w:t xml:space="preserve"> год</w:t>
            </w:r>
          </w:p>
        </w:tc>
      </w:tr>
      <w:tr w:rsidR="00C127DA" w:rsidRPr="009C0A21" w:rsidTr="00D21B45">
        <w:tc>
          <w:tcPr>
            <w:tcW w:w="4926" w:type="dxa"/>
          </w:tcPr>
          <w:p w:rsidR="00C127DA" w:rsidRPr="009C0A21" w:rsidRDefault="00C127DA" w:rsidP="00647894">
            <w:pPr>
              <w:autoSpaceDE w:val="0"/>
              <w:autoSpaceDN w:val="0"/>
              <w:adjustRightInd w:val="0"/>
              <w:jc w:val="both"/>
              <w:rPr>
                <w:rFonts w:ascii="Arial" w:hAnsi="Arial" w:cs="Arial"/>
                <w:sz w:val="24"/>
                <w:szCs w:val="24"/>
              </w:rPr>
            </w:pPr>
            <w:r w:rsidRPr="009C0A21">
              <w:rPr>
                <w:rFonts w:ascii="Arial" w:hAnsi="Arial" w:cs="Arial"/>
                <w:sz w:val="24"/>
                <w:szCs w:val="24"/>
              </w:rPr>
              <w:t>Производства муки</w:t>
            </w:r>
          </w:p>
        </w:tc>
        <w:tc>
          <w:tcPr>
            <w:tcW w:w="1419" w:type="dxa"/>
          </w:tcPr>
          <w:p w:rsidR="00C127DA" w:rsidRPr="009C0A21" w:rsidRDefault="00C127DA" w:rsidP="00647894">
            <w:pPr>
              <w:autoSpaceDE w:val="0"/>
              <w:autoSpaceDN w:val="0"/>
              <w:adjustRightInd w:val="0"/>
              <w:jc w:val="both"/>
              <w:rPr>
                <w:rFonts w:ascii="Arial" w:hAnsi="Arial" w:cs="Arial"/>
                <w:sz w:val="24"/>
                <w:szCs w:val="24"/>
              </w:rPr>
            </w:pPr>
            <w:r w:rsidRPr="009C0A21">
              <w:rPr>
                <w:rFonts w:ascii="Arial" w:hAnsi="Arial" w:cs="Arial"/>
                <w:sz w:val="24"/>
                <w:szCs w:val="24"/>
              </w:rPr>
              <w:t>300тонн</w:t>
            </w:r>
          </w:p>
        </w:tc>
      </w:tr>
      <w:tr w:rsidR="00C127DA" w:rsidRPr="009C0A21" w:rsidTr="00D21B45">
        <w:tc>
          <w:tcPr>
            <w:tcW w:w="4926" w:type="dxa"/>
          </w:tcPr>
          <w:p w:rsidR="00C127DA" w:rsidRPr="009C0A21" w:rsidRDefault="00A05981" w:rsidP="00647894">
            <w:pPr>
              <w:autoSpaceDE w:val="0"/>
              <w:autoSpaceDN w:val="0"/>
              <w:adjustRightInd w:val="0"/>
              <w:jc w:val="both"/>
              <w:rPr>
                <w:rFonts w:ascii="Arial" w:hAnsi="Arial" w:cs="Arial"/>
                <w:sz w:val="24"/>
                <w:szCs w:val="24"/>
              </w:rPr>
            </w:pPr>
            <w:r w:rsidRPr="009C0A21">
              <w:rPr>
                <w:rFonts w:ascii="Arial" w:hAnsi="Arial" w:cs="Arial"/>
                <w:sz w:val="24"/>
                <w:szCs w:val="24"/>
              </w:rPr>
              <w:t>Производство хлеба и хлебобулочных изделий</w:t>
            </w:r>
          </w:p>
        </w:tc>
        <w:tc>
          <w:tcPr>
            <w:tcW w:w="1419" w:type="dxa"/>
          </w:tcPr>
          <w:p w:rsidR="00C127DA" w:rsidRPr="009C0A21" w:rsidRDefault="00A05981" w:rsidP="00647894">
            <w:pPr>
              <w:autoSpaceDE w:val="0"/>
              <w:autoSpaceDN w:val="0"/>
              <w:adjustRightInd w:val="0"/>
              <w:jc w:val="both"/>
              <w:rPr>
                <w:rFonts w:ascii="Arial" w:hAnsi="Arial" w:cs="Arial"/>
                <w:sz w:val="24"/>
                <w:szCs w:val="24"/>
              </w:rPr>
            </w:pPr>
            <w:r w:rsidRPr="009C0A21">
              <w:rPr>
                <w:rFonts w:ascii="Arial" w:hAnsi="Arial" w:cs="Arial"/>
                <w:sz w:val="24"/>
                <w:szCs w:val="24"/>
              </w:rPr>
              <w:t>236 тонн</w:t>
            </w:r>
          </w:p>
        </w:tc>
      </w:tr>
      <w:tr w:rsidR="00A05981" w:rsidRPr="009C0A21" w:rsidTr="00D21B45">
        <w:tc>
          <w:tcPr>
            <w:tcW w:w="4926" w:type="dxa"/>
          </w:tcPr>
          <w:p w:rsidR="00A05981" w:rsidRPr="009C0A21" w:rsidRDefault="00A05981" w:rsidP="00647894">
            <w:pPr>
              <w:autoSpaceDE w:val="0"/>
              <w:autoSpaceDN w:val="0"/>
              <w:adjustRightInd w:val="0"/>
              <w:jc w:val="both"/>
              <w:rPr>
                <w:rFonts w:ascii="Arial" w:hAnsi="Arial" w:cs="Arial"/>
                <w:sz w:val="24"/>
                <w:szCs w:val="24"/>
              </w:rPr>
            </w:pPr>
            <w:r w:rsidRPr="009C0A21">
              <w:rPr>
                <w:rFonts w:ascii="Arial" w:hAnsi="Arial" w:cs="Arial"/>
                <w:sz w:val="24"/>
                <w:szCs w:val="24"/>
              </w:rPr>
              <w:t>Производство  рапсового масла</w:t>
            </w:r>
          </w:p>
        </w:tc>
        <w:tc>
          <w:tcPr>
            <w:tcW w:w="1419" w:type="dxa"/>
          </w:tcPr>
          <w:p w:rsidR="00A05981" w:rsidRPr="009C0A21" w:rsidRDefault="00A05981" w:rsidP="00647894">
            <w:pPr>
              <w:autoSpaceDE w:val="0"/>
              <w:autoSpaceDN w:val="0"/>
              <w:adjustRightInd w:val="0"/>
              <w:jc w:val="both"/>
              <w:rPr>
                <w:rFonts w:ascii="Arial" w:hAnsi="Arial" w:cs="Arial"/>
                <w:sz w:val="24"/>
                <w:szCs w:val="24"/>
              </w:rPr>
            </w:pPr>
            <w:r w:rsidRPr="009C0A21">
              <w:rPr>
                <w:rFonts w:ascii="Arial" w:hAnsi="Arial" w:cs="Arial"/>
                <w:sz w:val="24"/>
                <w:szCs w:val="24"/>
              </w:rPr>
              <w:t>78 тонн</w:t>
            </w:r>
          </w:p>
        </w:tc>
      </w:tr>
    </w:tbl>
    <w:p w:rsidR="00C127DA" w:rsidRPr="009C0A21" w:rsidRDefault="00C127DA" w:rsidP="00647894">
      <w:pPr>
        <w:autoSpaceDE w:val="0"/>
        <w:autoSpaceDN w:val="0"/>
        <w:adjustRightInd w:val="0"/>
        <w:spacing w:after="0" w:line="240" w:lineRule="auto"/>
        <w:ind w:firstLine="720"/>
        <w:jc w:val="both"/>
        <w:rPr>
          <w:rFonts w:ascii="Arial" w:eastAsia="Times New Roman" w:hAnsi="Arial" w:cs="Arial"/>
          <w:sz w:val="24"/>
          <w:szCs w:val="24"/>
          <w:lang w:eastAsia="ru-RU"/>
        </w:rPr>
      </w:pPr>
    </w:p>
    <w:p w:rsidR="00A344B0" w:rsidRPr="009C0A21" w:rsidRDefault="00FD294C"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отставания села от города по социально-бытовому уровню жизни, негативные изменения в образе ж</w:t>
      </w:r>
      <w:r w:rsidR="00647894" w:rsidRPr="009C0A21">
        <w:rPr>
          <w:rFonts w:ascii="Arial" w:eastAsia="Times New Roman" w:hAnsi="Arial" w:cs="Arial"/>
          <w:sz w:val="24"/>
          <w:szCs w:val="24"/>
          <w:lang w:eastAsia="ru-RU"/>
        </w:rPr>
        <w:t>изни сельского населения ведут</w:t>
      </w:r>
      <w:r w:rsidRPr="009C0A21">
        <w:rPr>
          <w:rFonts w:ascii="Arial" w:eastAsia="Times New Roman" w:hAnsi="Arial" w:cs="Arial"/>
          <w:sz w:val="24"/>
          <w:szCs w:val="24"/>
          <w:lang w:eastAsia="ru-RU"/>
        </w:rPr>
        <w:t xml:space="preserve"> к ухудшению демографической ситуации на селе. Согласно данным территориального органа Федеральной служб</w:t>
      </w:r>
      <w:r w:rsidR="00647894" w:rsidRPr="009C0A21">
        <w:rPr>
          <w:rFonts w:ascii="Arial" w:eastAsia="Times New Roman" w:hAnsi="Arial" w:cs="Arial"/>
          <w:sz w:val="24"/>
          <w:szCs w:val="24"/>
          <w:lang w:eastAsia="ru-RU"/>
        </w:rPr>
        <w:t xml:space="preserve">ы государственной статистики </w:t>
      </w:r>
      <w:r w:rsidRPr="009C0A21">
        <w:rPr>
          <w:rFonts w:ascii="Arial" w:eastAsia="Times New Roman" w:hAnsi="Arial" w:cs="Arial"/>
          <w:sz w:val="24"/>
          <w:szCs w:val="24"/>
          <w:lang w:eastAsia="ru-RU"/>
        </w:rPr>
        <w:t>по Красноярскому краю за период с2009 по 2011 год численность сельского населения края сократилась на 11 тыс. человек. В возрастной структуре сельского населения наблюдае</w:t>
      </w:r>
      <w:r w:rsidR="00840944" w:rsidRPr="009C0A21">
        <w:rPr>
          <w:rFonts w:ascii="Arial" w:eastAsia="Times New Roman" w:hAnsi="Arial" w:cs="Arial"/>
          <w:sz w:val="24"/>
          <w:szCs w:val="24"/>
          <w:lang w:eastAsia="ru-RU"/>
        </w:rPr>
        <w:t>тся преобладание пожилых людей, так жители старше 60 лет составляют 16,4% от числа проживающих на территории района, дети до 7 лет составляют 10,4%, от 7до 18 лет 12,6%, трудоспособное населения района составляет 50,4%.</w:t>
      </w:r>
    </w:p>
    <w:p w:rsidR="00FD294C" w:rsidRPr="009C0A21" w:rsidRDefault="00FD294C"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 состоянию на 1 января 201</w:t>
      </w:r>
      <w:r w:rsidR="00840944" w:rsidRPr="009C0A21">
        <w:rPr>
          <w:rFonts w:ascii="Arial" w:eastAsia="Times New Roman" w:hAnsi="Arial" w:cs="Arial"/>
          <w:sz w:val="24"/>
          <w:szCs w:val="24"/>
          <w:lang w:eastAsia="ru-RU"/>
        </w:rPr>
        <w:t>2</w:t>
      </w:r>
      <w:r w:rsidRPr="009C0A21">
        <w:rPr>
          <w:rFonts w:ascii="Arial" w:eastAsia="Times New Roman" w:hAnsi="Arial" w:cs="Arial"/>
          <w:sz w:val="24"/>
          <w:szCs w:val="24"/>
          <w:lang w:eastAsia="ru-RU"/>
        </w:rPr>
        <w:t xml:space="preserve"> года на должностях руководителей и специалистов в сельскохозяйственных организациях района работает 92 человека, в том числе пенсионного возраста  10человек (старше 55 - 60 лет). </w:t>
      </w:r>
    </w:p>
    <w:p w:rsidR="00FD294C" w:rsidRPr="009C0A21" w:rsidRDefault="00FD294C"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Сложившаяся на селе ситуация в социальной сфере не стимулирует закрепление молодежи для проживания и работы в сельской местности.</w:t>
      </w:r>
      <w:r w:rsidR="00647894"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В сельскохозяйственных организациях района работает всего 17,5 процентов (или 18 человек) спе</w:t>
      </w:r>
      <w:r w:rsidR="00647894" w:rsidRPr="009C0A21">
        <w:rPr>
          <w:rFonts w:ascii="Arial" w:eastAsia="Times New Roman" w:hAnsi="Arial" w:cs="Arial"/>
          <w:sz w:val="24"/>
          <w:szCs w:val="24"/>
          <w:lang w:eastAsia="ru-RU"/>
        </w:rPr>
        <w:t>циалистов в возрасте до 30 лет.</w:t>
      </w:r>
    </w:p>
    <w:p w:rsidR="00FD294C" w:rsidRPr="009C0A21" w:rsidRDefault="00FD294C"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Рост социального иждивенчества сельского населения, спад трудовой активности, распространение алкоголизма и других проявлений асоциального </w:t>
      </w:r>
      <w:r w:rsidRPr="009C0A21">
        <w:rPr>
          <w:rFonts w:ascii="Arial" w:eastAsia="Times New Roman" w:hAnsi="Arial" w:cs="Arial"/>
          <w:sz w:val="24"/>
          <w:szCs w:val="24"/>
          <w:lang w:eastAsia="ru-RU"/>
        </w:rPr>
        <w:lastRenderedPageBreak/>
        <w:t>поведения ставят под угрозу формирование трудового потенциала, адекватного новым требованиям, пагубно отражается на перспективах оздоровления и развития сельской экономики, негативно влияет на формирование социально-экономических условий устойчивого развития Боготольского района.</w:t>
      </w:r>
    </w:p>
    <w:p w:rsidR="00FD294C" w:rsidRPr="009C0A21" w:rsidRDefault="00FD294C"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Одной из основных проблем привлечен</w:t>
      </w:r>
      <w:r w:rsidR="00647894" w:rsidRPr="009C0A21">
        <w:rPr>
          <w:rFonts w:ascii="Arial" w:eastAsia="Times New Roman" w:hAnsi="Arial" w:cs="Arial"/>
          <w:sz w:val="24"/>
          <w:szCs w:val="24"/>
          <w:lang w:eastAsia="ru-RU"/>
        </w:rPr>
        <w:t xml:space="preserve">ия и закрепления молодых семей </w:t>
      </w:r>
      <w:r w:rsidRPr="009C0A21">
        <w:rPr>
          <w:rFonts w:ascii="Arial" w:eastAsia="Times New Roman" w:hAnsi="Arial" w:cs="Arial"/>
          <w:sz w:val="24"/>
          <w:szCs w:val="24"/>
          <w:lang w:eastAsia="ru-RU"/>
        </w:rPr>
        <w:t>и молодых специалистов для проживания и работы в сельской местности яв</w:t>
      </w:r>
      <w:r w:rsidR="00647894" w:rsidRPr="009C0A21">
        <w:rPr>
          <w:rFonts w:ascii="Arial" w:eastAsia="Times New Roman" w:hAnsi="Arial" w:cs="Arial"/>
          <w:sz w:val="24"/>
          <w:szCs w:val="24"/>
          <w:lang w:eastAsia="ru-RU"/>
        </w:rPr>
        <w:t>ляется необеспеченность жильем.</w:t>
      </w:r>
    </w:p>
    <w:p w:rsidR="00647894" w:rsidRPr="009C0A21" w:rsidRDefault="00647894" w:rsidP="00647894">
      <w:pPr>
        <w:suppressAutoHyphens/>
        <w:spacing w:after="0" w:line="240" w:lineRule="auto"/>
        <w:jc w:val="center"/>
        <w:rPr>
          <w:rFonts w:ascii="Arial" w:eastAsia="Times New Roman" w:hAnsi="Arial" w:cs="Arial"/>
          <w:sz w:val="24"/>
          <w:szCs w:val="24"/>
          <w:lang w:eastAsia="ru-RU"/>
        </w:rPr>
      </w:pPr>
    </w:p>
    <w:p w:rsidR="00647894" w:rsidRPr="009C0A21" w:rsidRDefault="00531C2F" w:rsidP="0064789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E66F24" w:rsidRPr="009C0A21">
        <w:rPr>
          <w:rFonts w:ascii="Arial" w:eastAsia="Times New Roman" w:hAnsi="Arial" w:cs="Arial"/>
          <w:sz w:val="24"/>
          <w:szCs w:val="24"/>
          <w:lang w:eastAsia="ru-RU"/>
        </w:rPr>
        <w:t>Основная цель, задачи, показатели и основные ожидаемые конечные результаты по</w:t>
      </w:r>
      <w:r w:rsidR="00647894" w:rsidRPr="009C0A21">
        <w:rPr>
          <w:rFonts w:ascii="Arial" w:eastAsia="Times New Roman" w:hAnsi="Arial" w:cs="Arial"/>
          <w:sz w:val="24"/>
          <w:szCs w:val="24"/>
          <w:lang w:eastAsia="ru-RU"/>
        </w:rPr>
        <w:t>дпрограммы, сроки ее реализации</w:t>
      </w:r>
    </w:p>
    <w:p w:rsidR="00647894" w:rsidRPr="009C0A21" w:rsidRDefault="00647894" w:rsidP="00991294">
      <w:pPr>
        <w:suppressAutoHyphens/>
        <w:spacing w:after="0" w:line="240" w:lineRule="auto"/>
        <w:rPr>
          <w:rFonts w:ascii="Arial" w:eastAsia="Times New Roman" w:hAnsi="Arial" w:cs="Arial"/>
          <w:sz w:val="24"/>
          <w:szCs w:val="24"/>
          <w:lang w:eastAsia="ru-RU"/>
        </w:rPr>
      </w:pPr>
    </w:p>
    <w:p w:rsidR="00A344B0" w:rsidRPr="009C0A21" w:rsidRDefault="0049005D" w:rsidP="00647894">
      <w:pPr>
        <w:suppressAutoHyphens/>
        <w:spacing w:after="0" w:line="240" w:lineRule="auto"/>
        <w:ind w:firstLine="54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целях реализации единой государственной политики в отношении развития сельской территории,  мероприятия подпрограммы определены с учетом направлений государственной политики в сфере развития сельских территорий.  Подпрограмма базируется на  следующих нормативно правовых актах:</w:t>
      </w:r>
      <w:r w:rsidR="00A344B0" w:rsidRPr="009C0A21">
        <w:rPr>
          <w:rFonts w:ascii="Arial" w:eastAsia="Times New Roman" w:hAnsi="Arial" w:cs="Arial"/>
          <w:sz w:val="24"/>
          <w:szCs w:val="24"/>
          <w:lang w:eastAsia="ru-RU"/>
        </w:rPr>
        <w:t xml:space="preserve"> </w:t>
      </w:r>
      <w:r w:rsidR="00C5140E" w:rsidRPr="009C0A21">
        <w:rPr>
          <w:rFonts w:ascii="Arial" w:eastAsia="Calibri" w:hAnsi="Arial" w:cs="Arial"/>
          <w:sz w:val="24"/>
          <w:szCs w:val="24"/>
        </w:rPr>
        <w:t>Постановлением Правительства Российской Федерации № 717</w:t>
      </w:r>
      <w:r w:rsidR="00C5140E" w:rsidRPr="009C0A21">
        <w:rPr>
          <w:rFonts w:ascii="Arial" w:eastAsia="Times New Roman" w:hAnsi="Arial" w:cs="Arial"/>
          <w:sz w:val="24"/>
          <w:szCs w:val="24"/>
          <w:lang w:eastAsia="ru-RU"/>
        </w:rPr>
        <w:t xml:space="preserve"> от 14.06.2012г.</w:t>
      </w:r>
      <w:r w:rsidR="00C5140E" w:rsidRPr="009C0A21">
        <w:rPr>
          <w:rFonts w:ascii="Arial" w:eastAsia="Calibri" w:hAnsi="Arial" w:cs="Arial"/>
          <w:sz w:val="24"/>
          <w:szCs w:val="24"/>
        </w:rPr>
        <w:t xml:space="preserve"> «Государственная программа развития сельского хозяйства и регулирование рынков сельскохозяйственной продукции, сырья и продовольствия на 2013 - 2020 годы», Постановление Правительства Красноярского края от 30.09.2013г.</w:t>
      </w:r>
      <w:r w:rsidR="00100426" w:rsidRPr="009C0A21">
        <w:rPr>
          <w:rFonts w:ascii="Arial" w:eastAsia="Calibri" w:hAnsi="Arial" w:cs="Arial"/>
          <w:sz w:val="24"/>
          <w:szCs w:val="24"/>
        </w:rPr>
        <w:t xml:space="preserve"> №</w:t>
      </w:r>
      <w:r w:rsidR="00703B65">
        <w:rPr>
          <w:rFonts w:ascii="Arial" w:eastAsia="Calibri" w:hAnsi="Arial" w:cs="Arial"/>
          <w:sz w:val="24"/>
          <w:szCs w:val="24"/>
        </w:rPr>
        <w:t xml:space="preserve"> </w:t>
      </w:r>
      <w:r w:rsidR="00100426" w:rsidRPr="009C0A21">
        <w:rPr>
          <w:rFonts w:ascii="Arial" w:eastAsia="Calibri" w:hAnsi="Arial" w:cs="Arial"/>
          <w:sz w:val="24"/>
          <w:szCs w:val="24"/>
        </w:rPr>
        <w:t xml:space="preserve">506-п </w:t>
      </w:r>
      <w:r w:rsidR="00C5140E" w:rsidRPr="009C0A21">
        <w:rPr>
          <w:rFonts w:ascii="Arial" w:eastAsia="Calibri" w:hAnsi="Arial" w:cs="Arial"/>
          <w:sz w:val="24"/>
          <w:szCs w:val="24"/>
        </w:rPr>
        <w:t>«Об утверждении</w:t>
      </w:r>
      <w:r w:rsidR="00100426" w:rsidRPr="009C0A21">
        <w:rPr>
          <w:rFonts w:ascii="Arial" w:eastAsia="Calibri" w:hAnsi="Arial" w:cs="Arial"/>
          <w:sz w:val="24"/>
          <w:szCs w:val="24"/>
        </w:rPr>
        <w:t xml:space="preserve"> Государственной программы Красноярского края «Развитие сельского хозяйства и регулирование рынков сельскохозяйственной продукции и продовольствия», Закона Красноярского края от 21.04.2016г.№</w:t>
      </w:r>
      <w:r w:rsidR="00703B65">
        <w:rPr>
          <w:rFonts w:ascii="Arial" w:eastAsia="Calibri" w:hAnsi="Arial" w:cs="Arial"/>
          <w:sz w:val="24"/>
          <w:szCs w:val="24"/>
        </w:rPr>
        <w:t xml:space="preserve"> </w:t>
      </w:r>
      <w:r w:rsidR="00100426" w:rsidRPr="009C0A21">
        <w:rPr>
          <w:rFonts w:ascii="Arial" w:eastAsia="Calibri" w:hAnsi="Arial" w:cs="Arial"/>
          <w:sz w:val="24"/>
          <w:szCs w:val="24"/>
        </w:rPr>
        <w:t>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r w:rsidR="008B6A70" w:rsidRPr="009C0A21">
        <w:rPr>
          <w:rFonts w:ascii="Arial" w:eastAsia="Calibri" w:hAnsi="Arial" w:cs="Arial"/>
          <w:sz w:val="24"/>
          <w:szCs w:val="24"/>
        </w:rPr>
        <w:t>.</w:t>
      </w:r>
    </w:p>
    <w:p w:rsidR="00A344B0" w:rsidRPr="009C0A21" w:rsidRDefault="00A344B0" w:rsidP="00647894">
      <w:pPr>
        <w:tabs>
          <w:tab w:val="left" w:pos="3119"/>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В условиях недостаточности собственных финансовых ресурсов на муниципальном уровне для решения собственных полномочий, одним из результатов принятия и реализации</w:t>
      </w:r>
      <w:r w:rsidR="00946AC5"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различных мер государственной поддержки и мероприятий </w:t>
      </w:r>
      <w:r w:rsidR="008B6A70" w:rsidRPr="009C0A21">
        <w:rPr>
          <w:rFonts w:ascii="Arial" w:eastAsia="Times New Roman" w:hAnsi="Arial" w:cs="Arial"/>
          <w:sz w:val="24"/>
          <w:szCs w:val="24"/>
          <w:lang w:eastAsia="ru-RU"/>
        </w:rPr>
        <w:t>муниципальных</w:t>
      </w:r>
      <w:r w:rsidRPr="009C0A21">
        <w:rPr>
          <w:rFonts w:ascii="Arial" w:eastAsia="Times New Roman" w:hAnsi="Arial" w:cs="Arial"/>
          <w:sz w:val="24"/>
          <w:szCs w:val="24"/>
          <w:lang w:eastAsia="ru-RU"/>
        </w:rPr>
        <w:t xml:space="preserve"> целевых программ в области социальной поддержки населения, жилищного строительства, благоустройства населенных пунктов</w:t>
      </w:r>
      <w:r w:rsidR="008B6A70" w:rsidRPr="009C0A21">
        <w:rPr>
          <w:rFonts w:ascii="Arial" w:eastAsia="Times New Roman" w:hAnsi="Arial" w:cs="Arial"/>
          <w:sz w:val="24"/>
          <w:szCs w:val="24"/>
          <w:lang w:eastAsia="ru-RU"/>
        </w:rPr>
        <w:t xml:space="preserve"> и развитие сельской экон</w:t>
      </w:r>
      <w:r w:rsidR="00341F9F" w:rsidRPr="009C0A21">
        <w:rPr>
          <w:rFonts w:ascii="Arial" w:eastAsia="Times New Roman" w:hAnsi="Arial" w:cs="Arial"/>
          <w:sz w:val="24"/>
          <w:szCs w:val="24"/>
          <w:lang w:eastAsia="ru-RU"/>
        </w:rPr>
        <w:t>о</w:t>
      </w:r>
      <w:r w:rsidR="008B6A70" w:rsidRPr="009C0A21">
        <w:rPr>
          <w:rFonts w:ascii="Arial" w:eastAsia="Times New Roman" w:hAnsi="Arial" w:cs="Arial"/>
          <w:sz w:val="24"/>
          <w:szCs w:val="24"/>
          <w:lang w:eastAsia="ru-RU"/>
        </w:rPr>
        <w:t>мики</w:t>
      </w:r>
      <w:r w:rsidRPr="009C0A21">
        <w:rPr>
          <w:rFonts w:ascii="Arial" w:eastAsia="Times New Roman" w:hAnsi="Arial" w:cs="Arial"/>
          <w:sz w:val="24"/>
          <w:szCs w:val="24"/>
          <w:lang w:eastAsia="ru-RU"/>
        </w:rPr>
        <w:t>.</w:t>
      </w:r>
    </w:p>
    <w:p w:rsidR="00A344B0" w:rsidRPr="009C0A21" w:rsidRDefault="00A344B0" w:rsidP="00647894">
      <w:pPr>
        <w:tabs>
          <w:tab w:val="left" w:pos="3119"/>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В обществе должно быть сформировано нетерпимое отношение к иждивенчеству и потребительскому отношению отдельных граждан в отношении содержания и благоустройства сельских поселений, собственных домов, земельных и приусадебных участков, мест общего пользования.</w:t>
      </w:r>
    </w:p>
    <w:p w:rsidR="00A344B0" w:rsidRPr="009C0A21" w:rsidRDefault="00A344B0" w:rsidP="00647894">
      <w:pPr>
        <w:autoSpaceDE w:val="0"/>
        <w:autoSpaceDN w:val="0"/>
        <w:adjustRightInd w:val="0"/>
        <w:spacing w:after="0" w:line="240" w:lineRule="auto"/>
        <w:ind w:left="1080" w:hanging="540"/>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Для этого необходимо:</w:t>
      </w:r>
    </w:p>
    <w:p w:rsidR="00A344B0" w:rsidRPr="009C0A21" w:rsidRDefault="009C197F" w:rsidP="00647894">
      <w:pPr>
        <w:tabs>
          <w:tab w:val="left" w:pos="851"/>
          <w:tab w:val="left" w:pos="3119"/>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647894" w:rsidRPr="009C0A21">
        <w:rPr>
          <w:rFonts w:ascii="Arial" w:eastAsia="Times New Roman" w:hAnsi="Arial" w:cs="Arial"/>
          <w:sz w:val="24"/>
          <w:szCs w:val="24"/>
          <w:lang w:eastAsia="ru-RU"/>
        </w:rPr>
        <w:t xml:space="preserve"> </w:t>
      </w:r>
      <w:r w:rsidR="00A344B0" w:rsidRPr="009C0A21">
        <w:rPr>
          <w:rFonts w:ascii="Arial" w:eastAsia="Times New Roman" w:hAnsi="Arial" w:cs="Arial"/>
          <w:sz w:val="24"/>
          <w:szCs w:val="24"/>
          <w:lang w:eastAsia="ru-RU"/>
        </w:rPr>
        <w:t>создание условий для проявления инициатив "снизу", поощряя и мотивируя проявление активности волонтерских и социально-экономических инициатив граждан;</w:t>
      </w:r>
    </w:p>
    <w:p w:rsidR="00A344B0" w:rsidRPr="009C0A21" w:rsidRDefault="00A344B0" w:rsidP="00647894">
      <w:pPr>
        <w:tabs>
          <w:tab w:val="left" w:pos="851"/>
          <w:tab w:val="left" w:pos="3119"/>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поддерживать и поощрять проекты бизнес</w:t>
      </w:r>
      <w:r w:rsidR="00AF421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структур</w:t>
      </w:r>
      <w:r w:rsidR="00AF421E" w:rsidRPr="009C0A21">
        <w:rPr>
          <w:rFonts w:ascii="Arial" w:eastAsia="Times New Roman" w:hAnsi="Arial" w:cs="Arial"/>
          <w:sz w:val="24"/>
          <w:szCs w:val="24"/>
          <w:lang w:eastAsia="ru-RU"/>
        </w:rPr>
        <w:t>ы</w:t>
      </w:r>
      <w:r w:rsidRPr="009C0A21">
        <w:rPr>
          <w:rFonts w:ascii="Arial" w:eastAsia="Times New Roman" w:hAnsi="Arial" w:cs="Arial"/>
          <w:sz w:val="24"/>
          <w:szCs w:val="24"/>
          <w:lang w:eastAsia="ru-RU"/>
        </w:rPr>
        <w:t xml:space="preserve"> и некоммерческих объединений, направленные на развитие сельских территорий и улучшение уровня жизни сельского населения;</w:t>
      </w:r>
    </w:p>
    <w:p w:rsidR="00A344B0" w:rsidRPr="009C0A21" w:rsidRDefault="009C197F" w:rsidP="00647894">
      <w:pPr>
        <w:tabs>
          <w:tab w:val="left" w:pos="851"/>
          <w:tab w:val="left" w:pos="3119"/>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703B65">
        <w:rPr>
          <w:rFonts w:ascii="Arial" w:eastAsia="Times New Roman" w:hAnsi="Arial" w:cs="Arial"/>
          <w:sz w:val="24"/>
          <w:szCs w:val="24"/>
          <w:lang w:eastAsia="ru-RU"/>
        </w:rPr>
        <w:t xml:space="preserve"> </w:t>
      </w:r>
      <w:r w:rsidR="00A344B0" w:rsidRPr="009C0A21">
        <w:rPr>
          <w:rFonts w:ascii="Arial" w:eastAsia="Times New Roman" w:hAnsi="Arial" w:cs="Arial"/>
          <w:sz w:val="24"/>
          <w:szCs w:val="24"/>
          <w:lang w:eastAsia="ru-RU"/>
        </w:rPr>
        <w:t>совершенствовать механизмы взаимодействия граждан, общественных объединений, некоммерческих организаций с органами местного самоуправления поселений;</w:t>
      </w:r>
    </w:p>
    <w:p w:rsidR="00A344B0" w:rsidRPr="009C0A21" w:rsidRDefault="009C197F" w:rsidP="00647894">
      <w:pPr>
        <w:tabs>
          <w:tab w:val="left" w:pos="851"/>
          <w:tab w:val="left" w:pos="3119"/>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703B65">
        <w:rPr>
          <w:rFonts w:ascii="Arial" w:eastAsia="Times New Roman" w:hAnsi="Arial" w:cs="Arial"/>
          <w:sz w:val="24"/>
          <w:szCs w:val="24"/>
          <w:lang w:eastAsia="ru-RU"/>
        </w:rPr>
        <w:t xml:space="preserve"> </w:t>
      </w:r>
      <w:r w:rsidR="00A344B0" w:rsidRPr="009C0A21">
        <w:rPr>
          <w:rFonts w:ascii="Arial" w:eastAsia="Times New Roman" w:hAnsi="Arial" w:cs="Arial"/>
          <w:sz w:val="24"/>
          <w:szCs w:val="24"/>
          <w:lang w:eastAsia="ru-RU"/>
        </w:rPr>
        <w:t>усилить внимание средств массовой информации к деятельности институтов гражданского общества в сельских населенных пунктах;</w:t>
      </w:r>
    </w:p>
    <w:p w:rsidR="00A344B0" w:rsidRPr="009C0A21" w:rsidRDefault="009C197F" w:rsidP="00647894">
      <w:pPr>
        <w:tabs>
          <w:tab w:val="left" w:pos="851"/>
          <w:tab w:val="left" w:pos="3119"/>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703B65">
        <w:rPr>
          <w:rFonts w:ascii="Arial" w:eastAsia="Times New Roman" w:hAnsi="Arial" w:cs="Arial"/>
          <w:sz w:val="24"/>
          <w:szCs w:val="24"/>
          <w:lang w:eastAsia="ru-RU"/>
        </w:rPr>
        <w:t xml:space="preserve"> </w:t>
      </w:r>
      <w:r w:rsidR="00A344B0" w:rsidRPr="009C0A21">
        <w:rPr>
          <w:rFonts w:ascii="Arial" w:eastAsia="Times New Roman" w:hAnsi="Arial" w:cs="Arial"/>
          <w:sz w:val="24"/>
          <w:szCs w:val="24"/>
          <w:lang w:eastAsia="ru-RU"/>
        </w:rPr>
        <w:t>усиление мер административного принуждения и наказания граждан и должностных лиц за нарушения в области благоустройства территорий и санитарно-эпидемиологического благополучия населения.</w:t>
      </w:r>
    </w:p>
    <w:p w:rsidR="00A344B0" w:rsidRPr="009C0A21" w:rsidRDefault="00A344B0" w:rsidP="00647894">
      <w:pPr>
        <w:tabs>
          <w:tab w:val="left" w:pos="3119"/>
        </w:tabs>
        <w:autoSpaceDE w:val="0"/>
        <w:autoSpaceDN w:val="0"/>
        <w:adjustRightInd w:val="0"/>
        <w:spacing w:after="0" w:line="240" w:lineRule="auto"/>
        <w:jc w:val="center"/>
        <w:outlineLvl w:val="2"/>
        <w:rPr>
          <w:rFonts w:ascii="Arial" w:eastAsia="Times New Roman" w:hAnsi="Arial" w:cs="Arial"/>
          <w:sz w:val="24"/>
          <w:szCs w:val="24"/>
          <w:lang w:eastAsia="ru-RU"/>
        </w:rPr>
      </w:pPr>
    </w:p>
    <w:p w:rsidR="00A344B0" w:rsidRPr="009C0A21" w:rsidRDefault="00F362B0" w:rsidP="00647894">
      <w:pPr>
        <w:suppressAutoHyphens/>
        <w:spacing w:after="0" w:line="240" w:lineRule="auto"/>
        <w:ind w:left="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2.1</w:t>
      </w:r>
      <w:r w:rsidR="00647894" w:rsidRPr="009C0A21">
        <w:rPr>
          <w:rFonts w:ascii="Arial" w:eastAsia="Times New Roman" w:hAnsi="Arial" w:cs="Arial"/>
          <w:sz w:val="24"/>
          <w:szCs w:val="24"/>
          <w:lang w:eastAsia="ru-RU"/>
        </w:rPr>
        <w:t>.</w:t>
      </w:r>
      <w:r w:rsidR="00E66F24" w:rsidRPr="009C0A21">
        <w:rPr>
          <w:rFonts w:ascii="Arial" w:eastAsia="Times New Roman" w:hAnsi="Arial" w:cs="Arial"/>
          <w:sz w:val="24"/>
          <w:szCs w:val="24"/>
          <w:lang w:eastAsia="ru-RU"/>
        </w:rPr>
        <w:t>Цели и</w:t>
      </w:r>
      <w:r w:rsidR="00A344B0" w:rsidRPr="009C0A21">
        <w:rPr>
          <w:rFonts w:ascii="Arial" w:eastAsia="Times New Roman" w:hAnsi="Arial" w:cs="Arial"/>
          <w:sz w:val="24"/>
          <w:szCs w:val="24"/>
          <w:lang w:eastAsia="ru-RU"/>
        </w:rPr>
        <w:t xml:space="preserve"> задачи, показатели и основные ожидаемые конечные результаты подпрограммы, сроки ее реализации</w:t>
      </w:r>
    </w:p>
    <w:p w:rsidR="00647894" w:rsidRPr="009C0A21" w:rsidRDefault="00647894" w:rsidP="00647894">
      <w:pPr>
        <w:suppressAutoHyphens/>
        <w:spacing w:after="0" w:line="240" w:lineRule="auto"/>
        <w:jc w:val="center"/>
        <w:rPr>
          <w:rFonts w:ascii="Arial" w:eastAsia="Times New Roman" w:hAnsi="Arial" w:cs="Arial"/>
          <w:sz w:val="24"/>
          <w:szCs w:val="24"/>
          <w:lang w:eastAsia="ru-RU"/>
        </w:rPr>
      </w:pPr>
    </w:p>
    <w:p w:rsidR="00A344B0" w:rsidRPr="009C0A21" w:rsidRDefault="00A344B0" w:rsidP="0064789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Целями подпрограммы являются </w:t>
      </w:r>
      <w:r w:rsidR="00531C2F" w:rsidRPr="009C0A21">
        <w:rPr>
          <w:rFonts w:ascii="Arial" w:eastAsia="Times New Roman" w:hAnsi="Arial" w:cs="Arial"/>
          <w:sz w:val="24"/>
          <w:szCs w:val="24"/>
          <w:lang w:eastAsia="ru-RU"/>
        </w:rPr>
        <w:t xml:space="preserve">создание </w:t>
      </w:r>
      <w:r w:rsidR="00A56FC5" w:rsidRPr="009C0A21">
        <w:rPr>
          <w:rFonts w:ascii="Arial" w:eastAsia="Times New Roman" w:hAnsi="Arial" w:cs="Arial"/>
          <w:sz w:val="24"/>
          <w:szCs w:val="24"/>
          <w:lang w:eastAsia="ru-RU"/>
        </w:rPr>
        <w:t xml:space="preserve"> благоприятных социально-экономических условий для комплексного и устойчивого развития многоотраслевой сельской экономики, повышение занятости и качества жизни сельского населения.</w:t>
      </w:r>
    </w:p>
    <w:p w:rsidR="009C197F" w:rsidRPr="009C0A21" w:rsidRDefault="00A344B0" w:rsidP="0064789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Для достижения указанных целей необ</w:t>
      </w:r>
      <w:r w:rsidR="009C197F" w:rsidRPr="009C0A21">
        <w:rPr>
          <w:rFonts w:ascii="Arial" w:eastAsia="Times New Roman" w:hAnsi="Arial" w:cs="Arial"/>
          <w:sz w:val="24"/>
          <w:szCs w:val="24"/>
          <w:lang w:eastAsia="ru-RU"/>
        </w:rPr>
        <w:t>ходимо решить следующие задачи:</w:t>
      </w:r>
    </w:p>
    <w:p w:rsidR="00A56FC5" w:rsidRPr="009C0A21" w:rsidRDefault="00105449" w:rsidP="0064789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A56FC5" w:rsidRPr="009C0A21">
        <w:rPr>
          <w:rFonts w:ascii="Arial" w:eastAsia="Times New Roman" w:hAnsi="Arial" w:cs="Arial"/>
          <w:sz w:val="24"/>
          <w:szCs w:val="24"/>
          <w:lang w:eastAsia="ru-RU"/>
        </w:rPr>
        <w:t>Создание общих условий для повышения эффективности сельскохозяйственного производства, его динамичного и сбалансированного роста.</w:t>
      </w:r>
    </w:p>
    <w:p w:rsidR="00A56FC5" w:rsidRPr="009C0A21" w:rsidRDefault="00105449" w:rsidP="0064789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A56FC5" w:rsidRPr="009C0A21">
        <w:rPr>
          <w:rFonts w:ascii="Arial" w:eastAsia="Times New Roman" w:hAnsi="Arial" w:cs="Arial"/>
          <w:sz w:val="24"/>
          <w:szCs w:val="24"/>
          <w:lang w:eastAsia="ru-RU"/>
        </w:rPr>
        <w:t>Повышения уровня</w:t>
      </w:r>
      <w:r w:rsidR="00166648" w:rsidRPr="009C0A21">
        <w:rPr>
          <w:rFonts w:ascii="Arial" w:eastAsia="Times New Roman" w:hAnsi="Arial" w:cs="Arial"/>
          <w:sz w:val="24"/>
          <w:szCs w:val="24"/>
          <w:lang w:eastAsia="ru-RU"/>
        </w:rPr>
        <w:t xml:space="preserve"> обустройства сельских населенных пунктов объектами инженерной, социальной инфраструктурой и автомобильными дорогами.</w:t>
      </w:r>
    </w:p>
    <w:p w:rsidR="00A344B0" w:rsidRPr="009C0A21" w:rsidRDefault="00A344B0" w:rsidP="0064789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Основными показателями реализации подпрограммы будут являться:</w:t>
      </w:r>
    </w:p>
    <w:p w:rsidR="0009504A" w:rsidRPr="009C0A21" w:rsidRDefault="0009504A" w:rsidP="00100426">
      <w:pPr>
        <w:autoSpaceDE w:val="0"/>
        <w:autoSpaceDN w:val="0"/>
        <w:adjustRightInd w:val="0"/>
        <w:spacing w:after="0" w:line="240" w:lineRule="auto"/>
        <w:ind w:firstLine="708"/>
        <w:jc w:val="both"/>
        <w:rPr>
          <w:rFonts w:ascii="Arial" w:eastAsia="Calibri" w:hAnsi="Arial" w:cs="Arial"/>
          <w:sz w:val="24"/>
          <w:szCs w:val="24"/>
        </w:rPr>
      </w:pPr>
      <w:r w:rsidRPr="009C0A21">
        <w:rPr>
          <w:rFonts w:ascii="Arial" w:eastAsia="Calibri" w:hAnsi="Arial" w:cs="Arial"/>
          <w:sz w:val="24"/>
          <w:szCs w:val="24"/>
        </w:rPr>
        <w:t>Перечень целевых индикаторов подпрограммы изложены в  приложении № 1</w:t>
      </w:r>
      <w:r w:rsidR="00573105" w:rsidRPr="009C0A21">
        <w:rPr>
          <w:rFonts w:ascii="Arial" w:eastAsia="Calibri" w:hAnsi="Arial" w:cs="Arial"/>
          <w:sz w:val="24"/>
          <w:szCs w:val="24"/>
        </w:rPr>
        <w:t xml:space="preserve"> к паспорту</w:t>
      </w:r>
      <w:r w:rsidRPr="009C0A21">
        <w:rPr>
          <w:rFonts w:ascii="Arial" w:eastAsia="Calibri" w:hAnsi="Arial" w:cs="Arial"/>
          <w:sz w:val="24"/>
          <w:szCs w:val="24"/>
        </w:rPr>
        <w:t xml:space="preserve"> настоящей подпрограммы, реализуемой в рамках муниципальных программ «Развитие сельского хозяйства Боготольского района».</w:t>
      </w:r>
    </w:p>
    <w:p w:rsidR="00A344B0" w:rsidRPr="009C0A21" w:rsidRDefault="00A344B0" w:rsidP="00647894">
      <w:pPr>
        <w:suppressAutoHyphens/>
        <w:spacing w:after="0" w:line="240" w:lineRule="auto"/>
        <w:jc w:val="center"/>
        <w:rPr>
          <w:rFonts w:ascii="Arial" w:eastAsia="Times New Roman" w:hAnsi="Arial" w:cs="Arial"/>
          <w:sz w:val="24"/>
          <w:szCs w:val="24"/>
          <w:lang w:eastAsia="ru-RU"/>
        </w:rPr>
      </w:pPr>
    </w:p>
    <w:p w:rsidR="00A344B0" w:rsidRPr="009C0A21" w:rsidRDefault="00647894" w:rsidP="00647894">
      <w:pPr>
        <w:suppressAutoHyphens/>
        <w:spacing w:after="0" w:line="240" w:lineRule="auto"/>
        <w:ind w:left="36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w:t>
      </w:r>
      <w:r w:rsidR="001B031D" w:rsidRPr="009C0A21">
        <w:rPr>
          <w:rFonts w:ascii="Arial" w:eastAsia="Times New Roman" w:hAnsi="Arial" w:cs="Arial"/>
          <w:sz w:val="24"/>
          <w:szCs w:val="24"/>
          <w:lang w:eastAsia="ru-RU"/>
        </w:rPr>
        <w:t>М</w:t>
      </w:r>
      <w:r w:rsidR="00157E72" w:rsidRPr="009C0A21">
        <w:rPr>
          <w:rFonts w:ascii="Arial" w:eastAsia="Times New Roman" w:hAnsi="Arial" w:cs="Arial"/>
          <w:sz w:val="24"/>
          <w:szCs w:val="24"/>
          <w:lang w:eastAsia="ru-RU"/>
        </w:rPr>
        <w:t>еханизм реализации подпрограммы</w:t>
      </w:r>
    </w:p>
    <w:p w:rsidR="008F481C" w:rsidRPr="009C0A21" w:rsidRDefault="008F481C" w:rsidP="008F481C">
      <w:pPr>
        <w:widowControl w:val="0"/>
        <w:autoSpaceDE w:val="0"/>
        <w:autoSpaceDN w:val="0"/>
        <w:spacing w:after="0" w:line="240" w:lineRule="auto"/>
        <w:ind w:firstLine="540"/>
        <w:jc w:val="both"/>
        <w:rPr>
          <w:rFonts w:ascii="Arial" w:eastAsia="Times New Roman" w:hAnsi="Arial" w:cs="Arial"/>
          <w:sz w:val="24"/>
          <w:szCs w:val="24"/>
          <w:lang w:eastAsia="ru-RU"/>
        </w:rPr>
      </w:pPr>
    </w:p>
    <w:p w:rsidR="00580158" w:rsidRPr="009C0A21" w:rsidRDefault="00580158" w:rsidP="00580158">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3.1. Мероприятие 1. «Создание общих условий для повышения эффективности сельскохозяйственного производства, его динамичного и сбалансированного роста»</w:t>
      </w:r>
    </w:p>
    <w:p w:rsidR="00580158" w:rsidRPr="009C0A21" w:rsidRDefault="00580158" w:rsidP="00580158">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Финансирование подпрограммы и данного мероприятия осуществляется за счет  внебюджетных источников, средств районного бюджета  в соответствии с бюджетной росписью, а также за счет краевого бюджета, в случае софинансирования подпрограммы, после конкурсного отбора муниципальных программ.</w:t>
      </w:r>
    </w:p>
    <w:p w:rsidR="00580158" w:rsidRPr="009C0A21" w:rsidRDefault="00580158" w:rsidP="00580158">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Реализуется в рамках грант</w:t>
      </w:r>
      <w:r w:rsidR="00F24FB2" w:rsidRPr="009C0A21">
        <w:rPr>
          <w:rFonts w:ascii="Arial" w:eastAsia="Times New Roman" w:hAnsi="Arial" w:cs="Arial"/>
          <w:sz w:val="24"/>
          <w:szCs w:val="24"/>
          <w:lang w:eastAsia="ru-RU"/>
        </w:rPr>
        <w:t>а на</w:t>
      </w:r>
      <w:r w:rsidRPr="009C0A21">
        <w:rPr>
          <w:rFonts w:ascii="Arial" w:eastAsia="Times New Roman" w:hAnsi="Arial" w:cs="Arial"/>
          <w:sz w:val="24"/>
          <w:szCs w:val="24"/>
          <w:lang w:eastAsia="ru-RU"/>
        </w:rPr>
        <w:t xml:space="preserve"> поддержк</w:t>
      </w:r>
      <w:r w:rsidR="00F24FB2" w:rsidRPr="009C0A21">
        <w:rPr>
          <w:rFonts w:ascii="Arial" w:eastAsia="Times New Roman" w:hAnsi="Arial" w:cs="Arial"/>
          <w:sz w:val="24"/>
          <w:szCs w:val="24"/>
          <w:lang w:eastAsia="ru-RU"/>
        </w:rPr>
        <w:t>у</w:t>
      </w:r>
      <w:r w:rsidRPr="009C0A21">
        <w:rPr>
          <w:rFonts w:ascii="Arial" w:eastAsia="Times New Roman" w:hAnsi="Arial" w:cs="Arial"/>
          <w:sz w:val="24"/>
          <w:szCs w:val="24"/>
          <w:lang w:eastAsia="ru-RU"/>
        </w:rPr>
        <w:t xml:space="preserve"> сельхоз товаропроизводителей зарегистрированных  и (или) ведущих производственную деятельность на территории района, на основании Порядков предоставления грантов разработанных Администрацией Боготольского района.</w:t>
      </w:r>
    </w:p>
    <w:p w:rsidR="00483179" w:rsidRPr="009C0A21" w:rsidRDefault="00483179" w:rsidP="00580158">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p>
    <w:tbl>
      <w:tblPr>
        <w:tblStyle w:val="51"/>
        <w:tblW w:w="0" w:type="auto"/>
        <w:tblLook w:val="04A0" w:firstRow="1" w:lastRow="0" w:firstColumn="1" w:lastColumn="0" w:noHBand="0" w:noVBand="1"/>
      </w:tblPr>
      <w:tblGrid>
        <w:gridCol w:w="2201"/>
        <w:gridCol w:w="2125"/>
        <w:gridCol w:w="1453"/>
        <w:gridCol w:w="1408"/>
        <w:gridCol w:w="1333"/>
        <w:gridCol w:w="1334"/>
      </w:tblGrid>
      <w:tr w:rsidR="00483179" w:rsidRPr="009C0A21" w:rsidTr="00483179">
        <w:tc>
          <w:tcPr>
            <w:tcW w:w="2208" w:type="dxa"/>
            <w:tcBorders>
              <w:top w:val="single" w:sz="4" w:space="0" w:color="auto"/>
              <w:left w:val="single" w:sz="4" w:space="0" w:color="auto"/>
              <w:bottom w:val="single" w:sz="4" w:space="0" w:color="auto"/>
              <w:right w:val="single" w:sz="4" w:space="0" w:color="auto"/>
            </w:tcBorders>
            <w:hideMark/>
          </w:tcPr>
          <w:p w:rsidR="00483179" w:rsidRPr="009C0A21" w:rsidRDefault="00483179" w:rsidP="00483179">
            <w:pPr>
              <w:rPr>
                <w:rFonts w:ascii="Arial" w:hAnsi="Arial" w:cs="Arial"/>
                <w:sz w:val="24"/>
                <w:szCs w:val="24"/>
              </w:rPr>
            </w:pPr>
            <w:r w:rsidRPr="009C0A21">
              <w:rPr>
                <w:rFonts w:ascii="Arial" w:hAnsi="Arial" w:cs="Arial"/>
                <w:sz w:val="24"/>
                <w:szCs w:val="24"/>
              </w:rPr>
              <w:t>Показатели</w:t>
            </w:r>
          </w:p>
        </w:tc>
        <w:tc>
          <w:tcPr>
            <w:tcW w:w="1926" w:type="dxa"/>
            <w:tcBorders>
              <w:top w:val="single" w:sz="4" w:space="0" w:color="auto"/>
              <w:left w:val="single" w:sz="4" w:space="0" w:color="auto"/>
              <w:bottom w:val="single" w:sz="4" w:space="0" w:color="auto"/>
              <w:right w:val="single" w:sz="4" w:space="0" w:color="auto"/>
            </w:tcBorders>
            <w:hideMark/>
          </w:tcPr>
          <w:p w:rsidR="00483179" w:rsidRPr="009C0A21" w:rsidRDefault="00483179" w:rsidP="00483179">
            <w:pPr>
              <w:jc w:val="center"/>
              <w:rPr>
                <w:rFonts w:ascii="Arial" w:hAnsi="Arial" w:cs="Arial"/>
                <w:sz w:val="24"/>
                <w:szCs w:val="24"/>
              </w:rPr>
            </w:pPr>
            <w:r w:rsidRPr="009C0A21">
              <w:rPr>
                <w:rFonts w:ascii="Arial" w:hAnsi="Arial" w:cs="Arial"/>
                <w:sz w:val="24"/>
                <w:szCs w:val="24"/>
              </w:rPr>
              <w:t>Источники финансирования</w:t>
            </w:r>
          </w:p>
        </w:tc>
        <w:tc>
          <w:tcPr>
            <w:tcW w:w="1457" w:type="dxa"/>
            <w:tcBorders>
              <w:top w:val="single" w:sz="4" w:space="0" w:color="auto"/>
              <w:left w:val="single" w:sz="4" w:space="0" w:color="auto"/>
              <w:bottom w:val="single" w:sz="4" w:space="0" w:color="auto"/>
              <w:right w:val="single" w:sz="4" w:space="0" w:color="auto"/>
            </w:tcBorders>
          </w:tcPr>
          <w:p w:rsidR="00483179" w:rsidRPr="009C0A21" w:rsidRDefault="00483179" w:rsidP="00483179">
            <w:pPr>
              <w:jc w:val="center"/>
              <w:rPr>
                <w:rFonts w:ascii="Arial" w:hAnsi="Arial" w:cs="Arial"/>
                <w:sz w:val="24"/>
                <w:szCs w:val="24"/>
              </w:rPr>
            </w:pPr>
            <w:r w:rsidRPr="009C0A21">
              <w:rPr>
                <w:rFonts w:ascii="Arial" w:hAnsi="Arial" w:cs="Arial"/>
                <w:sz w:val="24"/>
                <w:szCs w:val="24"/>
              </w:rPr>
              <w:t>Ед. измерения</w:t>
            </w:r>
          </w:p>
        </w:tc>
        <w:tc>
          <w:tcPr>
            <w:tcW w:w="1477" w:type="dxa"/>
            <w:tcBorders>
              <w:top w:val="single" w:sz="4" w:space="0" w:color="auto"/>
              <w:left w:val="single" w:sz="4" w:space="0" w:color="auto"/>
              <w:bottom w:val="single" w:sz="4" w:space="0" w:color="auto"/>
              <w:right w:val="single" w:sz="4" w:space="0" w:color="auto"/>
            </w:tcBorders>
            <w:hideMark/>
          </w:tcPr>
          <w:p w:rsidR="00483179" w:rsidRPr="009C0A21" w:rsidRDefault="00483179" w:rsidP="00483179">
            <w:pPr>
              <w:jc w:val="center"/>
              <w:rPr>
                <w:rFonts w:ascii="Arial" w:hAnsi="Arial" w:cs="Arial"/>
                <w:sz w:val="24"/>
                <w:szCs w:val="24"/>
              </w:rPr>
            </w:pPr>
            <w:r w:rsidRPr="009C0A21">
              <w:rPr>
                <w:rFonts w:ascii="Arial" w:hAnsi="Arial" w:cs="Arial"/>
                <w:sz w:val="24"/>
                <w:szCs w:val="24"/>
              </w:rPr>
              <w:t>2018</w:t>
            </w:r>
          </w:p>
        </w:tc>
        <w:tc>
          <w:tcPr>
            <w:tcW w:w="1392" w:type="dxa"/>
            <w:tcBorders>
              <w:top w:val="single" w:sz="4" w:space="0" w:color="auto"/>
              <w:left w:val="single" w:sz="4" w:space="0" w:color="auto"/>
              <w:bottom w:val="single" w:sz="4" w:space="0" w:color="auto"/>
              <w:right w:val="single" w:sz="4" w:space="0" w:color="auto"/>
            </w:tcBorders>
            <w:hideMark/>
          </w:tcPr>
          <w:p w:rsidR="00483179" w:rsidRPr="009C0A21" w:rsidRDefault="00483179" w:rsidP="00483179">
            <w:pPr>
              <w:jc w:val="center"/>
              <w:rPr>
                <w:rFonts w:ascii="Arial" w:hAnsi="Arial" w:cs="Arial"/>
                <w:sz w:val="24"/>
                <w:szCs w:val="24"/>
              </w:rPr>
            </w:pPr>
            <w:r w:rsidRPr="009C0A21">
              <w:rPr>
                <w:rFonts w:ascii="Arial" w:hAnsi="Arial" w:cs="Arial"/>
                <w:sz w:val="24"/>
                <w:szCs w:val="24"/>
              </w:rPr>
              <w:t>2019</w:t>
            </w:r>
          </w:p>
        </w:tc>
        <w:tc>
          <w:tcPr>
            <w:tcW w:w="1393" w:type="dxa"/>
            <w:tcBorders>
              <w:top w:val="single" w:sz="4" w:space="0" w:color="auto"/>
              <w:left w:val="single" w:sz="4" w:space="0" w:color="auto"/>
              <w:bottom w:val="single" w:sz="4" w:space="0" w:color="auto"/>
              <w:right w:val="single" w:sz="4" w:space="0" w:color="auto"/>
            </w:tcBorders>
            <w:hideMark/>
          </w:tcPr>
          <w:p w:rsidR="00483179" w:rsidRPr="009C0A21" w:rsidRDefault="00483179" w:rsidP="00483179">
            <w:pPr>
              <w:jc w:val="center"/>
              <w:rPr>
                <w:rFonts w:ascii="Arial" w:hAnsi="Arial" w:cs="Arial"/>
                <w:sz w:val="24"/>
                <w:szCs w:val="24"/>
              </w:rPr>
            </w:pPr>
            <w:r w:rsidRPr="009C0A21">
              <w:rPr>
                <w:rFonts w:ascii="Arial" w:hAnsi="Arial" w:cs="Arial"/>
                <w:sz w:val="24"/>
                <w:szCs w:val="24"/>
              </w:rPr>
              <w:t>2020</w:t>
            </w:r>
          </w:p>
        </w:tc>
      </w:tr>
      <w:tr w:rsidR="00483179" w:rsidRPr="009C0A21" w:rsidTr="00483179">
        <w:tc>
          <w:tcPr>
            <w:tcW w:w="2208" w:type="dxa"/>
            <w:vMerge w:val="restart"/>
          </w:tcPr>
          <w:p w:rsidR="00483179" w:rsidRPr="009C0A21" w:rsidRDefault="00483179" w:rsidP="00F24FB2">
            <w:pPr>
              <w:jc w:val="center"/>
              <w:rPr>
                <w:rFonts w:ascii="Arial" w:hAnsi="Arial" w:cs="Arial"/>
                <w:sz w:val="24"/>
                <w:szCs w:val="24"/>
              </w:rPr>
            </w:pPr>
            <w:r w:rsidRPr="009C0A21">
              <w:rPr>
                <w:rFonts w:ascii="Arial" w:hAnsi="Arial" w:cs="Arial"/>
                <w:sz w:val="24"/>
                <w:szCs w:val="24"/>
              </w:rPr>
              <w:t>Грант</w:t>
            </w:r>
            <w:r w:rsidR="00F24FB2" w:rsidRPr="009C0A21">
              <w:rPr>
                <w:rFonts w:ascii="Arial" w:hAnsi="Arial" w:cs="Arial"/>
                <w:sz w:val="24"/>
                <w:szCs w:val="24"/>
              </w:rPr>
              <w:t xml:space="preserve"> на поддержку</w:t>
            </w:r>
            <w:r w:rsidRPr="009C0A21">
              <w:rPr>
                <w:rFonts w:ascii="Arial" w:hAnsi="Arial" w:cs="Arial"/>
                <w:sz w:val="24"/>
                <w:szCs w:val="24"/>
              </w:rPr>
              <w:t xml:space="preserve"> развитие птицеводства на территории района</w:t>
            </w: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Объем финансирования всего</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E1313A">
            <w:pPr>
              <w:jc w:val="center"/>
              <w:rPr>
                <w:rFonts w:ascii="Arial" w:hAnsi="Arial" w:cs="Arial"/>
                <w:sz w:val="24"/>
                <w:szCs w:val="24"/>
              </w:rPr>
            </w:pPr>
            <w:r w:rsidRPr="009C0A21">
              <w:rPr>
                <w:rFonts w:ascii="Arial" w:hAnsi="Arial" w:cs="Arial"/>
                <w:sz w:val="24"/>
                <w:szCs w:val="24"/>
              </w:rPr>
              <w:t>29097</w:t>
            </w:r>
          </w:p>
        </w:tc>
        <w:tc>
          <w:tcPr>
            <w:tcW w:w="1392" w:type="dxa"/>
          </w:tcPr>
          <w:p w:rsidR="00483179" w:rsidRPr="009C0A21" w:rsidRDefault="00E52639" w:rsidP="00F24FB2">
            <w:pPr>
              <w:jc w:val="center"/>
              <w:rPr>
                <w:rFonts w:ascii="Arial" w:hAnsi="Arial" w:cs="Arial"/>
                <w:sz w:val="24"/>
                <w:szCs w:val="24"/>
              </w:rPr>
            </w:pPr>
            <w:r w:rsidRPr="009C0A21">
              <w:rPr>
                <w:rFonts w:ascii="Arial" w:hAnsi="Arial" w:cs="Arial"/>
                <w:sz w:val="24"/>
                <w:szCs w:val="24"/>
              </w:rPr>
              <w:t>230</w:t>
            </w:r>
            <w:r w:rsidR="00F24FB2" w:rsidRPr="009C0A21">
              <w:rPr>
                <w:rFonts w:ascii="Arial" w:hAnsi="Arial" w:cs="Arial"/>
                <w:sz w:val="24"/>
                <w:szCs w:val="24"/>
              </w:rPr>
              <w:t>35</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12124</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Краевой бюджет</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483179" w:rsidP="00E1313A">
            <w:pPr>
              <w:jc w:val="center"/>
              <w:rPr>
                <w:rFonts w:ascii="Arial" w:hAnsi="Arial" w:cs="Arial"/>
                <w:sz w:val="24"/>
                <w:szCs w:val="24"/>
              </w:rPr>
            </w:pPr>
            <w:r w:rsidRPr="009C0A21">
              <w:rPr>
                <w:rFonts w:ascii="Arial" w:hAnsi="Arial" w:cs="Arial"/>
                <w:sz w:val="24"/>
                <w:szCs w:val="24"/>
              </w:rPr>
              <w:t>2</w:t>
            </w:r>
            <w:r w:rsidR="00E1313A" w:rsidRPr="009C0A21">
              <w:rPr>
                <w:rFonts w:ascii="Arial" w:hAnsi="Arial" w:cs="Arial"/>
                <w:sz w:val="24"/>
                <w:szCs w:val="24"/>
              </w:rPr>
              <w:t>4</w:t>
            </w:r>
            <w:r w:rsidRPr="009C0A21">
              <w:rPr>
                <w:rFonts w:ascii="Arial" w:hAnsi="Arial" w:cs="Arial"/>
                <w:sz w:val="24"/>
                <w:szCs w:val="24"/>
              </w:rPr>
              <w:t>000</w:t>
            </w:r>
          </w:p>
        </w:tc>
        <w:tc>
          <w:tcPr>
            <w:tcW w:w="1392"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19000</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10000</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Районный бюджет</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288</w:t>
            </w:r>
          </w:p>
        </w:tc>
        <w:tc>
          <w:tcPr>
            <w:tcW w:w="1392" w:type="dxa"/>
          </w:tcPr>
          <w:p w:rsidR="00483179" w:rsidRPr="009C0A21" w:rsidRDefault="00F24FB2" w:rsidP="00483179">
            <w:pPr>
              <w:jc w:val="center"/>
              <w:rPr>
                <w:rFonts w:ascii="Arial" w:hAnsi="Arial" w:cs="Arial"/>
                <w:sz w:val="24"/>
                <w:szCs w:val="24"/>
              </w:rPr>
            </w:pPr>
            <w:r w:rsidRPr="009C0A21">
              <w:rPr>
                <w:rFonts w:ascii="Arial" w:hAnsi="Arial" w:cs="Arial"/>
                <w:sz w:val="24"/>
                <w:szCs w:val="24"/>
              </w:rPr>
              <w:t>228</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120</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Внебюджетные источники</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4809</w:t>
            </w:r>
          </w:p>
        </w:tc>
        <w:tc>
          <w:tcPr>
            <w:tcW w:w="1392" w:type="dxa"/>
          </w:tcPr>
          <w:p w:rsidR="00483179" w:rsidRPr="009C0A21" w:rsidRDefault="00E52639" w:rsidP="00F24FB2">
            <w:pPr>
              <w:jc w:val="center"/>
              <w:rPr>
                <w:rFonts w:ascii="Arial" w:hAnsi="Arial" w:cs="Arial"/>
                <w:sz w:val="24"/>
                <w:szCs w:val="24"/>
              </w:rPr>
            </w:pPr>
            <w:r w:rsidRPr="009C0A21">
              <w:rPr>
                <w:rFonts w:ascii="Arial" w:hAnsi="Arial" w:cs="Arial"/>
                <w:sz w:val="24"/>
                <w:szCs w:val="24"/>
              </w:rPr>
              <w:t>38</w:t>
            </w:r>
            <w:r w:rsidR="00F24FB2" w:rsidRPr="009C0A21">
              <w:rPr>
                <w:rFonts w:ascii="Arial" w:hAnsi="Arial" w:cs="Arial"/>
                <w:sz w:val="24"/>
                <w:szCs w:val="24"/>
              </w:rPr>
              <w:t>07</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2004</w:t>
            </w:r>
          </w:p>
        </w:tc>
      </w:tr>
      <w:tr w:rsidR="00483179" w:rsidRPr="009C0A21" w:rsidTr="00483179">
        <w:tc>
          <w:tcPr>
            <w:tcW w:w="2208" w:type="dxa"/>
            <w:vMerge w:val="restart"/>
          </w:tcPr>
          <w:p w:rsidR="00483179" w:rsidRPr="009C0A21" w:rsidRDefault="00E1313A" w:rsidP="00F24FB2">
            <w:pPr>
              <w:jc w:val="center"/>
              <w:rPr>
                <w:rFonts w:ascii="Arial" w:hAnsi="Arial" w:cs="Arial"/>
                <w:sz w:val="24"/>
                <w:szCs w:val="24"/>
              </w:rPr>
            </w:pPr>
            <w:r w:rsidRPr="009C0A21">
              <w:rPr>
                <w:rFonts w:ascii="Arial" w:hAnsi="Arial" w:cs="Arial"/>
                <w:sz w:val="24"/>
                <w:szCs w:val="24"/>
              </w:rPr>
              <w:t>Грант</w:t>
            </w:r>
            <w:r w:rsidR="00F24FB2" w:rsidRPr="009C0A21">
              <w:rPr>
                <w:rFonts w:ascii="Arial" w:hAnsi="Arial" w:cs="Arial"/>
                <w:sz w:val="24"/>
                <w:szCs w:val="24"/>
              </w:rPr>
              <w:t xml:space="preserve"> на поддержку</w:t>
            </w:r>
            <w:r w:rsidRPr="009C0A21">
              <w:rPr>
                <w:rFonts w:ascii="Arial" w:hAnsi="Arial" w:cs="Arial"/>
                <w:sz w:val="24"/>
                <w:szCs w:val="24"/>
              </w:rPr>
              <w:t xml:space="preserve"> развитие животноводства на территории района</w:t>
            </w: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Объем финансирования всего</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12124</w:t>
            </w:r>
          </w:p>
        </w:tc>
        <w:tc>
          <w:tcPr>
            <w:tcW w:w="1392"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18186</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24240</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Краевой бюджет</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10000</w:t>
            </w:r>
          </w:p>
        </w:tc>
        <w:tc>
          <w:tcPr>
            <w:tcW w:w="1392"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15000</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20000</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Районный бюджет</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120</w:t>
            </w:r>
          </w:p>
        </w:tc>
        <w:tc>
          <w:tcPr>
            <w:tcW w:w="1392"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180</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240</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Внебюджетные источники</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2004</w:t>
            </w:r>
          </w:p>
        </w:tc>
        <w:tc>
          <w:tcPr>
            <w:tcW w:w="1392"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3006</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4000</w:t>
            </w:r>
          </w:p>
        </w:tc>
      </w:tr>
      <w:tr w:rsidR="00E52639" w:rsidRPr="009C0A21" w:rsidTr="00483179">
        <w:tc>
          <w:tcPr>
            <w:tcW w:w="2208" w:type="dxa"/>
            <w:vMerge w:val="restart"/>
            <w:hideMark/>
          </w:tcPr>
          <w:p w:rsidR="00E52639" w:rsidRPr="009C0A21" w:rsidRDefault="00E52639" w:rsidP="00F24FB2">
            <w:pPr>
              <w:jc w:val="center"/>
              <w:rPr>
                <w:rFonts w:ascii="Arial" w:hAnsi="Arial" w:cs="Arial"/>
                <w:sz w:val="24"/>
                <w:szCs w:val="24"/>
              </w:rPr>
            </w:pPr>
            <w:r w:rsidRPr="009C0A21">
              <w:rPr>
                <w:rFonts w:ascii="Arial" w:hAnsi="Arial" w:cs="Arial"/>
                <w:sz w:val="24"/>
                <w:szCs w:val="24"/>
              </w:rPr>
              <w:t>Грант</w:t>
            </w:r>
            <w:r w:rsidR="00F24FB2" w:rsidRPr="009C0A21">
              <w:rPr>
                <w:rFonts w:ascii="Arial" w:hAnsi="Arial" w:cs="Arial"/>
                <w:sz w:val="24"/>
                <w:szCs w:val="24"/>
              </w:rPr>
              <w:t xml:space="preserve"> на </w:t>
            </w:r>
            <w:r w:rsidR="00F24FB2" w:rsidRPr="009C0A21">
              <w:rPr>
                <w:rFonts w:ascii="Arial" w:hAnsi="Arial" w:cs="Arial"/>
                <w:sz w:val="24"/>
                <w:szCs w:val="24"/>
              </w:rPr>
              <w:lastRenderedPageBreak/>
              <w:t xml:space="preserve">поддержку </w:t>
            </w:r>
            <w:r w:rsidRPr="009C0A21">
              <w:rPr>
                <w:rFonts w:ascii="Arial" w:hAnsi="Arial" w:cs="Arial"/>
                <w:sz w:val="24"/>
                <w:szCs w:val="24"/>
              </w:rPr>
              <w:t>развитие растениеводства на территории района</w:t>
            </w:r>
          </w:p>
        </w:tc>
        <w:tc>
          <w:tcPr>
            <w:tcW w:w="1926" w:type="dxa"/>
            <w:hideMark/>
          </w:tcPr>
          <w:p w:rsidR="00E52639" w:rsidRPr="009C0A21" w:rsidRDefault="00E52639" w:rsidP="00483179">
            <w:pPr>
              <w:jc w:val="center"/>
              <w:rPr>
                <w:rFonts w:ascii="Arial" w:hAnsi="Arial" w:cs="Arial"/>
                <w:sz w:val="24"/>
                <w:szCs w:val="24"/>
              </w:rPr>
            </w:pPr>
            <w:r w:rsidRPr="009C0A21">
              <w:rPr>
                <w:rFonts w:ascii="Arial" w:hAnsi="Arial" w:cs="Arial"/>
                <w:sz w:val="24"/>
                <w:szCs w:val="24"/>
              </w:rPr>
              <w:lastRenderedPageBreak/>
              <w:t xml:space="preserve">Объем </w:t>
            </w:r>
            <w:r w:rsidRPr="009C0A21">
              <w:rPr>
                <w:rFonts w:ascii="Arial" w:hAnsi="Arial" w:cs="Arial"/>
                <w:sz w:val="24"/>
                <w:szCs w:val="24"/>
              </w:rPr>
              <w:lastRenderedPageBreak/>
              <w:t>финансирования всего</w:t>
            </w:r>
          </w:p>
        </w:tc>
        <w:tc>
          <w:tcPr>
            <w:tcW w:w="145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lastRenderedPageBreak/>
              <w:t xml:space="preserve">Тыс. </w:t>
            </w:r>
            <w:r w:rsidRPr="009C0A21">
              <w:rPr>
                <w:rFonts w:ascii="Arial" w:hAnsi="Arial" w:cs="Arial"/>
                <w:sz w:val="24"/>
                <w:szCs w:val="24"/>
              </w:rPr>
              <w:lastRenderedPageBreak/>
              <w:t>рублей</w:t>
            </w:r>
          </w:p>
        </w:tc>
        <w:tc>
          <w:tcPr>
            <w:tcW w:w="147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lastRenderedPageBreak/>
              <w:t>18186</w:t>
            </w:r>
          </w:p>
        </w:tc>
        <w:tc>
          <w:tcPr>
            <w:tcW w:w="1392" w:type="dxa"/>
          </w:tcPr>
          <w:p w:rsidR="00E52639" w:rsidRPr="009C0A21" w:rsidRDefault="00E52639" w:rsidP="00CF1903">
            <w:pPr>
              <w:jc w:val="center"/>
              <w:rPr>
                <w:rFonts w:ascii="Arial" w:hAnsi="Arial" w:cs="Arial"/>
                <w:sz w:val="24"/>
                <w:szCs w:val="24"/>
              </w:rPr>
            </w:pPr>
            <w:r w:rsidRPr="009C0A21">
              <w:rPr>
                <w:rFonts w:ascii="Arial" w:hAnsi="Arial" w:cs="Arial"/>
                <w:sz w:val="24"/>
                <w:szCs w:val="24"/>
              </w:rPr>
              <w:t>18186</w:t>
            </w:r>
          </w:p>
        </w:tc>
        <w:tc>
          <w:tcPr>
            <w:tcW w:w="1393" w:type="dxa"/>
          </w:tcPr>
          <w:p w:rsidR="00E52639" w:rsidRPr="009C0A21" w:rsidRDefault="00F24FB2" w:rsidP="00CF1903">
            <w:pPr>
              <w:jc w:val="center"/>
              <w:rPr>
                <w:rFonts w:ascii="Arial" w:hAnsi="Arial" w:cs="Arial"/>
                <w:sz w:val="24"/>
                <w:szCs w:val="24"/>
              </w:rPr>
            </w:pPr>
            <w:r w:rsidRPr="009C0A21">
              <w:rPr>
                <w:rFonts w:ascii="Arial" w:hAnsi="Arial" w:cs="Arial"/>
                <w:sz w:val="24"/>
                <w:szCs w:val="24"/>
              </w:rPr>
              <w:t>20610</w:t>
            </w:r>
          </w:p>
        </w:tc>
      </w:tr>
      <w:tr w:rsidR="00E52639" w:rsidRPr="009C0A21" w:rsidTr="00483179">
        <w:tc>
          <w:tcPr>
            <w:tcW w:w="2208" w:type="dxa"/>
            <w:vMerge/>
            <w:hideMark/>
          </w:tcPr>
          <w:p w:rsidR="00E52639" w:rsidRPr="009C0A21" w:rsidRDefault="00E52639" w:rsidP="00483179">
            <w:pPr>
              <w:rPr>
                <w:rFonts w:ascii="Arial" w:hAnsi="Arial" w:cs="Arial"/>
                <w:sz w:val="24"/>
                <w:szCs w:val="24"/>
              </w:rPr>
            </w:pPr>
          </w:p>
        </w:tc>
        <w:tc>
          <w:tcPr>
            <w:tcW w:w="1926" w:type="dxa"/>
            <w:hideMark/>
          </w:tcPr>
          <w:p w:rsidR="00E52639" w:rsidRPr="009C0A21" w:rsidRDefault="00E52639" w:rsidP="00483179">
            <w:pPr>
              <w:jc w:val="center"/>
              <w:rPr>
                <w:rFonts w:ascii="Arial" w:hAnsi="Arial" w:cs="Arial"/>
                <w:sz w:val="24"/>
                <w:szCs w:val="24"/>
              </w:rPr>
            </w:pPr>
            <w:r w:rsidRPr="009C0A21">
              <w:rPr>
                <w:rFonts w:ascii="Arial" w:hAnsi="Arial" w:cs="Arial"/>
                <w:sz w:val="24"/>
                <w:szCs w:val="24"/>
              </w:rPr>
              <w:t>Краевой бюджет</w:t>
            </w:r>
          </w:p>
        </w:tc>
        <w:tc>
          <w:tcPr>
            <w:tcW w:w="1457" w:type="dxa"/>
          </w:tcPr>
          <w:p w:rsidR="00E52639" w:rsidRPr="009C0A21" w:rsidRDefault="00E52639" w:rsidP="00483179">
            <w:pPr>
              <w:jc w:val="center"/>
              <w:rPr>
                <w:rFonts w:ascii="Arial" w:hAnsi="Arial" w:cs="Arial"/>
                <w:sz w:val="24"/>
                <w:szCs w:val="24"/>
                <w:lang w:val="en-US"/>
              </w:rPr>
            </w:pPr>
            <w:r w:rsidRPr="009C0A21">
              <w:rPr>
                <w:rFonts w:ascii="Arial" w:hAnsi="Arial" w:cs="Arial"/>
                <w:sz w:val="24"/>
                <w:szCs w:val="24"/>
              </w:rPr>
              <w:t>Тыс. рублей</w:t>
            </w:r>
          </w:p>
        </w:tc>
        <w:tc>
          <w:tcPr>
            <w:tcW w:w="147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t>15000</w:t>
            </w:r>
          </w:p>
        </w:tc>
        <w:tc>
          <w:tcPr>
            <w:tcW w:w="1392" w:type="dxa"/>
          </w:tcPr>
          <w:p w:rsidR="00E52639" w:rsidRPr="009C0A21" w:rsidRDefault="00E52639" w:rsidP="00CF1903">
            <w:pPr>
              <w:jc w:val="center"/>
              <w:rPr>
                <w:rFonts w:ascii="Arial" w:hAnsi="Arial" w:cs="Arial"/>
                <w:sz w:val="24"/>
                <w:szCs w:val="24"/>
              </w:rPr>
            </w:pPr>
            <w:r w:rsidRPr="009C0A21">
              <w:rPr>
                <w:rFonts w:ascii="Arial" w:hAnsi="Arial" w:cs="Arial"/>
                <w:sz w:val="24"/>
                <w:szCs w:val="24"/>
              </w:rPr>
              <w:t>15000</w:t>
            </w:r>
          </w:p>
        </w:tc>
        <w:tc>
          <w:tcPr>
            <w:tcW w:w="1393" w:type="dxa"/>
          </w:tcPr>
          <w:p w:rsidR="00E52639" w:rsidRPr="009C0A21" w:rsidRDefault="00E52639" w:rsidP="00E52639">
            <w:pPr>
              <w:jc w:val="center"/>
              <w:rPr>
                <w:rFonts w:ascii="Arial" w:hAnsi="Arial" w:cs="Arial"/>
                <w:sz w:val="24"/>
                <w:szCs w:val="24"/>
              </w:rPr>
            </w:pPr>
            <w:r w:rsidRPr="009C0A21">
              <w:rPr>
                <w:rFonts w:ascii="Arial" w:hAnsi="Arial" w:cs="Arial"/>
                <w:sz w:val="24"/>
                <w:szCs w:val="24"/>
              </w:rPr>
              <w:t>17000</w:t>
            </w:r>
          </w:p>
        </w:tc>
      </w:tr>
      <w:tr w:rsidR="00E52639" w:rsidRPr="009C0A21" w:rsidTr="00483179">
        <w:tc>
          <w:tcPr>
            <w:tcW w:w="2208" w:type="dxa"/>
            <w:vMerge/>
            <w:hideMark/>
          </w:tcPr>
          <w:p w:rsidR="00E52639" w:rsidRPr="009C0A21" w:rsidRDefault="00E52639" w:rsidP="00483179">
            <w:pPr>
              <w:rPr>
                <w:rFonts w:ascii="Arial" w:hAnsi="Arial" w:cs="Arial"/>
                <w:sz w:val="24"/>
                <w:szCs w:val="24"/>
              </w:rPr>
            </w:pPr>
          </w:p>
        </w:tc>
        <w:tc>
          <w:tcPr>
            <w:tcW w:w="1926" w:type="dxa"/>
            <w:hideMark/>
          </w:tcPr>
          <w:p w:rsidR="00E52639" w:rsidRPr="009C0A21" w:rsidRDefault="00E52639" w:rsidP="00483179">
            <w:pPr>
              <w:jc w:val="center"/>
              <w:rPr>
                <w:rFonts w:ascii="Arial" w:hAnsi="Arial" w:cs="Arial"/>
                <w:sz w:val="24"/>
                <w:szCs w:val="24"/>
              </w:rPr>
            </w:pPr>
            <w:r w:rsidRPr="009C0A21">
              <w:rPr>
                <w:rFonts w:ascii="Arial" w:hAnsi="Arial" w:cs="Arial"/>
                <w:sz w:val="24"/>
                <w:szCs w:val="24"/>
              </w:rPr>
              <w:t>Районный бюджет</w:t>
            </w:r>
          </w:p>
        </w:tc>
        <w:tc>
          <w:tcPr>
            <w:tcW w:w="145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t>180</w:t>
            </w:r>
          </w:p>
        </w:tc>
        <w:tc>
          <w:tcPr>
            <w:tcW w:w="1392" w:type="dxa"/>
          </w:tcPr>
          <w:p w:rsidR="00E52639" w:rsidRPr="009C0A21" w:rsidRDefault="00E52639" w:rsidP="00CF1903">
            <w:pPr>
              <w:jc w:val="center"/>
              <w:rPr>
                <w:rFonts w:ascii="Arial" w:hAnsi="Arial" w:cs="Arial"/>
                <w:sz w:val="24"/>
                <w:szCs w:val="24"/>
              </w:rPr>
            </w:pPr>
            <w:r w:rsidRPr="009C0A21">
              <w:rPr>
                <w:rFonts w:ascii="Arial" w:hAnsi="Arial" w:cs="Arial"/>
                <w:sz w:val="24"/>
                <w:szCs w:val="24"/>
              </w:rPr>
              <w:t>180</w:t>
            </w:r>
          </w:p>
        </w:tc>
        <w:tc>
          <w:tcPr>
            <w:tcW w:w="1393" w:type="dxa"/>
          </w:tcPr>
          <w:p w:rsidR="00E52639" w:rsidRPr="009C0A21" w:rsidRDefault="00E52639" w:rsidP="00CF1903">
            <w:pPr>
              <w:jc w:val="center"/>
              <w:rPr>
                <w:rFonts w:ascii="Arial" w:hAnsi="Arial" w:cs="Arial"/>
                <w:sz w:val="24"/>
                <w:szCs w:val="24"/>
              </w:rPr>
            </w:pPr>
            <w:r w:rsidRPr="009C0A21">
              <w:rPr>
                <w:rFonts w:ascii="Arial" w:hAnsi="Arial" w:cs="Arial"/>
                <w:sz w:val="24"/>
                <w:szCs w:val="24"/>
              </w:rPr>
              <w:t>204</w:t>
            </w:r>
          </w:p>
        </w:tc>
      </w:tr>
      <w:tr w:rsidR="00E52639" w:rsidRPr="009C0A21" w:rsidTr="00483179">
        <w:tc>
          <w:tcPr>
            <w:tcW w:w="2208" w:type="dxa"/>
            <w:vMerge/>
            <w:hideMark/>
          </w:tcPr>
          <w:p w:rsidR="00E52639" w:rsidRPr="009C0A21" w:rsidRDefault="00E52639" w:rsidP="00483179">
            <w:pPr>
              <w:rPr>
                <w:rFonts w:ascii="Arial" w:hAnsi="Arial" w:cs="Arial"/>
                <w:sz w:val="24"/>
                <w:szCs w:val="24"/>
              </w:rPr>
            </w:pPr>
          </w:p>
        </w:tc>
        <w:tc>
          <w:tcPr>
            <w:tcW w:w="1926" w:type="dxa"/>
            <w:hideMark/>
          </w:tcPr>
          <w:p w:rsidR="00E52639" w:rsidRPr="009C0A21" w:rsidRDefault="00E52639" w:rsidP="00483179">
            <w:pPr>
              <w:jc w:val="center"/>
              <w:rPr>
                <w:rFonts w:ascii="Arial" w:hAnsi="Arial" w:cs="Arial"/>
                <w:sz w:val="24"/>
                <w:szCs w:val="24"/>
              </w:rPr>
            </w:pPr>
            <w:r w:rsidRPr="009C0A21">
              <w:rPr>
                <w:rFonts w:ascii="Arial" w:hAnsi="Arial" w:cs="Arial"/>
                <w:sz w:val="24"/>
                <w:szCs w:val="24"/>
              </w:rPr>
              <w:t>Внебюджетные источники</w:t>
            </w:r>
          </w:p>
        </w:tc>
        <w:tc>
          <w:tcPr>
            <w:tcW w:w="145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t>3006</w:t>
            </w:r>
          </w:p>
        </w:tc>
        <w:tc>
          <w:tcPr>
            <w:tcW w:w="1392" w:type="dxa"/>
          </w:tcPr>
          <w:p w:rsidR="00E52639" w:rsidRPr="009C0A21" w:rsidRDefault="00E52639" w:rsidP="00CF1903">
            <w:pPr>
              <w:jc w:val="center"/>
              <w:rPr>
                <w:rFonts w:ascii="Arial" w:hAnsi="Arial" w:cs="Arial"/>
                <w:sz w:val="24"/>
                <w:szCs w:val="24"/>
              </w:rPr>
            </w:pPr>
            <w:r w:rsidRPr="009C0A21">
              <w:rPr>
                <w:rFonts w:ascii="Arial" w:hAnsi="Arial" w:cs="Arial"/>
                <w:sz w:val="24"/>
                <w:szCs w:val="24"/>
              </w:rPr>
              <w:t>3006</w:t>
            </w:r>
          </w:p>
        </w:tc>
        <w:tc>
          <w:tcPr>
            <w:tcW w:w="1393" w:type="dxa"/>
          </w:tcPr>
          <w:p w:rsidR="00E52639" w:rsidRPr="009C0A21" w:rsidRDefault="00F24FB2" w:rsidP="00CF1903">
            <w:pPr>
              <w:jc w:val="center"/>
              <w:rPr>
                <w:rFonts w:ascii="Arial" w:hAnsi="Arial" w:cs="Arial"/>
                <w:sz w:val="24"/>
                <w:szCs w:val="24"/>
              </w:rPr>
            </w:pPr>
            <w:r w:rsidRPr="009C0A21">
              <w:rPr>
                <w:rFonts w:ascii="Arial" w:hAnsi="Arial" w:cs="Arial"/>
                <w:sz w:val="24"/>
                <w:szCs w:val="24"/>
              </w:rPr>
              <w:t>3406</w:t>
            </w:r>
          </w:p>
        </w:tc>
      </w:tr>
    </w:tbl>
    <w:p w:rsidR="00483179" w:rsidRPr="009C0A21" w:rsidRDefault="00483179" w:rsidP="00580158">
      <w:pPr>
        <w:suppressAutoHyphens/>
        <w:spacing w:after="0" w:line="240" w:lineRule="auto"/>
        <w:ind w:firstLine="709"/>
        <w:jc w:val="both"/>
        <w:rPr>
          <w:rFonts w:ascii="Arial" w:eastAsia="Times New Roman" w:hAnsi="Arial" w:cs="Arial"/>
          <w:sz w:val="24"/>
          <w:szCs w:val="24"/>
          <w:lang w:val="en-US" w:eastAsia="ru-RU"/>
        </w:rPr>
      </w:pPr>
    </w:p>
    <w:p w:rsidR="00580158" w:rsidRPr="009C0A21" w:rsidRDefault="00580158" w:rsidP="00580158">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3.2. Мероприятие 2. Повышения уровня обустройства сельских населенных пунктов объектами инженерной, социальной инфраструктурой и автомобильными дорогами.</w:t>
      </w:r>
    </w:p>
    <w:p w:rsidR="005425C3" w:rsidRPr="009C0A21" w:rsidRDefault="005425C3" w:rsidP="00580158">
      <w:pPr>
        <w:suppressAutoHyphens/>
        <w:spacing w:after="0" w:line="240" w:lineRule="auto"/>
        <w:ind w:firstLine="709"/>
        <w:jc w:val="both"/>
        <w:rPr>
          <w:rFonts w:ascii="Arial" w:eastAsia="Times New Roman" w:hAnsi="Arial" w:cs="Arial"/>
          <w:sz w:val="24"/>
          <w:szCs w:val="24"/>
          <w:lang w:eastAsia="ru-RU"/>
        </w:rPr>
      </w:pPr>
    </w:p>
    <w:tbl>
      <w:tblPr>
        <w:tblStyle w:val="51"/>
        <w:tblW w:w="0" w:type="auto"/>
        <w:tblLook w:val="04A0" w:firstRow="1" w:lastRow="0" w:firstColumn="1" w:lastColumn="0" w:noHBand="0" w:noVBand="1"/>
      </w:tblPr>
      <w:tblGrid>
        <w:gridCol w:w="4645"/>
        <w:gridCol w:w="2125"/>
        <w:gridCol w:w="920"/>
        <w:gridCol w:w="901"/>
        <w:gridCol w:w="1263"/>
      </w:tblGrid>
      <w:tr w:rsidR="00580158" w:rsidRPr="009C0A21" w:rsidTr="00D21B45">
        <w:tc>
          <w:tcPr>
            <w:tcW w:w="2210" w:type="dxa"/>
            <w:tcBorders>
              <w:top w:val="single" w:sz="4" w:space="0" w:color="auto"/>
              <w:left w:val="single" w:sz="4" w:space="0" w:color="auto"/>
              <w:bottom w:val="single" w:sz="4" w:space="0" w:color="auto"/>
              <w:right w:val="single" w:sz="4" w:space="0" w:color="auto"/>
            </w:tcBorders>
            <w:hideMark/>
          </w:tcPr>
          <w:p w:rsidR="00580158" w:rsidRPr="009C0A21" w:rsidRDefault="00580158" w:rsidP="00D21B45">
            <w:pPr>
              <w:rPr>
                <w:rFonts w:ascii="Arial" w:hAnsi="Arial" w:cs="Arial"/>
                <w:sz w:val="24"/>
                <w:szCs w:val="24"/>
              </w:rPr>
            </w:pPr>
            <w:r w:rsidRPr="009C0A21">
              <w:rPr>
                <w:rFonts w:ascii="Arial" w:hAnsi="Arial" w:cs="Arial"/>
                <w:sz w:val="24"/>
                <w:szCs w:val="24"/>
              </w:rPr>
              <w:t>Показатели</w:t>
            </w:r>
          </w:p>
        </w:tc>
        <w:tc>
          <w:tcPr>
            <w:tcW w:w="1926" w:type="dxa"/>
            <w:tcBorders>
              <w:top w:val="single" w:sz="4" w:space="0" w:color="auto"/>
              <w:left w:val="single" w:sz="4" w:space="0" w:color="auto"/>
              <w:bottom w:val="single" w:sz="4" w:space="0" w:color="auto"/>
              <w:right w:val="single" w:sz="4" w:space="0" w:color="auto"/>
            </w:tcBorders>
            <w:hideMark/>
          </w:tcPr>
          <w:p w:rsidR="00580158" w:rsidRPr="009C0A21" w:rsidRDefault="00580158" w:rsidP="00D21B45">
            <w:pPr>
              <w:jc w:val="center"/>
              <w:rPr>
                <w:rFonts w:ascii="Arial" w:hAnsi="Arial" w:cs="Arial"/>
                <w:sz w:val="24"/>
                <w:szCs w:val="24"/>
              </w:rPr>
            </w:pPr>
            <w:r w:rsidRPr="009C0A21">
              <w:rPr>
                <w:rFonts w:ascii="Arial" w:hAnsi="Arial" w:cs="Arial"/>
                <w:sz w:val="24"/>
                <w:szCs w:val="24"/>
              </w:rPr>
              <w:t>Источники финансирования</w:t>
            </w:r>
          </w:p>
        </w:tc>
        <w:tc>
          <w:tcPr>
            <w:tcW w:w="1501" w:type="dxa"/>
            <w:tcBorders>
              <w:top w:val="single" w:sz="4" w:space="0" w:color="auto"/>
              <w:left w:val="single" w:sz="4" w:space="0" w:color="auto"/>
              <w:bottom w:val="single" w:sz="4" w:space="0" w:color="auto"/>
              <w:right w:val="single" w:sz="4" w:space="0" w:color="auto"/>
            </w:tcBorders>
            <w:hideMark/>
          </w:tcPr>
          <w:p w:rsidR="00580158" w:rsidRPr="009C0A21" w:rsidRDefault="00580158" w:rsidP="00D21B45">
            <w:pPr>
              <w:jc w:val="center"/>
              <w:rPr>
                <w:rFonts w:ascii="Arial" w:hAnsi="Arial" w:cs="Arial"/>
                <w:sz w:val="24"/>
                <w:szCs w:val="24"/>
              </w:rPr>
            </w:pPr>
            <w:r w:rsidRPr="009C0A21">
              <w:rPr>
                <w:rFonts w:ascii="Arial" w:hAnsi="Arial" w:cs="Arial"/>
                <w:sz w:val="24"/>
                <w:szCs w:val="24"/>
              </w:rPr>
              <w:t>2018</w:t>
            </w:r>
          </w:p>
        </w:tc>
        <w:tc>
          <w:tcPr>
            <w:tcW w:w="1417" w:type="dxa"/>
            <w:tcBorders>
              <w:top w:val="single" w:sz="4" w:space="0" w:color="auto"/>
              <w:left w:val="single" w:sz="4" w:space="0" w:color="auto"/>
              <w:bottom w:val="single" w:sz="4" w:space="0" w:color="auto"/>
              <w:right w:val="single" w:sz="4" w:space="0" w:color="auto"/>
            </w:tcBorders>
            <w:hideMark/>
          </w:tcPr>
          <w:p w:rsidR="00580158" w:rsidRPr="009C0A21" w:rsidRDefault="00580158" w:rsidP="00D21B45">
            <w:pPr>
              <w:jc w:val="center"/>
              <w:rPr>
                <w:rFonts w:ascii="Arial" w:hAnsi="Arial" w:cs="Arial"/>
                <w:sz w:val="24"/>
                <w:szCs w:val="24"/>
              </w:rPr>
            </w:pPr>
            <w:r w:rsidRPr="009C0A21">
              <w:rPr>
                <w:rFonts w:ascii="Arial" w:hAnsi="Arial" w:cs="Arial"/>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580158" w:rsidRPr="009C0A21" w:rsidRDefault="00580158" w:rsidP="00D21B45">
            <w:pPr>
              <w:jc w:val="center"/>
              <w:rPr>
                <w:rFonts w:ascii="Arial" w:hAnsi="Arial" w:cs="Arial"/>
                <w:sz w:val="24"/>
                <w:szCs w:val="24"/>
              </w:rPr>
            </w:pPr>
            <w:r w:rsidRPr="009C0A21">
              <w:rPr>
                <w:rFonts w:ascii="Arial" w:hAnsi="Arial" w:cs="Arial"/>
                <w:sz w:val="24"/>
                <w:szCs w:val="24"/>
              </w:rPr>
              <w:t>2020</w:t>
            </w:r>
          </w:p>
        </w:tc>
      </w:tr>
      <w:tr w:rsidR="00D21B45" w:rsidRPr="009C0A21" w:rsidTr="00D21B45">
        <w:tc>
          <w:tcPr>
            <w:tcW w:w="2210" w:type="dxa"/>
            <w:vMerge w:val="restart"/>
          </w:tcPr>
          <w:p w:rsidR="00D21B45" w:rsidRPr="009C0A21" w:rsidRDefault="00BF49E3" w:rsidP="00D21B45">
            <w:pPr>
              <w:jc w:val="center"/>
              <w:rPr>
                <w:rFonts w:ascii="Arial" w:hAnsi="Arial" w:cs="Arial"/>
                <w:sz w:val="24"/>
                <w:szCs w:val="24"/>
              </w:rPr>
            </w:pPr>
            <w:r w:rsidRPr="009C0A21">
              <w:rPr>
                <w:rFonts w:ascii="Arial" w:hAnsi="Arial" w:cs="Arial"/>
                <w:sz w:val="24"/>
                <w:szCs w:val="24"/>
              </w:rPr>
              <w:t>Строительство детской игровой площадки с. Боготол, детский сад</w:t>
            </w: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Объем финансирования всего</w:t>
            </w:r>
          </w:p>
        </w:tc>
        <w:tc>
          <w:tcPr>
            <w:tcW w:w="1501" w:type="dxa"/>
          </w:tcPr>
          <w:p w:rsidR="00D21B45" w:rsidRPr="009C0A21" w:rsidRDefault="00BF49E3" w:rsidP="00B24C1C">
            <w:pPr>
              <w:jc w:val="center"/>
              <w:rPr>
                <w:rFonts w:ascii="Arial" w:hAnsi="Arial" w:cs="Arial"/>
                <w:sz w:val="24"/>
                <w:szCs w:val="24"/>
              </w:rPr>
            </w:pPr>
            <w:r w:rsidRPr="009C0A21">
              <w:rPr>
                <w:rFonts w:ascii="Arial" w:hAnsi="Arial" w:cs="Arial"/>
                <w:sz w:val="24"/>
                <w:szCs w:val="24"/>
              </w:rPr>
              <w:t>1</w:t>
            </w:r>
            <w:r w:rsidR="00B24C1C" w:rsidRPr="009C0A21">
              <w:rPr>
                <w:rFonts w:ascii="Arial" w:hAnsi="Arial" w:cs="Arial"/>
                <w:sz w:val="24"/>
                <w:szCs w:val="24"/>
                <w:lang w:val="en-US"/>
              </w:rPr>
              <w:t>0</w:t>
            </w:r>
            <w:r w:rsidRPr="009C0A21">
              <w:rPr>
                <w:rFonts w:ascii="Arial" w:hAnsi="Arial" w:cs="Arial"/>
                <w:sz w:val="24"/>
                <w:szCs w:val="24"/>
              </w:rPr>
              <w:t>32</w:t>
            </w: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D21B45">
            <w:pPr>
              <w:jc w:val="center"/>
              <w:rPr>
                <w:rFonts w:ascii="Arial" w:hAnsi="Arial" w:cs="Arial"/>
                <w:sz w:val="24"/>
                <w:szCs w:val="24"/>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Краевой бюджет</w:t>
            </w:r>
          </w:p>
        </w:tc>
        <w:tc>
          <w:tcPr>
            <w:tcW w:w="1501"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1000</w:t>
            </w: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D21B45">
            <w:pPr>
              <w:jc w:val="center"/>
              <w:rPr>
                <w:rFonts w:ascii="Arial" w:hAnsi="Arial" w:cs="Arial"/>
                <w:sz w:val="24"/>
                <w:szCs w:val="24"/>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Районный бюджет</w:t>
            </w:r>
          </w:p>
        </w:tc>
        <w:tc>
          <w:tcPr>
            <w:tcW w:w="1501"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12</w:t>
            </w: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D21B45">
            <w:pPr>
              <w:jc w:val="center"/>
              <w:rPr>
                <w:rFonts w:ascii="Arial" w:hAnsi="Arial" w:cs="Arial"/>
                <w:sz w:val="24"/>
                <w:szCs w:val="24"/>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Внебюджетные источники</w:t>
            </w:r>
          </w:p>
        </w:tc>
        <w:tc>
          <w:tcPr>
            <w:tcW w:w="1501"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20</w:t>
            </w: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D21B45">
            <w:pPr>
              <w:jc w:val="center"/>
              <w:rPr>
                <w:rFonts w:ascii="Arial" w:hAnsi="Arial" w:cs="Arial"/>
                <w:sz w:val="24"/>
                <w:szCs w:val="24"/>
                <w:lang w:val="en-US"/>
              </w:rPr>
            </w:pPr>
          </w:p>
        </w:tc>
      </w:tr>
      <w:tr w:rsidR="00D21B45" w:rsidRPr="009C0A21" w:rsidTr="00D21B45">
        <w:tc>
          <w:tcPr>
            <w:tcW w:w="2210" w:type="dxa"/>
            <w:vMerge w:val="restart"/>
          </w:tcPr>
          <w:p w:rsidR="00D21B45" w:rsidRPr="009C0A21" w:rsidRDefault="00BF49E3" w:rsidP="00BF49E3">
            <w:pPr>
              <w:jc w:val="center"/>
              <w:rPr>
                <w:rFonts w:ascii="Arial" w:hAnsi="Arial" w:cs="Arial"/>
                <w:sz w:val="24"/>
                <w:szCs w:val="24"/>
              </w:rPr>
            </w:pPr>
            <w:r w:rsidRPr="009C0A21">
              <w:rPr>
                <w:rFonts w:ascii="Arial" w:hAnsi="Arial" w:cs="Arial"/>
                <w:sz w:val="24"/>
                <w:szCs w:val="24"/>
              </w:rPr>
              <w:t>Строительство детской игровой площадки с. Критово, детский сад</w:t>
            </w: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Объем финансирования всего</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BF49E3" w:rsidP="00B24C1C">
            <w:pPr>
              <w:jc w:val="center"/>
              <w:rPr>
                <w:rFonts w:ascii="Arial" w:hAnsi="Arial" w:cs="Arial"/>
                <w:sz w:val="24"/>
                <w:szCs w:val="24"/>
              </w:rPr>
            </w:pPr>
            <w:r w:rsidRPr="009C0A21">
              <w:rPr>
                <w:rFonts w:ascii="Arial" w:hAnsi="Arial" w:cs="Arial"/>
                <w:sz w:val="24"/>
                <w:szCs w:val="24"/>
              </w:rPr>
              <w:t>1</w:t>
            </w:r>
            <w:r w:rsidR="00B24C1C" w:rsidRPr="009C0A21">
              <w:rPr>
                <w:rFonts w:ascii="Arial" w:hAnsi="Arial" w:cs="Arial"/>
                <w:sz w:val="24"/>
                <w:szCs w:val="24"/>
                <w:lang w:val="en-US"/>
              </w:rPr>
              <w:t>0</w:t>
            </w:r>
            <w:r w:rsidRPr="009C0A21">
              <w:rPr>
                <w:rFonts w:ascii="Arial" w:hAnsi="Arial" w:cs="Arial"/>
                <w:sz w:val="24"/>
                <w:szCs w:val="24"/>
              </w:rPr>
              <w:t>32</w:t>
            </w:r>
          </w:p>
        </w:tc>
        <w:tc>
          <w:tcPr>
            <w:tcW w:w="1418" w:type="dxa"/>
          </w:tcPr>
          <w:p w:rsidR="00D21B45" w:rsidRPr="009C0A21" w:rsidRDefault="00D21B45" w:rsidP="00D21B45">
            <w:pPr>
              <w:jc w:val="center"/>
              <w:rPr>
                <w:rFonts w:ascii="Arial" w:hAnsi="Arial" w:cs="Arial"/>
                <w:sz w:val="24"/>
                <w:szCs w:val="24"/>
                <w:lang w:val="en-US"/>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Краевой бюджет</w:t>
            </w:r>
          </w:p>
        </w:tc>
        <w:tc>
          <w:tcPr>
            <w:tcW w:w="1501" w:type="dxa"/>
          </w:tcPr>
          <w:p w:rsidR="00D21B45" w:rsidRPr="009C0A21" w:rsidRDefault="00D21B45" w:rsidP="00E1313A">
            <w:pPr>
              <w:rPr>
                <w:rFonts w:ascii="Arial" w:hAnsi="Arial" w:cs="Arial"/>
                <w:sz w:val="24"/>
                <w:szCs w:val="24"/>
              </w:rPr>
            </w:pPr>
          </w:p>
        </w:tc>
        <w:tc>
          <w:tcPr>
            <w:tcW w:w="1417"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1000</w:t>
            </w:r>
          </w:p>
        </w:tc>
        <w:tc>
          <w:tcPr>
            <w:tcW w:w="1418" w:type="dxa"/>
          </w:tcPr>
          <w:p w:rsidR="00D21B45" w:rsidRPr="009C0A21" w:rsidRDefault="00D21B45" w:rsidP="00D21B45">
            <w:pPr>
              <w:jc w:val="center"/>
              <w:rPr>
                <w:rFonts w:ascii="Arial" w:hAnsi="Arial" w:cs="Arial"/>
                <w:sz w:val="24"/>
                <w:szCs w:val="24"/>
                <w:lang w:val="en-US"/>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Районный бюджет</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12</w:t>
            </w:r>
          </w:p>
        </w:tc>
        <w:tc>
          <w:tcPr>
            <w:tcW w:w="1418" w:type="dxa"/>
          </w:tcPr>
          <w:p w:rsidR="00D21B45" w:rsidRPr="009C0A21" w:rsidRDefault="00D21B45" w:rsidP="00D21B45">
            <w:pPr>
              <w:jc w:val="center"/>
              <w:rPr>
                <w:rFonts w:ascii="Arial" w:hAnsi="Arial" w:cs="Arial"/>
                <w:sz w:val="24"/>
                <w:szCs w:val="24"/>
                <w:lang w:val="en-US"/>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Внебюджетные источники</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B24C1C" w:rsidP="00D21B45">
            <w:pPr>
              <w:jc w:val="center"/>
              <w:rPr>
                <w:rFonts w:ascii="Arial" w:hAnsi="Arial" w:cs="Arial"/>
                <w:sz w:val="24"/>
                <w:szCs w:val="24"/>
                <w:lang w:val="en-US"/>
              </w:rPr>
            </w:pPr>
            <w:r w:rsidRPr="009C0A21">
              <w:rPr>
                <w:rFonts w:ascii="Arial" w:hAnsi="Arial" w:cs="Arial"/>
                <w:sz w:val="24"/>
                <w:szCs w:val="24"/>
                <w:lang w:val="en-US"/>
              </w:rPr>
              <w:t>20</w:t>
            </w:r>
          </w:p>
        </w:tc>
        <w:tc>
          <w:tcPr>
            <w:tcW w:w="1418" w:type="dxa"/>
          </w:tcPr>
          <w:p w:rsidR="00D21B45" w:rsidRPr="009C0A21" w:rsidRDefault="00D21B45" w:rsidP="00D21B45">
            <w:pPr>
              <w:jc w:val="center"/>
              <w:rPr>
                <w:rFonts w:ascii="Arial" w:hAnsi="Arial" w:cs="Arial"/>
                <w:sz w:val="24"/>
                <w:szCs w:val="24"/>
                <w:lang w:val="en-US"/>
              </w:rPr>
            </w:pPr>
          </w:p>
        </w:tc>
      </w:tr>
      <w:tr w:rsidR="00D21B45" w:rsidRPr="009C0A21" w:rsidTr="00D21B45">
        <w:tc>
          <w:tcPr>
            <w:tcW w:w="2210" w:type="dxa"/>
            <w:vMerge w:val="restart"/>
            <w:hideMark/>
          </w:tcPr>
          <w:p w:rsidR="00D21B45" w:rsidRPr="009C0A21" w:rsidRDefault="00D21B45" w:rsidP="00D21B45">
            <w:pPr>
              <w:jc w:val="center"/>
              <w:rPr>
                <w:rFonts w:ascii="Arial" w:hAnsi="Arial" w:cs="Arial"/>
                <w:sz w:val="24"/>
                <w:szCs w:val="24"/>
              </w:rPr>
            </w:pPr>
            <w:r w:rsidRPr="009C0A21">
              <w:rPr>
                <w:rFonts w:ascii="Arial" w:hAnsi="Arial" w:cs="Arial"/>
                <w:sz w:val="24"/>
                <w:szCs w:val="24"/>
              </w:rPr>
              <w:t>Развитие плоскостных спортивных сооружений с. Большая Косуль, Большекосульский с/с</w:t>
            </w:r>
          </w:p>
        </w:tc>
        <w:tc>
          <w:tcPr>
            <w:tcW w:w="1926" w:type="dxa"/>
            <w:hideMark/>
          </w:tcPr>
          <w:p w:rsidR="00D21B45" w:rsidRPr="009C0A21" w:rsidRDefault="00D21B45" w:rsidP="00D21B45">
            <w:pPr>
              <w:jc w:val="center"/>
              <w:rPr>
                <w:rFonts w:ascii="Arial" w:hAnsi="Arial" w:cs="Arial"/>
                <w:sz w:val="24"/>
                <w:szCs w:val="24"/>
              </w:rPr>
            </w:pPr>
            <w:r w:rsidRPr="009C0A21">
              <w:rPr>
                <w:rFonts w:ascii="Arial" w:hAnsi="Arial" w:cs="Arial"/>
                <w:sz w:val="24"/>
                <w:szCs w:val="24"/>
              </w:rPr>
              <w:t>Объем финансирования всего</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4136</w:t>
            </w:r>
          </w:p>
        </w:tc>
      </w:tr>
      <w:tr w:rsidR="00D21B45" w:rsidRPr="009C0A21" w:rsidTr="00D21B45">
        <w:tc>
          <w:tcPr>
            <w:tcW w:w="0" w:type="auto"/>
            <w:vMerge/>
            <w:hideMark/>
          </w:tcPr>
          <w:p w:rsidR="00D21B45" w:rsidRPr="009C0A21" w:rsidRDefault="00D21B45" w:rsidP="00D21B45">
            <w:pPr>
              <w:rPr>
                <w:rFonts w:ascii="Arial" w:hAnsi="Arial" w:cs="Arial"/>
                <w:sz w:val="24"/>
                <w:szCs w:val="24"/>
              </w:rPr>
            </w:pPr>
          </w:p>
        </w:tc>
        <w:tc>
          <w:tcPr>
            <w:tcW w:w="1926" w:type="dxa"/>
            <w:hideMark/>
          </w:tcPr>
          <w:p w:rsidR="00D21B45" w:rsidRPr="009C0A21" w:rsidRDefault="00D21B45" w:rsidP="00D21B45">
            <w:pPr>
              <w:jc w:val="center"/>
              <w:rPr>
                <w:rFonts w:ascii="Arial" w:hAnsi="Arial" w:cs="Arial"/>
                <w:sz w:val="24"/>
                <w:szCs w:val="24"/>
              </w:rPr>
            </w:pPr>
            <w:r w:rsidRPr="009C0A21">
              <w:rPr>
                <w:rFonts w:ascii="Arial" w:hAnsi="Arial" w:cs="Arial"/>
                <w:sz w:val="24"/>
                <w:szCs w:val="24"/>
              </w:rPr>
              <w:t>Краевой бюджет</w:t>
            </w:r>
          </w:p>
        </w:tc>
        <w:tc>
          <w:tcPr>
            <w:tcW w:w="1501" w:type="dxa"/>
          </w:tcPr>
          <w:p w:rsidR="00D21B45" w:rsidRPr="009C0A21" w:rsidRDefault="00D21B45" w:rsidP="00D21B45">
            <w:pPr>
              <w:jc w:val="center"/>
              <w:rPr>
                <w:rFonts w:ascii="Arial" w:hAnsi="Arial" w:cs="Arial"/>
                <w:sz w:val="24"/>
                <w:szCs w:val="24"/>
                <w:lang w:val="en-US"/>
              </w:rPr>
            </w:pP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BF49E3">
            <w:pPr>
              <w:jc w:val="center"/>
              <w:rPr>
                <w:rFonts w:ascii="Arial" w:hAnsi="Arial" w:cs="Arial"/>
                <w:sz w:val="24"/>
                <w:szCs w:val="24"/>
              </w:rPr>
            </w:pPr>
            <w:r w:rsidRPr="009C0A21">
              <w:rPr>
                <w:rFonts w:ascii="Arial" w:hAnsi="Arial" w:cs="Arial"/>
                <w:sz w:val="24"/>
                <w:szCs w:val="24"/>
                <w:lang w:val="en-US"/>
              </w:rPr>
              <w:t>3</w:t>
            </w:r>
            <w:r w:rsidR="00BF49E3" w:rsidRPr="009C0A21">
              <w:rPr>
                <w:rFonts w:ascii="Arial" w:hAnsi="Arial" w:cs="Arial"/>
                <w:sz w:val="24"/>
                <w:szCs w:val="24"/>
              </w:rPr>
              <w:t>000</w:t>
            </w:r>
          </w:p>
        </w:tc>
      </w:tr>
      <w:tr w:rsidR="00D21B45" w:rsidRPr="009C0A21" w:rsidTr="00D21B45">
        <w:tc>
          <w:tcPr>
            <w:tcW w:w="0" w:type="auto"/>
            <w:vMerge/>
            <w:hideMark/>
          </w:tcPr>
          <w:p w:rsidR="00D21B45" w:rsidRPr="009C0A21" w:rsidRDefault="00D21B45" w:rsidP="00D21B45">
            <w:pPr>
              <w:rPr>
                <w:rFonts w:ascii="Arial" w:hAnsi="Arial" w:cs="Arial"/>
                <w:sz w:val="24"/>
                <w:szCs w:val="24"/>
              </w:rPr>
            </w:pPr>
          </w:p>
        </w:tc>
        <w:tc>
          <w:tcPr>
            <w:tcW w:w="1926" w:type="dxa"/>
            <w:hideMark/>
          </w:tcPr>
          <w:p w:rsidR="00D21B45" w:rsidRPr="009C0A21" w:rsidRDefault="00D21B45" w:rsidP="00D21B45">
            <w:pPr>
              <w:jc w:val="center"/>
              <w:rPr>
                <w:rFonts w:ascii="Arial" w:hAnsi="Arial" w:cs="Arial"/>
                <w:sz w:val="24"/>
                <w:szCs w:val="24"/>
              </w:rPr>
            </w:pPr>
            <w:r w:rsidRPr="009C0A21">
              <w:rPr>
                <w:rFonts w:ascii="Arial" w:hAnsi="Arial" w:cs="Arial"/>
                <w:sz w:val="24"/>
                <w:szCs w:val="24"/>
              </w:rPr>
              <w:t>Районный бюджет</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36</w:t>
            </w:r>
          </w:p>
        </w:tc>
      </w:tr>
      <w:tr w:rsidR="00D21B45" w:rsidRPr="009C0A21" w:rsidTr="00D21B45">
        <w:tc>
          <w:tcPr>
            <w:tcW w:w="0" w:type="auto"/>
            <w:vMerge/>
            <w:hideMark/>
          </w:tcPr>
          <w:p w:rsidR="00D21B45" w:rsidRPr="009C0A21" w:rsidRDefault="00D21B45" w:rsidP="00D21B45">
            <w:pPr>
              <w:rPr>
                <w:rFonts w:ascii="Arial" w:hAnsi="Arial" w:cs="Arial"/>
                <w:sz w:val="24"/>
                <w:szCs w:val="24"/>
              </w:rPr>
            </w:pPr>
          </w:p>
        </w:tc>
        <w:tc>
          <w:tcPr>
            <w:tcW w:w="1926" w:type="dxa"/>
            <w:hideMark/>
          </w:tcPr>
          <w:p w:rsidR="00D21B45" w:rsidRPr="009C0A21" w:rsidRDefault="00D21B45" w:rsidP="00D21B45">
            <w:pPr>
              <w:jc w:val="center"/>
              <w:rPr>
                <w:rFonts w:ascii="Arial" w:hAnsi="Arial" w:cs="Arial"/>
                <w:sz w:val="24"/>
                <w:szCs w:val="24"/>
              </w:rPr>
            </w:pPr>
            <w:r w:rsidRPr="009C0A21">
              <w:rPr>
                <w:rFonts w:ascii="Arial" w:hAnsi="Arial" w:cs="Arial"/>
                <w:sz w:val="24"/>
                <w:szCs w:val="24"/>
              </w:rPr>
              <w:t>Внебюджетные источники</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D21B45">
            <w:pPr>
              <w:jc w:val="center"/>
              <w:rPr>
                <w:rFonts w:ascii="Arial" w:hAnsi="Arial" w:cs="Arial"/>
                <w:sz w:val="24"/>
                <w:szCs w:val="24"/>
              </w:rPr>
            </w:pPr>
            <w:r w:rsidRPr="009C0A21">
              <w:rPr>
                <w:rFonts w:ascii="Arial" w:hAnsi="Arial" w:cs="Arial"/>
                <w:sz w:val="24"/>
                <w:szCs w:val="24"/>
                <w:lang w:val="en-US"/>
              </w:rPr>
              <w:t>1</w:t>
            </w:r>
            <w:r w:rsidRPr="009C0A21">
              <w:rPr>
                <w:rFonts w:ascii="Arial" w:hAnsi="Arial" w:cs="Arial"/>
                <w:sz w:val="24"/>
                <w:szCs w:val="24"/>
              </w:rPr>
              <w:t>100</w:t>
            </w:r>
          </w:p>
        </w:tc>
      </w:tr>
      <w:tr w:rsidR="00C46BB6" w:rsidRPr="009C0A21" w:rsidTr="00D21B45">
        <w:tc>
          <w:tcPr>
            <w:tcW w:w="0" w:type="auto"/>
          </w:tcPr>
          <w:p w:rsidR="00C46BB6" w:rsidRPr="009C0A21" w:rsidRDefault="00C46BB6" w:rsidP="0062634E">
            <w:pPr>
              <w:jc w:val="both"/>
              <w:rPr>
                <w:rFonts w:ascii="Arial" w:hAnsi="Arial" w:cs="Arial"/>
                <w:sz w:val="24"/>
                <w:szCs w:val="24"/>
              </w:rPr>
            </w:pPr>
            <w:r w:rsidRPr="009C0A21">
              <w:rPr>
                <w:rFonts w:ascii="Arial" w:hAnsi="Arial" w:cs="Arial"/>
                <w:sz w:val="24"/>
                <w:szCs w:val="24"/>
              </w:rPr>
              <w:t>Ремонт  крыши  МБУСОК «Олимпиец». с. Большая Косуль, Большекосульский с/с</w:t>
            </w:r>
          </w:p>
        </w:tc>
        <w:tc>
          <w:tcPr>
            <w:tcW w:w="1926" w:type="dxa"/>
          </w:tcPr>
          <w:p w:rsidR="00C46BB6" w:rsidRPr="009C0A21" w:rsidRDefault="00C46BB6" w:rsidP="00D21B45">
            <w:pPr>
              <w:jc w:val="center"/>
              <w:rPr>
                <w:rFonts w:ascii="Arial" w:hAnsi="Arial" w:cs="Arial"/>
                <w:sz w:val="24"/>
                <w:szCs w:val="24"/>
              </w:rPr>
            </w:pPr>
            <w:r w:rsidRPr="009C0A21">
              <w:rPr>
                <w:rFonts w:ascii="Arial" w:hAnsi="Arial" w:cs="Arial"/>
                <w:sz w:val="24"/>
                <w:szCs w:val="24"/>
              </w:rPr>
              <w:t>Внебюджетные источники</w:t>
            </w:r>
          </w:p>
        </w:tc>
        <w:tc>
          <w:tcPr>
            <w:tcW w:w="1501" w:type="dxa"/>
          </w:tcPr>
          <w:p w:rsidR="00C46BB6" w:rsidRPr="009C0A21" w:rsidRDefault="00C46BB6" w:rsidP="00D21B45">
            <w:pPr>
              <w:jc w:val="center"/>
              <w:rPr>
                <w:rFonts w:ascii="Arial" w:hAnsi="Arial" w:cs="Arial"/>
                <w:sz w:val="24"/>
                <w:szCs w:val="24"/>
              </w:rPr>
            </w:pPr>
          </w:p>
        </w:tc>
        <w:tc>
          <w:tcPr>
            <w:tcW w:w="1417" w:type="dxa"/>
          </w:tcPr>
          <w:p w:rsidR="00C46BB6" w:rsidRPr="009C0A21" w:rsidRDefault="00C46BB6" w:rsidP="00D21B45">
            <w:pPr>
              <w:jc w:val="center"/>
              <w:rPr>
                <w:rFonts w:ascii="Arial" w:hAnsi="Arial" w:cs="Arial"/>
                <w:sz w:val="24"/>
                <w:szCs w:val="24"/>
              </w:rPr>
            </w:pPr>
          </w:p>
        </w:tc>
        <w:tc>
          <w:tcPr>
            <w:tcW w:w="1418" w:type="dxa"/>
          </w:tcPr>
          <w:p w:rsidR="00C46BB6" w:rsidRPr="009C0A21" w:rsidRDefault="00C46BB6" w:rsidP="00D21B45">
            <w:pPr>
              <w:jc w:val="center"/>
              <w:rPr>
                <w:rFonts w:ascii="Arial" w:hAnsi="Arial" w:cs="Arial"/>
                <w:sz w:val="24"/>
                <w:szCs w:val="24"/>
              </w:rPr>
            </w:pPr>
            <w:r w:rsidRPr="009C0A21">
              <w:rPr>
                <w:rFonts w:ascii="Arial" w:hAnsi="Arial" w:cs="Arial"/>
                <w:sz w:val="24"/>
                <w:szCs w:val="24"/>
              </w:rPr>
              <w:t>1760,168</w:t>
            </w:r>
          </w:p>
        </w:tc>
      </w:tr>
      <w:tr w:rsidR="00C46BB6" w:rsidRPr="009C0A21" w:rsidTr="00D21B45">
        <w:tc>
          <w:tcPr>
            <w:tcW w:w="0" w:type="auto"/>
          </w:tcPr>
          <w:p w:rsidR="00C46BB6" w:rsidRPr="009C0A21" w:rsidRDefault="00C46BB6" w:rsidP="0062634E">
            <w:pPr>
              <w:jc w:val="both"/>
              <w:rPr>
                <w:rFonts w:ascii="Arial" w:hAnsi="Arial" w:cs="Arial"/>
                <w:sz w:val="24"/>
                <w:szCs w:val="24"/>
              </w:rPr>
            </w:pPr>
            <w:r w:rsidRPr="009C0A21">
              <w:rPr>
                <w:rFonts w:ascii="Arial" w:hAnsi="Arial" w:cs="Arial"/>
                <w:sz w:val="24"/>
                <w:szCs w:val="24"/>
              </w:rPr>
              <w:t>Приобретение  спортивного оборудования МБУСОК «Олимпиец» . с. Большая Косуль, Большекосульский с/с</w:t>
            </w:r>
          </w:p>
        </w:tc>
        <w:tc>
          <w:tcPr>
            <w:tcW w:w="1926" w:type="dxa"/>
          </w:tcPr>
          <w:p w:rsidR="00C46BB6" w:rsidRPr="009C0A21" w:rsidRDefault="00C46BB6" w:rsidP="00D21B45">
            <w:pPr>
              <w:jc w:val="center"/>
              <w:rPr>
                <w:rFonts w:ascii="Arial" w:hAnsi="Arial" w:cs="Arial"/>
                <w:sz w:val="24"/>
                <w:szCs w:val="24"/>
              </w:rPr>
            </w:pPr>
            <w:r w:rsidRPr="009C0A21">
              <w:rPr>
                <w:rFonts w:ascii="Arial" w:hAnsi="Arial" w:cs="Arial"/>
                <w:sz w:val="24"/>
                <w:szCs w:val="24"/>
              </w:rPr>
              <w:t>Внебюджетные источники</w:t>
            </w:r>
          </w:p>
        </w:tc>
        <w:tc>
          <w:tcPr>
            <w:tcW w:w="1501" w:type="dxa"/>
          </w:tcPr>
          <w:p w:rsidR="00C46BB6" w:rsidRPr="009C0A21" w:rsidRDefault="00C46BB6" w:rsidP="00D21B45">
            <w:pPr>
              <w:jc w:val="center"/>
              <w:rPr>
                <w:rFonts w:ascii="Arial" w:hAnsi="Arial" w:cs="Arial"/>
                <w:sz w:val="24"/>
                <w:szCs w:val="24"/>
              </w:rPr>
            </w:pPr>
          </w:p>
        </w:tc>
        <w:tc>
          <w:tcPr>
            <w:tcW w:w="1417" w:type="dxa"/>
          </w:tcPr>
          <w:p w:rsidR="00C46BB6" w:rsidRPr="009C0A21" w:rsidRDefault="00C46BB6" w:rsidP="00D21B45">
            <w:pPr>
              <w:jc w:val="center"/>
              <w:rPr>
                <w:rFonts w:ascii="Arial" w:hAnsi="Arial" w:cs="Arial"/>
                <w:sz w:val="24"/>
                <w:szCs w:val="24"/>
              </w:rPr>
            </w:pPr>
          </w:p>
        </w:tc>
        <w:tc>
          <w:tcPr>
            <w:tcW w:w="1418" w:type="dxa"/>
          </w:tcPr>
          <w:p w:rsidR="00C46BB6" w:rsidRPr="009C0A21" w:rsidRDefault="00C46BB6" w:rsidP="00D21B45">
            <w:pPr>
              <w:jc w:val="center"/>
              <w:rPr>
                <w:rFonts w:ascii="Arial" w:hAnsi="Arial" w:cs="Arial"/>
                <w:sz w:val="24"/>
                <w:szCs w:val="24"/>
              </w:rPr>
            </w:pPr>
            <w:r w:rsidRPr="009C0A21">
              <w:rPr>
                <w:rFonts w:ascii="Arial" w:hAnsi="Arial" w:cs="Arial"/>
                <w:sz w:val="24"/>
                <w:szCs w:val="24"/>
              </w:rPr>
              <w:t>395,277</w:t>
            </w:r>
          </w:p>
        </w:tc>
      </w:tr>
    </w:tbl>
    <w:p w:rsidR="00E94498" w:rsidRPr="009C0A21" w:rsidRDefault="00E94498" w:rsidP="00E94498">
      <w:pPr>
        <w:widowControl w:val="0"/>
        <w:autoSpaceDE w:val="0"/>
        <w:autoSpaceDN w:val="0"/>
        <w:spacing w:after="0" w:line="240" w:lineRule="auto"/>
        <w:jc w:val="right"/>
        <w:rPr>
          <w:rFonts w:ascii="Arial" w:eastAsia="Times New Roman" w:hAnsi="Arial" w:cs="Arial"/>
          <w:sz w:val="24"/>
          <w:szCs w:val="24"/>
          <w:lang w:eastAsia="ru-RU"/>
        </w:rPr>
      </w:pPr>
    </w:p>
    <w:p w:rsidR="006A35D5" w:rsidRPr="009C0A21" w:rsidRDefault="00B47F0F" w:rsidP="009841C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w:t>
      </w:r>
      <w:r w:rsidR="00337EE1" w:rsidRPr="009C0A21">
        <w:rPr>
          <w:rFonts w:ascii="Arial" w:eastAsia="Times New Roman" w:hAnsi="Arial" w:cs="Arial"/>
          <w:sz w:val="24"/>
          <w:szCs w:val="24"/>
          <w:lang w:eastAsia="ru-RU"/>
        </w:rPr>
        <w:t>.</w:t>
      </w:r>
      <w:r w:rsidR="006A35D5" w:rsidRPr="009C0A21">
        <w:rPr>
          <w:rFonts w:ascii="Arial" w:eastAsia="Times New Roman" w:hAnsi="Arial" w:cs="Arial"/>
          <w:sz w:val="24"/>
          <w:szCs w:val="24"/>
          <w:lang w:eastAsia="ru-RU"/>
        </w:rPr>
        <w:t>Орг</w:t>
      </w:r>
      <w:r w:rsidR="00337EE1" w:rsidRPr="009C0A21">
        <w:rPr>
          <w:rFonts w:ascii="Arial" w:eastAsia="Times New Roman" w:hAnsi="Arial" w:cs="Arial"/>
          <w:sz w:val="24"/>
          <w:szCs w:val="24"/>
          <w:lang w:eastAsia="ru-RU"/>
        </w:rPr>
        <w:t>анизация управления программой и контроль</w:t>
      </w:r>
      <w:r w:rsidR="00C46BB6" w:rsidRPr="009C0A21">
        <w:rPr>
          <w:rFonts w:ascii="Arial" w:eastAsia="Times New Roman" w:hAnsi="Arial" w:cs="Arial"/>
          <w:sz w:val="24"/>
          <w:szCs w:val="24"/>
          <w:lang w:eastAsia="ru-RU"/>
        </w:rPr>
        <w:t>,</w:t>
      </w:r>
      <w:r w:rsidR="00337EE1" w:rsidRPr="009C0A21">
        <w:rPr>
          <w:rFonts w:ascii="Arial" w:eastAsia="Times New Roman" w:hAnsi="Arial" w:cs="Arial"/>
          <w:sz w:val="24"/>
          <w:szCs w:val="24"/>
          <w:lang w:eastAsia="ru-RU"/>
        </w:rPr>
        <w:t xml:space="preserve"> за ходом</w:t>
      </w:r>
      <w:r w:rsidR="006A35D5" w:rsidRPr="009C0A21">
        <w:rPr>
          <w:rFonts w:ascii="Arial" w:eastAsia="Times New Roman" w:hAnsi="Arial" w:cs="Arial"/>
          <w:sz w:val="24"/>
          <w:szCs w:val="24"/>
          <w:lang w:eastAsia="ru-RU"/>
        </w:rPr>
        <w:t xml:space="preserve"> ее выполнения</w:t>
      </w:r>
      <w:r w:rsidR="000D466C" w:rsidRPr="009C0A21">
        <w:rPr>
          <w:rFonts w:ascii="Arial" w:eastAsia="Times New Roman" w:hAnsi="Arial" w:cs="Arial"/>
          <w:sz w:val="24"/>
          <w:szCs w:val="24"/>
          <w:lang w:eastAsia="ru-RU"/>
        </w:rPr>
        <w:t xml:space="preserve"> программы</w:t>
      </w:r>
    </w:p>
    <w:p w:rsidR="00337EE1" w:rsidRPr="009C0A21" w:rsidRDefault="00337EE1" w:rsidP="00337EE1">
      <w:pPr>
        <w:spacing w:after="0" w:line="240" w:lineRule="auto"/>
        <w:jc w:val="center"/>
        <w:rPr>
          <w:rFonts w:ascii="Arial" w:eastAsia="Times New Roman" w:hAnsi="Arial" w:cs="Arial"/>
          <w:sz w:val="24"/>
          <w:szCs w:val="24"/>
          <w:lang w:eastAsia="ru-RU"/>
        </w:rPr>
      </w:pPr>
    </w:p>
    <w:p w:rsidR="006A35D5" w:rsidRPr="009C0A21" w:rsidRDefault="00337EE1" w:rsidP="00703B65">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Отдел сельского хозяйства администрации </w:t>
      </w:r>
      <w:r w:rsidR="006A35D5" w:rsidRPr="009C0A21">
        <w:rPr>
          <w:rFonts w:ascii="Arial" w:eastAsia="Times New Roman" w:hAnsi="Arial" w:cs="Arial"/>
          <w:sz w:val="24"/>
          <w:szCs w:val="24"/>
          <w:lang w:eastAsia="ru-RU"/>
        </w:rPr>
        <w:t>района несет ответственность за реализацию программы, достижение конечных результатов, эффективное и целевое использование средств, выделяемых на финансирование мероприятий программы.</w:t>
      </w:r>
    </w:p>
    <w:p w:rsidR="006A35D5" w:rsidRPr="009C0A21" w:rsidRDefault="00337EE1" w:rsidP="00703B65">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Отдел сельского хозяйства администрации</w:t>
      </w:r>
      <w:r w:rsidR="006A35D5" w:rsidRPr="009C0A21">
        <w:rPr>
          <w:rFonts w:ascii="Arial" w:eastAsia="Times New Roman" w:hAnsi="Arial" w:cs="Arial"/>
          <w:sz w:val="24"/>
          <w:szCs w:val="24"/>
          <w:lang w:eastAsia="ru-RU"/>
        </w:rPr>
        <w:t xml:space="preserve"> района ежеквартально до 5-го числа месяца, следующего за отчетным</w:t>
      </w:r>
      <w:r w:rsidR="00B372A4" w:rsidRPr="009C0A21">
        <w:rPr>
          <w:rFonts w:ascii="Arial" w:eastAsia="Times New Roman" w:hAnsi="Arial" w:cs="Arial"/>
          <w:sz w:val="24"/>
          <w:szCs w:val="24"/>
          <w:lang w:eastAsia="ru-RU"/>
        </w:rPr>
        <w:t xml:space="preserve"> месяцем,</w:t>
      </w:r>
      <w:r w:rsidR="006A35D5" w:rsidRPr="009C0A21">
        <w:rPr>
          <w:rFonts w:ascii="Arial" w:eastAsia="Times New Roman" w:hAnsi="Arial" w:cs="Arial"/>
          <w:sz w:val="24"/>
          <w:szCs w:val="24"/>
          <w:lang w:eastAsia="ru-RU"/>
        </w:rPr>
        <w:t xml:space="preserve"> и по итогам года до 15 января очередного финансового года представляют в Министерство отчет об использовании </w:t>
      </w:r>
      <w:r w:rsidR="00325230" w:rsidRPr="009C0A21">
        <w:rPr>
          <w:rFonts w:ascii="Arial" w:eastAsia="Times New Roman" w:hAnsi="Arial" w:cs="Arial"/>
          <w:sz w:val="24"/>
          <w:szCs w:val="24"/>
          <w:lang w:eastAsia="ru-RU"/>
        </w:rPr>
        <w:t>межбюджетных трансфертов</w:t>
      </w:r>
      <w:r w:rsidR="006A35D5" w:rsidRPr="009C0A21">
        <w:rPr>
          <w:rFonts w:ascii="Arial" w:eastAsia="Times New Roman" w:hAnsi="Arial" w:cs="Arial"/>
          <w:sz w:val="24"/>
          <w:szCs w:val="24"/>
          <w:lang w:eastAsia="ru-RU"/>
        </w:rPr>
        <w:t>, выделенных бюджету адм</w:t>
      </w:r>
      <w:r w:rsidR="00325230" w:rsidRPr="009C0A21">
        <w:rPr>
          <w:rFonts w:ascii="Arial" w:eastAsia="Times New Roman" w:hAnsi="Arial" w:cs="Arial"/>
          <w:sz w:val="24"/>
          <w:szCs w:val="24"/>
          <w:lang w:eastAsia="ru-RU"/>
        </w:rPr>
        <w:t>инистрации Боготольского района.</w:t>
      </w:r>
    </w:p>
    <w:p w:rsidR="00573105" w:rsidRPr="009C0A21" w:rsidRDefault="00573105" w:rsidP="00703B65">
      <w:pPr>
        <w:autoSpaceDE w:val="0"/>
        <w:autoSpaceDN w:val="0"/>
        <w:adjustRightInd w:val="0"/>
        <w:spacing w:after="0" w:line="240" w:lineRule="auto"/>
        <w:ind w:firstLine="709"/>
        <w:jc w:val="both"/>
        <w:outlineLvl w:val="1"/>
        <w:rPr>
          <w:rFonts w:ascii="Arial" w:eastAsia="Calibri" w:hAnsi="Arial" w:cs="Arial"/>
          <w:color w:val="000000"/>
          <w:sz w:val="24"/>
          <w:szCs w:val="24"/>
          <w:lang w:eastAsia="ru-RU"/>
        </w:rPr>
      </w:pPr>
      <w:r w:rsidRPr="009C0A21">
        <w:rPr>
          <w:rFonts w:ascii="Arial" w:eastAsia="Calibri" w:hAnsi="Arial" w:cs="Arial"/>
          <w:color w:val="000000"/>
          <w:sz w:val="24"/>
          <w:szCs w:val="24"/>
          <w:lang w:eastAsia="ru-RU"/>
        </w:rPr>
        <w:t xml:space="preserve">Отчеты о реализации программы, представляются </w:t>
      </w:r>
      <w:r w:rsidRPr="009C0A21">
        <w:rPr>
          <w:rFonts w:ascii="Arial" w:eastAsia="Calibri" w:hAnsi="Arial" w:cs="Arial"/>
          <w:sz w:val="24"/>
          <w:szCs w:val="24"/>
        </w:rPr>
        <w:t>ответственным исполнителем</w:t>
      </w:r>
      <w:r w:rsidRPr="009C0A21">
        <w:rPr>
          <w:rFonts w:ascii="Arial" w:eastAsia="Calibri" w:hAnsi="Arial" w:cs="Arial"/>
          <w:color w:val="000000"/>
          <w:sz w:val="24"/>
          <w:szCs w:val="24"/>
        </w:rPr>
        <w:t xml:space="preserve"> программы</w:t>
      </w:r>
      <w:r w:rsidRPr="009C0A21">
        <w:rPr>
          <w:rFonts w:ascii="Arial" w:eastAsia="Calibri" w:hAnsi="Arial" w:cs="Arial"/>
          <w:color w:val="000000"/>
          <w:sz w:val="24"/>
          <w:szCs w:val="24"/>
          <w:lang w:eastAsia="ru-RU"/>
        </w:rPr>
        <w:t xml:space="preserve"> одновременно в отдел экономики и планирования и финансовое управление.</w:t>
      </w:r>
    </w:p>
    <w:p w:rsidR="001B7BA1" w:rsidRPr="009C0A21" w:rsidRDefault="00573105" w:rsidP="00703B65">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9C0A21">
        <w:rPr>
          <w:rFonts w:ascii="Arial" w:eastAsia="Calibri" w:hAnsi="Arial" w:cs="Arial"/>
          <w:color w:val="000000"/>
          <w:sz w:val="24"/>
          <w:szCs w:val="24"/>
          <w:lang w:eastAsia="ru-RU"/>
        </w:rPr>
        <w:t>Отчет о реализации программы за первое полугодие отчетного года представляется в срок не позднее 10-го авгус</w:t>
      </w:r>
      <w:r w:rsidR="001B7BA1" w:rsidRPr="009C0A21">
        <w:rPr>
          <w:rFonts w:ascii="Arial" w:eastAsia="Calibri" w:hAnsi="Arial" w:cs="Arial"/>
          <w:color w:val="000000"/>
          <w:sz w:val="24"/>
          <w:szCs w:val="24"/>
          <w:lang w:eastAsia="ru-RU"/>
        </w:rPr>
        <w:t xml:space="preserve">та, годовой отчет о ходе реализации программы формируется </w:t>
      </w:r>
      <w:r w:rsidR="001B7BA1" w:rsidRPr="009C0A21">
        <w:rPr>
          <w:rFonts w:ascii="Arial" w:eastAsia="Calibri" w:hAnsi="Arial" w:cs="Arial"/>
          <w:sz w:val="24"/>
          <w:szCs w:val="24"/>
        </w:rPr>
        <w:t xml:space="preserve">ответственным исполнителем </w:t>
      </w:r>
      <w:r w:rsidR="001B7BA1" w:rsidRPr="009C0A21">
        <w:rPr>
          <w:rFonts w:ascii="Arial" w:eastAsia="Calibri" w:hAnsi="Arial" w:cs="Arial"/>
          <w:color w:val="000000"/>
          <w:sz w:val="24"/>
          <w:szCs w:val="24"/>
          <w:lang w:eastAsia="ru-RU"/>
        </w:rPr>
        <w:t>и представляется в отдел экономики и планирования до 1 марта года, следующего за отчетным.</w:t>
      </w:r>
    </w:p>
    <w:p w:rsidR="006A35D5" w:rsidRPr="009C0A21" w:rsidRDefault="00337EE1" w:rsidP="00703B65">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Ежегодный доклад </w:t>
      </w:r>
      <w:r w:rsidR="006A35D5" w:rsidRPr="009C0A21">
        <w:rPr>
          <w:rFonts w:ascii="Arial" w:eastAsia="Times New Roman" w:hAnsi="Arial" w:cs="Arial"/>
          <w:sz w:val="24"/>
          <w:szCs w:val="24"/>
          <w:lang w:eastAsia="ru-RU"/>
        </w:rPr>
        <w:t>заказчика - администрации Боготольского района, об исполнени</w:t>
      </w:r>
      <w:r w:rsidRPr="009C0A21">
        <w:rPr>
          <w:rFonts w:ascii="Arial" w:eastAsia="Times New Roman" w:hAnsi="Arial" w:cs="Arial"/>
          <w:sz w:val="24"/>
          <w:szCs w:val="24"/>
          <w:lang w:eastAsia="ru-RU"/>
        </w:rPr>
        <w:t xml:space="preserve">и Программы </w:t>
      </w:r>
      <w:r w:rsidR="006A35D5" w:rsidRPr="009C0A21">
        <w:rPr>
          <w:rFonts w:ascii="Arial" w:eastAsia="Times New Roman" w:hAnsi="Arial" w:cs="Arial"/>
          <w:sz w:val="24"/>
          <w:szCs w:val="24"/>
          <w:lang w:eastAsia="ru-RU"/>
        </w:rPr>
        <w:t>с оценкой достижения плановых показа</w:t>
      </w:r>
      <w:r w:rsidRPr="009C0A21">
        <w:rPr>
          <w:rFonts w:ascii="Arial" w:eastAsia="Times New Roman" w:hAnsi="Arial" w:cs="Arial"/>
          <w:sz w:val="24"/>
          <w:szCs w:val="24"/>
          <w:lang w:eastAsia="ru-RU"/>
        </w:rPr>
        <w:t xml:space="preserve">телей, динамики финансирования </w:t>
      </w:r>
      <w:r w:rsidR="006A35D5" w:rsidRPr="009C0A21">
        <w:rPr>
          <w:rFonts w:ascii="Arial" w:eastAsia="Times New Roman" w:hAnsi="Arial" w:cs="Arial"/>
          <w:sz w:val="24"/>
          <w:szCs w:val="24"/>
          <w:lang w:eastAsia="ru-RU"/>
        </w:rPr>
        <w:t>и выполнения за весь период реализа</w:t>
      </w:r>
      <w:r w:rsidRPr="009C0A21">
        <w:rPr>
          <w:rFonts w:ascii="Arial" w:eastAsia="Times New Roman" w:hAnsi="Arial" w:cs="Arial"/>
          <w:sz w:val="24"/>
          <w:szCs w:val="24"/>
          <w:lang w:eastAsia="ru-RU"/>
        </w:rPr>
        <w:t>ции программы, и по планируемым мероприятиям</w:t>
      </w:r>
      <w:r w:rsidR="006A35D5" w:rsidRPr="009C0A21">
        <w:rPr>
          <w:rFonts w:ascii="Arial" w:eastAsia="Times New Roman" w:hAnsi="Arial" w:cs="Arial"/>
          <w:sz w:val="24"/>
          <w:szCs w:val="24"/>
          <w:lang w:eastAsia="ru-RU"/>
        </w:rPr>
        <w:t xml:space="preserve"> на очередной финансовый год направляется в Министерств</w:t>
      </w:r>
      <w:r w:rsidRPr="009C0A21">
        <w:rPr>
          <w:rFonts w:ascii="Arial" w:eastAsia="Times New Roman" w:hAnsi="Arial" w:cs="Arial"/>
          <w:sz w:val="24"/>
          <w:szCs w:val="24"/>
          <w:lang w:eastAsia="ru-RU"/>
        </w:rPr>
        <w:t>о до 1 февраля года, следующего</w:t>
      </w:r>
      <w:r w:rsidR="006A35D5" w:rsidRPr="009C0A21">
        <w:rPr>
          <w:rFonts w:ascii="Arial" w:eastAsia="Times New Roman" w:hAnsi="Arial" w:cs="Arial"/>
          <w:sz w:val="24"/>
          <w:szCs w:val="24"/>
          <w:lang w:eastAsia="ru-RU"/>
        </w:rPr>
        <w:t xml:space="preserve"> за отчетным.</w:t>
      </w:r>
    </w:p>
    <w:p w:rsidR="006A35D5" w:rsidRPr="009C0A21" w:rsidRDefault="00337EE1" w:rsidP="00703B65">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Отдел сельского хозяйства администрации</w:t>
      </w:r>
      <w:r w:rsidR="006A35D5" w:rsidRPr="009C0A21">
        <w:rPr>
          <w:rFonts w:ascii="Arial" w:eastAsia="Times New Roman" w:hAnsi="Arial" w:cs="Arial"/>
          <w:sz w:val="24"/>
          <w:szCs w:val="24"/>
          <w:lang w:eastAsia="ru-RU"/>
        </w:rPr>
        <w:t xml:space="preserve"> района ежегодно уточняет целевые показатели и затраты по программным мероприятиям, механизм реализации программы, состав исполнителей с учетом выделяемых на ее реализацию финансовых средств, при необходимости вносит предложения (с обоснованиями) о продлении срока реализации программы.</w:t>
      </w:r>
    </w:p>
    <w:p w:rsidR="00337EE1" w:rsidRPr="009C0A21" w:rsidRDefault="00337EE1" w:rsidP="00337EE1">
      <w:pPr>
        <w:spacing w:after="0" w:line="240" w:lineRule="auto"/>
        <w:jc w:val="center"/>
        <w:rPr>
          <w:rFonts w:ascii="Arial" w:eastAsia="Times New Roman" w:hAnsi="Arial" w:cs="Arial"/>
          <w:sz w:val="24"/>
          <w:szCs w:val="24"/>
          <w:lang w:eastAsia="ru-RU"/>
        </w:rPr>
      </w:pPr>
    </w:p>
    <w:p w:rsidR="00B47F0F" w:rsidRPr="009C0A21" w:rsidRDefault="00B47F0F" w:rsidP="00337EE1">
      <w:pPr>
        <w:spacing w:after="0" w:line="240" w:lineRule="auto"/>
        <w:jc w:val="center"/>
        <w:rPr>
          <w:rFonts w:ascii="Arial" w:hAnsi="Arial" w:cs="Arial"/>
          <w:sz w:val="24"/>
          <w:szCs w:val="24"/>
          <w:lang w:eastAsia="ru-RU"/>
        </w:rPr>
      </w:pPr>
      <w:r w:rsidRPr="009C0A21">
        <w:rPr>
          <w:rFonts w:ascii="Arial" w:hAnsi="Arial" w:cs="Arial"/>
          <w:sz w:val="24"/>
          <w:szCs w:val="24"/>
          <w:lang w:eastAsia="ru-RU"/>
        </w:rPr>
        <w:t>5</w:t>
      </w:r>
      <w:r w:rsidR="00337EE1" w:rsidRPr="009C0A21">
        <w:rPr>
          <w:rFonts w:ascii="Arial" w:hAnsi="Arial" w:cs="Arial"/>
          <w:sz w:val="24"/>
          <w:szCs w:val="24"/>
          <w:lang w:eastAsia="ru-RU"/>
        </w:rPr>
        <w:t>.</w:t>
      </w:r>
      <w:r w:rsidRPr="009C0A21">
        <w:rPr>
          <w:rFonts w:ascii="Arial" w:hAnsi="Arial" w:cs="Arial"/>
          <w:sz w:val="24"/>
          <w:szCs w:val="24"/>
          <w:lang w:eastAsia="ru-RU"/>
        </w:rPr>
        <w:t>Оценка социально-экономической эффективности от реализации программы</w:t>
      </w:r>
    </w:p>
    <w:p w:rsidR="00337EE1" w:rsidRPr="009C0A21" w:rsidRDefault="00337EE1" w:rsidP="00337EE1">
      <w:pPr>
        <w:spacing w:after="0" w:line="240" w:lineRule="auto"/>
        <w:jc w:val="center"/>
        <w:rPr>
          <w:rFonts w:ascii="Arial" w:hAnsi="Arial" w:cs="Arial"/>
          <w:sz w:val="24"/>
          <w:szCs w:val="24"/>
          <w:lang w:eastAsia="ru-RU"/>
        </w:rPr>
      </w:pPr>
    </w:p>
    <w:p w:rsidR="00B47F0F" w:rsidRPr="009C0A21" w:rsidRDefault="00B47F0F"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Реализация мероприятий программы позволит:</w:t>
      </w:r>
    </w:p>
    <w:p w:rsidR="00B47F0F" w:rsidRPr="009C0A21" w:rsidRDefault="00B47F0F"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создать условия для п</w:t>
      </w:r>
      <w:r w:rsidR="00337EE1" w:rsidRPr="009C0A21">
        <w:rPr>
          <w:rFonts w:ascii="Arial" w:eastAsia="Times New Roman" w:hAnsi="Arial" w:cs="Arial"/>
          <w:sz w:val="24"/>
          <w:szCs w:val="24"/>
          <w:lang w:eastAsia="ru-RU"/>
        </w:rPr>
        <w:t xml:space="preserve">реодоления кадрового дефицита </w:t>
      </w:r>
      <w:r w:rsidRPr="009C0A21">
        <w:rPr>
          <w:rFonts w:ascii="Arial" w:eastAsia="Times New Roman" w:hAnsi="Arial" w:cs="Arial"/>
          <w:sz w:val="24"/>
          <w:szCs w:val="24"/>
          <w:lang w:eastAsia="ru-RU"/>
        </w:rPr>
        <w:t>в агропромышленном комплексе и социальной сфере сельской местности;</w:t>
      </w:r>
    </w:p>
    <w:p w:rsidR="00B47F0F" w:rsidRPr="009C0A21" w:rsidRDefault="00B47F0F"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снизить миграцию молодежи из Боготольского района;</w:t>
      </w:r>
    </w:p>
    <w:p w:rsidR="00B47F0F" w:rsidRPr="009C0A21" w:rsidRDefault="00B47F0F"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создать условия д</w:t>
      </w:r>
      <w:r w:rsidR="00337EE1" w:rsidRPr="009C0A21">
        <w:rPr>
          <w:rFonts w:ascii="Arial" w:eastAsia="Times New Roman" w:hAnsi="Arial" w:cs="Arial"/>
          <w:sz w:val="24"/>
          <w:szCs w:val="24"/>
          <w:lang w:eastAsia="ru-RU"/>
        </w:rPr>
        <w:t>ля привлечения на строительство</w:t>
      </w:r>
      <w:r w:rsidRPr="009C0A21">
        <w:rPr>
          <w:rFonts w:ascii="Arial" w:eastAsia="Times New Roman" w:hAnsi="Arial" w:cs="Arial"/>
          <w:sz w:val="24"/>
          <w:szCs w:val="24"/>
          <w:lang w:eastAsia="ru-RU"/>
        </w:rPr>
        <w:t xml:space="preserve"> жилья в районе средства организа</w:t>
      </w:r>
      <w:r w:rsidR="00337EE1" w:rsidRPr="009C0A21">
        <w:rPr>
          <w:rFonts w:ascii="Arial" w:eastAsia="Times New Roman" w:hAnsi="Arial" w:cs="Arial"/>
          <w:sz w:val="24"/>
          <w:szCs w:val="24"/>
          <w:lang w:eastAsia="ru-RU"/>
        </w:rPr>
        <w:t>ций агропромышленного комплекса</w:t>
      </w:r>
      <w:r w:rsidR="00A05981" w:rsidRPr="009C0A21">
        <w:rPr>
          <w:rFonts w:ascii="Arial" w:eastAsia="Times New Roman" w:hAnsi="Arial" w:cs="Arial"/>
          <w:sz w:val="24"/>
          <w:szCs w:val="24"/>
          <w:lang w:eastAsia="ru-RU"/>
        </w:rPr>
        <w:t>.</w:t>
      </w:r>
    </w:p>
    <w:p w:rsidR="00A05981" w:rsidRPr="009C0A21" w:rsidRDefault="00A05981"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Снять напряженность на рынки труда.</w:t>
      </w:r>
    </w:p>
    <w:p w:rsidR="00A05981" w:rsidRPr="009C0A21" w:rsidRDefault="00A05981"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Обеспечить рост и развитие агропромышленного комплекса района, </w:t>
      </w:r>
    </w:p>
    <w:p w:rsidR="00B47F0F" w:rsidRPr="009C0A21" w:rsidRDefault="00B47F0F" w:rsidP="00337EE1">
      <w:pPr>
        <w:autoSpaceDE w:val="0"/>
        <w:autoSpaceDN w:val="0"/>
        <w:adjustRightInd w:val="0"/>
        <w:spacing w:after="0" w:line="240" w:lineRule="auto"/>
        <w:jc w:val="center"/>
        <w:rPr>
          <w:rFonts w:ascii="Arial" w:eastAsia="Times New Roman" w:hAnsi="Arial" w:cs="Arial"/>
          <w:sz w:val="24"/>
          <w:szCs w:val="24"/>
          <w:lang w:eastAsia="ru-RU"/>
        </w:rPr>
      </w:pPr>
    </w:p>
    <w:p w:rsidR="00BC7058" w:rsidRPr="009C0A21" w:rsidRDefault="00B47F0F" w:rsidP="00337EE1">
      <w:pPr>
        <w:spacing w:after="0" w:line="240" w:lineRule="auto"/>
        <w:jc w:val="center"/>
        <w:rPr>
          <w:rFonts w:ascii="Arial" w:eastAsia="Calibri" w:hAnsi="Arial" w:cs="Arial"/>
          <w:sz w:val="24"/>
          <w:szCs w:val="24"/>
        </w:rPr>
      </w:pPr>
      <w:r w:rsidRPr="009C0A21">
        <w:rPr>
          <w:rFonts w:ascii="Arial" w:eastAsia="Calibri" w:hAnsi="Arial" w:cs="Arial"/>
          <w:sz w:val="24"/>
          <w:szCs w:val="24"/>
        </w:rPr>
        <w:t>6</w:t>
      </w:r>
      <w:r w:rsidR="00337EE1" w:rsidRPr="009C0A21">
        <w:rPr>
          <w:rFonts w:ascii="Arial" w:eastAsia="Calibri" w:hAnsi="Arial" w:cs="Arial"/>
          <w:sz w:val="24"/>
          <w:szCs w:val="24"/>
        </w:rPr>
        <w:t>.</w:t>
      </w:r>
      <w:r w:rsidR="00BC7058" w:rsidRPr="009C0A21">
        <w:rPr>
          <w:rFonts w:ascii="Arial" w:eastAsia="Calibri" w:hAnsi="Arial" w:cs="Arial"/>
          <w:sz w:val="24"/>
          <w:szCs w:val="24"/>
        </w:rPr>
        <w:t>Мероприятия подпрограммы</w:t>
      </w:r>
    </w:p>
    <w:p w:rsidR="00BC7058" w:rsidRPr="009C0A21" w:rsidRDefault="00BC7058" w:rsidP="00337EE1">
      <w:pPr>
        <w:spacing w:after="0" w:line="240" w:lineRule="auto"/>
        <w:jc w:val="center"/>
        <w:rPr>
          <w:rFonts w:ascii="Arial" w:eastAsia="Calibri" w:hAnsi="Arial" w:cs="Arial"/>
          <w:sz w:val="24"/>
          <w:szCs w:val="24"/>
        </w:rPr>
      </w:pPr>
    </w:p>
    <w:p w:rsidR="00BC7058" w:rsidRPr="009C0A21" w:rsidRDefault="00BC7058" w:rsidP="00647894">
      <w:pPr>
        <w:spacing w:after="0" w:line="240" w:lineRule="auto"/>
        <w:ind w:firstLine="709"/>
        <w:contextualSpacing/>
        <w:jc w:val="both"/>
        <w:rPr>
          <w:rFonts w:ascii="Arial" w:eastAsia="Times New Roman" w:hAnsi="Arial" w:cs="Arial"/>
          <w:sz w:val="24"/>
          <w:szCs w:val="24"/>
        </w:rPr>
      </w:pPr>
      <w:r w:rsidRPr="009C0A21">
        <w:rPr>
          <w:rFonts w:ascii="Arial" w:eastAsia="Times New Roman" w:hAnsi="Arial" w:cs="Arial"/>
          <w:sz w:val="24"/>
          <w:szCs w:val="24"/>
        </w:rPr>
        <w:t>Система подпрограммных мероприятий включает в себя:</w:t>
      </w:r>
    </w:p>
    <w:p w:rsidR="00BC7058" w:rsidRPr="009C0A21" w:rsidRDefault="009841C0"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1. Грант</w:t>
      </w:r>
      <w:r w:rsidR="0062634E" w:rsidRPr="009C0A21">
        <w:rPr>
          <w:rFonts w:ascii="Arial" w:eastAsia="Calibri" w:hAnsi="Arial" w:cs="Arial"/>
          <w:bCs/>
          <w:sz w:val="24"/>
          <w:szCs w:val="24"/>
        </w:rPr>
        <w:t xml:space="preserve"> на</w:t>
      </w:r>
      <w:r w:rsidRPr="009C0A21">
        <w:rPr>
          <w:rFonts w:ascii="Arial" w:eastAsia="Calibri" w:hAnsi="Arial" w:cs="Arial"/>
          <w:bCs/>
          <w:sz w:val="24"/>
          <w:szCs w:val="24"/>
        </w:rPr>
        <w:t xml:space="preserve"> поддержк</w:t>
      </w:r>
      <w:r w:rsidR="0062634E" w:rsidRPr="009C0A21">
        <w:rPr>
          <w:rFonts w:ascii="Arial" w:eastAsia="Calibri" w:hAnsi="Arial" w:cs="Arial"/>
          <w:bCs/>
          <w:sz w:val="24"/>
          <w:szCs w:val="24"/>
        </w:rPr>
        <w:t>у</w:t>
      </w:r>
      <w:r w:rsidRPr="009C0A21">
        <w:rPr>
          <w:rFonts w:ascii="Arial" w:eastAsia="Calibri" w:hAnsi="Arial" w:cs="Arial"/>
          <w:bCs/>
          <w:sz w:val="24"/>
          <w:szCs w:val="24"/>
        </w:rPr>
        <w:t xml:space="preserve"> развитие птицеводства на территории Боготольского района (</w:t>
      </w:r>
      <w:r w:rsidR="00937899" w:rsidRPr="009C0A21">
        <w:rPr>
          <w:rFonts w:ascii="Arial" w:eastAsia="Calibri" w:hAnsi="Arial" w:cs="Arial"/>
          <w:bCs/>
          <w:sz w:val="24"/>
          <w:szCs w:val="24"/>
        </w:rPr>
        <w:t>реконструкцию модернизацию объектов производства, приобретения оборудования для производства)</w:t>
      </w:r>
      <w:r w:rsidRPr="009C0A21">
        <w:rPr>
          <w:rFonts w:ascii="Arial" w:eastAsia="Calibri" w:hAnsi="Arial" w:cs="Arial"/>
          <w:bCs/>
          <w:sz w:val="24"/>
          <w:szCs w:val="24"/>
        </w:rPr>
        <w:t>;</w:t>
      </w:r>
    </w:p>
    <w:p w:rsidR="009841C0" w:rsidRPr="009C0A21" w:rsidRDefault="009841C0"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2. Грант</w:t>
      </w:r>
      <w:r w:rsidR="0062634E" w:rsidRPr="009C0A21">
        <w:rPr>
          <w:rFonts w:ascii="Arial" w:eastAsia="Calibri" w:hAnsi="Arial" w:cs="Arial"/>
          <w:bCs/>
          <w:sz w:val="24"/>
          <w:szCs w:val="24"/>
        </w:rPr>
        <w:t xml:space="preserve"> на</w:t>
      </w:r>
      <w:r w:rsidRPr="009C0A21">
        <w:rPr>
          <w:rFonts w:ascii="Arial" w:eastAsia="Calibri" w:hAnsi="Arial" w:cs="Arial"/>
          <w:bCs/>
          <w:sz w:val="24"/>
          <w:szCs w:val="24"/>
        </w:rPr>
        <w:t xml:space="preserve"> поддержк</w:t>
      </w:r>
      <w:r w:rsidR="0062634E" w:rsidRPr="009C0A21">
        <w:rPr>
          <w:rFonts w:ascii="Arial" w:eastAsia="Calibri" w:hAnsi="Arial" w:cs="Arial"/>
          <w:bCs/>
          <w:sz w:val="24"/>
          <w:szCs w:val="24"/>
        </w:rPr>
        <w:t>у</w:t>
      </w:r>
      <w:r w:rsidRPr="009C0A21">
        <w:rPr>
          <w:rFonts w:ascii="Arial" w:eastAsia="Calibri" w:hAnsi="Arial" w:cs="Arial"/>
          <w:bCs/>
          <w:sz w:val="24"/>
          <w:szCs w:val="24"/>
        </w:rPr>
        <w:t xml:space="preserve"> развитие животноводства на территории Боготольского района</w:t>
      </w:r>
      <w:r w:rsidR="00937899" w:rsidRPr="009C0A21">
        <w:rPr>
          <w:rFonts w:ascii="Arial" w:eastAsia="Calibri" w:hAnsi="Arial" w:cs="Arial"/>
          <w:bCs/>
          <w:sz w:val="24"/>
          <w:szCs w:val="24"/>
        </w:rPr>
        <w:t xml:space="preserve"> (реконструкцию модернизацию объектов производства, приобретения оборудования для производства, приобретение сельскохозяйственных животных)</w:t>
      </w:r>
      <w:r w:rsidRPr="009C0A21">
        <w:rPr>
          <w:rFonts w:ascii="Arial" w:eastAsia="Calibri" w:hAnsi="Arial" w:cs="Arial"/>
          <w:bCs/>
          <w:sz w:val="24"/>
          <w:szCs w:val="24"/>
        </w:rPr>
        <w:t>;</w:t>
      </w:r>
    </w:p>
    <w:p w:rsidR="009841C0" w:rsidRPr="009C0A21" w:rsidRDefault="009841C0"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3.Грант</w:t>
      </w:r>
      <w:r w:rsidR="0062634E" w:rsidRPr="009C0A21">
        <w:rPr>
          <w:rFonts w:ascii="Arial" w:eastAsia="Calibri" w:hAnsi="Arial" w:cs="Arial"/>
          <w:bCs/>
          <w:sz w:val="24"/>
          <w:szCs w:val="24"/>
        </w:rPr>
        <w:t xml:space="preserve"> на</w:t>
      </w:r>
      <w:r w:rsidRPr="009C0A21">
        <w:rPr>
          <w:rFonts w:ascii="Arial" w:eastAsia="Calibri" w:hAnsi="Arial" w:cs="Arial"/>
          <w:bCs/>
          <w:sz w:val="24"/>
          <w:szCs w:val="24"/>
        </w:rPr>
        <w:t xml:space="preserve"> поддержк</w:t>
      </w:r>
      <w:r w:rsidR="0062634E" w:rsidRPr="009C0A21">
        <w:rPr>
          <w:rFonts w:ascii="Arial" w:eastAsia="Calibri" w:hAnsi="Arial" w:cs="Arial"/>
          <w:bCs/>
          <w:sz w:val="24"/>
          <w:szCs w:val="24"/>
        </w:rPr>
        <w:t>у</w:t>
      </w:r>
      <w:r w:rsidRPr="009C0A21">
        <w:rPr>
          <w:rFonts w:ascii="Arial" w:eastAsia="Calibri" w:hAnsi="Arial" w:cs="Arial"/>
          <w:bCs/>
          <w:sz w:val="24"/>
          <w:szCs w:val="24"/>
        </w:rPr>
        <w:t xml:space="preserve"> развитие растениеводства на территории Боготольского района</w:t>
      </w:r>
      <w:r w:rsidR="00061A4B" w:rsidRPr="009C0A21">
        <w:rPr>
          <w:rFonts w:ascii="Arial" w:eastAsia="Calibri" w:hAnsi="Arial" w:cs="Arial"/>
          <w:bCs/>
          <w:sz w:val="24"/>
          <w:szCs w:val="24"/>
        </w:rPr>
        <w:t xml:space="preserve"> </w:t>
      </w:r>
      <w:r w:rsidR="00937899" w:rsidRPr="009C0A21">
        <w:rPr>
          <w:rFonts w:ascii="Arial" w:eastAsia="Calibri" w:hAnsi="Arial" w:cs="Arial"/>
          <w:bCs/>
          <w:sz w:val="24"/>
          <w:szCs w:val="24"/>
        </w:rPr>
        <w:t>(приобретение сельскохозяйственной техники и оборудования для производства, и</w:t>
      </w:r>
      <w:r w:rsidR="00061A4B" w:rsidRPr="009C0A21">
        <w:rPr>
          <w:rFonts w:ascii="Arial" w:eastAsia="Calibri" w:hAnsi="Arial" w:cs="Arial"/>
          <w:bCs/>
          <w:sz w:val="24"/>
          <w:szCs w:val="24"/>
        </w:rPr>
        <w:t xml:space="preserve"> </w:t>
      </w:r>
      <w:r w:rsidR="00937899" w:rsidRPr="009C0A21">
        <w:rPr>
          <w:rFonts w:ascii="Arial" w:eastAsia="Calibri" w:hAnsi="Arial" w:cs="Arial"/>
          <w:bCs/>
          <w:sz w:val="24"/>
          <w:szCs w:val="24"/>
        </w:rPr>
        <w:t>(или) переработки, и (или) хранения)</w:t>
      </w:r>
      <w:r w:rsidRPr="009C0A21">
        <w:rPr>
          <w:rFonts w:ascii="Arial" w:eastAsia="Calibri" w:hAnsi="Arial" w:cs="Arial"/>
          <w:bCs/>
          <w:sz w:val="24"/>
          <w:szCs w:val="24"/>
        </w:rPr>
        <w:t>;</w:t>
      </w:r>
    </w:p>
    <w:p w:rsidR="00937899" w:rsidRPr="009C0A21" w:rsidRDefault="00937899"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 xml:space="preserve">4. </w:t>
      </w:r>
      <w:r w:rsidR="00934BCA" w:rsidRPr="009C0A21">
        <w:rPr>
          <w:rFonts w:ascii="Arial" w:eastAsia="Calibri" w:hAnsi="Arial" w:cs="Arial"/>
          <w:bCs/>
          <w:sz w:val="24"/>
          <w:szCs w:val="24"/>
        </w:rPr>
        <w:t xml:space="preserve">Развитие сети </w:t>
      </w:r>
      <w:r w:rsidRPr="009C0A21">
        <w:rPr>
          <w:rFonts w:ascii="Arial" w:eastAsia="Calibri" w:hAnsi="Arial" w:cs="Arial"/>
          <w:bCs/>
          <w:sz w:val="24"/>
          <w:szCs w:val="24"/>
        </w:rPr>
        <w:t>плоскостных спортивн</w:t>
      </w:r>
      <w:r w:rsidR="00061A4B" w:rsidRPr="009C0A21">
        <w:rPr>
          <w:rFonts w:ascii="Arial" w:eastAsia="Calibri" w:hAnsi="Arial" w:cs="Arial"/>
          <w:bCs/>
          <w:sz w:val="24"/>
          <w:szCs w:val="24"/>
        </w:rPr>
        <w:t xml:space="preserve">ых </w:t>
      </w:r>
      <w:r w:rsidR="00934BCA" w:rsidRPr="009C0A21">
        <w:rPr>
          <w:rFonts w:ascii="Arial" w:eastAsia="Calibri" w:hAnsi="Arial" w:cs="Arial"/>
          <w:bCs/>
          <w:sz w:val="24"/>
          <w:szCs w:val="24"/>
        </w:rPr>
        <w:t>сооружений</w:t>
      </w:r>
      <w:r w:rsidR="00061A4B" w:rsidRPr="009C0A21">
        <w:rPr>
          <w:rFonts w:ascii="Arial" w:eastAsia="Calibri" w:hAnsi="Arial" w:cs="Arial"/>
          <w:bCs/>
          <w:sz w:val="24"/>
          <w:szCs w:val="24"/>
        </w:rPr>
        <w:t>.</w:t>
      </w:r>
    </w:p>
    <w:p w:rsidR="00B24C1C" w:rsidRPr="009C0A21" w:rsidRDefault="00B24C1C"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5. Приобретение и устан</w:t>
      </w:r>
      <w:r w:rsidR="0028504D" w:rsidRPr="009C0A21">
        <w:rPr>
          <w:rFonts w:ascii="Arial" w:eastAsia="Calibri" w:hAnsi="Arial" w:cs="Arial"/>
          <w:bCs/>
          <w:sz w:val="24"/>
          <w:szCs w:val="24"/>
        </w:rPr>
        <w:t>овка детских игровых площадок</w:t>
      </w:r>
      <w:r w:rsidR="00703B65">
        <w:rPr>
          <w:rFonts w:ascii="Arial" w:eastAsia="Calibri" w:hAnsi="Arial" w:cs="Arial"/>
          <w:bCs/>
          <w:sz w:val="24"/>
          <w:szCs w:val="24"/>
        </w:rPr>
        <w:t xml:space="preserve"> </w:t>
      </w:r>
      <w:r w:rsidR="0028504D" w:rsidRPr="009C0A21">
        <w:rPr>
          <w:rFonts w:ascii="Arial" w:eastAsia="Calibri" w:hAnsi="Arial" w:cs="Arial"/>
          <w:bCs/>
          <w:sz w:val="24"/>
          <w:szCs w:val="24"/>
        </w:rPr>
        <w:t>(с.Боготол, с. Критово)</w:t>
      </w:r>
    </w:p>
    <w:p w:rsidR="007650FE" w:rsidRPr="009C0A21" w:rsidRDefault="007650FE" w:rsidP="00703B65">
      <w:pPr>
        <w:widowControl w:val="0"/>
        <w:autoSpaceDE w:val="0"/>
        <w:autoSpaceDN w:val="0"/>
        <w:adjustRightInd w:val="0"/>
        <w:spacing w:after="0" w:line="240" w:lineRule="auto"/>
        <w:ind w:firstLine="709"/>
        <w:outlineLvl w:val="0"/>
        <w:rPr>
          <w:rFonts w:ascii="Arial" w:eastAsia="Calibri" w:hAnsi="Arial" w:cs="Arial"/>
          <w:bCs/>
          <w:sz w:val="24"/>
          <w:szCs w:val="24"/>
        </w:rPr>
      </w:pPr>
      <w:r w:rsidRPr="009C0A21">
        <w:rPr>
          <w:rFonts w:ascii="Arial" w:eastAsia="Calibri" w:hAnsi="Arial" w:cs="Arial"/>
          <w:bCs/>
          <w:sz w:val="24"/>
          <w:szCs w:val="24"/>
        </w:rPr>
        <w:lastRenderedPageBreak/>
        <w:t xml:space="preserve">6. </w:t>
      </w:r>
      <w:r w:rsidR="00703B65">
        <w:rPr>
          <w:rFonts w:ascii="Arial" w:hAnsi="Arial" w:cs="Arial"/>
          <w:sz w:val="24"/>
          <w:szCs w:val="24"/>
        </w:rPr>
        <w:t xml:space="preserve">Ремонт крыши </w:t>
      </w:r>
      <w:r w:rsidRPr="009C0A21">
        <w:rPr>
          <w:rFonts w:ascii="Arial" w:hAnsi="Arial" w:cs="Arial"/>
          <w:sz w:val="24"/>
          <w:szCs w:val="24"/>
        </w:rPr>
        <w:t>МБУСОК «Олимпиец»</w:t>
      </w:r>
      <w:r w:rsidR="0028504D" w:rsidRPr="009C0A21">
        <w:rPr>
          <w:rFonts w:ascii="Arial" w:hAnsi="Arial" w:cs="Arial"/>
          <w:sz w:val="24"/>
          <w:szCs w:val="24"/>
        </w:rPr>
        <w:t xml:space="preserve"> с. </w:t>
      </w:r>
      <w:r w:rsidRPr="009C0A21">
        <w:rPr>
          <w:rFonts w:ascii="Arial" w:hAnsi="Arial" w:cs="Arial"/>
          <w:sz w:val="24"/>
          <w:szCs w:val="24"/>
        </w:rPr>
        <w:t>Большая</w:t>
      </w:r>
      <w:r w:rsidR="0028504D" w:rsidRPr="009C0A21">
        <w:rPr>
          <w:rFonts w:ascii="Arial" w:hAnsi="Arial" w:cs="Arial"/>
          <w:sz w:val="24"/>
          <w:szCs w:val="24"/>
        </w:rPr>
        <w:t xml:space="preserve"> </w:t>
      </w:r>
      <w:r w:rsidR="00703B65">
        <w:rPr>
          <w:rFonts w:ascii="Arial" w:hAnsi="Arial" w:cs="Arial"/>
          <w:sz w:val="24"/>
          <w:szCs w:val="24"/>
        </w:rPr>
        <w:t>К</w:t>
      </w:r>
      <w:r w:rsidRPr="009C0A21">
        <w:rPr>
          <w:rFonts w:ascii="Arial" w:hAnsi="Arial" w:cs="Arial"/>
          <w:sz w:val="24"/>
          <w:szCs w:val="24"/>
        </w:rPr>
        <w:t>осуль, Большекосульский</w:t>
      </w:r>
      <w:r w:rsidR="0028504D" w:rsidRPr="009C0A21">
        <w:rPr>
          <w:rFonts w:ascii="Arial" w:hAnsi="Arial" w:cs="Arial"/>
          <w:sz w:val="24"/>
          <w:szCs w:val="24"/>
        </w:rPr>
        <w:t xml:space="preserve"> </w:t>
      </w:r>
      <w:r w:rsidRPr="009C0A21">
        <w:rPr>
          <w:rFonts w:ascii="Arial" w:hAnsi="Arial" w:cs="Arial"/>
          <w:sz w:val="24"/>
          <w:szCs w:val="24"/>
        </w:rPr>
        <w:t>с/с</w:t>
      </w:r>
      <w:r w:rsidR="0028504D" w:rsidRPr="009C0A21">
        <w:rPr>
          <w:rFonts w:ascii="Arial" w:hAnsi="Arial" w:cs="Arial"/>
          <w:sz w:val="24"/>
          <w:szCs w:val="24"/>
        </w:rPr>
        <w:t>.</w:t>
      </w:r>
    </w:p>
    <w:p w:rsidR="009841C0" w:rsidRPr="009C0A21" w:rsidRDefault="007650FE"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 xml:space="preserve">7. </w:t>
      </w:r>
      <w:r w:rsidRPr="009C0A21">
        <w:rPr>
          <w:rFonts w:ascii="Arial" w:hAnsi="Arial" w:cs="Arial"/>
          <w:sz w:val="24"/>
          <w:szCs w:val="24"/>
        </w:rPr>
        <w:t>Приоб</w:t>
      </w:r>
      <w:r w:rsidR="00703B65">
        <w:rPr>
          <w:rFonts w:ascii="Arial" w:hAnsi="Arial" w:cs="Arial"/>
          <w:sz w:val="24"/>
          <w:szCs w:val="24"/>
        </w:rPr>
        <w:t xml:space="preserve">ретение </w:t>
      </w:r>
      <w:r w:rsidRPr="009C0A21">
        <w:rPr>
          <w:rFonts w:ascii="Arial" w:hAnsi="Arial" w:cs="Arial"/>
          <w:sz w:val="24"/>
          <w:szCs w:val="24"/>
        </w:rPr>
        <w:t>спортивного оборудования МБУСОК «Олимпиец» с. Большая</w:t>
      </w:r>
      <w:r w:rsidR="0028504D" w:rsidRPr="009C0A21">
        <w:rPr>
          <w:rFonts w:ascii="Arial" w:hAnsi="Arial" w:cs="Arial"/>
          <w:sz w:val="24"/>
          <w:szCs w:val="24"/>
        </w:rPr>
        <w:t xml:space="preserve"> </w:t>
      </w:r>
      <w:r w:rsidR="00703B65">
        <w:rPr>
          <w:rFonts w:ascii="Arial" w:hAnsi="Arial" w:cs="Arial"/>
          <w:sz w:val="24"/>
          <w:szCs w:val="24"/>
        </w:rPr>
        <w:t>К</w:t>
      </w:r>
      <w:r w:rsidRPr="009C0A21">
        <w:rPr>
          <w:rFonts w:ascii="Arial" w:hAnsi="Arial" w:cs="Arial"/>
          <w:sz w:val="24"/>
          <w:szCs w:val="24"/>
        </w:rPr>
        <w:t>осуль, Большекосульский с/с</w:t>
      </w:r>
    </w:p>
    <w:p w:rsidR="009841C0" w:rsidRPr="009C0A21" w:rsidRDefault="009841C0" w:rsidP="009841C0">
      <w:pPr>
        <w:widowControl w:val="0"/>
        <w:autoSpaceDE w:val="0"/>
        <w:autoSpaceDN w:val="0"/>
        <w:adjustRightInd w:val="0"/>
        <w:spacing w:after="0" w:line="240" w:lineRule="auto"/>
        <w:jc w:val="both"/>
        <w:outlineLvl w:val="0"/>
        <w:rPr>
          <w:rFonts w:ascii="Arial" w:eastAsia="Calibri" w:hAnsi="Arial" w:cs="Arial"/>
          <w:bCs/>
          <w:sz w:val="24"/>
          <w:szCs w:val="24"/>
        </w:rPr>
      </w:pPr>
    </w:p>
    <w:p w:rsidR="00BC7058" w:rsidRPr="009C0A21" w:rsidRDefault="00B47F0F" w:rsidP="00647894">
      <w:pPr>
        <w:widowControl w:val="0"/>
        <w:autoSpaceDE w:val="0"/>
        <w:autoSpaceDN w:val="0"/>
        <w:adjustRightInd w:val="0"/>
        <w:spacing w:after="0" w:line="240" w:lineRule="auto"/>
        <w:jc w:val="center"/>
        <w:outlineLvl w:val="0"/>
        <w:rPr>
          <w:rFonts w:ascii="Arial" w:eastAsia="Calibri" w:hAnsi="Arial" w:cs="Arial"/>
          <w:bCs/>
          <w:sz w:val="24"/>
          <w:szCs w:val="24"/>
        </w:rPr>
      </w:pPr>
      <w:r w:rsidRPr="009C0A21">
        <w:rPr>
          <w:rFonts w:ascii="Arial" w:eastAsia="Calibri" w:hAnsi="Arial" w:cs="Arial"/>
          <w:bCs/>
          <w:sz w:val="24"/>
          <w:szCs w:val="24"/>
        </w:rPr>
        <w:t>7</w:t>
      </w:r>
      <w:r w:rsidR="00337EE1" w:rsidRPr="009C0A21">
        <w:rPr>
          <w:rFonts w:ascii="Arial" w:eastAsia="Calibri" w:hAnsi="Arial" w:cs="Arial"/>
          <w:bCs/>
          <w:sz w:val="24"/>
          <w:szCs w:val="24"/>
        </w:rPr>
        <w:t>.</w:t>
      </w:r>
      <w:r w:rsidR="00BC7058" w:rsidRPr="009C0A21">
        <w:rPr>
          <w:rFonts w:ascii="Arial" w:eastAsia="Calibri" w:hAnsi="Arial" w:cs="Arial"/>
          <w:bCs/>
          <w:sz w:val="24"/>
          <w:szCs w:val="24"/>
        </w:rPr>
        <w:t>Ресурсное обеспечение подпрограммы</w:t>
      </w:r>
    </w:p>
    <w:p w:rsidR="00BC7058" w:rsidRPr="009C0A21" w:rsidRDefault="00BC7058" w:rsidP="00647894">
      <w:pPr>
        <w:widowControl w:val="0"/>
        <w:autoSpaceDE w:val="0"/>
        <w:autoSpaceDN w:val="0"/>
        <w:adjustRightInd w:val="0"/>
        <w:spacing w:after="0" w:line="240" w:lineRule="auto"/>
        <w:jc w:val="center"/>
        <w:outlineLvl w:val="0"/>
        <w:rPr>
          <w:rFonts w:ascii="Arial" w:eastAsia="Calibri" w:hAnsi="Arial" w:cs="Arial"/>
          <w:bCs/>
          <w:sz w:val="24"/>
          <w:szCs w:val="24"/>
        </w:rPr>
      </w:pPr>
    </w:p>
    <w:p w:rsidR="00BC7058" w:rsidRPr="009C0A21" w:rsidRDefault="00BC7058" w:rsidP="00647894">
      <w:pPr>
        <w:widowControl w:val="0"/>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Объем </w:t>
      </w:r>
      <w:r w:rsidR="0028504D" w:rsidRPr="009C0A21">
        <w:rPr>
          <w:rFonts w:ascii="Arial" w:eastAsia="Calibri" w:hAnsi="Arial" w:cs="Arial"/>
          <w:sz w:val="24"/>
          <w:szCs w:val="24"/>
        </w:rPr>
        <w:t>ф</w:t>
      </w:r>
      <w:r w:rsidR="003E1B8A" w:rsidRPr="009C0A21">
        <w:rPr>
          <w:rFonts w:ascii="Arial" w:eastAsia="Times New Roman" w:hAnsi="Arial" w:cs="Arial"/>
          <w:sz w:val="24"/>
          <w:szCs w:val="24"/>
          <w:lang w:eastAsia="ru-RU"/>
        </w:rPr>
        <w:t>инансировани</w:t>
      </w:r>
      <w:r w:rsidR="0028504D" w:rsidRPr="009C0A21">
        <w:rPr>
          <w:rFonts w:ascii="Arial" w:eastAsia="Times New Roman" w:hAnsi="Arial" w:cs="Arial"/>
          <w:sz w:val="24"/>
          <w:szCs w:val="24"/>
          <w:lang w:eastAsia="ru-RU"/>
        </w:rPr>
        <w:t>я</w:t>
      </w:r>
      <w:r w:rsidR="003E1B8A" w:rsidRPr="009C0A21">
        <w:rPr>
          <w:rFonts w:ascii="Arial" w:eastAsia="Times New Roman" w:hAnsi="Arial" w:cs="Arial"/>
          <w:sz w:val="24"/>
          <w:szCs w:val="24"/>
          <w:lang w:eastAsia="ru-RU"/>
        </w:rPr>
        <w:t xml:space="preserve"> подпрограммы и меро</w:t>
      </w:r>
      <w:r w:rsidR="00703B65">
        <w:rPr>
          <w:rFonts w:ascii="Arial" w:eastAsia="Times New Roman" w:hAnsi="Arial" w:cs="Arial"/>
          <w:sz w:val="24"/>
          <w:szCs w:val="24"/>
          <w:lang w:eastAsia="ru-RU"/>
        </w:rPr>
        <w:t xml:space="preserve">приятий осуществляется за счет </w:t>
      </w:r>
      <w:r w:rsidR="003E1B8A" w:rsidRPr="009C0A21">
        <w:rPr>
          <w:rFonts w:ascii="Arial" w:eastAsia="Times New Roman" w:hAnsi="Arial" w:cs="Arial"/>
          <w:sz w:val="24"/>
          <w:szCs w:val="24"/>
          <w:lang w:eastAsia="ru-RU"/>
        </w:rPr>
        <w:t>внебюджетных источни</w:t>
      </w:r>
      <w:r w:rsidR="00703B65">
        <w:rPr>
          <w:rFonts w:ascii="Arial" w:eastAsia="Times New Roman" w:hAnsi="Arial" w:cs="Arial"/>
          <w:sz w:val="24"/>
          <w:szCs w:val="24"/>
          <w:lang w:eastAsia="ru-RU"/>
        </w:rPr>
        <w:t xml:space="preserve">ков, средств районного бюджета </w:t>
      </w:r>
      <w:r w:rsidR="003E1B8A" w:rsidRPr="009C0A21">
        <w:rPr>
          <w:rFonts w:ascii="Arial" w:eastAsia="Times New Roman" w:hAnsi="Arial" w:cs="Arial"/>
          <w:sz w:val="24"/>
          <w:szCs w:val="24"/>
          <w:lang w:eastAsia="ru-RU"/>
        </w:rPr>
        <w:t>в соответствии с бюджетной росписью, а также за счет краевого бюджета, в случае софинансирования подпрограммы, после конкурсного отбора муниципальных программ</w:t>
      </w:r>
      <w:r w:rsidRPr="009C0A21">
        <w:rPr>
          <w:rFonts w:ascii="Arial" w:eastAsia="Calibri" w:hAnsi="Arial" w:cs="Arial"/>
          <w:sz w:val="24"/>
          <w:szCs w:val="24"/>
        </w:rPr>
        <w:t>:</w:t>
      </w:r>
    </w:p>
    <w:p w:rsidR="00393216" w:rsidRPr="009C0A21" w:rsidRDefault="003E1B8A" w:rsidP="00703B65">
      <w:pPr>
        <w:autoSpaceDE w:val="0"/>
        <w:autoSpaceDN w:val="0"/>
        <w:adjustRightInd w:val="0"/>
        <w:spacing w:after="0"/>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Всего по программе будет привлечено</w:t>
      </w:r>
      <w:r w:rsidR="00375C24" w:rsidRPr="009C0A21">
        <w:rPr>
          <w:rFonts w:ascii="Arial" w:eastAsia="Times New Roman" w:hAnsi="Arial" w:cs="Arial"/>
          <w:sz w:val="24"/>
          <w:szCs w:val="24"/>
          <w:lang w:eastAsia="ru-RU"/>
        </w:rPr>
        <w:t xml:space="preserve"> </w:t>
      </w:r>
      <w:r w:rsidR="00F219A1" w:rsidRPr="00F219A1">
        <w:rPr>
          <w:rFonts w:ascii="Arial" w:eastAsia="Times New Roman" w:hAnsi="Arial" w:cs="Arial"/>
          <w:sz w:val="24"/>
          <w:szCs w:val="24"/>
          <w:lang w:eastAsia="ru-RU"/>
        </w:rPr>
        <w:t>3</w:t>
      </w:r>
      <w:r w:rsidR="000D4C6A" w:rsidRPr="009C0A21">
        <w:rPr>
          <w:rFonts w:ascii="Arial" w:eastAsia="Times New Roman" w:hAnsi="Arial" w:cs="Arial"/>
          <w:sz w:val="24"/>
          <w:szCs w:val="24"/>
          <w:lang w:eastAsia="ru-RU"/>
        </w:rPr>
        <w:t>4143,445</w:t>
      </w:r>
      <w:r w:rsidRPr="009C0A21">
        <w:rPr>
          <w:rFonts w:ascii="Arial" w:eastAsia="Times New Roman" w:hAnsi="Arial" w:cs="Arial"/>
          <w:sz w:val="24"/>
          <w:szCs w:val="24"/>
          <w:lang w:eastAsia="ru-RU"/>
        </w:rPr>
        <w:t>тыс. рублей, в том числе из</w:t>
      </w:r>
      <w:r w:rsidR="00375C24" w:rsidRPr="009C0A21">
        <w:rPr>
          <w:rFonts w:ascii="Arial" w:eastAsia="Times New Roman" w:hAnsi="Arial" w:cs="Arial"/>
          <w:sz w:val="24"/>
          <w:szCs w:val="24"/>
          <w:lang w:eastAsia="ru-RU"/>
        </w:rPr>
        <w:t xml:space="preserve"> краевого бюджета-</w:t>
      </w:r>
      <w:r w:rsidR="00F64B5B" w:rsidRPr="009C0A21">
        <w:rPr>
          <w:rFonts w:ascii="Arial" w:eastAsia="Times New Roman" w:hAnsi="Arial" w:cs="Arial"/>
          <w:sz w:val="24"/>
          <w:szCs w:val="24"/>
          <w:lang w:eastAsia="ru-RU"/>
        </w:rPr>
        <w:t>150000 тыс. руб.</w:t>
      </w:r>
      <w:r w:rsidRPr="009C0A21">
        <w:rPr>
          <w:rFonts w:ascii="Arial" w:eastAsia="Times New Roman" w:hAnsi="Arial" w:cs="Arial"/>
          <w:sz w:val="24"/>
          <w:szCs w:val="24"/>
          <w:lang w:eastAsia="ru-RU"/>
        </w:rPr>
        <w:t xml:space="preserve"> районного бюджета  </w:t>
      </w:r>
      <w:r w:rsidR="00F64B5B" w:rsidRPr="009C0A21">
        <w:rPr>
          <w:rFonts w:ascii="Arial" w:eastAsia="Times New Roman" w:hAnsi="Arial" w:cs="Arial"/>
          <w:sz w:val="24"/>
          <w:szCs w:val="24"/>
          <w:lang w:eastAsia="ru-RU"/>
        </w:rPr>
        <w:t>1800</w:t>
      </w:r>
      <w:r w:rsidRPr="009C0A21">
        <w:rPr>
          <w:rFonts w:ascii="Arial" w:eastAsia="Times New Roman" w:hAnsi="Arial" w:cs="Arial"/>
          <w:sz w:val="24"/>
          <w:szCs w:val="24"/>
          <w:lang w:eastAsia="ru-RU"/>
        </w:rPr>
        <w:t>тыс. рублей, внебюджетные источники-</w:t>
      </w:r>
      <w:r w:rsidR="000D4C6A" w:rsidRPr="009C0A21">
        <w:rPr>
          <w:rFonts w:ascii="Arial" w:eastAsia="Times New Roman" w:hAnsi="Arial" w:cs="Arial"/>
          <w:sz w:val="24"/>
          <w:szCs w:val="24"/>
          <w:lang w:eastAsia="ru-RU"/>
        </w:rPr>
        <w:t>32343,445</w:t>
      </w:r>
      <w:r w:rsidR="00F64B5B" w:rsidRPr="009C0A21">
        <w:rPr>
          <w:rFonts w:ascii="Arial" w:eastAsia="Times New Roman" w:hAnsi="Arial" w:cs="Arial"/>
          <w:sz w:val="24"/>
          <w:szCs w:val="24"/>
          <w:lang w:eastAsia="ru-RU"/>
        </w:rPr>
        <w:t xml:space="preserve"> тыс. руб.</w:t>
      </w:r>
    </w:p>
    <w:p w:rsidR="003E1B8A" w:rsidRPr="009C0A21" w:rsidRDefault="003E1B8A"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в том числе: </w:t>
      </w:r>
    </w:p>
    <w:p w:rsidR="003E1B8A" w:rsidRPr="009C0A21" w:rsidRDefault="00375C24"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Краевой бюджет </w:t>
      </w:r>
      <w:r w:rsidR="003E1B8A" w:rsidRPr="009C0A21">
        <w:rPr>
          <w:rFonts w:ascii="Arial" w:eastAsia="Times New Roman" w:hAnsi="Arial" w:cs="Arial"/>
          <w:sz w:val="24"/>
          <w:szCs w:val="24"/>
          <w:lang w:eastAsia="ru-RU"/>
        </w:rPr>
        <w:t>0 тыс. рублей, по годам:</w:t>
      </w:r>
    </w:p>
    <w:p w:rsidR="003E1B8A" w:rsidRPr="009C0A21" w:rsidRDefault="003E1B8A"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061A4B"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году –</w:t>
      </w:r>
      <w:r w:rsidR="00483179"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тыс. рублей</w:t>
      </w:r>
    </w:p>
    <w:p w:rsidR="003E1B8A" w:rsidRPr="009C0A21" w:rsidRDefault="003E1B8A"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061A4B"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году –</w:t>
      </w:r>
      <w:r w:rsidR="00483179"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тыс. рублей;</w:t>
      </w:r>
    </w:p>
    <w:p w:rsidR="003E1B8A" w:rsidRPr="009C0A21" w:rsidRDefault="003E1B8A"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w:t>
      </w:r>
      <w:r w:rsidR="00061A4B"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году –0тыс. рублей</w:t>
      </w:r>
    </w:p>
    <w:p w:rsidR="003E1B8A" w:rsidRPr="009C0A21" w:rsidRDefault="003E1B8A"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районный бюджет </w:t>
      </w:r>
      <w:r w:rsidR="00483179" w:rsidRPr="009C0A21">
        <w:rPr>
          <w:rFonts w:ascii="Arial" w:eastAsia="Times New Roman" w:hAnsi="Arial" w:cs="Arial"/>
          <w:sz w:val="24"/>
          <w:szCs w:val="24"/>
          <w:lang w:eastAsia="ru-RU"/>
        </w:rPr>
        <w:t>1800</w:t>
      </w:r>
      <w:r w:rsidRPr="009C0A21">
        <w:rPr>
          <w:rFonts w:ascii="Arial" w:eastAsia="Times New Roman" w:hAnsi="Arial" w:cs="Arial"/>
          <w:sz w:val="24"/>
          <w:szCs w:val="24"/>
          <w:lang w:eastAsia="ru-RU"/>
        </w:rPr>
        <w:t xml:space="preserve"> тыс. рублей, по годам:</w:t>
      </w:r>
    </w:p>
    <w:p w:rsidR="00061A4B" w:rsidRPr="009C0A21" w:rsidRDefault="00061A4B"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2018 году – </w:t>
      </w:r>
      <w:r w:rsidR="00483179" w:rsidRPr="009C0A21">
        <w:rPr>
          <w:rFonts w:ascii="Arial" w:eastAsia="Times New Roman" w:hAnsi="Arial" w:cs="Arial"/>
          <w:sz w:val="24"/>
          <w:szCs w:val="24"/>
          <w:lang w:eastAsia="ru-RU"/>
        </w:rPr>
        <w:t>60</w:t>
      </w:r>
      <w:r w:rsidRPr="009C0A21">
        <w:rPr>
          <w:rFonts w:ascii="Arial" w:eastAsia="Times New Roman" w:hAnsi="Arial" w:cs="Arial"/>
          <w:sz w:val="24"/>
          <w:szCs w:val="24"/>
          <w:lang w:eastAsia="ru-RU"/>
        </w:rPr>
        <w:t>0тыс. рублей</w:t>
      </w:r>
    </w:p>
    <w:p w:rsidR="00061A4B" w:rsidRPr="009C0A21" w:rsidRDefault="00061A4B"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2019 году – </w:t>
      </w:r>
      <w:r w:rsidR="00483179" w:rsidRPr="009C0A21">
        <w:rPr>
          <w:rFonts w:ascii="Arial" w:eastAsia="Times New Roman" w:hAnsi="Arial" w:cs="Arial"/>
          <w:sz w:val="24"/>
          <w:szCs w:val="24"/>
          <w:lang w:eastAsia="ru-RU"/>
        </w:rPr>
        <w:t>600</w:t>
      </w:r>
      <w:r w:rsidRPr="009C0A21">
        <w:rPr>
          <w:rFonts w:ascii="Arial" w:eastAsia="Times New Roman" w:hAnsi="Arial" w:cs="Arial"/>
          <w:sz w:val="24"/>
          <w:szCs w:val="24"/>
          <w:lang w:eastAsia="ru-RU"/>
        </w:rPr>
        <w:t>тыс. рублей;</w:t>
      </w:r>
    </w:p>
    <w:p w:rsidR="00061A4B" w:rsidRPr="009C0A21" w:rsidRDefault="00061A4B"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2020 году –</w:t>
      </w:r>
      <w:r w:rsidR="00703B65">
        <w:rPr>
          <w:rFonts w:ascii="Arial" w:eastAsia="Times New Roman" w:hAnsi="Arial" w:cs="Arial"/>
          <w:sz w:val="24"/>
          <w:szCs w:val="24"/>
          <w:lang w:eastAsia="ru-RU"/>
        </w:rPr>
        <w:t xml:space="preserve"> </w:t>
      </w:r>
      <w:r w:rsidR="00483179" w:rsidRPr="009C0A21">
        <w:rPr>
          <w:rFonts w:ascii="Arial" w:eastAsia="Times New Roman" w:hAnsi="Arial" w:cs="Arial"/>
          <w:sz w:val="24"/>
          <w:szCs w:val="24"/>
          <w:lang w:eastAsia="ru-RU"/>
        </w:rPr>
        <w:t>60</w:t>
      </w:r>
      <w:r w:rsidRPr="009C0A21">
        <w:rPr>
          <w:rFonts w:ascii="Arial" w:eastAsia="Times New Roman" w:hAnsi="Arial" w:cs="Arial"/>
          <w:sz w:val="24"/>
          <w:szCs w:val="24"/>
          <w:lang w:eastAsia="ru-RU"/>
        </w:rPr>
        <w:t xml:space="preserve">0тыс. рублей </w:t>
      </w:r>
    </w:p>
    <w:p w:rsidR="003E1B8A" w:rsidRPr="009C0A21" w:rsidRDefault="003E1B8A"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r w:rsidR="000D4C6A" w:rsidRPr="009C0A21">
        <w:rPr>
          <w:rFonts w:ascii="Arial" w:eastAsia="Times New Roman" w:hAnsi="Arial" w:cs="Arial"/>
          <w:sz w:val="24"/>
          <w:szCs w:val="24"/>
          <w:lang w:eastAsia="ru-RU"/>
        </w:rPr>
        <w:t>32343,445</w:t>
      </w:r>
      <w:r w:rsidRPr="009C0A21">
        <w:rPr>
          <w:rFonts w:ascii="Arial" w:eastAsia="Times New Roman" w:hAnsi="Arial" w:cs="Arial"/>
          <w:sz w:val="24"/>
          <w:szCs w:val="24"/>
          <w:lang w:eastAsia="ru-RU"/>
        </w:rPr>
        <w:t>тыс. рублей, по годам:</w:t>
      </w:r>
    </w:p>
    <w:p w:rsidR="00061A4B" w:rsidRPr="009C0A21" w:rsidRDefault="00061A4B"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2018 году –</w:t>
      </w:r>
      <w:r w:rsidR="00F24FB2" w:rsidRPr="009C0A21">
        <w:rPr>
          <w:rFonts w:ascii="Arial" w:eastAsia="Times New Roman" w:hAnsi="Arial" w:cs="Arial"/>
          <w:sz w:val="24"/>
          <w:szCs w:val="24"/>
          <w:lang w:eastAsia="ru-RU"/>
        </w:rPr>
        <w:t>9839</w:t>
      </w:r>
      <w:r w:rsidRPr="009C0A21">
        <w:rPr>
          <w:rFonts w:ascii="Arial" w:eastAsia="Times New Roman" w:hAnsi="Arial" w:cs="Arial"/>
          <w:sz w:val="24"/>
          <w:szCs w:val="24"/>
          <w:lang w:eastAsia="ru-RU"/>
        </w:rPr>
        <w:t>тыс. рублей</w:t>
      </w:r>
    </w:p>
    <w:p w:rsidR="00061A4B" w:rsidRPr="009C0A21" w:rsidRDefault="00061A4B"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2019 году –</w:t>
      </w:r>
      <w:r w:rsidR="00F24FB2" w:rsidRPr="009C0A21">
        <w:rPr>
          <w:rFonts w:ascii="Arial" w:eastAsia="Times New Roman" w:hAnsi="Arial" w:cs="Arial"/>
          <w:sz w:val="24"/>
          <w:szCs w:val="24"/>
          <w:lang w:eastAsia="ru-RU"/>
        </w:rPr>
        <w:t xml:space="preserve"> 9839</w:t>
      </w:r>
      <w:r w:rsidRPr="009C0A21">
        <w:rPr>
          <w:rFonts w:ascii="Arial" w:eastAsia="Times New Roman" w:hAnsi="Arial" w:cs="Arial"/>
          <w:sz w:val="24"/>
          <w:szCs w:val="24"/>
          <w:lang w:eastAsia="ru-RU"/>
        </w:rPr>
        <w:t>тыс. рублей;</w:t>
      </w:r>
    </w:p>
    <w:p w:rsidR="00061A4B" w:rsidRPr="009C0A21" w:rsidRDefault="00061A4B" w:rsidP="00483179">
      <w:pPr>
        <w:widowControl w:val="0"/>
        <w:autoSpaceDE w:val="0"/>
        <w:autoSpaceDN w:val="0"/>
        <w:adjustRightInd w:val="0"/>
        <w:spacing w:after="0" w:line="240" w:lineRule="auto"/>
        <w:jc w:val="both"/>
        <w:outlineLvl w:val="2"/>
        <w:rPr>
          <w:rFonts w:ascii="Arial" w:eastAsia="Calibri" w:hAnsi="Arial" w:cs="Arial"/>
          <w:sz w:val="24"/>
          <w:szCs w:val="24"/>
        </w:rPr>
      </w:pPr>
      <w:r w:rsidRPr="009C0A21">
        <w:rPr>
          <w:rFonts w:ascii="Arial" w:eastAsia="Times New Roman" w:hAnsi="Arial" w:cs="Arial"/>
          <w:sz w:val="24"/>
          <w:szCs w:val="24"/>
          <w:lang w:eastAsia="ru-RU"/>
        </w:rPr>
        <w:t>в 2020 году –</w:t>
      </w:r>
      <w:r w:rsidR="00703B65">
        <w:rPr>
          <w:rFonts w:ascii="Arial" w:eastAsia="Times New Roman" w:hAnsi="Arial" w:cs="Arial"/>
          <w:sz w:val="24"/>
          <w:szCs w:val="24"/>
          <w:lang w:eastAsia="ru-RU"/>
        </w:rPr>
        <w:t xml:space="preserve"> </w:t>
      </w:r>
      <w:r w:rsidR="000D4C6A" w:rsidRPr="009C0A21">
        <w:rPr>
          <w:rFonts w:ascii="Arial" w:eastAsia="Times New Roman" w:hAnsi="Arial" w:cs="Arial"/>
          <w:sz w:val="24"/>
          <w:szCs w:val="24"/>
          <w:lang w:eastAsia="ru-RU"/>
        </w:rPr>
        <w:t>12665,445</w:t>
      </w:r>
      <w:r w:rsidRPr="009C0A21">
        <w:rPr>
          <w:rFonts w:ascii="Arial" w:eastAsia="Times New Roman" w:hAnsi="Arial" w:cs="Arial"/>
          <w:sz w:val="24"/>
          <w:szCs w:val="24"/>
          <w:lang w:eastAsia="ru-RU"/>
        </w:rPr>
        <w:t>тыс. рублей</w:t>
      </w:r>
      <w:r w:rsidR="00F64B5B" w:rsidRPr="009C0A21">
        <w:rPr>
          <w:rFonts w:ascii="Arial" w:eastAsia="Times New Roman" w:hAnsi="Arial" w:cs="Arial"/>
          <w:sz w:val="24"/>
          <w:szCs w:val="24"/>
          <w:lang w:eastAsia="ru-RU"/>
        </w:rPr>
        <w:t>.</w:t>
      </w:r>
      <w:r w:rsidRPr="009C0A21">
        <w:rPr>
          <w:rFonts w:ascii="Arial" w:eastAsia="Calibri" w:hAnsi="Arial" w:cs="Arial"/>
          <w:sz w:val="24"/>
          <w:szCs w:val="24"/>
        </w:rPr>
        <w:t xml:space="preserve"> </w:t>
      </w:r>
    </w:p>
    <w:p w:rsidR="0028504D" w:rsidRPr="009C0A21" w:rsidRDefault="00703B65" w:rsidP="00703B65">
      <w:pPr>
        <w:widowControl w:val="0"/>
        <w:autoSpaceDE w:val="0"/>
        <w:autoSpaceDN w:val="0"/>
        <w:adjustRightInd w:val="0"/>
        <w:spacing w:after="0" w:line="240" w:lineRule="auto"/>
        <w:ind w:firstLine="709"/>
        <w:jc w:val="both"/>
        <w:outlineLvl w:val="2"/>
        <w:rPr>
          <w:rFonts w:ascii="Arial" w:eastAsia="Calibri" w:hAnsi="Arial" w:cs="Arial"/>
          <w:sz w:val="24"/>
          <w:szCs w:val="24"/>
        </w:rPr>
      </w:pPr>
      <w:r>
        <w:rPr>
          <w:rFonts w:ascii="Arial" w:eastAsia="Calibri" w:hAnsi="Arial" w:cs="Arial"/>
          <w:sz w:val="24"/>
          <w:szCs w:val="24"/>
        </w:rPr>
        <w:t xml:space="preserve">Финансирование </w:t>
      </w:r>
      <w:r w:rsidR="0028504D" w:rsidRPr="009C0A21">
        <w:rPr>
          <w:rFonts w:ascii="Arial" w:eastAsia="Calibri" w:hAnsi="Arial" w:cs="Arial"/>
          <w:sz w:val="24"/>
          <w:szCs w:val="24"/>
        </w:rPr>
        <w:t>мероприятий №</w:t>
      </w:r>
      <w:r w:rsidR="00DA0BD4" w:rsidRPr="009C0A21">
        <w:rPr>
          <w:rFonts w:ascii="Arial" w:eastAsia="Calibri" w:hAnsi="Arial" w:cs="Arial"/>
          <w:sz w:val="24"/>
          <w:szCs w:val="24"/>
        </w:rPr>
        <w:t xml:space="preserve"> </w:t>
      </w:r>
      <w:r w:rsidR="0028504D" w:rsidRPr="009C0A21">
        <w:rPr>
          <w:rFonts w:ascii="Arial" w:eastAsia="Calibri" w:hAnsi="Arial" w:cs="Arial"/>
          <w:sz w:val="24"/>
          <w:szCs w:val="24"/>
        </w:rPr>
        <w:t xml:space="preserve">6,7 </w:t>
      </w:r>
      <w:r>
        <w:rPr>
          <w:rFonts w:ascii="Arial" w:eastAsia="Calibri" w:hAnsi="Arial" w:cs="Arial"/>
          <w:sz w:val="24"/>
          <w:szCs w:val="24"/>
        </w:rPr>
        <w:t>за счет предприятия</w:t>
      </w:r>
      <w:r w:rsidR="00FA04DA" w:rsidRPr="009C0A21">
        <w:rPr>
          <w:rFonts w:ascii="Arial" w:eastAsia="Calibri" w:hAnsi="Arial" w:cs="Arial"/>
          <w:sz w:val="24"/>
          <w:szCs w:val="24"/>
        </w:rPr>
        <w:t xml:space="preserve"> ПАО «Транс нефть».</w:t>
      </w:r>
    </w:p>
    <w:p w:rsidR="003D48DA" w:rsidRPr="009C0A21" w:rsidRDefault="0062634E" w:rsidP="00703B65">
      <w:pPr>
        <w:ind w:firstLine="709"/>
        <w:jc w:val="both"/>
        <w:outlineLvl w:val="0"/>
        <w:rPr>
          <w:rFonts w:ascii="Arial" w:eastAsia="Times New Roman" w:hAnsi="Arial" w:cs="Arial"/>
          <w:sz w:val="24"/>
          <w:szCs w:val="24"/>
          <w:lang w:eastAsia="ru-RU"/>
        </w:rPr>
        <w:sectPr w:rsidR="003D48DA" w:rsidRPr="009C0A21" w:rsidSect="009C0A21">
          <w:pgSz w:w="11906" w:h="16838"/>
          <w:pgMar w:top="1134" w:right="567" w:bottom="1134" w:left="1701" w:header="454" w:footer="454" w:gutter="0"/>
          <w:cols w:space="708"/>
          <w:docGrid w:linePitch="381"/>
        </w:sectPr>
      </w:pPr>
      <w:r w:rsidRPr="009C0A21">
        <w:rPr>
          <w:rFonts w:ascii="Arial" w:eastAsia="Calibri" w:hAnsi="Arial" w:cs="Arial"/>
          <w:sz w:val="24"/>
          <w:szCs w:val="24"/>
        </w:rPr>
        <w:t xml:space="preserve">Перечень мероприятий подпрограммы с указанием объема средств на их реализацию и ожидаемых результатов </w:t>
      </w:r>
      <w:r w:rsidR="00BC7058" w:rsidRPr="009C0A21">
        <w:rPr>
          <w:rFonts w:ascii="Arial" w:eastAsia="Calibri" w:hAnsi="Arial" w:cs="Arial"/>
          <w:sz w:val="24"/>
          <w:szCs w:val="24"/>
        </w:rPr>
        <w:t>представлено в приложении № 2 к настоящей подпрограмме.</w:t>
      </w:r>
      <w:r w:rsidR="00EA0070" w:rsidRPr="009C0A21">
        <w:rPr>
          <w:rFonts w:ascii="Arial" w:eastAsia="Times New Roman" w:hAnsi="Arial" w:cs="Arial"/>
          <w:sz w:val="24"/>
          <w:szCs w:val="24"/>
          <w:lang w:eastAsia="ru-RU"/>
        </w:rPr>
        <w:t xml:space="preserve"> </w:t>
      </w:r>
    </w:p>
    <w:p w:rsidR="00696947" w:rsidRPr="009C0A21" w:rsidRDefault="00934BCA" w:rsidP="00696947">
      <w:pPr>
        <w:autoSpaceDE w:val="0"/>
        <w:autoSpaceDN w:val="0"/>
        <w:adjustRightInd w:val="0"/>
        <w:spacing w:after="0" w:line="240" w:lineRule="auto"/>
        <w:ind w:left="9781"/>
        <w:jc w:val="right"/>
        <w:rPr>
          <w:rFonts w:ascii="Arial" w:eastAsia="Calibri" w:hAnsi="Arial" w:cs="Arial"/>
          <w:sz w:val="24"/>
          <w:szCs w:val="24"/>
        </w:rPr>
      </w:pPr>
      <w:r w:rsidRPr="009C0A21">
        <w:rPr>
          <w:rFonts w:ascii="Arial" w:eastAsia="Calibri" w:hAnsi="Arial" w:cs="Arial"/>
          <w:sz w:val="24"/>
          <w:szCs w:val="24"/>
        </w:rPr>
        <w:lastRenderedPageBreak/>
        <w:t>п</w:t>
      </w:r>
      <w:r w:rsidR="00D273B2" w:rsidRPr="009C0A21">
        <w:rPr>
          <w:rFonts w:ascii="Arial" w:eastAsia="Calibri" w:hAnsi="Arial" w:cs="Arial"/>
          <w:sz w:val="24"/>
          <w:szCs w:val="24"/>
        </w:rPr>
        <w:t>риложение № 2</w:t>
      </w:r>
    </w:p>
    <w:p w:rsidR="00696947" w:rsidRPr="009C0A21" w:rsidRDefault="00696947" w:rsidP="00696947">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подпрограммы </w:t>
      </w:r>
      <w:r w:rsidRPr="009C0A21">
        <w:rPr>
          <w:rFonts w:ascii="Arial" w:eastAsia="Times New Roman" w:hAnsi="Arial" w:cs="Arial"/>
          <w:sz w:val="24"/>
          <w:szCs w:val="24"/>
          <w:lang w:eastAsia="ru-RU"/>
        </w:rPr>
        <w:t>«Устойчив</w:t>
      </w:r>
      <w:r w:rsidR="00D273B2" w:rsidRPr="009C0A21">
        <w:rPr>
          <w:rFonts w:ascii="Arial" w:eastAsia="Times New Roman" w:hAnsi="Arial" w:cs="Arial"/>
          <w:sz w:val="24"/>
          <w:szCs w:val="24"/>
          <w:lang w:eastAsia="ru-RU"/>
        </w:rPr>
        <w:t>ое развитие сельских территорий</w:t>
      </w:r>
    </w:p>
    <w:p w:rsidR="00D273B2" w:rsidRPr="009C0A21" w:rsidRDefault="00696947" w:rsidP="00696947">
      <w:pPr>
        <w:suppressAutoHyphens/>
        <w:spacing w:after="0" w:line="240" w:lineRule="auto"/>
        <w:ind w:firstLine="709"/>
        <w:jc w:val="right"/>
        <w:rPr>
          <w:rFonts w:ascii="Arial" w:eastAsia="Calibri" w:hAnsi="Arial" w:cs="Arial"/>
          <w:sz w:val="24"/>
          <w:szCs w:val="24"/>
        </w:rPr>
      </w:pPr>
      <w:r w:rsidRPr="009C0A21">
        <w:rPr>
          <w:rFonts w:ascii="Arial" w:eastAsia="Times New Roman" w:hAnsi="Arial" w:cs="Arial"/>
          <w:sz w:val="24"/>
          <w:szCs w:val="24"/>
          <w:lang w:eastAsia="ru-RU"/>
        </w:rPr>
        <w:t xml:space="preserve">Боготольского района», </w:t>
      </w:r>
      <w:r w:rsidRPr="009C0A21">
        <w:rPr>
          <w:rFonts w:ascii="Arial" w:eastAsia="Calibri" w:hAnsi="Arial" w:cs="Arial"/>
          <w:sz w:val="24"/>
          <w:szCs w:val="24"/>
        </w:rPr>
        <w:t xml:space="preserve">реализуемой в </w:t>
      </w:r>
      <w:r w:rsidR="00D273B2" w:rsidRPr="009C0A21">
        <w:rPr>
          <w:rFonts w:ascii="Arial" w:eastAsia="Calibri" w:hAnsi="Arial" w:cs="Arial"/>
          <w:sz w:val="24"/>
          <w:szCs w:val="24"/>
        </w:rPr>
        <w:t>рамках</w:t>
      </w:r>
    </w:p>
    <w:p w:rsidR="00696947" w:rsidRPr="009C0A21" w:rsidRDefault="00D273B2" w:rsidP="00696947">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муниципальной </w:t>
      </w:r>
      <w:r w:rsidR="00696947" w:rsidRPr="009C0A21">
        <w:rPr>
          <w:rFonts w:ascii="Arial" w:eastAsia="Calibri" w:hAnsi="Arial" w:cs="Arial"/>
          <w:sz w:val="24"/>
          <w:szCs w:val="24"/>
        </w:rPr>
        <w:t xml:space="preserve">программы </w:t>
      </w:r>
      <w:r w:rsidR="00696947" w:rsidRPr="009C0A21">
        <w:rPr>
          <w:rFonts w:ascii="Arial" w:eastAsia="Times New Roman" w:hAnsi="Arial" w:cs="Arial"/>
          <w:sz w:val="24"/>
          <w:szCs w:val="24"/>
          <w:lang w:eastAsia="ru-RU"/>
        </w:rPr>
        <w:t>«Развитие сельского хозяйства</w:t>
      </w:r>
    </w:p>
    <w:p w:rsidR="00696947" w:rsidRPr="009C0A21" w:rsidRDefault="00D273B2" w:rsidP="00696947">
      <w:pPr>
        <w:suppressAutoHyphens/>
        <w:spacing w:after="0" w:line="240" w:lineRule="auto"/>
        <w:ind w:firstLine="709"/>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w:t>
      </w:r>
    </w:p>
    <w:p w:rsidR="00D273B2" w:rsidRPr="009C0A21" w:rsidRDefault="00D273B2" w:rsidP="00696947">
      <w:pPr>
        <w:suppressAutoHyphens/>
        <w:spacing w:after="0" w:line="240" w:lineRule="auto"/>
        <w:ind w:firstLine="709"/>
        <w:jc w:val="right"/>
        <w:rPr>
          <w:rFonts w:ascii="Arial" w:eastAsia="Times New Roman" w:hAnsi="Arial" w:cs="Arial"/>
          <w:sz w:val="24"/>
          <w:szCs w:val="24"/>
          <w:lang w:eastAsia="ru-RU"/>
        </w:rPr>
      </w:pPr>
    </w:p>
    <w:p w:rsidR="00BD6618" w:rsidRPr="009C0A21" w:rsidRDefault="00BD6618" w:rsidP="00BD6618">
      <w:pPr>
        <w:jc w:val="center"/>
        <w:outlineLvl w:val="0"/>
        <w:rPr>
          <w:rFonts w:ascii="Arial" w:eastAsia="Calibri" w:hAnsi="Arial" w:cs="Arial"/>
          <w:sz w:val="24"/>
          <w:szCs w:val="24"/>
        </w:rPr>
      </w:pPr>
      <w:r w:rsidRPr="009C0A21">
        <w:rPr>
          <w:rFonts w:ascii="Arial" w:eastAsia="Calibri" w:hAnsi="Arial" w:cs="Arial"/>
          <w:sz w:val="24"/>
          <w:szCs w:val="24"/>
        </w:rPr>
        <w:t>Перечень мероприятий подпрограммы с указанием объема средств на их реализацию и ожидаемых результатов</w:t>
      </w:r>
    </w:p>
    <w:tbl>
      <w:tblPr>
        <w:tblW w:w="14802" w:type="dxa"/>
        <w:tblInd w:w="93" w:type="dxa"/>
        <w:tblLayout w:type="fixed"/>
        <w:tblLook w:val="04A0" w:firstRow="1" w:lastRow="0" w:firstColumn="1" w:lastColumn="0" w:noHBand="0" w:noVBand="1"/>
      </w:tblPr>
      <w:tblGrid>
        <w:gridCol w:w="3134"/>
        <w:gridCol w:w="787"/>
        <w:gridCol w:w="813"/>
        <w:gridCol w:w="762"/>
        <w:gridCol w:w="706"/>
        <w:gridCol w:w="527"/>
        <w:gridCol w:w="236"/>
        <w:gridCol w:w="236"/>
        <w:gridCol w:w="267"/>
        <w:gridCol w:w="1701"/>
        <w:gridCol w:w="1336"/>
        <w:gridCol w:w="1559"/>
        <w:gridCol w:w="1237"/>
        <w:gridCol w:w="1501"/>
      </w:tblGrid>
      <w:tr w:rsidR="00BD6618" w:rsidRPr="009C0A21" w:rsidTr="00703B65">
        <w:trPr>
          <w:trHeight w:val="675"/>
        </w:trPr>
        <w:tc>
          <w:tcPr>
            <w:tcW w:w="3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программы, подпрограммы</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ГРБС </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Код бюджетной классификации</w:t>
            </w:r>
          </w:p>
        </w:tc>
        <w:tc>
          <w:tcPr>
            <w:tcW w:w="6572" w:type="dxa"/>
            <w:gridSpan w:val="7"/>
            <w:tcBorders>
              <w:top w:val="single" w:sz="4" w:space="0" w:color="auto"/>
              <w:left w:val="single" w:sz="4" w:space="0" w:color="auto"/>
              <w:bottom w:val="single" w:sz="4" w:space="0" w:color="auto"/>
              <w:right w:val="single" w:sz="4" w:space="0" w:color="auto"/>
            </w:tcBorders>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Расходы (тыс. руб.), годы</w:t>
            </w:r>
          </w:p>
        </w:tc>
        <w:tc>
          <w:tcPr>
            <w:tcW w:w="1501" w:type="dxa"/>
            <w:vMerge w:val="restart"/>
            <w:tcBorders>
              <w:top w:val="single" w:sz="4" w:space="0" w:color="auto"/>
              <w:left w:val="single" w:sz="4" w:space="0" w:color="auto"/>
              <w:right w:val="single" w:sz="4" w:space="0" w:color="auto"/>
            </w:tcBorders>
            <w:vAlign w:val="center"/>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BD6618" w:rsidRPr="009C0A21" w:rsidTr="00703B65">
        <w:trPr>
          <w:trHeight w:val="1354"/>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p>
        </w:tc>
        <w:tc>
          <w:tcPr>
            <w:tcW w:w="813"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ГРБС</w:t>
            </w:r>
          </w:p>
        </w:tc>
        <w:tc>
          <w:tcPr>
            <w:tcW w:w="762"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РзПр</w:t>
            </w:r>
          </w:p>
        </w:tc>
        <w:tc>
          <w:tcPr>
            <w:tcW w:w="706"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ВР</w:t>
            </w:r>
          </w:p>
        </w:tc>
        <w:tc>
          <w:tcPr>
            <w:tcW w:w="236" w:type="dxa"/>
            <w:tcBorders>
              <w:top w:val="single" w:sz="4" w:space="0" w:color="auto"/>
              <w:left w:val="nil"/>
              <w:bottom w:val="single" w:sz="4" w:space="0" w:color="auto"/>
              <w:right w:val="single" w:sz="4" w:space="0" w:color="auto"/>
            </w:tcBorders>
            <w:vAlign w:val="center"/>
          </w:tcPr>
          <w:p w:rsidR="00BD6618" w:rsidRPr="009C0A21" w:rsidRDefault="00BD6618" w:rsidP="009A5125">
            <w:pPr>
              <w:autoSpaceDE w:val="0"/>
              <w:autoSpaceDN w:val="0"/>
              <w:adjustRightInd w:val="0"/>
              <w:spacing w:after="0" w:line="240" w:lineRule="auto"/>
              <w:jc w:val="center"/>
              <w:rPr>
                <w:rFonts w:ascii="Arial" w:eastAsia="Times New Roman" w:hAnsi="Arial" w:cs="Arial"/>
                <w:sz w:val="24"/>
                <w:szCs w:val="24"/>
                <w:lang w:eastAsia="ru-RU"/>
              </w:rPr>
            </w:pPr>
          </w:p>
        </w:tc>
        <w:tc>
          <w:tcPr>
            <w:tcW w:w="236" w:type="dxa"/>
            <w:tcBorders>
              <w:top w:val="nil"/>
              <w:left w:val="single" w:sz="4" w:space="0" w:color="auto"/>
              <w:bottom w:val="single" w:sz="4" w:space="0" w:color="auto"/>
              <w:right w:val="single" w:sz="4" w:space="0" w:color="auto"/>
            </w:tcBorders>
            <w:vAlign w:val="center"/>
          </w:tcPr>
          <w:p w:rsidR="00BD6618" w:rsidRPr="009C0A21" w:rsidRDefault="00BD6618" w:rsidP="009A5125">
            <w:pPr>
              <w:autoSpaceDE w:val="0"/>
              <w:autoSpaceDN w:val="0"/>
              <w:adjustRightInd w:val="0"/>
              <w:spacing w:after="0" w:line="240" w:lineRule="auto"/>
              <w:jc w:val="center"/>
              <w:rPr>
                <w:rFonts w:ascii="Arial" w:eastAsia="Times New Roman" w:hAnsi="Arial" w:cs="Arial"/>
                <w:sz w:val="24"/>
                <w:szCs w:val="24"/>
                <w:lang w:eastAsia="ru-RU"/>
              </w:rPr>
            </w:pPr>
          </w:p>
        </w:tc>
        <w:tc>
          <w:tcPr>
            <w:tcW w:w="267" w:type="dxa"/>
            <w:tcBorders>
              <w:top w:val="nil"/>
              <w:left w:val="single" w:sz="4" w:space="0" w:color="auto"/>
              <w:bottom w:val="single" w:sz="4" w:space="0" w:color="auto"/>
              <w:right w:val="single" w:sz="4" w:space="0" w:color="auto"/>
            </w:tcBorders>
            <w:shd w:val="clear" w:color="auto" w:fill="auto"/>
            <w:vAlign w:val="center"/>
          </w:tcPr>
          <w:p w:rsidR="00BD6618" w:rsidRPr="009C0A21" w:rsidRDefault="00BD6618" w:rsidP="009A5125">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061A4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061A4B"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w:t>
            </w:r>
          </w:p>
        </w:tc>
        <w:tc>
          <w:tcPr>
            <w:tcW w:w="1336"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703B65">
            <w:pPr>
              <w:spacing w:after="0" w:line="240" w:lineRule="auto"/>
              <w:ind w:left="377" w:right="-250" w:hanging="757"/>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061A4B"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w:t>
            </w:r>
          </w:p>
        </w:tc>
        <w:tc>
          <w:tcPr>
            <w:tcW w:w="1559" w:type="dxa"/>
            <w:tcBorders>
              <w:top w:val="nil"/>
              <w:left w:val="nil"/>
              <w:bottom w:val="single" w:sz="4" w:space="0" w:color="auto"/>
              <w:right w:val="single" w:sz="4" w:space="0" w:color="auto"/>
            </w:tcBorders>
            <w:vAlign w:val="center"/>
          </w:tcPr>
          <w:p w:rsidR="00BD6618" w:rsidRPr="009C0A21" w:rsidRDefault="00BD6618" w:rsidP="00061A4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061A4B"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w:t>
            </w:r>
          </w:p>
        </w:tc>
        <w:tc>
          <w:tcPr>
            <w:tcW w:w="1237" w:type="dxa"/>
            <w:tcBorders>
              <w:top w:val="single" w:sz="4" w:space="0" w:color="auto"/>
              <w:left w:val="nil"/>
              <w:bottom w:val="single" w:sz="4" w:space="0" w:color="auto"/>
              <w:right w:val="single" w:sz="4" w:space="0" w:color="auto"/>
            </w:tcBorders>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на период</w:t>
            </w:r>
          </w:p>
        </w:tc>
        <w:tc>
          <w:tcPr>
            <w:tcW w:w="1501" w:type="dxa"/>
            <w:vMerge/>
            <w:tcBorders>
              <w:left w:val="single" w:sz="4" w:space="0" w:color="auto"/>
              <w:bottom w:val="single" w:sz="4" w:space="0" w:color="auto"/>
              <w:right w:val="single" w:sz="4" w:space="0" w:color="auto"/>
            </w:tcBorders>
            <w:vAlign w:val="center"/>
          </w:tcPr>
          <w:p w:rsidR="00BD6618" w:rsidRPr="009C0A21" w:rsidRDefault="00BD6618" w:rsidP="009A5125">
            <w:pPr>
              <w:spacing w:after="0" w:line="240" w:lineRule="auto"/>
              <w:jc w:val="center"/>
              <w:rPr>
                <w:rFonts w:ascii="Arial" w:eastAsia="Times New Roman" w:hAnsi="Arial" w:cs="Arial"/>
                <w:sz w:val="24"/>
                <w:szCs w:val="24"/>
                <w:lang w:eastAsia="ru-RU"/>
              </w:rPr>
            </w:pPr>
          </w:p>
        </w:tc>
      </w:tr>
      <w:tr w:rsidR="001F1250" w:rsidRPr="009C0A21" w:rsidTr="00703B65">
        <w:trPr>
          <w:trHeight w:val="360"/>
        </w:trPr>
        <w:tc>
          <w:tcPr>
            <w:tcW w:w="14802" w:type="dxa"/>
            <w:gridSpan w:val="14"/>
            <w:tcBorders>
              <w:top w:val="single" w:sz="4" w:space="0" w:color="auto"/>
              <w:left w:val="single" w:sz="4" w:space="0" w:color="auto"/>
              <w:bottom w:val="single" w:sz="4" w:space="0" w:color="auto"/>
              <w:right w:val="single" w:sz="4" w:space="0" w:color="auto"/>
            </w:tcBorders>
            <w:shd w:val="clear" w:color="auto" w:fill="auto"/>
            <w:hideMark/>
          </w:tcPr>
          <w:p w:rsidR="001F1250" w:rsidRPr="009C0A21" w:rsidRDefault="001F1250"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Цель подпрограммы</w:t>
            </w:r>
            <w:r w:rsidR="004F6345" w:rsidRPr="009C0A21">
              <w:rPr>
                <w:rFonts w:ascii="Arial" w:eastAsia="Times New Roman" w:hAnsi="Arial" w:cs="Arial"/>
                <w:sz w:val="24"/>
                <w:szCs w:val="24"/>
                <w:lang w:eastAsia="ru-RU"/>
              </w:rPr>
              <w:t>:</w:t>
            </w:r>
            <w:r w:rsidRPr="009C0A21">
              <w:rPr>
                <w:rFonts w:ascii="Arial" w:eastAsia="Calibri" w:hAnsi="Arial" w:cs="Arial"/>
                <w:sz w:val="24"/>
                <w:szCs w:val="24"/>
              </w:rPr>
              <w:t xml:space="preserve"> </w:t>
            </w:r>
            <w:r w:rsidR="004F6345" w:rsidRPr="009C0A21">
              <w:rPr>
                <w:rFonts w:ascii="Arial" w:eastAsia="Times New Roman" w:hAnsi="Arial" w:cs="Arial"/>
                <w:sz w:val="24"/>
                <w:szCs w:val="24"/>
                <w:lang w:eastAsia="ru-RU"/>
              </w:rPr>
              <w:t>Создание благоприятных социально-экономических условий для комплексного и устойчивого развития многоотраслевой экономики, повышение занятости и качества жизни сельского населения</w:t>
            </w:r>
          </w:p>
        </w:tc>
      </w:tr>
      <w:tr w:rsidR="00061A4B" w:rsidRPr="009C0A21" w:rsidTr="00703B65">
        <w:trPr>
          <w:trHeight w:val="360"/>
        </w:trPr>
        <w:tc>
          <w:tcPr>
            <w:tcW w:w="14802" w:type="dxa"/>
            <w:gridSpan w:val="14"/>
            <w:tcBorders>
              <w:top w:val="single" w:sz="4" w:space="0" w:color="auto"/>
              <w:left w:val="single" w:sz="4" w:space="0" w:color="auto"/>
              <w:bottom w:val="single" w:sz="4" w:space="0" w:color="auto"/>
              <w:right w:val="single" w:sz="4" w:space="0" w:color="auto"/>
            </w:tcBorders>
            <w:shd w:val="clear" w:color="auto" w:fill="auto"/>
            <w:hideMark/>
          </w:tcPr>
          <w:p w:rsidR="004F6345" w:rsidRPr="009C0A21" w:rsidRDefault="00061A4B" w:rsidP="004F634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Задача 1 </w:t>
            </w:r>
            <w:r w:rsidR="004F6345" w:rsidRPr="009C0A21">
              <w:rPr>
                <w:rFonts w:ascii="Arial" w:eastAsia="Times New Roman" w:hAnsi="Arial" w:cs="Arial"/>
                <w:sz w:val="24"/>
                <w:szCs w:val="24"/>
                <w:lang w:eastAsia="ru-RU"/>
              </w:rPr>
              <w:t>Создание общих условий для повышения эффективности сельскохозяйственного производства, его динамичного и сбалансированного роста.</w:t>
            </w:r>
          </w:p>
          <w:p w:rsidR="00061A4B" w:rsidRPr="009C0A21" w:rsidRDefault="00061A4B" w:rsidP="009A5125">
            <w:pPr>
              <w:spacing w:after="0" w:line="240" w:lineRule="auto"/>
              <w:jc w:val="center"/>
              <w:rPr>
                <w:rFonts w:ascii="Arial" w:eastAsia="Times New Roman" w:hAnsi="Arial" w:cs="Arial"/>
                <w:sz w:val="24"/>
                <w:szCs w:val="24"/>
                <w:vertAlign w:val="superscript"/>
                <w:lang w:eastAsia="ru-RU"/>
              </w:rPr>
            </w:pPr>
          </w:p>
        </w:tc>
      </w:tr>
      <w:tr w:rsidR="00790867"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790867" w:rsidRPr="009C0A21" w:rsidRDefault="00061A4B" w:rsidP="00F24FB2">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1. Грант</w:t>
            </w:r>
            <w:r w:rsidR="00F24FB2" w:rsidRPr="009C0A21">
              <w:rPr>
                <w:rFonts w:ascii="Arial" w:eastAsia="Times New Roman" w:hAnsi="Arial" w:cs="Arial"/>
                <w:sz w:val="24"/>
                <w:szCs w:val="24"/>
                <w:lang w:eastAsia="ru-RU"/>
              </w:rPr>
              <w:t xml:space="preserve"> на</w:t>
            </w:r>
            <w:r w:rsidRPr="009C0A21">
              <w:rPr>
                <w:rFonts w:ascii="Arial" w:eastAsia="Times New Roman" w:hAnsi="Arial" w:cs="Arial"/>
                <w:sz w:val="24"/>
                <w:szCs w:val="24"/>
                <w:lang w:eastAsia="ru-RU"/>
              </w:rPr>
              <w:t xml:space="preserve"> поддержк</w:t>
            </w:r>
            <w:r w:rsidR="00F24FB2" w:rsidRPr="009C0A21">
              <w:rPr>
                <w:rFonts w:ascii="Arial" w:eastAsia="Times New Roman" w:hAnsi="Arial" w:cs="Arial"/>
                <w:sz w:val="24"/>
                <w:szCs w:val="24"/>
                <w:lang w:eastAsia="ru-RU"/>
              </w:rPr>
              <w:t>у</w:t>
            </w:r>
            <w:r w:rsidRPr="009C0A21">
              <w:rPr>
                <w:rFonts w:ascii="Arial" w:eastAsia="Times New Roman" w:hAnsi="Arial" w:cs="Arial"/>
                <w:sz w:val="24"/>
                <w:szCs w:val="24"/>
                <w:lang w:eastAsia="ru-RU"/>
              </w:rPr>
              <w:t xml:space="preserve"> развитие птицеводства на территории района</w:t>
            </w:r>
            <w:r w:rsidR="00BE1244" w:rsidRPr="009C0A21">
              <w:rPr>
                <w:rFonts w:ascii="Arial" w:eastAsia="Times New Roman" w:hAnsi="Arial" w:cs="Arial"/>
                <w:sz w:val="24"/>
                <w:szCs w:val="24"/>
                <w:lang w:eastAsia="ru-RU"/>
              </w:rPr>
              <w:t>.</w:t>
            </w:r>
          </w:p>
        </w:tc>
        <w:tc>
          <w:tcPr>
            <w:tcW w:w="787" w:type="dxa"/>
            <w:tcBorders>
              <w:top w:val="single" w:sz="4" w:space="0" w:color="auto"/>
              <w:left w:val="nil"/>
              <w:bottom w:val="single" w:sz="4" w:space="0" w:color="auto"/>
              <w:right w:val="single" w:sz="4" w:space="0" w:color="auto"/>
            </w:tcBorders>
            <w:shd w:val="clear" w:color="auto" w:fill="auto"/>
          </w:tcPr>
          <w:p w:rsidR="00790867" w:rsidRPr="009C0A21" w:rsidRDefault="00790867"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790867" w:rsidRPr="009C0A21" w:rsidRDefault="00790867"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790867" w:rsidRPr="009C0A21" w:rsidRDefault="00790867"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790867" w:rsidRPr="009C0A21" w:rsidRDefault="00790867"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790867" w:rsidRPr="009C0A21" w:rsidRDefault="00790867"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790867" w:rsidRPr="009C0A21" w:rsidRDefault="00790867"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790867" w:rsidRPr="009C0A21" w:rsidRDefault="00790867"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790867" w:rsidRPr="009C0A21" w:rsidRDefault="00790867"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790867" w:rsidRPr="009C0A21" w:rsidRDefault="00F219A1" w:rsidP="00105FE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5</w:t>
            </w:r>
            <w:r w:rsidR="004D73C3" w:rsidRPr="009C0A21">
              <w:rPr>
                <w:rFonts w:ascii="Arial" w:eastAsia="Times New Roman" w:hAnsi="Arial" w:cs="Arial"/>
                <w:sz w:val="24"/>
                <w:szCs w:val="24"/>
                <w:lang w:eastAsia="ru-RU"/>
              </w:rPr>
              <w:t>097</w:t>
            </w:r>
          </w:p>
        </w:tc>
        <w:tc>
          <w:tcPr>
            <w:tcW w:w="1336" w:type="dxa"/>
            <w:tcBorders>
              <w:top w:val="single" w:sz="4" w:space="0" w:color="auto"/>
              <w:left w:val="nil"/>
              <w:bottom w:val="single" w:sz="4" w:space="0" w:color="auto"/>
              <w:right w:val="single" w:sz="4" w:space="0" w:color="auto"/>
            </w:tcBorders>
            <w:shd w:val="clear" w:color="auto" w:fill="auto"/>
            <w:noWrap/>
          </w:tcPr>
          <w:p w:rsidR="00790867" w:rsidRPr="009C0A21" w:rsidRDefault="00F219A1"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4</w:t>
            </w:r>
            <w:r w:rsidR="004D73C3" w:rsidRPr="009C0A21">
              <w:rPr>
                <w:rFonts w:ascii="Arial" w:eastAsia="Times New Roman" w:hAnsi="Arial" w:cs="Arial"/>
                <w:sz w:val="24"/>
                <w:szCs w:val="24"/>
                <w:lang w:eastAsia="ru-RU"/>
              </w:rPr>
              <w:t>035</w:t>
            </w:r>
          </w:p>
        </w:tc>
        <w:tc>
          <w:tcPr>
            <w:tcW w:w="1559" w:type="dxa"/>
            <w:tcBorders>
              <w:top w:val="single" w:sz="4" w:space="0" w:color="auto"/>
              <w:left w:val="nil"/>
              <w:bottom w:val="single" w:sz="4" w:space="0" w:color="auto"/>
              <w:right w:val="single" w:sz="4" w:space="0" w:color="auto"/>
            </w:tcBorders>
          </w:tcPr>
          <w:p w:rsidR="00790867" w:rsidRPr="009C0A21" w:rsidRDefault="004D73C3"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2124</w:t>
            </w:r>
          </w:p>
        </w:tc>
        <w:tc>
          <w:tcPr>
            <w:tcW w:w="1237" w:type="dxa"/>
            <w:tcBorders>
              <w:top w:val="single" w:sz="4" w:space="0" w:color="auto"/>
              <w:left w:val="nil"/>
              <w:bottom w:val="single" w:sz="4" w:space="0" w:color="auto"/>
              <w:right w:val="single" w:sz="4" w:space="0" w:color="auto"/>
            </w:tcBorders>
          </w:tcPr>
          <w:p w:rsidR="00790867" w:rsidRPr="009C0A21" w:rsidRDefault="006D6A34" w:rsidP="00B24C1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11</w:t>
            </w:r>
            <w:r w:rsidR="004D73C3" w:rsidRPr="009C0A21">
              <w:rPr>
                <w:rFonts w:ascii="Arial" w:eastAsia="Times New Roman" w:hAnsi="Arial" w:cs="Arial"/>
                <w:sz w:val="24"/>
                <w:szCs w:val="24"/>
                <w:lang w:eastAsia="ru-RU"/>
              </w:rPr>
              <w:t>256</w:t>
            </w:r>
          </w:p>
        </w:tc>
        <w:tc>
          <w:tcPr>
            <w:tcW w:w="1501" w:type="dxa"/>
            <w:tcBorders>
              <w:top w:val="single" w:sz="4" w:space="0" w:color="auto"/>
              <w:left w:val="single" w:sz="4" w:space="0" w:color="auto"/>
              <w:bottom w:val="single" w:sz="4" w:space="0" w:color="auto"/>
              <w:right w:val="single" w:sz="4" w:space="0" w:color="auto"/>
            </w:tcBorders>
          </w:tcPr>
          <w:p w:rsidR="00790867" w:rsidRPr="009C0A21" w:rsidRDefault="00C23C7A"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поголовья птицы до 186 тыс. гол,  увеличени</w:t>
            </w:r>
            <w:r w:rsidRPr="009C0A21">
              <w:rPr>
                <w:rFonts w:ascii="Arial" w:eastAsia="Times New Roman" w:hAnsi="Arial" w:cs="Arial"/>
                <w:sz w:val="24"/>
                <w:szCs w:val="24"/>
                <w:lang w:eastAsia="ru-RU"/>
              </w:rPr>
              <w:lastRenderedPageBreak/>
              <w:t xml:space="preserve">е производства яйца до 32 млн.шт,  Создание новых рабочих </w:t>
            </w:r>
            <w:r w:rsidR="00661A7E" w:rsidRPr="009C0A21">
              <w:rPr>
                <w:rFonts w:ascii="Arial" w:eastAsia="Times New Roman" w:hAnsi="Arial" w:cs="Arial"/>
                <w:sz w:val="24"/>
                <w:szCs w:val="24"/>
                <w:lang w:eastAsia="ru-RU"/>
              </w:rPr>
              <w:t>мест 2</w:t>
            </w:r>
            <w:r w:rsidRPr="009C0A21">
              <w:rPr>
                <w:rFonts w:ascii="Arial" w:eastAsia="Times New Roman" w:hAnsi="Arial" w:cs="Arial"/>
                <w:sz w:val="24"/>
                <w:szCs w:val="24"/>
                <w:lang w:eastAsia="ru-RU"/>
              </w:rPr>
              <w:t>0</w:t>
            </w:r>
          </w:p>
        </w:tc>
      </w:tr>
      <w:tr w:rsidR="00F91695"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F91695" w:rsidRPr="009C0A21" w:rsidRDefault="00BE1244" w:rsidP="00F24FB2">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Мероприятие </w:t>
            </w:r>
            <w:r w:rsidR="00934BCA" w:rsidRPr="009C0A21">
              <w:rPr>
                <w:rFonts w:ascii="Arial" w:eastAsia="Times New Roman" w:hAnsi="Arial" w:cs="Arial"/>
                <w:sz w:val="24"/>
                <w:szCs w:val="24"/>
                <w:lang w:eastAsia="ru-RU"/>
              </w:rPr>
              <w:t>2 Грант</w:t>
            </w:r>
            <w:r w:rsidR="00F24FB2" w:rsidRPr="009C0A21">
              <w:rPr>
                <w:rFonts w:ascii="Arial" w:eastAsia="Times New Roman" w:hAnsi="Arial" w:cs="Arial"/>
                <w:sz w:val="24"/>
                <w:szCs w:val="24"/>
                <w:lang w:eastAsia="ru-RU"/>
              </w:rPr>
              <w:t xml:space="preserve"> на поддержку</w:t>
            </w:r>
            <w:r w:rsidR="00934BCA" w:rsidRPr="009C0A21">
              <w:rPr>
                <w:rFonts w:ascii="Arial" w:eastAsia="Times New Roman" w:hAnsi="Arial" w:cs="Arial"/>
                <w:sz w:val="24"/>
                <w:szCs w:val="24"/>
                <w:lang w:eastAsia="ru-RU"/>
              </w:rPr>
              <w:t xml:space="preserve"> развитие животноводства на территории района</w:t>
            </w:r>
            <w:r w:rsidRPr="009C0A21">
              <w:rPr>
                <w:rFonts w:ascii="Arial" w:eastAsia="Times New Roman" w:hAnsi="Arial" w:cs="Arial"/>
                <w:sz w:val="24"/>
                <w:szCs w:val="24"/>
                <w:lang w:eastAsia="ru-RU"/>
              </w:rPr>
              <w:t xml:space="preserve"> </w:t>
            </w:r>
          </w:p>
        </w:tc>
        <w:tc>
          <w:tcPr>
            <w:tcW w:w="787" w:type="dxa"/>
            <w:tcBorders>
              <w:top w:val="single" w:sz="4" w:space="0" w:color="auto"/>
              <w:left w:val="nil"/>
              <w:bottom w:val="single" w:sz="4" w:space="0" w:color="auto"/>
              <w:right w:val="single" w:sz="4" w:space="0" w:color="auto"/>
            </w:tcBorders>
            <w:shd w:val="clear" w:color="auto" w:fill="auto"/>
          </w:tcPr>
          <w:p w:rsidR="00F91695" w:rsidRPr="009C0A21" w:rsidRDefault="00F91695"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91695" w:rsidRPr="009C0A21" w:rsidRDefault="00F91695"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91695" w:rsidRPr="009C0A21" w:rsidRDefault="00F91695"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F91695" w:rsidRPr="009C0A21" w:rsidRDefault="00F91695"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F91695" w:rsidRPr="009C0A21" w:rsidRDefault="004D73C3" w:rsidP="00B24C1C">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2124</w:t>
            </w:r>
          </w:p>
        </w:tc>
        <w:tc>
          <w:tcPr>
            <w:tcW w:w="1336" w:type="dxa"/>
            <w:tcBorders>
              <w:top w:val="single" w:sz="4" w:space="0" w:color="auto"/>
              <w:left w:val="nil"/>
              <w:bottom w:val="single" w:sz="4" w:space="0" w:color="auto"/>
              <w:right w:val="single" w:sz="4" w:space="0" w:color="auto"/>
            </w:tcBorders>
            <w:shd w:val="clear" w:color="auto" w:fill="auto"/>
            <w:noWrap/>
          </w:tcPr>
          <w:p w:rsidR="00F91695" w:rsidRPr="009C0A21" w:rsidRDefault="006D6A34" w:rsidP="00105FE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w:t>
            </w:r>
            <w:r w:rsidR="004D73C3" w:rsidRPr="009C0A21">
              <w:rPr>
                <w:rFonts w:ascii="Arial" w:eastAsia="Times New Roman" w:hAnsi="Arial" w:cs="Arial"/>
                <w:sz w:val="24"/>
                <w:szCs w:val="24"/>
                <w:lang w:eastAsia="ru-RU"/>
              </w:rPr>
              <w:t>186</w:t>
            </w:r>
          </w:p>
        </w:tc>
        <w:tc>
          <w:tcPr>
            <w:tcW w:w="1559" w:type="dxa"/>
            <w:tcBorders>
              <w:top w:val="single" w:sz="4" w:space="0" w:color="auto"/>
              <w:left w:val="nil"/>
              <w:bottom w:val="single" w:sz="4" w:space="0" w:color="auto"/>
              <w:right w:val="single" w:sz="4" w:space="0" w:color="auto"/>
            </w:tcBorders>
          </w:tcPr>
          <w:p w:rsidR="00F91695" w:rsidRPr="009C0A21" w:rsidRDefault="004D73C3" w:rsidP="00105FE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4240</w:t>
            </w:r>
          </w:p>
        </w:tc>
        <w:tc>
          <w:tcPr>
            <w:tcW w:w="1237" w:type="dxa"/>
            <w:tcBorders>
              <w:top w:val="single" w:sz="4" w:space="0" w:color="auto"/>
              <w:left w:val="nil"/>
              <w:bottom w:val="single" w:sz="4" w:space="0" w:color="auto"/>
              <w:right w:val="single" w:sz="4" w:space="0" w:color="auto"/>
            </w:tcBorders>
          </w:tcPr>
          <w:p w:rsidR="00F91695" w:rsidRPr="009C0A21" w:rsidRDefault="006D6A34" w:rsidP="00B24C1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9</w:t>
            </w:r>
            <w:r w:rsidR="004D73C3" w:rsidRPr="009C0A21">
              <w:rPr>
                <w:rFonts w:ascii="Arial" w:eastAsia="Times New Roman" w:hAnsi="Arial" w:cs="Arial"/>
                <w:sz w:val="24"/>
                <w:szCs w:val="24"/>
                <w:lang w:eastAsia="ru-RU"/>
              </w:rPr>
              <w:t>550</w:t>
            </w:r>
          </w:p>
        </w:tc>
        <w:tc>
          <w:tcPr>
            <w:tcW w:w="1501" w:type="dxa"/>
            <w:tcBorders>
              <w:top w:val="single" w:sz="4" w:space="0" w:color="auto"/>
              <w:left w:val="single" w:sz="4" w:space="0" w:color="auto"/>
              <w:bottom w:val="single" w:sz="4" w:space="0" w:color="auto"/>
              <w:right w:val="single" w:sz="4" w:space="0" w:color="auto"/>
            </w:tcBorders>
          </w:tcPr>
          <w:p w:rsidR="00F91695" w:rsidRPr="009C0A21" w:rsidRDefault="00661A7E"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Создание новых рабочих </w:t>
            </w:r>
            <w:r w:rsidR="00C23C7A" w:rsidRPr="009C0A21">
              <w:rPr>
                <w:rFonts w:ascii="Arial" w:eastAsia="Times New Roman" w:hAnsi="Arial" w:cs="Arial"/>
                <w:sz w:val="24"/>
                <w:szCs w:val="24"/>
                <w:lang w:eastAsia="ru-RU"/>
              </w:rPr>
              <w:t>мест-</w:t>
            </w:r>
            <w:r w:rsidR="00703B65">
              <w:rPr>
                <w:rFonts w:ascii="Arial" w:eastAsia="Times New Roman" w:hAnsi="Arial" w:cs="Arial"/>
                <w:sz w:val="24"/>
                <w:szCs w:val="24"/>
                <w:lang w:eastAsia="ru-RU"/>
              </w:rPr>
              <w:t xml:space="preserve"> 68, увеличение поголовья</w:t>
            </w:r>
            <w:r w:rsidRPr="009C0A21">
              <w:rPr>
                <w:rFonts w:ascii="Arial" w:eastAsia="Times New Roman" w:hAnsi="Arial" w:cs="Arial"/>
                <w:sz w:val="24"/>
                <w:szCs w:val="24"/>
                <w:lang w:eastAsia="ru-RU"/>
              </w:rPr>
              <w:t xml:space="preserve"> КРС до 2610гол, увеличение поголовья коров до 1201гол, увеличение производства молока- 3122 тонн.</w:t>
            </w:r>
          </w:p>
        </w:tc>
      </w:tr>
      <w:tr w:rsidR="00F91695"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F91695" w:rsidRPr="009C0A21" w:rsidRDefault="00934BCA" w:rsidP="00F24FB2">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3. Грант</w:t>
            </w:r>
            <w:r w:rsidR="00F24FB2" w:rsidRPr="009C0A21">
              <w:rPr>
                <w:rFonts w:ascii="Arial" w:eastAsia="Times New Roman" w:hAnsi="Arial" w:cs="Arial"/>
                <w:sz w:val="24"/>
                <w:szCs w:val="24"/>
                <w:lang w:eastAsia="ru-RU"/>
              </w:rPr>
              <w:t xml:space="preserve"> на</w:t>
            </w:r>
            <w:r w:rsidRPr="009C0A21">
              <w:rPr>
                <w:rFonts w:ascii="Arial" w:eastAsia="Times New Roman" w:hAnsi="Arial" w:cs="Arial"/>
                <w:sz w:val="24"/>
                <w:szCs w:val="24"/>
                <w:lang w:eastAsia="ru-RU"/>
              </w:rPr>
              <w:t xml:space="preserve"> поддержк</w:t>
            </w:r>
            <w:r w:rsidR="00F24FB2" w:rsidRPr="009C0A21">
              <w:rPr>
                <w:rFonts w:ascii="Arial" w:eastAsia="Times New Roman" w:hAnsi="Arial" w:cs="Arial"/>
                <w:sz w:val="24"/>
                <w:szCs w:val="24"/>
                <w:lang w:eastAsia="ru-RU"/>
              </w:rPr>
              <w:t>у</w:t>
            </w:r>
            <w:r w:rsidRPr="009C0A21">
              <w:rPr>
                <w:rFonts w:ascii="Arial" w:eastAsia="Times New Roman" w:hAnsi="Arial" w:cs="Arial"/>
                <w:sz w:val="24"/>
                <w:szCs w:val="24"/>
                <w:lang w:eastAsia="ru-RU"/>
              </w:rPr>
              <w:t xml:space="preserve"> развитие растениеводства на территории района</w:t>
            </w:r>
            <w:r w:rsidR="008840F1" w:rsidRPr="009C0A21">
              <w:rPr>
                <w:rFonts w:ascii="Arial" w:eastAsia="Times New Roman" w:hAnsi="Arial" w:cs="Arial"/>
                <w:sz w:val="24"/>
                <w:szCs w:val="24"/>
                <w:lang w:eastAsia="ru-RU"/>
              </w:rPr>
              <w:t xml:space="preserve"> </w:t>
            </w:r>
          </w:p>
        </w:tc>
        <w:tc>
          <w:tcPr>
            <w:tcW w:w="787" w:type="dxa"/>
            <w:tcBorders>
              <w:top w:val="single" w:sz="4" w:space="0" w:color="auto"/>
              <w:left w:val="nil"/>
              <w:bottom w:val="single" w:sz="4" w:space="0" w:color="auto"/>
              <w:right w:val="single" w:sz="4" w:space="0" w:color="auto"/>
            </w:tcBorders>
            <w:shd w:val="clear" w:color="auto" w:fill="auto"/>
          </w:tcPr>
          <w:p w:rsidR="00F91695" w:rsidRPr="009C0A21" w:rsidRDefault="00F91695"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91695" w:rsidRPr="009C0A21" w:rsidRDefault="00F91695"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91695" w:rsidRPr="009C0A21" w:rsidRDefault="00F91695"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F91695" w:rsidRPr="009C0A21" w:rsidRDefault="00F91695"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F91695" w:rsidRPr="009C0A21" w:rsidRDefault="006D6A34"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w:t>
            </w:r>
            <w:r w:rsidR="004D73C3" w:rsidRPr="009C0A21">
              <w:rPr>
                <w:rFonts w:ascii="Arial" w:eastAsia="Times New Roman" w:hAnsi="Arial" w:cs="Arial"/>
                <w:sz w:val="24"/>
                <w:szCs w:val="24"/>
                <w:lang w:eastAsia="ru-RU"/>
              </w:rPr>
              <w:t>186</w:t>
            </w:r>
          </w:p>
        </w:tc>
        <w:tc>
          <w:tcPr>
            <w:tcW w:w="1336" w:type="dxa"/>
            <w:tcBorders>
              <w:top w:val="single" w:sz="4" w:space="0" w:color="auto"/>
              <w:left w:val="nil"/>
              <w:bottom w:val="single" w:sz="4" w:space="0" w:color="auto"/>
              <w:right w:val="single" w:sz="4" w:space="0" w:color="auto"/>
            </w:tcBorders>
            <w:shd w:val="clear" w:color="auto" w:fill="auto"/>
            <w:noWrap/>
          </w:tcPr>
          <w:p w:rsidR="00F91695" w:rsidRPr="009C0A21" w:rsidRDefault="006D6A34"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w:t>
            </w:r>
            <w:r w:rsidR="004D73C3" w:rsidRPr="009C0A21">
              <w:rPr>
                <w:rFonts w:ascii="Arial" w:eastAsia="Times New Roman" w:hAnsi="Arial" w:cs="Arial"/>
                <w:sz w:val="24"/>
                <w:szCs w:val="24"/>
                <w:lang w:eastAsia="ru-RU"/>
              </w:rPr>
              <w:t>186</w:t>
            </w:r>
          </w:p>
        </w:tc>
        <w:tc>
          <w:tcPr>
            <w:tcW w:w="1559" w:type="dxa"/>
            <w:tcBorders>
              <w:top w:val="single" w:sz="4" w:space="0" w:color="auto"/>
              <w:left w:val="nil"/>
              <w:bottom w:val="single" w:sz="4" w:space="0" w:color="auto"/>
              <w:right w:val="single" w:sz="4" w:space="0" w:color="auto"/>
            </w:tcBorders>
          </w:tcPr>
          <w:p w:rsidR="00F91695" w:rsidRPr="009C0A21" w:rsidRDefault="006D6A34"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w:t>
            </w:r>
            <w:r w:rsidR="004D73C3" w:rsidRPr="009C0A21">
              <w:rPr>
                <w:rFonts w:ascii="Arial" w:eastAsia="Times New Roman" w:hAnsi="Arial" w:cs="Arial"/>
                <w:sz w:val="24"/>
                <w:szCs w:val="24"/>
                <w:lang w:eastAsia="ru-RU"/>
              </w:rPr>
              <w:t>610</w:t>
            </w:r>
          </w:p>
        </w:tc>
        <w:tc>
          <w:tcPr>
            <w:tcW w:w="1237" w:type="dxa"/>
            <w:tcBorders>
              <w:top w:val="single" w:sz="4" w:space="0" w:color="auto"/>
              <w:left w:val="nil"/>
              <w:bottom w:val="single" w:sz="4" w:space="0" w:color="auto"/>
              <w:right w:val="single" w:sz="4" w:space="0" w:color="auto"/>
            </w:tcBorders>
          </w:tcPr>
          <w:p w:rsidR="00F91695" w:rsidRPr="009C0A21" w:rsidRDefault="006D6A34"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9</w:t>
            </w:r>
            <w:r w:rsidR="004D73C3" w:rsidRPr="009C0A21">
              <w:rPr>
                <w:rFonts w:ascii="Arial" w:eastAsia="Times New Roman" w:hAnsi="Arial" w:cs="Arial"/>
                <w:sz w:val="24"/>
                <w:szCs w:val="24"/>
                <w:lang w:eastAsia="ru-RU"/>
              </w:rPr>
              <w:t>982</w:t>
            </w:r>
          </w:p>
        </w:tc>
        <w:tc>
          <w:tcPr>
            <w:tcW w:w="1501" w:type="dxa"/>
            <w:tcBorders>
              <w:top w:val="single" w:sz="4" w:space="0" w:color="auto"/>
              <w:left w:val="single" w:sz="4" w:space="0" w:color="auto"/>
              <w:bottom w:val="single" w:sz="4" w:space="0" w:color="auto"/>
              <w:right w:val="single" w:sz="4" w:space="0" w:color="auto"/>
            </w:tcBorders>
          </w:tcPr>
          <w:p w:rsidR="00661A7E" w:rsidRPr="009C0A21" w:rsidRDefault="00661A7E" w:rsidP="00703B6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новых рабочих мест-67,</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Увеличение валового сбора </w:t>
            </w:r>
            <w:r w:rsidRPr="009C0A21">
              <w:rPr>
                <w:rFonts w:ascii="Arial" w:eastAsia="Times New Roman" w:hAnsi="Arial" w:cs="Arial"/>
                <w:sz w:val="24"/>
                <w:szCs w:val="24"/>
                <w:lang w:eastAsia="ru-RU"/>
              </w:rPr>
              <w:lastRenderedPageBreak/>
              <w:t>зерновых-51717 тонн</w:t>
            </w:r>
          </w:p>
        </w:tc>
      </w:tr>
      <w:tr w:rsidR="00934BCA"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934BCA" w:rsidRPr="009C0A21" w:rsidRDefault="00934BCA" w:rsidP="00B372A4">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Задача 2</w:t>
            </w:r>
          </w:p>
        </w:tc>
        <w:tc>
          <w:tcPr>
            <w:tcW w:w="11668" w:type="dxa"/>
            <w:gridSpan w:val="13"/>
            <w:tcBorders>
              <w:top w:val="single" w:sz="4" w:space="0" w:color="auto"/>
              <w:left w:val="nil"/>
              <w:bottom w:val="single" w:sz="4" w:space="0" w:color="auto"/>
              <w:right w:val="single" w:sz="4" w:space="0" w:color="auto"/>
            </w:tcBorders>
            <w:shd w:val="clear" w:color="auto" w:fill="auto"/>
          </w:tcPr>
          <w:p w:rsidR="00934BCA" w:rsidRPr="009C0A21" w:rsidRDefault="00934BCA" w:rsidP="00703B65">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Повышения уровня обустройства сельских населенных пунктов объектами инженерной, социальной инфраструктурой и автомобильными дорогами.</w:t>
            </w:r>
          </w:p>
        </w:tc>
      </w:tr>
      <w:tr w:rsidR="008840F1"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8840F1" w:rsidRPr="009C0A21" w:rsidRDefault="008840F1" w:rsidP="008840F1">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Мероприятие 1 </w:t>
            </w:r>
            <w:r w:rsidRPr="009C0A21">
              <w:rPr>
                <w:rFonts w:ascii="Arial" w:hAnsi="Arial" w:cs="Arial"/>
                <w:sz w:val="24"/>
                <w:szCs w:val="24"/>
              </w:rPr>
              <w:t>Развитие плоскостных спортивных сооружений</w:t>
            </w:r>
          </w:p>
        </w:tc>
        <w:tc>
          <w:tcPr>
            <w:tcW w:w="787" w:type="dxa"/>
            <w:tcBorders>
              <w:top w:val="single" w:sz="4" w:space="0" w:color="auto"/>
              <w:left w:val="nil"/>
              <w:bottom w:val="single" w:sz="4" w:space="0" w:color="auto"/>
              <w:right w:val="single" w:sz="4" w:space="0" w:color="auto"/>
            </w:tcBorders>
            <w:shd w:val="clear" w:color="auto" w:fill="auto"/>
          </w:tcPr>
          <w:p w:rsidR="008840F1" w:rsidRPr="009C0A21" w:rsidRDefault="008840F1"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8840F1" w:rsidRPr="009C0A21" w:rsidRDefault="008840F1"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8840F1" w:rsidRPr="009C0A21" w:rsidRDefault="008840F1"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8840F1" w:rsidRPr="009C0A21" w:rsidRDefault="008840F1"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8840F1" w:rsidRPr="009C0A21" w:rsidRDefault="008840F1"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8840F1" w:rsidRPr="009C0A21" w:rsidRDefault="008840F1"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8840F1" w:rsidRPr="009C0A21" w:rsidRDefault="008840F1"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8840F1" w:rsidRPr="009C0A21" w:rsidRDefault="008840F1"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8840F1" w:rsidRPr="009C0A21" w:rsidRDefault="00934BCA"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336" w:type="dxa"/>
            <w:tcBorders>
              <w:top w:val="single" w:sz="4" w:space="0" w:color="auto"/>
              <w:left w:val="nil"/>
              <w:bottom w:val="single" w:sz="4" w:space="0" w:color="auto"/>
              <w:right w:val="single" w:sz="4" w:space="0" w:color="auto"/>
            </w:tcBorders>
            <w:shd w:val="clear" w:color="auto" w:fill="auto"/>
            <w:noWrap/>
          </w:tcPr>
          <w:p w:rsidR="008840F1" w:rsidRPr="009C0A21" w:rsidRDefault="00934BCA"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rsidR="008840F1" w:rsidRPr="009C0A21" w:rsidRDefault="006D6A34"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11</w:t>
            </w:r>
            <w:r w:rsidR="00105FE5" w:rsidRPr="009C0A21">
              <w:rPr>
                <w:rFonts w:ascii="Arial" w:eastAsia="Times New Roman" w:hAnsi="Arial" w:cs="Arial"/>
                <w:sz w:val="24"/>
                <w:szCs w:val="24"/>
                <w:lang w:eastAsia="ru-RU"/>
              </w:rPr>
              <w:t>36</w:t>
            </w:r>
          </w:p>
        </w:tc>
        <w:tc>
          <w:tcPr>
            <w:tcW w:w="1237" w:type="dxa"/>
            <w:tcBorders>
              <w:top w:val="single" w:sz="4" w:space="0" w:color="auto"/>
              <w:left w:val="nil"/>
              <w:bottom w:val="single" w:sz="4" w:space="0" w:color="auto"/>
              <w:right w:val="single" w:sz="4" w:space="0" w:color="auto"/>
            </w:tcBorders>
          </w:tcPr>
          <w:p w:rsidR="008840F1" w:rsidRPr="009C0A21" w:rsidRDefault="006D6A34"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11</w:t>
            </w:r>
            <w:r w:rsidR="00105FE5" w:rsidRPr="009C0A21">
              <w:rPr>
                <w:rFonts w:ascii="Arial" w:eastAsia="Times New Roman" w:hAnsi="Arial" w:cs="Arial"/>
                <w:sz w:val="24"/>
                <w:szCs w:val="24"/>
                <w:lang w:eastAsia="ru-RU"/>
              </w:rPr>
              <w:t>36</w:t>
            </w:r>
          </w:p>
        </w:tc>
        <w:tc>
          <w:tcPr>
            <w:tcW w:w="1501" w:type="dxa"/>
            <w:tcBorders>
              <w:top w:val="single" w:sz="4" w:space="0" w:color="auto"/>
              <w:left w:val="single" w:sz="4" w:space="0" w:color="auto"/>
              <w:bottom w:val="single" w:sz="4" w:space="0" w:color="auto"/>
              <w:right w:val="single" w:sz="4" w:space="0" w:color="auto"/>
            </w:tcBorders>
          </w:tcPr>
          <w:p w:rsidR="008840F1" w:rsidRPr="009C0A21" w:rsidRDefault="008840F1" w:rsidP="009A5125">
            <w:pPr>
              <w:spacing w:after="0" w:line="240" w:lineRule="auto"/>
              <w:jc w:val="center"/>
              <w:rPr>
                <w:rFonts w:ascii="Arial" w:eastAsia="Times New Roman" w:hAnsi="Arial" w:cs="Arial"/>
                <w:sz w:val="24"/>
                <w:szCs w:val="24"/>
                <w:lang w:eastAsia="ru-RU"/>
              </w:rPr>
            </w:pPr>
          </w:p>
        </w:tc>
      </w:tr>
      <w:tr w:rsidR="003C60C0"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3C60C0" w:rsidRPr="009C0A21" w:rsidRDefault="00B24C1C" w:rsidP="008840F1">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Мероприятия 2 Приобретение и установка детских игровых площадок  на территории детских садов</w:t>
            </w:r>
          </w:p>
        </w:tc>
        <w:tc>
          <w:tcPr>
            <w:tcW w:w="787" w:type="dxa"/>
            <w:tcBorders>
              <w:top w:val="single" w:sz="4" w:space="0" w:color="auto"/>
              <w:left w:val="nil"/>
              <w:bottom w:val="single" w:sz="4" w:space="0" w:color="auto"/>
              <w:right w:val="single" w:sz="4" w:space="0" w:color="auto"/>
            </w:tcBorders>
            <w:shd w:val="clear" w:color="auto" w:fill="auto"/>
          </w:tcPr>
          <w:p w:rsidR="003C60C0" w:rsidRPr="009C0A21" w:rsidRDefault="003C60C0"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3C60C0" w:rsidRPr="009C0A21" w:rsidRDefault="003C60C0"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3C60C0" w:rsidRPr="009C0A21" w:rsidRDefault="003C60C0"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3C60C0" w:rsidRPr="009C0A21" w:rsidRDefault="003C60C0"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3C60C0" w:rsidRPr="009C0A21" w:rsidRDefault="003C60C0"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3C60C0" w:rsidRPr="009C0A21" w:rsidRDefault="003C60C0"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3C60C0" w:rsidRPr="009C0A21" w:rsidRDefault="003C60C0"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3C60C0" w:rsidRPr="009C0A21" w:rsidRDefault="003C60C0"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3C60C0" w:rsidRPr="009C0A21" w:rsidRDefault="00105FE5"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w:t>
            </w:r>
          </w:p>
        </w:tc>
        <w:tc>
          <w:tcPr>
            <w:tcW w:w="1336" w:type="dxa"/>
            <w:tcBorders>
              <w:top w:val="single" w:sz="4" w:space="0" w:color="auto"/>
              <w:left w:val="nil"/>
              <w:bottom w:val="single" w:sz="4" w:space="0" w:color="auto"/>
              <w:right w:val="single" w:sz="4" w:space="0" w:color="auto"/>
            </w:tcBorders>
            <w:shd w:val="clear" w:color="auto" w:fill="auto"/>
            <w:noWrap/>
          </w:tcPr>
          <w:p w:rsidR="003C60C0" w:rsidRPr="009C0A21" w:rsidRDefault="00105FE5" w:rsidP="00105FE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B24C1C" w:rsidRPr="009C0A21">
              <w:rPr>
                <w:rFonts w:ascii="Arial" w:eastAsia="Times New Roman" w:hAnsi="Arial" w:cs="Arial"/>
                <w:sz w:val="24"/>
                <w:szCs w:val="24"/>
                <w:lang w:eastAsia="ru-RU"/>
              </w:rPr>
              <w:t>2</w:t>
            </w:r>
          </w:p>
        </w:tc>
        <w:tc>
          <w:tcPr>
            <w:tcW w:w="1559" w:type="dxa"/>
            <w:tcBorders>
              <w:top w:val="single" w:sz="4" w:space="0" w:color="auto"/>
              <w:left w:val="nil"/>
              <w:bottom w:val="single" w:sz="4" w:space="0" w:color="auto"/>
              <w:right w:val="single" w:sz="4" w:space="0" w:color="auto"/>
            </w:tcBorders>
          </w:tcPr>
          <w:p w:rsidR="003C60C0" w:rsidRPr="009C0A21" w:rsidRDefault="003C60C0" w:rsidP="009A5125">
            <w:pPr>
              <w:spacing w:after="0" w:line="240" w:lineRule="auto"/>
              <w:jc w:val="center"/>
              <w:rPr>
                <w:rFonts w:ascii="Arial" w:eastAsia="Times New Roman"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3C60C0" w:rsidRPr="009C0A21" w:rsidRDefault="00105FE5"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w:t>
            </w:r>
          </w:p>
        </w:tc>
        <w:tc>
          <w:tcPr>
            <w:tcW w:w="1501" w:type="dxa"/>
            <w:tcBorders>
              <w:top w:val="single" w:sz="4" w:space="0" w:color="auto"/>
              <w:left w:val="single" w:sz="4" w:space="0" w:color="auto"/>
              <w:bottom w:val="single" w:sz="4" w:space="0" w:color="auto"/>
              <w:right w:val="single" w:sz="4" w:space="0" w:color="auto"/>
            </w:tcBorders>
          </w:tcPr>
          <w:p w:rsidR="003C60C0" w:rsidRPr="009C0A21" w:rsidRDefault="003C60C0" w:rsidP="009A5125">
            <w:pPr>
              <w:spacing w:after="0" w:line="240" w:lineRule="auto"/>
              <w:jc w:val="center"/>
              <w:rPr>
                <w:rFonts w:ascii="Arial" w:eastAsia="Times New Roman" w:hAnsi="Arial" w:cs="Arial"/>
                <w:sz w:val="24"/>
                <w:szCs w:val="24"/>
                <w:lang w:eastAsia="ru-RU"/>
              </w:rPr>
            </w:pPr>
          </w:p>
        </w:tc>
      </w:tr>
      <w:tr w:rsidR="004D73C3"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4D73C3" w:rsidRPr="009C0A21" w:rsidRDefault="004D73C3" w:rsidP="008840F1">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Мероприятия 3 </w:t>
            </w:r>
            <w:r w:rsidRPr="009C0A21">
              <w:rPr>
                <w:rFonts w:ascii="Arial" w:hAnsi="Arial" w:cs="Arial"/>
                <w:sz w:val="24"/>
                <w:szCs w:val="24"/>
              </w:rPr>
              <w:t>Р</w:t>
            </w:r>
            <w:r w:rsidR="00703B65">
              <w:rPr>
                <w:rFonts w:ascii="Arial" w:hAnsi="Arial" w:cs="Arial"/>
                <w:sz w:val="24"/>
                <w:szCs w:val="24"/>
              </w:rPr>
              <w:t xml:space="preserve">емонт  крыши  МБУСОК «Олимпиец» </w:t>
            </w:r>
            <w:r w:rsidRPr="009C0A21">
              <w:rPr>
                <w:rFonts w:ascii="Arial" w:hAnsi="Arial" w:cs="Arial"/>
                <w:sz w:val="24"/>
                <w:szCs w:val="24"/>
              </w:rPr>
              <w:t xml:space="preserve"> с. Большая Косуль, Большекосульский с/с</w:t>
            </w:r>
          </w:p>
        </w:tc>
        <w:tc>
          <w:tcPr>
            <w:tcW w:w="787" w:type="dxa"/>
            <w:tcBorders>
              <w:top w:val="single" w:sz="4" w:space="0" w:color="auto"/>
              <w:left w:val="nil"/>
              <w:bottom w:val="single" w:sz="4" w:space="0" w:color="auto"/>
              <w:right w:val="single" w:sz="4" w:space="0" w:color="auto"/>
            </w:tcBorders>
            <w:shd w:val="clear" w:color="auto" w:fill="auto"/>
          </w:tcPr>
          <w:p w:rsidR="004D73C3" w:rsidRPr="009C0A21" w:rsidRDefault="004D73C3"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4D73C3" w:rsidRPr="009C0A21" w:rsidRDefault="004D73C3"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4D73C3" w:rsidRPr="009C0A21" w:rsidRDefault="004D73C3"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4D73C3" w:rsidRPr="009C0A21" w:rsidRDefault="004D73C3"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jc w:val="center"/>
              <w:rPr>
                <w:rFonts w:ascii="Arial" w:eastAsia="Times New Roman" w:hAnsi="Arial" w:cs="Arial"/>
                <w:sz w:val="24"/>
                <w:szCs w:val="24"/>
                <w:lang w:eastAsia="ru-RU"/>
              </w:rPr>
            </w:pPr>
          </w:p>
        </w:tc>
        <w:tc>
          <w:tcPr>
            <w:tcW w:w="1336"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105FE5">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1760,16</w:t>
            </w:r>
          </w:p>
        </w:tc>
        <w:tc>
          <w:tcPr>
            <w:tcW w:w="1237" w:type="dxa"/>
            <w:tcBorders>
              <w:top w:val="single" w:sz="4" w:space="0" w:color="auto"/>
              <w:left w:val="nil"/>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1760,168</w:t>
            </w:r>
          </w:p>
        </w:tc>
        <w:tc>
          <w:tcPr>
            <w:tcW w:w="1501" w:type="dxa"/>
            <w:tcBorders>
              <w:top w:val="single" w:sz="4" w:space="0" w:color="auto"/>
              <w:left w:val="single" w:sz="4" w:space="0" w:color="auto"/>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p>
        </w:tc>
      </w:tr>
      <w:tr w:rsidR="004D73C3"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4D73C3" w:rsidRPr="009C0A21" w:rsidRDefault="004D73C3" w:rsidP="008840F1">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Мероприятия 4 </w:t>
            </w:r>
            <w:r w:rsidRPr="009C0A21">
              <w:rPr>
                <w:rFonts w:ascii="Arial" w:hAnsi="Arial" w:cs="Arial"/>
                <w:sz w:val="24"/>
                <w:szCs w:val="24"/>
              </w:rPr>
              <w:t>Приобретение  спортивного о</w:t>
            </w:r>
            <w:r w:rsidR="00703B65">
              <w:rPr>
                <w:rFonts w:ascii="Arial" w:hAnsi="Arial" w:cs="Arial"/>
                <w:sz w:val="24"/>
                <w:szCs w:val="24"/>
              </w:rPr>
              <w:t xml:space="preserve">борудования МБУСОК «Олимпиец»  </w:t>
            </w:r>
            <w:r w:rsidRPr="009C0A21">
              <w:rPr>
                <w:rFonts w:ascii="Arial" w:hAnsi="Arial" w:cs="Arial"/>
                <w:sz w:val="24"/>
                <w:szCs w:val="24"/>
              </w:rPr>
              <w:t>с. Большая Косуль, Большекосульский с/с</w:t>
            </w:r>
          </w:p>
        </w:tc>
        <w:tc>
          <w:tcPr>
            <w:tcW w:w="787" w:type="dxa"/>
            <w:tcBorders>
              <w:top w:val="single" w:sz="4" w:space="0" w:color="auto"/>
              <w:left w:val="nil"/>
              <w:bottom w:val="single" w:sz="4" w:space="0" w:color="auto"/>
              <w:right w:val="single" w:sz="4" w:space="0" w:color="auto"/>
            </w:tcBorders>
            <w:shd w:val="clear" w:color="auto" w:fill="auto"/>
          </w:tcPr>
          <w:p w:rsidR="004D73C3" w:rsidRPr="009C0A21" w:rsidRDefault="004D73C3"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4D73C3" w:rsidRPr="009C0A21" w:rsidRDefault="004D73C3"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4D73C3" w:rsidRPr="009C0A21" w:rsidRDefault="004D73C3"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4D73C3" w:rsidRPr="009C0A21" w:rsidRDefault="004D73C3"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jc w:val="center"/>
              <w:rPr>
                <w:rFonts w:ascii="Arial" w:eastAsia="Times New Roman" w:hAnsi="Arial" w:cs="Arial"/>
                <w:sz w:val="24"/>
                <w:szCs w:val="24"/>
                <w:lang w:eastAsia="ru-RU"/>
              </w:rPr>
            </w:pPr>
          </w:p>
        </w:tc>
        <w:tc>
          <w:tcPr>
            <w:tcW w:w="1336"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105FE5">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395,277</w:t>
            </w:r>
          </w:p>
        </w:tc>
        <w:tc>
          <w:tcPr>
            <w:tcW w:w="1237" w:type="dxa"/>
            <w:tcBorders>
              <w:top w:val="single" w:sz="4" w:space="0" w:color="auto"/>
              <w:left w:val="nil"/>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395,277</w:t>
            </w:r>
          </w:p>
        </w:tc>
        <w:tc>
          <w:tcPr>
            <w:tcW w:w="1501" w:type="dxa"/>
            <w:tcBorders>
              <w:top w:val="single" w:sz="4" w:space="0" w:color="auto"/>
              <w:left w:val="single" w:sz="4" w:space="0" w:color="auto"/>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p>
        </w:tc>
      </w:tr>
    </w:tbl>
    <w:p w:rsidR="00374670" w:rsidRPr="009C0A21" w:rsidRDefault="00374670" w:rsidP="00647894">
      <w:pPr>
        <w:autoSpaceDE w:val="0"/>
        <w:autoSpaceDN w:val="0"/>
        <w:adjustRightInd w:val="0"/>
        <w:spacing w:after="0" w:line="240" w:lineRule="auto"/>
        <w:jc w:val="right"/>
        <w:rPr>
          <w:rFonts w:ascii="Arial" w:eastAsia="Times New Roman" w:hAnsi="Arial" w:cs="Arial"/>
          <w:sz w:val="24"/>
          <w:szCs w:val="24"/>
          <w:lang w:eastAsia="ru-RU"/>
        </w:rPr>
      </w:pPr>
    </w:p>
    <w:p w:rsidR="00374670" w:rsidRPr="009C0A21" w:rsidRDefault="00374670" w:rsidP="00647894">
      <w:pPr>
        <w:autoSpaceDE w:val="0"/>
        <w:autoSpaceDN w:val="0"/>
        <w:adjustRightInd w:val="0"/>
        <w:spacing w:after="0" w:line="240" w:lineRule="auto"/>
        <w:jc w:val="right"/>
        <w:rPr>
          <w:rFonts w:ascii="Arial" w:eastAsia="Times New Roman" w:hAnsi="Arial" w:cs="Arial"/>
          <w:sz w:val="24"/>
          <w:szCs w:val="24"/>
          <w:lang w:eastAsia="ru-RU"/>
        </w:rPr>
        <w:sectPr w:rsidR="00374670" w:rsidRPr="009C0A21" w:rsidSect="009C0A21">
          <w:pgSz w:w="16838" w:h="11906" w:orient="landscape"/>
          <w:pgMar w:top="1134" w:right="567" w:bottom="1134" w:left="1701" w:header="454" w:footer="454" w:gutter="0"/>
          <w:cols w:space="708"/>
          <w:docGrid w:linePitch="381"/>
        </w:sectPr>
      </w:pPr>
    </w:p>
    <w:p w:rsidR="00374670" w:rsidRPr="009C0A21" w:rsidRDefault="00F905FF" w:rsidP="00647894">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Приложение №</w:t>
      </w:r>
      <w:r w:rsidR="00F83E6C" w:rsidRPr="009C0A21">
        <w:rPr>
          <w:rFonts w:ascii="Arial" w:eastAsia="Times New Roman" w:hAnsi="Arial" w:cs="Arial"/>
          <w:sz w:val="24"/>
          <w:szCs w:val="24"/>
          <w:lang w:eastAsia="ru-RU"/>
        </w:rPr>
        <w:t xml:space="preserve"> 7</w:t>
      </w:r>
    </w:p>
    <w:p w:rsidR="00197794" w:rsidRPr="009C0A21" w:rsidRDefault="00337EE1" w:rsidP="00647894">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 Муниципальной программе</w:t>
      </w:r>
    </w:p>
    <w:p w:rsidR="00197794" w:rsidRPr="009C0A21" w:rsidRDefault="00197794" w:rsidP="00647894">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963282" w:rsidRPr="009C0A21" w:rsidRDefault="00963282" w:rsidP="00647894">
      <w:pPr>
        <w:tabs>
          <w:tab w:val="left" w:pos="172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p>
    <w:p w:rsidR="005B3E13" w:rsidRPr="009C0A21" w:rsidRDefault="005B3E13" w:rsidP="00647894">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w:t>
      </w:r>
      <w:r w:rsidR="002A4F69" w:rsidRPr="009C0A21">
        <w:rPr>
          <w:rFonts w:ascii="Arial" w:eastAsia="Times New Roman" w:hAnsi="Arial" w:cs="Arial"/>
          <w:sz w:val="24"/>
          <w:szCs w:val="24"/>
          <w:lang w:eastAsia="ru-RU"/>
        </w:rPr>
        <w:t xml:space="preserve"> 3</w:t>
      </w:r>
    </w:p>
    <w:p w:rsidR="005B3E13" w:rsidRPr="009C0A21" w:rsidRDefault="005B3E13" w:rsidP="00647894">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реализации муниципальной программы и прочие мероприятия на территории Боготольского района»</w:t>
      </w:r>
    </w:p>
    <w:p w:rsidR="005B3E13" w:rsidRPr="009C0A21" w:rsidRDefault="005B3E13" w:rsidP="005B3E13">
      <w:pPr>
        <w:autoSpaceDE w:val="0"/>
        <w:autoSpaceDN w:val="0"/>
        <w:adjustRightInd w:val="0"/>
        <w:spacing w:after="0" w:line="240" w:lineRule="auto"/>
        <w:jc w:val="center"/>
        <w:rPr>
          <w:rFonts w:ascii="Arial" w:eastAsia="Times New Roman"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405"/>
      </w:tblGrid>
      <w:tr w:rsidR="005B3E13" w:rsidRPr="009C0A21" w:rsidTr="00E03217">
        <w:trPr>
          <w:trHeight w:val="874"/>
        </w:trPr>
        <w:tc>
          <w:tcPr>
            <w:tcW w:w="2234" w:type="dxa"/>
            <w:shd w:val="clear" w:color="auto" w:fill="auto"/>
          </w:tcPr>
          <w:p w:rsidR="005B3E13" w:rsidRPr="009C0A21" w:rsidRDefault="005B3E13" w:rsidP="005B3E1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программы</w:t>
            </w:r>
          </w:p>
        </w:tc>
        <w:tc>
          <w:tcPr>
            <w:tcW w:w="7405" w:type="dxa"/>
            <w:shd w:val="clear" w:color="auto" w:fill="auto"/>
          </w:tcPr>
          <w:p w:rsidR="00E03217" w:rsidRPr="009C0A21" w:rsidRDefault="00E03217" w:rsidP="00E03217">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5B3E13" w:rsidRPr="009C0A21" w:rsidRDefault="005B3E13" w:rsidP="00D273B2">
            <w:pPr>
              <w:suppressAutoHyphens/>
              <w:spacing w:after="0" w:line="240" w:lineRule="auto"/>
              <w:rPr>
                <w:rFonts w:ascii="Arial" w:eastAsia="Times New Roman" w:hAnsi="Arial" w:cs="Arial"/>
                <w:sz w:val="24"/>
                <w:szCs w:val="24"/>
                <w:lang w:eastAsia="ru-RU"/>
              </w:rPr>
            </w:pPr>
          </w:p>
        </w:tc>
      </w:tr>
      <w:tr w:rsidR="00E03217" w:rsidRPr="009C0A21" w:rsidTr="00E03217">
        <w:tc>
          <w:tcPr>
            <w:tcW w:w="2234" w:type="dxa"/>
            <w:shd w:val="clear" w:color="auto" w:fill="auto"/>
          </w:tcPr>
          <w:p w:rsidR="00E03217" w:rsidRPr="009C0A21" w:rsidRDefault="00E03217" w:rsidP="007E1A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муниципальной подпрограммы</w:t>
            </w:r>
          </w:p>
        </w:tc>
        <w:tc>
          <w:tcPr>
            <w:tcW w:w="7405" w:type="dxa"/>
            <w:shd w:val="clear" w:color="auto" w:fill="auto"/>
          </w:tcPr>
          <w:p w:rsidR="00E03217" w:rsidRPr="009C0A21" w:rsidRDefault="00E03217" w:rsidP="008F3B95">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реализации муниципальной программы и прочие мероприятия на территории Боготольского района»</w:t>
            </w:r>
          </w:p>
        </w:tc>
      </w:tr>
      <w:tr w:rsidR="00E03217" w:rsidRPr="009C0A21" w:rsidTr="00E03217">
        <w:tc>
          <w:tcPr>
            <w:tcW w:w="2234" w:type="dxa"/>
            <w:shd w:val="clear" w:color="auto" w:fill="auto"/>
          </w:tcPr>
          <w:p w:rsidR="00E03217" w:rsidRPr="009C0A21" w:rsidRDefault="00E03217" w:rsidP="007E1A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Муниципальный заказчик</w:t>
            </w:r>
          </w:p>
        </w:tc>
        <w:tc>
          <w:tcPr>
            <w:tcW w:w="7405" w:type="dxa"/>
            <w:shd w:val="clear" w:color="auto" w:fill="auto"/>
          </w:tcPr>
          <w:p w:rsidR="00E03217" w:rsidRPr="009C0A21" w:rsidRDefault="00E03217" w:rsidP="007E1A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p>
        </w:tc>
      </w:tr>
      <w:tr w:rsidR="00E03217" w:rsidRPr="009C0A21" w:rsidTr="00E03217">
        <w:tc>
          <w:tcPr>
            <w:tcW w:w="2234" w:type="dxa"/>
            <w:shd w:val="clear" w:color="auto" w:fill="auto"/>
          </w:tcPr>
          <w:p w:rsidR="00E03217" w:rsidRPr="009C0A21" w:rsidRDefault="00E03217" w:rsidP="007E1A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Главный распорядитель бюджетных средств</w:t>
            </w:r>
          </w:p>
        </w:tc>
        <w:tc>
          <w:tcPr>
            <w:tcW w:w="7405" w:type="dxa"/>
            <w:shd w:val="clear" w:color="auto" w:fill="auto"/>
          </w:tcPr>
          <w:p w:rsidR="00E03217" w:rsidRPr="009C0A21" w:rsidRDefault="00E03217" w:rsidP="008F3B95">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p>
        </w:tc>
      </w:tr>
      <w:tr w:rsidR="00E03217" w:rsidRPr="009C0A21" w:rsidTr="00E03217">
        <w:tc>
          <w:tcPr>
            <w:tcW w:w="2234" w:type="dxa"/>
            <w:shd w:val="clear" w:color="auto" w:fill="auto"/>
          </w:tcPr>
          <w:p w:rsidR="00E03217" w:rsidRPr="009C0A21" w:rsidRDefault="00E03217" w:rsidP="005B3E1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Исполнитель подпрограммы</w:t>
            </w:r>
          </w:p>
        </w:tc>
        <w:tc>
          <w:tcPr>
            <w:tcW w:w="7405" w:type="dxa"/>
            <w:shd w:val="clear" w:color="auto" w:fill="auto"/>
          </w:tcPr>
          <w:p w:rsidR="00E03217" w:rsidRPr="009C0A21" w:rsidRDefault="00E03217" w:rsidP="005B3E1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p>
        </w:tc>
      </w:tr>
      <w:tr w:rsidR="00E03217" w:rsidRPr="009C0A21" w:rsidTr="00E03217">
        <w:tc>
          <w:tcPr>
            <w:tcW w:w="2234" w:type="dxa"/>
            <w:vMerge w:val="restart"/>
            <w:shd w:val="clear" w:color="auto" w:fill="auto"/>
          </w:tcPr>
          <w:p w:rsidR="00E03217" w:rsidRPr="009C0A21" w:rsidRDefault="00E03217" w:rsidP="00047114">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Цель и задачи подпрограммы</w:t>
            </w:r>
          </w:p>
        </w:tc>
        <w:tc>
          <w:tcPr>
            <w:tcW w:w="7405" w:type="dxa"/>
            <w:shd w:val="clear" w:color="auto" w:fill="auto"/>
          </w:tcPr>
          <w:p w:rsidR="00E03217" w:rsidRPr="009C0A21" w:rsidRDefault="00E03217" w:rsidP="00047114">
            <w:pPr>
              <w:spacing w:after="0" w:line="240" w:lineRule="auto"/>
              <w:contextualSpacing/>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tc>
      </w:tr>
      <w:tr w:rsidR="00E03217" w:rsidRPr="009C0A21" w:rsidTr="00E03217">
        <w:tc>
          <w:tcPr>
            <w:tcW w:w="2234" w:type="dxa"/>
            <w:vMerge/>
            <w:shd w:val="clear" w:color="auto" w:fill="auto"/>
          </w:tcPr>
          <w:p w:rsidR="00E03217" w:rsidRPr="009C0A21" w:rsidRDefault="00E03217" w:rsidP="005B3E13">
            <w:pPr>
              <w:autoSpaceDE w:val="0"/>
              <w:autoSpaceDN w:val="0"/>
              <w:adjustRightInd w:val="0"/>
              <w:spacing w:after="0" w:line="240" w:lineRule="auto"/>
              <w:rPr>
                <w:rFonts w:ascii="Arial" w:eastAsia="Times New Roman" w:hAnsi="Arial" w:cs="Arial"/>
                <w:sz w:val="24"/>
                <w:szCs w:val="24"/>
                <w:lang w:eastAsia="ru-RU"/>
              </w:rPr>
            </w:pPr>
          </w:p>
        </w:tc>
        <w:tc>
          <w:tcPr>
            <w:tcW w:w="7405" w:type="dxa"/>
            <w:shd w:val="clear" w:color="auto" w:fill="auto"/>
          </w:tcPr>
          <w:p w:rsidR="00E03217" w:rsidRPr="009C0A21" w:rsidRDefault="00E03217" w:rsidP="00047114">
            <w:pPr>
              <w:autoSpaceDE w:val="0"/>
              <w:autoSpaceDN w:val="0"/>
              <w:adjustRightInd w:val="0"/>
              <w:spacing w:after="0" w:line="240" w:lineRule="auto"/>
              <w:contextualSpacing/>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выполнения надлежащим образом отдельных государственных полномочий по вопросам поддержки сельскохозяйственного производства</w:t>
            </w:r>
          </w:p>
        </w:tc>
      </w:tr>
      <w:tr w:rsidR="00E03217" w:rsidRPr="009C0A21" w:rsidTr="00E03217">
        <w:tc>
          <w:tcPr>
            <w:tcW w:w="2234" w:type="dxa"/>
            <w:shd w:val="clear" w:color="auto" w:fill="auto"/>
          </w:tcPr>
          <w:p w:rsidR="00E03217" w:rsidRPr="009C0A21" w:rsidRDefault="00E03217" w:rsidP="007E1A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Ожидаемые результаты от реализации подпрограммы</w:t>
            </w:r>
          </w:p>
        </w:tc>
        <w:tc>
          <w:tcPr>
            <w:tcW w:w="7405" w:type="dxa"/>
            <w:shd w:val="clear" w:color="auto" w:fill="auto"/>
          </w:tcPr>
          <w:p w:rsidR="00E03217" w:rsidRPr="009C0A21" w:rsidRDefault="00E03217" w:rsidP="00047114">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Доля исполненных бюджетных ассигнований, предусмотренных в программном виде, 100%</w:t>
            </w:r>
          </w:p>
        </w:tc>
      </w:tr>
      <w:tr w:rsidR="00E03217" w:rsidRPr="009C0A21" w:rsidTr="00E03217">
        <w:tc>
          <w:tcPr>
            <w:tcW w:w="2234" w:type="dxa"/>
            <w:shd w:val="clear" w:color="auto" w:fill="auto"/>
          </w:tcPr>
          <w:p w:rsidR="00E03217" w:rsidRPr="009C0A21" w:rsidRDefault="00E03217" w:rsidP="005B3E1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Сроки реализации подпрограммы </w:t>
            </w:r>
          </w:p>
        </w:tc>
        <w:tc>
          <w:tcPr>
            <w:tcW w:w="7405" w:type="dxa"/>
            <w:shd w:val="clear" w:color="auto" w:fill="auto"/>
          </w:tcPr>
          <w:p w:rsidR="00E03217" w:rsidRPr="009C0A21" w:rsidRDefault="0062634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2014-2020</w:t>
            </w:r>
            <w:r w:rsidR="00E03217" w:rsidRPr="009C0A21">
              <w:rPr>
                <w:rFonts w:ascii="Arial" w:eastAsia="Times New Roman" w:hAnsi="Arial" w:cs="Arial"/>
                <w:sz w:val="24"/>
                <w:szCs w:val="24"/>
                <w:lang w:eastAsia="ru-RU"/>
              </w:rPr>
              <w:t xml:space="preserve"> годы</w:t>
            </w:r>
          </w:p>
        </w:tc>
      </w:tr>
      <w:tr w:rsidR="00E03217" w:rsidRPr="009C0A21" w:rsidTr="00E03217">
        <w:tc>
          <w:tcPr>
            <w:tcW w:w="2234" w:type="dxa"/>
            <w:shd w:val="clear" w:color="auto" w:fill="auto"/>
          </w:tcPr>
          <w:p w:rsidR="00E03217" w:rsidRPr="009C0A21" w:rsidRDefault="00E03217" w:rsidP="005B3E1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Информация по ресурсному обеспечению подпрограммы</w:t>
            </w:r>
          </w:p>
        </w:tc>
        <w:tc>
          <w:tcPr>
            <w:tcW w:w="7405" w:type="dxa"/>
            <w:shd w:val="clear" w:color="auto" w:fill="auto"/>
          </w:tcPr>
          <w:p w:rsidR="00E03217" w:rsidRPr="009C0A21" w:rsidRDefault="00E03217" w:rsidP="00D273B2">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Общий объем финансирования мероприятий подпрограммы в 201</w:t>
            </w:r>
            <w:r w:rsidR="0062634E"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- 20</w:t>
            </w:r>
            <w:r w:rsidR="0062634E"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годах составит за счет средств бюджета </w:t>
            </w:r>
            <w:r w:rsidR="001843DD" w:rsidRPr="009C0A21">
              <w:rPr>
                <w:rFonts w:ascii="Arial" w:eastAsia="Times New Roman" w:hAnsi="Arial" w:cs="Arial"/>
                <w:sz w:val="24"/>
                <w:szCs w:val="24"/>
                <w:lang w:eastAsia="ru-RU"/>
              </w:rPr>
              <w:t>7559,6</w:t>
            </w:r>
            <w:r w:rsidRPr="009C0A21">
              <w:rPr>
                <w:rFonts w:ascii="Arial" w:eastAsia="Times New Roman" w:hAnsi="Arial" w:cs="Arial"/>
                <w:sz w:val="24"/>
                <w:szCs w:val="24"/>
                <w:lang w:eastAsia="ru-RU"/>
              </w:rPr>
              <w:t xml:space="preserve"> тыс.рублей, в том числе по годам;</w:t>
            </w:r>
          </w:p>
          <w:p w:rsidR="00E03217" w:rsidRPr="009C0A21" w:rsidRDefault="00E03217" w:rsidP="00E03217">
            <w:pPr>
              <w:widowControl w:val="0"/>
              <w:autoSpaceDE w:val="0"/>
              <w:autoSpaceDN w:val="0"/>
              <w:adjustRightInd w:val="0"/>
              <w:spacing w:after="0" w:line="240" w:lineRule="auto"/>
              <w:jc w:val="both"/>
              <w:outlineLvl w:val="2"/>
              <w:rPr>
                <w:rFonts w:ascii="Arial" w:eastAsia="Calibri" w:hAnsi="Arial" w:cs="Arial"/>
                <w:sz w:val="24"/>
                <w:szCs w:val="24"/>
              </w:rPr>
            </w:pPr>
            <w:r w:rsidRPr="009C0A21">
              <w:rPr>
                <w:rFonts w:ascii="Arial" w:eastAsia="Times New Roman" w:hAnsi="Arial" w:cs="Arial"/>
                <w:sz w:val="24"/>
                <w:szCs w:val="24"/>
                <w:lang w:eastAsia="ru-RU"/>
              </w:rPr>
              <w:t>201</w:t>
            </w:r>
            <w:r w:rsidR="001843DD"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 </w:t>
            </w:r>
            <w:r w:rsidR="001843DD" w:rsidRPr="009C0A21">
              <w:rPr>
                <w:rFonts w:ascii="Arial" w:eastAsia="Times New Roman" w:hAnsi="Arial" w:cs="Arial"/>
                <w:sz w:val="24"/>
                <w:szCs w:val="24"/>
                <w:lang w:eastAsia="ru-RU"/>
              </w:rPr>
              <w:t>2512,9</w:t>
            </w:r>
            <w:r w:rsidRPr="009C0A21">
              <w:rPr>
                <w:rFonts w:ascii="Arial" w:eastAsia="Times New Roman" w:hAnsi="Arial" w:cs="Arial"/>
                <w:sz w:val="24"/>
                <w:szCs w:val="24"/>
                <w:lang w:eastAsia="ru-RU"/>
              </w:rPr>
              <w:t xml:space="preserve"> тыс. рублей</w:t>
            </w:r>
            <w:r w:rsidRPr="009C0A21">
              <w:rPr>
                <w:rFonts w:ascii="Arial" w:eastAsia="Calibri" w:hAnsi="Arial" w:cs="Arial"/>
                <w:sz w:val="24"/>
                <w:szCs w:val="24"/>
              </w:rPr>
              <w:t xml:space="preserve"> </w:t>
            </w:r>
          </w:p>
          <w:p w:rsidR="00E03217" w:rsidRPr="009C0A21" w:rsidRDefault="00E03217" w:rsidP="00E03217">
            <w:pPr>
              <w:suppressAutoHyphens/>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1843DD"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 </w:t>
            </w:r>
            <w:r w:rsidR="001843DD" w:rsidRPr="009C0A21">
              <w:rPr>
                <w:rFonts w:ascii="Arial" w:eastAsia="Times New Roman" w:hAnsi="Arial" w:cs="Arial"/>
                <w:sz w:val="24"/>
                <w:szCs w:val="24"/>
                <w:lang w:eastAsia="ru-RU"/>
              </w:rPr>
              <w:t>2517,1</w:t>
            </w:r>
            <w:r w:rsidRPr="009C0A21">
              <w:rPr>
                <w:rFonts w:ascii="Arial" w:eastAsia="Times New Roman" w:hAnsi="Arial" w:cs="Arial"/>
                <w:sz w:val="24"/>
                <w:szCs w:val="24"/>
                <w:lang w:eastAsia="ru-RU"/>
              </w:rPr>
              <w:t xml:space="preserve"> тыс. рублей;</w:t>
            </w:r>
          </w:p>
          <w:p w:rsidR="00E03217" w:rsidRPr="009C0A21" w:rsidRDefault="00E03217" w:rsidP="001843DD">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1843DD"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 </w:t>
            </w:r>
            <w:r w:rsidR="001843DD" w:rsidRPr="009C0A21">
              <w:rPr>
                <w:rFonts w:ascii="Arial" w:eastAsia="Times New Roman" w:hAnsi="Arial" w:cs="Arial"/>
                <w:sz w:val="24"/>
                <w:szCs w:val="24"/>
                <w:lang w:eastAsia="ru-RU"/>
              </w:rPr>
              <w:t>2529,6</w:t>
            </w:r>
            <w:r w:rsidRPr="009C0A21">
              <w:rPr>
                <w:rFonts w:ascii="Arial" w:eastAsia="Times New Roman" w:hAnsi="Arial" w:cs="Arial"/>
                <w:sz w:val="24"/>
                <w:szCs w:val="24"/>
                <w:lang w:eastAsia="ru-RU"/>
              </w:rPr>
              <w:t xml:space="preserve"> тыс. рублей.</w:t>
            </w:r>
          </w:p>
        </w:tc>
      </w:tr>
    </w:tbl>
    <w:p w:rsidR="00E03217" w:rsidRPr="009C0A21" w:rsidRDefault="00E03217" w:rsidP="00047114">
      <w:pPr>
        <w:pStyle w:val="ad"/>
        <w:suppressAutoHyphens/>
        <w:spacing w:after="0" w:line="240" w:lineRule="auto"/>
        <w:ind w:left="0"/>
        <w:jc w:val="center"/>
        <w:rPr>
          <w:rFonts w:ascii="Arial" w:eastAsia="Times New Roman" w:hAnsi="Arial" w:cs="Arial"/>
          <w:sz w:val="24"/>
          <w:szCs w:val="24"/>
          <w:lang w:eastAsia="ru-RU"/>
        </w:rPr>
      </w:pPr>
    </w:p>
    <w:p w:rsidR="001B7BA1" w:rsidRPr="009C0A21" w:rsidRDefault="001B7BA1" w:rsidP="00047114">
      <w:pPr>
        <w:pStyle w:val="ad"/>
        <w:suppressAutoHyphens/>
        <w:spacing w:after="0" w:line="240" w:lineRule="auto"/>
        <w:ind w:left="0"/>
        <w:jc w:val="center"/>
        <w:rPr>
          <w:rFonts w:ascii="Arial" w:eastAsia="Times New Roman" w:hAnsi="Arial" w:cs="Arial"/>
          <w:sz w:val="24"/>
          <w:szCs w:val="24"/>
          <w:lang w:eastAsia="ru-RU"/>
        </w:rPr>
        <w:sectPr w:rsidR="001B7BA1" w:rsidRPr="009C0A21" w:rsidSect="009C0A21">
          <w:pgSz w:w="11906" w:h="16838"/>
          <w:pgMar w:top="1134" w:right="567" w:bottom="1134" w:left="1701" w:header="454" w:footer="454" w:gutter="0"/>
          <w:cols w:space="708"/>
          <w:docGrid w:linePitch="381"/>
        </w:sectPr>
      </w:pPr>
    </w:p>
    <w:p w:rsidR="001B7BA1" w:rsidRPr="009C0A21" w:rsidRDefault="001B7BA1" w:rsidP="001B7BA1">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lastRenderedPageBreak/>
        <w:t>Приложение №1</w:t>
      </w:r>
    </w:p>
    <w:p w:rsidR="001B7BA1" w:rsidRPr="009C0A21" w:rsidRDefault="001B7BA1" w:rsidP="001B7BA1">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t>информация об отдельном мероприятии  муниципальной программы «Развитие сельского хозяйства Боготольского района»</w:t>
      </w:r>
    </w:p>
    <w:p w:rsidR="001B7BA1" w:rsidRPr="009C0A21" w:rsidRDefault="001B7BA1" w:rsidP="001B7BA1">
      <w:pPr>
        <w:widowControl w:val="0"/>
        <w:autoSpaceDE w:val="0"/>
        <w:autoSpaceDN w:val="0"/>
        <w:spacing w:after="0" w:line="240" w:lineRule="auto"/>
        <w:ind w:left="7788"/>
        <w:rPr>
          <w:rFonts w:ascii="Arial" w:hAnsi="Arial" w:cs="Arial"/>
          <w:sz w:val="24"/>
          <w:szCs w:val="24"/>
        </w:rPr>
      </w:pPr>
    </w:p>
    <w:p w:rsidR="001B7BA1" w:rsidRPr="009C0A21" w:rsidRDefault="001B7BA1" w:rsidP="001B7BA1">
      <w:pPr>
        <w:autoSpaceDE w:val="0"/>
        <w:autoSpaceDN w:val="0"/>
        <w:adjustRightInd w:val="0"/>
        <w:ind w:firstLine="540"/>
        <w:jc w:val="center"/>
        <w:outlineLvl w:val="0"/>
        <w:rPr>
          <w:rFonts w:ascii="Arial" w:eastAsia="Calibri" w:hAnsi="Arial" w:cs="Arial"/>
          <w:sz w:val="24"/>
          <w:szCs w:val="24"/>
        </w:rPr>
      </w:pPr>
      <w:r w:rsidRPr="009C0A21">
        <w:rPr>
          <w:rFonts w:ascii="Arial" w:eastAsia="Calibri" w:hAnsi="Arial" w:cs="Arial"/>
          <w:sz w:val="24"/>
          <w:szCs w:val="24"/>
        </w:rPr>
        <w:t>Перечень показателей результативности</w:t>
      </w:r>
    </w:p>
    <w:tbl>
      <w:tblPr>
        <w:tblW w:w="14709" w:type="dxa"/>
        <w:tblInd w:w="-38" w:type="dxa"/>
        <w:tblLayout w:type="fixed"/>
        <w:tblCellMar>
          <w:left w:w="70" w:type="dxa"/>
          <w:right w:w="70" w:type="dxa"/>
        </w:tblCellMar>
        <w:tblLook w:val="0000" w:firstRow="0" w:lastRow="0" w:firstColumn="0" w:lastColumn="0" w:noHBand="0" w:noVBand="0"/>
      </w:tblPr>
      <w:tblGrid>
        <w:gridCol w:w="675"/>
        <w:gridCol w:w="142"/>
        <w:gridCol w:w="2611"/>
        <w:gridCol w:w="1405"/>
        <w:gridCol w:w="1632"/>
        <w:gridCol w:w="1247"/>
        <w:gridCol w:w="1285"/>
        <w:gridCol w:w="1571"/>
        <w:gridCol w:w="1427"/>
        <w:gridCol w:w="2714"/>
      </w:tblGrid>
      <w:tr w:rsidR="00FA04DA" w:rsidRPr="009C0A21" w:rsidTr="004276D1">
        <w:trPr>
          <w:gridAfter w:val="1"/>
          <w:wAfter w:w="2714" w:type="dxa"/>
          <w:cantSplit/>
          <w:trHeight w:val="240"/>
        </w:trPr>
        <w:tc>
          <w:tcPr>
            <w:tcW w:w="817" w:type="dxa"/>
            <w:gridSpan w:val="2"/>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п/п</w:t>
            </w:r>
          </w:p>
        </w:tc>
        <w:tc>
          <w:tcPr>
            <w:tcW w:w="2611"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Цель, целевые индикаторы</w:t>
            </w:r>
          </w:p>
        </w:tc>
        <w:tc>
          <w:tcPr>
            <w:tcW w:w="1405"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Единица измерения</w:t>
            </w:r>
          </w:p>
        </w:tc>
        <w:tc>
          <w:tcPr>
            <w:tcW w:w="1632"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Источник информации</w:t>
            </w:r>
          </w:p>
        </w:tc>
        <w:tc>
          <w:tcPr>
            <w:tcW w:w="1247"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703B6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финансовый год</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2017 год</w:t>
            </w:r>
          </w:p>
        </w:tc>
        <w:tc>
          <w:tcPr>
            <w:tcW w:w="1285"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703B6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Очередной финансовый год</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2018 год</w:t>
            </w:r>
          </w:p>
        </w:tc>
        <w:tc>
          <w:tcPr>
            <w:tcW w:w="1571"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703B6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Первый год планового периода</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2019 год</w:t>
            </w:r>
          </w:p>
        </w:tc>
        <w:tc>
          <w:tcPr>
            <w:tcW w:w="1427"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703B6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Второй год планового периода</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2020 год</w:t>
            </w:r>
          </w:p>
        </w:tc>
      </w:tr>
      <w:tr w:rsidR="00FA04DA" w:rsidRPr="009C0A21" w:rsidTr="004276D1">
        <w:trPr>
          <w:cantSplit/>
          <w:trHeight w:val="240"/>
        </w:trPr>
        <w:tc>
          <w:tcPr>
            <w:tcW w:w="11995" w:type="dxa"/>
            <w:gridSpan w:val="9"/>
            <w:tcBorders>
              <w:top w:val="single" w:sz="6" w:space="0" w:color="auto"/>
              <w:left w:val="single" w:sz="6" w:space="0" w:color="auto"/>
              <w:bottom w:val="single" w:sz="6" w:space="0" w:color="auto"/>
              <w:right w:val="single" w:sz="6" w:space="0" w:color="auto"/>
            </w:tcBorders>
          </w:tcPr>
          <w:p w:rsidR="00FA04DA" w:rsidRPr="009C0A21" w:rsidRDefault="00FA04DA" w:rsidP="00703B6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1.Цель подпрограммы</w:t>
            </w:r>
            <w:r w:rsidRPr="009C0A21">
              <w:rPr>
                <w:rFonts w:ascii="Arial" w:eastAsia="Calibri" w:hAnsi="Arial" w:cs="Arial"/>
                <w:sz w:val="24"/>
                <w:szCs w:val="24"/>
              </w:rPr>
              <w:t xml:space="preserve"> </w:t>
            </w:r>
            <w:r w:rsidR="004276D1" w:rsidRPr="009C0A21">
              <w:rPr>
                <w:rFonts w:ascii="Arial" w:eastAsia="Times New Roman" w:hAnsi="Arial" w:cs="Arial"/>
                <w:sz w:val="24"/>
                <w:szCs w:val="24"/>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tc>
        <w:tc>
          <w:tcPr>
            <w:tcW w:w="2714" w:type="dxa"/>
          </w:tcPr>
          <w:p w:rsidR="00FA04DA" w:rsidRPr="009C0A21" w:rsidRDefault="00FA04DA" w:rsidP="004F1F7A">
            <w:pPr>
              <w:autoSpaceDE w:val="0"/>
              <w:autoSpaceDN w:val="0"/>
              <w:adjustRightInd w:val="0"/>
              <w:spacing w:after="0" w:line="240" w:lineRule="auto"/>
              <w:rPr>
                <w:rFonts w:ascii="Arial" w:eastAsia="Times New Roman" w:hAnsi="Arial" w:cs="Arial"/>
                <w:sz w:val="24"/>
                <w:szCs w:val="24"/>
                <w:lang w:eastAsia="ru-RU"/>
              </w:rPr>
            </w:pPr>
          </w:p>
        </w:tc>
      </w:tr>
      <w:tr w:rsidR="00FA04DA" w:rsidRPr="009C0A21" w:rsidTr="004276D1">
        <w:trPr>
          <w:cantSplit/>
          <w:trHeight w:val="602"/>
        </w:trPr>
        <w:tc>
          <w:tcPr>
            <w:tcW w:w="11995" w:type="dxa"/>
            <w:gridSpan w:val="9"/>
            <w:tcBorders>
              <w:top w:val="single" w:sz="6" w:space="0" w:color="auto"/>
              <w:left w:val="single" w:sz="6" w:space="0" w:color="auto"/>
              <w:bottom w:val="single" w:sz="6" w:space="0" w:color="auto"/>
              <w:right w:val="single" w:sz="6" w:space="0" w:color="auto"/>
            </w:tcBorders>
          </w:tcPr>
          <w:p w:rsidR="00FA04DA" w:rsidRPr="009C0A21" w:rsidRDefault="00FA04DA" w:rsidP="004F1F7A">
            <w:pPr>
              <w:pStyle w:val="ConsPlusNormal"/>
              <w:spacing w:line="276" w:lineRule="auto"/>
              <w:rPr>
                <w:sz w:val="24"/>
                <w:szCs w:val="24"/>
              </w:rPr>
            </w:pPr>
            <w:r w:rsidRPr="009C0A21">
              <w:rPr>
                <w:sz w:val="24"/>
                <w:szCs w:val="24"/>
              </w:rPr>
              <w:t xml:space="preserve"> Задача 1. </w:t>
            </w:r>
            <w:r w:rsidR="004276D1" w:rsidRPr="009C0A21">
              <w:rPr>
                <w:sz w:val="24"/>
                <w:szCs w:val="24"/>
                <w:lang w:eastAsia="en-US"/>
              </w:rPr>
              <w:t>Обеспечение выполнения надлежащим образом отдельных государственных полномочий по вопросам поддержки сельскохозяйственного производства</w:t>
            </w:r>
          </w:p>
        </w:tc>
        <w:tc>
          <w:tcPr>
            <w:tcW w:w="2714" w:type="dxa"/>
          </w:tcPr>
          <w:p w:rsidR="00FA04DA" w:rsidRPr="009C0A21" w:rsidRDefault="00FA04DA" w:rsidP="004F1F7A">
            <w:pPr>
              <w:autoSpaceDE w:val="0"/>
              <w:autoSpaceDN w:val="0"/>
              <w:adjustRightInd w:val="0"/>
              <w:spacing w:after="0" w:line="240" w:lineRule="auto"/>
              <w:rPr>
                <w:rFonts w:ascii="Arial" w:eastAsia="Times New Roman" w:hAnsi="Arial" w:cs="Arial"/>
                <w:sz w:val="24"/>
                <w:szCs w:val="24"/>
                <w:lang w:eastAsia="ru-RU"/>
              </w:rPr>
            </w:pPr>
          </w:p>
        </w:tc>
      </w:tr>
      <w:tr w:rsidR="004276D1" w:rsidRPr="009C0A21" w:rsidTr="004F1F7A">
        <w:trPr>
          <w:gridAfter w:val="1"/>
          <w:wAfter w:w="2714" w:type="dxa"/>
          <w:cantSplit/>
          <w:trHeight w:val="360"/>
        </w:trPr>
        <w:tc>
          <w:tcPr>
            <w:tcW w:w="11995" w:type="dxa"/>
            <w:gridSpan w:val="9"/>
            <w:tcBorders>
              <w:top w:val="single" w:sz="6" w:space="0" w:color="auto"/>
              <w:left w:val="single" w:sz="6" w:space="0" w:color="auto"/>
              <w:bottom w:val="single" w:sz="6" w:space="0" w:color="auto"/>
              <w:right w:val="single" w:sz="6" w:space="0" w:color="auto"/>
            </w:tcBorders>
          </w:tcPr>
          <w:p w:rsidR="004276D1"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1  исполнение  отдельных государственных полномочий по решению вопросов поддержки сельскохозяйственного производства</w:t>
            </w:r>
          </w:p>
        </w:tc>
      </w:tr>
      <w:tr w:rsidR="00FA04DA" w:rsidRPr="009C0A21" w:rsidTr="004276D1">
        <w:trPr>
          <w:gridAfter w:val="1"/>
          <w:wAfter w:w="2714" w:type="dxa"/>
          <w:cantSplit/>
          <w:trHeight w:val="360"/>
        </w:trPr>
        <w:tc>
          <w:tcPr>
            <w:tcW w:w="817" w:type="dxa"/>
            <w:gridSpan w:val="2"/>
            <w:tcBorders>
              <w:top w:val="single" w:sz="6" w:space="0" w:color="auto"/>
              <w:left w:val="single" w:sz="6" w:space="0" w:color="auto"/>
              <w:bottom w:val="single" w:sz="6" w:space="0" w:color="auto"/>
              <w:right w:val="single" w:sz="6" w:space="0" w:color="auto"/>
            </w:tcBorders>
          </w:tcPr>
          <w:p w:rsidR="00FA04DA" w:rsidRPr="009C0A21" w:rsidRDefault="00FA04DA"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4276D1" w:rsidRPr="009C0A21">
              <w:rPr>
                <w:rFonts w:ascii="Arial" w:eastAsia="Times New Roman" w:hAnsi="Arial" w:cs="Arial"/>
                <w:sz w:val="24"/>
                <w:szCs w:val="24"/>
                <w:lang w:eastAsia="ru-RU"/>
              </w:rPr>
              <w:t>1</w:t>
            </w:r>
          </w:p>
        </w:tc>
        <w:tc>
          <w:tcPr>
            <w:tcW w:w="2611"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доля исполненных бюджетных ассигнований, предусмотренных в программном виде</w:t>
            </w:r>
          </w:p>
        </w:tc>
        <w:tc>
          <w:tcPr>
            <w:tcW w:w="1405"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632"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p>
        </w:tc>
        <w:tc>
          <w:tcPr>
            <w:tcW w:w="1247"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1285"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1571"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1427"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4276D1" w:rsidRPr="009C0A21" w:rsidTr="004276D1">
        <w:trPr>
          <w:gridAfter w:val="1"/>
          <w:wAfter w:w="2714" w:type="dxa"/>
          <w:cantSplit/>
          <w:trHeight w:val="280"/>
        </w:trPr>
        <w:tc>
          <w:tcPr>
            <w:tcW w:w="11995" w:type="dxa"/>
            <w:gridSpan w:val="9"/>
            <w:tcBorders>
              <w:top w:val="single" w:sz="6" w:space="0" w:color="auto"/>
              <w:left w:val="single" w:sz="6" w:space="0" w:color="auto"/>
              <w:bottom w:val="single" w:sz="6" w:space="0" w:color="auto"/>
              <w:right w:val="single" w:sz="6" w:space="0" w:color="auto"/>
            </w:tcBorders>
          </w:tcPr>
          <w:p w:rsidR="004276D1" w:rsidRPr="009C0A21" w:rsidRDefault="004276D1" w:rsidP="00703B6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Отдельные мероприятия подпрограммы</w:t>
            </w:r>
          </w:p>
        </w:tc>
      </w:tr>
      <w:tr w:rsidR="00FA04DA" w:rsidRPr="009C0A21" w:rsidTr="00E510D8">
        <w:trPr>
          <w:gridAfter w:val="1"/>
          <w:wAfter w:w="2714" w:type="dxa"/>
          <w:cantSplit/>
          <w:trHeight w:val="360"/>
        </w:trPr>
        <w:tc>
          <w:tcPr>
            <w:tcW w:w="67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2753" w:type="dxa"/>
            <w:gridSpan w:val="2"/>
            <w:tcBorders>
              <w:top w:val="single" w:sz="6" w:space="0" w:color="auto"/>
              <w:left w:val="single" w:sz="6" w:space="0" w:color="auto"/>
              <w:bottom w:val="single" w:sz="6" w:space="0" w:color="auto"/>
              <w:right w:val="single" w:sz="6" w:space="0" w:color="auto"/>
            </w:tcBorders>
          </w:tcPr>
          <w:p w:rsidR="00FA04DA" w:rsidRPr="009C0A21" w:rsidRDefault="004276D1" w:rsidP="00E510D8">
            <w:pPr>
              <w:spacing w:after="0" w:line="240" w:lineRule="auto"/>
              <w:jc w:val="both"/>
              <w:rPr>
                <w:rFonts w:ascii="Arial" w:hAnsi="Arial" w:cs="Arial"/>
                <w:sz w:val="24"/>
                <w:szCs w:val="24"/>
              </w:rPr>
            </w:pPr>
            <w:r w:rsidRPr="009C0A21">
              <w:rPr>
                <w:rFonts w:ascii="Arial" w:hAnsi="Arial" w:cs="Arial"/>
                <w:sz w:val="24"/>
                <w:szCs w:val="24"/>
              </w:rPr>
              <w:t xml:space="preserve">Мероприятие </w:t>
            </w:r>
            <w:r w:rsidR="00E510D8" w:rsidRPr="009C0A21">
              <w:rPr>
                <w:rFonts w:ascii="Arial" w:hAnsi="Arial" w:cs="Arial"/>
                <w:sz w:val="24"/>
                <w:szCs w:val="24"/>
              </w:rPr>
              <w:t xml:space="preserve">№1. </w:t>
            </w:r>
            <w:r w:rsidR="00E510D8" w:rsidRPr="009C0A21">
              <w:rPr>
                <w:rFonts w:ascii="Arial" w:eastAsia="Times New Roman" w:hAnsi="Arial" w:cs="Arial"/>
                <w:sz w:val="24"/>
                <w:szCs w:val="24"/>
                <w:lang w:eastAsia="ru-RU"/>
              </w:rPr>
              <w:t>Проведение работ по уничтожению сорняков дикорастущей конопли</w:t>
            </w:r>
          </w:p>
        </w:tc>
        <w:tc>
          <w:tcPr>
            <w:tcW w:w="140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га</w:t>
            </w:r>
          </w:p>
        </w:tc>
        <w:tc>
          <w:tcPr>
            <w:tcW w:w="1632"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p>
        </w:tc>
        <w:tc>
          <w:tcPr>
            <w:tcW w:w="1247"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8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571"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27"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FA04DA" w:rsidRPr="009C0A21" w:rsidTr="00E510D8">
        <w:trPr>
          <w:gridAfter w:val="1"/>
          <w:wAfter w:w="2714" w:type="dxa"/>
          <w:cantSplit/>
          <w:trHeight w:val="360"/>
        </w:trPr>
        <w:tc>
          <w:tcPr>
            <w:tcW w:w="67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w:t>
            </w:r>
          </w:p>
        </w:tc>
        <w:tc>
          <w:tcPr>
            <w:tcW w:w="2753" w:type="dxa"/>
            <w:gridSpan w:val="2"/>
            <w:tcBorders>
              <w:top w:val="single" w:sz="6" w:space="0" w:color="auto"/>
              <w:left w:val="single" w:sz="6" w:space="0" w:color="auto"/>
              <w:bottom w:val="single" w:sz="6" w:space="0" w:color="auto"/>
              <w:right w:val="single" w:sz="6" w:space="0" w:color="auto"/>
            </w:tcBorders>
          </w:tcPr>
          <w:p w:rsidR="00FA04DA" w:rsidRPr="009C0A21" w:rsidRDefault="00E510D8" w:rsidP="004F1F7A">
            <w:pPr>
              <w:spacing w:after="0" w:line="240" w:lineRule="auto"/>
              <w:jc w:val="both"/>
              <w:rPr>
                <w:rFonts w:ascii="Arial" w:hAnsi="Arial" w:cs="Arial"/>
                <w:sz w:val="24"/>
                <w:szCs w:val="24"/>
              </w:rPr>
            </w:pPr>
            <w:r w:rsidRPr="009C0A21">
              <w:rPr>
                <w:rFonts w:ascii="Arial" w:hAnsi="Arial" w:cs="Arial"/>
                <w:sz w:val="24"/>
                <w:szCs w:val="24"/>
              </w:rPr>
              <w:t>Мероприятие №2 Отлов, учет и содержание безнадзорных домашних животных</w:t>
            </w:r>
          </w:p>
        </w:tc>
        <w:tc>
          <w:tcPr>
            <w:tcW w:w="140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w:t>
            </w:r>
          </w:p>
        </w:tc>
        <w:tc>
          <w:tcPr>
            <w:tcW w:w="1632"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p>
        </w:tc>
        <w:tc>
          <w:tcPr>
            <w:tcW w:w="1247"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28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571"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427"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r>
    </w:tbl>
    <w:p w:rsidR="00FA04DA" w:rsidRPr="009C0A21" w:rsidRDefault="00FA04DA" w:rsidP="001B7BA1">
      <w:pPr>
        <w:autoSpaceDE w:val="0"/>
        <w:autoSpaceDN w:val="0"/>
        <w:adjustRightInd w:val="0"/>
        <w:ind w:firstLine="540"/>
        <w:jc w:val="center"/>
        <w:outlineLvl w:val="0"/>
        <w:rPr>
          <w:rFonts w:ascii="Arial" w:eastAsia="Calibri" w:hAnsi="Arial" w:cs="Arial"/>
          <w:sz w:val="24"/>
          <w:szCs w:val="24"/>
        </w:rPr>
      </w:pPr>
    </w:p>
    <w:p w:rsidR="001B7BA1" w:rsidRPr="009C0A21" w:rsidRDefault="001B7BA1" w:rsidP="001B7BA1">
      <w:pPr>
        <w:widowControl w:val="0"/>
        <w:autoSpaceDE w:val="0"/>
        <w:autoSpaceDN w:val="0"/>
        <w:adjustRightInd w:val="0"/>
        <w:spacing w:after="0" w:line="240" w:lineRule="auto"/>
        <w:jc w:val="center"/>
        <w:rPr>
          <w:rFonts w:ascii="Arial" w:eastAsiaTheme="minorEastAsia" w:hAnsi="Arial" w:cs="Arial"/>
          <w:sz w:val="24"/>
          <w:szCs w:val="24"/>
          <w:lang w:eastAsia="ru-RU"/>
        </w:rPr>
        <w:sectPr w:rsidR="001B7BA1" w:rsidRPr="009C0A21" w:rsidSect="009C0A21">
          <w:pgSz w:w="16838" w:h="11906" w:orient="landscape"/>
          <w:pgMar w:top="1134" w:right="567" w:bottom="1134" w:left="1701" w:header="454" w:footer="454" w:gutter="0"/>
          <w:cols w:space="708"/>
          <w:docGrid w:linePitch="381"/>
        </w:sectPr>
      </w:pPr>
    </w:p>
    <w:p w:rsidR="005B3E13" w:rsidRPr="009C0A21" w:rsidRDefault="00806DAF" w:rsidP="00047114">
      <w:pPr>
        <w:pStyle w:val="ad"/>
        <w:suppressAutoHyphens/>
        <w:spacing w:after="0" w:line="240" w:lineRule="auto"/>
        <w:ind w:left="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w:t>
      </w:r>
      <w:r w:rsidR="00960E9E" w:rsidRPr="009C0A21">
        <w:rPr>
          <w:rFonts w:ascii="Arial" w:eastAsia="Times New Roman" w:hAnsi="Arial" w:cs="Arial"/>
          <w:sz w:val="24"/>
          <w:szCs w:val="24"/>
          <w:lang w:eastAsia="ru-RU"/>
        </w:rPr>
        <w:t>Постановка обще</w:t>
      </w:r>
      <w:r w:rsidR="003A4B13" w:rsidRPr="009C0A21">
        <w:rPr>
          <w:rFonts w:ascii="Arial" w:eastAsia="Times New Roman" w:hAnsi="Arial" w:cs="Arial"/>
          <w:sz w:val="24"/>
          <w:szCs w:val="24"/>
          <w:lang w:eastAsia="ru-RU"/>
        </w:rPr>
        <w:t xml:space="preserve"> </w:t>
      </w:r>
      <w:r w:rsidR="00960E9E" w:rsidRPr="009C0A21">
        <w:rPr>
          <w:rFonts w:ascii="Arial" w:eastAsia="Times New Roman" w:hAnsi="Arial" w:cs="Arial"/>
          <w:sz w:val="24"/>
          <w:szCs w:val="24"/>
          <w:lang w:eastAsia="ru-RU"/>
        </w:rPr>
        <w:t>районной проблемы и обоснования необходимости разработки подпрограммы</w:t>
      </w:r>
    </w:p>
    <w:p w:rsidR="00960E9E" w:rsidRPr="009C0A21" w:rsidRDefault="00960E9E" w:rsidP="00047114">
      <w:pPr>
        <w:pStyle w:val="ad"/>
        <w:suppressAutoHyphens/>
        <w:spacing w:after="0" w:line="240" w:lineRule="auto"/>
        <w:ind w:left="0"/>
        <w:jc w:val="center"/>
        <w:rPr>
          <w:rFonts w:ascii="Arial" w:eastAsia="Times New Roman" w:hAnsi="Arial" w:cs="Arial"/>
          <w:sz w:val="24"/>
          <w:szCs w:val="24"/>
          <w:lang w:eastAsia="ru-RU"/>
        </w:rPr>
      </w:pP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Сферой реализации подпрограммы является осуществление переданных государс</w:t>
      </w:r>
      <w:r w:rsidR="00047114" w:rsidRPr="009C0A21">
        <w:rPr>
          <w:rFonts w:ascii="Arial" w:eastAsia="Times New Roman" w:hAnsi="Arial" w:cs="Arial"/>
          <w:sz w:val="24"/>
          <w:szCs w:val="24"/>
          <w:lang w:eastAsia="ru-RU"/>
        </w:rPr>
        <w:t xml:space="preserve">твенных полномочий </w:t>
      </w:r>
      <w:r w:rsidRPr="009C0A21">
        <w:rPr>
          <w:rFonts w:ascii="Arial" w:eastAsia="Times New Roman" w:hAnsi="Arial" w:cs="Arial"/>
          <w:sz w:val="24"/>
          <w:szCs w:val="24"/>
          <w:lang w:eastAsia="ru-RU"/>
        </w:rPr>
        <w:t>поддержки сельскохозяйственных товаропроизводителей, производителей пищевых продуктов, включая напитки, а также организация производственно-технического, логистического, научного и информационного обслуживания агропромышленного комплекса.</w:t>
      </w:r>
    </w:p>
    <w:p w:rsidR="005B3E13" w:rsidRPr="009C0A21" w:rsidRDefault="00047114"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Практика реализации </w:t>
      </w:r>
      <w:r w:rsidR="005B3E13" w:rsidRPr="009C0A21">
        <w:rPr>
          <w:rFonts w:ascii="Arial" w:eastAsia="Times New Roman" w:hAnsi="Arial" w:cs="Arial"/>
          <w:sz w:val="24"/>
          <w:szCs w:val="24"/>
          <w:lang w:eastAsia="ru-RU"/>
        </w:rPr>
        <w:t>Программы развития сельского хозяйства и регулирования рынков сельскохозяйственной продукции, сырья и продовольствия Боготольского района 2008-2012 годы указывает на высокую эффективность использования программно-целевых методов повышения эффективности использования средств, выделяемых на развитие отрасли, повышение конкурентоспособности продукции агропромышленного комплекса на внутреннем и внешнем рынках, социальное развитие сельских территорий. Результаты ее реализации задали направление для дальнейшего создания и усовершенствования различных автоматизированных информационных систем в агропромышленном комплексе.</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Вместе с тем сохраняется проблема обеспечения выполнения финансирования основных мероприятий Муниципальной программы, достижения прогнозных показателей. </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Все это требует дальнейшего совершенствования организации и управления реализацией Муниципальной программы на всех уровнях ее выполнения, создания условий для более эффективного использования организационно-экономических рычагов для повышения финансовой устойчивости сельскохозяйственного производства, в том числе за счет создания государственной автоматизированной системы управления агропромышленным комплексом.</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Прогноз реализации подпрограммы предполагает дальнейшее совершенс</w:t>
      </w:r>
      <w:r w:rsidR="00047114" w:rsidRPr="009C0A21">
        <w:rPr>
          <w:rFonts w:ascii="Arial" w:eastAsia="Times New Roman" w:hAnsi="Arial" w:cs="Arial"/>
          <w:sz w:val="24"/>
          <w:szCs w:val="24"/>
          <w:lang w:eastAsia="ru-RU"/>
        </w:rPr>
        <w:t>твование взаимоотношений</w:t>
      </w:r>
      <w:r w:rsidRPr="009C0A21">
        <w:rPr>
          <w:rFonts w:ascii="Arial" w:eastAsia="Times New Roman" w:hAnsi="Arial" w:cs="Arial"/>
          <w:sz w:val="24"/>
          <w:szCs w:val="24"/>
          <w:lang w:eastAsia="ru-RU"/>
        </w:rPr>
        <w:t xml:space="preserve"> органов управления агропромышленным комплексом различного уровня,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A163F1" w:rsidRPr="009C0A21" w:rsidRDefault="00A163F1" w:rsidP="00D273B2">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Анализ рисков реализации подпрограммы и м</w:t>
      </w:r>
      <w:r w:rsidR="00047114" w:rsidRPr="009C0A21">
        <w:rPr>
          <w:rFonts w:ascii="Arial" w:eastAsia="Times New Roman" w:hAnsi="Arial" w:cs="Arial"/>
          <w:sz w:val="24"/>
          <w:szCs w:val="24"/>
          <w:lang w:eastAsia="ru-RU"/>
        </w:rPr>
        <w:t>еры по управлению этими рисками</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Риски реализации подпрограммы связаны с:</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макроэкономическими факторами и увеличением налоговой нагрузки на сельское хозяйство; </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опережающим ростом цен на энергоресурсы и другие материально-технические ресурсы по сравнению с динамикой цен реализации сельскохозяйственной продукции, что приведет к снижению доходов и финансовой устойчивости сельскохозяйственных товаропроизводителей;</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слабой материально-технической базой и низкими темпами обновления основных производственных фондов, что отрицательно сказывается на своевременном выполнении основных технологических процессов в сельском хозяйстве, переработке сырья и качестве выпускаемой продукции, не позволяет в полной мере обеспечить на внутреннем рынке импортозамещение отечественной продукцией;</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неблагоприятными климатическими изменениями, нарушениями экологии, природными катаклизмами и стихийными бедствиями, включая пожары, засухи и наводнения;</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недостаточным штатным и техническим обеспечением; </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недофинансированием мероприятий Муниципальной программы.</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Управление рисками будет осуществляться на основе:</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агропромышленный</w:t>
      </w:r>
      <w:r w:rsidR="00047114" w:rsidRPr="009C0A21">
        <w:rPr>
          <w:rFonts w:ascii="Arial" w:eastAsia="Times New Roman" w:hAnsi="Arial" w:cs="Arial"/>
          <w:sz w:val="24"/>
          <w:szCs w:val="24"/>
          <w:lang w:eastAsia="ru-RU"/>
        </w:rPr>
        <w:t xml:space="preserve"> комплекс и на экономику района</w:t>
      </w:r>
      <w:r w:rsidRPr="009C0A21">
        <w:rPr>
          <w:rFonts w:ascii="Arial" w:eastAsia="Times New Roman" w:hAnsi="Arial" w:cs="Arial"/>
          <w:sz w:val="24"/>
          <w:szCs w:val="24"/>
          <w:lang w:eastAsia="ru-RU"/>
        </w:rPr>
        <w:t xml:space="preserve"> в целом;</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подготовки и представления в Министерство сельского хозяйства и продовольственн</w:t>
      </w:r>
      <w:r w:rsidR="00047114" w:rsidRPr="009C0A21">
        <w:rPr>
          <w:rFonts w:ascii="Arial" w:eastAsia="Times New Roman" w:hAnsi="Arial" w:cs="Arial"/>
          <w:sz w:val="24"/>
          <w:szCs w:val="24"/>
          <w:lang w:eastAsia="ru-RU"/>
        </w:rPr>
        <w:t xml:space="preserve">ой политики Красноярского края </w:t>
      </w:r>
      <w:r w:rsidRPr="009C0A21">
        <w:rPr>
          <w:rFonts w:ascii="Arial" w:eastAsia="Times New Roman" w:hAnsi="Arial" w:cs="Arial"/>
          <w:sz w:val="24"/>
          <w:szCs w:val="24"/>
          <w:lang w:eastAsia="ru-RU"/>
        </w:rPr>
        <w:t>доклада о ходе реализации Муниципальной программы, в который будут включаться в случаях необходимости предложения о ее корректировке;</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технической политики, направленной на своевременную модернизацию информационно-технического обеспечения;</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грамотной кадровой политики, включая подготовку квалифицированных специалистов для всех направлений реализации Муниципальной программы.</w:t>
      </w:r>
    </w:p>
    <w:p w:rsidR="005B3E13" w:rsidRPr="009C0A21" w:rsidRDefault="005B3E13" w:rsidP="00047114">
      <w:pPr>
        <w:suppressAutoHyphens/>
        <w:spacing w:after="0" w:line="240" w:lineRule="auto"/>
        <w:jc w:val="center"/>
        <w:rPr>
          <w:rFonts w:ascii="Arial" w:eastAsia="Times New Roman" w:hAnsi="Arial" w:cs="Arial"/>
          <w:sz w:val="24"/>
          <w:szCs w:val="24"/>
          <w:lang w:eastAsia="ru-RU"/>
        </w:rPr>
      </w:pPr>
    </w:p>
    <w:p w:rsidR="002A4F69" w:rsidRPr="009C0A21" w:rsidRDefault="005B3E13" w:rsidP="00047114">
      <w:pPr>
        <w:suppressAutoHyphens/>
        <w:spacing w:after="0" w:line="240" w:lineRule="auto"/>
        <w:ind w:left="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960E9E" w:rsidRPr="009C0A21">
        <w:rPr>
          <w:rFonts w:ascii="Arial" w:eastAsia="Times New Roman" w:hAnsi="Arial" w:cs="Arial"/>
          <w:sz w:val="24"/>
          <w:szCs w:val="24"/>
          <w:lang w:eastAsia="ru-RU"/>
        </w:rPr>
        <w:t xml:space="preserve">Основные </w:t>
      </w:r>
      <w:r w:rsidRPr="009C0A21">
        <w:rPr>
          <w:rFonts w:ascii="Arial" w:eastAsia="Times New Roman" w:hAnsi="Arial" w:cs="Arial"/>
          <w:sz w:val="24"/>
          <w:szCs w:val="24"/>
          <w:lang w:eastAsia="ru-RU"/>
        </w:rPr>
        <w:t xml:space="preserve"> </w:t>
      </w:r>
      <w:r w:rsidR="002A4F69" w:rsidRPr="009C0A21">
        <w:rPr>
          <w:rFonts w:ascii="Arial" w:eastAsia="Times New Roman" w:hAnsi="Arial" w:cs="Arial"/>
          <w:sz w:val="24"/>
          <w:szCs w:val="24"/>
          <w:lang w:eastAsia="ru-RU"/>
        </w:rPr>
        <w:t>цели, задачи и показатели (индика</w:t>
      </w:r>
      <w:r w:rsidR="00047114" w:rsidRPr="009C0A21">
        <w:rPr>
          <w:rFonts w:ascii="Arial" w:eastAsia="Times New Roman" w:hAnsi="Arial" w:cs="Arial"/>
          <w:sz w:val="24"/>
          <w:szCs w:val="24"/>
          <w:lang w:eastAsia="ru-RU"/>
        </w:rPr>
        <w:t xml:space="preserve">торы) реализации подпрограммы, </w:t>
      </w:r>
      <w:r w:rsidR="002A4F69" w:rsidRPr="009C0A21">
        <w:rPr>
          <w:rFonts w:ascii="Arial" w:eastAsia="Times New Roman" w:hAnsi="Arial" w:cs="Arial"/>
          <w:sz w:val="24"/>
          <w:szCs w:val="24"/>
          <w:lang w:eastAsia="ru-RU"/>
        </w:rPr>
        <w:t>сроки ее реализации</w:t>
      </w:r>
    </w:p>
    <w:p w:rsidR="005B3E13" w:rsidRPr="009C0A21" w:rsidRDefault="005B3E13" w:rsidP="00047114">
      <w:pPr>
        <w:suppressAutoHyphens/>
        <w:spacing w:after="0" w:line="240" w:lineRule="auto"/>
        <w:jc w:val="center"/>
        <w:rPr>
          <w:rFonts w:ascii="Arial" w:eastAsia="Times New Roman" w:hAnsi="Arial" w:cs="Arial"/>
          <w:sz w:val="24"/>
          <w:szCs w:val="24"/>
          <w:lang w:eastAsia="ru-RU"/>
        </w:rPr>
      </w:pP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Исходя из задач, стоящих перед агропромышленным комплексом в период до 20</w:t>
      </w:r>
      <w:r w:rsidR="00960E9E" w:rsidRPr="009C0A21">
        <w:rPr>
          <w:rFonts w:ascii="Arial" w:eastAsia="Times New Roman" w:hAnsi="Arial" w:cs="Arial"/>
          <w:sz w:val="24"/>
          <w:szCs w:val="24"/>
          <w:lang w:eastAsia="ru-RU"/>
        </w:rPr>
        <w:t>1</w:t>
      </w:r>
      <w:r w:rsidR="00EE6CAB" w:rsidRPr="009C0A21">
        <w:rPr>
          <w:rFonts w:ascii="Arial" w:eastAsia="Times New Roman" w:hAnsi="Arial" w:cs="Arial"/>
          <w:sz w:val="24"/>
          <w:szCs w:val="24"/>
          <w:lang w:eastAsia="ru-RU"/>
        </w:rPr>
        <w:t>9</w:t>
      </w:r>
      <w:r w:rsidR="00047114"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г., в качестве основных приоритетов при реализации подпрограммы являются:</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направленность всей системы управления агропромышленным комплексом на ускорение его модернизации и инновационного развития, создание условий для повышения финансовой устойчивости сельскохозяйственных товаропроизводителей и социально</w:t>
      </w:r>
      <w:r w:rsidR="00047114" w:rsidRPr="009C0A21">
        <w:rPr>
          <w:rFonts w:ascii="Arial" w:eastAsia="Times New Roman" w:hAnsi="Arial" w:cs="Arial"/>
          <w:sz w:val="24"/>
          <w:szCs w:val="24"/>
          <w:lang w:eastAsia="ru-RU"/>
        </w:rPr>
        <w:t>е развитие сельских территорий;</w:t>
      </w:r>
    </w:p>
    <w:p w:rsidR="005B3E13" w:rsidRPr="009C0A21" w:rsidRDefault="00047114"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повышение </w:t>
      </w:r>
      <w:r w:rsidR="005B3E13" w:rsidRPr="009C0A21">
        <w:rPr>
          <w:rFonts w:ascii="Arial" w:eastAsia="Times New Roman" w:hAnsi="Arial" w:cs="Arial"/>
          <w:sz w:val="24"/>
          <w:szCs w:val="24"/>
          <w:lang w:eastAsia="ru-RU"/>
        </w:rPr>
        <w:t>финансовых возможностей в осуществлении мероприятий Муниципальной программы и наиболее значимых ведомственных экономически значимых региональных программ, нацеленных на развитие сельского хозяйства и рынков сельскохозяйственной продукции, сырья и продовольствия на период до 20</w:t>
      </w:r>
      <w:r w:rsidR="004276D1"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w:t>
      </w:r>
      <w:r w:rsidR="005B3E13" w:rsidRPr="009C0A21">
        <w:rPr>
          <w:rFonts w:ascii="Arial" w:eastAsia="Times New Roman" w:hAnsi="Arial" w:cs="Arial"/>
          <w:sz w:val="24"/>
          <w:szCs w:val="24"/>
          <w:lang w:eastAsia="ru-RU"/>
        </w:rPr>
        <w:t>г.;</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повышение качества </w:t>
      </w:r>
      <w:r w:rsidR="00197794" w:rsidRPr="009C0A21">
        <w:rPr>
          <w:rFonts w:ascii="Arial" w:eastAsia="Times New Roman" w:hAnsi="Arial" w:cs="Arial"/>
          <w:sz w:val="24"/>
          <w:szCs w:val="24"/>
          <w:lang w:eastAsia="ru-RU"/>
        </w:rPr>
        <w:t>выполнения переданных государственных полномочий</w:t>
      </w:r>
      <w:r w:rsidRPr="009C0A21">
        <w:rPr>
          <w:rFonts w:ascii="Arial" w:eastAsia="Times New Roman" w:hAnsi="Arial" w:cs="Arial"/>
          <w:sz w:val="24"/>
          <w:szCs w:val="24"/>
          <w:lang w:eastAsia="ru-RU"/>
        </w:rPr>
        <w:t>;</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w:t>
      </w:r>
      <w:r w:rsidR="00D06E51" w:rsidRPr="009C0A21">
        <w:rPr>
          <w:rFonts w:ascii="Arial" w:eastAsia="Times New Roman" w:hAnsi="Arial" w:cs="Arial"/>
          <w:sz w:val="24"/>
          <w:szCs w:val="24"/>
          <w:lang w:eastAsia="ru-RU"/>
        </w:rPr>
        <w:t xml:space="preserve"> исполнения функций по контролю,</w:t>
      </w:r>
      <w:r w:rsidR="00197794" w:rsidRPr="009C0A21">
        <w:rPr>
          <w:rFonts w:ascii="Arial" w:eastAsia="Times New Roman" w:hAnsi="Arial" w:cs="Arial"/>
          <w:sz w:val="24"/>
          <w:szCs w:val="24"/>
          <w:lang w:eastAsia="ru-RU"/>
        </w:rPr>
        <w:t xml:space="preserve"> за целевым использованием </w:t>
      </w:r>
      <w:r w:rsidR="00D06E51" w:rsidRPr="009C0A21">
        <w:rPr>
          <w:rFonts w:ascii="Arial" w:eastAsia="Times New Roman" w:hAnsi="Arial" w:cs="Arial"/>
          <w:sz w:val="24"/>
          <w:szCs w:val="24"/>
          <w:lang w:eastAsia="ru-RU"/>
        </w:rPr>
        <w:t xml:space="preserve"> субсидий полученных сельскохозяйственными предприятиями района.</w:t>
      </w:r>
    </w:p>
    <w:p w:rsidR="00D06E51" w:rsidRPr="009C0A21" w:rsidRDefault="00D06E51" w:rsidP="00047114">
      <w:pPr>
        <w:suppressAutoHyphens/>
        <w:spacing w:after="0" w:line="240" w:lineRule="auto"/>
        <w:jc w:val="center"/>
        <w:rPr>
          <w:rFonts w:ascii="Arial" w:eastAsia="Times New Roman" w:hAnsi="Arial" w:cs="Arial"/>
          <w:sz w:val="24"/>
          <w:szCs w:val="24"/>
          <w:lang w:eastAsia="ru-RU"/>
        </w:rPr>
      </w:pPr>
    </w:p>
    <w:p w:rsidR="005B3E13" w:rsidRPr="009C0A21" w:rsidRDefault="00806DAF" w:rsidP="00047114">
      <w:pPr>
        <w:pStyle w:val="ad"/>
        <w:suppressAutoHyphens/>
        <w:spacing w:after="0" w:line="240" w:lineRule="auto"/>
        <w:ind w:left="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2A4F69" w:rsidRPr="009C0A21">
        <w:rPr>
          <w:rFonts w:ascii="Arial" w:eastAsia="Times New Roman" w:hAnsi="Arial" w:cs="Arial"/>
          <w:sz w:val="24"/>
          <w:szCs w:val="24"/>
          <w:lang w:eastAsia="ru-RU"/>
        </w:rPr>
        <w:t>1</w:t>
      </w:r>
      <w:r w:rsidR="005B3E13" w:rsidRPr="009C0A21">
        <w:rPr>
          <w:rFonts w:ascii="Arial" w:eastAsia="Times New Roman" w:hAnsi="Arial" w:cs="Arial"/>
          <w:sz w:val="24"/>
          <w:szCs w:val="24"/>
          <w:lang w:eastAsia="ru-RU"/>
        </w:rPr>
        <w:t>.Цели, задачи и показатели (индик</w:t>
      </w:r>
      <w:r w:rsidR="00047114" w:rsidRPr="009C0A21">
        <w:rPr>
          <w:rFonts w:ascii="Arial" w:eastAsia="Times New Roman" w:hAnsi="Arial" w:cs="Arial"/>
          <w:sz w:val="24"/>
          <w:szCs w:val="24"/>
          <w:lang w:eastAsia="ru-RU"/>
        </w:rPr>
        <w:t>аторы) реализации  подпрограммы</w:t>
      </w:r>
    </w:p>
    <w:p w:rsidR="00960E9E" w:rsidRPr="009C0A21" w:rsidRDefault="00960E9E" w:rsidP="00047114">
      <w:pPr>
        <w:pStyle w:val="ad"/>
        <w:suppressAutoHyphens/>
        <w:spacing w:after="0" w:line="240" w:lineRule="auto"/>
        <w:ind w:left="1129"/>
        <w:jc w:val="center"/>
        <w:rPr>
          <w:rFonts w:ascii="Arial" w:eastAsia="Times New Roman" w:hAnsi="Arial" w:cs="Arial"/>
          <w:sz w:val="24"/>
          <w:szCs w:val="24"/>
          <w:lang w:eastAsia="ru-RU"/>
        </w:rPr>
      </w:pP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Целью ре</w:t>
      </w:r>
      <w:r w:rsidR="00047114" w:rsidRPr="009C0A21">
        <w:rPr>
          <w:rFonts w:ascii="Arial" w:eastAsia="Times New Roman" w:hAnsi="Arial" w:cs="Arial"/>
          <w:sz w:val="24"/>
          <w:szCs w:val="24"/>
          <w:lang w:eastAsia="ru-RU"/>
        </w:rPr>
        <w:t xml:space="preserve">ализации подпрограммы является создание условий для </w:t>
      </w:r>
      <w:r w:rsidRPr="009C0A21">
        <w:rPr>
          <w:rFonts w:ascii="Arial" w:eastAsia="Times New Roman" w:hAnsi="Arial" w:cs="Arial"/>
          <w:sz w:val="24"/>
          <w:szCs w:val="24"/>
          <w:lang w:eastAsia="ru-RU"/>
        </w:rPr>
        <w:t>эффективного и ответственного управления финансовыми ресурсами в рамках переданных государственных полномочий.</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Для реализации этой цели пре</w:t>
      </w:r>
      <w:r w:rsidR="00047114" w:rsidRPr="009C0A21">
        <w:rPr>
          <w:rFonts w:ascii="Arial" w:eastAsia="Times New Roman" w:hAnsi="Arial" w:cs="Arial"/>
          <w:sz w:val="24"/>
          <w:szCs w:val="24"/>
          <w:lang w:eastAsia="ru-RU"/>
        </w:rPr>
        <w:t>дстоит решение следующих задач:</w:t>
      </w:r>
    </w:p>
    <w:p w:rsidR="005B3E13" w:rsidRPr="009C0A21" w:rsidRDefault="00047114"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w:t>
      </w:r>
      <w:r w:rsidR="005B3E13" w:rsidRPr="009C0A21">
        <w:rPr>
          <w:rFonts w:ascii="Arial" w:eastAsia="Times New Roman" w:hAnsi="Arial" w:cs="Arial"/>
          <w:sz w:val="24"/>
          <w:szCs w:val="24"/>
          <w:lang w:eastAsia="ru-RU"/>
        </w:rPr>
        <w:t xml:space="preserve"> выполнения надлежащим образом отдельных государственных полномочий по решению вопросов поддержки сельскохозяйственного производства.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Целевой индикатор подпрограммы 100% использования бюджетных ассигнований, предусмотренных в программном виде.</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Ожидаемыми результатами реализации подпрограммы являются:</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обеспечения выполнение целей, задач и показателей (индикаторов) реализации Муниципальной программы;</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повышение качества  выполнения работ и исполнения муниципальных функций в сфере развития сельского хозяйства и регулирования рынков сельскохозяйственной продукции, сырья и продовольствия;</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более качественного и оперативного автоматизированного управления процессами,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Реализация подпрограммы предусматривается в 201</w:t>
      </w:r>
      <w:r w:rsidR="004F6345"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-20</w:t>
      </w:r>
      <w:r w:rsidR="004F6345" w:rsidRPr="009C0A21">
        <w:rPr>
          <w:rFonts w:ascii="Arial" w:eastAsia="Times New Roman" w:hAnsi="Arial" w:cs="Arial"/>
          <w:sz w:val="24"/>
          <w:szCs w:val="24"/>
          <w:lang w:eastAsia="ru-RU"/>
        </w:rPr>
        <w:t>20  и до 2030</w:t>
      </w:r>
      <w:r w:rsidRPr="009C0A21">
        <w:rPr>
          <w:rFonts w:ascii="Arial" w:eastAsia="Times New Roman" w:hAnsi="Arial" w:cs="Arial"/>
          <w:sz w:val="24"/>
          <w:szCs w:val="24"/>
          <w:lang w:eastAsia="ru-RU"/>
        </w:rPr>
        <w:t>года.</w:t>
      </w:r>
    </w:p>
    <w:p w:rsidR="005B3E13" w:rsidRPr="009C0A21" w:rsidRDefault="00D06E5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Перечень целевых индикаторов подпрограммы </w:t>
      </w:r>
      <w:r w:rsidR="00776840" w:rsidRPr="009C0A21">
        <w:rPr>
          <w:rFonts w:ascii="Arial" w:eastAsia="Times New Roman" w:hAnsi="Arial" w:cs="Arial"/>
          <w:sz w:val="24"/>
          <w:szCs w:val="24"/>
          <w:lang w:eastAsia="ru-RU"/>
        </w:rPr>
        <w:t xml:space="preserve">представлены в приложении №1 к </w:t>
      </w:r>
      <w:r w:rsidR="003E28DC" w:rsidRPr="009C0A21">
        <w:rPr>
          <w:rFonts w:ascii="Arial" w:eastAsia="Times New Roman" w:hAnsi="Arial" w:cs="Arial"/>
          <w:sz w:val="24"/>
          <w:szCs w:val="24"/>
          <w:lang w:eastAsia="ru-RU"/>
        </w:rPr>
        <w:t xml:space="preserve"> паспорту настоящей </w:t>
      </w:r>
      <w:r w:rsidR="00776840" w:rsidRPr="009C0A21">
        <w:rPr>
          <w:rFonts w:ascii="Arial" w:eastAsia="Times New Roman" w:hAnsi="Arial" w:cs="Arial"/>
          <w:sz w:val="24"/>
          <w:szCs w:val="24"/>
          <w:lang w:eastAsia="ru-RU"/>
        </w:rPr>
        <w:t>подпрограмме.</w:t>
      </w:r>
    </w:p>
    <w:p w:rsidR="00197794" w:rsidRPr="009C0A21" w:rsidRDefault="00197794" w:rsidP="00047114">
      <w:pPr>
        <w:suppressAutoHyphens/>
        <w:spacing w:after="0" w:line="240" w:lineRule="auto"/>
        <w:jc w:val="center"/>
        <w:rPr>
          <w:rFonts w:ascii="Arial" w:eastAsia="Times New Roman" w:hAnsi="Arial" w:cs="Arial"/>
          <w:sz w:val="24"/>
          <w:szCs w:val="24"/>
          <w:lang w:eastAsia="ru-RU"/>
        </w:rPr>
      </w:pPr>
    </w:p>
    <w:p w:rsidR="005B3E13" w:rsidRPr="009C0A21" w:rsidRDefault="00806DAF" w:rsidP="00047114">
      <w:pPr>
        <w:pStyle w:val="ad"/>
        <w:suppressAutoHyphens/>
        <w:spacing w:after="0" w:line="240" w:lineRule="auto"/>
        <w:ind w:left="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960E9E" w:rsidRPr="009C0A21">
        <w:rPr>
          <w:rFonts w:ascii="Arial" w:eastAsia="Times New Roman" w:hAnsi="Arial" w:cs="Arial"/>
          <w:sz w:val="24"/>
          <w:szCs w:val="24"/>
          <w:lang w:eastAsia="ru-RU"/>
        </w:rPr>
        <w:t>Механизм реализации подпрограммы.</w:t>
      </w:r>
    </w:p>
    <w:p w:rsidR="00960E9E" w:rsidRPr="009C0A21" w:rsidRDefault="00960E9E" w:rsidP="00047114">
      <w:pPr>
        <w:pStyle w:val="ad"/>
        <w:suppressAutoHyphens/>
        <w:spacing w:after="0" w:line="240" w:lineRule="auto"/>
        <w:ind w:left="0"/>
        <w:jc w:val="center"/>
        <w:rPr>
          <w:rFonts w:ascii="Arial" w:eastAsia="Times New Roman" w:hAnsi="Arial" w:cs="Arial"/>
          <w:sz w:val="24"/>
          <w:szCs w:val="24"/>
          <w:lang w:eastAsia="ru-RU"/>
        </w:rPr>
      </w:pP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Источниками финансирования мероприятий подпрограммы являются средства краевого бюджета.</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Финансирование подпрограммных мероприятий осуществляется путем предоставления муниципальному образованию субвенций на исполнение перед</w:t>
      </w:r>
      <w:r w:rsidR="00A163F1" w:rsidRPr="009C0A21">
        <w:rPr>
          <w:rFonts w:ascii="Arial" w:eastAsia="Times New Roman" w:hAnsi="Arial" w:cs="Arial"/>
          <w:sz w:val="24"/>
          <w:szCs w:val="24"/>
          <w:lang w:eastAsia="ru-RU"/>
        </w:rPr>
        <w:t>а</w:t>
      </w:r>
      <w:r w:rsidRPr="009C0A21">
        <w:rPr>
          <w:rFonts w:ascii="Arial" w:eastAsia="Times New Roman" w:hAnsi="Arial" w:cs="Arial"/>
          <w:sz w:val="24"/>
          <w:szCs w:val="24"/>
          <w:lang w:eastAsia="ru-RU"/>
        </w:rPr>
        <w:t>нных государственных пол</w:t>
      </w:r>
      <w:r w:rsidR="00047114" w:rsidRPr="009C0A21">
        <w:rPr>
          <w:rFonts w:ascii="Arial" w:eastAsia="Times New Roman" w:hAnsi="Arial" w:cs="Arial"/>
          <w:sz w:val="24"/>
          <w:szCs w:val="24"/>
          <w:lang w:eastAsia="ru-RU"/>
        </w:rPr>
        <w:t>номочий</w:t>
      </w:r>
      <w:r w:rsidR="00A163F1" w:rsidRPr="009C0A21">
        <w:rPr>
          <w:rFonts w:ascii="Arial" w:eastAsia="Times New Roman" w:hAnsi="Arial" w:cs="Arial"/>
          <w:sz w:val="24"/>
          <w:szCs w:val="24"/>
          <w:lang w:eastAsia="ru-RU"/>
        </w:rPr>
        <w:t xml:space="preserve"> по вопросам поддержки сельского хозяйства</w:t>
      </w:r>
      <w:r w:rsidRPr="009C0A21">
        <w:rPr>
          <w:rFonts w:ascii="Arial" w:eastAsia="Times New Roman" w:hAnsi="Arial" w:cs="Arial"/>
          <w:sz w:val="24"/>
          <w:szCs w:val="24"/>
          <w:lang w:eastAsia="ru-RU"/>
        </w:rPr>
        <w:t>;</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Главными распорядителями бюджетных средств являются:</w:t>
      </w:r>
    </w:p>
    <w:p w:rsidR="00960E9E" w:rsidRPr="009C0A21" w:rsidRDefault="00A163F1"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Повышение качества </w:t>
      </w:r>
      <w:r w:rsidR="00A163F1" w:rsidRPr="009C0A21">
        <w:rPr>
          <w:rFonts w:ascii="Arial" w:eastAsia="Times New Roman" w:hAnsi="Arial" w:cs="Arial"/>
          <w:sz w:val="24"/>
          <w:szCs w:val="24"/>
          <w:lang w:eastAsia="ru-RU"/>
        </w:rPr>
        <w:t>переданных государственных полномочий в сфере</w:t>
      </w:r>
      <w:r w:rsidRPr="009C0A21">
        <w:rPr>
          <w:rFonts w:ascii="Arial" w:eastAsia="Times New Roman" w:hAnsi="Arial" w:cs="Arial"/>
          <w:sz w:val="24"/>
          <w:szCs w:val="24"/>
          <w:lang w:eastAsia="ru-RU"/>
        </w:rPr>
        <w:t xml:space="preserve"> агропромышленного комплекса</w:t>
      </w:r>
      <w:r w:rsidR="00A163F1" w:rsidRPr="009C0A21">
        <w:rPr>
          <w:rFonts w:ascii="Arial" w:eastAsia="Times New Roman" w:hAnsi="Arial" w:cs="Arial"/>
          <w:sz w:val="24"/>
          <w:szCs w:val="24"/>
          <w:lang w:eastAsia="ru-RU"/>
        </w:rPr>
        <w:t xml:space="preserve"> района.</w:t>
      </w:r>
    </w:p>
    <w:p w:rsidR="00960E9E" w:rsidRPr="009C0A21" w:rsidRDefault="00047114"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A163F1" w:rsidRPr="009C0A21">
        <w:rPr>
          <w:rFonts w:ascii="Arial" w:eastAsia="Times New Roman" w:hAnsi="Arial" w:cs="Arial"/>
          <w:sz w:val="24"/>
          <w:szCs w:val="24"/>
          <w:lang w:eastAsia="ru-RU"/>
        </w:rPr>
        <w:t>Прием и проверка пакетов документов на предоставления субсидий из краевого и федерального бюджетов сельхозто</w:t>
      </w:r>
      <w:r w:rsidRPr="009C0A21">
        <w:rPr>
          <w:rFonts w:ascii="Arial" w:eastAsia="Times New Roman" w:hAnsi="Arial" w:cs="Arial"/>
          <w:sz w:val="24"/>
          <w:szCs w:val="24"/>
          <w:lang w:eastAsia="ru-RU"/>
        </w:rPr>
        <w:t>варопризводителям Боготольского</w:t>
      </w:r>
      <w:r w:rsidR="00960E9E" w:rsidRPr="009C0A21">
        <w:rPr>
          <w:rFonts w:ascii="Arial" w:eastAsia="Times New Roman" w:hAnsi="Arial" w:cs="Arial"/>
          <w:sz w:val="24"/>
          <w:szCs w:val="24"/>
          <w:lang w:eastAsia="ru-RU"/>
        </w:rPr>
        <w:t xml:space="preserve"> </w:t>
      </w:r>
      <w:r w:rsidR="00A163F1" w:rsidRPr="009C0A21">
        <w:rPr>
          <w:rFonts w:ascii="Arial" w:eastAsia="Times New Roman" w:hAnsi="Arial" w:cs="Arial"/>
          <w:sz w:val="24"/>
          <w:szCs w:val="24"/>
          <w:lang w:eastAsia="ru-RU"/>
        </w:rPr>
        <w:t>района;</w:t>
      </w:r>
    </w:p>
    <w:p w:rsidR="00960E9E" w:rsidRPr="009C0A21" w:rsidRDefault="00047114"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960E9E" w:rsidRPr="009C0A21">
        <w:rPr>
          <w:rFonts w:ascii="Arial" w:eastAsia="Times New Roman" w:hAnsi="Arial" w:cs="Arial"/>
          <w:sz w:val="24"/>
          <w:szCs w:val="24"/>
          <w:lang w:eastAsia="ru-RU"/>
        </w:rPr>
        <w:t>Субсидии предоставляются на основании соглашения о порядке и условиях предоставления субсидии</w:t>
      </w:r>
      <w:r w:rsidR="00A163F1" w:rsidRPr="009C0A21">
        <w:rPr>
          <w:rFonts w:ascii="Arial" w:eastAsia="Times New Roman" w:hAnsi="Arial" w:cs="Arial"/>
          <w:sz w:val="24"/>
          <w:szCs w:val="24"/>
          <w:lang w:eastAsia="ru-RU"/>
        </w:rPr>
        <w:t xml:space="preserve"> сельскохозяйственным предприятиям района.</w:t>
      </w:r>
    </w:p>
    <w:p w:rsidR="00960E9E" w:rsidRPr="009C0A21" w:rsidRDefault="00D306BB"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r w:rsidR="00960E9E" w:rsidRPr="009C0A21">
        <w:rPr>
          <w:rFonts w:ascii="Arial" w:eastAsia="Times New Roman" w:hAnsi="Arial" w:cs="Arial"/>
          <w:sz w:val="24"/>
          <w:szCs w:val="24"/>
          <w:lang w:eastAsia="ru-RU"/>
        </w:rPr>
        <w:t>Использование информационных ресурсов сфере управления агропромышленным комплексом</w:t>
      </w:r>
      <w:r w:rsidR="00047114" w:rsidRPr="009C0A21">
        <w:rPr>
          <w:rFonts w:ascii="Arial" w:eastAsia="Times New Roman" w:hAnsi="Arial" w:cs="Arial"/>
          <w:sz w:val="24"/>
          <w:szCs w:val="24"/>
          <w:lang w:eastAsia="ru-RU"/>
        </w:rPr>
        <w:t>.</w:t>
      </w:r>
    </w:p>
    <w:p w:rsidR="00047114" w:rsidRPr="009C0A21" w:rsidRDefault="00047114" w:rsidP="00047114">
      <w:pPr>
        <w:pStyle w:val="ad"/>
        <w:suppressAutoHyphens/>
        <w:spacing w:after="0" w:line="240" w:lineRule="auto"/>
        <w:ind w:left="0"/>
        <w:jc w:val="center"/>
        <w:rPr>
          <w:rFonts w:ascii="Arial" w:eastAsia="Times New Roman" w:hAnsi="Arial" w:cs="Arial"/>
          <w:sz w:val="24"/>
          <w:szCs w:val="24"/>
          <w:lang w:eastAsia="ru-RU"/>
        </w:rPr>
      </w:pPr>
    </w:p>
    <w:p w:rsidR="00960E9E" w:rsidRPr="009C0A21" w:rsidRDefault="00D306BB" w:rsidP="00047114">
      <w:pPr>
        <w:pStyle w:val="ad"/>
        <w:suppressAutoHyphens/>
        <w:spacing w:after="0" w:line="240" w:lineRule="auto"/>
        <w:ind w:left="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w:t>
      </w:r>
      <w:r w:rsidR="00047114" w:rsidRPr="009C0A21">
        <w:rPr>
          <w:rFonts w:ascii="Arial" w:eastAsia="Times New Roman" w:hAnsi="Arial" w:cs="Arial"/>
          <w:sz w:val="24"/>
          <w:szCs w:val="24"/>
          <w:lang w:eastAsia="ru-RU"/>
        </w:rPr>
        <w:t>.</w:t>
      </w:r>
      <w:r w:rsidR="00960E9E" w:rsidRPr="009C0A21">
        <w:rPr>
          <w:rFonts w:ascii="Arial" w:eastAsia="Times New Roman" w:hAnsi="Arial" w:cs="Arial"/>
          <w:sz w:val="24"/>
          <w:szCs w:val="24"/>
          <w:lang w:eastAsia="ru-RU"/>
        </w:rPr>
        <w:t>Управление подпрограммой и контроль</w:t>
      </w:r>
      <w:r w:rsidRPr="009C0A21">
        <w:rPr>
          <w:rFonts w:ascii="Arial" w:eastAsia="Times New Roman" w:hAnsi="Arial" w:cs="Arial"/>
          <w:sz w:val="24"/>
          <w:szCs w:val="24"/>
          <w:lang w:eastAsia="ru-RU"/>
        </w:rPr>
        <w:t>,</w:t>
      </w:r>
      <w:r w:rsidR="00960E9E" w:rsidRPr="009C0A21">
        <w:rPr>
          <w:rFonts w:ascii="Arial" w:eastAsia="Times New Roman" w:hAnsi="Arial" w:cs="Arial"/>
          <w:sz w:val="24"/>
          <w:szCs w:val="24"/>
          <w:lang w:eastAsia="ru-RU"/>
        </w:rPr>
        <w:t xml:space="preserve"> за ходом ее выполнения</w:t>
      </w:r>
    </w:p>
    <w:p w:rsidR="00960E9E" w:rsidRPr="009C0A21" w:rsidRDefault="00960E9E" w:rsidP="00047114">
      <w:pPr>
        <w:pStyle w:val="ad"/>
        <w:suppressAutoHyphens/>
        <w:spacing w:after="0" w:line="240" w:lineRule="auto"/>
        <w:ind w:left="0"/>
        <w:jc w:val="center"/>
        <w:rPr>
          <w:rFonts w:ascii="Arial" w:eastAsia="Times New Roman" w:hAnsi="Arial" w:cs="Arial"/>
          <w:sz w:val="24"/>
          <w:szCs w:val="24"/>
          <w:lang w:eastAsia="ru-RU"/>
        </w:rPr>
      </w:pP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Организацию управления подпрограммой осуществляет </w:t>
      </w:r>
      <w:r w:rsidR="00D306BB" w:rsidRPr="009C0A21">
        <w:rPr>
          <w:rFonts w:ascii="Arial" w:eastAsia="Times New Roman" w:hAnsi="Arial" w:cs="Arial"/>
          <w:sz w:val="24"/>
          <w:szCs w:val="24"/>
          <w:lang w:eastAsia="ru-RU"/>
        </w:rPr>
        <w:t>отдел</w:t>
      </w:r>
      <w:r w:rsidRPr="009C0A21">
        <w:rPr>
          <w:rFonts w:ascii="Arial" w:eastAsia="Times New Roman" w:hAnsi="Arial" w:cs="Arial"/>
          <w:sz w:val="24"/>
          <w:szCs w:val="24"/>
          <w:lang w:eastAsia="ru-RU"/>
        </w:rPr>
        <w:t xml:space="preserve"> сельского хозяйства.</w:t>
      </w:r>
    </w:p>
    <w:p w:rsidR="00960E9E" w:rsidRPr="009C0A21" w:rsidRDefault="00D306BB"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Отдел</w:t>
      </w:r>
      <w:r w:rsidR="00960E9E" w:rsidRPr="009C0A21">
        <w:rPr>
          <w:rFonts w:ascii="Arial" w:eastAsia="Times New Roman" w:hAnsi="Arial" w:cs="Arial"/>
          <w:sz w:val="24"/>
          <w:szCs w:val="24"/>
          <w:lang w:eastAsia="ru-RU"/>
        </w:rPr>
        <w:t xml:space="preserve">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Отчеты о реализации подпрограммы представляются </w:t>
      </w:r>
      <w:r w:rsidR="00D306BB" w:rsidRPr="009C0A21">
        <w:rPr>
          <w:rFonts w:ascii="Arial" w:eastAsia="Times New Roman" w:hAnsi="Arial" w:cs="Arial"/>
          <w:sz w:val="24"/>
          <w:szCs w:val="24"/>
          <w:lang w:eastAsia="ru-RU"/>
        </w:rPr>
        <w:t>отделом</w:t>
      </w:r>
      <w:r w:rsidRPr="009C0A21">
        <w:rPr>
          <w:rFonts w:ascii="Arial" w:eastAsia="Times New Roman" w:hAnsi="Arial" w:cs="Arial"/>
          <w:sz w:val="24"/>
          <w:szCs w:val="24"/>
          <w:lang w:eastAsia="ru-RU"/>
        </w:rPr>
        <w:t xml:space="preserve"> сельского хозяйства в </w:t>
      </w:r>
      <w:r w:rsidR="00D306BB" w:rsidRPr="009C0A21">
        <w:rPr>
          <w:rFonts w:ascii="Arial" w:eastAsia="Times New Roman" w:hAnsi="Arial" w:cs="Arial"/>
          <w:sz w:val="24"/>
          <w:szCs w:val="24"/>
          <w:lang w:eastAsia="ru-RU"/>
        </w:rPr>
        <w:t>Министерство сельского хозяйства К</w:t>
      </w:r>
      <w:r w:rsidRPr="009C0A21">
        <w:rPr>
          <w:rFonts w:ascii="Arial" w:eastAsia="Times New Roman" w:hAnsi="Arial" w:cs="Arial"/>
          <w:sz w:val="24"/>
          <w:szCs w:val="24"/>
          <w:lang w:eastAsia="ru-RU"/>
        </w:rPr>
        <w:t xml:space="preserve">расноярского края ежеквартально не позднее 10 числа второго месяца, следующего за отчетным кварталом, по итогам года - до </w:t>
      </w:r>
      <w:r w:rsidR="00D306BB" w:rsidRPr="009C0A21">
        <w:rPr>
          <w:rFonts w:ascii="Arial" w:eastAsia="Times New Roman" w:hAnsi="Arial" w:cs="Arial"/>
          <w:sz w:val="24"/>
          <w:szCs w:val="24"/>
          <w:lang w:eastAsia="ru-RU"/>
        </w:rPr>
        <w:t>25 января</w:t>
      </w:r>
      <w:r w:rsidRPr="009C0A21">
        <w:rPr>
          <w:rFonts w:ascii="Arial" w:eastAsia="Times New Roman" w:hAnsi="Arial" w:cs="Arial"/>
          <w:sz w:val="24"/>
          <w:szCs w:val="24"/>
          <w:lang w:eastAsia="ru-RU"/>
        </w:rPr>
        <w:t xml:space="preserve"> года, следующего за отчетным.</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контроль</w:t>
      </w:r>
      <w:r w:rsidR="00581628"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за ходом реализации подпрограммы осуществляют </w:t>
      </w:r>
      <w:r w:rsidR="00581628" w:rsidRPr="009C0A21">
        <w:rPr>
          <w:rFonts w:ascii="Arial" w:eastAsia="Times New Roman" w:hAnsi="Arial" w:cs="Arial"/>
          <w:sz w:val="24"/>
          <w:szCs w:val="24"/>
          <w:lang w:eastAsia="ru-RU"/>
        </w:rPr>
        <w:t>администрация района</w:t>
      </w:r>
      <w:r w:rsidRPr="009C0A21">
        <w:rPr>
          <w:rFonts w:ascii="Arial" w:eastAsia="Times New Roman" w:hAnsi="Arial" w:cs="Arial"/>
          <w:sz w:val="24"/>
          <w:szCs w:val="24"/>
          <w:lang w:eastAsia="ru-RU"/>
        </w:rPr>
        <w:t xml:space="preserve"> по исполняемым мероприятиям.</w:t>
      </w:r>
    </w:p>
    <w:p w:rsidR="00960E9E" w:rsidRPr="009C0A21" w:rsidRDefault="00960E9E" w:rsidP="00047114">
      <w:pPr>
        <w:pStyle w:val="ad"/>
        <w:suppressAutoHyphens/>
        <w:spacing w:after="0" w:line="240" w:lineRule="auto"/>
        <w:ind w:left="0" w:firstLine="36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контроль за целевым и эффективным расходованием средств</w:t>
      </w:r>
      <w:r w:rsidR="00047114" w:rsidRPr="009C0A21">
        <w:rPr>
          <w:rFonts w:ascii="Arial" w:eastAsia="Times New Roman" w:hAnsi="Arial" w:cs="Arial"/>
          <w:sz w:val="24"/>
          <w:szCs w:val="24"/>
          <w:lang w:eastAsia="ru-RU"/>
        </w:rPr>
        <w:t xml:space="preserve"> краевого бюджета осуществляет </w:t>
      </w:r>
      <w:r w:rsidR="00581628" w:rsidRPr="009C0A21">
        <w:rPr>
          <w:rFonts w:ascii="Arial" w:eastAsia="Times New Roman" w:hAnsi="Arial" w:cs="Arial"/>
          <w:sz w:val="24"/>
          <w:szCs w:val="24"/>
          <w:lang w:eastAsia="ru-RU"/>
        </w:rPr>
        <w:t>Ф</w:t>
      </w:r>
      <w:r w:rsidRPr="009C0A21">
        <w:rPr>
          <w:rFonts w:ascii="Arial" w:eastAsia="Times New Roman" w:hAnsi="Arial" w:cs="Arial"/>
          <w:sz w:val="24"/>
          <w:szCs w:val="24"/>
          <w:lang w:eastAsia="ru-RU"/>
        </w:rPr>
        <w:t>инансово</w:t>
      </w:r>
      <w:r w:rsidR="00581628" w:rsidRPr="009C0A21">
        <w:rPr>
          <w:rFonts w:ascii="Arial" w:eastAsia="Times New Roman" w:hAnsi="Arial" w:cs="Arial"/>
          <w:sz w:val="24"/>
          <w:szCs w:val="24"/>
          <w:lang w:eastAsia="ru-RU"/>
        </w:rPr>
        <w:t xml:space="preserve">е </w:t>
      </w:r>
      <w:r w:rsidR="00047114" w:rsidRPr="009C0A21">
        <w:rPr>
          <w:rFonts w:ascii="Arial" w:eastAsia="Times New Roman" w:hAnsi="Arial" w:cs="Arial"/>
          <w:sz w:val="24"/>
          <w:szCs w:val="24"/>
          <w:lang w:eastAsia="ru-RU"/>
        </w:rPr>
        <w:t>управление Администрации района</w:t>
      </w:r>
      <w:r w:rsidRPr="009C0A21">
        <w:rPr>
          <w:rFonts w:ascii="Arial" w:eastAsia="Times New Roman" w:hAnsi="Arial" w:cs="Arial"/>
          <w:sz w:val="24"/>
          <w:szCs w:val="24"/>
          <w:lang w:eastAsia="ru-RU"/>
        </w:rPr>
        <w:t>.</w:t>
      </w:r>
    </w:p>
    <w:p w:rsidR="003E28DC" w:rsidRPr="009C0A21" w:rsidRDefault="003E28DC" w:rsidP="003E28DC">
      <w:pPr>
        <w:autoSpaceDE w:val="0"/>
        <w:autoSpaceDN w:val="0"/>
        <w:adjustRightInd w:val="0"/>
        <w:spacing w:after="0" w:line="240" w:lineRule="auto"/>
        <w:ind w:firstLine="709"/>
        <w:jc w:val="both"/>
        <w:outlineLvl w:val="1"/>
        <w:rPr>
          <w:rFonts w:ascii="Arial" w:eastAsia="Calibri" w:hAnsi="Arial" w:cs="Arial"/>
          <w:color w:val="000000"/>
          <w:sz w:val="24"/>
          <w:szCs w:val="24"/>
          <w:lang w:eastAsia="ru-RU"/>
        </w:rPr>
      </w:pPr>
      <w:r w:rsidRPr="009C0A21">
        <w:rPr>
          <w:rFonts w:ascii="Arial" w:eastAsia="Calibri" w:hAnsi="Arial" w:cs="Arial"/>
          <w:color w:val="000000"/>
          <w:sz w:val="24"/>
          <w:szCs w:val="24"/>
          <w:lang w:eastAsia="ru-RU"/>
        </w:rPr>
        <w:t xml:space="preserve">Отчеты о реализации программы, представляются </w:t>
      </w:r>
      <w:r w:rsidRPr="009C0A21">
        <w:rPr>
          <w:rFonts w:ascii="Arial" w:eastAsia="Calibri" w:hAnsi="Arial" w:cs="Arial"/>
          <w:sz w:val="24"/>
          <w:szCs w:val="24"/>
        </w:rPr>
        <w:t>ответственным исполнителем</w:t>
      </w:r>
      <w:r w:rsidRPr="009C0A21">
        <w:rPr>
          <w:rFonts w:ascii="Arial" w:eastAsia="Calibri" w:hAnsi="Arial" w:cs="Arial"/>
          <w:color w:val="000000"/>
          <w:sz w:val="24"/>
          <w:szCs w:val="24"/>
        </w:rPr>
        <w:t xml:space="preserve"> программы</w:t>
      </w:r>
      <w:r w:rsidRPr="009C0A21">
        <w:rPr>
          <w:rFonts w:ascii="Arial" w:eastAsia="Calibri" w:hAnsi="Arial" w:cs="Arial"/>
          <w:color w:val="000000"/>
          <w:sz w:val="24"/>
          <w:szCs w:val="24"/>
          <w:lang w:eastAsia="ru-RU"/>
        </w:rPr>
        <w:t xml:space="preserve"> одновременно в отдел экономики и планирования и финансовое управление.</w:t>
      </w:r>
    </w:p>
    <w:p w:rsidR="003E28DC" w:rsidRPr="009C0A21" w:rsidRDefault="003E28DC" w:rsidP="00703B65">
      <w:pPr>
        <w:autoSpaceDE w:val="0"/>
        <w:autoSpaceDN w:val="0"/>
        <w:adjustRightInd w:val="0"/>
        <w:spacing w:after="0" w:line="240" w:lineRule="auto"/>
        <w:ind w:firstLine="720"/>
        <w:jc w:val="both"/>
        <w:rPr>
          <w:rFonts w:ascii="Arial" w:eastAsia="Calibri" w:hAnsi="Arial" w:cs="Arial"/>
          <w:color w:val="000000"/>
          <w:sz w:val="24"/>
          <w:szCs w:val="24"/>
          <w:lang w:eastAsia="ru-RU"/>
        </w:rPr>
      </w:pPr>
      <w:r w:rsidRPr="009C0A21">
        <w:rPr>
          <w:rFonts w:ascii="Arial" w:eastAsia="Calibri" w:hAnsi="Arial" w:cs="Arial"/>
          <w:color w:val="000000"/>
          <w:sz w:val="24"/>
          <w:szCs w:val="24"/>
          <w:lang w:eastAsia="ru-RU"/>
        </w:rPr>
        <w:t xml:space="preserve">Отчет о реализации программы за первое полугодие отчетного года представляется в срок не позднее 10-го августа, годовой отчет о ходе реализации программы формируется </w:t>
      </w:r>
      <w:r w:rsidRPr="009C0A21">
        <w:rPr>
          <w:rFonts w:ascii="Arial" w:eastAsia="Calibri" w:hAnsi="Arial" w:cs="Arial"/>
          <w:sz w:val="24"/>
          <w:szCs w:val="24"/>
        </w:rPr>
        <w:t xml:space="preserve">ответственным исполнителем </w:t>
      </w:r>
      <w:r w:rsidRPr="009C0A21">
        <w:rPr>
          <w:rFonts w:ascii="Arial" w:eastAsia="Calibri" w:hAnsi="Arial" w:cs="Arial"/>
          <w:color w:val="000000"/>
          <w:sz w:val="24"/>
          <w:szCs w:val="24"/>
          <w:lang w:eastAsia="ru-RU"/>
        </w:rPr>
        <w:t>и представляется в отдел экономики и планирования до 1 марта года, следующего за отчетным.</w:t>
      </w:r>
    </w:p>
    <w:p w:rsidR="00960E9E" w:rsidRPr="009C0A21" w:rsidRDefault="00960E9E" w:rsidP="00703B65">
      <w:pPr>
        <w:pStyle w:val="ad"/>
        <w:suppressAutoHyphens/>
        <w:spacing w:after="0" w:line="240" w:lineRule="auto"/>
        <w:ind w:left="0"/>
        <w:jc w:val="center"/>
        <w:rPr>
          <w:rFonts w:ascii="Arial" w:eastAsia="Times New Roman" w:hAnsi="Arial" w:cs="Arial"/>
          <w:sz w:val="24"/>
          <w:szCs w:val="24"/>
          <w:lang w:eastAsia="ru-RU"/>
        </w:rPr>
      </w:pPr>
    </w:p>
    <w:p w:rsidR="00960E9E" w:rsidRPr="009C0A21" w:rsidRDefault="00047114" w:rsidP="00703B65">
      <w:pPr>
        <w:pStyle w:val="ad"/>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w:t>
      </w:r>
      <w:r w:rsidR="00581628" w:rsidRPr="009C0A21">
        <w:rPr>
          <w:rFonts w:ascii="Arial" w:eastAsia="Times New Roman" w:hAnsi="Arial" w:cs="Arial"/>
          <w:sz w:val="24"/>
          <w:szCs w:val="24"/>
          <w:lang w:eastAsia="ru-RU"/>
        </w:rPr>
        <w:t>Оценка с</w:t>
      </w:r>
      <w:r w:rsidR="00960E9E" w:rsidRPr="009C0A21">
        <w:rPr>
          <w:rFonts w:ascii="Arial" w:eastAsia="Times New Roman" w:hAnsi="Arial" w:cs="Arial"/>
          <w:sz w:val="24"/>
          <w:szCs w:val="24"/>
          <w:lang w:eastAsia="ru-RU"/>
        </w:rPr>
        <w:t>оциально-экономическая эффективност</w:t>
      </w:r>
      <w:r w:rsidR="00581628" w:rsidRPr="009C0A21">
        <w:rPr>
          <w:rFonts w:ascii="Arial" w:eastAsia="Times New Roman" w:hAnsi="Arial" w:cs="Arial"/>
          <w:sz w:val="24"/>
          <w:szCs w:val="24"/>
          <w:lang w:eastAsia="ru-RU"/>
        </w:rPr>
        <w:t>и</w:t>
      </w:r>
    </w:p>
    <w:p w:rsidR="00581628" w:rsidRPr="009C0A21" w:rsidRDefault="00581628" w:rsidP="00703B65">
      <w:pPr>
        <w:pStyle w:val="ad"/>
        <w:suppressAutoHyphens/>
        <w:spacing w:after="0" w:line="240" w:lineRule="auto"/>
        <w:ind w:left="0"/>
        <w:jc w:val="center"/>
        <w:rPr>
          <w:rFonts w:ascii="Arial" w:eastAsia="Times New Roman" w:hAnsi="Arial" w:cs="Arial"/>
          <w:sz w:val="24"/>
          <w:szCs w:val="24"/>
          <w:lang w:eastAsia="ru-RU"/>
        </w:rPr>
      </w:pPr>
    </w:p>
    <w:p w:rsidR="00960E9E" w:rsidRPr="009C0A21" w:rsidRDefault="00960E9E" w:rsidP="00703B65">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Значимыми достижениями реализации подпрограммы являются:</w:t>
      </w:r>
    </w:p>
    <w:p w:rsidR="00960E9E" w:rsidRPr="009C0A21" w:rsidRDefault="00960E9E" w:rsidP="00703B65">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достижение целей и задач</w:t>
      </w:r>
      <w:r w:rsidR="00581628" w:rsidRPr="009C0A21">
        <w:rPr>
          <w:rFonts w:ascii="Arial" w:eastAsia="Times New Roman" w:hAnsi="Arial" w:cs="Arial"/>
          <w:sz w:val="24"/>
          <w:szCs w:val="24"/>
          <w:lang w:eastAsia="ru-RU"/>
        </w:rPr>
        <w:t xml:space="preserve"> муниципальной и </w:t>
      </w:r>
      <w:r w:rsidRPr="009C0A21">
        <w:rPr>
          <w:rFonts w:ascii="Arial" w:eastAsia="Times New Roman" w:hAnsi="Arial" w:cs="Arial"/>
          <w:sz w:val="24"/>
          <w:szCs w:val="24"/>
          <w:lang w:eastAsia="ru-RU"/>
        </w:rPr>
        <w:t>государственной программ в полном объеме;</w:t>
      </w:r>
    </w:p>
    <w:p w:rsidR="00960E9E" w:rsidRPr="009C0A21" w:rsidRDefault="00960E9E" w:rsidP="00703B65">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обеспечение взаимодействия </w:t>
      </w:r>
      <w:r w:rsidR="00581628" w:rsidRPr="009C0A21">
        <w:rPr>
          <w:rFonts w:ascii="Arial" w:eastAsia="Times New Roman" w:hAnsi="Arial" w:cs="Arial"/>
          <w:sz w:val="24"/>
          <w:szCs w:val="24"/>
          <w:lang w:eastAsia="ru-RU"/>
        </w:rPr>
        <w:t>отдела</w:t>
      </w:r>
      <w:r w:rsidR="00047114" w:rsidRPr="009C0A21">
        <w:rPr>
          <w:rFonts w:ascii="Arial" w:eastAsia="Times New Roman" w:hAnsi="Arial" w:cs="Arial"/>
          <w:sz w:val="24"/>
          <w:szCs w:val="24"/>
          <w:lang w:eastAsia="ru-RU"/>
        </w:rPr>
        <w:t xml:space="preserve"> сельского хозяйства с </w:t>
      </w:r>
      <w:r w:rsidR="00581628" w:rsidRPr="009C0A21">
        <w:rPr>
          <w:rFonts w:ascii="Arial" w:eastAsia="Times New Roman" w:hAnsi="Arial" w:cs="Arial"/>
          <w:sz w:val="24"/>
          <w:szCs w:val="24"/>
          <w:lang w:eastAsia="ru-RU"/>
        </w:rPr>
        <w:t>министерством сельского хозяйства и с отделами администрации Боготольского района</w:t>
      </w:r>
      <w:r w:rsidRPr="009C0A21">
        <w:rPr>
          <w:rFonts w:ascii="Arial" w:eastAsia="Times New Roman" w:hAnsi="Arial" w:cs="Arial"/>
          <w:sz w:val="24"/>
          <w:szCs w:val="24"/>
          <w:lang w:eastAsia="ru-RU"/>
        </w:rPr>
        <w:t>.</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Эффективность реализации подпрограммы основывается на достижении целевых индикаторов по итогам реализации подпрограммы к 20</w:t>
      </w:r>
      <w:r w:rsidR="004276D1"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году, указанных в приложении № 1 к подпрограмме:</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доля исполненных бюджетных ассигнований, предусмотренных в программном виде </w:t>
      </w:r>
      <w:r w:rsidR="00581628" w:rsidRPr="009C0A21">
        <w:rPr>
          <w:rFonts w:ascii="Arial" w:eastAsia="Times New Roman" w:hAnsi="Arial" w:cs="Arial"/>
          <w:sz w:val="24"/>
          <w:szCs w:val="24"/>
          <w:lang w:eastAsia="ru-RU"/>
        </w:rPr>
        <w:t>100</w:t>
      </w:r>
      <w:r w:rsidR="00047114" w:rsidRPr="009C0A21">
        <w:rPr>
          <w:rFonts w:ascii="Arial" w:eastAsia="Times New Roman" w:hAnsi="Arial" w:cs="Arial"/>
          <w:sz w:val="24"/>
          <w:szCs w:val="24"/>
          <w:lang w:eastAsia="ru-RU"/>
        </w:rPr>
        <w:t>%.</w:t>
      </w:r>
    </w:p>
    <w:p w:rsidR="00960E9E" w:rsidRPr="009C0A21" w:rsidRDefault="00960E9E" w:rsidP="00047114">
      <w:pPr>
        <w:pStyle w:val="ad"/>
        <w:suppressAutoHyphens/>
        <w:spacing w:after="0" w:line="240" w:lineRule="auto"/>
        <w:ind w:left="0"/>
        <w:jc w:val="center"/>
        <w:rPr>
          <w:rFonts w:ascii="Arial" w:eastAsia="Times New Roman" w:hAnsi="Arial" w:cs="Arial"/>
          <w:sz w:val="24"/>
          <w:szCs w:val="24"/>
          <w:lang w:eastAsia="ru-RU"/>
        </w:rPr>
      </w:pPr>
    </w:p>
    <w:p w:rsidR="005B3E13" w:rsidRPr="009C0A21" w:rsidRDefault="00581628" w:rsidP="0004711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w:t>
      </w:r>
      <w:r w:rsidR="005B3E13" w:rsidRPr="009C0A21">
        <w:rPr>
          <w:rFonts w:ascii="Arial" w:eastAsia="Times New Roman" w:hAnsi="Arial" w:cs="Arial"/>
          <w:sz w:val="24"/>
          <w:szCs w:val="24"/>
          <w:lang w:eastAsia="ru-RU"/>
        </w:rPr>
        <w:t>.</w:t>
      </w:r>
      <w:r w:rsidR="00D306BB" w:rsidRPr="009C0A21">
        <w:rPr>
          <w:rFonts w:ascii="Arial" w:eastAsia="Times New Roman" w:hAnsi="Arial" w:cs="Arial"/>
          <w:sz w:val="24"/>
          <w:szCs w:val="24"/>
          <w:lang w:eastAsia="ru-RU"/>
        </w:rPr>
        <w:t>М</w:t>
      </w:r>
      <w:r w:rsidR="005B3E13" w:rsidRPr="009C0A21">
        <w:rPr>
          <w:rFonts w:ascii="Arial" w:eastAsia="Times New Roman" w:hAnsi="Arial" w:cs="Arial"/>
          <w:sz w:val="24"/>
          <w:szCs w:val="24"/>
          <w:lang w:eastAsia="ru-RU"/>
        </w:rPr>
        <w:t>ероприяти</w:t>
      </w:r>
      <w:r w:rsidR="00D306BB" w:rsidRPr="009C0A21">
        <w:rPr>
          <w:rFonts w:ascii="Arial" w:eastAsia="Times New Roman" w:hAnsi="Arial" w:cs="Arial"/>
          <w:sz w:val="24"/>
          <w:szCs w:val="24"/>
          <w:lang w:eastAsia="ru-RU"/>
        </w:rPr>
        <w:t>я</w:t>
      </w:r>
      <w:r w:rsidR="005B3E13" w:rsidRPr="009C0A21">
        <w:rPr>
          <w:rFonts w:ascii="Arial" w:eastAsia="Times New Roman" w:hAnsi="Arial" w:cs="Arial"/>
          <w:sz w:val="24"/>
          <w:szCs w:val="24"/>
          <w:lang w:eastAsia="ru-RU"/>
        </w:rPr>
        <w:t xml:space="preserve"> подпрограммы</w:t>
      </w:r>
    </w:p>
    <w:p w:rsidR="005B3E13" w:rsidRPr="009C0A21" w:rsidRDefault="005B3E13" w:rsidP="00047114">
      <w:pPr>
        <w:suppressAutoHyphens/>
        <w:spacing w:after="0" w:line="240" w:lineRule="auto"/>
        <w:jc w:val="center"/>
        <w:rPr>
          <w:rFonts w:ascii="Arial" w:eastAsia="Times New Roman" w:hAnsi="Arial" w:cs="Arial"/>
          <w:sz w:val="24"/>
          <w:szCs w:val="24"/>
          <w:lang w:eastAsia="ru-RU"/>
        </w:rPr>
      </w:pPr>
    </w:p>
    <w:p w:rsidR="005B3E13" w:rsidRPr="009C0A21" w:rsidRDefault="005B3E13" w:rsidP="00047114">
      <w:pPr>
        <w:suppressAutoHyphens/>
        <w:spacing w:after="0" w:line="240" w:lineRule="auto"/>
        <w:ind w:firstLine="708"/>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w:t>
      </w:r>
      <w:r w:rsidR="00047114"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«По исполнению  отдельных государственных полномочий по решению вопросов поддержки сел</w:t>
      </w:r>
      <w:r w:rsidR="00E94948" w:rsidRPr="009C0A21">
        <w:rPr>
          <w:rFonts w:ascii="Arial" w:eastAsia="Times New Roman" w:hAnsi="Arial" w:cs="Arial"/>
          <w:sz w:val="24"/>
          <w:szCs w:val="24"/>
          <w:lang w:eastAsia="ru-RU"/>
        </w:rPr>
        <w:t>ьскохозяйственного производства</w:t>
      </w:r>
      <w:r w:rsidRPr="009C0A21">
        <w:rPr>
          <w:rFonts w:ascii="Arial" w:eastAsia="Times New Roman" w:hAnsi="Arial" w:cs="Arial"/>
          <w:sz w:val="24"/>
          <w:szCs w:val="24"/>
          <w:lang w:eastAsia="ru-RU"/>
        </w:rPr>
        <w:t>»</w:t>
      </w:r>
      <w:r w:rsidR="00E94948" w:rsidRPr="009C0A21">
        <w:rPr>
          <w:rFonts w:ascii="Arial" w:eastAsia="Times New Roman" w:hAnsi="Arial" w:cs="Arial"/>
          <w:sz w:val="24"/>
          <w:szCs w:val="24"/>
          <w:lang w:eastAsia="ru-RU"/>
        </w:rPr>
        <w:t>.</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Реализация мероприятий направлена на обеспечение переданных отдельных государственных полномочий</w:t>
      </w:r>
      <w:r w:rsidR="00047114" w:rsidRPr="009C0A21">
        <w:rPr>
          <w:rFonts w:ascii="Arial" w:eastAsia="Times New Roman" w:hAnsi="Arial" w:cs="Arial"/>
          <w:sz w:val="24"/>
          <w:szCs w:val="24"/>
          <w:lang w:eastAsia="ru-RU"/>
        </w:rPr>
        <w:t xml:space="preserve"> по решению вопросов поддержки </w:t>
      </w:r>
      <w:r w:rsidRPr="009C0A21">
        <w:rPr>
          <w:rFonts w:ascii="Arial" w:eastAsia="Times New Roman" w:hAnsi="Arial" w:cs="Arial"/>
          <w:sz w:val="24"/>
          <w:szCs w:val="24"/>
          <w:lang w:eastAsia="ru-RU"/>
        </w:rPr>
        <w:t>сельскохозяйственного производства.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w:t>
      </w:r>
      <w:r w:rsidR="00047114" w:rsidRPr="009C0A21">
        <w:rPr>
          <w:rFonts w:ascii="Arial" w:eastAsia="Times New Roman" w:hAnsi="Arial" w:cs="Arial"/>
          <w:sz w:val="24"/>
          <w:szCs w:val="24"/>
          <w:lang w:eastAsia="ru-RU"/>
        </w:rPr>
        <w:t>е выполнения надлежащим образом</w:t>
      </w:r>
      <w:r w:rsidRPr="009C0A21">
        <w:rPr>
          <w:rFonts w:ascii="Arial" w:eastAsia="Times New Roman" w:hAnsi="Arial" w:cs="Arial"/>
          <w:sz w:val="24"/>
          <w:szCs w:val="24"/>
          <w:lang w:eastAsia="ru-RU"/>
        </w:rPr>
        <w:t xml:space="preserve"> отдельных государственных полномочий по решению вопросов поддержки сельскохозяйственного произв</w:t>
      </w:r>
      <w:r w:rsidR="00047114" w:rsidRPr="009C0A21">
        <w:rPr>
          <w:rFonts w:ascii="Arial" w:eastAsia="Times New Roman" w:hAnsi="Arial" w:cs="Arial"/>
          <w:sz w:val="24"/>
          <w:szCs w:val="24"/>
          <w:lang w:eastAsia="ru-RU"/>
        </w:rPr>
        <w:t>одства</w:t>
      </w:r>
      <w:r w:rsidRPr="009C0A21">
        <w:rPr>
          <w:rFonts w:ascii="Arial" w:eastAsia="Times New Roman" w:hAnsi="Arial" w:cs="Arial"/>
          <w:sz w:val="24"/>
          <w:szCs w:val="24"/>
          <w:lang w:eastAsia="ru-RU"/>
        </w:rPr>
        <w:t xml:space="preserve"> Боготольского района предполагает решение следующих задач:</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Разработка текущих и среднесрочных планов развития муниципального района в сфере агропромышленного комплекса;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осуществление конт</w:t>
      </w:r>
      <w:r w:rsidR="00047114" w:rsidRPr="009C0A21">
        <w:rPr>
          <w:rFonts w:ascii="Arial" w:eastAsia="Times New Roman" w:hAnsi="Arial" w:cs="Arial"/>
          <w:sz w:val="24"/>
          <w:szCs w:val="24"/>
          <w:lang w:eastAsia="ru-RU"/>
        </w:rPr>
        <w:t xml:space="preserve">роля за соблюдением субъектами </w:t>
      </w:r>
      <w:r w:rsidRPr="009C0A21">
        <w:rPr>
          <w:rFonts w:ascii="Arial" w:eastAsia="Times New Roman" w:hAnsi="Arial" w:cs="Arial"/>
          <w:sz w:val="24"/>
          <w:szCs w:val="24"/>
          <w:lang w:eastAsia="ru-RU"/>
        </w:rPr>
        <w:t>агропромышленного комплекса р</w:t>
      </w:r>
      <w:r w:rsidR="00047114" w:rsidRPr="009C0A21">
        <w:rPr>
          <w:rFonts w:ascii="Arial" w:eastAsia="Times New Roman" w:hAnsi="Arial" w:cs="Arial"/>
          <w:sz w:val="24"/>
          <w:szCs w:val="24"/>
          <w:lang w:eastAsia="ru-RU"/>
        </w:rPr>
        <w:t xml:space="preserve">айона условий, </w:t>
      </w:r>
      <w:r w:rsidRPr="009C0A21">
        <w:rPr>
          <w:rFonts w:ascii="Arial" w:eastAsia="Times New Roman" w:hAnsi="Arial" w:cs="Arial"/>
          <w:sz w:val="24"/>
          <w:szCs w:val="24"/>
          <w:lang w:eastAsia="ru-RU"/>
        </w:rPr>
        <w:t>установленных при предоставлении средств государственной поддержки, в</w:t>
      </w:r>
      <w:r w:rsidR="00047114" w:rsidRPr="009C0A21">
        <w:rPr>
          <w:rFonts w:ascii="Arial" w:eastAsia="Times New Roman" w:hAnsi="Arial" w:cs="Arial"/>
          <w:sz w:val="24"/>
          <w:szCs w:val="24"/>
          <w:lang w:eastAsia="ru-RU"/>
        </w:rPr>
        <w:t xml:space="preserve"> части исполнения обязанности </w:t>
      </w:r>
      <w:r w:rsidRPr="009C0A21">
        <w:rPr>
          <w:rFonts w:ascii="Arial" w:eastAsia="Times New Roman" w:hAnsi="Arial" w:cs="Arial"/>
          <w:sz w:val="24"/>
          <w:szCs w:val="24"/>
          <w:lang w:eastAsia="ru-RU"/>
        </w:rPr>
        <w:t>по соблюдению основных требований технологий производства и переработки сельскохозяйственной продукции;</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сбор и организация производственных, финансово – экономических  и ценовых показателей деятельности субъектов агропромышленного комплекса Боготольского района;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сбор, проверка комплектности и правильности оформления документов, предоставляемых субъектами агропромышленного комплекса, претендующими на получение государственной поддержки;</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контроль за эффективным использованием денежных средств, н</w:t>
      </w:r>
      <w:r w:rsidR="00047114" w:rsidRPr="009C0A21">
        <w:rPr>
          <w:rFonts w:ascii="Arial" w:eastAsia="Times New Roman" w:hAnsi="Arial" w:cs="Arial"/>
          <w:sz w:val="24"/>
          <w:szCs w:val="24"/>
          <w:lang w:eastAsia="ru-RU"/>
        </w:rPr>
        <w:t>аправляемых из краевого бюджета</w:t>
      </w:r>
      <w:r w:rsidRPr="009C0A21">
        <w:rPr>
          <w:rFonts w:ascii="Arial" w:eastAsia="Times New Roman" w:hAnsi="Arial" w:cs="Arial"/>
          <w:sz w:val="24"/>
          <w:szCs w:val="24"/>
          <w:lang w:eastAsia="ru-RU"/>
        </w:rPr>
        <w:t xml:space="preserve"> в качестве государственной поддержки сельхоз товаропроизводителям района;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предоставление субсидий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Красноярского края.</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Выполнение мероприятий будет направленно  на исполнение переданных отдельных государственных полномочий муниципальному образованию.</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Финансирование мероприятия осуществляется за счет средств, краевого бюджета в форме субвенций бюджету муниципального района.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Выполнение мероприятия будет направлено на достижение целевых индикаторов Государственной программы Красноярского края и Муниципальной программы Боготольского района.</w:t>
      </w:r>
    </w:p>
    <w:p w:rsidR="00197794" w:rsidRPr="009C0A21" w:rsidRDefault="00197794" w:rsidP="00047114">
      <w:pPr>
        <w:suppressAutoHyphens/>
        <w:spacing w:after="0" w:line="240" w:lineRule="auto"/>
        <w:jc w:val="center"/>
        <w:rPr>
          <w:rFonts w:ascii="Arial" w:eastAsia="Times New Roman" w:hAnsi="Arial" w:cs="Arial"/>
          <w:sz w:val="24"/>
          <w:szCs w:val="24"/>
          <w:lang w:eastAsia="ru-RU"/>
        </w:rPr>
      </w:pPr>
    </w:p>
    <w:p w:rsidR="005B3E13" w:rsidRPr="009C0A21" w:rsidRDefault="00581628" w:rsidP="0004711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w:t>
      </w:r>
      <w:r w:rsidR="005B3E13" w:rsidRPr="009C0A21">
        <w:rPr>
          <w:rFonts w:ascii="Arial" w:eastAsia="Times New Roman" w:hAnsi="Arial" w:cs="Arial"/>
          <w:sz w:val="24"/>
          <w:szCs w:val="24"/>
          <w:lang w:eastAsia="ru-RU"/>
        </w:rPr>
        <w:t>.Обоснование объема финансовых ресурсов,</w:t>
      </w:r>
      <w:r w:rsidR="00541B56" w:rsidRPr="009C0A21">
        <w:rPr>
          <w:rFonts w:ascii="Arial" w:eastAsia="Times New Roman" w:hAnsi="Arial" w:cs="Arial"/>
          <w:sz w:val="24"/>
          <w:szCs w:val="24"/>
          <w:lang w:eastAsia="ru-RU"/>
        </w:rPr>
        <w:t xml:space="preserve"> </w:t>
      </w:r>
      <w:r w:rsidR="005B3E13" w:rsidRPr="009C0A21">
        <w:rPr>
          <w:rFonts w:ascii="Arial" w:eastAsia="Times New Roman" w:hAnsi="Arial" w:cs="Arial"/>
          <w:sz w:val="24"/>
          <w:szCs w:val="24"/>
          <w:lang w:eastAsia="ru-RU"/>
        </w:rPr>
        <w:t>необходимых  для реализации подпрограммы.</w:t>
      </w:r>
    </w:p>
    <w:p w:rsidR="005B3E13" w:rsidRPr="009C0A21" w:rsidRDefault="005B3E13" w:rsidP="00541B56">
      <w:pPr>
        <w:suppressAutoHyphens/>
        <w:spacing w:after="0" w:line="240" w:lineRule="auto"/>
        <w:ind w:firstLine="142"/>
        <w:jc w:val="center"/>
        <w:rPr>
          <w:rFonts w:ascii="Arial" w:eastAsia="Times New Roman" w:hAnsi="Arial" w:cs="Arial"/>
          <w:sz w:val="24"/>
          <w:szCs w:val="24"/>
          <w:lang w:eastAsia="ru-RU"/>
        </w:rPr>
      </w:pP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Общий объем финансирования меропр</w:t>
      </w:r>
      <w:r w:rsidR="00696947" w:rsidRPr="009C0A21">
        <w:rPr>
          <w:rFonts w:ascii="Arial" w:eastAsia="Times New Roman" w:hAnsi="Arial" w:cs="Arial"/>
          <w:sz w:val="24"/>
          <w:szCs w:val="24"/>
          <w:lang w:eastAsia="ru-RU"/>
        </w:rPr>
        <w:t>иятий подпрограммы в 201</w:t>
      </w:r>
      <w:r w:rsidR="001843DD" w:rsidRPr="009C0A21">
        <w:rPr>
          <w:rFonts w:ascii="Arial" w:eastAsia="Times New Roman" w:hAnsi="Arial" w:cs="Arial"/>
          <w:sz w:val="24"/>
          <w:szCs w:val="24"/>
          <w:lang w:eastAsia="ru-RU"/>
        </w:rPr>
        <w:t>8</w:t>
      </w:r>
      <w:r w:rsidR="00696947" w:rsidRPr="009C0A21">
        <w:rPr>
          <w:rFonts w:ascii="Arial" w:eastAsia="Times New Roman" w:hAnsi="Arial" w:cs="Arial"/>
          <w:sz w:val="24"/>
          <w:szCs w:val="24"/>
          <w:lang w:eastAsia="ru-RU"/>
        </w:rPr>
        <w:t>- 20</w:t>
      </w:r>
      <w:r w:rsidR="001843DD" w:rsidRPr="009C0A21">
        <w:rPr>
          <w:rFonts w:ascii="Arial" w:eastAsia="Times New Roman" w:hAnsi="Arial" w:cs="Arial"/>
          <w:sz w:val="24"/>
          <w:szCs w:val="24"/>
          <w:lang w:eastAsia="ru-RU"/>
        </w:rPr>
        <w:t>20</w:t>
      </w:r>
      <w:r w:rsidR="00541B56"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годах составит за счет средств бюджета края</w:t>
      </w:r>
      <w:r w:rsidR="000004F5" w:rsidRPr="009C0A21">
        <w:rPr>
          <w:rFonts w:ascii="Arial" w:eastAsia="Times New Roman" w:hAnsi="Arial" w:cs="Arial"/>
          <w:sz w:val="24"/>
          <w:szCs w:val="24"/>
          <w:lang w:eastAsia="ru-RU"/>
        </w:rPr>
        <w:t xml:space="preserve"> </w:t>
      </w:r>
      <w:r w:rsidR="001843DD" w:rsidRPr="009C0A21">
        <w:rPr>
          <w:rFonts w:ascii="Arial" w:eastAsia="Times New Roman" w:hAnsi="Arial" w:cs="Arial"/>
          <w:sz w:val="24"/>
          <w:szCs w:val="24"/>
          <w:lang w:eastAsia="ru-RU"/>
        </w:rPr>
        <w:t>7559,6</w:t>
      </w:r>
      <w:r w:rsidR="00541B56" w:rsidRPr="009C0A21">
        <w:rPr>
          <w:rFonts w:ascii="Arial" w:eastAsia="Times New Roman" w:hAnsi="Arial" w:cs="Arial"/>
          <w:sz w:val="24"/>
          <w:szCs w:val="24"/>
          <w:lang w:eastAsia="ru-RU"/>
        </w:rPr>
        <w:t>тыс.</w:t>
      </w:r>
      <w:r w:rsidR="001843DD" w:rsidRPr="009C0A21">
        <w:rPr>
          <w:rFonts w:ascii="Arial" w:eastAsia="Times New Roman" w:hAnsi="Arial" w:cs="Arial"/>
          <w:sz w:val="24"/>
          <w:szCs w:val="24"/>
          <w:lang w:eastAsia="ru-RU"/>
        </w:rPr>
        <w:t xml:space="preserve"> </w:t>
      </w:r>
      <w:r w:rsidR="00D65A22" w:rsidRPr="009C0A21">
        <w:rPr>
          <w:rFonts w:ascii="Arial" w:eastAsia="Times New Roman" w:hAnsi="Arial" w:cs="Arial"/>
          <w:sz w:val="24"/>
          <w:szCs w:val="24"/>
          <w:lang w:eastAsia="ru-RU"/>
        </w:rPr>
        <w:t>рублей, в том числе по годам;</w:t>
      </w:r>
    </w:p>
    <w:p w:rsidR="00696947" w:rsidRPr="009C0A21" w:rsidRDefault="001A7921" w:rsidP="00696947">
      <w:pPr>
        <w:widowControl w:val="0"/>
        <w:autoSpaceDE w:val="0"/>
        <w:autoSpaceDN w:val="0"/>
        <w:adjustRightInd w:val="0"/>
        <w:spacing w:after="0" w:line="240" w:lineRule="auto"/>
        <w:jc w:val="both"/>
        <w:outlineLvl w:val="2"/>
        <w:rPr>
          <w:rFonts w:ascii="Arial" w:eastAsia="Calibri" w:hAnsi="Arial" w:cs="Arial"/>
          <w:sz w:val="24"/>
          <w:szCs w:val="24"/>
        </w:rPr>
      </w:pPr>
      <w:r w:rsidRPr="009C0A21">
        <w:rPr>
          <w:rFonts w:ascii="Arial" w:eastAsia="Times New Roman" w:hAnsi="Arial" w:cs="Arial"/>
          <w:sz w:val="24"/>
          <w:szCs w:val="24"/>
          <w:lang w:eastAsia="ru-RU"/>
        </w:rPr>
        <w:lastRenderedPageBreak/>
        <w:t>2018</w:t>
      </w:r>
      <w:r w:rsidR="00696947" w:rsidRPr="009C0A21">
        <w:rPr>
          <w:rFonts w:ascii="Arial" w:eastAsia="Times New Roman" w:hAnsi="Arial" w:cs="Arial"/>
          <w:sz w:val="24"/>
          <w:szCs w:val="24"/>
          <w:lang w:eastAsia="ru-RU"/>
        </w:rPr>
        <w:t xml:space="preserve"> </w:t>
      </w:r>
      <w:r w:rsidR="00A74DBA" w:rsidRPr="009C0A21">
        <w:rPr>
          <w:rFonts w:ascii="Arial" w:eastAsia="Times New Roman" w:hAnsi="Arial" w:cs="Arial"/>
          <w:sz w:val="24"/>
          <w:szCs w:val="24"/>
          <w:lang w:eastAsia="ru-RU"/>
        </w:rPr>
        <w:t>–</w:t>
      </w:r>
      <w:r w:rsidR="00696947"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2512,9</w:t>
      </w:r>
      <w:r w:rsidR="00696947" w:rsidRPr="009C0A21">
        <w:rPr>
          <w:rFonts w:ascii="Arial" w:eastAsia="Times New Roman" w:hAnsi="Arial" w:cs="Arial"/>
          <w:sz w:val="24"/>
          <w:szCs w:val="24"/>
          <w:lang w:eastAsia="ru-RU"/>
        </w:rPr>
        <w:t xml:space="preserve"> тыс. рублей</w:t>
      </w:r>
      <w:r w:rsidR="00696947" w:rsidRPr="009C0A21">
        <w:rPr>
          <w:rFonts w:ascii="Arial" w:eastAsia="Calibri" w:hAnsi="Arial" w:cs="Arial"/>
          <w:sz w:val="24"/>
          <w:szCs w:val="24"/>
        </w:rPr>
        <w:t xml:space="preserve"> </w:t>
      </w:r>
    </w:p>
    <w:p w:rsidR="00A74DBA" w:rsidRPr="009C0A21" w:rsidRDefault="00A74DBA" w:rsidP="00A74DBA">
      <w:pPr>
        <w:suppressAutoHyphens/>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1A7921"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 </w:t>
      </w:r>
      <w:r w:rsidR="001843DD" w:rsidRPr="009C0A21">
        <w:rPr>
          <w:rFonts w:ascii="Arial" w:eastAsia="Times New Roman" w:hAnsi="Arial" w:cs="Arial"/>
          <w:sz w:val="24"/>
          <w:szCs w:val="24"/>
          <w:lang w:eastAsia="ru-RU"/>
        </w:rPr>
        <w:t>2517,1</w:t>
      </w:r>
      <w:r w:rsidRPr="009C0A21">
        <w:rPr>
          <w:rFonts w:ascii="Arial" w:eastAsia="Times New Roman" w:hAnsi="Arial" w:cs="Arial"/>
          <w:sz w:val="24"/>
          <w:szCs w:val="24"/>
          <w:lang w:eastAsia="ru-RU"/>
        </w:rPr>
        <w:t xml:space="preserve"> тыс. рублей;</w:t>
      </w:r>
    </w:p>
    <w:p w:rsidR="00A74DBA" w:rsidRPr="009C0A21" w:rsidRDefault="001843DD" w:rsidP="00A74DBA">
      <w:pPr>
        <w:widowControl w:val="0"/>
        <w:autoSpaceDE w:val="0"/>
        <w:autoSpaceDN w:val="0"/>
        <w:adjustRightInd w:val="0"/>
        <w:spacing w:after="0" w:line="240" w:lineRule="auto"/>
        <w:jc w:val="both"/>
        <w:outlineLvl w:val="2"/>
        <w:rPr>
          <w:rFonts w:ascii="Arial" w:eastAsia="Calibri" w:hAnsi="Arial" w:cs="Arial"/>
          <w:sz w:val="24"/>
          <w:szCs w:val="24"/>
        </w:rPr>
      </w:pPr>
      <w:r w:rsidRPr="009C0A21">
        <w:rPr>
          <w:rFonts w:ascii="Arial" w:eastAsia="Times New Roman" w:hAnsi="Arial" w:cs="Arial"/>
          <w:sz w:val="24"/>
          <w:szCs w:val="24"/>
          <w:lang w:eastAsia="ru-RU"/>
        </w:rPr>
        <w:t>2020</w:t>
      </w:r>
      <w:r w:rsidR="00A74DBA" w:rsidRPr="009C0A21">
        <w:rPr>
          <w:rFonts w:ascii="Arial" w:eastAsia="Times New Roman" w:hAnsi="Arial" w:cs="Arial"/>
          <w:sz w:val="24"/>
          <w:szCs w:val="24"/>
          <w:lang w:eastAsia="ru-RU"/>
        </w:rPr>
        <w:t xml:space="preserve"> – </w:t>
      </w:r>
      <w:r w:rsidRPr="009C0A21">
        <w:rPr>
          <w:rFonts w:ascii="Arial" w:eastAsia="Times New Roman" w:hAnsi="Arial" w:cs="Arial"/>
          <w:sz w:val="24"/>
          <w:szCs w:val="24"/>
          <w:lang w:eastAsia="ru-RU"/>
        </w:rPr>
        <w:t>2529,6</w:t>
      </w:r>
      <w:r w:rsidR="00A74DBA" w:rsidRPr="009C0A21">
        <w:rPr>
          <w:rFonts w:ascii="Arial" w:eastAsia="Times New Roman" w:hAnsi="Arial" w:cs="Arial"/>
          <w:sz w:val="24"/>
          <w:szCs w:val="24"/>
          <w:lang w:eastAsia="ru-RU"/>
        </w:rPr>
        <w:t xml:space="preserve"> тыс. рублей</w:t>
      </w:r>
      <w:r w:rsidR="00A74DBA" w:rsidRPr="009C0A21">
        <w:rPr>
          <w:rFonts w:ascii="Arial" w:eastAsia="Calibri" w:hAnsi="Arial" w:cs="Arial"/>
          <w:sz w:val="24"/>
          <w:szCs w:val="24"/>
        </w:rPr>
        <w:t xml:space="preserve"> </w:t>
      </w:r>
    </w:p>
    <w:p w:rsidR="00A74DBA" w:rsidRPr="009C0A21" w:rsidRDefault="00A74DBA" w:rsidP="00696947">
      <w:pPr>
        <w:widowControl w:val="0"/>
        <w:autoSpaceDE w:val="0"/>
        <w:autoSpaceDN w:val="0"/>
        <w:adjustRightInd w:val="0"/>
        <w:spacing w:after="0" w:line="240" w:lineRule="auto"/>
        <w:jc w:val="both"/>
        <w:outlineLvl w:val="2"/>
        <w:rPr>
          <w:rFonts w:ascii="Arial" w:eastAsia="Calibri" w:hAnsi="Arial" w:cs="Arial"/>
          <w:sz w:val="24"/>
          <w:szCs w:val="24"/>
        </w:rPr>
      </w:pPr>
    </w:p>
    <w:p w:rsidR="00D06E51" w:rsidRPr="009C0A21" w:rsidRDefault="00D06E51" w:rsidP="00703B65">
      <w:pPr>
        <w:widowControl w:val="0"/>
        <w:autoSpaceDE w:val="0"/>
        <w:autoSpaceDN w:val="0"/>
        <w:adjustRightInd w:val="0"/>
        <w:spacing w:after="0" w:line="240" w:lineRule="auto"/>
        <w:ind w:firstLine="709"/>
        <w:jc w:val="both"/>
        <w:outlineLvl w:val="2"/>
        <w:rPr>
          <w:rFonts w:ascii="Arial" w:eastAsia="Calibri" w:hAnsi="Arial" w:cs="Arial"/>
          <w:sz w:val="24"/>
          <w:szCs w:val="24"/>
        </w:rPr>
      </w:pPr>
      <w:r w:rsidRPr="009C0A21">
        <w:rPr>
          <w:rFonts w:ascii="Arial" w:eastAsia="Calibri" w:hAnsi="Arial" w:cs="Arial"/>
          <w:sz w:val="24"/>
          <w:szCs w:val="24"/>
        </w:rPr>
        <w:t xml:space="preserve">Ресурсное </w:t>
      </w:r>
      <w:hyperlink w:anchor="Par6513" w:history="1">
        <w:r w:rsidRPr="009C0A21">
          <w:rPr>
            <w:rFonts w:ascii="Arial" w:eastAsia="Calibri" w:hAnsi="Arial" w:cs="Arial"/>
            <w:sz w:val="24"/>
            <w:szCs w:val="24"/>
          </w:rPr>
          <w:t>обеспечение</w:t>
        </w:r>
      </w:hyperlink>
      <w:r w:rsidRPr="009C0A21">
        <w:rPr>
          <w:rFonts w:ascii="Arial" w:eastAsia="Calibri" w:hAnsi="Arial" w:cs="Arial"/>
          <w:sz w:val="24"/>
          <w:szCs w:val="24"/>
        </w:rPr>
        <w:t xml:space="preserve"> реализации подпрограммы за счет средств, краевого бюджета представлено в приложении № 2 к настоящей подпрограмме.</w:t>
      </w:r>
    </w:p>
    <w:p w:rsidR="00374670" w:rsidRPr="009C0A21" w:rsidRDefault="00374670" w:rsidP="00047114">
      <w:pPr>
        <w:autoSpaceDE w:val="0"/>
        <w:autoSpaceDN w:val="0"/>
        <w:adjustRightInd w:val="0"/>
        <w:spacing w:after="0" w:line="240" w:lineRule="auto"/>
        <w:jc w:val="center"/>
        <w:outlineLvl w:val="2"/>
        <w:rPr>
          <w:rFonts w:ascii="Arial" w:eastAsia="Times New Roman" w:hAnsi="Arial" w:cs="Arial"/>
          <w:sz w:val="24"/>
          <w:szCs w:val="24"/>
          <w:lang w:eastAsia="ru-RU"/>
        </w:rPr>
      </w:pPr>
    </w:p>
    <w:p w:rsidR="00851040" w:rsidRPr="009C0A21" w:rsidRDefault="00851040" w:rsidP="00047114">
      <w:pPr>
        <w:autoSpaceDE w:val="0"/>
        <w:autoSpaceDN w:val="0"/>
        <w:adjustRightInd w:val="0"/>
        <w:spacing w:after="0" w:line="240" w:lineRule="auto"/>
        <w:jc w:val="center"/>
        <w:outlineLvl w:val="2"/>
        <w:rPr>
          <w:rFonts w:ascii="Arial" w:eastAsia="Times New Roman" w:hAnsi="Arial" w:cs="Arial"/>
          <w:sz w:val="24"/>
          <w:szCs w:val="24"/>
          <w:lang w:eastAsia="ru-RU"/>
        </w:rPr>
        <w:sectPr w:rsidR="00851040" w:rsidRPr="009C0A21" w:rsidSect="009C0A21">
          <w:pgSz w:w="11906" w:h="16838"/>
          <w:pgMar w:top="1134" w:right="567" w:bottom="1134" w:left="1701" w:header="454" w:footer="454" w:gutter="0"/>
          <w:cols w:space="708"/>
          <w:docGrid w:linePitch="381"/>
        </w:sectPr>
      </w:pPr>
    </w:p>
    <w:p w:rsidR="00851040" w:rsidRPr="009C0A21" w:rsidRDefault="00851040" w:rsidP="001B7BA1">
      <w:pPr>
        <w:autoSpaceDE w:val="0"/>
        <w:autoSpaceDN w:val="0"/>
        <w:adjustRightInd w:val="0"/>
        <w:spacing w:after="0" w:line="240" w:lineRule="auto"/>
        <w:ind w:firstLine="540"/>
        <w:jc w:val="center"/>
        <w:outlineLvl w:val="0"/>
        <w:rPr>
          <w:rFonts w:ascii="Arial" w:eastAsia="Calibri" w:hAnsi="Arial" w:cs="Arial"/>
          <w:sz w:val="24"/>
          <w:szCs w:val="24"/>
        </w:rPr>
      </w:pPr>
    </w:p>
    <w:p w:rsidR="00851040" w:rsidRPr="009C0A21" w:rsidRDefault="00851040" w:rsidP="00851040">
      <w:pPr>
        <w:autoSpaceDE w:val="0"/>
        <w:autoSpaceDN w:val="0"/>
        <w:adjustRightInd w:val="0"/>
        <w:spacing w:after="0" w:line="240" w:lineRule="auto"/>
        <w:ind w:left="9781"/>
        <w:jc w:val="right"/>
        <w:rPr>
          <w:rFonts w:ascii="Arial" w:eastAsia="Calibri" w:hAnsi="Arial" w:cs="Arial"/>
          <w:sz w:val="24"/>
          <w:szCs w:val="24"/>
        </w:rPr>
      </w:pPr>
      <w:r w:rsidRPr="009C0A21">
        <w:rPr>
          <w:rFonts w:ascii="Arial" w:eastAsia="Calibri" w:hAnsi="Arial" w:cs="Arial"/>
          <w:sz w:val="24"/>
          <w:szCs w:val="24"/>
        </w:rPr>
        <w:t>Приложение № 2</w:t>
      </w:r>
    </w:p>
    <w:p w:rsidR="00851040" w:rsidRPr="009C0A21" w:rsidRDefault="00851040" w:rsidP="00851040">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подпрограммы </w:t>
      </w:r>
      <w:r w:rsidRPr="009C0A21">
        <w:rPr>
          <w:rFonts w:ascii="Arial" w:eastAsia="Times New Roman" w:hAnsi="Arial" w:cs="Arial"/>
          <w:sz w:val="24"/>
          <w:szCs w:val="24"/>
          <w:lang w:eastAsia="ru-RU"/>
        </w:rPr>
        <w:t>««Обеспечение реализации муниципальной программы</w:t>
      </w:r>
    </w:p>
    <w:p w:rsidR="00851040" w:rsidRPr="009C0A21" w:rsidRDefault="00851040" w:rsidP="00851040">
      <w:pPr>
        <w:suppressAutoHyphens/>
        <w:spacing w:after="0" w:line="240" w:lineRule="auto"/>
        <w:ind w:firstLine="709"/>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и прочие мероприятия на территории Боготольского района»,</w:t>
      </w:r>
    </w:p>
    <w:p w:rsidR="00851040" w:rsidRPr="009C0A21" w:rsidRDefault="00851040" w:rsidP="00851040">
      <w:pPr>
        <w:suppressAutoHyphens/>
        <w:spacing w:after="0" w:line="240" w:lineRule="auto"/>
        <w:ind w:firstLine="709"/>
        <w:jc w:val="right"/>
        <w:rPr>
          <w:rFonts w:ascii="Arial" w:eastAsia="Calibri" w:hAnsi="Arial" w:cs="Arial"/>
          <w:sz w:val="24"/>
          <w:szCs w:val="24"/>
        </w:rPr>
      </w:pPr>
      <w:r w:rsidRPr="009C0A21">
        <w:rPr>
          <w:rFonts w:ascii="Arial" w:eastAsia="Calibri" w:hAnsi="Arial" w:cs="Arial"/>
          <w:sz w:val="24"/>
          <w:szCs w:val="24"/>
        </w:rPr>
        <w:t>реализуемой в рамках муниципальной программы</w:t>
      </w:r>
    </w:p>
    <w:p w:rsidR="00851040" w:rsidRPr="009C0A21" w:rsidRDefault="00851040" w:rsidP="00851040">
      <w:pPr>
        <w:autoSpaceDE w:val="0"/>
        <w:autoSpaceDN w:val="0"/>
        <w:adjustRightInd w:val="0"/>
        <w:spacing w:after="0" w:line="240" w:lineRule="auto"/>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851040" w:rsidRPr="009C0A21" w:rsidRDefault="00851040" w:rsidP="00047114">
      <w:pPr>
        <w:autoSpaceDE w:val="0"/>
        <w:autoSpaceDN w:val="0"/>
        <w:adjustRightInd w:val="0"/>
        <w:spacing w:after="0" w:line="240" w:lineRule="auto"/>
        <w:jc w:val="center"/>
        <w:outlineLvl w:val="2"/>
        <w:rPr>
          <w:rFonts w:ascii="Arial" w:eastAsia="Times New Roman" w:hAnsi="Arial" w:cs="Arial"/>
          <w:sz w:val="24"/>
          <w:szCs w:val="24"/>
          <w:lang w:eastAsia="ru-RU"/>
        </w:rPr>
      </w:pPr>
    </w:p>
    <w:p w:rsidR="00851040" w:rsidRPr="009C0A21" w:rsidRDefault="00851040" w:rsidP="00851040">
      <w:pPr>
        <w:jc w:val="center"/>
        <w:outlineLvl w:val="0"/>
        <w:rPr>
          <w:rFonts w:ascii="Arial" w:eastAsia="Calibri" w:hAnsi="Arial" w:cs="Arial"/>
          <w:sz w:val="24"/>
          <w:szCs w:val="24"/>
        </w:rPr>
      </w:pPr>
      <w:r w:rsidRPr="009C0A21">
        <w:rPr>
          <w:rFonts w:ascii="Arial" w:eastAsia="Calibri" w:hAnsi="Arial" w:cs="Arial"/>
          <w:sz w:val="24"/>
          <w:szCs w:val="24"/>
        </w:rPr>
        <w:t>Перечень мероприятий подпрограммы с указанием объема средств на их реализацию и ожидаемых результатов</w:t>
      </w:r>
    </w:p>
    <w:tbl>
      <w:tblPr>
        <w:tblW w:w="14899" w:type="dxa"/>
        <w:tblInd w:w="93" w:type="dxa"/>
        <w:tblLayout w:type="fixed"/>
        <w:tblLook w:val="04A0" w:firstRow="1" w:lastRow="0" w:firstColumn="1" w:lastColumn="0" w:noHBand="0" w:noVBand="1"/>
      </w:tblPr>
      <w:tblGrid>
        <w:gridCol w:w="2992"/>
        <w:gridCol w:w="787"/>
        <w:gridCol w:w="813"/>
        <w:gridCol w:w="762"/>
        <w:gridCol w:w="706"/>
        <w:gridCol w:w="527"/>
        <w:gridCol w:w="236"/>
        <w:gridCol w:w="236"/>
        <w:gridCol w:w="550"/>
        <w:gridCol w:w="1418"/>
        <w:gridCol w:w="1842"/>
        <w:gridCol w:w="1560"/>
        <w:gridCol w:w="1237"/>
        <w:gridCol w:w="1233"/>
      </w:tblGrid>
      <w:tr w:rsidR="00851040" w:rsidRPr="009C0A21" w:rsidTr="00703B65">
        <w:trPr>
          <w:trHeight w:val="675"/>
        </w:trPr>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программы, подпрограммы</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ГРБС </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Код бюджетной классификации</w:t>
            </w:r>
          </w:p>
        </w:tc>
        <w:tc>
          <w:tcPr>
            <w:tcW w:w="7079" w:type="dxa"/>
            <w:gridSpan w:val="7"/>
            <w:tcBorders>
              <w:top w:val="single" w:sz="4" w:space="0" w:color="auto"/>
              <w:left w:val="single" w:sz="4" w:space="0" w:color="auto"/>
              <w:bottom w:val="single" w:sz="4" w:space="0" w:color="auto"/>
              <w:right w:val="single" w:sz="4" w:space="0" w:color="auto"/>
            </w:tcBorders>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Расходы (тыс. руб.), годы</w:t>
            </w:r>
          </w:p>
        </w:tc>
        <w:tc>
          <w:tcPr>
            <w:tcW w:w="1233" w:type="dxa"/>
            <w:vMerge w:val="restart"/>
            <w:tcBorders>
              <w:top w:val="single" w:sz="4" w:space="0" w:color="auto"/>
              <w:left w:val="single" w:sz="4" w:space="0" w:color="auto"/>
              <w:right w:val="single" w:sz="4" w:space="0" w:color="auto"/>
            </w:tcBorders>
            <w:vAlign w:val="center"/>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851040" w:rsidRPr="009C0A21" w:rsidTr="00703B65">
        <w:trPr>
          <w:trHeight w:val="1354"/>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p>
        </w:tc>
        <w:tc>
          <w:tcPr>
            <w:tcW w:w="813" w:type="dxa"/>
            <w:tcBorders>
              <w:top w:val="nil"/>
              <w:left w:val="nil"/>
              <w:bottom w:val="single" w:sz="4" w:space="0" w:color="auto"/>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ГРБС</w:t>
            </w:r>
          </w:p>
        </w:tc>
        <w:tc>
          <w:tcPr>
            <w:tcW w:w="762" w:type="dxa"/>
            <w:tcBorders>
              <w:top w:val="nil"/>
              <w:left w:val="nil"/>
              <w:bottom w:val="single" w:sz="4" w:space="0" w:color="auto"/>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РзПр</w:t>
            </w:r>
          </w:p>
        </w:tc>
        <w:tc>
          <w:tcPr>
            <w:tcW w:w="706" w:type="dxa"/>
            <w:tcBorders>
              <w:top w:val="nil"/>
              <w:left w:val="nil"/>
              <w:bottom w:val="single" w:sz="4" w:space="0" w:color="auto"/>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ВР</w:t>
            </w:r>
          </w:p>
        </w:tc>
        <w:tc>
          <w:tcPr>
            <w:tcW w:w="236" w:type="dxa"/>
            <w:tcBorders>
              <w:top w:val="single" w:sz="4" w:space="0" w:color="auto"/>
              <w:left w:val="nil"/>
              <w:bottom w:val="single" w:sz="4" w:space="0" w:color="auto"/>
              <w:right w:val="single" w:sz="4" w:space="0" w:color="auto"/>
            </w:tcBorders>
            <w:vAlign w:val="center"/>
          </w:tcPr>
          <w:p w:rsidR="00851040" w:rsidRPr="009C0A21" w:rsidRDefault="00851040" w:rsidP="008F3B95">
            <w:pPr>
              <w:autoSpaceDE w:val="0"/>
              <w:autoSpaceDN w:val="0"/>
              <w:adjustRightInd w:val="0"/>
              <w:spacing w:after="0" w:line="240" w:lineRule="auto"/>
              <w:jc w:val="center"/>
              <w:rPr>
                <w:rFonts w:ascii="Arial" w:eastAsia="Times New Roman" w:hAnsi="Arial" w:cs="Arial"/>
                <w:sz w:val="24"/>
                <w:szCs w:val="24"/>
                <w:lang w:eastAsia="ru-RU"/>
              </w:rPr>
            </w:pPr>
          </w:p>
        </w:tc>
        <w:tc>
          <w:tcPr>
            <w:tcW w:w="236" w:type="dxa"/>
            <w:tcBorders>
              <w:top w:val="nil"/>
              <w:left w:val="single" w:sz="4" w:space="0" w:color="auto"/>
              <w:bottom w:val="single" w:sz="4" w:space="0" w:color="auto"/>
              <w:right w:val="single" w:sz="4" w:space="0" w:color="auto"/>
            </w:tcBorders>
            <w:vAlign w:val="center"/>
          </w:tcPr>
          <w:p w:rsidR="00851040" w:rsidRPr="009C0A21" w:rsidRDefault="00851040" w:rsidP="008F3B95">
            <w:pPr>
              <w:autoSpaceDE w:val="0"/>
              <w:autoSpaceDN w:val="0"/>
              <w:adjustRightInd w:val="0"/>
              <w:spacing w:after="0" w:line="240" w:lineRule="auto"/>
              <w:jc w:val="center"/>
              <w:rPr>
                <w:rFonts w:ascii="Arial" w:eastAsia="Times New Roman" w:hAnsi="Arial" w:cs="Arial"/>
                <w:sz w:val="24"/>
                <w:szCs w:val="2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tcPr>
          <w:p w:rsidR="00851040" w:rsidRPr="009C0A21" w:rsidRDefault="00851040" w:rsidP="00FC3A6F">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851040" w:rsidRPr="009C0A21" w:rsidRDefault="00851040" w:rsidP="00FC3A6F">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FC3A6F"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w:t>
            </w:r>
          </w:p>
        </w:tc>
        <w:tc>
          <w:tcPr>
            <w:tcW w:w="1842" w:type="dxa"/>
            <w:tcBorders>
              <w:top w:val="nil"/>
              <w:left w:val="nil"/>
              <w:bottom w:val="single" w:sz="4" w:space="0" w:color="auto"/>
              <w:right w:val="single" w:sz="4" w:space="0" w:color="auto"/>
            </w:tcBorders>
            <w:shd w:val="clear" w:color="auto" w:fill="auto"/>
            <w:vAlign w:val="center"/>
            <w:hideMark/>
          </w:tcPr>
          <w:p w:rsidR="00851040"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2019</w:t>
            </w:r>
            <w:r w:rsidR="00851040" w:rsidRPr="009C0A21">
              <w:rPr>
                <w:rFonts w:ascii="Arial" w:eastAsia="Times New Roman" w:hAnsi="Arial" w:cs="Arial"/>
                <w:sz w:val="24"/>
                <w:szCs w:val="24"/>
                <w:lang w:eastAsia="ru-RU"/>
              </w:rPr>
              <w:t xml:space="preserve"> год</w:t>
            </w:r>
          </w:p>
        </w:tc>
        <w:tc>
          <w:tcPr>
            <w:tcW w:w="1560" w:type="dxa"/>
            <w:tcBorders>
              <w:top w:val="nil"/>
              <w:left w:val="nil"/>
              <w:bottom w:val="single" w:sz="4" w:space="0" w:color="auto"/>
              <w:right w:val="single" w:sz="4" w:space="0" w:color="auto"/>
            </w:tcBorders>
            <w:vAlign w:val="center"/>
          </w:tcPr>
          <w:p w:rsidR="00851040" w:rsidRPr="009C0A21" w:rsidRDefault="00851040" w:rsidP="00703B6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FC3A6F" w:rsidRPr="009C0A21">
              <w:rPr>
                <w:rFonts w:ascii="Arial" w:eastAsia="Times New Roman" w:hAnsi="Arial" w:cs="Arial"/>
                <w:sz w:val="24"/>
                <w:szCs w:val="24"/>
                <w:lang w:eastAsia="ru-RU"/>
              </w:rPr>
              <w:t>20</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год</w:t>
            </w:r>
          </w:p>
        </w:tc>
        <w:tc>
          <w:tcPr>
            <w:tcW w:w="1237" w:type="dxa"/>
            <w:tcBorders>
              <w:top w:val="single" w:sz="4" w:space="0" w:color="auto"/>
              <w:left w:val="nil"/>
              <w:bottom w:val="single" w:sz="4" w:space="0" w:color="auto"/>
              <w:right w:val="single" w:sz="4" w:space="0" w:color="auto"/>
            </w:tcBorders>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на период</w:t>
            </w:r>
          </w:p>
        </w:tc>
        <w:tc>
          <w:tcPr>
            <w:tcW w:w="1233" w:type="dxa"/>
            <w:vMerge/>
            <w:tcBorders>
              <w:left w:val="single" w:sz="4" w:space="0" w:color="auto"/>
              <w:bottom w:val="single" w:sz="4" w:space="0" w:color="auto"/>
              <w:right w:val="single" w:sz="4" w:space="0" w:color="auto"/>
            </w:tcBorders>
            <w:vAlign w:val="center"/>
          </w:tcPr>
          <w:p w:rsidR="00851040" w:rsidRPr="009C0A21" w:rsidRDefault="00851040" w:rsidP="008F3B95">
            <w:pPr>
              <w:spacing w:after="0" w:line="240" w:lineRule="auto"/>
              <w:jc w:val="center"/>
              <w:rPr>
                <w:rFonts w:ascii="Arial" w:eastAsia="Times New Roman" w:hAnsi="Arial" w:cs="Arial"/>
                <w:sz w:val="24"/>
                <w:szCs w:val="24"/>
                <w:lang w:eastAsia="ru-RU"/>
              </w:rPr>
            </w:pPr>
          </w:p>
        </w:tc>
      </w:tr>
      <w:tr w:rsidR="003A1284" w:rsidRPr="009C0A21" w:rsidTr="00703B65">
        <w:trPr>
          <w:trHeight w:val="36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3A1284" w:rsidRPr="009C0A21" w:rsidRDefault="003A1284" w:rsidP="008F3B9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Цель подпрограммы</w:t>
            </w:r>
            <w:r w:rsidRPr="009C0A21">
              <w:rPr>
                <w:rFonts w:ascii="Arial" w:eastAsia="Calibri" w:hAnsi="Arial" w:cs="Arial"/>
                <w:sz w:val="24"/>
                <w:szCs w:val="24"/>
              </w:rPr>
              <w:t xml:space="preserve"> </w:t>
            </w:r>
            <w:r w:rsidRPr="009C0A21">
              <w:rPr>
                <w:rFonts w:ascii="Arial" w:eastAsia="Times New Roman" w:hAnsi="Arial" w:cs="Arial"/>
                <w:sz w:val="24"/>
                <w:szCs w:val="24"/>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tc>
        <w:tc>
          <w:tcPr>
            <w:tcW w:w="787" w:type="dxa"/>
            <w:tcBorders>
              <w:top w:val="single" w:sz="4" w:space="0" w:color="auto"/>
              <w:left w:val="nil"/>
              <w:bottom w:val="single" w:sz="4" w:space="0" w:color="auto"/>
              <w:right w:val="single" w:sz="4" w:space="0" w:color="auto"/>
            </w:tcBorders>
            <w:shd w:val="clear" w:color="auto" w:fill="auto"/>
            <w:hideMark/>
          </w:tcPr>
          <w:p w:rsidR="003A1284" w:rsidRPr="009C0A21" w:rsidRDefault="003A1284" w:rsidP="008F3B9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813" w:type="dxa"/>
            <w:tcBorders>
              <w:top w:val="single" w:sz="4" w:space="0" w:color="auto"/>
              <w:left w:val="nil"/>
              <w:bottom w:val="single" w:sz="4" w:space="0" w:color="auto"/>
              <w:right w:val="single" w:sz="4" w:space="0" w:color="auto"/>
            </w:tcBorders>
            <w:shd w:val="clear" w:color="auto" w:fill="auto"/>
            <w:noWrap/>
            <w:hideMark/>
          </w:tcPr>
          <w:p w:rsidR="003A1284" w:rsidRPr="009C0A21" w:rsidRDefault="003A1284" w:rsidP="008F3B9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762" w:type="dxa"/>
            <w:tcBorders>
              <w:top w:val="single" w:sz="4" w:space="0" w:color="auto"/>
              <w:left w:val="nil"/>
              <w:bottom w:val="single" w:sz="4" w:space="0" w:color="auto"/>
              <w:right w:val="single" w:sz="4" w:space="0" w:color="auto"/>
            </w:tcBorders>
            <w:shd w:val="clear" w:color="auto" w:fill="auto"/>
            <w:noWrap/>
            <w:hideMark/>
          </w:tcPr>
          <w:p w:rsidR="003A1284" w:rsidRPr="009C0A21" w:rsidRDefault="003A1284" w:rsidP="008F3B9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3A1284" w:rsidRPr="009C0A21" w:rsidRDefault="003A1284" w:rsidP="008F3B9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hideMark/>
          </w:tcPr>
          <w:p w:rsidR="003A1284" w:rsidRPr="009C0A21" w:rsidRDefault="003A1284" w:rsidP="008F3B9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3A1284" w:rsidRPr="009C0A21" w:rsidRDefault="003A1284" w:rsidP="008F3B9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3A1284" w:rsidRPr="009C0A21" w:rsidRDefault="003A1284" w:rsidP="008F3B95">
            <w:pPr>
              <w:autoSpaceDE w:val="0"/>
              <w:autoSpaceDN w:val="0"/>
              <w:adjustRightInd w:val="0"/>
              <w:spacing w:after="0" w:line="240" w:lineRule="auto"/>
              <w:rPr>
                <w:rFonts w:ascii="Arial" w:eastAsia="Times New Roman"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3A1284" w:rsidRPr="009C0A21" w:rsidRDefault="003A1284" w:rsidP="008F3B95">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3A1284"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842" w:type="dxa"/>
            <w:tcBorders>
              <w:top w:val="single" w:sz="4" w:space="0" w:color="auto"/>
              <w:left w:val="nil"/>
              <w:bottom w:val="single" w:sz="4" w:space="0" w:color="auto"/>
              <w:right w:val="single" w:sz="4" w:space="0" w:color="auto"/>
            </w:tcBorders>
            <w:shd w:val="clear" w:color="auto" w:fill="auto"/>
            <w:noWrap/>
          </w:tcPr>
          <w:p w:rsidR="003A1284"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560" w:type="dxa"/>
            <w:tcBorders>
              <w:top w:val="single" w:sz="4" w:space="0" w:color="auto"/>
              <w:left w:val="nil"/>
              <w:bottom w:val="single" w:sz="4" w:space="0" w:color="auto"/>
              <w:right w:val="single" w:sz="4" w:space="0" w:color="auto"/>
            </w:tcBorders>
          </w:tcPr>
          <w:p w:rsidR="003A1284"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237" w:type="dxa"/>
            <w:tcBorders>
              <w:top w:val="single" w:sz="4" w:space="0" w:color="auto"/>
              <w:left w:val="nil"/>
              <w:bottom w:val="single" w:sz="4" w:space="0" w:color="auto"/>
              <w:right w:val="single" w:sz="4" w:space="0" w:color="auto"/>
            </w:tcBorders>
          </w:tcPr>
          <w:p w:rsidR="003A1284"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c>
          <w:tcPr>
            <w:tcW w:w="1233" w:type="dxa"/>
            <w:tcBorders>
              <w:top w:val="single" w:sz="4" w:space="0" w:color="auto"/>
              <w:left w:val="single" w:sz="4" w:space="0" w:color="auto"/>
              <w:bottom w:val="single" w:sz="4" w:space="0" w:color="auto"/>
              <w:right w:val="single" w:sz="4" w:space="0" w:color="auto"/>
            </w:tcBorders>
          </w:tcPr>
          <w:p w:rsidR="003A1284" w:rsidRPr="009C0A21" w:rsidRDefault="003A1284"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FC3A6F" w:rsidRPr="009C0A21" w:rsidTr="00703B65">
        <w:trPr>
          <w:trHeight w:val="36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FC3A6F" w:rsidRPr="009C0A21" w:rsidRDefault="00FC3A6F" w:rsidP="008F3B9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Задача 1 Обеспечение выполнения надлежащим образом отдельных государственных полномочий по вопросам поддержки сельскохозяйственного производства.</w:t>
            </w:r>
          </w:p>
        </w:tc>
        <w:tc>
          <w:tcPr>
            <w:tcW w:w="787" w:type="dxa"/>
            <w:tcBorders>
              <w:top w:val="single" w:sz="4" w:space="0" w:color="auto"/>
              <w:left w:val="nil"/>
              <w:bottom w:val="single" w:sz="4" w:space="0" w:color="auto"/>
              <w:right w:val="single" w:sz="4" w:space="0" w:color="auto"/>
            </w:tcBorders>
            <w:shd w:val="clear" w:color="auto" w:fill="auto"/>
            <w:hideMark/>
          </w:tcPr>
          <w:p w:rsidR="00FC3A6F" w:rsidRPr="009C0A21" w:rsidRDefault="00FC3A6F" w:rsidP="008F3B9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hideMark/>
          </w:tcPr>
          <w:p w:rsidR="00FC3A6F" w:rsidRPr="009C0A21" w:rsidRDefault="00FC3A6F" w:rsidP="008F3B9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hideMark/>
          </w:tcPr>
          <w:p w:rsidR="00FC3A6F" w:rsidRPr="009C0A21" w:rsidRDefault="00FC3A6F" w:rsidP="008F3B9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FC3A6F" w:rsidRPr="009C0A21" w:rsidRDefault="00FC3A6F" w:rsidP="008F3B9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hideMark/>
          </w:tcPr>
          <w:p w:rsidR="00FC3A6F" w:rsidRPr="009C0A21" w:rsidRDefault="00FC3A6F" w:rsidP="008F3B9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8F3B9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8F3B95">
            <w:pPr>
              <w:autoSpaceDE w:val="0"/>
              <w:autoSpaceDN w:val="0"/>
              <w:adjustRightInd w:val="0"/>
              <w:spacing w:after="0" w:line="240" w:lineRule="auto"/>
              <w:rPr>
                <w:rFonts w:ascii="Arial" w:eastAsia="Times New Roman"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8F3B95">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560" w:type="dxa"/>
            <w:tcBorders>
              <w:top w:val="single" w:sz="4" w:space="0" w:color="auto"/>
              <w:left w:val="nil"/>
              <w:bottom w:val="single" w:sz="4" w:space="0" w:color="auto"/>
              <w:right w:val="single" w:sz="4" w:space="0" w:color="auto"/>
            </w:tcBorders>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c>
          <w:tcPr>
            <w:tcW w:w="1233" w:type="dxa"/>
            <w:tcBorders>
              <w:top w:val="single" w:sz="4" w:space="0" w:color="auto"/>
              <w:left w:val="single" w:sz="4" w:space="0" w:color="auto"/>
              <w:bottom w:val="single" w:sz="4" w:space="0" w:color="auto"/>
              <w:right w:val="single" w:sz="4" w:space="0" w:color="auto"/>
            </w:tcBorders>
          </w:tcPr>
          <w:p w:rsidR="00FC3A6F"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FC3A6F" w:rsidRPr="009C0A21" w:rsidTr="00703B65">
        <w:trPr>
          <w:trHeight w:val="360"/>
        </w:trPr>
        <w:tc>
          <w:tcPr>
            <w:tcW w:w="2992"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8F3B95">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1</w:t>
            </w:r>
          </w:p>
          <w:p w:rsidR="00FC3A6F" w:rsidRPr="009C0A21" w:rsidRDefault="00FC3A6F" w:rsidP="008F3B95">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 исполнению  отдельных государственных полномочий по решению вопросов поддержки сельскохозяйственного производства</w:t>
            </w: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8F3B9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8F3B9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8F3B9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8F3B9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8F3B9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8F3B9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8F3B95">
            <w:pPr>
              <w:autoSpaceDE w:val="0"/>
              <w:autoSpaceDN w:val="0"/>
              <w:adjustRightInd w:val="0"/>
              <w:spacing w:after="0" w:line="240" w:lineRule="auto"/>
              <w:rPr>
                <w:rFonts w:ascii="Arial" w:eastAsia="Times New Roman"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8F3B95">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560" w:type="dxa"/>
            <w:tcBorders>
              <w:top w:val="single" w:sz="4" w:space="0" w:color="auto"/>
              <w:left w:val="nil"/>
              <w:bottom w:val="single" w:sz="4" w:space="0" w:color="auto"/>
              <w:right w:val="single" w:sz="4" w:space="0" w:color="auto"/>
            </w:tcBorders>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c>
          <w:tcPr>
            <w:tcW w:w="1233" w:type="dxa"/>
            <w:tcBorders>
              <w:top w:val="single" w:sz="4" w:space="0" w:color="auto"/>
              <w:left w:val="single" w:sz="4" w:space="0" w:color="auto"/>
              <w:bottom w:val="single" w:sz="4" w:space="0" w:color="auto"/>
              <w:right w:val="single" w:sz="4" w:space="0" w:color="auto"/>
            </w:tcBorders>
          </w:tcPr>
          <w:p w:rsidR="00FC3A6F"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0C2738" w:rsidRPr="009C0A21" w:rsidTr="00703B65">
        <w:trPr>
          <w:trHeight w:val="360"/>
        </w:trPr>
        <w:tc>
          <w:tcPr>
            <w:tcW w:w="2992" w:type="dxa"/>
            <w:tcBorders>
              <w:top w:val="single" w:sz="4" w:space="0" w:color="auto"/>
              <w:left w:val="single" w:sz="4" w:space="0" w:color="auto"/>
              <w:bottom w:val="single" w:sz="4" w:space="0" w:color="auto"/>
              <w:right w:val="single" w:sz="4" w:space="0" w:color="auto"/>
            </w:tcBorders>
            <w:shd w:val="clear" w:color="auto" w:fill="auto"/>
          </w:tcPr>
          <w:p w:rsidR="000C2738" w:rsidRPr="009C0A21" w:rsidRDefault="000C2738" w:rsidP="008F3B95">
            <w:pPr>
              <w:suppressAutoHyphens/>
              <w:spacing w:after="0" w:line="240" w:lineRule="auto"/>
              <w:rPr>
                <w:rFonts w:ascii="Arial" w:eastAsia="Times New Roman"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0C2738" w:rsidRPr="009C0A21" w:rsidRDefault="000C2738" w:rsidP="008F3B9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0C2738" w:rsidRPr="009C0A21" w:rsidRDefault="000C2738" w:rsidP="008F3B9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0C2738" w:rsidRPr="009C0A21" w:rsidRDefault="000C2738" w:rsidP="008F3B95">
            <w:pPr>
              <w:autoSpaceDE w:val="0"/>
              <w:autoSpaceDN w:val="0"/>
              <w:adjustRightInd w:val="0"/>
              <w:spacing w:after="0" w:line="240" w:lineRule="auto"/>
              <w:rPr>
                <w:rFonts w:ascii="Arial" w:eastAsia="Times New Roman"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0C2738" w:rsidRPr="009C0A21" w:rsidRDefault="000C2738" w:rsidP="008F3B95">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jc w:val="center"/>
              <w:rPr>
                <w:rFonts w:ascii="Arial" w:eastAsia="Times New Roman"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0C2738" w:rsidRPr="009C0A21" w:rsidRDefault="000C2738" w:rsidP="008F3B95">
            <w:pPr>
              <w:spacing w:after="0" w:line="240" w:lineRule="auto"/>
              <w:jc w:val="center"/>
              <w:rPr>
                <w:rFonts w:ascii="Arial" w:eastAsia="Times New Roman"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0C2738" w:rsidRPr="009C0A21" w:rsidRDefault="000C2738" w:rsidP="008F3B95">
            <w:pPr>
              <w:spacing w:after="0" w:line="240" w:lineRule="auto"/>
              <w:jc w:val="center"/>
              <w:rPr>
                <w:rFonts w:ascii="Arial" w:eastAsia="Times New Roman" w:hAnsi="Arial" w:cs="Arial"/>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0C2738" w:rsidRPr="009C0A21" w:rsidRDefault="000C2738" w:rsidP="008F3B95">
            <w:pPr>
              <w:spacing w:after="0" w:line="240" w:lineRule="auto"/>
              <w:jc w:val="center"/>
              <w:rPr>
                <w:rFonts w:ascii="Arial" w:eastAsia="Times New Roman" w:hAnsi="Arial" w:cs="Arial"/>
                <w:sz w:val="24"/>
                <w:szCs w:val="24"/>
                <w:lang w:eastAsia="ru-RU"/>
              </w:rPr>
            </w:pPr>
          </w:p>
        </w:tc>
      </w:tr>
    </w:tbl>
    <w:p w:rsidR="00851040" w:rsidRPr="009C0A21" w:rsidRDefault="00851040" w:rsidP="00047114">
      <w:pPr>
        <w:autoSpaceDE w:val="0"/>
        <w:autoSpaceDN w:val="0"/>
        <w:adjustRightInd w:val="0"/>
        <w:spacing w:after="0" w:line="240" w:lineRule="auto"/>
        <w:jc w:val="center"/>
        <w:outlineLvl w:val="2"/>
        <w:rPr>
          <w:rFonts w:ascii="Arial" w:eastAsia="Times New Roman" w:hAnsi="Arial" w:cs="Arial"/>
          <w:sz w:val="24"/>
          <w:szCs w:val="24"/>
          <w:lang w:eastAsia="ru-RU"/>
        </w:rPr>
      </w:pPr>
    </w:p>
    <w:p w:rsidR="002166A7" w:rsidRPr="009C0A21" w:rsidRDefault="002166A7" w:rsidP="00047114">
      <w:pPr>
        <w:autoSpaceDE w:val="0"/>
        <w:autoSpaceDN w:val="0"/>
        <w:adjustRightInd w:val="0"/>
        <w:spacing w:after="0" w:line="240" w:lineRule="auto"/>
        <w:jc w:val="center"/>
        <w:outlineLvl w:val="2"/>
        <w:rPr>
          <w:rFonts w:ascii="Arial" w:eastAsia="Times New Roman" w:hAnsi="Arial" w:cs="Arial"/>
          <w:sz w:val="24"/>
          <w:szCs w:val="24"/>
          <w:lang w:eastAsia="ru-RU"/>
        </w:rPr>
        <w:sectPr w:rsidR="002166A7" w:rsidRPr="009C0A21" w:rsidSect="009C0A21">
          <w:pgSz w:w="16838" w:h="11906" w:orient="landscape"/>
          <w:pgMar w:top="1134" w:right="567" w:bottom="1134" w:left="1701" w:header="454" w:footer="454" w:gutter="0"/>
          <w:cols w:space="708"/>
          <w:docGrid w:linePitch="381"/>
        </w:sectPr>
      </w:pPr>
    </w:p>
    <w:p w:rsidR="005B3E13" w:rsidRPr="009C0A21" w:rsidRDefault="003017C9" w:rsidP="00047114">
      <w:pPr>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Отдельные мероприятия</w:t>
      </w:r>
    </w:p>
    <w:p w:rsidR="005B3E13" w:rsidRPr="009C0A21" w:rsidRDefault="005B3E13" w:rsidP="00541B56">
      <w:pPr>
        <w:autoSpaceDE w:val="0"/>
        <w:autoSpaceDN w:val="0"/>
        <w:adjustRightInd w:val="0"/>
        <w:spacing w:after="0" w:line="240" w:lineRule="auto"/>
        <w:jc w:val="center"/>
        <w:outlineLvl w:val="2"/>
        <w:rPr>
          <w:rFonts w:ascii="Arial" w:eastAsia="Times New Roman" w:hAnsi="Arial" w:cs="Arial"/>
          <w:sz w:val="24"/>
          <w:szCs w:val="24"/>
          <w:lang w:eastAsia="ru-RU"/>
        </w:rPr>
      </w:pPr>
    </w:p>
    <w:p w:rsidR="008D5FE3" w:rsidRPr="009C0A21" w:rsidRDefault="008D5FE3" w:rsidP="00047114">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w:t>
      </w:r>
      <w:r w:rsidR="00EA4F5B" w:rsidRPr="009C0A21">
        <w:rPr>
          <w:rFonts w:ascii="Arial" w:eastAsia="Times New Roman" w:hAnsi="Arial" w:cs="Arial"/>
          <w:sz w:val="24"/>
          <w:szCs w:val="24"/>
          <w:lang w:eastAsia="ru-RU"/>
        </w:rPr>
        <w:t xml:space="preserve"> 1</w:t>
      </w:r>
    </w:p>
    <w:p w:rsidR="008D5FE3" w:rsidRPr="009C0A21" w:rsidRDefault="00541B56" w:rsidP="00047114">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8D5FE3" w:rsidRPr="009C0A21">
        <w:rPr>
          <w:rFonts w:ascii="Arial" w:eastAsia="Times New Roman" w:hAnsi="Arial" w:cs="Arial"/>
          <w:sz w:val="24"/>
          <w:szCs w:val="24"/>
          <w:lang w:eastAsia="ru-RU"/>
        </w:rPr>
        <w:t>Проведение работ по уничтожению сорняков дикорастущей конопли»</w:t>
      </w:r>
    </w:p>
    <w:p w:rsidR="008D5FE3" w:rsidRPr="009C0A21" w:rsidRDefault="008D5FE3" w:rsidP="00541B56">
      <w:pPr>
        <w:suppressAutoHyphens/>
        <w:spacing w:after="0" w:line="240" w:lineRule="auto"/>
        <w:jc w:val="center"/>
        <w:rPr>
          <w:rFonts w:ascii="Arial" w:eastAsia="Times New Roman" w:hAnsi="Arial" w:cs="Arial"/>
          <w:sz w:val="24"/>
          <w:szCs w:val="24"/>
          <w:lang w:eastAsia="ru-RU"/>
        </w:rPr>
      </w:pP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Реализация мероприятия направлена на исполнение порядка предоставления субсидий бюджетам муниципального образования края на проведение работ по уничтожению сорняков дикорастущей конопли, утвержденным Постановлением Правительства Красноярского края от 12.03. 2013 года № 89-п.</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мероприятия позволит решить ряд задач:</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выявление н</w:t>
      </w:r>
      <w:r w:rsidR="00541B56" w:rsidRPr="009C0A21">
        <w:rPr>
          <w:rFonts w:ascii="Arial" w:eastAsia="Times New Roman" w:hAnsi="Arial" w:cs="Arial"/>
          <w:sz w:val="24"/>
          <w:szCs w:val="24"/>
          <w:lang w:eastAsia="ru-RU"/>
        </w:rPr>
        <w:t xml:space="preserve">а территориях сельских советов </w:t>
      </w:r>
      <w:r w:rsidRPr="009C0A21">
        <w:rPr>
          <w:rFonts w:ascii="Arial" w:eastAsia="Times New Roman" w:hAnsi="Arial" w:cs="Arial"/>
          <w:sz w:val="24"/>
          <w:szCs w:val="24"/>
          <w:lang w:eastAsia="ru-RU"/>
        </w:rPr>
        <w:t>произрастания сорняков дикорастущей конопли, администрациями сельских поселений;</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регистрация мест произрастания сорняков дикорастущей конопли;</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формирования единой базы данных по произрастанию сорняков дикорастущей конопли на уровне района в отделе сельского хозяйства.</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Реализация мероприятия позволит снизить площади, засоренные дикорастущей коноплей.</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Объемы финансирования мероприятия на уничтожение сорняков дикорастущей конопли </w:t>
      </w:r>
      <w:r w:rsidR="003861B0" w:rsidRPr="009C0A21">
        <w:rPr>
          <w:rFonts w:ascii="Arial" w:eastAsia="Times New Roman" w:hAnsi="Arial" w:cs="Arial"/>
          <w:sz w:val="24"/>
          <w:szCs w:val="24"/>
          <w:lang w:eastAsia="ru-RU"/>
        </w:rPr>
        <w:t>программы в 2014-20</w:t>
      </w:r>
      <w:r w:rsidR="00DE2C87" w:rsidRPr="009C0A21">
        <w:rPr>
          <w:rFonts w:ascii="Arial" w:eastAsia="Times New Roman" w:hAnsi="Arial" w:cs="Arial"/>
          <w:sz w:val="24"/>
          <w:szCs w:val="24"/>
          <w:lang w:eastAsia="ru-RU"/>
        </w:rPr>
        <w:t>20</w:t>
      </w:r>
      <w:r w:rsidR="003861B0" w:rsidRPr="009C0A21">
        <w:rPr>
          <w:rFonts w:ascii="Arial" w:eastAsia="Times New Roman" w:hAnsi="Arial" w:cs="Arial"/>
          <w:sz w:val="24"/>
          <w:szCs w:val="24"/>
          <w:lang w:eastAsia="ru-RU"/>
        </w:rPr>
        <w:t xml:space="preserve"> годах за счет средств бюджета Красноярского края  бюджета определяются на основании потребности района.</w:t>
      </w:r>
    </w:p>
    <w:p w:rsidR="003861B0" w:rsidRPr="009C0A21" w:rsidRDefault="003861B0"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2166A7" w:rsidRPr="009C0A21" w:rsidRDefault="002166A7"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sectPr w:rsidR="002166A7" w:rsidRPr="009C0A21" w:rsidSect="009C0A21">
          <w:pgSz w:w="11906" w:h="16838"/>
          <w:pgMar w:top="1134" w:right="567" w:bottom="1134" w:left="1701" w:header="454" w:footer="454" w:gutter="0"/>
          <w:cols w:space="708"/>
          <w:docGrid w:linePitch="381"/>
        </w:sectPr>
      </w:pPr>
    </w:p>
    <w:p w:rsidR="003861B0" w:rsidRPr="009C0A21" w:rsidRDefault="003861B0" w:rsidP="003861B0">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lastRenderedPageBreak/>
        <w:t>Приложение №1</w:t>
      </w:r>
    </w:p>
    <w:p w:rsidR="003861B0" w:rsidRPr="009C0A21" w:rsidRDefault="003861B0" w:rsidP="003861B0">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t xml:space="preserve"> информация об отдельном мероприятии  муниципальной программы «Развитие сельского хозяйства Боготольского района»</w:t>
      </w:r>
    </w:p>
    <w:p w:rsidR="002166A7" w:rsidRPr="009C0A21" w:rsidRDefault="002166A7" w:rsidP="003861B0">
      <w:pPr>
        <w:widowControl w:val="0"/>
        <w:autoSpaceDE w:val="0"/>
        <w:autoSpaceDN w:val="0"/>
        <w:spacing w:after="0" w:line="240" w:lineRule="auto"/>
        <w:ind w:left="7788"/>
        <w:rPr>
          <w:rFonts w:ascii="Arial" w:hAnsi="Arial" w:cs="Arial"/>
          <w:sz w:val="24"/>
          <w:szCs w:val="24"/>
        </w:rPr>
      </w:pPr>
    </w:p>
    <w:p w:rsidR="003861B0" w:rsidRPr="009C0A21" w:rsidRDefault="003861B0" w:rsidP="002166A7">
      <w:pPr>
        <w:autoSpaceDE w:val="0"/>
        <w:autoSpaceDN w:val="0"/>
        <w:adjustRightInd w:val="0"/>
        <w:ind w:firstLine="540"/>
        <w:jc w:val="center"/>
        <w:outlineLvl w:val="0"/>
        <w:rPr>
          <w:rFonts w:ascii="Arial" w:eastAsia="Calibri" w:hAnsi="Arial" w:cs="Arial"/>
          <w:sz w:val="24"/>
          <w:szCs w:val="24"/>
        </w:rPr>
      </w:pPr>
      <w:r w:rsidRPr="009C0A21">
        <w:rPr>
          <w:rFonts w:ascii="Arial" w:eastAsia="Calibri" w:hAnsi="Arial" w:cs="Arial"/>
          <w:sz w:val="24"/>
          <w:szCs w:val="24"/>
        </w:rPr>
        <w:t>Перечень показателей результативности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276"/>
        <w:gridCol w:w="1559"/>
        <w:gridCol w:w="2234"/>
        <w:gridCol w:w="2127"/>
        <w:gridCol w:w="2268"/>
        <w:gridCol w:w="2268"/>
      </w:tblGrid>
      <w:tr w:rsidR="003861B0" w:rsidRPr="009C0A21" w:rsidTr="008F3B95">
        <w:trPr>
          <w:trHeight w:val="240"/>
        </w:trPr>
        <w:tc>
          <w:tcPr>
            <w:tcW w:w="567" w:type="dxa"/>
            <w:vMerge w:val="restart"/>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 п/п</w:t>
            </w:r>
          </w:p>
        </w:tc>
        <w:tc>
          <w:tcPr>
            <w:tcW w:w="2410" w:type="dxa"/>
            <w:vMerge w:val="restart"/>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Цель, показатели результативности</w:t>
            </w:r>
          </w:p>
        </w:tc>
        <w:tc>
          <w:tcPr>
            <w:tcW w:w="1276" w:type="dxa"/>
            <w:vMerge w:val="restart"/>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Единица измерения</w:t>
            </w:r>
          </w:p>
        </w:tc>
        <w:tc>
          <w:tcPr>
            <w:tcW w:w="1559" w:type="dxa"/>
            <w:vMerge w:val="restart"/>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Источник информации</w:t>
            </w:r>
          </w:p>
        </w:tc>
        <w:tc>
          <w:tcPr>
            <w:tcW w:w="8897" w:type="dxa"/>
            <w:gridSpan w:val="4"/>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Годы реализации программы</w:t>
            </w:r>
          </w:p>
        </w:tc>
      </w:tr>
      <w:tr w:rsidR="003861B0" w:rsidRPr="009C0A21" w:rsidTr="008F3B95">
        <w:trPr>
          <w:trHeight w:val="240"/>
        </w:trPr>
        <w:tc>
          <w:tcPr>
            <w:tcW w:w="567" w:type="dxa"/>
            <w:vMerge/>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p>
        </w:tc>
        <w:tc>
          <w:tcPr>
            <w:tcW w:w="2410" w:type="dxa"/>
            <w:vMerge/>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p>
        </w:tc>
        <w:tc>
          <w:tcPr>
            <w:tcW w:w="1276" w:type="dxa"/>
            <w:vMerge/>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p>
        </w:tc>
        <w:tc>
          <w:tcPr>
            <w:tcW w:w="1559" w:type="dxa"/>
            <w:vMerge/>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p>
        </w:tc>
        <w:tc>
          <w:tcPr>
            <w:tcW w:w="2234" w:type="dxa"/>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текущий финансовый 2016 год</w:t>
            </w:r>
          </w:p>
        </w:tc>
        <w:tc>
          <w:tcPr>
            <w:tcW w:w="2127" w:type="dxa"/>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 xml:space="preserve">очередной финансовый   год       2017 </w:t>
            </w:r>
          </w:p>
        </w:tc>
        <w:tc>
          <w:tcPr>
            <w:tcW w:w="2268" w:type="dxa"/>
            <w:shd w:val="clear" w:color="auto" w:fill="auto"/>
          </w:tcPr>
          <w:p w:rsidR="003861B0" w:rsidRPr="009C0A21" w:rsidRDefault="003861B0" w:rsidP="00A93AFB">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1-й год планового периода 2018</w:t>
            </w:r>
          </w:p>
        </w:tc>
        <w:tc>
          <w:tcPr>
            <w:tcW w:w="2268" w:type="dxa"/>
            <w:shd w:val="clear" w:color="auto" w:fill="auto"/>
          </w:tcPr>
          <w:p w:rsidR="005E0504" w:rsidRPr="009C0A21" w:rsidRDefault="003861B0" w:rsidP="00A93AFB">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2-й год планового периода</w:t>
            </w:r>
            <w:r w:rsidR="00A93AFB">
              <w:rPr>
                <w:rFonts w:ascii="Arial" w:hAnsi="Arial" w:cs="Arial"/>
                <w:sz w:val="24"/>
                <w:szCs w:val="24"/>
              </w:rPr>
              <w:t xml:space="preserve"> </w:t>
            </w:r>
            <w:r w:rsidR="005E0504" w:rsidRPr="009C0A21">
              <w:rPr>
                <w:rFonts w:ascii="Arial" w:hAnsi="Arial" w:cs="Arial"/>
                <w:sz w:val="24"/>
                <w:szCs w:val="24"/>
              </w:rPr>
              <w:t>2019</w:t>
            </w:r>
          </w:p>
        </w:tc>
      </w:tr>
      <w:tr w:rsidR="003861B0" w:rsidRPr="009C0A21" w:rsidTr="008F3B95">
        <w:trPr>
          <w:trHeight w:val="240"/>
        </w:trPr>
        <w:tc>
          <w:tcPr>
            <w:tcW w:w="567" w:type="dxa"/>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1</w:t>
            </w:r>
          </w:p>
        </w:tc>
        <w:tc>
          <w:tcPr>
            <w:tcW w:w="2410"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2</w:t>
            </w:r>
          </w:p>
        </w:tc>
        <w:tc>
          <w:tcPr>
            <w:tcW w:w="1276"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3</w:t>
            </w:r>
          </w:p>
        </w:tc>
        <w:tc>
          <w:tcPr>
            <w:tcW w:w="1559"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4</w:t>
            </w:r>
          </w:p>
        </w:tc>
        <w:tc>
          <w:tcPr>
            <w:tcW w:w="2234"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5</w:t>
            </w:r>
          </w:p>
        </w:tc>
        <w:tc>
          <w:tcPr>
            <w:tcW w:w="2127"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6</w:t>
            </w:r>
          </w:p>
        </w:tc>
        <w:tc>
          <w:tcPr>
            <w:tcW w:w="2268"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7</w:t>
            </w:r>
          </w:p>
        </w:tc>
        <w:tc>
          <w:tcPr>
            <w:tcW w:w="2268"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8</w:t>
            </w:r>
          </w:p>
        </w:tc>
      </w:tr>
      <w:tr w:rsidR="00DE2C87" w:rsidRPr="009C0A21" w:rsidTr="00DE2C87">
        <w:trPr>
          <w:trHeight w:val="591"/>
        </w:trPr>
        <w:tc>
          <w:tcPr>
            <w:tcW w:w="567" w:type="dxa"/>
            <w:shd w:val="clear" w:color="auto" w:fill="auto"/>
          </w:tcPr>
          <w:p w:rsidR="00DE2C87" w:rsidRPr="009C0A21" w:rsidRDefault="00DE2C87" w:rsidP="008F3B95">
            <w:pPr>
              <w:widowControl w:val="0"/>
              <w:autoSpaceDE w:val="0"/>
              <w:autoSpaceDN w:val="0"/>
              <w:ind w:left="-70" w:right="-55"/>
              <w:rPr>
                <w:rFonts w:ascii="Arial" w:hAnsi="Arial" w:cs="Arial"/>
                <w:sz w:val="24"/>
                <w:szCs w:val="24"/>
              </w:rPr>
            </w:pPr>
          </w:p>
        </w:tc>
        <w:tc>
          <w:tcPr>
            <w:tcW w:w="2410" w:type="dxa"/>
            <w:shd w:val="clear" w:color="auto" w:fill="auto"/>
          </w:tcPr>
          <w:p w:rsidR="00DE2C87" w:rsidRPr="009C0A21" w:rsidRDefault="00DE2C87" w:rsidP="005E0504">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Отдельное мероприятие</w:t>
            </w:r>
          </w:p>
        </w:tc>
        <w:tc>
          <w:tcPr>
            <w:tcW w:w="11732" w:type="dxa"/>
            <w:gridSpan w:val="6"/>
            <w:shd w:val="clear" w:color="auto" w:fill="auto"/>
          </w:tcPr>
          <w:p w:rsidR="00DE2C87" w:rsidRPr="009C0A21" w:rsidRDefault="00DE2C87" w:rsidP="00DE2C87">
            <w:pPr>
              <w:suppressAutoHyphens/>
              <w:spacing w:after="0" w:line="240" w:lineRule="auto"/>
              <w:ind w:firstLine="709"/>
              <w:jc w:val="center"/>
              <w:rPr>
                <w:rFonts w:ascii="Arial" w:hAnsi="Arial" w:cs="Arial"/>
                <w:sz w:val="24"/>
                <w:szCs w:val="24"/>
              </w:rPr>
            </w:pPr>
            <w:r w:rsidRPr="009C0A21">
              <w:rPr>
                <w:rFonts w:ascii="Arial" w:eastAsia="Times New Roman" w:hAnsi="Arial" w:cs="Arial"/>
                <w:sz w:val="24"/>
                <w:szCs w:val="24"/>
                <w:lang w:eastAsia="ru-RU"/>
              </w:rPr>
              <w:t>Проведение работ по уничтожению сорняков дикорастущей конопли</w:t>
            </w:r>
          </w:p>
        </w:tc>
      </w:tr>
      <w:tr w:rsidR="003861B0" w:rsidRPr="009C0A21" w:rsidTr="008F3B95">
        <w:trPr>
          <w:trHeight w:val="360"/>
        </w:trPr>
        <w:tc>
          <w:tcPr>
            <w:tcW w:w="567" w:type="dxa"/>
            <w:shd w:val="clear" w:color="auto" w:fill="auto"/>
          </w:tcPr>
          <w:p w:rsidR="003861B0" w:rsidRPr="009C0A21" w:rsidRDefault="003861B0" w:rsidP="008F3B95">
            <w:pPr>
              <w:widowControl w:val="0"/>
              <w:autoSpaceDE w:val="0"/>
              <w:autoSpaceDN w:val="0"/>
              <w:ind w:left="-70" w:right="-55"/>
              <w:rPr>
                <w:rFonts w:ascii="Arial" w:hAnsi="Arial" w:cs="Arial"/>
                <w:sz w:val="24"/>
                <w:szCs w:val="24"/>
              </w:rPr>
            </w:pPr>
          </w:p>
        </w:tc>
        <w:tc>
          <w:tcPr>
            <w:tcW w:w="2410" w:type="dxa"/>
            <w:shd w:val="clear" w:color="auto" w:fill="auto"/>
          </w:tcPr>
          <w:p w:rsidR="003861B0" w:rsidRPr="009C0A21" w:rsidRDefault="003861B0" w:rsidP="005E0504">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Цель реализации отдельного мероприятия</w:t>
            </w:r>
          </w:p>
          <w:p w:rsidR="005E0504" w:rsidRPr="009C0A21" w:rsidRDefault="005E0504" w:rsidP="005E0504">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Снижение площади произрастания сорняков дикорастущей конопли</w:t>
            </w:r>
          </w:p>
        </w:tc>
        <w:tc>
          <w:tcPr>
            <w:tcW w:w="1276"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га</w:t>
            </w:r>
          </w:p>
        </w:tc>
        <w:tc>
          <w:tcPr>
            <w:tcW w:w="1559" w:type="dxa"/>
            <w:shd w:val="clear" w:color="auto" w:fill="auto"/>
          </w:tcPr>
          <w:p w:rsidR="003861B0" w:rsidRPr="009C0A21" w:rsidRDefault="003861B0" w:rsidP="008F3B95">
            <w:pPr>
              <w:widowControl w:val="0"/>
              <w:autoSpaceDE w:val="0"/>
              <w:autoSpaceDN w:val="0"/>
              <w:ind w:left="-70" w:right="-55"/>
              <w:rPr>
                <w:rFonts w:ascii="Arial" w:hAnsi="Arial" w:cs="Arial"/>
                <w:sz w:val="24"/>
                <w:szCs w:val="24"/>
              </w:rPr>
            </w:pPr>
          </w:p>
        </w:tc>
        <w:tc>
          <w:tcPr>
            <w:tcW w:w="2234"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127"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268"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268"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r>
      <w:tr w:rsidR="003861B0" w:rsidRPr="009C0A21" w:rsidTr="008F3B95">
        <w:trPr>
          <w:trHeight w:val="360"/>
        </w:trPr>
        <w:tc>
          <w:tcPr>
            <w:tcW w:w="567" w:type="dxa"/>
            <w:shd w:val="clear" w:color="auto" w:fill="auto"/>
          </w:tcPr>
          <w:p w:rsidR="003861B0" w:rsidRPr="009C0A21" w:rsidRDefault="003861B0" w:rsidP="008F3B95">
            <w:pPr>
              <w:widowControl w:val="0"/>
              <w:autoSpaceDE w:val="0"/>
              <w:autoSpaceDN w:val="0"/>
              <w:ind w:left="-70" w:right="-55"/>
              <w:rPr>
                <w:rFonts w:ascii="Arial" w:hAnsi="Arial" w:cs="Arial"/>
                <w:sz w:val="24"/>
                <w:szCs w:val="24"/>
              </w:rPr>
            </w:pPr>
          </w:p>
        </w:tc>
        <w:tc>
          <w:tcPr>
            <w:tcW w:w="2410" w:type="dxa"/>
            <w:shd w:val="clear" w:color="auto" w:fill="auto"/>
          </w:tcPr>
          <w:p w:rsidR="003861B0" w:rsidRPr="009C0A21" w:rsidRDefault="003861B0" w:rsidP="005E0504">
            <w:pPr>
              <w:widowControl w:val="0"/>
              <w:autoSpaceDE w:val="0"/>
              <w:autoSpaceDN w:val="0"/>
              <w:ind w:left="-70" w:right="-55"/>
              <w:rPr>
                <w:rFonts w:ascii="Arial" w:hAnsi="Arial" w:cs="Arial"/>
                <w:sz w:val="24"/>
                <w:szCs w:val="24"/>
              </w:rPr>
            </w:pPr>
            <w:r w:rsidRPr="009C0A21">
              <w:rPr>
                <w:rFonts w:ascii="Arial" w:hAnsi="Arial" w:cs="Arial"/>
                <w:sz w:val="24"/>
                <w:szCs w:val="24"/>
              </w:rPr>
              <w:t>Показатель результативности</w:t>
            </w:r>
            <w:r w:rsidR="005E0504" w:rsidRPr="009C0A21">
              <w:rPr>
                <w:rFonts w:ascii="Arial" w:hAnsi="Arial" w:cs="Arial"/>
                <w:sz w:val="24"/>
                <w:szCs w:val="24"/>
              </w:rPr>
              <w:t xml:space="preserve"> уничтожение сорняков дикорастущей конопли</w:t>
            </w:r>
          </w:p>
        </w:tc>
        <w:tc>
          <w:tcPr>
            <w:tcW w:w="1276"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га</w:t>
            </w:r>
          </w:p>
        </w:tc>
        <w:tc>
          <w:tcPr>
            <w:tcW w:w="1559" w:type="dxa"/>
            <w:shd w:val="clear" w:color="auto" w:fill="auto"/>
          </w:tcPr>
          <w:p w:rsidR="003861B0" w:rsidRPr="009C0A21" w:rsidRDefault="003861B0" w:rsidP="008F3B95">
            <w:pPr>
              <w:widowControl w:val="0"/>
              <w:autoSpaceDE w:val="0"/>
              <w:autoSpaceDN w:val="0"/>
              <w:ind w:left="-70" w:right="-55"/>
              <w:rPr>
                <w:rFonts w:ascii="Arial" w:hAnsi="Arial" w:cs="Arial"/>
                <w:sz w:val="24"/>
                <w:szCs w:val="24"/>
              </w:rPr>
            </w:pPr>
          </w:p>
        </w:tc>
        <w:tc>
          <w:tcPr>
            <w:tcW w:w="2234"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127"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268"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268"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r>
    </w:tbl>
    <w:p w:rsidR="002166A7" w:rsidRPr="009C0A21" w:rsidRDefault="002166A7"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FC3A6F" w:rsidRPr="009C0A21" w:rsidRDefault="00FC3A6F" w:rsidP="00FC3A6F">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C3A6F" w:rsidRPr="009C0A21" w:rsidRDefault="00FC3A6F" w:rsidP="00FC3A6F">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C0A21">
        <w:rPr>
          <w:rFonts w:ascii="Arial" w:eastAsiaTheme="minorEastAsia" w:hAnsi="Arial" w:cs="Arial"/>
          <w:sz w:val="24"/>
          <w:szCs w:val="24"/>
          <w:lang w:eastAsia="ru-RU"/>
        </w:rPr>
        <w:t>Приложение № 2</w:t>
      </w:r>
    </w:p>
    <w:p w:rsidR="00FC3A6F" w:rsidRPr="009C0A21" w:rsidRDefault="00FC3A6F" w:rsidP="00FC3A6F">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t>информация об отдельном мероприятии  муниципальной программы «Развитие сельского хозяйства Боготольского района»</w:t>
      </w:r>
    </w:p>
    <w:p w:rsidR="00FC3A6F" w:rsidRPr="009C0A21" w:rsidRDefault="00FC3A6F" w:rsidP="00FC3A6F">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Перечень мероприятий  с указанием объема средств на их реализацию и ожидаемых результатов</w:t>
      </w:r>
    </w:p>
    <w:tbl>
      <w:tblPr>
        <w:tblW w:w="14699" w:type="dxa"/>
        <w:tblInd w:w="93" w:type="dxa"/>
        <w:tblLayout w:type="fixed"/>
        <w:tblLook w:val="04A0" w:firstRow="1" w:lastRow="0" w:firstColumn="1" w:lastColumn="0" w:noHBand="0" w:noVBand="1"/>
      </w:tblPr>
      <w:tblGrid>
        <w:gridCol w:w="2850"/>
        <w:gridCol w:w="787"/>
        <w:gridCol w:w="813"/>
        <w:gridCol w:w="762"/>
        <w:gridCol w:w="706"/>
        <w:gridCol w:w="527"/>
        <w:gridCol w:w="236"/>
        <w:gridCol w:w="236"/>
        <w:gridCol w:w="550"/>
        <w:gridCol w:w="1418"/>
        <w:gridCol w:w="1842"/>
        <w:gridCol w:w="1560"/>
        <w:gridCol w:w="911"/>
        <w:gridCol w:w="1501"/>
      </w:tblGrid>
      <w:tr w:rsidR="00FC3A6F" w:rsidRPr="009C0A21" w:rsidTr="00A93AFB">
        <w:trPr>
          <w:trHeight w:val="675"/>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A6F" w:rsidRPr="009C0A21" w:rsidRDefault="00A93AFB"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 xml:space="preserve">Наименование </w:t>
            </w:r>
            <w:r w:rsidR="00FC3A6F" w:rsidRPr="009C0A21">
              <w:rPr>
                <w:rFonts w:ascii="Arial" w:eastAsiaTheme="minorEastAsia" w:hAnsi="Arial" w:cs="Arial"/>
                <w:sz w:val="24"/>
                <w:szCs w:val="24"/>
                <w:lang w:eastAsia="ru-RU"/>
              </w:rPr>
              <w:t>программы, подпрограммы</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 xml:space="preserve">ГРБС </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Код бюджетной классификации</w:t>
            </w:r>
          </w:p>
        </w:tc>
        <w:tc>
          <w:tcPr>
            <w:tcW w:w="6753" w:type="dxa"/>
            <w:gridSpan w:val="7"/>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Расходы (тыс. руб.), годы</w:t>
            </w:r>
          </w:p>
        </w:tc>
        <w:tc>
          <w:tcPr>
            <w:tcW w:w="1501" w:type="dxa"/>
            <w:vMerge w:val="restart"/>
            <w:tcBorders>
              <w:top w:val="single" w:sz="4" w:space="0" w:color="auto"/>
              <w:left w:val="single" w:sz="4" w:space="0" w:color="auto"/>
              <w:right w:val="single" w:sz="4" w:space="0" w:color="auto"/>
            </w:tcBorders>
            <w:vAlign w:val="center"/>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Ожидаемый результат от реализации подпрограммного мероприятия (в натуральном выражении)</w:t>
            </w:r>
          </w:p>
        </w:tc>
      </w:tr>
      <w:tr w:rsidR="00FC3A6F" w:rsidRPr="009C0A21" w:rsidTr="00A93AFB">
        <w:trPr>
          <w:trHeight w:val="1354"/>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ГРБС</w:t>
            </w:r>
          </w:p>
        </w:tc>
        <w:tc>
          <w:tcPr>
            <w:tcW w:w="762"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РзПр</w:t>
            </w:r>
          </w:p>
        </w:tc>
        <w:tc>
          <w:tcPr>
            <w:tcW w:w="706"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ВР</w:t>
            </w:r>
          </w:p>
        </w:tc>
        <w:tc>
          <w:tcPr>
            <w:tcW w:w="236" w:type="dxa"/>
            <w:tcBorders>
              <w:top w:val="single" w:sz="4" w:space="0" w:color="auto"/>
              <w:left w:val="nil"/>
              <w:bottom w:val="single" w:sz="4" w:space="0" w:color="auto"/>
              <w:right w:val="single" w:sz="4" w:space="0" w:color="auto"/>
            </w:tcBorders>
            <w:vAlign w:val="center"/>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nil"/>
              <w:left w:val="single" w:sz="4" w:space="0" w:color="auto"/>
              <w:bottom w:val="single" w:sz="4" w:space="0" w:color="auto"/>
              <w:right w:val="single" w:sz="4" w:space="0" w:color="auto"/>
            </w:tcBorders>
            <w:vAlign w:val="center"/>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2018 год</w:t>
            </w:r>
          </w:p>
        </w:tc>
        <w:tc>
          <w:tcPr>
            <w:tcW w:w="1842"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2019 год</w:t>
            </w:r>
          </w:p>
        </w:tc>
        <w:tc>
          <w:tcPr>
            <w:tcW w:w="1560" w:type="dxa"/>
            <w:tcBorders>
              <w:top w:val="nil"/>
              <w:left w:val="nil"/>
              <w:bottom w:val="single" w:sz="4" w:space="0" w:color="auto"/>
              <w:right w:val="single" w:sz="4" w:space="0" w:color="auto"/>
            </w:tcBorders>
            <w:vAlign w:val="center"/>
          </w:tcPr>
          <w:p w:rsidR="00FC3A6F" w:rsidRPr="009C0A21" w:rsidRDefault="00FC3A6F" w:rsidP="00A93AF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2020</w:t>
            </w:r>
            <w:r w:rsidR="00A93AFB">
              <w:rPr>
                <w:rFonts w:ascii="Arial" w:eastAsiaTheme="minorEastAsia" w:hAnsi="Arial" w:cs="Arial"/>
                <w:sz w:val="24"/>
                <w:szCs w:val="24"/>
                <w:lang w:eastAsia="ru-RU"/>
              </w:rPr>
              <w:t xml:space="preserve"> </w:t>
            </w:r>
            <w:r w:rsidRPr="009C0A21">
              <w:rPr>
                <w:rFonts w:ascii="Arial" w:eastAsiaTheme="minorEastAsia" w:hAnsi="Arial" w:cs="Arial"/>
                <w:sz w:val="24"/>
                <w:szCs w:val="24"/>
                <w:lang w:eastAsia="ru-RU"/>
              </w:rPr>
              <w:t>год</w:t>
            </w:r>
          </w:p>
        </w:tc>
        <w:tc>
          <w:tcPr>
            <w:tcW w:w="911"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Итого на период</w:t>
            </w:r>
          </w:p>
        </w:tc>
        <w:tc>
          <w:tcPr>
            <w:tcW w:w="1501" w:type="dxa"/>
            <w:vMerge/>
            <w:tcBorders>
              <w:left w:val="single" w:sz="4" w:space="0" w:color="auto"/>
              <w:bottom w:val="single" w:sz="4" w:space="0" w:color="auto"/>
              <w:right w:val="single" w:sz="4" w:space="0" w:color="auto"/>
            </w:tcBorders>
            <w:vAlign w:val="center"/>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hAnsi="Arial" w:cs="Arial"/>
                <w:sz w:val="24"/>
                <w:szCs w:val="24"/>
              </w:rPr>
              <w:t xml:space="preserve">Отдельное мероприятие </w:t>
            </w:r>
            <w:r w:rsidR="00DE2C87" w:rsidRPr="009C0A21">
              <w:rPr>
                <w:rFonts w:ascii="Arial" w:eastAsia="Times New Roman" w:hAnsi="Arial" w:cs="Arial"/>
                <w:sz w:val="24"/>
                <w:szCs w:val="24"/>
                <w:lang w:eastAsia="ru-RU"/>
              </w:rPr>
              <w:t>Проведение работ по уничтожению сорняков дикорастущей конопли</w:t>
            </w: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0</w:t>
            </w: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0</w:t>
            </w:r>
          </w:p>
        </w:tc>
        <w:tc>
          <w:tcPr>
            <w:tcW w:w="1560"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0</w:t>
            </w:r>
          </w:p>
        </w:tc>
        <w:tc>
          <w:tcPr>
            <w:tcW w:w="911"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0</w:t>
            </w:r>
          </w:p>
        </w:tc>
        <w:tc>
          <w:tcPr>
            <w:tcW w:w="1501"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11"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11"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bl>
    <w:p w:rsidR="00FC3A6F" w:rsidRPr="009C0A21" w:rsidRDefault="00FC3A6F"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sectPr w:rsidR="00FC3A6F" w:rsidRPr="009C0A21" w:rsidSect="009C0A21">
          <w:pgSz w:w="16838" w:h="11906" w:orient="landscape"/>
          <w:pgMar w:top="1134" w:right="567" w:bottom="1134" w:left="1701" w:header="454" w:footer="454" w:gutter="0"/>
          <w:cols w:space="708"/>
          <w:docGrid w:linePitch="381"/>
        </w:sectPr>
      </w:pPr>
    </w:p>
    <w:p w:rsidR="002166A7" w:rsidRPr="009C0A21" w:rsidRDefault="002166A7"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8D5FE3" w:rsidRPr="009C0A21" w:rsidRDefault="008D5FE3"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Мероприятие</w:t>
      </w:r>
      <w:r w:rsidR="00EA4F5B" w:rsidRPr="009C0A21">
        <w:rPr>
          <w:rFonts w:ascii="Arial" w:eastAsiaTheme="minorEastAsia" w:hAnsi="Arial" w:cs="Arial"/>
          <w:sz w:val="24"/>
          <w:szCs w:val="24"/>
          <w:lang w:eastAsia="ru-RU"/>
        </w:rPr>
        <w:t xml:space="preserve"> 2</w:t>
      </w:r>
    </w:p>
    <w:p w:rsidR="002166A7" w:rsidRPr="009C0A21" w:rsidRDefault="002166A7"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8D5FE3" w:rsidRPr="009C0A21" w:rsidRDefault="00541B56"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Организация проведения мероприятия по отлову, учету, содержанию и иному обращению с безнадзорными животными»</w:t>
      </w:r>
    </w:p>
    <w:p w:rsidR="008D5FE3" w:rsidRPr="009C0A21" w:rsidRDefault="008D5FE3"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8D5FE3" w:rsidRPr="009C0A21" w:rsidRDefault="008D5FE3"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imes New Roman" w:hAnsi="Arial" w:cs="Arial"/>
          <w:sz w:val="24"/>
          <w:szCs w:val="24"/>
          <w:lang w:eastAsia="ru-RU"/>
        </w:rPr>
        <w:t>Реализация мероприятия направлена на исполнение порядка предоставления субвенции бюджетам муниципального образования края на о</w:t>
      </w:r>
      <w:r w:rsidRPr="009C0A21">
        <w:rPr>
          <w:rFonts w:ascii="Arial" w:eastAsiaTheme="minorEastAsia" w:hAnsi="Arial" w:cs="Arial"/>
          <w:sz w:val="24"/>
          <w:szCs w:val="24"/>
          <w:lang w:eastAsia="ru-RU"/>
        </w:rPr>
        <w:t xml:space="preserve">рганизацию проведения мероприятий по отлову, учету, содержанию и иному обращению с безнадзорными животными, утвержденным Постановлением Правительства Красноярского края от 4 июня 2013года № 284-п. </w:t>
      </w:r>
    </w:p>
    <w:p w:rsidR="008D5FE3" w:rsidRPr="009C0A21" w:rsidRDefault="008D5FE3"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Обеспечение выполнения мероприятия позволит решить ряд задач:</w:t>
      </w:r>
    </w:p>
    <w:p w:rsidR="008D5FE3" w:rsidRPr="009C0A21" w:rsidRDefault="00541B56"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 xml:space="preserve"> регистрация домашних животных администрациями сельских советов;</w:t>
      </w:r>
    </w:p>
    <w:p w:rsidR="008D5FE3" w:rsidRPr="009C0A21" w:rsidRDefault="00541B56"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 xml:space="preserve"> формирование ответственного владения животными и гуманного обращения с ними;</w:t>
      </w:r>
    </w:p>
    <w:p w:rsidR="008D5FE3" w:rsidRPr="009C0A21" w:rsidRDefault="00541B56"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 xml:space="preserve"> профилактика особо опасных и заразных заболеваний, общих для человека и животного;</w:t>
      </w:r>
    </w:p>
    <w:p w:rsidR="008D5FE3" w:rsidRPr="009C0A21" w:rsidRDefault="00541B56"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 xml:space="preserve"> регулирования численности животных, поиска потерявшегося животного и возврат их владельцам;</w:t>
      </w:r>
    </w:p>
    <w:p w:rsidR="008D5FE3" w:rsidRPr="009C0A21" w:rsidRDefault="00541B56"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 xml:space="preserve"> формирование единой базы данных животных на уровне  района.</w:t>
      </w:r>
    </w:p>
    <w:p w:rsidR="008D5FE3" w:rsidRPr="009C0A21" w:rsidRDefault="00541B56" w:rsidP="00D273B2">
      <w:pPr>
        <w:suppressAutoHyphens/>
        <w:spacing w:after="0" w:line="240" w:lineRule="auto"/>
        <w:ind w:firstLine="708"/>
        <w:jc w:val="both"/>
        <w:rPr>
          <w:rFonts w:ascii="Arial" w:eastAsia="Times New Roman" w:hAnsi="Arial" w:cs="Arial"/>
          <w:sz w:val="24"/>
          <w:szCs w:val="24"/>
          <w:lang w:eastAsia="ru-RU"/>
        </w:rPr>
      </w:pPr>
      <w:r w:rsidRPr="009C0A21">
        <w:rPr>
          <w:rFonts w:ascii="Arial" w:hAnsi="Arial" w:cs="Arial"/>
          <w:sz w:val="24"/>
          <w:szCs w:val="24"/>
        </w:rPr>
        <w:t xml:space="preserve">Реализация </w:t>
      </w:r>
      <w:r w:rsidR="008D5FE3" w:rsidRPr="009C0A21">
        <w:rPr>
          <w:rFonts w:ascii="Arial" w:hAnsi="Arial" w:cs="Arial"/>
          <w:sz w:val="24"/>
          <w:szCs w:val="24"/>
        </w:rPr>
        <w:t>мероприятия позволить снизить количество безнадзорных домашних животных в поселениях Боготольского района.</w:t>
      </w:r>
    </w:p>
    <w:p w:rsidR="00374670" w:rsidRPr="009C0A21" w:rsidRDefault="008D5FE3" w:rsidP="00D273B2">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Финансирование мероприятия за счет субвенции краевого бюджета составит </w:t>
      </w:r>
      <w:r w:rsidR="00374670" w:rsidRPr="009C0A21">
        <w:rPr>
          <w:rFonts w:ascii="Arial" w:eastAsia="Times New Roman" w:hAnsi="Arial" w:cs="Arial"/>
          <w:sz w:val="24"/>
          <w:szCs w:val="24"/>
          <w:lang w:eastAsia="ru-RU"/>
        </w:rPr>
        <w:t>240</w:t>
      </w:r>
      <w:r w:rsidR="005E0504" w:rsidRPr="009C0A21">
        <w:rPr>
          <w:rFonts w:ascii="Arial" w:eastAsia="Times New Roman" w:hAnsi="Arial" w:cs="Arial"/>
          <w:sz w:val="24"/>
          <w:szCs w:val="24"/>
          <w:lang w:eastAsia="ru-RU"/>
        </w:rPr>
        <w:t>5,6</w:t>
      </w:r>
      <w:r w:rsidRPr="009C0A21">
        <w:rPr>
          <w:rFonts w:ascii="Arial" w:eastAsia="Times New Roman" w:hAnsi="Arial" w:cs="Arial"/>
          <w:sz w:val="24"/>
          <w:szCs w:val="24"/>
          <w:lang w:eastAsia="ru-RU"/>
        </w:rPr>
        <w:t xml:space="preserve"> тыс. рублей.</w:t>
      </w:r>
    </w:p>
    <w:p w:rsidR="002166A7" w:rsidRPr="009C0A21" w:rsidRDefault="002166A7" w:rsidP="005E0504">
      <w:pPr>
        <w:widowControl w:val="0"/>
        <w:autoSpaceDE w:val="0"/>
        <w:autoSpaceDN w:val="0"/>
        <w:spacing w:after="0" w:line="240" w:lineRule="auto"/>
        <w:ind w:left="7788"/>
        <w:rPr>
          <w:rFonts w:ascii="Arial" w:hAnsi="Arial" w:cs="Arial"/>
          <w:sz w:val="24"/>
          <w:szCs w:val="24"/>
        </w:rPr>
        <w:sectPr w:rsidR="002166A7" w:rsidRPr="009C0A21" w:rsidSect="009C0A21">
          <w:pgSz w:w="11906" w:h="16838"/>
          <w:pgMar w:top="1134" w:right="567" w:bottom="1134" w:left="1701" w:header="454" w:footer="454" w:gutter="0"/>
          <w:cols w:space="708"/>
          <w:docGrid w:linePitch="381"/>
        </w:sectPr>
      </w:pPr>
    </w:p>
    <w:p w:rsidR="005E0504" w:rsidRPr="009C0A21" w:rsidRDefault="005E0504" w:rsidP="005E0504">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lastRenderedPageBreak/>
        <w:t>Приложение №1</w:t>
      </w:r>
    </w:p>
    <w:p w:rsidR="005E0504" w:rsidRPr="009C0A21" w:rsidRDefault="005E0504" w:rsidP="005E0504">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t xml:space="preserve"> информация об отдельном мероприятии  муниципальной программы «Развитие сельского хозяйства Боготольского района»</w:t>
      </w:r>
    </w:p>
    <w:p w:rsidR="005E0504" w:rsidRPr="009C0A21" w:rsidRDefault="005E0504" w:rsidP="002166A7">
      <w:pPr>
        <w:autoSpaceDE w:val="0"/>
        <w:autoSpaceDN w:val="0"/>
        <w:adjustRightInd w:val="0"/>
        <w:ind w:firstLine="540"/>
        <w:jc w:val="center"/>
        <w:outlineLvl w:val="0"/>
        <w:rPr>
          <w:rFonts w:ascii="Arial" w:eastAsia="Calibri" w:hAnsi="Arial" w:cs="Arial"/>
          <w:sz w:val="24"/>
          <w:szCs w:val="24"/>
        </w:rPr>
      </w:pPr>
      <w:r w:rsidRPr="009C0A21">
        <w:rPr>
          <w:rFonts w:ascii="Arial" w:eastAsia="Calibri" w:hAnsi="Arial" w:cs="Arial"/>
          <w:sz w:val="24"/>
          <w:szCs w:val="24"/>
        </w:rPr>
        <w:t>Перечень показателей результативности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276"/>
        <w:gridCol w:w="1559"/>
        <w:gridCol w:w="2234"/>
        <w:gridCol w:w="2127"/>
        <w:gridCol w:w="2268"/>
        <w:gridCol w:w="2268"/>
      </w:tblGrid>
      <w:tr w:rsidR="005E0504" w:rsidRPr="009C0A21" w:rsidTr="008F3B95">
        <w:trPr>
          <w:trHeight w:val="240"/>
        </w:trPr>
        <w:tc>
          <w:tcPr>
            <w:tcW w:w="567" w:type="dxa"/>
            <w:vMerge w:val="restart"/>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 п/п</w:t>
            </w:r>
          </w:p>
        </w:tc>
        <w:tc>
          <w:tcPr>
            <w:tcW w:w="2410" w:type="dxa"/>
            <w:vMerge w:val="restart"/>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Цель, показатели результативности</w:t>
            </w:r>
          </w:p>
        </w:tc>
        <w:tc>
          <w:tcPr>
            <w:tcW w:w="1276" w:type="dxa"/>
            <w:vMerge w:val="restart"/>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Единица измерения</w:t>
            </w:r>
          </w:p>
        </w:tc>
        <w:tc>
          <w:tcPr>
            <w:tcW w:w="1559" w:type="dxa"/>
            <w:vMerge w:val="restart"/>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Источник информации</w:t>
            </w:r>
          </w:p>
        </w:tc>
        <w:tc>
          <w:tcPr>
            <w:tcW w:w="8897" w:type="dxa"/>
            <w:gridSpan w:val="4"/>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Годы реализации программы</w:t>
            </w:r>
          </w:p>
        </w:tc>
      </w:tr>
      <w:tr w:rsidR="005E0504" w:rsidRPr="009C0A21" w:rsidTr="008F3B95">
        <w:trPr>
          <w:trHeight w:val="240"/>
        </w:trPr>
        <w:tc>
          <w:tcPr>
            <w:tcW w:w="567" w:type="dxa"/>
            <w:vMerge/>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p>
        </w:tc>
        <w:tc>
          <w:tcPr>
            <w:tcW w:w="2410" w:type="dxa"/>
            <w:vMerge/>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p>
        </w:tc>
        <w:tc>
          <w:tcPr>
            <w:tcW w:w="1276" w:type="dxa"/>
            <w:vMerge/>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p>
        </w:tc>
        <w:tc>
          <w:tcPr>
            <w:tcW w:w="1559" w:type="dxa"/>
            <w:vMerge/>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p>
        </w:tc>
        <w:tc>
          <w:tcPr>
            <w:tcW w:w="2234" w:type="dxa"/>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текущий финансовый 2016 год</w:t>
            </w:r>
          </w:p>
        </w:tc>
        <w:tc>
          <w:tcPr>
            <w:tcW w:w="2127" w:type="dxa"/>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 xml:space="preserve">очередной финансовый   год       2017 </w:t>
            </w:r>
          </w:p>
        </w:tc>
        <w:tc>
          <w:tcPr>
            <w:tcW w:w="2268" w:type="dxa"/>
            <w:shd w:val="clear" w:color="auto" w:fill="auto"/>
          </w:tcPr>
          <w:p w:rsidR="005E0504" w:rsidRPr="009C0A21" w:rsidRDefault="005E0504" w:rsidP="00A93AFB">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1-й год планового периода 2018</w:t>
            </w:r>
          </w:p>
        </w:tc>
        <w:tc>
          <w:tcPr>
            <w:tcW w:w="2268" w:type="dxa"/>
            <w:shd w:val="clear" w:color="auto" w:fill="auto"/>
          </w:tcPr>
          <w:p w:rsidR="005E0504" w:rsidRPr="009C0A21" w:rsidRDefault="005E0504" w:rsidP="00A93AFB">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2-й год планового периода</w:t>
            </w:r>
            <w:r w:rsidR="00A93AFB">
              <w:rPr>
                <w:rFonts w:ascii="Arial" w:hAnsi="Arial" w:cs="Arial"/>
                <w:sz w:val="24"/>
                <w:szCs w:val="24"/>
              </w:rPr>
              <w:t xml:space="preserve"> </w:t>
            </w:r>
            <w:r w:rsidRPr="009C0A21">
              <w:rPr>
                <w:rFonts w:ascii="Arial" w:hAnsi="Arial" w:cs="Arial"/>
                <w:sz w:val="24"/>
                <w:szCs w:val="24"/>
              </w:rPr>
              <w:t>2019</w:t>
            </w:r>
          </w:p>
        </w:tc>
      </w:tr>
      <w:tr w:rsidR="005E0504" w:rsidRPr="009C0A21" w:rsidTr="008F3B95">
        <w:trPr>
          <w:trHeight w:val="240"/>
        </w:trPr>
        <w:tc>
          <w:tcPr>
            <w:tcW w:w="567" w:type="dxa"/>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1</w:t>
            </w:r>
          </w:p>
        </w:tc>
        <w:tc>
          <w:tcPr>
            <w:tcW w:w="2410"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2</w:t>
            </w:r>
          </w:p>
        </w:tc>
        <w:tc>
          <w:tcPr>
            <w:tcW w:w="1276"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3</w:t>
            </w:r>
          </w:p>
        </w:tc>
        <w:tc>
          <w:tcPr>
            <w:tcW w:w="1559"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4</w:t>
            </w:r>
          </w:p>
        </w:tc>
        <w:tc>
          <w:tcPr>
            <w:tcW w:w="2234"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5</w:t>
            </w:r>
          </w:p>
        </w:tc>
        <w:tc>
          <w:tcPr>
            <w:tcW w:w="2127"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6</w:t>
            </w:r>
          </w:p>
        </w:tc>
        <w:tc>
          <w:tcPr>
            <w:tcW w:w="2268"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7</w:t>
            </w:r>
          </w:p>
        </w:tc>
        <w:tc>
          <w:tcPr>
            <w:tcW w:w="2268"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8</w:t>
            </w:r>
          </w:p>
        </w:tc>
      </w:tr>
      <w:tr w:rsidR="00DE2C87" w:rsidRPr="009C0A21" w:rsidTr="004407EE">
        <w:trPr>
          <w:trHeight w:val="240"/>
        </w:trPr>
        <w:tc>
          <w:tcPr>
            <w:tcW w:w="567" w:type="dxa"/>
            <w:shd w:val="clear" w:color="auto" w:fill="auto"/>
          </w:tcPr>
          <w:p w:rsidR="00DE2C87" w:rsidRPr="009C0A21" w:rsidRDefault="00DE2C87" w:rsidP="008F3B95">
            <w:pPr>
              <w:widowControl w:val="0"/>
              <w:autoSpaceDE w:val="0"/>
              <w:autoSpaceDN w:val="0"/>
              <w:ind w:left="-70" w:right="-55"/>
              <w:rPr>
                <w:rFonts w:ascii="Arial" w:hAnsi="Arial" w:cs="Arial"/>
                <w:sz w:val="24"/>
                <w:szCs w:val="24"/>
              </w:rPr>
            </w:pPr>
          </w:p>
        </w:tc>
        <w:tc>
          <w:tcPr>
            <w:tcW w:w="2410" w:type="dxa"/>
            <w:shd w:val="clear" w:color="auto" w:fill="auto"/>
          </w:tcPr>
          <w:p w:rsidR="00DE2C87" w:rsidRPr="009C0A21" w:rsidRDefault="00DE2C87" w:rsidP="008F3B95">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Отдельное мероприятие</w:t>
            </w:r>
          </w:p>
        </w:tc>
        <w:tc>
          <w:tcPr>
            <w:tcW w:w="11732" w:type="dxa"/>
            <w:gridSpan w:val="6"/>
            <w:shd w:val="clear" w:color="auto" w:fill="auto"/>
          </w:tcPr>
          <w:p w:rsidR="00DE2C87" w:rsidRPr="009C0A21" w:rsidRDefault="00DE2C87" w:rsidP="008F3B95">
            <w:pPr>
              <w:widowControl w:val="0"/>
              <w:autoSpaceDE w:val="0"/>
              <w:autoSpaceDN w:val="0"/>
              <w:ind w:left="-70" w:right="-55"/>
              <w:rPr>
                <w:rFonts w:ascii="Arial" w:hAnsi="Arial" w:cs="Arial"/>
                <w:sz w:val="24"/>
                <w:szCs w:val="24"/>
              </w:rPr>
            </w:pPr>
            <w:r w:rsidRPr="009C0A21">
              <w:rPr>
                <w:rFonts w:ascii="Arial" w:eastAsiaTheme="minorEastAsia" w:hAnsi="Arial" w:cs="Arial"/>
                <w:sz w:val="24"/>
                <w:szCs w:val="24"/>
                <w:lang w:eastAsia="ru-RU"/>
              </w:rPr>
              <w:t>Организация проведения мероприятия по отлову, учету, содержанию и иному обращению с безнадзорными животными</w:t>
            </w:r>
          </w:p>
        </w:tc>
      </w:tr>
      <w:tr w:rsidR="002166A7" w:rsidRPr="009C0A21" w:rsidTr="008F3B95">
        <w:trPr>
          <w:trHeight w:val="360"/>
        </w:trPr>
        <w:tc>
          <w:tcPr>
            <w:tcW w:w="567"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p>
        </w:tc>
        <w:tc>
          <w:tcPr>
            <w:tcW w:w="2410" w:type="dxa"/>
            <w:shd w:val="clear" w:color="auto" w:fill="auto"/>
          </w:tcPr>
          <w:p w:rsidR="002166A7" w:rsidRPr="009C0A21" w:rsidRDefault="002166A7" w:rsidP="008F3B95">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Цель реализации отдельного мероприятия</w:t>
            </w:r>
          </w:p>
          <w:p w:rsidR="002166A7" w:rsidRPr="009C0A21" w:rsidRDefault="002166A7" w:rsidP="005E0504">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Отлов, учет и содержание безнадзорных домашних животных</w:t>
            </w:r>
          </w:p>
        </w:tc>
        <w:tc>
          <w:tcPr>
            <w:tcW w:w="1276"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голов</w:t>
            </w:r>
          </w:p>
        </w:tc>
        <w:tc>
          <w:tcPr>
            <w:tcW w:w="1559"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p>
        </w:tc>
        <w:tc>
          <w:tcPr>
            <w:tcW w:w="2234"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127"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268"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268"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r>
      <w:tr w:rsidR="002166A7" w:rsidRPr="009C0A21" w:rsidTr="008F3B95">
        <w:trPr>
          <w:trHeight w:val="360"/>
        </w:trPr>
        <w:tc>
          <w:tcPr>
            <w:tcW w:w="567"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p>
        </w:tc>
        <w:tc>
          <w:tcPr>
            <w:tcW w:w="2410" w:type="dxa"/>
            <w:shd w:val="clear" w:color="auto" w:fill="auto"/>
          </w:tcPr>
          <w:p w:rsidR="002166A7" w:rsidRPr="009C0A21" w:rsidRDefault="002166A7" w:rsidP="005E0504">
            <w:pPr>
              <w:widowControl w:val="0"/>
              <w:autoSpaceDE w:val="0"/>
              <w:autoSpaceDN w:val="0"/>
              <w:ind w:left="-70" w:right="-55"/>
              <w:rPr>
                <w:rFonts w:ascii="Arial" w:hAnsi="Arial" w:cs="Arial"/>
                <w:sz w:val="24"/>
                <w:szCs w:val="24"/>
              </w:rPr>
            </w:pPr>
            <w:r w:rsidRPr="009C0A21">
              <w:rPr>
                <w:rFonts w:ascii="Arial" w:hAnsi="Arial" w:cs="Arial"/>
                <w:sz w:val="24"/>
                <w:szCs w:val="24"/>
              </w:rPr>
              <w:t>Показатель результативности  Снижение количества безнадзорных домашних животных</w:t>
            </w:r>
          </w:p>
        </w:tc>
        <w:tc>
          <w:tcPr>
            <w:tcW w:w="1276"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голов</w:t>
            </w:r>
          </w:p>
        </w:tc>
        <w:tc>
          <w:tcPr>
            <w:tcW w:w="1559"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p>
        </w:tc>
        <w:tc>
          <w:tcPr>
            <w:tcW w:w="2234"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127"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268"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268"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r>
    </w:tbl>
    <w:p w:rsidR="00374670" w:rsidRPr="009C0A21" w:rsidRDefault="00374670" w:rsidP="002166A7">
      <w:pPr>
        <w:autoSpaceDE w:val="0"/>
        <w:autoSpaceDN w:val="0"/>
        <w:adjustRightInd w:val="0"/>
        <w:spacing w:after="0" w:line="240" w:lineRule="auto"/>
        <w:ind w:left="9781"/>
        <w:jc w:val="right"/>
        <w:rPr>
          <w:rFonts w:ascii="Arial" w:eastAsia="Calibri" w:hAnsi="Arial" w:cs="Arial"/>
          <w:sz w:val="24"/>
          <w:szCs w:val="24"/>
        </w:rPr>
      </w:pPr>
    </w:p>
    <w:p w:rsidR="00FC3A6F" w:rsidRPr="009C0A21" w:rsidRDefault="00FC3A6F" w:rsidP="002166A7">
      <w:pPr>
        <w:autoSpaceDE w:val="0"/>
        <w:autoSpaceDN w:val="0"/>
        <w:adjustRightInd w:val="0"/>
        <w:spacing w:after="0" w:line="240" w:lineRule="auto"/>
        <w:ind w:left="9781"/>
        <w:jc w:val="right"/>
        <w:rPr>
          <w:rFonts w:ascii="Arial" w:eastAsia="Calibri" w:hAnsi="Arial" w:cs="Arial"/>
          <w:sz w:val="24"/>
          <w:szCs w:val="24"/>
        </w:rPr>
      </w:pPr>
    </w:p>
    <w:p w:rsidR="00FC3A6F" w:rsidRPr="009C0A21" w:rsidRDefault="00FC3A6F" w:rsidP="00FC3A6F">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C0A21">
        <w:rPr>
          <w:rFonts w:ascii="Arial" w:eastAsiaTheme="minorEastAsia" w:hAnsi="Arial" w:cs="Arial"/>
          <w:sz w:val="24"/>
          <w:szCs w:val="24"/>
          <w:lang w:eastAsia="ru-RU"/>
        </w:rPr>
        <w:lastRenderedPageBreak/>
        <w:t>Приложение № 2</w:t>
      </w:r>
    </w:p>
    <w:p w:rsidR="00FC3A6F" w:rsidRPr="009C0A21" w:rsidRDefault="00FC3A6F" w:rsidP="00FC3A6F">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t>информация об отдельном мероприятии  муниципальной программы «Развитие сельского хозяйства Боготольского района»</w:t>
      </w:r>
    </w:p>
    <w:p w:rsidR="00FC3A6F" w:rsidRPr="009C0A21" w:rsidRDefault="00FC3A6F" w:rsidP="00FC3A6F">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C3A6F"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Перечень мероприятий с указанием объема средств на их реализацию и ожидаемых результатов</w:t>
      </w:r>
    </w:p>
    <w:p w:rsidR="00A93AFB" w:rsidRPr="009C0A21" w:rsidRDefault="00A93AFB"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bl>
      <w:tblPr>
        <w:tblW w:w="14757" w:type="dxa"/>
        <w:tblInd w:w="93" w:type="dxa"/>
        <w:tblLayout w:type="fixed"/>
        <w:tblLook w:val="04A0" w:firstRow="1" w:lastRow="0" w:firstColumn="1" w:lastColumn="0" w:noHBand="0" w:noVBand="1"/>
      </w:tblPr>
      <w:tblGrid>
        <w:gridCol w:w="2850"/>
        <w:gridCol w:w="787"/>
        <w:gridCol w:w="813"/>
        <w:gridCol w:w="762"/>
        <w:gridCol w:w="706"/>
        <w:gridCol w:w="527"/>
        <w:gridCol w:w="236"/>
        <w:gridCol w:w="236"/>
        <w:gridCol w:w="550"/>
        <w:gridCol w:w="1418"/>
        <w:gridCol w:w="1842"/>
        <w:gridCol w:w="1560"/>
        <w:gridCol w:w="1237"/>
        <w:gridCol w:w="1233"/>
      </w:tblGrid>
      <w:tr w:rsidR="00FC3A6F" w:rsidRPr="009C0A21" w:rsidTr="00A93AFB">
        <w:trPr>
          <w:trHeight w:val="675"/>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A6F" w:rsidRPr="009C0A21" w:rsidRDefault="00A93AFB"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 xml:space="preserve">Наименование </w:t>
            </w:r>
            <w:r w:rsidR="00FC3A6F" w:rsidRPr="009C0A21">
              <w:rPr>
                <w:rFonts w:ascii="Arial" w:eastAsiaTheme="minorEastAsia" w:hAnsi="Arial" w:cs="Arial"/>
                <w:sz w:val="24"/>
                <w:szCs w:val="24"/>
                <w:lang w:eastAsia="ru-RU"/>
              </w:rPr>
              <w:t>программы, подпрограммы</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 xml:space="preserve">ГРБС </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Код бюджетной классификации</w:t>
            </w:r>
          </w:p>
        </w:tc>
        <w:tc>
          <w:tcPr>
            <w:tcW w:w="7079" w:type="dxa"/>
            <w:gridSpan w:val="7"/>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Расходы (тыс. руб.), годы</w:t>
            </w:r>
          </w:p>
        </w:tc>
        <w:tc>
          <w:tcPr>
            <w:tcW w:w="1233" w:type="dxa"/>
            <w:vMerge w:val="restart"/>
            <w:tcBorders>
              <w:top w:val="single" w:sz="4" w:space="0" w:color="auto"/>
              <w:left w:val="single" w:sz="4" w:space="0" w:color="auto"/>
              <w:right w:val="single" w:sz="4" w:space="0" w:color="auto"/>
            </w:tcBorders>
            <w:vAlign w:val="center"/>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Ожидаемый результат от реализации подпрограммного мероприятия (в натуральном выражении)</w:t>
            </w:r>
          </w:p>
        </w:tc>
      </w:tr>
      <w:tr w:rsidR="00FC3A6F" w:rsidRPr="009C0A21" w:rsidTr="00A93AFB">
        <w:trPr>
          <w:trHeight w:val="1354"/>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ГРБС</w:t>
            </w:r>
          </w:p>
        </w:tc>
        <w:tc>
          <w:tcPr>
            <w:tcW w:w="762"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РзПр</w:t>
            </w:r>
          </w:p>
        </w:tc>
        <w:tc>
          <w:tcPr>
            <w:tcW w:w="706"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ВР</w:t>
            </w:r>
          </w:p>
        </w:tc>
        <w:tc>
          <w:tcPr>
            <w:tcW w:w="236" w:type="dxa"/>
            <w:tcBorders>
              <w:top w:val="single" w:sz="4" w:space="0" w:color="auto"/>
              <w:left w:val="nil"/>
              <w:bottom w:val="single" w:sz="4" w:space="0" w:color="auto"/>
              <w:right w:val="single" w:sz="4" w:space="0" w:color="auto"/>
            </w:tcBorders>
            <w:vAlign w:val="center"/>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nil"/>
              <w:left w:val="single" w:sz="4" w:space="0" w:color="auto"/>
              <w:bottom w:val="single" w:sz="4" w:space="0" w:color="auto"/>
              <w:right w:val="single" w:sz="4" w:space="0" w:color="auto"/>
            </w:tcBorders>
            <w:vAlign w:val="center"/>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2018 год</w:t>
            </w:r>
          </w:p>
        </w:tc>
        <w:tc>
          <w:tcPr>
            <w:tcW w:w="1842"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2019 год</w:t>
            </w:r>
          </w:p>
        </w:tc>
        <w:tc>
          <w:tcPr>
            <w:tcW w:w="1560" w:type="dxa"/>
            <w:tcBorders>
              <w:top w:val="nil"/>
              <w:left w:val="nil"/>
              <w:bottom w:val="single" w:sz="4" w:space="0" w:color="auto"/>
              <w:right w:val="single" w:sz="4" w:space="0" w:color="auto"/>
            </w:tcBorders>
            <w:vAlign w:val="center"/>
          </w:tcPr>
          <w:p w:rsidR="00FC3A6F" w:rsidRPr="009C0A21" w:rsidRDefault="00FC3A6F" w:rsidP="00A93AF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2020</w:t>
            </w:r>
            <w:r w:rsidR="00A93AFB">
              <w:rPr>
                <w:rFonts w:ascii="Arial" w:eastAsiaTheme="minorEastAsia" w:hAnsi="Arial" w:cs="Arial"/>
                <w:sz w:val="24"/>
                <w:szCs w:val="24"/>
                <w:lang w:eastAsia="ru-RU"/>
              </w:rPr>
              <w:t xml:space="preserve"> </w:t>
            </w:r>
            <w:r w:rsidRPr="009C0A21">
              <w:rPr>
                <w:rFonts w:ascii="Arial" w:eastAsiaTheme="minorEastAsia" w:hAnsi="Arial" w:cs="Arial"/>
                <w:sz w:val="24"/>
                <w:szCs w:val="24"/>
                <w:lang w:eastAsia="ru-RU"/>
              </w:rPr>
              <w:t>год</w:t>
            </w: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Итого на период</w:t>
            </w:r>
          </w:p>
        </w:tc>
        <w:tc>
          <w:tcPr>
            <w:tcW w:w="1233" w:type="dxa"/>
            <w:vMerge/>
            <w:tcBorders>
              <w:left w:val="single" w:sz="4" w:space="0" w:color="auto"/>
              <w:bottom w:val="single" w:sz="4" w:space="0" w:color="auto"/>
              <w:right w:val="single" w:sz="4" w:space="0" w:color="auto"/>
            </w:tcBorders>
            <w:vAlign w:val="center"/>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hAnsi="Arial" w:cs="Arial"/>
                <w:sz w:val="24"/>
                <w:szCs w:val="24"/>
              </w:rPr>
              <w:t>Отдельное мероприятие Отлов, учет и содержание безнадзорных домашних животных</w:t>
            </w: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600</w:t>
            </w: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600</w:t>
            </w:r>
          </w:p>
        </w:tc>
        <w:tc>
          <w:tcPr>
            <w:tcW w:w="1560"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600</w:t>
            </w: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1800</w:t>
            </w:r>
          </w:p>
        </w:tc>
        <w:tc>
          <w:tcPr>
            <w:tcW w:w="1233"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bl>
    <w:p w:rsidR="00FC3A6F" w:rsidRDefault="00FC3A6F" w:rsidP="00FC3A6F">
      <w:pPr>
        <w:autoSpaceDE w:val="0"/>
        <w:autoSpaceDN w:val="0"/>
        <w:adjustRightInd w:val="0"/>
        <w:spacing w:after="0" w:line="240" w:lineRule="auto"/>
        <w:ind w:left="9781"/>
        <w:jc w:val="right"/>
        <w:rPr>
          <w:rFonts w:ascii="Calibri" w:eastAsia="Calibri" w:hAnsi="Calibri" w:cs="Times New Roman"/>
        </w:rPr>
      </w:pPr>
    </w:p>
    <w:sectPr w:rsidR="00FC3A6F" w:rsidSect="009C0A21">
      <w:pgSz w:w="16838" w:h="11906" w:orient="landscape"/>
      <w:pgMar w:top="1134" w:right="567" w:bottom="1134" w:left="1701" w:header="454"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19" w:rsidRDefault="000F3419">
      <w:pPr>
        <w:spacing w:after="0" w:line="240" w:lineRule="auto"/>
      </w:pPr>
      <w:r>
        <w:separator/>
      </w:r>
    </w:p>
  </w:endnote>
  <w:endnote w:type="continuationSeparator" w:id="0">
    <w:p w:rsidR="000F3419" w:rsidRDefault="000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5244"/>
      <w:docPartObj>
        <w:docPartGallery w:val="Page Numbers (Bottom of Page)"/>
        <w:docPartUnique/>
      </w:docPartObj>
    </w:sdtPr>
    <w:sdtEndPr/>
    <w:sdtContent>
      <w:p w:rsidR="00F219A1" w:rsidRDefault="00F219A1">
        <w:pPr>
          <w:pStyle w:val="aa"/>
          <w:jc w:val="center"/>
        </w:pPr>
        <w:r>
          <w:fldChar w:fldCharType="begin"/>
        </w:r>
        <w:r>
          <w:instrText>PAGE   \* MERGEFORMAT</w:instrText>
        </w:r>
        <w:r>
          <w:fldChar w:fldCharType="separate"/>
        </w:r>
        <w:r w:rsidR="00A47DE7">
          <w:rPr>
            <w:noProof/>
          </w:rPr>
          <w:t>7</w:t>
        </w:r>
        <w:r>
          <w:fldChar w:fldCharType="end"/>
        </w:r>
      </w:p>
    </w:sdtContent>
  </w:sdt>
  <w:p w:rsidR="00F219A1" w:rsidRDefault="00F219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19" w:rsidRDefault="000F3419">
      <w:pPr>
        <w:spacing w:after="0" w:line="240" w:lineRule="auto"/>
      </w:pPr>
      <w:r>
        <w:separator/>
      </w:r>
    </w:p>
  </w:footnote>
  <w:footnote w:type="continuationSeparator" w:id="0">
    <w:p w:rsidR="000F3419" w:rsidRDefault="000F3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A1" w:rsidRDefault="00F219A1" w:rsidP="003D0A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19A1" w:rsidRDefault="00F219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D632B8"/>
    <w:lvl w:ilvl="0">
      <w:start w:val="1"/>
      <w:numFmt w:val="decimal"/>
      <w:lvlText w:val="%1."/>
      <w:lvlJc w:val="left"/>
      <w:pPr>
        <w:tabs>
          <w:tab w:val="num" w:pos="1492"/>
        </w:tabs>
        <w:ind w:left="1492" w:hanging="360"/>
      </w:pPr>
    </w:lvl>
  </w:abstractNum>
  <w:abstractNum w:abstractNumId="1">
    <w:nsid w:val="FFFFFF7D"/>
    <w:multiLevelType w:val="singleLevel"/>
    <w:tmpl w:val="66A405EA"/>
    <w:lvl w:ilvl="0">
      <w:start w:val="1"/>
      <w:numFmt w:val="decimal"/>
      <w:lvlText w:val="%1."/>
      <w:lvlJc w:val="left"/>
      <w:pPr>
        <w:tabs>
          <w:tab w:val="num" w:pos="1209"/>
        </w:tabs>
        <w:ind w:left="1209" w:hanging="360"/>
      </w:pPr>
    </w:lvl>
  </w:abstractNum>
  <w:abstractNum w:abstractNumId="2">
    <w:nsid w:val="FFFFFF7E"/>
    <w:multiLevelType w:val="singleLevel"/>
    <w:tmpl w:val="6AE66E4C"/>
    <w:lvl w:ilvl="0">
      <w:start w:val="1"/>
      <w:numFmt w:val="decimal"/>
      <w:lvlText w:val="%1."/>
      <w:lvlJc w:val="left"/>
      <w:pPr>
        <w:tabs>
          <w:tab w:val="num" w:pos="926"/>
        </w:tabs>
        <w:ind w:left="926" w:hanging="360"/>
      </w:pPr>
    </w:lvl>
  </w:abstractNum>
  <w:abstractNum w:abstractNumId="3">
    <w:nsid w:val="FFFFFF7F"/>
    <w:multiLevelType w:val="singleLevel"/>
    <w:tmpl w:val="D6285D64"/>
    <w:lvl w:ilvl="0">
      <w:start w:val="1"/>
      <w:numFmt w:val="decimal"/>
      <w:lvlText w:val="%1."/>
      <w:lvlJc w:val="left"/>
      <w:pPr>
        <w:tabs>
          <w:tab w:val="num" w:pos="643"/>
        </w:tabs>
        <w:ind w:left="643" w:hanging="360"/>
      </w:p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7B2CC2"/>
    <w:multiLevelType w:val="hybridMultilevel"/>
    <w:tmpl w:val="587CF022"/>
    <w:lvl w:ilvl="0" w:tplc="ED0200DC">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2">
    <w:nsid w:val="0A8C5117"/>
    <w:multiLevelType w:val="hybridMultilevel"/>
    <w:tmpl w:val="261EC530"/>
    <w:lvl w:ilvl="0" w:tplc="04190001">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AC039F"/>
    <w:multiLevelType w:val="hybridMultilevel"/>
    <w:tmpl w:val="007AB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327DCF"/>
    <w:multiLevelType w:val="hybridMultilevel"/>
    <w:tmpl w:val="56E85D0C"/>
    <w:lvl w:ilvl="0" w:tplc="EABCEF80">
      <w:start w:val="4"/>
      <w:numFmt w:val="decimal"/>
      <w:lvlText w:val="%1."/>
      <w:lvlJc w:val="left"/>
      <w:pPr>
        <w:ind w:left="720"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045FB4"/>
    <w:multiLevelType w:val="multilevel"/>
    <w:tmpl w:val="A404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380BDE"/>
    <w:multiLevelType w:val="hybridMultilevel"/>
    <w:tmpl w:val="6D1C425C"/>
    <w:lvl w:ilvl="0" w:tplc="256C2B5C">
      <w:start w:val="1"/>
      <w:numFmt w:val="decimal"/>
      <w:lvlText w:val="%1."/>
      <w:lvlJc w:val="left"/>
      <w:pPr>
        <w:tabs>
          <w:tab w:val="num" w:pos="720"/>
        </w:tabs>
        <w:ind w:left="720" w:hanging="360"/>
      </w:pPr>
      <w:rPr>
        <w:rFonts w:hint="default"/>
      </w:rPr>
    </w:lvl>
    <w:lvl w:ilvl="1" w:tplc="D4CC1018">
      <w:numFmt w:val="none"/>
      <w:lvlText w:val=""/>
      <w:lvlJc w:val="left"/>
      <w:pPr>
        <w:tabs>
          <w:tab w:val="num" w:pos="360"/>
        </w:tabs>
      </w:pPr>
    </w:lvl>
    <w:lvl w:ilvl="2" w:tplc="D62614C0">
      <w:numFmt w:val="none"/>
      <w:lvlText w:val=""/>
      <w:lvlJc w:val="left"/>
      <w:pPr>
        <w:tabs>
          <w:tab w:val="num" w:pos="360"/>
        </w:tabs>
      </w:pPr>
    </w:lvl>
    <w:lvl w:ilvl="3" w:tplc="65DC458E">
      <w:numFmt w:val="none"/>
      <w:lvlText w:val=""/>
      <w:lvlJc w:val="left"/>
      <w:pPr>
        <w:tabs>
          <w:tab w:val="num" w:pos="360"/>
        </w:tabs>
      </w:pPr>
    </w:lvl>
    <w:lvl w:ilvl="4" w:tplc="CF0EE802">
      <w:numFmt w:val="none"/>
      <w:lvlText w:val=""/>
      <w:lvlJc w:val="left"/>
      <w:pPr>
        <w:tabs>
          <w:tab w:val="num" w:pos="360"/>
        </w:tabs>
      </w:pPr>
    </w:lvl>
    <w:lvl w:ilvl="5" w:tplc="1EFAC874">
      <w:numFmt w:val="none"/>
      <w:lvlText w:val=""/>
      <w:lvlJc w:val="left"/>
      <w:pPr>
        <w:tabs>
          <w:tab w:val="num" w:pos="360"/>
        </w:tabs>
      </w:pPr>
    </w:lvl>
    <w:lvl w:ilvl="6" w:tplc="C3AC511E">
      <w:numFmt w:val="none"/>
      <w:lvlText w:val=""/>
      <w:lvlJc w:val="left"/>
      <w:pPr>
        <w:tabs>
          <w:tab w:val="num" w:pos="360"/>
        </w:tabs>
      </w:pPr>
    </w:lvl>
    <w:lvl w:ilvl="7" w:tplc="47F4C8B0">
      <w:numFmt w:val="none"/>
      <w:lvlText w:val=""/>
      <w:lvlJc w:val="left"/>
      <w:pPr>
        <w:tabs>
          <w:tab w:val="num" w:pos="360"/>
        </w:tabs>
      </w:pPr>
    </w:lvl>
    <w:lvl w:ilvl="8" w:tplc="A6DE2EC0">
      <w:numFmt w:val="none"/>
      <w:lvlText w:val=""/>
      <w:lvlJc w:val="left"/>
      <w:pPr>
        <w:tabs>
          <w:tab w:val="num" w:pos="360"/>
        </w:tabs>
      </w:pPr>
    </w:lvl>
  </w:abstractNum>
  <w:abstractNum w:abstractNumId="17">
    <w:nsid w:val="1CD715F1"/>
    <w:multiLevelType w:val="singleLevel"/>
    <w:tmpl w:val="EBB07A40"/>
    <w:lvl w:ilvl="0">
      <w:numFmt w:val="bullet"/>
      <w:lvlText w:val="-"/>
      <w:lvlJc w:val="left"/>
      <w:pPr>
        <w:tabs>
          <w:tab w:val="num" w:pos="360"/>
        </w:tabs>
        <w:ind w:left="360" w:hanging="360"/>
      </w:pPr>
      <w:rPr>
        <w:rFonts w:hint="default"/>
      </w:rPr>
    </w:lvl>
  </w:abstractNum>
  <w:abstractNum w:abstractNumId="18">
    <w:nsid w:val="1E9272A8"/>
    <w:multiLevelType w:val="hybridMultilevel"/>
    <w:tmpl w:val="F1062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302CDF"/>
    <w:multiLevelType w:val="multilevel"/>
    <w:tmpl w:val="3B50BF1A"/>
    <w:lvl w:ilvl="0">
      <w:start w:val="1"/>
      <w:numFmt w:val="decimal"/>
      <w:pStyle w:val="3"/>
      <w:lvlText w:val="%1."/>
      <w:lvlJc w:val="left"/>
      <w:pPr>
        <w:ind w:left="2070" w:hanging="2070"/>
      </w:pPr>
      <w:rPr>
        <w:rFonts w:hint="default"/>
      </w:rPr>
    </w:lvl>
    <w:lvl w:ilvl="1">
      <w:start w:val="1"/>
      <w:numFmt w:val="decimal"/>
      <w:lvlText w:val="%1.%2."/>
      <w:lvlJc w:val="left"/>
      <w:pPr>
        <w:ind w:left="2790" w:hanging="2070"/>
      </w:pPr>
      <w:rPr>
        <w:rFonts w:hint="default"/>
      </w:rPr>
    </w:lvl>
    <w:lvl w:ilvl="2">
      <w:start w:val="1"/>
      <w:numFmt w:val="decimal"/>
      <w:lvlText w:val="%1.%2.%3."/>
      <w:lvlJc w:val="left"/>
      <w:pPr>
        <w:ind w:left="3510" w:hanging="2070"/>
      </w:pPr>
      <w:rPr>
        <w:rFonts w:hint="default"/>
      </w:rPr>
    </w:lvl>
    <w:lvl w:ilvl="3">
      <w:start w:val="1"/>
      <w:numFmt w:val="decimal"/>
      <w:lvlText w:val="%1.%2.%3.%4."/>
      <w:lvlJc w:val="left"/>
      <w:pPr>
        <w:ind w:left="4230" w:hanging="2070"/>
      </w:pPr>
      <w:rPr>
        <w:rFonts w:hint="default"/>
      </w:rPr>
    </w:lvl>
    <w:lvl w:ilvl="4">
      <w:start w:val="1"/>
      <w:numFmt w:val="decimal"/>
      <w:lvlText w:val="%1.%2.%3.%4.%5."/>
      <w:lvlJc w:val="left"/>
      <w:pPr>
        <w:ind w:left="4950" w:hanging="2070"/>
      </w:pPr>
      <w:rPr>
        <w:rFonts w:hint="default"/>
      </w:rPr>
    </w:lvl>
    <w:lvl w:ilvl="5">
      <w:start w:val="1"/>
      <w:numFmt w:val="decimal"/>
      <w:lvlText w:val="%1.%2.%3.%4.%5.%6."/>
      <w:lvlJc w:val="left"/>
      <w:pPr>
        <w:ind w:left="5670" w:hanging="2070"/>
      </w:pPr>
      <w:rPr>
        <w:rFonts w:hint="default"/>
      </w:rPr>
    </w:lvl>
    <w:lvl w:ilvl="6">
      <w:start w:val="1"/>
      <w:numFmt w:val="decimal"/>
      <w:lvlText w:val="%1.%2.%3.%4.%5.%6.%7."/>
      <w:lvlJc w:val="left"/>
      <w:pPr>
        <w:ind w:left="6390" w:hanging="2070"/>
      </w:pPr>
      <w:rPr>
        <w:rFonts w:hint="default"/>
      </w:rPr>
    </w:lvl>
    <w:lvl w:ilvl="7">
      <w:start w:val="1"/>
      <w:numFmt w:val="decimal"/>
      <w:lvlText w:val="%1.%2.%3.%4.%5.%6.%7.%8."/>
      <w:lvlJc w:val="left"/>
      <w:pPr>
        <w:ind w:left="7110" w:hanging="2070"/>
      </w:pPr>
      <w:rPr>
        <w:rFonts w:hint="default"/>
      </w:rPr>
    </w:lvl>
    <w:lvl w:ilvl="8">
      <w:start w:val="1"/>
      <w:numFmt w:val="decimal"/>
      <w:lvlText w:val="%1.%2.%3.%4.%5.%6.%7.%8.%9."/>
      <w:lvlJc w:val="left"/>
      <w:pPr>
        <w:ind w:left="7920" w:hanging="2160"/>
      </w:pPr>
      <w:rPr>
        <w:rFonts w:hint="default"/>
      </w:rPr>
    </w:lvl>
  </w:abstractNum>
  <w:abstractNum w:abstractNumId="20">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1">
    <w:nsid w:val="320F2378"/>
    <w:multiLevelType w:val="hybridMultilevel"/>
    <w:tmpl w:val="930C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98131B"/>
    <w:multiLevelType w:val="hybridMultilevel"/>
    <w:tmpl w:val="61488BF6"/>
    <w:lvl w:ilvl="0" w:tplc="78DE7E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80C605E"/>
    <w:multiLevelType w:val="hybridMultilevel"/>
    <w:tmpl w:val="C516515C"/>
    <w:lvl w:ilvl="0" w:tplc="D82A47FA">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4">
    <w:nsid w:val="390A69BB"/>
    <w:multiLevelType w:val="hybridMultilevel"/>
    <w:tmpl w:val="930C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3A4866"/>
    <w:multiLevelType w:val="hybridMultilevel"/>
    <w:tmpl w:val="C5EC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FF0019"/>
    <w:multiLevelType w:val="hybridMultilevel"/>
    <w:tmpl w:val="D25CCC9C"/>
    <w:lvl w:ilvl="0" w:tplc="C1EC370A">
      <w:start w:val="7"/>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7">
    <w:nsid w:val="481E7407"/>
    <w:multiLevelType w:val="hybridMultilevel"/>
    <w:tmpl w:val="29227BEE"/>
    <w:lvl w:ilvl="0" w:tplc="7316A59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B763C6C"/>
    <w:multiLevelType w:val="hybridMultilevel"/>
    <w:tmpl w:val="5A34D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DA06CC"/>
    <w:multiLevelType w:val="multilevel"/>
    <w:tmpl w:val="4BFA399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558E63CD"/>
    <w:multiLevelType w:val="multilevel"/>
    <w:tmpl w:val="162030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AB512DF"/>
    <w:multiLevelType w:val="hybridMultilevel"/>
    <w:tmpl w:val="33186838"/>
    <w:lvl w:ilvl="0" w:tplc="AF3AF554">
      <w:start w:val="1"/>
      <w:numFmt w:val="decimal"/>
      <w:lvlText w:val="%1"/>
      <w:lvlJc w:val="left"/>
      <w:pPr>
        <w:ind w:left="1908" w:hanging="450"/>
      </w:pPr>
    </w:lvl>
    <w:lvl w:ilvl="1" w:tplc="04190019">
      <w:start w:val="1"/>
      <w:numFmt w:val="lowerLetter"/>
      <w:lvlText w:val="%2."/>
      <w:lvlJc w:val="left"/>
      <w:pPr>
        <w:ind w:left="2538" w:hanging="360"/>
      </w:pPr>
    </w:lvl>
    <w:lvl w:ilvl="2" w:tplc="0419001B">
      <w:start w:val="1"/>
      <w:numFmt w:val="lowerRoman"/>
      <w:lvlText w:val="%3."/>
      <w:lvlJc w:val="right"/>
      <w:pPr>
        <w:ind w:left="3258" w:hanging="180"/>
      </w:pPr>
    </w:lvl>
    <w:lvl w:ilvl="3" w:tplc="0419000F">
      <w:start w:val="1"/>
      <w:numFmt w:val="decimal"/>
      <w:lvlText w:val="%4."/>
      <w:lvlJc w:val="left"/>
      <w:pPr>
        <w:ind w:left="3978" w:hanging="360"/>
      </w:pPr>
    </w:lvl>
    <w:lvl w:ilvl="4" w:tplc="04190019">
      <w:start w:val="1"/>
      <w:numFmt w:val="lowerLetter"/>
      <w:lvlText w:val="%5."/>
      <w:lvlJc w:val="left"/>
      <w:pPr>
        <w:ind w:left="4698" w:hanging="360"/>
      </w:pPr>
    </w:lvl>
    <w:lvl w:ilvl="5" w:tplc="0419001B">
      <w:start w:val="1"/>
      <w:numFmt w:val="lowerRoman"/>
      <w:lvlText w:val="%6."/>
      <w:lvlJc w:val="right"/>
      <w:pPr>
        <w:ind w:left="5418" w:hanging="180"/>
      </w:pPr>
    </w:lvl>
    <w:lvl w:ilvl="6" w:tplc="0419000F">
      <w:start w:val="1"/>
      <w:numFmt w:val="decimal"/>
      <w:lvlText w:val="%7."/>
      <w:lvlJc w:val="left"/>
      <w:pPr>
        <w:ind w:left="6138" w:hanging="360"/>
      </w:pPr>
    </w:lvl>
    <w:lvl w:ilvl="7" w:tplc="04190019">
      <w:start w:val="1"/>
      <w:numFmt w:val="lowerLetter"/>
      <w:lvlText w:val="%8."/>
      <w:lvlJc w:val="left"/>
      <w:pPr>
        <w:ind w:left="6858" w:hanging="360"/>
      </w:pPr>
    </w:lvl>
    <w:lvl w:ilvl="8" w:tplc="0419001B">
      <w:start w:val="1"/>
      <w:numFmt w:val="lowerRoman"/>
      <w:lvlText w:val="%9."/>
      <w:lvlJc w:val="right"/>
      <w:pPr>
        <w:ind w:left="7578" w:hanging="180"/>
      </w:pPr>
    </w:lvl>
  </w:abstractNum>
  <w:abstractNum w:abstractNumId="32">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37F2B9D"/>
    <w:multiLevelType w:val="multilevel"/>
    <w:tmpl w:val="C192803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7F47109C"/>
    <w:multiLevelType w:val="multilevel"/>
    <w:tmpl w:val="B8F2CE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33"/>
  </w:num>
  <w:num w:numId="3">
    <w:abstractNumId w:val="12"/>
  </w:num>
  <w:num w:numId="4">
    <w:abstractNumId w:val="30"/>
  </w:num>
  <w:num w:numId="5">
    <w:abstractNumId w:val="34"/>
  </w:num>
  <w:num w:numId="6">
    <w:abstractNumId w:val="25"/>
  </w:num>
  <w:num w:numId="7">
    <w:abstractNumId w:val="10"/>
  </w:num>
  <w:num w:numId="8">
    <w:abstractNumId w:val="13"/>
  </w:num>
  <w:num w:numId="9">
    <w:abstractNumId w:val="27"/>
  </w:num>
  <w:num w:numId="10">
    <w:abstractNumId w:val="26"/>
  </w:num>
  <w:num w:numId="11">
    <w:abstractNumId w:val="28"/>
  </w:num>
  <w:num w:numId="12">
    <w:abstractNumId w:val="23"/>
  </w:num>
  <w:num w:numId="13">
    <w:abstractNumId w:val="22"/>
  </w:num>
  <w:num w:numId="14">
    <w:abstractNumId w:val="17"/>
  </w:num>
  <w:num w:numId="15">
    <w:abstractNumId w:val="32"/>
  </w:num>
  <w:num w:numId="16">
    <w:abstractNumId w:val="7"/>
  </w:num>
  <w:num w:numId="17">
    <w:abstractNumId w:val="11"/>
  </w:num>
  <w:num w:numId="18">
    <w:abstractNumId w:val="20"/>
  </w:num>
  <w:num w:numId="19">
    <w:abstractNumId w:val="9"/>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32"/>
    <w:lvlOverride w:ilvl="0">
      <w:startOverride w:val="1"/>
    </w:lvlOverride>
    <w:lvlOverride w:ilvl="1">
      <w:startOverride w:val="3"/>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1"/>
  </w:num>
  <w:num w:numId="33">
    <w:abstractNumId w:val="2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6797"/>
    <w:rsid w:val="000004F5"/>
    <w:rsid w:val="000029D3"/>
    <w:rsid w:val="00002BD7"/>
    <w:rsid w:val="00007815"/>
    <w:rsid w:val="0001680D"/>
    <w:rsid w:val="00016B2D"/>
    <w:rsid w:val="000207E0"/>
    <w:rsid w:val="00021550"/>
    <w:rsid w:val="000220FB"/>
    <w:rsid w:val="00024FC3"/>
    <w:rsid w:val="00031CA0"/>
    <w:rsid w:val="00032FFA"/>
    <w:rsid w:val="000334D0"/>
    <w:rsid w:val="000335D6"/>
    <w:rsid w:val="000345C4"/>
    <w:rsid w:val="000440C6"/>
    <w:rsid w:val="0004680F"/>
    <w:rsid w:val="00047114"/>
    <w:rsid w:val="00052EF8"/>
    <w:rsid w:val="0005606A"/>
    <w:rsid w:val="00061A4B"/>
    <w:rsid w:val="000625D4"/>
    <w:rsid w:val="00063E17"/>
    <w:rsid w:val="00065E71"/>
    <w:rsid w:val="00070C45"/>
    <w:rsid w:val="00071261"/>
    <w:rsid w:val="000726A9"/>
    <w:rsid w:val="00075ABF"/>
    <w:rsid w:val="0008263D"/>
    <w:rsid w:val="00084D0A"/>
    <w:rsid w:val="00090351"/>
    <w:rsid w:val="00091C81"/>
    <w:rsid w:val="00091E22"/>
    <w:rsid w:val="00093779"/>
    <w:rsid w:val="0009504A"/>
    <w:rsid w:val="00095176"/>
    <w:rsid w:val="00097FED"/>
    <w:rsid w:val="00097FEE"/>
    <w:rsid w:val="000A157C"/>
    <w:rsid w:val="000B040B"/>
    <w:rsid w:val="000B0548"/>
    <w:rsid w:val="000B5D40"/>
    <w:rsid w:val="000C2738"/>
    <w:rsid w:val="000C2F27"/>
    <w:rsid w:val="000C3BBF"/>
    <w:rsid w:val="000C49FC"/>
    <w:rsid w:val="000C6256"/>
    <w:rsid w:val="000C72C6"/>
    <w:rsid w:val="000D17CA"/>
    <w:rsid w:val="000D1EB3"/>
    <w:rsid w:val="000D23E0"/>
    <w:rsid w:val="000D4364"/>
    <w:rsid w:val="000D466C"/>
    <w:rsid w:val="000D47DC"/>
    <w:rsid w:val="000D4C6A"/>
    <w:rsid w:val="000D79F7"/>
    <w:rsid w:val="000E09D7"/>
    <w:rsid w:val="000E347C"/>
    <w:rsid w:val="000E4077"/>
    <w:rsid w:val="000E4E9A"/>
    <w:rsid w:val="000E572D"/>
    <w:rsid w:val="000F1B98"/>
    <w:rsid w:val="000F3419"/>
    <w:rsid w:val="000F4EA8"/>
    <w:rsid w:val="00100426"/>
    <w:rsid w:val="00101A20"/>
    <w:rsid w:val="00105449"/>
    <w:rsid w:val="00105EEA"/>
    <w:rsid w:val="00105FE5"/>
    <w:rsid w:val="00106067"/>
    <w:rsid w:val="00106F38"/>
    <w:rsid w:val="001078EF"/>
    <w:rsid w:val="00110A3D"/>
    <w:rsid w:val="001140E2"/>
    <w:rsid w:val="00114B83"/>
    <w:rsid w:val="0011672B"/>
    <w:rsid w:val="001200F8"/>
    <w:rsid w:val="00125D32"/>
    <w:rsid w:val="00134D3B"/>
    <w:rsid w:val="00135DCF"/>
    <w:rsid w:val="0013735D"/>
    <w:rsid w:val="001379D8"/>
    <w:rsid w:val="00146266"/>
    <w:rsid w:val="0014655B"/>
    <w:rsid w:val="001536E6"/>
    <w:rsid w:val="00153DB9"/>
    <w:rsid w:val="00157E72"/>
    <w:rsid w:val="00163A8B"/>
    <w:rsid w:val="00164270"/>
    <w:rsid w:val="00164D88"/>
    <w:rsid w:val="00166648"/>
    <w:rsid w:val="001746CF"/>
    <w:rsid w:val="0017545A"/>
    <w:rsid w:val="0017794F"/>
    <w:rsid w:val="001843DD"/>
    <w:rsid w:val="00190909"/>
    <w:rsid w:val="0019105D"/>
    <w:rsid w:val="00197794"/>
    <w:rsid w:val="001A0DCA"/>
    <w:rsid w:val="001A1D9D"/>
    <w:rsid w:val="001A6B00"/>
    <w:rsid w:val="001A7921"/>
    <w:rsid w:val="001B0310"/>
    <w:rsid w:val="001B031D"/>
    <w:rsid w:val="001B24A6"/>
    <w:rsid w:val="001B6FD6"/>
    <w:rsid w:val="001B7383"/>
    <w:rsid w:val="001B7BA1"/>
    <w:rsid w:val="001B7E47"/>
    <w:rsid w:val="001C0697"/>
    <w:rsid w:val="001C138B"/>
    <w:rsid w:val="001C38C6"/>
    <w:rsid w:val="001C7AE2"/>
    <w:rsid w:val="001D0429"/>
    <w:rsid w:val="001D1139"/>
    <w:rsid w:val="001D3243"/>
    <w:rsid w:val="001D47AF"/>
    <w:rsid w:val="001D74D5"/>
    <w:rsid w:val="001D7773"/>
    <w:rsid w:val="001E29D7"/>
    <w:rsid w:val="001F1250"/>
    <w:rsid w:val="001F5A4A"/>
    <w:rsid w:val="00200D12"/>
    <w:rsid w:val="0021222B"/>
    <w:rsid w:val="00212D8E"/>
    <w:rsid w:val="002166A7"/>
    <w:rsid w:val="00216C32"/>
    <w:rsid w:val="00216CF0"/>
    <w:rsid w:val="00221698"/>
    <w:rsid w:val="00235696"/>
    <w:rsid w:val="00235D54"/>
    <w:rsid w:val="00247ED5"/>
    <w:rsid w:val="00252148"/>
    <w:rsid w:val="0025381F"/>
    <w:rsid w:val="002600F5"/>
    <w:rsid w:val="0026061E"/>
    <w:rsid w:val="002620BC"/>
    <w:rsid w:val="00264320"/>
    <w:rsid w:val="0026551B"/>
    <w:rsid w:val="00265BDE"/>
    <w:rsid w:val="0026681A"/>
    <w:rsid w:val="002676D9"/>
    <w:rsid w:val="00282177"/>
    <w:rsid w:val="00282362"/>
    <w:rsid w:val="0028261D"/>
    <w:rsid w:val="00282CDD"/>
    <w:rsid w:val="0028504D"/>
    <w:rsid w:val="00285DCD"/>
    <w:rsid w:val="002862F7"/>
    <w:rsid w:val="0028762C"/>
    <w:rsid w:val="002939E9"/>
    <w:rsid w:val="002A4F69"/>
    <w:rsid w:val="002A52FF"/>
    <w:rsid w:val="002A592F"/>
    <w:rsid w:val="002A7302"/>
    <w:rsid w:val="002A7498"/>
    <w:rsid w:val="002B35CE"/>
    <w:rsid w:val="002C3916"/>
    <w:rsid w:val="002D0D0D"/>
    <w:rsid w:val="002D0D74"/>
    <w:rsid w:val="002D2E00"/>
    <w:rsid w:val="002D41FF"/>
    <w:rsid w:val="002D741E"/>
    <w:rsid w:val="002E2E5A"/>
    <w:rsid w:val="002F1370"/>
    <w:rsid w:val="002F2577"/>
    <w:rsid w:val="002F28D0"/>
    <w:rsid w:val="002F7300"/>
    <w:rsid w:val="003017C9"/>
    <w:rsid w:val="00303398"/>
    <w:rsid w:val="00305AFA"/>
    <w:rsid w:val="003062D5"/>
    <w:rsid w:val="00310ED8"/>
    <w:rsid w:val="00316E3C"/>
    <w:rsid w:val="00317362"/>
    <w:rsid w:val="00322109"/>
    <w:rsid w:val="00325230"/>
    <w:rsid w:val="00327034"/>
    <w:rsid w:val="00327CC2"/>
    <w:rsid w:val="00331BB4"/>
    <w:rsid w:val="003349A6"/>
    <w:rsid w:val="00337EE1"/>
    <w:rsid w:val="00341F9F"/>
    <w:rsid w:val="00345045"/>
    <w:rsid w:val="00345C9D"/>
    <w:rsid w:val="003469DC"/>
    <w:rsid w:val="00350760"/>
    <w:rsid w:val="0036335C"/>
    <w:rsid w:val="0036648C"/>
    <w:rsid w:val="00366B64"/>
    <w:rsid w:val="003704B1"/>
    <w:rsid w:val="00372EE7"/>
    <w:rsid w:val="003733F6"/>
    <w:rsid w:val="00374670"/>
    <w:rsid w:val="00375C24"/>
    <w:rsid w:val="003861B0"/>
    <w:rsid w:val="00393216"/>
    <w:rsid w:val="003948D1"/>
    <w:rsid w:val="0039608D"/>
    <w:rsid w:val="003A1284"/>
    <w:rsid w:val="003A2096"/>
    <w:rsid w:val="003A2D91"/>
    <w:rsid w:val="003A3BFC"/>
    <w:rsid w:val="003A4B13"/>
    <w:rsid w:val="003A6614"/>
    <w:rsid w:val="003B5BA6"/>
    <w:rsid w:val="003C0A77"/>
    <w:rsid w:val="003C3F72"/>
    <w:rsid w:val="003C60C0"/>
    <w:rsid w:val="003C7B6A"/>
    <w:rsid w:val="003D0A2B"/>
    <w:rsid w:val="003D3B06"/>
    <w:rsid w:val="003D3DF1"/>
    <w:rsid w:val="003D48DA"/>
    <w:rsid w:val="003D7FCF"/>
    <w:rsid w:val="003E0754"/>
    <w:rsid w:val="003E1B8A"/>
    <w:rsid w:val="003E28DC"/>
    <w:rsid w:val="003E4616"/>
    <w:rsid w:val="003E4679"/>
    <w:rsid w:val="003E799C"/>
    <w:rsid w:val="003F184D"/>
    <w:rsid w:val="003F1CF9"/>
    <w:rsid w:val="00400465"/>
    <w:rsid w:val="00412C64"/>
    <w:rsid w:val="00412E5B"/>
    <w:rsid w:val="0041597A"/>
    <w:rsid w:val="00422E94"/>
    <w:rsid w:val="00427131"/>
    <w:rsid w:val="004276D1"/>
    <w:rsid w:val="00433CEA"/>
    <w:rsid w:val="004407EE"/>
    <w:rsid w:val="00441912"/>
    <w:rsid w:val="00445E1E"/>
    <w:rsid w:val="00445ED0"/>
    <w:rsid w:val="00446B37"/>
    <w:rsid w:val="0044736F"/>
    <w:rsid w:val="00457E81"/>
    <w:rsid w:val="00461589"/>
    <w:rsid w:val="004775EE"/>
    <w:rsid w:val="00480388"/>
    <w:rsid w:val="00482652"/>
    <w:rsid w:val="00483179"/>
    <w:rsid w:val="00486B66"/>
    <w:rsid w:val="0049005D"/>
    <w:rsid w:val="00491F07"/>
    <w:rsid w:val="00492A61"/>
    <w:rsid w:val="00494871"/>
    <w:rsid w:val="004A1240"/>
    <w:rsid w:val="004A134B"/>
    <w:rsid w:val="004A2473"/>
    <w:rsid w:val="004A4A99"/>
    <w:rsid w:val="004B6230"/>
    <w:rsid w:val="004B62A0"/>
    <w:rsid w:val="004C01B4"/>
    <w:rsid w:val="004C05AA"/>
    <w:rsid w:val="004C47FE"/>
    <w:rsid w:val="004C79CE"/>
    <w:rsid w:val="004D24B1"/>
    <w:rsid w:val="004D4AB4"/>
    <w:rsid w:val="004D5A90"/>
    <w:rsid w:val="004D73C3"/>
    <w:rsid w:val="004E00D8"/>
    <w:rsid w:val="004E4F5A"/>
    <w:rsid w:val="004F1234"/>
    <w:rsid w:val="004F1F7A"/>
    <w:rsid w:val="004F5668"/>
    <w:rsid w:val="004F60CC"/>
    <w:rsid w:val="004F6345"/>
    <w:rsid w:val="004F7F57"/>
    <w:rsid w:val="00504DB7"/>
    <w:rsid w:val="005117D5"/>
    <w:rsid w:val="005215A1"/>
    <w:rsid w:val="00521D72"/>
    <w:rsid w:val="0052241E"/>
    <w:rsid w:val="005255CE"/>
    <w:rsid w:val="00527381"/>
    <w:rsid w:val="00531C2F"/>
    <w:rsid w:val="00532B36"/>
    <w:rsid w:val="0053316B"/>
    <w:rsid w:val="00541B56"/>
    <w:rsid w:val="005425C3"/>
    <w:rsid w:val="0054278D"/>
    <w:rsid w:val="00546CD4"/>
    <w:rsid w:val="00550EA6"/>
    <w:rsid w:val="00567E33"/>
    <w:rsid w:val="00573105"/>
    <w:rsid w:val="0057329A"/>
    <w:rsid w:val="00574850"/>
    <w:rsid w:val="005759AC"/>
    <w:rsid w:val="005768FC"/>
    <w:rsid w:val="00580158"/>
    <w:rsid w:val="00581044"/>
    <w:rsid w:val="00581628"/>
    <w:rsid w:val="00581AD0"/>
    <w:rsid w:val="00583467"/>
    <w:rsid w:val="005852F5"/>
    <w:rsid w:val="00587012"/>
    <w:rsid w:val="005928FB"/>
    <w:rsid w:val="005A5FDD"/>
    <w:rsid w:val="005A6B61"/>
    <w:rsid w:val="005A7A60"/>
    <w:rsid w:val="005B3E13"/>
    <w:rsid w:val="005B69B4"/>
    <w:rsid w:val="005C3D4B"/>
    <w:rsid w:val="005C42C4"/>
    <w:rsid w:val="005D1EA4"/>
    <w:rsid w:val="005D4717"/>
    <w:rsid w:val="005D4BA4"/>
    <w:rsid w:val="005D5426"/>
    <w:rsid w:val="005D5F65"/>
    <w:rsid w:val="005E0504"/>
    <w:rsid w:val="005E0C8C"/>
    <w:rsid w:val="005E0DCE"/>
    <w:rsid w:val="005E20C3"/>
    <w:rsid w:val="005E266E"/>
    <w:rsid w:val="005E60CA"/>
    <w:rsid w:val="005E6AC0"/>
    <w:rsid w:val="005F6D4E"/>
    <w:rsid w:val="005F7214"/>
    <w:rsid w:val="006057DB"/>
    <w:rsid w:val="006065B6"/>
    <w:rsid w:val="006065FA"/>
    <w:rsid w:val="00610503"/>
    <w:rsid w:val="006111EE"/>
    <w:rsid w:val="006133B8"/>
    <w:rsid w:val="00617D9B"/>
    <w:rsid w:val="006207C2"/>
    <w:rsid w:val="0062634E"/>
    <w:rsid w:val="00626F8B"/>
    <w:rsid w:val="00630991"/>
    <w:rsid w:val="00633D0C"/>
    <w:rsid w:val="00647894"/>
    <w:rsid w:val="00653F80"/>
    <w:rsid w:val="00654B3D"/>
    <w:rsid w:val="00661A7E"/>
    <w:rsid w:val="006622A5"/>
    <w:rsid w:val="00664461"/>
    <w:rsid w:val="00666AA7"/>
    <w:rsid w:val="00671D1E"/>
    <w:rsid w:val="00672DD5"/>
    <w:rsid w:val="00672ECB"/>
    <w:rsid w:val="006826DD"/>
    <w:rsid w:val="00682A7C"/>
    <w:rsid w:val="00687ACA"/>
    <w:rsid w:val="006908B3"/>
    <w:rsid w:val="0069550C"/>
    <w:rsid w:val="00696947"/>
    <w:rsid w:val="006A35D5"/>
    <w:rsid w:val="006A4FD3"/>
    <w:rsid w:val="006B2B66"/>
    <w:rsid w:val="006C1276"/>
    <w:rsid w:val="006C2BCC"/>
    <w:rsid w:val="006C48FB"/>
    <w:rsid w:val="006C5AF2"/>
    <w:rsid w:val="006C6D45"/>
    <w:rsid w:val="006D69D3"/>
    <w:rsid w:val="006D6A34"/>
    <w:rsid w:val="006E09DB"/>
    <w:rsid w:val="006E3B29"/>
    <w:rsid w:val="006E4BF3"/>
    <w:rsid w:val="006E64FD"/>
    <w:rsid w:val="006E6C5B"/>
    <w:rsid w:val="006E7D5F"/>
    <w:rsid w:val="006F1281"/>
    <w:rsid w:val="006F1C38"/>
    <w:rsid w:val="006F385C"/>
    <w:rsid w:val="006F789B"/>
    <w:rsid w:val="006F7984"/>
    <w:rsid w:val="00700FC8"/>
    <w:rsid w:val="00701971"/>
    <w:rsid w:val="00703B65"/>
    <w:rsid w:val="00712056"/>
    <w:rsid w:val="0072028A"/>
    <w:rsid w:val="007208CB"/>
    <w:rsid w:val="0072106F"/>
    <w:rsid w:val="00723AE7"/>
    <w:rsid w:val="00732006"/>
    <w:rsid w:val="00733E72"/>
    <w:rsid w:val="00740188"/>
    <w:rsid w:val="00740962"/>
    <w:rsid w:val="00742420"/>
    <w:rsid w:val="00744726"/>
    <w:rsid w:val="00747425"/>
    <w:rsid w:val="00747C14"/>
    <w:rsid w:val="007508D5"/>
    <w:rsid w:val="00751B12"/>
    <w:rsid w:val="00751DE3"/>
    <w:rsid w:val="00756E78"/>
    <w:rsid w:val="00757156"/>
    <w:rsid w:val="00760291"/>
    <w:rsid w:val="00764448"/>
    <w:rsid w:val="007650FE"/>
    <w:rsid w:val="00766E1E"/>
    <w:rsid w:val="00774C3E"/>
    <w:rsid w:val="00776840"/>
    <w:rsid w:val="00780D5F"/>
    <w:rsid w:val="00782DAA"/>
    <w:rsid w:val="007902C2"/>
    <w:rsid w:val="00790867"/>
    <w:rsid w:val="0079592D"/>
    <w:rsid w:val="007A1D30"/>
    <w:rsid w:val="007A5907"/>
    <w:rsid w:val="007A5C96"/>
    <w:rsid w:val="007B0C73"/>
    <w:rsid w:val="007B0F51"/>
    <w:rsid w:val="007B5DBA"/>
    <w:rsid w:val="007B7C8A"/>
    <w:rsid w:val="007C2A44"/>
    <w:rsid w:val="007C3F14"/>
    <w:rsid w:val="007C4A7D"/>
    <w:rsid w:val="007D2171"/>
    <w:rsid w:val="007E0FA1"/>
    <w:rsid w:val="007E1810"/>
    <w:rsid w:val="007E1A97"/>
    <w:rsid w:val="007E3CCC"/>
    <w:rsid w:val="007E61C9"/>
    <w:rsid w:val="007F148B"/>
    <w:rsid w:val="007F358D"/>
    <w:rsid w:val="007F4F6C"/>
    <w:rsid w:val="00804F4E"/>
    <w:rsid w:val="00805D55"/>
    <w:rsid w:val="00806DAF"/>
    <w:rsid w:val="00807F2E"/>
    <w:rsid w:val="0081079C"/>
    <w:rsid w:val="00812C93"/>
    <w:rsid w:val="00817A01"/>
    <w:rsid w:val="00820B29"/>
    <w:rsid w:val="008233D7"/>
    <w:rsid w:val="008256ED"/>
    <w:rsid w:val="00831CC6"/>
    <w:rsid w:val="00832C19"/>
    <w:rsid w:val="008369CF"/>
    <w:rsid w:val="008407A1"/>
    <w:rsid w:val="00840944"/>
    <w:rsid w:val="0084317E"/>
    <w:rsid w:val="00847FB2"/>
    <w:rsid w:val="00851040"/>
    <w:rsid w:val="008550A5"/>
    <w:rsid w:val="008559EE"/>
    <w:rsid w:val="008561CF"/>
    <w:rsid w:val="008562D8"/>
    <w:rsid w:val="00857264"/>
    <w:rsid w:val="00860F47"/>
    <w:rsid w:val="008649B4"/>
    <w:rsid w:val="00865CCA"/>
    <w:rsid w:val="008840F1"/>
    <w:rsid w:val="00890FF6"/>
    <w:rsid w:val="00893218"/>
    <w:rsid w:val="00893C65"/>
    <w:rsid w:val="008949BD"/>
    <w:rsid w:val="00894D33"/>
    <w:rsid w:val="00897DE8"/>
    <w:rsid w:val="008A425C"/>
    <w:rsid w:val="008A5D49"/>
    <w:rsid w:val="008B11D7"/>
    <w:rsid w:val="008B2D69"/>
    <w:rsid w:val="008B6A70"/>
    <w:rsid w:val="008C0398"/>
    <w:rsid w:val="008C3B74"/>
    <w:rsid w:val="008D3D8F"/>
    <w:rsid w:val="008D46AA"/>
    <w:rsid w:val="008D5FE3"/>
    <w:rsid w:val="008E3AFC"/>
    <w:rsid w:val="008E442C"/>
    <w:rsid w:val="008E451B"/>
    <w:rsid w:val="008E4E92"/>
    <w:rsid w:val="008F3B95"/>
    <w:rsid w:val="008F481C"/>
    <w:rsid w:val="008F5AE8"/>
    <w:rsid w:val="00901F9C"/>
    <w:rsid w:val="009029F7"/>
    <w:rsid w:val="009068E6"/>
    <w:rsid w:val="00916B0D"/>
    <w:rsid w:val="0092232D"/>
    <w:rsid w:val="009304F6"/>
    <w:rsid w:val="00931D3F"/>
    <w:rsid w:val="009320DD"/>
    <w:rsid w:val="00932267"/>
    <w:rsid w:val="00934BCA"/>
    <w:rsid w:val="00937899"/>
    <w:rsid w:val="00946AC5"/>
    <w:rsid w:val="00947AFD"/>
    <w:rsid w:val="0095276B"/>
    <w:rsid w:val="00953961"/>
    <w:rsid w:val="00953ACF"/>
    <w:rsid w:val="00960E9E"/>
    <w:rsid w:val="00963282"/>
    <w:rsid w:val="00966690"/>
    <w:rsid w:val="0096686D"/>
    <w:rsid w:val="00967C84"/>
    <w:rsid w:val="00972EAD"/>
    <w:rsid w:val="009739FF"/>
    <w:rsid w:val="009740CE"/>
    <w:rsid w:val="00974FB3"/>
    <w:rsid w:val="009751E7"/>
    <w:rsid w:val="00981551"/>
    <w:rsid w:val="00981BD7"/>
    <w:rsid w:val="00982F1A"/>
    <w:rsid w:val="009841C0"/>
    <w:rsid w:val="00985B52"/>
    <w:rsid w:val="00986D79"/>
    <w:rsid w:val="00991294"/>
    <w:rsid w:val="009924E3"/>
    <w:rsid w:val="009A06EB"/>
    <w:rsid w:val="009A16E0"/>
    <w:rsid w:val="009A333F"/>
    <w:rsid w:val="009A378D"/>
    <w:rsid w:val="009A5125"/>
    <w:rsid w:val="009A6D19"/>
    <w:rsid w:val="009A7F56"/>
    <w:rsid w:val="009B49B1"/>
    <w:rsid w:val="009B4FAC"/>
    <w:rsid w:val="009B5A62"/>
    <w:rsid w:val="009C0A21"/>
    <w:rsid w:val="009C197F"/>
    <w:rsid w:val="009C3C6E"/>
    <w:rsid w:val="009C72E3"/>
    <w:rsid w:val="009C7CE9"/>
    <w:rsid w:val="009D094A"/>
    <w:rsid w:val="009D398F"/>
    <w:rsid w:val="009D7352"/>
    <w:rsid w:val="009E04CC"/>
    <w:rsid w:val="009E1B04"/>
    <w:rsid w:val="009E2420"/>
    <w:rsid w:val="009F2609"/>
    <w:rsid w:val="009F5036"/>
    <w:rsid w:val="009F57E0"/>
    <w:rsid w:val="00A026F1"/>
    <w:rsid w:val="00A0340A"/>
    <w:rsid w:val="00A05981"/>
    <w:rsid w:val="00A05E88"/>
    <w:rsid w:val="00A163F1"/>
    <w:rsid w:val="00A17E10"/>
    <w:rsid w:val="00A22389"/>
    <w:rsid w:val="00A23F0C"/>
    <w:rsid w:val="00A246B2"/>
    <w:rsid w:val="00A32F19"/>
    <w:rsid w:val="00A33B04"/>
    <w:rsid w:val="00A344B0"/>
    <w:rsid w:val="00A40897"/>
    <w:rsid w:val="00A42C76"/>
    <w:rsid w:val="00A45780"/>
    <w:rsid w:val="00A4586B"/>
    <w:rsid w:val="00A47DE7"/>
    <w:rsid w:val="00A507C0"/>
    <w:rsid w:val="00A56FC5"/>
    <w:rsid w:val="00A642CB"/>
    <w:rsid w:val="00A6491A"/>
    <w:rsid w:val="00A65F94"/>
    <w:rsid w:val="00A669E6"/>
    <w:rsid w:val="00A74A49"/>
    <w:rsid w:val="00A74DBA"/>
    <w:rsid w:val="00A764A5"/>
    <w:rsid w:val="00A76B36"/>
    <w:rsid w:val="00A80373"/>
    <w:rsid w:val="00A84D1E"/>
    <w:rsid w:val="00A877E0"/>
    <w:rsid w:val="00A9134D"/>
    <w:rsid w:val="00A91D78"/>
    <w:rsid w:val="00A92C1E"/>
    <w:rsid w:val="00A93344"/>
    <w:rsid w:val="00A93AFB"/>
    <w:rsid w:val="00A95495"/>
    <w:rsid w:val="00AA7B5A"/>
    <w:rsid w:val="00AB3DD3"/>
    <w:rsid w:val="00AC124B"/>
    <w:rsid w:val="00AC17E6"/>
    <w:rsid w:val="00AD0BAA"/>
    <w:rsid w:val="00AD27A4"/>
    <w:rsid w:val="00AD2900"/>
    <w:rsid w:val="00AD38A5"/>
    <w:rsid w:val="00AD5E89"/>
    <w:rsid w:val="00AE234E"/>
    <w:rsid w:val="00AE2B64"/>
    <w:rsid w:val="00AE5DFB"/>
    <w:rsid w:val="00AE705D"/>
    <w:rsid w:val="00AF08A3"/>
    <w:rsid w:val="00AF3500"/>
    <w:rsid w:val="00AF421E"/>
    <w:rsid w:val="00B04D31"/>
    <w:rsid w:val="00B04F9A"/>
    <w:rsid w:val="00B14A66"/>
    <w:rsid w:val="00B15DE8"/>
    <w:rsid w:val="00B16C6D"/>
    <w:rsid w:val="00B177B1"/>
    <w:rsid w:val="00B24C1C"/>
    <w:rsid w:val="00B27F59"/>
    <w:rsid w:val="00B349B1"/>
    <w:rsid w:val="00B371A7"/>
    <w:rsid w:val="00B372A4"/>
    <w:rsid w:val="00B4285A"/>
    <w:rsid w:val="00B42BE7"/>
    <w:rsid w:val="00B450D3"/>
    <w:rsid w:val="00B47F0F"/>
    <w:rsid w:val="00B512BA"/>
    <w:rsid w:val="00B63613"/>
    <w:rsid w:val="00B64068"/>
    <w:rsid w:val="00B65CC2"/>
    <w:rsid w:val="00B66BA3"/>
    <w:rsid w:val="00B66C22"/>
    <w:rsid w:val="00B67E97"/>
    <w:rsid w:val="00B725F9"/>
    <w:rsid w:val="00B83358"/>
    <w:rsid w:val="00B917BB"/>
    <w:rsid w:val="00B91B41"/>
    <w:rsid w:val="00B977B1"/>
    <w:rsid w:val="00BA7FF8"/>
    <w:rsid w:val="00BB04E0"/>
    <w:rsid w:val="00BB0734"/>
    <w:rsid w:val="00BB0D4C"/>
    <w:rsid w:val="00BB2BEF"/>
    <w:rsid w:val="00BC0485"/>
    <w:rsid w:val="00BC12D7"/>
    <w:rsid w:val="00BC35FF"/>
    <w:rsid w:val="00BC5265"/>
    <w:rsid w:val="00BC7058"/>
    <w:rsid w:val="00BD05CF"/>
    <w:rsid w:val="00BD6618"/>
    <w:rsid w:val="00BE0B84"/>
    <w:rsid w:val="00BE1244"/>
    <w:rsid w:val="00BF49E3"/>
    <w:rsid w:val="00BF6D41"/>
    <w:rsid w:val="00C010B9"/>
    <w:rsid w:val="00C04714"/>
    <w:rsid w:val="00C11489"/>
    <w:rsid w:val="00C11D00"/>
    <w:rsid w:val="00C127DA"/>
    <w:rsid w:val="00C14223"/>
    <w:rsid w:val="00C15B2F"/>
    <w:rsid w:val="00C1746A"/>
    <w:rsid w:val="00C17C55"/>
    <w:rsid w:val="00C20304"/>
    <w:rsid w:val="00C21995"/>
    <w:rsid w:val="00C221BA"/>
    <w:rsid w:val="00C23318"/>
    <w:rsid w:val="00C23C7A"/>
    <w:rsid w:val="00C30399"/>
    <w:rsid w:val="00C305BB"/>
    <w:rsid w:val="00C3086F"/>
    <w:rsid w:val="00C33509"/>
    <w:rsid w:val="00C46BB6"/>
    <w:rsid w:val="00C50B9C"/>
    <w:rsid w:val="00C5115F"/>
    <w:rsid w:val="00C5140E"/>
    <w:rsid w:val="00C56860"/>
    <w:rsid w:val="00C5704A"/>
    <w:rsid w:val="00C60ADC"/>
    <w:rsid w:val="00C63F1B"/>
    <w:rsid w:val="00C67C36"/>
    <w:rsid w:val="00C72AE9"/>
    <w:rsid w:val="00C81B7F"/>
    <w:rsid w:val="00C82027"/>
    <w:rsid w:val="00C836A5"/>
    <w:rsid w:val="00C855D9"/>
    <w:rsid w:val="00C857FD"/>
    <w:rsid w:val="00C9057B"/>
    <w:rsid w:val="00C9079A"/>
    <w:rsid w:val="00C91A01"/>
    <w:rsid w:val="00C92D65"/>
    <w:rsid w:val="00C971CC"/>
    <w:rsid w:val="00CA5EF9"/>
    <w:rsid w:val="00CB1EB0"/>
    <w:rsid w:val="00CB56AA"/>
    <w:rsid w:val="00CB5E6E"/>
    <w:rsid w:val="00CC114D"/>
    <w:rsid w:val="00CC1836"/>
    <w:rsid w:val="00CC18A4"/>
    <w:rsid w:val="00CC43F5"/>
    <w:rsid w:val="00CC4BF7"/>
    <w:rsid w:val="00CC5763"/>
    <w:rsid w:val="00CD7014"/>
    <w:rsid w:val="00CD7FCC"/>
    <w:rsid w:val="00CE18B8"/>
    <w:rsid w:val="00CE383F"/>
    <w:rsid w:val="00CF1903"/>
    <w:rsid w:val="00CF21F8"/>
    <w:rsid w:val="00CF7EA2"/>
    <w:rsid w:val="00D0448D"/>
    <w:rsid w:val="00D0504E"/>
    <w:rsid w:val="00D06946"/>
    <w:rsid w:val="00D06E51"/>
    <w:rsid w:val="00D11618"/>
    <w:rsid w:val="00D11825"/>
    <w:rsid w:val="00D20D9E"/>
    <w:rsid w:val="00D21B45"/>
    <w:rsid w:val="00D22608"/>
    <w:rsid w:val="00D27085"/>
    <w:rsid w:val="00D273B2"/>
    <w:rsid w:val="00D306BB"/>
    <w:rsid w:val="00D31235"/>
    <w:rsid w:val="00D3394D"/>
    <w:rsid w:val="00D35F64"/>
    <w:rsid w:val="00D404C3"/>
    <w:rsid w:val="00D4214D"/>
    <w:rsid w:val="00D426E0"/>
    <w:rsid w:val="00D54FB2"/>
    <w:rsid w:val="00D61073"/>
    <w:rsid w:val="00D613B6"/>
    <w:rsid w:val="00D63B85"/>
    <w:rsid w:val="00D65A22"/>
    <w:rsid w:val="00D7042F"/>
    <w:rsid w:val="00D87611"/>
    <w:rsid w:val="00D93A61"/>
    <w:rsid w:val="00D9409B"/>
    <w:rsid w:val="00D948B3"/>
    <w:rsid w:val="00D96086"/>
    <w:rsid w:val="00DA0A39"/>
    <w:rsid w:val="00DA0BD4"/>
    <w:rsid w:val="00DA6797"/>
    <w:rsid w:val="00DB1E18"/>
    <w:rsid w:val="00DB65CA"/>
    <w:rsid w:val="00DB7F8E"/>
    <w:rsid w:val="00DC331A"/>
    <w:rsid w:val="00DC3563"/>
    <w:rsid w:val="00DC5538"/>
    <w:rsid w:val="00DC6A5A"/>
    <w:rsid w:val="00DC6C41"/>
    <w:rsid w:val="00DD71ED"/>
    <w:rsid w:val="00DE0B49"/>
    <w:rsid w:val="00DE2C87"/>
    <w:rsid w:val="00DE41E4"/>
    <w:rsid w:val="00DE5B0E"/>
    <w:rsid w:val="00DF1EF9"/>
    <w:rsid w:val="00DF4E8C"/>
    <w:rsid w:val="00E002A7"/>
    <w:rsid w:val="00E03217"/>
    <w:rsid w:val="00E100DA"/>
    <w:rsid w:val="00E1313A"/>
    <w:rsid w:val="00E162A1"/>
    <w:rsid w:val="00E17666"/>
    <w:rsid w:val="00E2112B"/>
    <w:rsid w:val="00E241B2"/>
    <w:rsid w:val="00E31177"/>
    <w:rsid w:val="00E3654C"/>
    <w:rsid w:val="00E36DF4"/>
    <w:rsid w:val="00E47F91"/>
    <w:rsid w:val="00E510D8"/>
    <w:rsid w:val="00E52315"/>
    <w:rsid w:val="00E52639"/>
    <w:rsid w:val="00E53651"/>
    <w:rsid w:val="00E55055"/>
    <w:rsid w:val="00E56F0C"/>
    <w:rsid w:val="00E62013"/>
    <w:rsid w:val="00E6213F"/>
    <w:rsid w:val="00E63BA0"/>
    <w:rsid w:val="00E66F24"/>
    <w:rsid w:val="00E67977"/>
    <w:rsid w:val="00E70F07"/>
    <w:rsid w:val="00E71F05"/>
    <w:rsid w:val="00E72866"/>
    <w:rsid w:val="00E738D4"/>
    <w:rsid w:val="00E7474B"/>
    <w:rsid w:val="00E76FB5"/>
    <w:rsid w:val="00E77535"/>
    <w:rsid w:val="00E80975"/>
    <w:rsid w:val="00E82651"/>
    <w:rsid w:val="00E82E63"/>
    <w:rsid w:val="00E8517F"/>
    <w:rsid w:val="00E87DBC"/>
    <w:rsid w:val="00E90EB2"/>
    <w:rsid w:val="00E94498"/>
    <w:rsid w:val="00E94948"/>
    <w:rsid w:val="00E952DF"/>
    <w:rsid w:val="00E96318"/>
    <w:rsid w:val="00EA0070"/>
    <w:rsid w:val="00EA42E4"/>
    <w:rsid w:val="00EA4F5B"/>
    <w:rsid w:val="00EA708B"/>
    <w:rsid w:val="00EA797D"/>
    <w:rsid w:val="00EB5C2C"/>
    <w:rsid w:val="00EC5938"/>
    <w:rsid w:val="00EC6FCE"/>
    <w:rsid w:val="00ED149B"/>
    <w:rsid w:val="00ED4D06"/>
    <w:rsid w:val="00ED5F50"/>
    <w:rsid w:val="00ED6CE6"/>
    <w:rsid w:val="00ED718C"/>
    <w:rsid w:val="00EE206D"/>
    <w:rsid w:val="00EE407B"/>
    <w:rsid w:val="00EE6CAB"/>
    <w:rsid w:val="00EE7D21"/>
    <w:rsid w:val="00F00803"/>
    <w:rsid w:val="00F011CD"/>
    <w:rsid w:val="00F0670B"/>
    <w:rsid w:val="00F125A5"/>
    <w:rsid w:val="00F14114"/>
    <w:rsid w:val="00F14799"/>
    <w:rsid w:val="00F1495A"/>
    <w:rsid w:val="00F159F7"/>
    <w:rsid w:val="00F219A1"/>
    <w:rsid w:val="00F23356"/>
    <w:rsid w:val="00F24FB2"/>
    <w:rsid w:val="00F25F32"/>
    <w:rsid w:val="00F268F2"/>
    <w:rsid w:val="00F3441D"/>
    <w:rsid w:val="00F3488E"/>
    <w:rsid w:val="00F362B0"/>
    <w:rsid w:val="00F46499"/>
    <w:rsid w:val="00F47B7A"/>
    <w:rsid w:val="00F5131F"/>
    <w:rsid w:val="00F52E71"/>
    <w:rsid w:val="00F530B2"/>
    <w:rsid w:val="00F534AB"/>
    <w:rsid w:val="00F54DBA"/>
    <w:rsid w:val="00F5514E"/>
    <w:rsid w:val="00F571C8"/>
    <w:rsid w:val="00F6249E"/>
    <w:rsid w:val="00F64248"/>
    <w:rsid w:val="00F64B5B"/>
    <w:rsid w:val="00F76BCA"/>
    <w:rsid w:val="00F8025D"/>
    <w:rsid w:val="00F8181B"/>
    <w:rsid w:val="00F83E6C"/>
    <w:rsid w:val="00F84526"/>
    <w:rsid w:val="00F85099"/>
    <w:rsid w:val="00F85370"/>
    <w:rsid w:val="00F87BF5"/>
    <w:rsid w:val="00F905FF"/>
    <w:rsid w:val="00F914CA"/>
    <w:rsid w:val="00F91695"/>
    <w:rsid w:val="00F945A2"/>
    <w:rsid w:val="00F97E00"/>
    <w:rsid w:val="00FA04DA"/>
    <w:rsid w:val="00FA1AA8"/>
    <w:rsid w:val="00FA59BD"/>
    <w:rsid w:val="00FA611E"/>
    <w:rsid w:val="00FA6C75"/>
    <w:rsid w:val="00FA7ECE"/>
    <w:rsid w:val="00FC0FBF"/>
    <w:rsid w:val="00FC2C01"/>
    <w:rsid w:val="00FC3A6F"/>
    <w:rsid w:val="00FC5891"/>
    <w:rsid w:val="00FD0BBF"/>
    <w:rsid w:val="00FD276A"/>
    <w:rsid w:val="00FD294C"/>
    <w:rsid w:val="00FD3D0E"/>
    <w:rsid w:val="00FD402E"/>
    <w:rsid w:val="00FD4DBF"/>
    <w:rsid w:val="00FE0185"/>
    <w:rsid w:val="00FE0A63"/>
    <w:rsid w:val="00FE1B83"/>
    <w:rsid w:val="00FE3236"/>
    <w:rsid w:val="00FE394A"/>
    <w:rsid w:val="00FE5E52"/>
    <w:rsid w:val="00FF3BBE"/>
    <w:rsid w:val="00FF4FC6"/>
    <w:rsid w:val="00FF589A"/>
    <w:rsid w:val="00FF58AB"/>
    <w:rsid w:val="00FF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A6F"/>
  </w:style>
  <w:style w:type="paragraph" w:styleId="1">
    <w:name w:val="heading 1"/>
    <w:basedOn w:val="a"/>
    <w:next w:val="a"/>
    <w:link w:val="10"/>
    <w:qFormat/>
    <w:rsid w:val="00751B12"/>
    <w:pPr>
      <w:keepNext/>
      <w:spacing w:after="0" w:line="240" w:lineRule="auto"/>
      <w:ind w:firstLine="5400"/>
      <w:jc w:val="right"/>
      <w:outlineLvl w:val="0"/>
    </w:pPr>
    <w:rPr>
      <w:rFonts w:ascii="Times New Roman" w:eastAsia="Times New Roman" w:hAnsi="Times New Roman" w:cs="Times New Roman"/>
      <w:sz w:val="28"/>
      <w:szCs w:val="24"/>
      <w:lang w:eastAsia="ru-RU"/>
    </w:rPr>
  </w:style>
  <w:style w:type="paragraph" w:styleId="20">
    <w:name w:val="heading 2"/>
    <w:basedOn w:val="a"/>
    <w:next w:val="a"/>
    <w:link w:val="21"/>
    <w:qFormat/>
    <w:rsid w:val="00751B12"/>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751B12"/>
    <w:pPr>
      <w:keepNext/>
      <w:numPr>
        <w:numId w:val="1"/>
      </w:numPr>
      <w:tabs>
        <w:tab w:val="num" w:pos="0"/>
      </w:tabs>
      <w:spacing w:after="0" w:line="240" w:lineRule="auto"/>
      <w:ind w:left="0" w:firstLine="0"/>
      <w:jc w:val="center"/>
      <w:outlineLvl w:val="2"/>
    </w:pPr>
    <w:rPr>
      <w:rFonts w:ascii="Times New Roman" w:eastAsia="Times New Roman" w:hAnsi="Times New Roman" w:cs="Times New Roman"/>
      <w:b/>
      <w:sz w:val="32"/>
      <w:szCs w:val="24"/>
      <w:lang w:eastAsia="ru-RU"/>
    </w:rPr>
  </w:style>
  <w:style w:type="paragraph" w:styleId="4">
    <w:name w:val="heading 4"/>
    <w:basedOn w:val="a"/>
    <w:next w:val="a"/>
    <w:link w:val="40"/>
    <w:qFormat/>
    <w:rsid w:val="00751B12"/>
    <w:pPr>
      <w:keepNext/>
      <w:numPr>
        <w:numId w:val="1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751B12"/>
    <w:pPr>
      <w:keepNext/>
      <w:tabs>
        <w:tab w:val="num" w:pos="0"/>
      </w:tabs>
      <w:spacing w:after="0" w:line="240" w:lineRule="auto"/>
      <w:ind w:firstLine="360"/>
      <w:jc w:val="center"/>
      <w:outlineLvl w:val="4"/>
    </w:pPr>
    <w:rPr>
      <w:rFonts w:ascii="Times New Roman" w:eastAsia="Times New Roman" w:hAnsi="Times New Roman" w:cs="Times New Roman"/>
      <w:b/>
      <w:noProof/>
      <w:sz w:val="28"/>
      <w:szCs w:val="24"/>
      <w:lang w:eastAsia="ru-RU"/>
    </w:rPr>
  </w:style>
  <w:style w:type="paragraph" w:styleId="6">
    <w:name w:val="heading 6"/>
    <w:basedOn w:val="a"/>
    <w:next w:val="a"/>
    <w:link w:val="60"/>
    <w:qFormat/>
    <w:rsid w:val="00751B12"/>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751B12"/>
    <w:pPr>
      <w:keepNext/>
      <w:spacing w:after="0" w:line="240" w:lineRule="auto"/>
      <w:jc w:val="both"/>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751B12"/>
    <w:pPr>
      <w:keepNext/>
      <w:numPr>
        <w:numId w:val="17"/>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751B12"/>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67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A6797"/>
    <w:rPr>
      <w:rFonts w:ascii="Times New Roman" w:eastAsia="Times New Roman" w:hAnsi="Times New Roman" w:cs="Times New Roman"/>
      <w:sz w:val="24"/>
      <w:szCs w:val="24"/>
      <w:lang w:eastAsia="ru-RU"/>
    </w:rPr>
  </w:style>
  <w:style w:type="character" w:styleId="a5">
    <w:name w:val="page number"/>
    <w:basedOn w:val="a0"/>
    <w:rsid w:val="00DA6797"/>
  </w:style>
  <w:style w:type="character" w:styleId="a6">
    <w:name w:val="Hyperlink"/>
    <w:basedOn w:val="a0"/>
    <w:unhideWhenUsed/>
    <w:rsid w:val="00DA6797"/>
    <w:rPr>
      <w:color w:val="404040"/>
      <w:u w:val="single"/>
    </w:rPr>
  </w:style>
  <w:style w:type="paragraph" w:styleId="a7">
    <w:name w:val="Balloon Text"/>
    <w:basedOn w:val="a"/>
    <w:link w:val="a8"/>
    <w:uiPriority w:val="99"/>
    <w:semiHidden/>
    <w:unhideWhenUsed/>
    <w:rsid w:val="00433C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CEA"/>
    <w:rPr>
      <w:rFonts w:ascii="Tahoma" w:hAnsi="Tahoma" w:cs="Tahoma"/>
      <w:sz w:val="16"/>
      <w:szCs w:val="16"/>
    </w:rPr>
  </w:style>
  <w:style w:type="numbering" w:customStyle="1" w:styleId="11">
    <w:name w:val="Нет списка1"/>
    <w:next w:val="a2"/>
    <w:semiHidden/>
    <w:rsid w:val="003D0A2B"/>
  </w:style>
  <w:style w:type="table" w:styleId="a9">
    <w:name w:val="Table Grid"/>
    <w:basedOn w:val="a1"/>
    <w:uiPriority w:val="59"/>
    <w:rsid w:val="003D0A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D0A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0A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D0A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3D0A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D0A2B"/>
    <w:rPr>
      <w:rFonts w:ascii="Times New Roman" w:eastAsia="Times New Roman" w:hAnsi="Times New Roman" w:cs="Times New Roman"/>
      <w:sz w:val="24"/>
      <w:szCs w:val="24"/>
      <w:lang w:eastAsia="ru-RU"/>
    </w:rPr>
  </w:style>
  <w:style w:type="paragraph" w:styleId="ac">
    <w:name w:val="No Spacing"/>
    <w:uiPriority w:val="1"/>
    <w:qFormat/>
    <w:rsid w:val="003D0A2B"/>
    <w:pPr>
      <w:spacing w:after="0" w:line="240" w:lineRule="auto"/>
    </w:pPr>
    <w:rPr>
      <w:rFonts w:ascii="Calibri" w:eastAsia="Calibri" w:hAnsi="Calibri" w:cs="Times New Roman"/>
    </w:rPr>
  </w:style>
  <w:style w:type="paragraph" w:styleId="ad">
    <w:name w:val="List Paragraph"/>
    <w:basedOn w:val="a"/>
    <w:uiPriority w:val="34"/>
    <w:qFormat/>
    <w:rsid w:val="003D0A2B"/>
    <w:pPr>
      <w:ind w:left="720"/>
      <w:contextualSpacing/>
    </w:pPr>
  </w:style>
  <w:style w:type="table" w:customStyle="1" w:styleId="12">
    <w:name w:val="Сетка таблицы1"/>
    <w:basedOn w:val="a1"/>
    <w:next w:val="a9"/>
    <w:uiPriority w:val="59"/>
    <w:rsid w:val="0084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E7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F01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rsid w:val="00FC2C01"/>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semiHidden/>
    <w:rsid w:val="00FC2C01"/>
    <w:rPr>
      <w:rFonts w:ascii="Times New Roman" w:eastAsia="Times New Roman" w:hAnsi="Times New Roman" w:cs="Times New Roman"/>
      <w:sz w:val="28"/>
      <w:szCs w:val="24"/>
      <w:lang w:eastAsia="ru-RU"/>
    </w:rPr>
  </w:style>
  <w:style w:type="paragraph" w:styleId="23">
    <w:name w:val="Body Text Indent 2"/>
    <w:basedOn w:val="a"/>
    <w:link w:val="24"/>
    <w:semiHidden/>
    <w:rsid w:val="0032210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32210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51B1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751B1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51B12"/>
    <w:rPr>
      <w:rFonts w:ascii="Times New Roman" w:eastAsia="Times New Roman" w:hAnsi="Times New Roman" w:cs="Times New Roman"/>
      <w:b/>
      <w:sz w:val="32"/>
      <w:szCs w:val="24"/>
      <w:lang w:eastAsia="ru-RU"/>
    </w:rPr>
  </w:style>
  <w:style w:type="character" w:customStyle="1" w:styleId="40">
    <w:name w:val="Заголовок 4 Знак"/>
    <w:basedOn w:val="a0"/>
    <w:link w:val="4"/>
    <w:rsid w:val="00751B12"/>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751B12"/>
    <w:rPr>
      <w:rFonts w:ascii="Times New Roman" w:eastAsia="Times New Roman" w:hAnsi="Times New Roman" w:cs="Times New Roman"/>
      <w:b/>
      <w:noProof/>
      <w:sz w:val="28"/>
      <w:szCs w:val="24"/>
      <w:lang w:eastAsia="ru-RU"/>
    </w:rPr>
  </w:style>
  <w:style w:type="character" w:customStyle="1" w:styleId="60">
    <w:name w:val="Заголовок 6 Знак"/>
    <w:basedOn w:val="a0"/>
    <w:link w:val="6"/>
    <w:rsid w:val="00751B12"/>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751B12"/>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751B12"/>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751B12"/>
    <w:rPr>
      <w:rFonts w:ascii="Times New Roman" w:eastAsia="Times New Roman" w:hAnsi="Times New Roman" w:cs="Times New Roman"/>
      <w:b/>
      <w:sz w:val="24"/>
      <w:szCs w:val="24"/>
      <w:lang w:eastAsia="ru-RU"/>
    </w:rPr>
  </w:style>
  <w:style w:type="numbering" w:customStyle="1" w:styleId="25">
    <w:name w:val="Нет списка2"/>
    <w:next w:val="a2"/>
    <w:uiPriority w:val="99"/>
    <w:semiHidden/>
    <w:unhideWhenUsed/>
    <w:rsid w:val="00751B12"/>
  </w:style>
  <w:style w:type="character" w:styleId="ae">
    <w:name w:val="line number"/>
    <w:basedOn w:val="a0"/>
    <w:semiHidden/>
    <w:rsid w:val="00751B12"/>
  </w:style>
  <w:style w:type="paragraph" w:customStyle="1" w:styleId="ConsPlusCell">
    <w:name w:val="ConsPlusCell"/>
    <w:rsid w:val="00751B12"/>
    <w:pPr>
      <w:autoSpaceDE w:val="0"/>
      <w:autoSpaceDN w:val="0"/>
      <w:adjustRightInd w:val="0"/>
      <w:spacing w:after="0" w:line="240" w:lineRule="auto"/>
    </w:pPr>
    <w:rPr>
      <w:rFonts w:ascii="Arial" w:eastAsia="Times New Roman" w:hAnsi="Arial" w:cs="Arial"/>
      <w:sz w:val="20"/>
      <w:szCs w:val="20"/>
      <w:lang w:eastAsia="ru-RU"/>
    </w:rPr>
  </w:style>
  <w:style w:type="character" w:styleId="af">
    <w:name w:val="annotation reference"/>
    <w:semiHidden/>
    <w:rsid w:val="00751B12"/>
    <w:rPr>
      <w:sz w:val="16"/>
      <w:szCs w:val="16"/>
    </w:rPr>
  </w:style>
  <w:style w:type="paragraph" w:styleId="af0">
    <w:name w:val="annotation text"/>
    <w:basedOn w:val="a"/>
    <w:link w:val="af1"/>
    <w:semiHidden/>
    <w:rsid w:val="00751B12"/>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semiHidden/>
    <w:rsid w:val="00751B12"/>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751B12"/>
    <w:rPr>
      <w:b/>
      <w:bCs/>
    </w:rPr>
  </w:style>
  <w:style w:type="character" w:customStyle="1" w:styleId="af3">
    <w:name w:val="Тема примечания Знак"/>
    <w:basedOn w:val="af1"/>
    <w:link w:val="af2"/>
    <w:semiHidden/>
    <w:rsid w:val="00751B12"/>
    <w:rPr>
      <w:rFonts w:ascii="Times New Roman" w:eastAsia="Times New Roman" w:hAnsi="Times New Roman" w:cs="Times New Roman"/>
      <w:b/>
      <w:bCs/>
      <w:sz w:val="20"/>
      <w:szCs w:val="20"/>
      <w:lang w:eastAsia="ru-RU"/>
    </w:rPr>
  </w:style>
  <w:style w:type="paragraph" w:styleId="af4">
    <w:name w:val="Body Text Indent"/>
    <w:basedOn w:val="a"/>
    <w:link w:val="af5"/>
    <w:semiHidden/>
    <w:rsid w:val="00751B12"/>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semiHidden/>
    <w:rsid w:val="00751B12"/>
    <w:rPr>
      <w:rFonts w:ascii="Times New Roman" w:eastAsia="Times New Roman" w:hAnsi="Times New Roman" w:cs="Times New Roman"/>
      <w:sz w:val="28"/>
      <w:szCs w:val="24"/>
      <w:lang w:eastAsia="ru-RU"/>
    </w:rPr>
  </w:style>
  <w:style w:type="character" w:customStyle="1" w:styleId="af6">
    <w:name w:val="Знак Знак"/>
    <w:rsid w:val="00751B12"/>
    <w:rPr>
      <w:noProof w:val="0"/>
      <w:sz w:val="28"/>
      <w:szCs w:val="24"/>
      <w:lang w:val="ru-RU" w:eastAsia="ru-RU" w:bidi="ar-SA"/>
    </w:rPr>
  </w:style>
  <w:style w:type="paragraph" w:styleId="af7">
    <w:name w:val="Body Text"/>
    <w:basedOn w:val="a"/>
    <w:link w:val="af8"/>
    <w:semiHidden/>
    <w:rsid w:val="00751B12"/>
    <w:pPr>
      <w:spacing w:after="0" w:line="240" w:lineRule="auto"/>
      <w:jc w:val="center"/>
    </w:pPr>
    <w:rPr>
      <w:rFonts w:ascii="Arial Black" w:eastAsia="Times New Roman" w:hAnsi="Arial Black" w:cs="Times New Roman"/>
      <w:b/>
      <w:sz w:val="40"/>
      <w:szCs w:val="24"/>
      <w:lang w:eastAsia="ru-RU"/>
    </w:rPr>
  </w:style>
  <w:style w:type="character" w:customStyle="1" w:styleId="af8">
    <w:name w:val="Основной текст Знак"/>
    <w:basedOn w:val="a0"/>
    <w:link w:val="af7"/>
    <w:semiHidden/>
    <w:rsid w:val="00751B12"/>
    <w:rPr>
      <w:rFonts w:ascii="Arial Black" w:eastAsia="Times New Roman" w:hAnsi="Arial Black" w:cs="Times New Roman"/>
      <w:b/>
      <w:sz w:val="40"/>
      <w:szCs w:val="24"/>
      <w:lang w:eastAsia="ru-RU"/>
    </w:rPr>
  </w:style>
  <w:style w:type="paragraph" w:styleId="26">
    <w:name w:val="Body Text 2"/>
    <w:basedOn w:val="a"/>
    <w:link w:val="27"/>
    <w:semiHidden/>
    <w:rsid w:val="00751B12"/>
    <w:pPr>
      <w:spacing w:after="0" w:line="360" w:lineRule="auto"/>
    </w:pPr>
    <w:rPr>
      <w:rFonts w:ascii="Times New Roman" w:eastAsia="Times New Roman" w:hAnsi="Times New Roman" w:cs="Times New Roman"/>
      <w:sz w:val="28"/>
      <w:szCs w:val="24"/>
      <w:lang w:eastAsia="ru-RU"/>
    </w:rPr>
  </w:style>
  <w:style w:type="character" w:customStyle="1" w:styleId="27">
    <w:name w:val="Основной текст 2 Знак"/>
    <w:basedOn w:val="a0"/>
    <w:link w:val="26"/>
    <w:semiHidden/>
    <w:rsid w:val="00751B12"/>
    <w:rPr>
      <w:rFonts w:ascii="Times New Roman" w:eastAsia="Times New Roman" w:hAnsi="Times New Roman" w:cs="Times New Roman"/>
      <w:sz w:val="28"/>
      <w:szCs w:val="24"/>
      <w:lang w:eastAsia="ru-RU"/>
    </w:rPr>
  </w:style>
  <w:style w:type="paragraph" w:styleId="2">
    <w:name w:val="List Bullet 2"/>
    <w:basedOn w:val="a"/>
    <w:autoRedefine/>
    <w:semiHidden/>
    <w:rsid w:val="00751B12"/>
    <w:pPr>
      <w:numPr>
        <w:numId w:val="3"/>
      </w:numPr>
      <w:spacing w:after="0" w:line="240" w:lineRule="auto"/>
    </w:pPr>
    <w:rPr>
      <w:rFonts w:ascii="Times New Roman" w:eastAsia="Times New Roman" w:hAnsi="Times New Roman" w:cs="Times New Roman"/>
      <w:sz w:val="20"/>
      <w:szCs w:val="24"/>
      <w:lang w:eastAsia="ru-RU"/>
    </w:rPr>
  </w:style>
  <w:style w:type="paragraph" w:styleId="34">
    <w:name w:val="Body Text 3"/>
    <w:basedOn w:val="a"/>
    <w:link w:val="35"/>
    <w:semiHidden/>
    <w:rsid w:val="00751B12"/>
    <w:pPr>
      <w:spacing w:after="120" w:line="240" w:lineRule="auto"/>
    </w:pPr>
    <w:rPr>
      <w:rFonts w:ascii="Times New Roman" w:eastAsia="Times New Roman" w:hAnsi="Times New Roman" w:cs="Times New Roman"/>
      <w:sz w:val="16"/>
      <w:szCs w:val="24"/>
      <w:lang w:eastAsia="ru-RU"/>
    </w:rPr>
  </w:style>
  <w:style w:type="character" w:customStyle="1" w:styleId="35">
    <w:name w:val="Основной текст 3 Знак"/>
    <w:basedOn w:val="a0"/>
    <w:link w:val="34"/>
    <w:semiHidden/>
    <w:rsid w:val="00751B12"/>
    <w:rPr>
      <w:rFonts w:ascii="Times New Roman" w:eastAsia="Times New Roman" w:hAnsi="Times New Roman" w:cs="Times New Roman"/>
      <w:sz w:val="16"/>
      <w:szCs w:val="24"/>
      <w:lang w:eastAsia="ru-RU"/>
    </w:rPr>
  </w:style>
  <w:style w:type="paragraph" w:styleId="af9">
    <w:name w:val="Normal (Web)"/>
    <w:basedOn w:val="a"/>
    <w:rsid w:val="00751B12"/>
    <w:pPr>
      <w:spacing w:before="100" w:after="100"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9"/>
    <w:rsid w:val="00751B1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9"/>
    <w:uiPriority w:val="59"/>
    <w:rsid w:val="000D46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C1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9"/>
    <w:uiPriority w:val="59"/>
    <w:rsid w:val="00C1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AE705D"/>
  </w:style>
  <w:style w:type="paragraph" w:customStyle="1" w:styleId="ConsPlusTitlePage">
    <w:name w:val="ConsPlusTitlePage"/>
    <w:rsid w:val="00AE705D"/>
    <w:pPr>
      <w:widowControl w:val="0"/>
      <w:autoSpaceDE w:val="0"/>
      <w:autoSpaceDN w:val="0"/>
      <w:spacing w:after="0" w:line="240" w:lineRule="auto"/>
    </w:pPr>
    <w:rPr>
      <w:rFonts w:ascii="Tahoma" w:eastAsia="Times New Roman" w:hAnsi="Tahoma" w:cs="Tahoma"/>
      <w:sz w:val="20"/>
      <w:szCs w:val="20"/>
      <w:lang w:eastAsia="ru-RU"/>
    </w:rPr>
  </w:style>
  <w:style w:type="character" w:styleId="afa">
    <w:name w:val="Placeholder Text"/>
    <w:uiPriority w:val="99"/>
    <w:semiHidden/>
    <w:rsid w:val="00AE70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67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A6797"/>
    <w:rPr>
      <w:rFonts w:ascii="Times New Roman" w:eastAsia="Times New Roman" w:hAnsi="Times New Roman" w:cs="Times New Roman"/>
      <w:sz w:val="24"/>
      <w:szCs w:val="24"/>
      <w:lang w:eastAsia="ru-RU"/>
    </w:rPr>
  </w:style>
  <w:style w:type="character" w:styleId="a5">
    <w:name w:val="page number"/>
    <w:basedOn w:val="a0"/>
    <w:rsid w:val="00DA6797"/>
  </w:style>
  <w:style w:type="character" w:styleId="a6">
    <w:name w:val="Hyperlink"/>
    <w:basedOn w:val="a0"/>
    <w:unhideWhenUsed/>
    <w:rsid w:val="00DA6797"/>
    <w:rPr>
      <w:color w:val="404040"/>
      <w:u w:val="single"/>
    </w:rPr>
  </w:style>
  <w:style w:type="paragraph" w:styleId="a7">
    <w:name w:val="Balloon Text"/>
    <w:basedOn w:val="a"/>
    <w:link w:val="a8"/>
    <w:semiHidden/>
    <w:unhideWhenUsed/>
    <w:rsid w:val="00433C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CEA"/>
    <w:rPr>
      <w:rFonts w:ascii="Tahoma" w:hAnsi="Tahoma" w:cs="Tahoma"/>
      <w:sz w:val="16"/>
      <w:szCs w:val="16"/>
    </w:rPr>
  </w:style>
  <w:style w:type="numbering" w:customStyle="1" w:styleId="11">
    <w:name w:val="Нет списка1"/>
    <w:next w:val="a2"/>
    <w:semiHidden/>
    <w:rsid w:val="003D0A2B"/>
  </w:style>
  <w:style w:type="table" w:styleId="a9">
    <w:name w:val="Table Grid"/>
    <w:basedOn w:val="a1"/>
    <w:uiPriority w:val="59"/>
    <w:rsid w:val="003D0A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D0A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0A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D0A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3D0A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D0A2B"/>
    <w:rPr>
      <w:rFonts w:ascii="Times New Roman" w:eastAsia="Times New Roman" w:hAnsi="Times New Roman" w:cs="Times New Roman"/>
      <w:sz w:val="24"/>
      <w:szCs w:val="24"/>
      <w:lang w:eastAsia="ru-RU"/>
    </w:rPr>
  </w:style>
  <w:style w:type="paragraph" w:styleId="ac">
    <w:name w:val="No Spacing"/>
    <w:uiPriority w:val="1"/>
    <w:qFormat/>
    <w:rsid w:val="003D0A2B"/>
    <w:pPr>
      <w:spacing w:after="0" w:line="240" w:lineRule="auto"/>
    </w:pPr>
    <w:rPr>
      <w:rFonts w:ascii="Calibri" w:eastAsia="Calibri" w:hAnsi="Calibri" w:cs="Times New Roman"/>
    </w:rPr>
  </w:style>
  <w:style w:type="paragraph" w:styleId="ad">
    <w:name w:val="List Paragraph"/>
    <w:basedOn w:val="a"/>
    <w:uiPriority w:val="34"/>
    <w:qFormat/>
    <w:rsid w:val="003D0A2B"/>
    <w:pPr>
      <w:ind w:left="720"/>
      <w:contextualSpacing/>
    </w:pPr>
  </w:style>
  <w:style w:type="table" w:customStyle="1" w:styleId="12">
    <w:name w:val="Сетка таблицы1"/>
    <w:basedOn w:val="a1"/>
    <w:next w:val="a9"/>
    <w:uiPriority w:val="59"/>
    <w:rsid w:val="0084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E7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F01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1734">
      <w:bodyDiv w:val="1"/>
      <w:marLeft w:val="0"/>
      <w:marRight w:val="0"/>
      <w:marTop w:val="0"/>
      <w:marBottom w:val="0"/>
      <w:divBdr>
        <w:top w:val="none" w:sz="0" w:space="0" w:color="auto"/>
        <w:left w:val="none" w:sz="0" w:space="0" w:color="auto"/>
        <w:bottom w:val="none" w:sz="0" w:space="0" w:color="auto"/>
        <w:right w:val="none" w:sz="0" w:space="0" w:color="auto"/>
      </w:divBdr>
    </w:div>
    <w:div w:id="237638506">
      <w:bodyDiv w:val="1"/>
      <w:marLeft w:val="0"/>
      <w:marRight w:val="0"/>
      <w:marTop w:val="0"/>
      <w:marBottom w:val="0"/>
      <w:divBdr>
        <w:top w:val="none" w:sz="0" w:space="0" w:color="auto"/>
        <w:left w:val="none" w:sz="0" w:space="0" w:color="auto"/>
        <w:bottom w:val="none" w:sz="0" w:space="0" w:color="auto"/>
        <w:right w:val="none" w:sz="0" w:space="0" w:color="auto"/>
      </w:divBdr>
    </w:div>
    <w:div w:id="384259663">
      <w:bodyDiv w:val="1"/>
      <w:marLeft w:val="0"/>
      <w:marRight w:val="0"/>
      <w:marTop w:val="0"/>
      <w:marBottom w:val="0"/>
      <w:divBdr>
        <w:top w:val="none" w:sz="0" w:space="0" w:color="auto"/>
        <w:left w:val="none" w:sz="0" w:space="0" w:color="auto"/>
        <w:bottom w:val="none" w:sz="0" w:space="0" w:color="auto"/>
        <w:right w:val="none" w:sz="0" w:space="0" w:color="auto"/>
      </w:divBdr>
    </w:div>
    <w:div w:id="499739031">
      <w:bodyDiv w:val="1"/>
      <w:marLeft w:val="0"/>
      <w:marRight w:val="0"/>
      <w:marTop w:val="0"/>
      <w:marBottom w:val="0"/>
      <w:divBdr>
        <w:top w:val="none" w:sz="0" w:space="0" w:color="auto"/>
        <w:left w:val="none" w:sz="0" w:space="0" w:color="auto"/>
        <w:bottom w:val="none" w:sz="0" w:space="0" w:color="auto"/>
        <w:right w:val="none" w:sz="0" w:space="0" w:color="auto"/>
      </w:divBdr>
      <w:divsChild>
        <w:div w:id="291716535">
          <w:marLeft w:val="0"/>
          <w:marRight w:val="0"/>
          <w:marTop w:val="0"/>
          <w:marBottom w:val="0"/>
          <w:divBdr>
            <w:top w:val="none" w:sz="0" w:space="0" w:color="auto"/>
            <w:left w:val="none" w:sz="0" w:space="0" w:color="auto"/>
            <w:bottom w:val="none" w:sz="0" w:space="0" w:color="auto"/>
            <w:right w:val="none" w:sz="0" w:space="0" w:color="auto"/>
          </w:divBdr>
        </w:div>
      </w:divsChild>
    </w:div>
    <w:div w:id="888299550">
      <w:bodyDiv w:val="1"/>
      <w:marLeft w:val="0"/>
      <w:marRight w:val="0"/>
      <w:marTop w:val="0"/>
      <w:marBottom w:val="0"/>
      <w:divBdr>
        <w:top w:val="none" w:sz="0" w:space="0" w:color="auto"/>
        <w:left w:val="none" w:sz="0" w:space="0" w:color="auto"/>
        <w:bottom w:val="none" w:sz="0" w:space="0" w:color="auto"/>
        <w:right w:val="none" w:sz="0" w:space="0" w:color="auto"/>
      </w:divBdr>
    </w:div>
    <w:div w:id="927159635">
      <w:bodyDiv w:val="1"/>
      <w:marLeft w:val="0"/>
      <w:marRight w:val="0"/>
      <w:marTop w:val="0"/>
      <w:marBottom w:val="0"/>
      <w:divBdr>
        <w:top w:val="none" w:sz="0" w:space="0" w:color="auto"/>
        <w:left w:val="none" w:sz="0" w:space="0" w:color="auto"/>
        <w:bottom w:val="none" w:sz="0" w:space="0" w:color="auto"/>
        <w:right w:val="none" w:sz="0" w:space="0" w:color="auto"/>
      </w:divBdr>
    </w:div>
    <w:div w:id="1017776516">
      <w:bodyDiv w:val="1"/>
      <w:marLeft w:val="0"/>
      <w:marRight w:val="0"/>
      <w:marTop w:val="0"/>
      <w:marBottom w:val="0"/>
      <w:divBdr>
        <w:top w:val="none" w:sz="0" w:space="0" w:color="auto"/>
        <w:left w:val="none" w:sz="0" w:space="0" w:color="auto"/>
        <w:bottom w:val="none" w:sz="0" w:space="0" w:color="auto"/>
        <w:right w:val="none" w:sz="0" w:space="0" w:color="auto"/>
      </w:divBdr>
    </w:div>
    <w:div w:id="1108084694">
      <w:bodyDiv w:val="1"/>
      <w:marLeft w:val="0"/>
      <w:marRight w:val="0"/>
      <w:marTop w:val="0"/>
      <w:marBottom w:val="0"/>
      <w:divBdr>
        <w:top w:val="none" w:sz="0" w:space="0" w:color="auto"/>
        <w:left w:val="none" w:sz="0" w:space="0" w:color="auto"/>
        <w:bottom w:val="none" w:sz="0" w:space="0" w:color="auto"/>
        <w:right w:val="none" w:sz="0" w:space="0" w:color="auto"/>
      </w:divBdr>
      <w:divsChild>
        <w:div w:id="813832772">
          <w:marLeft w:val="0"/>
          <w:marRight w:val="0"/>
          <w:marTop w:val="0"/>
          <w:marBottom w:val="0"/>
          <w:divBdr>
            <w:top w:val="none" w:sz="0" w:space="0" w:color="auto"/>
            <w:left w:val="none" w:sz="0" w:space="0" w:color="auto"/>
            <w:bottom w:val="none" w:sz="0" w:space="0" w:color="auto"/>
            <w:right w:val="none" w:sz="0" w:space="0" w:color="auto"/>
          </w:divBdr>
        </w:div>
      </w:divsChild>
    </w:div>
    <w:div w:id="1724914042">
      <w:bodyDiv w:val="1"/>
      <w:marLeft w:val="0"/>
      <w:marRight w:val="0"/>
      <w:marTop w:val="0"/>
      <w:marBottom w:val="0"/>
      <w:divBdr>
        <w:top w:val="none" w:sz="0" w:space="0" w:color="auto"/>
        <w:left w:val="none" w:sz="0" w:space="0" w:color="auto"/>
        <w:bottom w:val="none" w:sz="0" w:space="0" w:color="auto"/>
        <w:right w:val="none" w:sz="0" w:space="0" w:color="auto"/>
      </w:divBdr>
    </w:div>
    <w:div w:id="21441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asagro.ru/docs/1297656299-29693.doc" TargetMode="External"/><Relationship Id="rId18" Type="http://schemas.openxmlformats.org/officeDocument/2006/relationships/hyperlink" Target="consultantplus://offline/ref=2CEBC8F6B37DA138097AD3AE230A960738D835CE4B0A8C3C8CE7B1ADDD6460D819A9D60F1E5DEE2AC9C4A867H0EDD" TargetMode="External"/><Relationship Id="rId26" Type="http://schemas.openxmlformats.org/officeDocument/2006/relationships/hyperlink" Target="consultantplus://offline/ref=4EE07D2046E0A2EDBC3C5056788C7B5A62781F700BCB7CDE58E113FA316949E703899E79C55AB9B0148E00PBLBL" TargetMode="External"/><Relationship Id="rId3" Type="http://schemas.openxmlformats.org/officeDocument/2006/relationships/styles" Target="styles.xml"/><Relationship Id="rId21" Type="http://schemas.openxmlformats.org/officeDocument/2006/relationships/hyperlink" Target="consultantplus://offline/ref=9E45BB58C3D875EC29F08CE455AAFE1F30AD2D5F69C482E8E74B5DE1D50B41641E04609A10DCCB98539AED4DI7y6H" TargetMode="External"/><Relationship Id="rId7" Type="http://schemas.openxmlformats.org/officeDocument/2006/relationships/footnotes" Target="footnotes.xml"/><Relationship Id="rId12" Type="http://schemas.openxmlformats.org/officeDocument/2006/relationships/hyperlink" Target="http://www.krasagro.ru/docs/1297656299-29693.doc" TargetMode="External"/><Relationship Id="rId17" Type="http://schemas.openxmlformats.org/officeDocument/2006/relationships/hyperlink" Target="consultantplus://offline/ref=2CEBC8F6B37DA138097AD3AE230A960738D835CE4B0A8C3C8CE7B1ADDD6460D819A9D60F1E5DEE2AC9C4A867H0ECD" TargetMode="External"/><Relationship Id="rId25" Type="http://schemas.openxmlformats.org/officeDocument/2006/relationships/hyperlink" Target="consultantplus://offline/ref=9E45BB58C3D875EC29F08CE455AAFE1F30AD2D5F69C482E8E74B5DE1D50B41641E04609A10DCCB98539AEF4EI7y4H" TargetMode="External"/><Relationship Id="rId2" Type="http://schemas.openxmlformats.org/officeDocument/2006/relationships/numbering" Target="numbering.xml"/><Relationship Id="rId16" Type="http://schemas.openxmlformats.org/officeDocument/2006/relationships/hyperlink" Target="consultantplus://offline/ref=2CEBC8F6B37DA138097AD3AE230A960738D835CE4B098F3683EEB1ADDD6460D819A9D60F1E5DEE2AC9C5A86BH0EFD" TargetMode="External"/><Relationship Id="rId20" Type="http://schemas.openxmlformats.org/officeDocument/2006/relationships/hyperlink" Target="consultantplus://offline/ref=9E45BB58C3D875EC29F092E943C6A11031A672516FCA81B9B81F5BB68AI5y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9E45BB58C3D875EC29F08CE455AAFE1F30AD2D5F69C482E8E74B5DE1D50B41641E04609A10DCCB98539AED4AI7y4H" TargetMode="External"/><Relationship Id="rId5" Type="http://schemas.openxmlformats.org/officeDocument/2006/relationships/settings" Target="settings.xml"/><Relationship Id="rId15" Type="http://schemas.openxmlformats.org/officeDocument/2006/relationships/hyperlink" Target="consultantplus://offline/ref=2CEBC8F6B37DA138097AD3AE230A960738D835CE4B098F3683EEB1ADDD6460D819A9D60F1E5DEE2ACAHCE3D" TargetMode="External"/><Relationship Id="rId23" Type="http://schemas.openxmlformats.org/officeDocument/2006/relationships/hyperlink" Target="consultantplus://offline/ref=9E45BB58C3D875EC29F08CE455AAFE1F30AD2D5F69C482E8E74B5DE1D50B41641E04609A10DCCB98539AED4AI7y4H"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9E45BB58C3D875EC29F092E943C6A11031A6735368C581B9B81F5BB68AI5yBH" TargetMode="External"/><Relationship Id="rId4" Type="http://schemas.microsoft.com/office/2007/relationships/stylesWithEffects" Target="stylesWithEffects.xml"/><Relationship Id="rId9" Type="http://schemas.openxmlformats.org/officeDocument/2006/relationships/hyperlink" Target="http://www.krasagro.ru/docs/1297656299-29693.doc" TargetMode="External"/><Relationship Id="rId14" Type="http://schemas.openxmlformats.org/officeDocument/2006/relationships/hyperlink" Target="consultantplus://offline/ref=C3AB5DC1E0EAF7F3237341BD3C8B27ACBD5B17399987EEBDFB6C198AFC9BEEC00B511665DD65DD4549B7D9xDl4C" TargetMode="External"/><Relationship Id="rId22" Type="http://schemas.openxmlformats.org/officeDocument/2006/relationships/hyperlink" Target="consultantplus://offline/ref=9E45BB58C3D875EC29F08CE455AAFE1F30AD2D5F69C482E8E74B5DE1D50B41641E04609A10DCCB98539AED4FI7y5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88B2-CF62-4A2D-AC28-1DD77BA1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4550</TotalTime>
  <Pages>1</Pages>
  <Words>24596</Words>
  <Characters>140198</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Кадровик</cp:lastModifiedBy>
  <cp:revision>60</cp:revision>
  <cp:lastPrinted>2017-11-21T01:13:00Z</cp:lastPrinted>
  <dcterms:created xsi:type="dcterms:W3CDTF">2017-01-29T03:33:00Z</dcterms:created>
  <dcterms:modified xsi:type="dcterms:W3CDTF">2017-11-21T05:20:00Z</dcterms:modified>
</cp:coreProperties>
</file>