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B" w:rsidRPr="00A55F9F" w:rsidRDefault="006F421B" w:rsidP="00A55F9F">
      <w:pPr>
        <w:pStyle w:val="a6"/>
        <w:rPr>
          <w:rFonts w:ascii="Arial" w:hAnsi="Arial" w:cs="Arial"/>
          <w:sz w:val="24"/>
        </w:rPr>
      </w:pPr>
      <w:r w:rsidRPr="00A55F9F">
        <w:rPr>
          <w:rFonts w:ascii="Arial" w:hAnsi="Arial" w:cs="Arial"/>
          <w:sz w:val="24"/>
        </w:rPr>
        <w:t xml:space="preserve">Администрация </w:t>
      </w:r>
      <w:proofErr w:type="spellStart"/>
      <w:r w:rsidRPr="00A55F9F">
        <w:rPr>
          <w:rFonts w:ascii="Arial" w:hAnsi="Arial" w:cs="Arial"/>
          <w:sz w:val="24"/>
        </w:rPr>
        <w:t>Боготольского</w:t>
      </w:r>
      <w:proofErr w:type="spellEnd"/>
      <w:r w:rsidRPr="00A55F9F">
        <w:rPr>
          <w:rFonts w:ascii="Arial" w:hAnsi="Arial" w:cs="Arial"/>
          <w:sz w:val="24"/>
        </w:rPr>
        <w:t xml:space="preserve"> района</w:t>
      </w:r>
    </w:p>
    <w:p w:rsidR="006F421B" w:rsidRPr="00A55F9F" w:rsidRDefault="006F421B" w:rsidP="00A55F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F9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6F421B" w:rsidRPr="00A55F9F" w:rsidRDefault="006F421B" w:rsidP="00A55F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21B" w:rsidRPr="00A55F9F" w:rsidRDefault="006F421B" w:rsidP="00A55F9F">
      <w:pPr>
        <w:spacing w:after="0" w:line="240" w:lineRule="auto"/>
        <w:jc w:val="center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A55F9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F421B" w:rsidRPr="00A55F9F" w:rsidRDefault="006F421B" w:rsidP="00A55F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21B" w:rsidRPr="00A55F9F" w:rsidRDefault="006F421B" w:rsidP="00A55F9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5F9F">
        <w:rPr>
          <w:rFonts w:ascii="Arial" w:hAnsi="Arial" w:cs="Arial"/>
          <w:bCs/>
          <w:sz w:val="24"/>
          <w:szCs w:val="24"/>
        </w:rPr>
        <w:t>г. Боготол</w:t>
      </w:r>
    </w:p>
    <w:p w:rsidR="006F421B" w:rsidRPr="00A55F9F" w:rsidRDefault="006F421B" w:rsidP="00A55F9F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A55F9F">
        <w:rPr>
          <w:rFonts w:ascii="Arial" w:hAnsi="Arial" w:cs="Arial"/>
          <w:sz w:val="24"/>
          <w:szCs w:val="24"/>
        </w:rPr>
        <w:t>«</w:t>
      </w:r>
      <w:r w:rsidR="00CB38BC" w:rsidRPr="00A55F9F">
        <w:rPr>
          <w:rFonts w:ascii="Arial" w:hAnsi="Arial" w:cs="Arial"/>
          <w:sz w:val="24"/>
          <w:szCs w:val="24"/>
        </w:rPr>
        <w:t>10</w:t>
      </w:r>
      <w:r w:rsidR="00A55F9F" w:rsidRPr="00A55F9F">
        <w:rPr>
          <w:rFonts w:ascii="Arial" w:hAnsi="Arial" w:cs="Arial"/>
          <w:sz w:val="24"/>
          <w:szCs w:val="24"/>
        </w:rPr>
        <w:t>»</w:t>
      </w:r>
      <w:r w:rsidR="00CB38BC" w:rsidRPr="00A55F9F">
        <w:rPr>
          <w:rFonts w:ascii="Arial" w:hAnsi="Arial" w:cs="Arial"/>
          <w:sz w:val="24"/>
          <w:szCs w:val="24"/>
        </w:rPr>
        <w:t xml:space="preserve"> января</w:t>
      </w:r>
      <w:r w:rsidR="000B22C3" w:rsidRPr="00A55F9F">
        <w:rPr>
          <w:rFonts w:ascii="Arial" w:hAnsi="Arial" w:cs="Arial"/>
          <w:sz w:val="24"/>
          <w:szCs w:val="24"/>
        </w:rPr>
        <w:t xml:space="preserve"> </w:t>
      </w:r>
      <w:r w:rsidRPr="00A55F9F">
        <w:rPr>
          <w:rFonts w:ascii="Arial" w:hAnsi="Arial" w:cs="Arial"/>
          <w:sz w:val="24"/>
          <w:szCs w:val="24"/>
        </w:rPr>
        <w:t>201</w:t>
      </w:r>
      <w:r w:rsidR="00CB38BC" w:rsidRPr="00A55F9F">
        <w:rPr>
          <w:rFonts w:ascii="Arial" w:hAnsi="Arial" w:cs="Arial"/>
          <w:sz w:val="24"/>
          <w:szCs w:val="24"/>
        </w:rPr>
        <w:t>8</w:t>
      </w:r>
      <w:r w:rsidR="00A55F9F" w:rsidRPr="00A55F9F">
        <w:rPr>
          <w:rFonts w:ascii="Arial" w:hAnsi="Arial" w:cs="Arial"/>
          <w:sz w:val="24"/>
          <w:szCs w:val="24"/>
        </w:rPr>
        <w:t xml:space="preserve"> </w:t>
      </w:r>
      <w:r w:rsidR="000B22C3" w:rsidRPr="00A55F9F">
        <w:rPr>
          <w:rFonts w:ascii="Arial" w:hAnsi="Arial" w:cs="Arial"/>
          <w:sz w:val="24"/>
          <w:szCs w:val="24"/>
        </w:rPr>
        <w:t>г.</w:t>
      </w:r>
      <w:r w:rsidRPr="00A55F9F">
        <w:rPr>
          <w:rFonts w:ascii="Arial" w:hAnsi="Arial" w:cs="Arial"/>
          <w:sz w:val="24"/>
          <w:szCs w:val="24"/>
        </w:rPr>
        <w:tab/>
      </w:r>
      <w:r w:rsidRPr="00A55F9F">
        <w:rPr>
          <w:rFonts w:ascii="Arial" w:hAnsi="Arial" w:cs="Arial"/>
          <w:sz w:val="24"/>
          <w:szCs w:val="24"/>
        </w:rPr>
        <w:tab/>
      </w:r>
      <w:r w:rsidRPr="00A55F9F">
        <w:rPr>
          <w:rFonts w:ascii="Arial" w:hAnsi="Arial" w:cs="Arial"/>
          <w:sz w:val="24"/>
          <w:szCs w:val="24"/>
        </w:rPr>
        <w:tab/>
      </w:r>
      <w:r w:rsidR="00A55F9F">
        <w:rPr>
          <w:rFonts w:ascii="Arial" w:hAnsi="Arial" w:cs="Arial"/>
          <w:sz w:val="24"/>
          <w:szCs w:val="24"/>
        </w:rPr>
        <w:t xml:space="preserve"> </w:t>
      </w:r>
      <w:r w:rsidRPr="00A55F9F">
        <w:rPr>
          <w:rFonts w:ascii="Arial" w:hAnsi="Arial" w:cs="Arial"/>
          <w:sz w:val="24"/>
          <w:szCs w:val="24"/>
        </w:rPr>
        <w:tab/>
      </w:r>
      <w:r w:rsidRPr="00A55F9F">
        <w:rPr>
          <w:rFonts w:ascii="Arial" w:hAnsi="Arial" w:cs="Arial"/>
          <w:sz w:val="24"/>
          <w:szCs w:val="24"/>
        </w:rPr>
        <w:tab/>
      </w:r>
      <w:r w:rsidRPr="00A55F9F">
        <w:rPr>
          <w:rFonts w:ascii="Arial" w:hAnsi="Arial" w:cs="Arial"/>
          <w:sz w:val="24"/>
          <w:szCs w:val="24"/>
        </w:rPr>
        <w:tab/>
      </w:r>
      <w:r w:rsidR="00A55F9F" w:rsidRPr="00A55F9F">
        <w:rPr>
          <w:rFonts w:ascii="Arial" w:hAnsi="Arial" w:cs="Arial"/>
          <w:sz w:val="24"/>
          <w:szCs w:val="24"/>
        </w:rPr>
        <w:tab/>
      </w:r>
      <w:r w:rsidR="00A55F9F" w:rsidRPr="00A55F9F">
        <w:rPr>
          <w:rFonts w:ascii="Arial" w:hAnsi="Arial" w:cs="Arial"/>
          <w:sz w:val="24"/>
          <w:szCs w:val="24"/>
        </w:rPr>
        <w:tab/>
      </w:r>
      <w:r w:rsidRPr="00A55F9F">
        <w:rPr>
          <w:rFonts w:ascii="Arial" w:hAnsi="Arial" w:cs="Arial"/>
          <w:sz w:val="24"/>
          <w:szCs w:val="24"/>
        </w:rPr>
        <w:t xml:space="preserve">№ </w:t>
      </w:r>
      <w:r w:rsidR="00CB38BC" w:rsidRPr="00A55F9F">
        <w:rPr>
          <w:rFonts w:ascii="Arial" w:hAnsi="Arial" w:cs="Arial"/>
          <w:sz w:val="24"/>
          <w:szCs w:val="24"/>
        </w:rPr>
        <w:t>4-п</w:t>
      </w:r>
    </w:p>
    <w:p w:rsidR="006F421B" w:rsidRPr="00A55F9F" w:rsidRDefault="006F421B" w:rsidP="00A55F9F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F23085" w:rsidRDefault="00A55F9F" w:rsidP="00A55F9F">
      <w:pPr>
        <w:pStyle w:val="stposh"/>
        <w:shd w:val="clear" w:color="auto" w:fill="FFFFFF"/>
        <w:spacing w:before="0" w:beforeAutospacing="0" w:after="0"/>
        <w:ind w:firstLine="709"/>
        <w:rPr>
          <w:rFonts w:ascii="Arial" w:eastAsiaTheme="minorHAnsi" w:hAnsi="Arial" w:cs="Arial"/>
          <w:lang w:eastAsia="en-US"/>
        </w:rPr>
      </w:pPr>
      <w:r w:rsidRPr="00A55F9F">
        <w:rPr>
          <w:rFonts w:ascii="Arial" w:hAnsi="Arial" w:cs="Arial"/>
        </w:rPr>
        <w:t xml:space="preserve">Об утверждении </w:t>
      </w:r>
      <w:r w:rsidR="00CC2060" w:rsidRPr="00A55F9F">
        <w:rPr>
          <w:rFonts w:ascii="Arial" w:hAnsi="Arial" w:cs="Arial"/>
        </w:rPr>
        <w:t xml:space="preserve">Положения о межведомственной комиссии </w:t>
      </w:r>
      <w:r w:rsidR="00F23085" w:rsidRPr="00A55F9F">
        <w:rPr>
          <w:rFonts w:ascii="Arial" w:hAnsi="Arial" w:cs="Arial"/>
        </w:rPr>
        <w:t xml:space="preserve">по </w:t>
      </w:r>
      <w:r w:rsidR="00F23085" w:rsidRPr="00A55F9F">
        <w:rPr>
          <w:rFonts w:ascii="Arial" w:eastAsiaTheme="minorHAnsi" w:hAnsi="Arial" w:cs="Arial"/>
          <w:lang w:eastAsia="en-US"/>
        </w:rPr>
        <w:t xml:space="preserve">вопросам реабилитации или </w:t>
      </w:r>
      <w:proofErr w:type="spellStart"/>
      <w:r w:rsidR="00F23085" w:rsidRPr="00A55F9F">
        <w:rPr>
          <w:rFonts w:ascii="Arial" w:eastAsiaTheme="minorHAnsi" w:hAnsi="Arial" w:cs="Arial"/>
          <w:lang w:eastAsia="en-US"/>
        </w:rPr>
        <w:t>абилитации</w:t>
      </w:r>
      <w:proofErr w:type="spellEnd"/>
      <w:r w:rsidR="00F23085" w:rsidRPr="00A55F9F">
        <w:rPr>
          <w:rFonts w:ascii="Arial" w:eastAsiaTheme="minorHAnsi" w:hAnsi="Arial" w:cs="Arial"/>
          <w:lang w:eastAsia="en-US"/>
        </w:rPr>
        <w:t xml:space="preserve"> детей-инвалидов, психолого-педагогического и </w:t>
      </w:r>
      <w:proofErr w:type="gramStart"/>
      <w:r w:rsidR="00F23085" w:rsidRPr="00A55F9F">
        <w:rPr>
          <w:rFonts w:ascii="Arial" w:eastAsiaTheme="minorHAnsi" w:hAnsi="Arial" w:cs="Arial"/>
          <w:lang w:eastAsia="en-US"/>
        </w:rPr>
        <w:t>медико-социального</w:t>
      </w:r>
      <w:proofErr w:type="gramEnd"/>
      <w:r w:rsidR="00F23085" w:rsidRPr="00A55F9F">
        <w:rPr>
          <w:rFonts w:ascii="Arial" w:eastAsiaTheme="minorHAnsi" w:hAnsi="Arial" w:cs="Arial"/>
          <w:lang w:eastAsia="en-US"/>
        </w:rPr>
        <w:t xml:space="preserve"> сопровождения детей с ограниченными возможностями здоровья на территории </w:t>
      </w:r>
      <w:proofErr w:type="spellStart"/>
      <w:r w:rsidR="00F23085" w:rsidRPr="00A55F9F">
        <w:rPr>
          <w:rFonts w:ascii="Arial" w:eastAsiaTheme="minorHAnsi" w:hAnsi="Arial" w:cs="Arial"/>
          <w:lang w:eastAsia="en-US"/>
        </w:rPr>
        <w:t>Боготольского</w:t>
      </w:r>
      <w:proofErr w:type="spellEnd"/>
      <w:r w:rsidR="00F23085" w:rsidRPr="00A55F9F">
        <w:rPr>
          <w:rFonts w:ascii="Arial" w:eastAsiaTheme="minorHAnsi" w:hAnsi="Arial" w:cs="Arial"/>
          <w:lang w:eastAsia="en-US"/>
        </w:rPr>
        <w:t xml:space="preserve"> района</w:t>
      </w:r>
    </w:p>
    <w:p w:rsidR="00A55F9F" w:rsidRPr="00A55F9F" w:rsidRDefault="00A55F9F" w:rsidP="00A55F9F">
      <w:pPr>
        <w:pStyle w:val="stposh"/>
        <w:shd w:val="clear" w:color="auto" w:fill="FFFFFF"/>
        <w:spacing w:before="0" w:beforeAutospacing="0" w:after="0"/>
        <w:ind w:firstLine="709"/>
        <w:rPr>
          <w:rFonts w:ascii="Arial" w:eastAsiaTheme="minorHAnsi" w:hAnsi="Arial" w:cs="Arial"/>
          <w:lang w:eastAsia="en-US"/>
        </w:rPr>
      </w:pPr>
    </w:p>
    <w:p w:rsidR="000B22C3" w:rsidRPr="00A55F9F" w:rsidRDefault="00CC2060" w:rsidP="00A55F9F">
      <w:pPr>
        <w:pStyle w:val="stposh"/>
        <w:shd w:val="clear" w:color="auto" w:fill="FFFFFF"/>
        <w:spacing w:before="0" w:beforeAutospacing="0" w:after="0"/>
        <w:ind w:firstLine="708"/>
        <w:rPr>
          <w:rFonts w:ascii="Arial" w:hAnsi="Arial" w:cs="Arial"/>
          <w:color w:val="000000" w:themeColor="text1"/>
        </w:rPr>
      </w:pPr>
      <w:r w:rsidRPr="00A55F9F">
        <w:rPr>
          <w:rFonts w:ascii="Arial" w:eastAsiaTheme="minorHAnsi" w:hAnsi="Arial" w:cs="Arial"/>
          <w:lang w:eastAsia="en-US"/>
        </w:rPr>
        <w:t>В соответствии со ст</w:t>
      </w:r>
      <w:r w:rsidR="00276706" w:rsidRPr="00A55F9F">
        <w:rPr>
          <w:rFonts w:ascii="Arial" w:eastAsiaTheme="minorHAnsi" w:hAnsi="Arial" w:cs="Arial"/>
          <w:lang w:eastAsia="en-US"/>
        </w:rPr>
        <w:t xml:space="preserve">атьей </w:t>
      </w:r>
      <w:r w:rsidRPr="00A55F9F">
        <w:rPr>
          <w:rFonts w:ascii="Arial" w:eastAsiaTheme="minorHAnsi" w:hAnsi="Arial" w:cs="Arial"/>
          <w:lang w:eastAsia="en-US"/>
        </w:rPr>
        <w:t>5 Федерального закона от 24.11.1995 № 181-ФЗ «О социальной защите инвалидов в Российской Федерации», Указом Президента Российской Федерации от 01.06.2012г. № 761 «</w:t>
      </w:r>
      <w:r w:rsidR="00276706" w:rsidRPr="00A55F9F">
        <w:rPr>
          <w:rFonts w:ascii="Arial" w:eastAsiaTheme="minorHAnsi" w:hAnsi="Arial" w:cs="Arial"/>
          <w:lang w:eastAsia="en-US"/>
        </w:rPr>
        <w:t xml:space="preserve">О </w:t>
      </w:r>
      <w:r w:rsidRPr="00A55F9F">
        <w:rPr>
          <w:rFonts w:ascii="Arial" w:eastAsiaTheme="minorHAnsi" w:hAnsi="Arial" w:cs="Arial"/>
          <w:lang w:eastAsia="en-US"/>
        </w:rPr>
        <w:t>национальной стратегии действий в интересах детей на 2012-2017 годы», Законом Красноярского края от 10.12.2004г. № 12-2707 «О социальной поддержке инвалидов»</w:t>
      </w:r>
    </w:p>
    <w:p w:rsidR="00B32E1E" w:rsidRPr="00A55F9F" w:rsidRDefault="00B32E1E" w:rsidP="00A55F9F">
      <w:pPr>
        <w:pStyle w:val="stposh"/>
        <w:shd w:val="clear" w:color="auto" w:fill="FFFFFF"/>
        <w:spacing w:before="0" w:beforeAutospacing="0" w:after="0"/>
        <w:ind w:firstLine="708"/>
        <w:rPr>
          <w:rFonts w:ascii="Arial" w:hAnsi="Arial" w:cs="Arial"/>
          <w:color w:val="000000" w:themeColor="text1"/>
        </w:rPr>
      </w:pPr>
      <w:r w:rsidRPr="00A55F9F">
        <w:rPr>
          <w:rFonts w:ascii="Arial" w:hAnsi="Arial" w:cs="Arial"/>
          <w:color w:val="000000" w:themeColor="text1"/>
        </w:rPr>
        <w:t>ПОСТАНОВЛЯЮ</w:t>
      </w:r>
      <w:r w:rsidR="007A5FE9" w:rsidRPr="00A55F9F">
        <w:rPr>
          <w:rFonts w:ascii="Arial" w:hAnsi="Arial" w:cs="Arial"/>
          <w:color w:val="000000" w:themeColor="text1"/>
        </w:rPr>
        <w:t>:</w:t>
      </w:r>
    </w:p>
    <w:p w:rsidR="005C4AEF" w:rsidRPr="00A55F9F" w:rsidRDefault="00B32E1E" w:rsidP="00A55F9F">
      <w:pPr>
        <w:pStyle w:val="a3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55F9F">
        <w:rPr>
          <w:rFonts w:ascii="Arial" w:hAnsi="Arial" w:cs="Arial"/>
          <w:sz w:val="24"/>
          <w:szCs w:val="24"/>
        </w:rPr>
        <w:t xml:space="preserve">1. </w:t>
      </w:r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положение </w:t>
      </w:r>
      <w:r w:rsidR="00A55F9F">
        <w:rPr>
          <w:rFonts w:ascii="Arial" w:eastAsiaTheme="minorHAnsi" w:hAnsi="Arial" w:cs="Arial"/>
          <w:sz w:val="24"/>
          <w:szCs w:val="24"/>
          <w:lang w:eastAsia="en-US"/>
        </w:rPr>
        <w:t xml:space="preserve">о межведомственной комиссии по </w:t>
      </w:r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вопросам реабилитации или </w:t>
      </w:r>
      <w:proofErr w:type="spellStart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>абилитации</w:t>
      </w:r>
      <w:proofErr w:type="spellEnd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 детей-инвалидов, психолого-педагогического и </w:t>
      </w:r>
      <w:proofErr w:type="gramStart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>медико-социального</w:t>
      </w:r>
      <w:proofErr w:type="gramEnd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 сопровождения детей с ограниченными возможностями здоровья согласно приложению № 1</w:t>
      </w:r>
      <w:r w:rsidR="00FA7E1F" w:rsidRPr="00A55F9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F421B" w:rsidRPr="00A55F9F" w:rsidRDefault="00CC2060" w:rsidP="00A55F9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5F9F">
        <w:rPr>
          <w:rFonts w:ascii="Arial" w:hAnsi="Arial" w:cs="Arial"/>
          <w:sz w:val="24"/>
          <w:szCs w:val="24"/>
        </w:rPr>
        <w:t>2</w:t>
      </w:r>
      <w:r w:rsidR="005C4AEF" w:rsidRPr="00A55F9F">
        <w:rPr>
          <w:rFonts w:ascii="Arial" w:hAnsi="Arial" w:cs="Arial"/>
          <w:sz w:val="24"/>
          <w:szCs w:val="24"/>
        </w:rPr>
        <w:t xml:space="preserve">. Утвердить состав комиссии </w:t>
      </w:r>
      <w:r w:rsidR="00A55F9F">
        <w:rPr>
          <w:rFonts w:ascii="Arial" w:eastAsiaTheme="minorHAnsi" w:hAnsi="Arial" w:cs="Arial"/>
          <w:sz w:val="24"/>
          <w:szCs w:val="24"/>
          <w:lang w:eastAsia="en-US"/>
        </w:rPr>
        <w:t xml:space="preserve">по </w:t>
      </w:r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вопросам реабилитации или </w:t>
      </w:r>
      <w:proofErr w:type="spellStart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>абилитации</w:t>
      </w:r>
      <w:proofErr w:type="spellEnd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 детей-инвалидов, психолого-педагогического и </w:t>
      </w:r>
      <w:proofErr w:type="gramStart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>медико-социального</w:t>
      </w:r>
      <w:proofErr w:type="gramEnd"/>
      <w:r w:rsidR="005C4AEF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 сопровождения детей с ограниченными возможностями здоровья</w:t>
      </w:r>
      <w:r w:rsidR="005C4AEF" w:rsidRPr="00A55F9F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A55F9F">
        <w:rPr>
          <w:rFonts w:ascii="Arial" w:hAnsi="Arial" w:cs="Arial"/>
          <w:sz w:val="24"/>
          <w:szCs w:val="24"/>
        </w:rPr>
        <w:t xml:space="preserve"> </w:t>
      </w:r>
      <w:r w:rsidR="005C4AEF" w:rsidRPr="00A55F9F">
        <w:rPr>
          <w:rFonts w:ascii="Arial" w:hAnsi="Arial" w:cs="Arial"/>
          <w:sz w:val="24"/>
          <w:szCs w:val="24"/>
        </w:rPr>
        <w:t>2.</w:t>
      </w:r>
    </w:p>
    <w:p w:rsidR="00CC2060" w:rsidRPr="00A55F9F" w:rsidRDefault="00CC2060" w:rsidP="00A55F9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55F9F">
        <w:rPr>
          <w:rFonts w:ascii="Arial" w:eastAsiaTheme="minorHAnsi" w:hAnsi="Arial" w:cs="Arial"/>
          <w:sz w:val="24"/>
          <w:szCs w:val="24"/>
          <w:lang w:eastAsia="en-US"/>
        </w:rPr>
        <w:t>3. Считать утратившим силу:</w:t>
      </w:r>
    </w:p>
    <w:p w:rsidR="00CC2060" w:rsidRPr="00A55F9F" w:rsidRDefault="00276706" w:rsidP="00A55F9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5F9F">
        <w:rPr>
          <w:rFonts w:ascii="Arial" w:hAnsi="Arial" w:cs="Arial"/>
          <w:sz w:val="24"/>
          <w:szCs w:val="24"/>
        </w:rPr>
        <w:t>- п</w:t>
      </w:r>
      <w:r w:rsidR="00A55F9F">
        <w:rPr>
          <w:rFonts w:ascii="Arial" w:hAnsi="Arial" w:cs="Arial"/>
          <w:sz w:val="24"/>
          <w:szCs w:val="24"/>
        </w:rPr>
        <w:t>остановление</w:t>
      </w:r>
      <w:r w:rsidR="000159F4" w:rsidRPr="00A55F9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0159F4" w:rsidRPr="00A55F9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159F4" w:rsidRPr="00A55F9F">
        <w:rPr>
          <w:rFonts w:ascii="Arial" w:hAnsi="Arial" w:cs="Arial"/>
          <w:sz w:val="24"/>
          <w:szCs w:val="24"/>
        </w:rPr>
        <w:t xml:space="preserve"> района от 29.02.2016г. № 62-п «Об организации работы </w:t>
      </w:r>
      <w:r w:rsidRPr="00A55F9F">
        <w:rPr>
          <w:rFonts w:ascii="Arial" w:hAnsi="Arial" w:cs="Arial"/>
          <w:sz w:val="24"/>
          <w:szCs w:val="24"/>
        </w:rPr>
        <w:t xml:space="preserve">по реабилитации детей-инвалидов, детей с ограниченными возможностями здоровья и сопровождению их семей на территории </w:t>
      </w:r>
      <w:proofErr w:type="spellStart"/>
      <w:r w:rsidRPr="00A55F9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55F9F">
        <w:rPr>
          <w:rFonts w:ascii="Arial" w:hAnsi="Arial" w:cs="Arial"/>
          <w:sz w:val="24"/>
          <w:szCs w:val="24"/>
        </w:rPr>
        <w:t xml:space="preserve"> района»;</w:t>
      </w:r>
    </w:p>
    <w:p w:rsidR="000159F4" w:rsidRPr="00A55F9F" w:rsidRDefault="00A55F9F" w:rsidP="00A55F9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постановление </w:t>
      </w:r>
      <w:r w:rsidR="000159F4" w:rsidRPr="00A55F9F">
        <w:rPr>
          <w:rFonts w:ascii="Arial" w:eastAsiaTheme="minorHAnsi" w:hAnsi="Arial" w:cs="Arial"/>
          <w:sz w:val="24"/>
          <w:szCs w:val="24"/>
          <w:lang w:eastAsia="en-US"/>
        </w:rPr>
        <w:t>администрации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Боготольского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района от </w:t>
      </w:r>
      <w:r w:rsidR="000159F4" w:rsidRPr="00A55F9F">
        <w:rPr>
          <w:rFonts w:ascii="Arial" w:eastAsiaTheme="minorHAnsi" w:hAnsi="Arial" w:cs="Arial"/>
          <w:sz w:val="24"/>
          <w:szCs w:val="24"/>
          <w:lang w:eastAsia="en-US"/>
        </w:rPr>
        <w:t>10.03.201</w:t>
      </w:r>
      <w:r w:rsidR="00276706" w:rsidRPr="00A55F9F">
        <w:rPr>
          <w:rFonts w:ascii="Arial" w:eastAsiaTheme="minorHAnsi" w:hAnsi="Arial" w:cs="Arial"/>
          <w:sz w:val="24"/>
          <w:szCs w:val="24"/>
          <w:lang w:eastAsia="en-US"/>
        </w:rPr>
        <w:t>7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№ 150-п </w:t>
      </w:r>
      <w:r w:rsidR="000159F4" w:rsidRPr="00A55F9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76706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О внесении изменений  в постановление администрации </w:t>
      </w:r>
      <w:proofErr w:type="spellStart"/>
      <w:r w:rsidR="00276706" w:rsidRPr="00A55F9F">
        <w:rPr>
          <w:rFonts w:ascii="Arial" w:eastAsiaTheme="minorHAnsi" w:hAnsi="Arial" w:cs="Arial"/>
          <w:sz w:val="24"/>
          <w:szCs w:val="24"/>
          <w:lang w:eastAsia="en-US"/>
        </w:rPr>
        <w:t>Боготольского</w:t>
      </w:r>
      <w:proofErr w:type="spellEnd"/>
      <w:r w:rsidR="00276706"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 района </w:t>
      </w:r>
      <w:r w:rsidR="00276706" w:rsidRPr="00A55F9F">
        <w:rPr>
          <w:rFonts w:ascii="Arial" w:hAnsi="Arial" w:cs="Arial"/>
          <w:sz w:val="24"/>
          <w:szCs w:val="24"/>
        </w:rPr>
        <w:t xml:space="preserve">29.02.2016г. № 62-п «Об организации работы по реабилитации детей-инвалидов, детей с ограниченными возможностями здоровья и сопровождению их семей на территории </w:t>
      </w:r>
      <w:proofErr w:type="spellStart"/>
      <w:r w:rsidR="00276706" w:rsidRPr="00A55F9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76706" w:rsidRPr="00A55F9F">
        <w:rPr>
          <w:rFonts w:ascii="Arial" w:hAnsi="Arial" w:cs="Arial"/>
          <w:sz w:val="24"/>
          <w:szCs w:val="24"/>
        </w:rPr>
        <w:t xml:space="preserve"> района»</w:t>
      </w:r>
      <w:r w:rsidR="000159F4" w:rsidRPr="00A55F9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53D4E" w:rsidRPr="00A55F9F" w:rsidRDefault="00553D4E" w:rsidP="00A55F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 xml:space="preserve">2. Контроль над исполнением настоящего постановления возложить на заместителя главы </w:t>
      </w:r>
      <w:proofErr w:type="spellStart"/>
      <w:r w:rsidRPr="00A55F9F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A55F9F">
        <w:rPr>
          <w:rFonts w:ascii="Arial" w:eastAsia="Times New Roman" w:hAnsi="Arial" w:cs="Arial"/>
          <w:sz w:val="24"/>
          <w:szCs w:val="24"/>
        </w:rPr>
        <w:t xml:space="preserve"> района по социальным и организационным вопросам, о</w:t>
      </w:r>
      <w:r w:rsidR="00276706" w:rsidRPr="00A55F9F">
        <w:rPr>
          <w:rFonts w:ascii="Arial" w:eastAsia="Times New Roman" w:hAnsi="Arial" w:cs="Arial"/>
          <w:sz w:val="24"/>
          <w:szCs w:val="24"/>
        </w:rPr>
        <w:t xml:space="preserve">бщественно-политической работе </w:t>
      </w:r>
      <w:proofErr w:type="spellStart"/>
      <w:r w:rsidR="00276706" w:rsidRPr="00A55F9F">
        <w:rPr>
          <w:rFonts w:ascii="Arial" w:eastAsia="Times New Roman" w:hAnsi="Arial" w:cs="Arial"/>
          <w:sz w:val="24"/>
          <w:szCs w:val="24"/>
        </w:rPr>
        <w:t>Г.А.Недосекина</w:t>
      </w:r>
      <w:proofErr w:type="spellEnd"/>
      <w:r w:rsidRPr="00A55F9F">
        <w:rPr>
          <w:rFonts w:ascii="Arial" w:eastAsia="Times New Roman" w:hAnsi="Arial" w:cs="Arial"/>
          <w:sz w:val="24"/>
          <w:szCs w:val="24"/>
        </w:rPr>
        <w:t>.</w:t>
      </w:r>
    </w:p>
    <w:p w:rsidR="00553D4E" w:rsidRPr="00A55F9F" w:rsidRDefault="00553D4E" w:rsidP="00A55F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 xml:space="preserve">3. </w:t>
      </w:r>
      <w:r w:rsidR="00A55F9F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="00276706" w:rsidRPr="00A55F9F">
        <w:rPr>
          <w:rFonts w:ascii="Arial" w:hAnsi="Arial" w:cs="Arial"/>
          <w:sz w:val="24"/>
          <w:szCs w:val="24"/>
        </w:rPr>
        <w:t>Бого</w:t>
      </w:r>
      <w:r w:rsidR="00A55F9F">
        <w:rPr>
          <w:rFonts w:ascii="Arial" w:hAnsi="Arial" w:cs="Arial"/>
          <w:sz w:val="24"/>
          <w:szCs w:val="24"/>
        </w:rPr>
        <w:t>тольского</w:t>
      </w:r>
      <w:proofErr w:type="spellEnd"/>
      <w:r w:rsidR="00A55F9F">
        <w:rPr>
          <w:rFonts w:ascii="Arial" w:hAnsi="Arial" w:cs="Arial"/>
          <w:sz w:val="24"/>
          <w:szCs w:val="24"/>
        </w:rPr>
        <w:t xml:space="preserve"> района Красноярского края в сети Интернет </w:t>
      </w:r>
      <w:hyperlink r:id="rId6" w:history="1">
        <w:r w:rsidR="00276706" w:rsidRPr="00A55F9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76706" w:rsidRPr="00A55F9F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76706" w:rsidRPr="00A55F9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bogotol</w:t>
        </w:r>
        <w:proofErr w:type="spellEnd"/>
        <w:r w:rsidR="00276706" w:rsidRPr="00A55F9F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-</w:t>
        </w:r>
        <w:r w:rsidR="00276706" w:rsidRPr="00A55F9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r</w:t>
        </w:r>
        <w:r w:rsidR="00276706" w:rsidRPr="00A55F9F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76706" w:rsidRPr="00A55F9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76706" w:rsidRPr="00A55F9F">
        <w:rPr>
          <w:rFonts w:ascii="Arial" w:hAnsi="Arial" w:cs="Arial"/>
          <w:sz w:val="24"/>
          <w:szCs w:val="24"/>
          <w:u w:val="single"/>
        </w:rPr>
        <w:t xml:space="preserve">. и </w:t>
      </w:r>
      <w:r w:rsidR="00A55F9F">
        <w:rPr>
          <w:rFonts w:ascii="Arial" w:hAnsi="Arial" w:cs="Arial"/>
          <w:sz w:val="24"/>
          <w:szCs w:val="24"/>
        </w:rPr>
        <w:t xml:space="preserve">опубликовать </w:t>
      </w:r>
      <w:r w:rsidR="00276706" w:rsidRPr="00A55F9F">
        <w:rPr>
          <w:rFonts w:ascii="Arial" w:hAnsi="Arial" w:cs="Arial"/>
          <w:sz w:val="24"/>
          <w:szCs w:val="24"/>
        </w:rPr>
        <w:t>в</w:t>
      </w:r>
      <w:r w:rsidR="00A55F9F">
        <w:rPr>
          <w:rFonts w:ascii="Arial" w:hAnsi="Arial" w:cs="Arial"/>
          <w:sz w:val="24"/>
          <w:szCs w:val="24"/>
        </w:rPr>
        <w:t xml:space="preserve"> периодическом печатном издании</w:t>
      </w:r>
      <w:r w:rsidR="00276706" w:rsidRPr="00A55F9F">
        <w:rPr>
          <w:rFonts w:ascii="Arial" w:hAnsi="Arial" w:cs="Arial"/>
          <w:sz w:val="24"/>
          <w:szCs w:val="24"/>
        </w:rPr>
        <w:t xml:space="preserve"> «Официальный</w:t>
      </w:r>
      <w:r w:rsidR="00A55F9F">
        <w:rPr>
          <w:rFonts w:ascii="Arial" w:hAnsi="Arial" w:cs="Arial"/>
          <w:sz w:val="24"/>
          <w:szCs w:val="24"/>
        </w:rPr>
        <w:t xml:space="preserve"> вестник </w:t>
      </w:r>
      <w:proofErr w:type="spellStart"/>
      <w:r w:rsidR="00276706" w:rsidRPr="00A55F9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76706" w:rsidRPr="00A55F9F">
        <w:rPr>
          <w:rFonts w:ascii="Arial" w:hAnsi="Arial" w:cs="Arial"/>
          <w:sz w:val="24"/>
          <w:szCs w:val="24"/>
        </w:rPr>
        <w:t xml:space="preserve"> района»</w:t>
      </w:r>
      <w:r w:rsidRPr="00A55F9F">
        <w:rPr>
          <w:rFonts w:ascii="Arial" w:eastAsia="Times New Roman" w:hAnsi="Arial" w:cs="Arial"/>
          <w:sz w:val="24"/>
          <w:szCs w:val="24"/>
        </w:rPr>
        <w:t>;</w:t>
      </w:r>
    </w:p>
    <w:p w:rsidR="00553D4E" w:rsidRPr="00A55F9F" w:rsidRDefault="00553D4E" w:rsidP="00A55F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>4.Постановление вступает в силу со дня</w:t>
      </w:r>
      <w:r w:rsidR="007A5FE9" w:rsidRPr="00A55F9F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</w:t>
      </w:r>
      <w:r w:rsidRPr="00A55F9F">
        <w:rPr>
          <w:rFonts w:ascii="Arial" w:eastAsia="Times New Roman" w:hAnsi="Arial" w:cs="Arial"/>
          <w:sz w:val="24"/>
          <w:szCs w:val="24"/>
        </w:rPr>
        <w:t>.</w:t>
      </w:r>
    </w:p>
    <w:p w:rsidR="007B597A" w:rsidRDefault="007B597A" w:rsidP="00A55F9F">
      <w:pPr>
        <w:pStyle w:val="stposh"/>
        <w:shd w:val="clear" w:color="auto" w:fill="FFFFFF"/>
        <w:spacing w:before="0" w:beforeAutospacing="0" w:after="0"/>
        <w:rPr>
          <w:rFonts w:ascii="Arial" w:hAnsi="Arial" w:cs="Arial"/>
        </w:rPr>
      </w:pPr>
    </w:p>
    <w:p w:rsidR="00A55F9F" w:rsidRPr="00A55F9F" w:rsidRDefault="00A55F9F" w:rsidP="00A55F9F">
      <w:pPr>
        <w:pStyle w:val="stposh"/>
        <w:shd w:val="clear" w:color="auto" w:fill="FFFFFF"/>
        <w:spacing w:before="0" w:beforeAutospacing="0" w:after="0"/>
        <w:rPr>
          <w:rFonts w:ascii="Arial" w:hAnsi="Arial" w:cs="Arial"/>
        </w:rPr>
      </w:pPr>
    </w:p>
    <w:p w:rsidR="007B597A" w:rsidRPr="00A55F9F" w:rsidRDefault="00D503D7" w:rsidP="00A55F9F">
      <w:pPr>
        <w:pStyle w:val="stposh"/>
        <w:shd w:val="clear" w:color="auto" w:fill="FFFFFF"/>
        <w:spacing w:before="0" w:beforeAutospacing="0" w:after="0"/>
        <w:rPr>
          <w:rFonts w:ascii="Arial" w:hAnsi="Arial" w:cs="Arial"/>
        </w:rPr>
      </w:pPr>
      <w:r w:rsidRPr="00A55F9F">
        <w:rPr>
          <w:rFonts w:ascii="Arial" w:hAnsi="Arial" w:cs="Arial"/>
        </w:rPr>
        <w:t>Г</w:t>
      </w:r>
      <w:r w:rsidR="006F421B" w:rsidRPr="00A55F9F">
        <w:rPr>
          <w:rFonts w:ascii="Arial" w:hAnsi="Arial" w:cs="Arial"/>
        </w:rPr>
        <w:t>лав</w:t>
      </w:r>
      <w:r w:rsidRPr="00A55F9F">
        <w:rPr>
          <w:rFonts w:ascii="Arial" w:hAnsi="Arial" w:cs="Arial"/>
        </w:rPr>
        <w:t>а</w:t>
      </w:r>
      <w:r w:rsidR="006F421B" w:rsidRPr="00A55F9F">
        <w:rPr>
          <w:rFonts w:ascii="Arial" w:hAnsi="Arial" w:cs="Arial"/>
        </w:rPr>
        <w:t xml:space="preserve"> </w:t>
      </w:r>
      <w:proofErr w:type="spellStart"/>
      <w:r w:rsidR="006F421B" w:rsidRPr="00A55F9F">
        <w:rPr>
          <w:rFonts w:ascii="Arial" w:hAnsi="Arial" w:cs="Arial"/>
        </w:rPr>
        <w:t>Боготольского</w:t>
      </w:r>
      <w:proofErr w:type="spellEnd"/>
      <w:r w:rsidR="006F421B" w:rsidRPr="00A55F9F">
        <w:rPr>
          <w:rFonts w:ascii="Arial" w:hAnsi="Arial" w:cs="Arial"/>
        </w:rPr>
        <w:t xml:space="preserve"> района</w:t>
      </w:r>
      <w:r w:rsidR="006F421B" w:rsidRPr="00A55F9F">
        <w:rPr>
          <w:rFonts w:ascii="Arial" w:hAnsi="Arial" w:cs="Arial"/>
        </w:rPr>
        <w:tab/>
      </w:r>
      <w:r w:rsidR="006F421B" w:rsidRPr="00A55F9F">
        <w:rPr>
          <w:rFonts w:ascii="Arial" w:hAnsi="Arial" w:cs="Arial"/>
        </w:rPr>
        <w:tab/>
      </w:r>
      <w:r w:rsidR="006F421B" w:rsidRPr="00A55F9F">
        <w:rPr>
          <w:rFonts w:ascii="Arial" w:hAnsi="Arial" w:cs="Arial"/>
        </w:rPr>
        <w:tab/>
      </w:r>
      <w:r w:rsidR="006F421B" w:rsidRPr="00A55F9F">
        <w:rPr>
          <w:rFonts w:ascii="Arial" w:hAnsi="Arial" w:cs="Arial"/>
        </w:rPr>
        <w:tab/>
      </w:r>
      <w:r w:rsidR="006F421B" w:rsidRPr="00A55F9F">
        <w:rPr>
          <w:rFonts w:ascii="Arial" w:hAnsi="Arial" w:cs="Arial"/>
        </w:rPr>
        <w:tab/>
      </w:r>
      <w:r w:rsidR="00A55F9F">
        <w:rPr>
          <w:rFonts w:ascii="Arial" w:hAnsi="Arial" w:cs="Arial"/>
        </w:rPr>
        <w:tab/>
      </w:r>
      <w:r w:rsidR="00A55F9F">
        <w:rPr>
          <w:rFonts w:ascii="Arial" w:hAnsi="Arial" w:cs="Arial"/>
        </w:rPr>
        <w:tab/>
      </w:r>
      <w:r w:rsidR="007B597A" w:rsidRPr="00A55F9F">
        <w:rPr>
          <w:rFonts w:ascii="Arial" w:hAnsi="Arial" w:cs="Arial"/>
        </w:rPr>
        <w:t>А.</w:t>
      </w:r>
      <w:r w:rsidRPr="00A55F9F">
        <w:rPr>
          <w:rFonts w:ascii="Arial" w:hAnsi="Arial" w:cs="Arial"/>
        </w:rPr>
        <w:t>В</w:t>
      </w:r>
      <w:r w:rsidR="007B597A" w:rsidRPr="00A55F9F">
        <w:rPr>
          <w:rFonts w:ascii="Arial" w:hAnsi="Arial" w:cs="Arial"/>
        </w:rPr>
        <w:t xml:space="preserve">. </w:t>
      </w:r>
      <w:bookmarkStart w:id="0" w:name="_GoBack"/>
      <w:bookmarkEnd w:id="0"/>
      <w:r w:rsidRPr="00A55F9F">
        <w:rPr>
          <w:rFonts w:ascii="Arial" w:hAnsi="Arial" w:cs="Arial"/>
        </w:rPr>
        <w:t>Белов</w:t>
      </w:r>
    </w:p>
    <w:p w:rsidR="007B597A" w:rsidRPr="00A55F9F" w:rsidRDefault="007B597A" w:rsidP="00A55F9F">
      <w:pPr>
        <w:pStyle w:val="stposh"/>
        <w:shd w:val="clear" w:color="auto" w:fill="FFFFFF"/>
        <w:spacing w:before="0" w:beforeAutospacing="0" w:after="0"/>
        <w:ind w:firstLine="708"/>
        <w:rPr>
          <w:rFonts w:ascii="Arial" w:hAnsi="Arial" w:cs="Arial"/>
        </w:rPr>
      </w:pPr>
    </w:p>
    <w:p w:rsidR="00276706" w:rsidRPr="00A55F9F" w:rsidRDefault="00276706" w:rsidP="00A55F9F">
      <w:pPr>
        <w:pStyle w:val="stposh"/>
        <w:shd w:val="clear" w:color="auto" w:fill="FFFFFF"/>
        <w:spacing w:before="0" w:beforeAutospacing="0" w:after="0"/>
        <w:ind w:firstLine="708"/>
        <w:rPr>
          <w:rFonts w:ascii="Arial" w:hAnsi="Arial" w:cs="Arial"/>
        </w:rPr>
      </w:pPr>
    </w:p>
    <w:p w:rsidR="00276706" w:rsidRPr="00A55F9F" w:rsidRDefault="00276706" w:rsidP="00A55F9F">
      <w:pPr>
        <w:pStyle w:val="stposh"/>
        <w:shd w:val="clear" w:color="auto" w:fill="FFFFFF"/>
        <w:spacing w:before="0" w:beforeAutospacing="0" w:after="0"/>
        <w:ind w:firstLine="708"/>
        <w:rPr>
          <w:rFonts w:ascii="Arial" w:hAnsi="Arial" w:cs="Arial"/>
        </w:rPr>
      </w:pPr>
    </w:p>
    <w:p w:rsidR="00C51EBB" w:rsidRPr="00A55F9F" w:rsidRDefault="00C51EBB" w:rsidP="00A55F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51EBB" w:rsidRPr="00A55F9F" w:rsidRDefault="00C51EBB" w:rsidP="00A55F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lastRenderedPageBreak/>
        <w:t>к постановлению администрации</w:t>
      </w:r>
    </w:p>
    <w:p w:rsidR="00C51EBB" w:rsidRPr="00A55F9F" w:rsidRDefault="00C51EBB" w:rsidP="00A55F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A55F9F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A55F9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C51EBB" w:rsidRPr="00A55F9F" w:rsidRDefault="00A55F9F" w:rsidP="00A55F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10.01.2018г</w:t>
      </w:r>
      <w:r w:rsidR="00C51EBB" w:rsidRPr="00A55F9F">
        <w:rPr>
          <w:rFonts w:ascii="Arial" w:eastAsia="Times New Roman" w:hAnsi="Arial" w:cs="Arial"/>
          <w:sz w:val="24"/>
          <w:szCs w:val="24"/>
        </w:rPr>
        <w:t>№ 4-п</w:t>
      </w:r>
    </w:p>
    <w:p w:rsidR="00C51EBB" w:rsidRPr="00A55F9F" w:rsidRDefault="00C51EBB" w:rsidP="00A55F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51EBB" w:rsidRPr="00BF6DA4" w:rsidRDefault="00BF6DA4" w:rsidP="00A55F9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Положение</w:t>
      </w:r>
    </w:p>
    <w:p w:rsidR="00C51EBB" w:rsidRPr="00BF6DA4" w:rsidRDefault="00BF6DA4" w:rsidP="00A55F9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F6DA4">
        <w:rPr>
          <w:rFonts w:ascii="Arial" w:eastAsiaTheme="minorHAnsi" w:hAnsi="Arial" w:cs="Arial"/>
          <w:sz w:val="24"/>
          <w:szCs w:val="24"/>
          <w:lang w:eastAsia="en-US"/>
        </w:rPr>
        <w:t xml:space="preserve">о межведомственной комиссии по </w:t>
      </w:r>
      <w:r w:rsidR="00C51EBB" w:rsidRPr="00BF6DA4">
        <w:rPr>
          <w:rFonts w:ascii="Arial" w:eastAsiaTheme="minorHAnsi" w:hAnsi="Arial" w:cs="Arial"/>
          <w:sz w:val="24"/>
          <w:szCs w:val="24"/>
          <w:lang w:eastAsia="en-US"/>
        </w:rPr>
        <w:t xml:space="preserve">вопросам реабилитации или </w:t>
      </w:r>
      <w:proofErr w:type="spellStart"/>
      <w:r w:rsidR="00C51EBB" w:rsidRPr="00BF6DA4">
        <w:rPr>
          <w:rFonts w:ascii="Arial" w:eastAsiaTheme="minorHAnsi" w:hAnsi="Arial" w:cs="Arial"/>
          <w:sz w:val="24"/>
          <w:szCs w:val="24"/>
          <w:lang w:eastAsia="en-US"/>
        </w:rPr>
        <w:t>абилитации</w:t>
      </w:r>
      <w:proofErr w:type="spellEnd"/>
      <w:r w:rsidR="00C51EBB" w:rsidRPr="00BF6DA4">
        <w:rPr>
          <w:rFonts w:ascii="Arial" w:eastAsiaTheme="minorHAnsi" w:hAnsi="Arial" w:cs="Arial"/>
          <w:sz w:val="24"/>
          <w:szCs w:val="24"/>
          <w:lang w:eastAsia="en-US"/>
        </w:rPr>
        <w:t xml:space="preserve"> детей-инвалидов, психолого-педагогического и </w:t>
      </w:r>
      <w:proofErr w:type="gramStart"/>
      <w:r w:rsidR="00C51EBB" w:rsidRPr="00BF6DA4">
        <w:rPr>
          <w:rFonts w:ascii="Arial" w:eastAsiaTheme="minorHAnsi" w:hAnsi="Arial" w:cs="Arial"/>
          <w:sz w:val="24"/>
          <w:szCs w:val="24"/>
          <w:lang w:eastAsia="en-US"/>
        </w:rPr>
        <w:t>медико-социального</w:t>
      </w:r>
      <w:proofErr w:type="gramEnd"/>
      <w:r w:rsidR="00C51EBB" w:rsidRPr="00BF6DA4">
        <w:rPr>
          <w:rFonts w:ascii="Arial" w:eastAsiaTheme="minorHAnsi" w:hAnsi="Arial" w:cs="Arial"/>
          <w:sz w:val="24"/>
          <w:szCs w:val="24"/>
          <w:lang w:eastAsia="en-US"/>
        </w:rPr>
        <w:t xml:space="preserve"> сопровождения детей с ограниченными возможностями здоровья</w:t>
      </w:r>
    </w:p>
    <w:p w:rsidR="00C51EBB" w:rsidRPr="00A55F9F" w:rsidRDefault="00C51EBB" w:rsidP="00A55F9F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51EBB" w:rsidRPr="002F4871" w:rsidRDefault="002F4871" w:rsidP="002F4871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1. </w:t>
      </w:r>
      <w:r w:rsidR="00C51EBB" w:rsidRPr="002F4871">
        <w:rPr>
          <w:rFonts w:ascii="Arial" w:eastAsia="Times New Roman" w:hAnsi="Arial" w:cs="Arial"/>
          <w:sz w:val="24"/>
          <w:szCs w:val="24"/>
        </w:rPr>
        <w:t>ОБЩИЕ ПОЛОЖЕНИЯ</w:t>
      </w:r>
    </w:p>
    <w:p w:rsidR="00C51EBB" w:rsidRPr="002F4871" w:rsidRDefault="00C51EBB" w:rsidP="00A55F9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 xml:space="preserve">Комиссия межведомственного взаимодействия по координации деятельности в сфере реабилитации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(далее - дети с ОВЗ) на территории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района (далее - Комиссия) образована в целях объединения организационно-правовых усилий органов, организаций и учреждений района в обеспечении организации системы сопровождения семей, имеющих детей-инвалидов, детей с ОВЗ.</w:t>
      </w:r>
      <w:proofErr w:type="gramEnd"/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1.2. Комиссия в своей деятельности руководствуется  федеральными и краевыми нормативно-правовыми документами, а также настоящим Положением.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1EBB" w:rsidRPr="002F4871" w:rsidRDefault="002F4871" w:rsidP="002F4871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2. </w:t>
      </w:r>
      <w:r w:rsidR="00C51EBB" w:rsidRPr="002F4871">
        <w:rPr>
          <w:rFonts w:ascii="Arial" w:eastAsia="Times New Roman" w:hAnsi="Arial" w:cs="Arial"/>
          <w:sz w:val="24"/>
          <w:szCs w:val="24"/>
        </w:rPr>
        <w:t>ЗАДАЧА КОМИССИИ</w:t>
      </w:r>
    </w:p>
    <w:p w:rsidR="00C51EBB" w:rsidRPr="002F4871" w:rsidRDefault="00C51EBB" w:rsidP="00A55F9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2.1.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sz w:val="24"/>
          <w:szCs w:val="24"/>
        </w:rPr>
        <w:t xml:space="preserve">Обеспечение единых подходов к реализации модели межведомственного взаимодействия по вопросам  реабилитации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</w:t>
      </w:r>
      <w:r w:rsidR="00BF6DA4" w:rsidRPr="002F4871">
        <w:rPr>
          <w:rFonts w:ascii="Arial" w:eastAsia="Times New Roman" w:hAnsi="Arial" w:cs="Arial"/>
          <w:sz w:val="24"/>
          <w:szCs w:val="24"/>
        </w:rPr>
        <w:t>ическому и медико-социальному сопровождению детей с ОВЗ</w:t>
      </w:r>
      <w:r w:rsidRPr="002F4871">
        <w:rPr>
          <w:rFonts w:ascii="Arial" w:eastAsia="Times New Roman" w:hAnsi="Arial" w:cs="Arial"/>
          <w:sz w:val="24"/>
          <w:szCs w:val="24"/>
        </w:rPr>
        <w:t xml:space="preserve"> на территории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>района</w:t>
      </w:r>
      <w:proofErr w:type="gramEnd"/>
      <w:r w:rsidRPr="002F4871">
        <w:rPr>
          <w:rFonts w:ascii="Arial" w:eastAsia="Times New Roman" w:hAnsi="Arial" w:cs="Arial"/>
          <w:sz w:val="24"/>
          <w:szCs w:val="24"/>
        </w:rPr>
        <w:t xml:space="preserve"> на основе укрепления взаимодействия органов местного самоуправления, </w:t>
      </w:r>
      <w:hyperlink r:id="rId7" w:tooltip="Общественно-Государственные объединения" w:history="1">
        <w:r w:rsidRPr="002F4871">
          <w:rPr>
            <w:rFonts w:ascii="Arial" w:eastAsia="Times New Roman" w:hAnsi="Arial" w:cs="Arial"/>
            <w:sz w:val="24"/>
            <w:szCs w:val="24"/>
          </w:rPr>
          <w:t>общественных объединений</w:t>
        </w:r>
      </w:hyperlink>
      <w:r w:rsidR="00BF6DA4" w:rsidRPr="002F4871">
        <w:rPr>
          <w:rFonts w:ascii="Arial" w:eastAsia="Times New Roman" w:hAnsi="Arial" w:cs="Arial"/>
          <w:sz w:val="24"/>
          <w:szCs w:val="24"/>
        </w:rPr>
        <w:t xml:space="preserve">, </w:t>
      </w:r>
      <w:r w:rsidRPr="002F4871">
        <w:rPr>
          <w:rFonts w:ascii="Arial" w:eastAsia="Times New Roman" w:hAnsi="Arial" w:cs="Arial"/>
          <w:sz w:val="24"/>
          <w:szCs w:val="24"/>
        </w:rPr>
        <w:t>организаций и учреждений всех форм собственности.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2.2.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>Совместная разработка индивид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уального маршрута реабилитации </w:t>
      </w:r>
      <w:r w:rsidRPr="002F4871">
        <w:rPr>
          <w:rFonts w:ascii="Arial" w:eastAsia="Times New Roman" w:hAnsi="Arial" w:cs="Arial"/>
          <w:sz w:val="24"/>
          <w:szCs w:val="24"/>
        </w:rPr>
        <w:t xml:space="preserve">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ребенка-инвалида, психолого-педагогического, медико-социального сопровождения ребенка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 с ОВЗ (далее – индивидуальный </w:t>
      </w:r>
      <w:r w:rsidRPr="002F4871">
        <w:rPr>
          <w:rFonts w:ascii="Arial" w:eastAsia="Times New Roman" w:hAnsi="Arial" w:cs="Arial"/>
          <w:sz w:val="24"/>
          <w:szCs w:val="24"/>
        </w:rPr>
        <w:t>маршрут) в соответствии с четырехсторонним Соглашением о межв</w:t>
      </w:r>
      <w:r w:rsidR="00BF6DA4" w:rsidRPr="002F4871">
        <w:rPr>
          <w:rFonts w:ascii="Arial" w:eastAsia="Times New Roman" w:hAnsi="Arial" w:cs="Arial"/>
          <w:sz w:val="24"/>
          <w:szCs w:val="24"/>
        </w:rPr>
        <w:t>едомственном взаимодействии по вопросам реабилитации</w:t>
      </w:r>
      <w:r w:rsidRPr="002F4871">
        <w:rPr>
          <w:rFonts w:ascii="Arial" w:eastAsia="Times New Roman" w:hAnsi="Arial" w:cs="Arial"/>
          <w:sz w:val="24"/>
          <w:szCs w:val="24"/>
        </w:rPr>
        <w:t xml:space="preserve">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психолого-педагогического, медико-социального сопровождения детей с ОВЗ и  регламентом межведомственного 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взаимодействия по реабилитации </w:t>
      </w:r>
      <w:r w:rsidRPr="002F4871">
        <w:rPr>
          <w:rFonts w:ascii="Arial" w:eastAsia="Times New Roman" w:hAnsi="Arial" w:cs="Arial"/>
          <w:sz w:val="24"/>
          <w:szCs w:val="24"/>
        </w:rPr>
        <w:t xml:space="preserve">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психолого-педагогическому, ме</w:t>
      </w:r>
      <w:r w:rsidR="00BF6DA4" w:rsidRPr="002F4871">
        <w:rPr>
          <w:rFonts w:ascii="Arial" w:eastAsia="Times New Roman" w:hAnsi="Arial" w:cs="Arial"/>
          <w:sz w:val="24"/>
          <w:szCs w:val="24"/>
        </w:rPr>
        <w:t>дико-социальному сопровождения детей инвалидов и детей с ОВЗ.</w:t>
      </w:r>
      <w:proofErr w:type="gramEnd"/>
    </w:p>
    <w:p w:rsidR="00BF6DA4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1EBB" w:rsidRPr="002F4871" w:rsidRDefault="00C51EBB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F4871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2F4871" w:rsidRPr="002F48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color w:val="000000"/>
          <w:sz w:val="24"/>
          <w:szCs w:val="24"/>
        </w:rPr>
        <w:t>ФУНКЦИИ КОМИССИИ</w:t>
      </w:r>
    </w:p>
    <w:p w:rsidR="00BF6DA4" w:rsidRPr="002F4871" w:rsidRDefault="00BF6DA4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3.1.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sz w:val="24"/>
          <w:szCs w:val="24"/>
        </w:rPr>
        <w:t>Осуществляет разработку, реализацию и рассмотрение промеж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уточных результатов реализации </w:t>
      </w:r>
      <w:r w:rsidRPr="002F4871">
        <w:rPr>
          <w:rFonts w:ascii="Arial" w:eastAsia="Times New Roman" w:hAnsi="Arial" w:cs="Arial"/>
          <w:sz w:val="24"/>
          <w:szCs w:val="24"/>
        </w:rPr>
        <w:t xml:space="preserve">индивидуального маршрута, коррекцию мероприятий индивидуального маршрута с учётом мероприятий индивидуальной программы реабилитации 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ребенка-инвалида (далее – ИПРА), выданной учреждением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>медико-социальной</w:t>
      </w:r>
      <w:proofErr w:type="gramEnd"/>
      <w:r w:rsidRPr="002F4871">
        <w:rPr>
          <w:rFonts w:ascii="Arial" w:eastAsia="Times New Roman" w:hAnsi="Arial" w:cs="Arial"/>
          <w:sz w:val="24"/>
          <w:szCs w:val="24"/>
        </w:rPr>
        <w:t xml:space="preserve"> экспертизы.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3.2. В целях координации деятельности субъектов межведомственного взаимодействия по реабилитации 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психолого-педагогическому и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>медико-социальному</w:t>
      </w:r>
      <w:proofErr w:type="gramEnd"/>
      <w:r w:rsidRPr="002F4871">
        <w:rPr>
          <w:rFonts w:ascii="Arial" w:eastAsia="Times New Roman" w:hAnsi="Arial" w:cs="Arial"/>
          <w:sz w:val="24"/>
          <w:szCs w:val="24"/>
        </w:rPr>
        <w:t xml:space="preserve">   сопровождению  детей с ОВЗ Комиссия: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3.2.1. Организует разработку и осуществляет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F4871">
        <w:rPr>
          <w:rFonts w:ascii="Arial" w:eastAsia="Times New Roman" w:hAnsi="Arial" w:cs="Arial"/>
          <w:sz w:val="24"/>
          <w:szCs w:val="24"/>
        </w:rPr>
        <w:t xml:space="preserve"> реализацией комплексных программ, планов совместных мероприятий.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lastRenderedPageBreak/>
        <w:t xml:space="preserve">3.2.2. Заслушивает представителей органа местного самоуправления и учреждений социальной защиты населения, учреждений здравоохранения и образования – субъектов межведомственного взаимодействия по реабилитации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ическому и </w:t>
      </w:r>
      <w:proofErr w:type="gramStart"/>
      <w:r w:rsidR="00BF6DA4" w:rsidRPr="002F4871">
        <w:rPr>
          <w:rFonts w:ascii="Arial" w:eastAsia="Times New Roman" w:hAnsi="Arial" w:cs="Arial"/>
          <w:sz w:val="24"/>
          <w:szCs w:val="24"/>
        </w:rPr>
        <w:t>медико-социальному</w:t>
      </w:r>
      <w:proofErr w:type="gramEnd"/>
      <w:r w:rsidR="00BF6DA4" w:rsidRPr="002F4871">
        <w:rPr>
          <w:rFonts w:ascii="Arial" w:eastAsia="Times New Roman" w:hAnsi="Arial" w:cs="Arial"/>
          <w:sz w:val="24"/>
          <w:szCs w:val="24"/>
        </w:rPr>
        <w:t xml:space="preserve"> сопровождению  детей с ОВЗ</w:t>
      </w:r>
      <w:r w:rsidRPr="002F4871">
        <w:rPr>
          <w:rFonts w:ascii="Arial" w:eastAsia="Times New Roman" w:hAnsi="Arial" w:cs="Arial"/>
          <w:sz w:val="24"/>
          <w:szCs w:val="24"/>
        </w:rPr>
        <w:t xml:space="preserve"> о проделанной работе.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3.2.3. Оценивает состояние взаимодействия субъектов межведомственного взаимодействия по реабилитации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ическому и </w:t>
      </w:r>
      <w:proofErr w:type="gramStart"/>
      <w:r w:rsidR="00BF6DA4" w:rsidRPr="002F4871">
        <w:rPr>
          <w:rFonts w:ascii="Arial" w:eastAsia="Times New Roman" w:hAnsi="Arial" w:cs="Arial"/>
          <w:sz w:val="24"/>
          <w:szCs w:val="24"/>
        </w:rPr>
        <w:t>медико-социальному</w:t>
      </w:r>
      <w:proofErr w:type="gramEnd"/>
      <w:r w:rsidR="00BF6DA4" w:rsidRPr="002F4871">
        <w:rPr>
          <w:rFonts w:ascii="Arial" w:eastAsia="Times New Roman" w:hAnsi="Arial" w:cs="Arial"/>
          <w:sz w:val="24"/>
          <w:szCs w:val="24"/>
        </w:rPr>
        <w:t xml:space="preserve"> сопровождению детей с ОВЗ </w:t>
      </w:r>
      <w:r w:rsidRPr="002F4871">
        <w:rPr>
          <w:rFonts w:ascii="Arial" w:eastAsia="Times New Roman" w:hAnsi="Arial" w:cs="Arial"/>
          <w:sz w:val="24"/>
          <w:szCs w:val="24"/>
        </w:rPr>
        <w:t>на территории района, осуществляет подготовку рекомендаций по укреплению взаимодействия.</w:t>
      </w:r>
    </w:p>
    <w:p w:rsidR="00C51EBB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3.2.4. Вносит </w:t>
      </w:r>
      <w:r w:rsidR="00C51EBB" w:rsidRPr="002F4871">
        <w:rPr>
          <w:rFonts w:ascii="Arial" w:eastAsia="Times New Roman" w:hAnsi="Arial" w:cs="Arial"/>
          <w:sz w:val="24"/>
          <w:szCs w:val="24"/>
        </w:rPr>
        <w:t xml:space="preserve">главе </w:t>
      </w:r>
      <w:proofErr w:type="spellStart"/>
      <w:r w:rsidR="00C51EBB" w:rsidRPr="002F487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C51EBB" w:rsidRPr="002F4871">
        <w:rPr>
          <w:rFonts w:ascii="Arial" w:eastAsia="Times New Roman" w:hAnsi="Arial" w:cs="Arial"/>
          <w:sz w:val="24"/>
          <w:szCs w:val="24"/>
        </w:rPr>
        <w:t xml:space="preserve"> района предложения по проблемным вопросам обеспечения межведомственного взаимодействия реабилитации или </w:t>
      </w:r>
      <w:proofErr w:type="spellStart"/>
      <w:r w:rsidR="00C51EBB"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="00C51EBB"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</w:t>
      </w:r>
      <w:r w:rsidRPr="002F4871">
        <w:rPr>
          <w:rFonts w:ascii="Arial" w:eastAsia="Times New Roman" w:hAnsi="Arial" w:cs="Arial"/>
          <w:sz w:val="24"/>
          <w:szCs w:val="24"/>
        </w:rPr>
        <w:t xml:space="preserve">ическому и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>медико-социальному</w:t>
      </w:r>
      <w:proofErr w:type="gramEnd"/>
      <w:r w:rsidRPr="002F4871">
        <w:rPr>
          <w:rFonts w:ascii="Arial" w:eastAsia="Times New Roman" w:hAnsi="Arial" w:cs="Arial"/>
          <w:sz w:val="24"/>
          <w:szCs w:val="24"/>
        </w:rPr>
        <w:t xml:space="preserve"> сопровождению </w:t>
      </w:r>
      <w:r w:rsidR="00C51EBB" w:rsidRPr="002F4871">
        <w:rPr>
          <w:rFonts w:ascii="Arial" w:eastAsia="Times New Roman" w:hAnsi="Arial" w:cs="Arial"/>
          <w:sz w:val="24"/>
          <w:szCs w:val="24"/>
        </w:rPr>
        <w:t>детей с ОВЗ.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3.3. Обеспечивает организационное сопровождение инициатив, направленных на создание условий, обеспечивающих достижение ребенком-инвалидом максимальной физической, психической, социально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й реабилитации или </w:t>
      </w:r>
      <w:proofErr w:type="spellStart"/>
      <w:r w:rsidR="00BF6DA4"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="00BF6DA4" w:rsidRPr="002F4871">
        <w:rPr>
          <w:rFonts w:ascii="Arial" w:eastAsia="Times New Roman" w:hAnsi="Arial" w:cs="Arial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sz w:val="24"/>
          <w:szCs w:val="24"/>
        </w:rPr>
        <w:t xml:space="preserve">со стороны представителей заинтересованных социально ориентированных </w:t>
      </w:r>
      <w:hyperlink r:id="rId8" w:tooltip="Некоммерческие организации" w:history="1">
        <w:r w:rsidRPr="002F4871">
          <w:rPr>
            <w:rFonts w:ascii="Arial" w:eastAsia="Times New Roman" w:hAnsi="Arial" w:cs="Arial"/>
            <w:sz w:val="24"/>
            <w:szCs w:val="24"/>
          </w:rPr>
          <w:t>некоммерческих организаций</w:t>
        </w:r>
      </w:hyperlink>
      <w:r w:rsidRPr="002F4871">
        <w:rPr>
          <w:rFonts w:ascii="Arial" w:eastAsia="Times New Roman" w:hAnsi="Arial" w:cs="Arial"/>
          <w:sz w:val="24"/>
          <w:szCs w:val="24"/>
        </w:rPr>
        <w:t>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3.4. Координирует и контролирует работу субъектов межведомственного взаимодействия по реабилитации 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ическому и </w:t>
      </w:r>
      <w:proofErr w:type="gramStart"/>
      <w:r w:rsidR="00BF6DA4" w:rsidRPr="002F4871">
        <w:rPr>
          <w:rFonts w:ascii="Arial" w:eastAsia="Times New Roman" w:hAnsi="Arial" w:cs="Arial"/>
          <w:sz w:val="24"/>
          <w:szCs w:val="24"/>
        </w:rPr>
        <w:t>медико-социальному</w:t>
      </w:r>
      <w:proofErr w:type="gramEnd"/>
      <w:r w:rsidR="00BF6DA4" w:rsidRPr="002F4871">
        <w:rPr>
          <w:rFonts w:ascii="Arial" w:eastAsia="Times New Roman" w:hAnsi="Arial" w:cs="Arial"/>
          <w:sz w:val="24"/>
          <w:szCs w:val="24"/>
        </w:rPr>
        <w:t xml:space="preserve"> сопровождению детей с ОВЗ </w:t>
      </w:r>
      <w:r w:rsidRPr="002F4871">
        <w:rPr>
          <w:rFonts w:ascii="Arial" w:eastAsia="Times New Roman" w:hAnsi="Arial" w:cs="Arial"/>
          <w:sz w:val="24"/>
          <w:szCs w:val="24"/>
        </w:rPr>
        <w:t>на территории района, оказывает им необходимую методическую помощь, организует между ними обмен опытом работы.</w:t>
      </w:r>
    </w:p>
    <w:p w:rsidR="00BF6DA4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1EBB" w:rsidRPr="002F4871" w:rsidRDefault="00C51EBB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F4871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2F4871" w:rsidRPr="002F48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color w:val="000000"/>
          <w:sz w:val="24"/>
          <w:szCs w:val="24"/>
        </w:rPr>
        <w:t>ПОЛНОМОЧИЯ КОМИССИИ</w:t>
      </w:r>
    </w:p>
    <w:p w:rsidR="00BF6DA4" w:rsidRPr="002F4871" w:rsidRDefault="00BF6DA4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4.1.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sz w:val="24"/>
          <w:szCs w:val="24"/>
        </w:rPr>
        <w:t>Решения, принимаемые комиссией в пределах её компетенции, носят обязательный характер для субъектов межве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домственного взаимодействия по вопросам реабилитации </w:t>
      </w:r>
      <w:r w:rsidRPr="002F4871">
        <w:rPr>
          <w:rFonts w:ascii="Arial" w:eastAsia="Times New Roman" w:hAnsi="Arial" w:cs="Arial"/>
          <w:sz w:val="24"/>
          <w:szCs w:val="24"/>
        </w:rPr>
        <w:t xml:space="preserve">или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абилитации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психолого-педагогического, </w:t>
      </w:r>
      <w:proofErr w:type="gramStart"/>
      <w:r w:rsidRPr="002F4871">
        <w:rPr>
          <w:rFonts w:ascii="Arial" w:eastAsia="Times New Roman" w:hAnsi="Arial" w:cs="Arial"/>
          <w:sz w:val="24"/>
          <w:szCs w:val="24"/>
        </w:rPr>
        <w:t>медико-социального</w:t>
      </w:r>
      <w:proofErr w:type="gramEnd"/>
      <w:r w:rsidRPr="002F4871">
        <w:rPr>
          <w:rFonts w:ascii="Arial" w:eastAsia="Times New Roman" w:hAnsi="Arial" w:cs="Arial"/>
          <w:sz w:val="24"/>
          <w:szCs w:val="24"/>
        </w:rPr>
        <w:t xml:space="preserve"> сопровождения детей с ОВЗ на территории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района, для родителей – рекомендательный характер.</w:t>
      </w:r>
    </w:p>
    <w:p w:rsidR="00BF6DA4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1EBB" w:rsidRPr="002F4871" w:rsidRDefault="00C51EBB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F4871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2F4871" w:rsidRPr="002F48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color w:val="000000"/>
          <w:sz w:val="24"/>
          <w:szCs w:val="24"/>
        </w:rPr>
        <w:t>ОРГАНИЗАЦИИ РАБОТЫ КОМИССИИ</w:t>
      </w:r>
    </w:p>
    <w:p w:rsidR="00BF6DA4" w:rsidRPr="002F4871" w:rsidRDefault="00BF6DA4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5.1. Работа Комиссии строится на следующих принципах:</w:t>
      </w:r>
    </w:p>
    <w:p w:rsidR="00C51EBB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- </w:t>
      </w:r>
      <w:r w:rsidR="00C51EBB" w:rsidRPr="002F4871">
        <w:rPr>
          <w:rFonts w:ascii="Arial" w:eastAsia="Times New Roman" w:hAnsi="Arial" w:cs="Arial"/>
          <w:sz w:val="24"/>
          <w:szCs w:val="24"/>
        </w:rPr>
        <w:t>комплексного подхода к построению процесса сопровождения детей-инвалидов, детей с ОВЗ;</w:t>
      </w:r>
    </w:p>
    <w:p w:rsidR="00C51EBB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- </w:t>
      </w:r>
      <w:r w:rsidR="00C51EBB" w:rsidRPr="002F4871">
        <w:rPr>
          <w:rFonts w:ascii="Arial" w:eastAsia="Times New Roman" w:hAnsi="Arial" w:cs="Arial"/>
          <w:sz w:val="24"/>
          <w:szCs w:val="24"/>
        </w:rPr>
        <w:t>добровольности участия в процессах реабилитации и сопровождения;</w:t>
      </w:r>
    </w:p>
    <w:p w:rsidR="00C51EBB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- </w:t>
      </w:r>
      <w:r w:rsidR="00C51EBB" w:rsidRPr="002F4871">
        <w:rPr>
          <w:rFonts w:ascii="Arial" w:eastAsia="Times New Roman" w:hAnsi="Arial" w:cs="Arial"/>
          <w:sz w:val="24"/>
          <w:szCs w:val="24"/>
        </w:rPr>
        <w:t>конфиденциальности участия в процессах сопровождения;</w:t>
      </w:r>
    </w:p>
    <w:p w:rsidR="00C51EBB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- </w:t>
      </w:r>
      <w:r w:rsidR="00C51EBB" w:rsidRPr="002F4871">
        <w:rPr>
          <w:rFonts w:ascii="Arial" w:eastAsia="Times New Roman" w:hAnsi="Arial" w:cs="Arial"/>
          <w:sz w:val="24"/>
          <w:szCs w:val="24"/>
        </w:rPr>
        <w:t>обеспечения равных возможностей для получения медицинских, социальных и образовательных услуг.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 xml:space="preserve">5.2. Состав Комиссии утверждается постановлением главы </w:t>
      </w:r>
      <w:proofErr w:type="spellStart"/>
      <w:r w:rsidRPr="002F487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2F4871">
        <w:rPr>
          <w:rFonts w:ascii="Arial" w:eastAsia="Times New Roman" w:hAnsi="Arial" w:cs="Arial"/>
          <w:sz w:val="24"/>
          <w:szCs w:val="24"/>
        </w:rPr>
        <w:t xml:space="preserve"> района. Комиссию возглавляет председатель, в период его о</w:t>
      </w:r>
      <w:r w:rsidR="00BF6DA4" w:rsidRPr="002F4871">
        <w:rPr>
          <w:rFonts w:ascii="Arial" w:eastAsia="Times New Roman" w:hAnsi="Arial" w:cs="Arial"/>
          <w:sz w:val="24"/>
          <w:szCs w:val="24"/>
        </w:rPr>
        <w:t>тсутствие либо по его поручению</w:t>
      </w:r>
      <w:r w:rsidRPr="002F4871">
        <w:rPr>
          <w:rFonts w:ascii="Arial" w:eastAsia="Times New Roman" w:hAnsi="Arial" w:cs="Arial"/>
          <w:sz w:val="24"/>
          <w:szCs w:val="24"/>
        </w:rPr>
        <w:t xml:space="preserve"> – заместитель председателя Комиссии. Комиссия формируется из представителей органа местного самоуправления и учреждений социальной защиты населения, учреждений здравоохранения, образования и культуры, молодежной политики и спорта.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5.3. Подготовку и проведение заседаний организует секретарь Комиссии. Обязанности секретаря Комиссии исполняет один из представителей, определяемых председателем Комиссии.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lastRenderedPageBreak/>
        <w:t>5.4. Секретарь направляет</w:t>
      </w:r>
      <w:r w:rsidR="00BF6DA4" w:rsidRPr="002F4871">
        <w:rPr>
          <w:rFonts w:ascii="Arial" w:eastAsia="Times New Roman" w:hAnsi="Arial" w:cs="Arial"/>
          <w:sz w:val="24"/>
          <w:szCs w:val="24"/>
        </w:rPr>
        <w:t xml:space="preserve"> в адрес членов Комиссии список</w:t>
      </w:r>
      <w:r w:rsidRPr="002F4871">
        <w:rPr>
          <w:rFonts w:ascii="Arial" w:eastAsia="Times New Roman" w:hAnsi="Arial" w:cs="Arial"/>
          <w:sz w:val="24"/>
          <w:szCs w:val="24"/>
        </w:rPr>
        <w:t xml:space="preserve"> детей-инвалидов, в отношении которых на очередном заседании Комиссии необходимо разработать маршрут реабилитации.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Комиссия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5.5. Заседания Комиссии проводятся по мере необходимости.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5.6. Решения комиссии принимаются путем открытого голосования простым большинством голосов членов комиссии присутствующих на её заседании.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5.7. При равенстве голосов членов комиссии голос председательствующего на заседании является решающим.</w:t>
      </w:r>
    </w:p>
    <w:p w:rsidR="00C51EBB" w:rsidRPr="002F4871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4871">
        <w:rPr>
          <w:rFonts w:ascii="Arial" w:eastAsia="Times New Roman" w:hAnsi="Arial" w:cs="Arial"/>
          <w:sz w:val="24"/>
          <w:szCs w:val="24"/>
        </w:rPr>
        <w:t>5.8. Решение комиссии оформляется протоколом, который подписывают председательствующий на заседании и ответственный секретарь комиссии.</w:t>
      </w:r>
    </w:p>
    <w:p w:rsidR="00BF6DA4" w:rsidRPr="002F4871" w:rsidRDefault="00BF6DA4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1EBB" w:rsidRPr="002F4871" w:rsidRDefault="00C51EBB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F4871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="002F4871" w:rsidRPr="002F48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4871">
        <w:rPr>
          <w:rFonts w:ascii="Arial" w:eastAsia="Times New Roman" w:hAnsi="Arial" w:cs="Arial"/>
          <w:color w:val="000000"/>
          <w:sz w:val="24"/>
          <w:szCs w:val="24"/>
        </w:rPr>
        <w:t>ПОРЯДОК РАБОТЫ КОМИССИИ</w:t>
      </w:r>
    </w:p>
    <w:p w:rsidR="00BF6DA4" w:rsidRPr="00A55F9F" w:rsidRDefault="00BF6DA4" w:rsidP="00A55F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>6.1. Участники Комиссии оповещаются о дате и времени его проведения не позднее, чем за 3 дня.</w:t>
      </w: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>6.2. Заседания Комиссии считаются правомочными, если в них участвуют не менее 50% его постоянных членов.</w:t>
      </w: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 xml:space="preserve">6.3. В процессе заседания Комиссии заслушиваются характеристика социальной ситуации развития несовершеннолетнего или его семьи, докладываются и обсуждаются предложения в </w:t>
      </w:r>
      <w:hyperlink r:id="rId9" w:tooltip="Планы мероприятий" w:history="1">
        <w:r w:rsidRPr="00A55F9F">
          <w:rPr>
            <w:rFonts w:ascii="Arial" w:eastAsia="Times New Roman" w:hAnsi="Arial" w:cs="Arial"/>
            <w:sz w:val="24"/>
            <w:szCs w:val="24"/>
          </w:rPr>
          <w:t>план мероприятий</w:t>
        </w:r>
      </w:hyperlink>
      <w:r w:rsidRPr="00A55F9F">
        <w:rPr>
          <w:rFonts w:ascii="Arial" w:eastAsia="Times New Roman" w:hAnsi="Arial" w:cs="Arial"/>
          <w:sz w:val="24"/>
          <w:szCs w:val="24"/>
        </w:rPr>
        <w:t xml:space="preserve"> по реабилитации.</w:t>
      </w: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>6.4. Решение о включении или не включении тех или иных мероприятий в индивидуальный маршрут принимаются, методом консенсуса. При наличии принципиальных разногласий особое мнение меньшинства, в т. ч. несовершеннолетнего и/или его родителей (законных представителей), протоколируется.</w:t>
      </w: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>6.5. С разработанным индивидуальным маршрутом (по форме согласно Приложению 1) в обязательном порядке знакомят родителя (законного представителя) ребёнка-инвалида.</w:t>
      </w: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>6.6. Оформленный по итогам заседания комиссии индивидуальный маршрут передаётся родителю (законному представителю) ребёнка-инвалида,  ребе</w:t>
      </w:r>
      <w:r w:rsidR="00BF6DA4">
        <w:rPr>
          <w:rFonts w:ascii="Arial" w:eastAsia="Times New Roman" w:hAnsi="Arial" w:cs="Arial"/>
          <w:sz w:val="24"/>
          <w:szCs w:val="24"/>
        </w:rPr>
        <w:t>нка с ОВЗ  на том же заседании.</w:t>
      </w: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51EBB" w:rsidRPr="00A55F9F" w:rsidTr="00BF6DA4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Приложение № 1</w:t>
            </w:r>
          </w:p>
          <w:p w:rsidR="00C51EBB" w:rsidRPr="00A55F9F" w:rsidRDefault="00C51EBB" w:rsidP="00BF6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 Положению о межведомственной комиссии по  вопросам реабилитации или </w:t>
            </w:r>
            <w:proofErr w:type="spellStart"/>
            <w:r w:rsidRPr="00A55F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A55F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детей-инвалидов, психолого-педагогического и </w:t>
            </w:r>
            <w:proofErr w:type="gramStart"/>
            <w:r w:rsidRPr="00A55F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медико-социального</w:t>
            </w:r>
            <w:proofErr w:type="gramEnd"/>
            <w:r w:rsidRPr="00A55F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сопровождения детей с ограниченными возможностями здоровья</w:t>
            </w:r>
          </w:p>
        </w:tc>
      </w:tr>
    </w:tbl>
    <w:p w:rsidR="00C51EBB" w:rsidRPr="00A55F9F" w:rsidRDefault="00C51EBB" w:rsidP="00A55F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51EBB" w:rsidRPr="00A55F9F" w:rsidRDefault="00C51EBB" w:rsidP="00A55F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 xml:space="preserve">Индивидуальный маршрут реабилитации или </w:t>
      </w:r>
      <w:proofErr w:type="spellStart"/>
      <w:r w:rsidRPr="00A55F9F">
        <w:rPr>
          <w:rFonts w:ascii="Arial" w:eastAsia="Times New Roman" w:hAnsi="Arial" w:cs="Arial"/>
          <w:sz w:val="24"/>
          <w:szCs w:val="24"/>
          <w:lang w:eastAsia="zh-CN"/>
        </w:rPr>
        <w:t>абилитации</w:t>
      </w:r>
      <w:proofErr w:type="spellEnd"/>
      <w:r w:rsidRPr="00A55F9F">
        <w:rPr>
          <w:rFonts w:ascii="Arial" w:eastAsia="Times New Roman" w:hAnsi="Arial" w:cs="Arial"/>
          <w:sz w:val="24"/>
          <w:szCs w:val="24"/>
          <w:lang w:eastAsia="zh-CN"/>
        </w:rPr>
        <w:t xml:space="preserve"> ребенка-инвалида, психолого-педагогического, </w:t>
      </w:r>
      <w:proofErr w:type="gramStart"/>
      <w:r w:rsidRPr="00A55F9F">
        <w:rPr>
          <w:rFonts w:ascii="Arial" w:eastAsia="Times New Roman" w:hAnsi="Arial" w:cs="Arial"/>
          <w:sz w:val="24"/>
          <w:szCs w:val="24"/>
          <w:lang w:eastAsia="zh-CN"/>
        </w:rPr>
        <w:t>медико-социального</w:t>
      </w:r>
      <w:proofErr w:type="gramEnd"/>
      <w:r w:rsidRPr="00A55F9F">
        <w:rPr>
          <w:rFonts w:ascii="Arial" w:eastAsia="Times New Roman" w:hAnsi="Arial" w:cs="Arial"/>
          <w:sz w:val="24"/>
          <w:szCs w:val="24"/>
          <w:lang w:eastAsia="zh-CN"/>
        </w:rPr>
        <w:t xml:space="preserve"> сопровождения ребенка с ограниченными возможностями здоровья</w:t>
      </w:r>
    </w:p>
    <w:p w:rsidR="00C51EBB" w:rsidRPr="00A55F9F" w:rsidRDefault="00C51EBB" w:rsidP="00A55F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>от ________________________20___г.</w:t>
      </w:r>
    </w:p>
    <w:p w:rsidR="00C51EBB" w:rsidRPr="00A55F9F" w:rsidRDefault="00C51EBB" w:rsidP="00A55F9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51EBB" w:rsidRPr="00A55F9F" w:rsidRDefault="00C51EBB" w:rsidP="00A55F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ФИО ребенка____________________________________________</w:t>
      </w:r>
      <w:r w:rsidR="00BF6DA4">
        <w:rPr>
          <w:rFonts w:ascii="Arial" w:eastAsia="Times New Roman" w:hAnsi="Arial" w:cs="Arial"/>
          <w:sz w:val="24"/>
          <w:szCs w:val="24"/>
          <w:lang w:eastAsia="zh-CN"/>
        </w:rPr>
        <w:t>_____</w:t>
      </w:r>
      <w:r w:rsidRPr="00A55F9F">
        <w:rPr>
          <w:rFonts w:ascii="Arial" w:eastAsia="Times New Roman" w:hAnsi="Arial" w:cs="Arial"/>
          <w:sz w:val="24"/>
          <w:szCs w:val="24"/>
          <w:lang w:eastAsia="zh-CN"/>
        </w:rPr>
        <w:t>_</w:t>
      </w:r>
    </w:p>
    <w:p w:rsidR="00C51EBB" w:rsidRPr="00A55F9F" w:rsidRDefault="00C51EBB" w:rsidP="00A55F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>Дата рождения__________________________________________</w:t>
      </w:r>
      <w:r w:rsidR="00BF6DA4">
        <w:rPr>
          <w:rFonts w:ascii="Arial" w:eastAsia="Times New Roman" w:hAnsi="Arial" w:cs="Arial"/>
          <w:sz w:val="24"/>
          <w:szCs w:val="24"/>
          <w:lang w:eastAsia="zh-CN"/>
        </w:rPr>
        <w:t>____</w:t>
      </w:r>
      <w:r w:rsidRPr="00A55F9F">
        <w:rPr>
          <w:rFonts w:ascii="Arial" w:eastAsia="Times New Roman" w:hAnsi="Arial" w:cs="Arial"/>
          <w:sz w:val="24"/>
          <w:szCs w:val="24"/>
          <w:lang w:eastAsia="zh-CN"/>
        </w:rPr>
        <w:t>__</w:t>
      </w:r>
    </w:p>
    <w:p w:rsidR="00C51EBB" w:rsidRPr="00A55F9F" w:rsidRDefault="00C51EBB" w:rsidP="00A55F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>Домашний адрес________________________________________</w:t>
      </w:r>
      <w:r w:rsidR="00BF6DA4">
        <w:rPr>
          <w:rFonts w:ascii="Arial" w:eastAsia="Times New Roman" w:hAnsi="Arial" w:cs="Arial"/>
          <w:sz w:val="24"/>
          <w:szCs w:val="24"/>
          <w:lang w:eastAsia="zh-CN"/>
        </w:rPr>
        <w:t>____</w:t>
      </w:r>
      <w:r w:rsidRPr="00A55F9F">
        <w:rPr>
          <w:rFonts w:ascii="Arial" w:eastAsia="Times New Roman" w:hAnsi="Arial" w:cs="Arial"/>
          <w:sz w:val="24"/>
          <w:szCs w:val="24"/>
          <w:lang w:eastAsia="zh-CN"/>
        </w:rPr>
        <w:t>__</w:t>
      </w:r>
    </w:p>
    <w:p w:rsidR="00C51EBB" w:rsidRPr="00A55F9F" w:rsidRDefault="00C51EBB" w:rsidP="00A55F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>Контактный телефон____________________________________</w:t>
      </w:r>
      <w:r w:rsidR="00BF6DA4">
        <w:rPr>
          <w:rFonts w:ascii="Arial" w:eastAsia="Times New Roman" w:hAnsi="Arial" w:cs="Arial"/>
          <w:sz w:val="24"/>
          <w:szCs w:val="24"/>
          <w:lang w:eastAsia="zh-CN"/>
        </w:rPr>
        <w:t>____</w:t>
      </w:r>
      <w:r w:rsidRPr="00A55F9F">
        <w:rPr>
          <w:rFonts w:ascii="Arial" w:eastAsia="Times New Roman" w:hAnsi="Arial" w:cs="Arial"/>
          <w:sz w:val="24"/>
          <w:szCs w:val="24"/>
          <w:lang w:eastAsia="zh-CN"/>
        </w:rPr>
        <w:t>___</w:t>
      </w:r>
    </w:p>
    <w:p w:rsidR="00C51EBB" w:rsidRPr="00A55F9F" w:rsidRDefault="00C51EBB" w:rsidP="00A55F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>Адрес электронной почты_________________________________</w:t>
      </w:r>
      <w:r w:rsidR="00BF6DA4">
        <w:rPr>
          <w:rFonts w:ascii="Arial" w:eastAsia="Times New Roman" w:hAnsi="Arial" w:cs="Arial"/>
          <w:sz w:val="24"/>
          <w:szCs w:val="24"/>
          <w:lang w:eastAsia="zh-CN"/>
        </w:rPr>
        <w:t>_____</w:t>
      </w:r>
      <w:r w:rsidRPr="00A55F9F">
        <w:rPr>
          <w:rFonts w:ascii="Arial" w:eastAsia="Times New Roman" w:hAnsi="Arial" w:cs="Arial"/>
          <w:sz w:val="24"/>
          <w:szCs w:val="24"/>
          <w:lang w:eastAsia="zh-CN"/>
        </w:rPr>
        <w:t>_</w:t>
      </w:r>
    </w:p>
    <w:p w:rsidR="00C51EBB" w:rsidRPr="00A55F9F" w:rsidRDefault="00C51EBB" w:rsidP="00A55F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>ФИО родителей (законных представителей)___</w:t>
      </w:r>
      <w:r w:rsidR="00BF6DA4">
        <w:rPr>
          <w:rFonts w:ascii="Arial" w:eastAsia="Times New Roman" w:hAnsi="Arial" w:cs="Arial"/>
          <w:sz w:val="24"/>
          <w:szCs w:val="24"/>
          <w:lang w:eastAsia="zh-CN"/>
        </w:rPr>
        <w:t>_____________________</w:t>
      </w:r>
    </w:p>
    <w:p w:rsidR="00C51EBB" w:rsidRPr="00A55F9F" w:rsidRDefault="00C51EBB" w:rsidP="00A55F9F">
      <w:pPr>
        <w:suppressAutoHyphens/>
        <w:spacing w:after="0" w:line="240" w:lineRule="auto"/>
        <w:ind w:left="10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1687"/>
        <w:gridCol w:w="2059"/>
        <w:gridCol w:w="1694"/>
        <w:gridCol w:w="1682"/>
      </w:tblGrid>
      <w:tr w:rsidR="00C51EBB" w:rsidRPr="00A55F9F" w:rsidTr="00995C9F"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Направление реабилитации, </w:t>
            </w:r>
            <w:proofErr w:type="spellStart"/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абилитации</w:t>
            </w:r>
            <w:proofErr w:type="spellEnd"/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сопровождения</w:t>
            </w:r>
          </w:p>
        </w:tc>
        <w:tc>
          <w:tcPr>
            <w:tcW w:w="1559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Специалист, курирующий реализацию мероприятий</w:t>
            </w:r>
          </w:p>
        </w:tc>
        <w:tc>
          <w:tcPr>
            <w:tcW w:w="210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69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Дата проведения мероприятий</w:t>
            </w:r>
          </w:p>
        </w:tc>
        <w:tc>
          <w:tcPr>
            <w:tcW w:w="169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Отметка о выполнении</w:t>
            </w:r>
          </w:p>
        </w:tc>
      </w:tr>
    </w:tbl>
    <w:p w:rsidR="00C51EBB" w:rsidRPr="00A55F9F" w:rsidRDefault="00C51EBB" w:rsidP="00A55F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1685"/>
        <w:gridCol w:w="1944"/>
        <w:gridCol w:w="1563"/>
        <w:gridCol w:w="1532"/>
      </w:tblGrid>
      <w:tr w:rsidR="00C51EBB" w:rsidRPr="00A55F9F" w:rsidTr="00995C9F">
        <w:trPr>
          <w:tblHeader/>
        </w:trPr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BF6DA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Медицинская реабилитация, а также другие медицинские мероприятия (медикаментозное, оперативное лечение, высокотехнологическая медицинская помощь, скорая медицинская помощь и др.)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BF6DA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</w:t>
            </w: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техническими средствами реабилитации по краевому перечню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соответствии с ИПРА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BF6DA4" w:rsidRDefault="00C51EBB" w:rsidP="00BF6DA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</w:t>
            </w:r>
          </w:p>
          <w:p w:rsidR="00BF6DA4" w:rsidRPr="00A55F9F" w:rsidRDefault="00BF6DA4" w:rsidP="00BF6DA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Педагогическая реабилитация 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(диагностика, консультирование, </w:t>
            </w:r>
            <w:proofErr w:type="spellStart"/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патронаж</w:t>
            </w:r>
            <w:proofErr w:type="gramStart"/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,ф</w:t>
            </w:r>
            <w:proofErr w:type="gramEnd"/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ормы</w:t>
            </w:r>
            <w:proofErr w:type="spellEnd"/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обучения, адаптированная общеобразовательная программа)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Психологическая реабилитация (диагностика, консультирование, коррекция)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2E7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Социально-бытовая адаптация (тренировка навыков и умений в самостоятельной жизни, формирование социально значимых </w:t>
            </w: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навыков и умений, в том числе социального поведения)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2E7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Средовая реабилитация (программы повседневной (бытовой) реабилитации, применение ТСР в повседневной жизни в различных ситуациях быта и занятости)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2E7D8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Социокультурная реабилитация (фестивали, концерты, кружки и т.д.)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Реабилитация посредством спорта (мероприятия по адаптивной физку</w:t>
            </w:r>
            <w:r w:rsidR="002E7D8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льтуре, участие в соревнованиях</w:t>
            </w: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посещение секций)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Профессиональная ориентация (диагностика трудовых навыков, прогноз трудоустройства)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2552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Оздоровление </w:t>
            </w:r>
          </w:p>
          <w:p w:rsidR="00C51EBB" w:rsidRPr="00A55F9F" w:rsidRDefault="00C51EBB" w:rsidP="002E7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(мероприятия по оздоровлению, в том числе реабилитации в рамках санаторно-курортного лечения в учреждениях социального обслуживания)</w:t>
            </w:r>
          </w:p>
        </w:tc>
        <w:tc>
          <w:tcPr>
            <w:tcW w:w="156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ФИО специалиста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контакты, телефоны</w:t>
            </w:r>
          </w:p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</w:t>
            </w:r>
          </w:p>
        </w:tc>
        <w:tc>
          <w:tcPr>
            <w:tcW w:w="2124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51EBB" w:rsidRPr="00A55F9F" w:rsidRDefault="00C51EBB" w:rsidP="00A55F9F">
      <w:pPr>
        <w:suppressAutoHyphens/>
        <w:spacing w:after="0" w:line="240" w:lineRule="auto"/>
        <w:ind w:left="10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51EBB" w:rsidRPr="00A55F9F" w:rsidTr="00995C9F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Председатель комиссии</w:t>
            </w:r>
          </w:p>
        </w:tc>
        <w:tc>
          <w:tcPr>
            <w:tcW w:w="4786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</w:p>
        </w:tc>
      </w:tr>
      <w:tr w:rsidR="00C51EBB" w:rsidRPr="00A55F9F" w:rsidTr="00995C9F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51EBB" w:rsidRPr="00A55F9F" w:rsidTr="00995C9F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Члены комиссии</w:t>
            </w:r>
          </w:p>
        </w:tc>
        <w:tc>
          <w:tcPr>
            <w:tcW w:w="4786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</w:p>
        </w:tc>
      </w:tr>
      <w:tr w:rsidR="00C51EBB" w:rsidRPr="00A55F9F" w:rsidTr="00995C9F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</w:p>
        </w:tc>
      </w:tr>
      <w:tr w:rsidR="00C51EBB" w:rsidRPr="00A55F9F" w:rsidTr="00995C9F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</w:p>
        </w:tc>
      </w:tr>
      <w:tr w:rsidR="00C51EBB" w:rsidRPr="00A55F9F" w:rsidTr="00995C9F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</w:p>
        </w:tc>
      </w:tr>
      <w:tr w:rsidR="00C51EBB" w:rsidRPr="00A55F9F" w:rsidTr="00995C9F">
        <w:tc>
          <w:tcPr>
            <w:tcW w:w="4785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C51EBB" w:rsidRPr="00A55F9F" w:rsidRDefault="00C51EBB" w:rsidP="00A55F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55F9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</w:p>
        </w:tc>
      </w:tr>
    </w:tbl>
    <w:p w:rsidR="00C51EBB" w:rsidRPr="00A55F9F" w:rsidRDefault="00C51EBB" w:rsidP="00A55F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51EBB" w:rsidRPr="00A55F9F" w:rsidRDefault="00C51EBB" w:rsidP="00A55F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E7D84" w:rsidRDefault="00C51EBB" w:rsidP="002E7D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 xml:space="preserve">С рекомендациями </w:t>
      </w:r>
      <w:proofErr w:type="gramStart"/>
      <w:r w:rsidRPr="00A55F9F">
        <w:rPr>
          <w:rFonts w:ascii="Arial" w:eastAsia="Times New Roman" w:hAnsi="Arial" w:cs="Arial"/>
          <w:sz w:val="24"/>
          <w:szCs w:val="24"/>
          <w:lang w:eastAsia="zh-CN"/>
        </w:rPr>
        <w:t>ознакомлен</w:t>
      </w:r>
      <w:proofErr w:type="gramEnd"/>
      <w:r w:rsidRPr="00A55F9F">
        <w:rPr>
          <w:rFonts w:ascii="Arial" w:eastAsia="Times New Roman" w:hAnsi="Arial" w:cs="Arial"/>
          <w:sz w:val="24"/>
          <w:szCs w:val="24"/>
          <w:lang w:eastAsia="zh-CN"/>
        </w:rPr>
        <w:t xml:space="preserve"> (а)</w:t>
      </w:r>
    </w:p>
    <w:p w:rsidR="00C51EBB" w:rsidRPr="00A55F9F" w:rsidRDefault="00C51EBB" w:rsidP="002E7D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5F9F">
        <w:rPr>
          <w:rFonts w:ascii="Arial" w:eastAsia="Times New Roman" w:hAnsi="Arial" w:cs="Arial"/>
          <w:sz w:val="24"/>
          <w:szCs w:val="24"/>
          <w:lang w:eastAsia="zh-CN"/>
        </w:rPr>
        <w:t>Родитель (законный представитель) ребенка-инвалида_________</w:t>
      </w: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E7D84" w:rsidRDefault="002E7D84" w:rsidP="00A55F9F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2</w:t>
      </w:r>
      <w:r w:rsidR="00C51EBB" w:rsidRPr="00A55F9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C51EBB" w:rsidRPr="00A55F9F" w:rsidRDefault="00C51EBB" w:rsidP="00A55F9F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A55F9F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2E7D84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2E7D84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C51EBB" w:rsidRPr="00A55F9F" w:rsidRDefault="002E7D84" w:rsidP="00A55F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10.01.2018г. № </w:t>
      </w:r>
      <w:r w:rsidR="00C51EBB" w:rsidRPr="00A55F9F">
        <w:rPr>
          <w:rFonts w:ascii="Arial" w:eastAsia="Times New Roman" w:hAnsi="Arial" w:cs="Arial"/>
          <w:sz w:val="24"/>
          <w:szCs w:val="24"/>
        </w:rPr>
        <w:t>4-п</w:t>
      </w:r>
    </w:p>
    <w:p w:rsidR="00C51EBB" w:rsidRPr="00A55F9F" w:rsidRDefault="00C51EBB" w:rsidP="00A55F9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51EBB" w:rsidRPr="00A55F9F" w:rsidRDefault="00C51EBB" w:rsidP="00A55F9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Состав межведомственной комиссии по  вопросам реабилитации или </w:t>
      </w:r>
      <w:proofErr w:type="spellStart"/>
      <w:r w:rsidRPr="00A55F9F">
        <w:rPr>
          <w:rFonts w:ascii="Arial" w:eastAsiaTheme="minorHAnsi" w:hAnsi="Arial" w:cs="Arial"/>
          <w:sz w:val="24"/>
          <w:szCs w:val="24"/>
          <w:lang w:eastAsia="en-US"/>
        </w:rPr>
        <w:t>абилитации</w:t>
      </w:r>
      <w:proofErr w:type="spellEnd"/>
      <w:r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 детей-инвалидов, психолого-педагогического и </w:t>
      </w:r>
      <w:proofErr w:type="gramStart"/>
      <w:r w:rsidRPr="00A55F9F">
        <w:rPr>
          <w:rFonts w:ascii="Arial" w:eastAsiaTheme="minorHAnsi" w:hAnsi="Arial" w:cs="Arial"/>
          <w:sz w:val="24"/>
          <w:szCs w:val="24"/>
          <w:lang w:eastAsia="en-US"/>
        </w:rPr>
        <w:t>медико-социального</w:t>
      </w:r>
      <w:proofErr w:type="gramEnd"/>
      <w:r w:rsidRPr="00A55F9F">
        <w:rPr>
          <w:rFonts w:ascii="Arial" w:eastAsiaTheme="minorHAnsi" w:hAnsi="Arial" w:cs="Arial"/>
          <w:sz w:val="24"/>
          <w:szCs w:val="24"/>
          <w:lang w:eastAsia="en-US"/>
        </w:rPr>
        <w:t xml:space="preserve"> сопровождения детей с ограниченными возможностями здоровья</w:t>
      </w:r>
    </w:p>
    <w:p w:rsidR="00C51EBB" w:rsidRPr="00A55F9F" w:rsidRDefault="00C51EBB" w:rsidP="00A55F9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4360"/>
      </w:tblGrid>
      <w:tr w:rsidR="00C51EBB" w:rsidRPr="00A55F9F" w:rsidTr="00995C9F">
        <w:tc>
          <w:tcPr>
            <w:tcW w:w="675" w:type="dxa"/>
          </w:tcPr>
          <w:p w:rsidR="00C51EBB" w:rsidRPr="00A55F9F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5F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Недосекин Григорий Анатольевич</w:t>
            </w:r>
          </w:p>
        </w:tc>
        <w:tc>
          <w:tcPr>
            <w:tcW w:w="4360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Заместитель главы </w:t>
            </w: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по социальным и организационным вопросам, общественно-политической работе Председатель комиссии</w:t>
            </w:r>
          </w:p>
        </w:tc>
      </w:tr>
      <w:tr w:rsidR="00C51EBB" w:rsidRPr="00A55F9F" w:rsidTr="00995C9F">
        <w:tc>
          <w:tcPr>
            <w:tcW w:w="675" w:type="dxa"/>
          </w:tcPr>
          <w:p w:rsidR="00C51EBB" w:rsidRPr="00A55F9F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5F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Васькина Елена Всеволодовна</w:t>
            </w:r>
          </w:p>
        </w:tc>
        <w:tc>
          <w:tcPr>
            <w:tcW w:w="4360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Руководитель учреждения образования администрации </w:t>
            </w: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</w:t>
            </w:r>
            <w:r w:rsid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</w:p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C51EBB" w:rsidRPr="00A55F9F" w:rsidTr="00995C9F">
        <w:tc>
          <w:tcPr>
            <w:tcW w:w="675" w:type="dxa"/>
          </w:tcPr>
          <w:p w:rsidR="00C51EBB" w:rsidRPr="00A55F9F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5F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Павлова Анастасия Александровна</w:t>
            </w:r>
          </w:p>
        </w:tc>
        <w:tc>
          <w:tcPr>
            <w:tcW w:w="4360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директора МБУ КЦСОН «Надежда» Секретарь</w:t>
            </w:r>
          </w:p>
        </w:tc>
      </w:tr>
      <w:tr w:rsidR="00C51EBB" w:rsidRPr="00A55F9F" w:rsidTr="00995C9F">
        <w:tc>
          <w:tcPr>
            <w:tcW w:w="675" w:type="dxa"/>
          </w:tcPr>
          <w:p w:rsidR="00C51EBB" w:rsidRPr="00A55F9F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5F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Хлыстунова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Надежда Григорьевна</w:t>
            </w:r>
          </w:p>
        </w:tc>
        <w:tc>
          <w:tcPr>
            <w:tcW w:w="4360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Заместитель главного врача КГБУЗ </w:t>
            </w: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Боготольская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МБ по обслуживанию населения </w:t>
            </w: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– член комиссии</w:t>
            </w:r>
          </w:p>
        </w:tc>
      </w:tr>
      <w:tr w:rsidR="00C51EBB" w:rsidRPr="00A55F9F" w:rsidTr="00995C9F">
        <w:tc>
          <w:tcPr>
            <w:tcW w:w="675" w:type="dxa"/>
          </w:tcPr>
          <w:p w:rsidR="00C51EBB" w:rsidRPr="00A55F9F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5F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Артемкина Наталья Валерьевна</w:t>
            </w:r>
          </w:p>
        </w:tc>
        <w:tc>
          <w:tcPr>
            <w:tcW w:w="4360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Начальник отдела</w:t>
            </w:r>
            <w:r w:rsid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культуры, молодежной политики </w:t>
            </w: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 спорта администрации </w:t>
            </w: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– член комиссии</w:t>
            </w:r>
          </w:p>
        </w:tc>
      </w:tr>
      <w:tr w:rsidR="00C51EBB" w:rsidRPr="00A55F9F" w:rsidTr="00995C9F">
        <w:tc>
          <w:tcPr>
            <w:tcW w:w="675" w:type="dxa"/>
          </w:tcPr>
          <w:p w:rsidR="00C51EBB" w:rsidRPr="00A55F9F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5F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Альтергот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Надежда Ивановна</w:t>
            </w:r>
          </w:p>
        </w:tc>
        <w:tc>
          <w:tcPr>
            <w:tcW w:w="4360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Директор КГКУ «Центр занятости населения </w:t>
            </w:r>
            <w:proofErr w:type="spell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</w:t>
            </w:r>
            <w:proofErr w:type="gramStart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.Б</w:t>
            </w:r>
            <w:proofErr w:type="gram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оготола</w:t>
            </w:r>
            <w:proofErr w:type="spellEnd"/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  <w:r w:rsid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член комиссии (по согласованию)</w:t>
            </w:r>
          </w:p>
        </w:tc>
      </w:tr>
      <w:tr w:rsidR="00C51EBB" w:rsidRPr="00A55F9F" w:rsidTr="00995C9F">
        <w:tc>
          <w:tcPr>
            <w:tcW w:w="675" w:type="dxa"/>
          </w:tcPr>
          <w:p w:rsidR="00C51EBB" w:rsidRPr="00A55F9F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55F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Елисеева Анастасия Юрьевна</w:t>
            </w:r>
          </w:p>
        </w:tc>
        <w:tc>
          <w:tcPr>
            <w:tcW w:w="4360" w:type="dxa"/>
          </w:tcPr>
          <w:p w:rsidR="00C51EBB" w:rsidRPr="002E7D84" w:rsidRDefault="00C51EBB" w:rsidP="00A55F9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7D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Педагог-психолог МБУ КЦСОН «Надежда» - член комиссии </w:t>
            </w:r>
          </w:p>
        </w:tc>
      </w:tr>
    </w:tbl>
    <w:p w:rsidR="00C51EBB" w:rsidRPr="00A55F9F" w:rsidRDefault="00C51EBB" w:rsidP="00A55F9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sectPr w:rsidR="00C51EBB" w:rsidRPr="00A55F9F" w:rsidSect="00A55F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E6B"/>
    <w:multiLevelType w:val="hybridMultilevel"/>
    <w:tmpl w:val="28A0E640"/>
    <w:lvl w:ilvl="0" w:tplc="A4FAB7C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30475806"/>
    <w:multiLevelType w:val="hybridMultilevel"/>
    <w:tmpl w:val="0EA8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2D"/>
    <w:rsid w:val="000159F4"/>
    <w:rsid w:val="00093AFB"/>
    <w:rsid w:val="000B22C3"/>
    <w:rsid w:val="00276706"/>
    <w:rsid w:val="002E7D84"/>
    <w:rsid w:val="002F4871"/>
    <w:rsid w:val="0035022D"/>
    <w:rsid w:val="00553D4E"/>
    <w:rsid w:val="00572176"/>
    <w:rsid w:val="005C0178"/>
    <w:rsid w:val="005C4AEF"/>
    <w:rsid w:val="0069479A"/>
    <w:rsid w:val="00695924"/>
    <w:rsid w:val="006E7D4D"/>
    <w:rsid w:val="006F421B"/>
    <w:rsid w:val="007A5FE9"/>
    <w:rsid w:val="007B597A"/>
    <w:rsid w:val="00963B6A"/>
    <w:rsid w:val="00A55F9F"/>
    <w:rsid w:val="00B15ACE"/>
    <w:rsid w:val="00B32E1E"/>
    <w:rsid w:val="00BF6DA4"/>
    <w:rsid w:val="00C51EBB"/>
    <w:rsid w:val="00C7248F"/>
    <w:rsid w:val="00CB38BC"/>
    <w:rsid w:val="00CC2060"/>
    <w:rsid w:val="00D503D7"/>
    <w:rsid w:val="00E849AA"/>
    <w:rsid w:val="00F23085"/>
    <w:rsid w:val="00F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6F421B"/>
    <w:rPr>
      <w:rFonts w:ascii="Times New Roman" w:hAnsi="Times New Roman" w:cs="Times New Roman" w:hint="default"/>
      <w:color w:val="000000"/>
      <w:u w:val="single"/>
    </w:rPr>
  </w:style>
  <w:style w:type="paragraph" w:styleId="a6">
    <w:name w:val="Title"/>
    <w:basedOn w:val="a"/>
    <w:link w:val="a7"/>
    <w:uiPriority w:val="10"/>
    <w:qFormat/>
    <w:rsid w:val="006F4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6F421B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6F42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posh">
    <w:name w:val="stposh"/>
    <w:basedOn w:val="a"/>
    <w:rsid w:val="006F421B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pravo">
    <w:name w:val="stpravo"/>
    <w:basedOn w:val="a"/>
    <w:rsid w:val="006F421B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21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B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6F421B"/>
    <w:rPr>
      <w:rFonts w:ascii="Times New Roman" w:hAnsi="Times New Roman" w:cs="Times New Roman" w:hint="default"/>
      <w:color w:val="000000"/>
      <w:u w:val="single"/>
    </w:rPr>
  </w:style>
  <w:style w:type="paragraph" w:styleId="a6">
    <w:name w:val="Title"/>
    <w:basedOn w:val="a"/>
    <w:link w:val="a7"/>
    <w:uiPriority w:val="10"/>
    <w:qFormat/>
    <w:rsid w:val="006F4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6F421B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6F42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posh">
    <w:name w:val="stposh"/>
    <w:basedOn w:val="a"/>
    <w:rsid w:val="006F421B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pravo">
    <w:name w:val="stpravo"/>
    <w:basedOn w:val="a"/>
    <w:rsid w:val="006F421B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21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B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ekommercheskie_organizat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5</cp:revision>
  <cp:lastPrinted>2017-12-19T01:45:00Z</cp:lastPrinted>
  <dcterms:created xsi:type="dcterms:W3CDTF">2018-01-11T04:16:00Z</dcterms:created>
  <dcterms:modified xsi:type="dcterms:W3CDTF">2018-01-11T06:53:00Z</dcterms:modified>
</cp:coreProperties>
</file>