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9D" w:rsidRPr="006609E2" w:rsidRDefault="00013E9D" w:rsidP="00013E9D">
      <w:pPr>
        <w:pStyle w:val="a4"/>
        <w:rPr>
          <w:rFonts w:ascii="Arial" w:hAnsi="Arial" w:cs="Arial"/>
          <w:b w:val="0"/>
          <w:sz w:val="24"/>
        </w:rPr>
      </w:pPr>
      <w:r w:rsidRPr="006609E2">
        <w:rPr>
          <w:rFonts w:ascii="Arial" w:hAnsi="Arial" w:cs="Arial"/>
          <w:b w:val="0"/>
          <w:sz w:val="24"/>
        </w:rPr>
        <w:t>Администрация Боготольского района</w:t>
      </w:r>
    </w:p>
    <w:p w:rsidR="00013E9D" w:rsidRDefault="00013E9D" w:rsidP="00013E9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09E2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D336CC" w:rsidRPr="006609E2" w:rsidRDefault="00D336CC" w:rsidP="00013E9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13E9D" w:rsidRPr="006609E2" w:rsidRDefault="00013E9D" w:rsidP="00013E9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09E2">
        <w:rPr>
          <w:rFonts w:ascii="Arial" w:hAnsi="Arial" w:cs="Arial"/>
          <w:bCs/>
          <w:sz w:val="24"/>
          <w:szCs w:val="24"/>
        </w:rPr>
        <w:t>ПОСТАНОВЛЕНИЕ</w:t>
      </w:r>
    </w:p>
    <w:p w:rsidR="00013E9D" w:rsidRPr="006609E2" w:rsidRDefault="00013E9D" w:rsidP="00013E9D">
      <w:pPr>
        <w:spacing w:after="0" w:line="240" w:lineRule="auto"/>
        <w:ind w:firstLine="142"/>
        <w:jc w:val="center"/>
        <w:rPr>
          <w:rFonts w:ascii="Arial" w:hAnsi="Arial" w:cs="Arial"/>
          <w:bCs/>
          <w:sz w:val="24"/>
          <w:szCs w:val="24"/>
        </w:rPr>
      </w:pPr>
    </w:p>
    <w:p w:rsidR="00013E9D" w:rsidRPr="006609E2" w:rsidRDefault="00013E9D" w:rsidP="00013E9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09E2">
        <w:rPr>
          <w:rFonts w:ascii="Arial" w:hAnsi="Arial" w:cs="Arial"/>
          <w:bCs/>
          <w:sz w:val="24"/>
          <w:szCs w:val="24"/>
        </w:rPr>
        <w:t>г. Боготол</w:t>
      </w:r>
    </w:p>
    <w:p w:rsidR="00013E9D" w:rsidRPr="006609E2" w:rsidRDefault="00013E9D" w:rsidP="00013E9D">
      <w:pPr>
        <w:pStyle w:val="a3"/>
        <w:jc w:val="center"/>
        <w:rPr>
          <w:rFonts w:ascii="Arial" w:eastAsia="Calibri" w:hAnsi="Arial" w:cs="Arial"/>
          <w:sz w:val="24"/>
          <w:szCs w:val="24"/>
        </w:rPr>
      </w:pPr>
    </w:p>
    <w:p w:rsidR="00013E9D" w:rsidRPr="006609E2" w:rsidRDefault="00013E9D" w:rsidP="00013E9D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6609E2">
        <w:rPr>
          <w:rFonts w:ascii="Arial" w:eastAsia="Calibri" w:hAnsi="Arial" w:cs="Arial"/>
          <w:sz w:val="24"/>
          <w:szCs w:val="24"/>
        </w:rPr>
        <w:t>«</w:t>
      </w:r>
      <w:r w:rsidR="006609E2">
        <w:rPr>
          <w:rFonts w:ascii="Arial" w:eastAsia="Calibri" w:hAnsi="Arial" w:cs="Arial"/>
          <w:sz w:val="24"/>
          <w:szCs w:val="24"/>
        </w:rPr>
        <w:t>06</w:t>
      </w:r>
      <w:r w:rsidRPr="006609E2">
        <w:rPr>
          <w:rFonts w:ascii="Arial" w:eastAsia="Calibri" w:hAnsi="Arial" w:cs="Arial"/>
          <w:sz w:val="24"/>
          <w:szCs w:val="24"/>
        </w:rPr>
        <w:t xml:space="preserve">» </w:t>
      </w:r>
      <w:r w:rsidR="006609E2">
        <w:rPr>
          <w:rFonts w:ascii="Arial" w:eastAsia="Calibri" w:hAnsi="Arial" w:cs="Arial"/>
          <w:sz w:val="24"/>
          <w:szCs w:val="24"/>
        </w:rPr>
        <w:t>марта</w:t>
      </w:r>
      <w:r w:rsidRPr="006609E2">
        <w:rPr>
          <w:rFonts w:ascii="Arial" w:eastAsia="Calibri" w:hAnsi="Arial" w:cs="Arial"/>
          <w:sz w:val="24"/>
          <w:szCs w:val="24"/>
        </w:rPr>
        <w:t xml:space="preserve"> 201</w:t>
      </w:r>
      <w:r w:rsidR="007A0A07" w:rsidRPr="006609E2">
        <w:rPr>
          <w:rFonts w:ascii="Arial" w:eastAsia="Calibri" w:hAnsi="Arial" w:cs="Arial"/>
          <w:sz w:val="24"/>
          <w:szCs w:val="24"/>
        </w:rPr>
        <w:t>8</w:t>
      </w:r>
      <w:r w:rsidRPr="006609E2">
        <w:rPr>
          <w:rFonts w:ascii="Arial" w:eastAsia="Calibri" w:hAnsi="Arial" w:cs="Arial"/>
          <w:sz w:val="24"/>
          <w:szCs w:val="24"/>
        </w:rPr>
        <w:t xml:space="preserve"> года</w:t>
      </w:r>
      <w:r w:rsidR="006609E2">
        <w:rPr>
          <w:rFonts w:ascii="Arial" w:eastAsia="Calibri" w:hAnsi="Arial" w:cs="Arial"/>
          <w:sz w:val="24"/>
          <w:szCs w:val="24"/>
        </w:rPr>
        <w:tab/>
      </w:r>
      <w:r w:rsidR="006609E2">
        <w:rPr>
          <w:rFonts w:ascii="Arial" w:eastAsia="Calibri" w:hAnsi="Arial" w:cs="Arial"/>
          <w:sz w:val="24"/>
          <w:szCs w:val="24"/>
        </w:rPr>
        <w:tab/>
      </w:r>
      <w:r w:rsidR="006609E2">
        <w:rPr>
          <w:rFonts w:ascii="Arial" w:eastAsia="Calibri" w:hAnsi="Arial" w:cs="Arial"/>
          <w:sz w:val="24"/>
          <w:szCs w:val="24"/>
        </w:rPr>
        <w:tab/>
      </w:r>
      <w:r w:rsidR="006609E2">
        <w:rPr>
          <w:rFonts w:ascii="Arial" w:eastAsia="Calibri" w:hAnsi="Arial" w:cs="Arial"/>
          <w:sz w:val="24"/>
          <w:szCs w:val="24"/>
        </w:rPr>
        <w:tab/>
      </w:r>
      <w:r w:rsidR="006609E2">
        <w:rPr>
          <w:rFonts w:ascii="Arial" w:eastAsia="Calibri" w:hAnsi="Arial" w:cs="Arial"/>
          <w:sz w:val="24"/>
          <w:szCs w:val="24"/>
        </w:rPr>
        <w:tab/>
      </w:r>
      <w:r w:rsidR="006609E2">
        <w:rPr>
          <w:rFonts w:ascii="Arial" w:eastAsia="Calibri" w:hAnsi="Arial" w:cs="Arial"/>
          <w:sz w:val="24"/>
          <w:szCs w:val="24"/>
        </w:rPr>
        <w:tab/>
      </w:r>
      <w:r w:rsidR="006609E2">
        <w:rPr>
          <w:rFonts w:ascii="Arial" w:eastAsia="Calibri" w:hAnsi="Arial" w:cs="Arial"/>
          <w:sz w:val="24"/>
          <w:szCs w:val="24"/>
        </w:rPr>
        <w:tab/>
      </w:r>
      <w:r w:rsidRPr="006609E2">
        <w:rPr>
          <w:rFonts w:ascii="Arial" w:eastAsia="Calibri" w:hAnsi="Arial" w:cs="Arial"/>
          <w:sz w:val="24"/>
          <w:szCs w:val="24"/>
        </w:rPr>
        <w:tab/>
        <w:t xml:space="preserve">№ </w:t>
      </w:r>
      <w:r w:rsidR="006609E2">
        <w:rPr>
          <w:rFonts w:ascii="Arial" w:eastAsia="Calibri" w:hAnsi="Arial" w:cs="Arial"/>
          <w:sz w:val="24"/>
          <w:szCs w:val="24"/>
        </w:rPr>
        <w:t>87</w:t>
      </w:r>
      <w:r w:rsidRPr="006609E2">
        <w:rPr>
          <w:rFonts w:ascii="Arial" w:eastAsia="Calibri" w:hAnsi="Arial" w:cs="Arial"/>
          <w:sz w:val="24"/>
          <w:szCs w:val="24"/>
        </w:rPr>
        <w:t>-п</w:t>
      </w:r>
    </w:p>
    <w:p w:rsidR="00974778" w:rsidRPr="006609E2" w:rsidRDefault="00974778" w:rsidP="00660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9338DA" w:rsidRDefault="00013E9D" w:rsidP="00660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609E2">
        <w:rPr>
          <w:rFonts w:ascii="Arial" w:hAnsi="Arial" w:cs="Arial"/>
          <w:bCs/>
          <w:sz w:val="24"/>
          <w:szCs w:val="24"/>
        </w:rPr>
        <w:t>О</w:t>
      </w:r>
      <w:r w:rsidR="007A0A07" w:rsidRPr="006609E2">
        <w:rPr>
          <w:rFonts w:ascii="Arial" w:hAnsi="Arial" w:cs="Arial"/>
          <w:bCs/>
          <w:sz w:val="24"/>
          <w:szCs w:val="24"/>
        </w:rPr>
        <w:t xml:space="preserve"> признании</w:t>
      </w:r>
      <w:r w:rsidR="006609E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7A0A07" w:rsidRPr="006609E2">
        <w:rPr>
          <w:rFonts w:ascii="Arial" w:hAnsi="Arial" w:cs="Arial"/>
          <w:bCs/>
          <w:sz w:val="24"/>
          <w:szCs w:val="24"/>
        </w:rPr>
        <w:t>утратившими</w:t>
      </w:r>
      <w:proofErr w:type="gramEnd"/>
      <w:r w:rsidR="007A0A07" w:rsidRPr="006609E2">
        <w:rPr>
          <w:rFonts w:ascii="Arial" w:hAnsi="Arial" w:cs="Arial"/>
          <w:bCs/>
          <w:sz w:val="24"/>
          <w:szCs w:val="24"/>
        </w:rPr>
        <w:t xml:space="preserve"> силу </w:t>
      </w:r>
      <w:r w:rsidR="009338DA" w:rsidRPr="006609E2">
        <w:rPr>
          <w:rFonts w:ascii="Arial" w:hAnsi="Arial" w:cs="Arial"/>
          <w:bCs/>
          <w:sz w:val="24"/>
          <w:szCs w:val="24"/>
        </w:rPr>
        <w:t>нормативных правовых актов адм</w:t>
      </w:r>
      <w:r w:rsidR="00D336CC">
        <w:rPr>
          <w:rFonts w:ascii="Arial" w:hAnsi="Arial" w:cs="Arial"/>
          <w:bCs/>
          <w:sz w:val="24"/>
          <w:szCs w:val="24"/>
        </w:rPr>
        <w:t xml:space="preserve">инистрации </w:t>
      </w:r>
      <w:proofErr w:type="spellStart"/>
      <w:r w:rsidR="00D336CC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="00D336CC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6609E2" w:rsidRPr="006609E2" w:rsidRDefault="006609E2" w:rsidP="00660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9338DA" w:rsidRPr="006609E2" w:rsidRDefault="009338DA" w:rsidP="00660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609E2">
        <w:rPr>
          <w:rFonts w:ascii="Arial" w:hAnsi="Arial" w:cs="Arial"/>
          <w:bCs/>
          <w:sz w:val="24"/>
          <w:szCs w:val="24"/>
        </w:rPr>
        <w:t>В целях приведения нормативно-правовых актов администрации Боготольского района в соответствие с действующим законодательством</w:t>
      </w:r>
      <w:r w:rsidR="0092202B" w:rsidRPr="006609E2">
        <w:rPr>
          <w:rFonts w:ascii="Arial" w:hAnsi="Arial" w:cs="Arial"/>
          <w:bCs/>
          <w:sz w:val="24"/>
          <w:szCs w:val="24"/>
        </w:rPr>
        <w:t>, в соответствии с Уставом Боготольского района,</w:t>
      </w:r>
    </w:p>
    <w:p w:rsidR="009338DA" w:rsidRPr="006609E2" w:rsidRDefault="009338DA" w:rsidP="00660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609E2">
        <w:rPr>
          <w:rFonts w:ascii="Arial" w:hAnsi="Arial" w:cs="Arial"/>
          <w:bCs/>
          <w:sz w:val="24"/>
          <w:szCs w:val="24"/>
        </w:rPr>
        <w:t>ПОСТАНОВЛЯЮ:</w:t>
      </w:r>
    </w:p>
    <w:p w:rsidR="009338DA" w:rsidRPr="006609E2" w:rsidRDefault="009338DA" w:rsidP="00660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609E2">
        <w:rPr>
          <w:rFonts w:ascii="Arial" w:hAnsi="Arial" w:cs="Arial"/>
          <w:bCs/>
          <w:sz w:val="24"/>
          <w:szCs w:val="24"/>
        </w:rPr>
        <w:t>1. Признать утратившими силу постановлени</w:t>
      </w:r>
      <w:r w:rsidR="0092202B" w:rsidRPr="006609E2">
        <w:rPr>
          <w:rFonts w:ascii="Arial" w:hAnsi="Arial" w:cs="Arial"/>
          <w:bCs/>
          <w:sz w:val="24"/>
          <w:szCs w:val="24"/>
        </w:rPr>
        <w:t xml:space="preserve">я </w:t>
      </w:r>
      <w:r w:rsidRPr="006609E2">
        <w:rPr>
          <w:rFonts w:ascii="Arial" w:hAnsi="Arial" w:cs="Arial"/>
          <w:bCs/>
          <w:sz w:val="24"/>
          <w:szCs w:val="24"/>
        </w:rPr>
        <w:t>администрации Боготольского района:</w:t>
      </w:r>
    </w:p>
    <w:p w:rsidR="007C109C" w:rsidRPr="006609E2" w:rsidRDefault="007C109C" w:rsidP="00660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609E2">
        <w:rPr>
          <w:rFonts w:ascii="Arial" w:hAnsi="Arial" w:cs="Arial"/>
          <w:bCs/>
          <w:sz w:val="24"/>
          <w:szCs w:val="24"/>
        </w:rPr>
        <w:t>от 24.06.2015 № 351-п 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 Боготольского района»;</w:t>
      </w:r>
    </w:p>
    <w:p w:rsidR="007C109C" w:rsidRPr="006609E2" w:rsidRDefault="007C109C" w:rsidP="00660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609E2">
        <w:rPr>
          <w:rFonts w:ascii="Arial" w:hAnsi="Arial" w:cs="Arial"/>
          <w:bCs/>
          <w:sz w:val="24"/>
          <w:szCs w:val="24"/>
        </w:rPr>
        <w:t>от 18.11.2015 № 551-п «О внесении изменений в Постановление от 24.06.2015 № 351-п 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 Боготольского района</w:t>
      </w:r>
      <w:r w:rsidR="00CD3BA3" w:rsidRPr="006609E2">
        <w:rPr>
          <w:rFonts w:ascii="Arial" w:hAnsi="Arial" w:cs="Arial"/>
          <w:bCs/>
          <w:sz w:val="24"/>
          <w:szCs w:val="24"/>
        </w:rPr>
        <w:t>;</w:t>
      </w:r>
      <w:bookmarkStart w:id="0" w:name="_GoBack"/>
      <w:bookmarkEnd w:id="0"/>
    </w:p>
    <w:p w:rsidR="00CD3BA3" w:rsidRPr="006609E2" w:rsidRDefault="00CD3BA3" w:rsidP="00660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609E2">
        <w:rPr>
          <w:rFonts w:ascii="Arial" w:hAnsi="Arial" w:cs="Arial"/>
          <w:bCs/>
          <w:sz w:val="24"/>
          <w:szCs w:val="24"/>
        </w:rPr>
        <w:t>от 30.05.2017 № 240-п «О внесении изменений в Постановление от 24.06.2015 № 351-п 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 Боготольского района;</w:t>
      </w:r>
    </w:p>
    <w:p w:rsidR="00974778" w:rsidRPr="006609E2" w:rsidRDefault="007A0A07" w:rsidP="00660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09E2">
        <w:rPr>
          <w:rFonts w:ascii="Arial" w:hAnsi="Arial" w:cs="Arial"/>
          <w:sz w:val="24"/>
          <w:szCs w:val="24"/>
        </w:rPr>
        <w:t>2</w:t>
      </w:r>
      <w:r w:rsidR="001D38A4" w:rsidRPr="006609E2">
        <w:rPr>
          <w:rFonts w:ascii="Arial" w:hAnsi="Arial" w:cs="Arial"/>
          <w:sz w:val="24"/>
          <w:szCs w:val="24"/>
        </w:rPr>
        <w:t>.</w:t>
      </w:r>
      <w:r w:rsidRPr="006609E2">
        <w:rPr>
          <w:rFonts w:ascii="Arial" w:hAnsi="Arial" w:cs="Arial"/>
          <w:sz w:val="24"/>
          <w:szCs w:val="24"/>
        </w:rPr>
        <w:t xml:space="preserve"> </w:t>
      </w:r>
      <w:r w:rsidR="00974778" w:rsidRPr="006609E2">
        <w:rPr>
          <w:rFonts w:ascii="Arial" w:hAnsi="Arial" w:cs="Arial"/>
          <w:sz w:val="24"/>
          <w:szCs w:val="24"/>
        </w:rPr>
        <w:t xml:space="preserve">Опубликовать Постановление </w:t>
      </w:r>
      <w:r w:rsidR="00083B38" w:rsidRPr="006609E2">
        <w:rPr>
          <w:rFonts w:ascii="Arial" w:hAnsi="Arial" w:cs="Arial"/>
          <w:sz w:val="24"/>
          <w:szCs w:val="24"/>
        </w:rPr>
        <w:t>в периодическом печатном издании</w:t>
      </w:r>
      <w:r w:rsidR="006609E2">
        <w:rPr>
          <w:rFonts w:ascii="Arial" w:hAnsi="Arial" w:cs="Arial"/>
          <w:sz w:val="24"/>
          <w:szCs w:val="24"/>
        </w:rPr>
        <w:t xml:space="preserve"> «</w:t>
      </w:r>
      <w:r w:rsidR="00974778" w:rsidRPr="006609E2">
        <w:rPr>
          <w:rFonts w:ascii="Arial" w:hAnsi="Arial" w:cs="Arial"/>
          <w:sz w:val="24"/>
          <w:szCs w:val="24"/>
        </w:rPr>
        <w:t>Официальн</w:t>
      </w:r>
      <w:r w:rsidR="00083B38" w:rsidRPr="006609E2">
        <w:rPr>
          <w:rFonts w:ascii="Arial" w:hAnsi="Arial" w:cs="Arial"/>
          <w:sz w:val="24"/>
          <w:szCs w:val="24"/>
        </w:rPr>
        <w:t>ый вестник Боготольского района» и раз</w:t>
      </w:r>
      <w:r w:rsidR="002669F1" w:rsidRPr="006609E2">
        <w:rPr>
          <w:rFonts w:ascii="Arial" w:hAnsi="Arial" w:cs="Arial"/>
          <w:sz w:val="24"/>
          <w:szCs w:val="24"/>
        </w:rPr>
        <w:t>местить на официальном сайте</w:t>
      </w:r>
      <w:r w:rsidR="001D38A4" w:rsidRPr="006609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9F1" w:rsidRPr="006609E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669F1" w:rsidRPr="006609E2">
        <w:rPr>
          <w:rFonts w:ascii="Arial" w:hAnsi="Arial" w:cs="Arial"/>
          <w:sz w:val="24"/>
          <w:szCs w:val="24"/>
        </w:rPr>
        <w:t xml:space="preserve"> района</w:t>
      </w:r>
      <w:r w:rsidR="00974778" w:rsidRPr="006609E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74778" w:rsidRPr="006609E2">
        <w:rPr>
          <w:rFonts w:ascii="Arial" w:hAnsi="Arial" w:cs="Arial"/>
          <w:sz w:val="24"/>
          <w:szCs w:val="24"/>
        </w:rPr>
        <w:t>www</w:t>
      </w:r>
      <w:proofErr w:type="spellEnd"/>
      <w:r w:rsidR="00974778" w:rsidRPr="006609E2">
        <w:rPr>
          <w:rFonts w:ascii="Arial" w:hAnsi="Arial" w:cs="Arial"/>
          <w:sz w:val="24"/>
          <w:szCs w:val="24"/>
        </w:rPr>
        <w:t>.</w:t>
      </w:r>
      <w:proofErr w:type="spellStart"/>
      <w:r w:rsidR="002669F1" w:rsidRPr="006609E2">
        <w:rPr>
          <w:rFonts w:ascii="Arial" w:hAnsi="Arial" w:cs="Arial"/>
          <w:sz w:val="24"/>
          <w:szCs w:val="24"/>
          <w:lang w:val="en-US"/>
        </w:rPr>
        <w:t>bogotol</w:t>
      </w:r>
      <w:proofErr w:type="spellEnd"/>
      <w:r w:rsidR="002669F1" w:rsidRPr="006609E2">
        <w:rPr>
          <w:rFonts w:ascii="Arial" w:hAnsi="Arial" w:cs="Arial"/>
          <w:sz w:val="24"/>
          <w:szCs w:val="24"/>
        </w:rPr>
        <w:t>-</w:t>
      </w:r>
      <w:r w:rsidR="002669F1" w:rsidRPr="006609E2">
        <w:rPr>
          <w:rFonts w:ascii="Arial" w:hAnsi="Arial" w:cs="Arial"/>
          <w:sz w:val="24"/>
          <w:szCs w:val="24"/>
          <w:lang w:val="en-US"/>
        </w:rPr>
        <w:t>r</w:t>
      </w:r>
      <w:r w:rsidR="00974778" w:rsidRPr="006609E2">
        <w:rPr>
          <w:rFonts w:ascii="Arial" w:hAnsi="Arial" w:cs="Arial"/>
          <w:sz w:val="24"/>
          <w:szCs w:val="24"/>
        </w:rPr>
        <w:t>.</w:t>
      </w:r>
      <w:proofErr w:type="spellStart"/>
      <w:r w:rsidR="00974778" w:rsidRPr="006609E2">
        <w:rPr>
          <w:rFonts w:ascii="Arial" w:hAnsi="Arial" w:cs="Arial"/>
          <w:sz w:val="24"/>
          <w:szCs w:val="24"/>
        </w:rPr>
        <w:t>ru</w:t>
      </w:r>
      <w:proofErr w:type="spellEnd"/>
      <w:r w:rsidR="00974778" w:rsidRPr="006609E2">
        <w:rPr>
          <w:rFonts w:ascii="Arial" w:hAnsi="Arial" w:cs="Arial"/>
          <w:sz w:val="24"/>
          <w:szCs w:val="24"/>
        </w:rPr>
        <w:t>).</w:t>
      </w:r>
    </w:p>
    <w:p w:rsidR="00974778" w:rsidRPr="006609E2" w:rsidRDefault="007A0A07" w:rsidP="00660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09E2">
        <w:rPr>
          <w:rFonts w:ascii="Arial" w:hAnsi="Arial" w:cs="Arial"/>
          <w:sz w:val="24"/>
          <w:szCs w:val="24"/>
        </w:rPr>
        <w:t>3</w:t>
      </w:r>
      <w:r w:rsidR="00974778" w:rsidRPr="006609E2">
        <w:rPr>
          <w:rFonts w:ascii="Arial" w:hAnsi="Arial" w:cs="Arial"/>
          <w:sz w:val="24"/>
          <w:szCs w:val="24"/>
        </w:rPr>
        <w:t>.</w:t>
      </w:r>
      <w:r w:rsidRPr="006609E2">
        <w:rPr>
          <w:rFonts w:ascii="Arial" w:hAnsi="Arial" w:cs="Arial"/>
          <w:sz w:val="24"/>
          <w:szCs w:val="24"/>
        </w:rPr>
        <w:t xml:space="preserve"> </w:t>
      </w:r>
      <w:r w:rsidR="00974778" w:rsidRPr="006609E2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B31F1A" w:rsidRPr="006609E2">
        <w:rPr>
          <w:rFonts w:ascii="Arial" w:hAnsi="Arial" w:cs="Arial"/>
          <w:sz w:val="24"/>
          <w:szCs w:val="24"/>
        </w:rPr>
        <w:t>со</w:t>
      </w:r>
      <w:r w:rsidR="00974778" w:rsidRPr="006609E2">
        <w:rPr>
          <w:rFonts w:ascii="Arial" w:hAnsi="Arial" w:cs="Arial"/>
          <w:sz w:val="24"/>
          <w:szCs w:val="24"/>
        </w:rPr>
        <w:t xml:space="preserve"> дн</w:t>
      </w:r>
      <w:r w:rsidR="00B31F1A" w:rsidRPr="006609E2">
        <w:rPr>
          <w:rFonts w:ascii="Arial" w:hAnsi="Arial" w:cs="Arial"/>
          <w:sz w:val="24"/>
          <w:szCs w:val="24"/>
        </w:rPr>
        <w:t>я</w:t>
      </w:r>
      <w:r w:rsidR="00974778" w:rsidRPr="006609E2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Pr="006609E2">
        <w:rPr>
          <w:rFonts w:ascii="Arial" w:hAnsi="Arial" w:cs="Arial"/>
          <w:sz w:val="24"/>
          <w:szCs w:val="24"/>
        </w:rPr>
        <w:t xml:space="preserve"> и распространяется на правоотношения</w:t>
      </w:r>
      <w:r w:rsidR="009338DA" w:rsidRPr="006609E2">
        <w:rPr>
          <w:rFonts w:ascii="Arial" w:hAnsi="Arial" w:cs="Arial"/>
          <w:sz w:val="24"/>
          <w:szCs w:val="24"/>
        </w:rPr>
        <w:t>,</w:t>
      </w:r>
      <w:r w:rsidRPr="006609E2">
        <w:rPr>
          <w:rFonts w:ascii="Arial" w:hAnsi="Arial" w:cs="Arial"/>
          <w:sz w:val="24"/>
          <w:szCs w:val="24"/>
        </w:rPr>
        <w:t xml:space="preserve"> возникшие с 01.01.2018г</w:t>
      </w:r>
      <w:r w:rsidR="00974778" w:rsidRPr="006609E2">
        <w:rPr>
          <w:rFonts w:ascii="Arial" w:hAnsi="Arial" w:cs="Arial"/>
          <w:sz w:val="24"/>
          <w:szCs w:val="24"/>
        </w:rPr>
        <w:t>.</w:t>
      </w:r>
    </w:p>
    <w:p w:rsidR="00974778" w:rsidRDefault="00974778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09E2" w:rsidRPr="006609E2" w:rsidRDefault="006609E2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69F1" w:rsidRPr="006609E2" w:rsidRDefault="002669F1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9E2">
        <w:rPr>
          <w:rFonts w:ascii="Arial" w:hAnsi="Arial" w:cs="Arial"/>
          <w:sz w:val="24"/>
          <w:szCs w:val="24"/>
        </w:rPr>
        <w:t>Глава Боготольского района</w:t>
      </w:r>
      <w:r w:rsidR="006609E2">
        <w:rPr>
          <w:rFonts w:ascii="Arial" w:hAnsi="Arial" w:cs="Arial"/>
          <w:sz w:val="24"/>
          <w:szCs w:val="24"/>
        </w:rPr>
        <w:tab/>
      </w:r>
      <w:r w:rsidR="006609E2">
        <w:rPr>
          <w:rFonts w:ascii="Arial" w:hAnsi="Arial" w:cs="Arial"/>
          <w:sz w:val="24"/>
          <w:szCs w:val="24"/>
        </w:rPr>
        <w:tab/>
      </w:r>
      <w:r w:rsidR="006609E2">
        <w:rPr>
          <w:rFonts w:ascii="Arial" w:hAnsi="Arial" w:cs="Arial"/>
          <w:sz w:val="24"/>
          <w:szCs w:val="24"/>
        </w:rPr>
        <w:tab/>
      </w:r>
      <w:r w:rsidR="006609E2">
        <w:rPr>
          <w:rFonts w:ascii="Arial" w:hAnsi="Arial" w:cs="Arial"/>
          <w:sz w:val="24"/>
          <w:szCs w:val="24"/>
        </w:rPr>
        <w:tab/>
      </w:r>
      <w:r w:rsidR="006609E2">
        <w:rPr>
          <w:rFonts w:ascii="Arial" w:hAnsi="Arial" w:cs="Arial"/>
          <w:sz w:val="24"/>
          <w:szCs w:val="24"/>
        </w:rPr>
        <w:tab/>
      </w:r>
      <w:r w:rsidR="006609E2">
        <w:rPr>
          <w:rFonts w:ascii="Arial" w:hAnsi="Arial" w:cs="Arial"/>
          <w:sz w:val="24"/>
          <w:szCs w:val="24"/>
        </w:rPr>
        <w:tab/>
      </w:r>
      <w:r w:rsidR="006609E2">
        <w:rPr>
          <w:rFonts w:ascii="Arial" w:hAnsi="Arial" w:cs="Arial"/>
          <w:sz w:val="24"/>
          <w:szCs w:val="24"/>
        </w:rPr>
        <w:tab/>
      </w:r>
      <w:r w:rsidR="009338DA" w:rsidRPr="006609E2">
        <w:rPr>
          <w:rFonts w:ascii="Arial" w:hAnsi="Arial" w:cs="Arial"/>
          <w:sz w:val="24"/>
          <w:szCs w:val="24"/>
        </w:rPr>
        <w:t>А</w:t>
      </w:r>
      <w:r w:rsidRPr="006609E2">
        <w:rPr>
          <w:rFonts w:ascii="Arial" w:hAnsi="Arial" w:cs="Arial"/>
          <w:sz w:val="24"/>
          <w:szCs w:val="24"/>
        </w:rPr>
        <w:t xml:space="preserve">.В. </w:t>
      </w:r>
      <w:r w:rsidR="009338DA" w:rsidRPr="006609E2">
        <w:rPr>
          <w:rFonts w:ascii="Arial" w:hAnsi="Arial" w:cs="Arial"/>
          <w:sz w:val="24"/>
          <w:szCs w:val="24"/>
        </w:rPr>
        <w:t>Белов</w:t>
      </w:r>
    </w:p>
    <w:sectPr w:rsidR="002669F1" w:rsidRPr="006609E2" w:rsidSect="006609E2">
      <w:pgSz w:w="11907" w:h="16840" w:code="9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4778"/>
    <w:rsid w:val="00013E9D"/>
    <w:rsid w:val="00083B38"/>
    <w:rsid w:val="001D38A4"/>
    <w:rsid w:val="002669F1"/>
    <w:rsid w:val="003E2DE0"/>
    <w:rsid w:val="00427FC5"/>
    <w:rsid w:val="004305CA"/>
    <w:rsid w:val="00507571"/>
    <w:rsid w:val="00524360"/>
    <w:rsid w:val="00552420"/>
    <w:rsid w:val="005C18A9"/>
    <w:rsid w:val="0062679F"/>
    <w:rsid w:val="006609E2"/>
    <w:rsid w:val="007A0A07"/>
    <w:rsid w:val="007C109C"/>
    <w:rsid w:val="0092202B"/>
    <w:rsid w:val="00932036"/>
    <w:rsid w:val="009338DA"/>
    <w:rsid w:val="00933D68"/>
    <w:rsid w:val="00974778"/>
    <w:rsid w:val="00A7219C"/>
    <w:rsid w:val="00A8581F"/>
    <w:rsid w:val="00AC1182"/>
    <w:rsid w:val="00AF3429"/>
    <w:rsid w:val="00B31F1A"/>
    <w:rsid w:val="00B53A66"/>
    <w:rsid w:val="00BE0CB6"/>
    <w:rsid w:val="00CD3BA3"/>
    <w:rsid w:val="00D336CC"/>
    <w:rsid w:val="00D77DAB"/>
    <w:rsid w:val="00D82293"/>
    <w:rsid w:val="00ED0212"/>
    <w:rsid w:val="00F05EBC"/>
    <w:rsid w:val="00F34500"/>
    <w:rsid w:val="00F45216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E9D"/>
    <w:pPr>
      <w:spacing w:after="0" w:line="240" w:lineRule="auto"/>
    </w:pPr>
  </w:style>
  <w:style w:type="paragraph" w:styleId="a4">
    <w:name w:val="Title"/>
    <w:basedOn w:val="a"/>
    <w:link w:val="a5"/>
    <w:qFormat/>
    <w:rsid w:val="00013E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13E9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5</cp:revision>
  <cp:lastPrinted>2018-03-06T03:46:00Z</cp:lastPrinted>
  <dcterms:created xsi:type="dcterms:W3CDTF">2018-03-07T02:13:00Z</dcterms:created>
  <dcterms:modified xsi:type="dcterms:W3CDTF">2018-03-07T02:49:00Z</dcterms:modified>
</cp:coreProperties>
</file>