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34" w:rsidRPr="003214A7" w:rsidRDefault="00024934" w:rsidP="00024934">
      <w:pPr>
        <w:jc w:val="center"/>
        <w:rPr>
          <w:rFonts w:ascii="Arial" w:hAnsi="Arial" w:cs="Arial"/>
          <w:b/>
        </w:rPr>
      </w:pPr>
      <w:r w:rsidRPr="003214A7">
        <w:rPr>
          <w:rFonts w:ascii="Arial" w:hAnsi="Arial" w:cs="Arial"/>
          <w:b/>
        </w:rPr>
        <w:t xml:space="preserve">Администрация </w:t>
      </w:r>
      <w:proofErr w:type="spellStart"/>
      <w:r w:rsidRPr="003214A7">
        <w:rPr>
          <w:rFonts w:ascii="Arial" w:hAnsi="Arial" w:cs="Arial"/>
          <w:b/>
        </w:rPr>
        <w:t>Боготольского</w:t>
      </w:r>
      <w:proofErr w:type="spellEnd"/>
      <w:r w:rsidRPr="003214A7">
        <w:rPr>
          <w:rFonts w:ascii="Arial" w:hAnsi="Arial" w:cs="Arial"/>
          <w:b/>
        </w:rPr>
        <w:t xml:space="preserve"> района</w:t>
      </w:r>
    </w:p>
    <w:p w:rsidR="00024934" w:rsidRPr="003214A7" w:rsidRDefault="00024934" w:rsidP="00024934">
      <w:pPr>
        <w:jc w:val="center"/>
        <w:rPr>
          <w:rFonts w:ascii="Arial" w:hAnsi="Arial" w:cs="Arial"/>
          <w:b/>
        </w:rPr>
      </w:pPr>
      <w:r w:rsidRPr="003214A7">
        <w:rPr>
          <w:rFonts w:ascii="Arial" w:hAnsi="Arial" w:cs="Arial"/>
          <w:b/>
        </w:rPr>
        <w:t>Красноярского края</w:t>
      </w:r>
    </w:p>
    <w:p w:rsidR="00024934" w:rsidRPr="003214A7" w:rsidRDefault="00024934" w:rsidP="00024934">
      <w:pPr>
        <w:jc w:val="center"/>
        <w:rPr>
          <w:rFonts w:ascii="Arial" w:hAnsi="Arial" w:cs="Arial"/>
        </w:rPr>
      </w:pPr>
    </w:p>
    <w:p w:rsidR="00F97A90" w:rsidRPr="003214A7" w:rsidRDefault="00024934" w:rsidP="00024934">
      <w:pPr>
        <w:jc w:val="center"/>
        <w:rPr>
          <w:rFonts w:ascii="Arial" w:hAnsi="Arial" w:cs="Arial"/>
          <w:b/>
        </w:rPr>
      </w:pPr>
      <w:r w:rsidRPr="003214A7">
        <w:rPr>
          <w:rFonts w:ascii="Arial" w:hAnsi="Arial" w:cs="Arial"/>
          <w:b/>
        </w:rPr>
        <w:t>ПОСТАНОВЛЕНИЕ</w:t>
      </w:r>
    </w:p>
    <w:p w:rsidR="00F97A90" w:rsidRDefault="00F97A90" w:rsidP="00F97A90">
      <w:pPr>
        <w:jc w:val="center"/>
        <w:rPr>
          <w:rFonts w:ascii="Arial" w:hAnsi="Arial" w:cs="Arial"/>
          <w:b/>
        </w:rPr>
      </w:pPr>
    </w:p>
    <w:p w:rsidR="003214A7" w:rsidRPr="003214A7" w:rsidRDefault="003214A7" w:rsidP="00F97A90">
      <w:pPr>
        <w:jc w:val="center"/>
        <w:rPr>
          <w:rFonts w:ascii="Arial" w:hAnsi="Arial" w:cs="Arial"/>
        </w:rPr>
      </w:pPr>
      <w:r w:rsidRPr="003214A7">
        <w:rPr>
          <w:rFonts w:ascii="Arial" w:hAnsi="Arial" w:cs="Arial"/>
        </w:rPr>
        <w:t>г. Боготол</w:t>
      </w:r>
    </w:p>
    <w:p w:rsidR="00F97A90" w:rsidRPr="003214A7" w:rsidRDefault="00647FC4" w:rsidP="003214A7">
      <w:pPr>
        <w:jc w:val="both"/>
        <w:rPr>
          <w:rFonts w:ascii="Arial" w:hAnsi="Arial" w:cs="Arial"/>
        </w:rPr>
      </w:pPr>
      <w:r w:rsidRPr="003214A7">
        <w:rPr>
          <w:rFonts w:ascii="Arial" w:hAnsi="Arial" w:cs="Arial"/>
        </w:rPr>
        <w:t>18</w:t>
      </w:r>
      <w:r w:rsidR="00101CA0" w:rsidRPr="003214A7">
        <w:rPr>
          <w:rFonts w:ascii="Arial" w:hAnsi="Arial" w:cs="Arial"/>
        </w:rPr>
        <w:t xml:space="preserve"> апрел</w:t>
      </w:r>
      <w:r w:rsidR="000616FA" w:rsidRPr="003214A7">
        <w:rPr>
          <w:rFonts w:ascii="Arial" w:hAnsi="Arial" w:cs="Arial"/>
        </w:rPr>
        <w:t xml:space="preserve">я </w:t>
      </w:r>
      <w:r w:rsidR="00101CA0" w:rsidRPr="003214A7">
        <w:rPr>
          <w:rFonts w:ascii="Arial" w:hAnsi="Arial" w:cs="Arial"/>
        </w:rPr>
        <w:t>2019</w:t>
      </w:r>
      <w:r w:rsidR="00F97A90" w:rsidRPr="003214A7">
        <w:rPr>
          <w:rFonts w:ascii="Arial" w:hAnsi="Arial" w:cs="Arial"/>
        </w:rPr>
        <w:t>г</w:t>
      </w:r>
      <w:r w:rsidR="001D3427" w:rsidRPr="003214A7">
        <w:rPr>
          <w:rFonts w:ascii="Arial" w:hAnsi="Arial" w:cs="Arial"/>
        </w:rPr>
        <w:t>.</w:t>
      </w:r>
      <w:r w:rsidR="001D3427" w:rsidRP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1D3427" w:rsidRPr="003214A7">
        <w:rPr>
          <w:rFonts w:ascii="Arial" w:hAnsi="Arial" w:cs="Arial"/>
        </w:rPr>
        <w:t>№</w:t>
      </w:r>
      <w:r w:rsidRPr="003214A7">
        <w:rPr>
          <w:rFonts w:ascii="Arial" w:hAnsi="Arial" w:cs="Arial"/>
        </w:rPr>
        <w:t xml:space="preserve"> 248</w:t>
      </w:r>
      <w:r w:rsidR="003214A7">
        <w:rPr>
          <w:rFonts w:ascii="Arial" w:hAnsi="Arial" w:cs="Arial"/>
        </w:rPr>
        <w:t>-</w:t>
      </w:r>
      <w:r w:rsidR="00F97A90" w:rsidRPr="003214A7">
        <w:rPr>
          <w:rFonts w:ascii="Arial" w:hAnsi="Arial" w:cs="Arial"/>
        </w:rPr>
        <w:t>п</w:t>
      </w:r>
    </w:p>
    <w:p w:rsidR="00F97A90" w:rsidRPr="003214A7" w:rsidRDefault="00F97A90" w:rsidP="00F97A90">
      <w:pPr>
        <w:rPr>
          <w:rFonts w:ascii="Arial" w:hAnsi="Arial" w:cs="Arial"/>
        </w:rPr>
      </w:pPr>
    </w:p>
    <w:p w:rsidR="003214A7" w:rsidRDefault="003214A7" w:rsidP="003214A7">
      <w:pPr>
        <w:pStyle w:val="a3"/>
        <w:ind w:firstLine="709"/>
        <w:rPr>
          <w:rFonts w:ascii="Arial" w:hAnsi="Arial" w:cs="Arial"/>
          <w:sz w:val="24"/>
        </w:rPr>
      </w:pPr>
      <w:r w:rsidRPr="003214A7">
        <w:rPr>
          <w:rFonts w:ascii="Arial" w:hAnsi="Arial" w:cs="Arial"/>
          <w:bCs/>
          <w:spacing w:val="4"/>
          <w:sz w:val="24"/>
        </w:rPr>
        <w:t>Об антитеррористической комиссии</w:t>
      </w:r>
    </w:p>
    <w:p w:rsidR="003214A7" w:rsidRDefault="003214A7" w:rsidP="008F1D08">
      <w:pPr>
        <w:pStyle w:val="a3"/>
        <w:rPr>
          <w:rFonts w:ascii="Arial" w:hAnsi="Arial" w:cs="Arial"/>
          <w:sz w:val="24"/>
        </w:rPr>
      </w:pPr>
    </w:p>
    <w:p w:rsidR="00024934" w:rsidRPr="003214A7" w:rsidRDefault="00F97A90" w:rsidP="003214A7">
      <w:pPr>
        <w:pStyle w:val="a3"/>
        <w:ind w:firstLine="709"/>
        <w:rPr>
          <w:rFonts w:ascii="Arial" w:hAnsi="Arial" w:cs="Arial"/>
          <w:sz w:val="24"/>
        </w:rPr>
      </w:pPr>
      <w:r w:rsidRPr="003214A7">
        <w:rPr>
          <w:rFonts w:ascii="Arial" w:hAnsi="Arial" w:cs="Arial"/>
          <w:sz w:val="24"/>
        </w:rPr>
        <w:t>Во исполнение Федерального Закона от 05.03.2006 года</w:t>
      </w:r>
      <w:r w:rsidR="00C82A5A" w:rsidRPr="003214A7">
        <w:rPr>
          <w:rFonts w:ascii="Arial" w:hAnsi="Arial" w:cs="Arial"/>
          <w:sz w:val="24"/>
        </w:rPr>
        <w:t xml:space="preserve"> № 35-ФЗ </w:t>
      </w:r>
      <w:r w:rsidRPr="003214A7">
        <w:rPr>
          <w:rFonts w:ascii="Arial" w:hAnsi="Arial" w:cs="Arial"/>
          <w:sz w:val="24"/>
        </w:rPr>
        <w:t>«О противодействии те</w:t>
      </w:r>
      <w:r w:rsidR="00A4044B" w:rsidRPr="003214A7">
        <w:rPr>
          <w:rFonts w:ascii="Arial" w:hAnsi="Arial" w:cs="Arial"/>
          <w:sz w:val="24"/>
        </w:rPr>
        <w:t xml:space="preserve">рроризму», </w:t>
      </w:r>
      <w:r w:rsidR="00101CA0" w:rsidRPr="003214A7">
        <w:rPr>
          <w:rFonts w:ascii="Arial" w:hAnsi="Arial" w:cs="Arial"/>
          <w:sz w:val="24"/>
        </w:rPr>
        <w:t xml:space="preserve">в соответствие с поручением председателя антитеррористической комиссии Красноярского края, </w:t>
      </w:r>
      <w:r w:rsidR="00A4044B" w:rsidRPr="003214A7">
        <w:rPr>
          <w:rFonts w:ascii="Arial" w:hAnsi="Arial" w:cs="Arial"/>
          <w:sz w:val="24"/>
        </w:rPr>
        <w:t>в целях организации деятельности по реализации полномочий</w:t>
      </w:r>
      <w:r w:rsidRPr="003214A7">
        <w:rPr>
          <w:rFonts w:ascii="Arial" w:hAnsi="Arial" w:cs="Arial"/>
          <w:sz w:val="24"/>
        </w:rPr>
        <w:t xml:space="preserve"> </w:t>
      </w:r>
      <w:r w:rsidR="00A4044B" w:rsidRPr="003214A7">
        <w:rPr>
          <w:rFonts w:ascii="Arial" w:hAnsi="Arial" w:cs="Arial"/>
          <w:sz w:val="24"/>
        </w:rPr>
        <w:t>органов местного самоуправления в области проти</w:t>
      </w:r>
      <w:r w:rsidR="00806C14" w:rsidRPr="003214A7">
        <w:rPr>
          <w:rFonts w:ascii="Arial" w:hAnsi="Arial" w:cs="Arial"/>
          <w:sz w:val="24"/>
        </w:rPr>
        <w:t>водействия терроризму на территории</w:t>
      </w:r>
      <w:r w:rsidR="00A4044B" w:rsidRPr="003214A7">
        <w:rPr>
          <w:rFonts w:ascii="Arial" w:hAnsi="Arial" w:cs="Arial"/>
          <w:sz w:val="24"/>
        </w:rPr>
        <w:t xml:space="preserve"> муниципального образования </w:t>
      </w:r>
      <w:proofErr w:type="spellStart"/>
      <w:r w:rsidR="00A4044B" w:rsidRPr="003214A7">
        <w:rPr>
          <w:rFonts w:ascii="Arial" w:hAnsi="Arial" w:cs="Arial"/>
          <w:sz w:val="24"/>
        </w:rPr>
        <w:t>Боготольский</w:t>
      </w:r>
      <w:proofErr w:type="spellEnd"/>
      <w:r w:rsidR="00A4044B" w:rsidRPr="003214A7">
        <w:rPr>
          <w:rFonts w:ascii="Arial" w:hAnsi="Arial" w:cs="Arial"/>
          <w:sz w:val="24"/>
        </w:rPr>
        <w:t xml:space="preserve"> район</w:t>
      </w:r>
      <w:r w:rsidR="001060BB" w:rsidRPr="003214A7">
        <w:rPr>
          <w:rFonts w:ascii="Arial" w:hAnsi="Arial" w:cs="Arial"/>
          <w:sz w:val="24"/>
        </w:rPr>
        <w:t xml:space="preserve">, руководствуясь ст.18 Устава </w:t>
      </w:r>
      <w:proofErr w:type="spellStart"/>
      <w:r w:rsidR="001060BB" w:rsidRPr="003214A7">
        <w:rPr>
          <w:rFonts w:ascii="Arial" w:hAnsi="Arial" w:cs="Arial"/>
          <w:sz w:val="24"/>
        </w:rPr>
        <w:t>Боготольского</w:t>
      </w:r>
      <w:proofErr w:type="spellEnd"/>
      <w:r w:rsidR="001060BB" w:rsidRPr="003214A7">
        <w:rPr>
          <w:rFonts w:ascii="Arial" w:hAnsi="Arial" w:cs="Arial"/>
          <w:sz w:val="24"/>
        </w:rPr>
        <w:t xml:space="preserve"> района</w:t>
      </w:r>
      <w:r w:rsidR="00A4044B" w:rsidRPr="003214A7">
        <w:rPr>
          <w:rFonts w:ascii="Arial" w:hAnsi="Arial" w:cs="Arial"/>
          <w:sz w:val="24"/>
        </w:rPr>
        <w:t xml:space="preserve"> Красноярского края</w:t>
      </w:r>
    </w:p>
    <w:p w:rsidR="00F97A90" w:rsidRPr="003214A7" w:rsidRDefault="00F97A90" w:rsidP="003214A7">
      <w:pPr>
        <w:pStyle w:val="a3"/>
        <w:ind w:firstLine="709"/>
        <w:rPr>
          <w:rFonts w:ascii="Arial" w:hAnsi="Arial" w:cs="Arial"/>
          <w:sz w:val="24"/>
        </w:rPr>
      </w:pPr>
      <w:r w:rsidRPr="003214A7">
        <w:rPr>
          <w:rFonts w:ascii="Arial" w:hAnsi="Arial" w:cs="Arial"/>
          <w:sz w:val="24"/>
        </w:rPr>
        <w:t>ПОСТАНОВЛЯЮ:</w:t>
      </w:r>
    </w:p>
    <w:p w:rsidR="00F97A90" w:rsidRPr="003214A7" w:rsidRDefault="00A4044B" w:rsidP="003214A7">
      <w:pPr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1. </w:t>
      </w:r>
      <w:r w:rsidR="00101CA0" w:rsidRPr="003214A7">
        <w:rPr>
          <w:rFonts w:ascii="Arial" w:hAnsi="Arial" w:cs="Arial"/>
        </w:rPr>
        <w:t>Утвердить состав антитеррористической комиссии</w:t>
      </w:r>
      <w:r w:rsidR="00F97A90" w:rsidRPr="003214A7">
        <w:rPr>
          <w:rFonts w:ascii="Arial" w:hAnsi="Arial" w:cs="Arial"/>
        </w:rPr>
        <w:t xml:space="preserve"> </w:t>
      </w:r>
      <w:r w:rsidR="001060BB" w:rsidRPr="003214A7">
        <w:rPr>
          <w:rFonts w:ascii="Arial" w:hAnsi="Arial" w:cs="Arial"/>
        </w:rPr>
        <w:t xml:space="preserve">муниципального образования </w:t>
      </w:r>
      <w:proofErr w:type="spellStart"/>
      <w:r w:rsidR="001060BB" w:rsidRPr="003214A7">
        <w:rPr>
          <w:rFonts w:ascii="Arial" w:hAnsi="Arial" w:cs="Arial"/>
        </w:rPr>
        <w:t>Боготольский</w:t>
      </w:r>
      <w:proofErr w:type="spellEnd"/>
      <w:r w:rsidR="001060BB" w:rsidRPr="003214A7">
        <w:rPr>
          <w:rFonts w:ascii="Arial" w:hAnsi="Arial" w:cs="Arial"/>
        </w:rPr>
        <w:t xml:space="preserve"> район</w:t>
      </w:r>
      <w:r w:rsidR="00101CA0" w:rsidRPr="003214A7">
        <w:rPr>
          <w:rFonts w:ascii="Arial" w:hAnsi="Arial" w:cs="Arial"/>
        </w:rPr>
        <w:t xml:space="preserve"> (далее – АТК </w:t>
      </w:r>
      <w:r w:rsidR="00CA125A" w:rsidRPr="003214A7">
        <w:rPr>
          <w:rFonts w:ascii="Arial" w:hAnsi="Arial" w:cs="Arial"/>
        </w:rPr>
        <w:t>МО</w:t>
      </w:r>
      <w:r w:rsidR="00101CA0" w:rsidRPr="003214A7">
        <w:rPr>
          <w:rFonts w:ascii="Arial" w:hAnsi="Arial" w:cs="Arial"/>
        </w:rPr>
        <w:t>)</w:t>
      </w:r>
      <w:r w:rsidRPr="003214A7">
        <w:rPr>
          <w:rFonts w:ascii="Arial" w:hAnsi="Arial" w:cs="Arial"/>
        </w:rPr>
        <w:t xml:space="preserve"> (приложение 1),</w:t>
      </w:r>
      <w:r w:rsidR="00232CC4" w:rsidRPr="003214A7">
        <w:rPr>
          <w:rFonts w:ascii="Arial" w:hAnsi="Arial" w:cs="Arial"/>
        </w:rPr>
        <w:t xml:space="preserve"> </w:t>
      </w:r>
      <w:r w:rsidR="00CA125A" w:rsidRPr="003214A7">
        <w:rPr>
          <w:rFonts w:ascii="Arial" w:hAnsi="Arial" w:cs="Arial"/>
        </w:rPr>
        <w:t>положение об АТК МО</w:t>
      </w:r>
      <w:r w:rsidRPr="003214A7">
        <w:rPr>
          <w:rFonts w:ascii="Arial" w:hAnsi="Arial" w:cs="Arial"/>
        </w:rPr>
        <w:t xml:space="preserve"> (приложение </w:t>
      </w:r>
      <w:r w:rsidR="001060BB" w:rsidRPr="003214A7">
        <w:rPr>
          <w:rFonts w:ascii="Arial" w:hAnsi="Arial" w:cs="Arial"/>
        </w:rPr>
        <w:t>2)</w:t>
      </w:r>
      <w:r w:rsidR="00CA125A" w:rsidRPr="003214A7">
        <w:rPr>
          <w:rFonts w:ascii="Arial" w:hAnsi="Arial" w:cs="Arial"/>
        </w:rPr>
        <w:t>, регламент АТК МО</w:t>
      </w:r>
      <w:r w:rsidRPr="003214A7">
        <w:rPr>
          <w:rFonts w:ascii="Arial" w:hAnsi="Arial" w:cs="Arial"/>
        </w:rPr>
        <w:t xml:space="preserve"> (приложение 3).</w:t>
      </w:r>
    </w:p>
    <w:p w:rsidR="00F97A90" w:rsidRPr="003214A7" w:rsidRDefault="00A4044B" w:rsidP="003214A7">
      <w:pPr>
        <w:ind w:firstLine="709"/>
        <w:jc w:val="both"/>
        <w:rPr>
          <w:rFonts w:ascii="Arial" w:hAnsi="Arial" w:cs="Arial"/>
          <w:bCs/>
          <w:spacing w:val="4"/>
        </w:rPr>
      </w:pPr>
      <w:r w:rsidRPr="003214A7">
        <w:rPr>
          <w:rFonts w:ascii="Arial" w:hAnsi="Arial" w:cs="Arial"/>
        </w:rPr>
        <w:t>2</w:t>
      </w:r>
      <w:r w:rsidR="008F1D08" w:rsidRPr="003214A7">
        <w:rPr>
          <w:rFonts w:ascii="Arial" w:hAnsi="Arial" w:cs="Arial"/>
        </w:rPr>
        <w:t>.</w:t>
      </w:r>
      <w:r w:rsidR="0009218B" w:rsidRPr="003214A7">
        <w:rPr>
          <w:rFonts w:ascii="Arial" w:hAnsi="Arial" w:cs="Arial"/>
        </w:rPr>
        <w:t xml:space="preserve"> </w:t>
      </w:r>
      <w:r w:rsidR="003214A7">
        <w:rPr>
          <w:rFonts w:ascii="Arial" w:hAnsi="Arial" w:cs="Arial"/>
        </w:rPr>
        <w:t xml:space="preserve">Считать утратившим силу </w:t>
      </w:r>
      <w:r w:rsidR="00F97A90" w:rsidRPr="003214A7">
        <w:rPr>
          <w:rFonts w:ascii="Arial" w:hAnsi="Arial" w:cs="Arial"/>
        </w:rPr>
        <w:t xml:space="preserve">постановление администрации </w:t>
      </w:r>
      <w:proofErr w:type="spellStart"/>
      <w:r w:rsidR="00F97A90" w:rsidRPr="003214A7">
        <w:rPr>
          <w:rFonts w:ascii="Arial" w:hAnsi="Arial" w:cs="Arial"/>
        </w:rPr>
        <w:t>Боготольского</w:t>
      </w:r>
      <w:proofErr w:type="spellEnd"/>
      <w:r w:rsidR="00F97A90" w:rsidRPr="003214A7">
        <w:rPr>
          <w:rFonts w:ascii="Arial" w:hAnsi="Arial" w:cs="Arial"/>
        </w:rPr>
        <w:t xml:space="preserve"> района от</w:t>
      </w:r>
      <w:r w:rsidR="00101CA0" w:rsidRPr="003214A7">
        <w:rPr>
          <w:rFonts w:ascii="Arial" w:hAnsi="Arial" w:cs="Arial"/>
        </w:rPr>
        <w:t xml:space="preserve"> 13.11.2017 № 535</w:t>
      </w:r>
      <w:r w:rsidR="006C703F" w:rsidRPr="003214A7">
        <w:rPr>
          <w:rFonts w:ascii="Arial" w:hAnsi="Arial" w:cs="Arial"/>
        </w:rPr>
        <w:t>-п</w:t>
      </w:r>
      <w:r w:rsidR="00806C14" w:rsidRPr="003214A7">
        <w:rPr>
          <w:rFonts w:ascii="Arial" w:hAnsi="Arial" w:cs="Arial"/>
        </w:rPr>
        <w:t xml:space="preserve"> «</w:t>
      </w:r>
      <w:r w:rsidR="00101CA0" w:rsidRPr="003214A7">
        <w:rPr>
          <w:rFonts w:ascii="Arial" w:hAnsi="Arial" w:cs="Arial"/>
          <w:bCs/>
          <w:spacing w:val="4"/>
        </w:rPr>
        <w:t xml:space="preserve">О </w:t>
      </w:r>
      <w:r w:rsidR="00806C14" w:rsidRPr="003214A7">
        <w:rPr>
          <w:rFonts w:ascii="Arial" w:hAnsi="Arial" w:cs="Arial"/>
          <w:bCs/>
          <w:spacing w:val="4"/>
        </w:rPr>
        <w:t>муниципаль</w:t>
      </w:r>
      <w:r w:rsidR="00101CA0" w:rsidRPr="003214A7">
        <w:rPr>
          <w:rFonts w:ascii="Arial" w:hAnsi="Arial" w:cs="Arial"/>
          <w:bCs/>
          <w:spacing w:val="4"/>
        </w:rPr>
        <w:t>ной антитеррористической группе</w:t>
      </w:r>
      <w:r w:rsidR="00806C14" w:rsidRPr="003214A7">
        <w:rPr>
          <w:rFonts w:ascii="Arial" w:hAnsi="Arial" w:cs="Arial"/>
          <w:bCs/>
          <w:spacing w:val="4"/>
        </w:rPr>
        <w:t>»</w:t>
      </w:r>
      <w:r w:rsidR="00101CA0" w:rsidRPr="003214A7">
        <w:rPr>
          <w:rFonts w:ascii="Arial" w:hAnsi="Arial" w:cs="Arial"/>
          <w:bCs/>
          <w:spacing w:val="4"/>
        </w:rPr>
        <w:t>.</w:t>
      </w:r>
    </w:p>
    <w:p w:rsidR="005F2CF1" w:rsidRPr="008A2C82" w:rsidRDefault="00101CA0" w:rsidP="005F2CF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3. </w:t>
      </w:r>
      <w:r w:rsidR="005F2CF1" w:rsidRPr="008A2C82">
        <w:rPr>
          <w:rFonts w:ascii="Arial" w:hAnsi="Arial" w:cs="Arial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5F2CF1" w:rsidRPr="008A2C82">
        <w:rPr>
          <w:rFonts w:ascii="Arial" w:hAnsi="Arial" w:cs="Arial"/>
        </w:rPr>
        <w:t>Боготольского</w:t>
      </w:r>
      <w:proofErr w:type="spellEnd"/>
      <w:r w:rsidR="005F2CF1" w:rsidRPr="008A2C82">
        <w:rPr>
          <w:rFonts w:ascii="Arial" w:hAnsi="Arial" w:cs="Arial"/>
        </w:rPr>
        <w:t xml:space="preserve"> района» и на сайте администрации </w:t>
      </w:r>
      <w:proofErr w:type="spellStart"/>
      <w:r w:rsidR="005F2CF1" w:rsidRPr="008A2C82">
        <w:rPr>
          <w:rFonts w:ascii="Arial" w:hAnsi="Arial" w:cs="Arial"/>
        </w:rPr>
        <w:t>Боготольского</w:t>
      </w:r>
      <w:proofErr w:type="spellEnd"/>
      <w:r w:rsidR="005F2CF1" w:rsidRPr="008A2C82">
        <w:rPr>
          <w:rFonts w:ascii="Arial" w:hAnsi="Arial" w:cs="Arial"/>
        </w:rPr>
        <w:t xml:space="preserve"> района в сети Интернет www.bogotol-r.ru.</w:t>
      </w:r>
    </w:p>
    <w:p w:rsidR="00F97A90" w:rsidRPr="003214A7" w:rsidRDefault="00101CA0" w:rsidP="003214A7">
      <w:pPr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</w:rPr>
        <w:t>4</w:t>
      </w:r>
      <w:r w:rsidR="008F1D08" w:rsidRPr="003214A7">
        <w:rPr>
          <w:rFonts w:ascii="Arial" w:hAnsi="Arial" w:cs="Arial"/>
        </w:rPr>
        <w:t>.</w:t>
      </w:r>
      <w:r w:rsidR="0009218B" w:rsidRPr="003214A7">
        <w:rPr>
          <w:rFonts w:ascii="Arial" w:hAnsi="Arial" w:cs="Arial"/>
        </w:rPr>
        <w:t xml:space="preserve"> </w:t>
      </w:r>
      <w:proofErr w:type="gramStart"/>
      <w:r w:rsidR="00F97A90" w:rsidRPr="003214A7">
        <w:rPr>
          <w:rFonts w:ascii="Arial" w:hAnsi="Arial" w:cs="Arial"/>
        </w:rPr>
        <w:t>Ко</w:t>
      </w:r>
      <w:r w:rsidR="00FF6242" w:rsidRPr="003214A7">
        <w:rPr>
          <w:rFonts w:ascii="Arial" w:hAnsi="Arial" w:cs="Arial"/>
        </w:rPr>
        <w:t>нтроль за</w:t>
      </w:r>
      <w:proofErr w:type="gramEnd"/>
      <w:r w:rsidR="00FF6242" w:rsidRPr="003214A7">
        <w:rPr>
          <w:rFonts w:ascii="Arial" w:hAnsi="Arial" w:cs="Arial"/>
        </w:rPr>
        <w:t xml:space="preserve">  исполнением</w:t>
      </w:r>
      <w:r w:rsidR="00F97A90" w:rsidRPr="003214A7">
        <w:rPr>
          <w:rFonts w:ascii="Arial" w:hAnsi="Arial" w:cs="Arial"/>
        </w:rPr>
        <w:t xml:space="preserve"> постановления оставляю за собой</w:t>
      </w:r>
      <w:r w:rsidR="008F1D08" w:rsidRPr="003214A7">
        <w:rPr>
          <w:rFonts w:ascii="Arial" w:hAnsi="Arial" w:cs="Arial"/>
        </w:rPr>
        <w:t>.</w:t>
      </w:r>
    </w:p>
    <w:p w:rsidR="00F97A90" w:rsidRPr="003214A7" w:rsidRDefault="00101CA0" w:rsidP="003214A7">
      <w:pPr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</w:rPr>
        <w:t>5</w:t>
      </w:r>
      <w:r w:rsidR="006C703F" w:rsidRPr="003214A7">
        <w:rPr>
          <w:rFonts w:ascii="Arial" w:hAnsi="Arial" w:cs="Arial"/>
        </w:rPr>
        <w:t xml:space="preserve">. </w:t>
      </w:r>
      <w:r w:rsidR="00806C14" w:rsidRPr="003214A7">
        <w:rPr>
          <w:rFonts w:ascii="Arial" w:hAnsi="Arial" w:cs="Arial"/>
        </w:rPr>
        <w:t>Постановление</w:t>
      </w:r>
      <w:r w:rsidR="00231E49" w:rsidRPr="003214A7">
        <w:rPr>
          <w:rFonts w:ascii="Arial" w:hAnsi="Arial" w:cs="Arial"/>
        </w:rPr>
        <w:t xml:space="preserve"> вступает в силу со дня подписания</w:t>
      </w:r>
      <w:r w:rsidR="00806C14" w:rsidRPr="003214A7">
        <w:rPr>
          <w:rFonts w:ascii="Arial" w:hAnsi="Arial" w:cs="Arial"/>
        </w:rPr>
        <w:t>.</w:t>
      </w:r>
    </w:p>
    <w:p w:rsidR="00806C14" w:rsidRPr="003214A7" w:rsidRDefault="00806C14" w:rsidP="003214A7">
      <w:pPr>
        <w:pStyle w:val="a3"/>
        <w:rPr>
          <w:rFonts w:ascii="Arial" w:hAnsi="Arial" w:cs="Arial"/>
          <w:sz w:val="24"/>
        </w:rPr>
      </w:pPr>
    </w:p>
    <w:p w:rsidR="008008BD" w:rsidRPr="003214A7" w:rsidRDefault="008008BD" w:rsidP="003214A7">
      <w:pPr>
        <w:pStyle w:val="a3"/>
        <w:rPr>
          <w:rFonts w:ascii="Arial" w:hAnsi="Arial" w:cs="Arial"/>
          <w:sz w:val="24"/>
        </w:rPr>
      </w:pPr>
    </w:p>
    <w:p w:rsidR="009C7F8A" w:rsidRPr="003214A7" w:rsidRDefault="00A44985" w:rsidP="003214A7">
      <w:pPr>
        <w:rPr>
          <w:rFonts w:ascii="Arial" w:hAnsi="Arial" w:cs="Arial"/>
        </w:rPr>
      </w:pPr>
      <w:r w:rsidRPr="003214A7">
        <w:rPr>
          <w:rFonts w:ascii="Arial" w:hAnsi="Arial" w:cs="Arial"/>
        </w:rPr>
        <w:t>Глава</w:t>
      </w:r>
      <w:r w:rsidR="00F97A90" w:rsidRPr="003214A7">
        <w:rPr>
          <w:rFonts w:ascii="Arial" w:hAnsi="Arial" w:cs="Arial"/>
        </w:rPr>
        <w:t xml:space="preserve"> </w:t>
      </w:r>
      <w:proofErr w:type="spellStart"/>
      <w:r w:rsidR="006C703F" w:rsidRPr="003214A7">
        <w:rPr>
          <w:rFonts w:ascii="Arial" w:hAnsi="Arial" w:cs="Arial"/>
        </w:rPr>
        <w:t>Боготольского</w:t>
      </w:r>
      <w:proofErr w:type="spellEnd"/>
      <w:r w:rsidR="006C703F" w:rsidRPr="003214A7">
        <w:rPr>
          <w:rFonts w:ascii="Arial" w:hAnsi="Arial" w:cs="Arial"/>
        </w:rPr>
        <w:t xml:space="preserve"> </w:t>
      </w:r>
      <w:r w:rsidR="00F97A90" w:rsidRPr="003214A7">
        <w:rPr>
          <w:rFonts w:ascii="Arial" w:hAnsi="Arial" w:cs="Arial"/>
        </w:rPr>
        <w:t>района</w:t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3214A7">
        <w:rPr>
          <w:rFonts w:ascii="Arial" w:hAnsi="Arial" w:cs="Arial"/>
        </w:rPr>
        <w:tab/>
      </w:r>
      <w:r w:rsidR="00806C14" w:rsidRPr="003214A7">
        <w:rPr>
          <w:rFonts w:ascii="Arial" w:hAnsi="Arial" w:cs="Arial"/>
        </w:rPr>
        <w:t>А.В.</w:t>
      </w:r>
      <w:r w:rsidR="003214A7">
        <w:rPr>
          <w:rFonts w:ascii="Arial" w:hAnsi="Arial" w:cs="Arial"/>
        </w:rPr>
        <w:t xml:space="preserve"> </w:t>
      </w:r>
      <w:r w:rsidR="00806C14" w:rsidRPr="003214A7">
        <w:rPr>
          <w:rFonts w:ascii="Arial" w:hAnsi="Arial" w:cs="Arial"/>
        </w:rPr>
        <w:t>Белов</w:t>
      </w:r>
    </w:p>
    <w:p w:rsidR="00524D3F" w:rsidRPr="003214A7" w:rsidRDefault="00524D3F" w:rsidP="003214A7">
      <w:pPr>
        <w:rPr>
          <w:rFonts w:ascii="Arial" w:hAnsi="Arial" w:cs="Arial"/>
        </w:rPr>
      </w:pPr>
    </w:p>
    <w:p w:rsidR="00524D3F" w:rsidRPr="003214A7" w:rsidRDefault="00524D3F" w:rsidP="003214A7">
      <w:pPr>
        <w:rPr>
          <w:rFonts w:ascii="Arial" w:hAnsi="Arial" w:cs="Arial"/>
        </w:rPr>
      </w:pPr>
    </w:p>
    <w:p w:rsidR="00524D3F" w:rsidRPr="003214A7" w:rsidRDefault="00524D3F" w:rsidP="003214A7">
      <w:pPr>
        <w:rPr>
          <w:rFonts w:ascii="Arial" w:hAnsi="Arial" w:cs="Arial"/>
        </w:rPr>
      </w:pPr>
    </w:p>
    <w:p w:rsidR="00F97A90" w:rsidRPr="003214A7" w:rsidRDefault="00806C14" w:rsidP="000A5A14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Приложение </w:t>
      </w:r>
      <w:r w:rsidR="005F2CF1">
        <w:rPr>
          <w:rFonts w:ascii="Arial" w:hAnsi="Arial" w:cs="Arial"/>
        </w:rPr>
        <w:t>1</w:t>
      </w:r>
    </w:p>
    <w:p w:rsidR="00F97A90" w:rsidRPr="003214A7" w:rsidRDefault="00F97A90" w:rsidP="000A5A14">
      <w:pPr>
        <w:ind w:left="440"/>
        <w:jc w:val="right"/>
        <w:rPr>
          <w:rFonts w:ascii="Arial" w:hAnsi="Arial" w:cs="Arial"/>
          <w:spacing w:val="6"/>
        </w:rPr>
      </w:pPr>
      <w:r w:rsidRPr="003214A7">
        <w:rPr>
          <w:rFonts w:ascii="Arial" w:hAnsi="Arial" w:cs="Arial"/>
          <w:spacing w:val="6"/>
        </w:rPr>
        <w:t>к постановлению администрации</w:t>
      </w:r>
    </w:p>
    <w:p w:rsidR="005F2CF1" w:rsidRDefault="00806C14" w:rsidP="000A5A14">
      <w:pPr>
        <w:ind w:left="440"/>
        <w:jc w:val="right"/>
        <w:rPr>
          <w:rFonts w:ascii="Arial" w:hAnsi="Arial" w:cs="Arial"/>
        </w:rPr>
      </w:pPr>
      <w:proofErr w:type="spellStart"/>
      <w:r w:rsidRPr="003214A7">
        <w:rPr>
          <w:rFonts w:ascii="Arial" w:hAnsi="Arial" w:cs="Arial"/>
        </w:rPr>
        <w:t>Боготольского</w:t>
      </w:r>
      <w:proofErr w:type="spellEnd"/>
      <w:r w:rsidR="00A61D4A" w:rsidRPr="003214A7">
        <w:rPr>
          <w:rFonts w:ascii="Arial" w:hAnsi="Arial" w:cs="Arial"/>
        </w:rPr>
        <w:t xml:space="preserve"> </w:t>
      </w:r>
      <w:r w:rsidR="005F2CF1">
        <w:rPr>
          <w:rFonts w:ascii="Arial" w:hAnsi="Arial" w:cs="Arial"/>
        </w:rPr>
        <w:t>района</w:t>
      </w:r>
    </w:p>
    <w:p w:rsidR="00F97A90" w:rsidRPr="003214A7" w:rsidRDefault="00CA125A" w:rsidP="000A5A14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от </w:t>
      </w:r>
      <w:r w:rsidR="00647FC4" w:rsidRPr="003214A7">
        <w:rPr>
          <w:rFonts w:ascii="Arial" w:hAnsi="Arial" w:cs="Arial"/>
        </w:rPr>
        <w:t>18</w:t>
      </w:r>
      <w:r w:rsidRPr="003214A7">
        <w:rPr>
          <w:rFonts w:ascii="Arial" w:hAnsi="Arial" w:cs="Arial"/>
        </w:rPr>
        <w:t>.04</w:t>
      </w:r>
      <w:r w:rsidR="005C7EBF" w:rsidRPr="003214A7">
        <w:rPr>
          <w:rFonts w:ascii="Arial" w:hAnsi="Arial" w:cs="Arial"/>
        </w:rPr>
        <w:t>.</w:t>
      </w:r>
      <w:r w:rsidRPr="003214A7">
        <w:rPr>
          <w:rFonts w:ascii="Arial" w:hAnsi="Arial" w:cs="Arial"/>
        </w:rPr>
        <w:t>2019</w:t>
      </w:r>
      <w:r w:rsidR="006C703F" w:rsidRPr="003214A7">
        <w:rPr>
          <w:rFonts w:ascii="Arial" w:hAnsi="Arial" w:cs="Arial"/>
        </w:rPr>
        <w:t xml:space="preserve"> </w:t>
      </w:r>
      <w:r w:rsidRPr="003214A7">
        <w:rPr>
          <w:rFonts w:ascii="Arial" w:hAnsi="Arial" w:cs="Arial"/>
        </w:rPr>
        <w:t>№</w:t>
      </w:r>
      <w:r w:rsidR="00647FC4" w:rsidRPr="003214A7">
        <w:rPr>
          <w:rFonts w:ascii="Arial" w:hAnsi="Arial" w:cs="Arial"/>
        </w:rPr>
        <w:t xml:space="preserve"> 248</w:t>
      </w:r>
      <w:r w:rsidR="00A61D4A" w:rsidRPr="003214A7">
        <w:rPr>
          <w:rFonts w:ascii="Arial" w:hAnsi="Arial" w:cs="Arial"/>
        </w:rPr>
        <w:t>-п</w:t>
      </w:r>
    </w:p>
    <w:p w:rsidR="005F2CF1" w:rsidRDefault="005F2CF1" w:rsidP="009F6D56">
      <w:pPr>
        <w:jc w:val="center"/>
        <w:rPr>
          <w:rFonts w:ascii="Arial" w:hAnsi="Arial" w:cs="Arial"/>
          <w:b/>
        </w:rPr>
      </w:pPr>
    </w:p>
    <w:p w:rsidR="005F2CF1" w:rsidRDefault="00654592" w:rsidP="009F6D56">
      <w:pPr>
        <w:jc w:val="center"/>
        <w:rPr>
          <w:rFonts w:ascii="Arial" w:hAnsi="Arial" w:cs="Arial"/>
          <w:b/>
        </w:rPr>
      </w:pPr>
      <w:r w:rsidRPr="003214A7">
        <w:rPr>
          <w:rFonts w:ascii="Arial" w:hAnsi="Arial" w:cs="Arial"/>
          <w:b/>
        </w:rPr>
        <w:t>Состав</w:t>
      </w:r>
    </w:p>
    <w:p w:rsidR="00F97A90" w:rsidRPr="003214A7" w:rsidRDefault="00CA125A" w:rsidP="009F6D56">
      <w:pPr>
        <w:jc w:val="center"/>
        <w:rPr>
          <w:rFonts w:ascii="Arial" w:hAnsi="Arial" w:cs="Arial"/>
          <w:b/>
        </w:rPr>
      </w:pPr>
      <w:r w:rsidRPr="003214A7">
        <w:rPr>
          <w:rFonts w:ascii="Arial" w:hAnsi="Arial" w:cs="Arial"/>
          <w:b/>
        </w:rPr>
        <w:t xml:space="preserve">антитеррористической комиссии муниципального образования </w:t>
      </w:r>
      <w:proofErr w:type="spellStart"/>
      <w:r w:rsidRPr="003214A7">
        <w:rPr>
          <w:rFonts w:ascii="Arial" w:hAnsi="Arial" w:cs="Arial"/>
          <w:b/>
        </w:rPr>
        <w:t>Боготольский</w:t>
      </w:r>
      <w:proofErr w:type="spellEnd"/>
      <w:r w:rsidRPr="003214A7">
        <w:rPr>
          <w:rFonts w:ascii="Arial" w:hAnsi="Arial" w:cs="Arial"/>
          <w:b/>
        </w:rPr>
        <w:t xml:space="preserve"> район</w:t>
      </w:r>
    </w:p>
    <w:p w:rsidR="00F97A90" w:rsidRPr="003214A7" w:rsidRDefault="00F97A90" w:rsidP="00F97A90">
      <w:pPr>
        <w:jc w:val="center"/>
        <w:rPr>
          <w:rFonts w:ascii="Arial" w:hAnsi="Arial" w:cs="Arial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171"/>
      </w:tblGrid>
      <w:tr w:rsidR="00F97A90" w:rsidRPr="003214A7" w:rsidTr="009F6D56">
        <w:trPr>
          <w:trHeight w:val="366"/>
        </w:trPr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A90" w:rsidRPr="003214A7" w:rsidRDefault="00CA125A" w:rsidP="00F97A90">
            <w:pPr>
              <w:jc w:val="center"/>
              <w:rPr>
                <w:rFonts w:ascii="Arial" w:hAnsi="Arial" w:cs="Arial"/>
                <w:b/>
              </w:rPr>
            </w:pPr>
            <w:r w:rsidRPr="003214A7">
              <w:rPr>
                <w:rFonts w:ascii="Arial" w:hAnsi="Arial" w:cs="Arial"/>
                <w:b/>
              </w:rPr>
              <w:t>Руководство антитеррористической комиссии</w:t>
            </w:r>
            <w:r w:rsidR="00F97A90" w:rsidRPr="003214A7">
              <w:rPr>
                <w:rFonts w:ascii="Arial" w:hAnsi="Arial" w:cs="Arial"/>
                <w:b/>
              </w:rPr>
              <w:t>:</w:t>
            </w:r>
          </w:p>
          <w:p w:rsidR="00F96F30" w:rsidRPr="003214A7" w:rsidRDefault="00F96F30" w:rsidP="00F97A90">
            <w:pPr>
              <w:jc w:val="center"/>
              <w:rPr>
                <w:rFonts w:ascii="Arial" w:hAnsi="Arial" w:cs="Arial"/>
              </w:rPr>
            </w:pPr>
          </w:p>
        </w:tc>
      </w:tr>
      <w:tr w:rsidR="00F97A90" w:rsidRPr="003214A7" w:rsidTr="009F6D56">
        <w:trPr>
          <w:trHeight w:val="527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862EB" w:rsidRDefault="009F6D56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Белов</w:t>
            </w:r>
          </w:p>
          <w:p w:rsidR="00F97A90" w:rsidRPr="003214A7" w:rsidRDefault="009F6D56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044D9F" w:rsidRPr="003214A7" w:rsidRDefault="00D32CD0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председа</w:t>
            </w:r>
            <w:r w:rsidR="00CA125A" w:rsidRPr="003214A7">
              <w:rPr>
                <w:rFonts w:ascii="Arial" w:hAnsi="Arial" w:cs="Arial"/>
              </w:rPr>
              <w:t>тель антитеррористической комиссии</w:t>
            </w:r>
            <w:r w:rsidR="00044D9F" w:rsidRPr="003214A7">
              <w:rPr>
                <w:rFonts w:ascii="Arial" w:hAnsi="Arial" w:cs="Arial"/>
              </w:rPr>
              <w:t>,</w:t>
            </w:r>
            <w:r w:rsidR="005F2CF1">
              <w:rPr>
                <w:rFonts w:ascii="Arial" w:hAnsi="Arial" w:cs="Arial"/>
              </w:rPr>
              <w:t xml:space="preserve"> </w:t>
            </w:r>
            <w:r w:rsidR="00044D9F" w:rsidRPr="003214A7">
              <w:rPr>
                <w:rFonts w:ascii="Arial" w:hAnsi="Arial" w:cs="Arial"/>
              </w:rPr>
              <w:t>Глава района</w:t>
            </w:r>
          </w:p>
          <w:p w:rsidR="00F97A90" w:rsidRPr="003214A7" w:rsidRDefault="00F97A90" w:rsidP="00F97A90">
            <w:pPr>
              <w:rPr>
                <w:rFonts w:ascii="Arial" w:hAnsi="Arial" w:cs="Arial"/>
              </w:rPr>
            </w:pPr>
          </w:p>
        </w:tc>
      </w:tr>
      <w:tr w:rsidR="00F14569" w:rsidRPr="003214A7" w:rsidTr="009F6D56">
        <w:trPr>
          <w:trHeight w:val="527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862EB" w:rsidRDefault="00F14569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Недосекин</w:t>
            </w:r>
          </w:p>
          <w:p w:rsidR="00F14569" w:rsidRPr="003214A7" w:rsidRDefault="00F14569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Григорий Анатольевич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F14569" w:rsidRPr="003214A7" w:rsidRDefault="009F6D56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1-ый</w:t>
            </w:r>
            <w:r w:rsidR="00F14569" w:rsidRPr="003214A7">
              <w:rPr>
                <w:rFonts w:ascii="Arial" w:hAnsi="Arial" w:cs="Arial"/>
              </w:rPr>
              <w:t xml:space="preserve"> замести</w:t>
            </w:r>
            <w:r w:rsidR="00CA125A" w:rsidRPr="003214A7">
              <w:rPr>
                <w:rFonts w:ascii="Arial" w:hAnsi="Arial" w:cs="Arial"/>
              </w:rPr>
              <w:t>те</w:t>
            </w:r>
            <w:r w:rsidR="00D32CD0" w:rsidRPr="003214A7">
              <w:rPr>
                <w:rFonts w:ascii="Arial" w:hAnsi="Arial" w:cs="Arial"/>
              </w:rPr>
              <w:t xml:space="preserve">ль председателя </w:t>
            </w:r>
            <w:r w:rsidR="00F14569" w:rsidRPr="003214A7">
              <w:rPr>
                <w:rFonts w:ascii="Arial" w:hAnsi="Arial" w:cs="Arial"/>
              </w:rPr>
              <w:t>антитеррор</w:t>
            </w:r>
            <w:r w:rsidR="00D32CD0" w:rsidRPr="003214A7">
              <w:rPr>
                <w:rFonts w:ascii="Arial" w:hAnsi="Arial" w:cs="Arial"/>
              </w:rPr>
              <w:t>истической комиссии</w:t>
            </w:r>
            <w:r w:rsidRPr="003214A7">
              <w:rPr>
                <w:rFonts w:ascii="Arial" w:hAnsi="Arial" w:cs="Arial"/>
              </w:rPr>
              <w:t xml:space="preserve">, заместитель Главы </w:t>
            </w:r>
            <w:r w:rsidR="00F14569" w:rsidRPr="003214A7">
              <w:rPr>
                <w:rFonts w:ascii="Arial" w:hAnsi="Arial" w:cs="Arial"/>
              </w:rPr>
              <w:t>района</w:t>
            </w:r>
            <w:r w:rsidR="00D32CD0" w:rsidRPr="003214A7">
              <w:rPr>
                <w:rFonts w:ascii="Arial" w:hAnsi="Arial" w:cs="Arial"/>
              </w:rPr>
              <w:t xml:space="preserve"> по социальным и организационным </w:t>
            </w:r>
            <w:r w:rsidR="00D32CD0" w:rsidRPr="003214A7">
              <w:rPr>
                <w:rFonts w:ascii="Arial" w:hAnsi="Arial" w:cs="Arial"/>
              </w:rPr>
              <w:lastRenderedPageBreak/>
              <w:t>вопросам, общественно – политической работе</w:t>
            </w:r>
          </w:p>
          <w:p w:rsidR="00044D9F" w:rsidRPr="003214A7" w:rsidRDefault="00044D9F" w:rsidP="00F97A90">
            <w:pPr>
              <w:rPr>
                <w:rFonts w:ascii="Arial" w:hAnsi="Arial" w:cs="Arial"/>
              </w:rPr>
            </w:pPr>
          </w:p>
        </w:tc>
      </w:tr>
      <w:tr w:rsidR="00F14569" w:rsidRPr="003214A7" w:rsidTr="009F6D56">
        <w:trPr>
          <w:trHeight w:val="527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862EB" w:rsidRDefault="000862EB" w:rsidP="00F145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Чиханчин</w:t>
            </w:r>
            <w:proofErr w:type="spellEnd"/>
          </w:p>
          <w:p w:rsidR="00F14569" w:rsidRPr="003214A7" w:rsidRDefault="00F14569" w:rsidP="00F14569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Александр Михайлович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F14569" w:rsidRPr="003214A7" w:rsidRDefault="00D32CD0" w:rsidP="00F14569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заместитель председателя антитеррористической комиссии</w:t>
            </w:r>
            <w:r w:rsidR="00F14569" w:rsidRPr="003214A7">
              <w:rPr>
                <w:rFonts w:ascii="Arial" w:hAnsi="Arial" w:cs="Arial"/>
              </w:rPr>
              <w:t>,  начальник межмуниципального отдела МВД России «Боготольский» (по согласованию)</w:t>
            </w:r>
          </w:p>
          <w:p w:rsidR="00044D9F" w:rsidRPr="003214A7" w:rsidRDefault="00044D9F" w:rsidP="00F14569">
            <w:pPr>
              <w:rPr>
                <w:rFonts w:ascii="Arial" w:hAnsi="Arial" w:cs="Arial"/>
              </w:rPr>
            </w:pPr>
          </w:p>
        </w:tc>
      </w:tr>
      <w:tr w:rsidR="00F97A90" w:rsidRPr="003214A7" w:rsidTr="009F6D56">
        <w:trPr>
          <w:trHeight w:val="83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862EB" w:rsidRDefault="000862EB" w:rsidP="005F2C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Можный</w:t>
            </w:r>
            <w:proofErr w:type="spellEnd"/>
          </w:p>
          <w:p w:rsidR="00973574" w:rsidRPr="003214A7" w:rsidRDefault="00D32CD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Евгений Геннадьевич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F97A90" w:rsidRPr="003214A7" w:rsidRDefault="00D32CD0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заместитель председателя антитеррористической комиссии</w:t>
            </w:r>
            <w:r w:rsidR="00F14569" w:rsidRPr="003214A7">
              <w:rPr>
                <w:rFonts w:ascii="Arial" w:hAnsi="Arial" w:cs="Arial"/>
              </w:rPr>
              <w:t xml:space="preserve">, </w:t>
            </w:r>
            <w:r w:rsidR="00973574" w:rsidRPr="003214A7">
              <w:rPr>
                <w:rFonts w:ascii="Arial" w:hAnsi="Arial" w:cs="Arial"/>
              </w:rPr>
              <w:t>оперуполномоченный отдела в г</w:t>
            </w:r>
            <w:proofErr w:type="gramStart"/>
            <w:r w:rsidR="00973574" w:rsidRPr="003214A7">
              <w:rPr>
                <w:rFonts w:ascii="Arial" w:hAnsi="Arial" w:cs="Arial"/>
              </w:rPr>
              <w:t>.А</w:t>
            </w:r>
            <w:proofErr w:type="gramEnd"/>
            <w:r w:rsidR="00973574" w:rsidRPr="003214A7">
              <w:rPr>
                <w:rFonts w:ascii="Arial" w:hAnsi="Arial" w:cs="Arial"/>
              </w:rPr>
              <w:t>чинске</w:t>
            </w:r>
            <w:r w:rsidR="00F97A90" w:rsidRPr="003214A7">
              <w:rPr>
                <w:rFonts w:ascii="Arial" w:hAnsi="Arial" w:cs="Arial"/>
              </w:rPr>
              <w:t xml:space="preserve"> </w:t>
            </w:r>
            <w:r w:rsidR="00973574" w:rsidRPr="003214A7">
              <w:rPr>
                <w:rFonts w:ascii="Arial" w:hAnsi="Arial" w:cs="Arial"/>
              </w:rPr>
              <w:t>У</w:t>
            </w:r>
            <w:r w:rsidR="00F97A90" w:rsidRPr="003214A7">
              <w:rPr>
                <w:rFonts w:ascii="Arial" w:hAnsi="Arial" w:cs="Arial"/>
              </w:rPr>
              <w:t>ФСБ России по Кра</w:t>
            </w:r>
            <w:r w:rsidR="00973574" w:rsidRPr="003214A7">
              <w:rPr>
                <w:rFonts w:ascii="Arial" w:hAnsi="Arial" w:cs="Arial"/>
              </w:rPr>
              <w:t>сноярскому краю</w:t>
            </w:r>
            <w:r w:rsidR="00F14569" w:rsidRPr="003214A7">
              <w:rPr>
                <w:rFonts w:ascii="Arial" w:hAnsi="Arial" w:cs="Arial"/>
              </w:rPr>
              <w:t xml:space="preserve"> </w:t>
            </w:r>
            <w:r w:rsidR="00F97A90" w:rsidRPr="003214A7">
              <w:rPr>
                <w:rFonts w:ascii="Arial" w:hAnsi="Arial" w:cs="Arial"/>
              </w:rPr>
              <w:t xml:space="preserve">(по согласованию) </w:t>
            </w:r>
          </w:p>
          <w:p w:rsidR="00044D9F" w:rsidRPr="003214A7" w:rsidRDefault="00044D9F" w:rsidP="00F97A90">
            <w:pPr>
              <w:rPr>
                <w:rFonts w:ascii="Arial" w:hAnsi="Arial" w:cs="Arial"/>
              </w:rPr>
            </w:pPr>
          </w:p>
        </w:tc>
      </w:tr>
      <w:tr w:rsidR="00F97A90" w:rsidRPr="003214A7" w:rsidTr="00F96F30">
        <w:trPr>
          <w:trHeight w:val="39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F97A90" w:rsidRPr="003214A7" w:rsidRDefault="00C82A5A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Безрядин</w:t>
            </w:r>
          </w:p>
          <w:p w:rsidR="00C82A5A" w:rsidRPr="003214A7" w:rsidRDefault="00C82A5A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</w:tcPr>
          <w:p w:rsidR="00F97A90" w:rsidRPr="003214A7" w:rsidRDefault="00C82A5A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н</w:t>
            </w:r>
            <w:r w:rsidR="00F97A90" w:rsidRPr="003214A7">
              <w:rPr>
                <w:rFonts w:ascii="Arial" w:hAnsi="Arial" w:cs="Arial"/>
              </w:rPr>
              <w:t xml:space="preserve">ачальник отдела по безопасности территории администрации района, секретарь </w:t>
            </w:r>
            <w:r w:rsidR="00D32CD0" w:rsidRPr="003214A7">
              <w:rPr>
                <w:rFonts w:ascii="Arial" w:hAnsi="Arial" w:cs="Arial"/>
              </w:rPr>
              <w:t>антитеррористической комиссии</w:t>
            </w:r>
          </w:p>
        </w:tc>
      </w:tr>
      <w:tr w:rsidR="00F97A90" w:rsidRPr="003214A7" w:rsidTr="00F96F30">
        <w:trPr>
          <w:trHeight w:val="532"/>
        </w:trPr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A90" w:rsidRPr="003214A7" w:rsidRDefault="00D32CD0" w:rsidP="00F97A90">
            <w:pPr>
              <w:jc w:val="center"/>
              <w:rPr>
                <w:rFonts w:ascii="Arial" w:hAnsi="Arial" w:cs="Arial"/>
                <w:b/>
              </w:rPr>
            </w:pPr>
            <w:r w:rsidRPr="003214A7">
              <w:rPr>
                <w:rFonts w:ascii="Arial" w:hAnsi="Arial" w:cs="Arial"/>
                <w:b/>
              </w:rPr>
              <w:t xml:space="preserve">Члены </w:t>
            </w:r>
            <w:r w:rsidR="00F97A90" w:rsidRPr="003214A7">
              <w:rPr>
                <w:rFonts w:ascii="Arial" w:hAnsi="Arial" w:cs="Arial"/>
                <w:b/>
              </w:rPr>
              <w:t xml:space="preserve">антитеррористической </w:t>
            </w:r>
            <w:r w:rsidRPr="003214A7">
              <w:rPr>
                <w:rFonts w:ascii="Arial" w:hAnsi="Arial" w:cs="Arial"/>
                <w:b/>
              </w:rPr>
              <w:t>комиссии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0862EB" w:rsidP="005F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Никишина</w:t>
            </w:r>
          </w:p>
          <w:p w:rsidR="00F96F30" w:rsidRPr="003214A7" w:rsidRDefault="00F96F3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Наталья Ивановна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  <w:i/>
                <w:iCs/>
              </w:rPr>
            </w:pPr>
            <w:r w:rsidRPr="003214A7">
              <w:rPr>
                <w:rFonts w:ascii="Arial" w:hAnsi="Arial" w:cs="Arial"/>
              </w:rPr>
              <w:t>глава Александровского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D32CD0" w:rsidP="005F2CF1">
            <w:pPr>
              <w:rPr>
                <w:rFonts w:ascii="Arial" w:hAnsi="Arial" w:cs="Arial"/>
              </w:rPr>
            </w:pPr>
            <w:proofErr w:type="gramStart"/>
            <w:r w:rsidRPr="003214A7">
              <w:rPr>
                <w:rFonts w:ascii="Arial" w:hAnsi="Arial" w:cs="Arial"/>
              </w:rPr>
              <w:t>Крикливых</w:t>
            </w:r>
            <w:proofErr w:type="gramEnd"/>
          </w:p>
          <w:p w:rsidR="00F96F30" w:rsidRPr="003214A7" w:rsidRDefault="00D32CD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Евгений Валерьевич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глава Боготольского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F96F30" w:rsidP="005F2CF1">
            <w:pPr>
              <w:rPr>
                <w:rFonts w:ascii="Arial" w:hAnsi="Arial" w:cs="Arial"/>
              </w:rPr>
            </w:pPr>
            <w:proofErr w:type="spellStart"/>
            <w:r w:rsidRPr="003214A7">
              <w:rPr>
                <w:rFonts w:ascii="Arial" w:hAnsi="Arial" w:cs="Arial"/>
              </w:rPr>
              <w:t>Поторочина</w:t>
            </w:r>
            <w:proofErr w:type="spellEnd"/>
          </w:p>
          <w:p w:rsidR="00F96F30" w:rsidRPr="003214A7" w:rsidRDefault="00F96F3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Тамара Федоровна 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глава </w:t>
            </w:r>
            <w:proofErr w:type="spellStart"/>
            <w:r w:rsidRPr="003214A7">
              <w:rPr>
                <w:rFonts w:ascii="Arial" w:hAnsi="Arial" w:cs="Arial"/>
              </w:rPr>
              <w:t>Большекосульского</w:t>
            </w:r>
            <w:proofErr w:type="spellEnd"/>
            <w:r w:rsidRPr="003214A7">
              <w:rPr>
                <w:rFonts w:ascii="Arial" w:hAnsi="Arial" w:cs="Arial"/>
              </w:rPr>
              <w:t xml:space="preserve">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F30" w:rsidRPr="003214A7" w:rsidRDefault="000862EB" w:rsidP="00F96F3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Сибейко</w:t>
            </w:r>
            <w:proofErr w:type="spellEnd"/>
          </w:p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Вера Петровна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глава </w:t>
            </w:r>
            <w:proofErr w:type="spellStart"/>
            <w:r w:rsidRPr="003214A7">
              <w:rPr>
                <w:rFonts w:ascii="Arial" w:hAnsi="Arial" w:cs="Arial"/>
              </w:rPr>
              <w:t>Вагинского</w:t>
            </w:r>
            <w:proofErr w:type="spellEnd"/>
            <w:r w:rsidRPr="003214A7">
              <w:rPr>
                <w:rFonts w:ascii="Arial" w:hAnsi="Arial" w:cs="Arial"/>
              </w:rPr>
              <w:t xml:space="preserve">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Куц</w:t>
            </w:r>
          </w:p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Галина Николаевна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глава </w:t>
            </w:r>
            <w:proofErr w:type="spellStart"/>
            <w:r w:rsidRPr="003214A7">
              <w:rPr>
                <w:rFonts w:ascii="Arial" w:hAnsi="Arial" w:cs="Arial"/>
              </w:rPr>
              <w:t>Краснозаводского</w:t>
            </w:r>
            <w:proofErr w:type="spellEnd"/>
            <w:r w:rsidRPr="003214A7">
              <w:rPr>
                <w:rFonts w:ascii="Arial" w:hAnsi="Arial" w:cs="Arial"/>
              </w:rPr>
              <w:t xml:space="preserve">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0862EB" w:rsidP="005F2C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Воловников</w:t>
            </w:r>
            <w:proofErr w:type="spellEnd"/>
          </w:p>
          <w:p w:rsidR="00F96F30" w:rsidRPr="003214A7" w:rsidRDefault="00F96F3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Анатолий Витальевич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глава </w:t>
            </w:r>
            <w:proofErr w:type="spellStart"/>
            <w:r w:rsidRPr="003214A7">
              <w:rPr>
                <w:rFonts w:ascii="Arial" w:hAnsi="Arial" w:cs="Arial"/>
              </w:rPr>
              <w:t>Критовского</w:t>
            </w:r>
            <w:proofErr w:type="spellEnd"/>
            <w:r w:rsidRPr="003214A7">
              <w:rPr>
                <w:rFonts w:ascii="Arial" w:hAnsi="Arial" w:cs="Arial"/>
              </w:rPr>
              <w:t xml:space="preserve">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Синяков</w:t>
            </w:r>
          </w:p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Владимир Сергеевич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глава Чайковского сельсовета</w:t>
            </w:r>
          </w:p>
        </w:tc>
      </w:tr>
      <w:tr w:rsidR="00F96F30" w:rsidRPr="003214A7" w:rsidTr="0087664B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F96F30" w:rsidP="005F2CF1">
            <w:pPr>
              <w:rPr>
                <w:rFonts w:ascii="Arial" w:hAnsi="Arial" w:cs="Arial"/>
              </w:rPr>
            </w:pPr>
            <w:proofErr w:type="spellStart"/>
            <w:r w:rsidRPr="003214A7">
              <w:rPr>
                <w:rFonts w:ascii="Arial" w:hAnsi="Arial" w:cs="Arial"/>
              </w:rPr>
              <w:t>Леднева</w:t>
            </w:r>
            <w:proofErr w:type="spellEnd"/>
          </w:p>
          <w:p w:rsidR="00F96F30" w:rsidRPr="003214A7" w:rsidRDefault="00F96F30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Ирина Михайловна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87664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глава Юрьевского сельсовета</w:t>
            </w:r>
          </w:p>
        </w:tc>
      </w:tr>
      <w:tr w:rsidR="00FB326F" w:rsidRPr="003214A7" w:rsidTr="00F96F3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2EB" w:rsidRDefault="00FB326F" w:rsidP="005F2CF1">
            <w:pPr>
              <w:rPr>
                <w:rFonts w:ascii="Arial" w:hAnsi="Arial" w:cs="Arial"/>
                <w:bCs/>
              </w:rPr>
            </w:pPr>
            <w:r w:rsidRPr="003214A7">
              <w:rPr>
                <w:rFonts w:ascii="Arial" w:hAnsi="Arial" w:cs="Arial"/>
                <w:bCs/>
              </w:rPr>
              <w:t>Звягинцев</w:t>
            </w:r>
          </w:p>
          <w:p w:rsidR="00FB326F" w:rsidRPr="003214A7" w:rsidRDefault="00FB326F" w:rsidP="005F2CF1">
            <w:pPr>
              <w:rPr>
                <w:rFonts w:ascii="Arial" w:hAnsi="Arial" w:cs="Arial"/>
                <w:bCs/>
              </w:rPr>
            </w:pPr>
            <w:r w:rsidRPr="003214A7">
              <w:rPr>
                <w:rFonts w:ascii="Arial" w:hAnsi="Arial" w:cs="Arial"/>
                <w:bCs/>
              </w:rPr>
              <w:t>Николай Васильевич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26F" w:rsidRPr="003214A7" w:rsidRDefault="00F96F30" w:rsidP="00310E4D">
            <w:pPr>
              <w:rPr>
                <w:rFonts w:ascii="Arial" w:hAnsi="Arial" w:cs="Arial"/>
                <w:iCs/>
              </w:rPr>
            </w:pPr>
            <w:r w:rsidRPr="003214A7">
              <w:rPr>
                <w:rFonts w:ascii="Arial" w:hAnsi="Arial" w:cs="Arial"/>
                <w:iCs/>
              </w:rPr>
              <w:t>в</w:t>
            </w:r>
            <w:r w:rsidR="00FB326F" w:rsidRPr="003214A7">
              <w:rPr>
                <w:rFonts w:ascii="Arial" w:hAnsi="Arial" w:cs="Arial"/>
                <w:iCs/>
              </w:rPr>
              <w:t xml:space="preserve">оенный комиссар по </w:t>
            </w:r>
            <w:proofErr w:type="spellStart"/>
            <w:r w:rsidR="00FB326F" w:rsidRPr="003214A7">
              <w:rPr>
                <w:rFonts w:ascii="Arial" w:hAnsi="Arial" w:cs="Arial"/>
                <w:iCs/>
              </w:rPr>
              <w:t>г</w:t>
            </w:r>
            <w:proofErr w:type="gramStart"/>
            <w:r w:rsidR="00FB326F" w:rsidRPr="003214A7">
              <w:rPr>
                <w:rFonts w:ascii="Arial" w:hAnsi="Arial" w:cs="Arial"/>
                <w:iCs/>
              </w:rPr>
              <w:t>.Б</w:t>
            </w:r>
            <w:proofErr w:type="gramEnd"/>
            <w:r w:rsidR="00FB326F" w:rsidRPr="003214A7">
              <w:rPr>
                <w:rFonts w:ascii="Arial" w:hAnsi="Arial" w:cs="Arial"/>
                <w:iCs/>
              </w:rPr>
              <w:t>оготолу</w:t>
            </w:r>
            <w:proofErr w:type="spellEnd"/>
            <w:r w:rsidR="00FB326F" w:rsidRPr="003214A7">
              <w:rPr>
                <w:rFonts w:ascii="Arial" w:hAnsi="Arial" w:cs="Arial"/>
                <w:iCs/>
              </w:rPr>
              <w:t xml:space="preserve">, </w:t>
            </w:r>
            <w:proofErr w:type="spellStart"/>
            <w:r w:rsidR="00FB326F" w:rsidRPr="003214A7">
              <w:rPr>
                <w:rFonts w:ascii="Arial" w:hAnsi="Arial" w:cs="Arial"/>
                <w:iCs/>
              </w:rPr>
              <w:t>Боготольскому</w:t>
            </w:r>
            <w:proofErr w:type="spellEnd"/>
            <w:r w:rsidR="00FB326F" w:rsidRPr="003214A7">
              <w:rPr>
                <w:rFonts w:ascii="Arial" w:hAnsi="Arial" w:cs="Arial"/>
                <w:iCs/>
              </w:rPr>
              <w:t xml:space="preserve"> и </w:t>
            </w:r>
            <w:proofErr w:type="spellStart"/>
            <w:r w:rsidR="00FB326F" w:rsidRPr="003214A7">
              <w:rPr>
                <w:rFonts w:ascii="Arial" w:hAnsi="Arial" w:cs="Arial"/>
                <w:iCs/>
              </w:rPr>
              <w:t>Тюхтескому</w:t>
            </w:r>
            <w:proofErr w:type="spellEnd"/>
            <w:r w:rsidR="00FB326F" w:rsidRPr="003214A7">
              <w:rPr>
                <w:rFonts w:ascii="Arial" w:hAnsi="Arial" w:cs="Arial"/>
                <w:iCs/>
              </w:rPr>
              <w:t xml:space="preserve"> районам</w:t>
            </w:r>
            <w:r w:rsidR="00044D9F" w:rsidRPr="003214A7">
              <w:rPr>
                <w:rFonts w:ascii="Arial" w:hAnsi="Arial" w:cs="Arial"/>
                <w:iCs/>
              </w:rPr>
              <w:t xml:space="preserve"> (по согласованию)</w:t>
            </w:r>
          </w:p>
        </w:tc>
      </w:tr>
      <w:tr w:rsidR="00F96F30" w:rsidRPr="003214A7" w:rsidTr="00F96F3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2EB" w:rsidRDefault="00F96F30" w:rsidP="005F2CF1">
            <w:pPr>
              <w:rPr>
                <w:rFonts w:ascii="Arial" w:hAnsi="Arial" w:cs="Arial"/>
                <w:bCs/>
              </w:rPr>
            </w:pPr>
            <w:r w:rsidRPr="003214A7">
              <w:rPr>
                <w:rFonts w:ascii="Arial" w:hAnsi="Arial" w:cs="Arial"/>
                <w:bCs/>
              </w:rPr>
              <w:t>Иванова</w:t>
            </w:r>
          </w:p>
          <w:p w:rsidR="00F96F30" w:rsidRPr="003214A7" w:rsidRDefault="00F96F30" w:rsidP="005F2CF1">
            <w:pPr>
              <w:rPr>
                <w:rFonts w:ascii="Arial" w:hAnsi="Arial" w:cs="Arial"/>
                <w:bCs/>
              </w:rPr>
            </w:pPr>
            <w:r w:rsidRPr="003214A7">
              <w:rPr>
                <w:rFonts w:ascii="Arial" w:hAnsi="Arial" w:cs="Arial"/>
                <w:bCs/>
              </w:rPr>
              <w:t>Оксана Александровна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F30" w:rsidRPr="003214A7" w:rsidRDefault="00F96F30" w:rsidP="00F96F30">
            <w:pPr>
              <w:rPr>
                <w:rFonts w:ascii="Arial" w:hAnsi="Arial" w:cs="Arial"/>
                <w:iCs/>
              </w:rPr>
            </w:pPr>
            <w:r w:rsidRPr="003214A7">
              <w:rPr>
                <w:rFonts w:ascii="Arial" w:hAnsi="Arial" w:cs="Arial"/>
                <w:iCs/>
              </w:rPr>
              <w:t xml:space="preserve">помощник прокурора </w:t>
            </w:r>
            <w:proofErr w:type="spellStart"/>
            <w:r w:rsidRPr="003214A7">
              <w:rPr>
                <w:rFonts w:ascii="Arial" w:hAnsi="Arial" w:cs="Arial"/>
                <w:iCs/>
              </w:rPr>
              <w:t>Боготольской</w:t>
            </w:r>
            <w:proofErr w:type="spellEnd"/>
            <w:r w:rsidRPr="003214A7">
              <w:rPr>
                <w:rFonts w:ascii="Arial" w:hAnsi="Arial" w:cs="Arial"/>
                <w:iCs/>
              </w:rPr>
              <w:t xml:space="preserve"> межрайонной прокуратуры (по согласованию)</w:t>
            </w:r>
          </w:p>
        </w:tc>
      </w:tr>
      <w:tr w:rsidR="00310E4D" w:rsidRPr="003214A7" w:rsidTr="00F96F3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2EB" w:rsidRDefault="000862EB" w:rsidP="005F2CF1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Сахаренков</w:t>
            </w:r>
            <w:proofErr w:type="spellEnd"/>
          </w:p>
          <w:p w:rsidR="00310E4D" w:rsidRPr="003214A7" w:rsidRDefault="00D32CD0" w:rsidP="005F2CF1">
            <w:pPr>
              <w:rPr>
                <w:rFonts w:ascii="Arial" w:hAnsi="Arial" w:cs="Arial"/>
                <w:bCs/>
              </w:rPr>
            </w:pPr>
            <w:r w:rsidRPr="003214A7">
              <w:rPr>
                <w:rFonts w:ascii="Arial" w:hAnsi="Arial" w:cs="Arial"/>
                <w:bCs/>
              </w:rPr>
              <w:t>Максим Иванович</w:t>
            </w:r>
            <w:r w:rsidR="00310E4D" w:rsidRPr="003214A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E4D" w:rsidRPr="003214A7" w:rsidRDefault="009F6D56" w:rsidP="00310E4D">
            <w:pPr>
              <w:rPr>
                <w:rFonts w:ascii="Arial" w:hAnsi="Arial" w:cs="Arial"/>
                <w:iCs/>
              </w:rPr>
            </w:pPr>
            <w:proofErr w:type="spellStart"/>
            <w:r w:rsidRPr="003214A7">
              <w:rPr>
                <w:rFonts w:ascii="Arial" w:hAnsi="Arial" w:cs="Arial"/>
                <w:iCs/>
              </w:rPr>
              <w:t>ВрИО</w:t>
            </w:r>
            <w:proofErr w:type="spellEnd"/>
            <w:r w:rsidRPr="003214A7">
              <w:rPr>
                <w:rFonts w:ascii="Arial" w:hAnsi="Arial" w:cs="Arial"/>
                <w:iCs/>
              </w:rPr>
              <w:t xml:space="preserve"> </w:t>
            </w:r>
            <w:r w:rsidR="00310E4D" w:rsidRPr="003214A7">
              <w:rPr>
                <w:rFonts w:ascii="Arial" w:hAnsi="Arial" w:cs="Arial"/>
                <w:iCs/>
              </w:rPr>
              <w:t>начальник</w:t>
            </w:r>
            <w:r w:rsidRPr="003214A7">
              <w:rPr>
                <w:rFonts w:ascii="Arial" w:hAnsi="Arial" w:cs="Arial"/>
                <w:iCs/>
              </w:rPr>
              <w:t>а</w:t>
            </w:r>
            <w:r w:rsidR="00310E4D" w:rsidRPr="003214A7">
              <w:rPr>
                <w:rFonts w:ascii="Arial" w:hAnsi="Arial" w:cs="Arial"/>
                <w:iCs/>
              </w:rPr>
              <w:t xml:space="preserve"> П</w:t>
            </w:r>
            <w:r w:rsidRPr="003214A7">
              <w:rPr>
                <w:rFonts w:ascii="Arial" w:hAnsi="Arial" w:cs="Arial"/>
                <w:iCs/>
              </w:rPr>
              <w:t>С</w:t>
            </w:r>
            <w:r w:rsidR="00310E4D" w:rsidRPr="003214A7">
              <w:rPr>
                <w:rFonts w:ascii="Arial" w:hAnsi="Arial" w:cs="Arial"/>
                <w:iCs/>
              </w:rPr>
              <w:t xml:space="preserve">Ч-33 </w:t>
            </w:r>
            <w:r w:rsidR="0044257A" w:rsidRPr="003214A7">
              <w:rPr>
                <w:rFonts w:ascii="Arial" w:hAnsi="Arial" w:cs="Arial"/>
                <w:iCs/>
              </w:rPr>
              <w:t>Ф</w:t>
            </w:r>
            <w:r w:rsidR="00310E4D" w:rsidRPr="003214A7">
              <w:rPr>
                <w:rFonts w:ascii="Arial" w:hAnsi="Arial" w:cs="Arial"/>
                <w:iCs/>
              </w:rPr>
              <w:t>Г</w:t>
            </w:r>
            <w:r w:rsidR="0044257A" w:rsidRPr="003214A7">
              <w:rPr>
                <w:rFonts w:ascii="Arial" w:hAnsi="Arial" w:cs="Arial"/>
                <w:iCs/>
              </w:rPr>
              <w:t>КУ «5 отряд ФПС по Красноярскому краю</w:t>
            </w:r>
            <w:r w:rsidR="00310E4D" w:rsidRPr="003214A7">
              <w:rPr>
                <w:rFonts w:ascii="Arial" w:hAnsi="Arial" w:cs="Arial"/>
                <w:iCs/>
              </w:rPr>
              <w:t>»</w:t>
            </w:r>
            <w:r w:rsidR="0044257A" w:rsidRPr="003214A7">
              <w:rPr>
                <w:rFonts w:ascii="Arial" w:hAnsi="Arial" w:cs="Arial"/>
                <w:iCs/>
              </w:rPr>
              <w:t xml:space="preserve"> </w:t>
            </w:r>
            <w:r w:rsidR="00310E4D" w:rsidRPr="003214A7">
              <w:rPr>
                <w:rFonts w:ascii="Arial" w:hAnsi="Arial" w:cs="Arial"/>
                <w:iCs/>
              </w:rPr>
              <w:t>(по согласованию)</w:t>
            </w:r>
          </w:p>
        </w:tc>
      </w:tr>
      <w:tr w:rsidR="00F97A90" w:rsidRPr="003214A7" w:rsidTr="00F96F3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0862EB" w:rsidP="005F2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</w:t>
            </w:r>
          </w:p>
          <w:p w:rsidR="00F97A90" w:rsidRPr="003214A7" w:rsidRDefault="00733D93" w:rsidP="005F2CF1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Сергей Кузьмич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A90" w:rsidRPr="003214A7" w:rsidRDefault="00D0264E" w:rsidP="00D0264E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 xml:space="preserve">директор муниципального унитарного предприятия </w:t>
            </w:r>
            <w:r w:rsidR="00F97A90" w:rsidRPr="003214A7">
              <w:rPr>
                <w:rFonts w:ascii="Arial" w:hAnsi="Arial" w:cs="Arial"/>
              </w:rPr>
              <w:t>«</w:t>
            </w:r>
            <w:r w:rsidRPr="003214A7">
              <w:rPr>
                <w:rFonts w:ascii="Arial" w:hAnsi="Arial" w:cs="Arial"/>
              </w:rPr>
              <w:t>РТЭК»</w:t>
            </w:r>
            <w:r w:rsidR="00F97A90" w:rsidRPr="003214A7">
              <w:rPr>
                <w:rFonts w:ascii="Arial" w:hAnsi="Arial" w:cs="Arial"/>
              </w:rPr>
              <w:t>»</w:t>
            </w:r>
          </w:p>
        </w:tc>
      </w:tr>
      <w:tr w:rsidR="00F97A90" w:rsidRPr="003214A7" w:rsidTr="00D32CD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D32CD0" w:rsidP="000862EB">
            <w:pPr>
              <w:rPr>
                <w:rFonts w:ascii="Arial" w:hAnsi="Arial" w:cs="Arial"/>
              </w:rPr>
            </w:pPr>
            <w:proofErr w:type="spellStart"/>
            <w:r w:rsidRPr="003214A7">
              <w:rPr>
                <w:rFonts w:ascii="Arial" w:hAnsi="Arial" w:cs="Arial"/>
              </w:rPr>
              <w:t>Усков</w:t>
            </w:r>
            <w:proofErr w:type="spellEnd"/>
          </w:p>
          <w:p w:rsidR="00F97A90" w:rsidRPr="003214A7" w:rsidRDefault="00D32CD0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Вячеслав Олегович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7A90" w:rsidRPr="003214A7" w:rsidRDefault="00D0264E" w:rsidP="00F97A9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  <w:iCs/>
              </w:rPr>
              <w:t>директор муниципального казенного предприятия «Услуга»</w:t>
            </w:r>
          </w:p>
        </w:tc>
      </w:tr>
      <w:tr w:rsidR="00F96F30" w:rsidRPr="003214A7" w:rsidTr="00D32CD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F96F30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Васькина</w:t>
            </w:r>
          </w:p>
          <w:p w:rsidR="00F96F30" w:rsidRPr="003214A7" w:rsidRDefault="00F96F30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Елена Всеволодовна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F30" w:rsidRPr="003214A7" w:rsidRDefault="00F96F30" w:rsidP="00F96F30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руководитель управления образования администрации района</w:t>
            </w:r>
          </w:p>
        </w:tc>
      </w:tr>
      <w:tr w:rsidR="00D0264E" w:rsidRPr="003214A7" w:rsidTr="00D32CD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2EB" w:rsidRDefault="00D0264E" w:rsidP="000862EB">
            <w:pPr>
              <w:rPr>
                <w:rFonts w:ascii="Arial" w:hAnsi="Arial" w:cs="Arial"/>
              </w:rPr>
            </w:pPr>
            <w:proofErr w:type="spellStart"/>
            <w:r w:rsidRPr="003214A7">
              <w:rPr>
                <w:rFonts w:ascii="Arial" w:hAnsi="Arial" w:cs="Arial"/>
              </w:rPr>
              <w:t>Прикатова</w:t>
            </w:r>
            <w:proofErr w:type="spellEnd"/>
          </w:p>
          <w:p w:rsidR="00D0264E" w:rsidRPr="003214A7" w:rsidRDefault="00D0264E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Наталья Викторовна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CD0" w:rsidRPr="003214A7" w:rsidRDefault="00D32CD0" w:rsidP="00D32CD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D0264E" w:rsidRPr="003214A7" w:rsidRDefault="00D32CD0" w:rsidP="00D32CD0">
            <w:pPr>
              <w:rPr>
                <w:rFonts w:ascii="Arial" w:hAnsi="Arial" w:cs="Arial"/>
                <w:iCs/>
              </w:rPr>
            </w:pPr>
            <w:r w:rsidRPr="003214A7">
              <w:rPr>
                <w:rFonts w:ascii="Arial" w:hAnsi="Arial" w:cs="Arial"/>
                <w:color w:val="000000"/>
                <w:shd w:val="clear" w:color="auto" w:fill="FFFFFF"/>
              </w:rPr>
              <w:t>директор муниципального бюджетного учреждения культуры «Централизованная клубная система» Боготольского района</w:t>
            </w:r>
          </w:p>
        </w:tc>
      </w:tr>
      <w:tr w:rsidR="00D32CD0" w:rsidRPr="003214A7" w:rsidTr="00D32CD0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2EB" w:rsidRDefault="00D32CD0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lastRenderedPageBreak/>
              <w:t>Артемкина</w:t>
            </w:r>
          </w:p>
          <w:p w:rsidR="00D32CD0" w:rsidRPr="003214A7" w:rsidRDefault="00D32CD0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Наталья Валерьевна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CD0" w:rsidRPr="003214A7" w:rsidRDefault="00D32CD0" w:rsidP="00F97A90">
            <w:pPr>
              <w:rPr>
                <w:rFonts w:ascii="Arial" w:hAnsi="Arial" w:cs="Arial"/>
                <w:iCs/>
              </w:rPr>
            </w:pPr>
            <w:r w:rsidRPr="003214A7">
              <w:rPr>
                <w:rFonts w:ascii="Arial" w:hAnsi="Arial" w:cs="Arial"/>
                <w:iCs/>
              </w:rPr>
              <w:t>начальник отдела культуры, молодежной политики и спорта администрации района</w:t>
            </w:r>
          </w:p>
        </w:tc>
      </w:tr>
      <w:tr w:rsidR="007C18F1" w:rsidRPr="003214A7" w:rsidTr="007C18F1">
        <w:trPr>
          <w:trHeight w:val="64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FC4" w:rsidRPr="003214A7" w:rsidRDefault="00647FC4" w:rsidP="00F97A90">
            <w:pPr>
              <w:rPr>
                <w:rFonts w:ascii="Arial" w:hAnsi="Arial" w:cs="Arial"/>
              </w:rPr>
            </w:pPr>
          </w:p>
          <w:p w:rsidR="000862EB" w:rsidRDefault="007C18F1" w:rsidP="000862EB">
            <w:pPr>
              <w:rPr>
                <w:rFonts w:ascii="Arial" w:hAnsi="Arial" w:cs="Arial"/>
              </w:rPr>
            </w:pPr>
            <w:proofErr w:type="spellStart"/>
            <w:r w:rsidRPr="003214A7">
              <w:rPr>
                <w:rFonts w:ascii="Arial" w:hAnsi="Arial" w:cs="Arial"/>
              </w:rPr>
              <w:t>Рыжанкова</w:t>
            </w:r>
            <w:proofErr w:type="spellEnd"/>
          </w:p>
          <w:p w:rsidR="007C18F1" w:rsidRPr="003214A7" w:rsidRDefault="007C18F1" w:rsidP="000862EB">
            <w:pPr>
              <w:rPr>
                <w:rFonts w:ascii="Arial" w:hAnsi="Arial" w:cs="Arial"/>
              </w:rPr>
            </w:pPr>
            <w:r w:rsidRPr="003214A7">
              <w:rPr>
                <w:rFonts w:ascii="Arial" w:hAnsi="Arial" w:cs="Arial"/>
              </w:rPr>
              <w:t>Алена Игоревна</w:t>
            </w: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8F1" w:rsidRPr="003214A7" w:rsidRDefault="007C18F1" w:rsidP="007C18F1">
            <w:pPr>
              <w:rPr>
                <w:rFonts w:ascii="Arial" w:hAnsi="Arial" w:cs="Arial"/>
                <w:iCs/>
              </w:rPr>
            </w:pPr>
            <w:r w:rsidRPr="003214A7">
              <w:rPr>
                <w:rFonts w:ascii="Arial" w:hAnsi="Arial" w:cs="Arial"/>
                <w:iCs/>
              </w:rPr>
              <w:t>методист</w:t>
            </w:r>
            <w:r w:rsidR="00912C26" w:rsidRPr="003214A7">
              <w:rPr>
                <w:rFonts w:ascii="Arial" w:hAnsi="Arial" w:cs="Arial"/>
                <w:iCs/>
              </w:rPr>
              <w:t xml:space="preserve"> МБУК «Районный Дом</w:t>
            </w:r>
            <w:r w:rsidRPr="003214A7">
              <w:rPr>
                <w:rFonts w:ascii="Arial" w:hAnsi="Arial" w:cs="Arial"/>
                <w:iCs/>
              </w:rPr>
              <w:t xml:space="preserve"> культуры</w:t>
            </w:r>
            <w:r w:rsidR="00912C26" w:rsidRPr="003214A7">
              <w:rPr>
                <w:rFonts w:ascii="Arial" w:hAnsi="Arial" w:cs="Arial"/>
                <w:iCs/>
              </w:rPr>
              <w:t>», помощник секретаря МАГ</w:t>
            </w:r>
          </w:p>
        </w:tc>
      </w:tr>
    </w:tbl>
    <w:p w:rsidR="00647FC4" w:rsidRPr="003214A7" w:rsidRDefault="00647FC4" w:rsidP="008876E9">
      <w:pPr>
        <w:ind w:left="440"/>
        <w:jc w:val="right"/>
        <w:rPr>
          <w:rFonts w:ascii="Arial" w:hAnsi="Arial" w:cs="Arial"/>
        </w:rPr>
      </w:pPr>
    </w:p>
    <w:p w:rsidR="00647FC4" w:rsidRPr="003214A7" w:rsidRDefault="00647FC4" w:rsidP="008876E9">
      <w:pPr>
        <w:ind w:left="440"/>
        <w:jc w:val="right"/>
        <w:rPr>
          <w:rFonts w:ascii="Arial" w:hAnsi="Arial" w:cs="Arial"/>
        </w:rPr>
      </w:pPr>
    </w:p>
    <w:p w:rsidR="00647FC4" w:rsidRPr="003214A7" w:rsidRDefault="00647FC4" w:rsidP="008876E9">
      <w:pPr>
        <w:ind w:left="440"/>
        <w:jc w:val="right"/>
        <w:rPr>
          <w:rFonts w:ascii="Arial" w:hAnsi="Arial" w:cs="Arial"/>
        </w:rPr>
      </w:pPr>
    </w:p>
    <w:p w:rsidR="008876E9" w:rsidRPr="003214A7" w:rsidRDefault="008876E9" w:rsidP="008876E9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Приложение </w:t>
      </w:r>
      <w:r w:rsidR="00231E49" w:rsidRPr="003214A7">
        <w:rPr>
          <w:rFonts w:ascii="Arial" w:hAnsi="Arial" w:cs="Arial"/>
        </w:rPr>
        <w:t>2</w:t>
      </w:r>
    </w:p>
    <w:p w:rsidR="008876E9" w:rsidRPr="003214A7" w:rsidRDefault="008876E9" w:rsidP="008876E9">
      <w:pPr>
        <w:ind w:left="440"/>
        <w:jc w:val="right"/>
        <w:rPr>
          <w:rFonts w:ascii="Arial" w:hAnsi="Arial" w:cs="Arial"/>
          <w:spacing w:val="6"/>
        </w:rPr>
      </w:pPr>
      <w:r w:rsidRPr="003214A7">
        <w:rPr>
          <w:rFonts w:ascii="Arial" w:hAnsi="Arial" w:cs="Arial"/>
          <w:spacing w:val="6"/>
        </w:rPr>
        <w:t>к постановлению администрации</w:t>
      </w:r>
    </w:p>
    <w:p w:rsidR="000862EB" w:rsidRDefault="008876E9" w:rsidP="008876E9">
      <w:pPr>
        <w:ind w:left="440"/>
        <w:jc w:val="right"/>
        <w:rPr>
          <w:rFonts w:ascii="Arial" w:hAnsi="Arial" w:cs="Arial"/>
        </w:rPr>
      </w:pPr>
      <w:proofErr w:type="spellStart"/>
      <w:r w:rsidRPr="003214A7">
        <w:rPr>
          <w:rFonts w:ascii="Arial" w:hAnsi="Arial" w:cs="Arial"/>
        </w:rPr>
        <w:t>Боготольского</w:t>
      </w:r>
      <w:proofErr w:type="spellEnd"/>
      <w:r w:rsidRPr="003214A7">
        <w:rPr>
          <w:rFonts w:ascii="Arial" w:hAnsi="Arial" w:cs="Arial"/>
        </w:rPr>
        <w:t xml:space="preserve"> </w:t>
      </w:r>
      <w:r w:rsidR="000862EB">
        <w:rPr>
          <w:rFonts w:ascii="Arial" w:hAnsi="Arial" w:cs="Arial"/>
        </w:rPr>
        <w:t>района</w:t>
      </w:r>
    </w:p>
    <w:p w:rsidR="008876E9" w:rsidRPr="003214A7" w:rsidRDefault="00D32CD0" w:rsidP="008876E9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от </w:t>
      </w:r>
      <w:r w:rsidR="00647FC4" w:rsidRPr="003214A7">
        <w:rPr>
          <w:rFonts w:ascii="Arial" w:hAnsi="Arial" w:cs="Arial"/>
        </w:rPr>
        <w:t>18</w:t>
      </w:r>
      <w:r w:rsidRPr="003214A7">
        <w:rPr>
          <w:rFonts w:ascii="Arial" w:hAnsi="Arial" w:cs="Arial"/>
        </w:rPr>
        <w:t>.04</w:t>
      </w:r>
      <w:r w:rsidR="008876E9" w:rsidRPr="003214A7">
        <w:rPr>
          <w:rFonts w:ascii="Arial" w:hAnsi="Arial" w:cs="Arial"/>
        </w:rPr>
        <w:t>.</w:t>
      </w:r>
      <w:r w:rsidRPr="003214A7">
        <w:rPr>
          <w:rFonts w:ascii="Arial" w:hAnsi="Arial" w:cs="Arial"/>
        </w:rPr>
        <w:t>2019</w:t>
      </w:r>
      <w:r w:rsidR="008876E9" w:rsidRPr="003214A7">
        <w:rPr>
          <w:rFonts w:ascii="Arial" w:hAnsi="Arial" w:cs="Arial"/>
        </w:rPr>
        <w:t xml:space="preserve"> </w:t>
      </w:r>
      <w:r w:rsidRPr="003214A7">
        <w:rPr>
          <w:rFonts w:ascii="Arial" w:hAnsi="Arial" w:cs="Arial"/>
        </w:rPr>
        <w:t>№</w:t>
      </w:r>
      <w:r w:rsidR="00647FC4" w:rsidRPr="003214A7">
        <w:rPr>
          <w:rFonts w:ascii="Arial" w:hAnsi="Arial" w:cs="Arial"/>
        </w:rPr>
        <w:t xml:space="preserve"> 248</w:t>
      </w:r>
      <w:r w:rsidR="008876E9" w:rsidRPr="003214A7">
        <w:rPr>
          <w:rFonts w:ascii="Arial" w:hAnsi="Arial" w:cs="Arial"/>
        </w:rPr>
        <w:t>-п</w:t>
      </w:r>
    </w:p>
    <w:p w:rsidR="00286FF0" w:rsidRPr="003214A7" w:rsidRDefault="00286FF0" w:rsidP="008876E9">
      <w:pPr>
        <w:ind w:left="440"/>
        <w:jc w:val="right"/>
        <w:rPr>
          <w:rFonts w:ascii="Arial" w:hAnsi="Arial" w:cs="Arial"/>
        </w:rPr>
      </w:pPr>
    </w:p>
    <w:p w:rsidR="00286FF0" w:rsidRPr="003214A7" w:rsidRDefault="00286FF0" w:rsidP="000862EB">
      <w:pPr>
        <w:pStyle w:val="a4"/>
        <w:jc w:val="center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ПОЛОЖЕНИЕ</w:t>
      </w:r>
    </w:p>
    <w:p w:rsidR="00286FF0" w:rsidRPr="003214A7" w:rsidRDefault="00D32CD0" w:rsidP="00D32CD0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об антитеррористической комиссии муниципального образования </w:t>
      </w:r>
      <w:proofErr w:type="spellStart"/>
      <w:r w:rsidRPr="003214A7">
        <w:rPr>
          <w:rFonts w:ascii="Arial" w:hAnsi="Arial" w:cs="Arial"/>
          <w:lang w:bidi="ru-RU"/>
        </w:rPr>
        <w:t>Боготольский</w:t>
      </w:r>
      <w:proofErr w:type="spellEnd"/>
      <w:r w:rsidRPr="003214A7">
        <w:rPr>
          <w:rFonts w:ascii="Arial" w:hAnsi="Arial" w:cs="Arial"/>
          <w:lang w:bidi="ru-RU"/>
        </w:rPr>
        <w:t xml:space="preserve"> район</w:t>
      </w:r>
    </w:p>
    <w:p w:rsidR="000862EB" w:rsidRDefault="000862EB" w:rsidP="00286FF0">
      <w:pPr>
        <w:pStyle w:val="a4"/>
        <w:jc w:val="both"/>
        <w:rPr>
          <w:rFonts w:ascii="Arial" w:hAnsi="Arial" w:cs="Arial"/>
          <w:lang w:bidi="ru-RU"/>
        </w:rPr>
      </w:pPr>
    </w:p>
    <w:p w:rsidR="00286FF0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1. </w:t>
      </w:r>
      <w:r w:rsidR="00D32CD0" w:rsidRPr="003214A7">
        <w:rPr>
          <w:rFonts w:ascii="Arial" w:hAnsi="Arial" w:cs="Arial"/>
          <w:lang w:bidi="ru-RU"/>
        </w:rPr>
        <w:t>А</w:t>
      </w:r>
      <w:r w:rsidR="00286FF0" w:rsidRPr="003214A7">
        <w:rPr>
          <w:rFonts w:ascii="Arial" w:hAnsi="Arial" w:cs="Arial"/>
          <w:lang w:bidi="ru-RU"/>
        </w:rPr>
        <w:t>нтитеррор</w:t>
      </w:r>
      <w:r w:rsidR="00D32CD0" w:rsidRPr="003214A7">
        <w:rPr>
          <w:rFonts w:ascii="Arial" w:hAnsi="Arial" w:cs="Arial"/>
          <w:lang w:bidi="ru-RU"/>
        </w:rPr>
        <w:t xml:space="preserve">истическая комиссия муниципального образования </w:t>
      </w:r>
      <w:proofErr w:type="spellStart"/>
      <w:r w:rsidR="00D32CD0" w:rsidRPr="003214A7">
        <w:rPr>
          <w:rFonts w:ascii="Arial" w:hAnsi="Arial" w:cs="Arial"/>
          <w:lang w:bidi="ru-RU"/>
        </w:rPr>
        <w:t>Боготольский</w:t>
      </w:r>
      <w:proofErr w:type="spellEnd"/>
      <w:r w:rsidR="00D32CD0" w:rsidRPr="003214A7">
        <w:rPr>
          <w:rFonts w:ascii="Arial" w:hAnsi="Arial" w:cs="Arial"/>
          <w:lang w:bidi="ru-RU"/>
        </w:rPr>
        <w:t xml:space="preserve"> район</w:t>
      </w:r>
      <w:r w:rsidR="00286FF0" w:rsidRPr="003214A7">
        <w:rPr>
          <w:rFonts w:ascii="Arial" w:hAnsi="Arial" w:cs="Arial"/>
          <w:lang w:bidi="ru-RU"/>
        </w:rPr>
        <w:t xml:space="preserve"> (далее </w:t>
      </w:r>
      <w:r w:rsidR="00F9759B" w:rsidRPr="003214A7">
        <w:rPr>
          <w:rFonts w:ascii="Arial" w:hAnsi="Arial" w:cs="Arial"/>
          <w:lang w:bidi="ru-RU"/>
        </w:rPr>
        <w:t>–</w:t>
      </w:r>
      <w:r w:rsidR="00286FF0" w:rsidRPr="003214A7">
        <w:rPr>
          <w:rFonts w:ascii="Arial" w:hAnsi="Arial" w:cs="Arial"/>
          <w:lang w:bidi="ru-RU"/>
        </w:rPr>
        <w:t xml:space="preserve"> </w:t>
      </w:r>
      <w:r w:rsidR="00D32CD0" w:rsidRPr="003214A7">
        <w:rPr>
          <w:rFonts w:ascii="Arial" w:hAnsi="Arial" w:cs="Arial"/>
          <w:lang w:bidi="ru-RU"/>
        </w:rPr>
        <w:t>АТК МО</w:t>
      </w:r>
      <w:r w:rsidR="00286FF0" w:rsidRPr="003214A7">
        <w:rPr>
          <w:rFonts w:ascii="Arial" w:hAnsi="Arial" w:cs="Arial"/>
          <w:lang w:bidi="ru-RU"/>
        </w:rPr>
        <w:t>) является органом, образованным 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06.03.2006 № 35-ФЗ «О противодействии терроризму» в</w:t>
      </w:r>
      <w:r w:rsidRPr="003214A7">
        <w:rPr>
          <w:rFonts w:ascii="Arial" w:hAnsi="Arial" w:cs="Arial"/>
          <w:lang w:bidi="ru-RU"/>
        </w:rPr>
        <w:t xml:space="preserve"> границах (на территории) Боготольского района</w:t>
      </w:r>
      <w:r w:rsidR="00286FF0" w:rsidRPr="003214A7">
        <w:rPr>
          <w:rFonts w:ascii="Arial" w:hAnsi="Arial" w:cs="Arial"/>
          <w:lang w:bidi="ru-RU"/>
        </w:rPr>
        <w:t>.</w:t>
      </w:r>
    </w:p>
    <w:p w:rsidR="00286FF0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2. </w:t>
      </w:r>
      <w:r w:rsidR="00C576B7" w:rsidRPr="003214A7">
        <w:rPr>
          <w:rFonts w:ascii="Arial" w:hAnsi="Arial" w:cs="Arial"/>
          <w:lang w:bidi="ru-RU"/>
        </w:rPr>
        <w:t>АТК МО</w:t>
      </w:r>
      <w:r w:rsidR="00286FF0" w:rsidRPr="003214A7">
        <w:rPr>
          <w:rFonts w:ascii="Arial" w:hAnsi="Arial" w:cs="Arial"/>
          <w:lang w:bidi="ru-RU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Красноярского края, муниципальными правовыми актами, решениями Национального антитеррористического комитета и антитеррористической комиссии Красноярского края, а также настоящим Положением.</w:t>
      </w:r>
    </w:p>
    <w:p w:rsidR="00286FF0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3. </w:t>
      </w:r>
      <w:r w:rsidR="00286FF0" w:rsidRPr="003214A7">
        <w:rPr>
          <w:rFonts w:ascii="Arial" w:hAnsi="Arial" w:cs="Arial"/>
          <w:lang w:bidi="ru-RU"/>
        </w:rPr>
        <w:t>Организаци</w:t>
      </w:r>
      <w:r w:rsidR="00C576B7" w:rsidRPr="003214A7">
        <w:rPr>
          <w:rFonts w:ascii="Arial" w:hAnsi="Arial" w:cs="Arial"/>
          <w:lang w:bidi="ru-RU"/>
        </w:rPr>
        <w:t>ю и координацию деятельности АТК МО</w:t>
      </w:r>
      <w:r w:rsidR="00286FF0" w:rsidRPr="003214A7">
        <w:rPr>
          <w:rFonts w:ascii="Arial" w:hAnsi="Arial" w:cs="Arial"/>
          <w:lang w:bidi="ru-RU"/>
        </w:rPr>
        <w:t xml:space="preserve"> на территории Красноярского края осуществляет антитеррористическая комиссия Красноярского края (далее </w:t>
      </w:r>
      <w:r w:rsidR="00C576B7" w:rsidRPr="003214A7">
        <w:rPr>
          <w:rFonts w:ascii="Arial" w:hAnsi="Arial" w:cs="Arial"/>
          <w:lang w:bidi="ru-RU"/>
        </w:rPr>
        <w:t>–</w:t>
      </w:r>
      <w:r w:rsidR="00286FF0" w:rsidRPr="003214A7">
        <w:rPr>
          <w:rFonts w:ascii="Arial" w:hAnsi="Arial" w:cs="Arial"/>
          <w:lang w:bidi="ru-RU"/>
        </w:rPr>
        <w:t xml:space="preserve"> АТК</w:t>
      </w:r>
      <w:r w:rsidR="00C576B7" w:rsidRPr="003214A7">
        <w:rPr>
          <w:rFonts w:ascii="Arial" w:hAnsi="Arial" w:cs="Arial"/>
          <w:lang w:bidi="ru-RU"/>
        </w:rPr>
        <w:t xml:space="preserve"> края</w:t>
      </w:r>
      <w:r w:rsidR="00286FF0" w:rsidRPr="003214A7">
        <w:rPr>
          <w:rFonts w:ascii="Arial" w:hAnsi="Arial" w:cs="Arial"/>
          <w:lang w:bidi="ru-RU"/>
        </w:rPr>
        <w:t>) и ее аппарат.</w:t>
      </w:r>
    </w:p>
    <w:p w:rsidR="00286FF0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4. </w:t>
      </w:r>
      <w:r w:rsidR="00C576B7" w:rsidRPr="003214A7">
        <w:rPr>
          <w:rFonts w:ascii="Arial" w:hAnsi="Arial" w:cs="Arial"/>
          <w:lang w:bidi="ru-RU"/>
        </w:rPr>
        <w:t>Председателем АТК МО</w:t>
      </w:r>
      <w:r w:rsidR="00286FF0" w:rsidRPr="003214A7">
        <w:rPr>
          <w:rFonts w:ascii="Arial" w:hAnsi="Arial" w:cs="Arial"/>
          <w:lang w:bidi="ru-RU"/>
        </w:rPr>
        <w:t xml:space="preserve"> по должности является высшее</w:t>
      </w:r>
      <w:r w:rsidRPr="003214A7">
        <w:rPr>
          <w:rFonts w:ascii="Arial" w:hAnsi="Arial" w:cs="Arial"/>
          <w:lang w:bidi="ru-RU"/>
        </w:rPr>
        <w:t xml:space="preserve"> должностное лицо Боготольского района – Глава района</w:t>
      </w:r>
      <w:r w:rsidR="00286FF0" w:rsidRPr="003214A7">
        <w:rPr>
          <w:rFonts w:ascii="Arial" w:hAnsi="Arial" w:cs="Arial"/>
          <w:lang w:bidi="ru-RU"/>
        </w:rPr>
        <w:t>.</w:t>
      </w:r>
    </w:p>
    <w:p w:rsidR="00286FF0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5. </w:t>
      </w:r>
      <w:r w:rsidR="00C576B7" w:rsidRPr="003214A7">
        <w:rPr>
          <w:rFonts w:ascii="Arial" w:hAnsi="Arial" w:cs="Arial"/>
          <w:lang w:bidi="ru-RU"/>
        </w:rPr>
        <w:t>Состав АТК МО</w:t>
      </w:r>
      <w:r w:rsidR="00286FF0" w:rsidRPr="003214A7">
        <w:rPr>
          <w:rFonts w:ascii="Arial" w:hAnsi="Arial" w:cs="Arial"/>
          <w:lang w:bidi="ru-RU"/>
        </w:rPr>
        <w:t xml:space="preserve"> оп</w:t>
      </w:r>
      <w:r w:rsidRPr="003214A7">
        <w:rPr>
          <w:rFonts w:ascii="Arial" w:hAnsi="Arial" w:cs="Arial"/>
          <w:lang w:bidi="ru-RU"/>
        </w:rPr>
        <w:t>ределяется правовым ак</w:t>
      </w:r>
      <w:r w:rsidR="00F9759B" w:rsidRPr="003214A7">
        <w:rPr>
          <w:rFonts w:ascii="Arial" w:hAnsi="Arial" w:cs="Arial"/>
          <w:lang w:bidi="ru-RU"/>
        </w:rPr>
        <w:t xml:space="preserve">том администрации </w:t>
      </w:r>
      <w:r w:rsidRPr="003214A7">
        <w:rPr>
          <w:rFonts w:ascii="Arial" w:hAnsi="Arial" w:cs="Arial"/>
          <w:lang w:bidi="ru-RU"/>
        </w:rPr>
        <w:t>района</w:t>
      </w:r>
      <w:r w:rsidR="00286FF0" w:rsidRPr="003214A7">
        <w:rPr>
          <w:rFonts w:ascii="Arial" w:hAnsi="Arial" w:cs="Arial"/>
          <w:lang w:bidi="ru-RU"/>
        </w:rPr>
        <w:t>.</w:t>
      </w:r>
      <w:r w:rsidR="00286FF0" w:rsidRPr="003214A7">
        <w:rPr>
          <w:rFonts w:ascii="Arial" w:hAnsi="Arial" w:cs="Arial"/>
        </w:rPr>
        <w:t xml:space="preserve"> </w:t>
      </w:r>
      <w:r w:rsidR="00286FF0" w:rsidRPr="003214A7">
        <w:rPr>
          <w:rFonts w:ascii="Arial" w:hAnsi="Arial" w:cs="Arial"/>
          <w:lang w:bidi="ru-RU"/>
        </w:rPr>
        <w:t>В ее состав могут включаться руководители, представители подразделений территориальных органов федеральных органов исполнительной власти и представители органов исполнительной власти Красноярского края, расположенных в границах (на террито</w:t>
      </w:r>
      <w:r w:rsidR="00F9759B" w:rsidRPr="003214A7">
        <w:rPr>
          <w:rFonts w:ascii="Arial" w:hAnsi="Arial" w:cs="Arial"/>
          <w:lang w:bidi="ru-RU"/>
        </w:rPr>
        <w:t xml:space="preserve">рии) </w:t>
      </w:r>
      <w:r w:rsidRPr="003214A7">
        <w:rPr>
          <w:rFonts w:ascii="Arial" w:hAnsi="Arial" w:cs="Arial"/>
          <w:lang w:bidi="ru-RU"/>
        </w:rPr>
        <w:t>района</w:t>
      </w:r>
      <w:r w:rsidR="00286FF0" w:rsidRPr="003214A7">
        <w:rPr>
          <w:rFonts w:ascii="Arial" w:hAnsi="Arial" w:cs="Arial"/>
          <w:lang w:bidi="ru-RU"/>
        </w:rPr>
        <w:t xml:space="preserve"> (по согласованию), а также должностные лица органов местного самоуправления.</w:t>
      </w:r>
    </w:p>
    <w:p w:rsidR="005E6C29" w:rsidRPr="003214A7" w:rsidRDefault="007E46E4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6. </w:t>
      </w:r>
      <w:r w:rsidR="00C576B7" w:rsidRPr="003214A7">
        <w:rPr>
          <w:rFonts w:ascii="Arial" w:hAnsi="Arial" w:cs="Arial"/>
          <w:lang w:bidi="ru-RU"/>
        </w:rPr>
        <w:t>Основной задачей АТК МО</w:t>
      </w:r>
      <w:r w:rsidR="00286FF0" w:rsidRPr="003214A7">
        <w:rPr>
          <w:rFonts w:ascii="Arial" w:hAnsi="Arial" w:cs="Arial"/>
          <w:lang w:bidi="ru-RU"/>
        </w:rPr>
        <w:t xml:space="preserve"> является организация взаимодействия органов местного самоуправления с подразделениями (представителями)</w:t>
      </w:r>
      <w:r w:rsidRPr="003214A7">
        <w:rPr>
          <w:rFonts w:ascii="Arial" w:hAnsi="Arial" w:cs="Arial"/>
          <w:lang w:bidi="ru-RU"/>
        </w:rPr>
        <w:t xml:space="preserve"> </w:t>
      </w:r>
      <w:r w:rsidR="005E6C29" w:rsidRPr="003214A7">
        <w:rPr>
          <w:rFonts w:ascii="Arial" w:hAnsi="Arial" w:cs="Arial"/>
          <w:lang w:bidi="ru-RU"/>
        </w:rPr>
        <w:t>территориальных органов федеральных органов исполнительной власти, органов исполнительной власти Красноярского края, аппаратом АТК по профилактике терроризма, а также по минимизации и (или) ликвидации последствий его проявлений в границах (на территории) муниципального образования.</w:t>
      </w:r>
    </w:p>
    <w:p w:rsidR="005E6C29" w:rsidRPr="003214A7" w:rsidRDefault="007E46E4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7. </w:t>
      </w:r>
      <w:r w:rsidR="00C576B7" w:rsidRPr="003214A7">
        <w:rPr>
          <w:rFonts w:ascii="Arial" w:hAnsi="Arial" w:cs="Arial"/>
          <w:lang w:bidi="ru-RU"/>
        </w:rPr>
        <w:t>АТК МО</w:t>
      </w:r>
      <w:r w:rsidR="005E6C29" w:rsidRPr="003214A7">
        <w:rPr>
          <w:rFonts w:ascii="Arial" w:hAnsi="Arial" w:cs="Arial"/>
          <w:lang w:bidi="ru-RU"/>
        </w:rPr>
        <w:t xml:space="preserve"> осуществляет следующие основные функции: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а) </w:t>
      </w:r>
      <w:r w:rsidR="005E6C29" w:rsidRPr="003214A7">
        <w:rPr>
          <w:rFonts w:ascii="Arial" w:hAnsi="Arial" w:cs="Arial"/>
          <w:lang w:bidi="ru-RU"/>
        </w:rPr>
        <w:t>организация разработки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lastRenderedPageBreak/>
        <w:t xml:space="preserve">б) </w:t>
      </w:r>
      <w:r w:rsidR="005E6C29" w:rsidRPr="003214A7">
        <w:rPr>
          <w:rFonts w:ascii="Arial" w:hAnsi="Arial" w:cs="Arial"/>
          <w:lang w:bidi="ru-RU"/>
        </w:rPr>
        <w:t>обеспечение проведения информационно</w:t>
      </w:r>
      <w:r w:rsidR="00546BBB" w:rsidRPr="003214A7">
        <w:rPr>
          <w:rFonts w:ascii="Arial" w:hAnsi="Arial" w:cs="Arial"/>
          <w:lang w:bidi="ru-RU"/>
        </w:rPr>
        <w:t xml:space="preserve"> – пропагандистских </w:t>
      </w:r>
      <w:r w:rsidR="005E6C29" w:rsidRPr="003214A7">
        <w:rPr>
          <w:rFonts w:ascii="Arial" w:hAnsi="Arial" w:cs="Arial"/>
          <w:lang w:bidi="ru-RU"/>
        </w:rPr>
        <w:t xml:space="preserve"> мероприятий по разъяснению сущности терроризма и его обществен</w:t>
      </w:r>
      <w:r w:rsidR="00546BBB" w:rsidRPr="003214A7">
        <w:rPr>
          <w:rFonts w:ascii="Arial" w:hAnsi="Arial" w:cs="Arial"/>
          <w:lang w:bidi="ru-RU"/>
        </w:rPr>
        <w:t>ной</w:t>
      </w:r>
      <w:r w:rsidR="005E6C29" w:rsidRPr="003214A7">
        <w:rPr>
          <w:rStyle w:val="2105pt"/>
          <w:rFonts w:ascii="Arial" w:hAnsi="Arial" w:cs="Arial"/>
          <w:sz w:val="24"/>
          <w:szCs w:val="24"/>
        </w:rPr>
        <w:t xml:space="preserve"> </w:t>
      </w:r>
      <w:r w:rsidR="005E6C29" w:rsidRPr="003214A7">
        <w:rPr>
          <w:rFonts w:ascii="Arial" w:hAnsi="Arial" w:cs="Arial"/>
          <w:lang w:bidi="ru-RU"/>
        </w:rPr>
        <w:t>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в) </w:t>
      </w:r>
      <w:r w:rsidR="005E6C29" w:rsidRPr="003214A7">
        <w:rPr>
          <w:rFonts w:ascii="Arial" w:hAnsi="Arial" w:cs="Arial"/>
          <w:lang w:bidi="ru-RU"/>
        </w:rPr>
        <w:t>координация исполнения мероприятий по профилактике терроризма, а также по минимизации и (или) ликвидации последствий его проявлений на территории муниципального образования в которых участвуют органы местного самоуправления;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г) </w:t>
      </w:r>
      <w:r w:rsidR="005E6C29" w:rsidRPr="003214A7">
        <w:rPr>
          <w:rFonts w:ascii="Arial" w:hAnsi="Arial" w:cs="Arial"/>
          <w:lang w:bidi="ru-RU"/>
        </w:rPr>
        <w:t>выработка мер по повышению уровня антитеррористической защищенности объектов, находящихся в муниципальной собственности или в ведении органов местного самоуправления, оказание методической помощи их руководству и персоналу в организации антитеррористических мероприятий;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д) </w:t>
      </w:r>
      <w:r w:rsidR="005E6C29" w:rsidRPr="003214A7">
        <w:rPr>
          <w:rFonts w:ascii="Arial" w:hAnsi="Arial" w:cs="Arial"/>
          <w:lang w:bidi="ru-RU"/>
        </w:rPr>
        <w:t>выработка предложений органам исполнительной власти Красноярского края по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е) </w:t>
      </w:r>
      <w:r w:rsidR="005E6C29" w:rsidRPr="003214A7">
        <w:rPr>
          <w:rFonts w:ascii="Arial" w:hAnsi="Arial" w:cs="Arial"/>
          <w:lang w:bidi="ru-RU"/>
        </w:rPr>
        <w:t>осуществление других мероприятий, необходимых для организации взаимодействия органов местного самоуправления с подра</w:t>
      </w:r>
      <w:r w:rsidR="00F9759B" w:rsidRPr="003214A7">
        <w:rPr>
          <w:rFonts w:ascii="Arial" w:hAnsi="Arial" w:cs="Arial"/>
          <w:lang w:bidi="ru-RU"/>
        </w:rPr>
        <w:t>зделениями</w:t>
      </w:r>
      <w:r w:rsidR="005E6C29" w:rsidRPr="003214A7">
        <w:rPr>
          <w:rFonts w:ascii="Arial" w:hAnsi="Arial" w:cs="Arial"/>
          <w:lang w:bidi="ru-RU"/>
        </w:rPr>
        <w:t xml:space="preserve"> (представителями) территориальных органов федеральных </w:t>
      </w:r>
      <w:proofErr w:type="gramStart"/>
      <w:r w:rsidR="00F9759B" w:rsidRPr="003214A7">
        <w:rPr>
          <w:rFonts w:ascii="Arial" w:hAnsi="Arial" w:cs="Arial"/>
          <w:lang w:val="en-US" w:eastAsia="en-US" w:bidi="en-US"/>
        </w:rPr>
        <w:t>op</w:t>
      </w:r>
      <w:proofErr w:type="gramEnd"/>
      <w:r w:rsidR="00F9759B" w:rsidRPr="003214A7">
        <w:rPr>
          <w:rFonts w:ascii="Arial" w:hAnsi="Arial" w:cs="Arial"/>
          <w:lang w:eastAsia="en-US" w:bidi="en-US"/>
        </w:rPr>
        <w:t>г</w:t>
      </w:r>
      <w:r w:rsidR="00F9759B" w:rsidRPr="003214A7">
        <w:rPr>
          <w:rFonts w:ascii="Arial" w:hAnsi="Arial" w:cs="Arial"/>
          <w:lang w:val="en-US" w:eastAsia="en-US" w:bidi="en-US"/>
        </w:rPr>
        <w:t>a</w:t>
      </w:r>
      <w:r w:rsidR="00F9759B" w:rsidRPr="003214A7">
        <w:rPr>
          <w:rFonts w:ascii="Arial" w:hAnsi="Arial" w:cs="Arial"/>
          <w:lang w:eastAsia="en-US" w:bidi="en-US"/>
        </w:rPr>
        <w:t>нов</w:t>
      </w:r>
      <w:r w:rsidR="005E6C29" w:rsidRPr="003214A7">
        <w:rPr>
          <w:rFonts w:ascii="Arial" w:hAnsi="Arial" w:cs="Arial"/>
          <w:lang w:bidi="ru-RU"/>
        </w:rPr>
        <w:t xml:space="preserve"> исполнительной власти, органов исполнительной власти Красноярского края по профилактике терроризма, а также по минимизации и (или) ликвидации последствий его проявлений в границах (на территории) муниципального образования;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ж) </w:t>
      </w:r>
      <w:r w:rsidR="005E6C29" w:rsidRPr="003214A7">
        <w:rPr>
          <w:rFonts w:ascii="Arial" w:hAnsi="Arial" w:cs="Arial"/>
          <w:lang w:bidi="ru-RU"/>
        </w:rPr>
        <w:t xml:space="preserve">мониторинг политических, социально-экономических </w:t>
      </w:r>
      <w:r w:rsidR="00F9759B" w:rsidRPr="003214A7">
        <w:rPr>
          <w:rFonts w:ascii="Arial" w:hAnsi="Arial" w:cs="Arial"/>
          <w:lang w:bidi="ru-RU"/>
        </w:rPr>
        <w:t>и иных процессов в муниципальном образовании</w:t>
      </w:r>
      <w:r w:rsidR="005E6C29" w:rsidRPr="003214A7">
        <w:rPr>
          <w:rFonts w:ascii="Arial" w:hAnsi="Arial" w:cs="Arial"/>
          <w:lang w:bidi="ru-RU"/>
        </w:rPr>
        <w:t>, оказывающих влияние на ситуацию в области противодействия терроризму.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8. </w:t>
      </w:r>
      <w:r w:rsidR="00C576B7" w:rsidRPr="003214A7">
        <w:rPr>
          <w:rFonts w:ascii="Arial" w:hAnsi="Arial" w:cs="Arial"/>
          <w:lang w:bidi="ru-RU"/>
        </w:rPr>
        <w:t>АТК МО</w:t>
      </w:r>
      <w:r w:rsidR="005E6C29" w:rsidRPr="003214A7">
        <w:rPr>
          <w:rFonts w:ascii="Arial" w:hAnsi="Arial" w:cs="Arial"/>
          <w:lang w:bidi="ru-RU"/>
        </w:rPr>
        <w:t xml:space="preserve"> в пределах своей компетенции и в установленном порядке имеет право: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а) </w:t>
      </w:r>
      <w:r w:rsidR="005E6C29" w:rsidRPr="003214A7">
        <w:rPr>
          <w:rFonts w:ascii="Arial" w:hAnsi="Arial" w:cs="Arial"/>
          <w:lang w:bidi="ru-RU"/>
        </w:rPr>
        <w:t>принимать решения, касающиеся организации и совершенствования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 и органов исполнительной власти Красноярского</w:t>
      </w:r>
    </w:p>
    <w:p w:rsidR="005E6C29" w:rsidRPr="003214A7" w:rsidRDefault="005E6C2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края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3214A7">
        <w:rPr>
          <w:rFonts w:ascii="Arial" w:hAnsi="Arial" w:cs="Arial"/>
          <w:lang w:bidi="ru-RU"/>
        </w:rPr>
        <w:t>контроль за</w:t>
      </w:r>
      <w:proofErr w:type="gramEnd"/>
      <w:r w:rsidRPr="003214A7">
        <w:rPr>
          <w:rFonts w:ascii="Arial" w:hAnsi="Arial" w:cs="Arial"/>
          <w:lang w:bidi="ru-RU"/>
        </w:rPr>
        <w:t xml:space="preserve"> их исполнением;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б) </w:t>
      </w:r>
      <w:r w:rsidR="005E6C29" w:rsidRPr="003214A7">
        <w:rPr>
          <w:rFonts w:ascii="Arial" w:hAnsi="Arial" w:cs="Arial"/>
          <w:lang w:bidi="ru-RU"/>
        </w:rPr>
        <w:t>запрашивать и получать в установленном порядке необходимые материалы и информацию от подразделений (представителей)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общественных объединений, организаций (независимо от форм собственности) и должностных лиц;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в) </w:t>
      </w:r>
      <w:r w:rsidR="005E6C29" w:rsidRPr="003214A7">
        <w:rPr>
          <w:rFonts w:ascii="Arial" w:hAnsi="Arial" w:cs="Arial"/>
          <w:lang w:bidi="ru-RU"/>
        </w:rPr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</w:t>
      </w:r>
      <w:r w:rsidR="00C576B7" w:rsidRPr="003214A7">
        <w:rPr>
          <w:rFonts w:ascii="Arial" w:hAnsi="Arial" w:cs="Arial"/>
          <w:lang w:bidi="ru-RU"/>
        </w:rPr>
        <w:t>ктов соответствующих решений АТК МО</w:t>
      </w:r>
      <w:r w:rsidR="005E6C29" w:rsidRPr="003214A7">
        <w:rPr>
          <w:rFonts w:ascii="Arial" w:hAnsi="Arial" w:cs="Arial"/>
          <w:lang w:bidi="ru-RU"/>
        </w:rPr>
        <w:t>;</w:t>
      </w:r>
    </w:p>
    <w:p w:rsidR="005E6C29" w:rsidRPr="003214A7" w:rsidRDefault="00711483" w:rsidP="000862EB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bidi="ru-RU"/>
        </w:rPr>
        <w:t xml:space="preserve">г) </w:t>
      </w:r>
      <w:r w:rsidR="005E6C29" w:rsidRPr="003214A7">
        <w:rPr>
          <w:rFonts w:ascii="Arial" w:hAnsi="Arial" w:cs="Arial"/>
          <w:lang w:bidi="ru-RU"/>
        </w:rPr>
        <w:t>при</w:t>
      </w:r>
      <w:r w:rsidR="00C576B7" w:rsidRPr="003214A7">
        <w:rPr>
          <w:rFonts w:ascii="Arial" w:hAnsi="Arial" w:cs="Arial"/>
          <w:lang w:bidi="ru-RU"/>
        </w:rPr>
        <w:t>влекать для участия в работе АТК МО</w:t>
      </w:r>
      <w:r w:rsidR="005E6C29" w:rsidRPr="003214A7">
        <w:rPr>
          <w:rFonts w:ascii="Arial" w:hAnsi="Arial" w:cs="Arial"/>
          <w:lang w:bidi="ru-RU"/>
        </w:rPr>
        <w:t xml:space="preserve"> должностных лиц и специалистов подразделений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а также представителей организаций и общественных объединений по согласованию с их руководителями;</w:t>
      </w:r>
    </w:p>
    <w:p w:rsidR="005E6C29" w:rsidRPr="003214A7" w:rsidRDefault="005E6C2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д)</w:t>
      </w:r>
      <w:r w:rsidR="00711483">
        <w:rPr>
          <w:rFonts w:ascii="Arial" w:hAnsi="Arial" w:cs="Arial"/>
          <w:lang w:bidi="ru-RU"/>
        </w:rPr>
        <w:t xml:space="preserve"> </w:t>
      </w:r>
      <w:r w:rsidRPr="003214A7">
        <w:rPr>
          <w:rFonts w:ascii="Arial" w:hAnsi="Arial" w:cs="Arial"/>
          <w:lang w:bidi="ru-RU"/>
        </w:rPr>
        <w:t>вносить в установленном порядке предложения по вопросам, требующим решения антитеррористической комиссии Красноярского края.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lastRenderedPageBreak/>
        <w:t xml:space="preserve">9. </w:t>
      </w:r>
      <w:r w:rsidR="00C576B7" w:rsidRPr="003214A7">
        <w:rPr>
          <w:rFonts w:ascii="Arial" w:hAnsi="Arial" w:cs="Arial"/>
          <w:lang w:bidi="ru-RU"/>
        </w:rPr>
        <w:t>АТК МО</w:t>
      </w:r>
      <w:r w:rsidR="005E6C29" w:rsidRPr="003214A7">
        <w:rPr>
          <w:rFonts w:ascii="Arial" w:hAnsi="Arial" w:cs="Arial"/>
          <w:lang w:bidi="ru-RU"/>
        </w:rPr>
        <w:t xml:space="preserve">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образования и в прилегающих к нему внутренних морских водах.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10. </w:t>
      </w:r>
      <w:r w:rsidR="00C576B7" w:rsidRPr="003214A7">
        <w:rPr>
          <w:rFonts w:ascii="Arial" w:hAnsi="Arial" w:cs="Arial"/>
          <w:lang w:bidi="ru-RU"/>
        </w:rPr>
        <w:t>АТК МО</w:t>
      </w:r>
      <w:r w:rsidR="005E6C29" w:rsidRPr="003214A7">
        <w:rPr>
          <w:rFonts w:ascii="Arial" w:hAnsi="Arial" w:cs="Arial"/>
          <w:lang w:bidi="ru-RU"/>
        </w:rPr>
        <w:t xml:space="preserve"> осуществляет свою деятельность на плановой основе в соответствии с регламентом, у</w:t>
      </w:r>
      <w:r w:rsidRPr="003214A7">
        <w:rPr>
          <w:rFonts w:ascii="Arial" w:hAnsi="Arial" w:cs="Arial"/>
          <w:lang w:bidi="ru-RU"/>
        </w:rPr>
        <w:t>твержденным правовым актом администрации</w:t>
      </w:r>
      <w:r w:rsidR="005E6C29" w:rsidRPr="003214A7">
        <w:rPr>
          <w:rFonts w:ascii="Arial" w:hAnsi="Arial" w:cs="Arial"/>
          <w:lang w:bidi="ru-RU"/>
        </w:rPr>
        <w:t xml:space="preserve"> муниципального образования.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11. </w:t>
      </w:r>
      <w:r w:rsidR="00C576B7" w:rsidRPr="003214A7">
        <w:rPr>
          <w:rFonts w:ascii="Arial" w:hAnsi="Arial" w:cs="Arial"/>
          <w:lang w:bidi="ru-RU"/>
        </w:rPr>
        <w:t>АТК МО информирует АТК края</w:t>
      </w:r>
      <w:r w:rsidR="005E6C29" w:rsidRPr="003214A7">
        <w:rPr>
          <w:rFonts w:ascii="Arial" w:hAnsi="Arial" w:cs="Arial"/>
          <w:lang w:bidi="ru-RU"/>
        </w:rPr>
        <w:t xml:space="preserve"> (аппарат АТК</w:t>
      </w:r>
      <w:r w:rsidR="00C576B7" w:rsidRPr="003214A7">
        <w:rPr>
          <w:rFonts w:ascii="Arial" w:hAnsi="Arial" w:cs="Arial"/>
          <w:lang w:bidi="ru-RU"/>
        </w:rPr>
        <w:t xml:space="preserve"> края</w:t>
      </w:r>
      <w:r w:rsidR="005E6C29" w:rsidRPr="003214A7">
        <w:rPr>
          <w:rFonts w:ascii="Arial" w:hAnsi="Arial" w:cs="Arial"/>
          <w:lang w:bidi="ru-RU"/>
        </w:rPr>
        <w:t xml:space="preserve">) по итогам своей деятельности за полугодие и год по </w:t>
      </w:r>
      <w:r w:rsidR="00C576B7" w:rsidRPr="003214A7">
        <w:rPr>
          <w:rFonts w:ascii="Arial" w:hAnsi="Arial" w:cs="Arial"/>
          <w:lang w:bidi="ru-RU"/>
        </w:rPr>
        <w:t>форме, определяемой АТК</w:t>
      </w:r>
      <w:r w:rsidR="005E6C29" w:rsidRPr="003214A7">
        <w:rPr>
          <w:rFonts w:ascii="Arial" w:hAnsi="Arial" w:cs="Arial"/>
          <w:lang w:bidi="ru-RU"/>
        </w:rPr>
        <w:t xml:space="preserve"> края (аппаратом АТК</w:t>
      </w:r>
      <w:r w:rsidR="00C576B7" w:rsidRPr="003214A7">
        <w:rPr>
          <w:rFonts w:ascii="Arial" w:hAnsi="Arial" w:cs="Arial"/>
          <w:lang w:bidi="ru-RU"/>
        </w:rPr>
        <w:t xml:space="preserve"> края</w:t>
      </w:r>
      <w:r w:rsidR="005E6C29" w:rsidRPr="003214A7">
        <w:rPr>
          <w:rFonts w:ascii="Arial" w:hAnsi="Arial" w:cs="Arial"/>
          <w:lang w:bidi="ru-RU"/>
        </w:rPr>
        <w:t>).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12. </w:t>
      </w:r>
      <w:r w:rsidR="005E6C29" w:rsidRPr="003214A7">
        <w:rPr>
          <w:rFonts w:ascii="Arial" w:hAnsi="Arial" w:cs="Arial"/>
          <w:lang w:bidi="ru-RU"/>
        </w:rPr>
        <w:t>По и</w:t>
      </w:r>
      <w:r w:rsidR="00C576B7" w:rsidRPr="003214A7">
        <w:rPr>
          <w:rFonts w:ascii="Arial" w:hAnsi="Arial" w:cs="Arial"/>
          <w:lang w:bidi="ru-RU"/>
        </w:rPr>
        <w:t>тогам проведенных заседаний АТК МО</w:t>
      </w:r>
      <w:r w:rsidR="005E6C29" w:rsidRPr="003214A7">
        <w:rPr>
          <w:rFonts w:ascii="Arial" w:hAnsi="Arial" w:cs="Arial"/>
          <w:lang w:bidi="ru-RU"/>
        </w:rPr>
        <w:t xml:space="preserve"> предоставляет материалы в аппарат АТК</w:t>
      </w:r>
      <w:r w:rsidR="00C576B7" w:rsidRPr="003214A7">
        <w:rPr>
          <w:rFonts w:ascii="Arial" w:hAnsi="Arial" w:cs="Arial"/>
          <w:lang w:bidi="ru-RU"/>
        </w:rPr>
        <w:t xml:space="preserve"> края</w:t>
      </w:r>
      <w:r w:rsidR="005E6C29" w:rsidRPr="003214A7">
        <w:rPr>
          <w:rFonts w:ascii="Arial" w:hAnsi="Arial" w:cs="Arial"/>
          <w:lang w:bidi="ru-RU"/>
        </w:rPr>
        <w:t>.</w:t>
      </w:r>
    </w:p>
    <w:p w:rsidR="005E6C29" w:rsidRPr="003214A7" w:rsidRDefault="00F9759B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13. </w:t>
      </w:r>
      <w:r w:rsidR="005E6C29" w:rsidRPr="003214A7">
        <w:rPr>
          <w:rFonts w:ascii="Arial" w:hAnsi="Arial" w:cs="Arial"/>
          <w:lang w:bidi="ru-RU"/>
        </w:rPr>
        <w:t>Организационное и материально-техническое обеспечение</w:t>
      </w:r>
      <w:r w:rsidR="00C576B7" w:rsidRPr="003214A7">
        <w:rPr>
          <w:rFonts w:ascii="Arial" w:hAnsi="Arial" w:cs="Arial"/>
          <w:lang w:bidi="ru-RU"/>
        </w:rPr>
        <w:t xml:space="preserve"> деятельности АТК МО</w:t>
      </w:r>
      <w:r w:rsidRPr="003214A7">
        <w:rPr>
          <w:rFonts w:ascii="Arial" w:hAnsi="Arial" w:cs="Arial"/>
          <w:lang w:bidi="ru-RU"/>
        </w:rPr>
        <w:t xml:space="preserve"> организуется Главой района</w:t>
      </w:r>
      <w:r w:rsidR="005E6C29" w:rsidRPr="003214A7">
        <w:rPr>
          <w:rFonts w:ascii="Arial" w:hAnsi="Arial" w:cs="Arial"/>
          <w:lang w:bidi="ru-RU"/>
        </w:rPr>
        <w:t>, п</w:t>
      </w:r>
      <w:r w:rsidR="00F17FD9" w:rsidRPr="003214A7">
        <w:rPr>
          <w:rFonts w:ascii="Arial" w:hAnsi="Arial" w:cs="Arial"/>
          <w:lang w:bidi="ru-RU"/>
        </w:rPr>
        <w:t xml:space="preserve">утем </w:t>
      </w:r>
      <w:r w:rsidR="005E6C29" w:rsidRPr="003214A7">
        <w:rPr>
          <w:rFonts w:ascii="Arial" w:hAnsi="Arial" w:cs="Arial"/>
          <w:lang w:bidi="ru-RU"/>
        </w:rPr>
        <w:t xml:space="preserve">назначения </w:t>
      </w:r>
      <w:r w:rsidR="00F17FD9" w:rsidRPr="003214A7">
        <w:rPr>
          <w:rFonts w:ascii="Arial" w:hAnsi="Arial" w:cs="Arial"/>
          <w:lang w:bidi="ru-RU"/>
        </w:rPr>
        <w:t>должностного лица (секретаря)</w:t>
      </w:r>
      <w:r w:rsidR="005E6C29" w:rsidRPr="003214A7">
        <w:rPr>
          <w:rFonts w:ascii="Arial" w:hAnsi="Arial" w:cs="Arial"/>
          <w:lang w:bidi="ru-RU"/>
        </w:rPr>
        <w:t>, ответственного за эту работу.</w:t>
      </w:r>
    </w:p>
    <w:p w:rsidR="005E6C29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14. </w:t>
      </w:r>
      <w:r w:rsidR="005E6C29" w:rsidRPr="003214A7">
        <w:rPr>
          <w:rFonts w:ascii="Arial" w:hAnsi="Arial" w:cs="Arial"/>
          <w:lang w:bidi="ru-RU"/>
        </w:rPr>
        <w:t>Секретарь</w:t>
      </w:r>
      <w:r w:rsidR="00C576B7" w:rsidRPr="003214A7">
        <w:rPr>
          <w:rFonts w:ascii="Arial" w:hAnsi="Arial" w:cs="Arial"/>
          <w:lang w:bidi="ru-RU"/>
        </w:rPr>
        <w:t xml:space="preserve"> АТК МО</w:t>
      </w:r>
      <w:r w:rsidR="005E6C29" w:rsidRPr="003214A7">
        <w:rPr>
          <w:rFonts w:ascii="Arial" w:hAnsi="Arial" w:cs="Arial"/>
          <w:lang w:bidi="ru-RU"/>
        </w:rPr>
        <w:t>:</w:t>
      </w:r>
    </w:p>
    <w:p w:rsidR="005E6C29" w:rsidRPr="003214A7" w:rsidRDefault="00C576B7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>а) организует работу АТК МО</w:t>
      </w:r>
      <w:r w:rsidR="00F17FD9" w:rsidRPr="003214A7">
        <w:rPr>
          <w:rFonts w:ascii="Arial" w:hAnsi="Arial" w:cs="Arial"/>
          <w:lang w:bidi="ru-RU"/>
        </w:rPr>
        <w:t>:</w:t>
      </w:r>
    </w:p>
    <w:p w:rsidR="00A71C26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б) </w:t>
      </w:r>
      <w:r w:rsidR="00A71C26" w:rsidRPr="003214A7">
        <w:rPr>
          <w:rFonts w:ascii="Arial" w:hAnsi="Arial" w:cs="Arial"/>
          <w:lang w:bidi="ru-RU"/>
        </w:rPr>
        <w:t>разраба</w:t>
      </w:r>
      <w:r w:rsidR="00C576B7" w:rsidRPr="003214A7">
        <w:rPr>
          <w:rFonts w:ascii="Arial" w:hAnsi="Arial" w:cs="Arial"/>
          <w:lang w:bidi="ru-RU"/>
        </w:rPr>
        <w:t>тывает проекты планов работы АТК МО</w:t>
      </w:r>
      <w:r w:rsidR="00A71C26" w:rsidRPr="003214A7">
        <w:rPr>
          <w:rFonts w:ascii="Arial" w:hAnsi="Arial" w:cs="Arial"/>
          <w:lang w:bidi="ru-RU"/>
        </w:rPr>
        <w:t xml:space="preserve"> и отчето</w:t>
      </w:r>
      <w:r w:rsidR="00C576B7" w:rsidRPr="003214A7">
        <w:rPr>
          <w:rFonts w:ascii="Arial" w:hAnsi="Arial" w:cs="Arial"/>
          <w:lang w:bidi="ru-RU"/>
        </w:rPr>
        <w:t>в о результатах деятельности АТК МО</w:t>
      </w:r>
      <w:r w:rsidR="00A71C26" w:rsidRPr="003214A7">
        <w:rPr>
          <w:rFonts w:ascii="Arial" w:hAnsi="Arial" w:cs="Arial"/>
          <w:lang w:bidi="ru-RU"/>
        </w:rPr>
        <w:t>;</w:t>
      </w:r>
    </w:p>
    <w:p w:rsidR="00A71C26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в) </w:t>
      </w:r>
      <w:r w:rsidR="00A71C26" w:rsidRPr="003214A7">
        <w:rPr>
          <w:rFonts w:ascii="Arial" w:hAnsi="Arial" w:cs="Arial"/>
          <w:lang w:bidi="ru-RU"/>
        </w:rPr>
        <w:t>обеспечивает подго</w:t>
      </w:r>
      <w:r w:rsidR="00C576B7" w:rsidRPr="003214A7">
        <w:rPr>
          <w:rFonts w:ascii="Arial" w:hAnsi="Arial" w:cs="Arial"/>
          <w:lang w:bidi="ru-RU"/>
        </w:rPr>
        <w:t>товку и проведение заседаний АТК МО</w:t>
      </w:r>
      <w:r w:rsidR="00A71C26" w:rsidRPr="003214A7">
        <w:rPr>
          <w:rFonts w:ascii="Arial" w:hAnsi="Arial" w:cs="Arial"/>
          <w:lang w:bidi="ru-RU"/>
        </w:rPr>
        <w:t>;</w:t>
      </w:r>
    </w:p>
    <w:p w:rsidR="00A71C26" w:rsidRPr="003214A7" w:rsidRDefault="00F17FD9" w:rsidP="000862EB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г) </w:t>
      </w:r>
      <w:r w:rsidR="00A71C26" w:rsidRPr="003214A7">
        <w:rPr>
          <w:rFonts w:ascii="Arial" w:hAnsi="Arial" w:cs="Arial"/>
          <w:lang w:bidi="ru-RU"/>
        </w:rPr>
        <w:t xml:space="preserve">осуществляет </w:t>
      </w:r>
      <w:proofErr w:type="gramStart"/>
      <w:r w:rsidR="00A71C26" w:rsidRPr="003214A7">
        <w:rPr>
          <w:rFonts w:ascii="Arial" w:hAnsi="Arial" w:cs="Arial"/>
          <w:lang w:bidi="ru-RU"/>
        </w:rPr>
        <w:t>кон</w:t>
      </w:r>
      <w:r w:rsidR="00C576B7" w:rsidRPr="003214A7">
        <w:rPr>
          <w:rFonts w:ascii="Arial" w:hAnsi="Arial" w:cs="Arial"/>
          <w:lang w:bidi="ru-RU"/>
        </w:rPr>
        <w:t>троль за</w:t>
      </w:r>
      <w:proofErr w:type="gramEnd"/>
      <w:r w:rsidR="00C576B7" w:rsidRPr="003214A7">
        <w:rPr>
          <w:rFonts w:ascii="Arial" w:hAnsi="Arial" w:cs="Arial"/>
          <w:lang w:bidi="ru-RU"/>
        </w:rPr>
        <w:t xml:space="preserve"> исполнением решений АТК МО</w:t>
      </w:r>
      <w:r w:rsidR="00A71C26" w:rsidRPr="003214A7">
        <w:rPr>
          <w:rFonts w:ascii="Arial" w:hAnsi="Arial" w:cs="Arial"/>
          <w:lang w:bidi="ru-RU"/>
        </w:rPr>
        <w:t>;</w:t>
      </w:r>
    </w:p>
    <w:p w:rsidR="00A71C26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д) </w:t>
      </w:r>
      <w:r w:rsidR="00A71C26" w:rsidRPr="003214A7">
        <w:rPr>
          <w:rFonts w:ascii="Arial" w:hAnsi="Arial" w:cs="Arial"/>
          <w:lang w:bidi="ru-RU"/>
        </w:rPr>
        <w:t>организует работу по сбору, накоплению, обобщению и анализу информации, подготовке информационных материалов об общественн</w:t>
      </w:r>
      <w:proofErr w:type="gramStart"/>
      <w:r w:rsidR="00A71C26" w:rsidRPr="003214A7">
        <w:rPr>
          <w:rFonts w:ascii="Arial" w:hAnsi="Arial" w:cs="Arial"/>
          <w:lang w:bidi="ru-RU"/>
        </w:rPr>
        <w:t>о-</w:t>
      </w:r>
      <w:proofErr w:type="gramEnd"/>
      <w:r w:rsidR="00A71C26" w:rsidRPr="003214A7">
        <w:rPr>
          <w:rFonts w:ascii="Arial" w:hAnsi="Arial" w:cs="Arial"/>
          <w:lang w:bidi="ru-RU"/>
        </w:rPr>
        <w:t xml:space="preserve"> политических, социально-экономических и иных процессах в границах (на территории) муниципального образования, оказывающих влияние на развитие ситуации в сфере профилактики терроризма;</w:t>
      </w:r>
    </w:p>
    <w:p w:rsidR="00A71C26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е) </w:t>
      </w:r>
      <w:r w:rsidR="00A71C26" w:rsidRPr="003214A7">
        <w:rPr>
          <w:rFonts w:ascii="Arial" w:hAnsi="Arial" w:cs="Arial"/>
          <w:lang w:bidi="ru-RU"/>
        </w:rPr>
        <w:t>обеспечивает взаимо</w:t>
      </w:r>
      <w:r w:rsidR="00C576B7" w:rsidRPr="003214A7">
        <w:rPr>
          <w:rFonts w:ascii="Arial" w:hAnsi="Arial" w:cs="Arial"/>
          <w:lang w:bidi="ru-RU"/>
        </w:rPr>
        <w:t>действие АТК МО с АТК</w:t>
      </w:r>
      <w:r w:rsidR="000862EB">
        <w:rPr>
          <w:rFonts w:ascii="Arial" w:hAnsi="Arial" w:cs="Arial"/>
          <w:lang w:bidi="ru-RU"/>
        </w:rPr>
        <w:t xml:space="preserve"> края и её аппаратом;</w:t>
      </w:r>
    </w:p>
    <w:p w:rsidR="00A71C26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ж) </w:t>
      </w:r>
      <w:r w:rsidR="00A71C26" w:rsidRPr="003214A7">
        <w:rPr>
          <w:rFonts w:ascii="Arial" w:hAnsi="Arial" w:cs="Arial"/>
          <w:lang w:bidi="ru-RU"/>
        </w:rPr>
        <w:t xml:space="preserve">обеспечивает </w:t>
      </w:r>
      <w:r w:rsidR="00C576B7" w:rsidRPr="003214A7">
        <w:rPr>
          <w:rFonts w:ascii="Arial" w:hAnsi="Arial" w:cs="Arial"/>
          <w:lang w:bidi="ru-RU"/>
        </w:rPr>
        <w:t>деятельность рабочих органов АТК МО</w:t>
      </w:r>
      <w:r w:rsidR="00A71C26" w:rsidRPr="003214A7">
        <w:rPr>
          <w:rFonts w:ascii="Arial" w:hAnsi="Arial" w:cs="Arial"/>
          <w:lang w:bidi="ru-RU"/>
        </w:rPr>
        <w:t>;</w:t>
      </w:r>
    </w:p>
    <w:p w:rsidR="00C576B7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з) </w:t>
      </w:r>
      <w:r w:rsidR="00A71C26" w:rsidRPr="003214A7">
        <w:rPr>
          <w:rFonts w:ascii="Arial" w:hAnsi="Arial" w:cs="Arial"/>
          <w:lang w:bidi="ru-RU"/>
        </w:rPr>
        <w:t>организ</w:t>
      </w:r>
      <w:r w:rsidR="00C576B7" w:rsidRPr="003214A7">
        <w:rPr>
          <w:rFonts w:ascii="Arial" w:hAnsi="Arial" w:cs="Arial"/>
          <w:lang w:bidi="ru-RU"/>
        </w:rPr>
        <w:t>ует и ведёт делопроизводство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F17FD9" w:rsidRPr="003214A7" w:rsidRDefault="00F17FD9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15. </w:t>
      </w:r>
      <w:r w:rsidR="00C576B7" w:rsidRPr="003214A7">
        <w:rPr>
          <w:rFonts w:ascii="Arial" w:hAnsi="Arial" w:cs="Arial"/>
          <w:lang w:bidi="ru-RU"/>
        </w:rPr>
        <w:t>Члены АТК МО</w:t>
      </w:r>
      <w:r w:rsidR="00A71C26" w:rsidRPr="003214A7">
        <w:rPr>
          <w:rFonts w:ascii="Arial" w:hAnsi="Arial" w:cs="Arial"/>
          <w:lang w:bidi="ru-RU"/>
        </w:rPr>
        <w:t xml:space="preserve"> обязаны: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организовывать подготовку вопросо</w:t>
      </w:r>
      <w:r w:rsidR="00C576B7" w:rsidRPr="003214A7">
        <w:rPr>
          <w:rFonts w:ascii="Arial" w:hAnsi="Arial" w:cs="Arial"/>
          <w:lang w:bidi="ru-RU"/>
        </w:rPr>
        <w:t>в, выносимых на рассмотрение АТК МО в соответствии с решениями АТК МО</w:t>
      </w:r>
      <w:r w:rsidRPr="003214A7">
        <w:rPr>
          <w:rFonts w:ascii="Arial" w:hAnsi="Arial" w:cs="Arial"/>
          <w:lang w:bidi="ru-RU"/>
        </w:rPr>
        <w:t xml:space="preserve">, </w:t>
      </w:r>
      <w:r w:rsidR="00C576B7" w:rsidRPr="003214A7">
        <w:rPr>
          <w:rFonts w:ascii="Arial" w:hAnsi="Arial" w:cs="Arial"/>
          <w:lang w:bidi="ru-RU"/>
        </w:rPr>
        <w:t>председателя АТК МО или по предложениям членов АТК МО</w:t>
      </w:r>
      <w:r w:rsidRPr="003214A7">
        <w:rPr>
          <w:rFonts w:ascii="Arial" w:hAnsi="Arial" w:cs="Arial"/>
          <w:lang w:bidi="ru-RU"/>
        </w:rPr>
        <w:t>, утвержденным протокольным решением;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организовать в рамках своих должностных п</w:t>
      </w:r>
      <w:r w:rsidR="00C576B7" w:rsidRPr="003214A7">
        <w:rPr>
          <w:rFonts w:ascii="Arial" w:hAnsi="Arial" w:cs="Arial"/>
          <w:lang w:bidi="ru-RU"/>
        </w:rPr>
        <w:t>олномочий выполнение решений АТК МО</w:t>
      </w:r>
      <w:r w:rsidRPr="003214A7">
        <w:rPr>
          <w:rFonts w:ascii="Arial" w:hAnsi="Arial" w:cs="Arial"/>
          <w:lang w:bidi="ru-RU"/>
        </w:rPr>
        <w:t>;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выполнять требования правовых актов, р</w:t>
      </w:r>
      <w:r w:rsidR="00C576B7" w:rsidRPr="003214A7">
        <w:rPr>
          <w:rFonts w:ascii="Arial" w:hAnsi="Arial" w:cs="Arial"/>
          <w:lang w:bidi="ru-RU"/>
        </w:rPr>
        <w:t>егламентирующих деятельность АТК МО</w:t>
      </w:r>
      <w:r w:rsidRPr="003214A7">
        <w:rPr>
          <w:rFonts w:ascii="Arial" w:hAnsi="Arial" w:cs="Arial"/>
          <w:lang w:bidi="ru-RU"/>
        </w:rPr>
        <w:t>;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</w:t>
      </w:r>
      <w:r w:rsidR="00C576B7" w:rsidRPr="003214A7">
        <w:rPr>
          <w:rFonts w:ascii="Arial" w:hAnsi="Arial" w:cs="Arial"/>
          <w:lang w:bidi="ru-RU"/>
        </w:rPr>
        <w:t>действия указанного органа с АТК МО</w:t>
      </w:r>
      <w:r w:rsidR="00F17FD9" w:rsidRPr="003214A7">
        <w:rPr>
          <w:rFonts w:ascii="Arial" w:hAnsi="Arial" w:cs="Arial"/>
          <w:lang w:bidi="ru-RU"/>
        </w:rPr>
        <w:t xml:space="preserve"> и ее секретарем</w:t>
      </w:r>
      <w:r w:rsidRPr="003214A7">
        <w:rPr>
          <w:rFonts w:ascii="Arial" w:hAnsi="Arial" w:cs="Arial"/>
          <w:lang w:bidi="ru-RU"/>
        </w:rPr>
        <w:t>.</w:t>
      </w:r>
    </w:p>
    <w:p w:rsidR="00A71C26" w:rsidRPr="003214A7" w:rsidRDefault="00F17FD9" w:rsidP="000862EB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16. </w:t>
      </w:r>
      <w:r w:rsidR="00C576B7" w:rsidRPr="003214A7">
        <w:rPr>
          <w:rFonts w:ascii="Arial" w:hAnsi="Arial" w:cs="Arial"/>
          <w:lang w:bidi="ru-RU"/>
        </w:rPr>
        <w:t>Члены АТК МО</w:t>
      </w:r>
      <w:r w:rsidR="00A71C26" w:rsidRPr="003214A7">
        <w:rPr>
          <w:rFonts w:ascii="Arial" w:hAnsi="Arial" w:cs="Arial"/>
          <w:lang w:bidi="ru-RU"/>
        </w:rPr>
        <w:t xml:space="preserve"> имеют право:</w:t>
      </w:r>
    </w:p>
    <w:p w:rsidR="00A71C26" w:rsidRPr="003214A7" w:rsidRDefault="00C576B7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выступать на заседаниях АТК МО</w:t>
      </w:r>
      <w:r w:rsidR="00A71C26" w:rsidRPr="003214A7">
        <w:rPr>
          <w:rFonts w:ascii="Arial" w:hAnsi="Arial" w:cs="Arial"/>
          <w:lang w:bidi="ru-RU"/>
        </w:rPr>
        <w:t>, вносить предложения по вопр</w:t>
      </w:r>
      <w:r w:rsidRPr="003214A7">
        <w:rPr>
          <w:rFonts w:ascii="Arial" w:hAnsi="Arial" w:cs="Arial"/>
          <w:lang w:bidi="ru-RU"/>
        </w:rPr>
        <w:t>осам, входящим в компетенцию АТК МО</w:t>
      </w:r>
      <w:r w:rsidR="00A71C26" w:rsidRPr="003214A7">
        <w:rPr>
          <w:rFonts w:ascii="Arial" w:hAnsi="Arial" w:cs="Arial"/>
          <w:lang w:bidi="ru-RU"/>
        </w:rPr>
        <w:t>, и требовать, в случае необходимости, проведения голосования по данным вопросам;</w:t>
      </w:r>
    </w:p>
    <w:p w:rsidR="00A71C26" w:rsidRPr="003214A7" w:rsidRDefault="00C576B7" w:rsidP="000862EB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голосовать на заседаниях АТК МО</w:t>
      </w:r>
      <w:r w:rsidR="00A71C26" w:rsidRPr="003214A7">
        <w:rPr>
          <w:rFonts w:ascii="Arial" w:hAnsi="Arial" w:cs="Arial"/>
          <w:lang w:bidi="ru-RU"/>
        </w:rPr>
        <w:t>;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знакомиться</w:t>
      </w:r>
      <w:r w:rsidR="00C576B7" w:rsidRPr="003214A7">
        <w:rPr>
          <w:rFonts w:ascii="Arial" w:hAnsi="Arial" w:cs="Arial"/>
          <w:lang w:bidi="ru-RU"/>
        </w:rPr>
        <w:t xml:space="preserve"> с документами и материалами АТК МО</w:t>
      </w:r>
      <w:r w:rsidRPr="003214A7">
        <w:rPr>
          <w:rFonts w:ascii="Arial" w:hAnsi="Arial" w:cs="Arial"/>
          <w:lang w:bidi="ru-RU"/>
        </w:rPr>
        <w:t>, непосредствен</w:t>
      </w:r>
      <w:r w:rsidR="00F17FD9" w:rsidRPr="003214A7">
        <w:rPr>
          <w:rFonts w:ascii="Arial" w:hAnsi="Arial" w:cs="Arial"/>
          <w:lang w:bidi="ru-RU"/>
        </w:rPr>
        <w:t>но</w:t>
      </w:r>
      <w:r w:rsidRPr="003214A7">
        <w:rPr>
          <w:rStyle w:val="214pt"/>
          <w:rFonts w:ascii="Arial" w:hAnsi="Arial" w:cs="Arial"/>
          <w:sz w:val="24"/>
          <w:szCs w:val="24"/>
        </w:rPr>
        <w:t xml:space="preserve"> </w:t>
      </w:r>
      <w:r w:rsidRPr="003214A7">
        <w:rPr>
          <w:rFonts w:ascii="Arial" w:hAnsi="Arial" w:cs="Arial"/>
          <w:lang w:bidi="ru-RU"/>
        </w:rPr>
        <w:t>касающимися ее деятельности;</w:t>
      </w:r>
    </w:p>
    <w:p w:rsidR="00A71C26" w:rsidRPr="003214A7" w:rsidRDefault="00A71C26" w:rsidP="000862EB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привлекать по </w:t>
      </w:r>
      <w:r w:rsidR="0079047C" w:rsidRPr="003214A7">
        <w:rPr>
          <w:rFonts w:ascii="Arial" w:hAnsi="Arial" w:cs="Arial"/>
          <w:lang w:bidi="ru-RU"/>
        </w:rPr>
        <w:t>согласованию с председателем АТК МО</w:t>
      </w:r>
      <w:r w:rsidRPr="003214A7">
        <w:rPr>
          <w:rFonts w:ascii="Arial" w:hAnsi="Arial" w:cs="Arial"/>
          <w:lang w:bidi="ru-RU"/>
        </w:rPr>
        <w:t xml:space="preserve">, в установленном порядке сотрудников и специалистов подразделений территориальных органов федеральных органов исполнительной власти, органов исполнительной власти </w:t>
      </w:r>
      <w:r w:rsidRPr="003214A7">
        <w:rPr>
          <w:rFonts w:ascii="Arial" w:hAnsi="Arial" w:cs="Arial"/>
          <w:lang w:bidi="ru-RU"/>
        </w:rPr>
        <w:lastRenderedPageBreak/>
        <w:t>Красноярского края, органов местного самоуправления и организаций к экспертной, аналитической и иной работ</w:t>
      </w:r>
      <w:r w:rsidR="0079047C" w:rsidRPr="003214A7">
        <w:rPr>
          <w:rFonts w:ascii="Arial" w:hAnsi="Arial" w:cs="Arial"/>
          <w:lang w:bidi="ru-RU"/>
        </w:rPr>
        <w:t>е, связанной с деятельностью АТК МО</w:t>
      </w:r>
      <w:r w:rsidRPr="003214A7">
        <w:rPr>
          <w:rFonts w:ascii="Arial" w:hAnsi="Arial" w:cs="Arial"/>
          <w:lang w:bidi="ru-RU"/>
        </w:rPr>
        <w:t>;</w:t>
      </w:r>
    </w:p>
    <w:p w:rsidR="00F17FD9" w:rsidRDefault="00A71C26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излагать в </w:t>
      </w:r>
      <w:r w:rsidR="0079047C" w:rsidRPr="003214A7">
        <w:rPr>
          <w:rFonts w:ascii="Arial" w:hAnsi="Arial" w:cs="Arial"/>
          <w:lang w:bidi="ru-RU"/>
        </w:rPr>
        <w:t>случае несогласия с решением АТК МО</w:t>
      </w:r>
      <w:r w:rsidRPr="003214A7">
        <w:rPr>
          <w:rFonts w:ascii="Arial" w:hAnsi="Arial" w:cs="Arial"/>
          <w:lang w:bidi="ru-RU"/>
        </w:rPr>
        <w:t>, в письменной форме особое мнение, которое подлежит отр</w:t>
      </w:r>
      <w:r w:rsidR="0079047C" w:rsidRPr="003214A7">
        <w:rPr>
          <w:rFonts w:ascii="Arial" w:hAnsi="Arial" w:cs="Arial"/>
          <w:lang w:bidi="ru-RU"/>
        </w:rPr>
        <w:t>ажению в протоколе заседания АТК МО</w:t>
      </w:r>
      <w:r w:rsidRPr="003214A7">
        <w:rPr>
          <w:rFonts w:ascii="Arial" w:hAnsi="Arial" w:cs="Arial"/>
          <w:lang w:bidi="ru-RU"/>
        </w:rPr>
        <w:t xml:space="preserve"> и прилагается к его решению.</w:t>
      </w:r>
    </w:p>
    <w:p w:rsidR="000862EB" w:rsidRDefault="000862EB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</w:p>
    <w:p w:rsidR="000862EB" w:rsidRDefault="000862EB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</w:p>
    <w:p w:rsidR="000862EB" w:rsidRPr="003214A7" w:rsidRDefault="000862EB" w:rsidP="000862EB">
      <w:pPr>
        <w:pStyle w:val="a4"/>
        <w:ind w:firstLine="709"/>
        <w:jc w:val="both"/>
        <w:rPr>
          <w:rFonts w:ascii="Arial" w:hAnsi="Arial" w:cs="Arial"/>
          <w:lang w:bidi="ru-RU"/>
        </w:rPr>
      </w:pPr>
    </w:p>
    <w:p w:rsidR="00F17FD9" w:rsidRPr="003214A7" w:rsidRDefault="00231E49" w:rsidP="00F17FD9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>Приложение 3</w:t>
      </w:r>
    </w:p>
    <w:p w:rsidR="00F17FD9" w:rsidRPr="003214A7" w:rsidRDefault="00F17FD9" w:rsidP="00F17FD9">
      <w:pPr>
        <w:ind w:left="440"/>
        <w:jc w:val="right"/>
        <w:rPr>
          <w:rFonts w:ascii="Arial" w:hAnsi="Arial" w:cs="Arial"/>
          <w:spacing w:val="6"/>
        </w:rPr>
      </w:pPr>
      <w:r w:rsidRPr="003214A7">
        <w:rPr>
          <w:rFonts w:ascii="Arial" w:hAnsi="Arial" w:cs="Arial"/>
          <w:spacing w:val="6"/>
        </w:rPr>
        <w:t>к постановлению администрации</w:t>
      </w:r>
    </w:p>
    <w:p w:rsidR="00711483" w:rsidRDefault="00F17FD9" w:rsidP="00F17FD9">
      <w:pPr>
        <w:ind w:left="440"/>
        <w:jc w:val="right"/>
        <w:rPr>
          <w:rFonts w:ascii="Arial" w:hAnsi="Arial" w:cs="Arial"/>
        </w:rPr>
      </w:pPr>
      <w:proofErr w:type="spellStart"/>
      <w:r w:rsidRPr="003214A7">
        <w:rPr>
          <w:rFonts w:ascii="Arial" w:hAnsi="Arial" w:cs="Arial"/>
        </w:rPr>
        <w:t>Боготольского</w:t>
      </w:r>
      <w:proofErr w:type="spellEnd"/>
      <w:r w:rsidRPr="003214A7">
        <w:rPr>
          <w:rFonts w:ascii="Arial" w:hAnsi="Arial" w:cs="Arial"/>
        </w:rPr>
        <w:t xml:space="preserve"> </w:t>
      </w:r>
      <w:r w:rsidR="00711483">
        <w:rPr>
          <w:rFonts w:ascii="Arial" w:hAnsi="Arial" w:cs="Arial"/>
        </w:rPr>
        <w:t>района</w:t>
      </w:r>
    </w:p>
    <w:p w:rsidR="00F17FD9" w:rsidRPr="003214A7" w:rsidRDefault="0079047C" w:rsidP="00F17FD9">
      <w:pPr>
        <w:ind w:left="440"/>
        <w:jc w:val="right"/>
        <w:rPr>
          <w:rFonts w:ascii="Arial" w:hAnsi="Arial" w:cs="Arial"/>
        </w:rPr>
      </w:pPr>
      <w:r w:rsidRPr="003214A7">
        <w:rPr>
          <w:rFonts w:ascii="Arial" w:hAnsi="Arial" w:cs="Arial"/>
        </w:rPr>
        <w:t xml:space="preserve">от </w:t>
      </w:r>
      <w:r w:rsidR="00647FC4" w:rsidRPr="003214A7">
        <w:rPr>
          <w:rFonts w:ascii="Arial" w:hAnsi="Arial" w:cs="Arial"/>
        </w:rPr>
        <w:t>18</w:t>
      </w:r>
      <w:r w:rsidRPr="003214A7">
        <w:rPr>
          <w:rFonts w:ascii="Arial" w:hAnsi="Arial" w:cs="Arial"/>
        </w:rPr>
        <w:t>.04</w:t>
      </w:r>
      <w:r w:rsidR="00F17FD9" w:rsidRPr="003214A7">
        <w:rPr>
          <w:rFonts w:ascii="Arial" w:hAnsi="Arial" w:cs="Arial"/>
        </w:rPr>
        <w:t>.</w:t>
      </w:r>
      <w:r w:rsidRPr="003214A7">
        <w:rPr>
          <w:rFonts w:ascii="Arial" w:hAnsi="Arial" w:cs="Arial"/>
        </w:rPr>
        <w:t>2019</w:t>
      </w:r>
      <w:r w:rsidR="00F17FD9" w:rsidRPr="003214A7">
        <w:rPr>
          <w:rFonts w:ascii="Arial" w:hAnsi="Arial" w:cs="Arial"/>
        </w:rPr>
        <w:t xml:space="preserve"> </w:t>
      </w:r>
      <w:r w:rsidRPr="003214A7">
        <w:rPr>
          <w:rFonts w:ascii="Arial" w:hAnsi="Arial" w:cs="Arial"/>
        </w:rPr>
        <w:t>№</w:t>
      </w:r>
      <w:r w:rsidR="00647FC4" w:rsidRPr="003214A7">
        <w:rPr>
          <w:rFonts w:ascii="Arial" w:hAnsi="Arial" w:cs="Arial"/>
        </w:rPr>
        <w:t xml:space="preserve"> 248</w:t>
      </w:r>
      <w:r w:rsidR="00F17FD9" w:rsidRPr="003214A7">
        <w:rPr>
          <w:rFonts w:ascii="Arial" w:hAnsi="Arial" w:cs="Arial"/>
        </w:rPr>
        <w:t>-п</w:t>
      </w:r>
    </w:p>
    <w:p w:rsidR="00F17FD9" w:rsidRPr="003214A7" w:rsidRDefault="00F17FD9" w:rsidP="00F17FD9">
      <w:pPr>
        <w:pStyle w:val="a4"/>
        <w:jc w:val="center"/>
        <w:rPr>
          <w:rFonts w:ascii="Arial" w:hAnsi="Arial" w:cs="Arial"/>
          <w:lang w:bidi="ru-RU"/>
        </w:rPr>
      </w:pPr>
    </w:p>
    <w:p w:rsidR="00A71C26" w:rsidRPr="003214A7" w:rsidRDefault="00A71C26" w:rsidP="00F17FD9">
      <w:pPr>
        <w:pStyle w:val="a4"/>
        <w:jc w:val="center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РЕГЛАМЕНТ</w:t>
      </w:r>
    </w:p>
    <w:p w:rsidR="00A71C26" w:rsidRPr="003214A7" w:rsidRDefault="00A71C26" w:rsidP="0079047C">
      <w:pPr>
        <w:pStyle w:val="a4"/>
        <w:jc w:val="center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антитеррор</w:t>
      </w:r>
      <w:r w:rsidR="0079047C" w:rsidRPr="003214A7">
        <w:rPr>
          <w:rFonts w:ascii="Arial" w:hAnsi="Arial" w:cs="Arial"/>
          <w:lang w:bidi="ru-RU"/>
        </w:rPr>
        <w:t xml:space="preserve">истической комиссии муниципального образования </w:t>
      </w:r>
      <w:proofErr w:type="spellStart"/>
      <w:r w:rsidR="0079047C" w:rsidRPr="003214A7">
        <w:rPr>
          <w:rFonts w:ascii="Arial" w:hAnsi="Arial" w:cs="Arial"/>
          <w:lang w:bidi="ru-RU"/>
        </w:rPr>
        <w:t>Боготольский</w:t>
      </w:r>
      <w:proofErr w:type="spellEnd"/>
      <w:r w:rsidR="0079047C" w:rsidRPr="003214A7">
        <w:rPr>
          <w:rFonts w:ascii="Arial" w:hAnsi="Arial" w:cs="Arial"/>
          <w:lang w:bidi="ru-RU"/>
        </w:rPr>
        <w:t xml:space="preserve"> район</w:t>
      </w:r>
    </w:p>
    <w:p w:rsidR="00BA7F6E" w:rsidRPr="003214A7" w:rsidRDefault="00BA7F6E" w:rsidP="00BA7F6E">
      <w:pPr>
        <w:pStyle w:val="a4"/>
        <w:rPr>
          <w:rFonts w:ascii="Arial" w:hAnsi="Arial" w:cs="Arial"/>
          <w:lang w:bidi="ru-RU"/>
        </w:rPr>
      </w:pPr>
    </w:p>
    <w:p w:rsidR="00A71C26" w:rsidRPr="003214A7" w:rsidRDefault="000F2B06" w:rsidP="00711483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val="en-US" w:bidi="ru-RU"/>
        </w:rPr>
        <w:t>I</w:t>
      </w:r>
      <w:r w:rsidRPr="003214A7">
        <w:rPr>
          <w:rFonts w:ascii="Arial" w:hAnsi="Arial" w:cs="Arial"/>
          <w:lang w:bidi="ru-RU"/>
        </w:rPr>
        <w:t xml:space="preserve">. </w:t>
      </w:r>
      <w:r w:rsidR="00A71C26" w:rsidRPr="003214A7">
        <w:rPr>
          <w:rFonts w:ascii="Arial" w:hAnsi="Arial" w:cs="Arial"/>
          <w:lang w:bidi="ru-RU"/>
        </w:rPr>
        <w:t>Общие положения</w:t>
      </w:r>
    </w:p>
    <w:p w:rsidR="00BA7F6E" w:rsidRPr="003214A7" w:rsidRDefault="00BA7F6E" w:rsidP="00BA7F6E">
      <w:pPr>
        <w:pStyle w:val="a4"/>
        <w:rPr>
          <w:rFonts w:ascii="Arial" w:hAnsi="Arial" w:cs="Arial"/>
        </w:rPr>
      </w:pPr>
    </w:p>
    <w:p w:rsidR="00A71C26" w:rsidRPr="003214A7" w:rsidRDefault="000F2B0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1.</w:t>
      </w:r>
      <w:r w:rsidR="00BA7F6E" w:rsidRPr="003214A7">
        <w:rPr>
          <w:rFonts w:ascii="Arial" w:hAnsi="Arial" w:cs="Arial"/>
          <w:lang w:bidi="ru-RU"/>
        </w:rPr>
        <w:t xml:space="preserve"> </w:t>
      </w:r>
      <w:r w:rsidR="00A71C26" w:rsidRPr="003214A7">
        <w:rPr>
          <w:rFonts w:ascii="Arial" w:hAnsi="Arial" w:cs="Arial"/>
          <w:lang w:bidi="ru-RU"/>
        </w:rPr>
        <w:t>Настоящий Регламент устанавливает общие правила организ</w:t>
      </w:r>
      <w:r w:rsidR="0079047C" w:rsidRPr="003214A7">
        <w:rPr>
          <w:rFonts w:ascii="Arial" w:hAnsi="Arial" w:cs="Arial"/>
          <w:lang w:bidi="ru-RU"/>
        </w:rPr>
        <w:t xml:space="preserve">ации деятельности </w:t>
      </w:r>
      <w:r w:rsidR="00A71C26" w:rsidRPr="003214A7">
        <w:rPr>
          <w:rFonts w:ascii="Arial" w:hAnsi="Arial" w:cs="Arial"/>
          <w:lang w:bidi="ru-RU"/>
        </w:rPr>
        <w:t>антитеррор</w:t>
      </w:r>
      <w:r w:rsidR="0079047C" w:rsidRPr="003214A7">
        <w:rPr>
          <w:rFonts w:ascii="Arial" w:hAnsi="Arial" w:cs="Arial"/>
          <w:lang w:bidi="ru-RU"/>
        </w:rPr>
        <w:t xml:space="preserve">истической комиссии муниципального образования </w:t>
      </w:r>
      <w:proofErr w:type="spellStart"/>
      <w:r w:rsidR="0079047C" w:rsidRPr="003214A7">
        <w:rPr>
          <w:rFonts w:ascii="Arial" w:hAnsi="Arial" w:cs="Arial"/>
          <w:lang w:bidi="ru-RU"/>
        </w:rPr>
        <w:t>Боготольский</w:t>
      </w:r>
      <w:proofErr w:type="spellEnd"/>
      <w:r w:rsidR="0079047C" w:rsidRPr="003214A7">
        <w:rPr>
          <w:rFonts w:ascii="Arial" w:hAnsi="Arial" w:cs="Arial"/>
          <w:lang w:bidi="ru-RU"/>
        </w:rPr>
        <w:t xml:space="preserve"> район</w:t>
      </w:r>
      <w:r w:rsidR="00A71C26" w:rsidRPr="003214A7">
        <w:rPr>
          <w:rFonts w:ascii="Arial" w:hAnsi="Arial" w:cs="Arial"/>
          <w:lang w:bidi="ru-RU"/>
        </w:rPr>
        <w:t xml:space="preserve"> (далее </w:t>
      </w:r>
      <w:r w:rsidR="00F17FD9" w:rsidRPr="003214A7">
        <w:rPr>
          <w:rFonts w:ascii="Arial" w:hAnsi="Arial" w:cs="Arial"/>
          <w:lang w:bidi="ru-RU"/>
        </w:rPr>
        <w:t>–</w:t>
      </w:r>
      <w:r w:rsidR="00A71C26" w:rsidRPr="003214A7">
        <w:rPr>
          <w:rFonts w:ascii="Arial" w:hAnsi="Arial" w:cs="Arial"/>
          <w:lang w:bidi="ru-RU"/>
        </w:rPr>
        <w:t xml:space="preserve"> </w:t>
      </w:r>
      <w:r w:rsidR="0079047C" w:rsidRPr="003214A7">
        <w:rPr>
          <w:rFonts w:ascii="Arial" w:hAnsi="Arial" w:cs="Arial"/>
          <w:lang w:bidi="ru-RU"/>
        </w:rPr>
        <w:t>АТК МО</w:t>
      </w:r>
      <w:r w:rsidR="00A71C26" w:rsidRPr="003214A7">
        <w:rPr>
          <w:rFonts w:ascii="Arial" w:hAnsi="Arial" w:cs="Arial"/>
          <w:lang w:bidi="ru-RU"/>
        </w:rPr>
        <w:t>) по реализации ее полномо</w:t>
      </w:r>
      <w:r w:rsidR="00F17FD9" w:rsidRPr="003214A7">
        <w:rPr>
          <w:rFonts w:ascii="Arial" w:hAnsi="Arial" w:cs="Arial"/>
          <w:lang w:bidi="ru-RU"/>
        </w:rPr>
        <w:t>чий, закрепленных в Положении о</w:t>
      </w:r>
      <w:r w:rsidR="0079047C" w:rsidRPr="003214A7">
        <w:rPr>
          <w:rFonts w:ascii="Arial" w:hAnsi="Arial" w:cs="Arial"/>
          <w:lang w:bidi="ru-RU"/>
        </w:rPr>
        <w:t xml:space="preserve">б </w:t>
      </w:r>
      <w:r w:rsidR="00A71C26" w:rsidRPr="003214A7">
        <w:rPr>
          <w:rFonts w:ascii="Arial" w:hAnsi="Arial" w:cs="Arial"/>
          <w:lang w:bidi="ru-RU"/>
        </w:rPr>
        <w:t>антитеррори</w:t>
      </w:r>
      <w:r w:rsidR="0079047C" w:rsidRPr="003214A7">
        <w:rPr>
          <w:rFonts w:ascii="Arial" w:hAnsi="Arial" w:cs="Arial"/>
          <w:lang w:bidi="ru-RU"/>
        </w:rPr>
        <w:t xml:space="preserve">стической комиссии муниципального образования </w:t>
      </w:r>
      <w:proofErr w:type="spellStart"/>
      <w:r w:rsidR="0079047C" w:rsidRPr="003214A7">
        <w:rPr>
          <w:rFonts w:ascii="Arial" w:hAnsi="Arial" w:cs="Arial"/>
          <w:lang w:bidi="ru-RU"/>
        </w:rPr>
        <w:t>Боготольский</w:t>
      </w:r>
      <w:proofErr w:type="spellEnd"/>
      <w:r w:rsidR="0079047C" w:rsidRPr="003214A7">
        <w:rPr>
          <w:rFonts w:ascii="Arial" w:hAnsi="Arial" w:cs="Arial"/>
          <w:lang w:bidi="ru-RU"/>
        </w:rPr>
        <w:t xml:space="preserve"> район</w:t>
      </w:r>
      <w:r w:rsidR="00F17FD9" w:rsidRPr="003214A7">
        <w:rPr>
          <w:rFonts w:ascii="Arial" w:hAnsi="Arial" w:cs="Arial"/>
          <w:lang w:bidi="ru-RU"/>
        </w:rPr>
        <w:t xml:space="preserve"> </w:t>
      </w:r>
      <w:r w:rsidR="00A71C26" w:rsidRPr="003214A7">
        <w:rPr>
          <w:rFonts w:ascii="Arial" w:hAnsi="Arial" w:cs="Arial"/>
          <w:lang w:bidi="ru-RU"/>
        </w:rPr>
        <w:t>(далее - Положение).</w:t>
      </w:r>
    </w:p>
    <w:p w:rsidR="00A71C26" w:rsidRPr="003214A7" w:rsidRDefault="000F2B0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2. </w:t>
      </w:r>
      <w:r w:rsidR="0079047C" w:rsidRPr="003214A7">
        <w:rPr>
          <w:rFonts w:ascii="Arial" w:hAnsi="Arial" w:cs="Arial"/>
          <w:lang w:bidi="ru-RU"/>
        </w:rPr>
        <w:t>Основные задачи и функции АТК МО</w:t>
      </w:r>
      <w:r w:rsidR="00A71C26" w:rsidRPr="003214A7">
        <w:rPr>
          <w:rFonts w:ascii="Arial" w:hAnsi="Arial" w:cs="Arial"/>
          <w:lang w:bidi="ru-RU"/>
        </w:rPr>
        <w:t xml:space="preserve"> изложены в Положении.</w:t>
      </w:r>
    </w:p>
    <w:p w:rsidR="000F2B06" w:rsidRPr="003214A7" w:rsidRDefault="000F2B06" w:rsidP="00711483">
      <w:pPr>
        <w:pStyle w:val="a4"/>
        <w:ind w:firstLine="709"/>
        <w:rPr>
          <w:rFonts w:ascii="Arial" w:hAnsi="Arial" w:cs="Arial"/>
          <w:lang w:bidi="ru-RU"/>
        </w:rPr>
      </w:pPr>
    </w:p>
    <w:p w:rsidR="00A71C26" w:rsidRPr="003214A7" w:rsidRDefault="00A71C26" w:rsidP="000F2B06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>II. Плани</w:t>
      </w:r>
      <w:r w:rsidR="0079047C" w:rsidRPr="003214A7">
        <w:rPr>
          <w:rFonts w:ascii="Arial" w:hAnsi="Arial" w:cs="Arial"/>
          <w:lang w:bidi="ru-RU"/>
        </w:rPr>
        <w:t>рование и организация работы АТК МО</w:t>
      </w:r>
    </w:p>
    <w:p w:rsidR="00BC6714" w:rsidRPr="003214A7" w:rsidRDefault="00BC6714" w:rsidP="000F2B06">
      <w:pPr>
        <w:pStyle w:val="a4"/>
        <w:jc w:val="center"/>
        <w:rPr>
          <w:rFonts w:ascii="Arial" w:hAnsi="Arial" w:cs="Arial"/>
        </w:rPr>
      </w:pPr>
    </w:p>
    <w:p w:rsidR="00A71C26" w:rsidRPr="003214A7" w:rsidRDefault="000F2B0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3. </w:t>
      </w:r>
      <w:r w:rsidR="0079047C" w:rsidRPr="003214A7">
        <w:rPr>
          <w:rFonts w:ascii="Arial" w:hAnsi="Arial" w:cs="Arial"/>
          <w:lang w:bidi="ru-RU"/>
        </w:rPr>
        <w:t>АТК МО</w:t>
      </w:r>
      <w:r w:rsidR="00A71C26" w:rsidRPr="003214A7">
        <w:rPr>
          <w:rFonts w:ascii="Arial" w:hAnsi="Arial" w:cs="Arial"/>
          <w:lang w:bidi="ru-RU"/>
        </w:rPr>
        <w:t xml:space="preserve"> осуществляет свою деятельность в </w:t>
      </w:r>
      <w:r w:rsidR="0079047C" w:rsidRPr="003214A7">
        <w:rPr>
          <w:rFonts w:ascii="Arial" w:hAnsi="Arial" w:cs="Arial"/>
          <w:lang w:bidi="ru-RU"/>
        </w:rPr>
        <w:t>соответствии с планом работы АТК МО на год (далее - план работы АТК МО</w:t>
      </w:r>
      <w:r w:rsidR="00A71C26" w:rsidRPr="003214A7">
        <w:rPr>
          <w:rFonts w:ascii="Arial" w:hAnsi="Arial" w:cs="Arial"/>
          <w:lang w:bidi="ru-RU"/>
        </w:rPr>
        <w:t>).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4. </w:t>
      </w:r>
      <w:r w:rsidR="0079047C" w:rsidRPr="003214A7">
        <w:rPr>
          <w:rFonts w:ascii="Arial" w:hAnsi="Arial" w:cs="Arial"/>
          <w:lang w:bidi="ru-RU"/>
        </w:rPr>
        <w:t>План работы АТК МО</w:t>
      </w:r>
      <w:r w:rsidR="00A71C26" w:rsidRPr="003214A7">
        <w:rPr>
          <w:rFonts w:ascii="Arial" w:hAnsi="Arial" w:cs="Arial"/>
          <w:lang w:bidi="ru-RU"/>
        </w:rPr>
        <w:t xml:space="preserve"> готовится исходя из складывающейся обстановки</w:t>
      </w:r>
      <w:r w:rsidRPr="003214A7">
        <w:rPr>
          <w:rFonts w:ascii="Arial" w:hAnsi="Arial" w:cs="Arial"/>
        </w:rPr>
        <w:t xml:space="preserve"> </w:t>
      </w:r>
      <w:r w:rsidR="00A71C26" w:rsidRPr="003214A7">
        <w:rPr>
          <w:rFonts w:ascii="Arial" w:hAnsi="Arial" w:cs="Arial"/>
          <w:lang w:bidi="ru-RU"/>
        </w:rPr>
        <w:t xml:space="preserve">в области профилактики терроризма в границах </w:t>
      </w:r>
      <w:r w:rsidRPr="003214A7">
        <w:rPr>
          <w:rFonts w:ascii="Arial" w:hAnsi="Arial" w:cs="Arial"/>
          <w:lang w:bidi="ru-RU"/>
        </w:rPr>
        <w:t xml:space="preserve">(на территории) района с учетом рекомендаций аппарата Национального </w:t>
      </w:r>
      <w:r w:rsidR="00A71C26" w:rsidRPr="003214A7">
        <w:rPr>
          <w:rFonts w:ascii="Arial" w:hAnsi="Arial" w:cs="Arial"/>
          <w:lang w:bidi="ru-RU"/>
        </w:rPr>
        <w:t>антитер</w:t>
      </w:r>
      <w:r w:rsidRPr="003214A7">
        <w:rPr>
          <w:rFonts w:ascii="Arial" w:hAnsi="Arial" w:cs="Arial"/>
          <w:lang w:bidi="ru-RU"/>
        </w:rPr>
        <w:t xml:space="preserve">рористического </w:t>
      </w:r>
      <w:r w:rsidR="00A71C26" w:rsidRPr="003214A7">
        <w:rPr>
          <w:rFonts w:ascii="Arial" w:hAnsi="Arial" w:cs="Arial"/>
          <w:lang w:bidi="ru-RU"/>
        </w:rPr>
        <w:t>комитета</w:t>
      </w:r>
      <w:r w:rsidRPr="003214A7">
        <w:rPr>
          <w:rFonts w:ascii="Arial" w:hAnsi="Arial" w:cs="Arial"/>
        </w:rPr>
        <w:t xml:space="preserve"> </w:t>
      </w:r>
      <w:r w:rsidR="00A71C26" w:rsidRPr="003214A7">
        <w:rPr>
          <w:rFonts w:ascii="Arial" w:hAnsi="Arial" w:cs="Arial"/>
          <w:lang w:bidi="ru-RU"/>
        </w:rPr>
        <w:t xml:space="preserve">и антитеррористической комиссии Красноярского края (далее </w:t>
      </w:r>
      <w:r w:rsidR="0079047C" w:rsidRPr="003214A7">
        <w:rPr>
          <w:rFonts w:ascii="Arial" w:hAnsi="Arial" w:cs="Arial"/>
          <w:lang w:bidi="ru-RU"/>
        </w:rPr>
        <w:t>–</w:t>
      </w:r>
      <w:r w:rsidR="00A71C26" w:rsidRPr="003214A7">
        <w:rPr>
          <w:rFonts w:ascii="Arial" w:hAnsi="Arial" w:cs="Arial"/>
          <w:lang w:bidi="ru-RU"/>
        </w:rPr>
        <w:t xml:space="preserve"> АТК</w:t>
      </w:r>
      <w:r w:rsidR="0079047C" w:rsidRPr="003214A7">
        <w:rPr>
          <w:rFonts w:ascii="Arial" w:hAnsi="Arial" w:cs="Arial"/>
          <w:lang w:bidi="ru-RU"/>
        </w:rPr>
        <w:t xml:space="preserve"> края</w:t>
      </w:r>
      <w:r w:rsidR="00A71C26" w:rsidRPr="003214A7">
        <w:rPr>
          <w:rFonts w:ascii="Arial" w:hAnsi="Arial" w:cs="Arial"/>
          <w:lang w:bidi="ru-RU"/>
        </w:rPr>
        <w:t xml:space="preserve">) </w:t>
      </w:r>
      <w:r w:rsidR="0079047C" w:rsidRPr="003214A7">
        <w:rPr>
          <w:rFonts w:ascii="Arial" w:hAnsi="Arial" w:cs="Arial"/>
          <w:lang w:bidi="ru-RU"/>
        </w:rPr>
        <w:t>по планированию деятельности АТК МО</w:t>
      </w:r>
      <w:r w:rsidR="00A71C26" w:rsidRPr="003214A7">
        <w:rPr>
          <w:rFonts w:ascii="Arial" w:hAnsi="Arial" w:cs="Arial"/>
          <w:lang w:bidi="ru-RU"/>
        </w:rPr>
        <w:t xml:space="preserve">, </w:t>
      </w:r>
      <w:r w:rsidR="0079047C" w:rsidRPr="003214A7">
        <w:rPr>
          <w:rFonts w:ascii="Arial" w:hAnsi="Arial" w:cs="Arial"/>
          <w:lang w:bidi="ru-RU"/>
        </w:rPr>
        <w:t>рассматривается на заседании АТК МО и утверждается председателем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5. </w:t>
      </w:r>
      <w:r w:rsidR="0079047C" w:rsidRPr="003214A7">
        <w:rPr>
          <w:rFonts w:ascii="Arial" w:hAnsi="Arial" w:cs="Arial"/>
          <w:lang w:bidi="ru-RU"/>
        </w:rPr>
        <w:t>Заседания АТК МО</w:t>
      </w:r>
      <w:r w:rsidR="00A71C26" w:rsidRPr="003214A7">
        <w:rPr>
          <w:rFonts w:ascii="Arial" w:hAnsi="Arial" w:cs="Arial"/>
          <w:lang w:bidi="ru-RU"/>
        </w:rPr>
        <w:t xml:space="preserve"> проводятся в </w:t>
      </w:r>
      <w:r w:rsidR="0079047C" w:rsidRPr="003214A7">
        <w:rPr>
          <w:rFonts w:ascii="Arial" w:hAnsi="Arial" w:cs="Arial"/>
          <w:lang w:bidi="ru-RU"/>
        </w:rPr>
        <w:t>соответствии с планом работы АТК МО</w:t>
      </w:r>
      <w:r w:rsidR="00A71C26" w:rsidRPr="003214A7">
        <w:rPr>
          <w:rFonts w:ascii="Arial" w:hAnsi="Arial" w:cs="Arial"/>
          <w:lang w:bidi="ru-RU"/>
        </w:rPr>
        <w:t xml:space="preserve"> не реже одного раза в квартал.</w:t>
      </w:r>
      <w:r w:rsidRPr="003214A7">
        <w:rPr>
          <w:rFonts w:ascii="Arial" w:hAnsi="Arial" w:cs="Arial"/>
        </w:rPr>
        <w:t xml:space="preserve"> </w:t>
      </w:r>
      <w:r w:rsidR="00A71C26" w:rsidRPr="003214A7">
        <w:rPr>
          <w:rFonts w:ascii="Arial" w:hAnsi="Arial" w:cs="Arial"/>
          <w:lang w:bidi="ru-RU"/>
        </w:rPr>
        <w:t>В случае необход</w:t>
      </w:r>
      <w:r w:rsidR="0079047C" w:rsidRPr="003214A7">
        <w:rPr>
          <w:rFonts w:ascii="Arial" w:hAnsi="Arial" w:cs="Arial"/>
          <w:lang w:bidi="ru-RU"/>
        </w:rPr>
        <w:t xml:space="preserve">имости по решениям </w:t>
      </w:r>
      <w:r w:rsidR="00A71C26" w:rsidRPr="003214A7">
        <w:rPr>
          <w:rFonts w:ascii="Arial" w:hAnsi="Arial" w:cs="Arial"/>
          <w:lang w:bidi="ru-RU"/>
        </w:rPr>
        <w:t>АТК</w:t>
      </w:r>
      <w:r w:rsidR="0079047C" w:rsidRPr="003214A7">
        <w:rPr>
          <w:rFonts w:ascii="Arial" w:hAnsi="Arial" w:cs="Arial"/>
          <w:lang w:bidi="ru-RU"/>
        </w:rPr>
        <w:t xml:space="preserve"> края и председателя АТК МО</w:t>
      </w:r>
      <w:r w:rsidR="00A71C26" w:rsidRPr="003214A7">
        <w:rPr>
          <w:rFonts w:ascii="Arial" w:hAnsi="Arial" w:cs="Arial"/>
          <w:lang w:bidi="ru-RU"/>
        </w:rPr>
        <w:t xml:space="preserve"> могут провод</w:t>
      </w:r>
      <w:r w:rsidR="0079047C" w:rsidRPr="003214A7">
        <w:rPr>
          <w:rFonts w:ascii="Arial" w:hAnsi="Arial" w:cs="Arial"/>
          <w:lang w:bidi="ru-RU"/>
        </w:rPr>
        <w:t>иться внеочередные заседания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6. </w:t>
      </w:r>
      <w:r w:rsidR="00A71C26" w:rsidRPr="003214A7">
        <w:rPr>
          <w:rFonts w:ascii="Arial" w:hAnsi="Arial" w:cs="Arial"/>
          <w:lang w:bidi="ru-RU"/>
        </w:rPr>
        <w:t>Для выработки комплексных решений по вопросам профилактики терроризма в граница</w:t>
      </w:r>
      <w:r w:rsidRPr="003214A7">
        <w:rPr>
          <w:rFonts w:ascii="Arial" w:hAnsi="Arial" w:cs="Arial"/>
          <w:lang w:bidi="ru-RU"/>
        </w:rPr>
        <w:t>х (на территории) района</w:t>
      </w:r>
      <w:r w:rsidR="0079047C" w:rsidRPr="003214A7">
        <w:rPr>
          <w:rFonts w:ascii="Arial" w:hAnsi="Arial" w:cs="Arial"/>
          <w:lang w:bidi="ru-RU"/>
        </w:rPr>
        <w:t xml:space="preserve"> могут проводиться заседания АТК МО</w:t>
      </w:r>
      <w:r w:rsidR="00A71C26" w:rsidRPr="003214A7">
        <w:rPr>
          <w:rFonts w:ascii="Arial" w:hAnsi="Arial" w:cs="Arial"/>
          <w:lang w:bidi="ru-RU"/>
        </w:rPr>
        <w:t xml:space="preserve"> с участием членов оперативной группы в муниципальном образовании.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7. </w:t>
      </w:r>
      <w:r w:rsidR="00A71C26" w:rsidRPr="003214A7">
        <w:rPr>
          <w:rFonts w:ascii="Arial" w:hAnsi="Arial" w:cs="Arial"/>
          <w:lang w:bidi="ru-RU"/>
        </w:rPr>
        <w:t>Предл</w:t>
      </w:r>
      <w:r w:rsidR="0079047C" w:rsidRPr="003214A7">
        <w:rPr>
          <w:rFonts w:ascii="Arial" w:hAnsi="Arial" w:cs="Arial"/>
          <w:lang w:bidi="ru-RU"/>
        </w:rPr>
        <w:t>ожения в проект плана работы АТК МО</w:t>
      </w:r>
      <w:r w:rsidR="00A71C26" w:rsidRPr="003214A7">
        <w:rPr>
          <w:rFonts w:ascii="Arial" w:hAnsi="Arial" w:cs="Arial"/>
          <w:lang w:bidi="ru-RU"/>
        </w:rPr>
        <w:t xml:space="preserve"> вносятся </w:t>
      </w:r>
      <w:r w:rsidR="0079047C" w:rsidRPr="003214A7">
        <w:rPr>
          <w:rFonts w:ascii="Arial" w:hAnsi="Arial" w:cs="Arial"/>
          <w:lang w:bidi="ru-RU"/>
        </w:rPr>
        <w:t>в письменной форме в АТК МО</w:t>
      </w:r>
      <w:r w:rsidR="00A71C26" w:rsidRPr="003214A7">
        <w:rPr>
          <w:rFonts w:ascii="Arial" w:hAnsi="Arial" w:cs="Arial"/>
          <w:lang w:bidi="ru-RU"/>
        </w:rPr>
        <w:t xml:space="preserve"> не позднее, чем за два месяца до начала планируемого периода, либо в сроки</w:t>
      </w:r>
      <w:r w:rsidR="0079047C" w:rsidRPr="003214A7">
        <w:rPr>
          <w:rFonts w:ascii="Arial" w:hAnsi="Arial" w:cs="Arial"/>
          <w:lang w:bidi="ru-RU"/>
        </w:rPr>
        <w:t>, определенные председателем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A71C2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Предложения по рассмо</w:t>
      </w:r>
      <w:r w:rsidR="0079047C" w:rsidRPr="003214A7">
        <w:rPr>
          <w:rFonts w:ascii="Arial" w:hAnsi="Arial" w:cs="Arial"/>
          <w:lang w:bidi="ru-RU"/>
        </w:rPr>
        <w:t>трению вопросов на заседании АТК МО</w:t>
      </w:r>
      <w:r w:rsidRPr="003214A7">
        <w:rPr>
          <w:rFonts w:ascii="Arial" w:hAnsi="Arial" w:cs="Arial"/>
          <w:lang w:bidi="ru-RU"/>
        </w:rPr>
        <w:t xml:space="preserve"> должны содержать:</w:t>
      </w:r>
    </w:p>
    <w:p w:rsidR="00A71C26" w:rsidRPr="003214A7" w:rsidRDefault="00A71C2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наименование вопроса и краткое обоснование необходимости е</w:t>
      </w:r>
      <w:r w:rsidR="0079047C" w:rsidRPr="003214A7">
        <w:rPr>
          <w:rFonts w:ascii="Arial" w:hAnsi="Arial" w:cs="Arial"/>
          <w:lang w:bidi="ru-RU"/>
        </w:rPr>
        <w:t>го рассмотрения на заседании АТК МО</w:t>
      </w:r>
      <w:r w:rsidRPr="003214A7">
        <w:rPr>
          <w:rFonts w:ascii="Arial" w:hAnsi="Arial" w:cs="Arial"/>
          <w:lang w:bidi="ru-RU"/>
        </w:rPr>
        <w:t>;</w:t>
      </w:r>
    </w:p>
    <w:p w:rsidR="0067796F" w:rsidRPr="003214A7" w:rsidRDefault="00A71C26" w:rsidP="00711483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форму и содержание предлагаемого решения; </w:t>
      </w:r>
    </w:p>
    <w:p w:rsidR="0067796F" w:rsidRPr="003214A7" w:rsidRDefault="00A71C26" w:rsidP="00711483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наименование органа, ответственного за подготовку вопроса; </w:t>
      </w:r>
    </w:p>
    <w:p w:rsidR="0067796F" w:rsidRPr="003214A7" w:rsidRDefault="00A71C26" w:rsidP="00711483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перечень соисполнителей; </w:t>
      </w:r>
    </w:p>
    <w:p w:rsidR="00A71C26" w:rsidRPr="003214A7" w:rsidRDefault="00A71C2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lastRenderedPageBreak/>
        <w:t>да</w:t>
      </w:r>
      <w:r w:rsidR="0079047C" w:rsidRPr="003214A7">
        <w:rPr>
          <w:rFonts w:ascii="Arial" w:hAnsi="Arial" w:cs="Arial"/>
          <w:lang w:bidi="ru-RU"/>
        </w:rPr>
        <w:t>ту рассмотрения на заседании АТК МО</w:t>
      </w:r>
      <w:r w:rsidRPr="003214A7">
        <w:rPr>
          <w:rFonts w:ascii="Arial" w:hAnsi="Arial" w:cs="Arial"/>
          <w:lang w:bidi="ru-RU"/>
        </w:rPr>
        <w:t>.</w:t>
      </w:r>
    </w:p>
    <w:p w:rsidR="00A71C26" w:rsidRPr="003214A7" w:rsidRDefault="00A71C2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В случае</w:t>
      </w:r>
      <w:proofErr w:type="gramStart"/>
      <w:r w:rsidR="0079047C" w:rsidRPr="003214A7">
        <w:rPr>
          <w:rFonts w:ascii="Arial" w:hAnsi="Arial" w:cs="Arial"/>
          <w:lang w:bidi="ru-RU"/>
        </w:rPr>
        <w:t>,</w:t>
      </w:r>
      <w:proofErr w:type="gramEnd"/>
      <w:r w:rsidR="0079047C" w:rsidRPr="003214A7">
        <w:rPr>
          <w:rFonts w:ascii="Arial" w:hAnsi="Arial" w:cs="Arial"/>
          <w:lang w:bidi="ru-RU"/>
        </w:rPr>
        <w:t xml:space="preserve"> если в проект плана работы АТК МО</w:t>
      </w:r>
      <w:r w:rsidRPr="003214A7">
        <w:rPr>
          <w:rFonts w:ascii="Arial" w:hAnsi="Arial" w:cs="Arial"/>
          <w:lang w:bidi="ru-RU"/>
        </w:rPr>
        <w:t xml:space="preserve"> предлагается включи</w:t>
      </w:r>
      <w:r w:rsidR="0079047C" w:rsidRPr="003214A7">
        <w:rPr>
          <w:rFonts w:ascii="Arial" w:hAnsi="Arial" w:cs="Arial"/>
          <w:lang w:bidi="ru-RU"/>
        </w:rPr>
        <w:t>ть рассмотрение на заседании АТК МО</w:t>
      </w:r>
      <w:r w:rsidRPr="003214A7">
        <w:rPr>
          <w:rFonts w:ascii="Arial" w:hAnsi="Arial" w:cs="Arial"/>
          <w:lang w:bidi="ru-RU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органов, к комп</w:t>
      </w:r>
      <w:r w:rsidR="0067796F" w:rsidRPr="003214A7">
        <w:rPr>
          <w:rFonts w:ascii="Arial" w:hAnsi="Arial" w:cs="Arial"/>
          <w:lang w:bidi="ru-RU"/>
        </w:rPr>
        <w:t>етенции которого он относится.</w:t>
      </w:r>
    </w:p>
    <w:p w:rsidR="00A71C26" w:rsidRPr="003214A7" w:rsidRDefault="00A71C26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Пред</w:t>
      </w:r>
      <w:r w:rsidR="0079047C" w:rsidRPr="003214A7">
        <w:rPr>
          <w:rFonts w:ascii="Arial" w:hAnsi="Arial" w:cs="Arial"/>
          <w:lang w:bidi="ru-RU"/>
        </w:rPr>
        <w:t>ложения в проект плана работы АТК МО</w:t>
      </w:r>
      <w:r w:rsidR="0067796F" w:rsidRPr="003214A7">
        <w:rPr>
          <w:rFonts w:ascii="Arial" w:hAnsi="Arial" w:cs="Arial"/>
          <w:lang w:bidi="ru-RU"/>
        </w:rPr>
        <w:t xml:space="preserve"> могут направляться секретарем</w:t>
      </w:r>
      <w:r w:rsidR="0079047C" w:rsidRPr="003214A7">
        <w:rPr>
          <w:rFonts w:ascii="Arial" w:hAnsi="Arial" w:cs="Arial"/>
          <w:lang w:bidi="ru-RU"/>
        </w:rPr>
        <w:t xml:space="preserve"> АТК МО</w:t>
      </w:r>
      <w:r w:rsidRPr="003214A7">
        <w:rPr>
          <w:rFonts w:ascii="Arial" w:hAnsi="Arial" w:cs="Arial"/>
          <w:lang w:bidi="ru-RU"/>
        </w:rPr>
        <w:t xml:space="preserve"> для дополнительной про</w:t>
      </w:r>
      <w:r w:rsidR="0079047C" w:rsidRPr="003214A7">
        <w:rPr>
          <w:rFonts w:ascii="Arial" w:hAnsi="Arial" w:cs="Arial"/>
          <w:lang w:bidi="ru-RU"/>
        </w:rPr>
        <w:t>работки членам АТК МО. Заключения членов АТК МО</w:t>
      </w:r>
      <w:r w:rsidRPr="003214A7">
        <w:rPr>
          <w:rFonts w:ascii="Arial" w:hAnsi="Arial" w:cs="Arial"/>
          <w:lang w:bidi="ru-RU"/>
        </w:rPr>
        <w:t xml:space="preserve"> и другие материалы по внесенным предложениям долж</w:t>
      </w:r>
      <w:r w:rsidR="0067796F" w:rsidRPr="003214A7">
        <w:rPr>
          <w:rFonts w:ascii="Arial" w:hAnsi="Arial" w:cs="Arial"/>
          <w:lang w:bidi="ru-RU"/>
        </w:rPr>
        <w:t>ны быть представлены секретарю</w:t>
      </w:r>
      <w:r w:rsidR="0079047C" w:rsidRPr="003214A7">
        <w:rPr>
          <w:rFonts w:ascii="Arial" w:hAnsi="Arial" w:cs="Arial"/>
          <w:lang w:bidi="ru-RU"/>
        </w:rPr>
        <w:t xml:space="preserve"> АТК МО</w:t>
      </w:r>
      <w:r w:rsidRPr="003214A7">
        <w:rPr>
          <w:rFonts w:ascii="Arial" w:hAnsi="Arial" w:cs="Arial"/>
          <w:lang w:bidi="ru-RU"/>
        </w:rPr>
        <w:t xml:space="preserve"> не позднее одного месяца со дня их получения, если иное не оговорено в сопроводительном документе.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8. </w:t>
      </w:r>
      <w:r w:rsidR="00A71C26" w:rsidRPr="003214A7">
        <w:rPr>
          <w:rFonts w:ascii="Arial" w:hAnsi="Arial" w:cs="Arial"/>
          <w:lang w:bidi="ru-RU"/>
        </w:rPr>
        <w:t>На основе предлож</w:t>
      </w:r>
      <w:r w:rsidRPr="003214A7">
        <w:rPr>
          <w:rFonts w:ascii="Arial" w:hAnsi="Arial" w:cs="Arial"/>
          <w:lang w:bidi="ru-RU"/>
        </w:rPr>
        <w:t>ений, поступивших секретарю</w:t>
      </w:r>
      <w:r w:rsidR="0079047C" w:rsidRPr="003214A7">
        <w:rPr>
          <w:rFonts w:ascii="Arial" w:hAnsi="Arial" w:cs="Arial"/>
          <w:lang w:bidi="ru-RU"/>
        </w:rPr>
        <w:t xml:space="preserve"> АТК МО</w:t>
      </w:r>
      <w:r w:rsidR="00A71C26" w:rsidRPr="003214A7">
        <w:rPr>
          <w:rFonts w:ascii="Arial" w:hAnsi="Arial" w:cs="Arial"/>
          <w:lang w:bidi="ru-RU"/>
        </w:rPr>
        <w:t>, фор</w:t>
      </w:r>
      <w:r w:rsidR="0079047C" w:rsidRPr="003214A7">
        <w:rPr>
          <w:rFonts w:ascii="Arial" w:hAnsi="Arial" w:cs="Arial"/>
          <w:lang w:bidi="ru-RU"/>
        </w:rPr>
        <w:t>мируется проект плана работы АТК МО</w:t>
      </w:r>
      <w:r w:rsidR="00A71C26" w:rsidRPr="003214A7">
        <w:rPr>
          <w:rFonts w:ascii="Arial" w:hAnsi="Arial" w:cs="Arial"/>
          <w:lang w:bidi="ru-RU"/>
        </w:rPr>
        <w:t xml:space="preserve">, </w:t>
      </w:r>
      <w:r w:rsidR="0079047C" w:rsidRPr="003214A7">
        <w:rPr>
          <w:rFonts w:ascii="Arial" w:hAnsi="Arial" w:cs="Arial"/>
          <w:lang w:bidi="ru-RU"/>
        </w:rPr>
        <w:t>который по согласованию председателем АТК МО</w:t>
      </w:r>
      <w:r w:rsidR="00A71C26" w:rsidRPr="003214A7">
        <w:rPr>
          <w:rFonts w:ascii="Arial" w:hAnsi="Arial" w:cs="Arial"/>
          <w:lang w:bidi="ru-RU"/>
        </w:rPr>
        <w:t xml:space="preserve"> выносится для обсуждения и утверж</w:t>
      </w:r>
      <w:r w:rsidR="0079047C" w:rsidRPr="003214A7">
        <w:rPr>
          <w:rFonts w:ascii="Arial" w:hAnsi="Arial" w:cs="Arial"/>
          <w:lang w:bidi="ru-RU"/>
        </w:rPr>
        <w:t>дения на последнем заседании АТК МО</w:t>
      </w:r>
      <w:r w:rsidR="00A71C26" w:rsidRPr="003214A7">
        <w:rPr>
          <w:rFonts w:ascii="Arial" w:hAnsi="Arial" w:cs="Arial"/>
          <w:lang w:bidi="ru-RU"/>
        </w:rPr>
        <w:t xml:space="preserve"> текущег</w:t>
      </w:r>
      <w:r w:rsidR="0079047C" w:rsidRPr="003214A7">
        <w:rPr>
          <w:rFonts w:ascii="Arial" w:hAnsi="Arial" w:cs="Arial"/>
          <w:lang w:bidi="ru-RU"/>
        </w:rPr>
        <w:t>о года (или первом заседании АТК МО</w:t>
      </w:r>
      <w:r w:rsidR="00A71C26" w:rsidRPr="003214A7">
        <w:rPr>
          <w:rFonts w:ascii="Arial" w:hAnsi="Arial" w:cs="Arial"/>
          <w:lang w:bidi="ru-RU"/>
        </w:rPr>
        <w:t xml:space="preserve"> следующего года).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9. </w:t>
      </w:r>
      <w:r w:rsidR="00A71C26" w:rsidRPr="003214A7">
        <w:rPr>
          <w:rFonts w:ascii="Arial" w:hAnsi="Arial" w:cs="Arial"/>
          <w:lang w:bidi="ru-RU"/>
        </w:rPr>
        <w:t>Утвержденный план ра</w:t>
      </w:r>
      <w:r w:rsidR="00B10C03" w:rsidRPr="003214A7">
        <w:rPr>
          <w:rFonts w:ascii="Arial" w:hAnsi="Arial" w:cs="Arial"/>
          <w:lang w:bidi="ru-RU"/>
        </w:rPr>
        <w:t>боты АТК МО</w:t>
      </w:r>
      <w:r w:rsidRPr="003214A7">
        <w:rPr>
          <w:rFonts w:ascii="Arial" w:hAnsi="Arial" w:cs="Arial"/>
          <w:lang w:bidi="ru-RU"/>
        </w:rPr>
        <w:t xml:space="preserve"> рассылается секретарем</w:t>
      </w:r>
      <w:r w:rsidR="00B10C03" w:rsidRPr="003214A7">
        <w:rPr>
          <w:rFonts w:ascii="Arial" w:hAnsi="Arial" w:cs="Arial"/>
          <w:lang w:bidi="ru-RU"/>
        </w:rPr>
        <w:t xml:space="preserve"> АТК МО членам АТК МО</w:t>
      </w:r>
      <w:r w:rsidR="00A71C26" w:rsidRPr="003214A7">
        <w:rPr>
          <w:rFonts w:ascii="Arial" w:hAnsi="Arial" w:cs="Arial"/>
          <w:lang w:bidi="ru-RU"/>
        </w:rPr>
        <w:t xml:space="preserve"> и в аппарат АТК</w:t>
      </w:r>
      <w:r w:rsidR="00B10C03" w:rsidRPr="003214A7">
        <w:rPr>
          <w:rFonts w:ascii="Arial" w:hAnsi="Arial" w:cs="Arial"/>
          <w:lang w:bidi="ru-RU"/>
        </w:rPr>
        <w:t xml:space="preserve"> края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10. </w:t>
      </w:r>
      <w:r w:rsidR="00A71C26" w:rsidRPr="003214A7">
        <w:rPr>
          <w:rFonts w:ascii="Arial" w:hAnsi="Arial" w:cs="Arial"/>
          <w:lang w:bidi="ru-RU"/>
        </w:rPr>
        <w:t xml:space="preserve">Решение о внесении изменений в план работы </w:t>
      </w:r>
      <w:r w:rsidR="00B10C03" w:rsidRPr="003214A7">
        <w:rPr>
          <w:rFonts w:ascii="Arial" w:hAnsi="Arial" w:cs="Arial"/>
          <w:lang w:bidi="ru-RU"/>
        </w:rPr>
        <w:t>АТК МО принимается председателем АТК МО</w:t>
      </w:r>
      <w:r w:rsidR="00A71C26" w:rsidRPr="003214A7">
        <w:rPr>
          <w:rFonts w:ascii="Arial" w:hAnsi="Arial" w:cs="Arial"/>
          <w:lang w:bidi="ru-RU"/>
        </w:rPr>
        <w:t xml:space="preserve"> по мотивированному п</w:t>
      </w:r>
      <w:r w:rsidR="00B10C03" w:rsidRPr="003214A7">
        <w:rPr>
          <w:rFonts w:ascii="Arial" w:hAnsi="Arial" w:cs="Arial"/>
          <w:lang w:bidi="ru-RU"/>
        </w:rPr>
        <w:t>исьменному предложению члена АТК МО</w:t>
      </w:r>
      <w:r w:rsidR="00A71C26" w:rsidRPr="003214A7">
        <w:rPr>
          <w:rFonts w:ascii="Arial" w:hAnsi="Arial" w:cs="Arial"/>
          <w:lang w:bidi="ru-RU"/>
        </w:rPr>
        <w:t>, ответственного за подготовку внесенного на рассмотрение вопроса.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11. </w:t>
      </w:r>
      <w:r w:rsidR="00B10C03" w:rsidRPr="003214A7">
        <w:rPr>
          <w:rFonts w:ascii="Arial" w:hAnsi="Arial" w:cs="Arial"/>
          <w:lang w:bidi="ru-RU"/>
        </w:rPr>
        <w:t>Рассмотрение на заседаниях АТК МО</w:t>
      </w:r>
      <w:r w:rsidR="00A71C26" w:rsidRPr="003214A7">
        <w:rPr>
          <w:rFonts w:ascii="Arial" w:hAnsi="Arial" w:cs="Arial"/>
          <w:lang w:bidi="ru-RU"/>
        </w:rPr>
        <w:t xml:space="preserve"> дополнительных (внеплановых) вопросов осуществляется по рекомендациям председателя АТК</w:t>
      </w:r>
      <w:r w:rsidR="00B10C03" w:rsidRPr="003214A7">
        <w:rPr>
          <w:rFonts w:ascii="Arial" w:hAnsi="Arial" w:cs="Arial"/>
          <w:lang w:bidi="ru-RU"/>
        </w:rPr>
        <w:t xml:space="preserve"> края</w:t>
      </w:r>
      <w:r w:rsidR="00A71C26" w:rsidRPr="003214A7">
        <w:rPr>
          <w:rFonts w:ascii="Arial" w:hAnsi="Arial" w:cs="Arial"/>
          <w:lang w:bidi="ru-RU"/>
        </w:rPr>
        <w:t>, заместителей председателя АТК</w:t>
      </w:r>
      <w:r w:rsidR="00B10C03" w:rsidRPr="003214A7">
        <w:rPr>
          <w:rFonts w:ascii="Arial" w:hAnsi="Arial" w:cs="Arial"/>
          <w:lang w:bidi="ru-RU"/>
        </w:rPr>
        <w:t xml:space="preserve"> края и решению председателя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67796F" w:rsidRPr="003214A7" w:rsidRDefault="0067796F" w:rsidP="00BA7F6E">
      <w:pPr>
        <w:pStyle w:val="a4"/>
        <w:rPr>
          <w:rFonts w:ascii="Arial" w:hAnsi="Arial" w:cs="Arial"/>
          <w:lang w:bidi="ru-RU"/>
        </w:rPr>
      </w:pPr>
    </w:p>
    <w:p w:rsidR="00A71C26" w:rsidRPr="003214A7" w:rsidRDefault="00A71C26" w:rsidP="00711483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III. </w:t>
      </w:r>
      <w:r w:rsidR="00B10C03" w:rsidRPr="003214A7">
        <w:rPr>
          <w:rFonts w:ascii="Arial" w:hAnsi="Arial" w:cs="Arial"/>
          <w:lang w:bidi="ru-RU"/>
        </w:rPr>
        <w:t>Порядок подготовки заседаний АТК МО</w:t>
      </w:r>
    </w:p>
    <w:p w:rsidR="0067796F" w:rsidRPr="003214A7" w:rsidRDefault="0067796F" w:rsidP="0067796F">
      <w:pPr>
        <w:pStyle w:val="a4"/>
        <w:jc w:val="both"/>
        <w:rPr>
          <w:rFonts w:ascii="Arial" w:hAnsi="Arial" w:cs="Arial"/>
        </w:rPr>
      </w:pP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12. </w:t>
      </w:r>
      <w:proofErr w:type="gramStart"/>
      <w:r w:rsidR="00464F09" w:rsidRPr="003214A7">
        <w:rPr>
          <w:rFonts w:ascii="Arial" w:hAnsi="Arial" w:cs="Arial"/>
          <w:lang w:bidi="ru-RU"/>
        </w:rPr>
        <w:t>Члены АТК МО</w:t>
      </w:r>
      <w:r w:rsidR="00A71C26" w:rsidRPr="003214A7">
        <w:rPr>
          <w:rFonts w:ascii="Arial" w:hAnsi="Arial" w:cs="Arial"/>
          <w:lang w:bidi="ru-RU"/>
        </w:rPr>
        <w:t>, представители иных подразделений территориальных органов федеральных органов исполнительной власти, представители органов исполнительной власти Красноярского края, органов местного самоуправления и организаций, на которых возложена подготовка соответствующих материалов дл</w:t>
      </w:r>
      <w:r w:rsidR="00464F09" w:rsidRPr="003214A7">
        <w:rPr>
          <w:rFonts w:ascii="Arial" w:hAnsi="Arial" w:cs="Arial"/>
          <w:lang w:bidi="ru-RU"/>
        </w:rPr>
        <w:t>я рассмотрения на заседаниях АТК МО</w:t>
      </w:r>
      <w:r w:rsidR="00A71C26" w:rsidRPr="003214A7">
        <w:rPr>
          <w:rFonts w:ascii="Arial" w:hAnsi="Arial" w:cs="Arial"/>
          <w:lang w:bidi="ru-RU"/>
        </w:rPr>
        <w:t xml:space="preserve">, принимают участие в подготовке этих заседаний в </w:t>
      </w:r>
      <w:r w:rsidR="00464F09" w:rsidRPr="003214A7">
        <w:rPr>
          <w:rFonts w:ascii="Arial" w:hAnsi="Arial" w:cs="Arial"/>
          <w:lang w:bidi="ru-RU"/>
        </w:rPr>
        <w:t>соответствии с планом работы АТК МО</w:t>
      </w:r>
      <w:r w:rsidR="00A71C26" w:rsidRPr="003214A7">
        <w:rPr>
          <w:rFonts w:ascii="Arial" w:hAnsi="Arial" w:cs="Arial"/>
          <w:lang w:bidi="ru-RU"/>
        </w:rPr>
        <w:t xml:space="preserve"> и несут персональную ответственность за качество и своевременность представления материалов.</w:t>
      </w:r>
      <w:proofErr w:type="gramEnd"/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13. Секретарь</w:t>
      </w:r>
      <w:r w:rsidR="00464F09" w:rsidRPr="003214A7">
        <w:rPr>
          <w:rFonts w:ascii="Arial" w:hAnsi="Arial" w:cs="Arial"/>
          <w:lang w:bidi="ru-RU"/>
        </w:rPr>
        <w:t xml:space="preserve"> АТК МО</w:t>
      </w:r>
      <w:r w:rsidR="00A71C26" w:rsidRPr="003214A7">
        <w:rPr>
          <w:rFonts w:ascii="Arial" w:hAnsi="Arial" w:cs="Arial"/>
          <w:lang w:bidi="ru-RU"/>
        </w:rPr>
        <w:t xml:space="preserve"> оказывает организационную и методическую помощь представителям подразделений территориальных органов федеральных органов исполнительной власти, представителям органов исполнительной власти Красноярского края, органов местного самоуправления и организаций, участвующим в подго</w:t>
      </w:r>
      <w:r w:rsidR="00464F09" w:rsidRPr="003214A7">
        <w:rPr>
          <w:rFonts w:ascii="Arial" w:hAnsi="Arial" w:cs="Arial"/>
          <w:lang w:bidi="ru-RU"/>
        </w:rPr>
        <w:t>товке материалов к заседанию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14. </w:t>
      </w:r>
      <w:r w:rsidR="00A71C26" w:rsidRPr="003214A7">
        <w:rPr>
          <w:rFonts w:ascii="Arial" w:hAnsi="Arial" w:cs="Arial"/>
          <w:lang w:bidi="ru-RU"/>
        </w:rPr>
        <w:t>П</w:t>
      </w:r>
      <w:r w:rsidR="00464F09" w:rsidRPr="003214A7">
        <w:rPr>
          <w:rFonts w:ascii="Arial" w:hAnsi="Arial" w:cs="Arial"/>
          <w:lang w:bidi="ru-RU"/>
        </w:rPr>
        <w:t>роект повестки дня заседания АТК МО</w:t>
      </w:r>
      <w:r w:rsidR="00A71C26" w:rsidRPr="003214A7">
        <w:rPr>
          <w:rFonts w:ascii="Arial" w:hAnsi="Arial" w:cs="Arial"/>
          <w:lang w:bidi="ru-RU"/>
        </w:rPr>
        <w:t xml:space="preserve"> уточняется в процессе подготовки к очередному заседан</w:t>
      </w:r>
      <w:r w:rsidRPr="003214A7">
        <w:rPr>
          <w:rFonts w:ascii="Arial" w:hAnsi="Arial" w:cs="Arial"/>
          <w:lang w:bidi="ru-RU"/>
        </w:rPr>
        <w:t>ию и согласовывается секретарем</w:t>
      </w:r>
      <w:r w:rsidR="00464F09" w:rsidRPr="003214A7">
        <w:rPr>
          <w:rFonts w:ascii="Arial" w:hAnsi="Arial" w:cs="Arial"/>
          <w:lang w:bidi="ru-RU"/>
        </w:rPr>
        <w:t xml:space="preserve"> АТК МО</w:t>
      </w:r>
      <w:r w:rsidRPr="003214A7">
        <w:rPr>
          <w:rFonts w:ascii="Arial" w:hAnsi="Arial" w:cs="Arial"/>
        </w:rPr>
        <w:t xml:space="preserve"> </w:t>
      </w:r>
      <w:r w:rsidR="00464F09" w:rsidRPr="003214A7">
        <w:rPr>
          <w:rFonts w:ascii="Arial" w:hAnsi="Arial" w:cs="Arial"/>
          <w:lang w:bidi="ru-RU"/>
        </w:rPr>
        <w:t>с председателем АТК МО</w:t>
      </w:r>
      <w:r w:rsidR="00A71C26" w:rsidRPr="003214A7">
        <w:rPr>
          <w:rFonts w:ascii="Arial" w:hAnsi="Arial" w:cs="Arial"/>
          <w:lang w:bidi="ru-RU"/>
        </w:rPr>
        <w:t>. Повестка дня заседания окончательно утверждается непосредс</w:t>
      </w:r>
      <w:r w:rsidR="00464F09" w:rsidRPr="003214A7">
        <w:rPr>
          <w:rFonts w:ascii="Arial" w:hAnsi="Arial" w:cs="Arial"/>
          <w:lang w:bidi="ru-RU"/>
        </w:rPr>
        <w:t>твенно на заседании решением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15. </w:t>
      </w:r>
      <w:r w:rsidR="00A71C26" w:rsidRPr="003214A7">
        <w:rPr>
          <w:rFonts w:ascii="Arial" w:hAnsi="Arial" w:cs="Arial"/>
          <w:lang w:bidi="ru-RU"/>
        </w:rPr>
        <w:t>Для подготовки вопрос</w:t>
      </w:r>
      <w:r w:rsidR="00464F09" w:rsidRPr="003214A7">
        <w:rPr>
          <w:rFonts w:ascii="Arial" w:hAnsi="Arial" w:cs="Arial"/>
          <w:lang w:bidi="ru-RU"/>
        </w:rPr>
        <w:t>ов, вносимых на рассмотрение АТК МО, решением руководителя АТК МО</w:t>
      </w:r>
      <w:r w:rsidR="00A71C26" w:rsidRPr="003214A7">
        <w:rPr>
          <w:rFonts w:ascii="Arial" w:hAnsi="Arial" w:cs="Arial"/>
          <w:lang w:bidi="ru-RU"/>
        </w:rPr>
        <w:t xml:space="preserve"> могу</w:t>
      </w:r>
      <w:r w:rsidR="008A45E4" w:rsidRPr="003214A7">
        <w:rPr>
          <w:rFonts w:ascii="Arial" w:hAnsi="Arial" w:cs="Arial"/>
          <w:lang w:bidi="ru-RU"/>
        </w:rPr>
        <w:t>т создаваться рабочие группы АТК МО из числа членов АТК МО</w:t>
      </w:r>
      <w:r w:rsidR="00A71C26" w:rsidRPr="003214A7">
        <w:rPr>
          <w:rFonts w:ascii="Arial" w:hAnsi="Arial" w:cs="Arial"/>
          <w:lang w:bidi="ru-RU"/>
        </w:rPr>
        <w:t>, представителей заинтересованных органов местного с</w:t>
      </w:r>
      <w:r w:rsidRPr="003214A7">
        <w:rPr>
          <w:rFonts w:ascii="Arial" w:hAnsi="Arial" w:cs="Arial"/>
          <w:lang w:bidi="ru-RU"/>
        </w:rPr>
        <w:t>амоуправления, секретаря</w:t>
      </w:r>
      <w:r w:rsidR="008A45E4" w:rsidRPr="003214A7">
        <w:rPr>
          <w:rFonts w:ascii="Arial" w:hAnsi="Arial" w:cs="Arial"/>
          <w:lang w:bidi="ru-RU"/>
        </w:rPr>
        <w:t xml:space="preserve"> АТК МО</w:t>
      </w:r>
      <w:r w:rsidR="00A71C26" w:rsidRPr="003214A7">
        <w:rPr>
          <w:rFonts w:ascii="Arial" w:hAnsi="Arial" w:cs="Arial"/>
          <w:lang w:bidi="ru-RU"/>
        </w:rPr>
        <w:t>, а также экспертов (по согласованию).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16. </w:t>
      </w:r>
      <w:r w:rsidR="00A71C26" w:rsidRPr="003214A7">
        <w:rPr>
          <w:rFonts w:ascii="Arial" w:hAnsi="Arial" w:cs="Arial"/>
          <w:lang w:bidi="ru-RU"/>
        </w:rPr>
        <w:t>Материалы к заседани</w:t>
      </w:r>
      <w:r w:rsidR="008A45E4" w:rsidRPr="003214A7">
        <w:rPr>
          <w:rFonts w:ascii="Arial" w:hAnsi="Arial" w:cs="Arial"/>
          <w:lang w:bidi="ru-RU"/>
        </w:rPr>
        <w:t xml:space="preserve">ю </w:t>
      </w:r>
      <w:r w:rsidR="00196C2F" w:rsidRPr="003214A7">
        <w:rPr>
          <w:rFonts w:ascii="Arial" w:hAnsi="Arial" w:cs="Arial"/>
          <w:lang w:bidi="ru-RU"/>
        </w:rPr>
        <w:t>АТК МО</w:t>
      </w:r>
      <w:r w:rsidRPr="003214A7">
        <w:rPr>
          <w:rFonts w:ascii="Arial" w:hAnsi="Arial" w:cs="Arial"/>
          <w:lang w:bidi="ru-RU"/>
        </w:rPr>
        <w:t xml:space="preserve"> представляются секретарю</w:t>
      </w:r>
      <w:r w:rsidR="00A71C26" w:rsidRPr="003214A7">
        <w:rPr>
          <w:rFonts w:ascii="Arial" w:hAnsi="Arial" w:cs="Arial"/>
          <w:lang w:bidi="ru-RU"/>
        </w:rPr>
        <w:t xml:space="preserve"> </w:t>
      </w:r>
      <w:r w:rsidR="00196C2F" w:rsidRPr="003214A7">
        <w:rPr>
          <w:rFonts w:ascii="Arial" w:hAnsi="Arial" w:cs="Arial"/>
          <w:lang w:bidi="ru-RU"/>
        </w:rPr>
        <w:t>АТК МО</w:t>
      </w:r>
      <w:r w:rsidR="00A71C26" w:rsidRPr="003214A7">
        <w:rPr>
          <w:rFonts w:ascii="Arial" w:hAnsi="Arial" w:cs="Arial"/>
          <w:lang w:eastAsia="en-US" w:bidi="en-US"/>
        </w:rPr>
        <w:t xml:space="preserve"> </w:t>
      </w:r>
      <w:r w:rsidR="00E61DCF" w:rsidRPr="003214A7">
        <w:rPr>
          <w:rFonts w:ascii="Arial" w:hAnsi="Arial" w:cs="Arial"/>
          <w:lang w:bidi="ru-RU"/>
        </w:rPr>
        <w:t>не позднее, чем за 10</w:t>
      </w:r>
      <w:r w:rsidR="00A71C26" w:rsidRPr="003214A7">
        <w:rPr>
          <w:rFonts w:ascii="Arial" w:hAnsi="Arial" w:cs="Arial"/>
          <w:lang w:bidi="ru-RU"/>
        </w:rPr>
        <w:t xml:space="preserve"> дней до даты проведения заседания и включают в себя:</w:t>
      </w:r>
    </w:p>
    <w:p w:rsidR="00A71C26" w:rsidRPr="003214A7" w:rsidRDefault="00A71C2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аналитическую справку по рассматриваемому вопросу;</w:t>
      </w:r>
    </w:p>
    <w:p w:rsidR="00A71C26" w:rsidRPr="003214A7" w:rsidRDefault="00A71C2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тезисы выступления основного докладчика;</w:t>
      </w:r>
    </w:p>
    <w:p w:rsidR="00A71C26" w:rsidRPr="003214A7" w:rsidRDefault="00A71C2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A71C26" w:rsidRPr="003214A7" w:rsidRDefault="00A71C2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материалы согласования проекта решения с заинтересованными органами;</w:t>
      </w:r>
    </w:p>
    <w:p w:rsidR="00A71C26" w:rsidRPr="003214A7" w:rsidRDefault="00A71C26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lastRenderedPageBreak/>
        <w:t>особые мнения по представленному проекту, если таковые имеются.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17. </w:t>
      </w:r>
      <w:proofErr w:type="gramStart"/>
      <w:r w:rsidR="00A71C26" w:rsidRPr="003214A7">
        <w:rPr>
          <w:rFonts w:ascii="Arial" w:hAnsi="Arial" w:cs="Arial"/>
          <w:lang w:bidi="ru-RU"/>
        </w:rPr>
        <w:t>Контроль за</w:t>
      </w:r>
      <w:proofErr w:type="gramEnd"/>
      <w:r w:rsidR="00A71C26" w:rsidRPr="003214A7">
        <w:rPr>
          <w:rFonts w:ascii="Arial" w:hAnsi="Arial" w:cs="Arial"/>
          <w:lang w:bidi="ru-RU"/>
        </w:rPr>
        <w:t xml:space="preserve"> своевременностью подготовки и представления материалов для рассмотрения на засед</w:t>
      </w:r>
      <w:r w:rsidR="00196C2F" w:rsidRPr="003214A7">
        <w:rPr>
          <w:rFonts w:ascii="Arial" w:hAnsi="Arial" w:cs="Arial"/>
          <w:lang w:bidi="ru-RU"/>
        </w:rPr>
        <w:t>аниях АТК МО осуществляет</w:t>
      </w:r>
      <w:r w:rsidRPr="003214A7">
        <w:rPr>
          <w:rFonts w:ascii="Arial" w:hAnsi="Arial" w:cs="Arial"/>
          <w:lang w:bidi="ru-RU"/>
        </w:rPr>
        <w:t xml:space="preserve"> секретарь</w:t>
      </w:r>
      <w:r w:rsidR="00196C2F" w:rsidRPr="003214A7">
        <w:rPr>
          <w:rFonts w:ascii="Arial" w:hAnsi="Arial" w:cs="Arial"/>
          <w:lang w:bidi="ru-RU"/>
        </w:rPr>
        <w:t xml:space="preserve">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18. </w:t>
      </w:r>
      <w:r w:rsidR="00A71C26" w:rsidRPr="003214A7">
        <w:rPr>
          <w:rFonts w:ascii="Arial" w:hAnsi="Arial" w:cs="Arial"/>
          <w:lang w:bidi="ru-RU"/>
        </w:rPr>
        <w:t>В случае непредставления материалов в установленный настоящим Регламентом срок или их представления с нарушением настоящего Регламента</w:t>
      </w:r>
      <w:r w:rsidRPr="003214A7">
        <w:rPr>
          <w:rFonts w:ascii="Arial" w:hAnsi="Arial" w:cs="Arial"/>
          <w:lang w:bidi="ru-RU"/>
        </w:rPr>
        <w:t>,</w:t>
      </w:r>
      <w:r w:rsidR="00A71C26" w:rsidRPr="003214A7">
        <w:rPr>
          <w:rFonts w:ascii="Arial" w:hAnsi="Arial" w:cs="Arial"/>
          <w:lang w:bidi="ru-RU"/>
        </w:rPr>
        <w:t xml:space="preserve"> вопрос может быть снят с рассмотрения либо перенесен для рассмотрения на другое заседание.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19. </w:t>
      </w:r>
      <w:r w:rsidR="00A71C26" w:rsidRPr="003214A7">
        <w:rPr>
          <w:rFonts w:ascii="Arial" w:hAnsi="Arial" w:cs="Arial"/>
          <w:lang w:bidi="ru-RU"/>
        </w:rPr>
        <w:t xml:space="preserve">Повестка предстоящего заседания, </w:t>
      </w:r>
      <w:r w:rsidR="00196C2F" w:rsidRPr="003214A7">
        <w:rPr>
          <w:rFonts w:ascii="Arial" w:hAnsi="Arial" w:cs="Arial"/>
          <w:lang w:bidi="ru-RU"/>
        </w:rPr>
        <w:t>проект протокольного решения АТК МО</w:t>
      </w:r>
      <w:r w:rsidR="00A71C26" w:rsidRPr="003214A7">
        <w:rPr>
          <w:rFonts w:ascii="Arial" w:hAnsi="Arial" w:cs="Arial"/>
          <w:lang w:bidi="ru-RU"/>
        </w:rPr>
        <w:t xml:space="preserve"> с соответствующими матери</w:t>
      </w:r>
      <w:r w:rsidRPr="003214A7">
        <w:rPr>
          <w:rFonts w:ascii="Arial" w:hAnsi="Arial" w:cs="Arial"/>
          <w:lang w:bidi="ru-RU"/>
        </w:rPr>
        <w:t>алами докладываются секретарем</w:t>
      </w:r>
      <w:r w:rsidR="00196C2F" w:rsidRPr="003214A7">
        <w:rPr>
          <w:rFonts w:ascii="Arial" w:hAnsi="Arial" w:cs="Arial"/>
          <w:lang w:bidi="ru-RU"/>
        </w:rPr>
        <w:t xml:space="preserve"> АТК МО председа</w:t>
      </w:r>
      <w:r w:rsidR="00E61DCF" w:rsidRPr="003214A7">
        <w:rPr>
          <w:rFonts w:ascii="Arial" w:hAnsi="Arial" w:cs="Arial"/>
          <w:lang w:bidi="ru-RU"/>
        </w:rPr>
        <w:t>телю</w:t>
      </w:r>
      <w:r w:rsidR="00196C2F" w:rsidRPr="003214A7">
        <w:rPr>
          <w:rFonts w:ascii="Arial" w:hAnsi="Arial" w:cs="Arial"/>
          <w:lang w:bidi="ru-RU"/>
        </w:rPr>
        <w:t xml:space="preserve"> АТК МО</w:t>
      </w:r>
      <w:r w:rsidR="00E61DCF" w:rsidRPr="003214A7">
        <w:rPr>
          <w:rFonts w:ascii="Arial" w:hAnsi="Arial" w:cs="Arial"/>
          <w:lang w:bidi="ru-RU"/>
        </w:rPr>
        <w:t xml:space="preserve"> не позднее, чем за 7</w:t>
      </w:r>
      <w:r w:rsidR="00A71C26" w:rsidRPr="003214A7">
        <w:rPr>
          <w:rFonts w:ascii="Arial" w:hAnsi="Arial" w:cs="Arial"/>
          <w:lang w:bidi="ru-RU"/>
        </w:rPr>
        <w:t xml:space="preserve"> рабочих дней до даты проведения заседания.</w:t>
      </w:r>
    </w:p>
    <w:p w:rsidR="00A71C26" w:rsidRPr="003214A7" w:rsidRDefault="0067796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20. </w:t>
      </w:r>
      <w:r w:rsidR="00196C2F" w:rsidRPr="003214A7">
        <w:rPr>
          <w:rFonts w:ascii="Arial" w:hAnsi="Arial" w:cs="Arial"/>
          <w:lang w:bidi="ru-RU"/>
        </w:rPr>
        <w:t>Одобренные председателем АТК МО</w:t>
      </w:r>
      <w:r w:rsidR="00A71C26" w:rsidRPr="003214A7">
        <w:rPr>
          <w:rFonts w:ascii="Arial" w:hAnsi="Arial" w:cs="Arial"/>
          <w:lang w:bidi="ru-RU"/>
        </w:rPr>
        <w:t xml:space="preserve"> повестка заседания, проект протокольного решения и соответствующие </w:t>
      </w:r>
      <w:r w:rsidR="00196C2F" w:rsidRPr="003214A7">
        <w:rPr>
          <w:rFonts w:ascii="Arial" w:hAnsi="Arial" w:cs="Arial"/>
          <w:lang w:bidi="ru-RU"/>
        </w:rPr>
        <w:t>материалы рассылаются членам АТК МО</w:t>
      </w:r>
      <w:r w:rsidR="00A71C26" w:rsidRPr="003214A7">
        <w:rPr>
          <w:rFonts w:ascii="Arial" w:hAnsi="Arial" w:cs="Arial"/>
          <w:lang w:bidi="ru-RU"/>
        </w:rPr>
        <w:t xml:space="preserve"> и участникам засед</w:t>
      </w:r>
      <w:r w:rsidR="00E61DCF" w:rsidRPr="003214A7">
        <w:rPr>
          <w:rFonts w:ascii="Arial" w:hAnsi="Arial" w:cs="Arial"/>
          <w:lang w:bidi="ru-RU"/>
        </w:rPr>
        <w:t xml:space="preserve">ания не </w:t>
      </w:r>
      <w:proofErr w:type="gramStart"/>
      <w:r w:rsidR="00E61DCF" w:rsidRPr="003214A7">
        <w:rPr>
          <w:rFonts w:ascii="Arial" w:hAnsi="Arial" w:cs="Arial"/>
          <w:lang w:bidi="ru-RU"/>
        </w:rPr>
        <w:t>позднее</w:t>
      </w:r>
      <w:proofErr w:type="gramEnd"/>
      <w:r w:rsidR="00E61DCF" w:rsidRPr="003214A7">
        <w:rPr>
          <w:rFonts w:ascii="Arial" w:hAnsi="Arial" w:cs="Arial"/>
          <w:lang w:bidi="ru-RU"/>
        </w:rPr>
        <w:t xml:space="preserve"> чем за 5</w:t>
      </w:r>
      <w:r w:rsidR="00A71C26" w:rsidRPr="003214A7">
        <w:rPr>
          <w:rFonts w:ascii="Arial" w:hAnsi="Arial" w:cs="Arial"/>
          <w:lang w:bidi="ru-RU"/>
        </w:rPr>
        <w:t xml:space="preserve"> рабочих дня до даты проведения заседания.</w:t>
      </w:r>
    </w:p>
    <w:p w:rsidR="00A71C26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21. </w:t>
      </w:r>
      <w:r w:rsidR="00196C2F" w:rsidRPr="003214A7">
        <w:rPr>
          <w:rFonts w:ascii="Arial" w:hAnsi="Arial" w:cs="Arial"/>
          <w:lang w:bidi="ru-RU"/>
        </w:rPr>
        <w:t>Члены АТК МО</w:t>
      </w:r>
      <w:r w:rsidR="00A71C26" w:rsidRPr="003214A7">
        <w:rPr>
          <w:rFonts w:ascii="Arial" w:hAnsi="Arial" w:cs="Arial"/>
          <w:lang w:bidi="ru-RU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позднее, чем за 3 рабочих дня до даты проведения заседания представляют </w:t>
      </w:r>
      <w:r w:rsidR="00196C2F" w:rsidRPr="003214A7">
        <w:rPr>
          <w:rFonts w:ascii="Arial" w:hAnsi="Arial" w:cs="Arial"/>
          <w:lang w:bidi="ru-RU"/>
        </w:rPr>
        <w:t>их в письменном виде секретарю 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A71C26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22. </w:t>
      </w:r>
      <w:r w:rsidR="00A71C26" w:rsidRPr="003214A7">
        <w:rPr>
          <w:rFonts w:ascii="Arial" w:hAnsi="Arial" w:cs="Arial"/>
          <w:lang w:bidi="ru-RU"/>
        </w:rPr>
        <w:t>В случае</w:t>
      </w:r>
      <w:proofErr w:type="gramStart"/>
      <w:r w:rsidR="00A71C26" w:rsidRPr="003214A7">
        <w:rPr>
          <w:rFonts w:ascii="Arial" w:hAnsi="Arial" w:cs="Arial"/>
          <w:lang w:bidi="ru-RU"/>
        </w:rPr>
        <w:t>,</w:t>
      </w:r>
      <w:proofErr w:type="gramEnd"/>
      <w:r w:rsidR="00196C2F" w:rsidRPr="003214A7">
        <w:rPr>
          <w:rFonts w:ascii="Arial" w:hAnsi="Arial" w:cs="Arial"/>
          <w:lang w:bidi="ru-RU"/>
        </w:rPr>
        <w:t xml:space="preserve"> если для реализации решений АТК МО</w:t>
      </w:r>
      <w:r w:rsidR="00A71C26" w:rsidRPr="003214A7">
        <w:rPr>
          <w:rFonts w:ascii="Arial" w:hAnsi="Arial" w:cs="Arial"/>
          <w:lang w:bidi="ru-RU"/>
        </w:rPr>
        <w:t xml:space="preserve"> требуется принятие муниципального правового акта, одновременно с подгот</w:t>
      </w:r>
      <w:r w:rsidR="00196C2F" w:rsidRPr="003214A7">
        <w:rPr>
          <w:rFonts w:ascii="Arial" w:hAnsi="Arial" w:cs="Arial"/>
          <w:lang w:bidi="ru-RU"/>
        </w:rPr>
        <w:t>овкой материалов к заседанию АТК МО</w:t>
      </w:r>
      <w:r w:rsidR="00A71C26" w:rsidRPr="003214A7">
        <w:rPr>
          <w:rFonts w:ascii="Arial" w:hAnsi="Arial" w:cs="Arial"/>
          <w:lang w:bidi="ru-RU"/>
        </w:rPr>
        <w:t xml:space="preserve"> в установленном порядке разрабатываются и согласовываются соответствующие проекты муниципальных правовых актов.</w:t>
      </w:r>
    </w:p>
    <w:p w:rsidR="00A71C26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23. Секретарь</w:t>
      </w:r>
      <w:r w:rsidR="00196C2F" w:rsidRPr="003214A7">
        <w:rPr>
          <w:rFonts w:ascii="Arial" w:hAnsi="Arial" w:cs="Arial"/>
          <w:lang w:bidi="ru-RU"/>
        </w:rPr>
        <w:t xml:space="preserve"> АТК МО</w:t>
      </w:r>
      <w:r w:rsidR="00A71C26" w:rsidRPr="003214A7">
        <w:rPr>
          <w:rFonts w:ascii="Arial" w:hAnsi="Arial" w:cs="Arial"/>
          <w:lang w:bidi="ru-RU"/>
        </w:rPr>
        <w:t xml:space="preserve"> не позднее, чем за 3 рабочих дня до даты проведения </w:t>
      </w:r>
      <w:r w:rsidR="00196C2F" w:rsidRPr="003214A7">
        <w:rPr>
          <w:rFonts w:ascii="Arial" w:hAnsi="Arial" w:cs="Arial"/>
          <w:lang w:bidi="ru-RU"/>
        </w:rPr>
        <w:t>заседания информирует членов АТК МО</w:t>
      </w:r>
      <w:r w:rsidR="00A71C26" w:rsidRPr="003214A7">
        <w:rPr>
          <w:rFonts w:ascii="Arial" w:hAnsi="Arial" w:cs="Arial"/>
          <w:lang w:bidi="ru-RU"/>
        </w:rPr>
        <w:t xml:space="preserve"> и лиц, приглашенных на заседание, о дате, времени и месте проведения заседания </w:t>
      </w:r>
      <w:r w:rsidR="00196C2F" w:rsidRPr="003214A7">
        <w:rPr>
          <w:rFonts w:ascii="Arial" w:hAnsi="Arial" w:cs="Arial"/>
          <w:lang w:bidi="ru-RU"/>
        </w:rPr>
        <w:t>АТК МО</w:t>
      </w:r>
      <w:r w:rsidR="00A71C26" w:rsidRPr="003214A7">
        <w:rPr>
          <w:rFonts w:ascii="Arial" w:hAnsi="Arial" w:cs="Arial"/>
          <w:lang w:bidi="ru-RU"/>
        </w:rPr>
        <w:t>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24. </w:t>
      </w:r>
      <w:r w:rsidR="00196C2F" w:rsidRPr="003214A7">
        <w:rPr>
          <w:rFonts w:ascii="Arial" w:hAnsi="Arial" w:cs="Arial"/>
          <w:lang w:bidi="ru-RU"/>
        </w:rPr>
        <w:t>Члены АТК МО</w:t>
      </w:r>
      <w:r w:rsidR="00A71C26" w:rsidRPr="003214A7">
        <w:rPr>
          <w:rFonts w:ascii="Arial" w:hAnsi="Arial" w:cs="Arial"/>
          <w:lang w:bidi="ru-RU"/>
        </w:rPr>
        <w:t xml:space="preserve"> не позднее, чем за сутки дня </w:t>
      </w:r>
      <w:r w:rsidR="00196C2F" w:rsidRPr="003214A7">
        <w:rPr>
          <w:rFonts w:ascii="Arial" w:hAnsi="Arial" w:cs="Arial"/>
          <w:lang w:bidi="ru-RU"/>
        </w:rPr>
        <w:t>до даты проведения заседания АТК МО информируют председателя АТК МО</w:t>
      </w:r>
      <w:r w:rsidR="00A71C26" w:rsidRPr="003214A7">
        <w:rPr>
          <w:rFonts w:ascii="Arial" w:hAnsi="Arial" w:cs="Arial"/>
          <w:lang w:bidi="ru-RU"/>
        </w:rPr>
        <w:t xml:space="preserve"> о своем участии или причинах отсутствия</w:t>
      </w:r>
      <w:r w:rsidR="00196C2F" w:rsidRPr="003214A7">
        <w:rPr>
          <w:rFonts w:ascii="Arial" w:hAnsi="Arial" w:cs="Arial"/>
          <w:lang w:bidi="ru-RU"/>
        </w:rPr>
        <w:t xml:space="preserve"> на заседании. Список членов АТК МО</w:t>
      </w:r>
      <w:r w:rsidR="00A71C26" w:rsidRPr="003214A7">
        <w:rPr>
          <w:rFonts w:ascii="Arial" w:hAnsi="Arial" w:cs="Arial"/>
          <w:lang w:bidi="ru-RU"/>
        </w:rPr>
        <w:t>, отсутствующих по</w:t>
      </w:r>
      <w:r w:rsidRPr="003214A7">
        <w:rPr>
          <w:rFonts w:ascii="Arial" w:hAnsi="Arial" w:cs="Arial"/>
        </w:rPr>
        <w:t xml:space="preserve"> </w:t>
      </w:r>
      <w:r w:rsidR="00BA7F6E" w:rsidRPr="003214A7">
        <w:rPr>
          <w:rFonts w:ascii="Arial" w:hAnsi="Arial" w:cs="Arial"/>
          <w:lang w:bidi="ru-RU"/>
        </w:rPr>
        <w:t xml:space="preserve">уважительным причинам (болезнь, командировка, отпуск), </w:t>
      </w:r>
      <w:r w:rsidR="00196C2F" w:rsidRPr="003214A7">
        <w:rPr>
          <w:rFonts w:ascii="Arial" w:hAnsi="Arial" w:cs="Arial"/>
          <w:lang w:bidi="ru-RU"/>
        </w:rPr>
        <w:t>докладывается председателю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25. </w:t>
      </w:r>
      <w:r w:rsidR="00196C2F" w:rsidRPr="003214A7">
        <w:rPr>
          <w:rFonts w:ascii="Arial" w:hAnsi="Arial" w:cs="Arial"/>
          <w:lang w:bidi="ru-RU"/>
        </w:rPr>
        <w:t>На заседания АТК МО</w:t>
      </w:r>
      <w:r w:rsidR="00BA7F6E" w:rsidRPr="003214A7">
        <w:rPr>
          <w:rFonts w:ascii="Arial" w:hAnsi="Arial" w:cs="Arial"/>
          <w:lang w:bidi="ru-RU"/>
        </w:rPr>
        <w:t xml:space="preserve"> могут быть приглашены руководители</w:t>
      </w:r>
      <w:r w:rsidRPr="003214A7">
        <w:rPr>
          <w:rFonts w:ascii="Arial" w:hAnsi="Arial" w:cs="Arial"/>
        </w:rPr>
        <w:t xml:space="preserve"> </w:t>
      </w:r>
      <w:r w:rsidR="00711483">
        <w:rPr>
          <w:rFonts w:ascii="Arial" w:hAnsi="Arial" w:cs="Arial"/>
          <w:lang w:bidi="ru-RU"/>
        </w:rPr>
        <w:t xml:space="preserve">подразделений территориальных </w:t>
      </w:r>
      <w:r w:rsidR="00BA7F6E" w:rsidRPr="003214A7">
        <w:rPr>
          <w:rFonts w:ascii="Arial" w:hAnsi="Arial" w:cs="Arial"/>
          <w:lang w:bidi="ru-RU"/>
        </w:rPr>
        <w:t>органов федеральных органов</w:t>
      </w:r>
      <w:r w:rsidRPr="003214A7">
        <w:rPr>
          <w:rFonts w:ascii="Arial" w:hAnsi="Arial" w:cs="Arial"/>
        </w:rPr>
        <w:t xml:space="preserve"> </w:t>
      </w:r>
      <w:r w:rsidR="00711483">
        <w:rPr>
          <w:rFonts w:ascii="Arial" w:hAnsi="Arial" w:cs="Arial"/>
          <w:lang w:bidi="ru-RU"/>
        </w:rPr>
        <w:t xml:space="preserve">исполнительной </w:t>
      </w:r>
      <w:r w:rsidR="00BA7F6E" w:rsidRPr="003214A7">
        <w:rPr>
          <w:rFonts w:ascii="Arial" w:hAnsi="Arial" w:cs="Arial"/>
          <w:lang w:bidi="ru-RU"/>
        </w:rPr>
        <w:t>власти</w:t>
      </w:r>
      <w:r w:rsidR="00711483">
        <w:rPr>
          <w:rFonts w:ascii="Arial" w:hAnsi="Arial" w:cs="Arial"/>
          <w:lang w:bidi="ru-RU"/>
        </w:rPr>
        <w:t xml:space="preserve">, органов исполнительной власти </w:t>
      </w:r>
      <w:r w:rsidR="00BA7F6E" w:rsidRPr="003214A7">
        <w:rPr>
          <w:rFonts w:ascii="Arial" w:hAnsi="Arial" w:cs="Arial"/>
          <w:lang w:bidi="ru-RU"/>
        </w:rPr>
        <w:t>субъекта</w:t>
      </w:r>
      <w:r w:rsidRPr="003214A7">
        <w:rPr>
          <w:rFonts w:ascii="Arial" w:hAnsi="Arial" w:cs="Arial"/>
        </w:rPr>
        <w:t xml:space="preserve"> </w:t>
      </w:r>
      <w:r w:rsidR="00BA7F6E" w:rsidRPr="003214A7">
        <w:rPr>
          <w:rFonts w:ascii="Arial" w:hAnsi="Arial" w:cs="Arial"/>
          <w:lang w:bidi="ru-RU"/>
        </w:rPr>
        <w:t>Российской Федерации,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26. </w:t>
      </w:r>
      <w:r w:rsidR="00BA7F6E" w:rsidRPr="003214A7">
        <w:rPr>
          <w:rFonts w:ascii="Arial" w:hAnsi="Arial" w:cs="Arial"/>
          <w:lang w:bidi="ru-RU"/>
        </w:rPr>
        <w:t>Сост</w:t>
      </w:r>
      <w:r w:rsidR="00196C2F" w:rsidRPr="003214A7">
        <w:rPr>
          <w:rFonts w:ascii="Arial" w:hAnsi="Arial" w:cs="Arial"/>
          <w:lang w:bidi="ru-RU"/>
        </w:rPr>
        <w:t>ав приглашаемых на заседание АТК МО лиц формируется секретарем АТК МО</w:t>
      </w:r>
      <w:r w:rsidR="00BA7F6E" w:rsidRPr="003214A7">
        <w:rPr>
          <w:rFonts w:ascii="Arial" w:hAnsi="Arial" w:cs="Arial"/>
          <w:lang w:bidi="ru-RU"/>
        </w:rPr>
        <w:t xml:space="preserve"> на основе предложений органов и организаций, ответственных за подготовку рассмат</w:t>
      </w:r>
      <w:r w:rsidRPr="003214A7">
        <w:rPr>
          <w:rFonts w:ascii="Arial" w:hAnsi="Arial" w:cs="Arial"/>
          <w:lang w:bidi="ru-RU"/>
        </w:rPr>
        <w:t>риваемых вопросов, и докладывается</w:t>
      </w:r>
      <w:r w:rsidR="00196C2F" w:rsidRPr="003214A7">
        <w:rPr>
          <w:rFonts w:ascii="Arial" w:hAnsi="Arial" w:cs="Arial"/>
          <w:lang w:bidi="ru-RU"/>
        </w:rPr>
        <w:t xml:space="preserve"> председателю АТК МО</w:t>
      </w:r>
      <w:r w:rsidR="00BA7F6E" w:rsidRPr="003214A7">
        <w:rPr>
          <w:rFonts w:ascii="Arial" w:hAnsi="Arial" w:cs="Arial"/>
          <w:lang w:bidi="ru-RU"/>
        </w:rPr>
        <w:t xml:space="preserve"> заблаговременно вместе с пакетом документов к заседанию.</w:t>
      </w:r>
    </w:p>
    <w:p w:rsidR="00E61DCF" w:rsidRPr="003214A7" w:rsidRDefault="00E61DCF" w:rsidP="00E61DCF">
      <w:pPr>
        <w:pStyle w:val="a4"/>
        <w:jc w:val="both"/>
        <w:rPr>
          <w:rFonts w:ascii="Arial" w:hAnsi="Arial" w:cs="Arial"/>
        </w:rPr>
      </w:pPr>
    </w:p>
    <w:p w:rsidR="00BA7F6E" w:rsidRPr="003214A7" w:rsidRDefault="00BA7F6E" w:rsidP="00E61DCF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 xml:space="preserve">IV. </w:t>
      </w:r>
      <w:r w:rsidR="00196C2F" w:rsidRPr="003214A7">
        <w:rPr>
          <w:rFonts w:ascii="Arial" w:hAnsi="Arial" w:cs="Arial"/>
          <w:lang w:bidi="ru-RU"/>
        </w:rPr>
        <w:t>Порядок проведения заседаний АТК МО</w:t>
      </w:r>
    </w:p>
    <w:p w:rsidR="00E61DCF" w:rsidRPr="003214A7" w:rsidRDefault="00E61DCF" w:rsidP="00E61DCF">
      <w:pPr>
        <w:pStyle w:val="a4"/>
        <w:jc w:val="center"/>
        <w:rPr>
          <w:rFonts w:ascii="Arial" w:hAnsi="Arial" w:cs="Arial"/>
        </w:rPr>
      </w:pP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27. </w:t>
      </w:r>
      <w:r w:rsidR="00196C2F" w:rsidRPr="003214A7">
        <w:rPr>
          <w:rFonts w:ascii="Arial" w:hAnsi="Arial" w:cs="Arial"/>
          <w:lang w:bidi="ru-RU"/>
        </w:rPr>
        <w:t>Заседания АТК МО созываются председателем АТК МО</w:t>
      </w:r>
      <w:r w:rsidR="00BA7F6E" w:rsidRPr="003214A7">
        <w:rPr>
          <w:rFonts w:ascii="Arial" w:hAnsi="Arial" w:cs="Arial"/>
          <w:lang w:bidi="ru-RU"/>
        </w:rPr>
        <w:t xml:space="preserve"> либо, по его пор</w:t>
      </w:r>
      <w:r w:rsidRPr="003214A7">
        <w:rPr>
          <w:rFonts w:ascii="Arial" w:hAnsi="Arial" w:cs="Arial"/>
          <w:lang w:bidi="ru-RU"/>
        </w:rPr>
        <w:t>учению, секретарем</w:t>
      </w:r>
      <w:r w:rsidR="00196C2F" w:rsidRPr="003214A7">
        <w:rPr>
          <w:rFonts w:ascii="Arial" w:hAnsi="Arial" w:cs="Arial"/>
          <w:lang w:bidi="ru-RU"/>
        </w:rPr>
        <w:t xml:space="preserve">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28. </w:t>
      </w:r>
      <w:r w:rsidR="00BA7F6E" w:rsidRPr="003214A7">
        <w:rPr>
          <w:rFonts w:ascii="Arial" w:hAnsi="Arial" w:cs="Arial"/>
          <w:lang w:bidi="ru-RU"/>
        </w:rPr>
        <w:t>Лица, прибыв</w:t>
      </w:r>
      <w:r w:rsidR="00196C2F" w:rsidRPr="003214A7">
        <w:rPr>
          <w:rFonts w:ascii="Arial" w:hAnsi="Arial" w:cs="Arial"/>
          <w:lang w:bidi="ru-RU"/>
        </w:rPr>
        <w:t>шие для участия в заседаниях АТК МО</w:t>
      </w:r>
      <w:r w:rsidR="00BA7F6E" w:rsidRPr="003214A7">
        <w:rPr>
          <w:rFonts w:ascii="Arial" w:hAnsi="Arial" w:cs="Arial"/>
          <w:lang w:bidi="ru-RU"/>
        </w:rPr>
        <w:t>, регист</w:t>
      </w:r>
      <w:r w:rsidRPr="003214A7">
        <w:rPr>
          <w:rFonts w:ascii="Arial" w:hAnsi="Arial" w:cs="Arial"/>
          <w:lang w:bidi="ru-RU"/>
        </w:rPr>
        <w:t>рируются секретарем</w:t>
      </w:r>
      <w:r w:rsidR="00196C2F" w:rsidRPr="003214A7">
        <w:rPr>
          <w:rFonts w:ascii="Arial" w:hAnsi="Arial" w:cs="Arial"/>
          <w:lang w:bidi="ru-RU"/>
        </w:rPr>
        <w:t xml:space="preserve">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29. </w:t>
      </w:r>
      <w:r w:rsidR="00196C2F" w:rsidRPr="003214A7">
        <w:rPr>
          <w:rFonts w:ascii="Arial" w:hAnsi="Arial" w:cs="Arial"/>
          <w:lang w:bidi="ru-RU"/>
        </w:rPr>
        <w:t>Присутствие на заседании АТК МО</w:t>
      </w:r>
      <w:r w:rsidR="00BA7F6E" w:rsidRPr="003214A7">
        <w:rPr>
          <w:rFonts w:ascii="Arial" w:hAnsi="Arial" w:cs="Arial"/>
          <w:lang w:bidi="ru-RU"/>
        </w:rPr>
        <w:t xml:space="preserve"> ее членов обязательно.</w:t>
      </w:r>
    </w:p>
    <w:p w:rsidR="00BA7F6E" w:rsidRPr="003214A7" w:rsidRDefault="00196C2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Члены АТК МО</w:t>
      </w:r>
      <w:r w:rsidR="00BA7F6E" w:rsidRPr="003214A7">
        <w:rPr>
          <w:rFonts w:ascii="Arial" w:hAnsi="Arial" w:cs="Arial"/>
          <w:lang w:bidi="ru-RU"/>
        </w:rPr>
        <w:t xml:space="preserve"> не вправе делегировать свои полномочия иным лицам.</w:t>
      </w:r>
    </w:p>
    <w:p w:rsidR="00BA7F6E" w:rsidRPr="003214A7" w:rsidRDefault="00196C2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В случае</w:t>
      </w:r>
      <w:proofErr w:type="gramStart"/>
      <w:r w:rsidRPr="003214A7">
        <w:rPr>
          <w:rFonts w:ascii="Arial" w:hAnsi="Arial" w:cs="Arial"/>
          <w:lang w:bidi="ru-RU"/>
        </w:rPr>
        <w:t>,</w:t>
      </w:r>
      <w:proofErr w:type="gramEnd"/>
      <w:r w:rsidRPr="003214A7">
        <w:rPr>
          <w:rFonts w:ascii="Arial" w:hAnsi="Arial" w:cs="Arial"/>
          <w:lang w:bidi="ru-RU"/>
        </w:rPr>
        <w:t xml:space="preserve"> если член АТК МО</w:t>
      </w:r>
      <w:r w:rsidR="00BA7F6E" w:rsidRPr="003214A7">
        <w:rPr>
          <w:rFonts w:ascii="Arial" w:hAnsi="Arial" w:cs="Arial"/>
          <w:lang w:bidi="ru-RU"/>
        </w:rPr>
        <w:t xml:space="preserve"> не может присутствовать на заседании, он обязан заблаговре</w:t>
      </w:r>
      <w:r w:rsidRPr="003214A7">
        <w:rPr>
          <w:rFonts w:ascii="Arial" w:hAnsi="Arial" w:cs="Arial"/>
          <w:lang w:bidi="ru-RU"/>
        </w:rPr>
        <w:t>менно известить об этом председателя АТК МО</w:t>
      </w:r>
      <w:r w:rsidR="00BA7F6E" w:rsidRPr="003214A7">
        <w:rPr>
          <w:rFonts w:ascii="Arial" w:hAnsi="Arial" w:cs="Arial"/>
          <w:lang w:bidi="ru-RU"/>
        </w:rPr>
        <w:t xml:space="preserve">, и согласовать </w:t>
      </w:r>
      <w:r w:rsidR="00BA7F6E" w:rsidRPr="003214A7">
        <w:rPr>
          <w:rFonts w:ascii="Arial" w:hAnsi="Arial" w:cs="Arial"/>
          <w:lang w:bidi="ru-RU"/>
        </w:rPr>
        <w:lastRenderedPageBreak/>
        <w:t>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30. </w:t>
      </w:r>
      <w:r w:rsidR="00196C2F" w:rsidRPr="003214A7">
        <w:rPr>
          <w:rFonts w:ascii="Arial" w:hAnsi="Arial" w:cs="Arial"/>
          <w:lang w:bidi="ru-RU"/>
        </w:rPr>
        <w:t>Члены АТК МО</w:t>
      </w:r>
      <w:r w:rsidR="00BA7F6E" w:rsidRPr="003214A7">
        <w:rPr>
          <w:rFonts w:ascii="Arial" w:hAnsi="Arial" w:cs="Arial"/>
          <w:lang w:bidi="ru-RU"/>
        </w:rPr>
        <w:t xml:space="preserve"> обладают</w:t>
      </w:r>
      <w:r w:rsidRPr="003214A7">
        <w:rPr>
          <w:rFonts w:ascii="Arial" w:hAnsi="Arial" w:cs="Arial"/>
          <w:lang w:bidi="ru-RU"/>
        </w:rPr>
        <w:t xml:space="preserve"> равными правами при обсуждении </w:t>
      </w:r>
      <w:r w:rsidR="00BA7F6E" w:rsidRPr="003214A7">
        <w:rPr>
          <w:rFonts w:ascii="Arial" w:hAnsi="Arial" w:cs="Arial"/>
          <w:lang w:bidi="ru-RU"/>
        </w:rPr>
        <w:t>рассматриваемых на заседании вопросов.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31. </w:t>
      </w:r>
      <w:r w:rsidR="00196C2F" w:rsidRPr="003214A7">
        <w:rPr>
          <w:rFonts w:ascii="Arial" w:hAnsi="Arial" w:cs="Arial"/>
          <w:lang w:bidi="ru-RU"/>
        </w:rPr>
        <w:t>Заседание АТК МО</w:t>
      </w:r>
      <w:r w:rsidR="00BA7F6E" w:rsidRPr="003214A7">
        <w:rPr>
          <w:rFonts w:ascii="Arial" w:hAnsi="Arial" w:cs="Arial"/>
          <w:lang w:bidi="ru-RU"/>
        </w:rPr>
        <w:t xml:space="preserve"> считается правомочным, если на нем присутствует более половины ее членов.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32. </w:t>
      </w:r>
      <w:r w:rsidR="00BA7F6E" w:rsidRPr="003214A7">
        <w:rPr>
          <w:rFonts w:ascii="Arial" w:hAnsi="Arial" w:cs="Arial"/>
          <w:lang w:bidi="ru-RU"/>
        </w:rPr>
        <w:t>Заседания проходя</w:t>
      </w:r>
      <w:r w:rsidR="00196C2F" w:rsidRPr="003214A7">
        <w:rPr>
          <w:rFonts w:ascii="Arial" w:hAnsi="Arial" w:cs="Arial"/>
          <w:lang w:bidi="ru-RU"/>
        </w:rPr>
        <w:t>т под председательством председа</w:t>
      </w:r>
      <w:r w:rsidR="00BA7F6E" w:rsidRPr="003214A7">
        <w:rPr>
          <w:rFonts w:ascii="Arial" w:hAnsi="Arial" w:cs="Arial"/>
          <w:lang w:bidi="ru-RU"/>
        </w:rPr>
        <w:t>те</w:t>
      </w:r>
      <w:r w:rsidR="00196C2F" w:rsidRPr="003214A7">
        <w:rPr>
          <w:rFonts w:ascii="Arial" w:hAnsi="Arial" w:cs="Arial"/>
          <w:lang w:bidi="ru-RU"/>
        </w:rPr>
        <w:t>ля АТК МО</w:t>
      </w:r>
      <w:r w:rsidRPr="003214A7">
        <w:rPr>
          <w:rFonts w:ascii="Arial" w:hAnsi="Arial" w:cs="Arial"/>
          <w:lang w:bidi="ru-RU"/>
        </w:rPr>
        <w:t xml:space="preserve"> либо, </w:t>
      </w:r>
      <w:r w:rsidR="00BA7F6E" w:rsidRPr="003214A7">
        <w:rPr>
          <w:rFonts w:ascii="Arial" w:hAnsi="Arial" w:cs="Arial"/>
          <w:lang w:bidi="ru-RU"/>
        </w:rPr>
        <w:t xml:space="preserve">по его </w:t>
      </w:r>
      <w:r w:rsidRPr="003214A7">
        <w:rPr>
          <w:rFonts w:ascii="Arial" w:hAnsi="Arial" w:cs="Arial"/>
          <w:lang w:bidi="ru-RU"/>
        </w:rPr>
        <w:t>поручению, первого за</w:t>
      </w:r>
      <w:r w:rsidR="00196C2F" w:rsidRPr="003214A7">
        <w:rPr>
          <w:rFonts w:ascii="Arial" w:hAnsi="Arial" w:cs="Arial"/>
          <w:lang w:bidi="ru-RU"/>
        </w:rPr>
        <w:t>местителя (заместителя) председателя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196C2F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Председатель АТК МО</w:t>
      </w:r>
      <w:r w:rsidR="00BA7F6E" w:rsidRPr="003214A7">
        <w:rPr>
          <w:rFonts w:ascii="Arial" w:hAnsi="Arial" w:cs="Arial"/>
          <w:lang w:bidi="ru-RU"/>
        </w:rPr>
        <w:t>:</w:t>
      </w:r>
    </w:p>
    <w:p w:rsidR="00BA7F6E" w:rsidRPr="003214A7" w:rsidRDefault="00196C2F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ведет заседание АТК МО</w:t>
      </w:r>
      <w:r w:rsidR="00BA7F6E" w:rsidRPr="003214A7">
        <w:rPr>
          <w:rFonts w:ascii="Arial" w:hAnsi="Arial" w:cs="Arial"/>
          <w:lang w:bidi="ru-RU"/>
        </w:rPr>
        <w:t>;</w:t>
      </w:r>
    </w:p>
    <w:p w:rsidR="00BA7F6E" w:rsidRPr="003214A7" w:rsidRDefault="00BA7F6E" w:rsidP="00711483">
      <w:pPr>
        <w:pStyle w:val="a4"/>
        <w:ind w:firstLine="709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организует обсуждение воп</w:t>
      </w:r>
      <w:r w:rsidR="00196C2F" w:rsidRPr="003214A7">
        <w:rPr>
          <w:rFonts w:ascii="Arial" w:hAnsi="Arial" w:cs="Arial"/>
          <w:lang w:bidi="ru-RU"/>
        </w:rPr>
        <w:t>росов повестки дня заседания АТК МО</w:t>
      </w:r>
      <w:r w:rsidRPr="003214A7">
        <w:rPr>
          <w:rFonts w:ascii="Arial" w:hAnsi="Arial" w:cs="Arial"/>
          <w:lang w:bidi="ru-RU"/>
        </w:rPr>
        <w:t>;</w:t>
      </w:r>
    </w:p>
    <w:p w:rsidR="00BA7F6E" w:rsidRPr="003214A7" w:rsidRDefault="00BA7F6E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предоставляет слово для </w:t>
      </w:r>
      <w:r w:rsidR="00196C2F" w:rsidRPr="003214A7">
        <w:rPr>
          <w:rFonts w:ascii="Arial" w:hAnsi="Arial" w:cs="Arial"/>
          <w:lang w:bidi="ru-RU"/>
        </w:rPr>
        <w:t>выступления членам АТК МО</w:t>
      </w:r>
      <w:r w:rsidR="00E61DCF" w:rsidRPr="003214A7">
        <w:rPr>
          <w:rFonts w:ascii="Arial" w:hAnsi="Arial" w:cs="Arial"/>
          <w:lang w:bidi="ru-RU"/>
        </w:rPr>
        <w:t xml:space="preserve">, а также </w:t>
      </w:r>
      <w:r w:rsidRPr="003214A7">
        <w:rPr>
          <w:rFonts w:ascii="Arial" w:hAnsi="Arial" w:cs="Arial"/>
          <w:lang w:bidi="ru-RU"/>
        </w:rPr>
        <w:t>приглашенным лицам;</w:t>
      </w:r>
    </w:p>
    <w:p w:rsidR="00BA7F6E" w:rsidRPr="003214A7" w:rsidRDefault="00BA7F6E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организует голосование и подсчет голосов, оглашает результаты голосования;</w:t>
      </w:r>
    </w:p>
    <w:p w:rsidR="00BA7F6E" w:rsidRPr="003214A7" w:rsidRDefault="00BA7F6E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обеспечивает соблюдение положений н</w:t>
      </w:r>
      <w:r w:rsidR="00196C2F" w:rsidRPr="003214A7">
        <w:rPr>
          <w:rFonts w:ascii="Arial" w:hAnsi="Arial" w:cs="Arial"/>
          <w:lang w:bidi="ru-RU"/>
        </w:rPr>
        <w:t>астоящего Регламента членами АТК МО</w:t>
      </w:r>
      <w:r w:rsidRPr="003214A7">
        <w:rPr>
          <w:rFonts w:ascii="Arial" w:hAnsi="Arial" w:cs="Arial"/>
          <w:lang w:bidi="ru-RU"/>
        </w:rPr>
        <w:t xml:space="preserve"> и приглашенными лицами;</w:t>
      </w:r>
    </w:p>
    <w:p w:rsidR="00BA7F6E" w:rsidRPr="003214A7" w:rsidRDefault="00BA7F6E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>участвуя в голосовании, голосует последним.</w:t>
      </w:r>
    </w:p>
    <w:p w:rsidR="00BA7F6E" w:rsidRPr="003214A7" w:rsidRDefault="00E61DCF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33. </w:t>
      </w:r>
      <w:r w:rsidR="00196C2F" w:rsidRPr="003214A7">
        <w:rPr>
          <w:rFonts w:ascii="Arial" w:hAnsi="Arial" w:cs="Arial"/>
          <w:lang w:bidi="ru-RU"/>
        </w:rPr>
        <w:t>С докладами на заседаниях АТК МО</w:t>
      </w:r>
      <w:r w:rsidR="00BA7F6E" w:rsidRPr="003214A7">
        <w:rPr>
          <w:rFonts w:ascii="Arial" w:hAnsi="Arial" w:cs="Arial"/>
          <w:lang w:bidi="ru-RU"/>
        </w:rPr>
        <w:t xml:space="preserve"> по вопросам его повестки высту</w:t>
      </w:r>
      <w:r w:rsidR="00196C2F" w:rsidRPr="003214A7">
        <w:rPr>
          <w:rFonts w:ascii="Arial" w:hAnsi="Arial" w:cs="Arial"/>
          <w:lang w:bidi="ru-RU"/>
        </w:rPr>
        <w:t>пают члены АТК МО</w:t>
      </w:r>
      <w:r w:rsidR="00BA7F6E" w:rsidRPr="003214A7">
        <w:rPr>
          <w:rFonts w:ascii="Arial" w:hAnsi="Arial" w:cs="Arial"/>
          <w:lang w:bidi="ru-RU"/>
        </w:rPr>
        <w:t>, приглашенные лиц</w:t>
      </w:r>
      <w:r w:rsidRPr="003214A7">
        <w:rPr>
          <w:rFonts w:ascii="Arial" w:hAnsi="Arial" w:cs="Arial"/>
          <w:lang w:bidi="ru-RU"/>
        </w:rPr>
        <w:t xml:space="preserve">а, либо в отдельных случаях, по </w:t>
      </w:r>
      <w:r w:rsidR="00196C2F" w:rsidRPr="003214A7">
        <w:rPr>
          <w:rFonts w:ascii="Arial" w:hAnsi="Arial" w:cs="Arial"/>
          <w:lang w:bidi="ru-RU"/>
        </w:rPr>
        <w:t>согласованию с председателем АТК МО</w:t>
      </w:r>
      <w:r w:rsidR="00BA7F6E" w:rsidRPr="003214A7">
        <w:rPr>
          <w:rFonts w:ascii="Arial" w:hAnsi="Arial" w:cs="Arial"/>
          <w:lang w:bidi="ru-RU"/>
        </w:rPr>
        <w:t xml:space="preserve">, </w:t>
      </w:r>
      <w:r w:rsidR="00196C2F" w:rsidRPr="003214A7">
        <w:rPr>
          <w:rFonts w:ascii="Arial" w:hAnsi="Arial" w:cs="Arial"/>
          <w:lang w:bidi="ru-RU"/>
        </w:rPr>
        <w:t>лица, уполномоченные членами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34. </w:t>
      </w:r>
      <w:r w:rsidR="00196C2F" w:rsidRPr="003214A7">
        <w:rPr>
          <w:rFonts w:ascii="Arial" w:hAnsi="Arial" w:cs="Arial"/>
          <w:lang w:bidi="ru-RU"/>
        </w:rPr>
        <w:t>Регламент заседания АТК МО</w:t>
      </w:r>
      <w:r w:rsidR="00BA7F6E" w:rsidRPr="003214A7">
        <w:rPr>
          <w:rFonts w:ascii="Arial" w:hAnsi="Arial" w:cs="Arial"/>
          <w:lang w:bidi="ru-RU"/>
        </w:rPr>
        <w:t xml:space="preserve"> определяетс</w:t>
      </w:r>
      <w:r w:rsidR="00196C2F" w:rsidRPr="003214A7">
        <w:rPr>
          <w:rFonts w:ascii="Arial" w:hAnsi="Arial" w:cs="Arial"/>
          <w:lang w:bidi="ru-RU"/>
        </w:rPr>
        <w:t>я при подготовке к заседанию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35. </w:t>
      </w:r>
      <w:r w:rsidR="00196C2F" w:rsidRPr="003214A7">
        <w:rPr>
          <w:rFonts w:ascii="Arial" w:hAnsi="Arial" w:cs="Arial"/>
          <w:lang w:bidi="ru-RU"/>
        </w:rPr>
        <w:t>При голосовании член АТК МО</w:t>
      </w:r>
      <w:r w:rsidR="00BA7F6E" w:rsidRPr="003214A7">
        <w:rPr>
          <w:rFonts w:ascii="Arial" w:hAnsi="Arial" w:cs="Arial"/>
          <w:lang w:bidi="ru-RU"/>
        </w:rPr>
        <w:t xml:space="preserve"> имеет один голос и гол</w:t>
      </w:r>
      <w:r w:rsidR="00196C2F" w:rsidRPr="003214A7">
        <w:rPr>
          <w:rFonts w:ascii="Arial" w:hAnsi="Arial" w:cs="Arial"/>
          <w:lang w:bidi="ru-RU"/>
        </w:rPr>
        <w:t>осует лично. Член АТК МО</w:t>
      </w:r>
      <w:r w:rsidR="00BA7F6E" w:rsidRPr="003214A7">
        <w:rPr>
          <w:rFonts w:ascii="Arial" w:hAnsi="Arial" w:cs="Arial"/>
          <w:lang w:bidi="ru-RU"/>
        </w:rPr>
        <w:t>,</w:t>
      </w:r>
      <w:r w:rsidR="00196C2F" w:rsidRPr="003214A7">
        <w:rPr>
          <w:rFonts w:ascii="Arial" w:hAnsi="Arial" w:cs="Arial"/>
          <w:lang w:bidi="ru-RU"/>
        </w:rPr>
        <w:t xml:space="preserve"> не согласный с предлагаемым АТК МО</w:t>
      </w:r>
      <w:r w:rsidR="00BA7F6E" w:rsidRPr="003214A7">
        <w:rPr>
          <w:rFonts w:ascii="Arial" w:hAnsi="Arial" w:cs="Arial"/>
          <w:lang w:bidi="ru-RU"/>
        </w:rPr>
        <w:t xml:space="preserve"> р</w:t>
      </w:r>
      <w:r w:rsidR="00196C2F" w:rsidRPr="003214A7">
        <w:rPr>
          <w:rFonts w:ascii="Arial" w:hAnsi="Arial" w:cs="Arial"/>
          <w:lang w:bidi="ru-RU"/>
        </w:rPr>
        <w:t>ешением, вправе на заседании АТК МО</w:t>
      </w:r>
      <w:r w:rsidR="00BA7F6E" w:rsidRPr="003214A7">
        <w:rPr>
          <w:rFonts w:ascii="Arial" w:hAnsi="Arial" w:cs="Arial"/>
          <w:lang w:bidi="ru-RU"/>
        </w:rPr>
        <w:t>, на котором указанное решение принимается</w:t>
      </w:r>
      <w:r w:rsidR="00196C2F" w:rsidRPr="003214A7">
        <w:rPr>
          <w:rFonts w:ascii="Arial" w:hAnsi="Arial" w:cs="Arial"/>
          <w:lang w:bidi="ru-RU"/>
        </w:rPr>
        <w:t>, довести до сведения членов АТК МО</w:t>
      </w:r>
      <w:r w:rsidR="00BA7F6E" w:rsidRPr="003214A7">
        <w:rPr>
          <w:rFonts w:ascii="Arial" w:hAnsi="Arial" w:cs="Arial"/>
          <w:lang w:bidi="ru-RU"/>
        </w:rPr>
        <w:t xml:space="preserve"> свое особое мнение, которое вносится в протокол. Особое мнение, изложенное в письменной форме, прила</w:t>
      </w:r>
      <w:r w:rsidR="00196C2F" w:rsidRPr="003214A7">
        <w:rPr>
          <w:rFonts w:ascii="Arial" w:hAnsi="Arial" w:cs="Arial"/>
          <w:lang w:bidi="ru-RU"/>
        </w:rPr>
        <w:t>гается к протоколу заседания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36. </w:t>
      </w:r>
      <w:r w:rsidR="00196C2F" w:rsidRPr="003214A7">
        <w:rPr>
          <w:rFonts w:ascii="Arial" w:hAnsi="Arial" w:cs="Arial"/>
          <w:lang w:bidi="ru-RU"/>
        </w:rPr>
        <w:t>Решения АТК МО</w:t>
      </w:r>
      <w:r w:rsidR="00BA7F6E" w:rsidRPr="003214A7">
        <w:rPr>
          <w:rFonts w:ascii="Arial" w:hAnsi="Arial" w:cs="Arial"/>
          <w:lang w:bidi="ru-RU"/>
        </w:rPr>
        <w:t xml:space="preserve"> принимаются большинством голосов присут</w:t>
      </w:r>
      <w:r w:rsidR="00196C2F" w:rsidRPr="003214A7">
        <w:rPr>
          <w:rFonts w:ascii="Arial" w:hAnsi="Arial" w:cs="Arial"/>
          <w:lang w:bidi="ru-RU"/>
        </w:rPr>
        <w:t>ствующих на заседании членов АТК МО</w:t>
      </w:r>
      <w:r w:rsidR="00BA7F6E" w:rsidRPr="003214A7">
        <w:rPr>
          <w:rFonts w:ascii="Arial" w:hAnsi="Arial" w:cs="Arial"/>
          <w:lang w:bidi="ru-RU"/>
        </w:rPr>
        <w:t xml:space="preserve">. При равенстве голосов </w:t>
      </w:r>
      <w:r w:rsidR="00196C2F" w:rsidRPr="003214A7">
        <w:rPr>
          <w:rFonts w:ascii="Arial" w:hAnsi="Arial" w:cs="Arial"/>
          <w:lang w:bidi="ru-RU"/>
        </w:rPr>
        <w:t>решающим является голос председателя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37. </w:t>
      </w:r>
      <w:r w:rsidR="00BA7F6E" w:rsidRPr="003214A7">
        <w:rPr>
          <w:rFonts w:ascii="Arial" w:hAnsi="Arial" w:cs="Arial"/>
          <w:lang w:bidi="ru-RU"/>
        </w:rPr>
        <w:t>Результат</w:t>
      </w:r>
      <w:r w:rsidR="00FD5549" w:rsidRPr="003214A7">
        <w:rPr>
          <w:rFonts w:ascii="Arial" w:hAnsi="Arial" w:cs="Arial"/>
          <w:lang w:bidi="ru-RU"/>
        </w:rPr>
        <w:t>ы голосования, оглашенные председателем АТК МО</w:t>
      </w:r>
      <w:r w:rsidR="00BA7F6E" w:rsidRPr="003214A7">
        <w:rPr>
          <w:rFonts w:ascii="Arial" w:hAnsi="Arial" w:cs="Arial"/>
          <w:lang w:bidi="ru-RU"/>
        </w:rPr>
        <w:t>, вносятся в протокол.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38. </w:t>
      </w:r>
      <w:r w:rsidR="00BA7F6E" w:rsidRPr="003214A7">
        <w:rPr>
          <w:rFonts w:ascii="Arial" w:hAnsi="Arial" w:cs="Arial"/>
          <w:lang w:bidi="ru-RU"/>
        </w:rPr>
        <w:t>При п</w:t>
      </w:r>
      <w:r w:rsidR="00FD5549" w:rsidRPr="003214A7">
        <w:rPr>
          <w:rFonts w:ascii="Arial" w:hAnsi="Arial" w:cs="Arial"/>
          <w:lang w:bidi="ru-RU"/>
        </w:rPr>
        <w:t>роведении закрытых заседаний АТК МО</w:t>
      </w:r>
      <w:r w:rsidR="00BA7F6E" w:rsidRPr="003214A7">
        <w:rPr>
          <w:rFonts w:ascii="Arial" w:hAnsi="Arial" w:cs="Arial"/>
          <w:lang w:bidi="ru-RU"/>
        </w:rPr>
        <w:t xml:space="preserve">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режима секретности.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39. </w:t>
      </w:r>
      <w:r w:rsidR="00BA7F6E" w:rsidRPr="003214A7">
        <w:rPr>
          <w:rFonts w:ascii="Arial" w:hAnsi="Arial" w:cs="Arial"/>
          <w:lang w:bidi="ru-RU"/>
        </w:rPr>
        <w:t>Материалы, содержащие сведения, составляющие государстве</w:t>
      </w:r>
      <w:r w:rsidR="00FD5549" w:rsidRPr="003214A7">
        <w:rPr>
          <w:rFonts w:ascii="Arial" w:hAnsi="Arial" w:cs="Arial"/>
          <w:lang w:bidi="ru-RU"/>
        </w:rPr>
        <w:t>нную тайну, вручаются членам АТК МО</w:t>
      </w:r>
      <w:r w:rsidR="00BA7F6E" w:rsidRPr="003214A7">
        <w:rPr>
          <w:rFonts w:ascii="Arial" w:hAnsi="Arial" w:cs="Arial"/>
          <w:lang w:bidi="ru-RU"/>
        </w:rPr>
        <w:t xml:space="preserve"> под роспись в реестре во время регистрации перед заседанием и подлежат</w:t>
      </w:r>
      <w:r w:rsidRPr="003214A7">
        <w:rPr>
          <w:rFonts w:ascii="Arial" w:hAnsi="Arial" w:cs="Arial"/>
          <w:lang w:bidi="ru-RU"/>
        </w:rPr>
        <w:t xml:space="preserve"> возврату секретарю</w:t>
      </w:r>
      <w:r w:rsidR="00FD5549" w:rsidRPr="003214A7">
        <w:rPr>
          <w:rFonts w:ascii="Arial" w:hAnsi="Arial" w:cs="Arial"/>
          <w:lang w:bidi="ru-RU"/>
        </w:rPr>
        <w:t xml:space="preserve"> АТК МО</w:t>
      </w:r>
      <w:r w:rsidR="00BA7F6E" w:rsidRPr="003214A7">
        <w:rPr>
          <w:rFonts w:ascii="Arial" w:hAnsi="Arial" w:cs="Arial"/>
          <w:lang w:bidi="ru-RU"/>
        </w:rPr>
        <w:t xml:space="preserve"> по окончании заседания.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40. </w:t>
      </w:r>
      <w:r w:rsidR="00BA7F6E" w:rsidRPr="003214A7">
        <w:rPr>
          <w:rFonts w:ascii="Arial" w:hAnsi="Arial" w:cs="Arial"/>
          <w:lang w:bidi="ru-RU"/>
        </w:rPr>
        <w:t>Присутствие представителей средств массовой информации и проведение кино-, видео- и фотосъемок, а так</w:t>
      </w:r>
      <w:r w:rsidR="00FD5549" w:rsidRPr="003214A7">
        <w:rPr>
          <w:rFonts w:ascii="Arial" w:hAnsi="Arial" w:cs="Arial"/>
          <w:lang w:bidi="ru-RU"/>
        </w:rPr>
        <w:t>же звукозаписи на заседаниях АТК МО</w:t>
      </w:r>
      <w:r w:rsidR="00BA7F6E" w:rsidRPr="003214A7">
        <w:rPr>
          <w:rFonts w:ascii="Arial" w:hAnsi="Arial" w:cs="Arial"/>
          <w:lang w:bidi="ru-RU"/>
        </w:rPr>
        <w:t xml:space="preserve"> организуются </w:t>
      </w:r>
      <w:r w:rsidR="00FD5549" w:rsidRPr="003214A7">
        <w:rPr>
          <w:rFonts w:ascii="Arial" w:hAnsi="Arial" w:cs="Arial"/>
          <w:lang w:bidi="ru-RU"/>
        </w:rPr>
        <w:t>в порядке, определяемом председа</w:t>
      </w:r>
      <w:r w:rsidR="00BA7F6E" w:rsidRPr="003214A7">
        <w:rPr>
          <w:rFonts w:ascii="Arial" w:hAnsi="Arial" w:cs="Arial"/>
          <w:lang w:bidi="ru-RU"/>
        </w:rPr>
        <w:t xml:space="preserve">телем </w:t>
      </w:r>
      <w:r w:rsidR="00FD5549" w:rsidRPr="003214A7">
        <w:rPr>
          <w:rFonts w:ascii="Arial" w:hAnsi="Arial" w:cs="Arial"/>
          <w:lang w:bidi="ru-RU"/>
        </w:rPr>
        <w:t xml:space="preserve">АТК МО </w:t>
      </w:r>
      <w:r w:rsidR="00BA7F6E" w:rsidRPr="003214A7">
        <w:rPr>
          <w:rFonts w:ascii="Arial" w:hAnsi="Arial" w:cs="Arial"/>
          <w:lang w:bidi="ru-RU"/>
        </w:rPr>
        <w:t>или, по его пор</w:t>
      </w:r>
      <w:r w:rsidRPr="003214A7">
        <w:rPr>
          <w:rFonts w:ascii="Arial" w:hAnsi="Arial" w:cs="Arial"/>
          <w:lang w:bidi="ru-RU"/>
        </w:rPr>
        <w:t>учению, секретарем</w:t>
      </w:r>
      <w:r w:rsidR="00FD5549" w:rsidRPr="003214A7">
        <w:rPr>
          <w:rFonts w:ascii="Arial" w:hAnsi="Arial" w:cs="Arial"/>
          <w:lang w:bidi="ru-RU"/>
        </w:rPr>
        <w:t xml:space="preserve">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41. </w:t>
      </w:r>
      <w:r w:rsidR="00FD5549" w:rsidRPr="003214A7">
        <w:rPr>
          <w:rFonts w:ascii="Arial" w:hAnsi="Arial" w:cs="Arial"/>
          <w:lang w:bidi="ru-RU"/>
        </w:rPr>
        <w:t>На заседаниях АТК МО по решению председателя АТК МО</w:t>
      </w:r>
      <w:r w:rsidR="00BA7F6E" w:rsidRPr="003214A7">
        <w:rPr>
          <w:rFonts w:ascii="Arial" w:hAnsi="Arial" w:cs="Arial"/>
          <w:lang w:bidi="ru-RU"/>
        </w:rPr>
        <w:t xml:space="preserve"> ведется стенографическая запись и аудиозапись заседания.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42. </w:t>
      </w:r>
      <w:r w:rsidR="00BA7F6E" w:rsidRPr="003214A7">
        <w:rPr>
          <w:rFonts w:ascii="Arial" w:hAnsi="Arial" w:cs="Arial"/>
          <w:lang w:bidi="ru-RU"/>
        </w:rPr>
        <w:t>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</w:t>
      </w:r>
    </w:p>
    <w:p w:rsidR="00FC2082" w:rsidRPr="003214A7" w:rsidRDefault="00FC2082" w:rsidP="00BA7F6E">
      <w:pPr>
        <w:pStyle w:val="a4"/>
        <w:rPr>
          <w:rFonts w:ascii="Arial" w:hAnsi="Arial" w:cs="Arial"/>
          <w:lang w:bidi="ru-RU"/>
        </w:rPr>
      </w:pPr>
    </w:p>
    <w:p w:rsidR="00BA7F6E" w:rsidRPr="003214A7" w:rsidRDefault="00BA7F6E" w:rsidP="00FC2082">
      <w:pPr>
        <w:pStyle w:val="a4"/>
        <w:jc w:val="center"/>
        <w:rPr>
          <w:rFonts w:ascii="Arial" w:hAnsi="Arial" w:cs="Arial"/>
          <w:lang w:bidi="ru-RU"/>
        </w:rPr>
      </w:pPr>
      <w:r w:rsidRPr="003214A7">
        <w:rPr>
          <w:rFonts w:ascii="Arial" w:hAnsi="Arial" w:cs="Arial"/>
          <w:lang w:bidi="ru-RU"/>
        </w:rPr>
        <w:t>V. Оформление реш</w:t>
      </w:r>
      <w:r w:rsidR="00FD5549" w:rsidRPr="003214A7">
        <w:rPr>
          <w:rFonts w:ascii="Arial" w:hAnsi="Arial" w:cs="Arial"/>
          <w:lang w:bidi="ru-RU"/>
        </w:rPr>
        <w:t>ений, принятых на заседаниях АТК МО</w:t>
      </w:r>
    </w:p>
    <w:p w:rsidR="00FC2082" w:rsidRPr="003214A7" w:rsidRDefault="00FC2082" w:rsidP="00FC2082">
      <w:pPr>
        <w:pStyle w:val="a4"/>
        <w:jc w:val="center"/>
        <w:rPr>
          <w:rFonts w:ascii="Arial" w:hAnsi="Arial" w:cs="Arial"/>
        </w:rPr>
      </w:pP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43. </w:t>
      </w:r>
      <w:r w:rsidR="00BA7F6E" w:rsidRPr="003214A7">
        <w:rPr>
          <w:rFonts w:ascii="Arial" w:hAnsi="Arial" w:cs="Arial"/>
          <w:lang w:bidi="ru-RU"/>
        </w:rPr>
        <w:t>Реш</w:t>
      </w:r>
      <w:r w:rsidR="00FD5549" w:rsidRPr="003214A7">
        <w:rPr>
          <w:rFonts w:ascii="Arial" w:hAnsi="Arial" w:cs="Arial"/>
          <w:lang w:bidi="ru-RU"/>
        </w:rPr>
        <w:t>ения АТК МО</w:t>
      </w:r>
      <w:r w:rsidR="00BA7F6E" w:rsidRPr="003214A7">
        <w:rPr>
          <w:rFonts w:ascii="Arial" w:hAnsi="Arial" w:cs="Arial"/>
          <w:lang w:bidi="ru-RU"/>
        </w:rPr>
        <w:t xml:space="preserve"> оформляются протоколом, который в семидневный срок после даты проведен</w:t>
      </w:r>
      <w:r w:rsidRPr="003214A7">
        <w:rPr>
          <w:rFonts w:ascii="Arial" w:hAnsi="Arial" w:cs="Arial"/>
          <w:lang w:bidi="ru-RU"/>
        </w:rPr>
        <w:t>ия заседания готовится секретарем</w:t>
      </w:r>
      <w:r w:rsidR="00FD5549" w:rsidRPr="003214A7">
        <w:rPr>
          <w:rFonts w:ascii="Arial" w:hAnsi="Arial" w:cs="Arial"/>
          <w:lang w:bidi="ru-RU"/>
        </w:rPr>
        <w:t xml:space="preserve"> АТК МО и подписывается председателем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44. </w:t>
      </w:r>
      <w:r w:rsidR="00FD5549" w:rsidRPr="003214A7">
        <w:rPr>
          <w:rFonts w:ascii="Arial" w:hAnsi="Arial" w:cs="Arial"/>
          <w:lang w:bidi="ru-RU"/>
        </w:rPr>
        <w:t>В решении АТК МО</w:t>
      </w:r>
      <w:r w:rsidR="00BA7F6E" w:rsidRPr="003214A7">
        <w:rPr>
          <w:rFonts w:ascii="Arial" w:hAnsi="Arial" w:cs="Arial"/>
          <w:lang w:bidi="ru-RU"/>
        </w:rPr>
        <w:t xml:space="preserve"> указываются: фамилии</w:t>
      </w:r>
      <w:r w:rsidR="00FD5549" w:rsidRPr="003214A7">
        <w:rPr>
          <w:rFonts w:ascii="Arial" w:hAnsi="Arial" w:cs="Arial"/>
          <w:lang w:bidi="ru-RU"/>
        </w:rPr>
        <w:t xml:space="preserve"> лица, проводящего заседание АТК МО, </w:t>
      </w:r>
      <w:r w:rsidR="00BA7F6E" w:rsidRPr="003214A7">
        <w:rPr>
          <w:rFonts w:ascii="Arial" w:hAnsi="Arial" w:cs="Arial"/>
          <w:lang w:bidi="ru-RU"/>
        </w:rPr>
        <w:t>присутствующих на заседании чл</w:t>
      </w:r>
      <w:r w:rsidR="00FD5549" w:rsidRPr="003214A7">
        <w:rPr>
          <w:rFonts w:ascii="Arial" w:hAnsi="Arial" w:cs="Arial"/>
          <w:lang w:bidi="ru-RU"/>
        </w:rPr>
        <w:t>енов АТК МО</w:t>
      </w:r>
      <w:r w:rsidR="00BA7F6E" w:rsidRPr="003214A7">
        <w:rPr>
          <w:rFonts w:ascii="Arial" w:hAnsi="Arial" w:cs="Arial"/>
          <w:lang w:bidi="ru-RU"/>
        </w:rPr>
        <w:t>, приглашенных лиц, вопросы, рассмотренные в ходе заседания, принятые решения.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45. </w:t>
      </w:r>
      <w:r w:rsidR="00BA7F6E" w:rsidRPr="003214A7">
        <w:rPr>
          <w:rFonts w:ascii="Arial" w:hAnsi="Arial" w:cs="Arial"/>
          <w:lang w:bidi="ru-RU"/>
        </w:rPr>
        <w:t>В случае необходимости доработки проекто</w:t>
      </w:r>
      <w:r w:rsidR="00FD5549" w:rsidRPr="003214A7">
        <w:rPr>
          <w:rFonts w:ascii="Arial" w:hAnsi="Arial" w:cs="Arial"/>
          <w:lang w:bidi="ru-RU"/>
        </w:rPr>
        <w:t>в рассмотренных на заседании АТК МО</w:t>
      </w:r>
      <w:r w:rsidR="00BA7F6E" w:rsidRPr="003214A7">
        <w:rPr>
          <w:rFonts w:ascii="Arial" w:hAnsi="Arial" w:cs="Arial"/>
          <w:lang w:bidi="ru-RU"/>
        </w:rPr>
        <w:t xml:space="preserve"> материалов, по которым высказаны предло</w:t>
      </w:r>
      <w:r w:rsidR="00FD5549" w:rsidRPr="003214A7">
        <w:rPr>
          <w:rFonts w:ascii="Arial" w:hAnsi="Arial" w:cs="Arial"/>
          <w:lang w:bidi="ru-RU"/>
        </w:rPr>
        <w:t>жения и замечания, в решении АТК МО</w:t>
      </w:r>
      <w:r w:rsidR="00BA7F6E" w:rsidRPr="003214A7">
        <w:rPr>
          <w:rFonts w:ascii="Arial" w:hAnsi="Arial" w:cs="Arial"/>
          <w:lang w:bidi="ru-RU"/>
        </w:rPr>
        <w:t xml:space="preserve"> отражается соответст</w:t>
      </w:r>
      <w:r w:rsidR="00FD5549" w:rsidRPr="003214A7">
        <w:rPr>
          <w:rFonts w:ascii="Arial" w:hAnsi="Arial" w:cs="Arial"/>
          <w:lang w:bidi="ru-RU"/>
        </w:rPr>
        <w:t>вующее поручение членам АТК МО</w:t>
      </w:r>
      <w:r w:rsidR="00BA7F6E" w:rsidRPr="003214A7">
        <w:rPr>
          <w:rFonts w:ascii="Arial" w:hAnsi="Arial" w:cs="Arial"/>
          <w:lang w:bidi="ru-RU"/>
        </w:rPr>
        <w:t>.</w:t>
      </w:r>
    </w:p>
    <w:p w:rsidR="00BA7F6E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46. </w:t>
      </w:r>
      <w:proofErr w:type="gramStart"/>
      <w:r w:rsidR="00BA7F6E" w:rsidRPr="003214A7">
        <w:rPr>
          <w:rFonts w:ascii="Arial" w:hAnsi="Arial" w:cs="Arial"/>
          <w:lang w:bidi="ru-RU"/>
        </w:rPr>
        <w:t>Реш</w:t>
      </w:r>
      <w:r w:rsidR="00FD5549" w:rsidRPr="003214A7">
        <w:rPr>
          <w:rFonts w:ascii="Arial" w:hAnsi="Arial" w:cs="Arial"/>
          <w:lang w:bidi="ru-RU"/>
        </w:rPr>
        <w:t>ения АТК МО (выписки из решений АТК МО</w:t>
      </w:r>
      <w:r w:rsidR="00BA7F6E" w:rsidRPr="003214A7">
        <w:rPr>
          <w:rFonts w:ascii="Arial" w:hAnsi="Arial" w:cs="Arial"/>
          <w:lang w:bidi="ru-RU"/>
        </w:rPr>
        <w:t>) направляются</w:t>
      </w:r>
      <w:r w:rsidRPr="003214A7">
        <w:rPr>
          <w:rFonts w:ascii="Arial" w:hAnsi="Arial" w:cs="Arial"/>
        </w:rPr>
        <w:t xml:space="preserve"> </w:t>
      </w:r>
      <w:r w:rsidRPr="003214A7">
        <w:rPr>
          <w:rFonts w:ascii="Arial" w:hAnsi="Arial" w:cs="Arial"/>
          <w:lang w:bidi="ru-RU"/>
        </w:rPr>
        <w:t xml:space="preserve">в </w:t>
      </w:r>
      <w:r w:rsidR="00711483">
        <w:rPr>
          <w:rFonts w:ascii="Arial" w:hAnsi="Arial" w:cs="Arial"/>
          <w:lang w:bidi="ru-RU"/>
        </w:rPr>
        <w:t xml:space="preserve">подразделения территориальных органов </w:t>
      </w:r>
      <w:r w:rsidR="00BA7F6E" w:rsidRPr="003214A7">
        <w:rPr>
          <w:rFonts w:ascii="Arial" w:hAnsi="Arial" w:cs="Arial"/>
          <w:lang w:bidi="ru-RU"/>
        </w:rPr>
        <w:t>федеральных органов</w:t>
      </w:r>
      <w:r w:rsidRPr="003214A7">
        <w:rPr>
          <w:rFonts w:ascii="Arial" w:hAnsi="Arial" w:cs="Arial"/>
        </w:rPr>
        <w:t xml:space="preserve"> </w:t>
      </w:r>
      <w:r w:rsidR="00BA7F6E" w:rsidRPr="003214A7">
        <w:rPr>
          <w:rFonts w:ascii="Arial" w:hAnsi="Arial" w:cs="Arial"/>
          <w:lang w:bidi="ru-RU"/>
        </w:rPr>
        <w:t>исполнительной власти, органов исполнительной власти субъекта</w:t>
      </w:r>
      <w:r w:rsidRPr="003214A7">
        <w:rPr>
          <w:rFonts w:ascii="Arial" w:hAnsi="Arial" w:cs="Arial"/>
        </w:rPr>
        <w:t xml:space="preserve"> </w:t>
      </w:r>
      <w:r w:rsidR="00BA7F6E" w:rsidRPr="003214A7">
        <w:rPr>
          <w:rFonts w:ascii="Arial" w:hAnsi="Arial" w:cs="Arial"/>
          <w:lang w:bidi="ru-RU"/>
        </w:rPr>
        <w:t xml:space="preserve">Российской Федерации, иные государственные органы, органы местного самоуправления в части, их касающейся, в трехдневный </w:t>
      </w:r>
      <w:r w:rsidRPr="003214A7">
        <w:rPr>
          <w:rFonts w:ascii="Arial" w:hAnsi="Arial" w:cs="Arial"/>
          <w:lang w:bidi="ru-RU"/>
        </w:rPr>
        <w:t>срок после получения секретарем</w:t>
      </w:r>
      <w:r w:rsidR="00FD5549" w:rsidRPr="003214A7">
        <w:rPr>
          <w:rFonts w:ascii="Arial" w:hAnsi="Arial" w:cs="Arial"/>
          <w:lang w:bidi="ru-RU"/>
        </w:rPr>
        <w:t xml:space="preserve"> АТК МО подписанного решения АТК МО</w:t>
      </w:r>
      <w:r w:rsidR="00BA7F6E" w:rsidRPr="003214A7">
        <w:rPr>
          <w:rFonts w:ascii="Arial" w:hAnsi="Arial" w:cs="Arial"/>
          <w:lang w:bidi="ru-RU"/>
        </w:rPr>
        <w:t>, а также доводятся до сведения общественных объединений и организаций.</w:t>
      </w:r>
      <w:proofErr w:type="gramEnd"/>
    </w:p>
    <w:p w:rsidR="00FC2082" w:rsidRPr="003214A7" w:rsidRDefault="00BA7F6E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  <w:lang w:bidi="ru-RU"/>
        </w:rPr>
        <w:t xml:space="preserve">47. </w:t>
      </w:r>
      <w:proofErr w:type="gramStart"/>
      <w:r w:rsidRPr="003214A7">
        <w:rPr>
          <w:rFonts w:ascii="Arial" w:hAnsi="Arial" w:cs="Arial"/>
          <w:lang w:bidi="ru-RU"/>
        </w:rPr>
        <w:t>Контроль за</w:t>
      </w:r>
      <w:proofErr w:type="gramEnd"/>
      <w:r w:rsidRPr="003214A7">
        <w:rPr>
          <w:rFonts w:ascii="Arial" w:hAnsi="Arial" w:cs="Arial"/>
          <w:lang w:bidi="ru-RU"/>
        </w:rPr>
        <w:t xml:space="preserve"> исполнением решений и поручений, содержащихся в реше</w:t>
      </w:r>
      <w:r w:rsidR="00FD5549" w:rsidRPr="003214A7">
        <w:rPr>
          <w:rFonts w:ascii="Arial" w:hAnsi="Arial" w:cs="Arial"/>
          <w:lang w:bidi="ru-RU"/>
        </w:rPr>
        <w:t>ниях АТК МО</w:t>
      </w:r>
      <w:r w:rsidR="00FC2082" w:rsidRPr="003214A7">
        <w:rPr>
          <w:rFonts w:ascii="Arial" w:hAnsi="Arial" w:cs="Arial"/>
          <w:lang w:bidi="ru-RU"/>
        </w:rPr>
        <w:t>, осуществляет секретарь</w:t>
      </w:r>
      <w:r w:rsidR="00FD5549" w:rsidRPr="003214A7">
        <w:rPr>
          <w:rFonts w:ascii="Arial" w:hAnsi="Arial" w:cs="Arial"/>
          <w:lang w:bidi="ru-RU"/>
        </w:rPr>
        <w:t xml:space="preserve"> АТК МО</w:t>
      </w:r>
      <w:r w:rsidRPr="003214A7">
        <w:rPr>
          <w:rFonts w:ascii="Arial" w:hAnsi="Arial" w:cs="Arial"/>
          <w:lang w:bidi="ru-RU"/>
        </w:rPr>
        <w:t>.</w:t>
      </w:r>
    </w:p>
    <w:p w:rsidR="00BF29EB" w:rsidRPr="003214A7" w:rsidRDefault="00FC2082" w:rsidP="00711483">
      <w:pPr>
        <w:pStyle w:val="a4"/>
        <w:ind w:firstLine="709"/>
        <w:jc w:val="both"/>
        <w:rPr>
          <w:rFonts w:ascii="Arial" w:hAnsi="Arial" w:cs="Arial"/>
        </w:rPr>
      </w:pPr>
      <w:r w:rsidRPr="003214A7">
        <w:rPr>
          <w:rFonts w:ascii="Arial" w:hAnsi="Arial" w:cs="Arial"/>
        </w:rPr>
        <w:t>С</w:t>
      </w:r>
      <w:r w:rsidR="000616FA" w:rsidRPr="003214A7">
        <w:rPr>
          <w:rFonts w:ascii="Arial" w:hAnsi="Arial" w:cs="Arial"/>
          <w:lang w:bidi="ru-RU"/>
        </w:rPr>
        <w:t>екретарь</w:t>
      </w:r>
      <w:r w:rsidR="00FD5549" w:rsidRPr="003214A7">
        <w:rPr>
          <w:rFonts w:ascii="Arial" w:hAnsi="Arial" w:cs="Arial"/>
          <w:lang w:bidi="ru-RU"/>
        </w:rPr>
        <w:t xml:space="preserve"> АТК МО</w:t>
      </w:r>
      <w:r w:rsidR="00BA7F6E" w:rsidRPr="003214A7">
        <w:rPr>
          <w:rFonts w:ascii="Arial" w:hAnsi="Arial" w:cs="Arial"/>
          <w:lang w:bidi="ru-RU"/>
        </w:rPr>
        <w:t xml:space="preserve"> снимает с контроля исполнение поручений на ос</w:t>
      </w:r>
      <w:r w:rsidR="00FD5549" w:rsidRPr="003214A7">
        <w:rPr>
          <w:rFonts w:ascii="Arial" w:hAnsi="Arial" w:cs="Arial"/>
          <w:lang w:bidi="ru-RU"/>
        </w:rPr>
        <w:t>новании решения председателя АТК МО</w:t>
      </w:r>
      <w:r w:rsidR="00BA7F6E" w:rsidRPr="003214A7">
        <w:rPr>
          <w:rFonts w:ascii="Arial" w:hAnsi="Arial" w:cs="Arial"/>
          <w:lang w:bidi="ru-RU"/>
        </w:rPr>
        <w:t>.</w:t>
      </w:r>
      <w:bookmarkStart w:id="0" w:name="_GoBack"/>
      <w:bookmarkEnd w:id="0"/>
    </w:p>
    <w:sectPr w:rsidR="00BF29EB" w:rsidRPr="003214A7" w:rsidSect="003214A7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4A"/>
    <w:multiLevelType w:val="hybridMultilevel"/>
    <w:tmpl w:val="75388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79565D"/>
    <w:multiLevelType w:val="multilevel"/>
    <w:tmpl w:val="EB90706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66D6"/>
    <w:multiLevelType w:val="multilevel"/>
    <w:tmpl w:val="B8EA6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A46AF"/>
    <w:multiLevelType w:val="multilevel"/>
    <w:tmpl w:val="F8348EB4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82326"/>
    <w:multiLevelType w:val="multilevel"/>
    <w:tmpl w:val="63DC73C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53F37"/>
    <w:multiLevelType w:val="multilevel"/>
    <w:tmpl w:val="D35AE2D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F73348"/>
    <w:multiLevelType w:val="multilevel"/>
    <w:tmpl w:val="2C203D3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EC1324"/>
    <w:multiLevelType w:val="multilevel"/>
    <w:tmpl w:val="FB0E118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854F9"/>
    <w:multiLevelType w:val="multilevel"/>
    <w:tmpl w:val="3AE031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785AD3"/>
    <w:multiLevelType w:val="multilevel"/>
    <w:tmpl w:val="295CF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93684E"/>
    <w:multiLevelType w:val="multilevel"/>
    <w:tmpl w:val="93746AA6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0"/>
    <w:rsid w:val="00024934"/>
    <w:rsid w:val="00032654"/>
    <w:rsid w:val="00033437"/>
    <w:rsid w:val="00041975"/>
    <w:rsid w:val="00044D9F"/>
    <w:rsid w:val="00057D68"/>
    <w:rsid w:val="000616FA"/>
    <w:rsid w:val="000634D9"/>
    <w:rsid w:val="000862EB"/>
    <w:rsid w:val="00087E33"/>
    <w:rsid w:val="0009218B"/>
    <w:rsid w:val="000A5A14"/>
    <w:rsid w:val="000B273E"/>
    <w:rsid w:val="000F2B06"/>
    <w:rsid w:val="00101CA0"/>
    <w:rsid w:val="001060BB"/>
    <w:rsid w:val="00157B93"/>
    <w:rsid w:val="001607F0"/>
    <w:rsid w:val="00170243"/>
    <w:rsid w:val="00196C2F"/>
    <w:rsid w:val="001D3427"/>
    <w:rsid w:val="00205BD0"/>
    <w:rsid w:val="002316BF"/>
    <w:rsid w:val="00231E49"/>
    <w:rsid w:val="00232CC4"/>
    <w:rsid w:val="00286FF0"/>
    <w:rsid w:val="002878EC"/>
    <w:rsid w:val="002C6BE5"/>
    <w:rsid w:val="00310E4D"/>
    <w:rsid w:val="003214A7"/>
    <w:rsid w:val="003719DD"/>
    <w:rsid w:val="003A5317"/>
    <w:rsid w:val="003D72A0"/>
    <w:rsid w:val="003F071E"/>
    <w:rsid w:val="00404CCF"/>
    <w:rsid w:val="0044257A"/>
    <w:rsid w:val="0044667B"/>
    <w:rsid w:val="00460A89"/>
    <w:rsid w:val="00464F09"/>
    <w:rsid w:val="00487B9A"/>
    <w:rsid w:val="004A2054"/>
    <w:rsid w:val="004A4875"/>
    <w:rsid w:val="004C7EAE"/>
    <w:rsid w:val="005241B0"/>
    <w:rsid w:val="00524D3F"/>
    <w:rsid w:val="00546BBB"/>
    <w:rsid w:val="00595972"/>
    <w:rsid w:val="005C3375"/>
    <w:rsid w:val="005C7EBF"/>
    <w:rsid w:val="005E6C29"/>
    <w:rsid w:val="005F2552"/>
    <w:rsid w:val="005F2CF1"/>
    <w:rsid w:val="00612DF7"/>
    <w:rsid w:val="00647FC4"/>
    <w:rsid w:val="00654592"/>
    <w:rsid w:val="0067205C"/>
    <w:rsid w:val="0067796F"/>
    <w:rsid w:val="006C0565"/>
    <w:rsid w:val="006C33A6"/>
    <w:rsid w:val="006C703F"/>
    <w:rsid w:val="006D0351"/>
    <w:rsid w:val="00711483"/>
    <w:rsid w:val="00733D93"/>
    <w:rsid w:val="00736922"/>
    <w:rsid w:val="00787859"/>
    <w:rsid w:val="0079047C"/>
    <w:rsid w:val="007B0041"/>
    <w:rsid w:val="007C18F1"/>
    <w:rsid w:val="007C21B7"/>
    <w:rsid w:val="007E46E4"/>
    <w:rsid w:val="007F6695"/>
    <w:rsid w:val="008008BD"/>
    <w:rsid w:val="00806C14"/>
    <w:rsid w:val="00810866"/>
    <w:rsid w:val="00817A2B"/>
    <w:rsid w:val="00820775"/>
    <w:rsid w:val="00832B6C"/>
    <w:rsid w:val="008639A3"/>
    <w:rsid w:val="0087664B"/>
    <w:rsid w:val="008819F0"/>
    <w:rsid w:val="008876E9"/>
    <w:rsid w:val="008A45E4"/>
    <w:rsid w:val="008C2A67"/>
    <w:rsid w:val="008F1D08"/>
    <w:rsid w:val="00906CA6"/>
    <w:rsid w:val="00912C26"/>
    <w:rsid w:val="00934560"/>
    <w:rsid w:val="009720B7"/>
    <w:rsid w:val="00973574"/>
    <w:rsid w:val="009C20A5"/>
    <w:rsid w:val="009C7F8A"/>
    <w:rsid w:val="009D00D1"/>
    <w:rsid w:val="009F6D56"/>
    <w:rsid w:val="00A4044B"/>
    <w:rsid w:val="00A44985"/>
    <w:rsid w:val="00A61D4A"/>
    <w:rsid w:val="00A71C26"/>
    <w:rsid w:val="00A87EF5"/>
    <w:rsid w:val="00A92466"/>
    <w:rsid w:val="00AA2907"/>
    <w:rsid w:val="00AE1280"/>
    <w:rsid w:val="00B10C03"/>
    <w:rsid w:val="00B51A11"/>
    <w:rsid w:val="00B866CF"/>
    <w:rsid w:val="00BA7F6E"/>
    <w:rsid w:val="00BC6714"/>
    <w:rsid w:val="00BF29EB"/>
    <w:rsid w:val="00C576B7"/>
    <w:rsid w:val="00C62ACD"/>
    <w:rsid w:val="00C7239D"/>
    <w:rsid w:val="00C72FE5"/>
    <w:rsid w:val="00C82A5A"/>
    <w:rsid w:val="00CA125A"/>
    <w:rsid w:val="00CC537E"/>
    <w:rsid w:val="00CF1289"/>
    <w:rsid w:val="00D0264E"/>
    <w:rsid w:val="00D32CD0"/>
    <w:rsid w:val="00D60566"/>
    <w:rsid w:val="00D90E11"/>
    <w:rsid w:val="00D91647"/>
    <w:rsid w:val="00DF5157"/>
    <w:rsid w:val="00E35583"/>
    <w:rsid w:val="00E47406"/>
    <w:rsid w:val="00E61DCF"/>
    <w:rsid w:val="00ED739D"/>
    <w:rsid w:val="00EE084A"/>
    <w:rsid w:val="00EF6ED7"/>
    <w:rsid w:val="00F06BCD"/>
    <w:rsid w:val="00F14569"/>
    <w:rsid w:val="00F17FD9"/>
    <w:rsid w:val="00F52E61"/>
    <w:rsid w:val="00F87E92"/>
    <w:rsid w:val="00F90179"/>
    <w:rsid w:val="00F927D4"/>
    <w:rsid w:val="00F96F30"/>
    <w:rsid w:val="00F9759B"/>
    <w:rsid w:val="00F97A90"/>
    <w:rsid w:val="00FB326F"/>
    <w:rsid w:val="00FC2082"/>
    <w:rsid w:val="00FD5549"/>
    <w:rsid w:val="00FD75AF"/>
    <w:rsid w:val="00FE691C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7A90"/>
    <w:pPr>
      <w:jc w:val="both"/>
    </w:pPr>
    <w:rPr>
      <w:sz w:val="28"/>
    </w:rPr>
  </w:style>
  <w:style w:type="character" w:customStyle="1" w:styleId="2">
    <w:name w:val="Основной текст (2)_"/>
    <w:link w:val="20"/>
    <w:rsid w:val="00286FF0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6FF0"/>
    <w:pPr>
      <w:widowControl w:val="0"/>
      <w:shd w:val="clear" w:color="auto" w:fill="FFFFFF"/>
      <w:spacing w:line="226" w:lineRule="exact"/>
      <w:jc w:val="both"/>
    </w:pPr>
    <w:rPr>
      <w:sz w:val="19"/>
      <w:szCs w:val="19"/>
    </w:rPr>
  </w:style>
  <w:style w:type="paragraph" w:styleId="a4">
    <w:name w:val="No Spacing"/>
    <w:uiPriority w:val="1"/>
    <w:qFormat/>
    <w:rsid w:val="00286FF0"/>
    <w:rPr>
      <w:sz w:val="24"/>
      <w:szCs w:val="24"/>
    </w:rPr>
  </w:style>
  <w:style w:type="character" w:customStyle="1" w:styleId="2105pt">
    <w:name w:val="Основной текст (2) + 10;5 pt;Курсив"/>
    <w:rsid w:val="005E6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rsid w:val="00A71C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aramond10pt">
    <w:name w:val="Основной текст (2) + Garamond;10 pt;Курсив"/>
    <w:rsid w:val="00A71C26"/>
    <w:rPr>
      <w:rFonts w:ascii="Garamond" w:eastAsia="Garamond" w:hAnsi="Garamond" w:cs="Garamond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rsid w:val="00BA7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7F6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0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7A90"/>
    <w:pPr>
      <w:jc w:val="both"/>
    </w:pPr>
    <w:rPr>
      <w:sz w:val="28"/>
    </w:rPr>
  </w:style>
  <w:style w:type="character" w:customStyle="1" w:styleId="2">
    <w:name w:val="Основной текст (2)_"/>
    <w:link w:val="20"/>
    <w:rsid w:val="00286FF0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6FF0"/>
    <w:pPr>
      <w:widowControl w:val="0"/>
      <w:shd w:val="clear" w:color="auto" w:fill="FFFFFF"/>
      <w:spacing w:line="226" w:lineRule="exact"/>
      <w:jc w:val="both"/>
    </w:pPr>
    <w:rPr>
      <w:sz w:val="19"/>
      <w:szCs w:val="19"/>
    </w:rPr>
  </w:style>
  <w:style w:type="paragraph" w:styleId="a4">
    <w:name w:val="No Spacing"/>
    <w:uiPriority w:val="1"/>
    <w:qFormat/>
    <w:rsid w:val="00286FF0"/>
    <w:rPr>
      <w:sz w:val="24"/>
      <w:szCs w:val="24"/>
    </w:rPr>
  </w:style>
  <w:style w:type="character" w:customStyle="1" w:styleId="2105pt">
    <w:name w:val="Основной текст (2) + 10;5 pt;Курсив"/>
    <w:rsid w:val="005E6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rsid w:val="00A71C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Garamond10pt">
    <w:name w:val="Основной текст (2) + Garamond;10 pt;Курсив"/>
    <w:rsid w:val="00A71C26"/>
    <w:rPr>
      <w:rFonts w:ascii="Garamond" w:eastAsia="Garamond" w:hAnsi="Garamond" w:cs="Garamond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rsid w:val="00BA7F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A7F6E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101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A761-670C-4A63-9B00-D8D25998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3691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Кадровик</cp:lastModifiedBy>
  <cp:revision>35</cp:revision>
  <cp:lastPrinted>2019-04-18T06:56:00Z</cp:lastPrinted>
  <dcterms:created xsi:type="dcterms:W3CDTF">2017-11-02T01:40:00Z</dcterms:created>
  <dcterms:modified xsi:type="dcterms:W3CDTF">2019-04-19T02:16:00Z</dcterms:modified>
</cp:coreProperties>
</file>