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9E1" w:rsidRPr="00BA03D7" w:rsidRDefault="009929E1" w:rsidP="009929E1">
      <w:pPr>
        <w:jc w:val="center"/>
        <w:rPr>
          <w:rFonts w:ascii="Arial" w:hAnsi="Arial" w:cs="Arial"/>
          <w:b/>
          <w:bCs/>
          <w:lang w:val="x-none" w:eastAsia="x-none"/>
        </w:rPr>
      </w:pPr>
      <w:r w:rsidRPr="00BA03D7">
        <w:rPr>
          <w:rFonts w:ascii="Arial" w:hAnsi="Arial" w:cs="Arial"/>
          <w:b/>
          <w:bCs/>
          <w:lang w:val="x-none" w:eastAsia="x-none"/>
        </w:rPr>
        <w:t xml:space="preserve">Администрация </w:t>
      </w:r>
      <w:proofErr w:type="spellStart"/>
      <w:r w:rsidRPr="00BA03D7">
        <w:rPr>
          <w:rFonts w:ascii="Arial" w:hAnsi="Arial" w:cs="Arial"/>
          <w:b/>
          <w:bCs/>
          <w:lang w:val="x-none" w:eastAsia="x-none"/>
        </w:rPr>
        <w:t>Боготольского</w:t>
      </w:r>
      <w:proofErr w:type="spellEnd"/>
      <w:r w:rsidRPr="00BA03D7">
        <w:rPr>
          <w:rFonts w:ascii="Arial" w:hAnsi="Arial" w:cs="Arial"/>
          <w:b/>
          <w:bCs/>
          <w:lang w:val="x-none" w:eastAsia="x-none"/>
        </w:rPr>
        <w:t xml:space="preserve"> района</w:t>
      </w:r>
    </w:p>
    <w:p w:rsidR="009929E1" w:rsidRPr="00BA03D7" w:rsidRDefault="009929E1" w:rsidP="009929E1">
      <w:pPr>
        <w:jc w:val="center"/>
        <w:rPr>
          <w:rFonts w:ascii="Arial" w:hAnsi="Arial" w:cs="Arial"/>
          <w:b/>
          <w:bCs/>
        </w:rPr>
      </w:pPr>
      <w:r w:rsidRPr="00BA03D7">
        <w:rPr>
          <w:rFonts w:ascii="Arial" w:hAnsi="Arial" w:cs="Arial"/>
          <w:b/>
          <w:bCs/>
        </w:rPr>
        <w:t>Красноярского края</w:t>
      </w:r>
    </w:p>
    <w:p w:rsidR="009929E1" w:rsidRPr="00BA03D7" w:rsidRDefault="009929E1" w:rsidP="009929E1">
      <w:pPr>
        <w:jc w:val="center"/>
        <w:rPr>
          <w:rFonts w:ascii="Arial" w:hAnsi="Arial" w:cs="Arial"/>
          <w:b/>
          <w:bCs/>
        </w:rPr>
      </w:pPr>
    </w:p>
    <w:p w:rsidR="009929E1" w:rsidRPr="00BA03D7" w:rsidRDefault="009929E1" w:rsidP="009929E1">
      <w:pPr>
        <w:jc w:val="center"/>
        <w:rPr>
          <w:rFonts w:ascii="Arial" w:hAnsi="Arial" w:cs="Arial"/>
          <w:b/>
          <w:bCs/>
        </w:rPr>
      </w:pPr>
      <w:r w:rsidRPr="00BA03D7">
        <w:rPr>
          <w:rFonts w:ascii="Arial" w:hAnsi="Arial" w:cs="Arial"/>
          <w:b/>
          <w:bCs/>
        </w:rPr>
        <w:t>ПОСТАНОВЛЕНИЕ</w:t>
      </w:r>
    </w:p>
    <w:p w:rsidR="009929E1" w:rsidRPr="00BA03D7" w:rsidRDefault="009929E1" w:rsidP="009929E1">
      <w:pPr>
        <w:jc w:val="center"/>
        <w:rPr>
          <w:rFonts w:ascii="Arial" w:hAnsi="Arial" w:cs="Arial"/>
          <w:b/>
          <w:bCs/>
        </w:rPr>
      </w:pPr>
    </w:p>
    <w:tbl>
      <w:tblPr>
        <w:tblW w:w="0" w:type="auto"/>
        <w:tblInd w:w="34" w:type="dxa"/>
        <w:tblLook w:val="04A0" w:firstRow="1" w:lastRow="0" w:firstColumn="1" w:lastColumn="0" w:noHBand="0" w:noVBand="1"/>
      </w:tblPr>
      <w:tblGrid>
        <w:gridCol w:w="3178"/>
        <w:gridCol w:w="3180"/>
        <w:gridCol w:w="3177"/>
      </w:tblGrid>
      <w:tr w:rsidR="00BA03D7" w:rsidRPr="00BA03D7" w:rsidTr="001C7AD7">
        <w:tc>
          <w:tcPr>
            <w:tcW w:w="3178" w:type="dxa"/>
            <w:shd w:val="clear" w:color="auto" w:fill="auto"/>
          </w:tcPr>
          <w:p w:rsidR="00BA03D7" w:rsidRPr="00BA03D7" w:rsidRDefault="00BA03D7" w:rsidP="0064437E">
            <w:pPr>
              <w:rPr>
                <w:rFonts w:ascii="Arial" w:hAnsi="Arial" w:cs="Arial"/>
              </w:rPr>
            </w:pPr>
            <w:r w:rsidRPr="00BA03D7">
              <w:rPr>
                <w:rFonts w:ascii="Arial" w:hAnsi="Arial" w:cs="Arial"/>
              </w:rPr>
              <w:t>«17» января 2019 г</w:t>
            </w:r>
          </w:p>
        </w:tc>
        <w:tc>
          <w:tcPr>
            <w:tcW w:w="3180" w:type="dxa"/>
            <w:shd w:val="clear" w:color="auto" w:fill="auto"/>
          </w:tcPr>
          <w:p w:rsidR="00BA03D7" w:rsidRPr="00BA03D7" w:rsidRDefault="00BA03D7" w:rsidP="0064437E">
            <w:pPr>
              <w:jc w:val="center"/>
              <w:rPr>
                <w:rFonts w:ascii="Arial" w:hAnsi="Arial" w:cs="Arial"/>
              </w:rPr>
            </w:pPr>
            <w:r w:rsidRPr="00BA03D7">
              <w:rPr>
                <w:rFonts w:ascii="Arial" w:hAnsi="Arial" w:cs="Arial"/>
              </w:rPr>
              <w:t>г. Боготол</w:t>
            </w:r>
          </w:p>
        </w:tc>
        <w:tc>
          <w:tcPr>
            <w:tcW w:w="3177" w:type="dxa"/>
            <w:shd w:val="clear" w:color="auto" w:fill="auto"/>
          </w:tcPr>
          <w:p w:rsidR="00BA03D7" w:rsidRPr="00BA03D7" w:rsidRDefault="00BA03D7" w:rsidP="0064437E">
            <w:pPr>
              <w:jc w:val="center"/>
              <w:rPr>
                <w:rFonts w:ascii="Arial" w:hAnsi="Arial" w:cs="Arial"/>
              </w:rPr>
            </w:pPr>
            <w:r w:rsidRPr="00BA03D7">
              <w:rPr>
                <w:rFonts w:ascii="Arial" w:hAnsi="Arial" w:cs="Arial"/>
              </w:rPr>
              <w:t>№ 86-п</w:t>
            </w:r>
          </w:p>
        </w:tc>
      </w:tr>
    </w:tbl>
    <w:p w:rsidR="009929E1" w:rsidRPr="00BA03D7" w:rsidRDefault="009929E1" w:rsidP="009929E1">
      <w:pPr>
        <w:rPr>
          <w:rFonts w:ascii="Arial" w:hAnsi="Arial" w:cs="Arial"/>
        </w:rPr>
      </w:pPr>
    </w:p>
    <w:p w:rsidR="009929E1" w:rsidRPr="00BA03D7" w:rsidRDefault="009929E1" w:rsidP="009929E1">
      <w:pPr>
        <w:autoSpaceDE w:val="0"/>
        <w:autoSpaceDN w:val="0"/>
        <w:adjustRightInd w:val="0"/>
        <w:ind w:firstLine="540"/>
        <w:jc w:val="both"/>
        <w:rPr>
          <w:rFonts w:ascii="Arial" w:hAnsi="Arial" w:cs="Arial"/>
          <w:bCs/>
        </w:rPr>
      </w:pPr>
      <w:r w:rsidRPr="00BA03D7">
        <w:rPr>
          <w:rFonts w:ascii="Arial" w:hAnsi="Arial" w:cs="Arial"/>
        </w:rPr>
        <w:t xml:space="preserve">Об утверждении административного регламента предоставления администрацией Боготольского района муниципальной услуги «Утверждение схемы расположения земельных участков, на кадастровом плане территории, </w:t>
      </w:r>
      <w:r w:rsidRPr="00BA03D7">
        <w:rPr>
          <w:rFonts w:ascii="Arial" w:hAnsi="Arial" w:cs="Arial"/>
          <w:bCs/>
        </w:rPr>
        <w:t>находящихся в государственной собственности, до разграничения прав на земельные участки, или муниципальной собственности муниципального образования»</w:t>
      </w:r>
    </w:p>
    <w:p w:rsidR="005C1049" w:rsidRPr="00BA03D7" w:rsidRDefault="005C1049" w:rsidP="009929E1">
      <w:pPr>
        <w:autoSpaceDE w:val="0"/>
        <w:autoSpaceDN w:val="0"/>
        <w:adjustRightInd w:val="0"/>
        <w:ind w:firstLine="540"/>
        <w:jc w:val="both"/>
        <w:rPr>
          <w:rFonts w:ascii="Arial" w:hAnsi="Arial" w:cs="Arial"/>
          <w:bCs/>
        </w:rPr>
      </w:pPr>
    </w:p>
    <w:p w:rsidR="009929E1" w:rsidRPr="00BA03D7" w:rsidRDefault="009929E1" w:rsidP="009929E1">
      <w:pPr>
        <w:autoSpaceDE w:val="0"/>
        <w:autoSpaceDN w:val="0"/>
        <w:adjustRightInd w:val="0"/>
        <w:ind w:firstLine="708"/>
        <w:jc w:val="both"/>
        <w:rPr>
          <w:rFonts w:ascii="Arial" w:hAnsi="Arial" w:cs="Arial"/>
        </w:rPr>
      </w:pPr>
      <w:r w:rsidRPr="00BA03D7">
        <w:rPr>
          <w:rFonts w:ascii="Arial" w:hAnsi="Arial" w:cs="Arial"/>
          <w:bCs/>
        </w:rPr>
        <w:t xml:space="preserve">В соответствии с Федеральным законом от 27.07.2010 № 210-ФЗ «Об организации предоставления государственных и муниципальных услуг», </w:t>
      </w:r>
      <w:r w:rsidRPr="00BA03D7">
        <w:rPr>
          <w:rFonts w:ascii="Arial" w:hAnsi="Arial" w:cs="Arial"/>
        </w:rPr>
        <w:t>обеспечения открытости и общедоступности информации о предоставлении муниципальных услуг, руководствуясь Уставом Боготольского района,</w:t>
      </w:r>
      <w:r w:rsidRPr="00BA03D7">
        <w:rPr>
          <w:rFonts w:ascii="Arial" w:hAnsi="Arial" w:cs="Arial"/>
          <w:i/>
        </w:rPr>
        <w:t xml:space="preserve"> </w:t>
      </w:r>
      <w:r w:rsidRPr="00BA03D7">
        <w:rPr>
          <w:rFonts w:ascii="Arial" w:hAnsi="Arial" w:cs="Arial"/>
        </w:rPr>
        <w:t>ПОСТАНОВЛЯЮ:</w:t>
      </w:r>
    </w:p>
    <w:p w:rsidR="009929E1" w:rsidRPr="00BA03D7" w:rsidRDefault="009929E1" w:rsidP="009929E1">
      <w:pPr>
        <w:tabs>
          <w:tab w:val="left" w:pos="1080"/>
        </w:tabs>
        <w:autoSpaceDE w:val="0"/>
        <w:autoSpaceDN w:val="0"/>
        <w:adjustRightInd w:val="0"/>
        <w:ind w:firstLine="709"/>
        <w:jc w:val="both"/>
        <w:rPr>
          <w:rFonts w:ascii="Arial" w:hAnsi="Arial" w:cs="Arial"/>
        </w:rPr>
      </w:pPr>
      <w:r w:rsidRPr="00BA03D7">
        <w:rPr>
          <w:rFonts w:ascii="Arial" w:hAnsi="Arial" w:cs="Arial"/>
        </w:rPr>
        <w:t xml:space="preserve">1. Утвердить Административный регламент предоставления администрацией Боготольского района муниципальной услуги «Утверждение схемы расположения земельных участков, на кадастровом плане территории, </w:t>
      </w:r>
      <w:r w:rsidRPr="00BA03D7">
        <w:rPr>
          <w:rFonts w:ascii="Arial" w:hAnsi="Arial" w:cs="Arial"/>
          <w:bCs/>
        </w:rPr>
        <w:t>находящихся в государственной собственности, до разграничения прав на земельные участки, или муниципальной собственности муниципального образования»</w:t>
      </w:r>
      <w:r w:rsidRPr="00BA03D7">
        <w:rPr>
          <w:rFonts w:ascii="Arial" w:hAnsi="Arial" w:cs="Arial"/>
        </w:rPr>
        <w:t>, согласно приложению.</w:t>
      </w:r>
    </w:p>
    <w:p w:rsidR="009929E1" w:rsidRPr="00BA03D7" w:rsidRDefault="009929E1" w:rsidP="009929E1">
      <w:pPr>
        <w:ind w:firstLine="708"/>
        <w:jc w:val="both"/>
        <w:rPr>
          <w:rFonts w:ascii="Arial" w:hAnsi="Arial" w:cs="Arial"/>
        </w:rPr>
      </w:pPr>
      <w:r w:rsidRPr="00BA03D7">
        <w:rPr>
          <w:rFonts w:ascii="Arial" w:hAnsi="Arial" w:cs="Arial"/>
        </w:rPr>
        <w:t>2. Постановление подлежит опубликованию в периодическом печатном издании «Официальный вестник Боготольского района».</w:t>
      </w:r>
    </w:p>
    <w:p w:rsidR="009929E1" w:rsidRPr="00BA03D7" w:rsidRDefault="009929E1" w:rsidP="009929E1">
      <w:pPr>
        <w:ind w:firstLine="708"/>
        <w:jc w:val="both"/>
        <w:rPr>
          <w:rFonts w:ascii="Arial" w:hAnsi="Arial" w:cs="Arial"/>
        </w:rPr>
      </w:pPr>
      <w:r w:rsidRPr="00BA03D7">
        <w:rPr>
          <w:rFonts w:ascii="Arial" w:hAnsi="Arial" w:cs="Arial"/>
        </w:rPr>
        <w:t xml:space="preserve">3. </w:t>
      </w:r>
      <w:proofErr w:type="gramStart"/>
      <w:r w:rsidRPr="00BA03D7">
        <w:rPr>
          <w:rFonts w:ascii="Arial" w:hAnsi="Arial" w:cs="Arial"/>
        </w:rPr>
        <w:t>Разместить постановление</w:t>
      </w:r>
      <w:proofErr w:type="gramEnd"/>
      <w:r w:rsidRPr="00BA03D7">
        <w:rPr>
          <w:rFonts w:ascii="Arial" w:hAnsi="Arial" w:cs="Arial"/>
        </w:rPr>
        <w:t xml:space="preserve"> на официальном сайте Боготольского района в сети Интернет: www.bogotol-r.ru.</w:t>
      </w:r>
    </w:p>
    <w:p w:rsidR="009929E1" w:rsidRPr="00BA03D7" w:rsidRDefault="009929E1" w:rsidP="009929E1">
      <w:pPr>
        <w:ind w:firstLine="708"/>
        <w:jc w:val="both"/>
        <w:rPr>
          <w:rFonts w:ascii="Arial" w:hAnsi="Arial" w:cs="Arial"/>
        </w:rPr>
      </w:pPr>
      <w:r w:rsidRPr="00BA03D7">
        <w:rPr>
          <w:rFonts w:ascii="Arial" w:hAnsi="Arial" w:cs="Arial"/>
        </w:rPr>
        <w:t xml:space="preserve">4. Постановление вступает в силу </w:t>
      </w:r>
      <w:r w:rsidR="002E2B20" w:rsidRPr="00BA03D7">
        <w:rPr>
          <w:rFonts w:ascii="Arial" w:hAnsi="Arial" w:cs="Arial"/>
        </w:rPr>
        <w:t>после</w:t>
      </w:r>
      <w:r w:rsidRPr="00BA03D7">
        <w:rPr>
          <w:rFonts w:ascii="Arial" w:hAnsi="Arial" w:cs="Arial"/>
        </w:rPr>
        <w:t xml:space="preserve"> его официального опубликования </w:t>
      </w:r>
    </w:p>
    <w:p w:rsidR="009929E1" w:rsidRPr="00BA03D7" w:rsidRDefault="009929E1" w:rsidP="009929E1">
      <w:pPr>
        <w:ind w:firstLine="708"/>
        <w:jc w:val="both"/>
        <w:rPr>
          <w:rFonts w:ascii="Arial" w:hAnsi="Arial" w:cs="Arial"/>
        </w:rPr>
      </w:pPr>
    </w:p>
    <w:p w:rsidR="009929E1" w:rsidRPr="00BA03D7" w:rsidRDefault="009929E1" w:rsidP="009929E1">
      <w:pPr>
        <w:rPr>
          <w:rFonts w:ascii="Arial" w:hAnsi="Arial" w:cs="Arial"/>
        </w:rPr>
      </w:pPr>
    </w:p>
    <w:p w:rsidR="00BA03D7" w:rsidRDefault="009929E1" w:rsidP="00BA03D7">
      <w:pPr>
        <w:rPr>
          <w:rFonts w:ascii="Arial" w:hAnsi="Arial" w:cs="Arial"/>
        </w:rPr>
      </w:pPr>
      <w:r w:rsidRPr="00BA03D7">
        <w:rPr>
          <w:rFonts w:ascii="Arial" w:hAnsi="Arial" w:cs="Arial"/>
        </w:rPr>
        <w:t xml:space="preserve">Глава </w:t>
      </w:r>
      <w:proofErr w:type="spellStart"/>
      <w:r w:rsidRPr="00BA03D7">
        <w:rPr>
          <w:rFonts w:ascii="Arial" w:hAnsi="Arial" w:cs="Arial"/>
        </w:rPr>
        <w:t>Боготольского</w:t>
      </w:r>
      <w:proofErr w:type="spellEnd"/>
      <w:r w:rsidRPr="00BA03D7">
        <w:rPr>
          <w:rFonts w:ascii="Arial" w:hAnsi="Arial" w:cs="Arial"/>
        </w:rPr>
        <w:t xml:space="preserve"> района </w:t>
      </w:r>
      <w:r w:rsidR="00BA03D7">
        <w:rPr>
          <w:rFonts w:ascii="Arial" w:hAnsi="Arial" w:cs="Arial"/>
        </w:rPr>
        <w:tab/>
      </w:r>
      <w:r w:rsidR="00BA03D7">
        <w:rPr>
          <w:rFonts w:ascii="Arial" w:hAnsi="Arial" w:cs="Arial"/>
        </w:rPr>
        <w:tab/>
      </w:r>
      <w:r w:rsidR="00BA03D7">
        <w:rPr>
          <w:rFonts w:ascii="Arial" w:hAnsi="Arial" w:cs="Arial"/>
        </w:rPr>
        <w:tab/>
      </w:r>
      <w:r w:rsidR="00BA03D7">
        <w:rPr>
          <w:rFonts w:ascii="Arial" w:hAnsi="Arial" w:cs="Arial"/>
        </w:rPr>
        <w:tab/>
      </w:r>
      <w:r w:rsidR="00BA03D7">
        <w:rPr>
          <w:rFonts w:ascii="Arial" w:hAnsi="Arial" w:cs="Arial"/>
        </w:rPr>
        <w:tab/>
      </w:r>
      <w:r w:rsidR="00BA03D7">
        <w:rPr>
          <w:rFonts w:ascii="Arial" w:hAnsi="Arial" w:cs="Arial"/>
        </w:rPr>
        <w:tab/>
      </w:r>
      <w:r w:rsidR="00BA03D7">
        <w:rPr>
          <w:rFonts w:ascii="Arial" w:hAnsi="Arial" w:cs="Arial"/>
        </w:rPr>
        <w:tab/>
      </w:r>
      <w:r w:rsidRPr="00BA03D7">
        <w:rPr>
          <w:rFonts w:ascii="Arial" w:hAnsi="Arial" w:cs="Arial"/>
        </w:rPr>
        <w:t>А.В. Белов</w:t>
      </w:r>
    </w:p>
    <w:p w:rsidR="00BA03D7" w:rsidRDefault="00BA03D7" w:rsidP="00BA03D7">
      <w:pPr>
        <w:rPr>
          <w:rFonts w:ascii="Arial" w:hAnsi="Arial" w:cs="Arial"/>
        </w:rPr>
      </w:pPr>
    </w:p>
    <w:p w:rsidR="00BA03D7" w:rsidRDefault="00BA03D7" w:rsidP="00BA03D7">
      <w:pPr>
        <w:rPr>
          <w:rFonts w:ascii="Arial" w:hAnsi="Arial" w:cs="Arial"/>
        </w:rPr>
      </w:pPr>
    </w:p>
    <w:p w:rsidR="00BA03D7" w:rsidRPr="006F41D7" w:rsidRDefault="00BA03D7" w:rsidP="00BA03D7">
      <w:pPr>
        <w:autoSpaceDE w:val="0"/>
        <w:autoSpaceDN w:val="0"/>
        <w:adjustRightInd w:val="0"/>
        <w:ind w:firstLine="709"/>
        <w:jc w:val="right"/>
        <w:outlineLvl w:val="0"/>
        <w:rPr>
          <w:rFonts w:ascii="Arial" w:hAnsi="Arial" w:cs="Arial"/>
          <w:iCs/>
        </w:rPr>
      </w:pPr>
      <w:r w:rsidRPr="006F41D7">
        <w:rPr>
          <w:rFonts w:ascii="Arial" w:hAnsi="Arial" w:cs="Arial"/>
          <w:iCs/>
        </w:rPr>
        <w:t>Приложение</w:t>
      </w:r>
    </w:p>
    <w:p w:rsidR="00BA03D7" w:rsidRPr="00211C91" w:rsidRDefault="00BA03D7" w:rsidP="00BA03D7">
      <w:pPr>
        <w:autoSpaceDE w:val="0"/>
        <w:autoSpaceDN w:val="0"/>
        <w:adjustRightInd w:val="0"/>
        <w:ind w:firstLine="709"/>
        <w:jc w:val="right"/>
        <w:outlineLvl w:val="0"/>
        <w:rPr>
          <w:rFonts w:ascii="Arial" w:hAnsi="Arial" w:cs="Arial"/>
          <w:iCs/>
        </w:rPr>
      </w:pPr>
      <w:r w:rsidRPr="006F41D7">
        <w:rPr>
          <w:rFonts w:ascii="Arial" w:hAnsi="Arial" w:cs="Arial"/>
          <w:iCs/>
        </w:rPr>
        <w:t>к Постановлению администрации</w:t>
      </w:r>
    </w:p>
    <w:p w:rsidR="00BA03D7" w:rsidRPr="00211C91" w:rsidRDefault="00BA03D7" w:rsidP="00BA03D7">
      <w:pPr>
        <w:autoSpaceDE w:val="0"/>
        <w:autoSpaceDN w:val="0"/>
        <w:adjustRightInd w:val="0"/>
        <w:ind w:firstLine="709"/>
        <w:jc w:val="right"/>
        <w:outlineLvl w:val="0"/>
        <w:rPr>
          <w:rFonts w:ascii="Arial" w:hAnsi="Arial" w:cs="Arial"/>
          <w:iCs/>
        </w:rPr>
      </w:pPr>
      <w:proofErr w:type="spellStart"/>
      <w:r w:rsidRPr="00211C91">
        <w:rPr>
          <w:rFonts w:ascii="Arial" w:hAnsi="Arial" w:cs="Arial"/>
          <w:iCs/>
        </w:rPr>
        <w:t>Боготольского</w:t>
      </w:r>
      <w:proofErr w:type="spellEnd"/>
      <w:r w:rsidRPr="00211C91">
        <w:rPr>
          <w:rFonts w:ascii="Arial" w:hAnsi="Arial" w:cs="Arial"/>
          <w:iCs/>
        </w:rPr>
        <w:t xml:space="preserve"> района</w:t>
      </w:r>
    </w:p>
    <w:p w:rsidR="00BA03D7" w:rsidRPr="00211C91" w:rsidRDefault="00BA03D7" w:rsidP="00BA03D7">
      <w:pPr>
        <w:autoSpaceDE w:val="0"/>
        <w:autoSpaceDN w:val="0"/>
        <w:adjustRightInd w:val="0"/>
        <w:ind w:firstLine="709"/>
        <w:jc w:val="right"/>
        <w:outlineLvl w:val="0"/>
        <w:rPr>
          <w:rFonts w:ascii="Arial" w:hAnsi="Arial" w:cs="Arial"/>
          <w:iCs/>
        </w:rPr>
      </w:pPr>
      <w:r w:rsidRPr="00211C91">
        <w:rPr>
          <w:rFonts w:ascii="Arial" w:hAnsi="Arial" w:cs="Arial"/>
          <w:iCs/>
        </w:rPr>
        <w:t>от 17.01.2019 № 8</w:t>
      </w:r>
      <w:r>
        <w:rPr>
          <w:rFonts w:ascii="Arial" w:hAnsi="Arial" w:cs="Arial"/>
          <w:iCs/>
        </w:rPr>
        <w:t>6</w:t>
      </w:r>
      <w:r w:rsidRPr="00211C91">
        <w:rPr>
          <w:rFonts w:ascii="Arial" w:hAnsi="Arial" w:cs="Arial"/>
          <w:iCs/>
        </w:rPr>
        <w:t>-п</w:t>
      </w:r>
    </w:p>
    <w:p w:rsidR="00BA03D7" w:rsidRDefault="00BA03D7" w:rsidP="00BA03D7">
      <w:pPr>
        <w:rPr>
          <w:rFonts w:ascii="Arial" w:hAnsi="Arial" w:cs="Arial"/>
        </w:rPr>
      </w:pPr>
    </w:p>
    <w:p w:rsidR="00C7672E" w:rsidRPr="00BA03D7" w:rsidRDefault="00C7672E" w:rsidP="00BA03D7">
      <w:pPr>
        <w:jc w:val="center"/>
        <w:rPr>
          <w:rFonts w:ascii="Arial" w:hAnsi="Arial" w:cs="Arial"/>
          <w:b/>
        </w:rPr>
      </w:pPr>
      <w:r w:rsidRPr="00BA03D7">
        <w:rPr>
          <w:rFonts w:ascii="Arial" w:hAnsi="Arial" w:cs="Arial"/>
          <w:b/>
        </w:rPr>
        <w:t>АДМИНИСТРАТИВНЫЙ РЕГЛАМЕНТ</w:t>
      </w:r>
    </w:p>
    <w:p w:rsidR="00C7672E" w:rsidRPr="009929E1" w:rsidRDefault="009929E1" w:rsidP="009929E1">
      <w:pPr>
        <w:pStyle w:val="ConsPlusNormal"/>
        <w:ind w:firstLine="540"/>
        <w:jc w:val="center"/>
        <w:outlineLvl w:val="0"/>
        <w:rPr>
          <w:b/>
          <w:sz w:val="24"/>
          <w:szCs w:val="24"/>
        </w:rPr>
      </w:pPr>
      <w:r w:rsidRPr="009929E1">
        <w:rPr>
          <w:b/>
          <w:sz w:val="24"/>
          <w:szCs w:val="24"/>
        </w:rPr>
        <w:t xml:space="preserve">предоставления администрацией Боготольского района муниципальной услуги «Утверждение схемы расположения земельных участков, на кадастровом плане территории, </w:t>
      </w:r>
      <w:r w:rsidRPr="009929E1">
        <w:rPr>
          <w:b/>
          <w:bCs/>
          <w:sz w:val="24"/>
          <w:szCs w:val="24"/>
        </w:rPr>
        <w:t>находящихся в государственной собственности, до разграничения прав на земельные участ</w:t>
      </w:r>
      <w:bookmarkStart w:id="0" w:name="_GoBack"/>
      <w:bookmarkEnd w:id="0"/>
      <w:r w:rsidRPr="009929E1">
        <w:rPr>
          <w:b/>
          <w:bCs/>
          <w:sz w:val="24"/>
          <w:szCs w:val="24"/>
        </w:rPr>
        <w:t>ки, или муниципальной собственности муниципального образования»</w:t>
      </w:r>
    </w:p>
    <w:p w:rsidR="009929E1" w:rsidRDefault="009929E1" w:rsidP="009929E1">
      <w:pPr>
        <w:pStyle w:val="ConsPlusNormal"/>
        <w:ind w:firstLine="540"/>
        <w:jc w:val="center"/>
        <w:outlineLvl w:val="1"/>
        <w:rPr>
          <w:b/>
          <w:sz w:val="24"/>
          <w:szCs w:val="24"/>
        </w:rPr>
      </w:pPr>
    </w:p>
    <w:p w:rsidR="00C7672E" w:rsidRPr="009929E1" w:rsidRDefault="00C7672E" w:rsidP="009929E1">
      <w:pPr>
        <w:pStyle w:val="ConsPlusNormal"/>
        <w:ind w:firstLine="540"/>
        <w:jc w:val="center"/>
        <w:outlineLvl w:val="1"/>
        <w:rPr>
          <w:sz w:val="24"/>
          <w:szCs w:val="24"/>
        </w:rPr>
      </w:pPr>
      <w:r w:rsidRPr="009929E1">
        <w:rPr>
          <w:sz w:val="24"/>
          <w:szCs w:val="24"/>
        </w:rPr>
        <w:t>1. Общие положения</w:t>
      </w:r>
    </w:p>
    <w:p w:rsidR="00C7672E" w:rsidRPr="009929E1" w:rsidRDefault="00C7672E" w:rsidP="00C7672E">
      <w:pPr>
        <w:pStyle w:val="ConsPlusNormal"/>
        <w:ind w:firstLine="540"/>
        <w:jc w:val="both"/>
        <w:outlineLvl w:val="1"/>
        <w:rPr>
          <w:sz w:val="24"/>
          <w:szCs w:val="24"/>
        </w:rPr>
      </w:pPr>
    </w:p>
    <w:p w:rsidR="00C7672E" w:rsidRPr="0029689A" w:rsidRDefault="00C7672E" w:rsidP="00C7672E">
      <w:pPr>
        <w:autoSpaceDE w:val="0"/>
        <w:autoSpaceDN w:val="0"/>
        <w:adjustRightInd w:val="0"/>
        <w:ind w:firstLine="540"/>
        <w:jc w:val="both"/>
        <w:outlineLvl w:val="1"/>
        <w:rPr>
          <w:rFonts w:ascii="Arial" w:hAnsi="Arial" w:cs="Arial"/>
        </w:rPr>
      </w:pPr>
      <w:r w:rsidRPr="009929E1">
        <w:rPr>
          <w:rFonts w:ascii="Arial" w:hAnsi="Arial" w:cs="Arial"/>
        </w:rPr>
        <w:t xml:space="preserve">1.1 Настоящий административный регламент по </w:t>
      </w:r>
      <w:r w:rsidR="009929E1" w:rsidRPr="009929E1">
        <w:rPr>
          <w:rFonts w:ascii="Arial" w:hAnsi="Arial" w:cs="Arial"/>
        </w:rPr>
        <w:t>предоставлению администрацией Боготольского района муниципальной услуги</w:t>
      </w:r>
      <w:r w:rsidRPr="009929E1">
        <w:rPr>
          <w:rFonts w:ascii="Arial" w:hAnsi="Arial" w:cs="Arial"/>
        </w:rPr>
        <w:t xml:space="preserve"> </w:t>
      </w:r>
      <w:r w:rsidRPr="009929E1">
        <w:rPr>
          <w:rFonts w:ascii="Arial" w:hAnsi="Arial" w:cs="Arial"/>
          <w:bCs/>
        </w:rPr>
        <w:t>«</w:t>
      </w:r>
      <w:r w:rsidR="009929E1" w:rsidRPr="009929E1">
        <w:rPr>
          <w:rFonts w:ascii="Arial" w:hAnsi="Arial" w:cs="Arial"/>
        </w:rPr>
        <w:t xml:space="preserve">Утверждение схемы расположения земельных участков, на кадастровом плане территории, </w:t>
      </w:r>
      <w:r w:rsidR="009929E1" w:rsidRPr="009929E1">
        <w:rPr>
          <w:rFonts w:ascii="Arial" w:hAnsi="Arial" w:cs="Arial"/>
          <w:bCs/>
        </w:rPr>
        <w:lastRenderedPageBreak/>
        <w:t>находящихся в государственной собственности, до разграничения прав на земельные участки, или муниципальной собственности муниципального образования</w:t>
      </w:r>
      <w:r w:rsidRPr="009929E1">
        <w:rPr>
          <w:rFonts w:ascii="Arial" w:hAnsi="Arial" w:cs="Arial"/>
          <w:bCs/>
        </w:rPr>
        <w:t>»</w:t>
      </w:r>
      <w:r w:rsidRPr="009929E1">
        <w:rPr>
          <w:rFonts w:ascii="Arial" w:hAnsi="Arial" w:cs="Arial"/>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C7672E" w:rsidRPr="00B259C0" w:rsidRDefault="00C7672E" w:rsidP="00C7672E">
      <w:pPr>
        <w:autoSpaceDE w:val="0"/>
        <w:autoSpaceDN w:val="0"/>
        <w:adjustRightInd w:val="0"/>
        <w:ind w:firstLine="540"/>
        <w:jc w:val="both"/>
        <w:outlineLvl w:val="1"/>
        <w:rPr>
          <w:rFonts w:ascii="Arial" w:hAnsi="Arial" w:cs="Arial"/>
        </w:rPr>
      </w:pPr>
      <w:r w:rsidRPr="00B259C0">
        <w:rPr>
          <w:rFonts w:ascii="Arial" w:hAnsi="Arial" w:cs="Arial"/>
        </w:rPr>
        <w:t>1.2. Регламент размещается на Интернет-сайте Боготольского района, также на информационных стендах, расположенных в Администрации Боготольского района по адресу: Красноярский край Боготольский район, г. Боготол, ул. Комсомольская, 2.</w:t>
      </w:r>
    </w:p>
    <w:p w:rsidR="00C7672E" w:rsidRPr="00B259C0" w:rsidRDefault="00C7672E" w:rsidP="00C7672E">
      <w:pPr>
        <w:autoSpaceDE w:val="0"/>
        <w:autoSpaceDN w:val="0"/>
        <w:adjustRightInd w:val="0"/>
        <w:ind w:firstLine="540"/>
        <w:jc w:val="both"/>
        <w:outlineLvl w:val="1"/>
        <w:rPr>
          <w:rFonts w:ascii="Arial" w:hAnsi="Arial" w:cs="Arial"/>
          <w:bCs/>
        </w:rPr>
      </w:pPr>
      <w:r w:rsidRPr="00B259C0">
        <w:rPr>
          <w:rFonts w:ascii="Arial" w:hAnsi="Arial" w:cs="Arial"/>
        </w:rPr>
        <w:t xml:space="preserve">1.3. </w:t>
      </w:r>
      <w:r w:rsidRPr="00B259C0">
        <w:rPr>
          <w:rFonts w:ascii="Arial" w:hAnsi="Arial" w:cs="Arial"/>
          <w:bCs/>
        </w:rPr>
        <w:t>Предоставление муниципальной услуги осуществляется:</w:t>
      </w:r>
    </w:p>
    <w:p w:rsidR="00C7672E" w:rsidRPr="00B259C0" w:rsidRDefault="00C7672E" w:rsidP="00C7672E">
      <w:pPr>
        <w:autoSpaceDE w:val="0"/>
        <w:autoSpaceDN w:val="0"/>
        <w:adjustRightInd w:val="0"/>
        <w:ind w:firstLine="540"/>
        <w:jc w:val="both"/>
        <w:outlineLvl w:val="1"/>
        <w:rPr>
          <w:rFonts w:ascii="Arial" w:hAnsi="Arial" w:cs="Arial"/>
          <w:bCs/>
        </w:rPr>
      </w:pPr>
      <w:r w:rsidRPr="00B259C0">
        <w:rPr>
          <w:rFonts w:ascii="Arial" w:hAnsi="Arial" w:cs="Arial"/>
          <w:bCs/>
        </w:rPr>
        <w:t>- устно, в случае обращения заявителя (при личном обращении);</w:t>
      </w:r>
    </w:p>
    <w:p w:rsidR="00C7672E" w:rsidRPr="00B259C0" w:rsidRDefault="00C7672E" w:rsidP="00C7672E">
      <w:pPr>
        <w:autoSpaceDE w:val="0"/>
        <w:autoSpaceDN w:val="0"/>
        <w:adjustRightInd w:val="0"/>
        <w:ind w:firstLine="540"/>
        <w:jc w:val="both"/>
        <w:outlineLvl w:val="1"/>
        <w:rPr>
          <w:rFonts w:ascii="Arial" w:hAnsi="Arial" w:cs="Arial"/>
          <w:bCs/>
        </w:rPr>
      </w:pPr>
      <w:r w:rsidRPr="00B259C0">
        <w:rPr>
          <w:rFonts w:ascii="Arial" w:hAnsi="Arial" w:cs="Arial"/>
          <w:bCs/>
        </w:rPr>
        <w:t>- письменно, в случае ответа на письменное обращение либо обращение,  направленное через электронную почту.</w:t>
      </w:r>
    </w:p>
    <w:p w:rsidR="00C7672E" w:rsidRPr="00B259C0" w:rsidRDefault="00C7672E" w:rsidP="00C7672E">
      <w:pPr>
        <w:autoSpaceDE w:val="0"/>
        <w:autoSpaceDN w:val="0"/>
        <w:adjustRightInd w:val="0"/>
        <w:jc w:val="both"/>
        <w:outlineLvl w:val="1"/>
        <w:rPr>
          <w:rFonts w:ascii="Arial" w:hAnsi="Arial" w:cs="Arial"/>
        </w:rPr>
      </w:pPr>
      <w:r w:rsidRPr="00B259C0">
        <w:rPr>
          <w:rFonts w:ascii="Arial" w:hAnsi="Arial" w:cs="Arial"/>
        </w:rPr>
        <w:t xml:space="preserve">        1.4. Получение консультаций по процедуре предоставления муниципальной услуги может осуществляться следующими способами:</w:t>
      </w:r>
    </w:p>
    <w:p w:rsidR="00C7672E" w:rsidRPr="00B259C0" w:rsidRDefault="00C7672E" w:rsidP="00C7672E">
      <w:pPr>
        <w:autoSpaceDE w:val="0"/>
        <w:autoSpaceDN w:val="0"/>
        <w:adjustRightInd w:val="0"/>
        <w:ind w:firstLine="540"/>
        <w:jc w:val="both"/>
        <w:outlineLvl w:val="1"/>
        <w:rPr>
          <w:rFonts w:ascii="Arial" w:hAnsi="Arial" w:cs="Arial"/>
        </w:rPr>
      </w:pPr>
      <w:r w:rsidRPr="00B259C0">
        <w:rPr>
          <w:rFonts w:ascii="Arial" w:hAnsi="Arial" w:cs="Arial"/>
        </w:rPr>
        <w:t>- посредством личного обращения;</w:t>
      </w:r>
    </w:p>
    <w:p w:rsidR="00C7672E" w:rsidRPr="00B259C0" w:rsidRDefault="00C7672E" w:rsidP="00C7672E">
      <w:pPr>
        <w:autoSpaceDE w:val="0"/>
        <w:autoSpaceDN w:val="0"/>
        <w:adjustRightInd w:val="0"/>
        <w:ind w:firstLine="540"/>
        <w:jc w:val="both"/>
        <w:outlineLvl w:val="1"/>
        <w:rPr>
          <w:rFonts w:ascii="Arial" w:hAnsi="Arial" w:cs="Arial"/>
        </w:rPr>
      </w:pPr>
      <w:r w:rsidRPr="00B259C0">
        <w:rPr>
          <w:rFonts w:ascii="Arial" w:hAnsi="Arial" w:cs="Arial"/>
        </w:rPr>
        <w:t>- обращения по телефону;</w:t>
      </w:r>
    </w:p>
    <w:p w:rsidR="00C7672E" w:rsidRPr="00B259C0" w:rsidRDefault="00C7672E" w:rsidP="00C7672E">
      <w:pPr>
        <w:autoSpaceDE w:val="0"/>
        <w:autoSpaceDN w:val="0"/>
        <w:adjustRightInd w:val="0"/>
        <w:ind w:firstLine="540"/>
        <w:jc w:val="both"/>
        <w:outlineLvl w:val="1"/>
        <w:rPr>
          <w:rFonts w:ascii="Arial" w:hAnsi="Arial" w:cs="Arial"/>
        </w:rPr>
      </w:pPr>
      <w:r w:rsidRPr="00B259C0">
        <w:rPr>
          <w:rFonts w:ascii="Arial" w:hAnsi="Arial" w:cs="Arial"/>
        </w:rPr>
        <w:t>- посредством письменных обращений по почте;</w:t>
      </w:r>
    </w:p>
    <w:p w:rsidR="00C7672E" w:rsidRPr="00B259C0" w:rsidRDefault="00C7672E" w:rsidP="00C7672E">
      <w:pPr>
        <w:autoSpaceDE w:val="0"/>
        <w:autoSpaceDN w:val="0"/>
        <w:adjustRightInd w:val="0"/>
        <w:ind w:firstLine="540"/>
        <w:jc w:val="both"/>
        <w:outlineLvl w:val="1"/>
        <w:rPr>
          <w:rFonts w:ascii="Arial" w:hAnsi="Arial" w:cs="Arial"/>
        </w:rPr>
      </w:pPr>
      <w:r w:rsidRPr="00B259C0">
        <w:rPr>
          <w:rFonts w:ascii="Arial" w:hAnsi="Arial" w:cs="Arial"/>
        </w:rPr>
        <w:t>- посредством обращений по электронной почте.</w:t>
      </w:r>
    </w:p>
    <w:p w:rsidR="00C7672E" w:rsidRPr="00B259C0" w:rsidRDefault="00C7672E" w:rsidP="00C7672E">
      <w:pPr>
        <w:autoSpaceDE w:val="0"/>
        <w:autoSpaceDN w:val="0"/>
        <w:adjustRightInd w:val="0"/>
        <w:jc w:val="both"/>
        <w:outlineLvl w:val="1"/>
        <w:rPr>
          <w:rFonts w:ascii="Arial" w:hAnsi="Arial" w:cs="Arial"/>
        </w:rPr>
      </w:pPr>
      <w:r w:rsidRPr="00B259C0">
        <w:rPr>
          <w:rFonts w:ascii="Arial" w:hAnsi="Arial" w:cs="Arial"/>
        </w:rPr>
        <w:t xml:space="preserve">      1.5. Основными требованиями к консультации заявителей являются:</w:t>
      </w:r>
    </w:p>
    <w:p w:rsidR="00C7672E" w:rsidRPr="00B259C0" w:rsidRDefault="00C7672E" w:rsidP="00C7672E">
      <w:pPr>
        <w:autoSpaceDE w:val="0"/>
        <w:autoSpaceDN w:val="0"/>
        <w:adjustRightInd w:val="0"/>
        <w:ind w:firstLine="540"/>
        <w:jc w:val="both"/>
        <w:outlineLvl w:val="1"/>
        <w:rPr>
          <w:rFonts w:ascii="Arial" w:hAnsi="Arial" w:cs="Arial"/>
        </w:rPr>
      </w:pPr>
      <w:r w:rsidRPr="00B259C0">
        <w:rPr>
          <w:rFonts w:ascii="Arial" w:hAnsi="Arial" w:cs="Arial"/>
        </w:rPr>
        <w:t>- актуальность;</w:t>
      </w:r>
    </w:p>
    <w:p w:rsidR="00C7672E" w:rsidRPr="00B259C0" w:rsidRDefault="00C7672E" w:rsidP="00C7672E">
      <w:pPr>
        <w:autoSpaceDE w:val="0"/>
        <w:autoSpaceDN w:val="0"/>
        <w:adjustRightInd w:val="0"/>
        <w:ind w:firstLine="540"/>
        <w:jc w:val="both"/>
        <w:outlineLvl w:val="1"/>
        <w:rPr>
          <w:rFonts w:ascii="Arial" w:hAnsi="Arial" w:cs="Arial"/>
        </w:rPr>
      </w:pPr>
      <w:r w:rsidRPr="00B259C0">
        <w:rPr>
          <w:rFonts w:ascii="Arial" w:hAnsi="Arial" w:cs="Arial"/>
        </w:rPr>
        <w:t>- своевременность;</w:t>
      </w:r>
    </w:p>
    <w:p w:rsidR="00C7672E" w:rsidRPr="00B259C0" w:rsidRDefault="00C7672E" w:rsidP="00C7672E">
      <w:pPr>
        <w:autoSpaceDE w:val="0"/>
        <w:autoSpaceDN w:val="0"/>
        <w:adjustRightInd w:val="0"/>
        <w:ind w:firstLine="540"/>
        <w:jc w:val="both"/>
        <w:outlineLvl w:val="1"/>
        <w:rPr>
          <w:rFonts w:ascii="Arial" w:hAnsi="Arial" w:cs="Arial"/>
        </w:rPr>
      </w:pPr>
      <w:r w:rsidRPr="00B259C0">
        <w:rPr>
          <w:rFonts w:ascii="Arial" w:hAnsi="Arial" w:cs="Arial"/>
        </w:rPr>
        <w:t>- четкость в изложении материала;</w:t>
      </w:r>
    </w:p>
    <w:p w:rsidR="00C7672E" w:rsidRPr="00B259C0" w:rsidRDefault="00C7672E" w:rsidP="00C7672E">
      <w:pPr>
        <w:autoSpaceDE w:val="0"/>
        <w:autoSpaceDN w:val="0"/>
        <w:adjustRightInd w:val="0"/>
        <w:ind w:firstLine="540"/>
        <w:jc w:val="both"/>
        <w:outlineLvl w:val="1"/>
        <w:rPr>
          <w:rFonts w:ascii="Arial" w:hAnsi="Arial" w:cs="Arial"/>
        </w:rPr>
      </w:pPr>
      <w:r w:rsidRPr="00B259C0">
        <w:rPr>
          <w:rFonts w:ascii="Arial" w:hAnsi="Arial" w:cs="Arial"/>
        </w:rPr>
        <w:t>- полнота консультирования;</w:t>
      </w:r>
    </w:p>
    <w:p w:rsidR="00C7672E" w:rsidRPr="00B259C0" w:rsidRDefault="00C7672E" w:rsidP="00C7672E">
      <w:pPr>
        <w:autoSpaceDE w:val="0"/>
        <w:autoSpaceDN w:val="0"/>
        <w:adjustRightInd w:val="0"/>
        <w:ind w:firstLine="540"/>
        <w:jc w:val="both"/>
        <w:outlineLvl w:val="1"/>
        <w:rPr>
          <w:rFonts w:ascii="Arial" w:hAnsi="Arial" w:cs="Arial"/>
        </w:rPr>
      </w:pPr>
      <w:r w:rsidRPr="00B259C0">
        <w:rPr>
          <w:rFonts w:ascii="Arial" w:hAnsi="Arial" w:cs="Arial"/>
        </w:rPr>
        <w:t>- наглядность форм подачи материала;</w:t>
      </w:r>
    </w:p>
    <w:p w:rsidR="00C7672E" w:rsidRPr="00B259C0" w:rsidRDefault="00C7672E" w:rsidP="00C7672E">
      <w:pPr>
        <w:autoSpaceDE w:val="0"/>
        <w:autoSpaceDN w:val="0"/>
        <w:adjustRightInd w:val="0"/>
        <w:ind w:firstLine="540"/>
        <w:jc w:val="both"/>
        <w:outlineLvl w:val="1"/>
        <w:rPr>
          <w:rFonts w:ascii="Arial" w:hAnsi="Arial" w:cs="Arial"/>
        </w:rPr>
      </w:pPr>
      <w:r w:rsidRPr="00B259C0">
        <w:rPr>
          <w:rFonts w:ascii="Arial" w:hAnsi="Arial" w:cs="Arial"/>
        </w:rPr>
        <w:t>- удобство и доступность.</w:t>
      </w:r>
    </w:p>
    <w:p w:rsidR="00C7672E" w:rsidRPr="00B259C0" w:rsidRDefault="00C7672E" w:rsidP="00C7672E">
      <w:pPr>
        <w:autoSpaceDE w:val="0"/>
        <w:autoSpaceDN w:val="0"/>
        <w:adjustRightInd w:val="0"/>
        <w:jc w:val="both"/>
        <w:outlineLvl w:val="1"/>
        <w:rPr>
          <w:rFonts w:ascii="Arial" w:hAnsi="Arial" w:cs="Arial"/>
          <w:bCs/>
        </w:rPr>
      </w:pPr>
    </w:p>
    <w:p w:rsidR="00C7672E" w:rsidRPr="00B259C0" w:rsidRDefault="00C7672E" w:rsidP="00C7672E">
      <w:pPr>
        <w:autoSpaceDE w:val="0"/>
        <w:autoSpaceDN w:val="0"/>
        <w:adjustRightInd w:val="0"/>
        <w:jc w:val="both"/>
        <w:outlineLvl w:val="1"/>
        <w:rPr>
          <w:rFonts w:ascii="Arial" w:hAnsi="Arial" w:cs="Arial"/>
          <w:bCs/>
        </w:rPr>
      </w:pPr>
      <w:r w:rsidRPr="00B259C0">
        <w:rPr>
          <w:rFonts w:ascii="Arial" w:hAnsi="Arial" w:cs="Arial"/>
          <w:bCs/>
        </w:rPr>
        <w:t xml:space="preserve">       1.6. Требования к форме и характеру взаимодействия специалиста Отдела муниципального имущества и земельных отношений (далее ОМИЗО) с заявителями:</w:t>
      </w:r>
    </w:p>
    <w:p w:rsidR="00C7672E" w:rsidRPr="00B259C0" w:rsidRDefault="00C7672E" w:rsidP="00C7672E">
      <w:pPr>
        <w:autoSpaceDE w:val="0"/>
        <w:autoSpaceDN w:val="0"/>
        <w:adjustRightInd w:val="0"/>
        <w:ind w:firstLine="540"/>
        <w:jc w:val="both"/>
        <w:outlineLvl w:val="1"/>
        <w:rPr>
          <w:rFonts w:ascii="Arial" w:hAnsi="Arial" w:cs="Arial"/>
          <w:bCs/>
        </w:rPr>
      </w:pPr>
    </w:p>
    <w:p w:rsidR="00C7672E" w:rsidRPr="00B259C0" w:rsidRDefault="00C7672E" w:rsidP="00C7672E">
      <w:pPr>
        <w:autoSpaceDE w:val="0"/>
        <w:autoSpaceDN w:val="0"/>
        <w:adjustRightInd w:val="0"/>
        <w:ind w:firstLine="540"/>
        <w:jc w:val="both"/>
        <w:outlineLvl w:val="1"/>
        <w:rPr>
          <w:rFonts w:ascii="Arial" w:hAnsi="Arial" w:cs="Arial"/>
          <w:bCs/>
        </w:rPr>
      </w:pPr>
      <w:r w:rsidRPr="00B259C0">
        <w:rPr>
          <w:rFonts w:ascii="Arial" w:hAnsi="Arial" w:cs="Arial"/>
          <w:bCs/>
        </w:rPr>
        <w:t>при личном обращении заявителей специалист ОМИЗО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C7672E" w:rsidRPr="00B259C0" w:rsidRDefault="00C7672E" w:rsidP="00C7672E">
      <w:pPr>
        <w:autoSpaceDE w:val="0"/>
        <w:autoSpaceDN w:val="0"/>
        <w:adjustRightInd w:val="0"/>
        <w:ind w:firstLine="540"/>
        <w:jc w:val="both"/>
        <w:outlineLvl w:val="1"/>
        <w:rPr>
          <w:rFonts w:ascii="Arial" w:hAnsi="Arial" w:cs="Arial"/>
          <w:bCs/>
        </w:rPr>
      </w:pPr>
    </w:p>
    <w:p w:rsidR="00C7672E" w:rsidRPr="00B259C0" w:rsidRDefault="00C7672E" w:rsidP="00C7672E">
      <w:pPr>
        <w:autoSpaceDE w:val="0"/>
        <w:autoSpaceDN w:val="0"/>
        <w:adjustRightInd w:val="0"/>
        <w:ind w:firstLine="540"/>
        <w:jc w:val="both"/>
        <w:outlineLvl w:val="1"/>
        <w:rPr>
          <w:rFonts w:ascii="Arial" w:hAnsi="Arial" w:cs="Arial"/>
          <w:bCs/>
        </w:rPr>
      </w:pPr>
      <w:r w:rsidRPr="00B259C0">
        <w:rPr>
          <w:rFonts w:ascii="Arial" w:hAnsi="Arial" w:cs="Arial"/>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Боготольского района либо уполномоченным должностным лицом. </w:t>
      </w:r>
    </w:p>
    <w:p w:rsidR="00C7672E" w:rsidRPr="00B259C0" w:rsidRDefault="00C7672E" w:rsidP="00C7672E">
      <w:pPr>
        <w:autoSpaceDE w:val="0"/>
        <w:autoSpaceDN w:val="0"/>
        <w:adjustRightInd w:val="0"/>
        <w:ind w:firstLine="540"/>
        <w:jc w:val="both"/>
        <w:outlineLvl w:val="1"/>
        <w:rPr>
          <w:rFonts w:ascii="Arial" w:hAnsi="Arial" w:cs="Arial"/>
        </w:rPr>
      </w:pPr>
    </w:p>
    <w:p w:rsidR="00C7672E" w:rsidRPr="00B259C0" w:rsidRDefault="00C7672E" w:rsidP="00C7672E">
      <w:pPr>
        <w:autoSpaceDE w:val="0"/>
        <w:autoSpaceDN w:val="0"/>
        <w:adjustRightInd w:val="0"/>
        <w:ind w:firstLine="540"/>
        <w:jc w:val="both"/>
        <w:outlineLvl w:val="1"/>
        <w:rPr>
          <w:rFonts w:ascii="Arial" w:hAnsi="Arial" w:cs="Arial"/>
        </w:rPr>
      </w:pPr>
      <w:r w:rsidRPr="00B259C0">
        <w:rPr>
          <w:rFonts w:ascii="Arial" w:hAnsi="Arial" w:cs="Arial"/>
        </w:rPr>
        <w:t>1.7. При ответах на телефонные звонки специалист ОМИЗО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ОМИЗО или обратившемуся гражданину должен быть сообщен телефонный номер, по которому можно получить необходимую информацию.</w:t>
      </w:r>
    </w:p>
    <w:p w:rsidR="00C7672E" w:rsidRPr="0029689A" w:rsidRDefault="00C7672E">
      <w:pPr>
        <w:autoSpaceDE w:val="0"/>
        <w:autoSpaceDN w:val="0"/>
        <w:adjustRightInd w:val="0"/>
        <w:ind w:firstLine="540"/>
        <w:jc w:val="both"/>
        <w:outlineLvl w:val="1"/>
        <w:rPr>
          <w:rFonts w:ascii="Arial" w:hAnsi="Arial" w:cs="Arial"/>
        </w:rPr>
      </w:pPr>
    </w:p>
    <w:p w:rsidR="00C7672E" w:rsidRPr="0029689A" w:rsidRDefault="00C7672E" w:rsidP="00C7672E">
      <w:pPr>
        <w:autoSpaceDE w:val="0"/>
        <w:autoSpaceDN w:val="0"/>
        <w:adjustRightInd w:val="0"/>
        <w:jc w:val="center"/>
        <w:outlineLvl w:val="1"/>
        <w:rPr>
          <w:rFonts w:ascii="Arial" w:hAnsi="Arial" w:cs="Arial"/>
          <w:b/>
        </w:rPr>
      </w:pPr>
      <w:r w:rsidRPr="0029689A">
        <w:rPr>
          <w:rFonts w:ascii="Arial" w:hAnsi="Arial" w:cs="Arial"/>
          <w:b/>
        </w:rPr>
        <w:t>2. Стандарт предоставления муниципальной услуги</w:t>
      </w:r>
    </w:p>
    <w:p w:rsidR="00C7672E" w:rsidRPr="0029689A" w:rsidRDefault="00C7672E">
      <w:pPr>
        <w:autoSpaceDE w:val="0"/>
        <w:autoSpaceDN w:val="0"/>
        <w:adjustRightInd w:val="0"/>
        <w:ind w:firstLine="540"/>
        <w:jc w:val="both"/>
        <w:outlineLvl w:val="1"/>
        <w:rPr>
          <w:rFonts w:ascii="Arial" w:hAnsi="Arial" w:cs="Arial"/>
        </w:rPr>
      </w:pPr>
    </w:p>
    <w:p w:rsidR="00C7672E"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 xml:space="preserve">2.1. Наименование муниципальной услуги – </w:t>
      </w:r>
      <w:r w:rsidRPr="0029689A">
        <w:rPr>
          <w:rFonts w:ascii="Arial" w:hAnsi="Arial" w:cs="Arial"/>
          <w:bCs/>
        </w:rPr>
        <w:t>«Утверждение схем</w:t>
      </w:r>
      <w:r w:rsidRPr="0029689A">
        <w:rPr>
          <w:rFonts w:ascii="Arial" w:hAnsi="Arial" w:cs="Arial"/>
        </w:rPr>
        <w:t xml:space="preserve"> границ земельных участков на кадастровом плане или кадастровой карте территории</w:t>
      </w:r>
      <w:r w:rsidRPr="0029689A">
        <w:rPr>
          <w:rFonts w:ascii="Arial" w:hAnsi="Arial" w:cs="Arial"/>
          <w:bCs/>
        </w:rPr>
        <w:t>»</w:t>
      </w:r>
      <w:r w:rsidRPr="0029689A">
        <w:rPr>
          <w:rFonts w:ascii="Arial" w:hAnsi="Arial" w:cs="Arial"/>
        </w:rPr>
        <w:t xml:space="preserve"> (далее – муниципальная услуга).</w:t>
      </w:r>
    </w:p>
    <w:p w:rsidR="00C7672E" w:rsidRPr="00B259C0" w:rsidRDefault="00C7672E" w:rsidP="00C7672E">
      <w:pPr>
        <w:autoSpaceDE w:val="0"/>
        <w:autoSpaceDN w:val="0"/>
        <w:adjustRightInd w:val="0"/>
        <w:ind w:firstLine="540"/>
        <w:jc w:val="both"/>
        <w:outlineLvl w:val="1"/>
        <w:rPr>
          <w:rFonts w:ascii="Arial" w:hAnsi="Arial" w:cs="Arial"/>
        </w:rPr>
      </w:pPr>
      <w:r w:rsidRPr="00B259C0">
        <w:rPr>
          <w:rFonts w:ascii="Arial" w:hAnsi="Arial" w:cs="Arial"/>
        </w:rPr>
        <w:t>2.2. Предоставление муниципальной услуги осуществляется администрацией Боготольского района (далее - администрация). Ответственным исполнителем муниципальной услуги является Отдел муниципального имущества и земельных отношений (далее – ОМИЗО).</w:t>
      </w:r>
    </w:p>
    <w:p w:rsidR="00C7672E" w:rsidRPr="00B259C0" w:rsidRDefault="00C7672E" w:rsidP="00C7672E">
      <w:pPr>
        <w:autoSpaceDE w:val="0"/>
        <w:autoSpaceDN w:val="0"/>
        <w:adjustRightInd w:val="0"/>
        <w:ind w:firstLine="540"/>
        <w:jc w:val="both"/>
        <w:outlineLvl w:val="1"/>
        <w:rPr>
          <w:rFonts w:ascii="Arial" w:hAnsi="Arial" w:cs="Arial"/>
        </w:rPr>
      </w:pPr>
      <w:r w:rsidRPr="00B259C0">
        <w:rPr>
          <w:rFonts w:ascii="Arial" w:hAnsi="Arial" w:cs="Arial"/>
        </w:rPr>
        <w:t>Место нахождения: Красноярский край, Боготольский район, г. Боготол, ул. Комсомольская, д.2</w:t>
      </w:r>
    </w:p>
    <w:p w:rsidR="00C7672E" w:rsidRPr="00B259C0" w:rsidRDefault="00C7672E" w:rsidP="00C7672E">
      <w:pPr>
        <w:autoSpaceDE w:val="0"/>
        <w:autoSpaceDN w:val="0"/>
        <w:adjustRightInd w:val="0"/>
        <w:ind w:firstLine="540"/>
        <w:jc w:val="both"/>
        <w:outlineLvl w:val="1"/>
        <w:rPr>
          <w:rFonts w:ascii="Arial" w:hAnsi="Arial" w:cs="Arial"/>
        </w:rPr>
      </w:pPr>
      <w:r w:rsidRPr="00B259C0">
        <w:rPr>
          <w:rFonts w:ascii="Arial" w:hAnsi="Arial" w:cs="Arial"/>
        </w:rPr>
        <w:t>Почтовый адрес: Красноярский край, Боготольский район, г. Боготол, ул. Комсомольская, д.2</w:t>
      </w:r>
    </w:p>
    <w:p w:rsidR="00C7672E" w:rsidRPr="00B259C0" w:rsidRDefault="00C7672E" w:rsidP="00C7672E">
      <w:pPr>
        <w:autoSpaceDE w:val="0"/>
        <w:autoSpaceDN w:val="0"/>
        <w:adjustRightInd w:val="0"/>
        <w:ind w:firstLine="540"/>
        <w:jc w:val="both"/>
        <w:outlineLvl w:val="1"/>
        <w:rPr>
          <w:rFonts w:ascii="Arial" w:hAnsi="Arial" w:cs="Arial"/>
        </w:rPr>
      </w:pPr>
      <w:r w:rsidRPr="00B259C0">
        <w:rPr>
          <w:rFonts w:ascii="Arial" w:hAnsi="Arial" w:cs="Arial"/>
        </w:rPr>
        <w:t xml:space="preserve">Приёмные дни: Понедельник, вторник, среда, четверг. </w:t>
      </w:r>
    </w:p>
    <w:p w:rsidR="00C7672E" w:rsidRPr="00B259C0" w:rsidRDefault="00C7672E" w:rsidP="00C7672E">
      <w:pPr>
        <w:autoSpaceDE w:val="0"/>
        <w:autoSpaceDN w:val="0"/>
        <w:adjustRightInd w:val="0"/>
        <w:ind w:firstLine="540"/>
        <w:jc w:val="both"/>
        <w:outlineLvl w:val="1"/>
        <w:rPr>
          <w:rFonts w:ascii="Arial" w:hAnsi="Arial" w:cs="Arial"/>
        </w:rPr>
      </w:pPr>
      <w:r w:rsidRPr="00B259C0">
        <w:rPr>
          <w:rFonts w:ascii="Arial" w:hAnsi="Arial" w:cs="Arial"/>
        </w:rPr>
        <w:t>График работы: с 08.00 до 16.00, обеденный перерыв с 12.00 до 13.00</w:t>
      </w:r>
    </w:p>
    <w:p w:rsidR="00C7672E" w:rsidRPr="00B259C0" w:rsidRDefault="00C7672E" w:rsidP="00C7672E">
      <w:pPr>
        <w:autoSpaceDE w:val="0"/>
        <w:autoSpaceDN w:val="0"/>
        <w:adjustRightInd w:val="0"/>
        <w:ind w:firstLine="540"/>
        <w:jc w:val="both"/>
        <w:outlineLvl w:val="1"/>
        <w:rPr>
          <w:rFonts w:ascii="Arial" w:hAnsi="Arial" w:cs="Arial"/>
        </w:rPr>
      </w:pPr>
      <w:r w:rsidRPr="00B259C0">
        <w:rPr>
          <w:rFonts w:ascii="Arial" w:hAnsi="Arial" w:cs="Arial"/>
        </w:rPr>
        <w:t xml:space="preserve">Телефон/факс: 8(39157)2-53-91, адрес электронной почты </w:t>
      </w:r>
      <w:proofErr w:type="spellStart"/>
      <w:r w:rsidRPr="00B259C0">
        <w:rPr>
          <w:rFonts w:ascii="Arial" w:hAnsi="Arial" w:cs="Arial"/>
          <w:lang w:val="en-US"/>
        </w:rPr>
        <w:t>kumi</w:t>
      </w:r>
      <w:proofErr w:type="spellEnd"/>
      <w:r w:rsidRPr="00B259C0">
        <w:rPr>
          <w:rFonts w:ascii="Arial" w:hAnsi="Arial" w:cs="Arial"/>
        </w:rPr>
        <w:t>-</w:t>
      </w:r>
      <w:proofErr w:type="spellStart"/>
      <w:r w:rsidRPr="00B259C0">
        <w:rPr>
          <w:rFonts w:ascii="Arial" w:hAnsi="Arial" w:cs="Arial"/>
          <w:lang w:val="en-US"/>
        </w:rPr>
        <w:t>br</w:t>
      </w:r>
      <w:proofErr w:type="spellEnd"/>
      <w:r w:rsidRPr="00B259C0">
        <w:rPr>
          <w:rFonts w:ascii="Arial" w:hAnsi="Arial" w:cs="Arial"/>
        </w:rPr>
        <w:t>@</w:t>
      </w:r>
      <w:proofErr w:type="spellStart"/>
      <w:r w:rsidRPr="00B259C0">
        <w:rPr>
          <w:rFonts w:ascii="Arial" w:hAnsi="Arial" w:cs="Arial"/>
          <w:lang w:val="en-US"/>
        </w:rPr>
        <w:t>yande</w:t>
      </w:r>
      <w:proofErr w:type="spellEnd"/>
      <w:r w:rsidRPr="00B259C0">
        <w:rPr>
          <w:rFonts w:ascii="Arial" w:hAnsi="Arial" w:cs="Arial"/>
        </w:rPr>
        <w:t>x.</w:t>
      </w:r>
      <w:proofErr w:type="spellStart"/>
      <w:r w:rsidRPr="00B259C0">
        <w:rPr>
          <w:rFonts w:ascii="Arial" w:hAnsi="Arial" w:cs="Arial"/>
          <w:lang w:val="en-US"/>
        </w:rPr>
        <w:t>ru</w:t>
      </w:r>
      <w:proofErr w:type="spellEnd"/>
      <w:r w:rsidRPr="00B259C0">
        <w:rPr>
          <w:rFonts w:ascii="Arial" w:hAnsi="Arial" w:cs="Arial"/>
        </w:rPr>
        <w:t>;</w:t>
      </w:r>
    </w:p>
    <w:p w:rsidR="00C7672E" w:rsidRPr="00B259C0" w:rsidRDefault="00C7672E" w:rsidP="00C7672E">
      <w:pPr>
        <w:autoSpaceDE w:val="0"/>
        <w:autoSpaceDN w:val="0"/>
        <w:adjustRightInd w:val="0"/>
        <w:ind w:firstLine="540"/>
        <w:jc w:val="both"/>
        <w:outlineLvl w:val="1"/>
        <w:rPr>
          <w:rFonts w:ascii="Arial" w:hAnsi="Arial" w:cs="Arial"/>
        </w:rPr>
      </w:pPr>
      <w:r w:rsidRPr="00B259C0">
        <w:rPr>
          <w:rFonts w:ascii="Arial" w:hAnsi="Arial" w:cs="Arial"/>
        </w:rPr>
        <w:t>Информацию по процедуре предоставления муниципальной услуги мож</w:t>
      </w:r>
      <w:r>
        <w:rPr>
          <w:rFonts w:ascii="Arial" w:hAnsi="Arial" w:cs="Arial"/>
        </w:rPr>
        <w:t>но получить у специалиста (-</w:t>
      </w:r>
      <w:proofErr w:type="spellStart"/>
      <w:r>
        <w:rPr>
          <w:rFonts w:ascii="Arial" w:hAnsi="Arial" w:cs="Arial"/>
        </w:rPr>
        <w:t>ов</w:t>
      </w:r>
      <w:proofErr w:type="spellEnd"/>
      <w:r>
        <w:rPr>
          <w:rFonts w:ascii="Arial" w:hAnsi="Arial" w:cs="Arial"/>
        </w:rPr>
        <w:t xml:space="preserve">) </w:t>
      </w:r>
      <w:r w:rsidRPr="00B259C0">
        <w:rPr>
          <w:rFonts w:ascii="Arial" w:hAnsi="Arial" w:cs="Arial"/>
        </w:rPr>
        <w:t>ОМИЗО</w:t>
      </w:r>
      <w:r>
        <w:rPr>
          <w:rFonts w:ascii="Arial" w:hAnsi="Arial" w:cs="Arial"/>
        </w:rPr>
        <w:t xml:space="preserve"> </w:t>
      </w:r>
      <w:r w:rsidRPr="00B259C0">
        <w:rPr>
          <w:rFonts w:ascii="Arial" w:hAnsi="Arial" w:cs="Arial"/>
        </w:rPr>
        <w:t xml:space="preserve">(отдел муниципального имущества и земельных отношений). </w:t>
      </w:r>
    </w:p>
    <w:p w:rsidR="00C7672E" w:rsidRPr="0029689A" w:rsidRDefault="00C7672E" w:rsidP="00C7672E">
      <w:pPr>
        <w:pStyle w:val="printj"/>
        <w:spacing w:before="0" w:after="0"/>
        <w:ind w:firstLine="720"/>
        <w:rPr>
          <w:rFonts w:ascii="Arial" w:hAnsi="Arial" w:cs="Arial"/>
        </w:rPr>
      </w:pPr>
      <w:r w:rsidRPr="0029689A">
        <w:rPr>
          <w:rFonts w:ascii="Arial" w:hAnsi="Arial" w:cs="Arial"/>
        </w:rPr>
        <w:t>2.3. Получателями муниципальной услуги являются:</w:t>
      </w:r>
    </w:p>
    <w:p w:rsidR="00C7672E" w:rsidRPr="0029689A" w:rsidRDefault="00C7672E" w:rsidP="00C7672E">
      <w:pPr>
        <w:pStyle w:val="ConsNormal"/>
        <w:widowControl w:val="0"/>
        <w:ind w:firstLine="0"/>
        <w:jc w:val="both"/>
        <w:rPr>
          <w:sz w:val="24"/>
          <w:szCs w:val="24"/>
        </w:rPr>
      </w:pPr>
      <w:r w:rsidRPr="0029689A">
        <w:rPr>
          <w:sz w:val="24"/>
          <w:szCs w:val="24"/>
        </w:rPr>
        <w:t>-  Физические и (или) юридические лица, заинтересованные в утверждении схем границ земельных участков на кадастровом плане или кадастровой карте соответствующей территории, или их представители, действующие на основании доверенности, оформленной в соответствии с Гражданским кодексом Российской Федерации (далее – заявители).</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C7672E" w:rsidRPr="0029689A" w:rsidRDefault="00C7672E" w:rsidP="00C7672E">
      <w:pPr>
        <w:ind w:firstLine="360"/>
        <w:jc w:val="both"/>
        <w:rPr>
          <w:rFonts w:ascii="Arial" w:hAnsi="Arial" w:cs="Arial"/>
        </w:rPr>
      </w:pPr>
      <w:r w:rsidRPr="0029689A">
        <w:rPr>
          <w:rFonts w:ascii="Arial" w:hAnsi="Arial" w:cs="Arial"/>
        </w:rPr>
        <w:t>2.4. Результатом предоставления муниципальной услуги являются:</w:t>
      </w:r>
    </w:p>
    <w:p w:rsidR="00C7672E" w:rsidRPr="0029689A" w:rsidRDefault="00C7672E" w:rsidP="00C7672E">
      <w:pPr>
        <w:widowControl w:val="0"/>
        <w:autoSpaceDE w:val="0"/>
        <w:autoSpaceDN w:val="0"/>
        <w:adjustRightInd w:val="0"/>
        <w:ind w:firstLine="540"/>
        <w:jc w:val="both"/>
        <w:rPr>
          <w:rFonts w:ascii="Arial" w:hAnsi="Arial" w:cs="Arial"/>
        </w:rPr>
      </w:pPr>
      <w:r w:rsidRPr="0029689A">
        <w:rPr>
          <w:rFonts w:ascii="Arial" w:hAnsi="Arial" w:cs="Arial"/>
        </w:rPr>
        <w:t>- предоставление документов об утверждении схемы границ земельного участка на кадастровом плане или кадастровой карте соответствующей территории;</w:t>
      </w:r>
    </w:p>
    <w:p w:rsidR="00C7672E" w:rsidRPr="0029689A" w:rsidRDefault="00C7672E" w:rsidP="00C7672E">
      <w:pPr>
        <w:widowControl w:val="0"/>
        <w:autoSpaceDE w:val="0"/>
        <w:autoSpaceDN w:val="0"/>
        <w:adjustRightInd w:val="0"/>
        <w:ind w:firstLine="540"/>
        <w:jc w:val="both"/>
        <w:rPr>
          <w:rFonts w:ascii="Arial" w:hAnsi="Arial" w:cs="Arial"/>
        </w:rPr>
      </w:pPr>
      <w:r w:rsidRPr="0029689A">
        <w:rPr>
          <w:rFonts w:ascii="Arial" w:hAnsi="Arial" w:cs="Arial"/>
        </w:rPr>
        <w:t>- мотивированный отказ в предоставлении документов об утверждении схемы границ земельного участка на кадастровом плане или кадастровой карте соответствующей территории.</w:t>
      </w:r>
    </w:p>
    <w:p w:rsidR="00C7672E" w:rsidRPr="0029689A" w:rsidRDefault="00C7672E" w:rsidP="00C7672E">
      <w:pPr>
        <w:pStyle w:val="printj"/>
        <w:spacing w:before="0" w:after="0"/>
        <w:ind w:firstLine="426"/>
        <w:rPr>
          <w:rFonts w:ascii="Arial" w:hAnsi="Arial" w:cs="Arial"/>
          <w:bCs/>
        </w:rPr>
      </w:pPr>
      <w:r w:rsidRPr="0029689A">
        <w:rPr>
          <w:rFonts w:ascii="Arial" w:hAnsi="Arial" w:cs="Arial"/>
        </w:rPr>
        <w:t xml:space="preserve">2.5. </w:t>
      </w:r>
      <w:r w:rsidRPr="0029689A">
        <w:rPr>
          <w:rFonts w:ascii="Arial" w:hAnsi="Arial" w:cs="Arial"/>
          <w:bCs/>
        </w:rPr>
        <w:t>Срок предоставления муниципальной услуги составляет не более 15 дней со дня письменного обращения заявителя по почте или в день обращения при личном устном обращении.</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bCs/>
        </w:rPr>
        <w:t xml:space="preserve">2.6. Правовыми основаниями для предоставления муниципальной </w:t>
      </w:r>
      <w:r w:rsidRPr="0029689A">
        <w:rPr>
          <w:rFonts w:ascii="Arial" w:hAnsi="Arial" w:cs="Arial"/>
        </w:rPr>
        <w:t>услуги является:</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 xml:space="preserve">- </w:t>
      </w:r>
      <w:hyperlink r:id="rId5" w:history="1">
        <w:r w:rsidRPr="0029689A">
          <w:rPr>
            <w:rFonts w:ascii="Arial" w:hAnsi="Arial" w:cs="Arial"/>
          </w:rPr>
          <w:t>Конституция</w:t>
        </w:r>
      </w:hyperlink>
      <w:r w:rsidRPr="0029689A">
        <w:rPr>
          <w:rFonts w:ascii="Arial" w:hAnsi="Arial" w:cs="Arial"/>
        </w:rPr>
        <w:t xml:space="preserve"> Российской Федерации;</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 xml:space="preserve">- Земельный </w:t>
      </w:r>
      <w:hyperlink r:id="rId6" w:history="1">
        <w:r w:rsidRPr="0029689A">
          <w:rPr>
            <w:rFonts w:ascii="Arial" w:hAnsi="Arial" w:cs="Arial"/>
          </w:rPr>
          <w:t>кодекс</w:t>
        </w:r>
      </w:hyperlink>
      <w:r w:rsidRPr="0029689A">
        <w:rPr>
          <w:rFonts w:ascii="Arial" w:hAnsi="Arial" w:cs="Arial"/>
        </w:rPr>
        <w:t xml:space="preserve"> Российской Федерации;</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 xml:space="preserve">- Федеральный </w:t>
      </w:r>
      <w:hyperlink r:id="rId7" w:history="1">
        <w:r w:rsidRPr="0029689A">
          <w:rPr>
            <w:rFonts w:ascii="Arial" w:hAnsi="Arial" w:cs="Arial"/>
          </w:rPr>
          <w:t>закон</w:t>
        </w:r>
      </w:hyperlink>
      <w:r w:rsidRPr="0029689A">
        <w:rPr>
          <w:rFonts w:ascii="Arial" w:hAnsi="Arial" w:cs="Arial"/>
        </w:rPr>
        <w:t xml:space="preserve"> от 06.10.2003 № 131-ФЗ «Об общих принципах организации местного самоуправления в Российской Федерации»; </w:t>
      </w:r>
    </w:p>
    <w:p w:rsidR="00C7672E" w:rsidRPr="0029689A" w:rsidRDefault="00C7672E" w:rsidP="00C7672E">
      <w:pPr>
        <w:autoSpaceDE w:val="0"/>
        <w:autoSpaceDN w:val="0"/>
        <w:adjustRightInd w:val="0"/>
        <w:ind w:firstLine="540"/>
        <w:jc w:val="both"/>
        <w:outlineLvl w:val="1"/>
        <w:rPr>
          <w:rFonts w:ascii="Arial" w:hAnsi="Arial" w:cs="Arial"/>
          <w:bCs/>
        </w:rPr>
      </w:pPr>
      <w:r w:rsidRPr="0029689A">
        <w:rPr>
          <w:rFonts w:ascii="Arial" w:hAnsi="Arial" w:cs="Arial"/>
          <w:bCs/>
        </w:rPr>
        <w:t xml:space="preserve">- Федеральный </w:t>
      </w:r>
      <w:hyperlink r:id="rId8" w:history="1">
        <w:r w:rsidRPr="0029689A">
          <w:rPr>
            <w:rFonts w:ascii="Arial" w:hAnsi="Arial" w:cs="Arial"/>
            <w:bCs/>
          </w:rPr>
          <w:t>закон</w:t>
        </w:r>
      </w:hyperlink>
      <w:r w:rsidRPr="0029689A">
        <w:rPr>
          <w:rFonts w:ascii="Arial" w:hAnsi="Arial" w:cs="Arial"/>
          <w:bCs/>
        </w:rPr>
        <w:t xml:space="preserve">  от 09.02.2009 № 8-ФЗ «Об обеспечении доступа к информации о деятельности государственных органов и органов местного самоуправления»;</w:t>
      </w:r>
    </w:p>
    <w:p w:rsidR="00C7672E" w:rsidRPr="0029689A" w:rsidRDefault="00C7672E" w:rsidP="00C7672E">
      <w:pPr>
        <w:autoSpaceDE w:val="0"/>
        <w:autoSpaceDN w:val="0"/>
        <w:adjustRightInd w:val="0"/>
        <w:ind w:firstLine="540"/>
        <w:jc w:val="both"/>
        <w:outlineLvl w:val="2"/>
        <w:rPr>
          <w:rFonts w:ascii="Arial" w:hAnsi="Arial" w:cs="Arial"/>
        </w:rPr>
      </w:pPr>
      <w:r w:rsidRPr="0029689A">
        <w:rPr>
          <w:rFonts w:ascii="Arial" w:hAnsi="Arial" w:cs="Arial"/>
        </w:rPr>
        <w:t xml:space="preserve">- Федеральный закон  от 27.07.2010 № 210-ФЗ «Об </w:t>
      </w:r>
      <w:r w:rsidRPr="0029689A">
        <w:rPr>
          <w:rFonts w:ascii="Arial" w:hAnsi="Arial" w:cs="Arial"/>
          <w:bCs/>
        </w:rPr>
        <w:t>организации предоставления государственных и муниципальных услуг»</w:t>
      </w:r>
      <w:r w:rsidRPr="0029689A">
        <w:rPr>
          <w:rFonts w:ascii="Arial" w:hAnsi="Arial" w:cs="Arial"/>
        </w:rPr>
        <w:t>;</w:t>
      </w:r>
    </w:p>
    <w:p w:rsidR="00C7672E" w:rsidRPr="0029689A" w:rsidRDefault="00C7672E" w:rsidP="00C7672E">
      <w:pPr>
        <w:ind w:firstLine="567"/>
        <w:jc w:val="both"/>
        <w:rPr>
          <w:rFonts w:ascii="Arial" w:hAnsi="Arial" w:cs="Arial"/>
          <w:bCs/>
        </w:rPr>
      </w:pPr>
      <w:r w:rsidRPr="0029689A">
        <w:rPr>
          <w:rFonts w:ascii="Arial" w:hAnsi="Arial" w:cs="Arial"/>
          <w:bCs/>
        </w:rPr>
        <w:t>- Земельный кодекс Российской Федерации;</w:t>
      </w:r>
    </w:p>
    <w:p w:rsidR="00C7672E" w:rsidRPr="0029689A" w:rsidRDefault="00C7672E" w:rsidP="00C7672E">
      <w:pPr>
        <w:ind w:firstLine="567"/>
        <w:jc w:val="both"/>
        <w:rPr>
          <w:rFonts w:ascii="Arial" w:hAnsi="Arial" w:cs="Arial"/>
          <w:bCs/>
        </w:rPr>
      </w:pPr>
      <w:r w:rsidRPr="0029689A">
        <w:rPr>
          <w:rFonts w:ascii="Arial" w:hAnsi="Arial" w:cs="Arial"/>
          <w:bCs/>
        </w:rPr>
        <w:lastRenderedPageBreak/>
        <w:t>- Федеральный закон от 25.10.2001 г. №137-ФЗ «О введении в действие Земельного кодекса Российской Федерации»;</w:t>
      </w:r>
    </w:p>
    <w:p w:rsidR="009929E1" w:rsidRPr="009A27BC" w:rsidRDefault="009929E1" w:rsidP="009929E1">
      <w:pPr>
        <w:autoSpaceDE w:val="0"/>
        <w:autoSpaceDN w:val="0"/>
        <w:adjustRightInd w:val="0"/>
        <w:ind w:firstLine="540"/>
        <w:jc w:val="both"/>
        <w:rPr>
          <w:rFonts w:ascii="Arial" w:hAnsi="Arial" w:cs="Arial"/>
        </w:rPr>
      </w:pPr>
      <w:r>
        <w:rPr>
          <w:rFonts w:ascii="Arial" w:hAnsi="Arial" w:cs="Arial"/>
        </w:rPr>
        <w:t>-</w:t>
      </w:r>
      <w:r w:rsidRPr="009A27BC">
        <w:rPr>
          <w:rFonts w:ascii="Arial" w:hAnsi="Arial" w:cs="Arial"/>
        </w:rPr>
        <w:t xml:space="preserve">Устав </w:t>
      </w:r>
      <w:r>
        <w:rPr>
          <w:rFonts w:ascii="Arial" w:hAnsi="Arial" w:cs="Arial"/>
        </w:rPr>
        <w:t>Боготольского района Красноярского края, утвержденный Решением Боготольского районного Совета депутатов от 26.11997 № 6-21.</w:t>
      </w:r>
    </w:p>
    <w:p w:rsidR="00C7672E" w:rsidRPr="0029689A" w:rsidRDefault="00C7672E" w:rsidP="00C7672E">
      <w:pPr>
        <w:autoSpaceDE w:val="0"/>
        <w:autoSpaceDN w:val="0"/>
        <w:adjustRightInd w:val="0"/>
        <w:ind w:firstLine="540"/>
        <w:jc w:val="both"/>
        <w:outlineLvl w:val="1"/>
        <w:rPr>
          <w:rFonts w:ascii="Arial" w:hAnsi="Arial" w:cs="Arial"/>
          <w:bCs/>
        </w:rPr>
      </w:pPr>
      <w:r w:rsidRPr="0029689A">
        <w:rPr>
          <w:rFonts w:ascii="Arial" w:hAnsi="Arial" w:cs="Arial"/>
          <w:bCs/>
        </w:rPr>
        <w:t>2.7. Исчерпывающий перечень документов, необходимых для предоставления муниципальной услуги (далее - документы):</w:t>
      </w:r>
    </w:p>
    <w:p w:rsidR="00C7672E" w:rsidRPr="0029689A" w:rsidRDefault="00C7672E" w:rsidP="00C7672E">
      <w:pPr>
        <w:autoSpaceDE w:val="0"/>
        <w:autoSpaceDN w:val="0"/>
        <w:adjustRightInd w:val="0"/>
        <w:ind w:firstLine="540"/>
        <w:jc w:val="both"/>
        <w:outlineLvl w:val="1"/>
        <w:rPr>
          <w:rFonts w:ascii="Arial" w:hAnsi="Arial" w:cs="Arial"/>
          <w:bCs/>
        </w:rPr>
      </w:pPr>
      <w:r w:rsidRPr="0029689A">
        <w:rPr>
          <w:rFonts w:ascii="Arial" w:hAnsi="Arial" w:cs="Arial"/>
          <w:bCs/>
        </w:rPr>
        <w:t>2.7.1. Исчерпывающий перечень документов, необходимых для предоставления муниципальной услуги, если заявление об утверждении схемы расположения земельного участка подается в форме электронного документа с использованием сети Интернет:</w:t>
      </w:r>
    </w:p>
    <w:p w:rsidR="00C7672E" w:rsidRPr="0029689A" w:rsidRDefault="00C7672E" w:rsidP="00C7672E">
      <w:pPr>
        <w:autoSpaceDE w:val="0"/>
        <w:autoSpaceDN w:val="0"/>
        <w:adjustRightInd w:val="0"/>
        <w:ind w:firstLine="540"/>
        <w:jc w:val="both"/>
        <w:rPr>
          <w:rFonts w:ascii="Arial" w:eastAsia="Calibri" w:hAnsi="Arial" w:cs="Arial"/>
          <w:lang w:eastAsia="en-US"/>
        </w:rPr>
      </w:pPr>
      <w:r w:rsidRPr="0029689A">
        <w:rPr>
          <w:rFonts w:ascii="Arial" w:eastAsia="Calibri" w:hAnsi="Arial" w:cs="Arial"/>
          <w:lang w:eastAsia="en-US"/>
        </w:rPr>
        <w:t>2.7.1.1. Один экземпляр заявления об утверждении схемы расположения земельного участка, которое должно быть подписано электронной подписью либо усиленной квалифицированной электронной подписью заявителя (представителя заявителя). 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p>
    <w:p w:rsidR="00C7672E" w:rsidRPr="0029689A" w:rsidRDefault="00C7672E" w:rsidP="00C7672E">
      <w:pPr>
        <w:autoSpaceDE w:val="0"/>
        <w:autoSpaceDN w:val="0"/>
        <w:adjustRightInd w:val="0"/>
        <w:ind w:firstLine="540"/>
        <w:jc w:val="both"/>
        <w:rPr>
          <w:rFonts w:ascii="Arial" w:eastAsia="Calibri" w:hAnsi="Arial" w:cs="Arial"/>
          <w:lang w:eastAsia="en-US"/>
        </w:rPr>
      </w:pPr>
      <w:r w:rsidRPr="0029689A">
        <w:rPr>
          <w:rFonts w:ascii="Arial" w:eastAsia="Calibri" w:hAnsi="Arial" w:cs="Arial"/>
          <w:lang w:eastAsia="en-US"/>
        </w:rPr>
        <w:t>Заявление об утверждении схемы расположения земельного участка и прилагаемые к нему документы (электронные образы документов) должны соответствовать требованиям, установленным Приказом Минэкономразвития России</w:t>
      </w:r>
    </w:p>
    <w:p w:rsidR="00C7672E" w:rsidRPr="0029689A" w:rsidRDefault="00C7672E" w:rsidP="00C7672E">
      <w:pPr>
        <w:autoSpaceDE w:val="0"/>
        <w:autoSpaceDN w:val="0"/>
        <w:adjustRightInd w:val="0"/>
        <w:ind w:firstLine="540"/>
        <w:jc w:val="both"/>
        <w:rPr>
          <w:rFonts w:ascii="Arial" w:eastAsia="Calibri" w:hAnsi="Arial" w:cs="Arial"/>
          <w:lang w:eastAsia="en-US"/>
        </w:rPr>
      </w:pPr>
      <w:r w:rsidRPr="0029689A">
        <w:rPr>
          <w:rFonts w:ascii="Arial" w:eastAsia="Calibri" w:hAnsi="Arial" w:cs="Arial"/>
          <w:lang w:eastAsia="en-US"/>
        </w:rPr>
        <w:t xml:space="preserve">2.7.1.2. Копии правоустанавливающих и (или) </w:t>
      </w:r>
      <w:proofErr w:type="spellStart"/>
      <w:r w:rsidRPr="0029689A">
        <w:rPr>
          <w:rFonts w:ascii="Arial" w:eastAsia="Calibri" w:hAnsi="Arial" w:cs="Arial"/>
          <w:lang w:eastAsia="en-US"/>
        </w:rPr>
        <w:t>правоудостоверяющих</w:t>
      </w:r>
      <w:proofErr w:type="spellEnd"/>
      <w:r w:rsidRPr="0029689A">
        <w:rPr>
          <w:rFonts w:ascii="Arial" w:eastAsia="Calibri" w:hAnsi="Arial" w:cs="Arial"/>
          <w:lang w:eastAsia="en-US"/>
        </w:rPr>
        <w:t xml:space="preserve"> документов на земельный участок, в границах которого утверждается схема расположения земельного участка, и на здания, строения,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ЕГРП).</w:t>
      </w:r>
    </w:p>
    <w:p w:rsidR="00C7672E" w:rsidRPr="0029689A" w:rsidRDefault="00C7672E" w:rsidP="00C7672E">
      <w:pPr>
        <w:autoSpaceDE w:val="0"/>
        <w:autoSpaceDN w:val="0"/>
        <w:adjustRightInd w:val="0"/>
        <w:ind w:firstLine="540"/>
        <w:jc w:val="both"/>
        <w:rPr>
          <w:rFonts w:ascii="Arial" w:eastAsia="Calibri" w:hAnsi="Arial" w:cs="Arial"/>
          <w:lang w:eastAsia="en-US"/>
        </w:rPr>
      </w:pPr>
      <w:r w:rsidRPr="0029689A">
        <w:rPr>
          <w:rFonts w:ascii="Arial" w:eastAsia="Calibri" w:hAnsi="Arial" w:cs="Arial"/>
          <w:lang w:eastAsia="en-US"/>
        </w:rPr>
        <w:t>2.7.1.3. Подготовленная схема расположения земельного участка или земельных участков на кадастровом плане территории.</w:t>
      </w:r>
    </w:p>
    <w:p w:rsidR="00C7672E" w:rsidRPr="0029689A" w:rsidRDefault="00C7672E" w:rsidP="00C7672E">
      <w:pPr>
        <w:autoSpaceDE w:val="0"/>
        <w:autoSpaceDN w:val="0"/>
        <w:adjustRightInd w:val="0"/>
        <w:ind w:firstLine="540"/>
        <w:jc w:val="both"/>
        <w:rPr>
          <w:rFonts w:ascii="Arial" w:eastAsia="Calibri" w:hAnsi="Arial" w:cs="Arial"/>
          <w:lang w:eastAsia="en-US"/>
        </w:rPr>
      </w:pPr>
      <w:r w:rsidRPr="0029689A">
        <w:rPr>
          <w:rFonts w:ascii="Arial" w:eastAsia="Calibri" w:hAnsi="Arial" w:cs="Arial"/>
          <w:lang w:eastAsia="en-US"/>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такого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(gosuslugi.ru) или Портала государственных и муниципальных услуг, а также если заявление подписано усиленной квалифицированной электронной подписью.</w:t>
      </w:r>
    </w:p>
    <w:p w:rsidR="00C7672E" w:rsidRPr="0029689A" w:rsidRDefault="00C7672E" w:rsidP="00C7672E">
      <w:pPr>
        <w:autoSpaceDE w:val="0"/>
        <w:autoSpaceDN w:val="0"/>
        <w:adjustRightInd w:val="0"/>
        <w:ind w:firstLine="540"/>
        <w:jc w:val="both"/>
        <w:rPr>
          <w:rFonts w:ascii="Arial" w:eastAsia="Calibri" w:hAnsi="Arial" w:cs="Arial"/>
          <w:lang w:eastAsia="en-US"/>
        </w:rPr>
      </w:pPr>
      <w:r w:rsidRPr="0029689A">
        <w:rPr>
          <w:rFonts w:ascii="Arial" w:eastAsia="Calibri" w:hAnsi="Arial" w:cs="Arial"/>
          <w:lang w:eastAsia="en-US"/>
        </w:rPr>
        <w:t>2.7.1.4. В случае представления заявления представителем заявителя, действующим на основании доверенности, к заявлению прилагается доверенность в виде электронного образа такого документа.</w:t>
      </w:r>
    </w:p>
    <w:p w:rsidR="00C7672E" w:rsidRPr="0029689A" w:rsidRDefault="00C7672E" w:rsidP="00C7672E">
      <w:pPr>
        <w:autoSpaceDE w:val="0"/>
        <w:autoSpaceDN w:val="0"/>
        <w:adjustRightInd w:val="0"/>
        <w:ind w:firstLine="540"/>
        <w:jc w:val="both"/>
        <w:rPr>
          <w:rFonts w:ascii="Arial" w:eastAsia="Calibri" w:hAnsi="Arial" w:cs="Arial"/>
          <w:lang w:eastAsia="en-US"/>
        </w:rPr>
      </w:pPr>
      <w:r w:rsidRPr="0029689A">
        <w:rPr>
          <w:rFonts w:ascii="Arial" w:eastAsia="Calibri" w:hAnsi="Arial" w:cs="Arial"/>
          <w:lang w:eastAsia="en-US"/>
        </w:rPr>
        <w:t xml:space="preserve">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C7672E" w:rsidRPr="0029689A" w:rsidRDefault="00C7672E" w:rsidP="00C7672E">
      <w:pPr>
        <w:autoSpaceDE w:val="0"/>
        <w:autoSpaceDN w:val="0"/>
        <w:adjustRightInd w:val="0"/>
        <w:ind w:firstLine="540"/>
        <w:jc w:val="both"/>
        <w:rPr>
          <w:rFonts w:ascii="Arial" w:eastAsia="Calibri" w:hAnsi="Arial" w:cs="Arial"/>
          <w:lang w:eastAsia="en-US"/>
        </w:rPr>
      </w:pPr>
      <w:r w:rsidRPr="0029689A">
        <w:rPr>
          <w:rFonts w:ascii="Arial" w:eastAsia="Calibri" w:hAnsi="Arial" w:cs="Arial"/>
          <w:lang w:eastAsia="en-US"/>
        </w:rPr>
        <w:lastRenderedPageBreak/>
        <w:t>Копии документов Архивного фонда Российской Федерации и копии других архивных документов в соответствии с законодательством об архивном деле в Российской Федерации, переданных на постоянное хранение в государственные или муниципальные архивы (предоставляются в случае, если такие документы необходимы для предоставления муниципальной услуги и отсутствуют в распоряжении органов, предоставляющих государственные услуги, или органов, предоставляющих муниципальные услуги).</w:t>
      </w:r>
    </w:p>
    <w:p w:rsidR="00C7672E" w:rsidRPr="0029689A" w:rsidRDefault="00C7672E" w:rsidP="00C7672E">
      <w:pPr>
        <w:autoSpaceDE w:val="0"/>
        <w:autoSpaceDN w:val="0"/>
        <w:adjustRightInd w:val="0"/>
        <w:ind w:firstLine="540"/>
        <w:jc w:val="both"/>
        <w:rPr>
          <w:rFonts w:ascii="Arial" w:eastAsia="Calibri" w:hAnsi="Arial" w:cs="Arial"/>
          <w:lang w:eastAsia="en-US"/>
        </w:rPr>
      </w:pPr>
      <w:r w:rsidRPr="0029689A">
        <w:rPr>
          <w:rFonts w:ascii="Arial" w:eastAsia="Calibri" w:hAnsi="Arial" w:cs="Arial"/>
          <w:lang w:eastAsia="en-US"/>
        </w:rPr>
        <w:t>2.7.2.Исчерпывающий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виде бумажного документа лично или почтовым сообщением:</w:t>
      </w:r>
    </w:p>
    <w:p w:rsidR="00C7672E" w:rsidRPr="0029689A" w:rsidRDefault="00C7672E" w:rsidP="00C7672E">
      <w:pPr>
        <w:autoSpaceDE w:val="0"/>
        <w:autoSpaceDN w:val="0"/>
        <w:adjustRightInd w:val="0"/>
        <w:ind w:firstLine="540"/>
        <w:jc w:val="both"/>
        <w:rPr>
          <w:rFonts w:ascii="Arial" w:eastAsia="Calibri" w:hAnsi="Arial" w:cs="Arial"/>
          <w:lang w:eastAsia="en-US"/>
        </w:rPr>
      </w:pPr>
      <w:r w:rsidRPr="0029689A">
        <w:rPr>
          <w:rFonts w:ascii="Arial" w:eastAsia="Calibri" w:hAnsi="Arial" w:cs="Arial"/>
          <w:lang w:eastAsia="en-US"/>
        </w:rPr>
        <w:t>2.7.2.1. Один экземпляр-подлинник заявления об утверждении схемы расположения земельного участка, в котором должна быть указана следующая достоверная информация:</w:t>
      </w:r>
    </w:p>
    <w:p w:rsidR="00C7672E" w:rsidRPr="0029689A" w:rsidRDefault="00C7672E" w:rsidP="00C7672E">
      <w:pPr>
        <w:autoSpaceDE w:val="0"/>
        <w:autoSpaceDN w:val="0"/>
        <w:adjustRightInd w:val="0"/>
        <w:ind w:firstLine="540"/>
        <w:jc w:val="both"/>
        <w:rPr>
          <w:rFonts w:ascii="Arial" w:eastAsia="Calibri" w:hAnsi="Arial" w:cs="Arial"/>
          <w:lang w:eastAsia="en-US"/>
        </w:rPr>
      </w:pPr>
      <w:r w:rsidRPr="0029689A">
        <w:rPr>
          <w:rFonts w:ascii="Arial" w:eastAsia="Calibri" w:hAnsi="Arial" w:cs="Arial"/>
          <w:lang w:eastAsia="en-US"/>
        </w:rPr>
        <w:t>1) фамилия, имя и (при наличии) отчество, место жительства заявителя и реквизиты документа, удостоверяющего личность заявителя (для гражданина);</w:t>
      </w:r>
    </w:p>
    <w:p w:rsidR="00C7672E" w:rsidRPr="0029689A" w:rsidRDefault="00C7672E" w:rsidP="00C7672E">
      <w:pPr>
        <w:autoSpaceDE w:val="0"/>
        <w:autoSpaceDN w:val="0"/>
        <w:adjustRightInd w:val="0"/>
        <w:ind w:firstLine="540"/>
        <w:jc w:val="both"/>
        <w:rPr>
          <w:rFonts w:ascii="Arial" w:eastAsia="Calibri" w:hAnsi="Arial" w:cs="Arial"/>
          <w:lang w:eastAsia="en-US"/>
        </w:rPr>
      </w:pPr>
      <w:r w:rsidRPr="0029689A">
        <w:rPr>
          <w:rFonts w:ascii="Arial" w:eastAsia="Calibri" w:hAnsi="Arial" w:cs="Arial"/>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72E" w:rsidRPr="0029689A" w:rsidRDefault="00C7672E" w:rsidP="00C7672E">
      <w:pPr>
        <w:autoSpaceDE w:val="0"/>
        <w:autoSpaceDN w:val="0"/>
        <w:adjustRightInd w:val="0"/>
        <w:ind w:firstLine="540"/>
        <w:jc w:val="both"/>
        <w:rPr>
          <w:rFonts w:ascii="Arial" w:eastAsia="Calibri" w:hAnsi="Arial" w:cs="Arial"/>
          <w:lang w:eastAsia="en-US"/>
        </w:rPr>
      </w:pPr>
      <w:r w:rsidRPr="0029689A">
        <w:rPr>
          <w:rFonts w:ascii="Arial" w:eastAsia="Calibri" w:hAnsi="Arial" w:cs="Arial"/>
          <w:lang w:eastAsia="en-US"/>
        </w:rPr>
        <w:t>3) вид права, на котором заявитель желает приобрести земельный участок;</w:t>
      </w:r>
    </w:p>
    <w:p w:rsidR="00C7672E" w:rsidRPr="0029689A" w:rsidRDefault="00C7672E" w:rsidP="00C7672E">
      <w:pPr>
        <w:autoSpaceDE w:val="0"/>
        <w:autoSpaceDN w:val="0"/>
        <w:adjustRightInd w:val="0"/>
        <w:ind w:firstLine="540"/>
        <w:jc w:val="both"/>
        <w:rPr>
          <w:rFonts w:ascii="Arial" w:eastAsia="Calibri" w:hAnsi="Arial" w:cs="Arial"/>
          <w:lang w:eastAsia="en-US"/>
        </w:rPr>
      </w:pPr>
      <w:r w:rsidRPr="0029689A">
        <w:rPr>
          <w:rFonts w:ascii="Arial" w:eastAsia="Calibri" w:hAnsi="Arial" w:cs="Arial"/>
          <w:lang w:eastAsia="en-US"/>
        </w:rPr>
        <w:t>4) кадастровый номер земельного участка, за исключением случаев, если земельный участок предстоит образовать;</w:t>
      </w:r>
    </w:p>
    <w:p w:rsidR="00C7672E" w:rsidRPr="0029689A" w:rsidRDefault="00C7672E" w:rsidP="00C7672E">
      <w:pPr>
        <w:autoSpaceDE w:val="0"/>
        <w:autoSpaceDN w:val="0"/>
        <w:adjustRightInd w:val="0"/>
        <w:ind w:firstLine="540"/>
        <w:jc w:val="both"/>
        <w:rPr>
          <w:rFonts w:ascii="Arial" w:eastAsia="Calibri" w:hAnsi="Arial" w:cs="Arial"/>
          <w:lang w:eastAsia="en-US"/>
        </w:rPr>
      </w:pPr>
      <w:r w:rsidRPr="0029689A">
        <w:rPr>
          <w:rFonts w:ascii="Arial" w:eastAsia="Calibri" w:hAnsi="Arial" w:cs="Arial"/>
          <w:lang w:eastAsia="en-US"/>
        </w:rPr>
        <w:t>5) площадь, адрес (местоположение) земельного участка;</w:t>
      </w:r>
    </w:p>
    <w:p w:rsidR="00C7672E" w:rsidRPr="0029689A" w:rsidRDefault="00C7672E" w:rsidP="00C7672E">
      <w:pPr>
        <w:autoSpaceDE w:val="0"/>
        <w:autoSpaceDN w:val="0"/>
        <w:adjustRightInd w:val="0"/>
        <w:ind w:firstLine="540"/>
        <w:jc w:val="both"/>
        <w:rPr>
          <w:rFonts w:ascii="Arial" w:eastAsia="Calibri" w:hAnsi="Arial" w:cs="Arial"/>
          <w:lang w:eastAsia="en-US"/>
        </w:rPr>
      </w:pPr>
      <w:r w:rsidRPr="0029689A">
        <w:rPr>
          <w:rFonts w:ascii="Arial" w:eastAsia="Calibri" w:hAnsi="Arial" w:cs="Arial"/>
          <w:lang w:eastAsia="en-US"/>
        </w:rPr>
        <w:t>6)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расположения, с указанием (при их наличии у заявителя) их кадастровых (инвентарных) номеров и адресных ориентиров;</w:t>
      </w:r>
    </w:p>
    <w:p w:rsidR="00C7672E" w:rsidRPr="0029689A" w:rsidRDefault="00C7672E" w:rsidP="00C7672E">
      <w:pPr>
        <w:autoSpaceDE w:val="0"/>
        <w:autoSpaceDN w:val="0"/>
        <w:adjustRightInd w:val="0"/>
        <w:ind w:firstLine="540"/>
        <w:jc w:val="both"/>
        <w:rPr>
          <w:rFonts w:ascii="Arial" w:eastAsia="Calibri" w:hAnsi="Arial" w:cs="Arial"/>
          <w:lang w:eastAsia="en-US"/>
        </w:rPr>
      </w:pPr>
      <w:r w:rsidRPr="0029689A">
        <w:rPr>
          <w:rFonts w:ascii="Arial" w:eastAsia="Calibri" w:hAnsi="Arial" w:cs="Arial"/>
          <w:lang w:eastAsia="en-US"/>
        </w:rPr>
        <w:t>7) почтовый адрес и (или) адрес электронной почты для связи с заявителем;</w:t>
      </w:r>
    </w:p>
    <w:p w:rsidR="00C7672E" w:rsidRPr="0029689A" w:rsidRDefault="00C7672E" w:rsidP="00C7672E">
      <w:pPr>
        <w:autoSpaceDE w:val="0"/>
        <w:autoSpaceDN w:val="0"/>
        <w:adjustRightInd w:val="0"/>
        <w:ind w:firstLine="540"/>
        <w:jc w:val="both"/>
        <w:rPr>
          <w:rFonts w:ascii="Arial" w:eastAsia="Calibri" w:hAnsi="Arial" w:cs="Arial"/>
          <w:lang w:eastAsia="en-US"/>
        </w:rPr>
      </w:pPr>
      <w:r w:rsidRPr="0029689A">
        <w:rPr>
          <w:rFonts w:ascii="Arial" w:eastAsia="Calibri" w:hAnsi="Arial" w:cs="Arial"/>
          <w:lang w:eastAsia="en-US"/>
        </w:rPr>
        <w:t>8) один из способов получения результатов рассмотрения заявления (в виде бумажного документа, который заявитель получает непосредственно при личном обращении; в виде бумажного документа, который направляется заявителю посредством почтового отправления;</w:t>
      </w:r>
    </w:p>
    <w:p w:rsidR="00C7672E" w:rsidRPr="0029689A" w:rsidRDefault="00C7672E" w:rsidP="00C7672E">
      <w:pPr>
        <w:autoSpaceDE w:val="0"/>
        <w:autoSpaceDN w:val="0"/>
        <w:adjustRightInd w:val="0"/>
        <w:ind w:firstLine="540"/>
        <w:jc w:val="both"/>
        <w:rPr>
          <w:rFonts w:ascii="Arial" w:eastAsia="Calibri" w:hAnsi="Arial" w:cs="Arial"/>
          <w:lang w:eastAsia="en-US"/>
        </w:rPr>
      </w:pPr>
      <w:r w:rsidRPr="0029689A">
        <w:rPr>
          <w:rFonts w:ascii="Arial" w:eastAsia="Calibri" w:hAnsi="Arial" w:cs="Arial"/>
          <w:lang w:eastAsia="en-US"/>
        </w:rPr>
        <w:t>9) согласие на обработку персональных данных;</w:t>
      </w:r>
    </w:p>
    <w:p w:rsidR="00C7672E" w:rsidRPr="0029689A" w:rsidRDefault="00C7672E" w:rsidP="00C7672E">
      <w:pPr>
        <w:autoSpaceDE w:val="0"/>
        <w:autoSpaceDN w:val="0"/>
        <w:adjustRightInd w:val="0"/>
        <w:ind w:firstLine="540"/>
        <w:jc w:val="both"/>
        <w:rPr>
          <w:rFonts w:ascii="Arial" w:eastAsia="Calibri" w:hAnsi="Arial" w:cs="Arial"/>
          <w:lang w:eastAsia="en-US"/>
        </w:rPr>
      </w:pPr>
      <w:r w:rsidRPr="0029689A">
        <w:rPr>
          <w:rFonts w:ascii="Arial" w:eastAsia="Calibri" w:hAnsi="Arial" w:cs="Arial"/>
          <w:lang w:eastAsia="en-US"/>
        </w:rPr>
        <w:t>10) перечень прилагаемых документов;</w:t>
      </w:r>
    </w:p>
    <w:p w:rsidR="00C7672E" w:rsidRPr="0029689A" w:rsidRDefault="00C7672E" w:rsidP="00C7672E">
      <w:pPr>
        <w:autoSpaceDE w:val="0"/>
        <w:autoSpaceDN w:val="0"/>
        <w:adjustRightInd w:val="0"/>
        <w:ind w:firstLine="540"/>
        <w:jc w:val="both"/>
        <w:rPr>
          <w:rFonts w:ascii="Arial" w:eastAsia="Calibri" w:hAnsi="Arial" w:cs="Arial"/>
          <w:lang w:eastAsia="en-US"/>
        </w:rPr>
      </w:pPr>
      <w:r w:rsidRPr="0029689A">
        <w:rPr>
          <w:rFonts w:ascii="Arial" w:eastAsia="Calibri" w:hAnsi="Arial" w:cs="Arial"/>
          <w:lang w:eastAsia="en-US"/>
        </w:rPr>
        <w:t>11) цель использования земельного участка (земельных участков), образование которого предусмотрено схемой расположения земельного участка;</w:t>
      </w:r>
    </w:p>
    <w:p w:rsidR="00C7672E" w:rsidRPr="0029689A" w:rsidRDefault="00C7672E" w:rsidP="00C7672E">
      <w:pPr>
        <w:autoSpaceDE w:val="0"/>
        <w:autoSpaceDN w:val="0"/>
        <w:adjustRightInd w:val="0"/>
        <w:ind w:firstLine="540"/>
        <w:jc w:val="both"/>
        <w:rPr>
          <w:rFonts w:ascii="Arial" w:eastAsia="Calibri" w:hAnsi="Arial" w:cs="Arial"/>
          <w:lang w:eastAsia="en-US"/>
        </w:rPr>
      </w:pPr>
      <w:r w:rsidRPr="0029689A">
        <w:rPr>
          <w:rFonts w:ascii="Arial" w:eastAsia="Calibri" w:hAnsi="Arial" w:cs="Arial"/>
          <w:lang w:eastAsia="en-US"/>
        </w:rPr>
        <w:t>12) подпись заявителя или представителя заявителя и дата.</w:t>
      </w:r>
    </w:p>
    <w:p w:rsidR="00C7672E" w:rsidRPr="0029689A" w:rsidRDefault="00C7672E" w:rsidP="00C7672E">
      <w:pPr>
        <w:autoSpaceDE w:val="0"/>
        <w:autoSpaceDN w:val="0"/>
        <w:adjustRightInd w:val="0"/>
        <w:ind w:firstLine="540"/>
        <w:jc w:val="both"/>
        <w:rPr>
          <w:rFonts w:ascii="Arial" w:eastAsia="Calibri" w:hAnsi="Arial" w:cs="Arial"/>
          <w:iCs/>
          <w:lang w:eastAsia="en-US"/>
        </w:rPr>
      </w:pPr>
      <w:bookmarkStart w:id="1" w:name="Par14"/>
      <w:bookmarkEnd w:id="1"/>
      <w:r w:rsidRPr="0029689A">
        <w:rPr>
          <w:rFonts w:ascii="Arial" w:eastAsia="Calibri" w:hAnsi="Arial" w:cs="Arial"/>
          <w:iCs/>
          <w:lang w:eastAsia="en-US"/>
        </w:rPr>
        <w:t xml:space="preserve">2.7.2.2. Правоустанавливающие и (или) </w:t>
      </w:r>
      <w:proofErr w:type="spellStart"/>
      <w:r w:rsidRPr="0029689A">
        <w:rPr>
          <w:rFonts w:ascii="Arial" w:eastAsia="Calibri" w:hAnsi="Arial" w:cs="Arial"/>
          <w:iCs/>
          <w:lang w:eastAsia="en-US"/>
        </w:rPr>
        <w:t>правоудостоверяющие</w:t>
      </w:r>
      <w:proofErr w:type="spellEnd"/>
      <w:r w:rsidRPr="0029689A">
        <w:rPr>
          <w:rFonts w:ascii="Arial" w:eastAsia="Calibri" w:hAnsi="Arial" w:cs="Arial"/>
          <w:iCs/>
          <w:lang w:eastAsia="en-US"/>
        </w:rPr>
        <w:t xml:space="preserve"> документы на земельный участок, в рамках которого утверждается схема расположения земельного участка, и на здания,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ЕГРП).</w:t>
      </w:r>
    </w:p>
    <w:p w:rsidR="00C7672E" w:rsidRPr="0029689A" w:rsidRDefault="00C7672E" w:rsidP="00C7672E">
      <w:pPr>
        <w:autoSpaceDE w:val="0"/>
        <w:autoSpaceDN w:val="0"/>
        <w:adjustRightInd w:val="0"/>
        <w:ind w:firstLine="540"/>
        <w:jc w:val="both"/>
        <w:rPr>
          <w:rFonts w:ascii="Arial" w:eastAsia="Calibri" w:hAnsi="Arial" w:cs="Arial"/>
          <w:iCs/>
          <w:lang w:eastAsia="en-US"/>
        </w:rPr>
      </w:pPr>
      <w:r w:rsidRPr="0029689A">
        <w:rPr>
          <w:rFonts w:ascii="Arial" w:eastAsia="Calibri" w:hAnsi="Arial" w:cs="Arial"/>
          <w:iCs/>
          <w:lang w:eastAsia="en-US"/>
        </w:rPr>
        <w:t>2.7.2.3. Подготовленная схема расположения земельного участка или земельных участков на кадастровом плане территории.</w:t>
      </w:r>
    </w:p>
    <w:p w:rsidR="00C7672E" w:rsidRPr="0029689A" w:rsidRDefault="00C7672E" w:rsidP="00C7672E">
      <w:pPr>
        <w:autoSpaceDE w:val="0"/>
        <w:autoSpaceDN w:val="0"/>
        <w:adjustRightInd w:val="0"/>
        <w:ind w:firstLine="540"/>
        <w:jc w:val="both"/>
        <w:rPr>
          <w:rFonts w:ascii="Arial" w:eastAsia="Calibri" w:hAnsi="Arial" w:cs="Arial"/>
          <w:iCs/>
          <w:lang w:eastAsia="en-US"/>
        </w:rPr>
      </w:pPr>
      <w:bookmarkStart w:id="2" w:name="Par16"/>
      <w:bookmarkEnd w:id="2"/>
      <w:r w:rsidRPr="0029689A">
        <w:rPr>
          <w:rFonts w:ascii="Arial" w:eastAsia="Calibri" w:hAnsi="Arial" w:cs="Arial"/>
          <w:iCs/>
          <w:lang w:eastAsia="en-US"/>
        </w:rPr>
        <w:t xml:space="preserve">2.7.2.4. Копии документов Архивного фонда Российской Федерации и копии других архивных документов в соответствии с законодательством об архивном деле в Российской Федерации, переданных на постоянное хранение в </w:t>
      </w:r>
      <w:r w:rsidRPr="0029689A">
        <w:rPr>
          <w:rFonts w:ascii="Arial" w:eastAsia="Calibri" w:hAnsi="Arial" w:cs="Arial"/>
          <w:iCs/>
          <w:lang w:eastAsia="en-US"/>
        </w:rPr>
        <w:lastRenderedPageBreak/>
        <w:t>государственные или муниципальные архивы (предоставляются в случае, если такие документы необходимы для предоставления муниципальной услуги и отсутствуют в распоряжении органов, предоставляющих государственные услуги, или органов, предоставляющих муниципальные услуги).</w:t>
      </w:r>
    </w:p>
    <w:p w:rsidR="00C7672E" w:rsidRPr="0029689A" w:rsidRDefault="00C7672E" w:rsidP="00C7672E">
      <w:pPr>
        <w:autoSpaceDE w:val="0"/>
        <w:autoSpaceDN w:val="0"/>
        <w:adjustRightInd w:val="0"/>
        <w:ind w:firstLine="540"/>
        <w:jc w:val="both"/>
        <w:rPr>
          <w:rFonts w:ascii="Arial" w:eastAsia="Calibri" w:hAnsi="Arial" w:cs="Arial"/>
          <w:iCs/>
          <w:lang w:eastAsia="en-US"/>
        </w:rPr>
      </w:pPr>
      <w:r w:rsidRPr="0029689A">
        <w:rPr>
          <w:rFonts w:ascii="Arial" w:eastAsia="Calibri" w:hAnsi="Arial" w:cs="Arial"/>
          <w:iCs/>
          <w:lang w:eastAsia="en-US"/>
        </w:rPr>
        <w:t>2.7.2.5. Копия доверенности, в случае представления заявления представителем заявителя, действующим на основании такой доверенности.</w:t>
      </w:r>
    </w:p>
    <w:p w:rsidR="00C7672E" w:rsidRPr="0029689A" w:rsidRDefault="00C7672E" w:rsidP="00C7672E">
      <w:pPr>
        <w:autoSpaceDE w:val="0"/>
        <w:autoSpaceDN w:val="0"/>
        <w:adjustRightInd w:val="0"/>
        <w:ind w:firstLine="540"/>
        <w:jc w:val="both"/>
        <w:rPr>
          <w:rFonts w:ascii="Arial" w:eastAsia="Calibri" w:hAnsi="Arial" w:cs="Arial"/>
          <w:iCs/>
          <w:lang w:eastAsia="en-US"/>
        </w:rPr>
      </w:pPr>
      <w:r w:rsidRPr="0029689A">
        <w:rPr>
          <w:rFonts w:ascii="Arial" w:eastAsia="Calibri" w:hAnsi="Arial" w:cs="Arial"/>
          <w:iCs/>
          <w:lang w:eastAsia="en-US"/>
        </w:rPr>
        <w:t>2.7.2.6.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C7672E" w:rsidRPr="0029689A" w:rsidRDefault="00C7672E" w:rsidP="00C7672E">
      <w:pPr>
        <w:autoSpaceDE w:val="0"/>
        <w:autoSpaceDN w:val="0"/>
        <w:adjustRightInd w:val="0"/>
        <w:ind w:firstLine="540"/>
        <w:jc w:val="both"/>
        <w:rPr>
          <w:rFonts w:ascii="Arial" w:eastAsia="Calibri" w:hAnsi="Arial" w:cs="Arial"/>
          <w:iCs/>
          <w:lang w:eastAsia="en-US"/>
        </w:rPr>
      </w:pPr>
      <w:bookmarkStart w:id="3" w:name="Par19"/>
      <w:bookmarkEnd w:id="3"/>
      <w:r w:rsidRPr="0029689A">
        <w:rPr>
          <w:rFonts w:ascii="Arial" w:eastAsia="Calibri" w:hAnsi="Arial" w:cs="Arial"/>
          <w:iCs/>
          <w:lang w:eastAsia="en-US"/>
        </w:rPr>
        <w:t>2.7.2.7. Документ, удостоверяющий личность заявителя и представителя заявителя (в случае, если заявление представляется представителем заявителя).</w:t>
      </w:r>
    </w:p>
    <w:p w:rsidR="00C7672E" w:rsidRPr="0029689A" w:rsidRDefault="00C7672E" w:rsidP="00C7672E">
      <w:pPr>
        <w:autoSpaceDE w:val="0"/>
        <w:autoSpaceDN w:val="0"/>
        <w:adjustRightInd w:val="0"/>
        <w:ind w:firstLine="540"/>
        <w:jc w:val="both"/>
        <w:rPr>
          <w:rFonts w:ascii="Arial" w:eastAsia="Calibri" w:hAnsi="Arial" w:cs="Arial"/>
          <w:iCs/>
          <w:lang w:eastAsia="en-US"/>
        </w:rPr>
      </w:pPr>
      <w:r w:rsidRPr="0029689A">
        <w:rPr>
          <w:rFonts w:ascii="Arial" w:eastAsia="Calibri" w:hAnsi="Arial" w:cs="Arial"/>
          <w:iCs/>
          <w:lang w:eastAsia="en-US"/>
        </w:rPr>
        <w:t>Документы, указанные в подпунктах 2.7.2.2, 2.7.2.4 - 2.7.2.7 пункта 2.7.2 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C7672E" w:rsidRPr="0029689A" w:rsidRDefault="00C7672E" w:rsidP="00C7672E">
      <w:pPr>
        <w:autoSpaceDE w:val="0"/>
        <w:autoSpaceDN w:val="0"/>
        <w:adjustRightInd w:val="0"/>
        <w:ind w:firstLine="540"/>
        <w:jc w:val="both"/>
        <w:rPr>
          <w:rFonts w:ascii="Arial" w:eastAsia="Calibri" w:hAnsi="Arial" w:cs="Arial"/>
          <w:lang w:eastAsia="en-US"/>
        </w:rPr>
      </w:pPr>
      <w:r w:rsidRPr="0029689A">
        <w:rPr>
          <w:rFonts w:ascii="Arial" w:eastAsia="Calibri" w:hAnsi="Arial" w:cs="Arial"/>
          <w:iCs/>
          <w:lang w:eastAsia="en-US"/>
        </w:rPr>
        <w:t xml:space="preserve">2.8. </w:t>
      </w:r>
      <w:r w:rsidRPr="0029689A">
        <w:rPr>
          <w:rFonts w:ascii="Arial" w:eastAsia="Calibri" w:hAnsi="Arial" w:cs="Arial"/>
          <w:lang w:eastAsia="en-US"/>
        </w:rPr>
        <w:t>Перечень документов, необходимых для предоставления муниципальной услуги, которые запрашиваются администрацией в порядке информационного взаимодействия по межведомственному запросу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которые заявитель вправе предоставить по собственной инициативе вместе с заявлением об утверждении схемы расположения земельного участка:</w:t>
      </w:r>
    </w:p>
    <w:p w:rsidR="00C7672E" w:rsidRPr="0029689A" w:rsidRDefault="00C7672E" w:rsidP="00C7672E">
      <w:pPr>
        <w:autoSpaceDE w:val="0"/>
        <w:autoSpaceDN w:val="0"/>
        <w:adjustRightInd w:val="0"/>
        <w:ind w:firstLine="540"/>
        <w:jc w:val="both"/>
        <w:rPr>
          <w:rFonts w:ascii="Arial" w:eastAsia="Calibri" w:hAnsi="Arial" w:cs="Arial"/>
          <w:lang w:eastAsia="en-US"/>
        </w:rPr>
      </w:pPr>
      <w:r w:rsidRPr="0029689A">
        <w:rPr>
          <w:rFonts w:ascii="Arial" w:eastAsia="Calibri" w:hAnsi="Arial" w:cs="Arial"/>
          <w:lang w:eastAsia="en-US"/>
        </w:rPr>
        <w:t>2.8.1. Выписка из Единого государственного реестра юридических лиц (ЕГРЮЛ) и выписка из Единого государственного реестра индивидуальных предпринимателей (ЕГРИП) (в случае, если заявитель является юридическим лицом или индивидуальным предпринимателем).</w:t>
      </w:r>
    </w:p>
    <w:p w:rsidR="00C7672E" w:rsidRPr="0029689A" w:rsidRDefault="00C7672E" w:rsidP="00C7672E">
      <w:pPr>
        <w:autoSpaceDE w:val="0"/>
        <w:autoSpaceDN w:val="0"/>
        <w:adjustRightInd w:val="0"/>
        <w:ind w:firstLine="540"/>
        <w:jc w:val="both"/>
        <w:rPr>
          <w:rFonts w:ascii="Arial" w:eastAsia="Calibri" w:hAnsi="Arial" w:cs="Arial"/>
          <w:lang w:eastAsia="en-US"/>
        </w:rPr>
      </w:pPr>
      <w:r w:rsidRPr="0029689A">
        <w:rPr>
          <w:rFonts w:ascii="Arial" w:eastAsia="Calibri" w:hAnsi="Arial" w:cs="Arial"/>
          <w:lang w:eastAsia="en-US"/>
        </w:rPr>
        <w:t>2.8.2.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земельном участке, или уведомление об отсутствии в ЕГРП запрашиваемых сведений о зарегистрированных правах на указанные здания, строения, сооружения (выдаются Управлением Федеральной службы государственной регистрации, кадастра и картографии) и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C7672E" w:rsidRPr="0029689A" w:rsidRDefault="00C7672E" w:rsidP="00C7672E">
      <w:pPr>
        <w:autoSpaceDE w:val="0"/>
        <w:autoSpaceDN w:val="0"/>
        <w:adjustRightInd w:val="0"/>
        <w:ind w:firstLine="540"/>
        <w:jc w:val="both"/>
        <w:rPr>
          <w:rFonts w:ascii="Arial" w:eastAsia="Calibri" w:hAnsi="Arial" w:cs="Arial"/>
          <w:lang w:eastAsia="en-US"/>
        </w:rPr>
      </w:pPr>
      <w:r w:rsidRPr="0029689A">
        <w:rPr>
          <w:rFonts w:ascii="Arial" w:eastAsia="Calibri" w:hAnsi="Arial" w:cs="Arial"/>
          <w:lang w:eastAsia="en-US"/>
        </w:rPr>
        <w:t>2.8.3. 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 (выдаются Управлением Федеральной службы государственной регистрации, кадастра и картографии) и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C7672E" w:rsidRPr="0029689A" w:rsidRDefault="00C7672E" w:rsidP="00C7672E">
      <w:pPr>
        <w:autoSpaceDE w:val="0"/>
        <w:autoSpaceDN w:val="0"/>
        <w:adjustRightInd w:val="0"/>
        <w:ind w:firstLine="540"/>
        <w:jc w:val="both"/>
        <w:rPr>
          <w:rFonts w:ascii="Arial" w:eastAsia="Calibri" w:hAnsi="Arial" w:cs="Arial"/>
          <w:lang w:eastAsia="en-US"/>
        </w:rPr>
      </w:pPr>
      <w:r w:rsidRPr="0029689A">
        <w:rPr>
          <w:rFonts w:ascii="Arial" w:eastAsia="Calibri" w:hAnsi="Arial" w:cs="Arial"/>
          <w:lang w:eastAsia="en-US"/>
        </w:rPr>
        <w:lastRenderedPageBreak/>
        <w:t>2.8.4. Кадастровый план территории.</w:t>
      </w:r>
    </w:p>
    <w:p w:rsidR="00C7672E" w:rsidRPr="0029689A" w:rsidRDefault="00C7672E" w:rsidP="00C7672E">
      <w:pPr>
        <w:autoSpaceDE w:val="0"/>
        <w:autoSpaceDN w:val="0"/>
        <w:adjustRightInd w:val="0"/>
        <w:ind w:firstLine="540"/>
        <w:jc w:val="both"/>
        <w:rPr>
          <w:rFonts w:ascii="Arial" w:eastAsia="Calibri" w:hAnsi="Arial" w:cs="Arial"/>
          <w:lang w:eastAsia="en-US"/>
        </w:rPr>
      </w:pPr>
      <w:r w:rsidRPr="0029689A">
        <w:rPr>
          <w:rFonts w:ascii="Arial" w:eastAsia="Calibri" w:hAnsi="Arial" w:cs="Arial"/>
          <w:lang w:eastAsia="en-US"/>
        </w:rPr>
        <w:t>2.8.5. Кадастровая выписка на здание, сооружение, расположенные на земельном участке, в отношении которого подано заявление об утверждении схемы расположения земельного участка.</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bCs/>
        </w:rPr>
        <w:t xml:space="preserve">2.9. </w:t>
      </w:r>
      <w:r w:rsidRPr="0029689A">
        <w:rPr>
          <w:rFonts w:ascii="Arial" w:hAnsi="Arial" w:cs="Arial"/>
        </w:rPr>
        <w:t>Запрещено требовать от заявителя:</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29689A">
          <w:rPr>
            <w:rFonts w:ascii="Arial" w:hAnsi="Arial" w:cs="Arial"/>
          </w:rPr>
          <w:t>части 6 статьи 7</w:t>
        </w:r>
      </w:hyperlink>
      <w:r w:rsidRPr="0029689A">
        <w:rPr>
          <w:rFonts w:ascii="Arial" w:hAnsi="Arial" w:cs="Arial"/>
        </w:rPr>
        <w:t xml:space="preserve"> Федерального закона от 27.07.2010 № 210-ФЗ «Об организации предоставления государственных и муниципальных услуг».</w:t>
      </w:r>
    </w:p>
    <w:p w:rsidR="00C7672E" w:rsidRPr="0029689A" w:rsidRDefault="00C7672E" w:rsidP="00C7672E">
      <w:pPr>
        <w:autoSpaceDE w:val="0"/>
        <w:autoSpaceDN w:val="0"/>
        <w:adjustRightInd w:val="0"/>
        <w:ind w:firstLine="540"/>
        <w:jc w:val="both"/>
        <w:rPr>
          <w:rFonts w:ascii="Arial" w:hAnsi="Arial" w:cs="Arial"/>
        </w:rPr>
      </w:pPr>
      <w:r w:rsidRPr="0029689A">
        <w:rPr>
          <w:rFonts w:ascii="Arial" w:hAnsi="Arial" w:cs="Arial"/>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0" w:history="1">
        <w:r w:rsidRPr="0029689A">
          <w:rPr>
            <w:rFonts w:ascii="Arial" w:hAnsi="Arial" w:cs="Arial"/>
          </w:rPr>
          <w:t>части 1 статьи 9</w:t>
        </w:r>
      </w:hyperlink>
      <w:r w:rsidRPr="0029689A">
        <w:rPr>
          <w:rFonts w:ascii="Arial" w:hAnsi="Arial" w:cs="Arial"/>
        </w:rPr>
        <w:t xml:space="preserve"> Федерального закона № 210-ФЗ, и получения документов и информации, предоставляемых в результате предоставления таких услуг.</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 xml:space="preserve"> 2.10. Исчерпывающий перечень оснований для отказа в приёме письменного заявления: </w:t>
      </w:r>
    </w:p>
    <w:p w:rsidR="00C7672E" w:rsidRPr="0029689A" w:rsidRDefault="00C7672E" w:rsidP="00C7672E">
      <w:pPr>
        <w:autoSpaceDE w:val="0"/>
        <w:autoSpaceDN w:val="0"/>
        <w:adjustRightInd w:val="0"/>
        <w:ind w:firstLine="540"/>
        <w:jc w:val="both"/>
        <w:rPr>
          <w:rFonts w:ascii="Arial" w:hAnsi="Arial" w:cs="Arial"/>
        </w:rPr>
      </w:pPr>
      <w:r w:rsidRPr="0029689A">
        <w:rPr>
          <w:rFonts w:ascii="Arial" w:hAnsi="Arial" w:cs="Arial"/>
        </w:rPr>
        <w:t>- подача заявления неуполномоченным лицом;</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C7672E" w:rsidRPr="0029689A" w:rsidRDefault="00C7672E" w:rsidP="00C7672E">
      <w:pPr>
        <w:autoSpaceDE w:val="0"/>
        <w:autoSpaceDN w:val="0"/>
        <w:adjustRightInd w:val="0"/>
        <w:ind w:firstLine="540"/>
        <w:jc w:val="both"/>
        <w:outlineLvl w:val="1"/>
        <w:rPr>
          <w:rFonts w:ascii="Arial" w:hAnsi="Arial" w:cs="Arial"/>
          <w:bCs/>
        </w:rPr>
      </w:pPr>
      <w:r w:rsidRPr="0029689A">
        <w:rPr>
          <w:rFonts w:ascii="Arial" w:hAnsi="Arial" w:cs="Arial"/>
          <w:bCs/>
        </w:rPr>
        <w:t>- обращение гражданина, который в соответствии с настоящим регламентом не может быть получателем муниципальной услуги;</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 xml:space="preserve">- не представлены документы, указанные в </w:t>
      </w:r>
      <w:hyperlink r:id="rId11" w:history="1">
        <w:r w:rsidRPr="0029689A">
          <w:rPr>
            <w:rFonts w:ascii="Arial" w:hAnsi="Arial" w:cs="Arial"/>
          </w:rPr>
          <w:t>пункте 2.7</w:t>
        </w:r>
      </w:hyperlink>
      <w:r w:rsidRPr="0029689A">
        <w:rPr>
          <w:rFonts w:ascii="Arial" w:hAnsi="Arial" w:cs="Arial"/>
        </w:rPr>
        <w:t>. настоящего регламента.</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 xml:space="preserve">2.11. Исчерпывающий перечень оснований для </w:t>
      </w:r>
      <w:r w:rsidRPr="0029689A">
        <w:rPr>
          <w:rFonts w:ascii="Arial" w:eastAsia="Calibri" w:hAnsi="Arial" w:cs="Arial"/>
        </w:rPr>
        <w:t>приостановления предоставления муниципальной услуги или</w:t>
      </w:r>
      <w:r w:rsidRPr="0029689A">
        <w:rPr>
          <w:rFonts w:ascii="Arial" w:hAnsi="Arial" w:cs="Arial"/>
        </w:rPr>
        <w:t xml:space="preserve"> отказа в предоставлении муниципальной услуги:</w:t>
      </w:r>
    </w:p>
    <w:p w:rsidR="00C7672E" w:rsidRPr="0029689A" w:rsidRDefault="00C7672E" w:rsidP="00C7672E">
      <w:pPr>
        <w:autoSpaceDE w:val="0"/>
        <w:autoSpaceDN w:val="0"/>
        <w:adjustRightInd w:val="0"/>
        <w:ind w:firstLine="540"/>
        <w:jc w:val="both"/>
        <w:rPr>
          <w:rFonts w:ascii="Arial" w:eastAsia="Calibri" w:hAnsi="Arial" w:cs="Arial"/>
        </w:rPr>
      </w:pPr>
      <w:r w:rsidRPr="0029689A">
        <w:rPr>
          <w:rFonts w:ascii="Arial" w:eastAsia="Calibri" w:hAnsi="Arial" w:cs="Arial"/>
        </w:rPr>
        <w:t>1) несоответствие схемы расположения земельного участка ее форме, формату или требованиям к ее подготовке;</w:t>
      </w:r>
    </w:p>
    <w:p w:rsidR="00C7672E" w:rsidRPr="0029689A" w:rsidRDefault="00C7672E" w:rsidP="00C7672E">
      <w:pPr>
        <w:autoSpaceDE w:val="0"/>
        <w:autoSpaceDN w:val="0"/>
        <w:adjustRightInd w:val="0"/>
        <w:ind w:firstLine="540"/>
        <w:jc w:val="both"/>
        <w:rPr>
          <w:rFonts w:ascii="Arial" w:eastAsia="Calibri" w:hAnsi="Arial" w:cs="Arial"/>
        </w:rPr>
      </w:pPr>
      <w:r w:rsidRPr="0029689A">
        <w:rPr>
          <w:rFonts w:ascii="Arial" w:eastAsia="Calibri" w:hAnsi="Arial" w:cs="Arial"/>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7672E" w:rsidRPr="0029689A" w:rsidRDefault="00C7672E" w:rsidP="00C7672E">
      <w:pPr>
        <w:autoSpaceDE w:val="0"/>
        <w:autoSpaceDN w:val="0"/>
        <w:adjustRightInd w:val="0"/>
        <w:ind w:firstLine="540"/>
        <w:jc w:val="both"/>
        <w:rPr>
          <w:rFonts w:ascii="Arial" w:eastAsia="Calibri" w:hAnsi="Arial" w:cs="Arial"/>
        </w:rPr>
      </w:pPr>
      <w:r w:rsidRPr="0029689A">
        <w:rPr>
          <w:rFonts w:ascii="Arial" w:eastAsia="Calibri" w:hAnsi="Arial" w:cs="Arial"/>
        </w:rPr>
        <w:t>3)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C7672E" w:rsidRPr="0029689A" w:rsidRDefault="00C7672E" w:rsidP="00C7672E">
      <w:pPr>
        <w:autoSpaceDE w:val="0"/>
        <w:autoSpaceDN w:val="0"/>
        <w:adjustRightInd w:val="0"/>
        <w:ind w:firstLine="540"/>
        <w:jc w:val="both"/>
        <w:rPr>
          <w:rFonts w:ascii="Arial" w:eastAsia="Calibri" w:hAnsi="Arial" w:cs="Arial"/>
        </w:rPr>
      </w:pPr>
      <w:r w:rsidRPr="0029689A">
        <w:rPr>
          <w:rFonts w:ascii="Arial" w:eastAsia="Calibri" w:hAnsi="Arial" w:cs="Arial"/>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7672E" w:rsidRPr="0029689A" w:rsidRDefault="00C7672E" w:rsidP="00C7672E">
      <w:pPr>
        <w:autoSpaceDE w:val="0"/>
        <w:autoSpaceDN w:val="0"/>
        <w:adjustRightInd w:val="0"/>
        <w:ind w:firstLine="540"/>
        <w:jc w:val="both"/>
        <w:rPr>
          <w:rFonts w:ascii="Arial" w:eastAsia="Calibri" w:hAnsi="Arial" w:cs="Arial"/>
        </w:rPr>
      </w:pPr>
      <w:r w:rsidRPr="0029689A">
        <w:rPr>
          <w:rFonts w:ascii="Arial" w:eastAsia="Calibri" w:hAnsi="Arial" w:cs="Arial"/>
        </w:rPr>
        <w:lastRenderedPageBreak/>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bCs/>
        </w:rPr>
        <w:t xml:space="preserve">2.12. </w:t>
      </w:r>
      <w:r w:rsidRPr="0029689A">
        <w:rPr>
          <w:rFonts w:ascii="Arial" w:hAnsi="Arial" w:cs="Arial"/>
        </w:rPr>
        <w:t>Муниципальная услуга предоставляется бесплатно.</w:t>
      </w:r>
    </w:p>
    <w:p w:rsidR="00C7672E" w:rsidRPr="0029689A" w:rsidRDefault="00C7672E" w:rsidP="00C7672E">
      <w:pPr>
        <w:autoSpaceDE w:val="0"/>
        <w:autoSpaceDN w:val="0"/>
        <w:adjustRightInd w:val="0"/>
        <w:ind w:firstLine="540"/>
        <w:jc w:val="both"/>
        <w:outlineLvl w:val="1"/>
        <w:rPr>
          <w:rFonts w:ascii="Arial" w:hAnsi="Arial" w:cs="Arial"/>
          <w:bCs/>
        </w:rPr>
      </w:pPr>
      <w:r w:rsidRPr="0029689A">
        <w:rPr>
          <w:rFonts w:ascii="Arial" w:hAnsi="Arial" w:cs="Arial"/>
          <w:bCs/>
        </w:rPr>
        <w:t>2.13. М</w:t>
      </w:r>
      <w:r w:rsidRPr="0029689A">
        <w:rPr>
          <w:rFonts w:ascii="Arial" w:hAnsi="Arial" w:cs="Arial"/>
        </w:rPr>
        <w:t xml:space="preserve">аксимальный срок ожидания в очереди при подаче запроса о предоставлении муниципальной услуги </w:t>
      </w:r>
      <w:r w:rsidRPr="0029689A">
        <w:rPr>
          <w:rFonts w:ascii="Arial" w:hAnsi="Arial" w:cs="Arial"/>
          <w:bCs/>
        </w:rPr>
        <w:t>составляет не более 10 минут.</w:t>
      </w:r>
    </w:p>
    <w:p w:rsidR="00C7672E" w:rsidRPr="0029689A" w:rsidRDefault="00C7672E" w:rsidP="00C7672E">
      <w:pPr>
        <w:autoSpaceDE w:val="0"/>
        <w:autoSpaceDN w:val="0"/>
        <w:adjustRightInd w:val="0"/>
        <w:ind w:firstLine="540"/>
        <w:jc w:val="both"/>
        <w:outlineLvl w:val="1"/>
        <w:rPr>
          <w:rFonts w:ascii="Arial" w:hAnsi="Arial" w:cs="Arial"/>
          <w:bCs/>
        </w:rPr>
      </w:pPr>
      <w:r w:rsidRPr="0029689A">
        <w:rPr>
          <w:rFonts w:ascii="Arial" w:hAnsi="Arial" w:cs="Arial"/>
          <w:bCs/>
        </w:rPr>
        <w:t>М</w:t>
      </w:r>
      <w:r w:rsidRPr="0029689A">
        <w:rPr>
          <w:rFonts w:ascii="Arial" w:hAnsi="Arial" w:cs="Arial"/>
        </w:rPr>
        <w:t>аксимальный срок ожидания при получении результата предоставления муниципальной услуги</w:t>
      </w:r>
      <w:r w:rsidRPr="0029689A">
        <w:rPr>
          <w:rFonts w:ascii="Arial" w:hAnsi="Arial" w:cs="Arial"/>
          <w:bCs/>
        </w:rPr>
        <w:t xml:space="preserve"> составляет не более 15 дней.</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bCs/>
        </w:rPr>
        <w:t xml:space="preserve">2.14. </w:t>
      </w:r>
      <w:r w:rsidRPr="0029689A">
        <w:rPr>
          <w:rFonts w:ascii="Arial" w:hAnsi="Arial" w:cs="Arial"/>
        </w:rPr>
        <w:t xml:space="preserve">Срок регистрации запроса заявителя о предоставлении муниципальной услуги </w:t>
      </w:r>
      <w:r w:rsidRPr="0029689A">
        <w:rPr>
          <w:rFonts w:ascii="Arial" w:hAnsi="Arial" w:cs="Arial"/>
          <w:bCs/>
        </w:rPr>
        <w:t>составляет не более 10 минут.</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bCs/>
        </w:rPr>
        <w:t xml:space="preserve">2.15. </w:t>
      </w:r>
      <w:r w:rsidRPr="0029689A">
        <w:rPr>
          <w:rFonts w:ascii="Arial" w:hAnsi="Arial" w:cs="Arial"/>
        </w:rPr>
        <w:t>Требования к помещениям, в которых предоставляется муниципальная услуга:</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Помещения для предоставления муниципальной услуги по возможности размещаются в максимально удобных для обращения местах.</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 xml:space="preserve">В местах ожидания предоставления муниципальной услуги предусматривается оборудование доступных мест общественного пользования.  </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w:t>
      </w:r>
    </w:p>
    <w:p w:rsidR="00C7672E" w:rsidRPr="0029689A" w:rsidRDefault="00C7672E" w:rsidP="00C7672E">
      <w:pPr>
        <w:pStyle w:val="ConsPlusNormal"/>
        <w:ind w:firstLine="567"/>
        <w:jc w:val="both"/>
        <w:rPr>
          <w:sz w:val="24"/>
          <w:szCs w:val="24"/>
        </w:rPr>
      </w:pPr>
      <w:r w:rsidRPr="0029689A">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7672E" w:rsidRPr="0029689A" w:rsidRDefault="00C7672E" w:rsidP="00C7672E">
      <w:pPr>
        <w:pStyle w:val="ConsPlusNormal"/>
        <w:ind w:firstLine="567"/>
        <w:jc w:val="both"/>
        <w:rPr>
          <w:sz w:val="24"/>
          <w:szCs w:val="24"/>
        </w:rPr>
      </w:pPr>
      <w:r w:rsidRPr="0029689A">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C7672E" w:rsidRPr="0029689A" w:rsidRDefault="00C7672E" w:rsidP="00C7672E">
      <w:pPr>
        <w:pStyle w:val="ConsPlusNormal"/>
        <w:ind w:firstLine="567"/>
        <w:jc w:val="both"/>
        <w:rPr>
          <w:sz w:val="24"/>
          <w:szCs w:val="24"/>
        </w:rPr>
      </w:pPr>
      <w:r w:rsidRPr="0029689A">
        <w:rPr>
          <w:sz w:val="24"/>
          <w:szCs w:val="24"/>
        </w:rPr>
        <w:t>Места для ожидания и заполнения заявлений должны быть доступны для инвалидов.</w:t>
      </w:r>
    </w:p>
    <w:p w:rsidR="00C7672E" w:rsidRPr="0029689A" w:rsidRDefault="00C7672E" w:rsidP="00C7672E">
      <w:pPr>
        <w:pStyle w:val="ConsPlusNormal"/>
        <w:ind w:firstLine="567"/>
        <w:jc w:val="both"/>
        <w:rPr>
          <w:sz w:val="24"/>
          <w:szCs w:val="24"/>
        </w:rPr>
      </w:pPr>
      <w:r w:rsidRPr="0029689A">
        <w:rPr>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C7672E" w:rsidRPr="0029689A" w:rsidRDefault="00C7672E" w:rsidP="00C7672E">
      <w:pPr>
        <w:pStyle w:val="ConsPlusNormal"/>
        <w:ind w:firstLine="567"/>
        <w:jc w:val="both"/>
        <w:rPr>
          <w:sz w:val="24"/>
          <w:szCs w:val="24"/>
        </w:rPr>
      </w:pPr>
      <w:r w:rsidRPr="0029689A">
        <w:rPr>
          <w:sz w:val="24"/>
          <w:szCs w:val="24"/>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29689A">
        <w:rPr>
          <w:sz w:val="24"/>
          <w:szCs w:val="24"/>
        </w:rPr>
        <w:t xml:space="preserve"> ,</w:t>
      </w:r>
      <w:proofErr w:type="gramEnd"/>
      <w:r w:rsidRPr="0029689A">
        <w:rPr>
          <w:sz w:val="24"/>
          <w:szCs w:val="24"/>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C7672E" w:rsidRPr="0029689A" w:rsidRDefault="00C7672E" w:rsidP="00C7672E">
      <w:pPr>
        <w:pStyle w:val="ConsPlusNormal"/>
        <w:ind w:firstLine="567"/>
        <w:jc w:val="both"/>
        <w:rPr>
          <w:sz w:val="24"/>
          <w:szCs w:val="24"/>
        </w:rPr>
      </w:pPr>
      <w:r w:rsidRPr="0029689A">
        <w:rPr>
          <w:sz w:val="24"/>
          <w:szCs w:val="24"/>
        </w:rPr>
        <w:lastRenderedPageBreak/>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C7672E" w:rsidRPr="0029689A" w:rsidRDefault="00C7672E" w:rsidP="00C7672E">
      <w:pPr>
        <w:pStyle w:val="ConsPlusNormal"/>
        <w:ind w:firstLine="567"/>
        <w:jc w:val="both"/>
        <w:rPr>
          <w:sz w:val="24"/>
          <w:szCs w:val="24"/>
        </w:rPr>
      </w:pPr>
      <w:r w:rsidRPr="0029689A">
        <w:rPr>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C7672E" w:rsidRPr="0029689A" w:rsidRDefault="00C7672E" w:rsidP="00C7672E">
      <w:pPr>
        <w:pStyle w:val="ConsPlusNormal"/>
        <w:ind w:firstLine="567"/>
        <w:jc w:val="both"/>
        <w:rPr>
          <w:sz w:val="24"/>
          <w:szCs w:val="24"/>
        </w:rPr>
      </w:pPr>
      <w:r w:rsidRPr="0029689A">
        <w:rPr>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 оказание специалистами помощи инвалидам в преодолении барьеров, мешающих получению ими муниципальной услуги наравне с другими лицами.</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2.16. На информационном стенде в администрации размещаются следующие информационные материалы:</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 сведения о перечне предоставляемых муниципальных услуг;</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 перечень предоставляемых муниципальных услуг, образцы документов (справок).</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 образец заполнения заявления;</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 адрес, номера телефонов и факса, график работы, адрес электронной почты администрации и отдела;</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 административный регламент;</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 адрес официального сайта Учреждения в сети Интернет, содержащего информацию о предоставлении муниципальной услуги;</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 перечень оснований для отказа в предоставлении муниципальной услуги;</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 необходимая оперативная информация о предоставлении муниципальной услуги.</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 xml:space="preserve">-  описание процедуры предоставления муниципальной услуги в текстовом виде и в виде </w:t>
      </w:r>
      <w:hyperlink r:id="rId12" w:history="1">
        <w:r w:rsidRPr="0029689A">
          <w:rPr>
            <w:rFonts w:ascii="Arial" w:hAnsi="Arial" w:cs="Arial"/>
          </w:rPr>
          <w:t>блок-схемы</w:t>
        </w:r>
      </w:hyperlink>
      <w:r w:rsidRPr="0029689A">
        <w:rPr>
          <w:rFonts w:ascii="Arial" w:hAnsi="Arial" w:cs="Arial"/>
        </w:rPr>
        <w:t>;</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2.17. Показателями доступности и качества муниципальной услуги являются:</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C7672E" w:rsidRPr="0029689A" w:rsidRDefault="00C7672E" w:rsidP="00C7672E">
      <w:pPr>
        <w:autoSpaceDE w:val="0"/>
        <w:autoSpaceDN w:val="0"/>
        <w:adjustRightInd w:val="0"/>
        <w:ind w:firstLine="540"/>
        <w:jc w:val="both"/>
        <w:outlineLvl w:val="1"/>
        <w:rPr>
          <w:rFonts w:ascii="Arial" w:hAnsi="Arial" w:cs="Arial"/>
          <w:iCs/>
        </w:rPr>
      </w:pPr>
      <w:r w:rsidRPr="0029689A">
        <w:rPr>
          <w:rFonts w:ascii="Arial" w:hAnsi="Arial" w:cs="Arial"/>
          <w:iCs/>
        </w:rPr>
        <w:t xml:space="preserve">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9929E1" w:rsidRDefault="009929E1" w:rsidP="0029251C">
      <w:pPr>
        <w:autoSpaceDE w:val="0"/>
        <w:autoSpaceDN w:val="0"/>
        <w:adjustRightInd w:val="0"/>
        <w:outlineLvl w:val="1"/>
        <w:rPr>
          <w:rFonts w:ascii="Arial" w:hAnsi="Arial" w:cs="Arial"/>
          <w:b/>
        </w:rPr>
      </w:pPr>
    </w:p>
    <w:p w:rsidR="00C7672E" w:rsidRPr="0029689A" w:rsidRDefault="00C7672E" w:rsidP="00C7672E">
      <w:pPr>
        <w:autoSpaceDE w:val="0"/>
        <w:autoSpaceDN w:val="0"/>
        <w:adjustRightInd w:val="0"/>
        <w:ind w:firstLine="540"/>
        <w:jc w:val="center"/>
        <w:outlineLvl w:val="1"/>
        <w:rPr>
          <w:rFonts w:ascii="Arial" w:hAnsi="Arial" w:cs="Arial"/>
          <w:b/>
          <w:bCs/>
        </w:rPr>
      </w:pPr>
      <w:r w:rsidRPr="0029689A">
        <w:rPr>
          <w:rFonts w:ascii="Arial" w:hAnsi="Arial" w:cs="Arial"/>
          <w:b/>
        </w:rPr>
        <w:t>3. С</w:t>
      </w:r>
      <w:r w:rsidRPr="0029689A">
        <w:rPr>
          <w:rFonts w:ascii="Arial" w:hAnsi="Arial" w:cs="Arial"/>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7672E" w:rsidRPr="0029689A" w:rsidRDefault="00C7672E" w:rsidP="00C7672E">
      <w:pPr>
        <w:widowControl w:val="0"/>
        <w:autoSpaceDE w:val="0"/>
        <w:autoSpaceDN w:val="0"/>
        <w:adjustRightInd w:val="0"/>
        <w:ind w:firstLine="567"/>
        <w:jc w:val="center"/>
        <w:rPr>
          <w:rFonts w:ascii="Arial" w:hAnsi="Arial" w:cs="Arial"/>
          <w:highlight w:val="yellow"/>
        </w:rPr>
      </w:pPr>
    </w:p>
    <w:p w:rsidR="00C7672E" w:rsidRPr="0029689A" w:rsidRDefault="00C7672E" w:rsidP="00C7672E">
      <w:pPr>
        <w:widowControl w:val="0"/>
        <w:autoSpaceDE w:val="0"/>
        <w:autoSpaceDN w:val="0"/>
        <w:adjustRightInd w:val="0"/>
        <w:ind w:firstLine="567"/>
        <w:jc w:val="both"/>
        <w:rPr>
          <w:rFonts w:ascii="Arial" w:hAnsi="Arial" w:cs="Arial"/>
        </w:rPr>
      </w:pPr>
      <w:r w:rsidRPr="0029689A">
        <w:rPr>
          <w:rFonts w:ascii="Arial" w:hAnsi="Arial" w:cs="Arial"/>
        </w:rPr>
        <w:t xml:space="preserve">1. Предоставление муниципальной услуги включает в себя следующие </w:t>
      </w:r>
      <w:r w:rsidRPr="0029689A">
        <w:rPr>
          <w:rFonts w:ascii="Arial" w:hAnsi="Arial" w:cs="Arial"/>
        </w:rPr>
        <w:lastRenderedPageBreak/>
        <w:t>административные процедуры:</w:t>
      </w:r>
    </w:p>
    <w:p w:rsidR="00C7672E" w:rsidRPr="0029689A" w:rsidRDefault="00C7672E" w:rsidP="00C7672E">
      <w:pPr>
        <w:widowControl w:val="0"/>
        <w:autoSpaceDE w:val="0"/>
        <w:autoSpaceDN w:val="0"/>
        <w:adjustRightInd w:val="0"/>
        <w:ind w:firstLine="567"/>
        <w:jc w:val="both"/>
        <w:rPr>
          <w:rFonts w:ascii="Arial" w:hAnsi="Arial" w:cs="Arial"/>
        </w:rPr>
      </w:pPr>
      <w:r w:rsidRPr="0029689A">
        <w:rPr>
          <w:rFonts w:ascii="Arial" w:hAnsi="Arial" w:cs="Arial"/>
        </w:rPr>
        <w:t>прием и регистрация заявления с приложенными документами;</w:t>
      </w:r>
    </w:p>
    <w:p w:rsidR="00C7672E" w:rsidRPr="0029689A" w:rsidRDefault="00C7672E" w:rsidP="00C7672E">
      <w:pPr>
        <w:widowControl w:val="0"/>
        <w:autoSpaceDE w:val="0"/>
        <w:autoSpaceDN w:val="0"/>
        <w:adjustRightInd w:val="0"/>
        <w:ind w:firstLine="567"/>
        <w:jc w:val="both"/>
        <w:rPr>
          <w:rFonts w:ascii="Arial" w:hAnsi="Arial" w:cs="Arial"/>
        </w:rPr>
      </w:pPr>
      <w:r w:rsidRPr="0029689A">
        <w:rPr>
          <w:rFonts w:ascii="Arial" w:hAnsi="Arial" w:cs="Arial"/>
        </w:rPr>
        <w:t>рассмотрение заявления и прилагаемых документов;</w:t>
      </w:r>
    </w:p>
    <w:p w:rsidR="00C7672E" w:rsidRPr="0029689A" w:rsidRDefault="00C7672E" w:rsidP="00C7672E">
      <w:pPr>
        <w:widowControl w:val="0"/>
        <w:autoSpaceDE w:val="0"/>
        <w:autoSpaceDN w:val="0"/>
        <w:adjustRightInd w:val="0"/>
        <w:ind w:firstLine="567"/>
        <w:jc w:val="both"/>
        <w:rPr>
          <w:rFonts w:ascii="Arial" w:hAnsi="Arial" w:cs="Arial"/>
        </w:rPr>
      </w:pPr>
      <w:r w:rsidRPr="0029689A">
        <w:rPr>
          <w:rFonts w:ascii="Arial" w:hAnsi="Arial" w:cs="Arial"/>
        </w:rPr>
        <w:t>выдача результата предоставления муниципальной услуги.</w:t>
      </w:r>
    </w:p>
    <w:p w:rsidR="00C7672E" w:rsidRPr="0029689A" w:rsidRDefault="00C7672E" w:rsidP="00C7672E">
      <w:pPr>
        <w:autoSpaceDE w:val="0"/>
        <w:autoSpaceDN w:val="0"/>
        <w:adjustRightInd w:val="0"/>
        <w:ind w:firstLine="567"/>
        <w:jc w:val="both"/>
        <w:rPr>
          <w:rFonts w:ascii="Arial" w:hAnsi="Arial" w:cs="Arial"/>
        </w:rPr>
      </w:pPr>
      <w:r w:rsidRPr="0029689A">
        <w:rPr>
          <w:rFonts w:ascii="Arial" w:hAnsi="Arial" w:cs="Arial"/>
        </w:rPr>
        <w:t>2. Описание административных процедур:</w:t>
      </w:r>
    </w:p>
    <w:p w:rsidR="00C7672E" w:rsidRPr="0029689A" w:rsidRDefault="00C7672E" w:rsidP="00C7672E">
      <w:pPr>
        <w:widowControl w:val="0"/>
        <w:autoSpaceDE w:val="0"/>
        <w:autoSpaceDN w:val="0"/>
        <w:adjustRightInd w:val="0"/>
        <w:ind w:firstLine="567"/>
        <w:jc w:val="both"/>
        <w:rPr>
          <w:rFonts w:ascii="Arial" w:hAnsi="Arial" w:cs="Arial"/>
        </w:rPr>
      </w:pPr>
      <w:r w:rsidRPr="0029689A">
        <w:rPr>
          <w:rFonts w:ascii="Arial" w:hAnsi="Arial" w:cs="Arial"/>
        </w:rPr>
        <w:t>2.1. Прием и регистрация заявления с приложенными документами:</w:t>
      </w:r>
    </w:p>
    <w:p w:rsidR="00C7672E" w:rsidRPr="0029689A" w:rsidRDefault="00C7672E" w:rsidP="00C7672E">
      <w:pPr>
        <w:widowControl w:val="0"/>
        <w:autoSpaceDE w:val="0"/>
        <w:autoSpaceDN w:val="0"/>
        <w:adjustRightInd w:val="0"/>
        <w:ind w:firstLine="567"/>
        <w:jc w:val="both"/>
        <w:rPr>
          <w:rFonts w:ascii="Arial" w:hAnsi="Arial" w:cs="Arial"/>
        </w:rPr>
      </w:pPr>
      <w:r w:rsidRPr="0029689A">
        <w:rPr>
          <w:rFonts w:ascii="Arial" w:hAnsi="Arial" w:cs="Arial"/>
        </w:rPr>
        <w:t>1) основанием для начала административной процедуры является поступление в администрацию Боготольского района заявления с приложенными документами;</w:t>
      </w:r>
    </w:p>
    <w:p w:rsidR="00C7672E" w:rsidRPr="0029689A" w:rsidRDefault="00C7672E" w:rsidP="00C7672E">
      <w:pPr>
        <w:widowControl w:val="0"/>
        <w:autoSpaceDE w:val="0"/>
        <w:autoSpaceDN w:val="0"/>
        <w:adjustRightInd w:val="0"/>
        <w:ind w:firstLine="567"/>
        <w:jc w:val="both"/>
        <w:rPr>
          <w:rFonts w:ascii="Arial" w:hAnsi="Arial" w:cs="Arial"/>
        </w:rPr>
      </w:pPr>
      <w:r w:rsidRPr="0029689A">
        <w:rPr>
          <w:rFonts w:ascii="Arial" w:hAnsi="Arial" w:cs="Arial"/>
        </w:rPr>
        <w:t>специалист отдела муниципального имущества и земельных отношений администрации Боготольского района уполномоченный на регистрацию обращений граждан:</w:t>
      </w:r>
    </w:p>
    <w:p w:rsidR="00C7672E" w:rsidRPr="0029689A" w:rsidRDefault="00C7672E" w:rsidP="00C7672E">
      <w:pPr>
        <w:widowControl w:val="0"/>
        <w:autoSpaceDE w:val="0"/>
        <w:autoSpaceDN w:val="0"/>
        <w:adjustRightInd w:val="0"/>
        <w:ind w:firstLine="567"/>
        <w:jc w:val="both"/>
        <w:rPr>
          <w:rFonts w:ascii="Arial" w:hAnsi="Arial" w:cs="Arial"/>
        </w:rPr>
      </w:pPr>
      <w:r w:rsidRPr="0029689A">
        <w:rPr>
          <w:rFonts w:ascii="Arial" w:hAnsi="Arial" w:cs="Arial"/>
        </w:rPr>
        <w:t xml:space="preserve">устанавливает личность заявителя; </w:t>
      </w:r>
    </w:p>
    <w:p w:rsidR="00C7672E" w:rsidRPr="0029689A" w:rsidRDefault="00C7672E" w:rsidP="00C7672E">
      <w:pPr>
        <w:widowControl w:val="0"/>
        <w:autoSpaceDE w:val="0"/>
        <w:autoSpaceDN w:val="0"/>
        <w:adjustRightInd w:val="0"/>
        <w:ind w:firstLine="567"/>
        <w:jc w:val="both"/>
        <w:rPr>
          <w:rFonts w:ascii="Arial" w:hAnsi="Arial" w:cs="Arial"/>
        </w:rPr>
      </w:pPr>
      <w:r w:rsidRPr="0029689A">
        <w:rPr>
          <w:rFonts w:ascii="Arial" w:hAnsi="Arial" w:cs="Arial"/>
        </w:rPr>
        <w:t xml:space="preserve">проверяет документ, удостоверяющий личность или проверяет полномочия представителя заявителя; </w:t>
      </w:r>
    </w:p>
    <w:p w:rsidR="00C7672E" w:rsidRPr="0029689A" w:rsidRDefault="00C7672E" w:rsidP="00C7672E">
      <w:pPr>
        <w:widowControl w:val="0"/>
        <w:autoSpaceDE w:val="0"/>
        <w:autoSpaceDN w:val="0"/>
        <w:adjustRightInd w:val="0"/>
        <w:ind w:firstLine="567"/>
        <w:jc w:val="both"/>
        <w:rPr>
          <w:rFonts w:ascii="Arial" w:hAnsi="Arial" w:cs="Arial"/>
        </w:rPr>
      </w:pPr>
      <w:r w:rsidRPr="0029689A">
        <w:rPr>
          <w:rFonts w:ascii="Arial" w:hAnsi="Arial" w:cs="Arial"/>
        </w:rPr>
        <w:t xml:space="preserve">проверяет правильность заполнения заявления и прилагаемые документы на соответствие требованиям, установленным настоящим Регламентом; </w:t>
      </w:r>
    </w:p>
    <w:p w:rsidR="00C7672E" w:rsidRPr="0029689A" w:rsidRDefault="00C7672E" w:rsidP="00C7672E">
      <w:pPr>
        <w:widowControl w:val="0"/>
        <w:autoSpaceDE w:val="0"/>
        <w:autoSpaceDN w:val="0"/>
        <w:adjustRightInd w:val="0"/>
        <w:ind w:firstLine="567"/>
        <w:jc w:val="both"/>
        <w:rPr>
          <w:rFonts w:ascii="Arial" w:hAnsi="Arial" w:cs="Arial"/>
        </w:rPr>
      </w:pPr>
      <w:r w:rsidRPr="0029689A">
        <w:rPr>
          <w:rFonts w:ascii="Arial" w:hAnsi="Arial" w:cs="Arial"/>
        </w:rPr>
        <w:t xml:space="preserve">в случае отсутствия оснований для отказа в приеме документов, предусмотренные настоящим Регламентом, регистрирует и выдает заявителю копию заявления с входящим номером и текущей датой; </w:t>
      </w:r>
    </w:p>
    <w:p w:rsidR="00C7672E" w:rsidRPr="0029689A" w:rsidRDefault="00C7672E" w:rsidP="00C7672E">
      <w:pPr>
        <w:widowControl w:val="0"/>
        <w:autoSpaceDE w:val="0"/>
        <w:autoSpaceDN w:val="0"/>
        <w:adjustRightInd w:val="0"/>
        <w:ind w:firstLine="567"/>
        <w:jc w:val="both"/>
        <w:rPr>
          <w:rFonts w:ascii="Arial" w:hAnsi="Arial" w:cs="Arial"/>
        </w:rPr>
      </w:pPr>
      <w:r w:rsidRPr="0029689A">
        <w:rPr>
          <w:rFonts w:ascii="Arial" w:hAnsi="Arial" w:cs="Arial"/>
        </w:rPr>
        <w:t>3) результатом административной процедуры является регистрация поступившего заявления с приложенными документами и выдачей заявителю копии заявления с входящим номером и текущей датой или сообщения об отказе в приеме документов с указанием причин;</w:t>
      </w:r>
    </w:p>
    <w:p w:rsidR="00C7672E" w:rsidRPr="0029689A" w:rsidRDefault="00C7672E" w:rsidP="00C7672E">
      <w:pPr>
        <w:widowControl w:val="0"/>
        <w:autoSpaceDE w:val="0"/>
        <w:autoSpaceDN w:val="0"/>
        <w:adjustRightInd w:val="0"/>
        <w:ind w:firstLine="567"/>
        <w:jc w:val="both"/>
        <w:rPr>
          <w:rFonts w:ascii="Arial" w:hAnsi="Arial" w:cs="Arial"/>
        </w:rPr>
      </w:pPr>
      <w:r w:rsidRPr="0029689A">
        <w:rPr>
          <w:rFonts w:ascii="Arial" w:hAnsi="Arial" w:cs="Arial"/>
        </w:rPr>
        <w:t xml:space="preserve">4)  ответственным за выполнение данной административной процедуры является специалист </w:t>
      </w:r>
      <w:proofErr w:type="spellStart"/>
      <w:r w:rsidRPr="0029689A">
        <w:rPr>
          <w:rFonts w:ascii="Arial" w:hAnsi="Arial" w:cs="Arial"/>
        </w:rPr>
        <w:t>ОМиЗО</w:t>
      </w:r>
      <w:proofErr w:type="spellEnd"/>
      <w:r w:rsidRPr="0029689A">
        <w:rPr>
          <w:rFonts w:ascii="Arial" w:hAnsi="Arial" w:cs="Arial"/>
        </w:rPr>
        <w:t>, уполномоченный на регистрацию обращений граждан;</w:t>
      </w:r>
    </w:p>
    <w:p w:rsidR="00C7672E" w:rsidRPr="0029689A" w:rsidRDefault="00C7672E" w:rsidP="00C7672E">
      <w:pPr>
        <w:widowControl w:val="0"/>
        <w:autoSpaceDE w:val="0"/>
        <w:autoSpaceDN w:val="0"/>
        <w:adjustRightInd w:val="0"/>
        <w:ind w:firstLine="567"/>
        <w:jc w:val="both"/>
        <w:rPr>
          <w:rFonts w:ascii="Arial" w:hAnsi="Arial" w:cs="Arial"/>
        </w:rPr>
      </w:pPr>
      <w:r w:rsidRPr="0029689A">
        <w:rPr>
          <w:rFonts w:ascii="Arial" w:hAnsi="Arial" w:cs="Arial"/>
        </w:rPr>
        <w:t>5) срок выполнения административной процедуры составляет 1 рабочий день.</w:t>
      </w:r>
    </w:p>
    <w:p w:rsidR="00C7672E" w:rsidRPr="0029689A" w:rsidRDefault="00C7672E" w:rsidP="00C7672E">
      <w:pPr>
        <w:widowControl w:val="0"/>
        <w:autoSpaceDE w:val="0"/>
        <w:autoSpaceDN w:val="0"/>
        <w:adjustRightInd w:val="0"/>
        <w:ind w:firstLine="567"/>
        <w:jc w:val="both"/>
        <w:rPr>
          <w:rFonts w:ascii="Arial" w:hAnsi="Arial" w:cs="Arial"/>
        </w:rPr>
      </w:pPr>
      <w:r w:rsidRPr="0029689A">
        <w:rPr>
          <w:rFonts w:ascii="Arial" w:hAnsi="Arial" w:cs="Arial"/>
        </w:rPr>
        <w:t>2.2. Рассмотрение заявления и прилагаемых документов:</w:t>
      </w:r>
    </w:p>
    <w:p w:rsidR="00C7672E" w:rsidRPr="0029689A" w:rsidRDefault="00C7672E" w:rsidP="00C7672E">
      <w:pPr>
        <w:widowControl w:val="0"/>
        <w:autoSpaceDE w:val="0"/>
        <w:autoSpaceDN w:val="0"/>
        <w:adjustRightInd w:val="0"/>
        <w:ind w:firstLine="567"/>
        <w:jc w:val="both"/>
        <w:rPr>
          <w:rFonts w:ascii="Arial" w:hAnsi="Arial" w:cs="Arial"/>
        </w:rPr>
      </w:pPr>
      <w:r w:rsidRPr="0029689A">
        <w:rPr>
          <w:rFonts w:ascii="Arial" w:hAnsi="Arial" w:cs="Arial"/>
        </w:rPr>
        <w:t>1) основанием для начала административной процедуры является поступление зарегистрированного заявления Главе Боготольского района Глава Боготольского района поручает специалисту отдела муниципального имущества и земельных отношений, ответственному за рассмотрение заявления и прилагаемых документов;</w:t>
      </w:r>
    </w:p>
    <w:p w:rsidR="00C7672E" w:rsidRPr="0029689A" w:rsidRDefault="00C7672E" w:rsidP="00C7672E">
      <w:pPr>
        <w:widowControl w:val="0"/>
        <w:autoSpaceDE w:val="0"/>
        <w:autoSpaceDN w:val="0"/>
        <w:adjustRightInd w:val="0"/>
        <w:ind w:firstLine="567"/>
        <w:jc w:val="both"/>
        <w:rPr>
          <w:rFonts w:ascii="Arial" w:hAnsi="Arial" w:cs="Arial"/>
        </w:rPr>
      </w:pPr>
      <w:r w:rsidRPr="0029689A">
        <w:rPr>
          <w:rFonts w:ascii="Arial" w:hAnsi="Arial" w:cs="Arial"/>
        </w:rPr>
        <w:t xml:space="preserve">2)  при отсутствии оснований для отказа в предоставлении муниципальной услуги, предусмотренных настоящим Регламентом, специалист </w:t>
      </w:r>
      <w:proofErr w:type="spellStart"/>
      <w:r w:rsidRPr="0029689A">
        <w:rPr>
          <w:rFonts w:ascii="Arial" w:hAnsi="Arial" w:cs="Arial"/>
        </w:rPr>
        <w:t>ОМиЗО</w:t>
      </w:r>
      <w:proofErr w:type="spellEnd"/>
      <w:r w:rsidRPr="0029689A">
        <w:rPr>
          <w:rFonts w:ascii="Arial" w:hAnsi="Arial" w:cs="Arial"/>
        </w:rPr>
        <w:t xml:space="preserve">, ответственный за рассмотрение заявления и прилагаемых документов осуществляет подготовку проектов документов об утверждении схемы границ земельного участка на кадастровом плане или кадастровой карте соответствующей территории. При наличии оснований для отказа в предоставлении муниципальной услуги, предусмотренных настоящим Регламентом, специалист </w:t>
      </w:r>
      <w:proofErr w:type="spellStart"/>
      <w:r w:rsidRPr="0029689A">
        <w:rPr>
          <w:rFonts w:ascii="Arial" w:hAnsi="Arial" w:cs="Arial"/>
        </w:rPr>
        <w:t>ОМиЗО</w:t>
      </w:r>
      <w:proofErr w:type="spellEnd"/>
      <w:r w:rsidRPr="0029689A">
        <w:rPr>
          <w:rFonts w:ascii="Arial" w:hAnsi="Arial" w:cs="Arial"/>
        </w:rPr>
        <w:t>, ответственный за рассмотрение заявления и прилагаемых документов осуществляет подготовку проекта письма заявителю об отказе в предоставлении муниципальной услуги. Отказ в предоставлении муниципальной услуги должен содержать основания, по которым запрашиваемые документы не могут быть утверждены, а также порядок обжалования такого решения;</w:t>
      </w:r>
    </w:p>
    <w:p w:rsidR="00C7672E" w:rsidRPr="0029689A" w:rsidRDefault="00C7672E" w:rsidP="00C7672E">
      <w:pPr>
        <w:widowControl w:val="0"/>
        <w:autoSpaceDE w:val="0"/>
        <w:autoSpaceDN w:val="0"/>
        <w:adjustRightInd w:val="0"/>
        <w:ind w:firstLine="567"/>
        <w:jc w:val="both"/>
        <w:rPr>
          <w:rFonts w:ascii="Arial" w:hAnsi="Arial" w:cs="Arial"/>
        </w:rPr>
      </w:pPr>
      <w:r w:rsidRPr="0029689A">
        <w:rPr>
          <w:rFonts w:ascii="Arial" w:hAnsi="Arial" w:cs="Arial"/>
        </w:rPr>
        <w:t xml:space="preserve">3) подготовленный проект документов об утверждении схемы границ земельного участка на кадастровом плане или кадастровой карте соответствующей территории  или проект письма об отказе в предоставлении муниципальной услуги передается специалистом </w:t>
      </w:r>
      <w:proofErr w:type="spellStart"/>
      <w:r w:rsidRPr="0029689A">
        <w:rPr>
          <w:rFonts w:ascii="Arial" w:hAnsi="Arial" w:cs="Arial"/>
        </w:rPr>
        <w:t>ОМиЗО</w:t>
      </w:r>
      <w:proofErr w:type="spellEnd"/>
      <w:r w:rsidRPr="0029689A">
        <w:rPr>
          <w:rFonts w:ascii="Arial" w:hAnsi="Arial" w:cs="Arial"/>
        </w:rPr>
        <w:t xml:space="preserve">, ответственным за </w:t>
      </w:r>
      <w:r w:rsidRPr="0029689A">
        <w:rPr>
          <w:rFonts w:ascii="Arial" w:hAnsi="Arial" w:cs="Arial"/>
        </w:rPr>
        <w:lastRenderedPageBreak/>
        <w:t>рассмотрение заявления и прилагаемых документов, Главе Боготольского района.</w:t>
      </w:r>
    </w:p>
    <w:p w:rsidR="00C7672E" w:rsidRPr="0029689A" w:rsidRDefault="00C7672E" w:rsidP="00C7672E">
      <w:pPr>
        <w:widowControl w:val="0"/>
        <w:autoSpaceDE w:val="0"/>
        <w:autoSpaceDN w:val="0"/>
        <w:adjustRightInd w:val="0"/>
        <w:ind w:firstLine="567"/>
        <w:jc w:val="both"/>
        <w:rPr>
          <w:rFonts w:ascii="Arial" w:hAnsi="Arial" w:cs="Arial"/>
        </w:rPr>
      </w:pPr>
      <w:r w:rsidRPr="0029689A">
        <w:rPr>
          <w:rFonts w:ascii="Arial" w:hAnsi="Arial" w:cs="Arial"/>
        </w:rPr>
        <w:t>Подпись Главы Боготольского района заверяется гербовой печатью администрации Боготольского района;</w:t>
      </w:r>
    </w:p>
    <w:p w:rsidR="00C7672E" w:rsidRPr="0029689A" w:rsidRDefault="00C7672E" w:rsidP="00C7672E">
      <w:pPr>
        <w:widowControl w:val="0"/>
        <w:autoSpaceDE w:val="0"/>
        <w:autoSpaceDN w:val="0"/>
        <w:adjustRightInd w:val="0"/>
        <w:ind w:firstLine="567"/>
        <w:jc w:val="both"/>
        <w:rPr>
          <w:rFonts w:ascii="Arial" w:hAnsi="Arial" w:cs="Arial"/>
        </w:rPr>
      </w:pPr>
      <w:r w:rsidRPr="0029689A">
        <w:rPr>
          <w:rFonts w:ascii="Arial" w:hAnsi="Arial" w:cs="Arial"/>
        </w:rPr>
        <w:t>4) результатом административной процедуры является подписание уполномоченным лицом проекта документов об утверждении схемы границ земельного участка на кадастровом плане или кадастровой карте соответствующей территории либо письма об отказе в предоставлении муниципальной услуги;</w:t>
      </w:r>
    </w:p>
    <w:p w:rsidR="00C7672E" w:rsidRPr="0029689A" w:rsidRDefault="00C7672E" w:rsidP="00C7672E">
      <w:pPr>
        <w:widowControl w:val="0"/>
        <w:autoSpaceDE w:val="0"/>
        <w:autoSpaceDN w:val="0"/>
        <w:adjustRightInd w:val="0"/>
        <w:ind w:firstLine="567"/>
        <w:jc w:val="both"/>
        <w:rPr>
          <w:rFonts w:ascii="Arial" w:hAnsi="Arial" w:cs="Arial"/>
        </w:rPr>
      </w:pPr>
      <w:r w:rsidRPr="0029689A">
        <w:rPr>
          <w:rFonts w:ascii="Arial" w:hAnsi="Arial" w:cs="Arial"/>
        </w:rPr>
        <w:t>5) ответственным за выполнение данной административной процедуры является специалист отдела муниципального имущества и земельных отношений администрации Боготольского района;</w:t>
      </w:r>
    </w:p>
    <w:p w:rsidR="00C7672E" w:rsidRPr="0029689A" w:rsidRDefault="00C7672E" w:rsidP="00C7672E">
      <w:pPr>
        <w:widowControl w:val="0"/>
        <w:autoSpaceDE w:val="0"/>
        <w:autoSpaceDN w:val="0"/>
        <w:adjustRightInd w:val="0"/>
        <w:ind w:firstLine="567"/>
        <w:jc w:val="both"/>
        <w:rPr>
          <w:rFonts w:ascii="Arial" w:hAnsi="Arial" w:cs="Arial"/>
        </w:rPr>
      </w:pPr>
      <w:r w:rsidRPr="0029689A">
        <w:rPr>
          <w:rFonts w:ascii="Arial" w:hAnsi="Arial" w:cs="Arial"/>
        </w:rPr>
        <w:t>6) срок выполнения административной процедуры составляет 10 рабочих дней.</w:t>
      </w:r>
    </w:p>
    <w:p w:rsidR="00C7672E" w:rsidRPr="0029689A" w:rsidRDefault="00C7672E" w:rsidP="00C7672E">
      <w:pPr>
        <w:widowControl w:val="0"/>
        <w:autoSpaceDE w:val="0"/>
        <w:autoSpaceDN w:val="0"/>
        <w:adjustRightInd w:val="0"/>
        <w:ind w:firstLine="567"/>
        <w:jc w:val="both"/>
        <w:rPr>
          <w:rFonts w:ascii="Arial" w:hAnsi="Arial" w:cs="Arial"/>
        </w:rPr>
      </w:pPr>
      <w:r w:rsidRPr="0029689A">
        <w:rPr>
          <w:rFonts w:ascii="Arial" w:hAnsi="Arial" w:cs="Arial"/>
        </w:rPr>
        <w:t>2.3. Выдача результата предоставления муниципальной услуги:</w:t>
      </w:r>
    </w:p>
    <w:p w:rsidR="00C7672E" w:rsidRPr="0029689A" w:rsidRDefault="00C7672E" w:rsidP="00C7672E">
      <w:pPr>
        <w:widowControl w:val="0"/>
        <w:autoSpaceDE w:val="0"/>
        <w:autoSpaceDN w:val="0"/>
        <w:adjustRightInd w:val="0"/>
        <w:ind w:firstLine="567"/>
        <w:jc w:val="both"/>
        <w:rPr>
          <w:rFonts w:ascii="Arial" w:hAnsi="Arial" w:cs="Arial"/>
        </w:rPr>
      </w:pPr>
      <w:r w:rsidRPr="0029689A">
        <w:rPr>
          <w:rFonts w:ascii="Arial" w:hAnsi="Arial" w:cs="Arial"/>
        </w:rPr>
        <w:t>1) основанием для начала административной процедуры является завершение административной процедуры по рассмотрению заявления и прилагаемых документов;</w:t>
      </w:r>
    </w:p>
    <w:p w:rsidR="00C7672E" w:rsidRPr="0029689A" w:rsidRDefault="00C7672E" w:rsidP="00C7672E">
      <w:pPr>
        <w:widowControl w:val="0"/>
        <w:autoSpaceDE w:val="0"/>
        <w:autoSpaceDN w:val="0"/>
        <w:adjustRightInd w:val="0"/>
        <w:ind w:firstLine="567"/>
        <w:jc w:val="both"/>
        <w:rPr>
          <w:rFonts w:ascii="Arial" w:hAnsi="Arial" w:cs="Arial"/>
        </w:rPr>
      </w:pPr>
      <w:r w:rsidRPr="0029689A">
        <w:rPr>
          <w:rFonts w:ascii="Arial" w:hAnsi="Arial" w:cs="Arial"/>
        </w:rPr>
        <w:t xml:space="preserve">2) документы об утверждении схемы границ земельного участка на кадастровом плане или кадастровой карте соответствующей территории выдается специалистом </w:t>
      </w:r>
      <w:proofErr w:type="spellStart"/>
      <w:r w:rsidRPr="0029689A">
        <w:rPr>
          <w:rFonts w:ascii="Arial" w:hAnsi="Arial" w:cs="Arial"/>
        </w:rPr>
        <w:t>ОМиЗО</w:t>
      </w:r>
      <w:proofErr w:type="spellEnd"/>
      <w:r w:rsidRPr="0029689A">
        <w:rPr>
          <w:rFonts w:ascii="Arial" w:hAnsi="Arial" w:cs="Arial"/>
        </w:rPr>
        <w:t xml:space="preserve"> лично заявителю или уполномоченному заявителем лицу на руки с предъявлением документа, удостоверяющего личность.</w:t>
      </w:r>
    </w:p>
    <w:p w:rsidR="00C7672E" w:rsidRPr="0029689A" w:rsidRDefault="00C7672E" w:rsidP="00C7672E">
      <w:pPr>
        <w:widowControl w:val="0"/>
        <w:autoSpaceDE w:val="0"/>
        <w:autoSpaceDN w:val="0"/>
        <w:adjustRightInd w:val="0"/>
        <w:ind w:firstLine="567"/>
        <w:jc w:val="both"/>
        <w:rPr>
          <w:rFonts w:ascii="Arial" w:hAnsi="Arial" w:cs="Arial"/>
        </w:rPr>
      </w:pPr>
      <w:r w:rsidRPr="0029689A">
        <w:rPr>
          <w:rFonts w:ascii="Arial" w:hAnsi="Arial" w:cs="Arial"/>
        </w:rPr>
        <w:t>Письмо об отказе в предоставлении муниципальной услуги выдается лично заявителю или уполномоченному заявителем лицу на руки после предъявления документа, удостоверяющего личность, либо направляется почтовым отправлением, если в заявлении указана данная просьба;</w:t>
      </w:r>
    </w:p>
    <w:p w:rsidR="00C7672E" w:rsidRPr="0029689A" w:rsidRDefault="00C7672E" w:rsidP="00C7672E">
      <w:pPr>
        <w:widowControl w:val="0"/>
        <w:autoSpaceDE w:val="0"/>
        <w:autoSpaceDN w:val="0"/>
        <w:adjustRightInd w:val="0"/>
        <w:ind w:firstLine="567"/>
        <w:jc w:val="both"/>
        <w:rPr>
          <w:rFonts w:ascii="Arial" w:hAnsi="Arial" w:cs="Arial"/>
        </w:rPr>
      </w:pPr>
      <w:r w:rsidRPr="0029689A">
        <w:rPr>
          <w:rFonts w:ascii="Arial" w:hAnsi="Arial" w:cs="Arial"/>
        </w:rPr>
        <w:t>3) результатом административной процедуры является выдача (направление) заявителю (его уполномоченному представителю):</w:t>
      </w:r>
    </w:p>
    <w:p w:rsidR="00C7672E" w:rsidRPr="0029689A" w:rsidRDefault="00C7672E" w:rsidP="00C7672E">
      <w:pPr>
        <w:pStyle w:val="ConsPlusNormal"/>
        <w:ind w:firstLine="567"/>
        <w:jc w:val="both"/>
        <w:rPr>
          <w:sz w:val="24"/>
          <w:szCs w:val="24"/>
        </w:rPr>
      </w:pPr>
      <w:r w:rsidRPr="0029689A">
        <w:rPr>
          <w:sz w:val="24"/>
          <w:szCs w:val="24"/>
        </w:rPr>
        <w:t>документы об утверждении схемы границ земельного участка на кадастровом плане или кадастровой карте соответствующей территории и направление в срок не более чем пять рабочих дней со дня принятия указанного решения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7672E" w:rsidRPr="0029689A" w:rsidRDefault="00C7672E" w:rsidP="00C7672E">
      <w:pPr>
        <w:widowControl w:val="0"/>
        <w:autoSpaceDE w:val="0"/>
        <w:autoSpaceDN w:val="0"/>
        <w:adjustRightInd w:val="0"/>
        <w:ind w:firstLine="567"/>
        <w:jc w:val="both"/>
        <w:rPr>
          <w:rFonts w:ascii="Arial" w:hAnsi="Arial" w:cs="Arial"/>
        </w:rPr>
      </w:pPr>
      <w:r w:rsidRPr="0029689A">
        <w:rPr>
          <w:rFonts w:ascii="Arial" w:hAnsi="Arial" w:cs="Arial"/>
        </w:rPr>
        <w:t>письма об отказе в предоставлении муниципальной услуги;</w:t>
      </w:r>
    </w:p>
    <w:p w:rsidR="00C7672E" w:rsidRPr="0029689A" w:rsidRDefault="00C7672E" w:rsidP="00C7672E">
      <w:pPr>
        <w:widowControl w:val="0"/>
        <w:autoSpaceDE w:val="0"/>
        <w:autoSpaceDN w:val="0"/>
        <w:adjustRightInd w:val="0"/>
        <w:ind w:firstLine="567"/>
        <w:jc w:val="both"/>
        <w:rPr>
          <w:rFonts w:ascii="Arial" w:hAnsi="Arial" w:cs="Arial"/>
        </w:rPr>
      </w:pPr>
      <w:r w:rsidRPr="0029689A">
        <w:rPr>
          <w:rFonts w:ascii="Arial" w:hAnsi="Arial" w:cs="Arial"/>
        </w:rPr>
        <w:t>4) ответственным за выполнение административной процедуры является специалист отдела муниципального имущества и земельных отношений администрации Боготольского района;</w:t>
      </w:r>
    </w:p>
    <w:p w:rsidR="00C7672E" w:rsidRPr="0029689A" w:rsidRDefault="00C7672E" w:rsidP="00C7672E">
      <w:pPr>
        <w:widowControl w:val="0"/>
        <w:autoSpaceDE w:val="0"/>
        <w:autoSpaceDN w:val="0"/>
        <w:adjustRightInd w:val="0"/>
        <w:ind w:firstLine="567"/>
        <w:jc w:val="both"/>
        <w:rPr>
          <w:rFonts w:ascii="Arial" w:hAnsi="Arial" w:cs="Arial"/>
        </w:rPr>
      </w:pPr>
      <w:r w:rsidRPr="0029689A">
        <w:rPr>
          <w:rFonts w:ascii="Arial" w:hAnsi="Arial" w:cs="Arial"/>
        </w:rPr>
        <w:t>5) срок выполнения административной процедуры составляет 2 рабочих дня.</w:t>
      </w:r>
    </w:p>
    <w:p w:rsidR="00C7672E" w:rsidRPr="0029689A" w:rsidRDefault="00C7672E" w:rsidP="00C7672E">
      <w:pPr>
        <w:autoSpaceDE w:val="0"/>
        <w:autoSpaceDN w:val="0"/>
        <w:adjustRightInd w:val="0"/>
        <w:jc w:val="center"/>
        <w:outlineLvl w:val="1"/>
        <w:rPr>
          <w:rFonts w:ascii="Arial" w:hAnsi="Arial" w:cs="Arial"/>
        </w:rPr>
      </w:pPr>
    </w:p>
    <w:p w:rsidR="00C7672E" w:rsidRPr="0029689A" w:rsidRDefault="00C7672E" w:rsidP="00C7672E">
      <w:pPr>
        <w:autoSpaceDE w:val="0"/>
        <w:autoSpaceDN w:val="0"/>
        <w:adjustRightInd w:val="0"/>
        <w:ind w:firstLine="540"/>
        <w:jc w:val="both"/>
        <w:outlineLvl w:val="1"/>
        <w:rPr>
          <w:rFonts w:ascii="Arial" w:hAnsi="Arial" w:cs="Arial"/>
          <w:b/>
        </w:rPr>
      </w:pPr>
      <w:r w:rsidRPr="0029689A">
        <w:rPr>
          <w:rFonts w:ascii="Arial" w:hAnsi="Arial" w:cs="Arial"/>
          <w:b/>
        </w:rPr>
        <w:t>4. Формы контроля за исполнением административного регламента</w:t>
      </w:r>
    </w:p>
    <w:p w:rsidR="00C7672E" w:rsidRPr="0029689A" w:rsidRDefault="00C7672E" w:rsidP="00C7672E">
      <w:pPr>
        <w:autoSpaceDE w:val="0"/>
        <w:autoSpaceDN w:val="0"/>
        <w:adjustRightInd w:val="0"/>
        <w:jc w:val="both"/>
        <w:outlineLvl w:val="1"/>
        <w:rPr>
          <w:rFonts w:ascii="Arial" w:hAnsi="Arial" w:cs="Arial"/>
        </w:rPr>
      </w:pPr>
    </w:p>
    <w:p w:rsidR="00C7672E" w:rsidRPr="0029689A" w:rsidRDefault="00C7672E" w:rsidP="00C7672E">
      <w:pPr>
        <w:autoSpaceDE w:val="0"/>
        <w:autoSpaceDN w:val="0"/>
        <w:adjustRightInd w:val="0"/>
        <w:ind w:firstLine="720"/>
        <w:jc w:val="both"/>
        <w:outlineLvl w:val="1"/>
        <w:rPr>
          <w:rFonts w:ascii="Arial" w:hAnsi="Arial" w:cs="Arial"/>
        </w:rPr>
      </w:pPr>
      <w:r w:rsidRPr="0029689A">
        <w:rPr>
          <w:rFonts w:ascii="Arial" w:hAnsi="Arial" w:cs="Arial"/>
        </w:rPr>
        <w:t>4.1. Текущий контроль за соблюдением последовательности действий, определенных Регламентом осуществляется начальник отдела муниципального имущества и земельных отношений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C7672E" w:rsidRPr="0029689A" w:rsidRDefault="00C7672E" w:rsidP="00C7672E">
      <w:pPr>
        <w:autoSpaceDE w:val="0"/>
        <w:autoSpaceDN w:val="0"/>
        <w:adjustRightInd w:val="0"/>
        <w:ind w:firstLine="720"/>
        <w:jc w:val="both"/>
        <w:outlineLvl w:val="1"/>
        <w:rPr>
          <w:rFonts w:ascii="Arial" w:hAnsi="Arial" w:cs="Arial"/>
        </w:rPr>
      </w:pPr>
      <w:r w:rsidRPr="0029689A">
        <w:rPr>
          <w:rFonts w:ascii="Arial" w:hAnsi="Arial" w:cs="Arial"/>
        </w:rPr>
        <w:t>4.2. Персональная ответственность ответственных лиц (специалистов) закрепляется в соответствующих положениях должностных инструкций.</w:t>
      </w:r>
    </w:p>
    <w:p w:rsidR="00C7672E" w:rsidRPr="0029689A" w:rsidRDefault="00C7672E" w:rsidP="00C7672E">
      <w:pPr>
        <w:autoSpaceDE w:val="0"/>
        <w:autoSpaceDN w:val="0"/>
        <w:adjustRightInd w:val="0"/>
        <w:ind w:firstLine="720"/>
        <w:jc w:val="both"/>
        <w:outlineLvl w:val="1"/>
        <w:rPr>
          <w:rFonts w:ascii="Arial" w:hAnsi="Arial" w:cs="Arial"/>
        </w:rPr>
      </w:pPr>
      <w:r w:rsidRPr="0029689A">
        <w:rPr>
          <w:rFonts w:ascii="Arial" w:hAnsi="Arial" w:cs="Arial"/>
        </w:rPr>
        <w:lastRenderedPageBreak/>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C7672E" w:rsidRPr="0029689A" w:rsidRDefault="00C7672E" w:rsidP="00C7672E">
      <w:pPr>
        <w:autoSpaceDE w:val="0"/>
        <w:autoSpaceDN w:val="0"/>
        <w:adjustRightInd w:val="0"/>
        <w:ind w:firstLine="720"/>
        <w:jc w:val="both"/>
        <w:outlineLvl w:val="1"/>
        <w:rPr>
          <w:rFonts w:ascii="Arial" w:hAnsi="Arial" w:cs="Arial"/>
        </w:rPr>
      </w:pPr>
      <w:r w:rsidRPr="0029689A">
        <w:rPr>
          <w:rFonts w:ascii="Arial" w:hAnsi="Arial" w:cs="Arial"/>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C7672E" w:rsidRPr="0029689A" w:rsidRDefault="00C7672E" w:rsidP="00C7672E">
      <w:pPr>
        <w:autoSpaceDE w:val="0"/>
        <w:autoSpaceDN w:val="0"/>
        <w:adjustRightInd w:val="0"/>
        <w:ind w:firstLine="720"/>
        <w:jc w:val="both"/>
        <w:outlineLvl w:val="1"/>
        <w:rPr>
          <w:rFonts w:ascii="Arial" w:hAnsi="Arial" w:cs="Arial"/>
        </w:rPr>
      </w:pPr>
      <w:r w:rsidRPr="0029689A">
        <w:rPr>
          <w:rFonts w:ascii="Arial" w:hAnsi="Arial" w:cs="Arial"/>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C7672E" w:rsidRPr="0029689A" w:rsidRDefault="00C7672E" w:rsidP="00C7672E">
      <w:pPr>
        <w:autoSpaceDE w:val="0"/>
        <w:autoSpaceDN w:val="0"/>
        <w:adjustRightInd w:val="0"/>
        <w:jc w:val="both"/>
        <w:outlineLvl w:val="1"/>
        <w:rPr>
          <w:rFonts w:ascii="Arial" w:hAnsi="Arial" w:cs="Arial"/>
        </w:rPr>
      </w:pPr>
    </w:p>
    <w:p w:rsidR="00C7672E" w:rsidRPr="0029689A" w:rsidRDefault="00C7672E" w:rsidP="00C7672E">
      <w:pPr>
        <w:autoSpaceDE w:val="0"/>
        <w:autoSpaceDN w:val="0"/>
        <w:adjustRightInd w:val="0"/>
        <w:ind w:firstLine="540"/>
        <w:jc w:val="center"/>
        <w:outlineLvl w:val="1"/>
        <w:rPr>
          <w:rFonts w:ascii="Arial" w:hAnsi="Arial" w:cs="Arial"/>
          <w:b/>
          <w:bCs/>
        </w:rPr>
      </w:pPr>
      <w:r w:rsidRPr="0029689A">
        <w:rPr>
          <w:rFonts w:ascii="Arial" w:hAnsi="Arial" w:cs="Arial"/>
          <w:b/>
        </w:rPr>
        <w:t>5.</w:t>
      </w:r>
      <w:r w:rsidRPr="0029689A">
        <w:rPr>
          <w:rFonts w:ascii="Arial" w:hAnsi="Arial" w:cs="Arial"/>
        </w:rPr>
        <w:t xml:space="preserve"> </w:t>
      </w:r>
      <w:r w:rsidRPr="0029689A">
        <w:rPr>
          <w:rFonts w:ascii="Arial" w:hAnsi="Arial" w:cs="Arial"/>
          <w:b/>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C7672E" w:rsidRPr="0029689A" w:rsidRDefault="00C7672E" w:rsidP="00C7672E">
      <w:pPr>
        <w:autoSpaceDE w:val="0"/>
        <w:autoSpaceDN w:val="0"/>
        <w:adjustRightInd w:val="0"/>
        <w:jc w:val="center"/>
        <w:outlineLvl w:val="1"/>
        <w:rPr>
          <w:rFonts w:ascii="Arial" w:hAnsi="Arial" w:cs="Arial"/>
        </w:rPr>
      </w:pPr>
    </w:p>
    <w:p w:rsidR="00C7672E" w:rsidRPr="0029689A" w:rsidRDefault="00C7672E" w:rsidP="00C7672E">
      <w:pPr>
        <w:autoSpaceDE w:val="0"/>
        <w:autoSpaceDN w:val="0"/>
        <w:adjustRightInd w:val="0"/>
        <w:ind w:firstLine="720"/>
        <w:jc w:val="both"/>
        <w:outlineLvl w:val="1"/>
        <w:rPr>
          <w:rFonts w:ascii="Arial" w:hAnsi="Arial" w:cs="Arial"/>
        </w:rPr>
      </w:pPr>
      <w:r w:rsidRPr="0029689A">
        <w:rPr>
          <w:rFonts w:ascii="Arial" w:hAnsi="Arial" w:cs="Arial"/>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C7672E" w:rsidRPr="0029689A" w:rsidRDefault="00C7672E" w:rsidP="00C7672E">
      <w:pPr>
        <w:autoSpaceDE w:val="0"/>
        <w:autoSpaceDN w:val="0"/>
        <w:adjustRightInd w:val="0"/>
        <w:ind w:firstLine="540"/>
        <w:jc w:val="both"/>
        <w:rPr>
          <w:rFonts w:ascii="Arial" w:hAnsi="Arial" w:cs="Arial"/>
        </w:rPr>
      </w:pPr>
      <w:r w:rsidRPr="0029689A">
        <w:rPr>
          <w:rFonts w:ascii="Arial" w:hAnsi="Arial" w:cs="Arial"/>
        </w:rPr>
        <w:tab/>
        <w:t>1) нарушение срока регистрации запроса заявителя о предоставлении муниципальной услуги, комплексного запроса;</w:t>
      </w:r>
    </w:p>
    <w:p w:rsidR="00C7672E" w:rsidRPr="0029689A" w:rsidRDefault="00C7672E" w:rsidP="00C7672E">
      <w:pPr>
        <w:autoSpaceDE w:val="0"/>
        <w:autoSpaceDN w:val="0"/>
        <w:adjustRightInd w:val="0"/>
        <w:ind w:firstLine="540"/>
        <w:jc w:val="both"/>
        <w:rPr>
          <w:rFonts w:ascii="Arial" w:hAnsi="Arial" w:cs="Arial"/>
        </w:rPr>
      </w:pPr>
      <w:r w:rsidRPr="0029689A">
        <w:rPr>
          <w:rFonts w:ascii="Arial" w:hAnsi="Arial" w:cs="Arial"/>
        </w:rPr>
        <w:tab/>
        <w:t>2) нарушение срока предоставления муниципальной услуги.</w:t>
      </w:r>
      <w:r w:rsidRPr="0029689A">
        <w:rPr>
          <w:rFonts w:ascii="Arial" w:eastAsia="Calibri"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29689A">
        <w:rPr>
          <w:rFonts w:ascii="Arial" w:eastAsia="Calibri" w:hAnsi="Arial" w:cs="Arial"/>
          <w:color w:val="000000"/>
        </w:rPr>
        <w:t>частью 1.3 статьи 16</w:t>
      </w:r>
      <w:r w:rsidRPr="0029689A">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r w:rsidRPr="0029689A">
        <w:rPr>
          <w:rFonts w:ascii="Arial" w:hAnsi="Arial" w:cs="Arial"/>
        </w:rPr>
        <w:t>;</w:t>
      </w:r>
    </w:p>
    <w:p w:rsidR="00C7672E" w:rsidRPr="0029689A" w:rsidRDefault="00C7672E" w:rsidP="00C7672E">
      <w:pPr>
        <w:autoSpaceDE w:val="0"/>
        <w:autoSpaceDN w:val="0"/>
        <w:adjustRightInd w:val="0"/>
        <w:ind w:firstLine="540"/>
        <w:jc w:val="both"/>
        <w:rPr>
          <w:rFonts w:ascii="Arial" w:hAnsi="Arial" w:cs="Arial"/>
        </w:rPr>
      </w:pPr>
      <w:r w:rsidRPr="0029689A">
        <w:rPr>
          <w:rFonts w:ascii="Arial" w:hAnsi="Arial" w:cs="Arial"/>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7672E" w:rsidRPr="0029689A" w:rsidRDefault="00C7672E" w:rsidP="00C7672E">
      <w:pPr>
        <w:autoSpaceDE w:val="0"/>
        <w:autoSpaceDN w:val="0"/>
        <w:adjustRightInd w:val="0"/>
        <w:ind w:firstLine="540"/>
        <w:jc w:val="both"/>
        <w:rPr>
          <w:rFonts w:ascii="Arial" w:hAnsi="Arial" w:cs="Arial"/>
        </w:rPr>
      </w:pPr>
      <w:r w:rsidRPr="0029689A">
        <w:rPr>
          <w:rFonts w:ascii="Arial" w:hAnsi="Arial" w:cs="Arial"/>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7672E" w:rsidRPr="0029689A" w:rsidRDefault="00C7672E" w:rsidP="00C7672E">
      <w:pPr>
        <w:autoSpaceDE w:val="0"/>
        <w:autoSpaceDN w:val="0"/>
        <w:adjustRightInd w:val="0"/>
        <w:jc w:val="both"/>
        <w:rPr>
          <w:rFonts w:ascii="Arial" w:hAnsi="Arial" w:cs="Arial"/>
        </w:rPr>
      </w:pPr>
      <w:r w:rsidRPr="0029689A">
        <w:rPr>
          <w:rFonts w:ascii="Arial" w:hAnsi="Arial" w:cs="Arial"/>
        </w:rPr>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29689A">
        <w:rPr>
          <w:rFonts w:ascii="Arial" w:eastAsia="Calibri" w:hAnsi="Arial" w:cs="Arial"/>
        </w:rPr>
        <w:t xml:space="preserve">законами и иными </w:t>
      </w:r>
      <w:r w:rsidRPr="0029689A">
        <w:rPr>
          <w:rFonts w:ascii="Arial" w:hAnsi="Arial" w:cs="Arial"/>
        </w:rPr>
        <w:t xml:space="preserve">нормативными правовыми актами субъектов Российской Федерации, муниципальными правовыми актами. </w:t>
      </w:r>
      <w:r w:rsidRPr="0029689A">
        <w:rPr>
          <w:rFonts w:ascii="Arial" w:eastAsia="Calibri"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29689A">
        <w:rPr>
          <w:rFonts w:ascii="Arial" w:eastAsia="Calibri" w:hAnsi="Arial" w:cs="Arial"/>
          <w:color w:val="000000"/>
        </w:rPr>
        <w:t>частью 1.3 статьи 16</w:t>
      </w:r>
      <w:r w:rsidRPr="0029689A">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r w:rsidRPr="0029689A">
        <w:rPr>
          <w:rFonts w:ascii="Arial" w:hAnsi="Arial" w:cs="Arial"/>
        </w:rPr>
        <w:t>;</w:t>
      </w:r>
    </w:p>
    <w:p w:rsidR="00C7672E" w:rsidRPr="0029689A" w:rsidRDefault="00C7672E" w:rsidP="00C7672E">
      <w:pPr>
        <w:autoSpaceDE w:val="0"/>
        <w:autoSpaceDN w:val="0"/>
        <w:adjustRightInd w:val="0"/>
        <w:ind w:firstLine="540"/>
        <w:jc w:val="both"/>
        <w:rPr>
          <w:rFonts w:ascii="Arial" w:hAnsi="Arial" w:cs="Arial"/>
        </w:rPr>
      </w:pPr>
      <w:r w:rsidRPr="0029689A">
        <w:rPr>
          <w:rFonts w:ascii="Arial" w:hAnsi="Arial" w:cs="Arial"/>
        </w:rPr>
        <w:lastRenderedPageBreak/>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7672E" w:rsidRPr="0029689A" w:rsidRDefault="00C7672E" w:rsidP="00C7672E">
      <w:pPr>
        <w:autoSpaceDE w:val="0"/>
        <w:autoSpaceDN w:val="0"/>
        <w:adjustRightInd w:val="0"/>
        <w:jc w:val="both"/>
        <w:rPr>
          <w:rFonts w:ascii="Arial" w:eastAsia="Calibri" w:hAnsi="Arial" w:cs="Arial"/>
        </w:rPr>
      </w:pPr>
      <w:r w:rsidRPr="0029689A">
        <w:rPr>
          <w:rFonts w:ascii="Arial" w:hAnsi="Arial" w:cs="Arial"/>
        </w:rPr>
        <w:tab/>
        <w:t xml:space="preserve">7) отказ органа, предоставляющего муниципальную услугу, должностного лица органа, предоставляющего муниципальную услугу, </w:t>
      </w:r>
      <w:r w:rsidRPr="0029689A">
        <w:rPr>
          <w:rFonts w:ascii="Arial" w:eastAsia="Calibri" w:hAnsi="Arial" w:cs="Arial"/>
        </w:rPr>
        <w:t xml:space="preserve">многофункционального центра, работника многофункционального центра, организаций, предусмотренных </w:t>
      </w:r>
      <w:r w:rsidRPr="0029689A">
        <w:rPr>
          <w:rFonts w:ascii="Arial" w:eastAsia="Calibri" w:hAnsi="Arial" w:cs="Arial"/>
          <w:color w:val="000000"/>
        </w:rPr>
        <w:t>частью 1.1 статьи 16</w:t>
      </w:r>
      <w:r w:rsidRPr="0029689A">
        <w:rPr>
          <w:rFonts w:ascii="Arial" w:eastAsia="Calibri" w:hAnsi="Arial" w:cs="Arial"/>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29689A">
        <w:rPr>
          <w:rFonts w:ascii="Arial" w:hAnsi="Arial" w:cs="Arial"/>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29689A">
        <w:rPr>
          <w:rFonts w:ascii="Arial" w:eastAsia="Calibri"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29689A">
        <w:rPr>
          <w:rFonts w:ascii="Arial" w:eastAsia="Calibri" w:hAnsi="Arial" w:cs="Arial"/>
          <w:color w:val="000000"/>
        </w:rPr>
        <w:t>частью 1.3 статьи 16</w:t>
      </w:r>
      <w:r w:rsidRPr="0029689A">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p>
    <w:p w:rsidR="00C7672E" w:rsidRPr="0029689A" w:rsidRDefault="00C7672E" w:rsidP="00C7672E">
      <w:pPr>
        <w:autoSpaceDE w:val="0"/>
        <w:autoSpaceDN w:val="0"/>
        <w:adjustRightInd w:val="0"/>
        <w:ind w:firstLine="708"/>
        <w:jc w:val="both"/>
        <w:rPr>
          <w:rFonts w:ascii="Arial" w:eastAsia="Calibri" w:hAnsi="Arial" w:cs="Arial"/>
        </w:rPr>
      </w:pPr>
      <w:r w:rsidRPr="0029689A">
        <w:rPr>
          <w:rFonts w:ascii="Arial" w:eastAsia="Calibri" w:hAnsi="Arial" w:cs="Arial"/>
        </w:rPr>
        <w:t>8) нарушение срока или порядка выдачи документов по результатам предоставления муниципальной услуги;</w:t>
      </w:r>
    </w:p>
    <w:p w:rsidR="00C7672E" w:rsidRPr="0029689A" w:rsidRDefault="00C7672E" w:rsidP="00C7672E">
      <w:pPr>
        <w:autoSpaceDE w:val="0"/>
        <w:autoSpaceDN w:val="0"/>
        <w:adjustRightInd w:val="0"/>
        <w:ind w:firstLine="709"/>
        <w:jc w:val="both"/>
        <w:rPr>
          <w:rFonts w:ascii="Arial" w:hAnsi="Arial" w:cs="Arial"/>
        </w:rPr>
      </w:pPr>
      <w:r w:rsidRPr="0029689A">
        <w:rPr>
          <w:rFonts w:ascii="Arial" w:eastAsia="Calibri"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29689A">
        <w:rPr>
          <w:rFonts w:ascii="Arial" w:eastAsia="Calibri" w:hAnsi="Arial" w:cs="Arial"/>
          <w:color w:val="000000"/>
        </w:rPr>
        <w:t>частью 1.3 статьи 16</w:t>
      </w:r>
      <w:r w:rsidRPr="0029689A">
        <w:rPr>
          <w:rFonts w:ascii="Arial" w:eastAsia="Calibri" w:hAnsi="Arial" w:cs="Arial"/>
        </w:rPr>
        <w:t xml:space="preserve"> Федерального закона от 27.07.2010 № 210-ФЗ «Об организации предоставления государственных и муниципальных услуг». </w:t>
      </w:r>
    </w:p>
    <w:p w:rsidR="00C7672E" w:rsidRPr="0029689A" w:rsidRDefault="00C7672E" w:rsidP="00C7672E">
      <w:pPr>
        <w:tabs>
          <w:tab w:val="left" w:pos="2040"/>
        </w:tabs>
        <w:autoSpaceDE w:val="0"/>
        <w:autoSpaceDN w:val="0"/>
        <w:adjustRightInd w:val="0"/>
        <w:ind w:firstLine="720"/>
        <w:jc w:val="both"/>
        <w:outlineLvl w:val="1"/>
        <w:rPr>
          <w:rFonts w:ascii="Arial" w:hAnsi="Arial" w:cs="Arial"/>
        </w:rPr>
      </w:pPr>
      <w:r w:rsidRPr="0029689A">
        <w:rPr>
          <w:rFonts w:ascii="Arial" w:hAnsi="Arial" w:cs="Arial"/>
        </w:rPr>
        <w:t>5.2. Обращения подлежат обязательному рассмотрению. Рассмотрение обращений осуществляется бесплатно.</w:t>
      </w:r>
    </w:p>
    <w:p w:rsidR="00C7672E" w:rsidRPr="0029689A" w:rsidRDefault="00C7672E" w:rsidP="00C7672E">
      <w:pPr>
        <w:autoSpaceDE w:val="0"/>
        <w:autoSpaceDN w:val="0"/>
        <w:adjustRightInd w:val="0"/>
        <w:ind w:firstLine="709"/>
        <w:jc w:val="both"/>
        <w:rPr>
          <w:rFonts w:ascii="Arial" w:hAnsi="Arial" w:cs="Arial"/>
        </w:rPr>
      </w:pPr>
      <w:r w:rsidRPr="0029689A">
        <w:rPr>
          <w:rFonts w:ascii="Arial" w:hAnsi="Arial" w:cs="Arial"/>
        </w:rPr>
        <w:t>5.3. Жалоба подается в письменной форме на бумажном носителе, в электронной форме в орган, предоставляющий муниципальную услугу</w:t>
      </w:r>
      <w:r w:rsidRPr="0029689A">
        <w:rPr>
          <w:rFonts w:ascii="Arial" w:eastAsia="Calibri" w:hAnsi="Arial" w:cs="Arial"/>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29689A">
        <w:rPr>
          <w:rFonts w:ascii="Arial" w:eastAsia="Calibri" w:hAnsi="Arial" w:cs="Arial"/>
          <w:color w:val="000000"/>
        </w:rPr>
        <w:t>частью 1.1 статьи 16</w:t>
      </w:r>
      <w:r w:rsidRPr="0029689A">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r w:rsidRPr="0029689A">
        <w:rPr>
          <w:rFonts w:ascii="Arial" w:hAnsi="Arial" w:cs="Arial"/>
        </w:rPr>
        <w:t xml:space="preserve">. Жалобы на решения </w:t>
      </w:r>
      <w:r w:rsidRPr="0029689A">
        <w:rPr>
          <w:rFonts w:ascii="Arial" w:eastAsia="Calibri" w:hAnsi="Arial" w:cs="Arial"/>
        </w:rPr>
        <w:t>и действия (бездействие) руководителя</w:t>
      </w:r>
      <w:r w:rsidRPr="0029689A">
        <w:rPr>
          <w:rFonts w:ascii="Arial" w:hAnsi="Arial" w:cs="Arial"/>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29689A">
        <w:rPr>
          <w:rFonts w:ascii="Arial" w:eastAsia="Calibri" w:hAnsi="Arial" w:cs="Arial"/>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w:t>
      </w:r>
      <w:r w:rsidRPr="0029689A">
        <w:rPr>
          <w:rFonts w:ascii="Arial" w:eastAsia="Calibri" w:hAnsi="Arial" w:cs="Arial"/>
        </w:rPr>
        <w:lastRenderedPageBreak/>
        <w:t xml:space="preserve">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29689A">
        <w:rPr>
          <w:rFonts w:ascii="Arial" w:eastAsia="Calibri" w:hAnsi="Arial" w:cs="Arial"/>
          <w:color w:val="000000"/>
        </w:rPr>
        <w:t>частью 1.1 статьи 16</w:t>
      </w:r>
      <w:r w:rsidRPr="0029689A">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C7672E" w:rsidRPr="0029689A" w:rsidRDefault="00C7672E" w:rsidP="00C7672E">
      <w:pPr>
        <w:autoSpaceDE w:val="0"/>
        <w:autoSpaceDN w:val="0"/>
        <w:adjustRightInd w:val="0"/>
        <w:ind w:firstLine="567"/>
        <w:jc w:val="both"/>
        <w:rPr>
          <w:rFonts w:ascii="Arial" w:hAnsi="Arial" w:cs="Arial"/>
        </w:rPr>
      </w:pPr>
      <w:r w:rsidRPr="0029689A">
        <w:rPr>
          <w:rFonts w:ascii="Arial" w:hAnsi="Arial" w:cs="Arial"/>
        </w:rPr>
        <w:t xml:space="preserve">5.4. </w:t>
      </w:r>
      <w:r w:rsidRPr="0029689A">
        <w:rPr>
          <w:rFonts w:ascii="Arial" w:hAnsi="Arial" w:cs="Arial"/>
          <w:iCs/>
        </w:rPr>
        <w:t xml:space="preserve">Жалоба </w:t>
      </w:r>
      <w:r w:rsidRPr="0029689A">
        <w:rPr>
          <w:rFonts w:ascii="Arial" w:eastAsia="Calibri" w:hAnsi="Arial" w:cs="Arial"/>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29689A">
        <w:rPr>
          <w:rFonts w:ascii="Arial" w:hAnsi="Arial" w:cs="Arial"/>
          <w:iCs/>
        </w:rPr>
        <w:t xml:space="preserve">может быть направлена по почте, с использованием информационно-телекоммуникационной сети Интернет, официального сайта </w:t>
      </w:r>
      <w:r w:rsidRPr="0029689A">
        <w:rPr>
          <w:rFonts w:ascii="Arial" w:hAnsi="Arial" w:cs="Arial"/>
        </w:rPr>
        <w:t>органа, предоставляющего муниципальную услугу</w:t>
      </w:r>
      <w:r w:rsidRPr="0029689A">
        <w:rPr>
          <w:rFonts w:ascii="Arial" w:hAnsi="Arial" w:cs="Arial"/>
          <w:iCs/>
        </w:rPr>
        <w:t xml:space="preserve">, а также может быть принята при личном приеме заявителя. </w:t>
      </w:r>
      <w:r w:rsidRPr="0029689A">
        <w:rPr>
          <w:rFonts w:ascii="Arial" w:eastAsia="Calibri"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3" w:history="1">
        <w:r w:rsidRPr="0029689A">
          <w:rPr>
            <w:rFonts w:ascii="Arial" w:eastAsia="Calibri" w:hAnsi="Arial" w:cs="Arial"/>
            <w:color w:val="000000"/>
          </w:rPr>
          <w:t>частью 1.1 статьи 16</w:t>
        </w:r>
      </w:hyperlink>
      <w:r w:rsidRPr="0029689A">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7672E" w:rsidRPr="0029689A" w:rsidRDefault="00C7672E" w:rsidP="00C7672E">
      <w:pPr>
        <w:autoSpaceDE w:val="0"/>
        <w:autoSpaceDN w:val="0"/>
        <w:adjustRightInd w:val="0"/>
        <w:ind w:firstLine="540"/>
        <w:jc w:val="both"/>
        <w:rPr>
          <w:rFonts w:ascii="Arial" w:hAnsi="Arial" w:cs="Arial"/>
          <w:iCs/>
        </w:rPr>
      </w:pPr>
      <w:r w:rsidRPr="0029689A">
        <w:rPr>
          <w:rFonts w:ascii="Arial" w:hAnsi="Arial" w:cs="Arial"/>
          <w:iCs/>
        </w:rPr>
        <w:t>5.5. Жалоба должна содержать:</w:t>
      </w:r>
    </w:p>
    <w:p w:rsidR="00C7672E" w:rsidRPr="0029689A" w:rsidRDefault="00C7672E" w:rsidP="00C7672E">
      <w:pPr>
        <w:autoSpaceDE w:val="0"/>
        <w:autoSpaceDN w:val="0"/>
        <w:adjustRightInd w:val="0"/>
        <w:ind w:firstLine="567"/>
        <w:jc w:val="both"/>
        <w:rPr>
          <w:rFonts w:ascii="Arial" w:hAnsi="Arial" w:cs="Arial"/>
          <w:iCs/>
        </w:rPr>
      </w:pPr>
      <w:r w:rsidRPr="0029689A">
        <w:rPr>
          <w:rFonts w:ascii="Arial" w:hAnsi="Arial" w:cs="Arial"/>
          <w:iCs/>
        </w:rPr>
        <w:t xml:space="preserve">1) наименование органа, предоставляющего муниципальную услугу, должностного лица органа, предоставляющего муниципальную услугу, </w:t>
      </w:r>
      <w:r w:rsidRPr="0029689A">
        <w:rPr>
          <w:rFonts w:ascii="Arial" w:eastAsia="Calibri" w:hAnsi="Arial" w:cs="Arial"/>
        </w:rPr>
        <w:t xml:space="preserve">многофункционального центра, его руководителя и (или) работника, организаций, предусмотренных </w:t>
      </w:r>
      <w:hyperlink r:id="rId14" w:history="1">
        <w:r w:rsidRPr="0029689A">
          <w:rPr>
            <w:rFonts w:ascii="Arial" w:eastAsia="Calibri" w:hAnsi="Arial" w:cs="Arial"/>
            <w:color w:val="000000"/>
          </w:rPr>
          <w:t>частью 1.1 статьи 16</w:t>
        </w:r>
      </w:hyperlink>
      <w:r w:rsidRPr="0029689A">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29689A">
        <w:rPr>
          <w:rFonts w:ascii="Arial" w:hAnsi="Arial" w:cs="Arial"/>
          <w:iCs/>
        </w:rPr>
        <w:t xml:space="preserve"> решения и действия (бездействие) которых обжалуются;</w:t>
      </w:r>
    </w:p>
    <w:p w:rsidR="00C7672E" w:rsidRPr="0029689A" w:rsidRDefault="00C7672E" w:rsidP="00C7672E">
      <w:pPr>
        <w:autoSpaceDE w:val="0"/>
        <w:autoSpaceDN w:val="0"/>
        <w:adjustRightInd w:val="0"/>
        <w:ind w:firstLine="540"/>
        <w:jc w:val="both"/>
        <w:rPr>
          <w:rFonts w:ascii="Arial" w:hAnsi="Arial" w:cs="Arial"/>
          <w:iCs/>
        </w:rPr>
      </w:pPr>
      <w:r w:rsidRPr="0029689A">
        <w:rPr>
          <w:rFonts w:ascii="Arial" w:hAnsi="Arial" w:cs="Arial"/>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672E" w:rsidRPr="0029689A" w:rsidRDefault="00C7672E" w:rsidP="00C7672E">
      <w:pPr>
        <w:autoSpaceDE w:val="0"/>
        <w:autoSpaceDN w:val="0"/>
        <w:adjustRightInd w:val="0"/>
        <w:ind w:firstLine="567"/>
        <w:jc w:val="both"/>
        <w:rPr>
          <w:rFonts w:ascii="Arial" w:hAnsi="Arial" w:cs="Arial"/>
          <w:iCs/>
        </w:rPr>
      </w:pPr>
      <w:r w:rsidRPr="0029689A">
        <w:rPr>
          <w:rFonts w:ascii="Arial" w:hAnsi="Arial" w:cs="Arial"/>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29689A">
        <w:rPr>
          <w:rFonts w:ascii="Arial" w:eastAsia="Calibri" w:hAnsi="Arial" w:cs="Arial"/>
        </w:rPr>
        <w:t xml:space="preserve">, многофункционального центра, работника многофункционального центра, организаций, предусмотренных </w:t>
      </w:r>
      <w:hyperlink r:id="rId15" w:history="1">
        <w:r w:rsidRPr="0029689A">
          <w:rPr>
            <w:rFonts w:ascii="Arial" w:eastAsia="Calibri" w:hAnsi="Arial" w:cs="Arial"/>
            <w:color w:val="000000"/>
          </w:rPr>
          <w:t>частью 1.1 статьи 16</w:t>
        </w:r>
      </w:hyperlink>
      <w:r w:rsidRPr="0029689A">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их работников</w:t>
      </w:r>
      <w:r w:rsidRPr="0029689A">
        <w:rPr>
          <w:rFonts w:ascii="Arial" w:hAnsi="Arial" w:cs="Arial"/>
          <w:iCs/>
        </w:rPr>
        <w:t>;</w:t>
      </w:r>
    </w:p>
    <w:p w:rsidR="00C7672E" w:rsidRPr="0029689A" w:rsidRDefault="00C7672E" w:rsidP="00C7672E">
      <w:pPr>
        <w:autoSpaceDE w:val="0"/>
        <w:autoSpaceDN w:val="0"/>
        <w:adjustRightInd w:val="0"/>
        <w:ind w:firstLine="567"/>
        <w:jc w:val="both"/>
        <w:rPr>
          <w:rFonts w:ascii="Arial" w:hAnsi="Arial" w:cs="Arial"/>
          <w:iCs/>
        </w:rPr>
      </w:pPr>
      <w:r w:rsidRPr="0029689A">
        <w:rPr>
          <w:rFonts w:ascii="Arial" w:hAnsi="Arial" w:cs="Arial"/>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29689A">
        <w:rPr>
          <w:rFonts w:ascii="Arial" w:eastAsia="Calibri" w:hAnsi="Arial" w:cs="Arial"/>
        </w:rPr>
        <w:t xml:space="preserve">, многофункционального центра, работника многофункционального центра, организаций, предусмотренных </w:t>
      </w:r>
      <w:hyperlink r:id="rId16" w:history="1">
        <w:r w:rsidRPr="0029689A">
          <w:rPr>
            <w:rFonts w:ascii="Arial" w:eastAsia="Calibri" w:hAnsi="Arial" w:cs="Arial"/>
            <w:color w:val="000000"/>
          </w:rPr>
          <w:t xml:space="preserve">частью 1.1 статьи </w:t>
        </w:r>
        <w:r w:rsidRPr="0029689A">
          <w:rPr>
            <w:rFonts w:ascii="Arial" w:eastAsia="Calibri" w:hAnsi="Arial" w:cs="Arial"/>
            <w:color w:val="000000"/>
          </w:rPr>
          <w:lastRenderedPageBreak/>
          <w:t>16</w:t>
        </w:r>
      </w:hyperlink>
      <w:r w:rsidRPr="0029689A">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их работников</w:t>
      </w:r>
      <w:r w:rsidRPr="0029689A">
        <w:rPr>
          <w:rFonts w:ascii="Arial" w:hAnsi="Arial" w:cs="Arial"/>
          <w:iCs/>
        </w:rPr>
        <w:t>. Заявителем могут быть представлены документы (при наличии), подтверждающие доводы заявителя, либо их копии.</w:t>
      </w:r>
    </w:p>
    <w:p w:rsidR="00C7672E" w:rsidRPr="0029689A" w:rsidRDefault="00C7672E" w:rsidP="00C7672E">
      <w:pPr>
        <w:autoSpaceDE w:val="0"/>
        <w:autoSpaceDN w:val="0"/>
        <w:adjustRightInd w:val="0"/>
        <w:ind w:firstLine="567"/>
        <w:jc w:val="both"/>
        <w:rPr>
          <w:rFonts w:ascii="Arial" w:eastAsia="Calibri" w:hAnsi="Arial" w:cs="Arial"/>
        </w:rPr>
      </w:pPr>
      <w:r w:rsidRPr="0029689A">
        <w:rPr>
          <w:rFonts w:ascii="Arial" w:hAnsi="Arial" w:cs="Arial"/>
          <w:iCs/>
        </w:rPr>
        <w:t xml:space="preserve">5.6. </w:t>
      </w:r>
      <w:r w:rsidRPr="0029689A">
        <w:rPr>
          <w:rFonts w:ascii="Arial" w:eastAsia="Calibri" w:hAnsi="Arial" w:cs="Arial"/>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7" w:history="1">
        <w:r w:rsidRPr="0029689A">
          <w:rPr>
            <w:rFonts w:ascii="Arial" w:eastAsia="Calibri" w:hAnsi="Arial" w:cs="Arial"/>
            <w:color w:val="000000"/>
          </w:rPr>
          <w:t>частью 1.1 статьи 16</w:t>
        </w:r>
      </w:hyperlink>
      <w:r w:rsidRPr="0029689A">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8" w:history="1">
        <w:r w:rsidRPr="0029689A">
          <w:rPr>
            <w:rFonts w:ascii="Arial" w:eastAsia="Calibri" w:hAnsi="Arial" w:cs="Arial"/>
            <w:color w:val="000000"/>
          </w:rPr>
          <w:t>частью 1.1 статьи 16</w:t>
        </w:r>
      </w:hyperlink>
      <w:r w:rsidRPr="0029689A">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7672E" w:rsidRPr="0029689A" w:rsidRDefault="00C7672E" w:rsidP="00C7672E">
      <w:pPr>
        <w:autoSpaceDE w:val="0"/>
        <w:autoSpaceDN w:val="0"/>
        <w:adjustRightInd w:val="0"/>
        <w:ind w:firstLine="540"/>
        <w:jc w:val="both"/>
        <w:rPr>
          <w:rFonts w:ascii="Arial" w:hAnsi="Arial" w:cs="Arial"/>
          <w:iCs/>
        </w:rPr>
      </w:pPr>
      <w:r w:rsidRPr="0029689A">
        <w:rPr>
          <w:rFonts w:ascii="Arial" w:hAnsi="Arial" w:cs="Arial"/>
          <w:iCs/>
        </w:rPr>
        <w:t xml:space="preserve">5.7. По результатам рассмотрения жалобы </w:t>
      </w:r>
      <w:r w:rsidRPr="0029689A">
        <w:rPr>
          <w:rFonts w:ascii="Arial" w:hAnsi="Arial" w:cs="Arial"/>
        </w:rPr>
        <w:t>принимается</w:t>
      </w:r>
      <w:r w:rsidRPr="0029689A">
        <w:rPr>
          <w:rFonts w:ascii="Arial" w:hAnsi="Arial" w:cs="Arial"/>
          <w:iCs/>
        </w:rPr>
        <w:t xml:space="preserve"> одно из следующих решений:</w:t>
      </w:r>
    </w:p>
    <w:p w:rsidR="00C7672E" w:rsidRPr="0029689A" w:rsidRDefault="00C7672E" w:rsidP="00C7672E">
      <w:pPr>
        <w:autoSpaceDE w:val="0"/>
        <w:autoSpaceDN w:val="0"/>
        <w:adjustRightInd w:val="0"/>
        <w:ind w:firstLine="540"/>
        <w:jc w:val="both"/>
        <w:rPr>
          <w:rFonts w:ascii="Arial" w:hAnsi="Arial" w:cs="Arial"/>
          <w:iCs/>
        </w:rPr>
      </w:pPr>
      <w:r w:rsidRPr="0029689A">
        <w:rPr>
          <w:rFonts w:ascii="Arial" w:hAnsi="Arial" w:cs="Arial"/>
          <w:i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7672E" w:rsidRPr="0029689A" w:rsidRDefault="00C7672E" w:rsidP="00C7672E">
      <w:pPr>
        <w:autoSpaceDE w:val="0"/>
        <w:autoSpaceDN w:val="0"/>
        <w:adjustRightInd w:val="0"/>
        <w:ind w:firstLine="540"/>
        <w:jc w:val="both"/>
        <w:rPr>
          <w:rFonts w:ascii="Arial" w:hAnsi="Arial" w:cs="Arial"/>
          <w:iCs/>
        </w:rPr>
      </w:pPr>
      <w:r w:rsidRPr="0029689A">
        <w:rPr>
          <w:rFonts w:ascii="Arial" w:hAnsi="Arial" w:cs="Arial"/>
          <w:iCs/>
        </w:rPr>
        <w:t>2) в удовлетворении жалобы отказывается.</w:t>
      </w:r>
    </w:p>
    <w:p w:rsidR="00C7672E" w:rsidRPr="0029689A" w:rsidRDefault="00C7672E" w:rsidP="00C7672E">
      <w:pPr>
        <w:autoSpaceDE w:val="0"/>
        <w:autoSpaceDN w:val="0"/>
        <w:adjustRightInd w:val="0"/>
        <w:ind w:firstLine="540"/>
        <w:jc w:val="both"/>
        <w:rPr>
          <w:rFonts w:ascii="Arial" w:hAnsi="Arial" w:cs="Arial"/>
          <w:iCs/>
        </w:rPr>
      </w:pPr>
      <w:r w:rsidRPr="0029689A">
        <w:rPr>
          <w:rFonts w:ascii="Arial" w:hAnsi="Arial" w:cs="Arial"/>
          <w:iCs/>
        </w:rPr>
        <w:t xml:space="preserve">5.8. Не позднее дня, следующего за днем принятия решения, указанного в </w:t>
      </w:r>
      <w:hyperlink r:id="rId19" w:history="1">
        <w:r w:rsidRPr="0029689A">
          <w:rPr>
            <w:rFonts w:ascii="Arial" w:hAnsi="Arial" w:cs="Arial"/>
            <w:iCs/>
          </w:rPr>
          <w:t>пункте 5.7</w:t>
        </w:r>
      </w:hyperlink>
      <w:r w:rsidRPr="0029689A">
        <w:rPr>
          <w:rFonts w:ascii="Arial" w:hAnsi="Arial" w:cs="Arial"/>
          <w:i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672E" w:rsidRPr="0029689A" w:rsidRDefault="00C7672E" w:rsidP="00C7672E">
      <w:pPr>
        <w:autoSpaceDE w:val="0"/>
        <w:autoSpaceDN w:val="0"/>
        <w:adjustRightInd w:val="0"/>
        <w:ind w:firstLine="540"/>
        <w:jc w:val="both"/>
        <w:rPr>
          <w:rFonts w:ascii="Arial" w:hAnsi="Arial" w:cs="Arial"/>
          <w:iCs/>
        </w:rPr>
      </w:pPr>
      <w:r w:rsidRPr="0029689A">
        <w:rPr>
          <w:rFonts w:ascii="Arial" w:hAnsi="Arial" w:cs="Arial"/>
          <w:iCs/>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0" w:history="1">
        <w:r w:rsidRPr="0029689A">
          <w:rPr>
            <w:rFonts w:ascii="Arial" w:hAnsi="Arial" w:cs="Arial"/>
            <w:iCs/>
          </w:rPr>
          <w:t>пунктом 5.3</w:t>
        </w:r>
      </w:hyperlink>
      <w:r w:rsidRPr="0029689A">
        <w:rPr>
          <w:rFonts w:ascii="Arial" w:hAnsi="Arial" w:cs="Arial"/>
          <w:iCs/>
        </w:rPr>
        <w:t xml:space="preserve"> настоящего Административного регламента, незамедлительно направляют имеющиеся материалы в органы прокуратуры.</w:t>
      </w:r>
    </w:p>
    <w:p w:rsidR="00C7672E" w:rsidRPr="0029689A" w:rsidRDefault="00C7672E" w:rsidP="00C7672E">
      <w:pPr>
        <w:tabs>
          <w:tab w:val="left" w:pos="2040"/>
        </w:tabs>
        <w:autoSpaceDE w:val="0"/>
        <w:autoSpaceDN w:val="0"/>
        <w:adjustRightInd w:val="0"/>
        <w:ind w:firstLine="720"/>
        <w:jc w:val="both"/>
        <w:outlineLvl w:val="1"/>
        <w:rPr>
          <w:rFonts w:ascii="Arial" w:hAnsi="Arial" w:cs="Arial"/>
        </w:rPr>
      </w:pPr>
    </w:p>
    <w:p w:rsidR="00C7672E" w:rsidRPr="0029689A" w:rsidRDefault="00C7672E" w:rsidP="00C7672E">
      <w:pPr>
        <w:pStyle w:val="ConsPlusNonformat"/>
        <w:jc w:val="both"/>
        <w:rPr>
          <w:rFonts w:ascii="Arial" w:hAnsi="Arial" w:cs="Arial"/>
          <w:sz w:val="24"/>
          <w:szCs w:val="24"/>
        </w:rPr>
      </w:pPr>
    </w:p>
    <w:p w:rsidR="00C7672E" w:rsidRPr="0029689A" w:rsidRDefault="00C7672E" w:rsidP="00C7672E">
      <w:pPr>
        <w:autoSpaceDE w:val="0"/>
        <w:autoSpaceDN w:val="0"/>
        <w:adjustRightInd w:val="0"/>
        <w:ind w:firstLine="540"/>
        <w:jc w:val="center"/>
        <w:outlineLvl w:val="1"/>
        <w:rPr>
          <w:rFonts w:ascii="Arial" w:hAnsi="Arial" w:cs="Arial"/>
        </w:rPr>
      </w:pPr>
      <w:r w:rsidRPr="0029689A">
        <w:rPr>
          <w:rFonts w:ascii="Arial" w:hAnsi="Arial" w:cs="Arial"/>
        </w:rPr>
        <w:t xml:space="preserve"> Особенности организации предоставления муниципальных услуг в многофункциональных центрах</w:t>
      </w:r>
    </w:p>
    <w:p w:rsidR="00C7672E" w:rsidRPr="0029689A" w:rsidRDefault="00C7672E" w:rsidP="00C7672E">
      <w:pPr>
        <w:autoSpaceDE w:val="0"/>
        <w:autoSpaceDN w:val="0"/>
        <w:adjustRightInd w:val="0"/>
        <w:ind w:firstLine="540"/>
        <w:jc w:val="both"/>
        <w:outlineLvl w:val="1"/>
        <w:rPr>
          <w:rFonts w:ascii="Arial" w:hAnsi="Arial" w:cs="Arial"/>
        </w:rPr>
      </w:pPr>
    </w:p>
    <w:p w:rsidR="00C7672E" w:rsidRPr="0029689A" w:rsidRDefault="00C7672E" w:rsidP="00C7672E">
      <w:pPr>
        <w:autoSpaceDE w:val="0"/>
        <w:autoSpaceDN w:val="0"/>
        <w:adjustRightInd w:val="0"/>
        <w:ind w:firstLine="567"/>
        <w:jc w:val="both"/>
        <w:rPr>
          <w:rFonts w:ascii="Arial" w:hAnsi="Arial" w:cs="Arial"/>
        </w:rPr>
      </w:pPr>
      <w:r w:rsidRPr="0029689A">
        <w:rPr>
          <w:rFonts w:ascii="Arial" w:hAnsi="Arial" w:cs="Arial"/>
        </w:rPr>
        <w:t xml:space="preserve">1. Предоставление муниципальных услуг в многофункциональных центрах осуществляется в соответствии с Федеральным законом от 27.07.2010 № 210-ФЗ «Об </w:t>
      </w:r>
      <w:r w:rsidRPr="0029689A">
        <w:rPr>
          <w:rFonts w:ascii="Arial" w:hAnsi="Arial" w:cs="Arial"/>
          <w:bCs/>
        </w:rPr>
        <w:t>организации предоставления государственных и муниципальных услуг»</w:t>
      </w:r>
      <w:r w:rsidRPr="0029689A">
        <w:rPr>
          <w:rFonts w:ascii="Arial" w:hAnsi="Arial" w:cs="Arial"/>
        </w:rPr>
        <w:t xml:space="preserve">, Постановлением </w:t>
      </w:r>
      <w:r w:rsidRPr="0029689A">
        <w:rPr>
          <w:rFonts w:ascii="Arial" w:hAnsi="Arial" w:cs="Arial"/>
          <w:iCs/>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29689A">
        <w:rPr>
          <w:rFonts w:ascii="Arial" w:hAnsi="Arial" w:cs="Arial"/>
        </w:rPr>
        <w:t xml:space="preserve"> муниципальными правовыми актами по принципу «одного окна», в соответствии с которым предоставление муниципальной услуги или услуг (</w:t>
      </w:r>
      <w:r w:rsidRPr="0029689A">
        <w:rPr>
          <w:rFonts w:ascii="Arial" w:eastAsia="Calibri" w:hAnsi="Arial" w:cs="Arial"/>
          <w:iCs/>
        </w:rPr>
        <w:t>комплексный запрос)</w:t>
      </w:r>
      <w:r w:rsidRPr="0029689A">
        <w:rPr>
          <w:rFonts w:ascii="Arial" w:hAnsi="Arial" w:cs="Arial"/>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w:t>
      </w:r>
      <w:r w:rsidRPr="0029689A">
        <w:rPr>
          <w:rFonts w:ascii="Arial" w:hAnsi="Arial" w:cs="Arial"/>
        </w:rPr>
        <w:lastRenderedPageBreak/>
        <w:t>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2. Многофункциональные центры в соответствии с соглашениями о взаимодействии осуществляют:</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1) приём запросов заявителей о предоставлении муниципальных услуг, а также прием комплексных запросов;</w:t>
      </w:r>
    </w:p>
    <w:p w:rsidR="00C7672E" w:rsidRPr="0029689A" w:rsidRDefault="00C7672E" w:rsidP="00C7672E">
      <w:pPr>
        <w:autoSpaceDE w:val="0"/>
        <w:autoSpaceDN w:val="0"/>
        <w:adjustRightInd w:val="0"/>
        <w:ind w:firstLine="540"/>
        <w:jc w:val="both"/>
        <w:rPr>
          <w:rFonts w:ascii="Arial" w:hAnsi="Arial" w:cs="Arial"/>
        </w:rPr>
      </w:pPr>
      <w:r w:rsidRPr="0029689A">
        <w:rPr>
          <w:rFonts w:ascii="Arial" w:hAnsi="Arial" w:cs="Arial"/>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C7672E" w:rsidRPr="0029689A" w:rsidRDefault="00C7672E" w:rsidP="00C7672E">
      <w:pPr>
        <w:autoSpaceDE w:val="0"/>
        <w:autoSpaceDN w:val="0"/>
        <w:adjustRightInd w:val="0"/>
        <w:ind w:firstLine="540"/>
        <w:jc w:val="both"/>
        <w:rPr>
          <w:rFonts w:ascii="Arial" w:eastAsia="Calibri" w:hAnsi="Arial" w:cs="Arial"/>
          <w:iCs/>
        </w:rPr>
      </w:pPr>
      <w:r w:rsidRPr="0029689A">
        <w:rPr>
          <w:rFonts w:ascii="Arial" w:eastAsia="Calibri" w:hAnsi="Arial" w:cs="Arial"/>
          <w:iCs/>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3) представление интересов органов, предоставляющих муниципальные услуги, при взаимодействии с заявителями;</w:t>
      </w:r>
    </w:p>
    <w:p w:rsidR="00C7672E" w:rsidRPr="0029689A" w:rsidRDefault="00C7672E" w:rsidP="00C7672E">
      <w:pPr>
        <w:autoSpaceDE w:val="0"/>
        <w:autoSpaceDN w:val="0"/>
        <w:adjustRightInd w:val="0"/>
        <w:jc w:val="both"/>
        <w:rPr>
          <w:rFonts w:ascii="Arial" w:hAnsi="Arial" w:cs="Arial"/>
        </w:rPr>
      </w:pPr>
      <w:r w:rsidRPr="0029689A">
        <w:rPr>
          <w:rFonts w:ascii="Arial" w:hAnsi="Arial" w:cs="Arial"/>
        </w:rPr>
        <w:t xml:space="preserve">4) информирование заявителей о порядке предоставления муниципальных услуг, </w:t>
      </w:r>
      <w:r w:rsidRPr="0029689A">
        <w:rPr>
          <w:rFonts w:ascii="Arial" w:eastAsia="Calibri" w:hAnsi="Arial" w:cs="Arial"/>
          <w:iCs/>
        </w:rPr>
        <w:t xml:space="preserve">в том числе посредством комплексного запроса, </w:t>
      </w:r>
      <w:r w:rsidRPr="0029689A">
        <w:rPr>
          <w:rFonts w:ascii="Arial" w:hAnsi="Arial" w:cs="Arial"/>
        </w:rPr>
        <w:t xml:space="preserve">в многофункциональных центрах, о ходе выполнения запросов о предоставлении муниципальных услуг, </w:t>
      </w:r>
      <w:r w:rsidRPr="0029689A">
        <w:rPr>
          <w:rFonts w:ascii="Arial" w:eastAsia="Calibri" w:hAnsi="Arial" w:cs="Arial"/>
          <w:iCs/>
        </w:rPr>
        <w:t xml:space="preserve">комплексных запросов, </w:t>
      </w:r>
      <w:r w:rsidRPr="0029689A">
        <w:rPr>
          <w:rFonts w:ascii="Arial" w:hAnsi="Arial" w:cs="Arial"/>
        </w:rPr>
        <w:t>а также по иным вопросам, связанным с предоставлением муниципальных услуг;</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C7672E" w:rsidRPr="0029689A" w:rsidRDefault="00C7672E" w:rsidP="00C7672E">
      <w:pPr>
        <w:autoSpaceDE w:val="0"/>
        <w:autoSpaceDN w:val="0"/>
        <w:adjustRightInd w:val="0"/>
        <w:jc w:val="both"/>
        <w:rPr>
          <w:rFonts w:ascii="Arial" w:hAnsi="Arial" w:cs="Arial"/>
        </w:rPr>
      </w:pPr>
      <w:r w:rsidRPr="0029689A">
        <w:rPr>
          <w:rFonts w:ascii="Arial" w:hAnsi="Arial" w:cs="Arial"/>
        </w:rPr>
        <w:t xml:space="preserve">6) выдачу заявителям документов </w:t>
      </w:r>
      <w:r w:rsidRPr="0029689A">
        <w:rPr>
          <w:rFonts w:ascii="Arial" w:eastAsia="Calibri" w:hAnsi="Arial" w:cs="Arial"/>
          <w:iCs/>
        </w:rPr>
        <w:t xml:space="preserve">полученных от </w:t>
      </w:r>
      <w:r w:rsidRPr="0029689A">
        <w:rPr>
          <w:rFonts w:ascii="Arial" w:hAnsi="Arial" w:cs="Arial"/>
        </w:rPr>
        <w:t xml:space="preserve">органов, предоставляющих муниципальные услуги, по результатам предоставления муниципальных услуг, </w:t>
      </w:r>
      <w:r w:rsidRPr="0029689A">
        <w:rPr>
          <w:rFonts w:ascii="Arial" w:eastAsia="Calibri" w:hAnsi="Arial" w:cs="Arial"/>
          <w:iCs/>
        </w:rPr>
        <w:t xml:space="preserve">а также по результатам предоставления муниципальных услуг, указанных в комплексном запросе, </w:t>
      </w:r>
      <w:r w:rsidRPr="0029689A">
        <w:rPr>
          <w:rFonts w:ascii="Arial" w:hAnsi="Arial" w:cs="Arial"/>
        </w:rPr>
        <w:t>если иное не предусмотрено законодательством Российской Федерации;</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C7672E" w:rsidRPr="0029689A" w:rsidRDefault="00C7672E" w:rsidP="00C7672E">
      <w:pPr>
        <w:autoSpaceDE w:val="0"/>
        <w:autoSpaceDN w:val="0"/>
        <w:adjustRightInd w:val="0"/>
        <w:ind w:firstLine="540"/>
        <w:jc w:val="both"/>
        <w:rPr>
          <w:rFonts w:ascii="Arial" w:eastAsia="Calibri" w:hAnsi="Arial" w:cs="Arial"/>
          <w:iCs/>
        </w:rPr>
      </w:pPr>
      <w:r w:rsidRPr="0029689A">
        <w:rPr>
          <w:rFonts w:ascii="Arial" w:eastAsia="Calibri" w:hAnsi="Arial" w:cs="Arial"/>
          <w:iCs/>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8) иные функции, указанные в соглашении о взаимодействии.</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3. При реализации своих функций многофункциональные центры не вправе требовать от заявителя:</w:t>
      </w:r>
    </w:p>
    <w:p w:rsidR="00C7672E" w:rsidRPr="0029689A" w:rsidRDefault="00C7672E" w:rsidP="00C7672E">
      <w:pPr>
        <w:autoSpaceDE w:val="0"/>
        <w:autoSpaceDN w:val="0"/>
        <w:adjustRightInd w:val="0"/>
        <w:ind w:firstLine="540"/>
        <w:jc w:val="both"/>
        <w:rPr>
          <w:rFonts w:ascii="Arial" w:hAnsi="Arial" w:cs="Arial"/>
          <w:iCs/>
        </w:rPr>
      </w:pPr>
      <w:r w:rsidRPr="0029689A">
        <w:rPr>
          <w:rFonts w:ascii="Arial" w:hAnsi="Arial" w:cs="Arial"/>
          <w:iCs/>
        </w:rPr>
        <w:lastRenderedPageBreak/>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672E" w:rsidRPr="0029689A" w:rsidRDefault="00C7672E" w:rsidP="00C7672E">
      <w:pPr>
        <w:autoSpaceDE w:val="0"/>
        <w:autoSpaceDN w:val="0"/>
        <w:adjustRightInd w:val="0"/>
        <w:ind w:firstLine="540"/>
        <w:jc w:val="both"/>
        <w:rPr>
          <w:rFonts w:ascii="Arial" w:hAnsi="Arial" w:cs="Arial"/>
          <w:iCs/>
        </w:rPr>
      </w:pPr>
      <w:r w:rsidRPr="0029689A">
        <w:rPr>
          <w:rFonts w:ascii="Arial" w:hAnsi="Arial" w:cs="Arial"/>
          <w:iC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1" w:history="1">
        <w:r w:rsidRPr="0029689A">
          <w:rPr>
            <w:rFonts w:ascii="Arial" w:hAnsi="Arial" w:cs="Arial"/>
            <w:iCs/>
          </w:rPr>
          <w:t>частью 6 статьи 7</w:t>
        </w:r>
      </w:hyperlink>
      <w:r w:rsidRPr="0029689A">
        <w:rPr>
          <w:rFonts w:ascii="Arial" w:hAnsi="Arial" w:cs="Arial"/>
          <w:iCs/>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C7672E" w:rsidRPr="0029689A" w:rsidRDefault="00C7672E" w:rsidP="00C7672E">
      <w:pPr>
        <w:autoSpaceDE w:val="0"/>
        <w:autoSpaceDN w:val="0"/>
        <w:adjustRightInd w:val="0"/>
        <w:ind w:firstLine="540"/>
        <w:jc w:val="both"/>
        <w:rPr>
          <w:rFonts w:ascii="Arial" w:hAnsi="Arial" w:cs="Arial"/>
          <w:iCs/>
        </w:rPr>
      </w:pPr>
      <w:r w:rsidRPr="0029689A">
        <w:rPr>
          <w:rFonts w:ascii="Arial" w:hAnsi="Arial" w:cs="Arial"/>
          <w:iC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2" w:history="1">
        <w:r w:rsidRPr="0029689A">
          <w:rPr>
            <w:rFonts w:ascii="Arial" w:hAnsi="Arial" w:cs="Arial"/>
            <w:iCs/>
          </w:rPr>
          <w:t>части 1 статьи 9</w:t>
        </w:r>
      </w:hyperlink>
      <w:r w:rsidRPr="0029689A">
        <w:rPr>
          <w:rFonts w:ascii="Arial" w:hAnsi="Arial" w:cs="Arial"/>
          <w:iCs/>
        </w:rPr>
        <w:t xml:space="preserve"> Федерального закона № 210-ФЗ, и получения документов и информации, предоставляемых в результате предоставления таких услуг.</w:t>
      </w:r>
    </w:p>
    <w:p w:rsidR="00C7672E" w:rsidRPr="0029689A" w:rsidRDefault="00C7672E" w:rsidP="00C7672E">
      <w:pPr>
        <w:autoSpaceDE w:val="0"/>
        <w:autoSpaceDN w:val="0"/>
        <w:adjustRightInd w:val="0"/>
        <w:ind w:firstLine="540"/>
        <w:jc w:val="both"/>
        <w:outlineLvl w:val="1"/>
        <w:rPr>
          <w:rFonts w:ascii="Arial" w:hAnsi="Arial" w:cs="Arial"/>
        </w:rPr>
      </w:pPr>
      <w:r>
        <w:rPr>
          <w:rFonts w:ascii="Arial" w:hAnsi="Arial" w:cs="Arial"/>
        </w:rPr>
        <w:t xml:space="preserve"> </w:t>
      </w:r>
      <w:r w:rsidRPr="0029689A">
        <w:rPr>
          <w:rFonts w:ascii="Arial" w:hAnsi="Arial" w:cs="Arial"/>
        </w:rPr>
        <w:t>4. При реализации своих функций в соответствии с соглашениями о взаимодействии многофункциональный центр обязан:</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 xml:space="preserve">2) обеспечивать защиту информации, доступ к которой ограничен в соответствии с федеральным </w:t>
      </w:r>
      <w:hyperlink r:id="rId23" w:history="1">
        <w:r w:rsidRPr="0029689A">
          <w:rPr>
            <w:rFonts w:ascii="Arial" w:hAnsi="Arial" w:cs="Arial"/>
          </w:rPr>
          <w:t>законом</w:t>
        </w:r>
      </w:hyperlink>
      <w:r w:rsidRPr="0029689A">
        <w:rPr>
          <w:rFonts w:ascii="Arial" w:hAnsi="Arial" w:cs="Arial"/>
        </w:rPr>
        <w:t>, а также соблюдать режим обработки и использования персональных данных;</w:t>
      </w:r>
    </w:p>
    <w:p w:rsidR="00C7672E" w:rsidRPr="0029689A" w:rsidRDefault="00C7672E" w:rsidP="00C7672E">
      <w:pPr>
        <w:autoSpaceDE w:val="0"/>
        <w:autoSpaceDN w:val="0"/>
        <w:adjustRightInd w:val="0"/>
        <w:ind w:firstLine="540"/>
        <w:jc w:val="both"/>
        <w:rPr>
          <w:rFonts w:ascii="Arial" w:eastAsia="Calibri" w:hAnsi="Arial" w:cs="Arial"/>
          <w:iCs/>
        </w:rPr>
      </w:pPr>
      <w:r w:rsidRPr="0029689A">
        <w:rPr>
          <w:rFonts w:ascii="Arial" w:eastAsia="Calibri" w:hAnsi="Arial" w:cs="Arial"/>
          <w:iCs/>
        </w:rPr>
        <w:t xml:space="preserve">2.1) при приеме запросов о предоставлении муниципальных услуг либо комплексных запросов и выдаче </w:t>
      </w:r>
      <w:hyperlink r:id="rId24" w:history="1">
        <w:r w:rsidRPr="0029689A">
          <w:rPr>
            <w:rFonts w:ascii="Arial" w:eastAsia="Calibri" w:hAnsi="Arial" w:cs="Arial"/>
            <w:iCs/>
            <w:color w:val="000000"/>
          </w:rPr>
          <w:t>документов</w:t>
        </w:r>
      </w:hyperlink>
      <w:r w:rsidRPr="0029689A">
        <w:rPr>
          <w:rFonts w:ascii="Arial" w:eastAsia="Calibri" w:hAnsi="Arial" w:cs="Arial"/>
          <w:iCs/>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3) соблюдать требования соглашений о взаимодействии;</w:t>
      </w:r>
    </w:p>
    <w:p w:rsidR="00C7672E" w:rsidRPr="0029689A" w:rsidRDefault="00C7672E" w:rsidP="00C7672E">
      <w:pPr>
        <w:autoSpaceDE w:val="0"/>
        <w:autoSpaceDN w:val="0"/>
        <w:adjustRightInd w:val="0"/>
        <w:ind w:firstLine="540"/>
        <w:jc w:val="both"/>
        <w:rPr>
          <w:rFonts w:ascii="Arial" w:hAnsi="Arial" w:cs="Arial"/>
          <w:iCs/>
        </w:rPr>
      </w:pPr>
      <w:r w:rsidRPr="0029689A">
        <w:rPr>
          <w:rFonts w:ascii="Arial" w:hAnsi="Arial" w:cs="Arial"/>
        </w:rPr>
        <w:t xml:space="preserve">4) </w:t>
      </w:r>
      <w:r w:rsidRPr="0029689A">
        <w:rPr>
          <w:rFonts w:ascii="Arial" w:hAnsi="Arial" w:cs="Arial"/>
          <w:iCs/>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25" w:history="1">
        <w:r w:rsidRPr="0029689A">
          <w:rPr>
            <w:rFonts w:ascii="Arial" w:hAnsi="Arial" w:cs="Arial"/>
            <w:iCs/>
          </w:rPr>
          <w:t>частью 1 статьи 1</w:t>
        </w:r>
      </w:hyperlink>
      <w:r w:rsidRPr="0029689A">
        <w:rPr>
          <w:rFonts w:ascii="Arial" w:hAnsi="Arial" w:cs="Arial"/>
          <w:iCs/>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C7672E" w:rsidRPr="0029689A" w:rsidRDefault="00C7672E" w:rsidP="00C7672E">
      <w:pPr>
        <w:autoSpaceDE w:val="0"/>
        <w:autoSpaceDN w:val="0"/>
        <w:adjustRightInd w:val="0"/>
        <w:ind w:firstLine="540"/>
        <w:jc w:val="both"/>
        <w:rPr>
          <w:rFonts w:ascii="Arial" w:hAnsi="Arial" w:cs="Arial"/>
          <w:iCs/>
        </w:rPr>
      </w:pPr>
    </w:p>
    <w:p w:rsidR="009929E1" w:rsidRDefault="009929E1" w:rsidP="0029251C">
      <w:pPr>
        <w:pStyle w:val="ConsPlusTitle"/>
        <w:outlineLvl w:val="0"/>
        <w:rPr>
          <w:rFonts w:ascii="Arial" w:hAnsi="Arial" w:cs="Arial"/>
          <w:b w:val="0"/>
          <w:sz w:val="24"/>
          <w:szCs w:val="24"/>
        </w:rPr>
      </w:pPr>
    </w:p>
    <w:p w:rsidR="009929E1" w:rsidRDefault="009929E1" w:rsidP="00C7672E">
      <w:pPr>
        <w:pStyle w:val="ConsPlusTitle"/>
        <w:jc w:val="center"/>
        <w:outlineLvl w:val="0"/>
        <w:rPr>
          <w:rFonts w:ascii="Arial" w:hAnsi="Arial" w:cs="Arial"/>
          <w:b w:val="0"/>
          <w:sz w:val="24"/>
          <w:szCs w:val="24"/>
        </w:rPr>
      </w:pPr>
    </w:p>
    <w:p w:rsidR="00C7672E" w:rsidRPr="0029689A" w:rsidRDefault="00C7672E" w:rsidP="00C7672E">
      <w:pPr>
        <w:pStyle w:val="ConsPlusTitle"/>
        <w:jc w:val="center"/>
        <w:outlineLvl w:val="0"/>
        <w:rPr>
          <w:rFonts w:ascii="Arial" w:hAnsi="Arial" w:cs="Arial"/>
          <w:b w:val="0"/>
          <w:sz w:val="24"/>
          <w:szCs w:val="24"/>
        </w:rPr>
      </w:pPr>
      <w:r w:rsidRPr="0029689A">
        <w:rPr>
          <w:rFonts w:ascii="Arial" w:hAnsi="Arial" w:cs="Arial"/>
          <w:b w:val="0"/>
          <w:sz w:val="24"/>
          <w:szCs w:val="24"/>
        </w:rPr>
        <w:t>Использование информационно-телекоммуникационных технологий</w:t>
      </w:r>
    </w:p>
    <w:p w:rsidR="00C7672E" w:rsidRPr="0029689A" w:rsidRDefault="00C7672E" w:rsidP="00C7672E">
      <w:pPr>
        <w:pStyle w:val="ConsPlusTitle"/>
        <w:jc w:val="center"/>
        <w:outlineLvl w:val="0"/>
        <w:rPr>
          <w:rFonts w:ascii="Arial" w:hAnsi="Arial" w:cs="Arial"/>
          <w:b w:val="0"/>
          <w:sz w:val="24"/>
          <w:szCs w:val="24"/>
        </w:rPr>
      </w:pPr>
      <w:r w:rsidRPr="0029689A">
        <w:rPr>
          <w:rFonts w:ascii="Arial" w:hAnsi="Arial" w:cs="Arial"/>
          <w:b w:val="0"/>
          <w:sz w:val="24"/>
          <w:szCs w:val="24"/>
        </w:rPr>
        <w:t>при предоставлении муниципальных услуг</w:t>
      </w:r>
    </w:p>
    <w:p w:rsidR="00C7672E" w:rsidRPr="0029689A" w:rsidRDefault="00C7672E" w:rsidP="00C7672E">
      <w:pPr>
        <w:autoSpaceDE w:val="0"/>
        <w:autoSpaceDN w:val="0"/>
        <w:adjustRightInd w:val="0"/>
        <w:ind w:firstLine="540"/>
        <w:jc w:val="both"/>
        <w:outlineLvl w:val="0"/>
        <w:rPr>
          <w:rFonts w:ascii="Arial" w:hAnsi="Arial" w:cs="Arial"/>
        </w:rPr>
      </w:pP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lastRenderedPageBreak/>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26" w:history="1">
        <w:r w:rsidRPr="0029689A">
          <w:rPr>
            <w:rFonts w:ascii="Arial" w:hAnsi="Arial" w:cs="Arial"/>
          </w:rPr>
          <w:t>требования</w:t>
        </w:r>
      </w:hyperlink>
      <w:r w:rsidRPr="0029689A">
        <w:rPr>
          <w:rFonts w:ascii="Arial" w:hAnsi="Arial" w:cs="Arial"/>
        </w:rPr>
        <w:t xml:space="preserve"> к инфраструктуре, обеспечивающей их взаимодействие, устанавливаются Правительством Российской Федерации.</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4. Единый портал муниципальных услуг обеспечивает:</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C7672E" w:rsidRPr="0029689A" w:rsidRDefault="00C7672E" w:rsidP="00C7672E">
      <w:pPr>
        <w:autoSpaceDE w:val="0"/>
        <w:autoSpaceDN w:val="0"/>
        <w:adjustRightInd w:val="0"/>
        <w:ind w:firstLine="567"/>
        <w:jc w:val="both"/>
        <w:rPr>
          <w:rFonts w:ascii="Arial" w:hAnsi="Arial" w:cs="Arial"/>
          <w:color w:val="000000"/>
        </w:rPr>
      </w:pPr>
      <w:r w:rsidRPr="0029689A">
        <w:rPr>
          <w:rFonts w:ascii="Arial" w:hAnsi="Arial" w:cs="Arial"/>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29689A">
        <w:rPr>
          <w:rFonts w:ascii="Arial" w:eastAsia="Calibri" w:hAnsi="Arial" w:cs="Arial"/>
          <w:iCs/>
        </w:rPr>
        <w:t xml:space="preserve">заявления о предоставлении услуги, указанной в </w:t>
      </w:r>
      <w:hyperlink r:id="rId27" w:history="1">
        <w:r w:rsidRPr="0029689A">
          <w:rPr>
            <w:rFonts w:ascii="Arial" w:eastAsia="Calibri" w:hAnsi="Arial" w:cs="Arial"/>
            <w:iCs/>
            <w:color w:val="000000"/>
          </w:rPr>
          <w:t>части 3 статьи 1</w:t>
        </w:r>
      </w:hyperlink>
      <w:r w:rsidRPr="0029689A">
        <w:rPr>
          <w:rFonts w:ascii="Arial" w:eastAsia="Calibri" w:hAnsi="Arial" w:cs="Arial"/>
          <w:iCs/>
          <w:color w:val="000000"/>
        </w:rPr>
        <w:t xml:space="preserve"> Федерального закона от 27.07.2010 № 210-ФЗ «Об организации предоставления государственных и муниципальных услуг», и иных документов, необходимых для получения государственной или муниципальной услуги, заявления о предоставлении услуги, указанной в </w:t>
      </w:r>
      <w:hyperlink r:id="rId28" w:history="1">
        <w:r w:rsidRPr="0029689A">
          <w:rPr>
            <w:rFonts w:ascii="Arial" w:eastAsia="Calibri" w:hAnsi="Arial" w:cs="Arial"/>
            <w:iCs/>
            <w:color w:val="000000"/>
          </w:rPr>
          <w:t>части 3 статьи 1</w:t>
        </w:r>
      </w:hyperlink>
      <w:r w:rsidRPr="0029689A">
        <w:rPr>
          <w:rFonts w:ascii="Arial" w:eastAsia="Calibri" w:hAnsi="Arial" w:cs="Arial"/>
          <w:iCs/>
          <w:color w:val="000000"/>
        </w:rPr>
        <w:t xml:space="preserve"> Федерального закона от 27.07.2010 № 210-ФЗ «Об организации предоставления государственных и муниципальных услуг»</w:t>
      </w:r>
      <w:r w:rsidRPr="0029689A">
        <w:rPr>
          <w:rFonts w:ascii="Arial" w:hAnsi="Arial" w:cs="Arial"/>
          <w:color w:val="000000"/>
        </w:rPr>
        <w:t>;</w:t>
      </w:r>
    </w:p>
    <w:p w:rsidR="00C7672E" w:rsidRPr="0029689A" w:rsidRDefault="00C7672E" w:rsidP="00C7672E">
      <w:pPr>
        <w:autoSpaceDE w:val="0"/>
        <w:autoSpaceDN w:val="0"/>
        <w:adjustRightInd w:val="0"/>
        <w:ind w:firstLine="540"/>
        <w:jc w:val="both"/>
        <w:outlineLvl w:val="1"/>
        <w:rPr>
          <w:rFonts w:ascii="Arial" w:hAnsi="Arial" w:cs="Arial"/>
          <w:color w:val="000000"/>
        </w:rPr>
      </w:pPr>
      <w:r w:rsidRPr="0029689A">
        <w:rPr>
          <w:rFonts w:ascii="Arial" w:hAnsi="Arial" w:cs="Arial"/>
          <w:color w:val="000000"/>
        </w:rPr>
        <w:t xml:space="preserve">4) возможность получения заявителем сведений о ходе выполнения запроса о предоставлении муниципальной услуги, </w:t>
      </w:r>
      <w:r w:rsidRPr="0029689A">
        <w:rPr>
          <w:rFonts w:ascii="Arial" w:eastAsia="Calibri" w:hAnsi="Arial" w:cs="Arial"/>
          <w:iCs/>
          <w:color w:val="000000"/>
        </w:rPr>
        <w:t xml:space="preserve">заявления о предоставлении услуги, указанной в </w:t>
      </w:r>
      <w:hyperlink r:id="rId29" w:history="1">
        <w:r w:rsidRPr="0029689A">
          <w:rPr>
            <w:rFonts w:ascii="Arial" w:eastAsia="Calibri" w:hAnsi="Arial" w:cs="Arial"/>
            <w:iCs/>
            <w:color w:val="000000"/>
          </w:rPr>
          <w:t>части 3 статьи 1</w:t>
        </w:r>
      </w:hyperlink>
      <w:r w:rsidRPr="0029689A">
        <w:rPr>
          <w:rFonts w:ascii="Arial" w:eastAsia="Calibri" w:hAnsi="Arial" w:cs="Arial"/>
          <w:iCs/>
          <w:color w:val="000000"/>
        </w:rPr>
        <w:t xml:space="preserve"> Федерального закона от 27.07.2010 № 210-ФЗ «Об организации предоставления государственных и муниципальных услуг»</w:t>
      </w:r>
      <w:r w:rsidRPr="0029689A">
        <w:rPr>
          <w:rFonts w:ascii="Arial" w:hAnsi="Arial" w:cs="Arial"/>
          <w:color w:val="000000"/>
        </w:rPr>
        <w:t>;</w:t>
      </w:r>
    </w:p>
    <w:p w:rsidR="00C7672E" w:rsidRPr="0029689A" w:rsidRDefault="00C7672E" w:rsidP="00C7672E">
      <w:pPr>
        <w:autoSpaceDE w:val="0"/>
        <w:autoSpaceDN w:val="0"/>
        <w:adjustRightInd w:val="0"/>
        <w:ind w:firstLine="540"/>
        <w:jc w:val="both"/>
        <w:outlineLvl w:val="1"/>
        <w:rPr>
          <w:rFonts w:ascii="Arial" w:hAnsi="Arial" w:cs="Arial"/>
        </w:rPr>
      </w:pPr>
      <w:r w:rsidRPr="0029689A">
        <w:rPr>
          <w:rFonts w:ascii="Arial" w:hAnsi="Arial" w:cs="Arial"/>
          <w:color w:val="000000"/>
        </w:rPr>
        <w:t xml:space="preserve">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w:t>
      </w:r>
      <w:r w:rsidRPr="0029689A">
        <w:rPr>
          <w:rFonts w:ascii="Arial" w:hAnsi="Arial" w:cs="Arial"/>
        </w:rPr>
        <w:t>предоставления услуги.</w:t>
      </w:r>
    </w:p>
    <w:p w:rsidR="009929E1" w:rsidRDefault="009929E1" w:rsidP="009929E1">
      <w:pPr>
        <w:autoSpaceDE w:val="0"/>
        <w:autoSpaceDN w:val="0"/>
        <w:adjustRightInd w:val="0"/>
        <w:jc w:val="right"/>
        <w:outlineLvl w:val="0"/>
        <w:rPr>
          <w:sz w:val="16"/>
          <w:szCs w:val="16"/>
        </w:rPr>
      </w:pPr>
    </w:p>
    <w:p w:rsidR="009929E1" w:rsidRDefault="009929E1" w:rsidP="009929E1">
      <w:pPr>
        <w:autoSpaceDE w:val="0"/>
        <w:autoSpaceDN w:val="0"/>
        <w:adjustRightInd w:val="0"/>
        <w:jc w:val="right"/>
        <w:outlineLvl w:val="0"/>
        <w:rPr>
          <w:sz w:val="16"/>
          <w:szCs w:val="16"/>
        </w:rPr>
      </w:pPr>
    </w:p>
    <w:p w:rsidR="009929E1" w:rsidRDefault="009929E1" w:rsidP="009929E1">
      <w:pPr>
        <w:autoSpaceDE w:val="0"/>
        <w:autoSpaceDN w:val="0"/>
        <w:adjustRightInd w:val="0"/>
        <w:jc w:val="right"/>
        <w:outlineLvl w:val="0"/>
        <w:rPr>
          <w:sz w:val="16"/>
          <w:szCs w:val="16"/>
        </w:rPr>
      </w:pPr>
    </w:p>
    <w:p w:rsidR="009929E1" w:rsidRDefault="009929E1" w:rsidP="009929E1">
      <w:pPr>
        <w:autoSpaceDE w:val="0"/>
        <w:autoSpaceDN w:val="0"/>
        <w:adjustRightInd w:val="0"/>
        <w:jc w:val="right"/>
        <w:outlineLvl w:val="0"/>
        <w:rPr>
          <w:sz w:val="16"/>
          <w:szCs w:val="16"/>
        </w:rPr>
      </w:pPr>
    </w:p>
    <w:p w:rsidR="009929E1" w:rsidRDefault="009929E1" w:rsidP="009929E1">
      <w:pPr>
        <w:autoSpaceDE w:val="0"/>
        <w:autoSpaceDN w:val="0"/>
        <w:adjustRightInd w:val="0"/>
        <w:jc w:val="right"/>
        <w:outlineLvl w:val="0"/>
        <w:rPr>
          <w:sz w:val="16"/>
          <w:szCs w:val="16"/>
        </w:rPr>
      </w:pPr>
    </w:p>
    <w:p w:rsidR="009929E1" w:rsidRDefault="009929E1" w:rsidP="009929E1">
      <w:pPr>
        <w:autoSpaceDE w:val="0"/>
        <w:autoSpaceDN w:val="0"/>
        <w:adjustRightInd w:val="0"/>
        <w:jc w:val="right"/>
        <w:outlineLvl w:val="0"/>
        <w:rPr>
          <w:sz w:val="16"/>
          <w:szCs w:val="16"/>
        </w:rPr>
      </w:pPr>
    </w:p>
    <w:p w:rsidR="009929E1" w:rsidRDefault="009929E1" w:rsidP="009929E1">
      <w:pPr>
        <w:autoSpaceDE w:val="0"/>
        <w:autoSpaceDN w:val="0"/>
        <w:adjustRightInd w:val="0"/>
        <w:jc w:val="right"/>
        <w:outlineLvl w:val="0"/>
        <w:rPr>
          <w:sz w:val="16"/>
          <w:szCs w:val="16"/>
        </w:rPr>
      </w:pPr>
    </w:p>
    <w:p w:rsidR="009929E1" w:rsidRDefault="009929E1" w:rsidP="009929E1">
      <w:pPr>
        <w:autoSpaceDE w:val="0"/>
        <w:autoSpaceDN w:val="0"/>
        <w:adjustRightInd w:val="0"/>
        <w:jc w:val="right"/>
        <w:outlineLvl w:val="0"/>
        <w:rPr>
          <w:sz w:val="16"/>
          <w:szCs w:val="16"/>
        </w:rPr>
      </w:pPr>
    </w:p>
    <w:p w:rsidR="009929E1" w:rsidRDefault="009929E1" w:rsidP="009929E1">
      <w:pPr>
        <w:autoSpaceDE w:val="0"/>
        <w:autoSpaceDN w:val="0"/>
        <w:adjustRightInd w:val="0"/>
        <w:jc w:val="right"/>
        <w:outlineLvl w:val="0"/>
        <w:rPr>
          <w:sz w:val="16"/>
          <w:szCs w:val="16"/>
        </w:rPr>
      </w:pPr>
    </w:p>
    <w:p w:rsidR="009929E1" w:rsidRDefault="009929E1" w:rsidP="009929E1">
      <w:pPr>
        <w:autoSpaceDE w:val="0"/>
        <w:autoSpaceDN w:val="0"/>
        <w:adjustRightInd w:val="0"/>
        <w:jc w:val="right"/>
        <w:outlineLvl w:val="0"/>
        <w:rPr>
          <w:sz w:val="16"/>
          <w:szCs w:val="16"/>
        </w:rPr>
      </w:pPr>
    </w:p>
    <w:p w:rsidR="009929E1" w:rsidRDefault="009929E1" w:rsidP="009929E1">
      <w:pPr>
        <w:autoSpaceDE w:val="0"/>
        <w:autoSpaceDN w:val="0"/>
        <w:adjustRightInd w:val="0"/>
        <w:jc w:val="right"/>
        <w:outlineLvl w:val="0"/>
        <w:rPr>
          <w:sz w:val="16"/>
          <w:szCs w:val="16"/>
        </w:rPr>
      </w:pPr>
    </w:p>
    <w:p w:rsidR="009929E1" w:rsidRDefault="009929E1" w:rsidP="009929E1">
      <w:pPr>
        <w:autoSpaceDE w:val="0"/>
        <w:autoSpaceDN w:val="0"/>
        <w:adjustRightInd w:val="0"/>
        <w:jc w:val="right"/>
        <w:outlineLvl w:val="0"/>
        <w:rPr>
          <w:sz w:val="16"/>
          <w:szCs w:val="16"/>
        </w:rPr>
      </w:pPr>
    </w:p>
    <w:p w:rsidR="009929E1" w:rsidRDefault="009929E1" w:rsidP="009929E1">
      <w:pPr>
        <w:autoSpaceDE w:val="0"/>
        <w:autoSpaceDN w:val="0"/>
        <w:adjustRightInd w:val="0"/>
        <w:jc w:val="right"/>
        <w:outlineLvl w:val="0"/>
        <w:rPr>
          <w:sz w:val="16"/>
          <w:szCs w:val="16"/>
        </w:rPr>
      </w:pPr>
      <w:r w:rsidRPr="00EE3574">
        <w:rPr>
          <w:sz w:val="16"/>
          <w:szCs w:val="16"/>
        </w:rPr>
        <w:t>Приложение</w:t>
      </w:r>
    </w:p>
    <w:p w:rsidR="009929E1" w:rsidRPr="00EE3574" w:rsidRDefault="009929E1" w:rsidP="009929E1">
      <w:pPr>
        <w:autoSpaceDE w:val="0"/>
        <w:autoSpaceDN w:val="0"/>
        <w:adjustRightInd w:val="0"/>
        <w:jc w:val="right"/>
        <w:outlineLvl w:val="0"/>
        <w:rPr>
          <w:sz w:val="16"/>
          <w:szCs w:val="16"/>
        </w:rPr>
      </w:pPr>
    </w:p>
    <w:tbl>
      <w:tblPr>
        <w:tblW w:w="0" w:type="auto"/>
        <w:tblLayout w:type="fixed"/>
        <w:tblLook w:val="04A0" w:firstRow="1" w:lastRow="0" w:firstColumn="1" w:lastColumn="0" w:noHBand="0" w:noVBand="1"/>
      </w:tblPr>
      <w:tblGrid>
        <w:gridCol w:w="3936"/>
        <w:gridCol w:w="5386"/>
      </w:tblGrid>
      <w:tr w:rsidR="009929E1" w:rsidRPr="008303C3" w:rsidTr="001C7AD7">
        <w:tc>
          <w:tcPr>
            <w:tcW w:w="3936" w:type="dxa"/>
            <w:shd w:val="clear" w:color="auto" w:fill="auto"/>
          </w:tcPr>
          <w:p w:rsidR="009929E1" w:rsidRPr="008303C3" w:rsidRDefault="009929E1" w:rsidP="001C7AD7">
            <w:pPr>
              <w:autoSpaceDE w:val="0"/>
              <w:autoSpaceDN w:val="0"/>
              <w:adjustRightInd w:val="0"/>
              <w:jc w:val="both"/>
              <w:rPr>
                <w:rFonts w:eastAsia="Calibri"/>
                <w:sz w:val="20"/>
                <w:szCs w:val="20"/>
                <w:lang w:eastAsia="en-US"/>
              </w:rPr>
            </w:pPr>
            <w:r w:rsidRPr="008303C3">
              <w:rPr>
                <w:rFonts w:eastAsia="Calibri"/>
                <w:sz w:val="20"/>
                <w:szCs w:val="20"/>
                <w:lang w:eastAsia="en-US"/>
              </w:rPr>
              <w:t xml:space="preserve">1) фамилия, имя, отчество, место </w:t>
            </w:r>
            <w:r w:rsidRPr="008303C3">
              <w:rPr>
                <w:rFonts w:eastAsia="Calibri"/>
                <w:sz w:val="20"/>
                <w:szCs w:val="20"/>
                <w:lang w:eastAsia="en-US"/>
              </w:rPr>
              <w:lastRenderedPageBreak/>
              <w:t>жительства заявителя и реквизиты документа, удостоверяющего личность заявителя (для гражданина);</w:t>
            </w:r>
          </w:p>
          <w:p w:rsidR="009929E1" w:rsidRPr="008303C3" w:rsidRDefault="009929E1" w:rsidP="001C7AD7">
            <w:pPr>
              <w:autoSpaceDE w:val="0"/>
              <w:autoSpaceDN w:val="0"/>
              <w:adjustRightInd w:val="0"/>
              <w:jc w:val="both"/>
              <w:rPr>
                <w:rFonts w:eastAsia="Calibri"/>
                <w:sz w:val="20"/>
                <w:szCs w:val="20"/>
                <w:lang w:eastAsia="en-US"/>
              </w:rPr>
            </w:pPr>
          </w:p>
          <w:p w:rsidR="009929E1" w:rsidRPr="008303C3" w:rsidRDefault="009929E1" w:rsidP="001C7AD7">
            <w:pPr>
              <w:autoSpaceDE w:val="0"/>
              <w:autoSpaceDN w:val="0"/>
              <w:adjustRightInd w:val="0"/>
              <w:jc w:val="both"/>
              <w:rPr>
                <w:rFonts w:eastAsia="Calibri"/>
                <w:sz w:val="20"/>
                <w:szCs w:val="20"/>
                <w:lang w:eastAsia="en-US"/>
              </w:rPr>
            </w:pPr>
            <w:r w:rsidRPr="008303C3">
              <w:rPr>
                <w:rFonts w:eastAsia="Calibri"/>
                <w:sz w:val="20"/>
                <w:szCs w:val="20"/>
                <w:lang w:eastAsia="en-US"/>
              </w:rPr>
              <w:t>2) наименование и место нахождения юридического лица, ОГРН, ИНН, за исключением случаев, если заявителем является иностранное юридическое лицо;</w:t>
            </w:r>
          </w:p>
          <w:p w:rsidR="009929E1" w:rsidRPr="008303C3" w:rsidRDefault="009929E1" w:rsidP="001C7AD7">
            <w:pPr>
              <w:jc w:val="both"/>
              <w:rPr>
                <w:rFonts w:eastAsia="Calibri"/>
                <w:sz w:val="20"/>
                <w:szCs w:val="20"/>
                <w:lang w:eastAsia="en-US"/>
              </w:rPr>
            </w:pPr>
          </w:p>
          <w:p w:rsidR="009929E1" w:rsidRPr="008303C3" w:rsidRDefault="009929E1" w:rsidP="001C7AD7">
            <w:pPr>
              <w:jc w:val="both"/>
              <w:rPr>
                <w:rFonts w:eastAsia="Calibri"/>
                <w:sz w:val="20"/>
                <w:szCs w:val="20"/>
                <w:lang w:eastAsia="en-US"/>
              </w:rPr>
            </w:pPr>
            <w:r w:rsidRPr="008303C3">
              <w:rPr>
                <w:rFonts w:eastAsia="Calibri"/>
                <w:sz w:val="20"/>
                <w:szCs w:val="20"/>
                <w:lang w:eastAsia="en-US"/>
              </w:rPr>
              <w:t>почтовый адрес и (или) адрес электронной почты, телефон для связи с заявителем.</w:t>
            </w:r>
          </w:p>
          <w:p w:rsidR="009929E1" w:rsidRPr="008303C3" w:rsidRDefault="009929E1" w:rsidP="001C7AD7">
            <w:pPr>
              <w:autoSpaceDE w:val="0"/>
              <w:autoSpaceDN w:val="0"/>
              <w:adjustRightInd w:val="0"/>
              <w:jc w:val="both"/>
              <w:rPr>
                <w:rFonts w:ascii="Arial" w:eastAsia="Calibri" w:hAnsi="Arial" w:cs="Arial"/>
                <w:lang w:eastAsia="en-US"/>
              </w:rPr>
            </w:pPr>
          </w:p>
        </w:tc>
        <w:tc>
          <w:tcPr>
            <w:tcW w:w="5386" w:type="dxa"/>
            <w:shd w:val="clear" w:color="auto" w:fill="auto"/>
          </w:tcPr>
          <w:p w:rsidR="009929E1" w:rsidRPr="008303C3" w:rsidRDefault="009929E1" w:rsidP="001C7AD7">
            <w:pPr>
              <w:jc w:val="both"/>
              <w:rPr>
                <w:rFonts w:eastAsia="Calibri"/>
                <w:lang w:eastAsia="en-US"/>
              </w:rPr>
            </w:pPr>
            <w:r w:rsidRPr="008303C3">
              <w:rPr>
                <w:rFonts w:eastAsia="Calibri"/>
                <w:lang w:eastAsia="en-US"/>
              </w:rPr>
              <w:lastRenderedPageBreak/>
              <w:t>Главе Боготольского района</w:t>
            </w:r>
          </w:p>
          <w:p w:rsidR="009929E1" w:rsidRPr="008303C3" w:rsidRDefault="009929E1" w:rsidP="001C7AD7">
            <w:pPr>
              <w:jc w:val="both"/>
              <w:rPr>
                <w:rFonts w:eastAsia="Calibri"/>
                <w:lang w:eastAsia="en-US"/>
              </w:rPr>
            </w:pPr>
          </w:p>
          <w:p w:rsidR="009929E1" w:rsidRPr="008303C3" w:rsidRDefault="009929E1" w:rsidP="001C7AD7">
            <w:pPr>
              <w:jc w:val="both"/>
              <w:rPr>
                <w:rFonts w:eastAsia="Calibri"/>
                <w:lang w:eastAsia="en-US"/>
              </w:rPr>
            </w:pPr>
          </w:p>
          <w:p w:rsidR="009929E1" w:rsidRPr="00EE3574" w:rsidRDefault="009929E1" w:rsidP="001C7AD7">
            <w:pPr>
              <w:jc w:val="both"/>
              <w:rPr>
                <w:rFonts w:eastAsia="Calibri"/>
                <w:sz w:val="16"/>
                <w:szCs w:val="16"/>
                <w:lang w:eastAsia="en-US"/>
              </w:rPr>
            </w:pPr>
            <w:r w:rsidRPr="008303C3">
              <w:rPr>
                <w:rFonts w:eastAsia="Calibri"/>
                <w:lang w:eastAsia="en-US"/>
              </w:rPr>
              <w:t xml:space="preserve">от </w:t>
            </w:r>
            <w:r w:rsidRPr="00EE3574">
              <w:rPr>
                <w:rFonts w:eastAsia="Calibri"/>
                <w:sz w:val="16"/>
                <w:szCs w:val="16"/>
                <w:lang w:eastAsia="en-US"/>
              </w:rPr>
              <w:t>__________________________________________</w:t>
            </w:r>
          </w:p>
          <w:p w:rsidR="009929E1" w:rsidRPr="00EE3574" w:rsidRDefault="009929E1" w:rsidP="001C7AD7">
            <w:pPr>
              <w:jc w:val="both"/>
              <w:rPr>
                <w:rFonts w:eastAsia="Calibri"/>
                <w:sz w:val="16"/>
                <w:szCs w:val="16"/>
                <w:lang w:eastAsia="en-US"/>
              </w:rPr>
            </w:pPr>
            <w:r w:rsidRPr="00EE3574">
              <w:rPr>
                <w:rFonts w:eastAsia="Calibri"/>
                <w:sz w:val="16"/>
                <w:szCs w:val="16"/>
                <w:lang w:eastAsia="en-US"/>
              </w:rPr>
              <w:t>________________________________________________________________________________________________________________________________________________________________________________________________</w:t>
            </w:r>
          </w:p>
          <w:p w:rsidR="009929E1" w:rsidRPr="008303C3" w:rsidRDefault="009929E1" w:rsidP="001C7AD7">
            <w:pPr>
              <w:jc w:val="both"/>
              <w:rPr>
                <w:rFonts w:eastAsia="Calibri"/>
                <w:lang w:eastAsia="en-US"/>
              </w:rPr>
            </w:pPr>
            <w:r w:rsidRPr="00EE3574">
              <w:rPr>
                <w:rFonts w:eastAsia="Calibri"/>
                <w:sz w:val="16"/>
                <w:szCs w:val="16"/>
                <w:lang w:eastAsia="en-US"/>
              </w:rPr>
              <w:t>тел. __________________________</w:t>
            </w:r>
          </w:p>
        </w:tc>
      </w:tr>
    </w:tbl>
    <w:p w:rsidR="009929E1" w:rsidRPr="00163AA0" w:rsidRDefault="009929E1" w:rsidP="009929E1">
      <w:pPr>
        <w:jc w:val="both"/>
        <w:rPr>
          <w:rFonts w:eastAsia="Calibri"/>
          <w:sz w:val="20"/>
          <w:szCs w:val="20"/>
          <w:lang w:eastAsia="en-US"/>
        </w:rPr>
      </w:pPr>
    </w:p>
    <w:p w:rsidR="009929E1" w:rsidRPr="00163AA0" w:rsidRDefault="009929E1" w:rsidP="009929E1">
      <w:pPr>
        <w:jc w:val="center"/>
        <w:rPr>
          <w:rFonts w:eastAsia="Calibri"/>
          <w:b/>
          <w:lang w:eastAsia="en-US"/>
        </w:rPr>
      </w:pPr>
      <w:r w:rsidRPr="00163AA0">
        <w:rPr>
          <w:rFonts w:eastAsia="Calibri"/>
          <w:b/>
          <w:lang w:eastAsia="en-US"/>
        </w:rPr>
        <w:t>Заявление</w:t>
      </w:r>
    </w:p>
    <w:p w:rsidR="009929E1" w:rsidRPr="00163AA0" w:rsidRDefault="009929E1" w:rsidP="009929E1">
      <w:pPr>
        <w:jc w:val="center"/>
        <w:rPr>
          <w:rFonts w:eastAsia="Calibri"/>
          <w:b/>
          <w:lang w:eastAsia="en-US"/>
        </w:rPr>
      </w:pPr>
      <w:r w:rsidRPr="00163AA0">
        <w:rPr>
          <w:rFonts w:eastAsia="Calibri"/>
          <w:b/>
          <w:lang w:eastAsia="en-US"/>
        </w:rPr>
        <w:t>о предварительном согласовании предоставления земельного участка</w:t>
      </w:r>
      <w:r>
        <w:rPr>
          <w:rFonts w:eastAsia="Calibri"/>
          <w:b/>
          <w:lang w:eastAsia="en-US"/>
        </w:rPr>
        <w:t xml:space="preserve"> </w:t>
      </w:r>
      <w:proofErr w:type="gramStart"/>
      <w:r>
        <w:rPr>
          <w:rFonts w:eastAsia="Calibri"/>
          <w:b/>
          <w:lang w:eastAsia="en-US"/>
        </w:rPr>
        <w:t>и(</w:t>
      </w:r>
      <w:proofErr w:type="gramEnd"/>
      <w:r>
        <w:rPr>
          <w:rFonts w:eastAsia="Calibri"/>
          <w:b/>
          <w:lang w:eastAsia="en-US"/>
        </w:rPr>
        <w:t>или) утверждении схемы расположения земельного участка</w:t>
      </w:r>
      <w:r w:rsidRPr="00163AA0">
        <w:rPr>
          <w:rFonts w:eastAsia="Calibri"/>
          <w:b/>
          <w:lang w:eastAsia="en-US"/>
        </w:rPr>
        <w:t xml:space="preserve"> </w:t>
      </w:r>
    </w:p>
    <w:p w:rsidR="009929E1" w:rsidRPr="00163AA0" w:rsidRDefault="009929E1" w:rsidP="009929E1">
      <w:pPr>
        <w:jc w:val="center"/>
        <w:rPr>
          <w:rFonts w:eastAsia="Calibri"/>
          <w:b/>
          <w:lang w:eastAsia="en-US"/>
        </w:rPr>
      </w:pPr>
    </w:p>
    <w:p w:rsidR="009929E1" w:rsidRDefault="009929E1" w:rsidP="009929E1">
      <w:pPr>
        <w:ind w:firstLine="708"/>
        <w:jc w:val="both"/>
        <w:rPr>
          <w:rFonts w:eastAsia="Calibri"/>
          <w:lang w:eastAsia="en-US"/>
        </w:rPr>
      </w:pPr>
      <w:r w:rsidRPr="00163AA0">
        <w:rPr>
          <w:rFonts w:eastAsia="Calibri"/>
          <w:lang w:eastAsia="en-US"/>
        </w:rPr>
        <w:t>Прошу принять решение о предварительном согласовании предоставления земельного участка и утвердить схему расположения земельного участка на кадастровом плане территории</w:t>
      </w:r>
      <w:r>
        <w:rPr>
          <w:rFonts w:eastAsia="Calibri"/>
          <w:lang w:eastAsia="en-US"/>
        </w:rPr>
        <w:t xml:space="preserve"> (нужное подчеркнуть)</w:t>
      </w:r>
    </w:p>
    <w:p w:rsidR="009929E1" w:rsidRPr="00E84A5A" w:rsidRDefault="009929E1" w:rsidP="009929E1">
      <w:pPr>
        <w:ind w:firstLine="708"/>
        <w:jc w:val="both"/>
        <w:rPr>
          <w:rFonts w:eastAsia="Calibri"/>
          <w:lang w:eastAsia="en-US"/>
        </w:rPr>
      </w:pPr>
    </w:p>
    <w:tbl>
      <w:tblPr>
        <w:tblW w:w="946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820"/>
      </w:tblGrid>
      <w:tr w:rsidR="009929E1" w:rsidRPr="00E84A5A" w:rsidTr="001C7AD7">
        <w:trPr>
          <w:trHeight w:val="1154"/>
        </w:trPr>
        <w:tc>
          <w:tcPr>
            <w:tcW w:w="9464" w:type="dxa"/>
            <w:gridSpan w:val="2"/>
            <w:shd w:val="clear" w:color="auto" w:fill="auto"/>
          </w:tcPr>
          <w:p w:rsidR="009929E1" w:rsidRPr="00EE3574" w:rsidRDefault="009929E1" w:rsidP="001C7AD7">
            <w:pPr>
              <w:jc w:val="both"/>
              <w:rPr>
                <w:rFonts w:eastAsia="Calibri"/>
                <w:sz w:val="28"/>
                <w:szCs w:val="22"/>
                <w:lang w:eastAsia="en-US"/>
              </w:rPr>
            </w:pPr>
            <w:r w:rsidRPr="00E84A5A">
              <w:rPr>
                <w:rFonts w:eastAsia="Calibri"/>
                <w:lang w:eastAsia="en-US"/>
              </w:rPr>
              <w:t>Адрес, площадь, кадастровый номер</w:t>
            </w:r>
            <w:r>
              <w:rPr>
                <w:rFonts w:eastAsia="Calibri"/>
                <w:lang w:eastAsia="en-US"/>
              </w:rPr>
              <w:t xml:space="preserve"> (при наличии)</w:t>
            </w:r>
            <w:r w:rsidRPr="00E84A5A">
              <w:rPr>
                <w:rFonts w:eastAsia="Calibri"/>
                <w:lang w:eastAsia="en-US"/>
              </w:rPr>
              <w:t xml:space="preserve"> земельного участка:</w:t>
            </w:r>
          </w:p>
        </w:tc>
      </w:tr>
      <w:tr w:rsidR="009929E1" w:rsidRPr="008303C3" w:rsidTr="001C7AD7">
        <w:tc>
          <w:tcPr>
            <w:tcW w:w="4644" w:type="dxa"/>
            <w:shd w:val="clear" w:color="auto" w:fill="auto"/>
          </w:tcPr>
          <w:p w:rsidR="009929E1" w:rsidRPr="008303C3" w:rsidRDefault="009929E1" w:rsidP="001C7AD7">
            <w:pPr>
              <w:autoSpaceDE w:val="0"/>
              <w:autoSpaceDN w:val="0"/>
              <w:adjustRightInd w:val="0"/>
              <w:jc w:val="both"/>
              <w:rPr>
                <w:rFonts w:ascii="Arial" w:eastAsia="Calibri" w:hAnsi="Arial" w:cs="Arial"/>
                <w:lang w:eastAsia="en-US"/>
              </w:rPr>
            </w:pPr>
            <w:r w:rsidRPr="008303C3">
              <w:rPr>
                <w:rFonts w:eastAsia="Calibri"/>
                <w:lang w:eastAsia="en-US"/>
              </w:rPr>
              <w:t xml:space="preserve">основание предоставления земельного участка без проведения торгов </w:t>
            </w:r>
          </w:p>
        </w:tc>
        <w:tc>
          <w:tcPr>
            <w:tcW w:w="4820" w:type="dxa"/>
            <w:shd w:val="clear" w:color="auto" w:fill="auto"/>
          </w:tcPr>
          <w:p w:rsidR="009929E1" w:rsidRPr="008303C3" w:rsidRDefault="009929E1" w:rsidP="001C7AD7">
            <w:pPr>
              <w:autoSpaceDE w:val="0"/>
              <w:autoSpaceDN w:val="0"/>
              <w:adjustRightInd w:val="0"/>
              <w:jc w:val="both"/>
              <w:rPr>
                <w:rFonts w:eastAsia="Calibri"/>
                <w:lang w:eastAsia="en-US"/>
              </w:rPr>
            </w:pPr>
            <w:r w:rsidRPr="008303C3">
              <w:rPr>
                <w:rFonts w:eastAsia="Calibri"/>
                <w:lang w:eastAsia="en-US"/>
              </w:rPr>
              <w:t>ст.                         Земельного кодекса РФ</w:t>
            </w:r>
          </w:p>
        </w:tc>
      </w:tr>
      <w:tr w:rsidR="009929E1" w:rsidRPr="008303C3" w:rsidTr="001C7AD7">
        <w:tc>
          <w:tcPr>
            <w:tcW w:w="4644" w:type="dxa"/>
            <w:shd w:val="clear" w:color="auto" w:fill="auto"/>
          </w:tcPr>
          <w:p w:rsidR="009929E1" w:rsidRPr="008303C3" w:rsidRDefault="009929E1" w:rsidP="001C7AD7">
            <w:pPr>
              <w:autoSpaceDE w:val="0"/>
              <w:autoSpaceDN w:val="0"/>
              <w:adjustRightInd w:val="0"/>
              <w:jc w:val="both"/>
              <w:rPr>
                <w:rFonts w:eastAsia="Calibri"/>
                <w:lang w:eastAsia="en-US"/>
              </w:rPr>
            </w:pPr>
            <w:r w:rsidRPr="008303C3">
              <w:rPr>
                <w:rFonts w:eastAsia="Calibri"/>
                <w:lang w:eastAsia="en-US"/>
              </w:rPr>
              <w:t>вид права, на котором заявитель желает приобрести земельный участок</w:t>
            </w:r>
          </w:p>
        </w:tc>
        <w:tc>
          <w:tcPr>
            <w:tcW w:w="4820" w:type="dxa"/>
            <w:shd w:val="clear" w:color="auto" w:fill="auto"/>
          </w:tcPr>
          <w:p w:rsidR="009929E1" w:rsidRPr="008303C3" w:rsidRDefault="009929E1" w:rsidP="001C7AD7">
            <w:pPr>
              <w:jc w:val="both"/>
              <w:rPr>
                <w:rFonts w:eastAsia="Calibri"/>
                <w:lang w:eastAsia="en-US"/>
              </w:rPr>
            </w:pPr>
          </w:p>
        </w:tc>
      </w:tr>
      <w:tr w:rsidR="009929E1" w:rsidRPr="008303C3" w:rsidTr="001C7AD7">
        <w:trPr>
          <w:trHeight w:val="339"/>
        </w:trPr>
        <w:tc>
          <w:tcPr>
            <w:tcW w:w="4644" w:type="dxa"/>
            <w:shd w:val="clear" w:color="auto" w:fill="auto"/>
          </w:tcPr>
          <w:p w:rsidR="009929E1" w:rsidRPr="008303C3" w:rsidRDefault="009929E1" w:rsidP="001C7AD7">
            <w:pPr>
              <w:autoSpaceDE w:val="0"/>
              <w:autoSpaceDN w:val="0"/>
              <w:adjustRightInd w:val="0"/>
              <w:jc w:val="both"/>
              <w:rPr>
                <w:rFonts w:eastAsia="Calibri"/>
                <w:lang w:eastAsia="en-US"/>
              </w:rPr>
            </w:pPr>
            <w:r w:rsidRPr="008303C3">
              <w:rPr>
                <w:rFonts w:eastAsia="Calibri"/>
                <w:lang w:eastAsia="en-US"/>
              </w:rPr>
              <w:t>цель использования земельного участка;</w:t>
            </w:r>
          </w:p>
        </w:tc>
        <w:tc>
          <w:tcPr>
            <w:tcW w:w="4820" w:type="dxa"/>
            <w:shd w:val="clear" w:color="auto" w:fill="auto"/>
          </w:tcPr>
          <w:p w:rsidR="009929E1" w:rsidRPr="008303C3" w:rsidRDefault="009929E1" w:rsidP="001C7AD7">
            <w:pPr>
              <w:jc w:val="both"/>
              <w:rPr>
                <w:rFonts w:eastAsia="Calibri"/>
                <w:lang w:eastAsia="en-US"/>
              </w:rPr>
            </w:pPr>
          </w:p>
          <w:p w:rsidR="009929E1" w:rsidRPr="008303C3" w:rsidRDefault="009929E1" w:rsidP="001C7AD7">
            <w:pPr>
              <w:jc w:val="both"/>
              <w:rPr>
                <w:rFonts w:eastAsia="Calibri"/>
                <w:lang w:eastAsia="en-US"/>
              </w:rPr>
            </w:pPr>
          </w:p>
          <w:p w:rsidR="009929E1" w:rsidRPr="008303C3" w:rsidRDefault="009929E1" w:rsidP="001C7AD7">
            <w:pPr>
              <w:jc w:val="both"/>
              <w:rPr>
                <w:rFonts w:eastAsia="Calibri"/>
                <w:lang w:eastAsia="en-US"/>
              </w:rPr>
            </w:pPr>
          </w:p>
        </w:tc>
      </w:tr>
    </w:tbl>
    <w:p w:rsidR="009929E1" w:rsidRPr="00163AA0" w:rsidRDefault="009929E1" w:rsidP="009929E1">
      <w:pPr>
        <w:jc w:val="both"/>
        <w:rPr>
          <w:rFonts w:eastAsia="Calibri"/>
          <w:lang w:eastAsia="en-US"/>
        </w:rPr>
      </w:pPr>
      <w:r w:rsidRPr="00163AA0">
        <w:rPr>
          <w:rFonts w:eastAsia="Calibri"/>
          <w:lang w:eastAsia="en-US"/>
        </w:rPr>
        <w:tab/>
      </w:r>
    </w:p>
    <w:p w:rsidR="009929E1" w:rsidRPr="00EE3574" w:rsidRDefault="009929E1" w:rsidP="009929E1">
      <w:pPr>
        <w:ind w:firstLine="709"/>
        <w:jc w:val="both"/>
        <w:rPr>
          <w:rFonts w:eastAsia="Calibri"/>
          <w:sz w:val="16"/>
          <w:szCs w:val="16"/>
          <w:lang w:eastAsia="en-US"/>
        </w:rPr>
      </w:pPr>
      <w:r w:rsidRPr="00EE3574">
        <w:rPr>
          <w:sz w:val="16"/>
          <w:szCs w:val="1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p w:rsidR="009929E1" w:rsidRPr="00163AA0" w:rsidRDefault="009929E1" w:rsidP="009929E1">
      <w:pPr>
        <w:widowControl w:val="0"/>
        <w:autoSpaceDE w:val="0"/>
        <w:autoSpaceDN w:val="0"/>
        <w:adjustRightInd w:val="0"/>
        <w:ind w:firstLine="709"/>
        <w:jc w:val="both"/>
        <w:rPr>
          <w:rFonts w:eastAsia="Calibri"/>
          <w:lang w:eastAsia="en-US"/>
        </w:rPr>
      </w:pPr>
      <w:r w:rsidRPr="00EE3574">
        <w:rPr>
          <w:sz w:val="16"/>
          <w:szCs w:val="16"/>
        </w:rPr>
        <w:t>Настоящим также подтверждаю,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9929E1" w:rsidRPr="00163AA0" w:rsidRDefault="009929E1" w:rsidP="009929E1">
      <w:pPr>
        <w:widowControl w:val="0"/>
        <w:autoSpaceDE w:val="0"/>
        <w:autoSpaceDN w:val="0"/>
        <w:adjustRightInd w:val="0"/>
        <w:ind w:firstLine="709"/>
      </w:pPr>
      <w:r w:rsidRPr="00163AA0">
        <w:t>Способ получения документов:</w:t>
      </w:r>
    </w:p>
    <w:p w:rsidR="009929E1" w:rsidRPr="00163AA0" w:rsidRDefault="009929E1" w:rsidP="009929E1">
      <w:pPr>
        <w:widowControl w:val="0"/>
        <w:autoSpaceDE w:val="0"/>
        <w:autoSpaceDN w:val="0"/>
        <w:adjustRightInd w:val="0"/>
      </w:pPr>
      <w:r w:rsidRPr="00163AA0">
        <w:t>Лично__________</w:t>
      </w:r>
    </w:p>
    <w:p w:rsidR="009929E1" w:rsidRPr="00163AA0" w:rsidRDefault="009929E1" w:rsidP="009929E1">
      <w:pPr>
        <w:widowControl w:val="0"/>
        <w:autoSpaceDE w:val="0"/>
        <w:autoSpaceDN w:val="0"/>
        <w:adjustRightInd w:val="0"/>
      </w:pPr>
      <w:r w:rsidRPr="00163AA0">
        <w:t>Почтовым отправлением по адресу_________________</w:t>
      </w:r>
      <w:r>
        <w:t>__________________________</w:t>
      </w:r>
      <w:r w:rsidRPr="00163AA0">
        <w:t>___</w:t>
      </w:r>
    </w:p>
    <w:p w:rsidR="009929E1" w:rsidRDefault="009929E1" w:rsidP="009929E1">
      <w:pPr>
        <w:jc w:val="both"/>
        <w:rPr>
          <w:rFonts w:eastAsia="Calibri"/>
          <w:lang w:eastAsia="en-US"/>
        </w:rPr>
      </w:pPr>
      <w:r w:rsidRPr="00163AA0">
        <w:t>На адрес электронной почты (для сообщения о получении заявления и документов)</w:t>
      </w:r>
      <w:r>
        <w:t xml:space="preserve"> </w:t>
      </w:r>
      <w:r w:rsidRPr="00163AA0">
        <w:t>_____________________________</w:t>
      </w:r>
    </w:p>
    <w:p w:rsidR="009929E1" w:rsidRDefault="009929E1" w:rsidP="009929E1">
      <w:pPr>
        <w:jc w:val="both"/>
        <w:rPr>
          <w:rFonts w:eastAsia="Calibri"/>
          <w:lang w:eastAsia="en-US"/>
        </w:rPr>
      </w:pPr>
    </w:p>
    <w:p w:rsidR="009929E1" w:rsidRPr="00163AA0" w:rsidRDefault="009929E1" w:rsidP="009929E1">
      <w:pPr>
        <w:ind w:firstLine="709"/>
        <w:jc w:val="both"/>
        <w:rPr>
          <w:rFonts w:eastAsia="Calibri"/>
          <w:lang w:eastAsia="en-US"/>
        </w:rPr>
      </w:pPr>
      <w:r w:rsidRPr="00163AA0">
        <w:rPr>
          <w:rFonts w:eastAsia="Calibri"/>
          <w:lang w:eastAsia="en-US"/>
        </w:rPr>
        <w:t xml:space="preserve">Приложение: </w:t>
      </w:r>
      <w:r>
        <w:rPr>
          <w:rFonts w:eastAsia="Calibri"/>
          <w:lang w:eastAsia="en-US"/>
        </w:rPr>
        <w:t>схема расположения земельного участка,  __________________</w:t>
      </w:r>
    </w:p>
    <w:p w:rsidR="009929E1" w:rsidRDefault="009929E1" w:rsidP="009929E1">
      <w:pPr>
        <w:jc w:val="both"/>
        <w:rPr>
          <w:rFonts w:eastAsia="Calibri"/>
          <w:lang w:eastAsia="en-US"/>
        </w:rPr>
      </w:pPr>
    </w:p>
    <w:p w:rsidR="009929E1" w:rsidRPr="00EE3574" w:rsidRDefault="009929E1" w:rsidP="009929E1">
      <w:pPr>
        <w:jc w:val="both"/>
        <w:rPr>
          <w:rFonts w:eastAsia="Calibri"/>
          <w:bCs/>
          <w:lang w:eastAsia="en-US"/>
        </w:rPr>
      </w:pPr>
      <w:r w:rsidRPr="00163AA0">
        <w:rPr>
          <w:rFonts w:eastAsia="Calibri"/>
          <w:lang w:eastAsia="en-US"/>
        </w:rPr>
        <w:t xml:space="preserve">Заявитель _________________                              </w:t>
      </w:r>
      <w:r>
        <w:rPr>
          <w:rFonts w:eastAsia="Calibri"/>
          <w:lang w:eastAsia="en-US"/>
        </w:rPr>
        <w:t xml:space="preserve">                 </w:t>
      </w:r>
      <w:r w:rsidRPr="00163AA0">
        <w:rPr>
          <w:rFonts w:eastAsia="Calibri"/>
          <w:lang w:eastAsia="en-US"/>
        </w:rPr>
        <w:t xml:space="preserve">      «____»___________  201</w:t>
      </w:r>
      <w:r>
        <w:rPr>
          <w:rFonts w:eastAsia="Calibri"/>
          <w:lang w:eastAsia="en-US"/>
        </w:rPr>
        <w:t>__ г</w:t>
      </w:r>
    </w:p>
    <w:p w:rsidR="009929E1" w:rsidRDefault="009929E1" w:rsidP="009929E1">
      <w:pPr>
        <w:jc w:val="center"/>
        <w:rPr>
          <w:b/>
          <w:sz w:val="28"/>
          <w:szCs w:val="28"/>
        </w:rPr>
      </w:pPr>
    </w:p>
    <w:p w:rsidR="00890085" w:rsidRDefault="00890085"/>
    <w:sectPr w:rsidR="008900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B61"/>
    <w:rsid w:val="0029251C"/>
    <w:rsid w:val="002E2B20"/>
    <w:rsid w:val="00421B61"/>
    <w:rsid w:val="00575169"/>
    <w:rsid w:val="005C1049"/>
    <w:rsid w:val="008137EF"/>
    <w:rsid w:val="00890085"/>
    <w:rsid w:val="009929E1"/>
    <w:rsid w:val="00B8784A"/>
    <w:rsid w:val="00BA03D7"/>
    <w:rsid w:val="00BF6DD4"/>
    <w:rsid w:val="00C76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72E"/>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paragraph" w:customStyle="1" w:styleId="ConsPlusTitle">
    <w:name w:val="ConsPlusTitle"/>
    <w:rsid w:val="00C7672E"/>
    <w:pPr>
      <w:autoSpaceDE w:val="0"/>
      <w:autoSpaceDN w:val="0"/>
      <w:adjustRightInd w:val="0"/>
      <w:spacing w:after="0" w:line="240" w:lineRule="auto"/>
    </w:pPr>
    <w:rPr>
      <w:rFonts w:eastAsia="Times New Roman"/>
      <w:b/>
      <w:bCs/>
      <w:lang w:eastAsia="ru-RU"/>
    </w:rPr>
  </w:style>
  <w:style w:type="paragraph" w:customStyle="1" w:styleId="ConsPlusNormal">
    <w:name w:val="ConsPlusNormal"/>
    <w:rsid w:val="00C7672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intj">
    <w:name w:val="printj"/>
    <w:basedOn w:val="a"/>
    <w:rsid w:val="00C7672E"/>
    <w:pPr>
      <w:spacing w:before="144" w:after="288"/>
      <w:jc w:val="both"/>
    </w:pPr>
  </w:style>
  <w:style w:type="paragraph" w:customStyle="1" w:styleId="ConsNormal">
    <w:name w:val="ConsNormal"/>
    <w:rsid w:val="00C7672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C7672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9929E1"/>
    <w:rPr>
      <w:rFonts w:ascii="Segoe UI" w:hAnsi="Segoe UI" w:cs="Segoe UI"/>
      <w:sz w:val="18"/>
      <w:szCs w:val="18"/>
    </w:rPr>
  </w:style>
  <w:style w:type="character" w:customStyle="1" w:styleId="a5">
    <w:name w:val="Текст выноски Знак"/>
    <w:basedOn w:val="a0"/>
    <w:link w:val="a4"/>
    <w:uiPriority w:val="99"/>
    <w:semiHidden/>
    <w:rsid w:val="009929E1"/>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72E"/>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paragraph" w:customStyle="1" w:styleId="ConsPlusTitle">
    <w:name w:val="ConsPlusTitle"/>
    <w:rsid w:val="00C7672E"/>
    <w:pPr>
      <w:autoSpaceDE w:val="0"/>
      <w:autoSpaceDN w:val="0"/>
      <w:adjustRightInd w:val="0"/>
      <w:spacing w:after="0" w:line="240" w:lineRule="auto"/>
    </w:pPr>
    <w:rPr>
      <w:rFonts w:eastAsia="Times New Roman"/>
      <w:b/>
      <w:bCs/>
      <w:lang w:eastAsia="ru-RU"/>
    </w:rPr>
  </w:style>
  <w:style w:type="paragraph" w:customStyle="1" w:styleId="ConsPlusNormal">
    <w:name w:val="ConsPlusNormal"/>
    <w:rsid w:val="00C7672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intj">
    <w:name w:val="printj"/>
    <w:basedOn w:val="a"/>
    <w:rsid w:val="00C7672E"/>
    <w:pPr>
      <w:spacing w:before="144" w:after="288"/>
      <w:jc w:val="both"/>
    </w:pPr>
  </w:style>
  <w:style w:type="paragraph" w:customStyle="1" w:styleId="ConsNormal">
    <w:name w:val="ConsNormal"/>
    <w:rsid w:val="00C7672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C7672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9929E1"/>
    <w:rPr>
      <w:rFonts w:ascii="Segoe UI" w:hAnsi="Segoe UI" w:cs="Segoe UI"/>
      <w:sz w:val="18"/>
      <w:szCs w:val="18"/>
    </w:rPr>
  </w:style>
  <w:style w:type="character" w:customStyle="1" w:styleId="a5">
    <w:name w:val="Текст выноски Знак"/>
    <w:basedOn w:val="a0"/>
    <w:link w:val="a4"/>
    <w:uiPriority w:val="99"/>
    <w:semiHidden/>
    <w:rsid w:val="009929E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91;fld=134" TargetMode="External"/><Relationship Id="rId13" Type="http://schemas.openxmlformats.org/officeDocument/2006/relationships/hyperlink" Target="consultantplus://offline/ref=7D95CA8BE76DCFE6F4B1F8E7D355FF101B865C950DB6E25E8F1266147BCB50D5A6E152BE807EE7DCu341B" TargetMode="External"/><Relationship Id="rId18" Type="http://schemas.openxmlformats.org/officeDocument/2006/relationships/hyperlink" Target="consultantplus://offline/ref=60CBCF7ED2A9ADEB9F05D210DFE8911BE3C212213386172198F9CB0576F0EF3B22BE2096926672AFN4WEC" TargetMode="External"/><Relationship Id="rId26" Type="http://schemas.openxmlformats.org/officeDocument/2006/relationships/hyperlink" Target="consultantplus://offline/main?base=LAW;n=115048;fld=134;dst=100022" TargetMode="External"/><Relationship Id="rId3" Type="http://schemas.openxmlformats.org/officeDocument/2006/relationships/settings" Target="settings.xml"/><Relationship Id="rId21" Type="http://schemas.openxmlformats.org/officeDocument/2006/relationships/hyperlink" Target="consultantplus://offline/ref=D845705F5C9EE4330293E3EA1A5DF16F64114DBA06341B1CA3EA13C592BCAB2C3F126117CEZ2I" TargetMode="External"/><Relationship Id="rId7" Type="http://schemas.openxmlformats.org/officeDocument/2006/relationships/hyperlink" Target="consultantplus://offline/main?base=LAW;n=113646;fld=134" TargetMode="External"/><Relationship Id="rId12" Type="http://schemas.openxmlformats.org/officeDocument/2006/relationships/hyperlink" Target="consultantplus://offline/main?base=RLAW123;n=68940;fld=134;dst=100227" TargetMode="External"/><Relationship Id="rId17" Type="http://schemas.openxmlformats.org/officeDocument/2006/relationships/hyperlink" Target="consultantplus://offline/ref=60CBCF7ED2A9ADEB9F05D210DFE8911BE3C212213386172198F9CB0576F0EF3B22BE2096926672AFN4WEC" TargetMode="External"/><Relationship Id="rId25" Type="http://schemas.openxmlformats.org/officeDocument/2006/relationships/hyperlink" Target="consultantplus://offline/ref=9AA6AC28E856444F14E6E348587CA7F5112B234ABDCA1FB859692010B2B616AF0290BF877A490077N8h0I" TargetMode="External"/><Relationship Id="rId2" Type="http://schemas.microsoft.com/office/2007/relationships/stylesWithEffects" Target="stylesWithEffects.xml"/><Relationship Id="rId16" Type="http://schemas.openxmlformats.org/officeDocument/2006/relationships/hyperlink" Target="consultantplus://offline/ref=ED7B67319EB7F2BA969A4096AD5B52E8F3B8791B07A59788A41252D19D4CA7D0268826D0FDC22ACE11F9C" TargetMode="External"/><Relationship Id="rId20" Type="http://schemas.openxmlformats.org/officeDocument/2006/relationships/hyperlink" Target="consultantplus://offline/ref=AE5AEAB5463DCD786109766DEAEBD6287B54421C5EF10B4E02E6E5CA7D89AB6B42044ED26D9696EAAABAF6y8pDI" TargetMode="External"/><Relationship Id="rId29" Type="http://schemas.openxmlformats.org/officeDocument/2006/relationships/hyperlink" Target="consultantplus://offline/ref=F7E3F3BAE6E755870FE87841F383AAC3382CC9F436CB6D7317D89E743E1492601F8C66BD35025ADFA0n5C" TargetMode="External"/><Relationship Id="rId1" Type="http://schemas.openxmlformats.org/officeDocument/2006/relationships/styles" Target="styles.xml"/><Relationship Id="rId6" Type="http://schemas.openxmlformats.org/officeDocument/2006/relationships/hyperlink" Target="consultantplus://offline/main?base=LAW;n=107420;fld=134" TargetMode="External"/><Relationship Id="rId11" Type="http://schemas.openxmlformats.org/officeDocument/2006/relationships/hyperlink" Target="consultantplus://offline/main?base=MOB;n=132063;fld=134;dst=100206" TargetMode="External"/><Relationship Id="rId24" Type="http://schemas.openxmlformats.org/officeDocument/2006/relationships/hyperlink" Target="consultantplus://offline/ref=B48A77D92164DAE934C856D20ED03E24208E22B21F94F9590A202E03B8E210E8AF8160C2E9623BCEYAE9C" TargetMode="External"/><Relationship Id="rId5" Type="http://schemas.openxmlformats.org/officeDocument/2006/relationships/hyperlink" Target="consultantplus://offline/main?base=LAW;n=2875;fld=134" TargetMode="External"/><Relationship Id="rId15" Type="http://schemas.openxmlformats.org/officeDocument/2006/relationships/hyperlink" Target="consultantplus://offline/ref=7AC2E0AA59CB081FDDF4D03550A331E7316FD8E83B68ED41D8AB54BA15F5E48BF5AB9C03A7CE647AK4EFC" TargetMode="External"/><Relationship Id="rId23" Type="http://schemas.openxmlformats.org/officeDocument/2006/relationships/hyperlink" Target="consultantplus://offline/main?base=LAW;n=112747;fld=134;dst=100086" TargetMode="External"/><Relationship Id="rId28" Type="http://schemas.openxmlformats.org/officeDocument/2006/relationships/hyperlink" Target="consultantplus://offline/ref=F7E3F3BAE6E755870FE87841F383AAC3382CC9F436CB6D7317D89E743E1492601F8C66BD35025ADFA0n5C" TargetMode="External"/><Relationship Id="rId10" Type="http://schemas.openxmlformats.org/officeDocument/2006/relationships/hyperlink" Target="consultantplus://offline/ref=A5861143EBB1BE7754D08ABAC202E15718308DC0FBB75838661C249D78750A9CEB47C9B346AAF5BDu8R3G" TargetMode="External"/><Relationship Id="rId19" Type="http://schemas.openxmlformats.org/officeDocument/2006/relationships/hyperlink" Target="consultantplus://offline/ref=AE5AEAB5463DCD786109766DEAEBD6287B54421C5EF10B4E02E6E5CA7D89AB6B42044ED26D9696EAAABAF7y8p3I"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FE86437FF3FB578E174B949B81048D0D52BE7864A4565ED32899D9895DAB383EE198290gA74I" TargetMode="External"/><Relationship Id="rId14" Type="http://schemas.openxmlformats.org/officeDocument/2006/relationships/hyperlink" Target="consultantplus://offline/ref=A9F9835C0461078DD6DE37EC663D81FF5D36D587A31A3DE5A1F3990AD54346740054CB3C08C571AE69A4C" TargetMode="External"/><Relationship Id="rId22" Type="http://schemas.openxmlformats.org/officeDocument/2006/relationships/hyperlink" Target="consultantplus://offline/ref=D845705F5C9EE4330293E3EA1A5DF16F64114DBA06341B1CA3EA13C592BCAB2C3F126112E13B19BAC0Z4I" TargetMode="External"/><Relationship Id="rId27" Type="http://schemas.openxmlformats.org/officeDocument/2006/relationships/hyperlink" Target="consultantplus://offline/ref=F7E3F3BAE6E755870FE87841F383AAC3382CC9F436CB6D7317D89E743E1492601F8C66BD35025ADFA0n5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19</Pages>
  <Words>8964</Words>
  <Characters>51100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Kadry</cp:lastModifiedBy>
  <cp:revision>8</cp:revision>
  <cp:lastPrinted>2019-01-09T01:54:00Z</cp:lastPrinted>
  <dcterms:created xsi:type="dcterms:W3CDTF">2018-11-15T07:39:00Z</dcterms:created>
  <dcterms:modified xsi:type="dcterms:W3CDTF">2022-11-25T03:52:00Z</dcterms:modified>
</cp:coreProperties>
</file>