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56DC" w:rsidRPr="00AB56DC" w:rsidRDefault="00AB56DC" w:rsidP="00AB56DC">
      <w:pPr>
        <w:pStyle w:val="a4"/>
        <w:jc w:val="center"/>
        <w:rPr>
          <w:b/>
          <w:lang w:eastAsia="ru-RU"/>
        </w:rPr>
      </w:pPr>
      <w:r w:rsidRPr="00AB56DC">
        <w:rPr>
          <w:b/>
          <w:lang w:eastAsia="ru-RU"/>
        </w:rPr>
        <w:t>Проект «Приобретение трактора»</w:t>
      </w:r>
    </w:p>
    <w:p w:rsidR="00AB56DC" w:rsidRPr="00AB56DC" w:rsidRDefault="00AB56DC" w:rsidP="00AB56DC">
      <w:pPr>
        <w:pStyle w:val="a4"/>
        <w:rPr>
          <w:b/>
          <w:lang w:eastAsia="ru-RU"/>
        </w:rPr>
      </w:pPr>
    </w:p>
    <w:p w:rsidR="00AB56DC" w:rsidRPr="00AB56DC" w:rsidRDefault="00AB56DC" w:rsidP="00AB56DC">
      <w:pPr>
        <w:pStyle w:val="a4"/>
        <w:ind w:firstLine="709"/>
        <w:rPr>
          <w:b/>
          <w:lang w:eastAsia="ru-RU"/>
        </w:rPr>
      </w:pPr>
      <w:r w:rsidRPr="00AB56DC">
        <w:rPr>
          <w:b/>
          <w:lang w:eastAsia="ru-RU"/>
        </w:rPr>
        <w:t>Результаты:</w:t>
      </w:r>
    </w:p>
    <w:p w:rsidR="00AB56DC" w:rsidRPr="00AB56DC" w:rsidRDefault="00AB56DC" w:rsidP="00AB56DC">
      <w:pPr>
        <w:pStyle w:val="a4"/>
        <w:ind w:firstLine="709"/>
        <w:jc w:val="both"/>
        <w:rPr>
          <w:lang w:eastAsia="ru-RU"/>
        </w:rPr>
      </w:pPr>
      <w:r w:rsidRPr="00AB56DC">
        <w:rPr>
          <w:lang w:eastAsia="ru-RU"/>
        </w:rPr>
        <w:t>Реализация проекта предполагает приобретение техники - трактора, с возможностью дальнейшего использования во многих вопросах сельского поселения, где будут решаться ряд проблем территории. Дальнейшая эксплуатация данной техники обеспечит снижение затрат при минерализации противопожарных полос вокруг населенных пунктов, для ликвидации на территории не санкционированных свалок, очистка улиц населенных пунктов от снега (чем значительно сократит затраты районного и местного бюджета).</w:t>
      </w:r>
    </w:p>
    <w:p w:rsidR="00AB56DC" w:rsidRDefault="00AB56DC" w:rsidP="00AB56DC">
      <w:pPr>
        <w:pStyle w:val="a4"/>
        <w:ind w:firstLine="709"/>
        <w:rPr>
          <w:lang w:eastAsia="ru-RU"/>
        </w:rPr>
      </w:pPr>
    </w:p>
    <w:p w:rsidR="00AB56DC" w:rsidRPr="00AB56DC" w:rsidRDefault="00AB56DC" w:rsidP="00AB56DC">
      <w:pPr>
        <w:pStyle w:val="a4"/>
        <w:ind w:firstLine="709"/>
        <w:rPr>
          <w:b/>
          <w:lang w:eastAsia="ru-RU"/>
        </w:rPr>
      </w:pPr>
      <w:r w:rsidRPr="00AB56DC">
        <w:rPr>
          <w:b/>
          <w:lang w:eastAsia="ru-RU"/>
        </w:rPr>
        <w:t>Источники финансирования</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4"/>
        <w:gridCol w:w="7513"/>
        <w:gridCol w:w="1276"/>
      </w:tblGrid>
      <w:tr w:rsidR="00AB56DC" w:rsidRPr="00AB56DC" w:rsidTr="00AB56DC">
        <w:tc>
          <w:tcPr>
            <w:tcW w:w="704" w:type="dxa"/>
            <w:shd w:val="clear" w:color="auto" w:fill="auto"/>
            <w:vAlign w:val="center"/>
            <w:hideMark/>
          </w:tcPr>
          <w:p w:rsidR="00AB56DC" w:rsidRPr="00AB56DC" w:rsidRDefault="00AB56DC" w:rsidP="00AB56DC">
            <w:pPr>
              <w:pStyle w:val="a4"/>
              <w:jc w:val="center"/>
              <w:rPr>
                <w:lang w:eastAsia="ru-RU"/>
              </w:rPr>
            </w:pPr>
            <w:r w:rsidRPr="00AB56DC">
              <w:rPr>
                <w:b/>
                <w:bCs/>
                <w:lang w:eastAsia="ru-RU"/>
              </w:rPr>
              <w:t>№</w:t>
            </w:r>
          </w:p>
        </w:tc>
        <w:tc>
          <w:tcPr>
            <w:tcW w:w="7513" w:type="dxa"/>
            <w:shd w:val="clear" w:color="auto" w:fill="auto"/>
            <w:vAlign w:val="center"/>
            <w:hideMark/>
          </w:tcPr>
          <w:p w:rsidR="00AB56DC" w:rsidRPr="00AB56DC" w:rsidRDefault="00AB56DC" w:rsidP="00AB56DC">
            <w:pPr>
              <w:pStyle w:val="a4"/>
              <w:jc w:val="center"/>
              <w:rPr>
                <w:lang w:eastAsia="ru-RU"/>
              </w:rPr>
            </w:pPr>
            <w:r w:rsidRPr="00AB56DC">
              <w:rPr>
                <w:b/>
                <w:bCs/>
                <w:lang w:eastAsia="ru-RU"/>
              </w:rPr>
              <w:t>Виды источников</w:t>
            </w:r>
          </w:p>
        </w:tc>
        <w:tc>
          <w:tcPr>
            <w:tcW w:w="1276" w:type="dxa"/>
            <w:shd w:val="clear" w:color="auto" w:fill="auto"/>
            <w:vAlign w:val="center"/>
            <w:hideMark/>
          </w:tcPr>
          <w:p w:rsidR="00AB56DC" w:rsidRPr="00AB56DC" w:rsidRDefault="00AB56DC" w:rsidP="00AB56DC">
            <w:pPr>
              <w:pStyle w:val="a4"/>
              <w:jc w:val="center"/>
              <w:rPr>
                <w:lang w:eastAsia="ru-RU"/>
              </w:rPr>
            </w:pPr>
            <w:r w:rsidRPr="00AB56DC">
              <w:rPr>
                <w:b/>
                <w:bCs/>
                <w:lang w:eastAsia="ru-RU"/>
              </w:rPr>
              <w:t xml:space="preserve">Сумма, </w:t>
            </w:r>
            <w:proofErr w:type="spellStart"/>
            <w:r w:rsidRPr="00AB56DC">
              <w:rPr>
                <w:b/>
                <w:bCs/>
                <w:lang w:eastAsia="ru-RU"/>
              </w:rPr>
              <w:t>т.р</w:t>
            </w:r>
            <w:proofErr w:type="spellEnd"/>
            <w:r w:rsidRPr="00AB56DC">
              <w:rPr>
                <w:b/>
                <w:bCs/>
                <w:lang w:eastAsia="ru-RU"/>
              </w:rPr>
              <w:t>.</w:t>
            </w:r>
          </w:p>
        </w:tc>
      </w:tr>
      <w:tr w:rsidR="00AB56DC" w:rsidRPr="00AB56DC" w:rsidTr="00AB56DC">
        <w:tc>
          <w:tcPr>
            <w:tcW w:w="704" w:type="dxa"/>
            <w:shd w:val="clear" w:color="auto" w:fill="auto"/>
            <w:hideMark/>
          </w:tcPr>
          <w:p w:rsidR="00AB56DC" w:rsidRPr="00AB56DC" w:rsidRDefault="00AB56DC" w:rsidP="00AB56DC">
            <w:pPr>
              <w:pStyle w:val="a4"/>
              <w:jc w:val="right"/>
              <w:rPr>
                <w:lang w:eastAsia="ru-RU"/>
              </w:rPr>
            </w:pPr>
            <w:bookmarkStart w:id="0" w:name="_GoBack" w:colFirst="0" w:colLast="0"/>
            <w:r w:rsidRPr="00AB56DC">
              <w:rPr>
                <w:lang w:eastAsia="ru-RU"/>
              </w:rPr>
              <w:t>1</w:t>
            </w:r>
          </w:p>
        </w:tc>
        <w:tc>
          <w:tcPr>
            <w:tcW w:w="7513" w:type="dxa"/>
            <w:shd w:val="clear" w:color="auto" w:fill="auto"/>
            <w:vAlign w:val="center"/>
            <w:hideMark/>
          </w:tcPr>
          <w:p w:rsidR="00AB56DC" w:rsidRPr="00AB56DC" w:rsidRDefault="00AB56DC" w:rsidP="00AB56DC">
            <w:pPr>
              <w:pStyle w:val="a4"/>
              <w:rPr>
                <w:lang w:eastAsia="ru-RU"/>
              </w:rPr>
            </w:pPr>
            <w:r w:rsidRPr="00AB56DC">
              <w:rPr>
                <w:lang w:eastAsia="ru-RU"/>
              </w:rPr>
              <w:t>Местный бюджет (не менее 5% от суммы проекта)</w:t>
            </w:r>
          </w:p>
        </w:tc>
        <w:tc>
          <w:tcPr>
            <w:tcW w:w="1276" w:type="dxa"/>
            <w:shd w:val="clear" w:color="auto" w:fill="auto"/>
            <w:vAlign w:val="center"/>
            <w:hideMark/>
          </w:tcPr>
          <w:p w:rsidR="00AB56DC" w:rsidRPr="00AB56DC" w:rsidRDefault="00AB56DC" w:rsidP="00AB56DC">
            <w:pPr>
              <w:pStyle w:val="a4"/>
              <w:jc w:val="right"/>
              <w:rPr>
                <w:lang w:eastAsia="ru-RU"/>
              </w:rPr>
            </w:pPr>
            <w:r w:rsidRPr="00AB56DC">
              <w:rPr>
                <w:lang w:eastAsia="ru-RU"/>
              </w:rPr>
              <w:t>135,0</w:t>
            </w:r>
          </w:p>
        </w:tc>
      </w:tr>
      <w:tr w:rsidR="00AB56DC" w:rsidRPr="00AB56DC" w:rsidTr="00AB56DC">
        <w:tc>
          <w:tcPr>
            <w:tcW w:w="704" w:type="dxa"/>
            <w:shd w:val="clear" w:color="auto" w:fill="auto"/>
            <w:hideMark/>
          </w:tcPr>
          <w:p w:rsidR="00AB56DC" w:rsidRPr="00AB56DC" w:rsidRDefault="00AB56DC" w:rsidP="00AB56DC">
            <w:pPr>
              <w:pStyle w:val="a4"/>
              <w:jc w:val="right"/>
              <w:rPr>
                <w:lang w:eastAsia="ru-RU"/>
              </w:rPr>
            </w:pPr>
            <w:r w:rsidRPr="00AB56DC">
              <w:rPr>
                <w:lang w:eastAsia="ru-RU"/>
              </w:rPr>
              <w:t>2</w:t>
            </w:r>
          </w:p>
        </w:tc>
        <w:tc>
          <w:tcPr>
            <w:tcW w:w="7513" w:type="dxa"/>
            <w:shd w:val="clear" w:color="auto" w:fill="auto"/>
            <w:vAlign w:val="center"/>
            <w:hideMark/>
          </w:tcPr>
          <w:p w:rsidR="00AB56DC" w:rsidRPr="00AB56DC" w:rsidRDefault="00AB56DC" w:rsidP="00AB56DC">
            <w:pPr>
              <w:pStyle w:val="a4"/>
              <w:rPr>
                <w:lang w:eastAsia="ru-RU"/>
              </w:rPr>
            </w:pPr>
            <w:r w:rsidRPr="00AB56DC">
              <w:rPr>
                <w:lang w:eastAsia="ru-RU"/>
              </w:rPr>
              <w:t>Население - безвозмездные поступления от физ. лиц (жителей) (не менее 3% от суммы проекта)*</w:t>
            </w:r>
          </w:p>
        </w:tc>
        <w:tc>
          <w:tcPr>
            <w:tcW w:w="1276" w:type="dxa"/>
            <w:shd w:val="clear" w:color="auto" w:fill="auto"/>
            <w:vAlign w:val="center"/>
            <w:hideMark/>
          </w:tcPr>
          <w:p w:rsidR="00AB56DC" w:rsidRPr="00AB56DC" w:rsidRDefault="00AB56DC" w:rsidP="00AB56DC">
            <w:pPr>
              <w:pStyle w:val="a4"/>
              <w:jc w:val="right"/>
              <w:rPr>
                <w:lang w:eastAsia="ru-RU"/>
              </w:rPr>
            </w:pPr>
            <w:r w:rsidRPr="00AB56DC">
              <w:rPr>
                <w:lang w:eastAsia="ru-RU"/>
              </w:rPr>
              <w:t>101,000</w:t>
            </w:r>
          </w:p>
        </w:tc>
      </w:tr>
      <w:tr w:rsidR="00AB56DC" w:rsidRPr="00AB56DC" w:rsidTr="00AB56DC">
        <w:tc>
          <w:tcPr>
            <w:tcW w:w="704" w:type="dxa"/>
            <w:shd w:val="clear" w:color="auto" w:fill="auto"/>
            <w:hideMark/>
          </w:tcPr>
          <w:p w:rsidR="00AB56DC" w:rsidRPr="00AB56DC" w:rsidRDefault="00AB56DC" w:rsidP="00AB56DC">
            <w:pPr>
              <w:pStyle w:val="a4"/>
              <w:jc w:val="right"/>
              <w:rPr>
                <w:lang w:eastAsia="ru-RU"/>
              </w:rPr>
            </w:pPr>
            <w:r w:rsidRPr="00AB56DC">
              <w:rPr>
                <w:lang w:eastAsia="ru-RU"/>
              </w:rPr>
              <w:t>3</w:t>
            </w:r>
          </w:p>
        </w:tc>
        <w:tc>
          <w:tcPr>
            <w:tcW w:w="7513" w:type="dxa"/>
            <w:shd w:val="clear" w:color="auto" w:fill="auto"/>
            <w:vAlign w:val="center"/>
            <w:hideMark/>
          </w:tcPr>
          <w:p w:rsidR="00AB56DC" w:rsidRPr="00AB56DC" w:rsidRDefault="00AB56DC" w:rsidP="00AB56DC">
            <w:pPr>
              <w:pStyle w:val="a4"/>
              <w:rPr>
                <w:lang w:eastAsia="ru-RU"/>
              </w:rPr>
            </w:pPr>
            <w:r w:rsidRPr="00AB56DC">
              <w:rPr>
                <w:lang w:eastAsia="ru-RU"/>
              </w:rPr>
              <w:t>Юридические лица - безвозмездные поступления от юридических лиц (за исключением поступлений от предприятий и организаций муниципальной формы собственности)*</w:t>
            </w:r>
          </w:p>
        </w:tc>
        <w:tc>
          <w:tcPr>
            <w:tcW w:w="1276" w:type="dxa"/>
            <w:shd w:val="clear" w:color="auto" w:fill="auto"/>
            <w:vAlign w:val="center"/>
            <w:hideMark/>
          </w:tcPr>
          <w:p w:rsidR="00AB56DC" w:rsidRPr="00AB56DC" w:rsidRDefault="00AB56DC" w:rsidP="00AB56DC">
            <w:pPr>
              <w:pStyle w:val="a4"/>
              <w:jc w:val="right"/>
              <w:rPr>
                <w:lang w:eastAsia="ru-RU"/>
              </w:rPr>
            </w:pPr>
            <w:r w:rsidRPr="00AB56DC">
              <w:rPr>
                <w:lang w:eastAsia="ru-RU"/>
              </w:rPr>
              <w:t>69,000</w:t>
            </w:r>
          </w:p>
        </w:tc>
      </w:tr>
      <w:tr w:rsidR="00AB56DC" w:rsidRPr="00AB56DC" w:rsidTr="00AB56DC">
        <w:tc>
          <w:tcPr>
            <w:tcW w:w="704" w:type="dxa"/>
            <w:shd w:val="clear" w:color="auto" w:fill="auto"/>
            <w:hideMark/>
          </w:tcPr>
          <w:p w:rsidR="00AB56DC" w:rsidRPr="00AB56DC" w:rsidRDefault="00AB56DC" w:rsidP="00AB56DC">
            <w:pPr>
              <w:pStyle w:val="a4"/>
              <w:jc w:val="right"/>
              <w:rPr>
                <w:lang w:eastAsia="ru-RU"/>
              </w:rPr>
            </w:pPr>
            <w:r w:rsidRPr="00AB56DC">
              <w:rPr>
                <w:lang w:eastAsia="ru-RU"/>
              </w:rPr>
              <w:t>4</w:t>
            </w:r>
          </w:p>
        </w:tc>
        <w:tc>
          <w:tcPr>
            <w:tcW w:w="7513" w:type="dxa"/>
            <w:shd w:val="clear" w:color="auto" w:fill="auto"/>
            <w:vAlign w:val="center"/>
            <w:hideMark/>
          </w:tcPr>
          <w:p w:rsidR="00AB56DC" w:rsidRPr="00AB56DC" w:rsidRDefault="00AB56DC" w:rsidP="00AB56DC">
            <w:pPr>
              <w:pStyle w:val="a4"/>
              <w:rPr>
                <w:lang w:eastAsia="ru-RU"/>
              </w:rPr>
            </w:pPr>
            <w:r w:rsidRPr="00AB56DC">
              <w:rPr>
                <w:lang w:eastAsia="ru-RU"/>
              </w:rPr>
              <w:t>Субсидия бюджету муниципального образования из краевого бюджета на реализацию программ по поддержке местных инициатив (не более 85% от суммы проекта)</w:t>
            </w:r>
          </w:p>
        </w:tc>
        <w:tc>
          <w:tcPr>
            <w:tcW w:w="1276" w:type="dxa"/>
            <w:shd w:val="clear" w:color="auto" w:fill="auto"/>
            <w:vAlign w:val="center"/>
            <w:hideMark/>
          </w:tcPr>
          <w:p w:rsidR="00AB56DC" w:rsidRPr="00AB56DC" w:rsidRDefault="00AB56DC" w:rsidP="00AB56DC">
            <w:pPr>
              <w:pStyle w:val="a4"/>
              <w:jc w:val="right"/>
              <w:rPr>
                <w:lang w:eastAsia="ru-RU"/>
              </w:rPr>
            </w:pPr>
            <w:r w:rsidRPr="00AB56DC">
              <w:rPr>
                <w:lang w:eastAsia="ru-RU"/>
              </w:rPr>
              <w:t>1445,000</w:t>
            </w:r>
          </w:p>
        </w:tc>
      </w:tr>
      <w:bookmarkEnd w:id="0"/>
      <w:tr w:rsidR="00AB56DC" w:rsidRPr="00AB56DC" w:rsidTr="00AB56DC">
        <w:tc>
          <w:tcPr>
            <w:tcW w:w="704" w:type="dxa"/>
            <w:shd w:val="clear" w:color="auto" w:fill="auto"/>
            <w:vAlign w:val="center"/>
            <w:hideMark/>
          </w:tcPr>
          <w:p w:rsidR="00AB56DC" w:rsidRPr="00AB56DC" w:rsidRDefault="00AB56DC" w:rsidP="00AB56DC">
            <w:pPr>
              <w:pStyle w:val="a4"/>
              <w:rPr>
                <w:lang w:eastAsia="ru-RU"/>
              </w:rPr>
            </w:pPr>
            <w:r w:rsidRPr="00AB56DC">
              <w:rPr>
                <w:lang w:eastAsia="ru-RU"/>
              </w:rPr>
              <w:t> </w:t>
            </w:r>
          </w:p>
        </w:tc>
        <w:tc>
          <w:tcPr>
            <w:tcW w:w="7513" w:type="dxa"/>
            <w:shd w:val="clear" w:color="auto" w:fill="auto"/>
            <w:vAlign w:val="center"/>
            <w:hideMark/>
          </w:tcPr>
          <w:p w:rsidR="00AB56DC" w:rsidRPr="00AB56DC" w:rsidRDefault="00AB56DC" w:rsidP="00AB56DC">
            <w:pPr>
              <w:pStyle w:val="a4"/>
              <w:rPr>
                <w:lang w:eastAsia="ru-RU"/>
              </w:rPr>
            </w:pPr>
            <w:r w:rsidRPr="00AB56DC">
              <w:rPr>
                <w:lang w:eastAsia="ru-RU"/>
              </w:rPr>
              <w:t>ИТОГО</w:t>
            </w:r>
          </w:p>
        </w:tc>
        <w:tc>
          <w:tcPr>
            <w:tcW w:w="1276" w:type="dxa"/>
            <w:shd w:val="clear" w:color="auto" w:fill="auto"/>
            <w:vAlign w:val="center"/>
            <w:hideMark/>
          </w:tcPr>
          <w:p w:rsidR="00AB56DC" w:rsidRPr="00AB56DC" w:rsidRDefault="00AB56DC" w:rsidP="00AB56DC">
            <w:pPr>
              <w:pStyle w:val="a4"/>
              <w:jc w:val="right"/>
              <w:rPr>
                <w:lang w:eastAsia="ru-RU"/>
              </w:rPr>
            </w:pPr>
            <w:r w:rsidRPr="00AB56DC">
              <w:rPr>
                <w:lang w:eastAsia="ru-RU"/>
              </w:rPr>
              <w:t>1700,000</w:t>
            </w:r>
          </w:p>
        </w:tc>
      </w:tr>
    </w:tbl>
    <w:p w:rsidR="00AB56DC" w:rsidRPr="00AB56DC" w:rsidRDefault="00AB56DC" w:rsidP="00AB56DC">
      <w:pPr>
        <w:pStyle w:val="a4"/>
        <w:rPr>
          <w:lang w:eastAsia="ru-RU"/>
        </w:rPr>
      </w:pPr>
      <w:r w:rsidRPr="00AB56DC">
        <w:rPr>
          <w:lang w:eastAsia="ru-RU"/>
        </w:rPr>
        <w:t> </w:t>
      </w:r>
    </w:p>
    <w:p w:rsidR="00AB56DC" w:rsidRDefault="00AB56DC" w:rsidP="00AB56DC">
      <w:pPr>
        <w:pStyle w:val="a4"/>
        <w:rPr>
          <w:lang w:eastAsia="ru-RU"/>
        </w:rPr>
      </w:pPr>
      <w:r w:rsidRPr="00AB56DC">
        <w:rPr>
          <w:noProof/>
          <w:lang w:eastAsia="ru-RU"/>
        </w:rPr>
        <w:lastRenderedPageBreak/>
        <w:drawing>
          <wp:inline distT="0" distB="0" distL="0" distR="0">
            <wp:extent cx="5952490" cy="4464367"/>
            <wp:effectExtent l="0" t="0" r="0" b="0"/>
            <wp:docPr id="7" name="Рисунок 7" descr="http://www.bogotol-r.ru/upload/images/IMG_20211111_1117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ogotol-r.ru/upload/images/IMG_20211111_111727.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63407" cy="4472555"/>
                    </a:xfrm>
                    <a:prstGeom prst="rect">
                      <a:avLst/>
                    </a:prstGeom>
                    <a:noFill/>
                    <a:ln>
                      <a:noFill/>
                    </a:ln>
                  </pic:spPr>
                </pic:pic>
              </a:graphicData>
            </a:graphic>
          </wp:inline>
        </w:drawing>
      </w:r>
    </w:p>
    <w:p w:rsidR="00AB56DC" w:rsidRPr="00AB56DC" w:rsidRDefault="00AB56DC" w:rsidP="00AB56DC">
      <w:pPr>
        <w:pStyle w:val="a4"/>
        <w:rPr>
          <w:lang w:eastAsia="ru-RU"/>
        </w:rPr>
      </w:pPr>
    </w:p>
    <w:p w:rsidR="00AB56DC" w:rsidRDefault="00AB56DC" w:rsidP="00AB56DC">
      <w:pPr>
        <w:pStyle w:val="a4"/>
        <w:rPr>
          <w:lang w:eastAsia="ru-RU"/>
        </w:rPr>
      </w:pPr>
      <w:r w:rsidRPr="00AB56DC">
        <w:rPr>
          <w:noProof/>
          <w:lang w:eastAsia="ru-RU"/>
        </w:rPr>
        <w:drawing>
          <wp:inline distT="0" distB="0" distL="0" distR="0">
            <wp:extent cx="5952913" cy="4464685"/>
            <wp:effectExtent l="0" t="0" r="0" b="0"/>
            <wp:docPr id="6" name="Рисунок 6" descr="http://www.bogotol-r.ru/upload/images/IMG_20211111_1117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bogotol-r.ru/upload/images/IMG_20211111_111753.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68619" cy="4476465"/>
                    </a:xfrm>
                    <a:prstGeom prst="rect">
                      <a:avLst/>
                    </a:prstGeom>
                    <a:noFill/>
                    <a:ln>
                      <a:noFill/>
                    </a:ln>
                  </pic:spPr>
                </pic:pic>
              </a:graphicData>
            </a:graphic>
          </wp:inline>
        </w:drawing>
      </w:r>
    </w:p>
    <w:p w:rsidR="00AB56DC" w:rsidRPr="00AB56DC" w:rsidRDefault="00AB56DC" w:rsidP="00AB56DC">
      <w:pPr>
        <w:pStyle w:val="a4"/>
        <w:rPr>
          <w:lang w:eastAsia="ru-RU"/>
        </w:rPr>
      </w:pPr>
    </w:p>
    <w:p w:rsidR="00AB56DC" w:rsidRPr="00AB56DC" w:rsidRDefault="00AB56DC" w:rsidP="00AB56DC">
      <w:pPr>
        <w:pStyle w:val="a4"/>
        <w:rPr>
          <w:lang w:eastAsia="ru-RU"/>
        </w:rPr>
      </w:pPr>
      <w:r w:rsidRPr="00AB56DC">
        <w:rPr>
          <w:noProof/>
          <w:lang w:eastAsia="ru-RU"/>
        </w:rPr>
        <w:drawing>
          <wp:inline distT="0" distB="0" distL="0" distR="0">
            <wp:extent cx="5964765" cy="4473575"/>
            <wp:effectExtent l="0" t="0" r="0" b="3175"/>
            <wp:docPr id="5" name="Рисунок 5" descr="http://www.bogotol-r.ru/upload/images/IMG_20211111_1117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bogotol-r.ru/upload/images/IMG_20211111_11174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73999" cy="4480501"/>
                    </a:xfrm>
                    <a:prstGeom prst="rect">
                      <a:avLst/>
                    </a:prstGeom>
                    <a:noFill/>
                    <a:ln>
                      <a:noFill/>
                    </a:ln>
                  </pic:spPr>
                </pic:pic>
              </a:graphicData>
            </a:graphic>
          </wp:inline>
        </w:drawing>
      </w:r>
    </w:p>
    <w:sectPr w:rsidR="00AB56DC" w:rsidRPr="00AB56DC" w:rsidSect="00742C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A8C"/>
    <w:rsid w:val="0036037B"/>
    <w:rsid w:val="003E1A8C"/>
    <w:rsid w:val="006C4155"/>
    <w:rsid w:val="00742CB0"/>
    <w:rsid w:val="00AB56DC"/>
    <w:rsid w:val="00CA558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46745"/>
  <w15:chartTrackingRefBased/>
  <w15:docId w15:val="{6221D780-8C37-49CC-848C-74715477B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2CB0"/>
  </w:style>
  <w:style w:type="paragraph" w:styleId="3">
    <w:name w:val="heading 3"/>
    <w:basedOn w:val="a"/>
    <w:link w:val="30"/>
    <w:uiPriority w:val="9"/>
    <w:qFormat/>
    <w:rsid w:val="006C4155"/>
    <w:pPr>
      <w:spacing w:before="100" w:beforeAutospacing="1" w:after="100" w:afterAutospacing="1"/>
      <w:outlineLvl w:val="2"/>
    </w:pPr>
    <w:rPr>
      <w:rFonts w:eastAsia="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6C4155"/>
    <w:rPr>
      <w:rFonts w:eastAsia="Times New Roman"/>
      <w:b/>
      <w:bCs/>
      <w:sz w:val="27"/>
      <w:szCs w:val="27"/>
      <w:lang w:eastAsia="ru-RU"/>
    </w:rPr>
  </w:style>
  <w:style w:type="paragraph" w:customStyle="1" w:styleId="lead">
    <w:name w:val="lead"/>
    <w:basedOn w:val="a"/>
    <w:rsid w:val="006C4155"/>
    <w:pPr>
      <w:spacing w:before="100" w:beforeAutospacing="1" w:after="100" w:afterAutospacing="1"/>
    </w:pPr>
    <w:rPr>
      <w:rFonts w:eastAsia="Times New Roman"/>
      <w:sz w:val="24"/>
      <w:szCs w:val="24"/>
      <w:lang w:eastAsia="ru-RU"/>
    </w:rPr>
  </w:style>
  <w:style w:type="paragraph" w:styleId="a3">
    <w:name w:val="Normal (Web)"/>
    <w:basedOn w:val="a"/>
    <w:uiPriority w:val="99"/>
    <w:semiHidden/>
    <w:unhideWhenUsed/>
    <w:rsid w:val="006C4155"/>
    <w:pPr>
      <w:spacing w:before="100" w:beforeAutospacing="1" w:after="100" w:afterAutospacing="1"/>
    </w:pPr>
    <w:rPr>
      <w:rFonts w:eastAsia="Times New Roman"/>
      <w:sz w:val="24"/>
      <w:szCs w:val="24"/>
      <w:lang w:eastAsia="ru-RU"/>
    </w:rPr>
  </w:style>
  <w:style w:type="paragraph" w:styleId="a4">
    <w:name w:val="No Spacing"/>
    <w:uiPriority w:val="1"/>
    <w:qFormat/>
    <w:rsid w:val="006C4155"/>
  </w:style>
  <w:style w:type="character" w:styleId="a5">
    <w:name w:val="Strong"/>
    <w:basedOn w:val="a0"/>
    <w:uiPriority w:val="22"/>
    <w:qFormat/>
    <w:rsid w:val="00AB56D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051523">
      <w:bodyDiv w:val="1"/>
      <w:marLeft w:val="0"/>
      <w:marRight w:val="0"/>
      <w:marTop w:val="0"/>
      <w:marBottom w:val="0"/>
      <w:divBdr>
        <w:top w:val="none" w:sz="0" w:space="0" w:color="auto"/>
        <w:left w:val="none" w:sz="0" w:space="0" w:color="auto"/>
        <w:bottom w:val="none" w:sz="0" w:space="0" w:color="auto"/>
        <w:right w:val="none" w:sz="0" w:space="0" w:color="auto"/>
      </w:divBdr>
      <w:divsChild>
        <w:div w:id="1477992331">
          <w:marLeft w:val="0"/>
          <w:marRight w:val="0"/>
          <w:marTop w:val="0"/>
          <w:marBottom w:val="0"/>
          <w:divBdr>
            <w:top w:val="none" w:sz="0" w:space="0" w:color="auto"/>
            <w:left w:val="none" w:sz="0" w:space="0" w:color="auto"/>
            <w:bottom w:val="none" w:sz="0" w:space="0" w:color="auto"/>
            <w:right w:val="none" w:sz="0" w:space="0" w:color="auto"/>
          </w:divBdr>
        </w:div>
      </w:divsChild>
    </w:div>
    <w:div w:id="1069498997">
      <w:bodyDiv w:val="1"/>
      <w:marLeft w:val="0"/>
      <w:marRight w:val="0"/>
      <w:marTop w:val="0"/>
      <w:marBottom w:val="0"/>
      <w:divBdr>
        <w:top w:val="none" w:sz="0" w:space="0" w:color="auto"/>
        <w:left w:val="none" w:sz="0" w:space="0" w:color="auto"/>
        <w:bottom w:val="none" w:sz="0" w:space="0" w:color="auto"/>
        <w:right w:val="none" w:sz="0" w:space="0" w:color="auto"/>
      </w:divBdr>
      <w:divsChild>
        <w:div w:id="13024631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164</Words>
  <Characters>937</Characters>
  <Application>Microsoft Office Word</Application>
  <DocSecurity>0</DocSecurity>
  <Lines>7</Lines>
  <Paragraphs>2</Paragraphs>
  <ScaleCrop>false</ScaleCrop>
  <Company/>
  <LinksUpToDate>false</LinksUpToDate>
  <CharactersWithSpaces>1099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МЕЖЕНИНА</dc:creator>
  <cp:keywords/>
  <dc:description/>
  <cp:lastModifiedBy>МЕЖЕНИНА</cp:lastModifiedBy>
  <cp:revision>3</cp:revision>
  <dcterms:created xsi:type="dcterms:W3CDTF">2023-02-10T06:55:00Z</dcterms:created>
  <dcterms:modified xsi:type="dcterms:W3CDTF">2023-02-10T07:25:00Z</dcterms:modified>
</cp:coreProperties>
</file>