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8B" w:rsidRPr="00FA17C0" w:rsidRDefault="00C356DE" w:rsidP="00FA17C0">
      <w:pPr>
        <w:pStyle w:val="a3"/>
        <w:jc w:val="center"/>
        <w:rPr>
          <w:b/>
        </w:rPr>
      </w:pPr>
      <w:r w:rsidRPr="00FA17C0">
        <w:rPr>
          <w:b/>
        </w:rPr>
        <w:t>Устройство спортивно-игровой площадки в с. Юрьевка</w:t>
      </w:r>
    </w:p>
    <w:p w:rsidR="00C356DE" w:rsidRPr="00FA17C0" w:rsidRDefault="00C356DE" w:rsidP="00FA17C0">
      <w:pPr>
        <w:pStyle w:val="a3"/>
        <w:rPr>
          <w:b/>
        </w:rPr>
      </w:pPr>
    </w:p>
    <w:p w:rsidR="00FA17C0" w:rsidRPr="00FA17C0" w:rsidRDefault="00FA17C0" w:rsidP="00FA17C0">
      <w:pPr>
        <w:pStyle w:val="a3"/>
        <w:rPr>
          <w:rFonts w:eastAsia="Times New Roman"/>
          <w:b/>
          <w:lang w:eastAsia="ru-RU"/>
        </w:rPr>
      </w:pPr>
      <w:r w:rsidRPr="00FA17C0">
        <w:rPr>
          <w:rFonts w:eastAsia="Times New Roman"/>
          <w:b/>
          <w:lang w:eastAsia="ru-RU"/>
        </w:rPr>
        <w:t xml:space="preserve">Ожидаемые результаты: </w:t>
      </w:r>
    </w:p>
    <w:p w:rsidR="00FA17C0" w:rsidRDefault="00FA17C0" w:rsidP="00FA17C0">
      <w:pPr>
        <w:pStyle w:val="a3"/>
        <w:ind w:firstLine="709"/>
        <w:jc w:val="both"/>
        <w:rPr>
          <w:rFonts w:eastAsia="Times New Roman"/>
          <w:lang w:eastAsia="ru-RU"/>
        </w:rPr>
      </w:pPr>
      <w:r w:rsidRPr="00FA17C0">
        <w:rPr>
          <w:rFonts w:eastAsia="Times New Roman"/>
          <w:lang w:eastAsia="ru-RU"/>
        </w:rPr>
        <w:t>• решим проблему, выбранную населением - создадим место для массового отдыха для всех возрастных категорий: создадим условия для отдыха и занятия спортом взрослой части населения и безопасную зону отдыха для детей • снизим иждивенческие настроения среди населения - это покажет активность населения при материальном и нематериальном вкладе в ходе подготовке при его реализации • воспитаем социальную ответственность, за сохранность общественного имущества – это покажет техническое состояние малых архитектурных форм, игровых комплексов, тренажеров при их дальнейшей эксплуатации • создадим команду активных, инициативных жителей, готовых работать совместно с администрацией на благо развития своего села • улучшим эстетический вид села</w:t>
      </w:r>
    </w:p>
    <w:p w:rsidR="00FA17C0" w:rsidRPr="00FA17C0" w:rsidRDefault="00FA17C0" w:rsidP="00FA17C0">
      <w:pPr>
        <w:pStyle w:val="a3"/>
        <w:ind w:firstLine="709"/>
        <w:jc w:val="both"/>
        <w:rPr>
          <w:rFonts w:eastAsia="Times New Roman"/>
          <w:lang w:eastAsia="ru-RU"/>
        </w:rPr>
      </w:pPr>
      <w:r w:rsidRPr="00FA17C0">
        <w:rPr>
          <w:rFonts w:eastAsia="Times New Roman"/>
          <w:lang w:eastAsia="ru-RU"/>
        </w:rPr>
        <w:t xml:space="preserve">реализация проекта вселит уверенность людей в том, что Правительство Красноярского края, органы МСУ конкретными делами подтверждают заботу о жителях «глубинки». </w:t>
      </w:r>
    </w:p>
    <w:p w:rsidR="00FA17C0" w:rsidRPr="00FA17C0" w:rsidRDefault="00FA17C0" w:rsidP="00FA17C0">
      <w:pPr>
        <w:pStyle w:val="a3"/>
        <w:rPr>
          <w:rFonts w:eastAsia="Times New Roman"/>
          <w:lang w:eastAsia="ru-RU"/>
        </w:rPr>
      </w:pPr>
    </w:p>
    <w:p w:rsidR="00FA17C0" w:rsidRPr="00FA17C0" w:rsidRDefault="00FA17C0" w:rsidP="00FA17C0">
      <w:pPr>
        <w:pStyle w:val="a3"/>
        <w:rPr>
          <w:rFonts w:eastAsia="Times New Roman"/>
          <w:b/>
          <w:bCs/>
          <w:lang w:eastAsia="ru-RU"/>
        </w:rPr>
      </w:pPr>
      <w:r w:rsidRPr="00FA17C0">
        <w:rPr>
          <w:rFonts w:eastAsia="Times New Roman"/>
          <w:b/>
          <w:bCs/>
          <w:lang w:eastAsia="ru-RU"/>
        </w:rPr>
        <w:t>Планируемые источники финансирования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7707"/>
        <w:gridCol w:w="1261"/>
      </w:tblGrid>
      <w:tr w:rsidR="00FA17C0" w:rsidRPr="00FA17C0" w:rsidTr="00FA1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A17C0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A17C0">
              <w:rPr>
                <w:rFonts w:eastAsia="Times New Roman"/>
                <w:b/>
                <w:bCs/>
                <w:lang w:eastAsia="ru-RU"/>
              </w:rPr>
              <w:t>Виды источников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A17C0">
              <w:rPr>
                <w:rFonts w:eastAsia="Times New Roman"/>
                <w:b/>
                <w:bCs/>
                <w:lang w:eastAsia="ru-RU"/>
              </w:rPr>
              <w:t xml:space="preserve">Сумма, </w:t>
            </w:r>
            <w:proofErr w:type="spellStart"/>
            <w:r w:rsidRPr="00FA17C0">
              <w:rPr>
                <w:rFonts w:eastAsia="Times New Roman"/>
                <w:b/>
                <w:bCs/>
                <w:lang w:eastAsia="ru-RU"/>
              </w:rPr>
              <w:t>т.р</w:t>
            </w:r>
            <w:proofErr w:type="spellEnd"/>
            <w:r w:rsidRPr="00FA17C0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FA17C0" w:rsidRPr="00FA17C0" w:rsidTr="00FA17C0">
        <w:trPr>
          <w:tblCellSpacing w:w="15" w:type="dxa"/>
        </w:trPr>
        <w:tc>
          <w:tcPr>
            <w:tcW w:w="0" w:type="auto"/>
            <w:hideMark/>
          </w:tcPr>
          <w:p w:rsidR="00FA17C0" w:rsidRPr="00FA17C0" w:rsidRDefault="00FA17C0" w:rsidP="00FA17C0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Местный бюджет (не менее 5% от суммы проекта)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86</w:t>
            </w:r>
            <w:r>
              <w:rPr>
                <w:rFonts w:eastAsia="Times New Roman"/>
                <w:lang w:eastAsia="ru-RU"/>
              </w:rPr>
              <w:t>,</w:t>
            </w:r>
            <w:r w:rsidRPr="00FA17C0">
              <w:rPr>
                <w:rFonts w:eastAsia="Times New Roman"/>
                <w:lang w:eastAsia="ru-RU"/>
              </w:rPr>
              <w:t xml:space="preserve">733 </w:t>
            </w:r>
          </w:p>
        </w:tc>
      </w:tr>
      <w:tr w:rsidR="00FA17C0" w:rsidRPr="00FA17C0" w:rsidTr="00FA17C0">
        <w:trPr>
          <w:tblCellSpacing w:w="15" w:type="dxa"/>
        </w:trPr>
        <w:tc>
          <w:tcPr>
            <w:tcW w:w="0" w:type="auto"/>
            <w:hideMark/>
          </w:tcPr>
          <w:p w:rsidR="00FA17C0" w:rsidRPr="00FA17C0" w:rsidRDefault="00FA17C0" w:rsidP="00FA17C0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Население - безвозмездные поступления от физ. лиц (жителей) (не менее 3% от суммы проекта)*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52</w:t>
            </w:r>
            <w:r>
              <w:rPr>
                <w:rFonts w:eastAsia="Times New Roman"/>
                <w:lang w:eastAsia="ru-RU"/>
              </w:rPr>
              <w:t>,</w:t>
            </w:r>
            <w:r w:rsidRPr="00FA17C0">
              <w:rPr>
                <w:rFonts w:eastAsia="Times New Roman"/>
                <w:lang w:eastAsia="ru-RU"/>
              </w:rPr>
              <w:t xml:space="preserve">100 </w:t>
            </w:r>
          </w:p>
        </w:tc>
      </w:tr>
      <w:tr w:rsidR="00FA17C0" w:rsidRPr="00FA17C0" w:rsidTr="00FA17C0">
        <w:trPr>
          <w:tblCellSpacing w:w="15" w:type="dxa"/>
        </w:trPr>
        <w:tc>
          <w:tcPr>
            <w:tcW w:w="0" w:type="auto"/>
            <w:hideMark/>
          </w:tcPr>
          <w:p w:rsidR="00FA17C0" w:rsidRPr="00FA17C0" w:rsidRDefault="00FA17C0" w:rsidP="00FA17C0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 xml:space="preserve">Юридические лица - безвозмездные поступления от юридических лиц (за исключением поступлений от предприятий и организаций муниципальной формы собственности)* 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121</w:t>
            </w:r>
            <w:r>
              <w:rPr>
                <w:rFonts w:eastAsia="Times New Roman"/>
                <w:lang w:eastAsia="ru-RU"/>
              </w:rPr>
              <w:t>,</w:t>
            </w:r>
            <w:r w:rsidRPr="00FA17C0">
              <w:rPr>
                <w:rFonts w:eastAsia="Times New Roman"/>
                <w:lang w:eastAsia="ru-RU"/>
              </w:rPr>
              <w:t xml:space="preserve">415 </w:t>
            </w:r>
          </w:p>
        </w:tc>
      </w:tr>
      <w:tr w:rsidR="00FA17C0" w:rsidRPr="00FA17C0" w:rsidTr="00FA17C0">
        <w:trPr>
          <w:tblCellSpacing w:w="15" w:type="dxa"/>
        </w:trPr>
        <w:tc>
          <w:tcPr>
            <w:tcW w:w="0" w:type="auto"/>
            <w:hideMark/>
          </w:tcPr>
          <w:p w:rsidR="00FA17C0" w:rsidRPr="00FA17C0" w:rsidRDefault="00FA17C0" w:rsidP="00FA17C0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 xml:space="preserve">Субсидия бюджету муниципального образования из краевого бюджета на реализацию программ по поддержке местных инициатив (не более 85% от суммы проекта) 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1474</w:t>
            </w:r>
            <w:r>
              <w:rPr>
                <w:rFonts w:eastAsia="Times New Roman"/>
                <w:lang w:eastAsia="ru-RU"/>
              </w:rPr>
              <w:t>,</w:t>
            </w:r>
            <w:r w:rsidRPr="00FA17C0">
              <w:rPr>
                <w:rFonts w:eastAsia="Times New Roman"/>
                <w:lang w:eastAsia="ru-RU"/>
              </w:rPr>
              <w:t xml:space="preserve">225 </w:t>
            </w:r>
          </w:p>
        </w:tc>
      </w:tr>
      <w:tr w:rsidR="00FA17C0" w:rsidRPr="00FA17C0" w:rsidTr="00FA1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FA17C0" w:rsidRPr="00FA17C0" w:rsidRDefault="00FA17C0" w:rsidP="00FA17C0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FA17C0">
              <w:rPr>
                <w:rFonts w:eastAsia="Times New Roman"/>
                <w:lang w:eastAsia="ru-RU"/>
              </w:rPr>
              <w:t>1734</w:t>
            </w:r>
            <w:r>
              <w:rPr>
                <w:rFonts w:eastAsia="Times New Roman"/>
                <w:lang w:eastAsia="ru-RU"/>
              </w:rPr>
              <w:t>,</w:t>
            </w:r>
            <w:r w:rsidRPr="00FA17C0">
              <w:rPr>
                <w:rFonts w:eastAsia="Times New Roman"/>
                <w:lang w:eastAsia="ru-RU"/>
              </w:rPr>
              <w:t xml:space="preserve">473 </w:t>
            </w:r>
          </w:p>
        </w:tc>
      </w:tr>
    </w:tbl>
    <w:p w:rsidR="00FA17C0" w:rsidRDefault="00FA17C0" w:rsidP="00FA17C0">
      <w:pPr>
        <w:pStyle w:val="a3"/>
      </w:pPr>
    </w:p>
    <w:p w:rsidR="003A7A16" w:rsidRDefault="003A7A16" w:rsidP="00FA17C0">
      <w:pPr>
        <w:pStyle w:val="a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4" o:title="2(90)"/>
          </v:shape>
        </w:pict>
      </w:r>
    </w:p>
    <w:p w:rsidR="003A7A16" w:rsidRDefault="003A7A16" w:rsidP="00FA17C0">
      <w:pPr>
        <w:pStyle w:val="a3"/>
      </w:pPr>
    </w:p>
    <w:p w:rsidR="003A7A16" w:rsidRPr="00FA17C0" w:rsidRDefault="003A7A16" w:rsidP="00FA17C0">
      <w:pPr>
        <w:pStyle w:val="a3"/>
      </w:pPr>
      <w:bookmarkStart w:id="0" w:name="_GoBack"/>
      <w:bookmarkEnd w:id="0"/>
      <w:r>
        <w:lastRenderedPageBreak/>
        <w:pict>
          <v:shape id="_x0000_i1026" type="#_x0000_t75" style="width:468pt;height:623.25pt">
            <v:imagedata r:id="rId5" o:title="1(100)"/>
          </v:shape>
        </w:pict>
      </w:r>
    </w:p>
    <w:sectPr w:rsidR="003A7A16" w:rsidRPr="00FA17C0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DE"/>
    <w:rsid w:val="0036037B"/>
    <w:rsid w:val="003A7A16"/>
    <w:rsid w:val="00742CB0"/>
    <w:rsid w:val="00C356DE"/>
    <w:rsid w:val="00CA558B"/>
    <w:rsid w:val="00FA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F818"/>
  <w15:chartTrackingRefBased/>
  <w15:docId w15:val="{FA3F4505-7883-4C65-93AB-99D37184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paragraph" w:styleId="3">
    <w:name w:val="heading 3"/>
    <w:basedOn w:val="a"/>
    <w:link w:val="30"/>
    <w:uiPriority w:val="9"/>
    <w:qFormat/>
    <w:rsid w:val="00FA17C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7C0"/>
    <w:rPr>
      <w:rFonts w:eastAsia="Times New Roman"/>
      <w:b/>
      <w:bCs/>
      <w:sz w:val="27"/>
      <w:szCs w:val="27"/>
      <w:lang w:eastAsia="ru-RU"/>
    </w:rPr>
  </w:style>
  <w:style w:type="character" w:customStyle="1" w:styleId="graytext">
    <w:name w:val="gray_text"/>
    <w:basedOn w:val="a0"/>
    <w:rsid w:val="00FA17C0"/>
  </w:style>
  <w:style w:type="paragraph" w:styleId="a3">
    <w:name w:val="No Spacing"/>
    <w:uiPriority w:val="1"/>
    <w:qFormat/>
    <w:rsid w:val="00FA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3</cp:revision>
  <dcterms:created xsi:type="dcterms:W3CDTF">2023-02-10T08:01:00Z</dcterms:created>
  <dcterms:modified xsi:type="dcterms:W3CDTF">2023-02-10T08:18:00Z</dcterms:modified>
</cp:coreProperties>
</file>