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1" w:rsidRPr="00C055E0" w:rsidRDefault="009F7EA1" w:rsidP="009F7EA1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55E0">
        <w:rPr>
          <w:rFonts w:ascii="Times New Roman" w:eastAsia="Times New Roman" w:hAnsi="Times New Roman"/>
          <w:b/>
          <w:sz w:val="36"/>
          <w:szCs w:val="36"/>
        </w:rPr>
        <w:t xml:space="preserve">Доклад </w:t>
      </w:r>
    </w:p>
    <w:p w:rsidR="009F7EA1" w:rsidRPr="00C055E0" w:rsidRDefault="009F7EA1" w:rsidP="00FD17A4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C055E0">
        <w:rPr>
          <w:rFonts w:ascii="Times New Roman" w:eastAsia="Times New Roman" w:hAnsi="Times New Roman"/>
          <w:b/>
          <w:sz w:val="36"/>
          <w:szCs w:val="36"/>
        </w:rPr>
        <w:t>на публичные слушания по проекту районного бюджета на 20</w:t>
      </w:r>
      <w:r w:rsidR="002E5F23">
        <w:rPr>
          <w:rFonts w:ascii="Times New Roman" w:eastAsia="Times New Roman" w:hAnsi="Times New Roman"/>
          <w:b/>
          <w:sz w:val="36"/>
          <w:szCs w:val="36"/>
        </w:rPr>
        <w:t>2</w:t>
      </w:r>
      <w:r w:rsidR="0043484E">
        <w:rPr>
          <w:rFonts w:ascii="Times New Roman" w:eastAsia="Times New Roman" w:hAnsi="Times New Roman"/>
          <w:b/>
          <w:sz w:val="36"/>
          <w:szCs w:val="36"/>
        </w:rPr>
        <w:t>2</w:t>
      </w:r>
      <w:r w:rsidR="00A07A56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C055E0">
        <w:rPr>
          <w:rFonts w:ascii="Times New Roman" w:eastAsia="Times New Roman" w:hAnsi="Times New Roman"/>
          <w:b/>
          <w:sz w:val="36"/>
          <w:szCs w:val="36"/>
        </w:rPr>
        <w:t>год и плановый период 20</w:t>
      </w:r>
      <w:r w:rsidR="009733AC">
        <w:rPr>
          <w:rFonts w:ascii="Times New Roman" w:eastAsia="Times New Roman" w:hAnsi="Times New Roman"/>
          <w:b/>
          <w:sz w:val="36"/>
          <w:szCs w:val="36"/>
        </w:rPr>
        <w:t>2</w:t>
      </w:r>
      <w:r w:rsidR="0043484E">
        <w:rPr>
          <w:rFonts w:ascii="Times New Roman" w:eastAsia="Times New Roman" w:hAnsi="Times New Roman"/>
          <w:b/>
          <w:sz w:val="36"/>
          <w:szCs w:val="36"/>
        </w:rPr>
        <w:t>3</w:t>
      </w:r>
      <w:r w:rsidRPr="00C055E0">
        <w:rPr>
          <w:rFonts w:ascii="Times New Roman" w:eastAsia="Times New Roman" w:hAnsi="Times New Roman"/>
          <w:b/>
          <w:sz w:val="36"/>
          <w:szCs w:val="36"/>
        </w:rPr>
        <w:t>-20</w:t>
      </w:r>
      <w:r w:rsidR="00DA1CC6">
        <w:rPr>
          <w:rFonts w:ascii="Times New Roman" w:eastAsia="Times New Roman" w:hAnsi="Times New Roman"/>
          <w:b/>
          <w:sz w:val="36"/>
          <w:szCs w:val="36"/>
        </w:rPr>
        <w:t>2</w:t>
      </w:r>
      <w:r w:rsidR="0043484E">
        <w:rPr>
          <w:rFonts w:ascii="Times New Roman" w:eastAsia="Times New Roman" w:hAnsi="Times New Roman"/>
          <w:b/>
          <w:sz w:val="36"/>
          <w:szCs w:val="36"/>
        </w:rPr>
        <w:t>4</w:t>
      </w:r>
      <w:r w:rsidR="00A07A56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C055E0">
        <w:rPr>
          <w:rFonts w:ascii="Times New Roman" w:eastAsia="Times New Roman" w:hAnsi="Times New Roman"/>
          <w:b/>
          <w:sz w:val="36"/>
          <w:szCs w:val="36"/>
        </w:rPr>
        <w:t>годов</w:t>
      </w:r>
    </w:p>
    <w:p w:rsidR="009F7EA1" w:rsidRDefault="0043484E" w:rsidP="009F7EA1">
      <w:pPr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02 декабря</w:t>
      </w:r>
      <w:r w:rsidR="009F7EA1" w:rsidRPr="00C055E0">
        <w:rPr>
          <w:rFonts w:ascii="Times New Roman" w:eastAsia="Times New Roman" w:hAnsi="Times New Roman"/>
          <w:b/>
          <w:sz w:val="36"/>
          <w:szCs w:val="36"/>
        </w:rPr>
        <w:t xml:space="preserve"> 20</w:t>
      </w:r>
      <w:r w:rsidR="00ED211F">
        <w:rPr>
          <w:rFonts w:ascii="Times New Roman" w:eastAsia="Times New Roman" w:hAnsi="Times New Roman"/>
          <w:b/>
          <w:sz w:val="36"/>
          <w:szCs w:val="36"/>
        </w:rPr>
        <w:t>2</w:t>
      </w:r>
      <w:r>
        <w:rPr>
          <w:rFonts w:ascii="Times New Roman" w:eastAsia="Times New Roman" w:hAnsi="Times New Roman"/>
          <w:b/>
          <w:sz w:val="36"/>
          <w:szCs w:val="36"/>
        </w:rPr>
        <w:t>1</w:t>
      </w:r>
      <w:r w:rsidR="009F7EA1" w:rsidRPr="00C055E0">
        <w:rPr>
          <w:rFonts w:ascii="Times New Roman" w:eastAsia="Times New Roman" w:hAnsi="Times New Roman"/>
          <w:b/>
          <w:sz w:val="36"/>
          <w:szCs w:val="36"/>
        </w:rPr>
        <w:t xml:space="preserve"> года</w:t>
      </w:r>
    </w:p>
    <w:p w:rsidR="009F7EA1" w:rsidRDefault="009F7EA1" w:rsidP="00D26FDB">
      <w:pPr>
        <w:jc w:val="center"/>
        <w:rPr>
          <w:rFonts w:ascii="Times New Roman" w:eastAsia="Times New Roman" w:hAnsi="Times New Roman"/>
          <w:b/>
          <w:i/>
          <w:sz w:val="36"/>
          <w:szCs w:val="36"/>
        </w:rPr>
      </w:pPr>
      <w:r w:rsidRPr="00C055E0">
        <w:rPr>
          <w:rFonts w:ascii="Times New Roman" w:eastAsia="Times New Roman" w:hAnsi="Times New Roman"/>
          <w:b/>
          <w:i/>
          <w:sz w:val="36"/>
          <w:szCs w:val="36"/>
        </w:rPr>
        <w:t>Уважаемые участники публичных слушаний!</w:t>
      </w:r>
    </w:p>
    <w:p w:rsidR="00D26FDB" w:rsidRDefault="00C323F2" w:rsidP="00C323F2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/>
          <w:b/>
          <w:bCs/>
          <w:sz w:val="36"/>
          <w:szCs w:val="36"/>
          <w:u w:val="single"/>
        </w:rPr>
        <w:t>С</w:t>
      </w:r>
      <w:r w:rsidRPr="00C323F2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лайд-заставка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 1</w:t>
      </w:r>
    </w:p>
    <w:p w:rsidR="0066039D" w:rsidRPr="0066039D" w:rsidRDefault="0066039D" w:rsidP="0066039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6039D">
        <w:rPr>
          <w:rFonts w:ascii="Times New Roman" w:hAnsi="Times New Roman" w:cs="Times New Roman"/>
          <w:sz w:val="36"/>
          <w:szCs w:val="36"/>
        </w:rPr>
        <w:t xml:space="preserve">Сегодня, по сложившейся практике, представляю вашему вниманию основной финансовый документ – проект решения о районном бюджете на предстоящие три года. </w:t>
      </w:r>
    </w:p>
    <w:p w:rsidR="0066039D" w:rsidRPr="0066039D" w:rsidRDefault="0066039D" w:rsidP="0066039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6039D">
        <w:rPr>
          <w:rFonts w:ascii="Times New Roman" w:hAnsi="Times New Roman" w:cs="Times New Roman"/>
          <w:sz w:val="36"/>
          <w:szCs w:val="36"/>
        </w:rPr>
        <w:t xml:space="preserve">Отмечу, что проект районного бюджета на 2022 год и плановый период был одобрен комиссией по вопросам социально-экономического развития </w:t>
      </w:r>
      <w:proofErr w:type="spellStart"/>
      <w:r w:rsidRPr="0066039D">
        <w:rPr>
          <w:rFonts w:ascii="Times New Roman" w:hAnsi="Times New Roman" w:cs="Times New Roman"/>
          <w:sz w:val="36"/>
          <w:szCs w:val="36"/>
        </w:rPr>
        <w:t>Боготольского</w:t>
      </w:r>
      <w:proofErr w:type="spellEnd"/>
      <w:r w:rsidRPr="0066039D">
        <w:rPr>
          <w:rFonts w:ascii="Times New Roman" w:hAnsi="Times New Roman" w:cs="Times New Roman"/>
          <w:sz w:val="36"/>
          <w:szCs w:val="36"/>
        </w:rPr>
        <w:t xml:space="preserve"> района и по бюджетным проектировкам и в установленные сроки направлен для рассмотрения в </w:t>
      </w:r>
      <w:proofErr w:type="spellStart"/>
      <w:r w:rsidRPr="0066039D">
        <w:rPr>
          <w:rFonts w:ascii="Times New Roman" w:hAnsi="Times New Roman" w:cs="Times New Roman"/>
          <w:sz w:val="36"/>
          <w:szCs w:val="36"/>
        </w:rPr>
        <w:t>Боготольский</w:t>
      </w:r>
      <w:proofErr w:type="spellEnd"/>
      <w:r w:rsidRPr="0066039D">
        <w:rPr>
          <w:rFonts w:ascii="Times New Roman" w:hAnsi="Times New Roman" w:cs="Times New Roman"/>
          <w:sz w:val="36"/>
          <w:szCs w:val="36"/>
        </w:rPr>
        <w:t xml:space="preserve"> районный Совет депутатов и КСО.</w:t>
      </w:r>
    </w:p>
    <w:p w:rsidR="0066039D" w:rsidRPr="0066039D" w:rsidRDefault="0066039D" w:rsidP="0066039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6039D">
        <w:rPr>
          <w:rFonts w:ascii="Times New Roman" w:hAnsi="Times New Roman" w:cs="Times New Roman"/>
          <w:sz w:val="36"/>
          <w:szCs w:val="36"/>
        </w:rPr>
        <w:t xml:space="preserve">Цель моего выступления – максимально открыто и доступно рассказать о проекте бюджета на 2022 год и </w:t>
      </w:r>
      <w:proofErr w:type="gramStart"/>
      <w:r w:rsidRPr="0066039D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66039D">
        <w:rPr>
          <w:rFonts w:ascii="Times New Roman" w:hAnsi="Times New Roman" w:cs="Times New Roman"/>
          <w:sz w:val="36"/>
          <w:szCs w:val="36"/>
        </w:rPr>
        <w:t xml:space="preserve"> плановый период 2023 и 2024 годов. В докладе представлена информация о правовых основах</w:t>
      </w:r>
      <w:r w:rsidRPr="006603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039D">
        <w:rPr>
          <w:rFonts w:ascii="Times New Roman" w:hAnsi="Times New Roman" w:cs="Times New Roman"/>
          <w:sz w:val="36"/>
          <w:szCs w:val="36"/>
        </w:rPr>
        <w:t>и основных характеристиках проекта бюджета; подходах к формированию доходной и расходной частей проекта бюджета; о видах и объемах доходных источников, направлениях расходования бюджетных средств, источниках финансирования дефицита бюджета.</w:t>
      </w:r>
    </w:p>
    <w:p w:rsidR="009F7EA1" w:rsidRPr="00C055E0" w:rsidRDefault="009F7EA1" w:rsidP="009F7EA1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C055E0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Слайд 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2</w:t>
      </w:r>
      <w:r w:rsidRPr="00C055E0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 </w:t>
      </w:r>
    </w:p>
    <w:p w:rsidR="006623F5" w:rsidRDefault="006623F5" w:rsidP="006623F5">
      <w:pPr>
        <w:pStyle w:val="a3"/>
        <w:spacing w:line="240" w:lineRule="auto"/>
        <w:ind w:firstLine="709"/>
        <w:rPr>
          <w:sz w:val="36"/>
          <w:szCs w:val="36"/>
        </w:rPr>
      </w:pPr>
      <w:r w:rsidRPr="00DA733A">
        <w:rPr>
          <w:sz w:val="36"/>
          <w:szCs w:val="36"/>
        </w:rPr>
        <w:t>В основ</w:t>
      </w:r>
      <w:r w:rsidR="00FA7095">
        <w:rPr>
          <w:sz w:val="36"/>
          <w:szCs w:val="36"/>
        </w:rPr>
        <w:t>у</w:t>
      </w:r>
      <w:r w:rsidRPr="00DA733A">
        <w:rPr>
          <w:sz w:val="36"/>
          <w:szCs w:val="36"/>
        </w:rPr>
        <w:t xml:space="preserve"> формирования бюджета </w:t>
      </w:r>
      <w:r>
        <w:rPr>
          <w:sz w:val="36"/>
          <w:szCs w:val="36"/>
        </w:rPr>
        <w:t>на 20</w:t>
      </w:r>
      <w:r w:rsidR="0063717D">
        <w:rPr>
          <w:sz w:val="36"/>
          <w:szCs w:val="36"/>
        </w:rPr>
        <w:t>2</w:t>
      </w:r>
      <w:r w:rsidR="0043484E">
        <w:rPr>
          <w:sz w:val="36"/>
          <w:szCs w:val="36"/>
        </w:rPr>
        <w:t>2</w:t>
      </w:r>
      <w:r>
        <w:rPr>
          <w:sz w:val="36"/>
          <w:szCs w:val="36"/>
        </w:rPr>
        <w:t xml:space="preserve"> год и плановый период </w:t>
      </w:r>
      <w:r w:rsidRPr="00DA733A">
        <w:rPr>
          <w:sz w:val="36"/>
          <w:szCs w:val="36"/>
        </w:rPr>
        <w:t>положены</w:t>
      </w:r>
      <w:r w:rsidR="0043484E">
        <w:rPr>
          <w:sz w:val="36"/>
          <w:szCs w:val="36"/>
        </w:rPr>
        <w:t>:</w:t>
      </w:r>
      <w:r w:rsidRPr="00DA733A">
        <w:rPr>
          <w:sz w:val="36"/>
          <w:szCs w:val="36"/>
        </w:rPr>
        <w:t xml:space="preserve"> </w:t>
      </w:r>
      <w:r w:rsidR="0043484E">
        <w:rPr>
          <w:sz w:val="36"/>
          <w:szCs w:val="36"/>
        </w:rPr>
        <w:t>о</w:t>
      </w:r>
      <w:r w:rsidRPr="00DA733A">
        <w:rPr>
          <w:sz w:val="36"/>
          <w:szCs w:val="36"/>
        </w:rPr>
        <w:t>сновные направления бюджетной и налоговой политики</w:t>
      </w:r>
      <w:r>
        <w:rPr>
          <w:sz w:val="36"/>
          <w:szCs w:val="36"/>
        </w:rPr>
        <w:t xml:space="preserve"> Боготольского район</w:t>
      </w:r>
      <w:r w:rsidR="002A0B5E">
        <w:rPr>
          <w:sz w:val="36"/>
          <w:szCs w:val="36"/>
        </w:rPr>
        <w:t>а</w:t>
      </w:r>
      <w:r w:rsidRPr="00DA733A">
        <w:rPr>
          <w:sz w:val="36"/>
          <w:szCs w:val="36"/>
        </w:rPr>
        <w:t xml:space="preserve">, </w:t>
      </w:r>
      <w:r w:rsidRPr="00C055E0">
        <w:rPr>
          <w:sz w:val="36"/>
          <w:szCs w:val="36"/>
        </w:rPr>
        <w:t>прогноз социально-экономического развития района на предстоящие три года</w:t>
      </w:r>
      <w:r w:rsidR="00FA7095">
        <w:rPr>
          <w:sz w:val="36"/>
          <w:szCs w:val="36"/>
        </w:rPr>
        <w:t>,</w:t>
      </w:r>
      <w:r w:rsidR="00FA7095" w:rsidRPr="00FA7095">
        <w:rPr>
          <w:sz w:val="36"/>
          <w:szCs w:val="36"/>
        </w:rPr>
        <w:t xml:space="preserve"> </w:t>
      </w:r>
      <w:r w:rsidR="00FA7095" w:rsidRPr="00DA733A">
        <w:rPr>
          <w:sz w:val="36"/>
          <w:szCs w:val="36"/>
        </w:rPr>
        <w:lastRenderedPageBreak/>
        <w:t>указы Президента</w:t>
      </w:r>
      <w:r w:rsidR="00FA7095">
        <w:rPr>
          <w:sz w:val="36"/>
          <w:szCs w:val="36"/>
        </w:rPr>
        <w:t xml:space="preserve"> РФ</w:t>
      </w:r>
      <w:r w:rsidRPr="00DA733A">
        <w:rPr>
          <w:sz w:val="36"/>
          <w:szCs w:val="36"/>
        </w:rPr>
        <w:t xml:space="preserve">. При определении бюджетной и налоговой </w:t>
      </w:r>
      <w:proofErr w:type="gramStart"/>
      <w:r w:rsidRPr="00DA733A">
        <w:rPr>
          <w:sz w:val="36"/>
          <w:szCs w:val="36"/>
        </w:rPr>
        <w:t>политики на</w:t>
      </w:r>
      <w:proofErr w:type="gramEnd"/>
      <w:r w:rsidRPr="00DA733A">
        <w:rPr>
          <w:sz w:val="36"/>
          <w:szCs w:val="36"/>
        </w:rPr>
        <w:t xml:space="preserve"> ближайшую перспективу использованы сценарные условия социально-экономического развития </w:t>
      </w:r>
      <w:r>
        <w:rPr>
          <w:sz w:val="36"/>
          <w:szCs w:val="36"/>
        </w:rPr>
        <w:t>Боготольс</w:t>
      </w:r>
      <w:r w:rsidRPr="00DA733A">
        <w:rPr>
          <w:sz w:val="36"/>
          <w:szCs w:val="36"/>
        </w:rPr>
        <w:t>кого района на 20</w:t>
      </w:r>
      <w:r w:rsidR="0063717D">
        <w:rPr>
          <w:sz w:val="36"/>
          <w:szCs w:val="36"/>
        </w:rPr>
        <w:t>2</w:t>
      </w:r>
      <w:r w:rsidR="0043484E">
        <w:rPr>
          <w:sz w:val="36"/>
          <w:szCs w:val="36"/>
        </w:rPr>
        <w:t>2</w:t>
      </w:r>
      <w:r w:rsidRPr="00DA733A">
        <w:rPr>
          <w:sz w:val="36"/>
          <w:szCs w:val="36"/>
        </w:rPr>
        <w:t xml:space="preserve"> год и на плановый период 20</w:t>
      </w:r>
      <w:r w:rsidR="009733AC">
        <w:rPr>
          <w:sz w:val="36"/>
          <w:szCs w:val="36"/>
        </w:rPr>
        <w:t>2</w:t>
      </w:r>
      <w:r w:rsidR="0043484E">
        <w:rPr>
          <w:sz w:val="36"/>
          <w:szCs w:val="36"/>
        </w:rPr>
        <w:t>3</w:t>
      </w:r>
      <w:r w:rsidRPr="00DA733A">
        <w:rPr>
          <w:sz w:val="36"/>
          <w:szCs w:val="36"/>
        </w:rPr>
        <w:t xml:space="preserve"> – 20</w:t>
      </w:r>
      <w:r w:rsidR="005A2A2F">
        <w:rPr>
          <w:sz w:val="36"/>
          <w:szCs w:val="36"/>
        </w:rPr>
        <w:t>2</w:t>
      </w:r>
      <w:r w:rsidR="0043484E">
        <w:rPr>
          <w:sz w:val="36"/>
          <w:szCs w:val="36"/>
        </w:rPr>
        <w:t>4</w:t>
      </w:r>
      <w:r w:rsidRPr="00DA733A">
        <w:rPr>
          <w:sz w:val="36"/>
          <w:szCs w:val="36"/>
        </w:rPr>
        <w:t xml:space="preserve"> год</w:t>
      </w:r>
      <w:r>
        <w:rPr>
          <w:sz w:val="36"/>
          <w:szCs w:val="36"/>
        </w:rPr>
        <w:t>ов</w:t>
      </w:r>
      <w:r w:rsidRPr="00DA733A">
        <w:rPr>
          <w:sz w:val="36"/>
          <w:szCs w:val="36"/>
        </w:rPr>
        <w:t>.</w:t>
      </w:r>
    </w:p>
    <w:p w:rsidR="00B21DDD" w:rsidRPr="00B21DDD" w:rsidRDefault="00B21DDD" w:rsidP="00B21DDD">
      <w:pPr>
        <w:pStyle w:val="a3"/>
        <w:spacing w:line="240" w:lineRule="auto"/>
        <w:ind w:firstLine="709"/>
        <w:rPr>
          <w:sz w:val="36"/>
          <w:szCs w:val="36"/>
        </w:rPr>
      </w:pPr>
      <w:r w:rsidRPr="00B21DDD">
        <w:rPr>
          <w:rFonts w:eastAsia="TimesNewRomanPSMT"/>
          <w:sz w:val="36"/>
          <w:szCs w:val="36"/>
        </w:rPr>
        <w:t xml:space="preserve">При подготовке основных направлений бюджетной политики </w:t>
      </w:r>
      <w:r w:rsidRPr="00B21DDD">
        <w:rPr>
          <w:sz w:val="36"/>
          <w:szCs w:val="36"/>
        </w:rPr>
        <w:t>мы исходили из преемственности целей и задач.</w:t>
      </w:r>
    </w:p>
    <w:p w:rsidR="009733AC" w:rsidRDefault="00B21DDD" w:rsidP="00B21DDD">
      <w:pPr>
        <w:pStyle w:val="a3"/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М</w:t>
      </w:r>
      <w:r w:rsidRPr="00B21DDD">
        <w:rPr>
          <w:sz w:val="36"/>
          <w:szCs w:val="36"/>
        </w:rPr>
        <w:t xml:space="preserve">ы </w:t>
      </w:r>
      <w:r>
        <w:rPr>
          <w:sz w:val="36"/>
          <w:szCs w:val="36"/>
        </w:rPr>
        <w:t xml:space="preserve">постоянно </w:t>
      </w:r>
      <w:r w:rsidRPr="00B21DDD">
        <w:rPr>
          <w:sz w:val="36"/>
          <w:szCs w:val="36"/>
        </w:rPr>
        <w:t>стави</w:t>
      </w:r>
      <w:r>
        <w:rPr>
          <w:sz w:val="36"/>
          <w:szCs w:val="36"/>
        </w:rPr>
        <w:t>ли</w:t>
      </w:r>
      <w:r w:rsidRPr="00B21DDD">
        <w:rPr>
          <w:sz w:val="36"/>
          <w:szCs w:val="36"/>
        </w:rPr>
        <w:t xml:space="preserve"> перед собой задачу снизить размер дефицита</w:t>
      </w:r>
      <w:r>
        <w:rPr>
          <w:sz w:val="36"/>
          <w:szCs w:val="36"/>
        </w:rPr>
        <w:t xml:space="preserve"> </w:t>
      </w:r>
      <w:r w:rsidRPr="00B21DDD">
        <w:rPr>
          <w:sz w:val="36"/>
          <w:szCs w:val="36"/>
        </w:rPr>
        <w:t xml:space="preserve">бюджета и </w:t>
      </w:r>
      <w:r>
        <w:rPr>
          <w:sz w:val="36"/>
          <w:szCs w:val="36"/>
        </w:rPr>
        <w:t xml:space="preserve">муниципального </w:t>
      </w:r>
      <w:r w:rsidRPr="00B21DDD">
        <w:rPr>
          <w:sz w:val="36"/>
          <w:szCs w:val="36"/>
        </w:rPr>
        <w:t>долг</w:t>
      </w:r>
      <w:r>
        <w:rPr>
          <w:sz w:val="36"/>
          <w:szCs w:val="36"/>
        </w:rPr>
        <w:t>а</w:t>
      </w:r>
      <w:r w:rsidRPr="00B21DDD">
        <w:rPr>
          <w:sz w:val="36"/>
          <w:szCs w:val="36"/>
        </w:rPr>
        <w:t xml:space="preserve">. </w:t>
      </w:r>
      <w:r>
        <w:rPr>
          <w:sz w:val="36"/>
          <w:szCs w:val="36"/>
        </w:rPr>
        <w:t>На 20</w:t>
      </w:r>
      <w:r w:rsidR="0063717D">
        <w:rPr>
          <w:sz w:val="36"/>
          <w:szCs w:val="36"/>
        </w:rPr>
        <w:t>2</w:t>
      </w:r>
      <w:r w:rsidR="0043484E">
        <w:rPr>
          <w:sz w:val="36"/>
          <w:szCs w:val="36"/>
        </w:rPr>
        <w:t>2</w:t>
      </w:r>
      <w:r>
        <w:rPr>
          <w:sz w:val="36"/>
          <w:szCs w:val="36"/>
        </w:rPr>
        <w:t xml:space="preserve"> год и плановый период бюджет сформирован без дефицита</w:t>
      </w:r>
      <w:r w:rsidR="009733AC">
        <w:rPr>
          <w:sz w:val="36"/>
          <w:szCs w:val="36"/>
        </w:rPr>
        <w:t>.</w:t>
      </w:r>
    </w:p>
    <w:p w:rsidR="00160E64" w:rsidRDefault="009F7EA1" w:rsidP="00160E64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C055E0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Слайд 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3</w:t>
      </w:r>
    </w:p>
    <w:p w:rsidR="00D06561" w:rsidRPr="00160E64" w:rsidRDefault="00785FF6" w:rsidP="00160E64">
      <w:pPr>
        <w:ind w:firstLine="720"/>
        <w:jc w:val="both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785FF6">
        <w:rPr>
          <w:rFonts w:ascii="Times New Roman" w:eastAsia="Times New Roman" w:hAnsi="Times New Roman"/>
          <w:bCs/>
          <w:sz w:val="36"/>
          <w:szCs w:val="36"/>
        </w:rPr>
        <w:t>Доходы районного бюджета</w:t>
      </w:r>
      <w:r w:rsidR="0063717D">
        <w:rPr>
          <w:rFonts w:ascii="Times New Roman" w:eastAsia="Times New Roman" w:hAnsi="Times New Roman"/>
          <w:bCs/>
          <w:sz w:val="36"/>
          <w:szCs w:val="36"/>
        </w:rPr>
        <w:t xml:space="preserve"> на 202</w:t>
      </w:r>
      <w:r w:rsidR="0043484E">
        <w:rPr>
          <w:rFonts w:ascii="Times New Roman" w:eastAsia="Times New Roman" w:hAnsi="Times New Roman"/>
          <w:bCs/>
          <w:sz w:val="36"/>
          <w:szCs w:val="36"/>
        </w:rPr>
        <w:t>2</w:t>
      </w:r>
      <w:r>
        <w:rPr>
          <w:rFonts w:ascii="Times New Roman" w:eastAsia="Times New Roman" w:hAnsi="Times New Roman"/>
          <w:bCs/>
          <w:sz w:val="36"/>
          <w:szCs w:val="36"/>
        </w:rPr>
        <w:t xml:space="preserve"> год прогнозируются в объеме </w:t>
      </w:r>
      <w:r w:rsidR="0043484E">
        <w:rPr>
          <w:rFonts w:ascii="Times New Roman" w:eastAsia="Times New Roman" w:hAnsi="Times New Roman"/>
          <w:bCs/>
          <w:sz w:val="36"/>
          <w:szCs w:val="36"/>
        </w:rPr>
        <w:t>618,8</w:t>
      </w:r>
      <w:r>
        <w:rPr>
          <w:rFonts w:ascii="Times New Roman" w:eastAsia="Times New Roman" w:hAnsi="Times New Roman"/>
          <w:bCs/>
          <w:sz w:val="36"/>
          <w:szCs w:val="36"/>
        </w:rPr>
        <w:t xml:space="preserve"> млн. рублей с учетом средств краевого и федерального бюджета</w:t>
      </w:r>
      <w:r w:rsidR="00051C46">
        <w:rPr>
          <w:rFonts w:ascii="Times New Roman" w:eastAsia="Times New Roman" w:hAnsi="Times New Roman"/>
          <w:bCs/>
          <w:sz w:val="36"/>
          <w:szCs w:val="36"/>
        </w:rPr>
        <w:t>.</w:t>
      </w:r>
    </w:p>
    <w:p w:rsidR="007B64B7" w:rsidRPr="00D06561" w:rsidRDefault="007B64B7" w:rsidP="007B64B7">
      <w:pPr>
        <w:ind w:firstLine="720"/>
        <w:rPr>
          <w:rFonts w:ascii="Times New Roman" w:eastAsia="Times New Roman" w:hAnsi="Times New Roman"/>
          <w:b/>
          <w:bCs/>
          <w:sz w:val="36"/>
          <w:szCs w:val="36"/>
          <w:u w:val="single"/>
        </w:rPr>
      </w:pPr>
      <w:r w:rsidRPr="00D06561">
        <w:rPr>
          <w:rFonts w:ascii="Times New Roman" w:eastAsia="Times New Roman" w:hAnsi="Times New Roman"/>
          <w:b/>
          <w:bCs/>
          <w:sz w:val="36"/>
          <w:szCs w:val="36"/>
          <w:u w:val="single"/>
        </w:rPr>
        <w:t xml:space="preserve">Слайд </w:t>
      </w:r>
      <w:r w:rsidR="00FA2D34">
        <w:rPr>
          <w:rFonts w:ascii="Times New Roman" w:eastAsia="Times New Roman" w:hAnsi="Times New Roman"/>
          <w:b/>
          <w:bCs/>
          <w:sz w:val="36"/>
          <w:szCs w:val="36"/>
          <w:u w:val="single"/>
        </w:rPr>
        <w:t>4</w:t>
      </w:r>
    </w:p>
    <w:p w:rsidR="00E86D50" w:rsidRPr="00A3535E" w:rsidRDefault="00E86D50" w:rsidP="00A35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A3535E">
        <w:rPr>
          <w:rFonts w:ascii="Times New Roman" w:eastAsia="TimesNewRomanPSMT" w:hAnsi="Times New Roman" w:cs="Times New Roman"/>
          <w:sz w:val="36"/>
          <w:szCs w:val="36"/>
        </w:rPr>
        <w:t>В 20</w:t>
      </w:r>
      <w:r w:rsidR="0063717D">
        <w:rPr>
          <w:rFonts w:ascii="Times New Roman" w:eastAsia="TimesNewRomanPSMT" w:hAnsi="Times New Roman" w:cs="Times New Roman"/>
          <w:sz w:val="36"/>
          <w:szCs w:val="36"/>
        </w:rPr>
        <w:t>2</w:t>
      </w:r>
      <w:r w:rsidR="00FB31DB">
        <w:rPr>
          <w:rFonts w:ascii="Times New Roman" w:eastAsia="TimesNewRomanPSMT" w:hAnsi="Times New Roman" w:cs="Times New Roman"/>
          <w:sz w:val="36"/>
          <w:szCs w:val="36"/>
        </w:rPr>
        <w:t>2</w:t>
      </w:r>
      <w:r w:rsidRPr="00A3535E">
        <w:rPr>
          <w:rFonts w:ascii="Times New Roman" w:eastAsia="TimesNewRomanPSMT" w:hAnsi="Times New Roman" w:cs="Times New Roman"/>
          <w:sz w:val="36"/>
          <w:szCs w:val="36"/>
        </w:rPr>
        <w:t xml:space="preserve"> году объем </w:t>
      </w:r>
      <w:r w:rsidRPr="00A3535E">
        <w:rPr>
          <w:rFonts w:ascii="Times New Roman" w:hAnsi="Times New Roman" w:cs="Times New Roman"/>
          <w:b/>
          <w:bCs/>
          <w:sz w:val="36"/>
          <w:szCs w:val="36"/>
        </w:rPr>
        <w:t xml:space="preserve">налоговых и неналоговых доходов </w:t>
      </w:r>
      <w:r w:rsidRPr="00A3535E">
        <w:rPr>
          <w:rFonts w:ascii="Times New Roman" w:eastAsia="TimesNewRomanPSMT" w:hAnsi="Times New Roman" w:cs="Times New Roman"/>
          <w:sz w:val="36"/>
          <w:szCs w:val="36"/>
        </w:rPr>
        <w:t>прогнозируется на</w:t>
      </w:r>
      <w:r w:rsidR="00A3535E"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r w:rsidRPr="00A3535E">
        <w:rPr>
          <w:rFonts w:ascii="Times New Roman" w:eastAsia="TimesNewRomanPSMT" w:hAnsi="Times New Roman" w:cs="Times New Roman"/>
          <w:sz w:val="36"/>
          <w:szCs w:val="36"/>
        </w:rPr>
        <w:t xml:space="preserve">уровне </w:t>
      </w:r>
      <w:r w:rsidR="003D3315">
        <w:rPr>
          <w:rFonts w:ascii="Times New Roman" w:hAnsi="Times New Roman" w:cs="Times New Roman"/>
          <w:b/>
          <w:bCs/>
          <w:color w:val="000000"/>
          <w:sz w:val="36"/>
          <w:szCs w:val="36"/>
        </w:rPr>
        <w:t>35,3</w:t>
      </w:r>
      <w:r w:rsidR="00A3535E" w:rsidRPr="008606C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A3535E" w:rsidRPr="00744C78">
        <w:rPr>
          <w:rFonts w:ascii="Times New Roman" w:hAnsi="Times New Roman" w:cs="Times New Roman"/>
          <w:sz w:val="36"/>
          <w:szCs w:val="36"/>
        </w:rPr>
        <w:t xml:space="preserve"> млн. рублей, что на </w:t>
      </w:r>
      <w:r w:rsidR="000D0A40">
        <w:rPr>
          <w:rFonts w:ascii="Times New Roman" w:hAnsi="Times New Roman" w:cs="Times New Roman"/>
          <w:b/>
          <w:sz w:val="36"/>
          <w:szCs w:val="36"/>
        </w:rPr>
        <w:t>1,</w:t>
      </w:r>
      <w:r w:rsidR="003D3315">
        <w:rPr>
          <w:rFonts w:ascii="Times New Roman" w:hAnsi="Times New Roman" w:cs="Times New Roman"/>
          <w:b/>
          <w:sz w:val="36"/>
          <w:szCs w:val="36"/>
        </w:rPr>
        <w:t>3</w:t>
      </w:r>
      <w:r w:rsidR="00A3535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535E" w:rsidRPr="00744C78">
        <w:rPr>
          <w:rFonts w:ascii="Times New Roman" w:hAnsi="Times New Roman" w:cs="Times New Roman"/>
          <w:sz w:val="36"/>
          <w:szCs w:val="36"/>
        </w:rPr>
        <w:t>млн. рублей превышает уточненные бюджетные назначения 20</w:t>
      </w:r>
      <w:r w:rsidR="00A540CE">
        <w:rPr>
          <w:rFonts w:ascii="Times New Roman" w:hAnsi="Times New Roman" w:cs="Times New Roman"/>
          <w:sz w:val="36"/>
          <w:szCs w:val="36"/>
        </w:rPr>
        <w:t>2</w:t>
      </w:r>
      <w:r w:rsidR="00FB31DB">
        <w:rPr>
          <w:rFonts w:ascii="Times New Roman" w:hAnsi="Times New Roman" w:cs="Times New Roman"/>
          <w:sz w:val="36"/>
          <w:szCs w:val="36"/>
        </w:rPr>
        <w:t>1</w:t>
      </w:r>
      <w:r w:rsidR="00A3535E" w:rsidRPr="00744C78">
        <w:rPr>
          <w:rFonts w:ascii="Times New Roman" w:hAnsi="Times New Roman" w:cs="Times New Roman"/>
          <w:sz w:val="36"/>
          <w:szCs w:val="36"/>
        </w:rPr>
        <w:t xml:space="preserve"> года.</w:t>
      </w:r>
    </w:p>
    <w:p w:rsidR="0063717D" w:rsidRDefault="0063717D" w:rsidP="00CA27AC">
      <w:pPr>
        <w:ind w:firstLine="720"/>
        <w:rPr>
          <w:rFonts w:ascii="Times New Roman" w:hAnsi="Times New Roman"/>
          <w:b/>
          <w:sz w:val="36"/>
          <w:szCs w:val="36"/>
          <w:u w:val="single"/>
        </w:rPr>
      </w:pPr>
    </w:p>
    <w:p w:rsidR="007B64B7" w:rsidRDefault="00CA27AC" w:rsidP="00CA27AC">
      <w:pPr>
        <w:ind w:firstLine="720"/>
        <w:rPr>
          <w:rFonts w:ascii="Times New Roman" w:hAnsi="Times New Roman"/>
          <w:b/>
          <w:sz w:val="36"/>
          <w:szCs w:val="36"/>
          <w:u w:val="single"/>
        </w:rPr>
      </w:pPr>
      <w:r w:rsidRPr="007C431E">
        <w:rPr>
          <w:rFonts w:ascii="Times New Roman" w:hAnsi="Times New Roman"/>
          <w:b/>
          <w:sz w:val="36"/>
          <w:szCs w:val="36"/>
          <w:u w:val="single"/>
        </w:rPr>
        <w:t xml:space="preserve">Слайд </w:t>
      </w:r>
      <w:r w:rsidR="00FA2D34">
        <w:rPr>
          <w:rFonts w:ascii="Times New Roman" w:hAnsi="Times New Roman"/>
          <w:b/>
          <w:sz w:val="36"/>
          <w:szCs w:val="36"/>
          <w:u w:val="single"/>
        </w:rPr>
        <w:t>5</w:t>
      </w:r>
    </w:p>
    <w:p w:rsidR="00D06561" w:rsidRPr="00D06561" w:rsidRDefault="00D06561" w:rsidP="00D06561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B071B8">
        <w:rPr>
          <w:rFonts w:ascii="Times New Roman" w:hAnsi="Times New Roman" w:cs="Times New Roman"/>
          <w:sz w:val="36"/>
          <w:szCs w:val="36"/>
        </w:rPr>
        <w:t>Основой собственных доходов районного бюджета являются налоговые доходы, которые прогнозируются в 20</w:t>
      </w:r>
      <w:r w:rsidR="0063717D">
        <w:rPr>
          <w:rFonts w:ascii="Times New Roman" w:hAnsi="Times New Roman" w:cs="Times New Roman"/>
          <w:sz w:val="36"/>
          <w:szCs w:val="36"/>
        </w:rPr>
        <w:t>2</w:t>
      </w:r>
      <w:r w:rsidR="003D3315">
        <w:rPr>
          <w:rFonts w:ascii="Times New Roman" w:hAnsi="Times New Roman" w:cs="Times New Roman"/>
          <w:sz w:val="36"/>
          <w:szCs w:val="36"/>
        </w:rPr>
        <w:t>2</w:t>
      </w:r>
      <w:r w:rsidRPr="00B071B8">
        <w:rPr>
          <w:rFonts w:ascii="Times New Roman" w:hAnsi="Times New Roman" w:cs="Times New Roman"/>
          <w:sz w:val="36"/>
          <w:szCs w:val="36"/>
        </w:rPr>
        <w:t xml:space="preserve"> году в объеме </w:t>
      </w:r>
      <w:r w:rsidR="003D3315">
        <w:rPr>
          <w:rFonts w:ascii="Times New Roman" w:hAnsi="Times New Roman" w:cs="Times New Roman"/>
          <w:b/>
          <w:sz w:val="36"/>
          <w:szCs w:val="36"/>
        </w:rPr>
        <w:t>27,</w:t>
      </w:r>
      <w:r w:rsidR="001F371F">
        <w:rPr>
          <w:rFonts w:ascii="Times New Roman" w:hAnsi="Times New Roman" w:cs="Times New Roman"/>
          <w:b/>
          <w:sz w:val="36"/>
          <w:szCs w:val="36"/>
        </w:rPr>
        <w:t>8</w:t>
      </w:r>
      <w:r w:rsidRPr="00B071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71B8">
        <w:rPr>
          <w:rFonts w:ascii="Times New Roman" w:hAnsi="Times New Roman" w:cs="Times New Roman"/>
          <w:sz w:val="36"/>
          <w:szCs w:val="36"/>
        </w:rPr>
        <w:t xml:space="preserve">млн. рублей или </w:t>
      </w:r>
      <w:r w:rsidR="003D3315">
        <w:rPr>
          <w:rFonts w:ascii="Times New Roman" w:hAnsi="Times New Roman" w:cs="Times New Roman"/>
          <w:sz w:val="36"/>
          <w:szCs w:val="36"/>
        </w:rPr>
        <w:t>78,7</w:t>
      </w:r>
      <w:r w:rsidR="00B071B8" w:rsidRPr="00B071B8">
        <w:rPr>
          <w:rFonts w:ascii="Times New Roman" w:hAnsi="Times New Roman" w:cs="Times New Roman"/>
          <w:sz w:val="36"/>
          <w:szCs w:val="36"/>
        </w:rPr>
        <w:t xml:space="preserve"> </w:t>
      </w:r>
      <w:r w:rsidRPr="00B071B8">
        <w:rPr>
          <w:rFonts w:ascii="Times New Roman" w:hAnsi="Times New Roman" w:cs="Times New Roman"/>
          <w:sz w:val="36"/>
          <w:szCs w:val="36"/>
        </w:rPr>
        <w:t>% от общей суммы собственных доходов. И состоят из НДФЛ и налогов на совокупный доход.</w:t>
      </w:r>
      <w:r w:rsidRPr="00D0656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A27AC" w:rsidRDefault="00CA27AC" w:rsidP="00CA27AC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055E0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3900F9">
        <w:rPr>
          <w:rFonts w:eastAsia="Calibri"/>
          <w:b/>
          <w:sz w:val="36"/>
          <w:szCs w:val="36"/>
          <w:u w:val="single"/>
          <w:lang w:eastAsia="en-US"/>
        </w:rPr>
        <w:t>6</w:t>
      </w:r>
    </w:p>
    <w:p w:rsidR="00D06561" w:rsidRDefault="00D06561" w:rsidP="00CA27AC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</w:p>
    <w:p w:rsidR="00D06561" w:rsidRDefault="00D06561" w:rsidP="00D0656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7F68">
        <w:rPr>
          <w:rFonts w:ascii="Times New Roman" w:hAnsi="Times New Roman" w:cs="Times New Roman"/>
          <w:sz w:val="36"/>
          <w:szCs w:val="36"/>
        </w:rPr>
        <w:t xml:space="preserve">Основным </w:t>
      </w:r>
      <w:proofErr w:type="spellStart"/>
      <w:r w:rsidRPr="003A7F68">
        <w:rPr>
          <w:rFonts w:ascii="Times New Roman" w:hAnsi="Times New Roman" w:cs="Times New Roman"/>
          <w:sz w:val="36"/>
          <w:szCs w:val="36"/>
        </w:rPr>
        <w:t>налогообразующим</w:t>
      </w:r>
      <w:proofErr w:type="spellEnd"/>
      <w:r w:rsidRPr="003A7F68">
        <w:rPr>
          <w:rFonts w:ascii="Times New Roman" w:hAnsi="Times New Roman" w:cs="Times New Roman"/>
          <w:sz w:val="36"/>
          <w:szCs w:val="36"/>
        </w:rPr>
        <w:t xml:space="preserve"> источником собственных доходов является налог на доходы физических лиц, его </w:t>
      </w:r>
      <w:r w:rsidRPr="003A7F68">
        <w:rPr>
          <w:rFonts w:ascii="Times New Roman" w:hAnsi="Times New Roman" w:cs="Times New Roman"/>
          <w:sz w:val="36"/>
          <w:szCs w:val="36"/>
        </w:rPr>
        <w:lastRenderedPageBreak/>
        <w:t>поступление в районный бюджет на 20</w:t>
      </w:r>
      <w:r w:rsidR="0063717D">
        <w:rPr>
          <w:rFonts w:ascii="Times New Roman" w:hAnsi="Times New Roman" w:cs="Times New Roman"/>
          <w:sz w:val="36"/>
          <w:szCs w:val="36"/>
        </w:rPr>
        <w:t>2</w:t>
      </w:r>
      <w:r w:rsidR="002B412B">
        <w:rPr>
          <w:rFonts w:ascii="Times New Roman" w:hAnsi="Times New Roman" w:cs="Times New Roman"/>
          <w:sz w:val="36"/>
          <w:szCs w:val="36"/>
        </w:rPr>
        <w:t>2</w:t>
      </w:r>
      <w:r w:rsidRPr="003A7F68">
        <w:rPr>
          <w:rFonts w:ascii="Times New Roman" w:hAnsi="Times New Roman" w:cs="Times New Roman"/>
          <w:sz w:val="36"/>
          <w:szCs w:val="36"/>
        </w:rPr>
        <w:t xml:space="preserve"> год прогнозируется в </w:t>
      </w:r>
      <w:r w:rsidR="002A0B5E">
        <w:rPr>
          <w:rFonts w:ascii="Times New Roman" w:hAnsi="Times New Roman" w:cs="Times New Roman"/>
          <w:sz w:val="36"/>
          <w:szCs w:val="36"/>
        </w:rPr>
        <w:t>объеме</w:t>
      </w:r>
      <w:r w:rsidRPr="003A7F68">
        <w:rPr>
          <w:rFonts w:ascii="Times New Roman" w:hAnsi="Times New Roman" w:cs="Times New Roman"/>
          <w:sz w:val="36"/>
          <w:szCs w:val="36"/>
        </w:rPr>
        <w:t xml:space="preserve"> </w:t>
      </w:r>
      <w:r w:rsidR="002B412B">
        <w:rPr>
          <w:rFonts w:ascii="Times New Roman" w:hAnsi="Times New Roman" w:cs="Times New Roman"/>
          <w:sz w:val="36"/>
          <w:szCs w:val="36"/>
        </w:rPr>
        <w:t>23,</w:t>
      </w:r>
      <w:r w:rsidR="001F371F">
        <w:rPr>
          <w:rFonts w:ascii="Times New Roman" w:hAnsi="Times New Roman" w:cs="Times New Roman"/>
          <w:sz w:val="36"/>
          <w:szCs w:val="36"/>
        </w:rPr>
        <w:t>4</w:t>
      </w:r>
      <w:r w:rsidRPr="003A7F68">
        <w:rPr>
          <w:rFonts w:ascii="Times New Roman" w:hAnsi="Times New Roman" w:cs="Times New Roman"/>
          <w:sz w:val="36"/>
          <w:szCs w:val="36"/>
        </w:rPr>
        <w:t xml:space="preserve"> млн. рублей</w:t>
      </w:r>
      <w:r w:rsidR="001C7716">
        <w:rPr>
          <w:rFonts w:ascii="Times New Roman" w:hAnsi="Times New Roman" w:cs="Times New Roman"/>
          <w:sz w:val="36"/>
          <w:szCs w:val="36"/>
        </w:rPr>
        <w:t>,</w:t>
      </w:r>
      <w:r w:rsidRPr="003A7F68">
        <w:rPr>
          <w:rFonts w:ascii="Times New Roman" w:hAnsi="Times New Roman" w:cs="Times New Roman"/>
          <w:sz w:val="36"/>
          <w:szCs w:val="36"/>
        </w:rPr>
        <w:t xml:space="preserve"> </w:t>
      </w:r>
      <w:r w:rsidR="001C7716" w:rsidRPr="003A7F68">
        <w:rPr>
          <w:rFonts w:ascii="Times New Roman" w:hAnsi="Times New Roman" w:cs="Times New Roman"/>
          <w:sz w:val="36"/>
          <w:szCs w:val="36"/>
        </w:rPr>
        <w:t xml:space="preserve">что на </w:t>
      </w:r>
      <w:r w:rsidR="002B412B">
        <w:rPr>
          <w:rFonts w:ascii="Times New Roman" w:hAnsi="Times New Roman" w:cs="Times New Roman"/>
          <w:sz w:val="36"/>
          <w:szCs w:val="36"/>
        </w:rPr>
        <w:t>1,2</w:t>
      </w:r>
      <w:r w:rsidR="001C7716" w:rsidRPr="003A7F68">
        <w:rPr>
          <w:rFonts w:ascii="Times New Roman" w:hAnsi="Times New Roman" w:cs="Times New Roman"/>
          <w:sz w:val="36"/>
          <w:szCs w:val="36"/>
        </w:rPr>
        <w:t xml:space="preserve"> млн. рублей больше ожидаемых поступлений в 20</w:t>
      </w:r>
      <w:r w:rsidR="00A540CE">
        <w:rPr>
          <w:rFonts w:ascii="Times New Roman" w:hAnsi="Times New Roman" w:cs="Times New Roman"/>
          <w:sz w:val="36"/>
          <w:szCs w:val="36"/>
        </w:rPr>
        <w:t>2</w:t>
      </w:r>
      <w:r w:rsidR="002B412B">
        <w:rPr>
          <w:rFonts w:ascii="Times New Roman" w:hAnsi="Times New Roman" w:cs="Times New Roman"/>
          <w:sz w:val="36"/>
          <w:szCs w:val="36"/>
        </w:rPr>
        <w:t>1</w:t>
      </w:r>
      <w:r w:rsidR="001C7716" w:rsidRPr="003A7F68">
        <w:rPr>
          <w:rFonts w:ascii="Times New Roman" w:hAnsi="Times New Roman" w:cs="Times New Roman"/>
          <w:sz w:val="36"/>
          <w:szCs w:val="36"/>
        </w:rPr>
        <w:t xml:space="preserve"> году</w:t>
      </w:r>
      <w:r w:rsidR="0071009F">
        <w:rPr>
          <w:rFonts w:ascii="Times New Roman" w:hAnsi="Times New Roman" w:cs="Times New Roman"/>
          <w:sz w:val="36"/>
          <w:szCs w:val="36"/>
        </w:rPr>
        <w:t xml:space="preserve">. </w:t>
      </w:r>
      <w:r w:rsidR="00FD1AFA">
        <w:rPr>
          <w:rFonts w:ascii="Times New Roman" w:hAnsi="Times New Roman" w:cs="Times New Roman"/>
          <w:sz w:val="36"/>
          <w:szCs w:val="36"/>
        </w:rPr>
        <w:t>В</w:t>
      </w:r>
      <w:r w:rsidR="001C7716" w:rsidRPr="003A7F68">
        <w:rPr>
          <w:rFonts w:ascii="Times New Roman" w:hAnsi="Times New Roman" w:cs="Times New Roman"/>
          <w:sz w:val="36"/>
          <w:szCs w:val="36"/>
        </w:rPr>
        <w:t xml:space="preserve"> структуре собственных доходов </w:t>
      </w:r>
      <w:r w:rsidR="00FD1AFA">
        <w:rPr>
          <w:rFonts w:ascii="Times New Roman" w:hAnsi="Times New Roman" w:cs="Times New Roman"/>
          <w:sz w:val="36"/>
          <w:szCs w:val="36"/>
        </w:rPr>
        <w:t xml:space="preserve">налог на доходы физических лиц </w:t>
      </w:r>
      <w:r w:rsidR="001C7716">
        <w:rPr>
          <w:rFonts w:ascii="Times New Roman" w:hAnsi="Times New Roman" w:cs="Times New Roman"/>
          <w:sz w:val="36"/>
          <w:szCs w:val="36"/>
        </w:rPr>
        <w:t xml:space="preserve">составляет </w:t>
      </w:r>
      <w:r w:rsidR="002B412B">
        <w:rPr>
          <w:rFonts w:ascii="Times New Roman" w:hAnsi="Times New Roman" w:cs="Times New Roman"/>
          <w:sz w:val="36"/>
          <w:szCs w:val="36"/>
        </w:rPr>
        <w:t>66,6</w:t>
      </w:r>
      <w:r w:rsidRPr="003A7F68">
        <w:rPr>
          <w:rFonts w:ascii="Times New Roman" w:hAnsi="Times New Roman" w:cs="Times New Roman"/>
          <w:sz w:val="36"/>
          <w:szCs w:val="36"/>
        </w:rPr>
        <w:t xml:space="preserve"> %.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63717D" w:rsidRDefault="005A6978" w:rsidP="00CA6EF1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8363B9" w:rsidRDefault="005A6978" w:rsidP="00CA6EF1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  <w:r>
        <w:rPr>
          <w:sz w:val="36"/>
          <w:szCs w:val="36"/>
        </w:rPr>
        <w:t xml:space="preserve"> </w:t>
      </w:r>
      <w:r w:rsidR="0072173E">
        <w:rPr>
          <w:sz w:val="36"/>
          <w:szCs w:val="36"/>
        </w:rPr>
        <w:tab/>
      </w:r>
      <w:r w:rsidR="008363B9">
        <w:rPr>
          <w:sz w:val="36"/>
          <w:szCs w:val="36"/>
        </w:rPr>
        <w:t xml:space="preserve"> </w:t>
      </w:r>
      <w:r w:rsidR="008363B9" w:rsidRPr="00C055E0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8402B6">
        <w:rPr>
          <w:rFonts w:eastAsia="Calibri"/>
          <w:b/>
          <w:sz w:val="36"/>
          <w:szCs w:val="36"/>
          <w:u w:val="single"/>
          <w:lang w:eastAsia="en-US"/>
        </w:rPr>
        <w:t>7</w:t>
      </w:r>
    </w:p>
    <w:p w:rsidR="00D06561" w:rsidRDefault="00D06561" w:rsidP="008363B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</w:p>
    <w:p w:rsidR="008363B9" w:rsidRDefault="00D06561" w:rsidP="00D06561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  <w:r>
        <w:rPr>
          <w:b/>
          <w:sz w:val="36"/>
          <w:szCs w:val="36"/>
        </w:rPr>
        <w:t xml:space="preserve">     </w:t>
      </w:r>
      <w:r w:rsidRPr="00E70757">
        <w:rPr>
          <w:b/>
          <w:sz w:val="36"/>
          <w:szCs w:val="36"/>
        </w:rPr>
        <w:t xml:space="preserve"> </w:t>
      </w:r>
      <w:r w:rsidRPr="00E30734">
        <w:rPr>
          <w:sz w:val="36"/>
          <w:szCs w:val="36"/>
        </w:rPr>
        <w:t>Значимыми поступлениями в районный бюджет являются  налоги на совокупный доход, общий объем которых на 20</w:t>
      </w:r>
      <w:r w:rsidR="0063717D" w:rsidRPr="00E30734">
        <w:rPr>
          <w:sz w:val="36"/>
          <w:szCs w:val="36"/>
        </w:rPr>
        <w:t>2</w:t>
      </w:r>
      <w:r w:rsidR="00B143B2">
        <w:rPr>
          <w:sz w:val="36"/>
          <w:szCs w:val="36"/>
        </w:rPr>
        <w:t>2</w:t>
      </w:r>
      <w:r w:rsidRPr="00E30734">
        <w:rPr>
          <w:sz w:val="36"/>
          <w:szCs w:val="36"/>
        </w:rPr>
        <w:t xml:space="preserve"> год запланированы в сумме </w:t>
      </w:r>
      <w:r w:rsidR="00B143B2">
        <w:rPr>
          <w:sz w:val="36"/>
          <w:szCs w:val="36"/>
        </w:rPr>
        <w:t>4,4</w:t>
      </w:r>
      <w:r w:rsidRPr="00E30734">
        <w:rPr>
          <w:sz w:val="36"/>
          <w:szCs w:val="36"/>
        </w:rPr>
        <w:t xml:space="preserve"> млн. рублей</w:t>
      </w:r>
      <w:r w:rsidR="008402B6" w:rsidRPr="00E30734">
        <w:rPr>
          <w:sz w:val="36"/>
          <w:szCs w:val="36"/>
        </w:rPr>
        <w:t>.</w:t>
      </w:r>
      <w:r w:rsidRPr="00E30734">
        <w:rPr>
          <w:sz w:val="36"/>
          <w:szCs w:val="36"/>
        </w:rPr>
        <w:t xml:space="preserve"> </w:t>
      </w:r>
      <w:r w:rsidR="008402B6" w:rsidRPr="00E30734">
        <w:rPr>
          <w:sz w:val="36"/>
          <w:szCs w:val="36"/>
        </w:rPr>
        <w:t xml:space="preserve">В структуре собственных доходов составляют </w:t>
      </w:r>
      <w:r w:rsidR="00A540CE">
        <w:rPr>
          <w:sz w:val="36"/>
          <w:szCs w:val="36"/>
        </w:rPr>
        <w:t>12,</w:t>
      </w:r>
      <w:r w:rsidR="00B143B2">
        <w:rPr>
          <w:sz w:val="36"/>
          <w:szCs w:val="36"/>
        </w:rPr>
        <w:t>5</w:t>
      </w:r>
      <w:r w:rsidRPr="00E30734">
        <w:rPr>
          <w:sz w:val="36"/>
          <w:szCs w:val="36"/>
        </w:rPr>
        <w:t xml:space="preserve"> %</w:t>
      </w:r>
      <w:r w:rsidR="008402B6" w:rsidRPr="00E30734">
        <w:rPr>
          <w:sz w:val="36"/>
          <w:szCs w:val="36"/>
        </w:rPr>
        <w:t>.</w:t>
      </w:r>
      <w:r w:rsidRPr="003A7F68">
        <w:rPr>
          <w:sz w:val="36"/>
          <w:szCs w:val="36"/>
        </w:rPr>
        <w:t xml:space="preserve"> </w:t>
      </w:r>
      <w:r w:rsidRPr="00037BE7">
        <w:rPr>
          <w:rFonts w:eastAsiaTheme="minorEastAsia"/>
          <w:sz w:val="36"/>
          <w:szCs w:val="36"/>
        </w:rPr>
        <w:t xml:space="preserve"> </w:t>
      </w:r>
    </w:p>
    <w:p w:rsidR="00496FE3" w:rsidRDefault="00496FE3" w:rsidP="008363B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</w:p>
    <w:p w:rsidR="008363B9" w:rsidRDefault="008363B9" w:rsidP="008363B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>
        <w:rPr>
          <w:rFonts w:eastAsia="Calibri"/>
          <w:b/>
          <w:sz w:val="36"/>
          <w:szCs w:val="36"/>
          <w:u w:val="single"/>
          <w:lang w:eastAsia="en-US"/>
        </w:rPr>
        <w:t xml:space="preserve"> </w:t>
      </w:r>
      <w:r w:rsidRPr="00C055E0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0F66CB">
        <w:rPr>
          <w:rFonts w:eastAsia="Calibri"/>
          <w:b/>
          <w:sz w:val="36"/>
          <w:szCs w:val="36"/>
          <w:u w:val="single"/>
          <w:lang w:eastAsia="en-US"/>
        </w:rPr>
        <w:t>8</w:t>
      </w:r>
    </w:p>
    <w:p w:rsidR="0072173E" w:rsidRDefault="0072173E" w:rsidP="008363B9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</w:p>
    <w:p w:rsidR="00CE3659" w:rsidRPr="00B143B2" w:rsidRDefault="0063717D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D06561" w:rsidRPr="00CE3659">
        <w:rPr>
          <w:sz w:val="36"/>
          <w:szCs w:val="36"/>
        </w:rPr>
        <w:t xml:space="preserve">Неналоговые доходы </w:t>
      </w:r>
      <w:r w:rsidR="00CE3659" w:rsidRPr="00CE3659">
        <w:rPr>
          <w:sz w:val="36"/>
          <w:szCs w:val="36"/>
        </w:rPr>
        <w:t xml:space="preserve">сформированы в сумме </w:t>
      </w:r>
      <w:r w:rsidR="00B143B2">
        <w:rPr>
          <w:sz w:val="36"/>
          <w:szCs w:val="36"/>
        </w:rPr>
        <w:t>7,5</w:t>
      </w:r>
      <w:r w:rsidR="00CE3659" w:rsidRPr="00CE3659">
        <w:rPr>
          <w:sz w:val="36"/>
          <w:szCs w:val="36"/>
        </w:rPr>
        <w:t> млн. рублей на основании прогнозов, представленных главными администраторами доходов районного бюджета. Это д</w:t>
      </w:r>
      <w:r w:rsidR="00CE3659" w:rsidRPr="00CE3659">
        <w:rPr>
          <w:bCs/>
          <w:color w:val="000000"/>
          <w:sz w:val="36"/>
          <w:szCs w:val="36"/>
        </w:rPr>
        <w:t xml:space="preserve">оходы от </w:t>
      </w:r>
      <w:r w:rsidR="00CE3659" w:rsidRPr="00B143B2">
        <w:rPr>
          <w:bCs/>
          <w:sz w:val="36"/>
          <w:szCs w:val="36"/>
        </w:rPr>
        <w:t>использования имущества, платежи при пользовании природными ресурсами, доходы от оказания платных услуг, доходы от продажи материальных и нематериальных активов, штрафы и санкции, прочие неналоговые доходы</w:t>
      </w:r>
      <w:r w:rsidR="00810FD6" w:rsidRPr="00B143B2">
        <w:rPr>
          <w:bCs/>
          <w:sz w:val="36"/>
          <w:szCs w:val="36"/>
        </w:rPr>
        <w:t>.</w:t>
      </w:r>
    </w:p>
    <w:p w:rsidR="00CE3659" w:rsidRDefault="00CE3659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 w:rsidRPr="00CE3659">
        <w:rPr>
          <w:bCs/>
          <w:sz w:val="36"/>
          <w:szCs w:val="36"/>
        </w:rPr>
        <w:t xml:space="preserve">Основную долю в неналоговых доходах занимают доходы от использования имущества, находящегося в муниципальной собственности </w:t>
      </w:r>
      <w:r w:rsidR="00B143B2">
        <w:rPr>
          <w:bCs/>
          <w:sz w:val="36"/>
          <w:szCs w:val="36"/>
        </w:rPr>
        <w:t>5,6</w:t>
      </w:r>
      <w:r w:rsidRPr="00CE3659">
        <w:rPr>
          <w:bCs/>
          <w:sz w:val="36"/>
          <w:szCs w:val="36"/>
        </w:rPr>
        <w:t xml:space="preserve"> млн. руб. И</w:t>
      </w:r>
      <w:r w:rsidR="00B143B2">
        <w:rPr>
          <w:bCs/>
          <w:sz w:val="36"/>
          <w:szCs w:val="36"/>
        </w:rPr>
        <w:t>х удельный вес в структуре нена</w:t>
      </w:r>
      <w:r w:rsidR="00BC18FE">
        <w:rPr>
          <w:bCs/>
          <w:sz w:val="36"/>
          <w:szCs w:val="36"/>
        </w:rPr>
        <w:t>л</w:t>
      </w:r>
      <w:r w:rsidRPr="00CE3659">
        <w:rPr>
          <w:bCs/>
          <w:sz w:val="36"/>
          <w:szCs w:val="36"/>
        </w:rPr>
        <w:t xml:space="preserve">оговых доходов составляет </w:t>
      </w:r>
      <w:r w:rsidR="00A540CE">
        <w:rPr>
          <w:bCs/>
          <w:sz w:val="36"/>
          <w:szCs w:val="36"/>
        </w:rPr>
        <w:t>7</w:t>
      </w:r>
      <w:r w:rsidR="00B143B2">
        <w:rPr>
          <w:bCs/>
          <w:sz w:val="36"/>
          <w:szCs w:val="36"/>
        </w:rPr>
        <w:t>3</w:t>
      </w:r>
      <w:r w:rsidR="00A540CE">
        <w:rPr>
          <w:bCs/>
          <w:sz w:val="36"/>
          <w:szCs w:val="36"/>
        </w:rPr>
        <w:t>,3</w:t>
      </w:r>
      <w:r w:rsidR="00810FD6">
        <w:rPr>
          <w:bCs/>
          <w:sz w:val="36"/>
          <w:szCs w:val="36"/>
        </w:rPr>
        <w:t xml:space="preserve"> </w:t>
      </w:r>
      <w:r w:rsidRPr="00CE3659">
        <w:rPr>
          <w:bCs/>
          <w:sz w:val="36"/>
          <w:szCs w:val="36"/>
        </w:rPr>
        <w:t xml:space="preserve">%. </w:t>
      </w:r>
    </w:p>
    <w:p w:rsidR="00B143B2" w:rsidRPr="00B143B2" w:rsidRDefault="00B143B2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>
        <w:rPr>
          <w:bCs/>
          <w:sz w:val="36"/>
          <w:szCs w:val="36"/>
        </w:rPr>
        <w:t>Платежи при пользовании природными ресурсами запланированы в сумме – 0,2</w:t>
      </w:r>
      <w:r w:rsidRPr="00B143B2">
        <w:rPr>
          <w:bCs/>
          <w:sz w:val="36"/>
          <w:szCs w:val="36"/>
        </w:rPr>
        <w:t xml:space="preserve"> млн. рублей. </w:t>
      </w:r>
    </w:p>
    <w:p w:rsidR="00B143B2" w:rsidRPr="00B143B2" w:rsidRDefault="00B143B2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Доходы от оказания платных услуг (родительская плата) – в сумме 1,1 </w:t>
      </w:r>
      <w:r w:rsidRPr="00B143B2">
        <w:rPr>
          <w:bCs/>
          <w:sz w:val="36"/>
          <w:szCs w:val="36"/>
        </w:rPr>
        <w:t xml:space="preserve">млн. рублей. </w:t>
      </w:r>
    </w:p>
    <w:p w:rsidR="00B143B2" w:rsidRPr="00B143B2" w:rsidRDefault="00D06561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 w:rsidRPr="00B143B2">
        <w:rPr>
          <w:bCs/>
          <w:sz w:val="36"/>
          <w:szCs w:val="36"/>
        </w:rPr>
        <w:t xml:space="preserve">Поступления доходов от продажи материальных и нематериальных активов предусмотрены в бюджете в сумме </w:t>
      </w:r>
      <w:r w:rsidR="00B143B2" w:rsidRPr="00B143B2">
        <w:rPr>
          <w:bCs/>
          <w:sz w:val="36"/>
          <w:szCs w:val="36"/>
        </w:rPr>
        <w:t>0,1</w:t>
      </w:r>
      <w:r w:rsidRPr="00B143B2">
        <w:rPr>
          <w:bCs/>
          <w:sz w:val="36"/>
          <w:szCs w:val="36"/>
        </w:rPr>
        <w:t xml:space="preserve"> млн. рублей.</w:t>
      </w:r>
      <w:r w:rsidR="003F7F54" w:rsidRPr="00B143B2">
        <w:rPr>
          <w:bCs/>
          <w:sz w:val="36"/>
          <w:szCs w:val="36"/>
        </w:rPr>
        <w:t xml:space="preserve"> </w:t>
      </w:r>
    </w:p>
    <w:p w:rsidR="00D06561" w:rsidRPr="00B143B2" w:rsidRDefault="00D06561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  <w:r w:rsidRPr="00B143B2">
        <w:rPr>
          <w:bCs/>
          <w:sz w:val="36"/>
          <w:szCs w:val="36"/>
        </w:rPr>
        <w:t>Доходы от штрафов и санкций на 20</w:t>
      </w:r>
      <w:r w:rsidR="0063717D" w:rsidRPr="00B143B2">
        <w:rPr>
          <w:bCs/>
          <w:sz w:val="36"/>
          <w:szCs w:val="36"/>
        </w:rPr>
        <w:t>2</w:t>
      </w:r>
      <w:r w:rsidR="00B143B2" w:rsidRPr="00B143B2">
        <w:rPr>
          <w:bCs/>
          <w:sz w:val="36"/>
          <w:szCs w:val="36"/>
        </w:rPr>
        <w:t>2</w:t>
      </w:r>
      <w:r w:rsidRPr="00B143B2">
        <w:rPr>
          <w:bCs/>
          <w:sz w:val="36"/>
          <w:szCs w:val="36"/>
        </w:rPr>
        <w:t xml:space="preserve"> год запланированы в сумме </w:t>
      </w:r>
      <w:r w:rsidR="0063717D" w:rsidRPr="00B143B2">
        <w:rPr>
          <w:bCs/>
          <w:sz w:val="36"/>
          <w:szCs w:val="36"/>
        </w:rPr>
        <w:t>0,</w:t>
      </w:r>
      <w:r w:rsidR="00B143B2" w:rsidRPr="00B143B2">
        <w:rPr>
          <w:bCs/>
          <w:sz w:val="36"/>
          <w:szCs w:val="36"/>
        </w:rPr>
        <w:t>5</w:t>
      </w:r>
      <w:r w:rsidR="0063717D" w:rsidRPr="00B143B2">
        <w:rPr>
          <w:bCs/>
          <w:sz w:val="36"/>
          <w:szCs w:val="36"/>
        </w:rPr>
        <w:t xml:space="preserve"> </w:t>
      </w:r>
      <w:r w:rsidRPr="00B143B2">
        <w:rPr>
          <w:bCs/>
          <w:sz w:val="36"/>
          <w:szCs w:val="36"/>
        </w:rPr>
        <w:t>млн. рублей.</w:t>
      </w:r>
    </w:p>
    <w:p w:rsidR="00533525" w:rsidRPr="00B143B2" w:rsidRDefault="00533525" w:rsidP="00B143B2">
      <w:pPr>
        <w:pStyle w:val="a3"/>
        <w:spacing w:line="240" w:lineRule="auto"/>
        <w:ind w:firstLine="708"/>
        <w:rPr>
          <w:bCs/>
          <w:sz w:val="36"/>
          <w:szCs w:val="36"/>
        </w:rPr>
      </w:pPr>
    </w:p>
    <w:p w:rsidR="00E66944" w:rsidRDefault="00E66944" w:rsidP="00E66944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055E0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CE3659">
        <w:rPr>
          <w:rFonts w:eastAsia="Calibri"/>
          <w:b/>
          <w:sz w:val="36"/>
          <w:szCs w:val="36"/>
          <w:u w:val="single"/>
          <w:lang w:eastAsia="en-US"/>
        </w:rPr>
        <w:t>9</w:t>
      </w:r>
    </w:p>
    <w:p w:rsidR="00773544" w:rsidRDefault="00773544" w:rsidP="00E66944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</w:p>
    <w:p w:rsidR="00773544" w:rsidRPr="00B2291E" w:rsidRDefault="00773544" w:rsidP="00773544">
      <w:pPr>
        <w:pStyle w:val="a3"/>
        <w:spacing w:line="240" w:lineRule="auto"/>
        <w:ind w:firstLine="0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</w:t>
      </w:r>
      <w:r w:rsidR="003612FA" w:rsidRPr="00B2291E">
        <w:rPr>
          <w:rFonts w:eastAsia="Calibri"/>
          <w:sz w:val="36"/>
          <w:szCs w:val="36"/>
          <w:lang w:eastAsia="en-US"/>
        </w:rPr>
        <w:t>Б</w:t>
      </w:r>
      <w:r w:rsidRPr="00B2291E">
        <w:rPr>
          <w:rFonts w:eastAsia="Calibri"/>
          <w:sz w:val="36"/>
          <w:szCs w:val="36"/>
          <w:lang w:eastAsia="en-US"/>
        </w:rPr>
        <w:t>езвозмездны</w:t>
      </w:r>
      <w:r w:rsidR="003612FA" w:rsidRPr="00B2291E">
        <w:rPr>
          <w:rFonts w:eastAsia="Calibri"/>
          <w:sz w:val="36"/>
          <w:szCs w:val="36"/>
          <w:lang w:eastAsia="en-US"/>
        </w:rPr>
        <w:t>е</w:t>
      </w:r>
      <w:r w:rsidRPr="00B2291E">
        <w:rPr>
          <w:rFonts w:eastAsia="Calibri"/>
          <w:sz w:val="36"/>
          <w:szCs w:val="36"/>
          <w:lang w:eastAsia="en-US"/>
        </w:rPr>
        <w:t xml:space="preserve"> поступлени</w:t>
      </w:r>
      <w:r w:rsidR="003612FA" w:rsidRPr="00B2291E">
        <w:rPr>
          <w:rFonts w:eastAsia="Calibri"/>
          <w:sz w:val="36"/>
          <w:szCs w:val="36"/>
          <w:lang w:eastAsia="en-US"/>
        </w:rPr>
        <w:t>я</w:t>
      </w:r>
      <w:r w:rsidRPr="00B2291E">
        <w:rPr>
          <w:rFonts w:eastAsia="Calibri"/>
          <w:sz w:val="36"/>
          <w:szCs w:val="36"/>
          <w:lang w:eastAsia="en-US"/>
        </w:rPr>
        <w:t xml:space="preserve"> на 20</w:t>
      </w:r>
      <w:r w:rsidR="0063717D" w:rsidRPr="00B2291E">
        <w:rPr>
          <w:rFonts w:eastAsia="Calibri"/>
          <w:sz w:val="36"/>
          <w:szCs w:val="36"/>
          <w:lang w:eastAsia="en-US"/>
        </w:rPr>
        <w:t>2</w:t>
      </w:r>
      <w:r w:rsidR="006F2D98">
        <w:rPr>
          <w:rFonts w:eastAsia="Calibri"/>
          <w:sz w:val="36"/>
          <w:szCs w:val="36"/>
          <w:lang w:eastAsia="en-US"/>
        </w:rPr>
        <w:t>2</w:t>
      </w:r>
      <w:r w:rsidRPr="00B2291E">
        <w:rPr>
          <w:rFonts w:eastAsia="Calibri"/>
          <w:sz w:val="36"/>
          <w:szCs w:val="36"/>
          <w:lang w:eastAsia="en-US"/>
        </w:rPr>
        <w:t xml:space="preserve"> г</w:t>
      </w:r>
      <w:r w:rsidR="007C6A9D" w:rsidRPr="00B2291E">
        <w:rPr>
          <w:rFonts w:eastAsia="Calibri"/>
          <w:sz w:val="36"/>
          <w:szCs w:val="36"/>
          <w:lang w:eastAsia="en-US"/>
        </w:rPr>
        <w:t xml:space="preserve">од прогнозируется в объеме </w:t>
      </w:r>
      <w:r w:rsidR="006F2D98">
        <w:rPr>
          <w:rFonts w:eastAsia="Calibri"/>
          <w:sz w:val="36"/>
          <w:szCs w:val="36"/>
          <w:lang w:eastAsia="en-US"/>
        </w:rPr>
        <w:t>583,</w:t>
      </w:r>
      <w:r w:rsidR="00A93C15">
        <w:rPr>
          <w:rFonts w:eastAsia="Calibri"/>
          <w:sz w:val="36"/>
          <w:szCs w:val="36"/>
          <w:lang w:eastAsia="en-US"/>
        </w:rPr>
        <w:t>5</w:t>
      </w:r>
      <w:r w:rsidRPr="00B2291E">
        <w:rPr>
          <w:rFonts w:eastAsia="Calibri"/>
          <w:sz w:val="36"/>
          <w:szCs w:val="36"/>
          <w:lang w:eastAsia="en-US"/>
        </w:rPr>
        <w:t xml:space="preserve"> млн. рублей.</w:t>
      </w:r>
    </w:p>
    <w:p w:rsidR="00773544" w:rsidRPr="00263A97" w:rsidRDefault="00773544" w:rsidP="007C6A9D">
      <w:pPr>
        <w:pStyle w:val="a3"/>
        <w:spacing w:line="240" w:lineRule="auto"/>
        <w:ind w:firstLine="0"/>
        <w:rPr>
          <w:sz w:val="36"/>
          <w:szCs w:val="36"/>
        </w:rPr>
      </w:pPr>
      <w:r w:rsidRPr="00B2291E">
        <w:rPr>
          <w:rFonts w:eastAsia="Calibri"/>
          <w:sz w:val="36"/>
          <w:szCs w:val="36"/>
          <w:lang w:eastAsia="en-US"/>
        </w:rPr>
        <w:t xml:space="preserve">       </w:t>
      </w:r>
      <w:r w:rsidR="00263A97" w:rsidRPr="00263A97">
        <w:rPr>
          <w:sz w:val="36"/>
          <w:szCs w:val="36"/>
        </w:rPr>
        <w:t xml:space="preserve">Как и в предыдущие годы при исполнении бюджета объем </w:t>
      </w:r>
      <w:r w:rsidR="00263A97" w:rsidRPr="00263A97">
        <w:rPr>
          <w:rFonts w:eastAsia="Calibri"/>
          <w:sz w:val="36"/>
          <w:szCs w:val="36"/>
          <w:lang w:eastAsia="en-US"/>
        </w:rPr>
        <w:t xml:space="preserve">безвозмездных поступлений будет  пополняться, путем участия в различных программах и </w:t>
      </w:r>
      <w:proofErr w:type="gramStart"/>
      <w:r w:rsidR="00263A97" w:rsidRPr="00263A97">
        <w:rPr>
          <w:rFonts w:eastAsia="Calibri"/>
          <w:sz w:val="36"/>
          <w:szCs w:val="36"/>
          <w:lang w:eastAsia="en-US"/>
        </w:rPr>
        <w:t>грантах</w:t>
      </w:r>
      <w:proofErr w:type="gramEnd"/>
      <w:r w:rsidR="00263A97" w:rsidRPr="00263A97">
        <w:rPr>
          <w:rFonts w:eastAsia="Calibri"/>
          <w:sz w:val="36"/>
          <w:szCs w:val="36"/>
          <w:lang w:eastAsia="en-US"/>
        </w:rPr>
        <w:t xml:space="preserve"> </w:t>
      </w:r>
      <w:r w:rsidR="00263A97">
        <w:rPr>
          <w:rFonts w:eastAsia="Calibri"/>
          <w:sz w:val="36"/>
          <w:szCs w:val="36"/>
          <w:lang w:eastAsia="en-US"/>
        </w:rPr>
        <w:t xml:space="preserve">поэтому на слайде видно </w:t>
      </w:r>
      <w:r w:rsidRPr="00263A97">
        <w:rPr>
          <w:b/>
          <w:sz w:val="36"/>
          <w:szCs w:val="36"/>
        </w:rPr>
        <w:t xml:space="preserve">Снижение безвозмездных поступлений </w:t>
      </w:r>
    </w:p>
    <w:p w:rsidR="00773544" w:rsidRPr="00263A97" w:rsidRDefault="00773544" w:rsidP="00773544">
      <w:pPr>
        <w:pStyle w:val="a3"/>
        <w:spacing w:line="240" w:lineRule="auto"/>
        <w:ind w:firstLine="0"/>
        <w:rPr>
          <w:sz w:val="36"/>
          <w:szCs w:val="36"/>
        </w:rPr>
      </w:pPr>
      <w:r w:rsidRPr="00263A97">
        <w:rPr>
          <w:sz w:val="36"/>
          <w:szCs w:val="36"/>
        </w:rPr>
        <w:t xml:space="preserve"> - </w:t>
      </w:r>
      <w:r w:rsidRPr="00263A97">
        <w:rPr>
          <w:b/>
          <w:sz w:val="36"/>
          <w:szCs w:val="36"/>
        </w:rPr>
        <w:t>средства на обеспечение безопасных и комфортных условий</w:t>
      </w:r>
      <w:r w:rsidRPr="00263A97">
        <w:rPr>
          <w:sz w:val="36"/>
          <w:szCs w:val="36"/>
        </w:rPr>
        <w:t xml:space="preserve"> функционирования объектов муниципальной собственности</w:t>
      </w:r>
      <w:r w:rsidR="00686B06" w:rsidRPr="00263A97">
        <w:rPr>
          <w:sz w:val="36"/>
          <w:szCs w:val="36"/>
        </w:rPr>
        <w:t xml:space="preserve"> –  </w:t>
      </w:r>
      <w:r w:rsidR="006F2D98" w:rsidRPr="00263A97">
        <w:rPr>
          <w:sz w:val="36"/>
          <w:szCs w:val="36"/>
        </w:rPr>
        <w:t>5,4</w:t>
      </w:r>
      <w:r w:rsidR="00686B06" w:rsidRPr="00263A97">
        <w:rPr>
          <w:sz w:val="36"/>
          <w:szCs w:val="36"/>
        </w:rPr>
        <w:t xml:space="preserve">  млн. руб. </w:t>
      </w:r>
      <w:r w:rsidR="00533525" w:rsidRPr="00263A97">
        <w:rPr>
          <w:sz w:val="36"/>
          <w:szCs w:val="36"/>
        </w:rPr>
        <w:t>(</w:t>
      </w:r>
      <w:r w:rsidR="00686B06" w:rsidRPr="00263A97">
        <w:rPr>
          <w:sz w:val="36"/>
          <w:szCs w:val="36"/>
        </w:rPr>
        <w:t>только в феврале-</w:t>
      </w:r>
      <w:r w:rsidR="00691B25" w:rsidRPr="00263A97">
        <w:rPr>
          <w:sz w:val="36"/>
          <w:szCs w:val="36"/>
        </w:rPr>
        <w:t>м</w:t>
      </w:r>
      <w:r w:rsidR="00686B06" w:rsidRPr="00263A97">
        <w:rPr>
          <w:sz w:val="36"/>
          <w:szCs w:val="36"/>
        </w:rPr>
        <w:t xml:space="preserve"> 202</w:t>
      </w:r>
      <w:r w:rsidR="006F2D98" w:rsidRPr="00263A97">
        <w:rPr>
          <w:sz w:val="36"/>
          <w:szCs w:val="36"/>
        </w:rPr>
        <w:t>2</w:t>
      </w:r>
      <w:r w:rsidR="00686B06" w:rsidRPr="00263A97">
        <w:rPr>
          <w:sz w:val="36"/>
          <w:szCs w:val="36"/>
        </w:rPr>
        <w:t xml:space="preserve"> будет </w:t>
      </w:r>
      <w:proofErr w:type="gramStart"/>
      <w:r w:rsidR="00686B06" w:rsidRPr="00263A97">
        <w:rPr>
          <w:sz w:val="36"/>
          <w:szCs w:val="36"/>
        </w:rPr>
        <w:t>известно</w:t>
      </w:r>
      <w:proofErr w:type="gramEnd"/>
      <w:r w:rsidR="00686B06" w:rsidRPr="00263A97">
        <w:rPr>
          <w:sz w:val="36"/>
          <w:szCs w:val="36"/>
        </w:rPr>
        <w:t xml:space="preserve"> какая сумма будет выделена району по этой краевой программе</w:t>
      </w:r>
      <w:r w:rsidR="00E24CD1" w:rsidRPr="00263A97">
        <w:rPr>
          <w:sz w:val="36"/>
          <w:szCs w:val="36"/>
        </w:rPr>
        <w:t>)</w:t>
      </w:r>
      <w:r w:rsidR="00686B06" w:rsidRPr="00263A97">
        <w:rPr>
          <w:sz w:val="36"/>
          <w:szCs w:val="36"/>
        </w:rPr>
        <w:t>.</w:t>
      </w:r>
    </w:p>
    <w:p w:rsidR="0011528B" w:rsidRPr="00263A97" w:rsidRDefault="008D1BD9" w:rsidP="00773544">
      <w:pPr>
        <w:pStyle w:val="a3"/>
        <w:spacing w:line="240" w:lineRule="auto"/>
        <w:ind w:firstLine="0"/>
        <w:rPr>
          <w:sz w:val="36"/>
          <w:szCs w:val="36"/>
        </w:rPr>
      </w:pPr>
      <w:proofErr w:type="gramStart"/>
      <w:r w:rsidRPr="00263A97">
        <w:rPr>
          <w:sz w:val="36"/>
          <w:szCs w:val="36"/>
        </w:rPr>
        <w:t>субсидий бюджетам муниципальных образований, требующих ускорен</w:t>
      </w:r>
      <w:r w:rsidR="0011528B" w:rsidRPr="00263A97">
        <w:rPr>
          <w:sz w:val="36"/>
          <w:szCs w:val="36"/>
        </w:rPr>
        <w:t xml:space="preserve">ного экономического развития – </w:t>
      </w:r>
      <w:r w:rsidR="006F2D98" w:rsidRPr="00263A97">
        <w:rPr>
          <w:sz w:val="36"/>
          <w:szCs w:val="36"/>
        </w:rPr>
        <w:t>10</w:t>
      </w:r>
      <w:r w:rsidRPr="00263A97">
        <w:rPr>
          <w:sz w:val="36"/>
          <w:szCs w:val="36"/>
        </w:rPr>
        <w:t xml:space="preserve"> млн. рублей, </w:t>
      </w:r>
      <w:r w:rsidR="0011528B" w:rsidRPr="00263A97">
        <w:rPr>
          <w:sz w:val="36"/>
          <w:szCs w:val="36"/>
        </w:rPr>
        <w:t>реконструкцию объектов ЖКХ – 2,</w:t>
      </w:r>
      <w:r w:rsidR="006F2D98" w:rsidRPr="00263A97">
        <w:rPr>
          <w:sz w:val="36"/>
          <w:szCs w:val="36"/>
        </w:rPr>
        <w:t>1</w:t>
      </w:r>
      <w:r w:rsidR="0011528B" w:rsidRPr="00263A97">
        <w:rPr>
          <w:sz w:val="36"/>
          <w:szCs w:val="36"/>
        </w:rPr>
        <w:t xml:space="preserve"> млн. рублей, </w:t>
      </w:r>
      <w:r w:rsidRPr="00263A97">
        <w:rPr>
          <w:sz w:val="36"/>
          <w:szCs w:val="36"/>
        </w:rPr>
        <w:t xml:space="preserve">на </w:t>
      </w:r>
      <w:proofErr w:type="spellStart"/>
      <w:r w:rsidR="0011528B" w:rsidRPr="00263A97">
        <w:rPr>
          <w:sz w:val="36"/>
          <w:szCs w:val="36"/>
        </w:rPr>
        <w:t>уктрепление</w:t>
      </w:r>
      <w:proofErr w:type="spellEnd"/>
      <w:r w:rsidR="0011528B" w:rsidRPr="00263A97">
        <w:rPr>
          <w:sz w:val="36"/>
          <w:szCs w:val="36"/>
        </w:rPr>
        <w:t xml:space="preserve"> материально-технической базы домов культуры – </w:t>
      </w:r>
      <w:r w:rsidRPr="00263A97">
        <w:rPr>
          <w:sz w:val="36"/>
          <w:szCs w:val="36"/>
        </w:rPr>
        <w:t xml:space="preserve"> – </w:t>
      </w:r>
      <w:r w:rsidR="006F2D98" w:rsidRPr="00263A97">
        <w:rPr>
          <w:sz w:val="36"/>
          <w:szCs w:val="36"/>
        </w:rPr>
        <w:t>0,5</w:t>
      </w:r>
      <w:r w:rsidRPr="00263A97">
        <w:rPr>
          <w:sz w:val="36"/>
          <w:szCs w:val="36"/>
        </w:rPr>
        <w:t xml:space="preserve"> млн. рублей</w:t>
      </w:r>
      <w:r w:rsidR="0011528B" w:rsidRPr="00263A97">
        <w:rPr>
          <w:sz w:val="36"/>
          <w:szCs w:val="36"/>
        </w:rPr>
        <w:t>,</w:t>
      </w:r>
      <w:r w:rsidR="006F2D98" w:rsidRPr="00263A97">
        <w:rPr>
          <w:sz w:val="36"/>
          <w:szCs w:val="36"/>
        </w:rPr>
        <w:t xml:space="preserve"> на создание модельных библиотек – 5,0 млн. руб., </w:t>
      </w:r>
      <w:r w:rsidR="0011528B" w:rsidRPr="00263A97">
        <w:rPr>
          <w:sz w:val="36"/>
          <w:szCs w:val="36"/>
        </w:rPr>
        <w:t xml:space="preserve">  субсидии за содействие развития налогового потенциала – </w:t>
      </w:r>
      <w:r w:rsidR="006F2D98" w:rsidRPr="00263A97">
        <w:rPr>
          <w:sz w:val="36"/>
          <w:szCs w:val="36"/>
        </w:rPr>
        <w:t>1</w:t>
      </w:r>
      <w:r w:rsidR="0011528B" w:rsidRPr="00263A97">
        <w:rPr>
          <w:sz w:val="36"/>
          <w:szCs w:val="36"/>
        </w:rPr>
        <w:t xml:space="preserve"> млн. рублей,  на реализацию ППМИ – </w:t>
      </w:r>
      <w:r w:rsidR="006F2D98" w:rsidRPr="00263A97">
        <w:rPr>
          <w:sz w:val="36"/>
          <w:szCs w:val="36"/>
        </w:rPr>
        <w:t>7,1</w:t>
      </w:r>
      <w:r w:rsidR="0011528B" w:rsidRPr="00263A97">
        <w:rPr>
          <w:sz w:val="36"/>
          <w:szCs w:val="36"/>
        </w:rPr>
        <w:t xml:space="preserve"> млн. рублей </w:t>
      </w:r>
      <w:r w:rsidR="00FE17F0" w:rsidRPr="00263A97">
        <w:rPr>
          <w:sz w:val="36"/>
          <w:szCs w:val="36"/>
        </w:rPr>
        <w:t>и некоторых других средств, выделенных району в течение 20</w:t>
      </w:r>
      <w:r w:rsidR="0011528B" w:rsidRPr="00263A97">
        <w:rPr>
          <w:sz w:val="36"/>
          <w:szCs w:val="36"/>
        </w:rPr>
        <w:t>2</w:t>
      </w:r>
      <w:r w:rsidR="006F2D98" w:rsidRPr="00263A97">
        <w:rPr>
          <w:sz w:val="36"/>
          <w:szCs w:val="36"/>
        </w:rPr>
        <w:t>1</w:t>
      </w:r>
      <w:r w:rsidR="00FE17F0" w:rsidRPr="00263A97">
        <w:rPr>
          <w:sz w:val="36"/>
          <w:szCs w:val="36"/>
        </w:rPr>
        <w:t xml:space="preserve"> года при участии</w:t>
      </w:r>
      <w:proofErr w:type="gramEnd"/>
      <w:r w:rsidR="00FE17F0" w:rsidRPr="00263A97">
        <w:rPr>
          <w:sz w:val="36"/>
          <w:szCs w:val="36"/>
        </w:rPr>
        <w:t xml:space="preserve"> в краевых программах и грантах.</w:t>
      </w:r>
    </w:p>
    <w:p w:rsidR="00165AE1" w:rsidRDefault="00264B62" w:rsidP="00773544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64B62" w:rsidRDefault="00264B62" w:rsidP="00F80AE6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A1C7A">
        <w:rPr>
          <w:rFonts w:eastAsia="Calibri"/>
          <w:b/>
          <w:sz w:val="36"/>
          <w:szCs w:val="36"/>
          <w:u w:val="single"/>
          <w:lang w:eastAsia="en-US"/>
        </w:rPr>
        <w:t xml:space="preserve">Слайд </w:t>
      </w:r>
      <w:r w:rsidR="00CE3659">
        <w:rPr>
          <w:rFonts w:eastAsia="Calibri"/>
          <w:b/>
          <w:sz w:val="36"/>
          <w:szCs w:val="36"/>
          <w:u w:val="single"/>
          <w:lang w:eastAsia="en-US"/>
        </w:rPr>
        <w:t>10</w:t>
      </w:r>
    </w:p>
    <w:p w:rsidR="00773544" w:rsidRDefault="00773544" w:rsidP="00773544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</w:p>
    <w:p w:rsidR="008D35B2" w:rsidRPr="00E448F8" w:rsidRDefault="00415539" w:rsidP="008D35B2">
      <w:pPr>
        <w:pStyle w:val="a3"/>
        <w:spacing w:line="240" w:lineRule="auto"/>
        <w:ind w:firstLine="709"/>
        <w:rPr>
          <w:sz w:val="36"/>
          <w:szCs w:val="36"/>
        </w:rPr>
      </w:pPr>
      <w:r>
        <w:rPr>
          <w:sz w:val="36"/>
          <w:szCs w:val="36"/>
        </w:rPr>
        <w:t>Расходы на 20</w:t>
      </w:r>
      <w:r w:rsidR="00F134F9">
        <w:rPr>
          <w:sz w:val="36"/>
          <w:szCs w:val="36"/>
        </w:rPr>
        <w:t>2</w:t>
      </w:r>
      <w:r w:rsidR="0039476A">
        <w:rPr>
          <w:sz w:val="36"/>
          <w:szCs w:val="36"/>
        </w:rPr>
        <w:t>2</w:t>
      </w:r>
      <w:r>
        <w:rPr>
          <w:sz w:val="36"/>
          <w:szCs w:val="36"/>
        </w:rPr>
        <w:t xml:space="preserve"> год сформированы в объеме </w:t>
      </w:r>
      <w:r w:rsidR="0039476A">
        <w:rPr>
          <w:sz w:val="36"/>
          <w:szCs w:val="36"/>
        </w:rPr>
        <w:t>618,8</w:t>
      </w:r>
      <w:r>
        <w:rPr>
          <w:sz w:val="36"/>
          <w:szCs w:val="36"/>
        </w:rPr>
        <w:t xml:space="preserve"> млн. рублей. </w:t>
      </w:r>
      <w:r w:rsidR="002F66CF" w:rsidRPr="00606C3C">
        <w:rPr>
          <w:b/>
          <w:sz w:val="36"/>
          <w:szCs w:val="36"/>
        </w:rPr>
        <w:t xml:space="preserve">По </w:t>
      </w:r>
      <w:r w:rsidRPr="00606C3C">
        <w:rPr>
          <w:b/>
          <w:sz w:val="36"/>
          <w:szCs w:val="36"/>
        </w:rPr>
        <w:t>муниципальны</w:t>
      </w:r>
      <w:r w:rsidR="002F66CF" w:rsidRPr="00606C3C">
        <w:rPr>
          <w:b/>
          <w:sz w:val="36"/>
          <w:szCs w:val="36"/>
        </w:rPr>
        <w:t>м</w:t>
      </w:r>
      <w:r w:rsidRPr="00606C3C">
        <w:rPr>
          <w:b/>
          <w:sz w:val="36"/>
          <w:szCs w:val="36"/>
        </w:rPr>
        <w:t xml:space="preserve"> </w:t>
      </w:r>
      <w:proofErr w:type="gramStart"/>
      <w:r w:rsidRPr="00606C3C">
        <w:rPr>
          <w:b/>
          <w:sz w:val="36"/>
          <w:szCs w:val="36"/>
        </w:rPr>
        <w:t>программ</w:t>
      </w:r>
      <w:r w:rsidR="002F66CF" w:rsidRPr="00606C3C">
        <w:rPr>
          <w:b/>
          <w:sz w:val="36"/>
          <w:szCs w:val="36"/>
        </w:rPr>
        <w:t>ам</w:t>
      </w:r>
      <w:proofErr w:type="gramEnd"/>
      <w:r w:rsidR="002F66CF">
        <w:rPr>
          <w:sz w:val="36"/>
          <w:szCs w:val="36"/>
        </w:rPr>
        <w:t xml:space="preserve"> </w:t>
      </w:r>
      <w:r w:rsidR="002F66CF" w:rsidRPr="00415539">
        <w:rPr>
          <w:sz w:val="36"/>
          <w:szCs w:val="36"/>
        </w:rPr>
        <w:t>реализуемы</w:t>
      </w:r>
      <w:r w:rsidR="002F66CF">
        <w:rPr>
          <w:sz w:val="36"/>
          <w:szCs w:val="36"/>
        </w:rPr>
        <w:t>м</w:t>
      </w:r>
      <w:r w:rsidR="002F66CF" w:rsidRPr="00415539">
        <w:rPr>
          <w:sz w:val="36"/>
          <w:szCs w:val="36"/>
        </w:rPr>
        <w:t xml:space="preserve"> в районе </w:t>
      </w:r>
      <w:r w:rsidR="002F66CF">
        <w:rPr>
          <w:sz w:val="36"/>
          <w:szCs w:val="36"/>
        </w:rPr>
        <w:t xml:space="preserve">прогнозируемые расходы составят </w:t>
      </w:r>
      <w:r w:rsidR="0039476A">
        <w:rPr>
          <w:b/>
          <w:sz w:val="36"/>
          <w:szCs w:val="36"/>
        </w:rPr>
        <w:t>588</w:t>
      </w:r>
      <w:r w:rsidR="002F66CF" w:rsidRPr="00606C3C">
        <w:rPr>
          <w:b/>
          <w:sz w:val="36"/>
          <w:szCs w:val="36"/>
        </w:rPr>
        <w:t xml:space="preserve"> млн. рублей</w:t>
      </w:r>
      <w:r w:rsidR="00F134F9">
        <w:rPr>
          <w:b/>
          <w:sz w:val="36"/>
          <w:szCs w:val="36"/>
        </w:rPr>
        <w:t xml:space="preserve"> или </w:t>
      </w:r>
      <w:r w:rsidR="0039476A">
        <w:rPr>
          <w:b/>
          <w:sz w:val="36"/>
          <w:szCs w:val="36"/>
        </w:rPr>
        <w:t>95</w:t>
      </w:r>
      <w:r w:rsidR="00F134F9">
        <w:rPr>
          <w:b/>
          <w:sz w:val="36"/>
          <w:szCs w:val="36"/>
        </w:rPr>
        <w:t xml:space="preserve"> % всех расходов</w:t>
      </w:r>
      <w:r w:rsidRPr="00606C3C">
        <w:rPr>
          <w:b/>
          <w:sz w:val="36"/>
          <w:szCs w:val="36"/>
        </w:rPr>
        <w:t>.</w:t>
      </w:r>
      <w:r w:rsidRPr="00415539">
        <w:rPr>
          <w:sz w:val="36"/>
          <w:szCs w:val="36"/>
        </w:rPr>
        <w:t xml:space="preserve"> Он</w:t>
      </w:r>
      <w:r w:rsidR="00F134F9">
        <w:rPr>
          <w:sz w:val="36"/>
          <w:szCs w:val="36"/>
        </w:rPr>
        <w:t xml:space="preserve">и включают вопросы образования, </w:t>
      </w:r>
      <w:r>
        <w:rPr>
          <w:sz w:val="36"/>
          <w:szCs w:val="36"/>
        </w:rPr>
        <w:t>культуры</w:t>
      </w:r>
      <w:r w:rsidR="00084447">
        <w:rPr>
          <w:sz w:val="36"/>
          <w:szCs w:val="36"/>
        </w:rPr>
        <w:t>,</w:t>
      </w:r>
      <w:r w:rsidRPr="00415539">
        <w:rPr>
          <w:sz w:val="36"/>
          <w:szCs w:val="36"/>
        </w:rPr>
        <w:t xml:space="preserve"> спорта, экономики, аппарата управления.</w:t>
      </w:r>
      <w:r>
        <w:rPr>
          <w:sz w:val="36"/>
          <w:szCs w:val="36"/>
        </w:rPr>
        <w:t xml:space="preserve"> </w:t>
      </w:r>
      <w:r w:rsidR="00C4267A">
        <w:rPr>
          <w:sz w:val="36"/>
          <w:szCs w:val="36"/>
        </w:rPr>
        <w:t xml:space="preserve">На </w:t>
      </w:r>
      <w:r w:rsidR="00C4267A" w:rsidRPr="00C47037">
        <w:rPr>
          <w:b/>
          <w:sz w:val="36"/>
          <w:szCs w:val="36"/>
        </w:rPr>
        <w:t>непрограммные расходы</w:t>
      </w:r>
      <w:r w:rsidR="00C4267A">
        <w:rPr>
          <w:sz w:val="36"/>
          <w:szCs w:val="36"/>
        </w:rPr>
        <w:t xml:space="preserve"> проектом решения о бюджете предусматривается </w:t>
      </w:r>
      <w:r w:rsidR="0039476A">
        <w:rPr>
          <w:b/>
          <w:sz w:val="36"/>
          <w:szCs w:val="36"/>
        </w:rPr>
        <w:t>30,8</w:t>
      </w:r>
      <w:r w:rsidR="00C4267A" w:rsidRPr="00C47037">
        <w:rPr>
          <w:b/>
          <w:sz w:val="36"/>
          <w:szCs w:val="36"/>
        </w:rPr>
        <w:t xml:space="preserve"> млн. рублей</w:t>
      </w:r>
      <w:r w:rsidR="00C4267A">
        <w:rPr>
          <w:b/>
          <w:sz w:val="36"/>
          <w:szCs w:val="36"/>
        </w:rPr>
        <w:t xml:space="preserve"> или</w:t>
      </w:r>
      <w:r w:rsidR="00C4267A" w:rsidRPr="00C47037">
        <w:rPr>
          <w:b/>
          <w:sz w:val="36"/>
          <w:szCs w:val="36"/>
        </w:rPr>
        <w:t xml:space="preserve"> </w:t>
      </w:r>
      <w:r w:rsidR="0039476A">
        <w:rPr>
          <w:b/>
          <w:sz w:val="36"/>
          <w:szCs w:val="36"/>
        </w:rPr>
        <w:t>5</w:t>
      </w:r>
      <w:r w:rsidR="00C4267A" w:rsidRPr="00C47037">
        <w:rPr>
          <w:b/>
          <w:sz w:val="36"/>
          <w:szCs w:val="36"/>
        </w:rPr>
        <w:t xml:space="preserve"> %</w:t>
      </w:r>
      <w:r w:rsidR="00C4267A">
        <w:rPr>
          <w:sz w:val="36"/>
          <w:szCs w:val="36"/>
        </w:rPr>
        <w:t xml:space="preserve"> всех бюджетных расходов.</w:t>
      </w:r>
      <w:r w:rsidR="008D35B2">
        <w:rPr>
          <w:sz w:val="36"/>
          <w:szCs w:val="36"/>
        </w:rPr>
        <w:t xml:space="preserve"> </w:t>
      </w:r>
    </w:p>
    <w:p w:rsidR="008C25D2" w:rsidRDefault="008C25D2" w:rsidP="003E75AC">
      <w:pPr>
        <w:pStyle w:val="a3"/>
        <w:spacing w:line="240" w:lineRule="auto"/>
        <w:ind w:firstLine="0"/>
        <w:rPr>
          <w:rFonts w:eastAsia="Calibri"/>
          <w:b/>
          <w:sz w:val="36"/>
          <w:szCs w:val="36"/>
          <w:u w:val="single"/>
          <w:lang w:eastAsia="en-US"/>
        </w:rPr>
      </w:pPr>
    </w:p>
    <w:p w:rsidR="009F7EA1" w:rsidRDefault="009F7EA1" w:rsidP="00F777A8">
      <w:pPr>
        <w:pStyle w:val="a3"/>
        <w:spacing w:line="240" w:lineRule="auto"/>
        <w:ind w:firstLine="709"/>
        <w:rPr>
          <w:rFonts w:eastAsia="Calibri"/>
          <w:b/>
          <w:sz w:val="36"/>
          <w:szCs w:val="36"/>
          <w:u w:val="single"/>
          <w:lang w:eastAsia="en-US"/>
        </w:rPr>
      </w:pPr>
      <w:r w:rsidRPr="00CA1C7A">
        <w:rPr>
          <w:rFonts w:eastAsia="Calibri"/>
          <w:b/>
          <w:sz w:val="36"/>
          <w:szCs w:val="36"/>
          <w:u w:val="single"/>
          <w:lang w:eastAsia="en-US"/>
        </w:rPr>
        <w:lastRenderedPageBreak/>
        <w:t xml:space="preserve">Слайд </w:t>
      </w:r>
      <w:r w:rsidR="00796D5D">
        <w:rPr>
          <w:rFonts w:eastAsia="Calibri"/>
          <w:b/>
          <w:sz w:val="36"/>
          <w:szCs w:val="36"/>
          <w:u w:val="single"/>
          <w:lang w:eastAsia="en-US"/>
        </w:rPr>
        <w:t>1</w:t>
      </w:r>
      <w:r w:rsidR="003C57D3">
        <w:rPr>
          <w:rFonts w:eastAsia="Calibri"/>
          <w:b/>
          <w:sz w:val="36"/>
          <w:szCs w:val="36"/>
          <w:u w:val="single"/>
          <w:lang w:eastAsia="en-US"/>
        </w:rPr>
        <w:t>1</w:t>
      </w:r>
    </w:p>
    <w:p w:rsidR="00085B68" w:rsidRDefault="00085B68" w:rsidP="004A338F">
      <w:pPr>
        <w:pStyle w:val="a3"/>
        <w:spacing w:line="240" w:lineRule="auto"/>
        <w:ind w:firstLine="708"/>
        <w:rPr>
          <w:sz w:val="36"/>
          <w:szCs w:val="36"/>
        </w:rPr>
      </w:pPr>
    </w:p>
    <w:p w:rsidR="00A34C6C" w:rsidRPr="0066039D" w:rsidRDefault="00A34C6C" w:rsidP="00A34C6C">
      <w:pPr>
        <w:pStyle w:val="a3"/>
        <w:spacing w:line="240" w:lineRule="auto"/>
        <w:ind w:firstLine="709"/>
        <w:rPr>
          <w:sz w:val="36"/>
          <w:szCs w:val="36"/>
        </w:rPr>
      </w:pPr>
      <w:r w:rsidRPr="0066039D">
        <w:rPr>
          <w:sz w:val="36"/>
          <w:szCs w:val="36"/>
        </w:rPr>
        <w:t>Расчетные расходы на 20</w:t>
      </w:r>
      <w:r w:rsidR="00F134F9" w:rsidRPr="0066039D">
        <w:rPr>
          <w:sz w:val="36"/>
          <w:szCs w:val="36"/>
        </w:rPr>
        <w:t>2</w:t>
      </w:r>
      <w:r w:rsidR="003E75AC" w:rsidRPr="0066039D">
        <w:rPr>
          <w:sz w:val="36"/>
          <w:szCs w:val="36"/>
        </w:rPr>
        <w:t>2</w:t>
      </w:r>
      <w:r w:rsidRPr="0066039D">
        <w:rPr>
          <w:sz w:val="36"/>
          <w:szCs w:val="36"/>
        </w:rPr>
        <w:t xml:space="preserve"> год увеличены на принимаемые обязательства:</w:t>
      </w:r>
    </w:p>
    <w:p w:rsidR="000231DE" w:rsidRPr="0066039D" w:rsidRDefault="000231DE" w:rsidP="000231DE">
      <w:pPr>
        <w:pStyle w:val="a3"/>
        <w:spacing w:line="240" w:lineRule="auto"/>
        <w:ind w:firstLine="709"/>
        <w:rPr>
          <w:sz w:val="36"/>
          <w:szCs w:val="36"/>
        </w:rPr>
      </w:pPr>
      <w:r w:rsidRPr="0066039D">
        <w:rPr>
          <w:sz w:val="36"/>
          <w:szCs w:val="36"/>
        </w:rPr>
        <w:t>- заработн</w:t>
      </w:r>
      <w:r w:rsidR="003E75AC" w:rsidRPr="0066039D">
        <w:rPr>
          <w:sz w:val="36"/>
          <w:szCs w:val="36"/>
        </w:rPr>
        <w:t>ая</w:t>
      </w:r>
      <w:r w:rsidRPr="0066039D">
        <w:rPr>
          <w:sz w:val="36"/>
          <w:szCs w:val="36"/>
        </w:rPr>
        <w:t xml:space="preserve"> плат</w:t>
      </w:r>
      <w:r w:rsidR="003E75AC" w:rsidRPr="0066039D">
        <w:rPr>
          <w:sz w:val="36"/>
          <w:szCs w:val="36"/>
        </w:rPr>
        <w:t>а</w:t>
      </w:r>
      <w:r w:rsidRPr="0066039D">
        <w:rPr>
          <w:sz w:val="36"/>
          <w:szCs w:val="36"/>
        </w:rPr>
        <w:t xml:space="preserve"> лиц, замещающих муниципальные должности, и муниципальных служащих </w:t>
      </w:r>
      <w:r w:rsidR="003E75AC" w:rsidRPr="0066039D">
        <w:rPr>
          <w:sz w:val="36"/>
          <w:szCs w:val="36"/>
        </w:rPr>
        <w:t>(на выплату премии за выполнение особо важных и сложных заданий) -10 %  ФОТ</w:t>
      </w:r>
      <w:r w:rsidRPr="0066039D">
        <w:rPr>
          <w:sz w:val="36"/>
          <w:szCs w:val="36"/>
        </w:rPr>
        <w:t>;</w:t>
      </w:r>
    </w:p>
    <w:p w:rsidR="000231DE" w:rsidRPr="0066039D" w:rsidRDefault="000231DE" w:rsidP="000231DE">
      <w:pPr>
        <w:pStyle w:val="a3"/>
        <w:spacing w:line="240" w:lineRule="auto"/>
        <w:ind w:firstLine="709"/>
        <w:rPr>
          <w:sz w:val="36"/>
          <w:szCs w:val="36"/>
        </w:rPr>
      </w:pPr>
      <w:r w:rsidRPr="0066039D">
        <w:rPr>
          <w:sz w:val="36"/>
          <w:szCs w:val="36"/>
        </w:rPr>
        <w:t>- сохранение достигнутого уровня заработной платы работников муниципальных учреждений с учетом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Федерации;</w:t>
      </w:r>
    </w:p>
    <w:p w:rsidR="000231DE" w:rsidRPr="0066039D" w:rsidRDefault="000231DE" w:rsidP="000231DE">
      <w:pPr>
        <w:pStyle w:val="a3"/>
        <w:spacing w:line="240" w:lineRule="auto"/>
        <w:ind w:firstLine="709"/>
        <w:rPr>
          <w:sz w:val="36"/>
          <w:szCs w:val="36"/>
        </w:rPr>
      </w:pPr>
      <w:r w:rsidRPr="0066039D">
        <w:rPr>
          <w:sz w:val="36"/>
          <w:szCs w:val="36"/>
        </w:rPr>
        <w:t>индексация расходов на оплату коммунальных услуг на </w:t>
      </w:r>
      <w:r w:rsidR="00A537B8" w:rsidRPr="0066039D">
        <w:rPr>
          <w:sz w:val="36"/>
          <w:szCs w:val="36"/>
        </w:rPr>
        <w:t>4 процента</w:t>
      </w:r>
      <w:r w:rsidRPr="0066039D">
        <w:rPr>
          <w:sz w:val="36"/>
          <w:szCs w:val="36"/>
        </w:rPr>
        <w:t>;</w:t>
      </w:r>
    </w:p>
    <w:p w:rsidR="000231DE" w:rsidRPr="0066039D" w:rsidRDefault="000231DE" w:rsidP="000231DE">
      <w:pPr>
        <w:pStyle w:val="a3"/>
        <w:spacing w:line="240" w:lineRule="auto"/>
        <w:ind w:firstLine="709"/>
        <w:rPr>
          <w:sz w:val="36"/>
          <w:szCs w:val="36"/>
        </w:rPr>
      </w:pPr>
      <w:r w:rsidRPr="0066039D">
        <w:rPr>
          <w:sz w:val="36"/>
          <w:szCs w:val="36"/>
        </w:rPr>
        <w:t>индексация расходов на приобретение продуктов для организации питания в муниципальных образовательных учреждениях на 3,9 процента с 1 января 202</w:t>
      </w:r>
      <w:r w:rsidR="00A537B8" w:rsidRPr="0066039D">
        <w:rPr>
          <w:sz w:val="36"/>
          <w:szCs w:val="36"/>
        </w:rPr>
        <w:t>2</w:t>
      </w:r>
      <w:r w:rsidRPr="0066039D">
        <w:rPr>
          <w:sz w:val="36"/>
          <w:szCs w:val="36"/>
        </w:rPr>
        <w:t xml:space="preserve"> года; </w:t>
      </w:r>
    </w:p>
    <w:p w:rsidR="000231DE" w:rsidRPr="00992B24" w:rsidRDefault="000231DE" w:rsidP="000231DE">
      <w:pPr>
        <w:pStyle w:val="a3"/>
        <w:spacing w:line="240" w:lineRule="auto"/>
        <w:ind w:firstLine="709"/>
        <w:rPr>
          <w:sz w:val="32"/>
          <w:szCs w:val="32"/>
        </w:rPr>
      </w:pPr>
      <w:r w:rsidRPr="0066039D">
        <w:rPr>
          <w:sz w:val="36"/>
          <w:szCs w:val="36"/>
        </w:rPr>
        <w:t>Прочие расходы рассчитывались в объеме базовых расходов 202</w:t>
      </w:r>
      <w:r w:rsidR="00A537B8" w:rsidRPr="0066039D">
        <w:rPr>
          <w:sz w:val="36"/>
          <w:szCs w:val="36"/>
        </w:rPr>
        <w:t>1</w:t>
      </w:r>
      <w:r w:rsidRPr="0066039D">
        <w:rPr>
          <w:sz w:val="32"/>
          <w:szCs w:val="32"/>
        </w:rPr>
        <w:t xml:space="preserve"> года.</w:t>
      </w:r>
    </w:p>
    <w:p w:rsidR="00B836FC" w:rsidRPr="00A34C6C" w:rsidRDefault="00B836FC" w:rsidP="008D35B2">
      <w:pPr>
        <w:pStyle w:val="a3"/>
        <w:spacing w:line="240" w:lineRule="auto"/>
        <w:ind w:firstLine="0"/>
        <w:rPr>
          <w:sz w:val="36"/>
          <w:szCs w:val="36"/>
        </w:rPr>
      </w:pPr>
    </w:p>
    <w:p w:rsidR="003A5EB1" w:rsidRDefault="009F7EA1" w:rsidP="009F7EA1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>Слайд</w:t>
      </w:r>
      <w:r w:rsidR="008537A0">
        <w:rPr>
          <w:b/>
          <w:sz w:val="36"/>
          <w:szCs w:val="36"/>
          <w:u w:val="single"/>
        </w:rPr>
        <w:t xml:space="preserve"> 1</w:t>
      </w:r>
      <w:r w:rsidR="003C57D3">
        <w:rPr>
          <w:b/>
          <w:sz w:val="36"/>
          <w:szCs w:val="36"/>
          <w:u w:val="single"/>
        </w:rPr>
        <w:t>2</w:t>
      </w:r>
      <w:r w:rsidR="00085B68" w:rsidRPr="00085B68">
        <w:rPr>
          <w:b/>
          <w:sz w:val="36"/>
          <w:szCs w:val="36"/>
          <w:u w:val="single"/>
        </w:rPr>
        <w:t xml:space="preserve"> </w:t>
      </w:r>
    </w:p>
    <w:p w:rsidR="00EE6439" w:rsidRDefault="00EE6439" w:rsidP="009F7EA1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</w:p>
    <w:p w:rsidR="00EE6439" w:rsidRPr="009F412B" w:rsidRDefault="00740CE8" w:rsidP="00EE6439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sz w:val="36"/>
          <w:szCs w:val="36"/>
        </w:rPr>
        <w:t xml:space="preserve">Районный бюджет, как и прежде, будет иметь ярко выраженную социальную направленность. На финансирование отраслей социальной сферы в будущем году планируется направить </w:t>
      </w:r>
      <w:r w:rsidR="00A537B8">
        <w:rPr>
          <w:sz w:val="36"/>
          <w:szCs w:val="36"/>
        </w:rPr>
        <w:t>382,1</w:t>
      </w:r>
      <w:r w:rsidRPr="009F412B">
        <w:rPr>
          <w:sz w:val="36"/>
          <w:szCs w:val="36"/>
        </w:rPr>
        <w:t xml:space="preserve"> млн. рублей или </w:t>
      </w:r>
      <w:r w:rsidR="00A537B8">
        <w:rPr>
          <w:b/>
          <w:sz w:val="36"/>
          <w:szCs w:val="36"/>
        </w:rPr>
        <w:t>61,</w:t>
      </w:r>
      <w:r w:rsidR="002E432C">
        <w:rPr>
          <w:b/>
          <w:sz w:val="36"/>
          <w:szCs w:val="36"/>
        </w:rPr>
        <w:t>8</w:t>
      </w:r>
      <w:r w:rsidRPr="009F412B">
        <w:rPr>
          <w:b/>
          <w:sz w:val="36"/>
          <w:szCs w:val="36"/>
        </w:rPr>
        <w:t xml:space="preserve"> %</w:t>
      </w:r>
      <w:r w:rsidRPr="009F412B">
        <w:rPr>
          <w:sz w:val="36"/>
          <w:szCs w:val="36"/>
        </w:rPr>
        <w:t xml:space="preserve"> всех расходов районного бюджета. </w:t>
      </w:r>
      <w:proofErr w:type="gramStart"/>
      <w:r w:rsidRPr="009F412B">
        <w:rPr>
          <w:sz w:val="36"/>
          <w:szCs w:val="36"/>
        </w:rPr>
        <w:t>Приоритетными направлениями расходов бюджета, как и в предыдущие годы, являются расходы на образование</w:t>
      </w:r>
      <w:r w:rsidR="00084447" w:rsidRPr="009F412B">
        <w:rPr>
          <w:sz w:val="36"/>
          <w:szCs w:val="36"/>
        </w:rPr>
        <w:t xml:space="preserve"> </w:t>
      </w:r>
      <w:r w:rsidR="00A537B8">
        <w:rPr>
          <w:sz w:val="36"/>
          <w:szCs w:val="36"/>
        </w:rPr>
        <w:t>289,1</w:t>
      </w:r>
      <w:r w:rsidR="00084447" w:rsidRPr="009F412B">
        <w:rPr>
          <w:sz w:val="36"/>
          <w:szCs w:val="36"/>
        </w:rPr>
        <w:t xml:space="preserve"> млн. рублей</w:t>
      </w:r>
      <w:r w:rsidRPr="009F412B">
        <w:rPr>
          <w:sz w:val="36"/>
          <w:szCs w:val="36"/>
        </w:rPr>
        <w:t xml:space="preserve">, </w:t>
      </w:r>
      <w:r w:rsidR="00084B5B" w:rsidRPr="009F412B">
        <w:rPr>
          <w:sz w:val="36"/>
          <w:szCs w:val="36"/>
        </w:rPr>
        <w:t>соц</w:t>
      </w:r>
      <w:r w:rsidR="00762F4C" w:rsidRPr="009F412B">
        <w:rPr>
          <w:sz w:val="36"/>
          <w:szCs w:val="36"/>
        </w:rPr>
        <w:t xml:space="preserve">иальную </w:t>
      </w:r>
      <w:r w:rsidR="00084B5B" w:rsidRPr="009F412B">
        <w:rPr>
          <w:sz w:val="36"/>
          <w:szCs w:val="36"/>
        </w:rPr>
        <w:t>политик</w:t>
      </w:r>
      <w:r w:rsidR="00762F4C" w:rsidRPr="009F412B">
        <w:rPr>
          <w:sz w:val="36"/>
          <w:szCs w:val="36"/>
        </w:rPr>
        <w:t>у</w:t>
      </w:r>
      <w:r w:rsidR="00084B5B" w:rsidRPr="009F412B">
        <w:rPr>
          <w:sz w:val="36"/>
          <w:szCs w:val="36"/>
        </w:rPr>
        <w:t xml:space="preserve"> – </w:t>
      </w:r>
      <w:r w:rsidR="00B836FC" w:rsidRPr="009F412B">
        <w:rPr>
          <w:sz w:val="36"/>
          <w:szCs w:val="36"/>
        </w:rPr>
        <w:t>2</w:t>
      </w:r>
      <w:r w:rsidR="00A537B8">
        <w:rPr>
          <w:sz w:val="36"/>
          <w:szCs w:val="36"/>
        </w:rPr>
        <w:t>3</w:t>
      </w:r>
      <w:r w:rsidR="00B836FC" w:rsidRPr="009F412B">
        <w:rPr>
          <w:sz w:val="36"/>
          <w:szCs w:val="36"/>
        </w:rPr>
        <w:t>,5</w:t>
      </w:r>
      <w:r w:rsidR="00084B5B" w:rsidRPr="009F412B">
        <w:rPr>
          <w:sz w:val="36"/>
          <w:szCs w:val="36"/>
        </w:rPr>
        <w:t xml:space="preserve"> млн. рублей, </w:t>
      </w:r>
      <w:r w:rsidRPr="009F412B">
        <w:rPr>
          <w:sz w:val="36"/>
          <w:szCs w:val="36"/>
        </w:rPr>
        <w:t>культуру</w:t>
      </w:r>
      <w:r w:rsidR="00084447" w:rsidRPr="009F412B">
        <w:rPr>
          <w:sz w:val="36"/>
          <w:szCs w:val="36"/>
        </w:rPr>
        <w:t xml:space="preserve"> </w:t>
      </w:r>
      <w:r w:rsidR="00A537B8">
        <w:rPr>
          <w:sz w:val="36"/>
          <w:szCs w:val="36"/>
        </w:rPr>
        <w:t>63,6</w:t>
      </w:r>
      <w:r w:rsidR="00084447" w:rsidRPr="009F412B">
        <w:rPr>
          <w:sz w:val="36"/>
          <w:szCs w:val="36"/>
        </w:rPr>
        <w:t xml:space="preserve"> млн. рублей,</w:t>
      </w:r>
      <w:r w:rsidRPr="009F412B">
        <w:rPr>
          <w:sz w:val="36"/>
          <w:szCs w:val="36"/>
        </w:rPr>
        <w:t xml:space="preserve"> </w:t>
      </w:r>
      <w:r w:rsidR="00084447" w:rsidRPr="009F412B">
        <w:rPr>
          <w:sz w:val="36"/>
          <w:szCs w:val="36"/>
        </w:rPr>
        <w:t xml:space="preserve">физкультура и </w:t>
      </w:r>
      <w:r w:rsidRPr="009F412B">
        <w:rPr>
          <w:sz w:val="36"/>
          <w:szCs w:val="36"/>
        </w:rPr>
        <w:t>спорт.</w:t>
      </w:r>
      <w:r w:rsidR="00084447" w:rsidRPr="009F412B">
        <w:rPr>
          <w:sz w:val="36"/>
          <w:szCs w:val="36"/>
        </w:rPr>
        <w:t xml:space="preserve"> </w:t>
      </w:r>
      <w:r w:rsidR="00B836FC" w:rsidRPr="009F412B">
        <w:rPr>
          <w:sz w:val="36"/>
          <w:szCs w:val="36"/>
        </w:rPr>
        <w:t>5,</w:t>
      </w:r>
      <w:r w:rsidR="00A537B8">
        <w:rPr>
          <w:sz w:val="36"/>
          <w:szCs w:val="36"/>
        </w:rPr>
        <w:t>9</w:t>
      </w:r>
      <w:r w:rsidR="00B836FC" w:rsidRPr="009F412B">
        <w:rPr>
          <w:sz w:val="36"/>
          <w:szCs w:val="36"/>
        </w:rPr>
        <w:t xml:space="preserve"> млн. рублей.</w:t>
      </w:r>
      <w:proofErr w:type="gramEnd"/>
    </w:p>
    <w:p w:rsidR="008B1233" w:rsidRPr="009F412B" w:rsidRDefault="008B1233" w:rsidP="008B1233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b/>
          <w:sz w:val="36"/>
          <w:szCs w:val="36"/>
        </w:rPr>
        <w:t>Прочие расходы</w:t>
      </w:r>
      <w:r w:rsidRPr="009F412B">
        <w:rPr>
          <w:sz w:val="36"/>
          <w:szCs w:val="36"/>
        </w:rPr>
        <w:t xml:space="preserve"> запланированы в объеме </w:t>
      </w:r>
      <w:r w:rsidR="00F8323C" w:rsidRPr="009F412B">
        <w:rPr>
          <w:sz w:val="36"/>
          <w:szCs w:val="36"/>
        </w:rPr>
        <w:t>–</w:t>
      </w:r>
      <w:r w:rsidRPr="009F412B">
        <w:rPr>
          <w:sz w:val="36"/>
          <w:szCs w:val="36"/>
        </w:rPr>
        <w:t xml:space="preserve"> </w:t>
      </w:r>
      <w:r w:rsidR="002E432C">
        <w:rPr>
          <w:b/>
          <w:sz w:val="36"/>
          <w:szCs w:val="36"/>
        </w:rPr>
        <w:t>170,9</w:t>
      </w:r>
      <w:r w:rsidRPr="009F412B">
        <w:rPr>
          <w:b/>
          <w:sz w:val="36"/>
          <w:szCs w:val="36"/>
        </w:rPr>
        <w:t xml:space="preserve"> млн</w:t>
      </w:r>
      <w:proofErr w:type="gramStart"/>
      <w:r w:rsidRPr="009F412B">
        <w:rPr>
          <w:b/>
          <w:sz w:val="36"/>
          <w:szCs w:val="36"/>
        </w:rPr>
        <w:t>.р</w:t>
      </w:r>
      <w:proofErr w:type="gramEnd"/>
      <w:r w:rsidRPr="009F412B">
        <w:rPr>
          <w:b/>
          <w:sz w:val="36"/>
          <w:szCs w:val="36"/>
        </w:rPr>
        <w:t>уб.,</w:t>
      </w:r>
      <w:r w:rsidRPr="009F412B">
        <w:rPr>
          <w:sz w:val="36"/>
          <w:szCs w:val="36"/>
        </w:rPr>
        <w:t xml:space="preserve"> что </w:t>
      </w:r>
      <w:r w:rsidRPr="009F412B">
        <w:rPr>
          <w:b/>
          <w:sz w:val="36"/>
          <w:szCs w:val="36"/>
        </w:rPr>
        <w:t xml:space="preserve">составляет </w:t>
      </w:r>
      <w:r w:rsidR="002E432C">
        <w:rPr>
          <w:b/>
          <w:sz w:val="36"/>
          <w:szCs w:val="36"/>
        </w:rPr>
        <w:t>27,6</w:t>
      </w:r>
      <w:r w:rsidRPr="009F412B">
        <w:rPr>
          <w:b/>
          <w:sz w:val="36"/>
          <w:szCs w:val="36"/>
        </w:rPr>
        <w:t xml:space="preserve"> %</w:t>
      </w:r>
      <w:r w:rsidRPr="009F412B">
        <w:rPr>
          <w:sz w:val="36"/>
          <w:szCs w:val="36"/>
        </w:rPr>
        <w:t xml:space="preserve"> всех расходов.</w:t>
      </w:r>
    </w:p>
    <w:p w:rsidR="008B1233" w:rsidRDefault="008B1233" w:rsidP="008B1233">
      <w:pPr>
        <w:pStyle w:val="a3"/>
        <w:spacing w:line="240" w:lineRule="auto"/>
        <w:ind w:firstLine="709"/>
        <w:rPr>
          <w:sz w:val="36"/>
          <w:szCs w:val="36"/>
        </w:rPr>
      </w:pPr>
      <w:r w:rsidRPr="009F412B">
        <w:rPr>
          <w:sz w:val="36"/>
          <w:szCs w:val="36"/>
        </w:rPr>
        <w:lastRenderedPageBreak/>
        <w:t xml:space="preserve">Расходы </w:t>
      </w:r>
      <w:r w:rsidRPr="009F412B">
        <w:rPr>
          <w:b/>
          <w:sz w:val="36"/>
          <w:szCs w:val="36"/>
        </w:rPr>
        <w:t>жилищно</w:t>
      </w:r>
      <w:r w:rsidR="00084447" w:rsidRPr="009F412B">
        <w:rPr>
          <w:b/>
          <w:sz w:val="36"/>
          <w:szCs w:val="36"/>
        </w:rPr>
        <w:t>-</w:t>
      </w:r>
      <w:r w:rsidRPr="009F412B">
        <w:rPr>
          <w:b/>
          <w:sz w:val="36"/>
          <w:szCs w:val="36"/>
        </w:rPr>
        <w:t>коммунального хозяйства и национальной экономики</w:t>
      </w:r>
      <w:r w:rsidRPr="009F412B">
        <w:rPr>
          <w:sz w:val="36"/>
          <w:szCs w:val="36"/>
        </w:rPr>
        <w:t xml:space="preserve"> составляют </w:t>
      </w:r>
      <w:r w:rsidR="00B465D0" w:rsidRPr="009F412B">
        <w:rPr>
          <w:sz w:val="36"/>
          <w:szCs w:val="36"/>
        </w:rPr>
        <w:t>–</w:t>
      </w:r>
      <w:r w:rsidRPr="009F412B">
        <w:rPr>
          <w:sz w:val="36"/>
          <w:szCs w:val="36"/>
        </w:rPr>
        <w:t xml:space="preserve"> </w:t>
      </w:r>
      <w:r w:rsidR="002E432C">
        <w:rPr>
          <w:b/>
          <w:sz w:val="36"/>
          <w:szCs w:val="36"/>
        </w:rPr>
        <w:t>10,6</w:t>
      </w:r>
      <w:r w:rsidRPr="009F412B">
        <w:rPr>
          <w:b/>
          <w:sz w:val="36"/>
          <w:szCs w:val="36"/>
        </w:rPr>
        <w:t>%</w:t>
      </w:r>
      <w:r w:rsidRPr="009F412B">
        <w:rPr>
          <w:sz w:val="36"/>
          <w:szCs w:val="36"/>
        </w:rPr>
        <w:t xml:space="preserve"> всех расходов или </w:t>
      </w:r>
      <w:r w:rsidR="002E432C">
        <w:rPr>
          <w:b/>
          <w:sz w:val="36"/>
          <w:szCs w:val="36"/>
        </w:rPr>
        <w:t>65,8</w:t>
      </w:r>
      <w:r w:rsidRPr="009F412B">
        <w:rPr>
          <w:b/>
          <w:sz w:val="36"/>
          <w:szCs w:val="36"/>
        </w:rPr>
        <w:t xml:space="preserve"> млн</w:t>
      </w:r>
      <w:proofErr w:type="gramStart"/>
      <w:r w:rsidRPr="009F412B">
        <w:rPr>
          <w:b/>
          <w:sz w:val="36"/>
          <w:szCs w:val="36"/>
        </w:rPr>
        <w:t>.р</w:t>
      </w:r>
      <w:proofErr w:type="gramEnd"/>
      <w:r w:rsidRPr="009F412B">
        <w:rPr>
          <w:b/>
          <w:sz w:val="36"/>
          <w:szCs w:val="36"/>
        </w:rPr>
        <w:t>уб</w:t>
      </w:r>
      <w:r w:rsidRPr="009F412B">
        <w:rPr>
          <w:sz w:val="36"/>
          <w:szCs w:val="36"/>
        </w:rPr>
        <w:t>.</w:t>
      </w:r>
    </w:p>
    <w:p w:rsidR="00EC10DD" w:rsidRDefault="00EC10DD" w:rsidP="0073439B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</w:p>
    <w:p w:rsidR="00EE6439" w:rsidRPr="002F66CF" w:rsidRDefault="00EE6439" w:rsidP="00EE6439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  <w:r w:rsidRPr="002F66CF">
        <w:rPr>
          <w:b/>
          <w:sz w:val="36"/>
          <w:szCs w:val="36"/>
          <w:u w:val="single"/>
        </w:rPr>
        <w:t>Слайд</w:t>
      </w:r>
      <w:r w:rsidR="009A2DF5" w:rsidRPr="002F66CF">
        <w:rPr>
          <w:b/>
          <w:sz w:val="36"/>
          <w:szCs w:val="36"/>
          <w:u w:val="single"/>
        </w:rPr>
        <w:t xml:space="preserve"> 1</w:t>
      </w:r>
      <w:r w:rsidR="003C57D3">
        <w:rPr>
          <w:b/>
          <w:sz w:val="36"/>
          <w:szCs w:val="36"/>
          <w:u w:val="single"/>
        </w:rPr>
        <w:t>3</w:t>
      </w:r>
      <w:r w:rsidRPr="002F66CF">
        <w:rPr>
          <w:b/>
          <w:sz w:val="36"/>
          <w:szCs w:val="36"/>
          <w:u w:val="single"/>
        </w:rPr>
        <w:t xml:space="preserve"> </w:t>
      </w:r>
    </w:p>
    <w:p w:rsidR="008537A0" w:rsidRDefault="008537A0" w:rsidP="009F7EA1">
      <w:pPr>
        <w:pStyle w:val="a3"/>
        <w:spacing w:line="240" w:lineRule="auto"/>
        <w:ind w:firstLine="708"/>
        <w:rPr>
          <w:b/>
          <w:sz w:val="36"/>
          <w:szCs w:val="36"/>
          <w:u w:val="single"/>
        </w:rPr>
      </w:pPr>
    </w:p>
    <w:p w:rsidR="00554C87" w:rsidRDefault="006E77F6" w:rsidP="00085B68">
      <w:pPr>
        <w:pStyle w:val="a3"/>
        <w:spacing w:line="240" w:lineRule="auto"/>
        <w:ind w:firstLine="709"/>
        <w:rPr>
          <w:bCs/>
          <w:sz w:val="36"/>
          <w:szCs w:val="36"/>
        </w:rPr>
      </w:pPr>
      <w:r>
        <w:rPr>
          <w:sz w:val="36"/>
          <w:szCs w:val="36"/>
        </w:rPr>
        <w:t>П</w:t>
      </w:r>
      <w:r w:rsidR="00085B68" w:rsidRPr="00C055E0">
        <w:rPr>
          <w:sz w:val="36"/>
          <w:szCs w:val="36"/>
        </w:rPr>
        <w:t xml:space="preserve">роект </w:t>
      </w:r>
      <w:r w:rsidR="00085B68">
        <w:rPr>
          <w:sz w:val="36"/>
          <w:szCs w:val="36"/>
        </w:rPr>
        <w:t xml:space="preserve">районного </w:t>
      </w:r>
      <w:r w:rsidR="00085B68" w:rsidRPr="00C055E0">
        <w:rPr>
          <w:sz w:val="36"/>
          <w:szCs w:val="36"/>
        </w:rPr>
        <w:t xml:space="preserve">бюджета сформирован на основе </w:t>
      </w:r>
      <w:r w:rsidR="00085B68" w:rsidRPr="00554C87">
        <w:rPr>
          <w:b/>
          <w:sz w:val="36"/>
          <w:szCs w:val="36"/>
        </w:rPr>
        <w:t>1</w:t>
      </w:r>
      <w:r w:rsidR="00E51E75">
        <w:rPr>
          <w:b/>
          <w:sz w:val="36"/>
          <w:szCs w:val="36"/>
        </w:rPr>
        <w:t>7</w:t>
      </w:r>
      <w:r w:rsidR="009A2DF5">
        <w:rPr>
          <w:b/>
          <w:sz w:val="36"/>
          <w:szCs w:val="36"/>
        </w:rPr>
        <w:t xml:space="preserve"> муниципальных программ</w:t>
      </w:r>
      <w:r w:rsidR="006A5EFB" w:rsidRPr="00554C87">
        <w:rPr>
          <w:b/>
          <w:sz w:val="36"/>
          <w:szCs w:val="36"/>
        </w:rPr>
        <w:t>.</w:t>
      </w:r>
    </w:p>
    <w:p w:rsidR="003D6D90" w:rsidRPr="003D6D90" w:rsidRDefault="003D6D90" w:rsidP="00085B68">
      <w:pPr>
        <w:pStyle w:val="a3"/>
        <w:spacing w:line="240" w:lineRule="auto"/>
        <w:ind w:firstLine="709"/>
        <w:rPr>
          <w:sz w:val="36"/>
          <w:szCs w:val="36"/>
        </w:rPr>
      </w:pPr>
      <w:r w:rsidRPr="003D6D90">
        <w:rPr>
          <w:bCs/>
          <w:sz w:val="36"/>
          <w:szCs w:val="36"/>
        </w:rPr>
        <w:t>Сроки р</w:t>
      </w:r>
      <w:r w:rsidR="00CC4363">
        <w:rPr>
          <w:bCs/>
          <w:sz w:val="36"/>
          <w:szCs w:val="36"/>
        </w:rPr>
        <w:t>е</w:t>
      </w:r>
      <w:r w:rsidRPr="003D6D90">
        <w:rPr>
          <w:bCs/>
          <w:sz w:val="36"/>
          <w:szCs w:val="36"/>
        </w:rPr>
        <w:t>а</w:t>
      </w:r>
      <w:r w:rsidR="00CC4363">
        <w:rPr>
          <w:bCs/>
          <w:sz w:val="36"/>
          <w:szCs w:val="36"/>
        </w:rPr>
        <w:t>лизации</w:t>
      </w:r>
      <w:r w:rsidRPr="003D6D90">
        <w:rPr>
          <w:bCs/>
          <w:sz w:val="36"/>
          <w:szCs w:val="36"/>
        </w:rPr>
        <w:t xml:space="preserve"> муниципальных программ установлены  в соответствии с проектом стратегии развития Боготольского района</w:t>
      </w:r>
      <w:r w:rsidR="005B084D">
        <w:rPr>
          <w:bCs/>
          <w:sz w:val="36"/>
          <w:szCs w:val="36"/>
        </w:rPr>
        <w:t xml:space="preserve"> до 30</w:t>
      </w:r>
      <w:r w:rsidR="00B72D32">
        <w:rPr>
          <w:bCs/>
          <w:sz w:val="36"/>
          <w:szCs w:val="36"/>
        </w:rPr>
        <w:t xml:space="preserve"> года</w:t>
      </w:r>
      <w:r>
        <w:rPr>
          <w:bCs/>
          <w:sz w:val="36"/>
          <w:szCs w:val="36"/>
        </w:rPr>
        <w:t>.</w:t>
      </w:r>
    </w:p>
    <w:p w:rsidR="00085B68" w:rsidRDefault="00085B68" w:rsidP="00085B68">
      <w:pPr>
        <w:pStyle w:val="a3"/>
        <w:spacing w:line="240" w:lineRule="auto"/>
        <w:ind w:firstLine="709"/>
        <w:rPr>
          <w:sz w:val="36"/>
          <w:szCs w:val="36"/>
        </w:rPr>
      </w:pPr>
      <w:r w:rsidRPr="007C431E">
        <w:rPr>
          <w:sz w:val="36"/>
          <w:szCs w:val="36"/>
        </w:rPr>
        <w:t>Доля программных расходов в 20</w:t>
      </w:r>
      <w:r w:rsidR="00E51E75">
        <w:rPr>
          <w:sz w:val="36"/>
          <w:szCs w:val="36"/>
        </w:rPr>
        <w:t>2</w:t>
      </w:r>
      <w:r w:rsidR="0073439B">
        <w:rPr>
          <w:sz w:val="36"/>
          <w:szCs w:val="36"/>
        </w:rPr>
        <w:t>2</w:t>
      </w:r>
      <w:r w:rsidRPr="007C431E">
        <w:rPr>
          <w:sz w:val="36"/>
          <w:szCs w:val="36"/>
        </w:rPr>
        <w:t xml:space="preserve"> году составит </w:t>
      </w:r>
      <w:r w:rsidR="0073439B">
        <w:rPr>
          <w:b/>
          <w:sz w:val="36"/>
          <w:szCs w:val="36"/>
        </w:rPr>
        <w:t>95</w:t>
      </w:r>
      <w:r w:rsidR="00175827">
        <w:rPr>
          <w:b/>
          <w:sz w:val="36"/>
          <w:szCs w:val="36"/>
        </w:rPr>
        <w:t xml:space="preserve"> </w:t>
      </w:r>
      <w:r w:rsidRPr="008F6597">
        <w:rPr>
          <w:b/>
          <w:sz w:val="36"/>
          <w:szCs w:val="36"/>
        </w:rPr>
        <w:t>процентов</w:t>
      </w:r>
      <w:r w:rsidRPr="008F6597">
        <w:rPr>
          <w:sz w:val="36"/>
          <w:szCs w:val="36"/>
        </w:rPr>
        <w:t xml:space="preserve">. </w:t>
      </w:r>
    </w:p>
    <w:p w:rsidR="00554C87" w:rsidRPr="008F6597" w:rsidRDefault="00554C87" w:rsidP="00085B68">
      <w:pPr>
        <w:pStyle w:val="a3"/>
        <w:spacing w:line="240" w:lineRule="auto"/>
        <w:ind w:firstLine="709"/>
        <w:rPr>
          <w:sz w:val="36"/>
          <w:szCs w:val="36"/>
        </w:rPr>
      </w:pPr>
    </w:p>
    <w:p w:rsidR="006F7F8A" w:rsidRPr="00CC4363" w:rsidRDefault="009F7EA1" w:rsidP="00C4267A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  <w:r w:rsidRPr="00C055E0">
        <w:rPr>
          <w:sz w:val="36"/>
          <w:szCs w:val="36"/>
        </w:rPr>
        <w:tab/>
      </w:r>
      <w:r w:rsidR="008104B5" w:rsidRPr="00CC4363">
        <w:rPr>
          <w:b/>
          <w:sz w:val="36"/>
          <w:szCs w:val="36"/>
          <w:u w:val="single"/>
        </w:rPr>
        <w:t>Слайд 1</w:t>
      </w:r>
      <w:r w:rsidR="003C57D3">
        <w:rPr>
          <w:b/>
          <w:sz w:val="36"/>
          <w:szCs w:val="36"/>
          <w:u w:val="single"/>
        </w:rPr>
        <w:t>4</w:t>
      </w:r>
      <w:r w:rsidR="008016B1" w:rsidRPr="00CC4363">
        <w:rPr>
          <w:b/>
          <w:sz w:val="36"/>
          <w:szCs w:val="36"/>
        </w:rPr>
        <w:t xml:space="preserve">    </w:t>
      </w:r>
    </w:p>
    <w:p w:rsidR="0064359A" w:rsidRPr="0064359A" w:rsidRDefault="0064359A" w:rsidP="0064359A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6F7F8A" w:rsidRPr="00A176EF" w:rsidRDefault="0064359A" w:rsidP="0064359A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6F7F8A" w:rsidRPr="0064359A">
        <w:rPr>
          <w:sz w:val="36"/>
          <w:szCs w:val="36"/>
        </w:rPr>
        <w:t>Муниципальная программа</w:t>
      </w:r>
      <w:r>
        <w:rPr>
          <w:sz w:val="36"/>
          <w:szCs w:val="36"/>
        </w:rPr>
        <w:t xml:space="preserve"> </w:t>
      </w:r>
      <w:r w:rsidRPr="00A176EF">
        <w:rPr>
          <w:b/>
          <w:sz w:val="36"/>
          <w:szCs w:val="36"/>
        </w:rPr>
        <w:t>«Развитие образования Боготольского района».</w:t>
      </w:r>
    </w:p>
    <w:p w:rsidR="009223C9" w:rsidRDefault="0064359A" w:rsidP="0064359A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запланированный на реализацию программы на 20</w:t>
      </w:r>
      <w:r w:rsidR="00E51E75">
        <w:rPr>
          <w:sz w:val="36"/>
          <w:szCs w:val="36"/>
        </w:rPr>
        <w:t>2</w:t>
      </w:r>
      <w:r w:rsidR="00272C50">
        <w:rPr>
          <w:sz w:val="36"/>
          <w:szCs w:val="36"/>
        </w:rPr>
        <w:t>2</w:t>
      </w:r>
      <w:r>
        <w:rPr>
          <w:sz w:val="36"/>
          <w:szCs w:val="36"/>
        </w:rPr>
        <w:t xml:space="preserve"> г.  </w:t>
      </w:r>
      <w:r w:rsidR="009223C9">
        <w:rPr>
          <w:sz w:val="36"/>
          <w:szCs w:val="36"/>
        </w:rPr>
        <w:t xml:space="preserve">– </w:t>
      </w:r>
      <w:r w:rsidR="00272C50">
        <w:rPr>
          <w:sz w:val="36"/>
          <w:szCs w:val="36"/>
        </w:rPr>
        <w:t>322,4</w:t>
      </w:r>
      <w:r w:rsidR="00A176EF">
        <w:rPr>
          <w:sz w:val="36"/>
          <w:szCs w:val="36"/>
        </w:rPr>
        <w:t xml:space="preserve"> </w:t>
      </w:r>
      <w:r w:rsidR="003612FA">
        <w:rPr>
          <w:sz w:val="36"/>
          <w:szCs w:val="36"/>
        </w:rPr>
        <w:t>млн</w:t>
      </w:r>
      <w:r w:rsidR="00A176EF">
        <w:rPr>
          <w:sz w:val="36"/>
          <w:szCs w:val="36"/>
        </w:rPr>
        <w:t>.</w:t>
      </w:r>
      <w:r>
        <w:rPr>
          <w:sz w:val="36"/>
          <w:szCs w:val="36"/>
        </w:rPr>
        <w:t xml:space="preserve"> рублей</w:t>
      </w:r>
      <w:r w:rsidR="00B72D32">
        <w:rPr>
          <w:sz w:val="36"/>
          <w:szCs w:val="36"/>
        </w:rPr>
        <w:t xml:space="preserve"> это самый большой потребитель бюджетных средств</w:t>
      </w:r>
      <w:r>
        <w:rPr>
          <w:sz w:val="36"/>
          <w:szCs w:val="36"/>
        </w:rPr>
        <w:t>.</w:t>
      </w:r>
      <w:r w:rsidR="006E7E4E" w:rsidRPr="006E7E4E">
        <w:t xml:space="preserve"> </w:t>
      </w:r>
      <w:r w:rsidR="006E7E4E" w:rsidRPr="006E7E4E">
        <w:rPr>
          <w:sz w:val="36"/>
          <w:szCs w:val="36"/>
        </w:rPr>
        <w:t>В основном здесь в программе</w:t>
      </w:r>
      <w:r w:rsidR="006E7E4E">
        <w:t xml:space="preserve"> </w:t>
      </w:r>
      <w:r w:rsidR="006E7E4E" w:rsidRPr="006E7E4E">
        <w:rPr>
          <w:sz w:val="36"/>
          <w:szCs w:val="36"/>
        </w:rPr>
        <w:t>средства субвенций на обеспечение государственных гарантий прав граждан на получение общедоступного и бесплатного образования</w:t>
      </w:r>
      <w:r w:rsidR="006E7E4E" w:rsidRPr="003B463F">
        <w:rPr>
          <w:sz w:val="36"/>
          <w:szCs w:val="36"/>
        </w:rPr>
        <w:t>.</w:t>
      </w:r>
      <w:r w:rsidR="00E956BE" w:rsidRPr="003B463F">
        <w:rPr>
          <w:sz w:val="36"/>
          <w:szCs w:val="36"/>
        </w:rPr>
        <w:t xml:space="preserve"> На общедоступное образование запланированы расходы в объеме </w:t>
      </w:r>
      <w:r w:rsidR="00272C50">
        <w:rPr>
          <w:sz w:val="36"/>
          <w:szCs w:val="36"/>
        </w:rPr>
        <w:t>199,1</w:t>
      </w:r>
      <w:r w:rsidR="00E956BE" w:rsidRPr="003B463F">
        <w:rPr>
          <w:sz w:val="36"/>
          <w:szCs w:val="36"/>
        </w:rPr>
        <w:t xml:space="preserve"> млн. рублей, дошкольное образование </w:t>
      </w:r>
      <w:r w:rsidR="00272C50">
        <w:rPr>
          <w:sz w:val="36"/>
          <w:szCs w:val="36"/>
        </w:rPr>
        <w:t>48,7</w:t>
      </w:r>
      <w:r w:rsidR="00E956BE" w:rsidRPr="003B463F">
        <w:rPr>
          <w:sz w:val="36"/>
          <w:szCs w:val="36"/>
        </w:rPr>
        <w:t>.</w:t>
      </w:r>
      <w:r w:rsidR="006E7E4E" w:rsidRPr="003B463F">
        <w:rPr>
          <w:sz w:val="36"/>
          <w:szCs w:val="36"/>
        </w:rPr>
        <w:t xml:space="preserve"> </w:t>
      </w:r>
      <w:r w:rsidR="00E956BE" w:rsidRPr="003B463F">
        <w:rPr>
          <w:sz w:val="36"/>
          <w:szCs w:val="36"/>
        </w:rPr>
        <w:t>Расходы на содержание аппарата управления образования, централизованной бухгалтерии,</w:t>
      </w:r>
      <w:r w:rsidR="002163AE">
        <w:rPr>
          <w:sz w:val="36"/>
          <w:szCs w:val="36"/>
        </w:rPr>
        <w:t xml:space="preserve"> службы АТП </w:t>
      </w:r>
      <w:r w:rsidR="00E956BE" w:rsidRPr="003B463F">
        <w:rPr>
          <w:sz w:val="36"/>
          <w:szCs w:val="36"/>
        </w:rPr>
        <w:t xml:space="preserve"> запланированы в бюджете в сумме </w:t>
      </w:r>
      <w:r w:rsidR="00272C50">
        <w:rPr>
          <w:sz w:val="36"/>
          <w:szCs w:val="36"/>
        </w:rPr>
        <w:t>46,7</w:t>
      </w:r>
      <w:r w:rsidR="00E956BE" w:rsidRPr="003B463F">
        <w:rPr>
          <w:sz w:val="36"/>
          <w:szCs w:val="36"/>
        </w:rPr>
        <w:t xml:space="preserve"> </w:t>
      </w:r>
      <w:r w:rsidR="003C57D3" w:rsidRPr="003B463F">
        <w:rPr>
          <w:sz w:val="36"/>
          <w:szCs w:val="36"/>
        </w:rPr>
        <w:t>млн</w:t>
      </w:r>
      <w:r w:rsidR="00E956BE" w:rsidRPr="003B463F">
        <w:rPr>
          <w:sz w:val="36"/>
          <w:szCs w:val="36"/>
        </w:rPr>
        <w:t xml:space="preserve">. рублей. </w:t>
      </w:r>
      <w:r w:rsidR="009223C9" w:rsidRPr="003B463F">
        <w:rPr>
          <w:sz w:val="36"/>
          <w:szCs w:val="36"/>
        </w:rPr>
        <w:t>Так же планируются р</w:t>
      </w:r>
      <w:r w:rsidR="006E7E4E" w:rsidRPr="003B463F">
        <w:rPr>
          <w:sz w:val="36"/>
          <w:szCs w:val="36"/>
        </w:rPr>
        <w:t>асходы на питание учащихся</w:t>
      </w:r>
      <w:r w:rsidR="006E7E4E" w:rsidRPr="006E7E4E">
        <w:rPr>
          <w:sz w:val="36"/>
          <w:szCs w:val="36"/>
        </w:rPr>
        <w:t xml:space="preserve"> в общеобразовательных учреждениях</w:t>
      </w:r>
      <w:r w:rsidR="006E7E4E">
        <w:rPr>
          <w:sz w:val="36"/>
          <w:szCs w:val="36"/>
        </w:rPr>
        <w:t xml:space="preserve">, </w:t>
      </w:r>
      <w:r w:rsidR="006E7E4E" w:rsidRPr="006E7E4E">
        <w:rPr>
          <w:sz w:val="36"/>
          <w:szCs w:val="36"/>
        </w:rPr>
        <w:t>мероприяти</w:t>
      </w:r>
      <w:r w:rsidR="006E7E4E">
        <w:rPr>
          <w:sz w:val="36"/>
          <w:szCs w:val="36"/>
        </w:rPr>
        <w:t>я</w:t>
      </w:r>
      <w:r w:rsidR="006E7E4E" w:rsidRPr="006E7E4E">
        <w:rPr>
          <w:sz w:val="36"/>
          <w:szCs w:val="36"/>
        </w:rPr>
        <w:t xml:space="preserve"> по отдыху детей в каникулярное время</w:t>
      </w:r>
      <w:r w:rsidR="009223C9">
        <w:rPr>
          <w:sz w:val="36"/>
          <w:szCs w:val="36"/>
        </w:rPr>
        <w:t xml:space="preserve">, расходы </w:t>
      </w:r>
      <w:r w:rsidR="006E7E4E">
        <w:rPr>
          <w:sz w:val="36"/>
          <w:szCs w:val="36"/>
        </w:rPr>
        <w:t xml:space="preserve">на подготовку </w:t>
      </w:r>
      <w:r w:rsidR="00E956BE">
        <w:rPr>
          <w:sz w:val="36"/>
          <w:szCs w:val="36"/>
        </w:rPr>
        <w:t>учреждений образования к новому учебному году</w:t>
      </w:r>
      <w:r w:rsidR="00B36901">
        <w:rPr>
          <w:sz w:val="36"/>
          <w:szCs w:val="36"/>
        </w:rPr>
        <w:t xml:space="preserve"> – </w:t>
      </w:r>
      <w:r w:rsidR="00272C50">
        <w:rPr>
          <w:sz w:val="36"/>
          <w:szCs w:val="36"/>
        </w:rPr>
        <w:t>27,9</w:t>
      </w:r>
      <w:r w:rsidR="00B36901">
        <w:rPr>
          <w:sz w:val="36"/>
          <w:szCs w:val="36"/>
        </w:rPr>
        <w:t xml:space="preserve"> млн. рублей.</w:t>
      </w:r>
      <w:r w:rsidR="00E956BE">
        <w:rPr>
          <w:sz w:val="36"/>
          <w:szCs w:val="36"/>
        </w:rPr>
        <w:t xml:space="preserve"> </w:t>
      </w:r>
      <w:r w:rsidR="00A8359D" w:rsidRPr="00A8359D">
        <w:rPr>
          <w:sz w:val="36"/>
          <w:szCs w:val="36"/>
        </w:rPr>
        <w:t xml:space="preserve"> </w:t>
      </w:r>
    </w:p>
    <w:p w:rsidR="009D0569" w:rsidRPr="009D0569" w:rsidRDefault="009D0569" w:rsidP="0064359A">
      <w:pPr>
        <w:pStyle w:val="a3"/>
        <w:spacing w:line="240" w:lineRule="auto"/>
        <w:ind w:firstLine="0"/>
        <w:rPr>
          <w:sz w:val="36"/>
          <w:szCs w:val="36"/>
          <w:u w:val="single"/>
        </w:rPr>
      </w:pPr>
      <w:r w:rsidRPr="009D0569">
        <w:rPr>
          <w:sz w:val="36"/>
          <w:szCs w:val="36"/>
        </w:rPr>
        <w:t xml:space="preserve">  </w:t>
      </w: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9D0569" w:rsidRDefault="009D0569" w:rsidP="0064359A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lastRenderedPageBreak/>
        <w:t xml:space="preserve">+ 950,0 работы по устройству ограждения </w:t>
      </w:r>
      <w:proofErr w:type="gramStart"/>
      <w:r w:rsidRPr="009D0569">
        <w:rPr>
          <w:sz w:val="36"/>
          <w:szCs w:val="36"/>
        </w:rPr>
        <w:t>по</w:t>
      </w:r>
      <w:proofErr w:type="gramEnd"/>
      <w:r w:rsidRPr="009D0569">
        <w:rPr>
          <w:sz w:val="36"/>
          <w:szCs w:val="36"/>
        </w:rPr>
        <w:t xml:space="preserve"> Александровский и </w:t>
      </w:r>
      <w:proofErr w:type="spellStart"/>
      <w:r w:rsidRPr="009D0569">
        <w:rPr>
          <w:sz w:val="36"/>
          <w:szCs w:val="36"/>
        </w:rPr>
        <w:t>Вагинской</w:t>
      </w:r>
      <w:proofErr w:type="spellEnd"/>
      <w:r w:rsidRPr="009D0569">
        <w:rPr>
          <w:sz w:val="36"/>
          <w:szCs w:val="36"/>
        </w:rPr>
        <w:t xml:space="preserve"> СОШ; </w:t>
      </w:r>
    </w:p>
    <w:p w:rsidR="009D0569" w:rsidRDefault="009D0569" w:rsidP="0064359A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t xml:space="preserve">+ 447,0 увеличение расходов на питание до 100 рублей в день; </w:t>
      </w:r>
    </w:p>
    <w:p w:rsidR="009D0569" w:rsidRDefault="009D0569" w:rsidP="0064359A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t xml:space="preserve">+550 </w:t>
      </w:r>
      <w:proofErr w:type="spellStart"/>
      <w:r w:rsidRPr="009D0569">
        <w:rPr>
          <w:sz w:val="36"/>
          <w:szCs w:val="36"/>
        </w:rPr>
        <w:t>антиковидные</w:t>
      </w:r>
      <w:proofErr w:type="spellEnd"/>
      <w:r w:rsidRPr="009D0569">
        <w:rPr>
          <w:sz w:val="36"/>
          <w:szCs w:val="36"/>
        </w:rPr>
        <w:t xml:space="preserve"> меры (школы и сады); </w:t>
      </w:r>
    </w:p>
    <w:p w:rsidR="0066039D" w:rsidRDefault="0066039D" w:rsidP="00CA6EF1">
      <w:pPr>
        <w:pStyle w:val="a3"/>
        <w:spacing w:line="240" w:lineRule="auto"/>
        <w:ind w:firstLine="0"/>
        <w:rPr>
          <w:sz w:val="36"/>
          <w:szCs w:val="36"/>
        </w:rPr>
      </w:pPr>
    </w:p>
    <w:p w:rsidR="008104B5" w:rsidRDefault="0064359A" w:rsidP="00CA6EF1">
      <w:pPr>
        <w:pStyle w:val="a3"/>
        <w:spacing w:line="240" w:lineRule="auto"/>
        <w:ind w:firstLine="0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</w:t>
      </w:r>
      <w:r w:rsidR="008104B5" w:rsidRPr="000B2FE0">
        <w:rPr>
          <w:b/>
          <w:sz w:val="36"/>
          <w:szCs w:val="36"/>
          <w:u w:val="single"/>
        </w:rPr>
        <w:t>Слайд 1</w:t>
      </w:r>
      <w:r w:rsidR="003C57D3" w:rsidRPr="000B2FE0">
        <w:rPr>
          <w:b/>
          <w:sz w:val="36"/>
          <w:szCs w:val="36"/>
          <w:u w:val="single"/>
        </w:rPr>
        <w:t>5</w:t>
      </w:r>
    </w:p>
    <w:p w:rsidR="00D14544" w:rsidRDefault="00D14544" w:rsidP="006F7F8A">
      <w:pPr>
        <w:pStyle w:val="a3"/>
        <w:spacing w:line="240" w:lineRule="auto"/>
        <w:rPr>
          <w:b/>
          <w:sz w:val="36"/>
          <w:szCs w:val="36"/>
          <w:u w:val="single"/>
        </w:rPr>
      </w:pPr>
    </w:p>
    <w:p w:rsidR="00D97A4A" w:rsidRPr="00D97A4A" w:rsidRDefault="00D97A4A" w:rsidP="00D97A4A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D97A4A">
        <w:rPr>
          <w:sz w:val="36"/>
          <w:szCs w:val="36"/>
        </w:rPr>
        <w:t xml:space="preserve">Муниципальная программа </w:t>
      </w:r>
      <w:r w:rsidRPr="00D97A4A">
        <w:rPr>
          <w:b/>
          <w:sz w:val="36"/>
          <w:szCs w:val="36"/>
        </w:rPr>
        <w:t>«Реформирование и модернизация жилищно-коммунального хозяйства и повышение энергетической эффективности в Боготольском районе»</w:t>
      </w:r>
      <w:r>
        <w:rPr>
          <w:sz w:val="36"/>
          <w:szCs w:val="36"/>
        </w:rPr>
        <w:t>.</w:t>
      </w:r>
      <w:r w:rsidRPr="00D97A4A">
        <w:rPr>
          <w:sz w:val="36"/>
          <w:szCs w:val="36"/>
        </w:rPr>
        <w:t xml:space="preserve"> </w:t>
      </w:r>
    </w:p>
    <w:p w:rsidR="00D97A4A" w:rsidRPr="00D97A4A" w:rsidRDefault="00D97A4A" w:rsidP="00D97A4A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запланированный на реализацию программы на</w:t>
      </w:r>
      <w:r w:rsidR="008016B1">
        <w:rPr>
          <w:sz w:val="36"/>
          <w:szCs w:val="36"/>
        </w:rPr>
        <w:t xml:space="preserve"> 20</w:t>
      </w:r>
      <w:r w:rsidR="00E51E75">
        <w:rPr>
          <w:sz w:val="36"/>
          <w:szCs w:val="36"/>
        </w:rPr>
        <w:t>2</w:t>
      </w:r>
      <w:r w:rsidR="000B2FE0">
        <w:rPr>
          <w:sz w:val="36"/>
          <w:szCs w:val="36"/>
        </w:rPr>
        <w:t>2</w:t>
      </w:r>
      <w:r w:rsidR="008016B1">
        <w:rPr>
          <w:sz w:val="36"/>
          <w:szCs w:val="36"/>
        </w:rPr>
        <w:t xml:space="preserve"> г.  –</w:t>
      </w:r>
      <w:r w:rsidR="00175827" w:rsidRPr="00175827">
        <w:rPr>
          <w:sz w:val="36"/>
          <w:szCs w:val="36"/>
        </w:rPr>
        <w:t xml:space="preserve"> </w:t>
      </w:r>
      <w:r w:rsidR="008016B1">
        <w:rPr>
          <w:sz w:val="36"/>
          <w:szCs w:val="36"/>
        </w:rPr>
        <w:t xml:space="preserve"> </w:t>
      </w:r>
      <w:r w:rsidR="000B2FE0">
        <w:rPr>
          <w:sz w:val="36"/>
          <w:szCs w:val="36"/>
        </w:rPr>
        <w:t>6,5</w:t>
      </w:r>
      <w:r w:rsidR="003B463F">
        <w:rPr>
          <w:sz w:val="36"/>
          <w:szCs w:val="36"/>
        </w:rPr>
        <w:t xml:space="preserve"> </w:t>
      </w:r>
      <w:r w:rsidR="00956EF2">
        <w:rPr>
          <w:sz w:val="36"/>
          <w:szCs w:val="36"/>
        </w:rPr>
        <w:t>млн</w:t>
      </w:r>
      <w:r w:rsidR="00452023">
        <w:rPr>
          <w:sz w:val="36"/>
          <w:szCs w:val="36"/>
        </w:rPr>
        <w:t>. рублей:</w:t>
      </w:r>
    </w:p>
    <w:p w:rsidR="00452023" w:rsidRDefault="008016B1" w:rsidP="00B94E72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за счет средств районного бюджета </w:t>
      </w:r>
      <w:r w:rsidRPr="008016B1">
        <w:rPr>
          <w:sz w:val="36"/>
          <w:szCs w:val="36"/>
        </w:rPr>
        <w:t>запланирован</w:t>
      </w:r>
      <w:r>
        <w:rPr>
          <w:sz w:val="36"/>
          <w:szCs w:val="36"/>
        </w:rPr>
        <w:t xml:space="preserve">ы средства </w:t>
      </w:r>
      <w:proofErr w:type="spellStart"/>
      <w:r>
        <w:rPr>
          <w:sz w:val="36"/>
          <w:szCs w:val="36"/>
        </w:rPr>
        <w:t>софинансирования</w:t>
      </w:r>
      <w:proofErr w:type="spellEnd"/>
      <w:r>
        <w:rPr>
          <w:sz w:val="36"/>
          <w:szCs w:val="36"/>
        </w:rPr>
        <w:t xml:space="preserve"> для вхождения в краевые программы и гранты</w:t>
      </w:r>
      <w:r w:rsidR="00CC4363">
        <w:rPr>
          <w:sz w:val="36"/>
          <w:szCs w:val="36"/>
        </w:rPr>
        <w:t xml:space="preserve"> в</w:t>
      </w:r>
      <w:r w:rsidRPr="008016B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области </w:t>
      </w:r>
      <w:r w:rsidRPr="008016B1">
        <w:rPr>
          <w:sz w:val="36"/>
          <w:szCs w:val="36"/>
        </w:rPr>
        <w:t>энергосбережени</w:t>
      </w:r>
      <w:r>
        <w:rPr>
          <w:sz w:val="36"/>
          <w:szCs w:val="36"/>
        </w:rPr>
        <w:t>я</w:t>
      </w:r>
      <w:r w:rsidRPr="008016B1">
        <w:rPr>
          <w:sz w:val="36"/>
          <w:szCs w:val="36"/>
        </w:rPr>
        <w:t xml:space="preserve"> и повышению</w:t>
      </w:r>
      <w:r>
        <w:rPr>
          <w:sz w:val="36"/>
          <w:szCs w:val="36"/>
        </w:rPr>
        <w:t xml:space="preserve"> энергетической эффективности, развития</w:t>
      </w:r>
      <w:r w:rsidRPr="008016B1">
        <w:rPr>
          <w:sz w:val="36"/>
          <w:szCs w:val="36"/>
        </w:rPr>
        <w:t xml:space="preserve"> и модернизаци</w:t>
      </w:r>
      <w:r>
        <w:rPr>
          <w:sz w:val="36"/>
          <w:szCs w:val="36"/>
        </w:rPr>
        <w:t>и</w:t>
      </w:r>
      <w:r w:rsidRPr="008016B1">
        <w:rPr>
          <w:sz w:val="36"/>
          <w:szCs w:val="36"/>
        </w:rPr>
        <w:t xml:space="preserve"> объектов коммунальной инфраструктуры</w:t>
      </w:r>
      <w:r w:rsidR="00452023">
        <w:rPr>
          <w:sz w:val="36"/>
          <w:szCs w:val="36"/>
        </w:rPr>
        <w:t xml:space="preserve"> района;</w:t>
      </w:r>
    </w:p>
    <w:p w:rsidR="003B463F" w:rsidRDefault="00452023" w:rsidP="0036554F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>з</w:t>
      </w:r>
      <w:r w:rsidR="008016B1">
        <w:rPr>
          <w:sz w:val="36"/>
          <w:szCs w:val="36"/>
        </w:rPr>
        <w:t xml:space="preserve">а счет краевого бюджета предусмотрены средства в объеме </w:t>
      </w:r>
      <w:r w:rsidR="000B2FE0">
        <w:rPr>
          <w:sz w:val="36"/>
          <w:szCs w:val="36"/>
        </w:rPr>
        <w:t>1,2</w:t>
      </w:r>
      <w:r w:rsidR="008016B1">
        <w:rPr>
          <w:sz w:val="36"/>
          <w:szCs w:val="36"/>
        </w:rPr>
        <w:t xml:space="preserve"> млн. рублей на реализацию отдельных мер по ограничению платы граждан за коммуналь</w:t>
      </w:r>
      <w:r>
        <w:rPr>
          <w:sz w:val="36"/>
          <w:szCs w:val="36"/>
        </w:rPr>
        <w:t>н</w:t>
      </w:r>
      <w:r w:rsidR="008016B1">
        <w:rPr>
          <w:sz w:val="36"/>
          <w:szCs w:val="36"/>
        </w:rPr>
        <w:t>ые услуги.</w:t>
      </w:r>
      <w:r w:rsidR="003361FB">
        <w:rPr>
          <w:sz w:val="36"/>
          <w:szCs w:val="36"/>
        </w:rPr>
        <w:t xml:space="preserve"> </w:t>
      </w:r>
    </w:p>
    <w:p w:rsidR="009D0569" w:rsidRDefault="009D0569" w:rsidP="0036554F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9D0569" w:rsidRDefault="009D0569" w:rsidP="0036554F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t xml:space="preserve">+ 700,0 приборы учета теплоснабжения; </w:t>
      </w:r>
    </w:p>
    <w:p w:rsidR="009D0569" w:rsidRDefault="009D0569" w:rsidP="0036554F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t xml:space="preserve"> + 964  резерв мат</w:t>
      </w:r>
      <w:r>
        <w:rPr>
          <w:sz w:val="36"/>
          <w:szCs w:val="36"/>
        </w:rPr>
        <w:t>ериально</w:t>
      </w:r>
      <w:r w:rsidRPr="009D0569">
        <w:rPr>
          <w:sz w:val="36"/>
          <w:szCs w:val="36"/>
        </w:rPr>
        <w:t>-тех</w:t>
      </w:r>
      <w:r>
        <w:rPr>
          <w:sz w:val="36"/>
          <w:szCs w:val="36"/>
        </w:rPr>
        <w:t>нических</w:t>
      </w:r>
      <w:r w:rsidRPr="009D0569">
        <w:rPr>
          <w:sz w:val="36"/>
          <w:szCs w:val="36"/>
        </w:rPr>
        <w:t xml:space="preserve"> ресурсов; </w:t>
      </w:r>
    </w:p>
    <w:p w:rsidR="0036554F" w:rsidRDefault="009D0569" w:rsidP="0036554F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</w:rPr>
        <w:t>+ 317,3 ремонт объектов водоснабжения</w:t>
      </w:r>
    </w:p>
    <w:p w:rsidR="0066039D" w:rsidRDefault="0066039D" w:rsidP="00E51E75">
      <w:pPr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B463F" w:rsidRDefault="00887078" w:rsidP="00E51E75">
      <w:pPr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26FDB">
        <w:rPr>
          <w:rFonts w:ascii="Times New Roman" w:hAnsi="Times New Roman" w:cs="Times New Roman"/>
          <w:b/>
          <w:sz w:val="36"/>
          <w:szCs w:val="36"/>
          <w:u w:val="single"/>
        </w:rPr>
        <w:t>Слайд 1</w:t>
      </w:r>
      <w:r w:rsidR="00936AA9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</w:p>
    <w:p w:rsidR="00B94E72" w:rsidRDefault="00B94E72" w:rsidP="00B94E72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B94E72">
        <w:rPr>
          <w:sz w:val="36"/>
          <w:szCs w:val="36"/>
        </w:rPr>
        <w:t xml:space="preserve">Муниципальная программа </w:t>
      </w:r>
      <w:r w:rsidRPr="00B94E72">
        <w:rPr>
          <w:b/>
          <w:sz w:val="36"/>
          <w:szCs w:val="36"/>
        </w:rPr>
        <w:t>«Защита населения и территории Боготольского района от чрезвычайных ситуаций природного и техногенного характера»</w:t>
      </w:r>
      <w:r>
        <w:rPr>
          <w:sz w:val="36"/>
          <w:szCs w:val="36"/>
        </w:rPr>
        <w:t>.</w:t>
      </w:r>
      <w:r w:rsidRPr="00B94E72">
        <w:rPr>
          <w:sz w:val="36"/>
          <w:szCs w:val="36"/>
        </w:rPr>
        <w:t xml:space="preserve"> </w:t>
      </w:r>
    </w:p>
    <w:p w:rsidR="00B94E72" w:rsidRPr="00B94E72" w:rsidRDefault="00B94E72" w:rsidP="00B94E72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</w:t>
      </w:r>
      <w:r w:rsidR="00E51E75">
        <w:rPr>
          <w:sz w:val="36"/>
          <w:szCs w:val="36"/>
        </w:rPr>
        <w:t>й на реализацию программы на 202</w:t>
      </w:r>
      <w:r w:rsidR="000B2FE0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0B2FE0">
        <w:rPr>
          <w:b/>
          <w:sz w:val="36"/>
          <w:szCs w:val="36"/>
        </w:rPr>
        <w:t>6,5</w:t>
      </w:r>
      <w:r w:rsidRPr="00FA728C">
        <w:rPr>
          <w:b/>
          <w:sz w:val="36"/>
          <w:szCs w:val="36"/>
        </w:rPr>
        <w:t xml:space="preserve"> </w:t>
      </w:r>
      <w:r w:rsidR="003361FB">
        <w:rPr>
          <w:b/>
          <w:sz w:val="36"/>
          <w:szCs w:val="36"/>
        </w:rPr>
        <w:t>млн</w:t>
      </w:r>
      <w:r w:rsidRPr="00FA728C">
        <w:rPr>
          <w:b/>
          <w:sz w:val="36"/>
          <w:szCs w:val="36"/>
        </w:rPr>
        <w:t>. рублей.</w:t>
      </w:r>
    </w:p>
    <w:p w:rsidR="00452023" w:rsidRDefault="008218A2" w:rsidP="00B94E72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</w:t>
      </w:r>
      <w:r w:rsidR="00B94E72" w:rsidRPr="00B94E72">
        <w:rPr>
          <w:b/>
          <w:sz w:val="36"/>
          <w:szCs w:val="36"/>
        </w:rPr>
        <w:t>Программа направлена</w:t>
      </w:r>
      <w:r w:rsidR="00B94E72">
        <w:rPr>
          <w:sz w:val="36"/>
          <w:szCs w:val="36"/>
        </w:rPr>
        <w:t xml:space="preserve"> на с</w:t>
      </w:r>
      <w:r w:rsidR="00B94E72" w:rsidRPr="00B94E72">
        <w:rPr>
          <w:sz w:val="36"/>
          <w:szCs w:val="36"/>
        </w:rPr>
        <w:t>оздание эффективной системы защиты населения и территории Боготольского района от чрезвычайных ситуаций природного и техногенного характера</w:t>
      </w:r>
      <w:r w:rsidR="00452023">
        <w:rPr>
          <w:sz w:val="36"/>
          <w:szCs w:val="36"/>
        </w:rPr>
        <w:t xml:space="preserve">. </w:t>
      </w:r>
    </w:p>
    <w:p w:rsidR="00443097" w:rsidRDefault="00452023" w:rsidP="00B94E72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Средства на реализацию программы включают расходы на содержание службы ЕДДС – </w:t>
      </w:r>
      <w:r w:rsidR="00AC56DA">
        <w:rPr>
          <w:sz w:val="36"/>
          <w:szCs w:val="36"/>
        </w:rPr>
        <w:t>2,</w:t>
      </w:r>
      <w:r w:rsidR="000B2FE0">
        <w:rPr>
          <w:sz w:val="36"/>
          <w:szCs w:val="36"/>
        </w:rPr>
        <w:t>8</w:t>
      </w:r>
      <w:r>
        <w:rPr>
          <w:sz w:val="36"/>
          <w:szCs w:val="36"/>
        </w:rPr>
        <w:t xml:space="preserve"> млн. </w:t>
      </w:r>
      <w:proofErr w:type="spellStart"/>
      <w:r>
        <w:rPr>
          <w:sz w:val="36"/>
          <w:szCs w:val="36"/>
        </w:rPr>
        <w:t>руб</w:t>
      </w:r>
      <w:proofErr w:type="spellEnd"/>
      <w:r>
        <w:rPr>
          <w:sz w:val="36"/>
          <w:szCs w:val="36"/>
        </w:rPr>
        <w:t xml:space="preserve">, средства на проведение </w:t>
      </w:r>
      <w:r w:rsidRPr="00452023">
        <w:rPr>
          <w:sz w:val="36"/>
          <w:szCs w:val="36"/>
        </w:rPr>
        <w:t>ледорезны</w:t>
      </w:r>
      <w:r>
        <w:rPr>
          <w:sz w:val="36"/>
          <w:szCs w:val="36"/>
        </w:rPr>
        <w:t>х работ на р. Чулым в весенний период – 0,</w:t>
      </w:r>
      <w:r w:rsidR="003B463F">
        <w:rPr>
          <w:sz w:val="36"/>
          <w:szCs w:val="36"/>
        </w:rPr>
        <w:t>3</w:t>
      </w:r>
      <w:r>
        <w:rPr>
          <w:sz w:val="36"/>
          <w:szCs w:val="36"/>
        </w:rPr>
        <w:t xml:space="preserve"> млн. рублей, </w:t>
      </w:r>
      <w:r w:rsidR="000B2FE0">
        <w:rPr>
          <w:sz w:val="36"/>
          <w:szCs w:val="36"/>
        </w:rPr>
        <w:t xml:space="preserve">устройство </w:t>
      </w:r>
      <w:proofErr w:type="spellStart"/>
      <w:r w:rsidR="000B2FE0">
        <w:rPr>
          <w:sz w:val="36"/>
          <w:szCs w:val="36"/>
        </w:rPr>
        <w:t>минерализированных</w:t>
      </w:r>
      <w:proofErr w:type="spellEnd"/>
      <w:r w:rsidR="000B2FE0">
        <w:rPr>
          <w:sz w:val="36"/>
          <w:szCs w:val="36"/>
        </w:rPr>
        <w:t xml:space="preserve"> полос – 0,2</w:t>
      </w:r>
      <w:r w:rsidR="000B2FE0" w:rsidRPr="000B2FE0">
        <w:rPr>
          <w:sz w:val="36"/>
          <w:szCs w:val="36"/>
        </w:rPr>
        <w:t xml:space="preserve"> </w:t>
      </w:r>
      <w:r w:rsidR="000B2FE0">
        <w:rPr>
          <w:sz w:val="36"/>
          <w:szCs w:val="36"/>
        </w:rPr>
        <w:t xml:space="preserve">млн. руб., </w:t>
      </w:r>
      <w:r>
        <w:rPr>
          <w:sz w:val="36"/>
          <w:szCs w:val="36"/>
        </w:rPr>
        <w:t xml:space="preserve">а так же содержание отдела по безопасности территории администрации района – </w:t>
      </w:r>
      <w:r w:rsidR="000B2FE0">
        <w:rPr>
          <w:sz w:val="36"/>
          <w:szCs w:val="36"/>
        </w:rPr>
        <w:t>3,2</w:t>
      </w:r>
      <w:r>
        <w:rPr>
          <w:sz w:val="36"/>
          <w:szCs w:val="36"/>
        </w:rPr>
        <w:t xml:space="preserve"> млн. руб.</w:t>
      </w:r>
      <w:r w:rsidR="004B4DBD">
        <w:rPr>
          <w:sz w:val="36"/>
          <w:szCs w:val="36"/>
        </w:rPr>
        <w:t xml:space="preserve"> </w:t>
      </w:r>
    </w:p>
    <w:p w:rsidR="0023728D" w:rsidRDefault="0023728D" w:rsidP="00B94E72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23728D" w:rsidRDefault="0023728D" w:rsidP="00B94E72">
      <w:pPr>
        <w:pStyle w:val="a3"/>
        <w:spacing w:line="240" w:lineRule="auto"/>
        <w:ind w:firstLine="0"/>
        <w:rPr>
          <w:sz w:val="36"/>
          <w:szCs w:val="36"/>
        </w:rPr>
      </w:pPr>
      <w:r w:rsidRPr="0023728D">
        <w:rPr>
          <w:sz w:val="36"/>
          <w:szCs w:val="36"/>
        </w:rPr>
        <w:t xml:space="preserve">+ 640 </w:t>
      </w:r>
      <w:r>
        <w:rPr>
          <w:sz w:val="36"/>
          <w:szCs w:val="36"/>
        </w:rPr>
        <w:t xml:space="preserve">содержание </w:t>
      </w:r>
      <w:r w:rsidRPr="0023728D">
        <w:rPr>
          <w:sz w:val="36"/>
          <w:szCs w:val="36"/>
        </w:rPr>
        <w:t>2 ст. ЕДДС</w:t>
      </w:r>
      <w:r>
        <w:rPr>
          <w:sz w:val="36"/>
          <w:szCs w:val="36"/>
        </w:rPr>
        <w:t xml:space="preserve"> (передано с </w:t>
      </w:r>
      <w:proofErr w:type="gramStart"/>
      <w:r>
        <w:rPr>
          <w:sz w:val="36"/>
          <w:szCs w:val="36"/>
        </w:rPr>
        <w:t>краевого</w:t>
      </w:r>
      <w:proofErr w:type="gramEnd"/>
      <w:r>
        <w:rPr>
          <w:sz w:val="36"/>
          <w:szCs w:val="36"/>
        </w:rPr>
        <w:t xml:space="preserve"> на местный бюджет)</w:t>
      </w:r>
      <w:r w:rsidRPr="0023728D">
        <w:rPr>
          <w:sz w:val="36"/>
          <w:szCs w:val="36"/>
        </w:rPr>
        <w:t xml:space="preserve">; </w:t>
      </w:r>
    </w:p>
    <w:p w:rsidR="0023728D" w:rsidRDefault="0023728D" w:rsidP="00B94E72">
      <w:pPr>
        <w:pStyle w:val="a3"/>
        <w:spacing w:line="240" w:lineRule="auto"/>
        <w:ind w:firstLine="0"/>
        <w:rPr>
          <w:sz w:val="36"/>
          <w:szCs w:val="36"/>
        </w:rPr>
      </w:pPr>
      <w:r w:rsidRPr="0023728D">
        <w:rPr>
          <w:sz w:val="36"/>
          <w:szCs w:val="36"/>
        </w:rPr>
        <w:t xml:space="preserve"> + 150 командировочные</w:t>
      </w:r>
      <w:r w:rsidR="005529ED">
        <w:rPr>
          <w:sz w:val="36"/>
          <w:szCs w:val="36"/>
        </w:rPr>
        <w:t xml:space="preserve"> по </w:t>
      </w:r>
      <w:r w:rsidRPr="0023728D">
        <w:rPr>
          <w:sz w:val="36"/>
          <w:szCs w:val="36"/>
        </w:rPr>
        <w:t xml:space="preserve"> ЕДДС; </w:t>
      </w:r>
    </w:p>
    <w:p w:rsidR="003B463F" w:rsidRDefault="003B463F" w:rsidP="00D14544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6F7F8A" w:rsidRDefault="009F7EA1" w:rsidP="00D14544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 w:rsidR="00C4267A">
        <w:rPr>
          <w:b/>
          <w:sz w:val="36"/>
          <w:szCs w:val="36"/>
          <w:u w:val="single"/>
        </w:rPr>
        <w:t>1</w:t>
      </w:r>
      <w:r w:rsidR="00936AA9">
        <w:rPr>
          <w:b/>
          <w:sz w:val="36"/>
          <w:szCs w:val="36"/>
          <w:u w:val="single"/>
        </w:rPr>
        <w:t>7</w:t>
      </w:r>
    </w:p>
    <w:p w:rsidR="00804596" w:rsidRDefault="00804596" w:rsidP="00D14544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D14544" w:rsidRPr="00D14544" w:rsidRDefault="00D14544" w:rsidP="00D14544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D14544">
        <w:rPr>
          <w:sz w:val="36"/>
          <w:szCs w:val="36"/>
        </w:rPr>
        <w:t xml:space="preserve">Муниципальная программа </w:t>
      </w:r>
      <w:r w:rsidRPr="00D14544">
        <w:rPr>
          <w:b/>
          <w:sz w:val="36"/>
          <w:szCs w:val="36"/>
        </w:rPr>
        <w:t>«Развитие</w:t>
      </w:r>
      <w:r>
        <w:rPr>
          <w:b/>
          <w:sz w:val="36"/>
          <w:szCs w:val="36"/>
        </w:rPr>
        <w:t xml:space="preserve"> культуры Боготольского района».</w:t>
      </w:r>
    </w:p>
    <w:p w:rsidR="00942044" w:rsidRDefault="00D14544" w:rsidP="00D14544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запланированный на реализацию программы на 20</w:t>
      </w:r>
      <w:r w:rsidR="00C45B14">
        <w:rPr>
          <w:sz w:val="36"/>
          <w:szCs w:val="36"/>
        </w:rPr>
        <w:t>2</w:t>
      </w:r>
      <w:r w:rsidR="000B2FE0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5C5247">
        <w:rPr>
          <w:b/>
          <w:sz w:val="36"/>
          <w:szCs w:val="36"/>
        </w:rPr>
        <w:t xml:space="preserve"> </w:t>
      </w:r>
      <w:r w:rsidR="000B2FE0">
        <w:rPr>
          <w:b/>
          <w:sz w:val="36"/>
          <w:szCs w:val="36"/>
        </w:rPr>
        <w:t>99,2</w:t>
      </w:r>
      <w:r w:rsidRPr="00FA728C">
        <w:rPr>
          <w:b/>
          <w:sz w:val="36"/>
          <w:szCs w:val="36"/>
        </w:rPr>
        <w:t xml:space="preserve"> </w:t>
      </w:r>
      <w:r w:rsidR="003361FB">
        <w:rPr>
          <w:b/>
          <w:sz w:val="36"/>
          <w:szCs w:val="36"/>
        </w:rPr>
        <w:t>млн</w:t>
      </w:r>
      <w:r w:rsidRPr="00FA728C">
        <w:rPr>
          <w:b/>
          <w:sz w:val="36"/>
          <w:szCs w:val="36"/>
        </w:rPr>
        <w:t>. рублей.</w:t>
      </w:r>
    </w:p>
    <w:p w:rsidR="00001C67" w:rsidRDefault="00327B68" w:rsidP="00D14544">
      <w:pPr>
        <w:pStyle w:val="a3"/>
        <w:spacing w:line="240" w:lineRule="auto"/>
        <w:ind w:firstLine="0"/>
        <w:rPr>
          <w:sz w:val="36"/>
          <w:szCs w:val="36"/>
        </w:rPr>
      </w:pPr>
      <w:proofErr w:type="gramStart"/>
      <w:r>
        <w:rPr>
          <w:sz w:val="36"/>
          <w:szCs w:val="36"/>
        </w:rPr>
        <w:t>Расходы программы направлены на обеспе</w:t>
      </w:r>
      <w:r w:rsidR="002140D0">
        <w:rPr>
          <w:sz w:val="36"/>
          <w:szCs w:val="36"/>
        </w:rPr>
        <w:t>чение функционирования Централизованной клубной системы</w:t>
      </w:r>
      <w:r w:rsidR="00443097">
        <w:rPr>
          <w:sz w:val="36"/>
          <w:szCs w:val="36"/>
        </w:rPr>
        <w:t>, включая 2</w:t>
      </w:r>
      <w:r w:rsidR="003B463F">
        <w:rPr>
          <w:sz w:val="36"/>
          <w:szCs w:val="36"/>
        </w:rPr>
        <w:t>4</w:t>
      </w:r>
      <w:r w:rsidR="00C45B14">
        <w:rPr>
          <w:sz w:val="36"/>
          <w:szCs w:val="36"/>
        </w:rPr>
        <w:t xml:space="preserve"> структурных подразделения (</w:t>
      </w:r>
      <w:r w:rsidR="000B2FE0">
        <w:rPr>
          <w:sz w:val="36"/>
          <w:szCs w:val="36"/>
        </w:rPr>
        <w:t>43,6</w:t>
      </w:r>
      <w:r w:rsidR="00C45B14">
        <w:rPr>
          <w:sz w:val="36"/>
          <w:szCs w:val="36"/>
        </w:rPr>
        <w:t xml:space="preserve"> млн. рублей), </w:t>
      </w:r>
      <w:r w:rsidR="00001C67">
        <w:rPr>
          <w:sz w:val="36"/>
          <w:szCs w:val="36"/>
        </w:rPr>
        <w:t>Централизованной библиотечной системы</w:t>
      </w:r>
      <w:r w:rsidR="002140D0">
        <w:rPr>
          <w:sz w:val="36"/>
          <w:szCs w:val="36"/>
        </w:rPr>
        <w:t>, включающей 18 филиалов</w:t>
      </w:r>
      <w:r w:rsidR="00C45B14">
        <w:rPr>
          <w:sz w:val="36"/>
          <w:szCs w:val="36"/>
        </w:rPr>
        <w:t xml:space="preserve"> (</w:t>
      </w:r>
      <w:r w:rsidR="000B2FE0">
        <w:rPr>
          <w:sz w:val="36"/>
          <w:szCs w:val="36"/>
        </w:rPr>
        <w:t>16,5</w:t>
      </w:r>
      <w:r w:rsidR="00C45B14">
        <w:rPr>
          <w:sz w:val="36"/>
          <w:szCs w:val="36"/>
        </w:rPr>
        <w:t xml:space="preserve"> млн. рублей)</w:t>
      </w:r>
      <w:r w:rsidR="00001C67">
        <w:rPr>
          <w:sz w:val="36"/>
          <w:szCs w:val="36"/>
        </w:rPr>
        <w:t xml:space="preserve"> </w:t>
      </w:r>
      <w:r>
        <w:rPr>
          <w:sz w:val="36"/>
          <w:szCs w:val="36"/>
        </w:rPr>
        <w:t>и детской музыкальной школы</w:t>
      </w:r>
      <w:r w:rsidR="00C45B14">
        <w:rPr>
          <w:sz w:val="36"/>
          <w:szCs w:val="36"/>
        </w:rPr>
        <w:t xml:space="preserve"> (</w:t>
      </w:r>
      <w:r w:rsidR="000B2FE0">
        <w:rPr>
          <w:sz w:val="36"/>
          <w:szCs w:val="36"/>
        </w:rPr>
        <w:t>6,5</w:t>
      </w:r>
      <w:r w:rsidR="00C45B14">
        <w:rPr>
          <w:sz w:val="36"/>
          <w:szCs w:val="36"/>
        </w:rPr>
        <w:t xml:space="preserve"> млн. рублей)</w:t>
      </w:r>
      <w:r w:rsidR="00443097">
        <w:rPr>
          <w:sz w:val="36"/>
          <w:szCs w:val="36"/>
        </w:rPr>
        <w:t>, Службы хозяйственно</w:t>
      </w:r>
      <w:r w:rsidR="003B463F">
        <w:rPr>
          <w:sz w:val="36"/>
          <w:szCs w:val="36"/>
        </w:rPr>
        <w:t xml:space="preserve"> </w:t>
      </w:r>
      <w:r w:rsidR="00443097">
        <w:rPr>
          <w:sz w:val="36"/>
          <w:szCs w:val="36"/>
        </w:rPr>
        <w:t>- технического обеспечения учреждений</w:t>
      </w:r>
      <w:r w:rsidR="00C45B14">
        <w:rPr>
          <w:sz w:val="36"/>
          <w:szCs w:val="36"/>
        </w:rPr>
        <w:t xml:space="preserve">  (</w:t>
      </w:r>
      <w:r w:rsidR="000B2FE0">
        <w:rPr>
          <w:sz w:val="36"/>
          <w:szCs w:val="36"/>
        </w:rPr>
        <w:t>27,4</w:t>
      </w:r>
      <w:r w:rsidR="00C45B14">
        <w:rPr>
          <w:sz w:val="36"/>
          <w:szCs w:val="36"/>
        </w:rPr>
        <w:t xml:space="preserve"> млн. рублей)</w:t>
      </w:r>
      <w:r>
        <w:rPr>
          <w:sz w:val="36"/>
          <w:szCs w:val="36"/>
        </w:rPr>
        <w:t>.</w:t>
      </w:r>
      <w:proofErr w:type="gramEnd"/>
    </w:p>
    <w:p w:rsidR="00A8359D" w:rsidRDefault="00001C67" w:rsidP="00D14544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Кроме того, по программе предусмотрены средства на содержание районного архива </w:t>
      </w:r>
      <w:r w:rsidR="005C5247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5C5247">
        <w:rPr>
          <w:sz w:val="36"/>
          <w:szCs w:val="36"/>
        </w:rPr>
        <w:t>1,6</w:t>
      </w:r>
      <w:r>
        <w:rPr>
          <w:sz w:val="36"/>
          <w:szCs w:val="36"/>
        </w:rPr>
        <w:t xml:space="preserve"> млн. рублей и отдела культуры, молодежной политики и спорта администрации,  </w:t>
      </w:r>
      <w:r w:rsidR="00C12437">
        <w:rPr>
          <w:sz w:val="36"/>
          <w:szCs w:val="36"/>
        </w:rPr>
        <w:t xml:space="preserve">а так же </w:t>
      </w:r>
      <w:r>
        <w:rPr>
          <w:sz w:val="36"/>
          <w:szCs w:val="36"/>
        </w:rPr>
        <w:t>проведени</w:t>
      </w:r>
      <w:r w:rsidR="00C12437">
        <w:rPr>
          <w:sz w:val="36"/>
          <w:szCs w:val="36"/>
        </w:rPr>
        <w:t>е</w:t>
      </w:r>
      <w:r>
        <w:rPr>
          <w:sz w:val="36"/>
          <w:szCs w:val="36"/>
        </w:rPr>
        <w:t xml:space="preserve"> районных культурных мероприятий</w:t>
      </w:r>
      <w:r w:rsidR="00C12437">
        <w:rPr>
          <w:sz w:val="36"/>
          <w:szCs w:val="36"/>
        </w:rPr>
        <w:t xml:space="preserve"> </w:t>
      </w:r>
      <w:r w:rsidR="00C12437" w:rsidRPr="003B463F">
        <w:rPr>
          <w:sz w:val="36"/>
          <w:szCs w:val="36"/>
        </w:rPr>
        <w:t xml:space="preserve">– </w:t>
      </w:r>
      <w:r w:rsidR="005C5247">
        <w:rPr>
          <w:sz w:val="36"/>
          <w:szCs w:val="36"/>
        </w:rPr>
        <w:t>3,</w:t>
      </w:r>
      <w:r w:rsidR="000B2FE0">
        <w:rPr>
          <w:sz w:val="36"/>
          <w:szCs w:val="36"/>
        </w:rPr>
        <w:t>6</w:t>
      </w:r>
      <w:r w:rsidR="00C12437" w:rsidRPr="003B463F">
        <w:rPr>
          <w:sz w:val="36"/>
          <w:szCs w:val="36"/>
        </w:rPr>
        <w:t xml:space="preserve"> млн. руб.</w:t>
      </w:r>
      <w:r w:rsidR="00327B68" w:rsidRPr="003B463F">
        <w:rPr>
          <w:sz w:val="36"/>
          <w:szCs w:val="36"/>
        </w:rPr>
        <w:t xml:space="preserve">  </w:t>
      </w:r>
    </w:p>
    <w:p w:rsidR="005529ED" w:rsidRDefault="005529ED" w:rsidP="005529ED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5529ED" w:rsidRDefault="005529ED" w:rsidP="00D14544">
      <w:pPr>
        <w:pStyle w:val="a3"/>
        <w:spacing w:line="240" w:lineRule="auto"/>
        <w:ind w:firstLine="0"/>
        <w:rPr>
          <w:sz w:val="36"/>
          <w:szCs w:val="36"/>
        </w:rPr>
      </w:pPr>
      <w:r w:rsidRPr="005529ED">
        <w:rPr>
          <w:sz w:val="36"/>
          <w:szCs w:val="36"/>
        </w:rPr>
        <w:t>+ 500 подготовка к отопительному сезону;</w:t>
      </w:r>
    </w:p>
    <w:p w:rsidR="008E4C90" w:rsidRDefault="005529ED" w:rsidP="00D14544">
      <w:pPr>
        <w:pStyle w:val="a3"/>
        <w:spacing w:line="240" w:lineRule="auto"/>
        <w:ind w:firstLine="0"/>
        <w:rPr>
          <w:sz w:val="36"/>
          <w:szCs w:val="36"/>
        </w:rPr>
      </w:pPr>
      <w:r w:rsidRPr="005529ED">
        <w:rPr>
          <w:sz w:val="36"/>
          <w:szCs w:val="36"/>
        </w:rPr>
        <w:lastRenderedPageBreak/>
        <w:t xml:space="preserve"> + 100 ДМШ прочие расходы</w:t>
      </w:r>
    </w:p>
    <w:p w:rsidR="0066039D" w:rsidRDefault="0066039D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1</w:t>
      </w:r>
      <w:r w:rsidR="00936AA9">
        <w:rPr>
          <w:b/>
          <w:sz w:val="36"/>
          <w:szCs w:val="36"/>
          <w:u w:val="single"/>
        </w:rPr>
        <w:t>8</w:t>
      </w:r>
    </w:p>
    <w:p w:rsidR="00016C4B" w:rsidRPr="00016C4B" w:rsidRDefault="00016C4B" w:rsidP="00016C4B">
      <w:pPr>
        <w:pStyle w:val="a3"/>
        <w:spacing w:line="240" w:lineRule="auto"/>
        <w:ind w:firstLine="0"/>
        <w:rPr>
          <w:sz w:val="36"/>
          <w:szCs w:val="36"/>
        </w:rPr>
      </w:pPr>
    </w:p>
    <w:p w:rsidR="00016C4B" w:rsidRPr="00016C4B" w:rsidRDefault="00016C4B" w:rsidP="00016C4B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016C4B">
        <w:rPr>
          <w:sz w:val="36"/>
          <w:szCs w:val="36"/>
        </w:rPr>
        <w:t xml:space="preserve">Муниципальная программа </w:t>
      </w:r>
      <w:r w:rsidRPr="00016C4B">
        <w:rPr>
          <w:b/>
          <w:sz w:val="36"/>
          <w:szCs w:val="36"/>
        </w:rPr>
        <w:t>«Развитие физической культ</w:t>
      </w:r>
      <w:r w:rsidR="005741E8">
        <w:rPr>
          <w:b/>
          <w:sz w:val="36"/>
          <w:szCs w:val="36"/>
        </w:rPr>
        <w:t>уры и</w:t>
      </w:r>
      <w:r>
        <w:rPr>
          <w:b/>
          <w:sz w:val="36"/>
          <w:szCs w:val="36"/>
        </w:rPr>
        <w:t xml:space="preserve"> спорта».</w:t>
      </w:r>
    </w:p>
    <w:p w:rsidR="00016C4B" w:rsidRPr="00B94E72" w:rsidRDefault="00016C4B" w:rsidP="00016C4B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2C7A10">
        <w:rPr>
          <w:sz w:val="36"/>
          <w:szCs w:val="36"/>
        </w:rPr>
        <w:t>2</w:t>
      </w:r>
      <w:r w:rsidR="00F5649D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F5649D">
        <w:rPr>
          <w:b/>
          <w:sz w:val="36"/>
          <w:szCs w:val="36"/>
        </w:rPr>
        <w:t>6,7</w:t>
      </w:r>
      <w:r w:rsidR="00BD03B1">
        <w:rPr>
          <w:b/>
          <w:sz w:val="36"/>
          <w:szCs w:val="36"/>
        </w:rPr>
        <w:t xml:space="preserve"> млн</w:t>
      </w:r>
      <w:r w:rsidRPr="00FA728C">
        <w:rPr>
          <w:b/>
          <w:sz w:val="36"/>
          <w:szCs w:val="36"/>
        </w:rPr>
        <w:t>. рублей</w:t>
      </w:r>
      <w:r>
        <w:rPr>
          <w:sz w:val="36"/>
          <w:szCs w:val="36"/>
        </w:rPr>
        <w:t>.</w:t>
      </w:r>
    </w:p>
    <w:p w:rsidR="002C4E21" w:rsidRDefault="00016C4B" w:rsidP="00A14266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016C4B">
        <w:rPr>
          <w:sz w:val="36"/>
          <w:szCs w:val="36"/>
        </w:rPr>
        <w:t xml:space="preserve">Муниципальная программа </w:t>
      </w:r>
      <w:r w:rsidR="00A14266" w:rsidRPr="00A14266">
        <w:rPr>
          <w:sz w:val="36"/>
          <w:szCs w:val="36"/>
        </w:rPr>
        <w:t>содержит расходы на</w:t>
      </w:r>
      <w:r w:rsidR="00A14266">
        <w:rPr>
          <w:b/>
          <w:sz w:val="36"/>
          <w:szCs w:val="36"/>
        </w:rPr>
        <w:t xml:space="preserve"> </w:t>
      </w:r>
      <w:r w:rsidR="00A14266">
        <w:rPr>
          <w:sz w:val="36"/>
          <w:szCs w:val="36"/>
        </w:rPr>
        <w:t>обеспечение функционирования районн</w:t>
      </w:r>
      <w:r w:rsidR="00AC7E65">
        <w:rPr>
          <w:sz w:val="36"/>
          <w:szCs w:val="36"/>
        </w:rPr>
        <w:t>ой</w:t>
      </w:r>
      <w:r w:rsidR="00A14266">
        <w:rPr>
          <w:sz w:val="36"/>
          <w:szCs w:val="36"/>
        </w:rPr>
        <w:t xml:space="preserve"> </w:t>
      </w:r>
      <w:r w:rsidR="00AC7E65">
        <w:rPr>
          <w:sz w:val="36"/>
          <w:szCs w:val="36"/>
        </w:rPr>
        <w:t>спортивной школы</w:t>
      </w:r>
      <w:r w:rsidR="00A14266">
        <w:rPr>
          <w:sz w:val="36"/>
          <w:szCs w:val="36"/>
        </w:rPr>
        <w:t xml:space="preserve"> «Олимпиец» - </w:t>
      </w:r>
      <w:r w:rsidR="00F5649D">
        <w:rPr>
          <w:sz w:val="36"/>
          <w:szCs w:val="36"/>
        </w:rPr>
        <w:t>3</w:t>
      </w:r>
      <w:r w:rsidR="00A14266">
        <w:rPr>
          <w:sz w:val="36"/>
          <w:szCs w:val="36"/>
        </w:rPr>
        <w:t xml:space="preserve"> млн. рублей,  муниципального автономного учреждения «Сосновый бор» - </w:t>
      </w:r>
      <w:r w:rsidR="00F5649D">
        <w:rPr>
          <w:sz w:val="36"/>
          <w:szCs w:val="36"/>
        </w:rPr>
        <w:t>2,0</w:t>
      </w:r>
      <w:r w:rsidR="00A14266">
        <w:rPr>
          <w:sz w:val="36"/>
          <w:szCs w:val="36"/>
        </w:rPr>
        <w:t xml:space="preserve"> млн. рублей, средства на проведение районных спортивных мероприятий</w:t>
      </w:r>
      <w:r w:rsidR="00CE602C">
        <w:rPr>
          <w:sz w:val="36"/>
          <w:szCs w:val="36"/>
        </w:rPr>
        <w:t xml:space="preserve">, </w:t>
      </w:r>
      <w:r w:rsidR="00A14266">
        <w:rPr>
          <w:sz w:val="36"/>
          <w:szCs w:val="36"/>
        </w:rPr>
        <w:t>содержание специалиста в области физкультуры и спорта</w:t>
      </w:r>
      <w:r w:rsidR="00CE602C">
        <w:rPr>
          <w:sz w:val="36"/>
          <w:szCs w:val="36"/>
        </w:rPr>
        <w:t xml:space="preserve"> и комиссии по делам несовершеннолетних и защите их прав</w:t>
      </w:r>
      <w:r w:rsidR="00FF0C09">
        <w:rPr>
          <w:sz w:val="36"/>
          <w:szCs w:val="36"/>
        </w:rPr>
        <w:t xml:space="preserve"> – </w:t>
      </w:r>
      <w:r w:rsidR="00F5649D">
        <w:rPr>
          <w:sz w:val="36"/>
          <w:szCs w:val="36"/>
        </w:rPr>
        <w:t>1,7</w:t>
      </w:r>
      <w:r w:rsidR="00CE602C">
        <w:rPr>
          <w:sz w:val="36"/>
          <w:szCs w:val="36"/>
        </w:rPr>
        <w:t xml:space="preserve"> млн. рублей.</w:t>
      </w:r>
      <w:r w:rsidR="004B4DBD" w:rsidRPr="004B4DBD">
        <w:rPr>
          <w:sz w:val="36"/>
          <w:szCs w:val="36"/>
        </w:rPr>
        <w:t xml:space="preserve"> </w:t>
      </w:r>
    </w:p>
    <w:p w:rsidR="002315E3" w:rsidRDefault="002315E3" w:rsidP="002315E3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2315E3" w:rsidRDefault="002315E3" w:rsidP="00804596">
      <w:pPr>
        <w:pStyle w:val="a3"/>
        <w:spacing w:line="240" w:lineRule="auto"/>
        <w:ind w:firstLine="708"/>
        <w:jc w:val="left"/>
        <w:rPr>
          <w:sz w:val="36"/>
          <w:szCs w:val="36"/>
        </w:rPr>
      </w:pPr>
      <w:r w:rsidRPr="002315E3">
        <w:rPr>
          <w:sz w:val="36"/>
          <w:szCs w:val="36"/>
        </w:rPr>
        <w:t>+430 з/</w:t>
      </w:r>
      <w:proofErr w:type="gramStart"/>
      <w:r w:rsidRPr="002315E3">
        <w:rPr>
          <w:sz w:val="36"/>
          <w:szCs w:val="36"/>
        </w:rPr>
        <w:t>п</w:t>
      </w:r>
      <w:proofErr w:type="gramEnd"/>
      <w:r w:rsidRPr="002315E3">
        <w:rPr>
          <w:sz w:val="36"/>
          <w:szCs w:val="36"/>
        </w:rPr>
        <w:t xml:space="preserve"> инструкторов; </w:t>
      </w:r>
    </w:p>
    <w:p w:rsidR="00F5649D" w:rsidRDefault="002315E3" w:rsidP="00804596">
      <w:pPr>
        <w:pStyle w:val="a3"/>
        <w:spacing w:line="240" w:lineRule="auto"/>
        <w:ind w:firstLine="708"/>
        <w:jc w:val="left"/>
        <w:rPr>
          <w:sz w:val="36"/>
          <w:szCs w:val="36"/>
        </w:rPr>
      </w:pPr>
      <w:r w:rsidRPr="002315E3">
        <w:rPr>
          <w:sz w:val="36"/>
          <w:szCs w:val="36"/>
        </w:rPr>
        <w:t>+ 280 призовая продукция</w:t>
      </w:r>
    </w:p>
    <w:p w:rsidR="002315E3" w:rsidRPr="002315E3" w:rsidRDefault="002315E3" w:rsidP="00804596">
      <w:pPr>
        <w:pStyle w:val="a3"/>
        <w:spacing w:line="240" w:lineRule="auto"/>
        <w:ind w:firstLine="708"/>
        <w:jc w:val="left"/>
        <w:rPr>
          <w:sz w:val="36"/>
          <w:szCs w:val="36"/>
        </w:rPr>
      </w:pP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 w:rsidR="00936AA9">
        <w:rPr>
          <w:b/>
          <w:sz w:val="36"/>
          <w:szCs w:val="36"/>
          <w:u w:val="single"/>
        </w:rPr>
        <w:t>19</w:t>
      </w:r>
    </w:p>
    <w:p w:rsidR="00EF7074" w:rsidRDefault="00EF7074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EF7074" w:rsidRPr="00EF7074" w:rsidRDefault="00EF7074" w:rsidP="00EF7074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EF7074">
        <w:rPr>
          <w:sz w:val="36"/>
          <w:szCs w:val="36"/>
        </w:rPr>
        <w:t>Муниципальная программа</w:t>
      </w:r>
      <w:r>
        <w:rPr>
          <w:sz w:val="36"/>
          <w:szCs w:val="36"/>
        </w:rPr>
        <w:t xml:space="preserve"> </w:t>
      </w:r>
      <w:r w:rsidRPr="00EF7074">
        <w:rPr>
          <w:b/>
          <w:sz w:val="36"/>
          <w:szCs w:val="36"/>
        </w:rPr>
        <w:t>«Молодежь Боготольского района».</w:t>
      </w:r>
    </w:p>
    <w:p w:rsidR="00EF7074" w:rsidRPr="00EF7074" w:rsidRDefault="00EF7074" w:rsidP="00EF7074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2C7A10">
        <w:rPr>
          <w:sz w:val="36"/>
          <w:szCs w:val="36"/>
        </w:rPr>
        <w:t>2</w:t>
      </w:r>
      <w:r w:rsidR="00F5649D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9B04E7">
        <w:rPr>
          <w:b/>
          <w:sz w:val="36"/>
          <w:szCs w:val="36"/>
        </w:rPr>
        <w:t>2,</w:t>
      </w:r>
      <w:r w:rsidR="00F5649D">
        <w:rPr>
          <w:b/>
          <w:sz w:val="36"/>
          <w:szCs w:val="36"/>
        </w:rPr>
        <w:t>7</w:t>
      </w:r>
      <w:r w:rsidR="00BD03B1">
        <w:rPr>
          <w:b/>
          <w:sz w:val="36"/>
          <w:szCs w:val="36"/>
        </w:rPr>
        <w:t xml:space="preserve"> млн</w:t>
      </w:r>
      <w:r w:rsidRPr="00FA728C">
        <w:rPr>
          <w:b/>
          <w:sz w:val="36"/>
          <w:szCs w:val="36"/>
        </w:rPr>
        <w:t>. рублей</w:t>
      </w:r>
      <w:r>
        <w:rPr>
          <w:sz w:val="36"/>
          <w:szCs w:val="36"/>
        </w:rPr>
        <w:t>.</w:t>
      </w:r>
    </w:p>
    <w:p w:rsidR="00FB1385" w:rsidRDefault="002C4E21" w:rsidP="00EF7074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AD0E22">
        <w:rPr>
          <w:sz w:val="36"/>
          <w:szCs w:val="36"/>
        </w:rPr>
        <w:t xml:space="preserve">Расходы программы направлены на обеспечение деятельности </w:t>
      </w:r>
      <w:r w:rsidR="00143AF6">
        <w:rPr>
          <w:sz w:val="36"/>
          <w:szCs w:val="36"/>
        </w:rPr>
        <w:t xml:space="preserve">муниципального </w:t>
      </w:r>
      <w:r w:rsidR="00AD0E22">
        <w:rPr>
          <w:sz w:val="36"/>
          <w:szCs w:val="36"/>
        </w:rPr>
        <w:t xml:space="preserve">учреждения </w:t>
      </w:r>
      <w:r w:rsidR="00143AF6">
        <w:rPr>
          <w:sz w:val="36"/>
          <w:szCs w:val="36"/>
        </w:rPr>
        <w:t xml:space="preserve">молодежный центр </w:t>
      </w:r>
      <w:r w:rsidR="00AD0E22">
        <w:rPr>
          <w:sz w:val="36"/>
          <w:szCs w:val="36"/>
        </w:rPr>
        <w:t xml:space="preserve">«Факел» - </w:t>
      </w:r>
      <w:r w:rsidR="00F5649D">
        <w:rPr>
          <w:sz w:val="36"/>
          <w:szCs w:val="36"/>
        </w:rPr>
        <w:t>1,9</w:t>
      </w:r>
      <w:r w:rsidR="00AD0E22">
        <w:rPr>
          <w:sz w:val="36"/>
          <w:szCs w:val="36"/>
        </w:rPr>
        <w:t xml:space="preserve"> млн. рублей и проведение районных мероприятий, слетов в области молодежной политики – 0,</w:t>
      </w:r>
      <w:r w:rsidR="00F5649D">
        <w:rPr>
          <w:sz w:val="36"/>
          <w:szCs w:val="36"/>
        </w:rPr>
        <w:t>8</w:t>
      </w:r>
      <w:r w:rsidR="00AD0E22">
        <w:rPr>
          <w:sz w:val="36"/>
          <w:szCs w:val="36"/>
        </w:rPr>
        <w:t xml:space="preserve"> млн. рублей.</w:t>
      </w:r>
    </w:p>
    <w:p w:rsidR="002315E3" w:rsidRDefault="002315E3" w:rsidP="002315E3">
      <w:pPr>
        <w:pStyle w:val="a3"/>
        <w:spacing w:line="240" w:lineRule="auto"/>
        <w:ind w:firstLine="0"/>
        <w:rPr>
          <w:sz w:val="36"/>
          <w:szCs w:val="36"/>
        </w:rPr>
      </w:pPr>
      <w:r w:rsidRPr="009D0569">
        <w:rPr>
          <w:sz w:val="36"/>
          <w:szCs w:val="36"/>
          <w:u w:val="single"/>
        </w:rPr>
        <w:t>Дополнительно на 2022 год предусмотрено:</w:t>
      </w:r>
    </w:p>
    <w:p w:rsidR="002315E3" w:rsidRDefault="002315E3" w:rsidP="00EF7074">
      <w:pPr>
        <w:pStyle w:val="a3"/>
        <w:spacing w:line="240" w:lineRule="auto"/>
        <w:ind w:firstLine="0"/>
        <w:rPr>
          <w:sz w:val="36"/>
          <w:szCs w:val="36"/>
        </w:rPr>
      </w:pPr>
      <w:r w:rsidRPr="002315E3">
        <w:rPr>
          <w:sz w:val="36"/>
          <w:szCs w:val="36"/>
        </w:rPr>
        <w:t xml:space="preserve">+ 61 </w:t>
      </w:r>
      <w:proofErr w:type="spellStart"/>
      <w:r w:rsidRPr="002315E3">
        <w:rPr>
          <w:sz w:val="36"/>
          <w:szCs w:val="36"/>
        </w:rPr>
        <w:t>софинансирование</w:t>
      </w:r>
      <w:proofErr w:type="spellEnd"/>
      <w:r w:rsidRPr="002315E3">
        <w:rPr>
          <w:sz w:val="36"/>
          <w:szCs w:val="36"/>
        </w:rPr>
        <w:t xml:space="preserve"> субсидии молодежным центрам</w:t>
      </w:r>
      <w:r>
        <w:rPr>
          <w:sz w:val="36"/>
          <w:szCs w:val="36"/>
        </w:rPr>
        <w:t>.</w:t>
      </w:r>
    </w:p>
    <w:p w:rsidR="002315E3" w:rsidRDefault="002315E3" w:rsidP="00EF7074">
      <w:pPr>
        <w:pStyle w:val="a3"/>
        <w:spacing w:line="240" w:lineRule="auto"/>
        <w:ind w:firstLine="0"/>
        <w:rPr>
          <w:sz w:val="36"/>
          <w:szCs w:val="36"/>
        </w:rPr>
      </w:pPr>
      <w:r w:rsidRPr="002315E3">
        <w:rPr>
          <w:sz w:val="36"/>
          <w:szCs w:val="36"/>
        </w:rPr>
        <w:t xml:space="preserve"> </w:t>
      </w: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0</w:t>
      </w:r>
    </w:p>
    <w:p w:rsidR="00D02AC3" w:rsidRDefault="00D02AC3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D02AC3" w:rsidRPr="00D02AC3" w:rsidRDefault="00D02AC3" w:rsidP="00D02AC3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</w:t>
      </w:r>
      <w:r w:rsidRPr="00D02AC3">
        <w:rPr>
          <w:sz w:val="36"/>
          <w:szCs w:val="36"/>
        </w:rPr>
        <w:t xml:space="preserve">Муниципальная программа </w:t>
      </w:r>
      <w:r w:rsidRPr="00D02AC3">
        <w:rPr>
          <w:b/>
          <w:sz w:val="36"/>
          <w:szCs w:val="36"/>
        </w:rPr>
        <w:t>«Развитие малого и среднего предпринимательства</w:t>
      </w:r>
      <w:r w:rsidR="005741E8">
        <w:rPr>
          <w:b/>
          <w:sz w:val="36"/>
          <w:szCs w:val="36"/>
        </w:rPr>
        <w:t xml:space="preserve"> и инвестиционной деятельности</w:t>
      </w:r>
      <w:r w:rsidRPr="00D02AC3">
        <w:rPr>
          <w:b/>
          <w:sz w:val="36"/>
          <w:szCs w:val="36"/>
        </w:rPr>
        <w:t xml:space="preserve"> в Боготольском районе»</w:t>
      </w:r>
      <w:r>
        <w:rPr>
          <w:b/>
          <w:sz w:val="36"/>
          <w:szCs w:val="36"/>
        </w:rPr>
        <w:t>.</w:t>
      </w:r>
    </w:p>
    <w:p w:rsidR="00D02AC3" w:rsidRPr="00650D79" w:rsidRDefault="00D02AC3" w:rsidP="00D02AC3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запланированный на реализацию программы на 20</w:t>
      </w:r>
      <w:r w:rsidR="002F517F">
        <w:rPr>
          <w:sz w:val="36"/>
          <w:szCs w:val="36"/>
        </w:rPr>
        <w:t>2</w:t>
      </w:r>
      <w:r w:rsidR="00377335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377335">
        <w:rPr>
          <w:b/>
          <w:sz w:val="36"/>
          <w:szCs w:val="36"/>
        </w:rPr>
        <w:t>1,1</w:t>
      </w:r>
      <w:r w:rsidRPr="00650D79">
        <w:rPr>
          <w:b/>
          <w:sz w:val="36"/>
          <w:szCs w:val="36"/>
        </w:rPr>
        <w:t xml:space="preserve"> </w:t>
      </w:r>
      <w:r w:rsidR="00535859">
        <w:rPr>
          <w:b/>
          <w:sz w:val="36"/>
          <w:szCs w:val="36"/>
        </w:rPr>
        <w:t>млн.</w:t>
      </w:r>
      <w:r w:rsidRPr="00650D79">
        <w:rPr>
          <w:b/>
          <w:sz w:val="36"/>
          <w:szCs w:val="36"/>
        </w:rPr>
        <w:t xml:space="preserve"> рублей.</w:t>
      </w:r>
    </w:p>
    <w:p w:rsidR="00D02AC3" w:rsidRDefault="00D02AC3" w:rsidP="00D02AC3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D02AC3">
        <w:rPr>
          <w:b/>
          <w:sz w:val="36"/>
          <w:szCs w:val="36"/>
        </w:rPr>
        <w:t>Программ</w:t>
      </w:r>
      <w:r w:rsidR="00E0747B">
        <w:rPr>
          <w:b/>
          <w:sz w:val="36"/>
          <w:szCs w:val="36"/>
        </w:rPr>
        <w:t>а</w:t>
      </w:r>
      <w:r w:rsidRPr="00D02AC3">
        <w:rPr>
          <w:b/>
          <w:sz w:val="36"/>
          <w:szCs w:val="36"/>
        </w:rPr>
        <w:t xml:space="preserve"> функционирует в целях</w:t>
      </w:r>
      <w:r w:rsidRPr="00D02AC3">
        <w:rPr>
          <w:sz w:val="36"/>
          <w:szCs w:val="36"/>
        </w:rPr>
        <w:t xml:space="preserve"> </w:t>
      </w:r>
      <w:r>
        <w:rPr>
          <w:sz w:val="36"/>
          <w:szCs w:val="36"/>
        </w:rPr>
        <w:t>с</w:t>
      </w:r>
      <w:r w:rsidRPr="00D02AC3">
        <w:rPr>
          <w:sz w:val="36"/>
          <w:szCs w:val="36"/>
        </w:rPr>
        <w:t>оздани</w:t>
      </w:r>
      <w:r>
        <w:rPr>
          <w:sz w:val="36"/>
          <w:szCs w:val="36"/>
        </w:rPr>
        <w:t>я</w:t>
      </w:r>
      <w:r w:rsidRPr="00D02AC3">
        <w:rPr>
          <w:sz w:val="36"/>
          <w:szCs w:val="36"/>
        </w:rPr>
        <w:t xml:space="preserve"> благоприятных условий для устойчивого развития малого и среднего предпринимательства в Боготольском районе</w:t>
      </w:r>
      <w:r w:rsidR="00954725">
        <w:rPr>
          <w:sz w:val="36"/>
          <w:szCs w:val="36"/>
        </w:rPr>
        <w:t xml:space="preserve"> и предусматривает расходы на софинансирование, </w:t>
      </w:r>
      <w:r w:rsidR="00F75077">
        <w:rPr>
          <w:sz w:val="36"/>
          <w:szCs w:val="36"/>
        </w:rPr>
        <w:t xml:space="preserve"> </w:t>
      </w:r>
      <w:proofErr w:type="gramStart"/>
      <w:r w:rsidR="00954725">
        <w:rPr>
          <w:sz w:val="36"/>
          <w:szCs w:val="36"/>
        </w:rPr>
        <w:t>необходимое</w:t>
      </w:r>
      <w:proofErr w:type="gramEnd"/>
      <w:r w:rsidR="00954725">
        <w:rPr>
          <w:sz w:val="36"/>
          <w:szCs w:val="36"/>
        </w:rPr>
        <w:t xml:space="preserve"> для вхождения в краевую программу по предоставлению субсидий предпринимателям района</w:t>
      </w:r>
      <w:r>
        <w:rPr>
          <w:sz w:val="36"/>
          <w:szCs w:val="36"/>
        </w:rPr>
        <w:t>.</w:t>
      </w:r>
    </w:p>
    <w:p w:rsidR="00323F2C" w:rsidRPr="00323F2C" w:rsidRDefault="00D17165" w:rsidP="00D17165">
      <w:pPr>
        <w:pStyle w:val="a3"/>
        <w:spacing w:line="240" w:lineRule="auto"/>
        <w:rPr>
          <w:sz w:val="36"/>
          <w:szCs w:val="36"/>
          <w:lang w:val="x-none"/>
        </w:rPr>
      </w:pPr>
      <w:r>
        <w:rPr>
          <w:sz w:val="36"/>
          <w:szCs w:val="36"/>
        </w:rPr>
        <w:t xml:space="preserve">+ 608,3 </w:t>
      </w:r>
      <w:r w:rsidR="00323F2C" w:rsidRPr="00323F2C">
        <w:rPr>
          <w:sz w:val="36"/>
          <w:szCs w:val="36"/>
          <w:lang w:val="x-none"/>
        </w:rPr>
        <w:t>субсиди</w:t>
      </w:r>
      <w:r>
        <w:rPr>
          <w:sz w:val="36"/>
          <w:szCs w:val="36"/>
        </w:rPr>
        <w:t>и</w:t>
      </w:r>
      <w:r w:rsidR="00323F2C" w:rsidRPr="00323F2C">
        <w:rPr>
          <w:sz w:val="36"/>
          <w:szCs w:val="36"/>
          <w:lang w:val="x-none"/>
        </w:rPr>
        <w:t xml:space="preserve"> бюджетам муниципальных образований края на реализацию муниципальных программ развития субъектов малого и среднего предпринимательства на 2022 год</w:t>
      </w:r>
    </w:p>
    <w:p w:rsidR="00323F2C" w:rsidRPr="00323F2C" w:rsidRDefault="00323F2C" w:rsidP="00D02AC3">
      <w:pPr>
        <w:pStyle w:val="a3"/>
        <w:spacing w:line="240" w:lineRule="auto"/>
        <w:ind w:firstLine="0"/>
        <w:rPr>
          <w:sz w:val="36"/>
          <w:szCs w:val="36"/>
          <w:lang w:val="x-none"/>
        </w:rPr>
      </w:pPr>
    </w:p>
    <w:p w:rsidR="002C4E21" w:rsidRPr="00D02AC3" w:rsidRDefault="002C4E21" w:rsidP="00D02AC3">
      <w:pPr>
        <w:pStyle w:val="a3"/>
        <w:spacing w:line="240" w:lineRule="auto"/>
        <w:ind w:firstLine="0"/>
        <w:rPr>
          <w:sz w:val="36"/>
          <w:szCs w:val="36"/>
        </w:rPr>
      </w:pP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1</w:t>
      </w:r>
    </w:p>
    <w:p w:rsidR="00650D79" w:rsidRDefault="00650D79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650D79" w:rsidRPr="00650D79" w:rsidRDefault="00650D79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650D79">
        <w:rPr>
          <w:sz w:val="36"/>
          <w:szCs w:val="36"/>
        </w:rPr>
        <w:t xml:space="preserve">Муниципальная программа </w:t>
      </w:r>
      <w:r w:rsidRPr="00650D79">
        <w:rPr>
          <w:b/>
          <w:sz w:val="36"/>
          <w:szCs w:val="36"/>
        </w:rPr>
        <w:t xml:space="preserve">«Развитие транспортной </w:t>
      </w:r>
      <w:r w:rsidR="005741E8">
        <w:rPr>
          <w:b/>
          <w:sz w:val="36"/>
          <w:szCs w:val="36"/>
        </w:rPr>
        <w:t>доступности</w:t>
      </w:r>
      <w:r w:rsidRPr="00650D79">
        <w:rPr>
          <w:b/>
          <w:sz w:val="36"/>
          <w:szCs w:val="36"/>
        </w:rPr>
        <w:t xml:space="preserve"> в Боготольском районе»</w:t>
      </w:r>
      <w:r>
        <w:rPr>
          <w:sz w:val="36"/>
          <w:szCs w:val="36"/>
        </w:rPr>
        <w:t>.</w:t>
      </w:r>
      <w:r w:rsidRPr="00650D79">
        <w:rPr>
          <w:sz w:val="36"/>
          <w:szCs w:val="36"/>
        </w:rPr>
        <w:t xml:space="preserve"> </w:t>
      </w:r>
    </w:p>
    <w:p w:rsidR="00650D79" w:rsidRPr="002C4E21" w:rsidRDefault="00650D79" w:rsidP="00650D79">
      <w:pPr>
        <w:pStyle w:val="a3"/>
        <w:spacing w:line="240" w:lineRule="auto"/>
        <w:ind w:firstLine="0"/>
        <w:rPr>
          <w:sz w:val="36"/>
          <w:szCs w:val="36"/>
        </w:rPr>
      </w:pPr>
      <w:r w:rsidRPr="00650D7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2F517F">
        <w:rPr>
          <w:sz w:val="36"/>
          <w:szCs w:val="36"/>
        </w:rPr>
        <w:t>2</w:t>
      </w:r>
      <w:r w:rsidR="00377335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377335">
        <w:rPr>
          <w:b/>
          <w:sz w:val="36"/>
          <w:szCs w:val="36"/>
        </w:rPr>
        <w:t>15,2</w:t>
      </w:r>
      <w:r w:rsidR="00BD03B1">
        <w:rPr>
          <w:b/>
          <w:sz w:val="36"/>
          <w:szCs w:val="36"/>
        </w:rPr>
        <w:t xml:space="preserve"> млн</w:t>
      </w:r>
      <w:r w:rsidRPr="00650D79">
        <w:rPr>
          <w:b/>
          <w:sz w:val="36"/>
          <w:szCs w:val="36"/>
        </w:rPr>
        <w:t>. рублей</w:t>
      </w:r>
      <w:r w:rsidR="002F517F">
        <w:rPr>
          <w:b/>
          <w:sz w:val="36"/>
          <w:szCs w:val="36"/>
        </w:rPr>
        <w:t xml:space="preserve"> - </w:t>
      </w:r>
      <w:r w:rsidR="002C4E21">
        <w:rPr>
          <w:sz w:val="36"/>
          <w:szCs w:val="36"/>
        </w:rPr>
        <w:t xml:space="preserve">расходы на обеспечение транспортной доступности </w:t>
      </w:r>
      <w:r w:rsidR="005741E8">
        <w:rPr>
          <w:sz w:val="36"/>
          <w:szCs w:val="36"/>
        </w:rPr>
        <w:t>осуществляют</w:t>
      </w:r>
      <w:r w:rsidR="002C4E21">
        <w:rPr>
          <w:sz w:val="36"/>
          <w:szCs w:val="36"/>
        </w:rPr>
        <w:t>ся за счет субвенции из краевого бюджета.</w:t>
      </w:r>
    </w:p>
    <w:p w:rsidR="00EA28FB" w:rsidRDefault="000A2800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33033F">
        <w:rPr>
          <w:b/>
          <w:sz w:val="36"/>
          <w:szCs w:val="36"/>
        </w:rPr>
        <w:t>В целях</w:t>
      </w:r>
      <w:r w:rsidR="00650D79">
        <w:rPr>
          <w:sz w:val="36"/>
          <w:szCs w:val="36"/>
        </w:rPr>
        <w:t xml:space="preserve"> п</w:t>
      </w:r>
      <w:r w:rsidR="00650D79" w:rsidRPr="00650D79">
        <w:rPr>
          <w:sz w:val="36"/>
          <w:szCs w:val="36"/>
        </w:rPr>
        <w:t>овышени</w:t>
      </w:r>
      <w:r w:rsidR="0033033F">
        <w:rPr>
          <w:sz w:val="36"/>
          <w:szCs w:val="36"/>
        </w:rPr>
        <w:t>я</w:t>
      </w:r>
      <w:r w:rsidR="00650D79" w:rsidRPr="00650D79">
        <w:rPr>
          <w:sz w:val="36"/>
          <w:szCs w:val="36"/>
        </w:rPr>
        <w:t xml:space="preserve"> транспортн</w:t>
      </w:r>
      <w:r w:rsidR="005741E8">
        <w:rPr>
          <w:sz w:val="36"/>
          <w:szCs w:val="36"/>
        </w:rPr>
        <w:t>ой</w:t>
      </w:r>
      <w:r w:rsidR="00650D79" w:rsidRPr="00650D79">
        <w:rPr>
          <w:sz w:val="36"/>
          <w:szCs w:val="36"/>
        </w:rPr>
        <w:t xml:space="preserve"> </w:t>
      </w:r>
      <w:r w:rsidR="005741E8" w:rsidRPr="00650D79">
        <w:rPr>
          <w:sz w:val="36"/>
          <w:szCs w:val="36"/>
        </w:rPr>
        <w:t xml:space="preserve">доступности </w:t>
      </w:r>
      <w:r w:rsidR="00650D79" w:rsidRPr="00650D79">
        <w:rPr>
          <w:sz w:val="36"/>
          <w:szCs w:val="36"/>
        </w:rPr>
        <w:t>для населения</w:t>
      </w:r>
      <w:r w:rsidR="0033033F">
        <w:rPr>
          <w:sz w:val="36"/>
          <w:szCs w:val="36"/>
        </w:rPr>
        <w:t xml:space="preserve"> в программе предусмотрены расходы по предоставлению </w:t>
      </w:r>
      <w:r w:rsidR="00EA28FB">
        <w:rPr>
          <w:sz w:val="36"/>
          <w:szCs w:val="36"/>
        </w:rPr>
        <w:t>субсидии</w:t>
      </w:r>
      <w:r w:rsidR="00BD03B1">
        <w:rPr>
          <w:sz w:val="36"/>
          <w:szCs w:val="36"/>
        </w:rPr>
        <w:t xml:space="preserve"> организациям автомобильного пассажирского транспорта, осуществляющим перевозки пассажиров</w:t>
      </w:r>
      <w:r w:rsidR="00EA28FB">
        <w:rPr>
          <w:sz w:val="36"/>
          <w:szCs w:val="36"/>
        </w:rPr>
        <w:t xml:space="preserve">– </w:t>
      </w:r>
      <w:r w:rsidR="00377335">
        <w:rPr>
          <w:sz w:val="36"/>
          <w:szCs w:val="36"/>
        </w:rPr>
        <w:t>15</w:t>
      </w:r>
      <w:r>
        <w:rPr>
          <w:sz w:val="36"/>
          <w:szCs w:val="36"/>
        </w:rPr>
        <w:t xml:space="preserve"> млн. рублей,</w:t>
      </w:r>
    </w:p>
    <w:p w:rsidR="000A2800" w:rsidRDefault="000A2800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Расходы на обеспечение исполнения полномочий – </w:t>
      </w:r>
      <w:r w:rsidR="005741E8">
        <w:rPr>
          <w:sz w:val="36"/>
          <w:szCs w:val="36"/>
        </w:rPr>
        <w:t>0,2 млн</w:t>
      </w:r>
      <w:r>
        <w:rPr>
          <w:sz w:val="36"/>
          <w:szCs w:val="36"/>
        </w:rPr>
        <w:t>. рублей (это заработная плата</w:t>
      </w:r>
      <w:r w:rsidR="005741E8">
        <w:rPr>
          <w:sz w:val="36"/>
          <w:szCs w:val="36"/>
        </w:rPr>
        <w:t xml:space="preserve"> и материально - техническое обеспечение </w:t>
      </w:r>
      <w:r w:rsidR="00E0747B">
        <w:rPr>
          <w:sz w:val="36"/>
          <w:szCs w:val="36"/>
        </w:rPr>
        <w:t>специалиста осуществляющего исполнение указанных полномочий</w:t>
      </w:r>
      <w:r>
        <w:rPr>
          <w:sz w:val="36"/>
          <w:szCs w:val="36"/>
        </w:rPr>
        <w:t>).</w:t>
      </w:r>
    </w:p>
    <w:p w:rsidR="002F517F" w:rsidRPr="001B2D39" w:rsidRDefault="000A2800" w:rsidP="001B2D3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2</w:t>
      </w:r>
    </w:p>
    <w:p w:rsidR="00650D79" w:rsidRDefault="00650D79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650D79" w:rsidRPr="00650D79" w:rsidRDefault="00650D79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650D79">
        <w:rPr>
          <w:sz w:val="36"/>
          <w:szCs w:val="36"/>
        </w:rPr>
        <w:t xml:space="preserve">Муниципальная программа </w:t>
      </w:r>
      <w:r w:rsidRPr="00650D79">
        <w:rPr>
          <w:b/>
          <w:sz w:val="36"/>
          <w:szCs w:val="36"/>
        </w:rPr>
        <w:t>«Развитие информационного общества в Боготольском районе»</w:t>
      </w:r>
      <w:r>
        <w:rPr>
          <w:sz w:val="36"/>
          <w:szCs w:val="36"/>
        </w:rPr>
        <w:t>.</w:t>
      </w:r>
      <w:r w:rsidRPr="00650D79">
        <w:rPr>
          <w:sz w:val="36"/>
          <w:szCs w:val="36"/>
        </w:rPr>
        <w:t xml:space="preserve"> </w:t>
      </w:r>
    </w:p>
    <w:p w:rsidR="00650D79" w:rsidRPr="00650D79" w:rsidRDefault="00650D79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2F517F">
        <w:rPr>
          <w:sz w:val="36"/>
          <w:szCs w:val="36"/>
        </w:rPr>
        <w:t>2</w:t>
      </w:r>
      <w:r w:rsidR="00377335">
        <w:rPr>
          <w:sz w:val="36"/>
          <w:szCs w:val="36"/>
        </w:rPr>
        <w:t>2</w:t>
      </w:r>
      <w:r>
        <w:rPr>
          <w:sz w:val="36"/>
          <w:szCs w:val="36"/>
        </w:rPr>
        <w:t xml:space="preserve"> г.  – </w:t>
      </w:r>
      <w:r w:rsidR="00974CAF">
        <w:rPr>
          <w:b/>
          <w:sz w:val="36"/>
          <w:szCs w:val="36"/>
        </w:rPr>
        <w:t>167,0 тыс</w:t>
      </w:r>
      <w:r w:rsidRPr="00650D79">
        <w:rPr>
          <w:b/>
          <w:sz w:val="36"/>
          <w:szCs w:val="36"/>
        </w:rPr>
        <w:t>. рублей</w:t>
      </w:r>
      <w:r w:rsidR="005A0F41">
        <w:rPr>
          <w:sz w:val="36"/>
          <w:szCs w:val="36"/>
        </w:rPr>
        <w:t xml:space="preserve"> – на обеспечение информационного межведомственного взаимодействия, приобретение оргтехники.</w:t>
      </w:r>
    </w:p>
    <w:p w:rsidR="00650D79" w:rsidRDefault="00650D79" w:rsidP="00650D7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E90B54">
        <w:rPr>
          <w:b/>
          <w:sz w:val="36"/>
          <w:szCs w:val="36"/>
        </w:rPr>
        <w:t>Программа функционирует в целях</w:t>
      </w:r>
      <w:r w:rsidRPr="00650D79">
        <w:rPr>
          <w:sz w:val="36"/>
          <w:szCs w:val="36"/>
        </w:rPr>
        <w:t xml:space="preserve"> </w:t>
      </w:r>
      <w:r>
        <w:rPr>
          <w:sz w:val="36"/>
          <w:szCs w:val="36"/>
        </w:rPr>
        <w:t>с</w:t>
      </w:r>
      <w:r w:rsidRPr="00650D79">
        <w:rPr>
          <w:sz w:val="36"/>
          <w:szCs w:val="36"/>
        </w:rPr>
        <w:t>оздани</w:t>
      </w:r>
      <w:r w:rsidR="00E90B54">
        <w:rPr>
          <w:sz w:val="36"/>
          <w:szCs w:val="36"/>
        </w:rPr>
        <w:t>я</w:t>
      </w:r>
      <w:r w:rsidRPr="00650D79">
        <w:rPr>
          <w:sz w:val="36"/>
          <w:szCs w:val="36"/>
        </w:rPr>
        <w:t xml:space="preserve"> открытого и доступного информационного пространства в районе на основе развития информационно-коммуникационных технологий.</w:t>
      </w:r>
    </w:p>
    <w:p w:rsidR="009852D9" w:rsidRPr="00650D79" w:rsidRDefault="009852D9" w:rsidP="00650D79">
      <w:pPr>
        <w:pStyle w:val="a3"/>
        <w:spacing w:line="240" w:lineRule="auto"/>
        <w:ind w:firstLine="0"/>
        <w:rPr>
          <w:sz w:val="36"/>
          <w:szCs w:val="36"/>
        </w:rPr>
      </w:pPr>
    </w:p>
    <w:p w:rsidR="00804596" w:rsidRDefault="00804596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3</w:t>
      </w:r>
    </w:p>
    <w:p w:rsidR="00044007" w:rsidRDefault="00044007" w:rsidP="0080459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044007" w:rsidRPr="00044007" w:rsidRDefault="00044007" w:rsidP="00044007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044007">
        <w:rPr>
          <w:sz w:val="36"/>
          <w:szCs w:val="36"/>
        </w:rPr>
        <w:t xml:space="preserve">Муниципальная программа </w:t>
      </w:r>
      <w:r w:rsidRPr="00044007">
        <w:rPr>
          <w:b/>
          <w:sz w:val="36"/>
          <w:szCs w:val="36"/>
        </w:rPr>
        <w:t>«Развитие земельно-имущественных отношений на территории муниципального образования Боготольский район</w:t>
      </w:r>
      <w:r>
        <w:rPr>
          <w:b/>
          <w:sz w:val="36"/>
          <w:szCs w:val="36"/>
        </w:rPr>
        <w:t>».</w:t>
      </w:r>
    </w:p>
    <w:p w:rsidR="00044007" w:rsidRPr="00044007" w:rsidRDefault="00044007" w:rsidP="00044007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Объем средств, запланированны</w:t>
      </w:r>
      <w:r w:rsidR="002F517F">
        <w:rPr>
          <w:sz w:val="36"/>
          <w:szCs w:val="36"/>
        </w:rPr>
        <w:t>й на реализацию программы на 202</w:t>
      </w:r>
      <w:r w:rsidR="00A050C5">
        <w:rPr>
          <w:sz w:val="36"/>
          <w:szCs w:val="36"/>
        </w:rPr>
        <w:t>2</w:t>
      </w:r>
      <w:r>
        <w:rPr>
          <w:sz w:val="36"/>
          <w:szCs w:val="36"/>
        </w:rPr>
        <w:t xml:space="preserve"> г.  </w:t>
      </w:r>
      <w:r w:rsidRPr="00044007">
        <w:rPr>
          <w:b/>
          <w:sz w:val="36"/>
          <w:szCs w:val="36"/>
        </w:rPr>
        <w:t xml:space="preserve">– </w:t>
      </w:r>
      <w:r w:rsidR="00FF1BA8">
        <w:rPr>
          <w:b/>
          <w:sz w:val="36"/>
          <w:szCs w:val="36"/>
        </w:rPr>
        <w:t>3,</w:t>
      </w:r>
      <w:r w:rsidR="00A050C5">
        <w:rPr>
          <w:b/>
          <w:sz w:val="36"/>
          <w:szCs w:val="36"/>
        </w:rPr>
        <w:t>7</w:t>
      </w:r>
      <w:r w:rsidR="004B4DBD">
        <w:rPr>
          <w:b/>
          <w:sz w:val="36"/>
          <w:szCs w:val="36"/>
        </w:rPr>
        <w:t xml:space="preserve"> млн</w:t>
      </w:r>
      <w:r w:rsidRPr="00044007">
        <w:rPr>
          <w:b/>
          <w:sz w:val="36"/>
          <w:szCs w:val="36"/>
        </w:rPr>
        <w:t>. рублей.</w:t>
      </w:r>
    </w:p>
    <w:p w:rsidR="00804596" w:rsidRDefault="00164DFE" w:rsidP="00F343AC">
      <w:pPr>
        <w:pStyle w:val="a3"/>
        <w:spacing w:line="240" w:lineRule="auto"/>
        <w:ind w:firstLine="0"/>
        <w:rPr>
          <w:sz w:val="36"/>
          <w:szCs w:val="36"/>
        </w:rPr>
      </w:pPr>
      <w:r w:rsidRPr="00164DFE">
        <w:rPr>
          <w:sz w:val="36"/>
          <w:szCs w:val="36"/>
        </w:rPr>
        <w:t xml:space="preserve">         В программе предусмотрены расходы на обеспечение мероприятий в сфере земельно-имущественных отношений</w:t>
      </w:r>
      <w:r w:rsidR="007658A0">
        <w:rPr>
          <w:sz w:val="36"/>
          <w:szCs w:val="36"/>
        </w:rPr>
        <w:t xml:space="preserve"> – </w:t>
      </w:r>
      <w:r w:rsidR="00EA1ACF">
        <w:rPr>
          <w:sz w:val="36"/>
          <w:szCs w:val="36"/>
        </w:rPr>
        <w:t>0,2</w:t>
      </w:r>
      <w:r w:rsidR="007658A0">
        <w:rPr>
          <w:sz w:val="36"/>
          <w:szCs w:val="36"/>
        </w:rPr>
        <w:t xml:space="preserve"> млн. рублей и содержание отдела муниципального имущества и земельных отношений администрации района – </w:t>
      </w:r>
      <w:r w:rsidR="00FF1BA8">
        <w:rPr>
          <w:sz w:val="36"/>
          <w:szCs w:val="36"/>
        </w:rPr>
        <w:t>3,</w:t>
      </w:r>
      <w:r w:rsidR="00A050C5">
        <w:rPr>
          <w:sz w:val="36"/>
          <w:szCs w:val="36"/>
        </w:rPr>
        <w:t>5</w:t>
      </w:r>
      <w:r w:rsidR="007658A0">
        <w:rPr>
          <w:sz w:val="36"/>
          <w:szCs w:val="36"/>
        </w:rPr>
        <w:t xml:space="preserve"> млн. рублей.</w:t>
      </w:r>
    </w:p>
    <w:p w:rsidR="00160F6E" w:rsidRDefault="00160F6E" w:rsidP="00A050C5">
      <w:pPr>
        <w:pStyle w:val="a3"/>
        <w:spacing w:line="240" w:lineRule="auto"/>
        <w:ind w:firstLine="0"/>
        <w:jc w:val="left"/>
        <w:rPr>
          <w:b/>
          <w:sz w:val="36"/>
          <w:szCs w:val="36"/>
          <w:u w:val="single"/>
        </w:rPr>
      </w:pPr>
    </w:p>
    <w:p w:rsidR="00016C4B" w:rsidRDefault="00016C4B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4</w:t>
      </w:r>
    </w:p>
    <w:p w:rsidR="008218A2" w:rsidRDefault="008218A2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F343AC" w:rsidRPr="00731A36" w:rsidRDefault="00731A36" w:rsidP="00731A36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343AC" w:rsidRPr="00731A36">
        <w:rPr>
          <w:sz w:val="36"/>
          <w:szCs w:val="36"/>
        </w:rPr>
        <w:t xml:space="preserve">Муниципальная программа </w:t>
      </w:r>
      <w:r w:rsidR="00F343AC" w:rsidRPr="00731A36">
        <w:rPr>
          <w:b/>
          <w:sz w:val="36"/>
          <w:szCs w:val="36"/>
        </w:rPr>
        <w:t>«Развитие сельского хозяйства Боготольского района»</w:t>
      </w:r>
      <w:r w:rsidRPr="00731A36">
        <w:rPr>
          <w:b/>
          <w:sz w:val="36"/>
          <w:szCs w:val="36"/>
        </w:rPr>
        <w:t>.</w:t>
      </w:r>
      <w:r w:rsidR="00F343AC" w:rsidRPr="00731A36">
        <w:rPr>
          <w:b/>
          <w:bCs/>
          <w:i/>
          <w:iCs/>
          <w:sz w:val="36"/>
          <w:szCs w:val="36"/>
          <w:u w:val="single"/>
        </w:rPr>
        <w:t xml:space="preserve"> </w:t>
      </w:r>
    </w:p>
    <w:p w:rsidR="00731A36" w:rsidRPr="00E0747B" w:rsidRDefault="00731A36" w:rsidP="00731A36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 Программа реализуется за счет сре</w:t>
      </w:r>
      <w:proofErr w:type="gramStart"/>
      <w:r>
        <w:rPr>
          <w:sz w:val="36"/>
          <w:szCs w:val="36"/>
        </w:rPr>
        <w:t>дств кр</w:t>
      </w:r>
      <w:proofErr w:type="gramEnd"/>
      <w:r>
        <w:rPr>
          <w:sz w:val="36"/>
          <w:szCs w:val="36"/>
        </w:rPr>
        <w:t>аевого бюджета.</w:t>
      </w:r>
      <w:r w:rsidRPr="00731A36">
        <w:rPr>
          <w:sz w:val="36"/>
          <w:szCs w:val="36"/>
        </w:rPr>
        <w:t xml:space="preserve"> </w:t>
      </w:r>
      <w:r>
        <w:rPr>
          <w:sz w:val="36"/>
          <w:szCs w:val="36"/>
        </w:rPr>
        <w:t>Объем средств, запланированны</w:t>
      </w:r>
      <w:r w:rsidR="002F517F">
        <w:rPr>
          <w:sz w:val="36"/>
          <w:szCs w:val="36"/>
        </w:rPr>
        <w:t>й на реализацию программы на 202</w:t>
      </w:r>
      <w:r w:rsidR="00A050C5">
        <w:rPr>
          <w:sz w:val="36"/>
          <w:szCs w:val="36"/>
        </w:rPr>
        <w:t>2</w:t>
      </w:r>
      <w:r>
        <w:rPr>
          <w:sz w:val="36"/>
          <w:szCs w:val="36"/>
        </w:rPr>
        <w:t xml:space="preserve"> г.  </w:t>
      </w:r>
      <w:r w:rsidRPr="00731A36">
        <w:rPr>
          <w:sz w:val="36"/>
          <w:szCs w:val="36"/>
        </w:rPr>
        <w:t xml:space="preserve">– </w:t>
      </w:r>
      <w:r w:rsidR="00AA0C8A">
        <w:rPr>
          <w:b/>
          <w:sz w:val="36"/>
          <w:szCs w:val="36"/>
        </w:rPr>
        <w:t>5,</w:t>
      </w:r>
      <w:r w:rsidR="00A050C5">
        <w:rPr>
          <w:b/>
          <w:sz w:val="36"/>
          <w:szCs w:val="36"/>
        </w:rPr>
        <w:t>0</w:t>
      </w:r>
      <w:r w:rsidRPr="00731A36">
        <w:rPr>
          <w:b/>
          <w:sz w:val="36"/>
          <w:szCs w:val="36"/>
        </w:rPr>
        <w:t xml:space="preserve"> </w:t>
      </w:r>
      <w:r w:rsidR="00E0747B">
        <w:rPr>
          <w:b/>
          <w:sz w:val="36"/>
          <w:szCs w:val="36"/>
        </w:rPr>
        <w:t>млн</w:t>
      </w:r>
      <w:r w:rsidRPr="00731A36">
        <w:rPr>
          <w:b/>
          <w:sz w:val="36"/>
          <w:szCs w:val="36"/>
        </w:rPr>
        <w:t>. рублей</w:t>
      </w:r>
      <w:r w:rsidRPr="00731A36">
        <w:rPr>
          <w:sz w:val="36"/>
          <w:szCs w:val="36"/>
        </w:rPr>
        <w:t>.</w:t>
      </w:r>
      <w:r w:rsidR="0077528F" w:rsidRPr="0077528F">
        <w:rPr>
          <w:sz w:val="32"/>
          <w:szCs w:val="32"/>
        </w:rPr>
        <w:t xml:space="preserve"> </w:t>
      </w:r>
      <w:r w:rsidR="00F85434" w:rsidRPr="00E0747B">
        <w:rPr>
          <w:sz w:val="36"/>
          <w:szCs w:val="36"/>
        </w:rPr>
        <w:t>В программе предусмотрены расходы для</w:t>
      </w:r>
      <w:r w:rsidR="0077528F" w:rsidRPr="00E0747B">
        <w:rPr>
          <w:sz w:val="36"/>
          <w:szCs w:val="36"/>
        </w:rPr>
        <w:t xml:space="preserve"> поддержки и развития малых форм хозяйствования на селе</w:t>
      </w:r>
      <w:r w:rsidR="00F85434" w:rsidRPr="00E0747B">
        <w:rPr>
          <w:sz w:val="36"/>
          <w:szCs w:val="36"/>
        </w:rPr>
        <w:t xml:space="preserve">, на отлов, учет, содержание и иное обращение с безнадзорными домашними животными и на содержание отдела. </w:t>
      </w:r>
      <w:r w:rsidR="00E0747B">
        <w:rPr>
          <w:sz w:val="36"/>
          <w:szCs w:val="36"/>
        </w:rPr>
        <w:t>В</w:t>
      </w:r>
      <w:r w:rsidR="00690552" w:rsidRPr="00E0747B">
        <w:rPr>
          <w:sz w:val="36"/>
          <w:szCs w:val="36"/>
        </w:rPr>
        <w:t xml:space="preserve"> 20</w:t>
      </w:r>
      <w:r w:rsidR="002F517F">
        <w:rPr>
          <w:sz w:val="36"/>
          <w:szCs w:val="36"/>
        </w:rPr>
        <w:t>2</w:t>
      </w:r>
      <w:r w:rsidR="00A050C5">
        <w:rPr>
          <w:sz w:val="36"/>
          <w:szCs w:val="36"/>
        </w:rPr>
        <w:t>2</w:t>
      </w:r>
      <w:r w:rsidR="00690552" w:rsidRPr="00E0747B">
        <w:rPr>
          <w:sz w:val="36"/>
          <w:szCs w:val="36"/>
        </w:rPr>
        <w:t xml:space="preserve"> год</w:t>
      </w:r>
      <w:r w:rsidR="00E0747B">
        <w:rPr>
          <w:sz w:val="36"/>
          <w:szCs w:val="36"/>
        </w:rPr>
        <w:t>у</w:t>
      </w:r>
      <w:r w:rsidR="00690552" w:rsidRPr="00E0747B">
        <w:rPr>
          <w:sz w:val="36"/>
          <w:szCs w:val="36"/>
        </w:rPr>
        <w:t xml:space="preserve"> предусматриваем </w:t>
      </w:r>
      <w:r w:rsidR="00E0747B" w:rsidRPr="00E0747B">
        <w:rPr>
          <w:sz w:val="36"/>
          <w:szCs w:val="36"/>
        </w:rPr>
        <w:t>6</w:t>
      </w:r>
      <w:r w:rsidR="004834D2">
        <w:rPr>
          <w:sz w:val="36"/>
          <w:szCs w:val="36"/>
        </w:rPr>
        <w:t>81,7</w:t>
      </w:r>
      <w:r w:rsidR="00E0747B" w:rsidRPr="00E0747B">
        <w:rPr>
          <w:sz w:val="36"/>
          <w:szCs w:val="36"/>
        </w:rPr>
        <w:t xml:space="preserve"> тыс. рублей </w:t>
      </w:r>
      <w:r w:rsidR="00690552" w:rsidRPr="00E0747B">
        <w:rPr>
          <w:sz w:val="36"/>
          <w:szCs w:val="36"/>
        </w:rPr>
        <w:t xml:space="preserve">на </w:t>
      </w:r>
      <w:r w:rsidR="00690552" w:rsidRPr="00E0747B">
        <w:rPr>
          <w:sz w:val="36"/>
          <w:szCs w:val="36"/>
        </w:rPr>
        <w:lastRenderedPageBreak/>
        <w:t xml:space="preserve">случай вхождения в краевую программу в целях </w:t>
      </w:r>
      <w:proofErr w:type="spellStart"/>
      <w:r w:rsidR="00690552" w:rsidRPr="00E0747B">
        <w:rPr>
          <w:sz w:val="36"/>
          <w:szCs w:val="36"/>
        </w:rPr>
        <w:t>софинансирования</w:t>
      </w:r>
      <w:proofErr w:type="spellEnd"/>
      <w:r w:rsidR="00690552" w:rsidRPr="00E0747B">
        <w:rPr>
          <w:sz w:val="36"/>
          <w:szCs w:val="36"/>
        </w:rPr>
        <w:t>.</w:t>
      </w:r>
    </w:p>
    <w:p w:rsidR="00804596" w:rsidRDefault="00804596" w:rsidP="0006682E">
      <w:pPr>
        <w:pStyle w:val="a3"/>
        <w:spacing w:line="240" w:lineRule="auto"/>
        <w:ind w:firstLine="0"/>
        <w:jc w:val="left"/>
        <w:rPr>
          <w:b/>
          <w:sz w:val="36"/>
          <w:szCs w:val="36"/>
          <w:u w:val="single"/>
        </w:rPr>
      </w:pPr>
    </w:p>
    <w:p w:rsidR="00016C4B" w:rsidRDefault="00016C4B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5</w:t>
      </w:r>
    </w:p>
    <w:p w:rsidR="008218A2" w:rsidRDefault="008218A2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06682E" w:rsidRPr="0006682E" w:rsidRDefault="0006682E" w:rsidP="0006682E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06682E">
        <w:rPr>
          <w:sz w:val="36"/>
          <w:szCs w:val="36"/>
        </w:rPr>
        <w:t xml:space="preserve">Муниципальная программа </w:t>
      </w:r>
      <w:r w:rsidRPr="0006682E">
        <w:rPr>
          <w:b/>
          <w:sz w:val="36"/>
          <w:szCs w:val="36"/>
        </w:rPr>
        <w:t>«Содействие развитию местного самоуправления»</w:t>
      </w:r>
      <w:r>
        <w:rPr>
          <w:sz w:val="36"/>
          <w:szCs w:val="36"/>
        </w:rPr>
        <w:t>.</w:t>
      </w:r>
      <w:r w:rsidRPr="0006682E">
        <w:rPr>
          <w:sz w:val="36"/>
          <w:szCs w:val="36"/>
        </w:rPr>
        <w:t xml:space="preserve"> </w:t>
      </w:r>
    </w:p>
    <w:p w:rsidR="0006682E" w:rsidRDefault="0006682E" w:rsidP="0006682E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2F517F">
        <w:rPr>
          <w:sz w:val="36"/>
          <w:szCs w:val="36"/>
        </w:rPr>
        <w:t>2</w:t>
      </w:r>
      <w:r w:rsidR="00A050C5">
        <w:rPr>
          <w:sz w:val="36"/>
          <w:szCs w:val="36"/>
        </w:rPr>
        <w:t>2</w:t>
      </w:r>
      <w:r>
        <w:rPr>
          <w:sz w:val="36"/>
          <w:szCs w:val="36"/>
        </w:rPr>
        <w:t xml:space="preserve"> г.  </w:t>
      </w:r>
      <w:r w:rsidRPr="00731A36">
        <w:rPr>
          <w:sz w:val="36"/>
          <w:szCs w:val="36"/>
        </w:rPr>
        <w:t xml:space="preserve">– </w:t>
      </w:r>
      <w:r>
        <w:rPr>
          <w:sz w:val="36"/>
          <w:szCs w:val="36"/>
        </w:rPr>
        <w:t xml:space="preserve"> </w:t>
      </w:r>
      <w:r w:rsidR="00A050C5">
        <w:rPr>
          <w:b/>
          <w:sz w:val="36"/>
          <w:szCs w:val="36"/>
        </w:rPr>
        <w:t>16,5</w:t>
      </w:r>
      <w:r w:rsidR="004834D2">
        <w:rPr>
          <w:b/>
          <w:sz w:val="36"/>
          <w:szCs w:val="36"/>
        </w:rPr>
        <w:t xml:space="preserve"> млн</w:t>
      </w:r>
      <w:r w:rsidRPr="008218A2">
        <w:rPr>
          <w:b/>
          <w:sz w:val="36"/>
          <w:szCs w:val="36"/>
        </w:rPr>
        <w:t>. рублей</w:t>
      </w:r>
      <w:r w:rsidRPr="00731A36">
        <w:rPr>
          <w:sz w:val="36"/>
          <w:szCs w:val="36"/>
        </w:rPr>
        <w:t>.</w:t>
      </w:r>
      <w:r w:rsidRPr="0006682E">
        <w:rPr>
          <w:sz w:val="36"/>
          <w:szCs w:val="36"/>
        </w:rPr>
        <w:t xml:space="preserve"> </w:t>
      </w:r>
    </w:p>
    <w:p w:rsidR="00426A7C" w:rsidRDefault="0006682E" w:rsidP="0006682E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Pr="00354D59">
        <w:rPr>
          <w:sz w:val="36"/>
          <w:szCs w:val="36"/>
        </w:rPr>
        <w:t>Программа функционирует в целях</w:t>
      </w:r>
      <w:r>
        <w:rPr>
          <w:sz w:val="36"/>
          <w:szCs w:val="36"/>
        </w:rPr>
        <w:t xml:space="preserve"> с</w:t>
      </w:r>
      <w:r w:rsidRPr="0006682E">
        <w:rPr>
          <w:sz w:val="36"/>
          <w:szCs w:val="36"/>
        </w:rPr>
        <w:t>оздани</w:t>
      </w:r>
      <w:r>
        <w:rPr>
          <w:sz w:val="36"/>
          <w:szCs w:val="36"/>
        </w:rPr>
        <w:t>я</w:t>
      </w:r>
      <w:r w:rsidRPr="0006682E">
        <w:rPr>
          <w:sz w:val="36"/>
          <w:szCs w:val="36"/>
        </w:rPr>
        <w:t xml:space="preserve"> условий для устойчивого социально-экономического развития муниципальных образований района и эффективной реализации органами местного самоуправления полномочий, закрепленных за муниципальными образованиями района</w:t>
      </w:r>
      <w:r w:rsidR="004153D6">
        <w:rPr>
          <w:sz w:val="36"/>
          <w:szCs w:val="36"/>
        </w:rPr>
        <w:t xml:space="preserve">. </w:t>
      </w:r>
      <w:r w:rsidR="005C153D">
        <w:rPr>
          <w:sz w:val="36"/>
          <w:szCs w:val="36"/>
        </w:rPr>
        <w:t xml:space="preserve"> </w:t>
      </w:r>
      <w:r w:rsidR="004153D6">
        <w:rPr>
          <w:sz w:val="36"/>
          <w:szCs w:val="36"/>
        </w:rPr>
        <w:t xml:space="preserve">Каждый год, путем вхождения в соответствующую государственную программу в районе производится ремонт муниципальных учреждений – так </w:t>
      </w:r>
      <w:r w:rsidR="00A050C5">
        <w:rPr>
          <w:sz w:val="36"/>
          <w:szCs w:val="36"/>
        </w:rPr>
        <w:t>в 2021 году</w:t>
      </w:r>
      <w:r w:rsidR="00E97293" w:rsidRPr="00E97293">
        <w:rPr>
          <w:sz w:val="36"/>
          <w:szCs w:val="36"/>
        </w:rPr>
        <w:t xml:space="preserve"> </w:t>
      </w:r>
      <w:r w:rsidR="00E97293">
        <w:rPr>
          <w:sz w:val="36"/>
          <w:szCs w:val="36"/>
        </w:rPr>
        <w:t>произведен к</w:t>
      </w:r>
      <w:r w:rsidR="00E97293" w:rsidRPr="00E97293">
        <w:rPr>
          <w:sz w:val="36"/>
          <w:szCs w:val="36"/>
        </w:rPr>
        <w:t xml:space="preserve">апитальный ремонт крыши здания МБОУ </w:t>
      </w:r>
      <w:proofErr w:type="gramStart"/>
      <w:r w:rsidR="00E97293" w:rsidRPr="00E97293">
        <w:rPr>
          <w:sz w:val="36"/>
          <w:szCs w:val="36"/>
        </w:rPr>
        <w:t>Юрьевская</w:t>
      </w:r>
      <w:proofErr w:type="gramEnd"/>
      <w:r w:rsidR="00E97293" w:rsidRPr="00E97293">
        <w:rPr>
          <w:sz w:val="36"/>
          <w:szCs w:val="36"/>
        </w:rPr>
        <w:t xml:space="preserve"> СОШ</w:t>
      </w:r>
      <w:r w:rsidR="00E97293">
        <w:rPr>
          <w:sz w:val="36"/>
          <w:szCs w:val="36"/>
        </w:rPr>
        <w:t>, в настоящее время идет р</w:t>
      </w:r>
      <w:r w:rsidR="00E97293" w:rsidRPr="00E97293">
        <w:rPr>
          <w:sz w:val="36"/>
          <w:szCs w:val="36"/>
        </w:rPr>
        <w:t>емонт</w:t>
      </w:r>
      <w:r w:rsidR="00E97293">
        <w:rPr>
          <w:sz w:val="36"/>
          <w:szCs w:val="36"/>
        </w:rPr>
        <w:t xml:space="preserve"> крыши здания МБУ СШ «Олимпиец». </w:t>
      </w:r>
      <w:r w:rsidR="00426A7C">
        <w:rPr>
          <w:sz w:val="36"/>
          <w:szCs w:val="36"/>
        </w:rPr>
        <w:tab/>
      </w:r>
    </w:p>
    <w:p w:rsidR="0006682E" w:rsidRDefault="00782023" w:rsidP="00426A7C">
      <w:pPr>
        <w:pStyle w:val="a3"/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>Средства в бюджете 20</w:t>
      </w:r>
      <w:r w:rsidR="002F517F">
        <w:rPr>
          <w:sz w:val="36"/>
          <w:szCs w:val="36"/>
        </w:rPr>
        <w:t>2</w:t>
      </w:r>
      <w:r w:rsidR="00A050C5">
        <w:rPr>
          <w:sz w:val="36"/>
          <w:szCs w:val="36"/>
        </w:rPr>
        <w:t>2</w:t>
      </w:r>
      <w:r>
        <w:rPr>
          <w:sz w:val="36"/>
          <w:szCs w:val="36"/>
        </w:rPr>
        <w:t xml:space="preserve"> года</w:t>
      </w:r>
      <w:r w:rsidR="004153D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предусмотрены на обеспечение необходимого процента </w:t>
      </w:r>
      <w:proofErr w:type="spellStart"/>
      <w:r>
        <w:rPr>
          <w:sz w:val="36"/>
          <w:szCs w:val="36"/>
        </w:rPr>
        <w:t>софинансирования</w:t>
      </w:r>
      <w:proofErr w:type="spellEnd"/>
      <w:r>
        <w:rPr>
          <w:sz w:val="36"/>
          <w:szCs w:val="36"/>
        </w:rPr>
        <w:t xml:space="preserve"> – 0,</w:t>
      </w:r>
      <w:r w:rsidR="002F517F">
        <w:rPr>
          <w:sz w:val="36"/>
          <w:szCs w:val="36"/>
        </w:rPr>
        <w:t>5</w:t>
      </w:r>
      <w:r>
        <w:rPr>
          <w:sz w:val="36"/>
          <w:szCs w:val="36"/>
        </w:rPr>
        <w:t xml:space="preserve"> млн. рублей и на содержание отделов администрации района – </w:t>
      </w:r>
      <w:r w:rsidR="00A050C5">
        <w:rPr>
          <w:sz w:val="36"/>
          <w:szCs w:val="36"/>
        </w:rPr>
        <w:t>16</w:t>
      </w:r>
      <w:r>
        <w:rPr>
          <w:sz w:val="36"/>
          <w:szCs w:val="36"/>
        </w:rPr>
        <w:t xml:space="preserve"> млн. руб.</w:t>
      </w:r>
    </w:p>
    <w:p w:rsidR="003D4FA4" w:rsidRPr="0006682E" w:rsidRDefault="003D4FA4" w:rsidP="0006682E">
      <w:pPr>
        <w:pStyle w:val="a3"/>
        <w:spacing w:line="240" w:lineRule="auto"/>
        <w:ind w:firstLine="0"/>
        <w:rPr>
          <w:sz w:val="36"/>
          <w:szCs w:val="36"/>
        </w:rPr>
      </w:pPr>
    </w:p>
    <w:p w:rsidR="00016C4B" w:rsidRDefault="00016C4B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 xml:space="preserve">Слайд </w:t>
      </w:r>
      <w:r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6</w:t>
      </w:r>
    </w:p>
    <w:p w:rsidR="00614B39" w:rsidRDefault="00614B39" w:rsidP="00614B39">
      <w:pPr>
        <w:pStyle w:val="a3"/>
        <w:spacing w:line="240" w:lineRule="auto"/>
        <w:ind w:firstLine="0"/>
        <w:rPr>
          <w:b/>
          <w:bCs/>
          <w:i/>
          <w:iCs/>
          <w:sz w:val="36"/>
          <w:szCs w:val="36"/>
          <w:u w:val="single"/>
        </w:rPr>
      </w:pPr>
    </w:p>
    <w:p w:rsidR="00614B39" w:rsidRPr="00614B39" w:rsidRDefault="00614B39" w:rsidP="00614B39">
      <w:pPr>
        <w:pStyle w:val="a3"/>
        <w:spacing w:line="240" w:lineRule="auto"/>
        <w:ind w:firstLine="0"/>
        <w:rPr>
          <w:sz w:val="36"/>
          <w:szCs w:val="36"/>
        </w:rPr>
      </w:pPr>
      <w:r w:rsidRPr="00614B39">
        <w:rPr>
          <w:b/>
          <w:bCs/>
          <w:i/>
          <w:iCs/>
          <w:sz w:val="36"/>
          <w:szCs w:val="36"/>
        </w:rPr>
        <w:t xml:space="preserve">        </w:t>
      </w:r>
      <w:r w:rsidRPr="00614B39">
        <w:rPr>
          <w:sz w:val="36"/>
          <w:szCs w:val="36"/>
        </w:rPr>
        <w:t xml:space="preserve">Муниципальная программа </w:t>
      </w:r>
      <w:r w:rsidRPr="00614B39">
        <w:rPr>
          <w:b/>
          <w:sz w:val="36"/>
          <w:szCs w:val="36"/>
        </w:rPr>
        <w:t>«Обеспечение доступным и комфортным жильем граждан Боготольского района»</w:t>
      </w:r>
      <w:r>
        <w:rPr>
          <w:sz w:val="36"/>
          <w:szCs w:val="36"/>
        </w:rPr>
        <w:t>.</w:t>
      </w:r>
      <w:r w:rsidRPr="00614B39">
        <w:rPr>
          <w:sz w:val="36"/>
          <w:szCs w:val="36"/>
        </w:rPr>
        <w:t xml:space="preserve"> </w:t>
      </w:r>
    </w:p>
    <w:p w:rsidR="00614B39" w:rsidRPr="00614B39" w:rsidRDefault="00614B39" w:rsidP="00614B39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 Объем средств, запланированный на реализацию программы на 20</w:t>
      </w:r>
      <w:r w:rsidR="00A126FA">
        <w:rPr>
          <w:sz w:val="36"/>
          <w:szCs w:val="36"/>
        </w:rPr>
        <w:t>2</w:t>
      </w:r>
      <w:r w:rsidR="00550594">
        <w:rPr>
          <w:sz w:val="36"/>
          <w:szCs w:val="36"/>
        </w:rPr>
        <w:t>2</w:t>
      </w:r>
      <w:r>
        <w:rPr>
          <w:sz w:val="36"/>
          <w:szCs w:val="36"/>
        </w:rPr>
        <w:t xml:space="preserve"> г.  </w:t>
      </w:r>
      <w:r w:rsidRPr="00B3216C">
        <w:rPr>
          <w:b/>
          <w:sz w:val="36"/>
          <w:szCs w:val="36"/>
        </w:rPr>
        <w:t xml:space="preserve">–  </w:t>
      </w:r>
      <w:r w:rsidR="006A60AA">
        <w:rPr>
          <w:b/>
          <w:sz w:val="36"/>
          <w:szCs w:val="36"/>
        </w:rPr>
        <w:t>5,</w:t>
      </w:r>
      <w:r w:rsidR="00550594">
        <w:rPr>
          <w:b/>
          <w:sz w:val="36"/>
          <w:szCs w:val="36"/>
        </w:rPr>
        <w:t>5</w:t>
      </w:r>
      <w:r w:rsidR="00467894">
        <w:rPr>
          <w:b/>
          <w:sz w:val="36"/>
          <w:szCs w:val="36"/>
        </w:rPr>
        <w:t xml:space="preserve"> </w:t>
      </w:r>
      <w:r w:rsidR="00E0747B">
        <w:rPr>
          <w:b/>
          <w:sz w:val="36"/>
          <w:szCs w:val="36"/>
        </w:rPr>
        <w:t>млн</w:t>
      </w:r>
      <w:r w:rsidRPr="00B3216C">
        <w:rPr>
          <w:b/>
          <w:sz w:val="36"/>
          <w:szCs w:val="36"/>
        </w:rPr>
        <w:t>. рублей</w:t>
      </w:r>
      <w:r w:rsidRPr="00731A36">
        <w:rPr>
          <w:sz w:val="36"/>
          <w:szCs w:val="36"/>
        </w:rPr>
        <w:t>.</w:t>
      </w:r>
      <w:r w:rsidRPr="0006682E">
        <w:rPr>
          <w:sz w:val="36"/>
          <w:szCs w:val="36"/>
        </w:rPr>
        <w:t xml:space="preserve"> </w:t>
      </w:r>
    </w:p>
    <w:p w:rsidR="00614B39" w:rsidRDefault="00614B39" w:rsidP="00614B39">
      <w:pPr>
        <w:pStyle w:val="a3"/>
        <w:spacing w:line="240" w:lineRule="auto"/>
        <w:ind w:firstLine="0"/>
        <w:rPr>
          <w:sz w:val="36"/>
          <w:szCs w:val="36"/>
        </w:rPr>
      </w:pPr>
      <w:r w:rsidRPr="005B6327">
        <w:rPr>
          <w:sz w:val="36"/>
          <w:szCs w:val="36"/>
        </w:rPr>
        <w:t xml:space="preserve">       </w:t>
      </w:r>
      <w:proofErr w:type="gramStart"/>
      <w:r w:rsidR="005B6327" w:rsidRPr="005B6327">
        <w:rPr>
          <w:sz w:val="36"/>
          <w:szCs w:val="36"/>
        </w:rPr>
        <w:t>В 20</w:t>
      </w:r>
      <w:r w:rsidR="00A126FA">
        <w:rPr>
          <w:sz w:val="36"/>
          <w:szCs w:val="36"/>
        </w:rPr>
        <w:t>2</w:t>
      </w:r>
      <w:r w:rsidR="00550594">
        <w:rPr>
          <w:sz w:val="36"/>
          <w:szCs w:val="36"/>
        </w:rPr>
        <w:t>2</w:t>
      </w:r>
      <w:r w:rsidR="005B6327" w:rsidRPr="005B6327">
        <w:rPr>
          <w:sz w:val="36"/>
          <w:szCs w:val="36"/>
        </w:rPr>
        <w:t xml:space="preserve"> году в программе предусматриваются мероприятия </w:t>
      </w:r>
      <w:r w:rsidR="00CD66F7">
        <w:rPr>
          <w:sz w:val="36"/>
          <w:szCs w:val="36"/>
        </w:rPr>
        <w:t>по территориальному</w:t>
      </w:r>
      <w:r w:rsidR="00CD66F7" w:rsidRPr="00CD66F7">
        <w:rPr>
          <w:sz w:val="36"/>
          <w:szCs w:val="36"/>
        </w:rPr>
        <w:t xml:space="preserve"> планировани</w:t>
      </w:r>
      <w:r w:rsidR="00CD66F7">
        <w:rPr>
          <w:sz w:val="36"/>
          <w:szCs w:val="36"/>
        </w:rPr>
        <w:t>ю</w:t>
      </w:r>
      <w:r w:rsidR="00CD66F7" w:rsidRPr="00CD66F7">
        <w:rPr>
          <w:sz w:val="36"/>
          <w:szCs w:val="36"/>
        </w:rPr>
        <w:t>, градостроительно</w:t>
      </w:r>
      <w:r w:rsidR="00CD66F7">
        <w:rPr>
          <w:sz w:val="36"/>
          <w:szCs w:val="36"/>
        </w:rPr>
        <w:t>му</w:t>
      </w:r>
      <w:r w:rsidR="00CD66F7" w:rsidRPr="00CD66F7">
        <w:rPr>
          <w:sz w:val="36"/>
          <w:szCs w:val="36"/>
        </w:rPr>
        <w:t xml:space="preserve"> зонировани</w:t>
      </w:r>
      <w:r w:rsidR="00CD66F7">
        <w:rPr>
          <w:sz w:val="36"/>
          <w:szCs w:val="36"/>
        </w:rPr>
        <w:t>ю поселений района, с</w:t>
      </w:r>
      <w:r w:rsidR="00CD66F7" w:rsidRPr="00CD66F7">
        <w:rPr>
          <w:sz w:val="36"/>
          <w:szCs w:val="36"/>
        </w:rPr>
        <w:t>троительств</w:t>
      </w:r>
      <w:r w:rsidR="00CD66F7">
        <w:rPr>
          <w:sz w:val="36"/>
          <w:szCs w:val="36"/>
        </w:rPr>
        <w:t>у</w:t>
      </w:r>
      <w:r w:rsidR="00CD66F7" w:rsidRPr="00CD66F7">
        <w:rPr>
          <w:sz w:val="36"/>
          <w:szCs w:val="36"/>
        </w:rPr>
        <w:t xml:space="preserve"> объектов коммунальной и транспортной инфраструктуры</w:t>
      </w:r>
      <w:r w:rsidR="00CD66F7">
        <w:rPr>
          <w:sz w:val="36"/>
          <w:szCs w:val="36"/>
        </w:rPr>
        <w:t xml:space="preserve"> </w:t>
      </w:r>
      <w:r w:rsidR="005B6327">
        <w:rPr>
          <w:sz w:val="36"/>
          <w:szCs w:val="36"/>
        </w:rPr>
        <w:t>– 0,</w:t>
      </w:r>
      <w:r w:rsidR="00A126FA">
        <w:rPr>
          <w:sz w:val="36"/>
          <w:szCs w:val="36"/>
        </w:rPr>
        <w:t>4</w:t>
      </w:r>
      <w:r w:rsidR="005B6327">
        <w:rPr>
          <w:sz w:val="36"/>
          <w:szCs w:val="36"/>
        </w:rPr>
        <w:t xml:space="preserve"> млн. </w:t>
      </w:r>
      <w:r w:rsidR="005B6327">
        <w:rPr>
          <w:sz w:val="36"/>
          <w:szCs w:val="36"/>
        </w:rPr>
        <w:lastRenderedPageBreak/>
        <w:t>рублей</w:t>
      </w:r>
      <w:r w:rsidR="005B6327" w:rsidRPr="005B6327">
        <w:rPr>
          <w:sz w:val="36"/>
          <w:szCs w:val="36"/>
        </w:rPr>
        <w:t>, предоставление субсидий на приобретение или строительст</w:t>
      </w:r>
      <w:r w:rsidR="005B6327">
        <w:rPr>
          <w:sz w:val="36"/>
          <w:szCs w:val="36"/>
        </w:rPr>
        <w:t xml:space="preserve">во жилья молодым семьям района </w:t>
      </w:r>
      <w:r w:rsidR="005B6327" w:rsidRPr="005B6327">
        <w:rPr>
          <w:sz w:val="36"/>
          <w:szCs w:val="36"/>
        </w:rPr>
        <w:t>– 0,</w:t>
      </w:r>
      <w:r w:rsidR="006A60AA">
        <w:rPr>
          <w:sz w:val="36"/>
          <w:szCs w:val="36"/>
        </w:rPr>
        <w:t>4</w:t>
      </w:r>
      <w:r w:rsidR="005B6327" w:rsidRPr="005B6327">
        <w:rPr>
          <w:sz w:val="36"/>
          <w:szCs w:val="36"/>
        </w:rPr>
        <w:t xml:space="preserve"> млн. рублей</w:t>
      </w:r>
      <w:r w:rsidR="005B6327">
        <w:rPr>
          <w:sz w:val="36"/>
          <w:szCs w:val="36"/>
        </w:rPr>
        <w:t xml:space="preserve"> – эти средства</w:t>
      </w:r>
      <w:r w:rsidR="005B6327" w:rsidRPr="005B6327">
        <w:rPr>
          <w:sz w:val="36"/>
          <w:szCs w:val="36"/>
        </w:rPr>
        <w:t xml:space="preserve"> </w:t>
      </w:r>
      <w:r w:rsidR="005B6327">
        <w:rPr>
          <w:sz w:val="36"/>
          <w:szCs w:val="36"/>
        </w:rPr>
        <w:t xml:space="preserve">запланированы </w:t>
      </w:r>
      <w:r w:rsidR="005B6327" w:rsidRPr="005B6327">
        <w:rPr>
          <w:sz w:val="36"/>
          <w:szCs w:val="36"/>
        </w:rPr>
        <w:t xml:space="preserve">в качестве </w:t>
      </w:r>
      <w:proofErr w:type="spellStart"/>
      <w:r w:rsidR="005B6327" w:rsidRPr="005B6327">
        <w:rPr>
          <w:sz w:val="36"/>
          <w:szCs w:val="36"/>
        </w:rPr>
        <w:t>софинансирования</w:t>
      </w:r>
      <w:proofErr w:type="spellEnd"/>
      <w:r w:rsidR="005B6327">
        <w:rPr>
          <w:sz w:val="36"/>
          <w:szCs w:val="36"/>
        </w:rPr>
        <w:t xml:space="preserve">, а так же содержание отдела капитального строительства и архитектуры администрации района  </w:t>
      </w:r>
      <w:r w:rsidR="006A60AA">
        <w:rPr>
          <w:sz w:val="36"/>
          <w:szCs w:val="36"/>
        </w:rPr>
        <w:t>4,</w:t>
      </w:r>
      <w:r w:rsidR="00550594">
        <w:rPr>
          <w:sz w:val="36"/>
          <w:szCs w:val="36"/>
        </w:rPr>
        <w:t>7</w:t>
      </w:r>
      <w:r w:rsidR="005B6327">
        <w:rPr>
          <w:sz w:val="36"/>
          <w:szCs w:val="36"/>
        </w:rPr>
        <w:t xml:space="preserve"> млн. рублей</w:t>
      </w:r>
      <w:r w:rsidR="005B6327" w:rsidRPr="005B6327">
        <w:rPr>
          <w:sz w:val="36"/>
          <w:szCs w:val="36"/>
        </w:rPr>
        <w:t>.</w:t>
      </w:r>
      <w:r w:rsidR="00FA2D1F">
        <w:rPr>
          <w:sz w:val="36"/>
          <w:szCs w:val="36"/>
        </w:rPr>
        <w:t xml:space="preserve"> </w:t>
      </w:r>
      <w:proofErr w:type="gramEnd"/>
    </w:p>
    <w:p w:rsidR="008E4C90" w:rsidRDefault="008E4C90" w:rsidP="00614B39">
      <w:pPr>
        <w:pStyle w:val="a3"/>
        <w:spacing w:line="240" w:lineRule="auto"/>
        <w:ind w:firstLine="0"/>
        <w:rPr>
          <w:sz w:val="36"/>
          <w:szCs w:val="36"/>
          <w:u w:val="single"/>
        </w:rPr>
      </w:pPr>
    </w:p>
    <w:p w:rsidR="008E4C90" w:rsidRPr="005B6327" w:rsidRDefault="008E4C90" w:rsidP="00614B39">
      <w:pPr>
        <w:pStyle w:val="a3"/>
        <w:spacing w:line="240" w:lineRule="auto"/>
        <w:ind w:firstLine="0"/>
        <w:rPr>
          <w:sz w:val="36"/>
          <w:szCs w:val="36"/>
        </w:rPr>
      </w:pPr>
    </w:p>
    <w:p w:rsidR="00B3216C" w:rsidRPr="00180902" w:rsidRDefault="00016C4B" w:rsidP="00180902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>Слайд</w:t>
      </w:r>
      <w:r>
        <w:rPr>
          <w:b/>
          <w:sz w:val="36"/>
          <w:szCs w:val="36"/>
          <w:u w:val="single"/>
        </w:rPr>
        <w:t xml:space="preserve"> </w:t>
      </w:r>
      <w:r w:rsidR="00936AA9">
        <w:rPr>
          <w:b/>
          <w:sz w:val="36"/>
          <w:szCs w:val="36"/>
          <w:u w:val="single"/>
        </w:rPr>
        <w:t>27</w:t>
      </w:r>
    </w:p>
    <w:p w:rsidR="00117798" w:rsidRDefault="00B3216C" w:rsidP="00B3216C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</w:p>
    <w:p w:rsidR="00B3216C" w:rsidRPr="00B3216C" w:rsidRDefault="00B3216C" w:rsidP="00117798">
      <w:pPr>
        <w:pStyle w:val="a3"/>
        <w:spacing w:line="240" w:lineRule="auto"/>
        <w:ind w:firstLine="708"/>
        <w:rPr>
          <w:b/>
          <w:bCs/>
          <w:iCs/>
          <w:sz w:val="36"/>
          <w:szCs w:val="36"/>
        </w:rPr>
      </w:pPr>
      <w:r w:rsidRPr="00B3216C">
        <w:rPr>
          <w:bCs/>
          <w:iCs/>
          <w:sz w:val="36"/>
          <w:szCs w:val="36"/>
        </w:rPr>
        <w:t xml:space="preserve">Муниципальная программа </w:t>
      </w:r>
      <w:r w:rsidRPr="00B3216C">
        <w:rPr>
          <w:b/>
          <w:bCs/>
          <w:iCs/>
          <w:sz w:val="36"/>
          <w:szCs w:val="36"/>
        </w:rPr>
        <w:t xml:space="preserve">«Управление муниципальными финансами Боготольского района». </w:t>
      </w:r>
    </w:p>
    <w:p w:rsidR="00B3216C" w:rsidRPr="00B3216C" w:rsidRDefault="00B3216C" w:rsidP="00B3216C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Pr="00B3216C">
        <w:rPr>
          <w:bCs/>
          <w:iCs/>
          <w:sz w:val="36"/>
          <w:szCs w:val="36"/>
        </w:rPr>
        <w:t>Объем средств, запланированный на реализацию программы на 20</w:t>
      </w:r>
      <w:r w:rsidR="00A126FA">
        <w:rPr>
          <w:bCs/>
          <w:iCs/>
          <w:sz w:val="36"/>
          <w:szCs w:val="36"/>
        </w:rPr>
        <w:t>2</w:t>
      </w:r>
      <w:r w:rsidR="00550594">
        <w:rPr>
          <w:bCs/>
          <w:iCs/>
          <w:sz w:val="36"/>
          <w:szCs w:val="36"/>
        </w:rPr>
        <w:t>2</w:t>
      </w:r>
      <w:r w:rsidRPr="00B3216C">
        <w:rPr>
          <w:bCs/>
          <w:iCs/>
          <w:sz w:val="36"/>
          <w:szCs w:val="36"/>
        </w:rPr>
        <w:t xml:space="preserve"> г.  –  </w:t>
      </w:r>
      <w:r w:rsidR="00550594">
        <w:rPr>
          <w:b/>
          <w:bCs/>
          <w:iCs/>
          <w:sz w:val="36"/>
          <w:szCs w:val="36"/>
        </w:rPr>
        <w:t>96,3</w:t>
      </w:r>
      <w:r w:rsidRPr="00B3216C">
        <w:rPr>
          <w:b/>
          <w:bCs/>
          <w:iCs/>
          <w:sz w:val="36"/>
          <w:szCs w:val="36"/>
        </w:rPr>
        <w:t xml:space="preserve"> </w:t>
      </w:r>
      <w:r w:rsidR="00E0747B">
        <w:rPr>
          <w:b/>
          <w:bCs/>
          <w:iCs/>
          <w:sz w:val="36"/>
          <w:szCs w:val="36"/>
        </w:rPr>
        <w:t>млн</w:t>
      </w:r>
      <w:r w:rsidRPr="00B3216C">
        <w:rPr>
          <w:b/>
          <w:bCs/>
          <w:iCs/>
          <w:sz w:val="36"/>
          <w:szCs w:val="36"/>
        </w:rPr>
        <w:t>. рублей</w:t>
      </w:r>
      <w:r w:rsidRPr="00B3216C">
        <w:rPr>
          <w:bCs/>
          <w:iCs/>
          <w:sz w:val="36"/>
          <w:szCs w:val="36"/>
        </w:rPr>
        <w:t>.</w:t>
      </w:r>
    </w:p>
    <w:p w:rsidR="00B3216C" w:rsidRDefault="00B3216C" w:rsidP="00B3216C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 </w:t>
      </w:r>
      <w:r w:rsidRPr="00DA2591">
        <w:rPr>
          <w:bCs/>
          <w:iCs/>
          <w:sz w:val="36"/>
          <w:szCs w:val="36"/>
        </w:rPr>
        <w:t xml:space="preserve">Программа </w:t>
      </w:r>
      <w:r w:rsidR="00DA2591" w:rsidRPr="00DA2591">
        <w:rPr>
          <w:bCs/>
          <w:iCs/>
          <w:sz w:val="36"/>
          <w:szCs w:val="36"/>
        </w:rPr>
        <w:t>направлена на</w:t>
      </w:r>
      <w:r>
        <w:rPr>
          <w:bCs/>
          <w:iCs/>
          <w:sz w:val="36"/>
          <w:szCs w:val="36"/>
        </w:rPr>
        <w:t xml:space="preserve"> о</w:t>
      </w:r>
      <w:r w:rsidRPr="00B3216C">
        <w:rPr>
          <w:bCs/>
          <w:iCs/>
          <w:sz w:val="36"/>
          <w:szCs w:val="36"/>
        </w:rPr>
        <w:t>беспечени</w:t>
      </w:r>
      <w:r w:rsidR="00E0747B">
        <w:rPr>
          <w:bCs/>
          <w:iCs/>
          <w:sz w:val="36"/>
          <w:szCs w:val="36"/>
        </w:rPr>
        <w:t>е</w:t>
      </w:r>
      <w:r w:rsidRPr="00B3216C">
        <w:rPr>
          <w:bCs/>
          <w:iCs/>
          <w:sz w:val="36"/>
          <w:szCs w:val="36"/>
        </w:rPr>
        <w:t xml:space="preserve"> долгосрочной сбалансированности и устойчивости бюджетной системы Боготольского района, повышение качества и прозрачности управления муниципальными финансами</w:t>
      </w:r>
      <w:r>
        <w:rPr>
          <w:bCs/>
          <w:iCs/>
          <w:sz w:val="36"/>
          <w:szCs w:val="36"/>
        </w:rPr>
        <w:t>.</w:t>
      </w:r>
    </w:p>
    <w:p w:rsidR="00691903" w:rsidRDefault="00691903" w:rsidP="00550594">
      <w:pPr>
        <w:pStyle w:val="a3"/>
        <w:spacing w:line="240" w:lineRule="auto"/>
        <w:ind w:firstLine="708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Предусмотрены средства на предоставление дотации на выравнивание бюджетной обеспеченности и обеспечение сбалансированности сельсоветам в сумме </w:t>
      </w:r>
      <w:r w:rsidR="00550594">
        <w:rPr>
          <w:bCs/>
          <w:iCs/>
          <w:sz w:val="36"/>
          <w:szCs w:val="36"/>
        </w:rPr>
        <w:t>84,8</w:t>
      </w:r>
      <w:r>
        <w:rPr>
          <w:bCs/>
          <w:iCs/>
          <w:sz w:val="36"/>
          <w:szCs w:val="36"/>
        </w:rPr>
        <w:t xml:space="preserve"> млн. рублей</w:t>
      </w:r>
      <w:r w:rsidR="004C374A">
        <w:rPr>
          <w:bCs/>
          <w:iCs/>
          <w:sz w:val="36"/>
          <w:szCs w:val="36"/>
        </w:rPr>
        <w:t xml:space="preserve">, субвенции и иные межбюджетные трансферты из краевого и федерального бюджетов бюджетам сельсоветов запланированы в объеме </w:t>
      </w:r>
      <w:r w:rsidR="00550594">
        <w:rPr>
          <w:bCs/>
          <w:iCs/>
          <w:sz w:val="36"/>
          <w:szCs w:val="36"/>
        </w:rPr>
        <w:t>2,1</w:t>
      </w:r>
      <w:r w:rsidR="004C374A">
        <w:rPr>
          <w:bCs/>
          <w:iCs/>
          <w:sz w:val="36"/>
          <w:szCs w:val="36"/>
        </w:rPr>
        <w:t xml:space="preserve"> млн</w:t>
      </w:r>
      <w:proofErr w:type="gramStart"/>
      <w:r w:rsidR="004C374A">
        <w:rPr>
          <w:bCs/>
          <w:iCs/>
          <w:sz w:val="36"/>
          <w:szCs w:val="36"/>
        </w:rPr>
        <w:t>.р</w:t>
      </w:r>
      <w:proofErr w:type="gramEnd"/>
      <w:r w:rsidR="004C374A">
        <w:rPr>
          <w:bCs/>
          <w:iCs/>
          <w:sz w:val="36"/>
          <w:szCs w:val="36"/>
        </w:rPr>
        <w:t>ублей.</w:t>
      </w:r>
      <w:r>
        <w:rPr>
          <w:bCs/>
          <w:iCs/>
          <w:sz w:val="36"/>
          <w:szCs w:val="36"/>
        </w:rPr>
        <w:t xml:space="preserve"> Функционирование финансового управления предусматривается в объеме </w:t>
      </w:r>
      <w:r w:rsidR="00550594">
        <w:rPr>
          <w:bCs/>
          <w:iCs/>
          <w:sz w:val="36"/>
          <w:szCs w:val="36"/>
        </w:rPr>
        <w:t>9,4</w:t>
      </w:r>
      <w:r>
        <w:rPr>
          <w:bCs/>
          <w:iCs/>
          <w:sz w:val="36"/>
          <w:szCs w:val="36"/>
        </w:rPr>
        <w:t xml:space="preserve"> млн. рублей.</w:t>
      </w:r>
      <w:r w:rsidR="004C374A">
        <w:rPr>
          <w:bCs/>
          <w:iCs/>
          <w:sz w:val="36"/>
          <w:szCs w:val="36"/>
        </w:rPr>
        <w:t xml:space="preserve"> </w:t>
      </w:r>
    </w:p>
    <w:p w:rsidR="008E4C90" w:rsidRDefault="008E4C90" w:rsidP="00B3216C">
      <w:pPr>
        <w:pStyle w:val="a3"/>
        <w:spacing w:line="240" w:lineRule="auto"/>
        <w:ind w:firstLine="0"/>
        <w:rPr>
          <w:sz w:val="36"/>
          <w:szCs w:val="36"/>
          <w:u w:val="single"/>
        </w:rPr>
      </w:pPr>
    </w:p>
    <w:p w:rsidR="008E4C90" w:rsidRDefault="008E4C90" w:rsidP="00B3216C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bookmarkStart w:id="0" w:name="_GoBack"/>
      <w:bookmarkEnd w:id="0"/>
    </w:p>
    <w:p w:rsidR="00B3216C" w:rsidRDefault="00016C4B" w:rsidP="00BA1CA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>Слайд</w:t>
      </w:r>
      <w:r>
        <w:rPr>
          <w:b/>
          <w:sz w:val="36"/>
          <w:szCs w:val="36"/>
          <w:u w:val="single"/>
        </w:rPr>
        <w:t xml:space="preserve"> </w:t>
      </w:r>
      <w:r w:rsidR="00C4267A">
        <w:rPr>
          <w:b/>
          <w:sz w:val="36"/>
          <w:szCs w:val="36"/>
          <w:u w:val="single"/>
        </w:rPr>
        <w:t>2</w:t>
      </w:r>
      <w:r w:rsidR="00936AA9">
        <w:rPr>
          <w:b/>
          <w:sz w:val="36"/>
          <w:szCs w:val="36"/>
          <w:u w:val="single"/>
        </w:rPr>
        <w:t>8</w:t>
      </w:r>
    </w:p>
    <w:p w:rsidR="00117798" w:rsidRPr="00BA1CA6" w:rsidRDefault="00117798" w:rsidP="00BA1CA6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B3216C" w:rsidRPr="00B3216C" w:rsidRDefault="00B3216C" w:rsidP="00B3216C">
      <w:pPr>
        <w:pStyle w:val="a3"/>
        <w:spacing w:line="240" w:lineRule="auto"/>
        <w:ind w:firstLine="0"/>
        <w:rPr>
          <w:b/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Pr="00B3216C">
        <w:rPr>
          <w:bCs/>
          <w:iCs/>
          <w:sz w:val="36"/>
          <w:szCs w:val="36"/>
        </w:rPr>
        <w:t xml:space="preserve">Муниципальная программа </w:t>
      </w:r>
      <w:r w:rsidRPr="00B3216C">
        <w:rPr>
          <w:b/>
          <w:bCs/>
          <w:iCs/>
          <w:sz w:val="36"/>
          <w:szCs w:val="36"/>
        </w:rPr>
        <w:t>«Поддержка социально ориентированных некоммерческих организаций Боготольского района».</w:t>
      </w:r>
    </w:p>
    <w:p w:rsidR="00B3216C" w:rsidRPr="00B3216C" w:rsidRDefault="00B3216C" w:rsidP="00B3216C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</w:t>
      </w:r>
      <w:r w:rsidRPr="00B3216C">
        <w:rPr>
          <w:bCs/>
          <w:iCs/>
          <w:sz w:val="36"/>
          <w:szCs w:val="36"/>
        </w:rPr>
        <w:t>Объем средств, запланированный на реализацию программы на 20</w:t>
      </w:r>
      <w:r w:rsidR="00936AA9">
        <w:rPr>
          <w:bCs/>
          <w:iCs/>
          <w:sz w:val="36"/>
          <w:szCs w:val="36"/>
        </w:rPr>
        <w:t>2</w:t>
      </w:r>
      <w:r w:rsidR="00A649CA">
        <w:rPr>
          <w:bCs/>
          <w:iCs/>
          <w:sz w:val="36"/>
          <w:szCs w:val="36"/>
        </w:rPr>
        <w:t>2</w:t>
      </w:r>
      <w:r w:rsidRPr="00B3216C">
        <w:rPr>
          <w:bCs/>
          <w:iCs/>
          <w:sz w:val="36"/>
          <w:szCs w:val="36"/>
        </w:rPr>
        <w:t xml:space="preserve"> г.  –  </w:t>
      </w:r>
      <w:r w:rsidR="00A649CA">
        <w:rPr>
          <w:b/>
          <w:bCs/>
          <w:iCs/>
          <w:sz w:val="36"/>
          <w:szCs w:val="36"/>
        </w:rPr>
        <w:t>342</w:t>
      </w:r>
      <w:r w:rsidR="008F7B0A">
        <w:rPr>
          <w:b/>
          <w:bCs/>
          <w:iCs/>
          <w:sz w:val="36"/>
          <w:szCs w:val="36"/>
        </w:rPr>
        <w:t>,0</w:t>
      </w:r>
      <w:r w:rsidRPr="00B3216C">
        <w:rPr>
          <w:b/>
          <w:bCs/>
          <w:iCs/>
          <w:sz w:val="36"/>
          <w:szCs w:val="36"/>
        </w:rPr>
        <w:t xml:space="preserve"> тыс. рублей.</w:t>
      </w:r>
    </w:p>
    <w:p w:rsidR="008E4C90" w:rsidRDefault="00156754" w:rsidP="008E4C90">
      <w:pPr>
        <w:pStyle w:val="a3"/>
        <w:spacing w:line="240" w:lineRule="auto"/>
        <w:ind w:firstLine="708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Средства запланированы на предоставление субсидий СОНКО на конкурсной основе.</w:t>
      </w:r>
    </w:p>
    <w:p w:rsidR="008E4C90" w:rsidRPr="008E4C90" w:rsidRDefault="008E4C90" w:rsidP="008E4C90">
      <w:pPr>
        <w:pStyle w:val="a3"/>
        <w:spacing w:line="240" w:lineRule="auto"/>
        <w:ind w:firstLine="708"/>
        <w:rPr>
          <w:sz w:val="36"/>
          <w:szCs w:val="36"/>
          <w:u w:val="single"/>
        </w:rPr>
      </w:pPr>
    </w:p>
    <w:p w:rsidR="00016C4B" w:rsidRDefault="00016C4B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  <w:r w:rsidRPr="00C055E0">
        <w:rPr>
          <w:b/>
          <w:sz w:val="36"/>
          <w:szCs w:val="36"/>
          <w:u w:val="single"/>
        </w:rPr>
        <w:t>Слайд</w:t>
      </w:r>
      <w:r>
        <w:rPr>
          <w:b/>
          <w:sz w:val="36"/>
          <w:szCs w:val="36"/>
          <w:u w:val="single"/>
        </w:rPr>
        <w:t xml:space="preserve"> </w:t>
      </w:r>
      <w:r w:rsidR="00936AA9">
        <w:rPr>
          <w:b/>
          <w:sz w:val="36"/>
          <w:szCs w:val="36"/>
          <w:u w:val="single"/>
        </w:rPr>
        <w:t>29</w:t>
      </w:r>
    </w:p>
    <w:p w:rsidR="00117798" w:rsidRDefault="00117798" w:rsidP="00016C4B">
      <w:pPr>
        <w:pStyle w:val="a3"/>
        <w:spacing w:line="240" w:lineRule="auto"/>
        <w:ind w:firstLine="708"/>
        <w:jc w:val="left"/>
        <w:rPr>
          <w:b/>
          <w:sz w:val="36"/>
          <w:szCs w:val="36"/>
          <w:u w:val="single"/>
        </w:rPr>
      </w:pPr>
    </w:p>
    <w:p w:rsidR="00312FF7" w:rsidRPr="00312FF7" w:rsidRDefault="00312FF7" w:rsidP="00312FF7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Pr="00312FF7">
        <w:rPr>
          <w:bCs/>
          <w:iCs/>
          <w:sz w:val="36"/>
          <w:szCs w:val="36"/>
        </w:rPr>
        <w:t xml:space="preserve">Муниципальная программа </w:t>
      </w:r>
      <w:r w:rsidRPr="00312FF7">
        <w:rPr>
          <w:b/>
          <w:bCs/>
          <w:iCs/>
          <w:sz w:val="36"/>
          <w:szCs w:val="36"/>
        </w:rPr>
        <w:t>«Обращение с отходами на территории Боготольского района».</w:t>
      </w:r>
    </w:p>
    <w:p w:rsidR="00312FF7" w:rsidRPr="00312FF7" w:rsidRDefault="00312FF7" w:rsidP="00312FF7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</w:t>
      </w:r>
      <w:r w:rsidRPr="00312FF7">
        <w:rPr>
          <w:bCs/>
          <w:iCs/>
          <w:sz w:val="36"/>
          <w:szCs w:val="36"/>
        </w:rPr>
        <w:t xml:space="preserve"> </w:t>
      </w:r>
      <w:r w:rsidRPr="00B3216C">
        <w:rPr>
          <w:bCs/>
          <w:iCs/>
          <w:sz w:val="36"/>
          <w:szCs w:val="36"/>
        </w:rPr>
        <w:t>Объем средств, запланированный на реализацию программы на 20</w:t>
      </w:r>
      <w:r w:rsidR="00936AA9">
        <w:rPr>
          <w:bCs/>
          <w:iCs/>
          <w:sz w:val="36"/>
          <w:szCs w:val="36"/>
        </w:rPr>
        <w:t>2</w:t>
      </w:r>
      <w:r w:rsidR="004C1557">
        <w:rPr>
          <w:bCs/>
          <w:iCs/>
          <w:sz w:val="36"/>
          <w:szCs w:val="36"/>
        </w:rPr>
        <w:t>2</w:t>
      </w:r>
      <w:r w:rsidRPr="00B3216C">
        <w:rPr>
          <w:bCs/>
          <w:iCs/>
          <w:sz w:val="36"/>
          <w:szCs w:val="36"/>
        </w:rPr>
        <w:t xml:space="preserve"> г.  –  </w:t>
      </w:r>
      <w:r w:rsidR="009010AB">
        <w:rPr>
          <w:b/>
          <w:bCs/>
          <w:iCs/>
          <w:sz w:val="36"/>
          <w:szCs w:val="36"/>
        </w:rPr>
        <w:t>130,0</w:t>
      </w:r>
      <w:r w:rsidRPr="00312FF7">
        <w:rPr>
          <w:b/>
          <w:bCs/>
          <w:iCs/>
          <w:sz w:val="36"/>
          <w:szCs w:val="36"/>
        </w:rPr>
        <w:t xml:space="preserve"> тыс. рублей</w:t>
      </w:r>
      <w:r w:rsidRPr="00312FF7">
        <w:rPr>
          <w:bCs/>
          <w:iCs/>
          <w:sz w:val="36"/>
          <w:szCs w:val="36"/>
        </w:rPr>
        <w:t>.</w:t>
      </w:r>
    </w:p>
    <w:p w:rsidR="004C1557" w:rsidRDefault="00312FF7" w:rsidP="008F7B0A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Pr="00312FF7">
        <w:rPr>
          <w:bCs/>
          <w:iCs/>
          <w:sz w:val="36"/>
          <w:szCs w:val="36"/>
        </w:rPr>
        <w:t>Цель</w:t>
      </w:r>
      <w:r w:rsidR="00987EE9">
        <w:rPr>
          <w:bCs/>
          <w:iCs/>
          <w:sz w:val="36"/>
          <w:szCs w:val="36"/>
        </w:rPr>
        <w:t>ю программы</w:t>
      </w:r>
      <w:r>
        <w:rPr>
          <w:bCs/>
          <w:iCs/>
          <w:sz w:val="36"/>
          <w:szCs w:val="36"/>
        </w:rPr>
        <w:t xml:space="preserve"> </w:t>
      </w:r>
      <w:r w:rsidR="00987EE9">
        <w:rPr>
          <w:bCs/>
          <w:iCs/>
          <w:sz w:val="36"/>
          <w:szCs w:val="36"/>
        </w:rPr>
        <w:t xml:space="preserve">является </w:t>
      </w:r>
      <w:r>
        <w:rPr>
          <w:bCs/>
          <w:iCs/>
          <w:sz w:val="36"/>
          <w:szCs w:val="36"/>
        </w:rPr>
        <w:t>с</w:t>
      </w:r>
      <w:r w:rsidRPr="00312FF7">
        <w:rPr>
          <w:bCs/>
          <w:iCs/>
          <w:sz w:val="36"/>
          <w:szCs w:val="36"/>
        </w:rPr>
        <w:t>нижение негативного воздействия отходов на окружающую среду и здоровье человека</w:t>
      </w:r>
      <w:r>
        <w:rPr>
          <w:bCs/>
          <w:iCs/>
          <w:sz w:val="36"/>
          <w:szCs w:val="36"/>
        </w:rPr>
        <w:t>.</w:t>
      </w:r>
      <w:r w:rsidR="008F7B0A" w:rsidRPr="008F7B0A">
        <w:rPr>
          <w:bCs/>
          <w:iCs/>
          <w:sz w:val="36"/>
          <w:szCs w:val="36"/>
        </w:rPr>
        <w:t xml:space="preserve"> </w:t>
      </w:r>
      <w:r w:rsidR="004C1557">
        <w:rPr>
          <w:bCs/>
          <w:iCs/>
          <w:sz w:val="36"/>
          <w:szCs w:val="36"/>
        </w:rPr>
        <w:tab/>
      </w:r>
    </w:p>
    <w:p w:rsidR="008F7B0A" w:rsidRDefault="008F7B0A" w:rsidP="004C1557">
      <w:pPr>
        <w:pStyle w:val="a3"/>
        <w:spacing w:line="240" w:lineRule="auto"/>
        <w:ind w:firstLine="708"/>
        <w:rPr>
          <w:bCs/>
          <w:iCs/>
          <w:sz w:val="36"/>
          <w:szCs w:val="36"/>
        </w:rPr>
      </w:pPr>
      <w:r w:rsidRPr="008F7B0A">
        <w:rPr>
          <w:bCs/>
          <w:iCs/>
          <w:sz w:val="36"/>
          <w:szCs w:val="36"/>
        </w:rPr>
        <w:t xml:space="preserve">Средства предусмотрены в качестве </w:t>
      </w:r>
      <w:proofErr w:type="spellStart"/>
      <w:r w:rsidRPr="008F7B0A">
        <w:rPr>
          <w:bCs/>
          <w:iCs/>
          <w:sz w:val="36"/>
          <w:szCs w:val="36"/>
        </w:rPr>
        <w:t>софинансирования</w:t>
      </w:r>
      <w:proofErr w:type="spellEnd"/>
      <w:r w:rsidR="008A6E3C">
        <w:rPr>
          <w:bCs/>
          <w:iCs/>
          <w:sz w:val="36"/>
          <w:szCs w:val="36"/>
        </w:rPr>
        <w:t>.</w:t>
      </w:r>
    </w:p>
    <w:p w:rsidR="007D4473" w:rsidRDefault="007D4473" w:rsidP="008F7B0A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</w:p>
    <w:p w:rsidR="007D4473" w:rsidRDefault="007D4473" w:rsidP="007D4473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  <w:r w:rsidRPr="008A6E3C">
        <w:rPr>
          <w:b/>
          <w:sz w:val="36"/>
          <w:szCs w:val="36"/>
          <w:u w:val="single"/>
        </w:rPr>
        <w:t>Слайд 3</w:t>
      </w:r>
      <w:r w:rsidR="00936AA9">
        <w:rPr>
          <w:b/>
          <w:sz w:val="36"/>
          <w:szCs w:val="36"/>
          <w:u w:val="single"/>
        </w:rPr>
        <w:t>0</w:t>
      </w:r>
    </w:p>
    <w:p w:rsidR="00117798" w:rsidRDefault="00117798" w:rsidP="007D4473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</w:p>
    <w:p w:rsidR="007D4473" w:rsidRDefault="00811ABC" w:rsidP="008F7B0A">
      <w:pPr>
        <w:pStyle w:val="a3"/>
        <w:spacing w:line="240" w:lineRule="auto"/>
        <w:ind w:firstLine="0"/>
        <w:rPr>
          <w:b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="007D4473" w:rsidRPr="00312FF7">
        <w:rPr>
          <w:bCs/>
          <w:iCs/>
          <w:sz w:val="36"/>
          <w:szCs w:val="36"/>
        </w:rPr>
        <w:t>Муниципальная программа</w:t>
      </w:r>
      <w:r w:rsidR="007D4473">
        <w:rPr>
          <w:bCs/>
          <w:iCs/>
          <w:sz w:val="36"/>
          <w:szCs w:val="36"/>
        </w:rPr>
        <w:t xml:space="preserve"> </w:t>
      </w:r>
      <w:r w:rsidR="007D4473" w:rsidRPr="00554C87">
        <w:rPr>
          <w:b/>
          <w:sz w:val="36"/>
          <w:szCs w:val="36"/>
        </w:rPr>
        <w:t>«Профилактика терроризма и экстремизма на территории Боготольского района»</w:t>
      </w:r>
      <w:r w:rsidR="007D4473">
        <w:rPr>
          <w:b/>
          <w:sz w:val="36"/>
          <w:szCs w:val="36"/>
        </w:rPr>
        <w:t>.</w:t>
      </w:r>
    </w:p>
    <w:p w:rsidR="007D4473" w:rsidRPr="00312FF7" w:rsidRDefault="007D4473" w:rsidP="007D4473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</w:t>
      </w:r>
      <w:r w:rsidRPr="00312FF7">
        <w:rPr>
          <w:bCs/>
          <w:iCs/>
          <w:sz w:val="36"/>
          <w:szCs w:val="36"/>
        </w:rPr>
        <w:t xml:space="preserve"> </w:t>
      </w:r>
      <w:r w:rsidRPr="00B3216C">
        <w:rPr>
          <w:bCs/>
          <w:iCs/>
          <w:sz w:val="36"/>
          <w:szCs w:val="36"/>
        </w:rPr>
        <w:t>Объем средств, запланированны</w:t>
      </w:r>
      <w:r w:rsidR="00936AA9">
        <w:rPr>
          <w:bCs/>
          <w:iCs/>
          <w:sz w:val="36"/>
          <w:szCs w:val="36"/>
        </w:rPr>
        <w:t>й на реализацию программы на 202</w:t>
      </w:r>
      <w:r w:rsidR="004C1557">
        <w:rPr>
          <w:bCs/>
          <w:iCs/>
          <w:sz w:val="36"/>
          <w:szCs w:val="36"/>
        </w:rPr>
        <w:t>2</w:t>
      </w:r>
      <w:r w:rsidRPr="00B3216C">
        <w:rPr>
          <w:bCs/>
          <w:iCs/>
          <w:sz w:val="36"/>
          <w:szCs w:val="36"/>
        </w:rPr>
        <w:t xml:space="preserve"> г.  –  </w:t>
      </w:r>
      <w:r w:rsidR="00936AA9" w:rsidRPr="0079208B">
        <w:rPr>
          <w:b/>
          <w:bCs/>
          <w:iCs/>
          <w:sz w:val="36"/>
          <w:szCs w:val="36"/>
        </w:rPr>
        <w:t>10</w:t>
      </w:r>
      <w:r w:rsidRPr="0079208B">
        <w:rPr>
          <w:b/>
          <w:bCs/>
          <w:iCs/>
          <w:sz w:val="36"/>
          <w:szCs w:val="36"/>
        </w:rPr>
        <w:t>,0</w:t>
      </w:r>
      <w:r w:rsidRPr="00312FF7">
        <w:rPr>
          <w:b/>
          <w:bCs/>
          <w:iCs/>
          <w:sz w:val="36"/>
          <w:szCs w:val="36"/>
        </w:rPr>
        <w:t xml:space="preserve"> тыс. рублей</w:t>
      </w:r>
      <w:r w:rsidRPr="00312FF7">
        <w:rPr>
          <w:bCs/>
          <w:iCs/>
          <w:sz w:val="36"/>
          <w:szCs w:val="36"/>
        </w:rPr>
        <w:t>.</w:t>
      </w:r>
    </w:p>
    <w:p w:rsidR="007D4473" w:rsidRDefault="007D4473" w:rsidP="007D4473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</w:t>
      </w:r>
      <w:r w:rsidRPr="00312FF7">
        <w:rPr>
          <w:bCs/>
          <w:iCs/>
          <w:sz w:val="36"/>
          <w:szCs w:val="36"/>
        </w:rPr>
        <w:t>Цель</w:t>
      </w:r>
      <w:r>
        <w:rPr>
          <w:bCs/>
          <w:iCs/>
          <w:sz w:val="36"/>
          <w:szCs w:val="36"/>
        </w:rPr>
        <w:t>ю программы является р</w:t>
      </w:r>
      <w:r w:rsidRPr="007D4473">
        <w:rPr>
          <w:bCs/>
          <w:iCs/>
          <w:sz w:val="36"/>
          <w:szCs w:val="36"/>
        </w:rPr>
        <w:t>еализация полномочий органов местного самоуправления в области профилактики терроризма и экстремизма на территории Боготольского района</w:t>
      </w:r>
      <w:r>
        <w:rPr>
          <w:bCs/>
          <w:iCs/>
          <w:sz w:val="36"/>
          <w:szCs w:val="36"/>
        </w:rPr>
        <w:t>.</w:t>
      </w:r>
    </w:p>
    <w:p w:rsidR="004C1557" w:rsidRDefault="00811ABC" w:rsidP="008F7B0A">
      <w:pPr>
        <w:pStyle w:val="a3"/>
        <w:spacing w:line="240" w:lineRule="auto"/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4C1557" w:rsidRDefault="004C1557" w:rsidP="008F7B0A">
      <w:pPr>
        <w:pStyle w:val="a3"/>
        <w:spacing w:line="240" w:lineRule="auto"/>
        <w:ind w:firstLine="0"/>
        <w:rPr>
          <w:sz w:val="36"/>
          <w:szCs w:val="36"/>
        </w:rPr>
      </w:pPr>
    </w:p>
    <w:p w:rsidR="007D4473" w:rsidRDefault="00811ABC" w:rsidP="004C1557">
      <w:pPr>
        <w:pStyle w:val="a3"/>
        <w:spacing w:line="240" w:lineRule="auto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C62CA" w:rsidRPr="006C62CA">
        <w:rPr>
          <w:sz w:val="36"/>
          <w:szCs w:val="36"/>
        </w:rPr>
        <w:t xml:space="preserve">Непрограммные расходы </w:t>
      </w:r>
      <w:r w:rsidR="00824C18">
        <w:rPr>
          <w:sz w:val="36"/>
          <w:szCs w:val="36"/>
        </w:rPr>
        <w:t>3</w:t>
      </w:r>
      <w:r w:rsidR="00744156">
        <w:rPr>
          <w:sz w:val="36"/>
          <w:szCs w:val="36"/>
        </w:rPr>
        <w:t>0,8</w:t>
      </w:r>
      <w:r w:rsidR="006C62CA" w:rsidRPr="006C62CA">
        <w:rPr>
          <w:sz w:val="36"/>
          <w:szCs w:val="36"/>
        </w:rPr>
        <w:t xml:space="preserve"> млн. рублей. Это расходы на содержание аппарата управления, </w:t>
      </w:r>
      <w:r w:rsidR="00936AA9">
        <w:rPr>
          <w:sz w:val="36"/>
          <w:szCs w:val="36"/>
        </w:rPr>
        <w:t>специалиста по мобилизации и юриста</w:t>
      </w:r>
      <w:r w:rsidR="006C62CA" w:rsidRPr="006C62CA">
        <w:rPr>
          <w:sz w:val="36"/>
          <w:szCs w:val="36"/>
        </w:rPr>
        <w:t xml:space="preserve">, главы района, председателя, и представительного органа, </w:t>
      </w:r>
      <w:r w:rsidR="00413FDE">
        <w:rPr>
          <w:sz w:val="36"/>
          <w:szCs w:val="36"/>
        </w:rPr>
        <w:t>5</w:t>
      </w:r>
      <w:r w:rsidR="006C62CA" w:rsidRPr="006C62CA">
        <w:rPr>
          <w:sz w:val="36"/>
          <w:szCs w:val="36"/>
        </w:rPr>
        <w:t>00 тыс. резервный фонд администрации района</w:t>
      </w:r>
      <w:r w:rsidR="00936AA9">
        <w:rPr>
          <w:sz w:val="36"/>
          <w:szCs w:val="36"/>
        </w:rPr>
        <w:t>.</w:t>
      </w:r>
    </w:p>
    <w:p w:rsidR="00117798" w:rsidRPr="006C62CA" w:rsidRDefault="00117798" w:rsidP="008F7B0A">
      <w:pPr>
        <w:pStyle w:val="a3"/>
        <w:spacing w:line="240" w:lineRule="auto"/>
        <w:ind w:firstLine="0"/>
        <w:rPr>
          <w:bCs/>
          <w:iCs/>
          <w:sz w:val="36"/>
          <w:szCs w:val="36"/>
        </w:rPr>
      </w:pPr>
    </w:p>
    <w:p w:rsidR="004C1557" w:rsidRDefault="004C1557" w:rsidP="007D4473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</w:p>
    <w:p w:rsidR="007D4473" w:rsidRDefault="008A6E3C" w:rsidP="007D4473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  <w:r w:rsidRPr="008A6E3C">
        <w:rPr>
          <w:b/>
          <w:sz w:val="36"/>
          <w:szCs w:val="36"/>
          <w:u w:val="single"/>
        </w:rPr>
        <w:t>Слайд 3</w:t>
      </w:r>
      <w:r w:rsidR="00936AA9">
        <w:rPr>
          <w:b/>
          <w:sz w:val="36"/>
          <w:szCs w:val="36"/>
          <w:u w:val="single"/>
        </w:rPr>
        <w:t>1</w:t>
      </w:r>
    </w:p>
    <w:p w:rsidR="00117798" w:rsidRDefault="00117798" w:rsidP="007D4473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</w:p>
    <w:p w:rsidR="008A6E3C" w:rsidRDefault="008A6E3C" w:rsidP="008A6E3C">
      <w:pPr>
        <w:pStyle w:val="a3"/>
        <w:spacing w:line="240" w:lineRule="auto"/>
        <w:ind w:firstLine="708"/>
        <w:rPr>
          <w:sz w:val="36"/>
          <w:szCs w:val="36"/>
        </w:rPr>
      </w:pPr>
      <w:r w:rsidRPr="00C055E0">
        <w:rPr>
          <w:sz w:val="36"/>
          <w:szCs w:val="36"/>
        </w:rPr>
        <w:t xml:space="preserve">С учетом изложенных подходов параметры проекта районного бюджета </w:t>
      </w:r>
      <w:r w:rsidRPr="00C055E0">
        <w:rPr>
          <w:b/>
          <w:sz w:val="36"/>
          <w:szCs w:val="36"/>
        </w:rPr>
        <w:t>на 20</w:t>
      </w:r>
      <w:r w:rsidR="00936AA9">
        <w:rPr>
          <w:b/>
          <w:sz w:val="36"/>
          <w:szCs w:val="36"/>
        </w:rPr>
        <w:t>2</w:t>
      </w:r>
      <w:r w:rsidR="00744156">
        <w:rPr>
          <w:b/>
          <w:sz w:val="36"/>
          <w:szCs w:val="36"/>
        </w:rPr>
        <w:t>2</w:t>
      </w:r>
      <w:r w:rsidRPr="00C055E0">
        <w:rPr>
          <w:b/>
          <w:sz w:val="36"/>
          <w:szCs w:val="36"/>
        </w:rPr>
        <w:t xml:space="preserve"> год </w:t>
      </w:r>
      <w:r w:rsidR="006C62CA">
        <w:rPr>
          <w:b/>
          <w:sz w:val="36"/>
          <w:szCs w:val="36"/>
        </w:rPr>
        <w:t xml:space="preserve">и плановый период </w:t>
      </w:r>
      <w:r w:rsidRPr="00C055E0">
        <w:rPr>
          <w:sz w:val="36"/>
          <w:szCs w:val="36"/>
        </w:rPr>
        <w:t>выглядят следующим образом:</w:t>
      </w:r>
    </w:p>
    <w:p w:rsidR="007D4473" w:rsidRPr="00C055E0" w:rsidRDefault="007D4473" w:rsidP="008A6E3C">
      <w:pPr>
        <w:pStyle w:val="a3"/>
        <w:spacing w:line="240" w:lineRule="auto"/>
        <w:ind w:firstLine="708"/>
        <w:rPr>
          <w:sz w:val="36"/>
          <w:szCs w:val="36"/>
        </w:rPr>
      </w:pPr>
    </w:p>
    <w:p w:rsidR="006C62CA" w:rsidRDefault="006C62CA" w:rsidP="008A6E3C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20</w:t>
      </w:r>
      <w:r w:rsidR="00936AA9">
        <w:rPr>
          <w:b/>
          <w:sz w:val="36"/>
          <w:szCs w:val="36"/>
          <w:u w:val="single"/>
        </w:rPr>
        <w:t>2</w:t>
      </w:r>
      <w:r w:rsidR="00744156">
        <w:rPr>
          <w:b/>
          <w:sz w:val="36"/>
          <w:szCs w:val="36"/>
          <w:u w:val="single"/>
        </w:rPr>
        <w:t>2</w:t>
      </w:r>
      <w:r>
        <w:rPr>
          <w:b/>
          <w:sz w:val="36"/>
          <w:szCs w:val="36"/>
          <w:u w:val="single"/>
        </w:rPr>
        <w:t xml:space="preserve"> год </w:t>
      </w:r>
      <w:r w:rsidR="008A6E3C" w:rsidRPr="00C055E0">
        <w:rPr>
          <w:b/>
          <w:sz w:val="36"/>
          <w:szCs w:val="36"/>
          <w:u w:val="single"/>
        </w:rPr>
        <w:t>доходы</w:t>
      </w:r>
      <w:r w:rsidR="008A6E3C" w:rsidRPr="00C055E0">
        <w:rPr>
          <w:sz w:val="36"/>
          <w:szCs w:val="36"/>
        </w:rPr>
        <w:t xml:space="preserve"> </w:t>
      </w:r>
      <w:r>
        <w:rPr>
          <w:sz w:val="36"/>
          <w:szCs w:val="36"/>
        </w:rPr>
        <w:t>и расходы</w:t>
      </w:r>
      <w:r w:rsidR="008A6E3C" w:rsidRPr="00C055E0">
        <w:rPr>
          <w:sz w:val="36"/>
          <w:szCs w:val="36"/>
        </w:rPr>
        <w:t xml:space="preserve">– </w:t>
      </w:r>
      <w:r w:rsidR="00744156" w:rsidRPr="00A26AD0">
        <w:rPr>
          <w:b/>
          <w:sz w:val="36"/>
          <w:szCs w:val="36"/>
        </w:rPr>
        <w:t>618,8</w:t>
      </w:r>
      <w:r w:rsidR="008A6E3C" w:rsidRPr="00C055E0">
        <w:rPr>
          <w:b/>
          <w:sz w:val="36"/>
          <w:szCs w:val="36"/>
        </w:rPr>
        <w:t xml:space="preserve"> млн. рублей</w:t>
      </w:r>
      <w:r>
        <w:rPr>
          <w:b/>
          <w:sz w:val="36"/>
          <w:szCs w:val="36"/>
        </w:rPr>
        <w:t>.</w:t>
      </w:r>
    </w:p>
    <w:p w:rsidR="0079208B" w:rsidRDefault="0079208B" w:rsidP="0060193B">
      <w:pPr>
        <w:pStyle w:val="a3"/>
        <w:spacing w:line="240" w:lineRule="auto"/>
        <w:rPr>
          <w:b/>
          <w:sz w:val="36"/>
          <w:szCs w:val="36"/>
        </w:rPr>
      </w:pPr>
    </w:p>
    <w:p w:rsidR="0060193B" w:rsidRPr="00C055E0" w:rsidRDefault="00744156" w:rsidP="0060193B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На плановый период 2023</w:t>
      </w:r>
      <w:r w:rsidR="00413FDE">
        <w:rPr>
          <w:b/>
          <w:sz w:val="36"/>
          <w:szCs w:val="36"/>
        </w:rPr>
        <w:t xml:space="preserve"> </w:t>
      </w:r>
      <w:r w:rsidR="0060193B">
        <w:rPr>
          <w:b/>
          <w:sz w:val="36"/>
          <w:szCs w:val="36"/>
        </w:rPr>
        <w:t>г.</w:t>
      </w:r>
      <w:r w:rsidR="0060193B" w:rsidRPr="0060193B">
        <w:rPr>
          <w:b/>
          <w:sz w:val="36"/>
          <w:szCs w:val="36"/>
        </w:rPr>
        <w:t xml:space="preserve"> </w:t>
      </w:r>
      <w:r w:rsidR="0060193B">
        <w:rPr>
          <w:b/>
          <w:sz w:val="36"/>
          <w:szCs w:val="36"/>
        </w:rPr>
        <w:t xml:space="preserve">доходы и расходы планируются в объеме </w:t>
      </w:r>
      <w:r>
        <w:rPr>
          <w:b/>
          <w:sz w:val="36"/>
          <w:szCs w:val="36"/>
        </w:rPr>
        <w:t>574,1</w:t>
      </w:r>
      <w:r w:rsidR="00413FDE">
        <w:rPr>
          <w:b/>
          <w:sz w:val="36"/>
          <w:szCs w:val="36"/>
        </w:rPr>
        <w:t xml:space="preserve"> </w:t>
      </w:r>
      <w:r w:rsidR="0060193B">
        <w:rPr>
          <w:b/>
          <w:sz w:val="36"/>
          <w:szCs w:val="36"/>
        </w:rPr>
        <w:t>млн. рублей.</w:t>
      </w:r>
    </w:p>
    <w:p w:rsidR="0060193B" w:rsidRDefault="0060193B" w:rsidP="008A6E3C">
      <w:pPr>
        <w:pStyle w:val="a3"/>
        <w:spacing w:line="240" w:lineRule="auto"/>
        <w:rPr>
          <w:b/>
          <w:sz w:val="36"/>
          <w:szCs w:val="36"/>
        </w:rPr>
      </w:pPr>
    </w:p>
    <w:p w:rsidR="0060193B" w:rsidRPr="00C055E0" w:rsidRDefault="0060193B" w:rsidP="0060193B">
      <w:pPr>
        <w:pStyle w:val="a3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На плановый период 202</w:t>
      </w:r>
      <w:r w:rsidR="00744156">
        <w:rPr>
          <w:b/>
          <w:sz w:val="36"/>
          <w:szCs w:val="36"/>
        </w:rPr>
        <w:t>4</w:t>
      </w:r>
      <w:r w:rsidR="00413FD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г.</w:t>
      </w:r>
      <w:r w:rsidRPr="0060193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доходы и расходы планируются в объеме </w:t>
      </w:r>
      <w:r w:rsidR="00744156">
        <w:rPr>
          <w:b/>
          <w:sz w:val="36"/>
          <w:szCs w:val="36"/>
        </w:rPr>
        <w:t>563,4</w:t>
      </w:r>
      <w:r>
        <w:rPr>
          <w:b/>
          <w:sz w:val="36"/>
          <w:szCs w:val="36"/>
        </w:rPr>
        <w:t xml:space="preserve"> млн. рублей.</w:t>
      </w:r>
    </w:p>
    <w:p w:rsidR="0060193B" w:rsidRDefault="0060193B" w:rsidP="0060193B">
      <w:pPr>
        <w:pStyle w:val="a3"/>
        <w:spacing w:line="240" w:lineRule="auto"/>
        <w:rPr>
          <w:b/>
          <w:sz w:val="36"/>
          <w:szCs w:val="36"/>
        </w:rPr>
      </w:pPr>
    </w:p>
    <w:p w:rsidR="008A6E3C" w:rsidRDefault="007D4473" w:rsidP="008A6E3C">
      <w:pPr>
        <w:pStyle w:val="a3"/>
        <w:spacing w:line="240" w:lineRule="auto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Бюджет сформирован без д</w:t>
      </w:r>
      <w:r w:rsidR="008A6E3C" w:rsidRPr="00C055E0">
        <w:rPr>
          <w:b/>
          <w:sz w:val="36"/>
          <w:szCs w:val="36"/>
          <w:u w:val="single"/>
        </w:rPr>
        <w:t>ефицит</w:t>
      </w:r>
      <w:r>
        <w:rPr>
          <w:b/>
          <w:sz w:val="36"/>
          <w:szCs w:val="36"/>
          <w:u w:val="single"/>
        </w:rPr>
        <w:t>а</w:t>
      </w:r>
      <w:r>
        <w:rPr>
          <w:sz w:val="36"/>
          <w:szCs w:val="36"/>
        </w:rPr>
        <w:t>.</w:t>
      </w:r>
    </w:p>
    <w:p w:rsidR="00D32B7B" w:rsidRPr="00C055E0" w:rsidRDefault="00D32B7B" w:rsidP="008A6E3C">
      <w:pPr>
        <w:pStyle w:val="a3"/>
        <w:spacing w:line="240" w:lineRule="auto"/>
        <w:rPr>
          <w:sz w:val="36"/>
          <w:szCs w:val="36"/>
        </w:rPr>
      </w:pPr>
    </w:p>
    <w:p w:rsidR="008A6E3C" w:rsidRPr="002D2B07" w:rsidRDefault="008A6E3C" w:rsidP="00F3079E">
      <w:pPr>
        <w:pStyle w:val="a3"/>
        <w:spacing w:line="240" w:lineRule="auto"/>
        <w:ind w:firstLine="0"/>
        <w:jc w:val="left"/>
        <w:rPr>
          <w:b/>
          <w:sz w:val="36"/>
          <w:szCs w:val="36"/>
          <w:u w:val="single"/>
        </w:rPr>
      </w:pPr>
      <w:r w:rsidRPr="00C055E0">
        <w:rPr>
          <w:sz w:val="36"/>
          <w:szCs w:val="36"/>
        </w:rPr>
        <w:tab/>
      </w:r>
      <w:r w:rsidR="00F3079E" w:rsidRPr="0017097F">
        <w:rPr>
          <w:b/>
          <w:sz w:val="36"/>
          <w:szCs w:val="36"/>
          <w:u w:val="single"/>
        </w:rPr>
        <w:t>В заключени</w:t>
      </w:r>
      <w:r w:rsidR="00F3079E">
        <w:rPr>
          <w:b/>
          <w:sz w:val="36"/>
          <w:szCs w:val="36"/>
          <w:u w:val="single"/>
        </w:rPr>
        <w:t>е</w:t>
      </w:r>
      <w:r w:rsidR="00F3079E" w:rsidRPr="0017097F">
        <w:rPr>
          <w:b/>
          <w:sz w:val="36"/>
          <w:szCs w:val="36"/>
          <w:u w:val="single"/>
        </w:rPr>
        <w:t>:</w:t>
      </w:r>
    </w:p>
    <w:p w:rsidR="008A6E3C" w:rsidRPr="008A6E3C" w:rsidRDefault="008A6E3C" w:rsidP="008A6E3C">
      <w:pPr>
        <w:pStyle w:val="a3"/>
        <w:spacing w:line="240" w:lineRule="auto"/>
        <w:ind w:firstLine="709"/>
        <w:jc w:val="left"/>
        <w:rPr>
          <w:b/>
          <w:sz w:val="36"/>
          <w:szCs w:val="36"/>
          <w:u w:val="single"/>
        </w:rPr>
      </w:pPr>
    </w:p>
    <w:p w:rsidR="00263A97" w:rsidRDefault="00263A97" w:rsidP="00263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 w:rsidRPr="00263A97">
        <w:rPr>
          <w:rFonts w:ascii="Times New Roman" w:eastAsia="TimesNewRomanPSMT" w:hAnsi="Times New Roman" w:cs="Times New Roman"/>
          <w:sz w:val="36"/>
          <w:szCs w:val="36"/>
        </w:rPr>
        <w:t xml:space="preserve">Благодарю Вас за то, что нашли время присутствовать на сегодняшнем мероприятии, за Вашу заинтересованность в судьбе </w:t>
      </w:r>
      <w:r>
        <w:rPr>
          <w:rFonts w:ascii="Times New Roman" w:eastAsia="TimesNewRomanPSMT" w:hAnsi="Times New Roman" w:cs="Times New Roman"/>
          <w:sz w:val="36"/>
          <w:szCs w:val="36"/>
        </w:rPr>
        <w:t xml:space="preserve">района. </w:t>
      </w:r>
    </w:p>
    <w:p w:rsidR="00263A97" w:rsidRDefault="00263A97" w:rsidP="00263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36"/>
          <w:szCs w:val="36"/>
        </w:rPr>
      </w:pPr>
      <w:r>
        <w:rPr>
          <w:rFonts w:ascii="Times New Roman" w:eastAsia="TimesNewRomanPSMT" w:hAnsi="Times New Roman" w:cs="Times New Roman"/>
          <w:sz w:val="36"/>
          <w:szCs w:val="36"/>
        </w:rPr>
        <w:t>Спасибо всем за совместную работу</w:t>
      </w:r>
    </w:p>
    <w:p w:rsidR="00131418" w:rsidRPr="00131418" w:rsidRDefault="00131418" w:rsidP="00263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31418">
        <w:rPr>
          <w:rFonts w:ascii="Times New Roman" w:eastAsia="TimesNewRomanPSMT" w:hAnsi="Times New Roman" w:cs="Times New Roman"/>
          <w:sz w:val="36"/>
          <w:szCs w:val="36"/>
        </w:rPr>
        <w:t>Надеюсь, с учетом сегодняшни</w:t>
      </w:r>
      <w:r>
        <w:rPr>
          <w:rFonts w:ascii="Times New Roman" w:eastAsia="TimesNewRomanPSMT" w:hAnsi="Times New Roman" w:cs="Times New Roman"/>
          <w:sz w:val="36"/>
          <w:szCs w:val="36"/>
        </w:rPr>
        <w:t>х</w:t>
      </w:r>
      <w:r w:rsidRPr="00131418">
        <w:rPr>
          <w:rFonts w:ascii="Times New Roman" w:eastAsia="TimesNewRomanPSMT" w:hAnsi="Times New Roman" w:cs="Times New Roman"/>
          <w:sz w:val="36"/>
          <w:szCs w:val="36"/>
        </w:rPr>
        <w:t xml:space="preserve"> обсуждений, а также по итогам</w:t>
      </w:r>
      <w:r w:rsidR="00263A97">
        <w:rPr>
          <w:rFonts w:ascii="Times New Roman" w:eastAsia="TimesNewRomanPSMT" w:hAnsi="Times New Roman" w:cs="Times New Roman"/>
          <w:sz w:val="36"/>
          <w:szCs w:val="36"/>
        </w:rPr>
        <w:t xml:space="preserve"> </w:t>
      </w:r>
      <w:r w:rsidRPr="00131418">
        <w:rPr>
          <w:rFonts w:ascii="Times New Roman" w:eastAsia="TimesNewRomanPSMT" w:hAnsi="Times New Roman" w:cs="Times New Roman"/>
          <w:sz w:val="36"/>
          <w:szCs w:val="36"/>
        </w:rPr>
        <w:t>рассмотрения в</w:t>
      </w:r>
      <w:r>
        <w:rPr>
          <w:rFonts w:ascii="Times New Roman" w:eastAsia="TimesNewRomanPSMT" w:hAnsi="Times New Roman" w:cs="Times New Roman"/>
          <w:sz w:val="36"/>
          <w:szCs w:val="36"/>
        </w:rPr>
        <w:t xml:space="preserve"> районном Совете депутатов</w:t>
      </w:r>
      <w:r w:rsidRPr="00131418">
        <w:rPr>
          <w:rFonts w:ascii="Times New Roman" w:eastAsia="TimesNewRomanPSMT" w:hAnsi="Times New Roman" w:cs="Times New Roman"/>
          <w:sz w:val="36"/>
          <w:szCs w:val="36"/>
        </w:rPr>
        <w:t xml:space="preserve">, будет принят </w:t>
      </w:r>
      <w:r w:rsidRPr="00131418">
        <w:rPr>
          <w:rFonts w:ascii="Times New Roman" w:eastAsia="TimesNewRomanPSMT" w:hAnsi="Times New Roman" w:cs="Times New Roman"/>
          <w:b/>
          <w:bCs/>
          <w:sz w:val="36"/>
          <w:szCs w:val="36"/>
        </w:rPr>
        <w:t>главный финансовый документ</w:t>
      </w:r>
      <w:r w:rsidRPr="00131418">
        <w:rPr>
          <w:rFonts w:ascii="Times New Roman" w:eastAsia="TimesNewRomanPSMT" w:hAnsi="Times New Roman" w:cs="Times New Roman"/>
          <w:sz w:val="36"/>
          <w:szCs w:val="36"/>
        </w:rPr>
        <w:t xml:space="preserve">, направленный на </w:t>
      </w:r>
      <w:r w:rsidRPr="00131418">
        <w:rPr>
          <w:rFonts w:ascii="Times New Roman" w:eastAsia="TimesNewRomanPSMT" w:hAnsi="Times New Roman" w:cs="Times New Roman"/>
          <w:b/>
          <w:bCs/>
          <w:sz w:val="36"/>
          <w:szCs w:val="36"/>
        </w:rPr>
        <w:t>решение всех стоящих</w:t>
      </w:r>
      <w:r>
        <w:rPr>
          <w:rFonts w:ascii="Times New Roman" w:eastAsia="TimesNewRomanPSMT" w:hAnsi="Times New Roman" w:cs="Times New Roman"/>
          <w:b/>
          <w:bCs/>
          <w:sz w:val="36"/>
          <w:szCs w:val="36"/>
        </w:rPr>
        <w:t xml:space="preserve"> </w:t>
      </w:r>
      <w:r w:rsidRPr="00131418">
        <w:rPr>
          <w:rFonts w:ascii="Times New Roman" w:eastAsia="TimesNewRomanPSMT" w:hAnsi="Times New Roman" w:cs="Times New Roman"/>
          <w:b/>
          <w:bCs/>
          <w:sz w:val="36"/>
          <w:szCs w:val="36"/>
        </w:rPr>
        <w:t>перед нами задач.</w:t>
      </w:r>
    </w:p>
    <w:p w:rsidR="00B524D0" w:rsidRPr="0017097F" w:rsidRDefault="009F7EA1" w:rsidP="00384C4A">
      <w:pPr>
        <w:pStyle w:val="a3"/>
        <w:spacing w:line="240" w:lineRule="auto"/>
        <w:rPr>
          <w:sz w:val="36"/>
          <w:szCs w:val="36"/>
        </w:rPr>
      </w:pPr>
      <w:r w:rsidRPr="0017097F">
        <w:rPr>
          <w:sz w:val="36"/>
          <w:szCs w:val="36"/>
        </w:rPr>
        <w:t>Благодарю за внимание!</w:t>
      </w:r>
    </w:p>
    <w:sectPr w:rsidR="00B524D0" w:rsidRPr="0017097F" w:rsidSect="00CC64DA">
      <w:headerReference w:type="default" r:id="rId9"/>
      <w:pgSz w:w="11906" w:h="16838"/>
      <w:pgMar w:top="964" w:right="850" w:bottom="96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4F" w:rsidRDefault="0020504F" w:rsidP="00B524D0">
      <w:pPr>
        <w:spacing w:after="0" w:line="240" w:lineRule="auto"/>
      </w:pPr>
      <w:r>
        <w:separator/>
      </w:r>
    </w:p>
  </w:endnote>
  <w:endnote w:type="continuationSeparator" w:id="0">
    <w:p w:rsidR="0020504F" w:rsidRDefault="0020504F" w:rsidP="00B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4F" w:rsidRDefault="0020504F" w:rsidP="00B524D0">
      <w:pPr>
        <w:spacing w:after="0" w:line="240" w:lineRule="auto"/>
      </w:pPr>
      <w:r>
        <w:separator/>
      </w:r>
    </w:p>
  </w:footnote>
  <w:footnote w:type="continuationSeparator" w:id="0">
    <w:p w:rsidR="0020504F" w:rsidRDefault="0020504F" w:rsidP="00B5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E3" w:rsidRPr="00FA542F" w:rsidRDefault="002315E3">
    <w:pPr>
      <w:pStyle w:val="a4"/>
      <w:jc w:val="right"/>
      <w:rPr>
        <w:rFonts w:ascii="Times New Roman" w:hAnsi="Times New Roman"/>
        <w:sz w:val="20"/>
        <w:szCs w:val="20"/>
      </w:rPr>
    </w:pPr>
    <w:r w:rsidRPr="00FA542F">
      <w:rPr>
        <w:rFonts w:ascii="Times New Roman" w:hAnsi="Times New Roman"/>
        <w:sz w:val="20"/>
        <w:szCs w:val="20"/>
      </w:rPr>
      <w:fldChar w:fldCharType="begin"/>
    </w:r>
    <w:r w:rsidRPr="00FA542F">
      <w:rPr>
        <w:rFonts w:ascii="Times New Roman" w:hAnsi="Times New Roman"/>
        <w:sz w:val="20"/>
        <w:szCs w:val="20"/>
      </w:rPr>
      <w:instrText xml:space="preserve"> PAGE   \* MERGEFORMAT </w:instrText>
    </w:r>
    <w:r w:rsidRPr="00FA542F">
      <w:rPr>
        <w:rFonts w:ascii="Times New Roman" w:hAnsi="Times New Roman"/>
        <w:sz w:val="20"/>
        <w:szCs w:val="20"/>
      </w:rPr>
      <w:fldChar w:fldCharType="separate"/>
    </w:r>
    <w:r w:rsidR="00156754">
      <w:rPr>
        <w:rFonts w:ascii="Times New Roman" w:hAnsi="Times New Roman"/>
        <w:noProof/>
        <w:sz w:val="20"/>
        <w:szCs w:val="20"/>
      </w:rPr>
      <w:t>14</w:t>
    </w:r>
    <w:r w:rsidRPr="00FA542F">
      <w:rPr>
        <w:rFonts w:ascii="Times New Roman" w:hAnsi="Times New Roman"/>
        <w:sz w:val="20"/>
        <w:szCs w:val="20"/>
      </w:rPr>
      <w:fldChar w:fldCharType="end"/>
    </w:r>
  </w:p>
  <w:p w:rsidR="002315E3" w:rsidRDefault="002315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C0C"/>
    <w:multiLevelType w:val="hybridMultilevel"/>
    <w:tmpl w:val="D2CC8C54"/>
    <w:lvl w:ilvl="0" w:tplc="05481D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249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A0A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25F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58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C5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C3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0DA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3CE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563541"/>
    <w:multiLevelType w:val="hybridMultilevel"/>
    <w:tmpl w:val="97DE92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E77F40"/>
    <w:multiLevelType w:val="hybridMultilevel"/>
    <w:tmpl w:val="3F5047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51DFE"/>
    <w:multiLevelType w:val="hybridMultilevel"/>
    <w:tmpl w:val="BCFECFB4"/>
    <w:lvl w:ilvl="0" w:tplc="B9C66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AD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E2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67D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4B2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0A1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A8F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EF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491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27BAD"/>
    <w:multiLevelType w:val="hybridMultilevel"/>
    <w:tmpl w:val="DAE4F874"/>
    <w:lvl w:ilvl="0" w:tplc="15DCF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AA4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A7D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5E6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E7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7D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44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82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CCE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B802F5"/>
    <w:multiLevelType w:val="hybridMultilevel"/>
    <w:tmpl w:val="263AFD22"/>
    <w:lvl w:ilvl="0" w:tplc="97004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E8FD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A2B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C00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4D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064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A63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E67D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20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24259"/>
    <w:multiLevelType w:val="hybridMultilevel"/>
    <w:tmpl w:val="41A0221A"/>
    <w:lvl w:ilvl="0" w:tplc="9A2289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20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68C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AF2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5410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277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15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6D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20B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21DF3"/>
    <w:multiLevelType w:val="hybridMultilevel"/>
    <w:tmpl w:val="61B85368"/>
    <w:lvl w:ilvl="0" w:tplc="31EC7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6FD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0686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67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46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728B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AA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822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63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63836"/>
    <w:multiLevelType w:val="hybridMultilevel"/>
    <w:tmpl w:val="799A8F90"/>
    <w:lvl w:ilvl="0" w:tplc="271A8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480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8F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EB8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867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8C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255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A8B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C08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EA1"/>
    <w:rsid w:val="00001C67"/>
    <w:rsid w:val="00016C4B"/>
    <w:rsid w:val="000231DE"/>
    <w:rsid w:val="000314C8"/>
    <w:rsid w:val="00037BE7"/>
    <w:rsid w:val="00044007"/>
    <w:rsid w:val="00051C46"/>
    <w:rsid w:val="00057ED5"/>
    <w:rsid w:val="00064EB8"/>
    <w:rsid w:val="0006682E"/>
    <w:rsid w:val="0007303D"/>
    <w:rsid w:val="000774C6"/>
    <w:rsid w:val="00084447"/>
    <w:rsid w:val="00084B5B"/>
    <w:rsid w:val="000855BC"/>
    <w:rsid w:val="00085B68"/>
    <w:rsid w:val="000A2800"/>
    <w:rsid w:val="000A76E1"/>
    <w:rsid w:val="000B2FE0"/>
    <w:rsid w:val="000B5456"/>
    <w:rsid w:val="000B78FD"/>
    <w:rsid w:val="000D0A40"/>
    <w:rsid w:val="000D6A33"/>
    <w:rsid w:val="000F13B2"/>
    <w:rsid w:val="000F66CB"/>
    <w:rsid w:val="00106313"/>
    <w:rsid w:val="0011528B"/>
    <w:rsid w:val="00116B50"/>
    <w:rsid w:val="00117798"/>
    <w:rsid w:val="00121302"/>
    <w:rsid w:val="00124503"/>
    <w:rsid w:val="001247B3"/>
    <w:rsid w:val="00127787"/>
    <w:rsid w:val="00131418"/>
    <w:rsid w:val="00141499"/>
    <w:rsid w:val="00143AF6"/>
    <w:rsid w:val="00156754"/>
    <w:rsid w:val="00160E64"/>
    <w:rsid w:val="00160F6E"/>
    <w:rsid w:val="00161836"/>
    <w:rsid w:val="00161D4C"/>
    <w:rsid w:val="001623CC"/>
    <w:rsid w:val="00164DFE"/>
    <w:rsid w:val="00165AE1"/>
    <w:rsid w:val="0017097F"/>
    <w:rsid w:val="00172D9F"/>
    <w:rsid w:val="00175827"/>
    <w:rsid w:val="00180902"/>
    <w:rsid w:val="001B2D39"/>
    <w:rsid w:val="001B4A02"/>
    <w:rsid w:val="001C7716"/>
    <w:rsid w:val="001D0184"/>
    <w:rsid w:val="001F371F"/>
    <w:rsid w:val="00201D89"/>
    <w:rsid w:val="0020504F"/>
    <w:rsid w:val="002140D0"/>
    <w:rsid w:val="002163AE"/>
    <w:rsid w:val="00217D6E"/>
    <w:rsid w:val="00226165"/>
    <w:rsid w:val="00227B6A"/>
    <w:rsid w:val="002315E3"/>
    <w:rsid w:val="0023258D"/>
    <w:rsid w:val="0023372B"/>
    <w:rsid w:val="0023728D"/>
    <w:rsid w:val="00237C6B"/>
    <w:rsid w:val="00263A97"/>
    <w:rsid w:val="00264B62"/>
    <w:rsid w:val="00267B9D"/>
    <w:rsid w:val="00270BC0"/>
    <w:rsid w:val="00272C50"/>
    <w:rsid w:val="002740B4"/>
    <w:rsid w:val="002901D6"/>
    <w:rsid w:val="00296F96"/>
    <w:rsid w:val="002A0B5E"/>
    <w:rsid w:val="002A72DB"/>
    <w:rsid w:val="002B412B"/>
    <w:rsid w:val="002B5B74"/>
    <w:rsid w:val="002B7D7C"/>
    <w:rsid w:val="002C4E21"/>
    <w:rsid w:val="002C7A10"/>
    <w:rsid w:val="002D2B07"/>
    <w:rsid w:val="002E432C"/>
    <w:rsid w:val="002E5F23"/>
    <w:rsid w:val="002F517F"/>
    <w:rsid w:val="002F66CF"/>
    <w:rsid w:val="00312FF7"/>
    <w:rsid w:val="003222DE"/>
    <w:rsid w:val="00323F2C"/>
    <w:rsid w:val="00324217"/>
    <w:rsid w:val="00327B68"/>
    <w:rsid w:val="0033033F"/>
    <w:rsid w:val="00330693"/>
    <w:rsid w:val="00332E08"/>
    <w:rsid w:val="00333181"/>
    <w:rsid w:val="00334B36"/>
    <w:rsid w:val="003361FB"/>
    <w:rsid w:val="00344586"/>
    <w:rsid w:val="00351E97"/>
    <w:rsid w:val="00354D59"/>
    <w:rsid w:val="003612FA"/>
    <w:rsid w:val="0036554F"/>
    <w:rsid w:val="00374165"/>
    <w:rsid w:val="00377335"/>
    <w:rsid w:val="003829AA"/>
    <w:rsid w:val="00384C4A"/>
    <w:rsid w:val="003900F9"/>
    <w:rsid w:val="0039476A"/>
    <w:rsid w:val="00395573"/>
    <w:rsid w:val="003A40B6"/>
    <w:rsid w:val="003A5EB1"/>
    <w:rsid w:val="003A7312"/>
    <w:rsid w:val="003A7F68"/>
    <w:rsid w:val="003B463F"/>
    <w:rsid w:val="003C57D3"/>
    <w:rsid w:val="003D209E"/>
    <w:rsid w:val="003D3315"/>
    <w:rsid w:val="003D4FA4"/>
    <w:rsid w:val="003D6D90"/>
    <w:rsid w:val="003E14FB"/>
    <w:rsid w:val="003E75AC"/>
    <w:rsid w:val="003E7B0E"/>
    <w:rsid w:val="003F7F54"/>
    <w:rsid w:val="00400E48"/>
    <w:rsid w:val="00401567"/>
    <w:rsid w:val="00412CA4"/>
    <w:rsid w:val="00413FDE"/>
    <w:rsid w:val="004153D6"/>
    <w:rsid w:val="00415539"/>
    <w:rsid w:val="004253A9"/>
    <w:rsid w:val="00426A7C"/>
    <w:rsid w:val="00430C26"/>
    <w:rsid w:val="0043484E"/>
    <w:rsid w:val="00440B81"/>
    <w:rsid w:val="00443097"/>
    <w:rsid w:val="00452023"/>
    <w:rsid w:val="00465AD1"/>
    <w:rsid w:val="00467894"/>
    <w:rsid w:val="0047119A"/>
    <w:rsid w:val="004834D2"/>
    <w:rsid w:val="00486D22"/>
    <w:rsid w:val="00492EFB"/>
    <w:rsid w:val="00496FE3"/>
    <w:rsid w:val="004A0C12"/>
    <w:rsid w:val="004A338F"/>
    <w:rsid w:val="004B4DBD"/>
    <w:rsid w:val="004B620C"/>
    <w:rsid w:val="004C1557"/>
    <w:rsid w:val="004C374A"/>
    <w:rsid w:val="004C410B"/>
    <w:rsid w:val="004C54D2"/>
    <w:rsid w:val="004D0505"/>
    <w:rsid w:val="004D1448"/>
    <w:rsid w:val="004D44C2"/>
    <w:rsid w:val="005277EE"/>
    <w:rsid w:val="00533525"/>
    <w:rsid w:val="00535859"/>
    <w:rsid w:val="00535EB5"/>
    <w:rsid w:val="00550594"/>
    <w:rsid w:val="005529ED"/>
    <w:rsid w:val="00554C87"/>
    <w:rsid w:val="00556038"/>
    <w:rsid w:val="0056077E"/>
    <w:rsid w:val="005741E8"/>
    <w:rsid w:val="00584BD2"/>
    <w:rsid w:val="005A0F41"/>
    <w:rsid w:val="005A2A2F"/>
    <w:rsid w:val="005A6978"/>
    <w:rsid w:val="005B084D"/>
    <w:rsid w:val="005B6327"/>
    <w:rsid w:val="005C153D"/>
    <w:rsid w:val="005C5247"/>
    <w:rsid w:val="005D1B97"/>
    <w:rsid w:val="005E66B5"/>
    <w:rsid w:val="005F0302"/>
    <w:rsid w:val="005F3C37"/>
    <w:rsid w:val="005F533A"/>
    <w:rsid w:val="005F53EE"/>
    <w:rsid w:val="0060193B"/>
    <w:rsid w:val="0060472C"/>
    <w:rsid w:val="00606C3C"/>
    <w:rsid w:val="00614B39"/>
    <w:rsid w:val="00622506"/>
    <w:rsid w:val="00631937"/>
    <w:rsid w:val="006337B0"/>
    <w:rsid w:val="0063717D"/>
    <w:rsid w:val="00637786"/>
    <w:rsid w:val="0064359A"/>
    <w:rsid w:val="00650D79"/>
    <w:rsid w:val="00651A43"/>
    <w:rsid w:val="00655C3F"/>
    <w:rsid w:val="0066039D"/>
    <w:rsid w:val="006623F5"/>
    <w:rsid w:val="00673863"/>
    <w:rsid w:val="00686B06"/>
    <w:rsid w:val="00690552"/>
    <w:rsid w:val="00691903"/>
    <w:rsid w:val="00691B25"/>
    <w:rsid w:val="006A41CF"/>
    <w:rsid w:val="006A5EFB"/>
    <w:rsid w:val="006A60AA"/>
    <w:rsid w:val="006B1C1C"/>
    <w:rsid w:val="006C52F9"/>
    <w:rsid w:val="006C62CA"/>
    <w:rsid w:val="006E681F"/>
    <w:rsid w:val="006E77F6"/>
    <w:rsid w:val="006E7E4E"/>
    <w:rsid w:val="006F2D98"/>
    <w:rsid w:val="006F7F8A"/>
    <w:rsid w:val="0070297C"/>
    <w:rsid w:val="0071009F"/>
    <w:rsid w:val="00711851"/>
    <w:rsid w:val="00713F59"/>
    <w:rsid w:val="007208EF"/>
    <w:rsid w:val="0072173E"/>
    <w:rsid w:val="007253D9"/>
    <w:rsid w:val="00726D98"/>
    <w:rsid w:val="00731A36"/>
    <w:rsid w:val="0073439B"/>
    <w:rsid w:val="00740CE8"/>
    <w:rsid w:val="00744156"/>
    <w:rsid w:val="00744C78"/>
    <w:rsid w:val="00756ABF"/>
    <w:rsid w:val="00757782"/>
    <w:rsid w:val="00762F4C"/>
    <w:rsid w:val="007658A0"/>
    <w:rsid w:val="007676E6"/>
    <w:rsid w:val="00773544"/>
    <w:rsid w:val="0077528F"/>
    <w:rsid w:val="007800B6"/>
    <w:rsid w:val="0078074A"/>
    <w:rsid w:val="00782023"/>
    <w:rsid w:val="007844FD"/>
    <w:rsid w:val="00785FF6"/>
    <w:rsid w:val="0079208B"/>
    <w:rsid w:val="00796D5D"/>
    <w:rsid w:val="007A0219"/>
    <w:rsid w:val="007A14E6"/>
    <w:rsid w:val="007A619C"/>
    <w:rsid w:val="007B134F"/>
    <w:rsid w:val="007B2DC5"/>
    <w:rsid w:val="007B31BA"/>
    <w:rsid w:val="007B64B7"/>
    <w:rsid w:val="007C1BAC"/>
    <w:rsid w:val="007C431E"/>
    <w:rsid w:val="007C6A9D"/>
    <w:rsid w:val="007D4473"/>
    <w:rsid w:val="007E59B1"/>
    <w:rsid w:val="007F1836"/>
    <w:rsid w:val="008016B1"/>
    <w:rsid w:val="00804596"/>
    <w:rsid w:val="008048AB"/>
    <w:rsid w:val="0080549B"/>
    <w:rsid w:val="008104B5"/>
    <w:rsid w:val="00810FD6"/>
    <w:rsid w:val="00811ABC"/>
    <w:rsid w:val="00817714"/>
    <w:rsid w:val="008216F9"/>
    <w:rsid w:val="008218A2"/>
    <w:rsid w:val="00824C18"/>
    <w:rsid w:val="00827BEB"/>
    <w:rsid w:val="0083085E"/>
    <w:rsid w:val="008363B9"/>
    <w:rsid w:val="008402B6"/>
    <w:rsid w:val="0084728E"/>
    <w:rsid w:val="008537A0"/>
    <w:rsid w:val="008606C8"/>
    <w:rsid w:val="008738D1"/>
    <w:rsid w:val="00887078"/>
    <w:rsid w:val="008954CB"/>
    <w:rsid w:val="008A6E3C"/>
    <w:rsid w:val="008B0D7A"/>
    <w:rsid w:val="008B1233"/>
    <w:rsid w:val="008B6D40"/>
    <w:rsid w:val="008C25D2"/>
    <w:rsid w:val="008D1BD9"/>
    <w:rsid w:val="008D35B2"/>
    <w:rsid w:val="008E4C90"/>
    <w:rsid w:val="008E57CE"/>
    <w:rsid w:val="008E6BBB"/>
    <w:rsid w:val="008F0B3A"/>
    <w:rsid w:val="008F6597"/>
    <w:rsid w:val="008F7492"/>
    <w:rsid w:val="008F7B0A"/>
    <w:rsid w:val="009010AB"/>
    <w:rsid w:val="00903BD7"/>
    <w:rsid w:val="009152F3"/>
    <w:rsid w:val="00920E4D"/>
    <w:rsid w:val="009223C9"/>
    <w:rsid w:val="00936AA9"/>
    <w:rsid w:val="00942044"/>
    <w:rsid w:val="0094295E"/>
    <w:rsid w:val="00950482"/>
    <w:rsid w:val="00950C75"/>
    <w:rsid w:val="00954725"/>
    <w:rsid w:val="00956EF2"/>
    <w:rsid w:val="00965F55"/>
    <w:rsid w:val="00972BA6"/>
    <w:rsid w:val="009733AC"/>
    <w:rsid w:val="00974CAF"/>
    <w:rsid w:val="009852D9"/>
    <w:rsid w:val="00987EE9"/>
    <w:rsid w:val="00994395"/>
    <w:rsid w:val="009A2DF5"/>
    <w:rsid w:val="009A70DD"/>
    <w:rsid w:val="009B04E7"/>
    <w:rsid w:val="009D0569"/>
    <w:rsid w:val="009D1F9D"/>
    <w:rsid w:val="009D5D00"/>
    <w:rsid w:val="009D6EE4"/>
    <w:rsid w:val="009F34F6"/>
    <w:rsid w:val="009F412B"/>
    <w:rsid w:val="009F4492"/>
    <w:rsid w:val="009F6063"/>
    <w:rsid w:val="009F7A20"/>
    <w:rsid w:val="009F7EA1"/>
    <w:rsid w:val="00A024D5"/>
    <w:rsid w:val="00A050C5"/>
    <w:rsid w:val="00A0645E"/>
    <w:rsid w:val="00A07A1B"/>
    <w:rsid w:val="00A07A56"/>
    <w:rsid w:val="00A126FA"/>
    <w:rsid w:val="00A14266"/>
    <w:rsid w:val="00A176EF"/>
    <w:rsid w:val="00A26AD0"/>
    <w:rsid w:val="00A34C6C"/>
    <w:rsid w:val="00A3535E"/>
    <w:rsid w:val="00A425DB"/>
    <w:rsid w:val="00A53300"/>
    <w:rsid w:val="00A537B8"/>
    <w:rsid w:val="00A540CE"/>
    <w:rsid w:val="00A56F47"/>
    <w:rsid w:val="00A649CA"/>
    <w:rsid w:val="00A80A53"/>
    <w:rsid w:val="00A8359D"/>
    <w:rsid w:val="00A8459E"/>
    <w:rsid w:val="00A93C15"/>
    <w:rsid w:val="00A95256"/>
    <w:rsid w:val="00AA0314"/>
    <w:rsid w:val="00AA0C8A"/>
    <w:rsid w:val="00AA18B9"/>
    <w:rsid w:val="00AB1EBE"/>
    <w:rsid w:val="00AB2345"/>
    <w:rsid w:val="00AC56DA"/>
    <w:rsid w:val="00AC7E65"/>
    <w:rsid w:val="00AD0C23"/>
    <w:rsid w:val="00AD0E22"/>
    <w:rsid w:val="00AE133E"/>
    <w:rsid w:val="00AE1B1D"/>
    <w:rsid w:val="00AE4F02"/>
    <w:rsid w:val="00B071B8"/>
    <w:rsid w:val="00B12858"/>
    <w:rsid w:val="00B12BE3"/>
    <w:rsid w:val="00B131B5"/>
    <w:rsid w:val="00B143B2"/>
    <w:rsid w:val="00B1787A"/>
    <w:rsid w:val="00B21DDD"/>
    <w:rsid w:val="00B2291E"/>
    <w:rsid w:val="00B23D93"/>
    <w:rsid w:val="00B259FE"/>
    <w:rsid w:val="00B3216C"/>
    <w:rsid w:val="00B362CA"/>
    <w:rsid w:val="00B36901"/>
    <w:rsid w:val="00B37235"/>
    <w:rsid w:val="00B44C3A"/>
    <w:rsid w:val="00B465D0"/>
    <w:rsid w:val="00B477CE"/>
    <w:rsid w:val="00B5232A"/>
    <w:rsid w:val="00B524D0"/>
    <w:rsid w:val="00B52744"/>
    <w:rsid w:val="00B55031"/>
    <w:rsid w:val="00B561ED"/>
    <w:rsid w:val="00B57749"/>
    <w:rsid w:val="00B62B97"/>
    <w:rsid w:val="00B637C4"/>
    <w:rsid w:val="00B7284E"/>
    <w:rsid w:val="00B72D32"/>
    <w:rsid w:val="00B836FC"/>
    <w:rsid w:val="00B8476C"/>
    <w:rsid w:val="00B9189E"/>
    <w:rsid w:val="00B94E72"/>
    <w:rsid w:val="00BA1CA6"/>
    <w:rsid w:val="00BB2798"/>
    <w:rsid w:val="00BB6199"/>
    <w:rsid w:val="00BC18FE"/>
    <w:rsid w:val="00BD03B1"/>
    <w:rsid w:val="00BD32D2"/>
    <w:rsid w:val="00BD4B3B"/>
    <w:rsid w:val="00BE0799"/>
    <w:rsid w:val="00BE1667"/>
    <w:rsid w:val="00BE16C0"/>
    <w:rsid w:val="00BF2DC8"/>
    <w:rsid w:val="00BF47C2"/>
    <w:rsid w:val="00C013ED"/>
    <w:rsid w:val="00C055E0"/>
    <w:rsid w:val="00C11EA3"/>
    <w:rsid w:val="00C12437"/>
    <w:rsid w:val="00C25538"/>
    <w:rsid w:val="00C323F2"/>
    <w:rsid w:val="00C42141"/>
    <w:rsid w:val="00C421AC"/>
    <w:rsid w:val="00C4267A"/>
    <w:rsid w:val="00C4536C"/>
    <w:rsid w:val="00C45B14"/>
    <w:rsid w:val="00C47037"/>
    <w:rsid w:val="00C53F8B"/>
    <w:rsid w:val="00C60461"/>
    <w:rsid w:val="00C74F52"/>
    <w:rsid w:val="00C82D8D"/>
    <w:rsid w:val="00C85768"/>
    <w:rsid w:val="00C86D0C"/>
    <w:rsid w:val="00C96DBF"/>
    <w:rsid w:val="00CA1C7A"/>
    <w:rsid w:val="00CA27AC"/>
    <w:rsid w:val="00CA6EF1"/>
    <w:rsid w:val="00CB31D8"/>
    <w:rsid w:val="00CC4363"/>
    <w:rsid w:val="00CC48EA"/>
    <w:rsid w:val="00CC64DA"/>
    <w:rsid w:val="00CC66D7"/>
    <w:rsid w:val="00CD3077"/>
    <w:rsid w:val="00CD309B"/>
    <w:rsid w:val="00CD50C2"/>
    <w:rsid w:val="00CD66F7"/>
    <w:rsid w:val="00CE338E"/>
    <w:rsid w:val="00CE3659"/>
    <w:rsid w:val="00CE3C97"/>
    <w:rsid w:val="00CE602C"/>
    <w:rsid w:val="00CF2048"/>
    <w:rsid w:val="00D02AC3"/>
    <w:rsid w:val="00D06561"/>
    <w:rsid w:val="00D11483"/>
    <w:rsid w:val="00D14544"/>
    <w:rsid w:val="00D17165"/>
    <w:rsid w:val="00D22AE9"/>
    <w:rsid w:val="00D26FDB"/>
    <w:rsid w:val="00D32B7B"/>
    <w:rsid w:val="00D32CD9"/>
    <w:rsid w:val="00D37F4B"/>
    <w:rsid w:val="00D5502E"/>
    <w:rsid w:val="00D777F6"/>
    <w:rsid w:val="00D826C7"/>
    <w:rsid w:val="00D97A4A"/>
    <w:rsid w:val="00DA1CC6"/>
    <w:rsid w:val="00DA2591"/>
    <w:rsid w:val="00DA270D"/>
    <w:rsid w:val="00DA733A"/>
    <w:rsid w:val="00DB7E0D"/>
    <w:rsid w:val="00DC2FA1"/>
    <w:rsid w:val="00DD334F"/>
    <w:rsid w:val="00DD4C85"/>
    <w:rsid w:val="00DE3818"/>
    <w:rsid w:val="00DE3C18"/>
    <w:rsid w:val="00DE3E63"/>
    <w:rsid w:val="00DF0091"/>
    <w:rsid w:val="00DF074A"/>
    <w:rsid w:val="00DF1C54"/>
    <w:rsid w:val="00DF388C"/>
    <w:rsid w:val="00E005E8"/>
    <w:rsid w:val="00E0747B"/>
    <w:rsid w:val="00E07BDA"/>
    <w:rsid w:val="00E12652"/>
    <w:rsid w:val="00E24CD1"/>
    <w:rsid w:val="00E30734"/>
    <w:rsid w:val="00E343DA"/>
    <w:rsid w:val="00E34524"/>
    <w:rsid w:val="00E35164"/>
    <w:rsid w:val="00E369FB"/>
    <w:rsid w:val="00E410BE"/>
    <w:rsid w:val="00E440E7"/>
    <w:rsid w:val="00E448F8"/>
    <w:rsid w:val="00E51E75"/>
    <w:rsid w:val="00E531DA"/>
    <w:rsid w:val="00E66944"/>
    <w:rsid w:val="00E70757"/>
    <w:rsid w:val="00E86D50"/>
    <w:rsid w:val="00E90B54"/>
    <w:rsid w:val="00E956BE"/>
    <w:rsid w:val="00E97293"/>
    <w:rsid w:val="00EA06B2"/>
    <w:rsid w:val="00EA1317"/>
    <w:rsid w:val="00EA1ACF"/>
    <w:rsid w:val="00EA28FB"/>
    <w:rsid w:val="00EB0548"/>
    <w:rsid w:val="00EC10DD"/>
    <w:rsid w:val="00EC3CCF"/>
    <w:rsid w:val="00EC7823"/>
    <w:rsid w:val="00ED211F"/>
    <w:rsid w:val="00EE6245"/>
    <w:rsid w:val="00EE6439"/>
    <w:rsid w:val="00EF7074"/>
    <w:rsid w:val="00F06CB8"/>
    <w:rsid w:val="00F134F9"/>
    <w:rsid w:val="00F1673C"/>
    <w:rsid w:val="00F24480"/>
    <w:rsid w:val="00F3079E"/>
    <w:rsid w:val="00F343AC"/>
    <w:rsid w:val="00F47848"/>
    <w:rsid w:val="00F546F0"/>
    <w:rsid w:val="00F5649D"/>
    <w:rsid w:val="00F62C4E"/>
    <w:rsid w:val="00F62CF5"/>
    <w:rsid w:val="00F66541"/>
    <w:rsid w:val="00F71F77"/>
    <w:rsid w:val="00F75077"/>
    <w:rsid w:val="00F777A8"/>
    <w:rsid w:val="00F80AE6"/>
    <w:rsid w:val="00F8323C"/>
    <w:rsid w:val="00F85434"/>
    <w:rsid w:val="00F918F4"/>
    <w:rsid w:val="00F93744"/>
    <w:rsid w:val="00FA2D1F"/>
    <w:rsid w:val="00FA2D34"/>
    <w:rsid w:val="00FA7095"/>
    <w:rsid w:val="00FA728C"/>
    <w:rsid w:val="00FB1385"/>
    <w:rsid w:val="00FB31DB"/>
    <w:rsid w:val="00FB6EC9"/>
    <w:rsid w:val="00FD17A4"/>
    <w:rsid w:val="00FD1AFA"/>
    <w:rsid w:val="00FD5448"/>
    <w:rsid w:val="00FD574E"/>
    <w:rsid w:val="00FE0EEF"/>
    <w:rsid w:val="00FE17F0"/>
    <w:rsid w:val="00FE77AA"/>
    <w:rsid w:val="00FF0C09"/>
    <w:rsid w:val="00FF1BA8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uiPriority w:val="99"/>
    <w:rsid w:val="009F7E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7EA1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F7EA1"/>
    <w:rPr>
      <w:rFonts w:ascii="Calibri" w:eastAsia="Calibri" w:hAnsi="Calibri" w:cs="Times New Roman"/>
      <w:sz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EA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26D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6D9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54D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54D5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EEEF-0742-436D-B600-F48EC9C2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РУКОВОДИТЕЛЬ</cp:lastModifiedBy>
  <cp:revision>321</cp:revision>
  <cp:lastPrinted>2021-12-01T09:53:00Z</cp:lastPrinted>
  <dcterms:created xsi:type="dcterms:W3CDTF">2014-12-01T09:54:00Z</dcterms:created>
  <dcterms:modified xsi:type="dcterms:W3CDTF">2021-12-01T09:59:00Z</dcterms:modified>
</cp:coreProperties>
</file>