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КРАСНОЯРСКИЙ КРАЙ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БОГОТОЛЬСКИЙ РАЙОН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АЛЕКСАНДРОВСКИЙ СЕЛЬСКИЙ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C45B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РЕШЕНИЯ</w:t>
      </w:r>
      <w:r w:rsidR="0036533A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62E4" w:rsidRPr="00C14E56" w:rsidRDefault="004303CA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</w:t>
      </w:r>
      <w:r w:rsidR="006D40B2">
        <w:rPr>
          <w:rFonts w:ascii="Times New Roman" w:hAnsi="Times New Roman"/>
          <w:sz w:val="28"/>
          <w:szCs w:val="28"/>
        </w:rPr>
        <w:t xml:space="preserve">декабря </w:t>
      </w:r>
      <w:r w:rsidR="005662E4" w:rsidRPr="00C14E56">
        <w:rPr>
          <w:rFonts w:ascii="Times New Roman" w:hAnsi="Times New Roman"/>
          <w:sz w:val="28"/>
          <w:szCs w:val="28"/>
        </w:rPr>
        <w:t>201</w:t>
      </w:r>
      <w:r w:rsidR="005C1C0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5662E4" w:rsidRPr="00C14E56">
        <w:rPr>
          <w:rFonts w:ascii="Times New Roman" w:hAnsi="Times New Roman"/>
          <w:sz w:val="28"/>
          <w:szCs w:val="28"/>
        </w:rPr>
        <w:tab/>
      </w:r>
      <w:r w:rsidR="005662E4" w:rsidRPr="00C14E5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с.Александровка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662E4" w:rsidRPr="00C14E56">
        <w:rPr>
          <w:rFonts w:ascii="Times New Roman" w:hAnsi="Times New Roman"/>
          <w:sz w:val="28"/>
          <w:szCs w:val="28"/>
        </w:rPr>
        <w:tab/>
      </w:r>
      <w:r w:rsidR="00FF4CED" w:rsidRPr="00C14E5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41-161</w:t>
      </w:r>
    </w:p>
    <w:p w:rsidR="00FD6ED5" w:rsidRPr="00C14E56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бюджете сельсовета на 2020</w:t>
      </w:r>
      <w:r w:rsidR="005662E4" w:rsidRPr="00C14E56">
        <w:rPr>
          <w:rFonts w:ascii="Times New Roman" w:hAnsi="Times New Roman"/>
          <w:b/>
          <w:bCs/>
          <w:sz w:val="28"/>
          <w:szCs w:val="28"/>
        </w:rPr>
        <w:t xml:space="preserve"> год и плановый</w:t>
      </w:r>
    </w:p>
    <w:p w:rsidR="005662E4" w:rsidRPr="00C14E56" w:rsidRDefault="00365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период 202</w:t>
      </w:r>
      <w:r w:rsidR="005C1C0D">
        <w:rPr>
          <w:rFonts w:ascii="Times New Roman" w:hAnsi="Times New Roman"/>
          <w:b/>
          <w:bCs/>
          <w:sz w:val="28"/>
          <w:szCs w:val="28"/>
        </w:rPr>
        <w:t>1</w:t>
      </w:r>
      <w:r w:rsidR="00FD6ED5" w:rsidRPr="00C14E56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5C1C0D">
        <w:rPr>
          <w:rFonts w:ascii="Times New Roman" w:hAnsi="Times New Roman"/>
          <w:b/>
          <w:bCs/>
          <w:sz w:val="28"/>
          <w:szCs w:val="28"/>
        </w:rPr>
        <w:t>2</w:t>
      </w:r>
      <w:r w:rsidR="005662E4" w:rsidRPr="00C14E56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Статья 1. Основные характер</w:t>
      </w:r>
      <w:r w:rsidR="005C1C0D">
        <w:rPr>
          <w:rFonts w:ascii="Times New Roman" w:hAnsi="Times New Roman"/>
          <w:b/>
          <w:bCs/>
          <w:sz w:val="28"/>
          <w:szCs w:val="28"/>
        </w:rPr>
        <w:t>истики бюджета сельсовета на 2020</w:t>
      </w:r>
      <w:r w:rsidR="0036533A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5C1C0D">
        <w:rPr>
          <w:rFonts w:ascii="Times New Roman" w:hAnsi="Times New Roman"/>
          <w:b/>
          <w:bCs/>
          <w:sz w:val="28"/>
          <w:szCs w:val="28"/>
        </w:rPr>
        <w:t>1</w:t>
      </w:r>
      <w:r w:rsidR="00FD6ED5" w:rsidRPr="00C14E56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5C1C0D">
        <w:rPr>
          <w:rFonts w:ascii="Times New Roman" w:hAnsi="Times New Roman"/>
          <w:b/>
          <w:bCs/>
          <w:sz w:val="28"/>
          <w:szCs w:val="28"/>
        </w:rPr>
        <w:t>2</w:t>
      </w:r>
      <w:r w:rsidRPr="00C14E56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5662E4" w:rsidP="00D12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Утвердить основные характеристики бюджета сельсовета на 20</w:t>
      </w:r>
      <w:r w:rsidR="005C1C0D">
        <w:rPr>
          <w:rFonts w:ascii="Times New Roman" w:hAnsi="Times New Roman"/>
          <w:sz w:val="28"/>
          <w:szCs w:val="28"/>
        </w:rPr>
        <w:t>20</w:t>
      </w:r>
      <w:r w:rsidRPr="00C14E56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сельсовета в сумме </w:t>
      </w:r>
      <w:r w:rsidR="005C1C0D">
        <w:rPr>
          <w:rFonts w:ascii="Times New Roman" w:hAnsi="Times New Roman"/>
          <w:sz w:val="28"/>
          <w:szCs w:val="28"/>
        </w:rPr>
        <w:t>6754,9</w:t>
      </w:r>
      <w:r w:rsidRPr="00C14E56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C14E56" w:rsidRDefault="0086742F" w:rsidP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        </w:t>
      </w:r>
      <w:r w:rsidR="00E86A5C" w:rsidRPr="00C14E56">
        <w:rPr>
          <w:rFonts w:ascii="Times New Roman" w:hAnsi="Times New Roman"/>
          <w:sz w:val="28"/>
          <w:szCs w:val="28"/>
        </w:rPr>
        <w:t xml:space="preserve">   </w:t>
      </w:r>
      <w:r w:rsidR="005662E4" w:rsidRPr="00C14E56">
        <w:rPr>
          <w:rFonts w:ascii="Times New Roman" w:hAnsi="Times New Roman"/>
          <w:sz w:val="28"/>
          <w:szCs w:val="28"/>
        </w:rPr>
        <w:t xml:space="preserve">общий объем расходов бюджета сельсовета в сумме </w:t>
      </w:r>
      <w:r w:rsidR="005C1C0D">
        <w:rPr>
          <w:rFonts w:ascii="Times New Roman" w:hAnsi="Times New Roman"/>
          <w:sz w:val="28"/>
          <w:szCs w:val="28"/>
        </w:rPr>
        <w:t>6754,9</w:t>
      </w:r>
      <w:r w:rsidR="005662E4" w:rsidRPr="00C14E56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C14E56" w:rsidRDefault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        </w:t>
      </w:r>
      <w:r w:rsidR="00E86A5C" w:rsidRPr="00C14E56">
        <w:rPr>
          <w:rFonts w:ascii="Times New Roman" w:hAnsi="Times New Roman"/>
          <w:sz w:val="28"/>
          <w:szCs w:val="28"/>
        </w:rPr>
        <w:t xml:space="preserve">   </w:t>
      </w:r>
      <w:r w:rsidR="005662E4" w:rsidRPr="00C14E56">
        <w:rPr>
          <w:rFonts w:ascii="Times New Roman" w:hAnsi="Times New Roman"/>
          <w:sz w:val="28"/>
          <w:szCs w:val="28"/>
        </w:rPr>
        <w:t>дефицит бюджета сельсовета в размере 0,0 тыс. рублей;</w:t>
      </w:r>
    </w:p>
    <w:p w:rsidR="005662E4" w:rsidRPr="005C1C0D" w:rsidRDefault="00E86A5C" w:rsidP="00E8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14E56">
        <w:rPr>
          <w:rFonts w:ascii="Times New Roman" w:hAnsi="Times New Roman"/>
          <w:sz w:val="28"/>
          <w:szCs w:val="28"/>
        </w:rPr>
        <w:t xml:space="preserve">          </w:t>
      </w:r>
      <w:r w:rsidR="005662E4" w:rsidRPr="00C14E56">
        <w:rPr>
          <w:rFonts w:ascii="Times New Roman" w:hAnsi="Times New Roman"/>
          <w:sz w:val="28"/>
          <w:szCs w:val="28"/>
        </w:rPr>
        <w:t xml:space="preserve"> источники внутреннего финансирования де</w:t>
      </w:r>
      <w:r w:rsidR="005C1C0D">
        <w:rPr>
          <w:rFonts w:ascii="Times New Roman" w:hAnsi="Times New Roman"/>
          <w:sz w:val="28"/>
          <w:szCs w:val="28"/>
        </w:rPr>
        <w:t>фицита бюджета сельсовета на 2020</w:t>
      </w:r>
      <w:r w:rsidR="005662E4" w:rsidRPr="00C14E56">
        <w:rPr>
          <w:rFonts w:ascii="Times New Roman" w:hAnsi="Times New Roman"/>
          <w:sz w:val="28"/>
          <w:szCs w:val="28"/>
        </w:rPr>
        <w:t xml:space="preserve"> год в сумме 0,0 тыс. рублей </w:t>
      </w:r>
      <w:r w:rsidR="005662E4" w:rsidRPr="00634E43">
        <w:rPr>
          <w:rFonts w:ascii="Times New Roman" w:hAnsi="Times New Roman"/>
          <w:sz w:val="28"/>
          <w:szCs w:val="28"/>
        </w:rPr>
        <w:t>согласно приложению 1 к настоящему Решению</w:t>
      </w:r>
      <w:r w:rsidR="005662E4" w:rsidRPr="00474414">
        <w:rPr>
          <w:rFonts w:ascii="Times New Roman" w:hAnsi="Times New Roman"/>
          <w:sz w:val="28"/>
          <w:szCs w:val="28"/>
        </w:rPr>
        <w:t>;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4414">
        <w:rPr>
          <w:rFonts w:ascii="Times New Roman" w:hAnsi="Times New Roman"/>
          <w:sz w:val="28"/>
          <w:szCs w:val="28"/>
        </w:rPr>
        <w:t>2. Утвердить основные характеристики бюджет</w:t>
      </w:r>
      <w:r w:rsidR="0036533A" w:rsidRPr="00474414">
        <w:rPr>
          <w:rFonts w:ascii="Times New Roman" w:hAnsi="Times New Roman"/>
          <w:sz w:val="28"/>
          <w:szCs w:val="28"/>
        </w:rPr>
        <w:t>а сельсовета на 202</w:t>
      </w:r>
      <w:r w:rsidR="005C1C0D" w:rsidRPr="00474414">
        <w:rPr>
          <w:rFonts w:ascii="Times New Roman" w:hAnsi="Times New Roman"/>
          <w:sz w:val="28"/>
          <w:szCs w:val="28"/>
        </w:rPr>
        <w:t>1</w:t>
      </w:r>
      <w:r w:rsidRPr="00474414">
        <w:rPr>
          <w:rFonts w:ascii="Times New Roman" w:hAnsi="Times New Roman"/>
          <w:sz w:val="28"/>
          <w:szCs w:val="28"/>
        </w:rPr>
        <w:t xml:space="preserve"> год и на 20</w:t>
      </w:r>
      <w:r w:rsidR="00FD6ED5" w:rsidRPr="00474414">
        <w:rPr>
          <w:rFonts w:ascii="Times New Roman" w:hAnsi="Times New Roman"/>
          <w:sz w:val="28"/>
          <w:szCs w:val="28"/>
        </w:rPr>
        <w:t>2</w:t>
      </w:r>
      <w:r w:rsidR="005C1C0D" w:rsidRPr="00474414">
        <w:rPr>
          <w:rFonts w:ascii="Times New Roman" w:hAnsi="Times New Roman"/>
          <w:sz w:val="28"/>
          <w:szCs w:val="28"/>
        </w:rPr>
        <w:t>2</w:t>
      </w:r>
      <w:r w:rsidRPr="00474414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сельсовета в сумме </w:t>
      </w:r>
      <w:r w:rsidR="00351500">
        <w:rPr>
          <w:rFonts w:ascii="Times New Roman" w:hAnsi="Times New Roman"/>
          <w:sz w:val="28"/>
          <w:szCs w:val="28"/>
        </w:rPr>
        <w:t>6764,9</w:t>
      </w:r>
      <w:r w:rsidRPr="00C14E56">
        <w:rPr>
          <w:rFonts w:ascii="Times New Roman" w:hAnsi="Times New Roman"/>
          <w:sz w:val="28"/>
          <w:szCs w:val="28"/>
        </w:rPr>
        <w:t xml:space="preserve"> тыс. рублей на 20</w:t>
      </w:r>
      <w:r w:rsidR="00475B1B">
        <w:rPr>
          <w:rFonts w:ascii="Times New Roman" w:hAnsi="Times New Roman"/>
          <w:sz w:val="28"/>
          <w:szCs w:val="28"/>
        </w:rPr>
        <w:t>2</w:t>
      </w:r>
      <w:r w:rsidR="00351500">
        <w:rPr>
          <w:rFonts w:ascii="Times New Roman" w:hAnsi="Times New Roman"/>
          <w:sz w:val="28"/>
          <w:szCs w:val="28"/>
        </w:rPr>
        <w:t>1</w:t>
      </w:r>
      <w:r w:rsidRPr="00C14E56">
        <w:rPr>
          <w:rFonts w:ascii="Times New Roman" w:hAnsi="Times New Roman"/>
          <w:sz w:val="28"/>
          <w:szCs w:val="28"/>
        </w:rPr>
        <w:t xml:space="preserve"> год и в сумме </w:t>
      </w:r>
      <w:r w:rsidR="00351500">
        <w:rPr>
          <w:rFonts w:ascii="Times New Roman" w:hAnsi="Times New Roman"/>
          <w:sz w:val="28"/>
          <w:szCs w:val="28"/>
        </w:rPr>
        <w:t>6719,4</w:t>
      </w:r>
      <w:r w:rsidRPr="00C14E56">
        <w:rPr>
          <w:rFonts w:ascii="Times New Roman" w:hAnsi="Times New Roman"/>
          <w:sz w:val="28"/>
          <w:szCs w:val="28"/>
        </w:rPr>
        <w:t xml:space="preserve"> тыс. рублей на 20</w:t>
      </w:r>
      <w:r w:rsidR="00FD6ED5" w:rsidRPr="00C14E56">
        <w:rPr>
          <w:rFonts w:ascii="Times New Roman" w:hAnsi="Times New Roman"/>
          <w:sz w:val="28"/>
          <w:szCs w:val="28"/>
        </w:rPr>
        <w:t>2</w:t>
      </w:r>
      <w:r w:rsidR="00351500">
        <w:rPr>
          <w:rFonts w:ascii="Times New Roman" w:hAnsi="Times New Roman"/>
          <w:sz w:val="28"/>
          <w:szCs w:val="28"/>
        </w:rPr>
        <w:t>2</w:t>
      </w:r>
      <w:r w:rsidRPr="00C14E56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2) Общий объем ра</w:t>
      </w:r>
      <w:r w:rsidR="00475B1B">
        <w:rPr>
          <w:rFonts w:ascii="Times New Roman" w:hAnsi="Times New Roman"/>
          <w:sz w:val="28"/>
          <w:szCs w:val="28"/>
        </w:rPr>
        <w:t>сходов бюджета сельсовета на 202</w:t>
      </w:r>
      <w:r w:rsidR="00351500">
        <w:rPr>
          <w:rFonts w:ascii="Times New Roman" w:hAnsi="Times New Roman"/>
          <w:sz w:val="28"/>
          <w:szCs w:val="28"/>
        </w:rPr>
        <w:t>1</w:t>
      </w:r>
      <w:r w:rsidRPr="00C14E56">
        <w:rPr>
          <w:rFonts w:ascii="Times New Roman" w:hAnsi="Times New Roman"/>
          <w:sz w:val="28"/>
          <w:szCs w:val="28"/>
        </w:rPr>
        <w:t xml:space="preserve"> год в сумме </w:t>
      </w:r>
      <w:r w:rsidR="00351500">
        <w:rPr>
          <w:rFonts w:ascii="Times New Roman" w:hAnsi="Times New Roman"/>
          <w:sz w:val="28"/>
          <w:szCs w:val="28"/>
        </w:rPr>
        <w:t>6764,9</w:t>
      </w:r>
      <w:r w:rsidRPr="00C14E56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351500" w:rsidRPr="00474414">
        <w:rPr>
          <w:rFonts w:ascii="Times New Roman" w:hAnsi="Times New Roman"/>
          <w:sz w:val="28"/>
          <w:szCs w:val="28"/>
        </w:rPr>
        <w:t>169,2</w:t>
      </w:r>
      <w:r w:rsidR="00475B1B">
        <w:rPr>
          <w:rFonts w:ascii="Times New Roman" w:hAnsi="Times New Roman"/>
          <w:sz w:val="28"/>
          <w:szCs w:val="28"/>
        </w:rPr>
        <w:t xml:space="preserve"> тыс. рублей, и на 2021</w:t>
      </w:r>
      <w:r w:rsidRPr="00C14E56">
        <w:rPr>
          <w:rFonts w:ascii="Times New Roman" w:hAnsi="Times New Roman"/>
          <w:sz w:val="28"/>
          <w:szCs w:val="28"/>
        </w:rPr>
        <w:t xml:space="preserve"> год в сумме </w:t>
      </w:r>
      <w:r w:rsidR="00351500">
        <w:rPr>
          <w:rFonts w:ascii="Times New Roman" w:hAnsi="Times New Roman"/>
          <w:sz w:val="28"/>
          <w:szCs w:val="28"/>
        </w:rPr>
        <w:t>6719,4</w:t>
      </w:r>
      <w:r w:rsidRPr="00C14E56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</w:t>
      </w:r>
      <w:r w:rsidR="00351500" w:rsidRPr="00474414">
        <w:rPr>
          <w:rFonts w:ascii="Times New Roman" w:hAnsi="Times New Roman"/>
          <w:sz w:val="28"/>
          <w:szCs w:val="28"/>
        </w:rPr>
        <w:t>336,0</w:t>
      </w:r>
      <w:r w:rsidRPr="00C14E56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3) Дефицит бюджета сельсовет</w:t>
      </w:r>
      <w:r w:rsidR="00475B1B">
        <w:rPr>
          <w:rFonts w:ascii="Times New Roman" w:hAnsi="Times New Roman"/>
          <w:sz w:val="28"/>
          <w:szCs w:val="28"/>
        </w:rPr>
        <w:t>а в сумме 0,0 тыс. рублей на 202</w:t>
      </w:r>
      <w:r w:rsidR="00351500">
        <w:rPr>
          <w:rFonts w:ascii="Times New Roman" w:hAnsi="Times New Roman"/>
          <w:sz w:val="28"/>
          <w:szCs w:val="28"/>
        </w:rPr>
        <w:t>1</w:t>
      </w:r>
      <w:r w:rsidRPr="00C14E56">
        <w:rPr>
          <w:rFonts w:ascii="Times New Roman" w:hAnsi="Times New Roman"/>
          <w:sz w:val="28"/>
          <w:szCs w:val="28"/>
        </w:rPr>
        <w:t xml:space="preserve"> год и</w:t>
      </w:r>
      <w:r w:rsidR="00104E0E" w:rsidRPr="00C14E56">
        <w:rPr>
          <w:rFonts w:ascii="Times New Roman" w:hAnsi="Times New Roman"/>
          <w:sz w:val="28"/>
          <w:szCs w:val="28"/>
        </w:rPr>
        <w:t xml:space="preserve"> в сумме 0,0 тыс. рублей на 20</w:t>
      </w:r>
      <w:r w:rsidR="00FD6ED5" w:rsidRPr="00C14E56">
        <w:rPr>
          <w:rFonts w:ascii="Times New Roman" w:hAnsi="Times New Roman"/>
          <w:sz w:val="28"/>
          <w:szCs w:val="28"/>
        </w:rPr>
        <w:t>2</w:t>
      </w:r>
      <w:r w:rsidR="00351500">
        <w:rPr>
          <w:rFonts w:ascii="Times New Roman" w:hAnsi="Times New Roman"/>
          <w:sz w:val="28"/>
          <w:szCs w:val="28"/>
        </w:rPr>
        <w:t>2</w:t>
      </w:r>
      <w:r w:rsidRPr="00C14E56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4) Источники внутреннего финансирования дефицита бюджета сельсовета в сумме 0,0 тыс. рублей на 20</w:t>
      </w:r>
      <w:r w:rsidR="00475B1B">
        <w:rPr>
          <w:rFonts w:ascii="Times New Roman" w:hAnsi="Times New Roman"/>
          <w:sz w:val="28"/>
          <w:szCs w:val="28"/>
        </w:rPr>
        <w:t>2</w:t>
      </w:r>
      <w:r w:rsidR="00351500">
        <w:rPr>
          <w:rFonts w:ascii="Times New Roman" w:hAnsi="Times New Roman"/>
          <w:sz w:val="28"/>
          <w:szCs w:val="28"/>
        </w:rPr>
        <w:t>1</w:t>
      </w:r>
      <w:r w:rsidRPr="00C14E56">
        <w:rPr>
          <w:rFonts w:ascii="Times New Roman" w:hAnsi="Times New Roman"/>
          <w:sz w:val="28"/>
          <w:szCs w:val="28"/>
        </w:rPr>
        <w:t xml:space="preserve"> год и в сумме 0,0 тыс. рублей на 20</w:t>
      </w:r>
      <w:r w:rsidR="00FD6ED5" w:rsidRPr="00C14E56">
        <w:rPr>
          <w:rFonts w:ascii="Times New Roman" w:hAnsi="Times New Roman"/>
          <w:sz w:val="28"/>
          <w:szCs w:val="28"/>
        </w:rPr>
        <w:t>2</w:t>
      </w:r>
      <w:r w:rsidR="00351500">
        <w:rPr>
          <w:rFonts w:ascii="Times New Roman" w:hAnsi="Times New Roman"/>
          <w:sz w:val="28"/>
          <w:szCs w:val="28"/>
        </w:rPr>
        <w:t>2</w:t>
      </w:r>
      <w:r w:rsidRPr="00C14E56">
        <w:rPr>
          <w:rFonts w:ascii="Times New Roman" w:hAnsi="Times New Roman"/>
          <w:sz w:val="28"/>
          <w:szCs w:val="28"/>
        </w:rPr>
        <w:t xml:space="preserve"> год </w:t>
      </w:r>
      <w:r w:rsidRPr="00DE2F3F">
        <w:rPr>
          <w:rFonts w:ascii="Times New Roman" w:hAnsi="Times New Roman"/>
          <w:sz w:val="28"/>
          <w:szCs w:val="28"/>
        </w:rPr>
        <w:t>согласно приложению 1</w:t>
      </w:r>
      <w:r w:rsidRPr="00DE2F3F">
        <w:rPr>
          <w:rFonts w:ascii="Times New Roman" w:hAnsi="Times New Roman"/>
          <w:color w:val="FF00FF"/>
          <w:sz w:val="28"/>
          <w:szCs w:val="28"/>
        </w:rPr>
        <w:t xml:space="preserve"> </w:t>
      </w:r>
      <w:r w:rsidRPr="00DE2F3F">
        <w:rPr>
          <w:rFonts w:ascii="Times New Roman" w:hAnsi="Times New Roman"/>
          <w:sz w:val="28"/>
          <w:szCs w:val="28"/>
        </w:rPr>
        <w:t>к настоящему Решению.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 xml:space="preserve">Статья 2. Главные администраторы 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4414">
        <w:rPr>
          <w:rFonts w:ascii="Times New Roman" w:hAnsi="Times New Roman"/>
          <w:sz w:val="28"/>
          <w:szCs w:val="28"/>
        </w:rPr>
        <w:lastRenderedPageBreak/>
        <w:t>1. Утвердить перечень главных администраторов дохо</w:t>
      </w:r>
      <w:r w:rsidR="004977C4" w:rsidRPr="00474414">
        <w:rPr>
          <w:rFonts w:ascii="Times New Roman" w:hAnsi="Times New Roman"/>
          <w:sz w:val="28"/>
          <w:szCs w:val="28"/>
        </w:rPr>
        <w:t>дов бюджета сельсовета</w:t>
      </w:r>
      <w:r w:rsidRPr="00474414">
        <w:rPr>
          <w:rFonts w:ascii="Times New Roman" w:hAnsi="Times New Roman"/>
          <w:sz w:val="28"/>
          <w:szCs w:val="28"/>
        </w:rPr>
        <w:t xml:space="preserve"> </w:t>
      </w:r>
      <w:r w:rsidR="0075765B" w:rsidRPr="00474414">
        <w:rPr>
          <w:rFonts w:ascii="Times New Roman" w:hAnsi="Times New Roman"/>
          <w:sz w:val="28"/>
          <w:szCs w:val="28"/>
        </w:rPr>
        <w:t xml:space="preserve">и закрепленные за ними доходные источники </w:t>
      </w:r>
      <w:r w:rsidRPr="00474414"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4414">
        <w:rPr>
          <w:rFonts w:ascii="Times New Roman" w:hAnsi="Times New Roman"/>
          <w:sz w:val="28"/>
          <w:szCs w:val="28"/>
        </w:rPr>
        <w:t xml:space="preserve">2. Утвердить перечень главных </w:t>
      </w:r>
      <w:proofErr w:type="gramStart"/>
      <w:r w:rsidRPr="00474414">
        <w:rPr>
          <w:rFonts w:ascii="Times New Roman" w:hAnsi="Times New Roman"/>
          <w:sz w:val="28"/>
          <w:szCs w:val="28"/>
        </w:rPr>
        <w:t>администраторов источников внутреннего фи</w:t>
      </w:r>
      <w:r w:rsidR="00312850" w:rsidRPr="00474414">
        <w:rPr>
          <w:rFonts w:ascii="Times New Roman" w:hAnsi="Times New Roman"/>
          <w:sz w:val="28"/>
          <w:szCs w:val="28"/>
        </w:rPr>
        <w:t>нансирования дефицита бюджета</w:t>
      </w:r>
      <w:r w:rsidRPr="00474414">
        <w:rPr>
          <w:rFonts w:ascii="Times New Roman" w:hAnsi="Times New Roman"/>
          <w:sz w:val="28"/>
          <w:szCs w:val="28"/>
        </w:rPr>
        <w:t xml:space="preserve"> </w:t>
      </w:r>
      <w:r w:rsidR="0075765B" w:rsidRPr="00474414">
        <w:rPr>
          <w:rFonts w:ascii="Times New Roman" w:hAnsi="Times New Roman"/>
          <w:sz w:val="28"/>
          <w:szCs w:val="28"/>
        </w:rPr>
        <w:t>сельсовета</w:t>
      </w:r>
      <w:proofErr w:type="gramEnd"/>
      <w:r w:rsidR="0075765B" w:rsidRPr="00474414">
        <w:rPr>
          <w:rFonts w:ascii="Times New Roman" w:hAnsi="Times New Roman"/>
          <w:sz w:val="28"/>
          <w:szCs w:val="28"/>
        </w:rPr>
        <w:t xml:space="preserve"> и закрепленные за ними источники внутреннего финансирования дефицита бюджета сельсовета </w:t>
      </w:r>
      <w:r w:rsidRPr="00474414">
        <w:rPr>
          <w:rFonts w:ascii="Times New Roman" w:hAnsi="Times New Roman"/>
          <w:sz w:val="28"/>
          <w:szCs w:val="28"/>
        </w:rPr>
        <w:t>согласно приложению 3 к настоящему Решению.</w:t>
      </w: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474414">
        <w:rPr>
          <w:rFonts w:ascii="Times New Roman" w:hAnsi="Times New Roman"/>
          <w:b/>
          <w:bCs/>
          <w:sz w:val="28"/>
          <w:szCs w:val="28"/>
        </w:rPr>
        <w:t xml:space="preserve">Статья 3. </w:t>
      </w:r>
      <w:r w:rsidR="00351500" w:rsidRPr="00474414">
        <w:rPr>
          <w:rFonts w:ascii="Times New Roman" w:hAnsi="Times New Roman"/>
          <w:b/>
          <w:bCs/>
          <w:sz w:val="28"/>
          <w:szCs w:val="28"/>
        </w:rPr>
        <w:t>Доходы бюджета сельсовета на 2020 год и плановый период 2021</w:t>
      </w:r>
      <w:r w:rsidR="00FD6ED5" w:rsidRPr="00474414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351500" w:rsidRPr="00474414">
        <w:rPr>
          <w:rFonts w:ascii="Times New Roman" w:hAnsi="Times New Roman"/>
          <w:b/>
          <w:bCs/>
          <w:sz w:val="28"/>
          <w:szCs w:val="28"/>
        </w:rPr>
        <w:t>2</w:t>
      </w:r>
      <w:r w:rsidRPr="00474414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474414">
        <w:rPr>
          <w:rFonts w:ascii="Times New Roman" w:hAnsi="Times New Roman"/>
          <w:sz w:val="28"/>
          <w:szCs w:val="28"/>
        </w:rPr>
        <w:t xml:space="preserve">Утвердить доходы </w:t>
      </w:r>
      <w:r w:rsidR="00351500" w:rsidRPr="00474414">
        <w:rPr>
          <w:rFonts w:ascii="Times New Roman" w:hAnsi="Times New Roman"/>
          <w:sz w:val="28"/>
          <w:szCs w:val="28"/>
        </w:rPr>
        <w:t>бюджета сельсовета на 2020</w:t>
      </w:r>
      <w:r w:rsidR="00475B1B" w:rsidRPr="0047441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51500" w:rsidRPr="00474414">
        <w:rPr>
          <w:rFonts w:ascii="Times New Roman" w:hAnsi="Times New Roman"/>
          <w:sz w:val="28"/>
          <w:szCs w:val="28"/>
        </w:rPr>
        <w:t>1</w:t>
      </w:r>
      <w:r w:rsidR="00475B1B" w:rsidRPr="00474414">
        <w:rPr>
          <w:rFonts w:ascii="Times New Roman" w:hAnsi="Times New Roman"/>
          <w:sz w:val="28"/>
          <w:szCs w:val="28"/>
        </w:rPr>
        <w:t xml:space="preserve"> - 202</w:t>
      </w:r>
      <w:r w:rsidR="00351500" w:rsidRPr="00474414">
        <w:rPr>
          <w:rFonts w:ascii="Times New Roman" w:hAnsi="Times New Roman"/>
          <w:sz w:val="28"/>
          <w:szCs w:val="28"/>
        </w:rPr>
        <w:t>2</w:t>
      </w:r>
      <w:r w:rsidRPr="00474414">
        <w:rPr>
          <w:rFonts w:ascii="Times New Roman" w:hAnsi="Times New Roman"/>
          <w:sz w:val="28"/>
          <w:szCs w:val="28"/>
        </w:rPr>
        <w:t xml:space="preserve"> годов согласно приложению 4 к настоящему Решению</w:t>
      </w: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Статья 4. Распределение</w:t>
      </w:r>
      <w:r w:rsidR="00351500">
        <w:rPr>
          <w:rFonts w:ascii="Times New Roman" w:hAnsi="Times New Roman"/>
          <w:b/>
          <w:bCs/>
          <w:sz w:val="28"/>
          <w:szCs w:val="28"/>
        </w:rPr>
        <w:t xml:space="preserve"> на 2020</w:t>
      </w:r>
      <w:r w:rsidR="004038AA" w:rsidRPr="00C14E56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</w:t>
      </w:r>
      <w:r w:rsidRPr="00C14E56">
        <w:rPr>
          <w:rFonts w:ascii="Times New Roman" w:hAnsi="Times New Roman"/>
          <w:b/>
          <w:bCs/>
          <w:sz w:val="28"/>
          <w:szCs w:val="28"/>
        </w:rPr>
        <w:t>20</w:t>
      </w:r>
      <w:r w:rsidR="00475B1B">
        <w:rPr>
          <w:rFonts w:ascii="Times New Roman" w:hAnsi="Times New Roman"/>
          <w:b/>
          <w:bCs/>
          <w:sz w:val="28"/>
          <w:szCs w:val="28"/>
        </w:rPr>
        <w:t>2</w:t>
      </w:r>
      <w:r w:rsidR="00351500">
        <w:rPr>
          <w:rFonts w:ascii="Times New Roman" w:hAnsi="Times New Roman"/>
          <w:b/>
          <w:bCs/>
          <w:sz w:val="28"/>
          <w:szCs w:val="28"/>
        </w:rPr>
        <w:t>1</w:t>
      </w:r>
      <w:r w:rsidR="00FD6ED5" w:rsidRPr="00C14E56">
        <w:rPr>
          <w:rFonts w:ascii="Times New Roman" w:hAnsi="Times New Roman"/>
          <w:b/>
          <w:bCs/>
          <w:sz w:val="28"/>
          <w:szCs w:val="28"/>
        </w:rPr>
        <w:t> - 202</w:t>
      </w:r>
      <w:r w:rsidR="00351500">
        <w:rPr>
          <w:rFonts w:ascii="Times New Roman" w:hAnsi="Times New Roman"/>
          <w:b/>
          <w:bCs/>
          <w:sz w:val="28"/>
          <w:szCs w:val="28"/>
        </w:rPr>
        <w:t>2</w:t>
      </w:r>
      <w:r w:rsidRPr="00C14E56">
        <w:rPr>
          <w:rFonts w:ascii="Times New Roman" w:hAnsi="Times New Roman"/>
          <w:b/>
          <w:bCs/>
          <w:sz w:val="28"/>
          <w:szCs w:val="28"/>
        </w:rPr>
        <w:t xml:space="preserve"> годов расходов бюджета сельсовета по бюджетной классификации Российской Федерации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4E56" w:rsidRPr="00474414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474414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474414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474414">
        <w:rPr>
          <w:rFonts w:ascii="Times New Roman" w:hAnsi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201</w:t>
      </w:r>
      <w:r w:rsidR="00475B1B" w:rsidRPr="00474414">
        <w:rPr>
          <w:rFonts w:ascii="Times New Roman" w:hAnsi="Times New Roman"/>
          <w:sz w:val="28"/>
          <w:szCs w:val="28"/>
        </w:rPr>
        <w:t>9</w:t>
      </w:r>
      <w:r w:rsidRPr="00474414">
        <w:rPr>
          <w:rFonts w:ascii="Times New Roman" w:hAnsi="Times New Roman"/>
          <w:sz w:val="28"/>
          <w:szCs w:val="28"/>
        </w:rPr>
        <w:t>год и плановый период 20</w:t>
      </w:r>
      <w:r w:rsidR="00475B1B" w:rsidRPr="00474414">
        <w:rPr>
          <w:rFonts w:ascii="Times New Roman" w:hAnsi="Times New Roman"/>
          <w:sz w:val="28"/>
          <w:szCs w:val="28"/>
        </w:rPr>
        <w:t>20</w:t>
      </w:r>
      <w:r w:rsidRPr="00474414">
        <w:rPr>
          <w:rFonts w:ascii="Times New Roman" w:hAnsi="Times New Roman"/>
          <w:sz w:val="28"/>
          <w:szCs w:val="28"/>
        </w:rPr>
        <w:t> - 202</w:t>
      </w:r>
      <w:r w:rsidR="00475B1B" w:rsidRPr="00474414">
        <w:rPr>
          <w:rFonts w:ascii="Times New Roman" w:hAnsi="Times New Roman"/>
          <w:sz w:val="28"/>
          <w:szCs w:val="28"/>
        </w:rPr>
        <w:t>1</w:t>
      </w:r>
      <w:r w:rsidRPr="00474414">
        <w:rPr>
          <w:rFonts w:ascii="Times New Roman" w:hAnsi="Times New Roman"/>
          <w:sz w:val="28"/>
          <w:szCs w:val="28"/>
        </w:rPr>
        <w:t xml:space="preserve"> годов согласно приложению 5 к настоящему Решению;</w:t>
      </w:r>
    </w:p>
    <w:p w:rsidR="00C14E56" w:rsidRPr="00474414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474414">
        <w:rPr>
          <w:rFonts w:ascii="Times New Roman" w:hAnsi="Times New Roman"/>
          <w:sz w:val="28"/>
          <w:szCs w:val="28"/>
        </w:rPr>
        <w:t>2) ведомственную структуру расходов бюджета сельсовета</w:t>
      </w:r>
      <w:r w:rsidR="0073426C" w:rsidRPr="00474414">
        <w:rPr>
          <w:rFonts w:ascii="Times New Roman" w:hAnsi="Times New Roman"/>
          <w:sz w:val="28"/>
          <w:szCs w:val="28"/>
        </w:rPr>
        <w:t xml:space="preserve"> на 2020</w:t>
      </w:r>
      <w:r w:rsidR="00475B1B" w:rsidRPr="0047441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3426C" w:rsidRPr="00474414">
        <w:rPr>
          <w:rFonts w:ascii="Times New Roman" w:hAnsi="Times New Roman"/>
          <w:sz w:val="28"/>
          <w:szCs w:val="28"/>
        </w:rPr>
        <w:t>1</w:t>
      </w:r>
      <w:r w:rsidRPr="00474414">
        <w:rPr>
          <w:rFonts w:ascii="Times New Roman" w:hAnsi="Times New Roman"/>
          <w:sz w:val="28"/>
          <w:szCs w:val="28"/>
        </w:rPr>
        <w:t> - 202</w:t>
      </w:r>
      <w:r w:rsidR="0073426C" w:rsidRPr="00474414">
        <w:rPr>
          <w:rFonts w:ascii="Times New Roman" w:hAnsi="Times New Roman"/>
          <w:sz w:val="28"/>
          <w:szCs w:val="28"/>
        </w:rPr>
        <w:t>2</w:t>
      </w:r>
      <w:r w:rsidRPr="00474414">
        <w:rPr>
          <w:rFonts w:ascii="Times New Roman" w:hAnsi="Times New Roman"/>
          <w:sz w:val="28"/>
          <w:szCs w:val="28"/>
        </w:rPr>
        <w:t xml:space="preserve"> годов согласно приложению 6 к настоящему Решению;</w:t>
      </w:r>
    </w:p>
    <w:p w:rsidR="00C14E56" w:rsidRPr="00474414" w:rsidRDefault="00753DFD" w:rsidP="00C14E56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474414">
        <w:rPr>
          <w:rFonts w:ascii="Times New Roman" w:hAnsi="Times New Roman"/>
          <w:bCs/>
          <w:sz w:val="28"/>
          <w:szCs w:val="28"/>
        </w:rPr>
        <w:t>3</w:t>
      </w:r>
      <w:r w:rsidR="00C14E56" w:rsidRPr="00474414">
        <w:rPr>
          <w:rFonts w:ascii="Times New Roman" w:hAnsi="Times New Roman"/>
          <w:bCs/>
          <w:sz w:val="28"/>
          <w:szCs w:val="28"/>
        </w:rPr>
        <w:t xml:space="preserve">) распределение бюджетных ассигнований по </w:t>
      </w:r>
      <w:r w:rsidRPr="00474414">
        <w:rPr>
          <w:rFonts w:ascii="Times New Roman" w:hAnsi="Times New Roman"/>
          <w:bCs/>
          <w:sz w:val="28"/>
          <w:szCs w:val="28"/>
        </w:rPr>
        <w:t>целевым статьям (муниципальных</w:t>
      </w:r>
      <w:r w:rsidR="00C14E56" w:rsidRPr="00474414">
        <w:rPr>
          <w:rFonts w:ascii="Times New Roman" w:hAnsi="Times New Roman"/>
          <w:bCs/>
          <w:sz w:val="28"/>
          <w:szCs w:val="28"/>
        </w:rPr>
        <w:t xml:space="preserve"> программам Александровского сельсовета и </w:t>
      </w:r>
      <w:proofErr w:type="spellStart"/>
      <w:r w:rsidR="00C14E56" w:rsidRPr="00474414">
        <w:rPr>
          <w:rFonts w:ascii="Times New Roman" w:hAnsi="Times New Roman"/>
          <w:bCs/>
          <w:sz w:val="28"/>
          <w:szCs w:val="28"/>
        </w:rPr>
        <w:t>непрограммным</w:t>
      </w:r>
      <w:proofErr w:type="spellEnd"/>
      <w:r w:rsidR="00C14E56" w:rsidRPr="00474414">
        <w:rPr>
          <w:rFonts w:ascii="Times New Roman" w:hAnsi="Times New Roman"/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474414">
        <w:rPr>
          <w:rFonts w:ascii="Times New Roman" w:hAnsi="Times New Roman"/>
          <w:sz w:val="28"/>
          <w:szCs w:val="28"/>
        </w:rPr>
        <w:t>20</w:t>
      </w:r>
      <w:r w:rsidR="0077338B" w:rsidRPr="00474414">
        <w:rPr>
          <w:rFonts w:ascii="Times New Roman" w:hAnsi="Times New Roman"/>
          <w:sz w:val="28"/>
          <w:szCs w:val="28"/>
        </w:rPr>
        <w:t>20</w:t>
      </w:r>
      <w:r w:rsidR="00475B1B" w:rsidRPr="0047441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7338B" w:rsidRPr="00474414">
        <w:rPr>
          <w:rFonts w:ascii="Times New Roman" w:hAnsi="Times New Roman"/>
          <w:sz w:val="28"/>
          <w:szCs w:val="28"/>
        </w:rPr>
        <w:t>1</w:t>
      </w:r>
      <w:r w:rsidR="00C14E56" w:rsidRPr="00474414">
        <w:rPr>
          <w:rFonts w:ascii="Times New Roman" w:hAnsi="Times New Roman"/>
          <w:sz w:val="28"/>
          <w:szCs w:val="28"/>
        </w:rPr>
        <w:t> - 202</w:t>
      </w:r>
      <w:r w:rsidR="0077338B" w:rsidRPr="00474414">
        <w:rPr>
          <w:rFonts w:ascii="Times New Roman" w:hAnsi="Times New Roman"/>
          <w:sz w:val="28"/>
          <w:szCs w:val="28"/>
        </w:rPr>
        <w:t>2</w:t>
      </w:r>
      <w:r w:rsidR="00C14E56" w:rsidRPr="00474414">
        <w:rPr>
          <w:rFonts w:ascii="Times New Roman" w:hAnsi="Times New Roman"/>
          <w:sz w:val="28"/>
          <w:szCs w:val="28"/>
        </w:rPr>
        <w:t xml:space="preserve"> годов</w:t>
      </w:r>
      <w:r w:rsidR="00C14E56" w:rsidRPr="00474414">
        <w:rPr>
          <w:rFonts w:ascii="Times New Roman" w:hAnsi="Times New Roman"/>
          <w:bCs/>
          <w:sz w:val="28"/>
          <w:szCs w:val="28"/>
        </w:rPr>
        <w:t xml:space="preserve"> согласно приложению 7</w:t>
      </w:r>
      <w:r w:rsidRPr="00474414">
        <w:rPr>
          <w:rFonts w:ascii="Times New Roman" w:hAnsi="Times New Roman"/>
          <w:bCs/>
          <w:sz w:val="28"/>
          <w:szCs w:val="28"/>
        </w:rPr>
        <w:t xml:space="preserve"> </w:t>
      </w:r>
      <w:r w:rsidR="00C14E56" w:rsidRPr="00474414">
        <w:rPr>
          <w:rFonts w:ascii="Times New Roman" w:hAnsi="Times New Roman"/>
          <w:bCs/>
          <w:sz w:val="28"/>
          <w:szCs w:val="28"/>
        </w:rPr>
        <w:t>к настоящему Решению.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.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338B" w:rsidRDefault="0077338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lastRenderedPageBreak/>
        <w:t>Статья 5. Публичные нормативные обязатель</w:t>
      </w:r>
      <w:r w:rsidR="001F029A">
        <w:rPr>
          <w:rFonts w:ascii="Times New Roman" w:hAnsi="Times New Roman"/>
          <w:b/>
          <w:bCs/>
          <w:sz w:val="28"/>
          <w:szCs w:val="28"/>
        </w:rPr>
        <w:t>ства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C14E56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Утвердить общий объ</w:t>
      </w:r>
      <w:r w:rsidR="005662E4" w:rsidRPr="00C14E56">
        <w:rPr>
          <w:rFonts w:ascii="Times New Roman" w:hAnsi="Times New Roman"/>
          <w:sz w:val="28"/>
          <w:szCs w:val="28"/>
        </w:rPr>
        <w:t>ем средств бюджета сельсовета на исполнение публичных н</w:t>
      </w:r>
      <w:r w:rsidR="0077338B">
        <w:rPr>
          <w:rFonts w:ascii="Times New Roman" w:hAnsi="Times New Roman"/>
          <w:sz w:val="28"/>
          <w:szCs w:val="28"/>
        </w:rPr>
        <w:t>ормативных  обязательств  на 2020</w:t>
      </w:r>
      <w:r w:rsidR="00595A09" w:rsidRPr="00C14E56">
        <w:rPr>
          <w:rFonts w:ascii="Times New Roman" w:hAnsi="Times New Roman"/>
          <w:sz w:val="28"/>
          <w:szCs w:val="28"/>
        </w:rPr>
        <w:t xml:space="preserve"> год в</w:t>
      </w:r>
      <w:r w:rsidR="00475B1B">
        <w:rPr>
          <w:rFonts w:ascii="Times New Roman" w:hAnsi="Times New Roman"/>
          <w:sz w:val="28"/>
          <w:szCs w:val="28"/>
        </w:rPr>
        <w:t xml:space="preserve"> сумме 0,00 тыс. рублей, на 202</w:t>
      </w:r>
      <w:r w:rsidR="0077338B">
        <w:rPr>
          <w:rFonts w:ascii="Times New Roman" w:hAnsi="Times New Roman"/>
          <w:sz w:val="28"/>
          <w:szCs w:val="28"/>
        </w:rPr>
        <w:t>1</w:t>
      </w:r>
      <w:r w:rsidR="005662E4" w:rsidRPr="00C14E56">
        <w:rPr>
          <w:rFonts w:ascii="Times New Roman" w:hAnsi="Times New Roman"/>
          <w:sz w:val="28"/>
          <w:szCs w:val="28"/>
        </w:rPr>
        <w:t xml:space="preserve"> год в сумме 0,00 тыс. рублей и</w:t>
      </w:r>
      <w:r w:rsidR="00C14E56">
        <w:rPr>
          <w:rFonts w:ascii="Times New Roman" w:hAnsi="Times New Roman"/>
          <w:sz w:val="28"/>
          <w:szCs w:val="28"/>
        </w:rPr>
        <w:t xml:space="preserve"> на 202</w:t>
      </w:r>
      <w:r w:rsidR="0077338B">
        <w:rPr>
          <w:rFonts w:ascii="Times New Roman" w:hAnsi="Times New Roman"/>
          <w:sz w:val="28"/>
          <w:szCs w:val="28"/>
        </w:rPr>
        <w:t>2</w:t>
      </w:r>
      <w:r w:rsidR="005662E4" w:rsidRPr="00C14E56">
        <w:rPr>
          <w:rFonts w:ascii="Times New Roman" w:hAnsi="Times New Roman"/>
          <w:sz w:val="28"/>
          <w:szCs w:val="28"/>
        </w:rPr>
        <w:t xml:space="preserve"> год в сумме 0,00 тыс. рублей.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 xml:space="preserve">Статья 6. Изменение показателей сводной бюджетной </w:t>
      </w:r>
      <w:r w:rsidR="0077338B">
        <w:rPr>
          <w:rFonts w:ascii="Times New Roman" w:hAnsi="Times New Roman"/>
          <w:b/>
          <w:bCs/>
          <w:sz w:val="28"/>
          <w:szCs w:val="28"/>
        </w:rPr>
        <w:t>росписи бюджета сельсовета в 2020</w:t>
      </w:r>
      <w:r w:rsidRPr="00C14E56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F83E50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3E50" w:rsidRPr="00F83E50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3E50">
        <w:rPr>
          <w:rFonts w:ascii="Times New Roman" w:hAnsi="Times New Roman"/>
          <w:sz w:val="28"/>
          <w:szCs w:val="28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>Александровского</w:t>
      </w:r>
      <w:r w:rsidRPr="00F83E50">
        <w:rPr>
          <w:rFonts w:ascii="Times New Roman" w:hAnsi="Times New Roman"/>
          <w:sz w:val="28"/>
          <w:szCs w:val="28"/>
        </w:rPr>
        <w:t xml:space="preserve"> сельсовета, глава сельсовета (являющийся должностным лицом администрации </w:t>
      </w:r>
      <w:r>
        <w:rPr>
          <w:rFonts w:ascii="Times New Roman" w:hAnsi="Times New Roman"/>
          <w:sz w:val="28"/>
          <w:szCs w:val="28"/>
        </w:rPr>
        <w:t>Александровского</w:t>
      </w:r>
      <w:r w:rsidRPr="00F83E50">
        <w:rPr>
          <w:rFonts w:ascii="Times New Roman" w:hAnsi="Times New Roman"/>
          <w:sz w:val="28"/>
          <w:szCs w:val="28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2020 год и плановый период 2021</w:t>
      </w:r>
      <w:proofErr w:type="gramEnd"/>
      <w:r w:rsidRPr="00F83E50">
        <w:rPr>
          <w:rFonts w:ascii="Times New Roman" w:hAnsi="Times New Roman"/>
          <w:sz w:val="28"/>
          <w:szCs w:val="28"/>
        </w:rPr>
        <w:t xml:space="preserve"> - 2022 годов без внесения изменений в настоящее Решение:</w:t>
      </w:r>
    </w:p>
    <w:p w:rsidR="00F83E50" w:rsidRPr="00F83E50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3E50">
        <w:rPr>
          <w:rFonts w:ascii="Times New Roman" w:hAnsi="Times New Roman"/>
          <w:sz w:val="28"/>
          <w:szCs w:val="28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</w:t>
      </w:r>
      <w:proofErr w:type="gramEnd"/>
      <w:r w:rsidRPr="00F83E50">
        <w:rPr>
          <w:rFonts w:ascii="Times New Roman" w:hAnsi="Times New Roman"/>
          <w:sz w:val="28"/>
          <w:szCs w:val="28"/>
        </w:rPr>
        <w:t xml:space="preserve"> (или) бюджетной сметой бюджетных ассигнований на обеспечение деятельности муниципальных казенных учреждений и направленных  на финансирование расходов данных учреждений  в соответствии с бюджетной сметой;</w:t>
      </w:r>
    </w:p>
    <w:p w:rsidR="00F83E50" w:rsidRPr="00F83E50" w:rsidRDefault="00F83E50" w:rsidP="00F83E50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>2) в случаях образования, переименования, реорганизации, ликвидации органов местного самоуправления, перераспределения их полномочий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F83E50" w:rsidRPr="00F83E50" w:rsidRDefault="00F83E50" w:rsidP="00F83E50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lastRenderedPageBreak/>
        <w:t>3)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 пределах общего объема средств, предусмотренных настоящим  Решением на обеспечение их деятельности;</w:t>
      </w:r>
    </w:p>
    <w:p w:rsidR="00F83E50" w:rsidRPr="00F83E50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>4)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бюджетных инвестиций;</w:t>
      </w:r>
    </w:p>
    <w:p w:rsidR="00F83E50" w:rsidRPr="00F83E50" w:rsidRDefault="00F83E50" w:rsidP="00F83E5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>5)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F83E50" w:rsidRPr="00F83E50" w:rsidRDefault="00F83E50" w:rsidP="00F83E5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F83E50" w:rsidRPr="00F83E50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>7) на сумму средств межбюджетных трансфертов, передаваемых из районного бюджета  на осуществление отдельных целевых расходов на основании федеральных, краевых  законов  и (или) нормативных правовых актов, а также соглашений и уведомлений, заключенных с Администрацией Боготольского района;</w:t>
      </w:r>
    </w:p>
    <w:p w:rsidR="00F83E50" w:rsidRPr="00F83E50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>8) в случае уменьшения суммы средств межбюджетных трансфертов из районного</w:t>
      </w:r>
      <w:r w:rsidRPr="00F83E50">
        <w:rPr>
          <w:rFonts w:ascii="Times New Roman" w:hAnsi="Times New Roman"/>
          <w:color w:val="00FFFF"/>
          <w:sz w:val="28"/>
          <w:szCs w:val="28"/>
        </w:rPr>
        <w:t xml:space="preserve"> </w:t>
      </w:r>
      <w:r w:rsidRPr="00F83E50">
        <w:rPr>
          <w:rFonts w:ascii="Times New Roman" w:hAnsi="Times New Roman"/>
          <w:sz w:val="28"/>
          <w:szCs w:val="28"/>
        </w:rPr>
        <w:t>бюджета;</w:t>
      </w:r>
    </w:p>
    <w:p w:rsidR="00F83E50" w:rsidRPr="00F83E50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 xml:space="preserve">9) </w:t>
      </w:r>
      <w:proofErr w:type="gramStart"/>
      <w:r w:rsidRPr="00F83E50">
        <w:rPr>
          <w:rFonts w:ascii="Times New Roman" w:hAnsi="Times New Roman"/>
          <w:sz w:val="28"/>
          <w:szCs w:val="28"/>
        </w:rPr>
        <w:t>по</w:t>
      </w:r>
      <w:proofErr w:type="gramEnd"/>
      <w:r w:rsidRPr="00F83E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83E50">
        <w:rPr>
          <w:rFonts w:ascii="Times New Roman" w:hAnsi="Times New Roman"/>
          <w:sz w:val="28"/>
          <w:szCs w:val="28"/>
        </w:rPr>
        <w:t>главным</w:t>
      </w:r>
      <w:proofErr w:type="gramEnd"/>
      <w:r w:rsidRPr="00F83E50">
        <w:rPr>
          <w:rFonts w:ascii="Times New Roman" w:hAnsi="Times New Roman"/>
          <w:sz w:val="28"/>
          <w:szCs w:val="28"/>
        </w:rPr>
        <w:t xml:space="preserve"> распорядителям средств   бюджета сельсовета, предоставляемых из районного бюджета  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  </w:t>
      </w:r>
      <w:proofErr w:type="gramStart"/>
      <w:r w:rsidRPr="00F83E50">
        <w:rPr>
          <w:rFonts w:ascii="Times New Roman" w:hAnsi="Times New Roman"/>
          <w:sz w:val="28"/>
          <w:szCs w:val="28"/>
        </w:rPr>
        <w:t xml:space="preserve">Порядок использования средств бюджета сельсовета на частичное финансирование  расходов на региональные выплаты и выплаты, обеспечивающие уровень заработной платы работников бюджетной сферы не </w:t>
      </w:r>
      <w:r w:rsidRPr="00F83E50">
        <w:rPr>
          <w:rFonts w:ascii="Times New Roman" w:hAnsi="Times New Roman"/>
          <w:sz w:val="28"/>
          <w:szCs w:val="28"/>
        </w:rPr>
        <w:lastRenderedPageBreak/>
        <w:t xml:space="preserve">ниже размера минимальной заработной платы (минимального размера оплаты труда), устанавливаются администрацией </w:t>
      </w:r>
      <w:r>
        <w:rPr>
          <w:rFonts w:ascii="Times New Roman" w:hAnsi="Times New Roman"/>
          <w:sz w:val="28"/>
          <w:szCs w:val="28"/>
        </w:rPr>
        <w:t>Александровского</w:t>
      </w:r>
      <w:r w:rsidRPr="00F83E50">
        <w:rPr>
          <w:rFonts w:ascii="Times New Roman" w:hAnsi="Times New Roman"/>
          <w:sz w:val="28"/>
          <w:szCs w:val="28"/>
        </w:rPr>
        <w:t xml:space="preserve"> сельсовета;</w:t>
      </w:r>
      <w:proofErr w:type="gramEnd"/>
    </w:p>
    <w:p w:rsidR="00F83E50" w:rsidRPr="00F83E50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 xml:space="preserve">10)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>
        <w:rPr>
          <w:rFonts w:ascii="Times New Roman" w:hAnsi="Times New Roman"/>
          <w:sz w:val="28"/>
          <w:szCs w:val="28"/>
        </w:rPr>
        <w:t>Александровского</w:t>
      </w:r>
      <w:r w:rsidRPr="00F83E50">
        <w:rPr>
          <w:rFonts w:ascii="Times New Roman" w:hAnsi="Times New Roman"/>
          <w:sz w:val="28"/>
          <w:szCs w:val="28"/>
        </w:rPr>
        <w:t xml:space="preserve"> сельсовета, после внесения изменений в указанную программу в установленном порядке;</w:t>
      </w:r>
    </w:p>
    <w:p w:rsidR="00F83E50" w:rsidRPr="00F83E50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3E50">
        <w:rPr>
          <w:rFonts w:ascii="Times New Roman" w:hAnsi="Times New Roman"/>
          <w:sz w:val="28"/>
          <w:szCs w:val="28"/>
        </w:rPr>
        <w:t>11)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2020</w:t>
      </w:r>
      <w:proofErr w:type="gramEnd"/>
      <w:r w:rsidRPr="00F83E50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Pr="00F83E50">
        <w:rPr>
          <w:rFonts w:ascii="Times New Roman" w:hAnsi="Times New Roman"/>
          <w:sz w:val="28"/>
          <w:szCs w:val="28"/>
        </w:rPr>
        <w:t>которые</w:t>
      </w:r>
      <w:proofErr w:type="gramEnd"/>
      <w:r w:rsidRPr="00F83E50">
        <w:rPr>
          <w:rFonts w:ascii="Times New Roman" w:hAnsi="Times New Roman"/>
          <w:sz w:val="28"/>
          <w:szCs w:val="28"/>
        </w:rPr>
        <w:t xml:space="preserve"> направляются на финансирование расходов данных учреждений в соответствии с бюджетной  сметой;</w:t>
      </w:r>
    </w:p>
    <w:p w:rsidR="00F83E50" w:rsidRPr="00F83E50" w:rsidRDefault="00F83E50" w:rsidP="00F83E50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>12)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F83E50" w:rsidRPr="00F83E50" w:rsidRDefault="00F83E50" w:rsidP="00F83E50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>13)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F83E50" w:rsidRPr="00F83E50" w:rsidRDefault="00F83E50" w:rsidP="00F83E50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>14)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сельсовета.</w:t>
      </w:r>
    </w:p>
    <w:p w:rsidR="00F83E50" w:rsidRPr="00F83E50" w:rsidRDefault="00F83E50" w:rsidP="00F83E50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 xml:space="preserve">15) в случае перераспределения бюджетных ассигнований, необходимых для исполнения расходных обязательств </w:t>
      </w:r>
      <w:r>
        <w:rPr>
          <w:rFonts w:ascii="Times New Roman" w:hAnsi="Times New Roman"/>
          <w:sz w:val="28"/>
          <w:szCs w:val="28"/>
        </w:rPr>
        <w:t>Александровского</w:t>
      </w:r>
      <w:r w:rsidRPr="00F83E50">
        <w:rPr>
          <w:rFonts w:ascii="Times New Roman" w:hAnsi="Times New Roman"/>
          <w:sz w:val="28"/>
          <w:szCs w:val="28"/>
        </w:rPr>
        <w:t xml:space="preserve"> сельсовета, включая новые виды расходных обязательств, </w:t>
      </w:r>
      <w:proofErr w:type="spellStart"/>
      <w:r w:rsidRPr="00F83E50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83E50">
        <w:rPr>
          <w:rFonts w:ascii="Times New Roman" w:hAnsi="Times New Roman"/>
          <w:sz w:val="28"/>
          <w:szCs w:val="28"/>
        </w:rPr>
        <w:t xml:space="preserve"> которых осуществляется из краевого бюджета.</w:t>
      </w:r>
    </w:p>
    <w:p w:rsidR="002628C1" w:rsidRPr="002628C1" w:rsidRDefault="00145EA6" w:rsidP="002628C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.</w:t>
      </w:r>
    </w:p>
    <w:p w:rsidR="005662E4" w:rsidRPr="00C14E56" w:rsidRDefault="005662E4" w:rsidP="00262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Статья 7.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</w:t>
      </w:r>
      <w:r w:rsidR="003B320E" w:rsidRPr="00C14E56">
        <w:rPr>
          <w:rFonts w:ascii="Times New Roman" w:hAnsi="Times New Roman"/>
          <w:b/>
          <w:bCs/>
          <w:sz w:val="28"/>
          <w:szCs w:val="28"/>
        </w:rPr>
        <w:t>ых</w:t>
      </w:r>
      <w:r w:rsidRPr="00C14E56">
        <w:rPr>
          <w:rFonts w:ascii="Times New Roman" w:hAnsi="Times New Roman"/>
          <w:b/>
          <w:bCs/>
          <w:sz w:val="28"/>
          <w:szCs w:val="28"/>
        </w:rPr>
        <w:t xml:space="preserve"> служ</w:t>
      </w:r>
      <w:r w:rsidR="003B320E" w:rsidRPr="00C14E56">
        <w:rPr>
          <w:rFonts w:ascii="Times New Roman" w:hAnsi="Times New Roman"/>
          <w:b/>
          <w:bCs/>
          <w:sz w:val="28"/>
          <w:szCs w:val="28"/>
        </w:rPr>
        <w:t>ащих</w:t>
      </w:r>
    </w:p>
    <w:p w:rsidR="006E263A" w:rsidRDefault="00313070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14E56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6E263A" w:rsidRDefault="00313070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14E5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E263A" w:rsidRPr="00071808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</w:t>
      </w:r>
      <w:r w:rsidR="006E263A">
        <w:rPr>
          <w:rFonts w:ascii="Times New Roman" w:hAnsi="Times New Roman" w:cs="Times New Roman"/>
          <w:sz w:val="28"/>
          <w:szCs w:val="28"/>
        </w:rPr>
        <w:t>депутатов</w:t>
      </w:r>
      <w:r w:rsidR="006E263A" w:rsidRPr="00071808">
        <w:rPr>
          <w:rFonts w:ascii="Times New Roman" w:hAnsi="Times New Roman" w:cs="Times New Roman"/>
          <w:sz w:val="28"/>
          <w:szCs w:val="28"/>
        </w:rPr>
        <w:t xml:space="preserve">, </w:t>
      </w:r>
      <w:r w:rsidR="006E263A">
        <w:rPr>
          <w:rFonts w:ascii="Times New Roman" w:hAnsi="Times New Roman" w:cs="Times New Roman"/>
          <w:sz w:val="28"/>
          <w:szCs w:val="28"/>
        </w:rPr>
        <w:t>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служащих Александровского сельсовета проинд</w:t>
      </w:r>
      <w:r w:rsidR="006E263A" w:rsidRPr="00071808">
        <w:rPr>
          <w:rFonts w:ascii="Times New Roman" w:hAnsi="Times New Roman" w:cs="Times New Roman"/>
          <w:sz w:val="28"/>
          <w:szCs w:val="28"/>
        </w:rPr>
        <w:t>ексированные в</w:t>
      </w:r>
      <w:r w:rsidR="006E263A">
        <w:rPr>
          <w:rFonts w:ascii="Times New Roman" w:hAnsi="Times New Roman" w:cs="Times New Roman"/>
          <w:sz w:val="28"/>
          <w:szCs w:val="28"/>
        </w:rPr>
        <w:t xml:space="preserve"> 2009,</w:t>
      </w:r>
      <w:r w:rsidR="006E263A" w:rsidRPr="00071808">
        <w:rPr>
          <w:rFonts w:ascii="Times New Roman" w:hAnsi="Times New Roman" w:cs="Times New Roman"/>
          <w:sz w:val="28"/>
          <w:szCs w:val="28"/>
        </w:rPr>
        <w:t xml:space="preserve"> 20</w:t>
      </w:r>
      <w:r w:rsidR="006E263A">
        <w:rPr>
          <w:rFonts w:ascii="Times New Roman" w:hAnsi="Times New Roman" w:cs="Times New Roman"/>
          <w:sz w:val="28"/>
          <w:szCs w:val="28"/>
        </w:rPr>
        <w:t>11, 2012, 2013, 2015</w:t>
      </w:r>
      <w:r w:rsidR="003979A3">
        <w:rPr>
          <w:rFonts w:ascii="Times New Roman" w:hAnsi="Times New Roman" w:cs="Times New Roman"/>
          <w:sz w:val="28"/>
          <w:szCs w:val="28"/>
        </w:rPr>
        <w:t>,2018</w:t>
      </w:r>
      <w:r w:rsidR="0077338B">
        <w:rPr>
          <w:rFonts w:ascii="Times New Roman" w:hAnsi="Times New Roman" w:cs="Times New Roman"/>
          <w:sz w:val="28"/>
          <w:szCs w:val="28"/>
        </w:rPr>
        <w:t>,2019</w:t>
      </w:r>
      <w:r w:rsidR="006E263A" w:rsidRPr="00071808">
        <w:rPr>
          <w:rFonts w:ascii="Times New Roman" w:hAnsi="Times New Roman" w:cs="Times New Roman"/>
          <w:sz w:val="28"/>
          <w:szCs w:val="28"/>
        </w:rPr>
        <w:t xml:space="preserve"> год</w:t>
      </w:r>
      <w:r w:rsidR="006E263A">
        <w:rPr>
          <w:rFonts w:ascii="Times New Roman" w:hAnsi="Times New Roman" w:cs="Times New Roman"/>
          <w:sz w:val="28"/>
          <w:szCs w:val="28"/>
        </w:rPr>
        <w:t>ах, увеличиваются (индексируются):</w:t>
      </w:r>
    </w:p>
    <w:p w:rsidR="006E263A" w:rsidRPr="00B16D45" w:rsidRDefault="0077338B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6E263A" w:rsidRPr="00B16D45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830137">
        <w:rPr>
          <w:rFonts w:ascii="Times New Roman" w:hAnsi="Times New Roman" w:cs="Times New Roman"/>
          <w:sz w:val="28"/>
          <w:szCs w:val="28"/>
        </w:rPr>
        <w:t>3</w:t>
      </w:r>
      <w:r w:rsidR="006E263A" w:rsidRPr="00B16D45">
        <w:rPr>
          <w:rFonts w:ascii="Times New Roman" w:hAnsi="Times New Roman" w:cs="Times New Roman"/>
          <w:sz w:val="28"/>
          <w:szCs w:val="28"/>
        </w:rPr>
        <w:t xml:space="preserve"> процента с 1 </w:t>
      </w:r>
      <w:r w:rsidR="003979A3">
        <w:rPr>
          <w:rFonts w:ascii="Times New Roman" w:hAnsi="Times New Roman" w:cs="Times New Roman"/>
          <w:sz w:val="28"/>
          <w:szCs w:val="28"/>
        </w:rPr>
        <w:t>октября</w:t>
      </w:r>
      <w:r w:rsidR="00830137">
        <w:rPr>
          <w:rFonts w:ascii="Times New Roman" w:hAnsi="Times New Roman" w:cs="Times New Roman"/>
          <w:sz w:val="28"/>
          <w:szCs w:val="28"/>
        </w:rPr>
        <w:t xml:space="preserve"> 2020</w:t>
      </w:r>
      <w:r w:rsidR="006E263A" w:rsidRPr="00B16D45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6E263A" w:rsidRPr="00394EE0" w:rsidRDefault="006E263A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4EE0">
        <w:rPr>
          <w:rFonts w:ascii="Times New Roman" w:hAnsi="Times New Roman" w:cs="Times New Roman"/>
          <w:sz w:val="28"/>
          <w:szCs w:val="28"/>
        </w:rPr>
        <w:t>в плановом периоде</w:t>
      </w:r>
      <w:r w:rsidR="003979A3">
        <w:rPr>
          <w:rFonts w:ascii="Times New Roman" w:hAnsi="Times New Roman" w:cs="Times New Roman"/>
          <w:sz w:val="28"/>
          <w:szCs w:val="28"/>
        </w:rPr>
        <w:t xml:space="preserve"> 202</w:t>
      </w:r>
      <w:r w:rsidR="00830137">
        <w:rPr>
          <w:rFonts w:ascii="Times New Roman" w:hAnsi="Times New Roman" w:cs="Times New Roman"/>
          <w:sz w:val="28"/>
          <w:szCs w:val="28"/>
        </w:rPr>
        <w:t>1</w:t>
      </w:r>
      <w:r w:rsidRPr="00C74FCF">
        <w:rPr>
          <w:sz w:val="28"/>
          <w:szCs w:val="28"/>
        </w:rPr>
        <w:t> </w:t>
      </w:r>
      <w:r w:rsidRPr="00394EE0">
        <w:rPr>
          <w:rFonts w:ascii="Times New Roman" w:hAnsi="Times New Roman" w:cs="Times New Roman"/>
          <w:sz w:val="28"/>
          <w:szCs w:val="28"/>
        </w:rPr>
        <w:t>-</w:t>
      </w:r>
      <w:r w:rsidRPr="00C74FCF">
        <w:rPr>
          <w:sz w:val="28"/>
          <w:szCs w:val="28"/>
        </w:rPr>
        <w:t> </w:t>
      </w:r>
      <w:r w:rsidRPr="00394EE0">
        <w:rPr>
          <w:rFonts w:ascii="Times New Roman" w:hAnsi="Times New Roman" w:cs="Times New Roman"/>
          <w:sz w:val="28"/>
          <w:szCs w:val="28"/>
        </w:rPr>
        <w:t>202</w:t>
      </w:r>
      <w:r w:rsidR="00830137">
        <w:rPr>
          <w:rFonts w:ascii="Times New Roman" w:hAnsi="Times New Roman" w:cs="Times New Roman"/>
          <w:sz w:val="28"/>
          <w:szCs w:val="28"/>
        </w:rPr>
        <w:t>2</w:t>
      </w:r>
      <w:r w:rsidRPr="00394EE0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313070" w:rsidRPr="00C14E56" w:rsidRDefault="00313070" w:rsidP="00313070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Статья 8. Индексация заработной платы работников  муниципальных  учреждений</w:t>
      </w:r>
    </w:p>
    <w:p w:rsidR="003979A3" w:rsidRDefault="00313070" w:rsidP="003979A3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           </w:t>
      </w:r>
    </w:p>
    <w:p w:rsidR="003979A3" w:rsidRPr="00055FDF" w:rsidRDefault="00313070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C14E56">
        <w:rPr>
          <w:rFonts w:ascii="Times New Roman" w:hAnsi="Times New Roman"/>
          <w:sz w:val="28"/>
          <w:szCs w:val="28"/>
        </w:rPr>
        <w:t>Заработная плата работников  муниципальных учреждений</w:t>
      </w:r>
      <w:r w:rsidR="003979A3" w:rsidRPr="003979A3">
        <w:rPr>
          <w:rFonts w:ascii="Times New Roman" w:hAnsi="Times New Roman" w:cs="Times New Roman"/>
          <w:sz w:val="28"/>
          <w:szCs w:val="28"/>
        </w:rPr>
        <w:t xml:space="preserve"> </w:t>
      </w:r>
      <w:r w:rsidR="003979A3" w:rsidRPr="00055FDF">
        <w:rPr>
          <w:rFonts w:ascii="Times New Roman" w:hAnsi="Times New Roman" w:cs="Times New Roman"/>
          <w:sz w:val="28"/>
          <w:szCs w:val="28"/>
        </w:rPr>
        <w:t>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3979A3" w:rsidRDefault="003979A3" w:rsidP="00313070">
      <w:pPr>
        <w:jc w:val="both"/>
        <w:rPr>
          <w:rFonts w:ascii="Times New Roman" w:hAnsi="Times New Roman"/>
          <w:sz w:val="28"/>
          <w:szCs w:val="28"/>
        </w:rPr>
      </w:pPr>
    </w:p>
    <w:p w:rsidR="003979A3" w:rsidRDefault="003979A3" w:rsidP="003130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830137">
        <w:rPr>
          <w:rFonts w:ascii="Times New Roman" w:hAnsi="Times New Roman"/>
          <w:sz w:val="28"/>
          <w:szCs w:val="28"/>
        </w:rPr>
        <w:t>20</w:t>
      </w:r>
      <w:r w:rsidR="006E263A">
        <w:rPr>
          <w:rFonts w:ascii="Times New Roman" w:hAnsi="Times New Roman"/>
          <w:sz w:val="28"/>
          <w:szCs w:val="28"/>
        </w:rPr>
        <w:t xml:space="preserve"> году на </w:t>
      </w:r>
      <w:r w:rsidR="00830137">
        <w:rPr>
          <w:rFonts w:ascii="Times New Roman" w:hAnsi="Times New Roman"/>
          <w:sz w:val="28"/>
          <w:szCs w:val="28"/>
        </w:rPr>
        <w:t>3</w:t>
      </w:r>
      <w:r w:rsidR="006E263A">
        <w:rPr>
          <w:rFonts w:ascii="Times New Roman" w:hAnsi="Times New Roman"/>
          <w:sz w:val="28"/>
          <w:szCs w:val="28"/>
        </w:rPr>
        <w:t xml:space="preserve"> процента с 1 </w:t>
      </w:r>
      <w:r w:rsidR="002916A0">
        <w:rPr>
          <w:rFonts w:ascii="Times New Roman" w:hAnsi="Times New Roman"/>
          <w:sz w:val="28"/>
          <w:szCs w:val="28"/>
        </w:rPr>
        <w:t>октября</w:t>
      </w:r>
      <w:r w:rsidR="00830137">
        <w:rPr>
          <w:rFonts w:ascii="Times New Roman" w:hAnsi="Times New Roman"/>
          <w:sz w:val="28"/>
          <w:szCs w:val="28"/>
        </w:rPr>
        <w:t xml:space="preserve"> 2020</w:t>
      </w:r>
      <w:r w:rsidR="006E263A">
        <w:rPr>
          <w:rFonts w:ascii="Times New Roman" w:hAnsi="Times New Roman"/>
          <w:sz w:val="28"/>
          <w:szCs w:val="28"/>
        </w:rPr>
        <w:t xml:space="preserve"> года;</w:t>
      </w:r>
    </w:p>
    <w:p w:rsidR="00313070" w:rsidRPr="00C14E56" w:rsidRDefault="003979A3" w:rsidP="003130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плановом периоде 2020</w:t>
      </w:r>
      <w:r w:rsidR="006E263A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1</w:t>
      </w:r>
      <w:r w:rsidR="006E263A">
        <w:rPr>
          <w:rFonts w:ascii="Times New Roman" w:hAnsi="Times New Roman"/>
          <w:sz w:val="28"/>
          <w:szCs w:val="28"/>
        </w:rPr>
        <w:t xml:space="preserve"> годов </w:t>
      </w:r>
      <w:r w:rsidR="00313070" w:rsidRPr="00C14E56">
        <w:rPr>
          <w:rFonts w:ascii="Times New Roman" w:hAnsi="Times New Roman"/>
          <w:sz w:val="28"/>
          <w:szCs w:val="28"/>
        </w:rPr>
        <w:t>на коэффициент, равный 1.</w:t>
      </w:r>
    </w:p>
    <w:p w:rsidR="003979A3" w:rsidRDefault="003979A3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5662E4" w:rsidRPr="003979A3" w:rsidRDefault="005662E4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Статья 9. Особенности исп</w:t>
      </w:r>
      <w:r w:rsidR="00830137">
        <w:rPr>
          <w:rFonts w:ascii="Times New Roman" w:hAnsi="Times New Roman"/>
          <w:b/>
          <w:bCs/>
          <w:sz w:val="28"/>
          <w:szCs w:val="28"/>
        </w:rPr>
        <w:t>олнения бюджета сельсовета в 2020</w:t>
      </w:r>
      <w:r w:rsidRPr="00C14E56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558F" w:rsidRDefault="005662E4" w:rsidP="005C558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1. Установить, что не использованные по состоянию на</w:t>
      </w:r>
      <w:r w:rsidR="00830137">
        <w:rPr>
          <w:rFonts w:ascii="Times New Roman" w:hAnsi="Times New Roman"/>
          <w:sz w:val="28"/>
          <w:szCs w:val="28"/>
        </w:rPr>
        <w:t xml:space="preserve"> 01 января 2020</w:t>
      </w:r>
      <w:r w:rsidR="006047FB">
        <w:rPr>
          <w:rFonts w:ascii="Times New Roman" w:hAnsi="Times New Roman"/>
          <w:sz w:val="28"/>
          <w:szCs w:val="28"/>
        </w:rPr>
        <w:t xml:space="preserve"> </w:t>
      </w:r>
      <w:r w:rsidR="00E44A3C" w:rsidRPr="00C14E56">
        <w:rPr>
          <w:rFonts w:ascii="Times New Roman" w:hAnsi="Times New Roman"/>
          <w:sz w:val="28"/>
          <w:szCs w:val="28"/>
        </w:rPr>
        <w:t xml:space="preserve">года субвенции </w:t>
      </w:r>
      <w:r w:rsidRPr="00C14E56">
        <w:rPr>
          <w:rFonts w:ascii="Times New Roman" w:hAnsi="Times New Roman"/>
          <w:sz w:val="28"/>
          <w:szCs w:val="28"/>
        </w:rPr>
        <w:t>и иные межбюджетные трансферты, предоставленные соответственно в 201</w:t>
      </w:r>
      <w:r w:rsidR="00830137">
        <w:rPr>
          <w:rFonts w:ascii="Times New Roman" w:hAnsi="Times New Roman"/>
          <w:sz w:val="28"/>
          <w:szCs w:val="28"/>
        </w:rPr>
        <w:t>9</w:t>
      </w:r>
      <w:r w:rsidRPr="00C14E56">
        <w:rPr>
          <w:rFonts w:ascii="Times New Roman" w:hAnsi="Times New Roman"/>
          <w:sz w:val="28"/>
          <w:szCs w:val="28"/>
        </w:rPr>
        <w:t xml:space="preserve"> году из районного бюджета, подлежат возврату в районный бюджет в те</w:t>
      </w:r>
      <w:r w:rsidR="00830137">
        <w:rPr>
          <w:rFonts w:ascii="Times New Roman" w:hAnsi="Times New Roman"/>
          <w:sz w:val="28"/>
          <w:szCs w:val="28"/>
        </w:rPr>
        <w:t>чение первых 10 рабочих дней 2020</w:t>
      </w:r>
      <w:r w:rsidRPr="00C14E56">
        <w:rPr>
          <w:rFonts w:ascii="Times New Roman" w:hAnsi="Times New Roman"/>
          <w:sz w:val="28"/>
          <w:szCs w:val="28"/>
        </w:rPr>
        <w:t xml:space="preserve"> года.</w:t>
      </w:r>
      <w:r w:rsidR="005C558F" w:rsidRPr="00C14E56">
        <w:rPr>
          <w:rFonts w:ascii="Times New Roman" w:hAnsi="Times New Roman"/>
          <w:sz w:val="28"/>
          <w:szCs w:val="28"/>
        </w:rPr>
        <w:t xml:space="preserve"> </w:t>
      </w:r>
    </w:p>
    <w:p w:rsidR="00400F2D" w:rsidRPr="00127DD5" w:rsidRDefault="00F83E50" w:rsidP="00127DD5">
      <w:pPr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         </w:t>
      </w:r>
      <w:r w:rsidR="00127DD5" w:rsidRPr="00127DD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127DD5" w:rsidRPr="00127DD5">
        <w:rPr>
          <w:rFonts w:ascii="Times New Roman" w:hAnsi="Times New Roman"/>
          <w:sz w:val="28"/>
          <w:szCs w:val="28"/>
        </w:rPr>
        <w:t>Остатки средств бюджета сельсовета на 1 января 2020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2020 году, а также на увеличение бюджетных ассигнований на оплату заключенных от имени сельсовета</w:t>
      </w:r>
      <w:proofErr w:type="gramEnd"/>
      <w:r w:rsidR="00127DD5" w:rsidRPr="00127DD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27DD5" w:rsidRPr="00127DD5">
        <w:rPr>
          <w:rFonts w:ascii="Times New Roman" w:hAnsi="Times New Roman"/>
          <w:sz w:val="28"/>
          <w:szCs w:val="28"/>
        </w:rPr>
        <w:t>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2020 года приемки поставленного товара, выполненной работы</w:t>
      </w:r>
      <w:proofErr w:type="gramEnd"/>
      <w:r w:rsidR="00127DD5" w:rsidRPr="00127DD5">
        <w:rPr>
          <w:rFonts w:ascii="Times New Roman" w:hAnsi="Times New Roman"/>
          <w:sz w:val="28"/>
          <w:szCs w:val="28"/>
        </w:rPr>
        <w:t xml:space="preserve">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  <w:r w:rsidR="00A2724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400F2D" w:rsidRPr="00474414">
        <w:rPr>
          <w:rFonts w:ascii="Times New Roman" w:hAnsi="Times New Roman"/>
          <w:sz w:val="28"/>
          <w:szCs w:val="28"/>
        </w:rPr>
        <w:t>Остатки средств</w:t>
      </w:r>
      <w:r w:rsidR="00400F2D" w:rsidRPr="00C14E56">
        <w:rPr>
          <w:rFonts w:ascii="Times New Roman" w:hAnsi="Times New Roman"/>
          <w:sz w:val="28"/>
          <w:szCs w:val="28"/>
        </w:rPr>
        <w:t xml:space="preserve"> бю</w:t>
      </w:r>
      <w:r w:rsidR="00830137">
        <w:rPr>
          <w:rFonts w:ascii="Times New Roman" w:hAnsi="Times New Roman"/>
          <w:sz w:val="28"/>
          <w:szCs w:val="28"/>
        </w:rPr>
        <w:t xml:space="preserve">джета сельсовета на </w:t>
      </w:r>
      <w:r w:rsidR="00BF3148">
        <w:rPr>
          <w:rFonts w:ascii="Times New Roman" w:hAnsi="Times New Roman"/>
          <w:sz w:val="28"/>
          <w:szCs w:val="28"/>
        </w:rPr>
        <w:t>начало текущего финансового года</w:t>
      </w:r>
      <w:r w:rsidR="002C366A">
        <w:rPr>
          <w:rFonts w:ascii="Times New Roman" w:hAnsi="Times New Roman"/>
          <w:sz w:val="28"/>
          <w:szCs w:val="28"/>
        </w:rPr>
        <w:t xml:space="preserve"> в об</w:t>
      </w:r>
      <w:r w:rsidR="00474414">
        <w:rPr>
          <w:rFonts w:ascii="Times New Roman" w:hAnsi="Times New Roman"/>
          <w:sz w:val="28"/>
          <w:szCs w:val="28"/>
        </w:rPr>
        <w:t>ъ</w:t>
      </w:r>
      <w:r w:rsidR="002C366A">
        <w:rPr>
          <w:rFonts w:ascii="Times New Roman" w:hAnsi="Times New Roman"/>
          <w:sz w:val="28"/>
          <w:szCs w:val="28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об</w:t>
      </w:r>
      <w:r w:rsidR="00474414">
        <w:rPr>
          <w:rFonts w:ascii="Times New Roman" w:hAnsi="Times New Roman"/>
          <w:sz w:val="28"/>
          <w:szCs w:val="28"/>
        </w:rPr>
        <w:t>ъ</w:t>
      </w:r>
      <w:r w:rsidR="002C366A">
        <w:rPr>
          <w:rFonts w:ascii="Times New Roman" w:hAnsi="Times New Roman"/>
          <w:sz w:val="28"/>
          <w:szCs w:val="28"/>
        </w:rPr>
        <w:t xml:space="preserve">еме, определяемом правовым актом представительным органом сельсовета, </w:t>
      </w:r>
      <w:proofErr w:type="gramStart"/>
      <w:r w:rsidR="002C366A">
        <w:rPr>
          <w:rFonts w:ascii="Times New Roman" w:hAnsi="Times New Roman"/>
          <w:sz w:val="28"/>
          <w:szCs w:val="28"/>
        </w:rPr>
        <w:t>могут</w:t>
      </w:r>
      <w:proofErr w:type="gramEnd"/>
      <w:r w:rsidR="002C366A">
        <w:rPr>
          <w:rFonts w:ascii="Times New Roman" w:hAnsi="Times New Roman"/>
          <w:sz w:val="28"/>
          <w:szCs w:val="28"/>
        </w:rPr>
        <w:t xml:space="preserve">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C14E56">
        <w:rPr>
          <w:rFonts w:ascii="Times New Roman" w:hAnsi="Times New Roman"/>
          <w:sz w:val="28"/>
          <w:szCs w:val="28"/>
        </w:rPr>
        <w:t xml:space="preserve"> </w:t>
      </w:r>
    </w:p>
    <w:p w:rsidR="00400F2D" w:rsidRPr="00C14E56" w:rsidRDefault="00BB3633" w:rsidP="00400F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00F2D" w:rsidRPr="00C14E56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</w:t>
      </w:r>
      <w:r w:rsidR="00830137">
        <w:rPr>
          <w:rFonts w:ascii="Times New Roman" w:hAnsi="Times New Roman" w:cs="Times New Roman"/>
          <w:sz w:val="28"/>
          <w:szCs w:val="28"/>
        </w:rPr>
        <w:t>та сельсовета по расходам на 2020</w:t>
      </w:r>
      <w:r w:rsidR="00400F2D" w:rsidRPr="00C14E56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>
        <w:rPr>
          <w:rFonts w:ascii="Times New Roman" w:hAnsi="Times New Roman" w:cs="Times New Roman"/>
          <w:sz w:val="28"/>
          <w:szCs w:val="28"/>
        </w:rPr>
        <w:t xml:space="preserve">тоящего пункта, осуществляется </w:t>
      </w:r>
      <w:r w:rsidR="00400F2D" w:rsidRPr="00C14E56">
        <w:rPr>
          <w:rFonts w:ascii="Times New Roman" w:hAnsi="Times New Roman" w:cs="Times New Roman"/>
          <w:sz w:val="28"/>
          <w:szCs w:val="28"/>
        </w:rPr>
        <w:t xml:space="preserve">на основании предложений, </w:t>
      </w:r>
      <w:r w:rsidR="00830137">
        <w:rPr>
          <w:rFonts w:ascii="Times New Roman" w:hAnsi="Times New Roman" w:cs="Times New Roman"/>
          <w:sz w:val="28"/>
          <w:szCs w:val="28"/>
        </w:rPr>
        <w:t>представленных до 10 февраля 2020</w:t>
      </w:r>
      <w:r w:rsidR="00400F2D" w:rsidRPr="00C14E56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 сельсовета </w:t>
      </w:r>
      <w:r w:rsidR="00A27248">
        <w:rPr>
          <w:rFonts w:ascii="Times New Roman" w:hAnsi="Times New Roman" w:cs="Times New Roman"/>
          <w:sz w:val="28"/>
          <w:szCs w:val="28"/>
        </w:rPr>
        <w:t>в</w:t>
      </w:r>
      <w:r w:rsidR="00400F2D" w:rsidRPr="00C14E56">
        <w:rPr>
          <w:rFonts w:ascii="Times New Roman" w:hAnsi="Times New Roman" w:cs="Times New Roman"/>
          <w:sz w:val="28"/>
          <w:szCs w:val="28"/>
        </w:rPr>
        <w:t xml:space="preserve"> </w:t>
      </w:r>
      <w:r w:rsidR="00A14D19" w:rsidRPr="00C14E56">
        <w:rPr>
          <w:rFonts w:ascii="Times New Roman" w:hAnsi="Times New Roman" w:cs="Times New Roman"/>
          <w:sz w:val="28"/>
          <w:szCs w:val="28"/>
        </w:rPr>
        <w:t>Адми</w:t>
      </w:r>
      <w:r w:rsidR="00A27248">
        <w:rPr>
          <w:rFonts w:ascii="Times New Roman" w:hAnsi="Times New Roman" w:cs="Times New Roman"/>
          <w:sz w:val="28"/>
          <w:szCs w:val="28"/>
        </w:rPr>
        <w:t>нистрацию</w:t>
      </w:r>
      <w:r w:rsidR="00A14D19" w:rsidRPr="00C14E56">
        <w:rPr>
          <w:rFonts w:ascii="Times New Roman" w:hAnsi="Times New Roman" w:cs="Times New Roman"/>
          <w:sz w:val="28"/>
          <w:szCs w:val="28"/>
        </w:rPr>
        <w:t xml:space="preserve"> Александровского  сельсовета </w:t>
      </w:r>
      <w:r w:rsidR="00400F2D" w:rsidRPr="00C14E56">
        <w:rPr>
          <w:rFonts w:ascii="Times New Roman" w:hAnsi="Times New Roman" w:cs="Times New Roman"/>
          <w:sz w:val="28"/>
          <w:szCs w:val="28"/>
        </w:rPr>
        <w:t xml:space="preserve"> Боготольского района.</w:t>
      </w:r>
      <w:proofErr w:type="gramEnd"/>
    </w:p>
    <w:p w:rsidR="005662E4" w:rsidRPr="00C14E56" w:rsidRDefault="00BB36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662E4" w:rsidRPr="00C14E56">
        <w:rPr>
          <w:rFonts w:ascii="Times New Roman" w:hAnsi="Times New Roman"/>
          <w:sz w:val="28"/>
          <w:szCs w:val="28"/>
        </w:rPr>
        <w:t xml:space="preserve">. Установить, что погашение кредиторской задолженности, сложившейся по принятым в предыдущие годы, фактически произведенным, но не </w:t>
      </w:r>
      <w:r w:rsidR="005662E4" w:rsidRPr="00C14E56">
        <w:rPr>
          <w:rFonts w:ascii="Times New Roman" w:hAnsi="Times New Roman"/>
          <w:sz w:val="28"/>
          <w:szCs w:val="28"/>
        </w:rPr>
        <w:lastRenderedPageBreak/>
        <w:t>оплаченным по состоянию на 1 январ</w:t>
      </w:r>
      <w:r w:rsidR="00830137">
        <w:rPr>
          <w:rFonts w:ascii="Times New Roman" w:hAnsi="Times New Roman"/>
          <w:sz w:val="28"/>
          <w:szCs w:val="28"/>
        </w:rPr>
        <w:t>я 2020</w:t>
      </w:r>
      <w:r w:rsidR="005662E4" w:rsidRPr="00C14E56">
        <w:rPr>
          <w:rFonts w:ascii="Times New Roman" w:hAnsi="Times New Roman"/>
          <w:sz w:val="28"/>
          <w:szCs w:val="28"/>
        </w:rPr>
        <w:t xml:space="preserve"> года обязательствам, производится главными распорядителями средств  бюджета  </w:t>
      </w:r>
      <w:proofErr w:type="gramStart"/>
      <w:r w:rsidR="005662E4" w:rsidRPr="00C14E56">
        <w:rPr>
          <w:rFonts w:ascii="Times New Roman" w:hAnsi="Times New Roman"/>
          <w:sz w:val="28"/>
          <w:szCs w:val="28"/>
        </w:rPr>
        <w:t>сельсовета</w:t>
      </w:r>
      <w:proofErr w:type="gramEnd"/>
      <w:r w:rsidR="005662E4" w:rsidRPr="00C14E56">
        <w:rPr>
          <w:rFonts w:ascii="Times New Roman" w:hAnsi="Times New Roman"/>
          <w:sz w:val="28"/>
          <w:szCs w:val="28"/>
        </w:rPr>
        <w:t xml:space="preserve"> за счет утвержденных </w:t>
      </w:r>
      <w:r w:rsidR="00830137">
        <w:rPr>
          <w:rFonts w:ascii="Times New Roman" w:hAnsi="Times New Roman"/>
          <w:sz w:val="28"/>
          <w:szCs w:val="28"/>
        </w:rPr>
        <w:t>им бюджетных ассигнований на 2020</w:t>
      </w:r>
      <w:r w:rsidR="005662E4" w:rsidRPr="00C14E56">
        <w:rPr>
          <w:rFonts w:ascii="Times New Roman" w:hAnsi="Times New Roman"/>
          <w:sz w:val="28"/>
          <w:szCs w:val="28"/>
        </w:rPr>
        <w:t xml:space="preserve"> год.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F83E50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F83E50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83E50">
        <w:rPr>
          <w:rFonts w:ascii="Times New Roman" w:hAnsi="Times New Roman"/>
          <w:b/>
          <w:bCs/>
          <w:sz w:val="28"/>
          <w:szCs w:val="28"/>
        </w:rPr>
        <w:t>Статья 10. Дорожный фонд Александровского сельсовета</w:t>
      </w:r>
    </w:p>
    <w:p w:rsidR="005662E4" w:rsidRPr="00F83E50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F83E50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 xml:space="preserve"> 1. Утвердить об</w:t>
      </w:r>
      <w:r w:rsidR="008E5311" w:rsidRPr="00F83E50">
        <w:rPr>
          <w:rFonts w:ascii="Times New Roman" w:hAnsi="Times New Roman"/>
          <w:sz w:val="28"/>
          <w:szCs w:val="28"/>
        </w:rPr>
        <w:t>ъ</w:t>
      </w:r>
      <w:r w:rsidRPr="00F83E50">
        <w:rPr>
          <w:rFonts w:ascii="Times New Roman" w:hAnsi="Times New Roman"/>
          <w:sz w:val="28"/>
          <w:szCs w:val="28"/>
        </w:rPr>
        <w:t>ем бюджетных ассигнований дорожного фонда Ал</w:t>
      </w:r>
      <w:r w:rsidR="00830137" w:rsidRPr="00F83E50">
        <w:rPr>
          <w:rFonts w:ascii="Times New Roman" w:hAnsi="Times New Roman"/>
          <w:sz w:val="28"/>
          <w:szCs w:val="28"/>
        </w:rPr>
        <w:t>ександровского сельсовета на 2020</w:t>
      </w:r>
      <w:r w:rsidRPr="00F83E50">
        <w:rPr>
          <w:rFonts w:ascii="Times New Roman" w:hAnsi="Times New Roman"/>
          <w:sz w:val="28"/>
          <w:szCs w:val="28"/>
        </w:rPr>
        <w:t xml:space="preserve"> год в сумме  </w:t>
      </w:r>
      <w:r w:rsidR="006047FB" w:rsidRPr="00F83E50">
        <w:rPr>
          <w:rFonts w:ascii="Times New Roman" w:hAnsi="Times New Roman"/>
          <w:sz w:val="28"/>
          <w:szCs w:val="28"/>
        </w:rPr>
        <w:t>4</w:t>
      </w:r>
      <w:r w:rsidR="00830137" w:rsidRPr="00F83E50">
        <w:rPr>
          <w:rFonts w:ascii="Times New Roman" w:hAnsi="Times New Roman"/>
          <w:sz w:val="28"/>
          <w:szCs w:val="28"/>
        </w:rPr>
        <w:t>6</w:t>
      </w:r>
      <w:r w:rsidR="006047FB" w:rsidRPr="00F83E50">
        <w:rPr>
          <w:rFonts w:ascii="Times New Roman" w:hAnsi="Times New Roman"/>
          <w:sz w:val="28"/>
          <w:szCs w:val="28"/>
        </w:rPr>
        <w:t>,9</w:t>
      </w:r>
      <w:r w:rsidRPr="00F83E50">
        <w:rPr>
          <w:rFonts w:ascii="Times New Roman" w:hAnsi="Times New Roman"/>
          <w:sz w:val="28"/>
          <w:szCs w:val="28"/>
        </w:rPr>
        <w:t xml:space="preserve"> ты</w:t>
      </w:r>
      <w:r w:rsidR="006047FB" w:rsidRPr="00F83E50">
        <w:rPr>
          <w:rFonts w:ascii="Times New Roman" w:hAnsi="Times New Roman"/>
          <w:sz w:val="28"/>
          <w:szCs w:val="28"/>
        </w:rPr>
        <w:t>с. рублей, на 202</w:t>
      </w:r>
      <w:r w:rsidR="00830137" w:rsidRPr="00F83E50">
        <w:rPr>
          <w:rFonts w:ascii="Times New Roman" w:hAnsi="Times New Roman"/>
          <w:sz w:val="28"/>
          <w:szCs w:val="28"/>
        </w:rPr>
        <w:t>1</w:t>
      </w:r>
      <w:r w:rsidRPr="00F83E50">
        <w:rPr>
          <w:rFonts w:ascii="Times New Roman" w:hAnsi="Times New Roman"/>
          <w:sz w:val="28"/>
          <w:szCs w:val="28"/>
        </w:rPr>
        <w:t xml:space="preserve"> год в сумме </w:t>
      </w:r>
      <w:r w:rsidR="006047FB" w:rsidRPr="00F83E50">
        <w:rPr>
          <w:rFonts w:ascii="Times New Roman" w:hAnsi="Times New Roman"/>
          <w:sz w:val="28"/>
          <w:szCs w:val="28"/>
        </w:rPr>
        <w:t>4</w:t>
      </w:r>
      <w:r w:rsidR="00830137" w:rsidRPr="00F83E50">
        <w:rPr>
          <w:rFonts w:ascii="Times New Roman" w:hAnsi="Times New Roman"/>
          <w:sz w:val="28"/>
          <w:szCs w:val="28"/>
        </w:rPr>
        <w:t>8</w:t>
      </w:r>
      <w:r w:rsidR="006047FB" w:rsidRPr="00F83E50">
        <w:rPr>
          <w:rFonts w:ascii="Times New Roman" w:hAnsi="Times New Roman"/>
          <w:sz w:val="28"/>
          <w:szCs w:val="28"/>
        </w:rPr>
        <w:t>,6</w:t>
      </w:r>
      <w:r w:rsidR="00160FB9" w:rsidRPr="00F83E50">
        <w:rPr>
          <w:rFonts w:ascii="Times New Roman" w:hAnsi="Times New Roman"/>
          <w:sz w:val="28"/>
          <w:szCs w:val="28"/>
        </w:rPr>
        <w:t xml:space="preserve"> тыс. рублей, на 202</w:t>
      </w:r>
      <w:r w:rsidR="00830137" w:rsidRPr="00F83E50">
        <w:rPr>
          <w:rFonts w:ascii="Times New Roman" w:hAnsi="Times New Roman"/>
          <w:sz w:val="28"/>
          <w:szCs w:val="28"/>
        </w:rPr>
        <w:t>2</w:t>
      </w:r>
      <w:r w:rsidRPr="00F83E50">
        <w:rPr>
          <w:rFonts w:ascii="Times New Roman" w:hAnsi="Times New Roman"/>
          <w:sz w:val="28"/>
          <w:szCs w:val="28"/>
        </w:rPr>
        <w:t xml:space="preserve"> год в сумме </w:t>
      </w:r>
      <w:r w:rsidR="00830137" w:rsidRPr="00F83E50">
        <w:rPr>
          <w:rFonts w:ascii="Times New Roman" w:hAnsi="Times New Roman"/>
          <w:sz w:val="28"/>
          <w:szCs w:val="28"/>
        </w:rPr>
        <w:t>50,5</w:t>
      </w:r>
      <w:r w:rsidR="00A14D19" w:rsidRPr="00F83E50">
        <w:rPr>
          <w:rFonts w:ascii="Times New Roman" w:hAnsi="Times New Roman"/>
          <w:sz w:val="28"/>
          <w:szCs w:val="28"/>
        </w:rPr>
        <w:t xml:space="preserve"> тыс.</w:t>
      </w:r>
      <w:r w:rsidRPr="00F83E50">
        <w:rPr>
          <w:rFonts w:ascii="Times New Roman" w:hAnsi="Times New Roman"/>
          <w:sz w:val="28"/>
          <w:szCs w:val="28"/>
        </w:rPr>
        <w:t xml:space="preserve"> рублей.</w:t>
      </w:r>
    </w:p>
    <w:p w:rsidR="005C558F" w:rsidRPr="00F83E50" w:rsidRDefault="0037550F" w:rsidP="005C558F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F83E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662E4" w:rsidRPr="00F83E50">
        <w:rPr>
          <w:rFonts w:ascii="Times New Roman" w:hAnsi="Times New Roman"/>
          <w:sz w:val="28"/>
          <w:szCs w:val="28"/>
        </w:rPr>
        <w:t>2.</w:t>
      </w:r>
      <w:r w:rsidR="005C558F" w:rsidRPr="00F83E50">
        <w:rPr>
          <w:rFonts w:ascii="Times New Roman" w:hAnsi="Times New Roman"/>
          <w:sz w:val="28"/>
          <w:szCs w:val="28"/>
        </w:rPr>
        <w:t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="005C558F" w:rsidRPr="00F83E50">
        <w:rPr>
          <w:rFonts w:ascii="Times New Roman" w:hAnsi="Times New Roman"/>
          <w:sz w:val="28"/>
          <w:szCs w:val="28"/>
        </w:rPr>
        <w:br/>
        <w:t>в 20</w:t>
      </w:r>
      <w:r w:rsidR="00830137" w:rsidRPr="00F83E50">
        <w:rPr>
          <w:rFonts w:ascii="Times New Roman" w:hAnsi="Times New Roman"/>
          <w:sz w:val="28"/>
          <w:szCs w:val="28"/>
        </w:rPr>
        <w:t>20</w:t>
      </w:r>
      <w:r w:rsidR="005C558F" w:rsidRPr="00F83E50">
        <w:rPr>
          <w:rFonts w:ascii="Times New Roman" w:hAnsi="Times New Roman"/>
          <w:sz w:val="28"/>
          <w:szCs w:val="28"/>
        </w:rPr>
        <w:t xml:space="preserve"> году в сумме </w:t>
      </w:r>
      <w:r w:rsidR="00D60B88" w:rsidRPr="00F83E50">
        <w:rPr>
          <w:rFonts w:ascii="Times New Roman" w:hAnsi="Times New Roman"/>
          <w:sz w:val="28"/>
          <w:szCs w:val="28"/>
        </w:rPr>
        <w:t xml:space="preserve"> </w:t>
      </w:r>
      <w:r w:rsidR="006047FB" w:rsidRPr="00F83E50">
        <w:rPr>
          <w:rFonts w:ascii="Times New Roman" w:hAnsi="Times New Roman"/>
          <w:sz w:val="28"/>
          <w:szCs w:val="28"/>
        </w:rPr>
        <w:t>4</w:t>
      </w:r>
      <w:r w:rsidR="00830137" w:rsidRPr="00F83E50">
        <w:rPr>
          <w:rFonts w:ascii="Times New Roman" w:hAnsi="Times New Roman"/>
          <w:sz w:val="28"/>
          <w:szCs w:val="28"/>
        </w:rPr>
        <w:t>6</w:t>
      </w:r>
      <w:r w:rsidR="006047FB" w:rsidRPr="00F83E50">
        <w:rPr>
          <w:rFonts w:ascii="Times New Roman" w:hAnsi="Times New Roman"/>
          <w:sz w:val="28"/>
          <w:szCs w:val="28"/>
        </w:rPr>
        <w:t>,9   тыс. рублей., в 202</w:t>
      </w:r>
      <w:r w:rsidR="00830137" w:rsidRPr="00F83E50">
        <w:rPr>
          <w:rFonts w:ascii="Times New Roman" w:hAnsi="Times New Roman"/>
          <w:sz w:val="28"/>
          <w:szCs w:val="28"/>
        </w:rPr>
        <w:t>1</w:t>
      </w:r>
      <w:r w:rsidR="005C558F" w:rsidRPr="00F83E50">
        <w:rPr>
          <w:rFonts w:ascii="Times New Roman" w:hAnsi="Times New Roman"/>
          <w:sz w:val="28"/>
          <w:szCs w:val="28"/>
        </w:rPr>
        <w:t xml:space="preserve"> году </w:t>
      </w:r>
      <w:r w:rsidR="006047FB" w:rsidRPr="00F83E50">
        <w:rPr>
          <w:rFonts w:ascii="Times New Roman" w:hAnsi="Times New Roman"/>
          <w:sz w:val="28"/>
          <w:szCs w:val="28"/>
        </w:rPr>
        <w:t>4</w:t>
      </w:r>
      <w:r w:rsidR="00830137" w:rsidRPr="00F83E50">
        <w:rPr>
          <w:rFonts w:ascii="Times New Roman" w:hAnsi="Times New Roman"/>
          <w:sz w:val="28"/>
          <w:szCs w:val="28"/>
        </w:rPr>
        <w:t>8</w:t>
      </w:r>
      <w:r w:rsidR="006047FB" w:rsidRPr="00F83E50">
        <w:rPr>
          <w:rFonts w:ascii="Times New Roman" w:hAnsi="Times New Roman"/>
          <w:sz w:val="28"/>
          <w:szCs w:val="28"/>
        </w:rPr>
        <w:t>,6</w:t>
      </w:r>
      <w:r w:rsidR="005C558F" w:rsidRPr="00F83E50">
        <w:rPr>
          <w:rFonts w:ascii="Times New Roman" w:hAnsi="Times New Roman"/>
          <w:sz w:val="28"/>
          <w:szCs w:val="28"/>
        </w:rPr>
        <w:t xml:space="preserve">    тыс. руб. и </w:t>
      </w:r>
      <w:r w:rsidR="00160FB9" w:rsidRPr="00F83E50">
        <w:rPr>
          <w:rFonts w:ascii="Times New Roman" w:hAnsi="Times New Roman"/>
          <w:sz w:val="28"/>
          <w:szCs w:val="28"/>
        </w:rPr>
        <w:t>202</w:t>
      </w:r>
      <w:r w:rsidR="00830137" w:rsidRPr="00F83E50">
        <w:rPr>
          <w:rFonts w:ascii="Times New Roman" w:hAnsi="Times New Roman"/>
          <w:sz w:val="28"/>
          <w:szCs w:val="28"/>
        </w:rPr>
        <w:t>2</w:t>
      </w:r>
      <w:r w:rsidR="005C558F" w:rsidRPr="00F83E50">
        <w:rPr>
          <w:rFonts w:ascii="Times New Roman" w:hAnsi="Times New Roman"/>
          <w:sz w:val="28"/>
          <w:szCs w:val="28"/>
        </w:rPr>
        <w:t xml:space="preserve"> г. </w:t>
      </w:r>
      <w:r w:rsidR="006047FB" w:rsidRPr="00F83E50">
        <w:rPr>
          <w:rFonts w:ascii="Times New Roman" w:hAnsi="Times New Roman"/>
          <w:sz w:val="28"/>
          <w:szCs w:val="28"/>
        </w:rPr>
        <w:t>50,</w:t>
      </w:r>
      <w:r w:rsidR="00830137" w:rsidRPr="00F83E50">
        <w:rPr>
          <w:rFonts w:ascii="Times New Roman" w:hAnsi="Times New Roman"/>
          <w:sz w:val="28"/>
          <w:szCs w:val="28"/>
        </w:rPr>
        <w:t>5</w:t>
      </w:r>
      <w:r w:rsidR="005C558F" w:rsidRPr="00F83E50">
        <w:rPr>
          <w:rFonts w:ascii="Times New Roman" w:hAnsi="Times New Roman"/>
          <w:sz w:val="28"/>
          <w:szCs w:val="28"/>
        </w:rPr>
        <w:t xml:space="preserve"> тыс. руб.</w:t>
      </w:r>
      <w:proofErr w:type="gramEnd"/>
    </w:p>
    <w:p w:rsidR="005662E4" w:rsidRPr="00C14E56" w:rsidRDefault="00302F0A" w:rsidP="00302F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            </w:t>
      </w:r>
      <w:r w:rsidR="005662E4" w:rsidRPr="00C14E56">
        <w:rPr>
          <w:rFonts w:ascii="Times New Roman" w:hAnsi="Times New Roman"/>
          <w:b/>
          <w:bCs/>
          <w:sz w:val="28"/>
          <w:szCs w:val="28"/>
        </w:rPr>
        <w:t xml:space="preserve">Статья 11. Субвенций и </w:t>
      </w:r>
      <w:r w:rsidR="00E44A3C" w:rsidRPr="00C14E56">
        <w:rPr>
          <w:rFonts w:ascii="Times New Roman" w:hAnsi="Times New Roman"/>
          <w:b/>
          <w:bCs/>
          <w:sz w:val="28"/>
          <w:szCs w:val="28"/>
        </w:rPr>
        <w:t>иные межбюджетные трансферты</w:t>
      </w:r>
      <w:r w:rsidR="005662E4" w:rsidRPr="00C14E56">
        <w:rPr>
          <w:rFonts w:ascii="Times New Roman" w:hAnsi="Times New Roman"/>
          <w:b/>
          <w:bCs/>
          <w:sz w:val="28"/>
          <w:szCs w:val="28"/>
        </w:rPr>
        <w:t xml:space="preserve">  по законодательству Российской Федерации</w:t>
      </w:r>
      <w:r w:rsidR="0054538A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5662E4" w:rsidRPr="00C14E56">
        <w:rPr>
          <w:rFonts w:ascii="Times New Roman" w:hAnsi="Times New Roman"/>
          <w:b/>
          <w:bCs/>
          <w:sz w:val="28"/>
          <w:szCs w:val="28"/>
        </w:rPr>
        <w:t>Красноярского края</w:t>
      </w:r>
      <w:r w:rsidR="0090641F" w:rsidRPr="00C14E56">
        <w:rPr>
          <w:rFonts w:ascii="Times New Roman" w:hAnsi="Times New Roman"/>
          <w:b/>
          <w:bCs/>
          <w:sz w:val="28"/>
          <w:szCs w:val="28"/>
        </w:rPr>
        <w:t>, иных межбюджетных  трансфертов</w:t>
      </w:r>
      <w:r w:rsidR="005C558F" w:rsidRPr="00C14E56">
        <w:rPr>
          <w:rFonts w:ascii="Times New Roman" w:hAnsi="Times New Roman"/>
          <w:b/>
          <w:bCs/>
          <w:sz w:val="28"/>
          <w:szCs w:val="28"/>
        </w:rPr>
        <w:t xml:space="preserve"> из районного бюджета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54538A" w:rsidRDefault="005662E4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Утвердить</w:t>
      </w:r>
      <w:r w:rsidR="0054538A">
        <w:rPr>
          <w:rFonts w:ascii="Times New Roman" w:hAnsi="Times New Roman"/>
          <w:sz w:val="28"/>
          <w:szCs w:val="28"/>
        </w:rPr>
        <w:t xml:space="preserve"> распределение</w:t>
      </w:r>
      <w:r w:rsidR="00F02BCD">
        <w:rPr>
          <w:rFonts w:ascii="Times New Roman" w:hAnsi="Times New Roman"/>
          <w:sz w:val="28"/>
          <w:szCs w:val="28"/>
        </w:rPr>
        <w:t xml:space="preserve"> субвенций и иных межбюджетных трансфертов, </w:t>
      </w:r>
      <w:r w:rsidR="0054538A">
        <w:rPr>
          <w:rFonts w:ascii="Times New Roman" w:hAnsi="Times New Roman"/>
          <w:sz w:val="28"/>
          <w:szCs w:val="28"/>
        </w:rPr>
        <w:t xml:space="preserve"> </w:t>
      </w:r>
      <w:r w:rsidRPr="00C14E56">
        <w:rPr>
          <w:rFonts w:ascii="Times New Roman" w:hAnsi="Times New Roman"/>
          <w:sz w:val="28"/>
          <w:szCs w:val="28"/>
        </w:rPr>
        <w:t xml:space="preserve"> </w:t>
      </w:r>
      <w:r w:rsidR="00F02BCD">
        <w:rPr>
          <w:rFonts w:ascii="Times New Roman" w:hAnsi="Times New Roman"/>
          <w:sz w:val="28"/>
          <w:szCs w:val="28"/>
        </w:rPr>
        <w:t>направляемых</w:t>
      </w:r>
      <w:r w:rsidRPr="00C14E56">
        <w:rPr>
          <w:rFonts w:ascii="Times New Roman" w:hAnsi="Times New Roman"/>
          <w:sz w:val="28"/>
          <w:szCs w:val="28"/>
        </w:rPr>
        <w:t xml:space="preserve"> администрации Александровского сельсовета по законодательству</w:t>
      </w:r>
      <w:r w:rsidR="0054538A">
        <w:rPr>
          <w:rFonts w:ascii="Times New Roman" w:hAnsi="Times New Roman"/>
          <w:sz w:val="28"/>
          <w:szCs w:val="28"/>
        </w:rPr>
        <w:t xml:space="preserve"> Российской Федерации,  </w:t>
      </w:r>
      <w:r w:rsidRPr="00C14E56">
        <w:rPr>
          <w:rFonts w:ascii="Times New Roman" w:hAnsi="Times New Roman"/>
          <w:sz w:val="28"/>
          <w:szCs w:val="28"/>
        </w:rPr>
        <w:t>Красноярского края</w:t>
      </w:r>
      <w:r w:rsidR="0054538A">
        <w:rPr>
          <w:rFonts w:ascii="Times New Roman" w:hAnsi="Times New Roman"/>
          <w:sz w:val="28"/>
          <w:szCs w:val="28"/>
        </w:rPr>
        <w:t>,</w:t>
      </w:r>
      <w:r w:rsidR="0054538A" w:rsidRPr="005453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538A" w:rsidRPr="0054538A">
        <w:rPr>
          <w:rFonts w:ascii="Times New Roman" w:hAnsi="Times New Roman"/>
          <w:bCs/>
          <w:sz w:val="28"/>
          <w:szCs w:val="28"/>
        </w:rPr>
        <w:t>иных межбюджетных  трансфертов из районного бюджета</w:t>
      </w:r>
      <w:r w:rsidR="0054538A">
        <w:rPr>
          <w:rFonts w:ascii="Times New Roman" w:hAnsi="Times New Roman"/>
          <w:bCs/>
          <w:sz w:val="28"/>
          <w:szCs w:val="28"/>
        </w:rPr>
        <w:t xml:space="preserve"> </w:t>
      </w:r>
      <w:r w:rsidR="00830137">
        <w:rPr>
          <w:rFonts w:ascii="Times New Roman" w:hAnsi="Times New Roman"/>
          <w:sz w:val="28"/>
          <w:szCs w:val="28"/>
        </w:rPr>
        <w:t>в общей сумме на 2020</w:t>
      </w:r>
      <w:r w:rsidRPr="00C14E56">
        <w:rPr>
          <w:rFonts w:ascii="Times New Roman" w:hAnsi="Times New Roman"/>
          <w:sz w:val="28"/>
          <w:szCs w:val="28"/>
        </w:rPr>
        <w:t xml:space="preserve"> год – </w:t>
      </w:r>
      <w:r w:rsidR="00C31EEB">
        <w:rPr>
          <w:rFonts w:ascii="Times New Roman" w:hAnsi="Times New Roman"/>
          <w:sz w:val="28"/>
          <w:szCs w:val="28"/>
        </w:rPr>
        <w:t>46,6 тыс. рублей, на 2021</w:t>
      </w:r>
      <w:r w:rsidRPr="00C14E56">
        <w:rPr>
          <w:rFonts w:ascii="Times New Roman" w:hAnsi="Times New Roman"/>
          <w:sz w:val="28"/>
          <w:szCs w:val="28"/>
        </w:rPr>
        <w:t xml:space="preserve"> год- </w:t>
      </w:r>
      <w:r w:rsidR="00C31EEB">
        <w:rPr>
          <w:rFonts w:ascii="Times New Roman" w:hAnsi="Times New Roman"/>
          <w:sz w:val="28"/>
          <w:szCs w:val="28"/>
        </w:rPr>
        <w:t>47,1</w:t>
      </w:r>
      <w:r w:rsidR="006047FB">
        <w:rPr>
          <w:rFonts w:ascii="Times New Roman" w:hAnsi="Times New Roman"/>
          <w:sz w:val="28"/>
          <w:szCs w:val="28"/>
        </w:rPr>
        <w:t xml:space="preserve"> тыс. рублей, на 202</w:t>
      </w:r>
      <w:r w:rsidR="00C31EEB">
        <w:rPr>
          <w:rFonts w:ascii="Times New Roman" w:hAnsi="Times New Roman"/>
          <w:sz w:val="28"/>
          <w:szCs w:val="28"/>
        </w:rPr>
        <w:t>2</w:t>
      </w:r>
      <w:r w:rsidRPr="00C14E56">
        <w:rPr>
          <w:rFonts w:ascii="Times New Roman" w:hAnsi="Times New Roman"/>
          <w:sz w:val="28"/>
          <w:szCs w:val="28"/>
        </w:rPr>
        <w:t xml:space="preserve"> год – </w:t>
      </w:r>
      <w:r w:rsidR="00C31EEB">
        <w:rPr>
          <w:rFonts w:ascii="Times New Roman" w:hAnsi="Times New Roman"/>
          <w:sz w:val="28"/>
          <w:szCs w:val="28"/>
        </w:rPr>
        <w:t>1,6</w:t>
      </w:r>
      <w:r w:rsidRPr="00C14E56">
        <w:rPr>
          <w:rFonts w:ascii="Times New Roman" w:hAnsi="Times New Roman"/>
          <w:sz w:val="28"/>
          <w:szCs w:val="28"/>
        </w:rPr>
        <w:t xml:space="preserve"> тыс. рублей  из них: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- 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28.03.1998 г. № 53-ФЗ «О воинской обязанности и воен</w:t>
      </w:r>
      <w:r w:rsidR="00C31EEB">
        <w:rPr>
          <w:rFonts w:ascii="Times New Roman" w:hAnsi="Times New Roman"/>
          <w:sz w:val="28"/>
          <w:szCs w:val="28"/>
        </w:rPr>
        <w:t>ной службе» в общей сумме на 2020</w:t>
      </w:r>
      <w:r w:rsidRPr="00C14E56">
        <w:rPr>
          <w:rFonts w:ascii="Times New Roman" w:hAnsi="Times New Roman"/>
          <w:sz w:val="28"/>
          <w:szCs w:val="28"/>
        </w:rPr>
        <w:t xml:space="preserve"> год – </w:t>
      </w:r>
      <w:r w:rsidR="00C31EEB">
        <w:rPr>
          <w:rFonts w:ascii="Times New Roman" w:hAnsi="Times New Roman"/>
          <w:sz w:val="28"/>
          <w:szCs w:val="28"/>
        </w:rPr>
        <w:t>45,0</w:t>
      </w:r>
      <w:r w:rsidRPr="00C14E56">
        <w:rPr>
          <w:rFonts w:ascii="Times New Roman" w:hAnsi="Times New Roman"/>
          <w:sz w:val="28"/>
          <w:szCs w:val="28"/>
        </w:rPr>
        <w:t xml:space="preserve"> тыс. рублей, 20</w:t>
      </w:r>
      <w:r w:rsidR="006047FB">
        <w:rPr>
          <w:rFonts w:ascii="Times New Roman" w:hAnsi="Times New Roman"/>
          <w:sz w:val="28"/>
          <w:szCs w:val="28"/>
        </w:rPr>
        <w:t>2</w:t>
      </w:r>
      <w:r w:rsidR="00C31EEB">
        <w:rPr>
          <w:rFonts w:ascii="Times New Roman" w:hAnsi="Times New Roman"/>
          <w:sz w:val="28"/>
          <w:szCs w:val="28"/>
        </w:rPr>
        <w:t>1</w:t>
      </w:r>
      <w:r w:rsidRPr="00C14E56">
        <w:rPr>
          <w:rFonts w:ascii="Times New Roman" w:hAnsi="Times New Roman"/>
          <w:sz w:val="28"/>
          <w:szCs w:val="28"/>
        </w:rPr>
        <w:t xml:space="preserve"> год – </w:t>
      </w:r>
      <w:r w:rsidR="00C31EEB">
        <w:rPr>
          <w:rFonts w:ascii="Times New Roman" w:hAnsi="Times New Roman"/>
          <w:sz w:val="28"/>
          <w:szCs w:val="28"/>
        </w:rPr>
        <w:t>45,5</w:t>
      </w:r>
      <w:r w:rsidR="00160FB9">
        <w:rPr>
          <w:rFonts w:ascii="Times New Roman" w:hAnsi="Times New Roman"/>
          <w:sz w:val="28"/>
          <w:szCs w:val="28"/>
        </w:rPr>
        <w:t xml:space="preserve"> тыс. рублей, 202</w:t>
      </w:r>
      <w:r w:rsidR="00C31EEB">
        <w:rPr>
          <w:rFonts w:ascii="Times New Roman" w:hAnsi="Times New Roman"/>
          <w:sz w:val="28"/>
          <w:szCs w:val="28"/>
        </w:rPr>
        <w:t>2</w:t>
      </w:r>
      <w:r w:rsidRPr="00C14E56">
        <w:rPr>
          <w:rFonts w:ascii="Times New Roman" w:hAnsi="Times New Roman"/>
          <w:sz w:val="28"/>
          <w:szCs w:val="28"/>
        </w:rPr>
        <w:t xml:space="preserve"> год – </w:t>
      </w:r>
      <w:r w:rsidR="006047FB">
        <w:rPr>
          <w:rFonts w:ascii="Times New Roman" w:hAnsi="Times New Roman"/>
          <w:sz w:val="28"/>
          <w:szCs w:val="28"/>
        </w:rPr>
        <w:t xml:space="preserve">0,0 </w:t>
      </w:r>
      <w:r w:rsidRPr="00C14E56">
        <w:rPr>
          <w:rFonts w:ascii="Times New Roman" w:hAnsi="Times New Roman"/>
          <w:sz w:val="28"/>
          <w:szCs w:val="28"/>
        </w:rPr>
        <w:t>тыс. рублей;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>
        <w:rPr>
          <w:rFonts w:ascii="Times New Roman" w:hAnsi="Times New Roman"/>
          <w:sz w:val="28"/>
          <w:szCs w:val="28"/>
        </w:rPr>
        <w:t>х комиссий» в общей сумме на 2020</w:t>
      </w:r>
      <w:r w:rsidR="00D60B88">
        <w:rPr>
          <w:rFonts w:ascii="Times New Roman" w:hAnsi="Times New Roman"/>
          <w:sz w:val="28"/>
          <w:szCs w:val="28"/>
        </w:rPr>
        <w:t xml:space="preserve"> год – </w:t>
      </w:r>
      <w:r w:rsidR="00C31EEB">
        <w:rPr>
          <w:rFonts w:ascii="Times New Roman" w:hAnsi="Times New Roman"/>
          <w:sz w:val="28"/>
          <w:szCs w:val="28"/>
        </w:rPr>
        <w:t>1,6</w:t>
      </w:r>
      <w:r w:rsidR="006047FB">
        <w:rPr>
          <w:rFonts w:ascii="Times New Roman" w:hAnsi="Times New Roman"/>
          <w:sz w:val="28"/>
          <w:szCs w:val="28"/>
        </w:rPr>
        <w:t xml:space="preserve"> тыс. рублей, 202</w:t>
      </w:r>
      <w:r w:rsidR="00C31EEB">
        <w:rPr>
          <w:rFonts w:ascii="Times New Roman" w:hAnsi="Times New Roman"/>
          <w:sz w:val="28"/>
          <w:szCs w:val="28"/>
        </w:rPr>
        <w:t>1</w:t>
      </w:r>
      <w:r w:rsidR="00A14D19" w:rsidRPr="00C14E56">
        <w:rPr>
          <w:rFonts w:ascii="Times New Roman" w:hAnsi="Times New Roman"/>
          <w:sz w:val="28"/>
          <w:szCs w:val="28"/>
        </w:rPr>
        <w:t xml:space="preserve"> год – </w:t>
      </w:r>
      <w:r w:rsidR="006047FB">
        <w:rPr>
          <w:rFonts w:ascii="Times New Roman" w:hAnsi="Times New Roman"/>
          <w:sz w:val="28"/>
          <w:szCs w:val="28"/>
        </w:rPr>
        <w:t>1,</w:t>
      </w:r>
      <w:r w:rsidR="00C31EEB">
        <w:rPr>
          <w:rFonts w:ascii="Times New Roman" w:hAnsi="Times New Roman"/>
          <w:sz w:val="28"/>
          <w:szCs w:val="28"/>
        </w:rPr>
        <w:t>6</w:t>
      </w:r>
      <w:r w:rsidRPr="00C14E56">
        <w:rPr>
          <w:rFonts w:ascii="Times New Roman" w:hAnsi="Times New Roman"/>
          <w:sz w:val="28"/>
          <w:szCs w:val="28"/>
        </w:rPr>
        <w:t xml:space="preserve"> тыс. рублей,</w:t>
      </w:r>
      <w:r w:rsidR="00D60B88">
        <w:rPr>
          <w:rFonts w:ascii="Times New Roman" w:hAnsi="Times New Roman"/>
          <w:sz w:val="28"/>
          <w:szCs w:val="28"/>
        </w:rPr>
        <w:t xml:space="preserve"> 202</w:t>
      </w:r>
      <w:r w:rsidR="00C31EEB">
        <w:rPr>
          <w:rFonts w:ascii="Times New Roman" w:hAnsi="Times New Roman"/>
          <w:sz w:val="28"/>
          <w:szCs w:val="28"/>
        </w:rPr>
        <w:t>2</w:t>
      </w:r>
      <w:r w:rsidR="00A14D19" w:rsidRPr="00C14E56">
        <w:rPr>
          <w:rFonts w:ascii="Times New Roman" w:hAnsi="Times New Roman"/>
          <w:sz w:val="28"/>
          <w:szCs w:val="28"/>
        </w:rPr>
        <w:t xml:space="preserve"> год – </w:t>
      </w:r>
      <w:r w:rsidR="00C31EEB">
        <w:rPr>
          <w:rFonts w:ascii="Times New Roman" w:hAnsi="Times New Roman"/>
          <w:sz w:val="28"/>
          <w:szCs w:val="28"/>
        </w:rPr>
        <w:t>1,6</w:t>
      </w:r>
      <w:r w:rsidR="00E44A3C" w:rsidRPr="00C14E56">
        <w:rPr>
          <w:rFonts w:ascii="Times New Roman" w:hAnsi="Times New Roman"/>
          <w:sz w:val="28"/>
          <w:szCs w:val="28"/>
        </w:rPr>
        <w:t xml:space="preserve"> тыс. рублей.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3E50" w:rsidRDefault="00F83E5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6947B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lastRenderedPageBreak/>
        <w:t xml:space="preserve">Статья 12. Резервный фонд </w:t>
      </w:r>
      <w:r w:rsidR="005662E4" w:rsidRPr="00C14E56">
        <w:rPr>
          <w:rFonts w:ascii="Times New Roman" w:hAnsi="Times New Roman"/>
          <w:b/>
          <w:bCs/>
          <w:sz w:val="28"/>
          <w:szCs w:val="28"/>
        </w:rPr>
        <w:t xml:space="preserve">Администрации Александровского сельсовета </w:t>
      </w:r>
    </w:p>
    <w:p w:rsidR="005662E4" w:rsidRPr="00C14E56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C14E56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1.</w:t>
      </w:r>
      <w:r w:rsidR="00C4025D" w:rsidRPr="00C14E56">
        <w:rPr>
          <w:rFonts w:ascii="Times New Roman" w:hAnsi="Times New Roman"/>
          <w:sz w:val="28"/>
          <w:szCs w:val="28"/>
        </w:rPr>
        <w:t xml:space="preserve"> </w:t>
      </w:r>
      <w:r w:rsidRPr="00C14E56">
        <w:rPr>
          <w:rFonts w:ascii="Times New Roman" w:hAnsi="Times New Roman"/>
          <w:sz w:val="28"/>
          <w:szCs w:val="28"/>
        </w:rPr>
        <w:t xml:space="preserve">Установить, что в расходной части бюджета сельсовета </w:t>
      </w:r>
      <w:r w:rsidR="00C4025D" w:rsidRPr="00C14E56">
        <w:rPr>
          <w:rFonts w:ascii="Times New Roman" w:hAnsi="Times New Roman"/>
          <w:sz w:val="28"/>
          <w:szCs w:val="28"/>
        </w:rPr>
        <w:t xml:space="preserve">предусматривается </w:t>
      </w:r>
      <w:r w:rsidRPr="00C14E56">
        <w:rPr>
          <w:rFonts w:ascii="Times New Roman" w:hAnsi="Times New Roman"/>
          <w:sz w:val="28"/>
          <w:szCs w:val="28"/>
        </w:rPr>
        <w:t>резервный фонд администрации Ал</w:t>
      </w:r>
      <w:r w:rsidR="00C31EEB">
        <w:rPr>
          <w:rFonts w:ascii="Times New Roman" w:hAnsi="Times New Roman"/>
          <w:sz w:val="28"/>
          <w:szCs w:val="28"/>
        </w:rPr>
        <w:t>ександровского сельсовета на 2020</w:t>
      </w:r>
      <w:r w:rsidR="00C4025D" w:rsidRPr="00C14E56">
        <w:rPr>
          <w:rFonts w:ascii="Times New Roman" w:hAnsi="Times New Roman"/>
          <w:sz w:val="28"/>
          <w:szCs w:val="28"/>
        </w:rPr>
        <w:t xml:space="preserve"> </w:t>
      </w:r>
      <w:r w:rsidRPr="00C14E56">
        <w:rPr>
          <w:rFonts w:ascii="Times New Roman" w:hAnsi="Times New Roman"/>
          <w:sz w:val="28"/>
          <w:szCs w:val="28"/>
        </w:rPr>
        <w:t>год в</w:t>
      </w:r>
      <w:r w:rsidR="00C4025D" w:rsidRPr="00C14E56">
        <w:rPr>
          <w:rFonts w:ascii="Times New Roman" w:hAnsi="Times New Roman"/>
          <w:sz w:val="28"/>
          <w:szCs w:val="28"/>
        </w:rPr>
        <w:t xml:space="preserve"> сумме </w:t>
      </w:r>
      <w:r w:rsidRPr="00C14E56">
        <w:rPr>
          <w:rFonts w:ascii="Times New Roman" w:hAnsi="Times New Roman"/>
          <w:sz w:val="28"/>
          <w:szCs w:val="28"/>
        </w:rPr>
        <w:t xml:space="preserve"> 4</w:t>
      </w:r>
      <w:r w:rsidR="00C4025D" w:rsidRPr="00C14E56">
        <w:rPr>
          <w:rFonts w:ascii="Times New Roman" w:hAnsi="Times New Roman"/>
          <w:sz w:val="28"/>
          <w:szCs w:val="28"/>
        </w:rPr>
        <w:t xml:space="preserve">,0 </w:t>
      </w:r>
      <w:r w:rsidRPr="00C14E56">
        <w:rPr>
          <w:rFonts w:ascii="Times New Roman" w:hAnsi="Times New Roman"/>
          <w:sz w:val="28"/>
          <w:szCs w:val="28"/>
        </w:rPr>
        <w:t>ты</w:t>
      </w:r>
      <w:r w:rsidR="006047FB">
        <w:rPr>
          <w:rFonts w:ascii="Times New Roman" w:hAnsi="Times New Roman"/>
          <w:sz w:val="28"/>
          <w:szCs w:val="28"/>
        </w:rPr>
        <w:t>с. рублей, и плановый период 202</w:t>
      </w:r>
      <w:r w:rsidR="00C31EEB">
        <w:rPr>
          <w:rFonts w:ascii="Times New Roman" w:hAnsi="Times New Roman"/>
          <w:sz w:val="28"/>
          <w:szCs w:val="28"/>
        </w:rPr>
        <w:t>1</w:t>
      </w:r>
      <w:r w:rsidRPr="00C14E56">
        <w:rPr>
          <w:rFonts w:ascii="Times New Roman" w:hAnsi="Times New Roman"/>
          <w:sz w:val="28"/>
          <w:szCs w:val="28"/>
        </w:rPr>
        <w:t>-20</w:t>
      </w:r>
      <w:r w:rsidR="00D60B88">
        <w:rPr>
          <w:rFonts w:ascii="Times New Roman" w:hAnsi="Times New Roman"/>
          <w:sz w:val="28"/>
          <w:szCs w:val="28"/>
        </w:rPr>
        <w:t>2</w:t>
      </w:r>
      <w:r w:rsidR="00C31EEB">
        <w:rPr>
          <w:rFonts w:ascii="Times New Roman" w:hAnsi="Times New Roman"/>
          <w:sz w:val="28"/>
          <w:szCs w:val="28"/>
        </w:rPr>
        <w:t>2</w:t>
      </w:r>
      <w:r w:rsidRPr="00C14E56">
        <w:rPr>
          <w:rFonts w:ascii="Times New Roman" w:hAnsi="Times New Roman"/>
          <w:sz w:val="28"/>
          <w:szCs w:val="28"/>
        </w:rPr>
        <w:t xml:space="preserve"> годов в сумме 4</w:t>
      </w:r>
      <w:r w:rsidR="00C4025D" w:rsidRPr="00C14E56">
        <w:rPr>
          <w:rFonts w:ascii="Times New Roman" w:hAnsi="Times New Roman"/>
          <w:sz w:val="28"/>
          <w:szCs w:val="28"/>
        </w:rPr>
        <w:t>,0</w:t>
      </w:r>
      <w:r w:rsidRPr="00C14E56">
        <w:rPr>
          <w:rFonts w:ascii="Times New Roman" w:hAnsi="Times New Roman"/>
          <w:sz w:val="28"/>
          <w:szCs w:val="28"/>
        </w:rPr>
        <w:t xml:space="preserve"> тыс. рублей ежегодно.</w:t>
      </w:r>
    </w:p>
    <w:p w:rsidR="0036015E" w:rsidRPr="00C14E56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015E">
        <w:rPr>
          <w:rFonts w:ascii="Times New Roman" w:hAnsi="Times New Roman"/>
          <w:sz w:val="28"/>
          <w:szCs w:val="28"/>
        </w:rPr>
        <w:t xml:space="preserve"> </w:t>
      </w:r>
      <w:r w:rsidRPr="00C14E56">
        <w:rPr>
          <w:rFonts w:ascii="Times New Roman" w:hAnsi="Times New Roman"/>
          <w:sz w:val="28"/>
          <w:szCs w:val="28"/>
        </w:rPr>
        <w:t xml:space="preserve">2. Расходование средств резервного фонда осуществляется в порядке, установленном администрацией </w:t>
      </w:r>
      <w:r>
        <w:rPr>
          <w:rFonts w:ascii="Times New Roman" w:hAnsi="Times New Roman"/>
          <w:sz w:val="28"/>
          <w:szCs w:val="28"/>
        </w:rPr>
        <w:t>Александровского</w:t>
      </w:r>
      <w:r w:rsidRPr="00C14E56">
        <w:rPr>
          <w:rFonts w:ascii="Times New Roman" w:hAnsi="Times New Roman"/>
          <w:sz w:val="28"/>
          <w:szCs w:val="28"/>
        </w:rPr>
        <w:t xml:space="preserve"> сельсовета.</w:t>
      </w:r>
    </w:p>
    <w:p w:rsidR="005662E4" w:rsidRPr="00C14E56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015E" w:rsidRPr="00127DD5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3928">
        <w:rPr>
          <w:rFonts w:ascii="Times New Roman" w:hAnsi="Times New Roman"/>
          <w:b/>
          <w:sz w:val="28"/>
          <w:szCs w:val="28"/>
        </w:rPr>
        <w:t xml:space="preserve">           </w:t>
      </w:r>
      <w:r w:rsidRPr="00127DD5">
        <w:rPr>
          <w:rFonts w:ascii="Times New Roman" w:hAnsi="Times New Roman"/>
          <w:b/>
          <w:sz w:val="28"/>
          <w:szCs w:val="28"/>
        </w:rPr>
        <w:t>Статья 13.</w:t>
      </w:r>
      <w:r w:rsidR="00ED5D23" w:rsidRPr="00127DD5">
        <w:rPr>
          <w:rFonts w:ascii="Times New Roman" w:hAnsi="Times New Roman"/>
          <w:b/>
          <w:sz w:val="28"/>
          <w:szCs w:val="28"/>
        </w:rPr>
        <w:t xml:space="preserve"> Иные м</w:t>
      </w:r>
      <w:r w:rsidRPr="00127DD5">
        <w:rPr>
          <w:rFonts w:ascii="Times New Roman" w:hAnsi="Times New Roman"/>
          <w:b/>
          <w:sz w:val="28"/>
          <w:szCs w:val="28"/>
        </w:rPr>
        <w:t>ежбюджетные трансферты бюджету Боготольского района из бюджета Александровского сельсовета</w:t>
      </w:r>
    </w:p>
    <w:p w:rsidR="0036015E" w:rsidRDefault="0036015E" w:rsidP="0036015E">
      <w:pPr>
        <w:pStyle w:val="consplusnormal0"/>
        <w:jc w:val="both"/>
        <w:rPr>
          <w:sz w:val="28"/>
          <w:szCs w:val="28"/>
        </w:rPr>
      </w:pPr>
      <w:r w:rsidRPr="00127DD5">
        <w:rPr>
          <w:sz w:val="28"/>
          <w:szCs w:val="28"/>
        </w:rPr>
        <w:t xml:space="preserve">            Утвердить общий объем</w:t>
      </w:r>
      <w:r w:rsidR="00ED5D23" w:rsidRPr="00127DD5">
        <w:rPr>
          <w:sz w:val="28"/>
          <w:szCs w:val="28"/>
        </w:rPr>
        <w:t xml:space="preserve"> иных</w:t>
      </w:r>
      <w:r w:rsidRPr="00127DD5">
        <w:rPr>
          <w:sz w:val="28"/>
          <w:szCs w:val="28"/>
        </w:rPr>
        <w:t xml:space="preserve"> межбюджетных трансфертов, предоставляемых бюджету Боготоль</w:t>
      </w:r>
      <w:r w:rsidR="00151D92" w:rsidRPr="00127DD5">
        <w:rPr>
          <w:sz w:val="28"/>
          <w:szCs w:val="28"/>
        </w:rPr>
        <w:t>ского района из бюджета</w:t>
      </w:r>
      <w:r w:rsidRPr="00127DD5">
        <w:rPr>
          <w:sz w:val="28"/>
          <w:szCs w:val="28"/>
        </w:rPr>
        <w:t xml:space="preserve"> сельсовета </w:t>
      </w:r>
      <w:r w:rsidR="00C31EEB" w:rsidRPr="00127DD5">
        <w:rPr>
          <w:sz w:val="28"/>
          <w:szCs w:val="28"/>
        </w:rPr>
        <w:t>на 2020</w:t>
      </w:r>
      <w:r w:rsidRPr="00127DD5">
        <w:rPr>
          <w:sz w:val="28"/>
          <w:szCs w:val="28"/>
        </w:rPr>
        <w:t xml:space="preserve"> год в сумме </w:t>
      </w:r>
      <w:r w:rsidR="001D381B" w:rsidRPr="00127DD5">
        <w:rPr>
          <w:sz w:val="28"/>
          <w:szCs w:val="28"/>
        </w:rPr>
        <w:t>2334,5</w:t>
      </w:r>
      <w:r w:rsidR="00083BCB" w:rsidRPr="00127DD5">
        <w:rPr>
          <w:sz w:val="28"/>
          <w:szCs w:val="28"/>
        </w:rPr>
        <w:t xml:space="preserve"> тыс.</w:t>
      </w:r>
      <w:r w:rsidRPr="00127DD5">
        <w:rPr>
          <w:sz w:val="28"/>
          <w:szCs w:val="28"/>
        </w:rPr>
        <w:t xml:space="preserve"> рублей, на 202</w:t>
      </w:r>
      <w:r w:rsidR="00C31EEB" w:rsidRPr="00127DD5">
        <w:rPr>
          <w:sz w:val="28"/>
          <w:szCs w:val="28"/>
        </w:rPr>
        <w:t>1</w:t>
      </w:r>
      <w:r w:rsidRPr="00127DD5">
        <w:rPr>
          <w:sz w:val="28"/>
          <w:szCs w:val="28"/>
        </w:rPr>
        <w:t xml:space="preserve"> год в сумме </w:t>
      </w:r>
      <w:r w:rsidR="001D381B" w:rsidRPr="00127DD5">
        <w:rPr>
          <w:sz w:val="28"/>
          <w:szCs w:val="28"/>
        </w:rPr>
        <w:t>2334,5</w:t>
      </w:r>
      <w:r w:rsidRPr="00127DD5">
        <w:rPr>
          <w:sz w:val="28"/>
          <w:szCs w:val="28"/>
        </w:rPr>
        <w:t xml:space="preserve">  </w:t>
      </w:r>
      <w:r w:rsidR="00083BCB" w:rsidRPr="00127DD5">
        <w:rPr>
          <w:sz w:val="28"/>
          <w:szCs w:val="28"/>
        </w:rPr>
        <w:t xml:space="preserve">тыс. </w:t>
      </w:r>
      <w:r w:rsidRPr="00127DD5">
        <w:rPr>
          <w:sz w:val="28"/>
          <w:szCs w:val="28"/>
        </w:rPr>
        <w:t>рублей и на 20</w:t>
      </w:r>
      <w:r w:rsidR="00C31EEB" w:rsidRPr="00127DD5">
        <w:rPr>
          <w:sz w:val="28"/>
          <w:szCs w:val="28"/>
        </w:rPr>
        <w:t>22</w:t>
      </w:r>
      <w:r w:rsidRPr="00127DD5">
        <w:rPr>
          <w:sz w:val="28"/>
          <w:szCs w:val="28"/>
        </w:rPr>
        <w:t xml:space="preserve"> год в сумме </w:t>
      </w:r>
      <w:r w:rsidR="001D381B" w:rsidRPr="00127DD5">
        <w:rPr>
          <w:sz w:val="28"/>
          <w:szCs w:val="28"/>
        </w:rPr>
        <w:t>2334,5</w:t>
      </w:r>
      <w:r w:rsidRPr="00127DD5">
        <w:rPr>
          <w:sz w:val="28"/>
          <w:szCs w:val="28"/>
        </w:rPr>
        <w:t xml:space="preserve">  </w:t>
      </w:r>
      <w:r w:rsidR="00083BCB" w:rsidRPr="00127DD5">
        <w:rPr>
          <w:sz w:val="28"/>
          <w:szCs w:val="28"/>
        </w:rPr>
        <w:t xml:space="preserve">тыс. </w:t>
      </w:r>
      <w:r w:rsidRPr="00127DD5">
        <w:rPr>
          <w:sz w:val="28"/>
          <w:szCs w:val="28"/>
        </w:rPr>
        <w:t>рубле</w:t>
      </w:r>
      <w:r w:rsidRPr="00474414">
        <w:rPr>
          <w:sz w:val="28"/>
          <w:szCs w:val="28"/>
        </w:rPr>
        <w:t>й.</w:t>
      </w:r>
    </w:p>
    <w:p w:rsidR="0036015E" w:rsidRDefault="0036015E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C14E56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>Статья 14. Муниципальный долг Александровского сельсовета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14E56">
        <w:rPr>
          <w:rFonts w:ascii="Times New Roman" w:hAnsi="Times New Roman"/>
          <w:sz w:val="28"/>
          <w:szCs w:val="28"/>
        </w:rPr>
        <w:t>Установить верхний предел муниципального долга Александровск</w:t>
      </w:r>
      <w:r w:rsidR="005F53E7" w:rsidRPr="00C14E56">
        <w:rPr>
          <w:rFonts w:ascii="Times New Roman" w:hAnsi="Times New Roman"/>
          <w:sz w:val="28"/>
          <w:szCs w:val="28"/>
        </w:rPr>
        <w:t xml:space="preserve">ого сельсовета </w:t>
      </w:r>
      <w:r w:rsidR="00A965F4">
        <w:rPr>
          <w:rFonts w:ascii="Times New Roman" w:hAnsi="Times New Roman"/>
          <w:sz w:val="28"/>
          <w:szCs w:val="28"/>
        </w:rPr>
        <w:t>на 01 января 202</w:t>
      </w:r>
      <w:r w:rsidR="00C31EEB">
        <w:rPr>
          <w:rFonts w:ascii="Times New Roman" w:hAnsi="Times New Roman"/>
          <w:sz w:val="28"/>
          <w:szCs w:val="28"/>
        </w:rPr>
        <w:t>1</w:t>
      </w:r>
      <w:r w:rsidRPr="00C14E56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рублей, на 01 января 20</w:t>
      </w:r>
      <w:r w:rsidR="00054FCA">
        <w:rPr>
          <w:rFonts w:ascii="Times New Roman" w:hAnsi="Times New Roman"/>
          <w:sz w:val="28"/>
          <w:szCs w:val="28"/>
        </w:rPr>
        <w:t>2</w:t>
      </w:r>
      <w:r w:rsidR="00C31EEB">
        <w:rPr>
          <w:rFonts w:ascii="Times New Roman" w:hAnsi="Times New Roman"/>
          <w:sz w:val="28"/>
          <w:szCs w:val="28"/>
        </w:rPr>
        <w:t>2</w:t>
      </w:r>
      <w:r w:rsidRPr="00C14E56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</w:t>
      </w:r>
      <w:r w:rsidR="005F53E7" w:rsidRPr="00C14E56">
        <w:rPr>
          <w:rFonts w:ascii="Times New Roman" w:hAnsi="Times New Roman"/>
          <w:sz w:val="28"/>
          <w:szCs w:val="28"/>
        </w:rPr>
        <w:t>й, на 01 января 20</w:t>
      </w:r>
      <w:r w:rsidR="00054FCA">
        <w:rPr>
          <w:rFonts w:ascii="Times New Roman" w:hAnsi="Times New Roman"/>
          <w:sz w:val="28"/>
          <w:szCs w:val="28"/>
        </w:rPr>
        <w:t>2</w:t>
      </w:r>
      <w:r w:rsidR="00C31EEB">
        <w:rPr>
          <w:rFonts w:ascii="Times New Roman" w:hAnsi="Times New Roman"/>
          <w:sz w:val="28"/>
          <w:szCs w:val="28"/>
        </w:rPr>
        <w:t>3</w:t>
      </w:r>
      <w:r w:rsidRPr="00C14E56">
        <w:rPr>
          <w:rFonts w:ascii="Times New Roman" w:hAnsi="Times New Roman"/>
          <w:sz w:val="28"/>
          <w:szCs w:val="28"/>
        </w:rPr>
        <w:t xml:space="preserve"> года в сумме 0,0 тыс. рублей, в</w:t>
      </w:r>
      <w:proofErr w:type="gramEnd"/>
      <w:r w:rsidRPr="00C14E56">
        <w:rPr>
          <w:rFonts w:ascii="Times New Roman" w:hAnsi="Times New Roman"/>
          <w:sz w:val="28"/>
          <w:szCs w:val="28"/>
        </w:rPr>
        <w:t xml:space="preserve"> том числе по муниципальным гарантиям в сумме 0,0  тыс. рублей.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>2. Предельный объем расходов на обслуживание муниципального долга сельсов</w:t>
      </w:r>
      <w:r w:rsidR="00C31EEB">
        <w:rPr>
          <w:rFonts w:ascii="Times New Roman" w:hAnsi="Times New Roman"/>
          <w:sz w:val="28"/>
          <w:szCs w:val="28"/>
        </w:rPr>
        <w:t>ета в сумме 0,0 тыс. руб. на 2020</w:t>
      </w:r>
      <w:r w:rsidRPr="00C14E56">
        <w:rPr>
          <w:rFonts w:ascii="Times New Roman" w:hAnsi="Times New Roman"/>
          <w:sz w:val="28"/>
          <w:szCs w:val="28"/>
        </w:rPr>
        <w:t xml:space="preserve"> год, в сумме 0,0 тыс. руб. на </w:t>
      </w:r>
      <w:r w:rsidR="00A965F4">
        <w:rPr>
          <w:rFonts w:ascii="Times New Roman" w:hAnsi="Times New Roman"/>
          <w:sz w:val="28"/>
          <w:szCs w:val="28"/>
        </w:rPr>
        <w:t>202</w:t>
      </w:r>
      <w:r w:rsidR="00C31EEB">
        <w:rPr>
          <w:rFonts w:ascii="Times New Roman" w:hAnsi="Times New Roman"/>
          <w:sz w:val="28"/>
          <w:szCs w:val="28"/>
        </w:rPr>
        <w:t>1</w:t>
      </w:r>
      <w:r w:rsidRPr="00C14E56">
        <w:rPr>
          <w:rFonts w:ascii="Times New Roman" w:hAnsi="Times New Roman"/>
          <w:sz w:val="28"/>
          <w:szCs w:val="28"/>
        </w:rPr>
        <w:t xml:space="preserve"> г</w:t>
      </w:r>
      <w:r w:rsidR="00054FCA">
        <w:rPr>
          <w:rFonts w:ascii="Times New Roman" w:hAnsi="Times New Roman"/>
          <w:sz w:val="28"/>
          <w:szCs w:val="28"/>
        </w:rPr>
        <w:t>., в сумме 0,0 тыс. руб. на  202</w:t>
      </w:r>
      <w:r w:rsidR="00C31EEB">
        <w:rPr>
          <w:rFonts w:ascii="Times New Roman" w:hAnsi="Times New Roman"/>
          <w:sz w:val="28"/>
          <w:szCs w:val="28"/>
        </w:rPr>
        <w:t>2</w:t>
      </w:r>
      <w:r w:rsidRPr="00C14E56">
        <w:rPr>
          <w:rFonts w:ascii="Times New Roman" w:hAnsi="Times New Roman"/>
          <w:sz w:val="28"/>
          <w:szCs w:val="28"/>
        </w:rPr>
        <w:t xml:space="preserve"> год.</w:t>
      </w:r>
    </w:p>
    <w:p w:rsidR="005662E4" w:rsidRPr="00C14E56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4E56">
        <w:rPr>
          <w:rFonts w:ascii="Times New Roman" w:hAnsi="Times New Roman"/>
          <w:sz w:val="28"/>
          <w:szCs w:val="28"/>
        </w:rPr>
        <w:t xml:space="preserve">3. Установить предельный объем муниципального долга сельсовета в сумме </w:t>
      </w:r>
      <w:r w:rsidR="001D381B">
        <w:rPr>
          <w:rFonts w:ascii="Times New Roman" w:hAnsi="Times New Roman"/>
          <w:sz w:val="28"/>
          <w:szCs w:val="28"/>
        </w:rPr>
        <w:t>174,4</w:t>
      </w:r>
      <w:r w:rsidR="00C31EEB">
        <w:rPr>
          <w:rFonts w:ascii="Times New Roman" w:hAnsi="Times New Roman"/>
          <w:sz w:val="28"/>
          <w:szCs w:val="28"/>
        </w:rPr>
        <w:t xml:space="preserve"> тыс. рублей на 2020</w:t>
      </w:r>
      <w:r w:rsidRPr="00C14E56">
        <w:rPr>
          <w:rFonts w:ascii="Times New Roman" w:hAnsi="Times New Roman"/>
          <w:sz w:val="28"/>
          <w:szCs w:val="28"/>
        </w:rPr>
        <w:t xml:space="preserve"> год, </w:t>
      </w:r>
      <w:r w:rsidR="00C31EEB">
        <w:rPr>
          <w:rFonts w:ascii="Times New Roman" w:hAnsi="Times New Roman"/>
          <w:sz w:val="28"/>
          <w:szCs w:val="28"/>
        </w:rPr>
        <w:t>182,8</w:t>
      </w:r>
      <w:r w:rsidR="00611D97">
        <w:rPr>
          <w:rFonts w:ascii="Times New Roman" w:hAnsi="Times New Roman"/>
          <w:sz w:val="28"/>
          <w:szCs w:val="28"/>
        </w:rPr>
        <w:t xml:space="preserve"> тыс. рублей на 202</w:t>
      </w:r>
      <w:r w:rsidR="00C31EEB">
        <w:rPr>
          <w:rFonts w:ascii="Times New Roman" w:hAnsi="Times New Roman"/>
          <w:sz w:val="28"/>
          <w:szCs w:val="28"/>
        </w:rPr>
        <w:t>1</w:t>
      </w:r>
      <w:r w:rsidRPr="00C14E56">
        <w:rPr>
          <w:rFonts w:ascii="Times New Roman" w:hAnsi="Times New Roman"/>
          <w:sz w:val="28"/>
          <w:szCs w:val="28"/>
        </w:rPr>
        <w:t xml:space="preserve"> год</w:t>
      </w:r>
      <w:r w:rsidR="00611D97">
        <w:rPr>
          <w:rFonts w:ascii="Times New Roman" w:hAnsi="Times New Roman"/>
          <w:sz w:val="28"/>
          <w:szCs w:val="28"/>
        </w:rPr>
        <w:t>,</w:t>
      </w:r>
      <w:r w:rsidR="00177F81" w:rsidRPr="00C14E56">
        <w:rPr>
          <w:rFonts w:ascii="Times New Roman" w:hAnsi="Times New Roman"/>
          <w:sz w:val="28"/>
          <w:szCs w:val="28"/>
        </w:rPr>
        <w:t xml:space="preserve"> </w:t>
      </w:r>
      <w:r w:rsidR="001D381B">
        <w:rPr>
          <w:rFonts w:ascii="Times New Roman" w:hAnsi="Times New Roman"/>
          <w:sz w:val="28"/>
          <w:szCs w:val="28"/>
        </w:rPr>
        <w:t>189,0</w:t>
      </w:r>
      <w:r w:rsidR="00177F81" w:rsidRPr="00C14E56">
        <w:rPr>
          <w:rFonts w:ascii="Times New Roman" w:hAnsi="Times New Roman"/>
          <w:sz w:val="28"/>
          <w:szCs w:val="28"/>
        </w:rPr>
        <w:t xml:space="preserve"> </w:t>
      </w:r>
      <w:r w:rsidR="00611D97">
        <w:rPr>
          <w:rFonts w:ascii="Times New Roman" w:hAnsi="Times New Roman"/>
          <w:sz w:val="28"/>
          <w:szCs w:val="28"/>
        </w:rPr>
        <w:t>тыс. рублей на 202</w:t>
      </w:r>
      <w:r w:rsidR="00C31EEB">
        <w:rPr>
          <w:rFonts w:ascii="Times New Roman" w:hAnsi="Times New Roman"/>
          <w:sz w:val="28"/>
          <w:szCs w:val="28"/>
        </w:rPr>
        <w:t>2</w:t>
      </w:r>
      <w:r w:rsidRPr="00C14E56">
        <w:rPr>
          <w:rFonts w:ascii="Times New Roman" w:hAnsi="Times New Roman"/>
          <w:sz w:val="28"/>
          <w:szCs w:val="28"/>
        </w:rPr>
        <w:t xml:space="preserve"> год.</w:t>
      </w: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54FCA">
        <w:rPr>
          <w:rFonts w:ascii="Times New Roman" w:hAnsi="Times New Roman"/>
          <w:sz w:val="28"/>
          <w:szCs w:val="28"/>
        </w:rPr>
        <w:t>4. Утвердить программу муниципальных гарантий Александровского сельсовета в ва</w:t>
      </w:r>
      <w:r w:rsidR="00C31EEB">
        <w:rPr>
          <w:rFonts w:ascii="Times New Roman" w:hAnsi="Times New Roman"/>
          <w:sz w:val="28"/>
          <w:szCs w:val="28"/>
        </w:rPr>
        <w:t>люте Российской Федерации на 2020</w:t>
      </w:r>
      <w:r w:rsidRPr="00054FCA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>
        <w:rPr>
          <w:rFonts w:ascii="Times New Roman" w:hAnsi="Times New Roman"/>
          <w:sz w:val="28"/>
          <w:szCs w:val="28"/>
        </w:rPr>
        <w:t>2</w:t>
      </w:r>
      <w:r w:rsidR="00C31EEB">
        <w:rPr>
          <w:rFonts w:ascii="Times New Roman" w:hAnsi="Times New Roman"/>
          <w:sz w:val="28"/>
          <w:szCs w:val="28"/>
        </w:rPr>
        <w:t>1</w:t>
      </w:r>
      <w:r w:rsidRPr="00054FCA">
        <w:rPr>
          <w:rFonts w:ascii="Times New Roman" w:hAnsi="Times New Roman"/>
          <w:sz w:val="28"/>
          <w:szCs w:val="28"/>
        </w:rPr>
        <w:t xml:space="preserve"> – 20</w:t>
      </w:r>
      <w:r w:rsidR="00054FCA">
        <w:rPr>
          <w:rFonts w:ascii="Times New Roman" w:hAnsi="Times New Roman"/>
          <w:sz w:val="28"/>
          <w:szCs w:val="28"/>
        </w:rPr>
        <w:t>2</w:t>
      </w:r>
      <w:r w:rsidR="00C31EEB">
        <w:rPr>
          <w:rFonts w:ascii="Times New Roman" w:hAnsi="Times New Roman"/>
          <w:sz w:val="28"/>
          <w:szCs w:val="28"/>
        </w:rPr>
        <w:t>1</w:t>
      </w:r>
      <w:r w:rsidRPr="00054FCA">
        <w:rPr>
          <w:rFonts w:ascii="Times New Roman" w:hAnsi="Times New Roman"/>
          <w:sz w:val="28"/>
          <w:szCs w:val="28"/>
        </w:rPr>
        <w:t xml:space="preserve"> годов в соответствии </w:t>
      </w:r>
      <w:r w:rsidRPr="00474414">
        <w:rPr>
          <w:rFonts w:ascii="Times New Roman" w:hAnsi="Times New Roman"/>
          <w:sz w:val="28"/>
          <w:szCs w:val="28"/>
        </w:rPr>
        <w:t xml:space="preserve">с приложением </w:t>
      </w:r>
      <w:r w:rsidR="00054FCA" w:rsidRPr="00474414">
        <w:rPr>
          <w:rFonts w:ascii="Times New Roman" w:hAnsi="Times New Roman"/>
          <w:sz w:val="28"/>
          <w:szCs w:val="28"/>
        </w:rPr>
        <w:t>8</w:t>
      </w:r>
      <w:r w:rsidRPr="0047441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474414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474414">
        <w:rPr>
          <w:rFonts w:ascii="Times New Roman" w:hAnsi="Times New Roman"/>
          <w:b/>
          <w:bCs/>
          <w:sz w:val="28"/>
          <w:szCs w:val="28"/>
        </w:rPr>
        <w:t>Статья 15</w:t>
      </w:r>
      <w:r w:rsidR="00177F81" w:rsidRPr="00474414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474414">
        <w:rPr>
          <w:rFonts w:ascii="Times New Roman" w:hAnsi="Times New Roman"/>
          <w:b/>
          <w:bCs/>
          <w:sz w:val="28"/>
          <w:szCs w:val="28"/>
        </w:rPr>
        <w:t xml:space="preserve"> Муниципальные внутренние заимствования</w:t>
      </w:r>
    </w:p>
    <w:p w:rsidR="005662E4" w:rsidRPr="0047441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054FCA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4414">
        <w:rPr>
          <w:rFonts w:ascii="Times New Roman" w:hAnsi="Times New Roman"/>
          <w:sz w:val="28"/>
          <w:szCs w:val="28"/>
        </w:rPr>
        <w:t>Утвердить программу муниципальных внутренних заимствований на 20</w:t>
      </w:r>
      <w:r w:rsidR="00C31EEB" w:rsidRPr="00474414">
        <w:rPr>
          <w:rFonts w:ascii="Times New Roman" w:hAnsi="Times New Roman"/>
          <w:sz w:val="28"/>
          <w:szCs w:val="28"/>
        </w:rPr>
        <w:t>20</w:t>
      </w:r>
      <w:r w:rsidRPr="00474414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474414">
        <w:rPr>
          <w:rFonts w:ascii="Times New Roman" w:hAnsi="Times New Roman"/>
          <w:sz w:val="28"/>
          <w:szCs w:val="28"/>
        </w:rPr>
        <w:t>2</w:t>
      </w:r>
      <w:r w:rsidR="00C31EEB" w:rsidRPr="00474414">
        <w:rPr>
          <w:rFonts w:ascii="Times New Roman" w:hAnsi="Times New Roman"/>
          <w:sz w:val="28"/>
          <w:szCs w:val="28"/>
        </w:rPr>
        <w:t>1</w:t>
      </w:r>
      <w:r w:rsidR="00054FCA" w:rsidRPr="00474414">
        <w:rPr>
          <w:rFonts w:ascii="Times New Roman" w:hAnsi="Times New Roman"/>
          <w:sz w:val="28"/>
          <w:szCs w:val="28"/>
        </w:rPr>
        <w:t xml:space="preserve"> – 202</w:t>
      </w:r>
      <w:r w:rsidR="00C31EEB" w:rsidRPr="00474414">
        <w:rPr>
          <w:rFonts w:ascii="Times New Roman" w:hAnsi="Times New Roman"/>
          <w:sz w:val="28"/>
          <w:szCs w:val="28"/>
        </w:rPr>
        <w:t>2</w:t>
      </w:r>
      <w:r w:rsidRPr="00474414">
        <w:rPr>
          <w:rFonts w:ascii="Times New Roman" w:hAnsi="Times New Roman"/>
          <w:sz w:val="28"/>
          <w:szCs w:val="28"/>
        </w:rPr>
        <w:t xml:space="preserve"> годов в соответствии с приложением</w:t>
      </w:r>
      <w:r w:rsidR="00054FCA" w:rsidRPr="00474414">
        <w:rPr>
          <w:rFonts w:ascii="Times New Roman" w:hAnsi="Times New Roman"/>
          <w:sz w:val="28"/>
          <w:szCs w:val="28"/>
        </w:rPr>
        <w:t xml:space="preserve"> 9</w:t>
      </w:r>
      <w:r w:rsidRPr="00474414">
        <w:rPr>
          <w:rFonts w:ascii="Times New Roman" w:hAnsi="Times New Roman"/>
          <w:sz w:val="28"/>
          <w:szCs w:val="28"/>
        </w:rPr>
        <w:t xml:space="preserve"> к</w:t>
      </w:r>
      <w:r w:rsidRPr="00C642CD">
        <w:rPr>
          <w:rFonts w:ascii="Times New Roman" w:hAnsi="Times New Roman"/>
          <w:sz w:val="28"/>
          <w:szCs w:val="28"/>
        </w:rPr>
        <w:t xml:space="preserve"> </w:t>
      </w:r>
      <w:r w:rsidRPr="00C642CD">
        <w:rPr>
          <w:rFonts w:ascii="Times New Roman" w:hAnsi="Times New Roman"/>
          <w:sz w:val="28"/>
          <w:szCs w:val="28"/>
        </w:rPr>
        <w:lastRenderedPageBreak/>
        <w:t>настоящему Решению.</w:t>
      </w:r>
    </w:p>
    <w:p w:rsidR="005662E4" w:rsidRPr="00054FCA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054FCA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054FCA">
        <w:rPr>
          <w:rFonts w:ascii="Times New Roman" w:hAnsi="Times New Roman"/>
          <w:b/>
          <w:bCs/>
          <w:sz w:val="28"/>
          <w:szCs w:val="28"/>
        </w:rPr>
        <w:t>Статья 16. Обслуживание счета бюджета сельсовета</w:t>
      </w:r>
    </w:p>
    <w:p w:rsidR="005662E4" w:rsidRPr="00054FCA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054FCA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54FCA">
        <w:rPr>
          <w:rFonts w:ascii="Times New Roman" w:hAnsi="Times New Roman"/>
          <w:sz w:val="28"/>
          <w:szCs w:val="28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054FCA">
        <w:rPr>
          <w:rFonts w:ascii="Times New Roman" w:hAnsi="Times New Roman"/>
          <w:sz w:val="28"/>
          <w:szCs w:val="28"/>
        </w:rPr>
        <w:t>вых счетов  бюджета сельсовета</w:t>
      </w:r>
      <w:r w:rsidRPr="00054FCA">
        <w:rPr>
          <w:rFonts w:ascii="Times New Roman" w:hAnsi="Times New Roman"/>
          <w:sz w:val="28"/>
          <w:szCs w:val="28"/>
        </w:rPr>
        <w:t>.</w:t>
      </w:r>
    </w:p>
    <w:p w:rsidR="005662E4" w:rsidRPr="00054FCA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54FCA">
        <w:rPr>
          <w:rFonts w:ascii="Times New Roman" w:hAnsi="Times New Roman"/>
          <w:sz w:val="28"/>
          <w:szCs w:val="28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054FCA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054FCA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054FCA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054FCA">
        <w:rPr>
          <w:rFonts w:ascii="Times New Roman" w:hAnsi="Times New Roman"/>
          <w:b/>
          <w:bCs/>
          <w:sz w:val="28"/>
          <w:szCs w:val="28"/>
        </w:rPr>
        <w:t>Статья 17. Вступление в силу настоящего Решения</w:t>
      </w:r>
    </w:p>
    <w:p w:rsidR="005662E4" w:rsidRPr="00054FCA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3749" w:rsidRDefault="005662E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4FCA">
        <w:rPr>
          <w:rFonts w:ascii="Times New Roman" w:hAnsi="Times New Roman"/>
          <w:sz w:val="28"/>
          <w:szCs w:val="28"/>
        </w:rPr>
        <w:t>Настоящее Решени</w:t>
      </w:r>
      <w:r w:rsidR="00C31EEB">
        <w:rPr>
          <w:rFonts w:ascii="Times New Roman" w:hAnsi="Times New Roman"/>
          <w:sz w:val="28"/>
          <w:szCs w:val="28"/>
        </w:rPr>
        <w:t>е вступает в силу с 1 января 2020</w:t>
      </w:r>
      <w:r w:rsidRPr="00054FCA">
        <w:rPr>
          <w:rFonts w:ascii="Times New Roman" w:hAnsi="Times New Roman"/>
          <w:sz w:val="28"/>
          <w:szCs w:val="28"/>
        </w:rPr>
        <w:t xml:space="preserve"> года, но не ранее дня, следующего за днем его официального опубликования в обществе</w:t>
      </w:r>
      <w:r w:rsidR="0086655C" w:rsidRPr="00054FCA">
        <w:rPr>
          <w:rFonts w:ascii="Times New Roman" w:hAnsi="Times New Roman"/>
          <w:sz w:val="28"/>
          <w:szCs w:val="28"/>
        </w:rPr>
        <w:t xml:space="preserve">нно-политической газете «Земля </w:t>
      </w:r>
      <w:proofErr w:type="spellStart"/>
      <w:r w:rsidR="0086655C" w:rsidRPr="00054FCA">
        <w:rPr>
          <w:rFonts w:ascii="Times New Roman" w:hAnsi="Times New Roman"/>
          <w:sz w:val="28"/>
          <w:szCs w:val="28"/>
        </w:rPr>
        <w:t>Б</w:t>
      </w:r>
      <w:r w:rsidRPr="00054FCA">
        <w:rPr>
          <w:rFonts w:ascii="Times New Roman" w:hAnsi="Times New Roman"/>
          <w:sz w:val="28"/>
          <w:szCs w:val="28"/>
        </w:rPr>
        <w:t>оготольск</w:t>
      </w:r>
      <w:r w:rsidR="00AC3749">
        <w:rPr>
          <w:rFonts w:ascii="Times New Roman" w:hAnsi="Times New Roman"/>
          <w:sz w:val="28"/>
          <w:szCs w:val="28"/>
        </w:rPr>
        <w:t>ая</w:t>
      </w:r>
      <w:proofErr w:type="spellEnd"/>
      <w:r w:rsidR="00AC3749">
        <w:rPr>
          <w:rFonts w:ascii="Times New Roman" w:hAnsi="Times New Roman"/>
          <w:sz w:val="28"/>
          <w:szCs w:val="28"/>
        </w:rPr>
        <w:t>»</w:t>
      </w:r>
    </w:p>
    <w:p w:rsidR="00AC374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Председатель Александровского                                        </w:t>
      </w:r>
      <w:r w:rsidRPr="00054FCA">
        <w:rPr>
          <w:rFonts w:ascii="Times New Roman CYR" w:hAnsi="Times New Roman CYR" w:cs="Times New Roman CYR"/>
          <w:sz w:val="28"/>
          <w:szCs w:val="28"/>
        </w:rPr>
        <w:t xml:space="preserve">Глава </w:t>
      </w:r>
      <w:r>
        <w:rPr>
          <w:rFonts w:ascii="Times New Roman CYR" w:hAnsi="Times New Roman CYR" w:cs="Times New Roman CYR"/>
          <w:sz w:val="28"/>
          <w:szCs w:val="28"/>
        </w:rPr>
        <w:t>Александровского</w:t>
      </w:r>
    </w:p>
    <w:p w:rsidR="00AC374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Совета депутатов                                                                  сельсовета                            </w:t>
      </w:r>
      <w:r w:rsidRPr="00054FC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</w:t>
      </w:r>
    </w:p>
    <w:p w:rsidR="00AC374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662E4" w:rsidRPr="00054FCA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</w:t>
      </w:r>
      <w:r w:rsidR="00114458">
        <w:rPr>
          <w:rFonts w:ascii="Times New Roman CYR" w:hAnsi="Times New Roman CYR" w:cs="Times New Roman CYR"/>
          <w:sz w:val="28"/>
          <w:szCs w:val="28"/>
        </w:rPr>
        <w:t>В.</w:t>
      </w:r>
      <w:r w:rsidR="0047441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14458">
        <w:rPr>
          <w:rFonts w:ascii="Times New Roman CYR" w:hAnsi="Times New Roman CYR" w:cs="Times New Roman CYR"/>
          <w:sz w:val="28"/>
          <w:szCs w:val="28"/>
        </w:rPr>
        <w:t>Н.Кириллов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__________Н</w:t>
      </w:r>
      <w:proofErr w:type="gramStart"/>
      <w:r w:rsidR="0047441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И.Никишина</w:t>
      </w:r>
    </w:p>
    <w:sectPr w:rsidR="005662E4" w:rsidRPr="00054FCA" w:rsidSect="0052172C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EB8" w:rsidRDefault="006A7EB8" w:rsidP="00C14E56">
      <w:pPr>
        <w:spacing w:after="0" w:line="240" w:lineRule="auto"/>
      </w:pPr>
      <w:r>
        <w:separator/>
      </w:r>
    </w:p>
  </w:endnote>
  <w:endnote w:type="continuationSeparator" w:id="0">
    <w:p w:rsidR="006A7EB8" w:rsidRDefault="006A7EB8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EB8" w:rsidRDefault="006A7EB8" w:rsidP="00C14E56">
      <w:pPr>
        <w:spacing w:after="0" w:line="240" w:lineRule="auto"/>
      </w:pPr>
      <w:r>
        <w:separator/>
      </w:r>
    </w:p>
  </w:footnote>
  <w:footnote w:type="continuationSeparator" w:id="0">
    <w:p w:rsidR="006A7EB8" w:rsidRDefault="006A7EB8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758D0"/>
    <w:rsid w:val="0000670B"/>
    <w:rsid w:val="000075BD"/>
    <w:rsid w:val="000124E4"/>
    <w:rsid w:val="00013C4E"/>
    <w:rsid w:val="00034854"/>
    <w:rsid w:val="00054FCA"/>
    <w:rsid w:val="00055FDF"/>
    <w:rsid w:val="00067B1F"/>
    <w:rsid w:val="00071808"/>
    <w:rsid w:val="00083BCB"/>
    <w:rsid w:val="00083C08"/>
    <w:rsid w:val="000A0D68"/>
    <w:rsid w:val="000A2DBF"/>
    <w:rsid w:val="000C4C1C"/>
    <w:rsid w:val="000D6F9B"/>
    <w:rsid w:val="000E042F"/>
    <w:rsid w:val="000E0D6B"/>
    <w:rsid w:val="000E0F35"/>
    <w:rsid w:val="000E3B85"/>
    <w:rsid w:val="000E3FAC"/>
    <w:rsid w:val="00104E0E"/>
    <w:rsid w:val="00114458"/>
    <w:rsid w:val="00127DD5"/>
    <w:rsid w:val="0014243D"/>
    <w:rsid w:val="00145EA6"/>
    <w:rsid w:val="0015163A"/>
    <w:rsid w:val="00151D92"/>
    <w:rsid w:val="00160FB9"/>
    <w:rsid w:val="001740A3"/>
    <w:rsid w:val="00177F81"/>
    <w:rsid w:val="00186A0E"/>
    <w:rsid w:val="001A6BCC"/>
    <w:rsid w:val="001C460C"/>
    <w:rsid w:val="001D381B"/>
    <w:rsid w:val="001F029A"/>
    <w:rsid w:val="0020124A"/>
    <w:rsid w:val="00245A0D"/>
    <w:rsid w:val="00251272"/>
    <w:rsid w:val="00255E6A"/>
    <w:rsid w:val="002628C1"/>
    <w:rsid w:val="002916A0"/>
    <w:rsid w:val="00294526"/>
    <w:rsid w:val="002A3E42"/>
    <w:rsid w:val="002A57B6"/>
    <w:rsid w:val="002C1B46"/>
    <w:rsid w:val="002C366A"/>
    <w:rsid w:val="002F210F"/>
    <w:rsid w:val="00302F0A"/>
    <w:rsid w:val="003104F1"/>
    <w:rsid w:val="00312850"/>
    <w:rsid w:val="00313070"/>
    <w:rsid w:val="00331033"/>
    <w:rsid w:val="00335825"/>
    <w:rsid w:val="00337802"/>
    <w:rsid w:val="00343CD1"/>
    <w:rsid w:val="00351500"/>
    <w:rsid w:val="0036015E"/>
    <w:rsid w:val="0036533A"/>
    <w:rsid w:val="00374182"/>
    <w:rsid w:val="0037550F"/>
    <w:rsid w:val="00382867"/>
    <w:rsid w:val="003832BC"/>
    <w:rsid w:val="00394EE0"/>
    <w:rsid w:val="003979A3"/>
    <w:rsid w:val="003A7544"/>
    <w:rsid w:val="003B320E"/>
    <w:rsid w:val="003D13DB"/>
    <w:rsid w:val="003D7D3F"/>
    <w:rsid w:val="003E3214"/>
    <w:rsid w:val="003F52FC"/>
    <w:rsid w:val="00400F2D"/>
    <w:rsid w:val="004038AA"/>
    <w:rsid w:val="004303CA"/>
    <w:rsid w:val="0043441B"/>
    <w:rsid w:val="0044568E"/>
    <w:rsid w:val="00450D15"/>
    <w:rsid w:val="00456759"/>
    <w:rsid w:val="004643CD"/>
    <w:rsid w:val="004643D9"/>
    <w:rsid w:val="00465666"/>
    <w:rsid w:val="00467EFF"/>
    <w:rsid w:val="00474414"/>
    <w:rsid w:val="00475B1B"/>
    <w:rsid w:val="00486779"/>
    <w:rsid w:val="004977C4"/>
    <w:rsid w:val="00497929"/>
    <w:rsid w:val="004A7C2F"/>
    <w:rsid w:val="004B21F2"/>
    <w:rsid w:val="004B6175"/>
    <w:rsid w:val="004C2600"/>
    <w:rsid w:val="004C3320"/>
    <w:rsid w:val="004E1302"/>
    <w:rsid w:val="004E3196"/>
    <w:rsid w:val="0052172C"/>
    <w:rsid w:val="005340B0"/>
    <w:rsid w:val="00537102"/>
    <w:rsid w:val="0054538A"/>
    <w:rsid w:val="00560F7F"/>
    <w:rsid w:val="005662E4"/>
    <w:rsid w:val="005725FF"/>
    <w:rsid w:val="0058456E"/>
    <w:rsid w:val="00595A09"/>
    <w:rsid w:val="005C1C0D"/>
    <w:rsid w:val="005C558F"/>
    <w:rsid w:val="005C76C8"/>
    <w:rsid w:val="005D6FC3"/>
    <w:rsid w:val="005F53E7"/>
    <w:rsid w:val="006047FB"/>
    <w:rsid w:val="00611D97"/>
    <w:rsid w:val="0061200A"/>
    <w:rsid w:val="00614FE0"/>
    <w:rsid w:val="00626224"/>
    <w:rsid w:val="00634E43"/>
    <w:rsid w:val="00635C53"/>
    <w:rsid w:val="00644070"/>
    <w:rsid w:val="0067447E"/>
    <w:rsid w:val="00677320"/>
    <w:rsid w:val="006947BA"/>
    <w:rsid w:val="006965D4"/>
    <w:rsid w:val="006A7EB8"/>
    <w:rsid w:val="006B1EDC"/>
    <w:rsid w:val="006B783D"/>
    <w:rsid w:val="006D40B2"/>
    <w:rsid w:val="006D6FC1"/>
    <w:rsid w:val="006E263A"/>
    <w:rsid w:val="006E4B76"/>
    <w:rsid w:val="00707376"/>
    <w:rsid w:val="007253B0"/>
    <w:rsid w:val="0073426C"/>
    <w:rsid w:val="0074078C"/>
    <w:rsid w:val="00753DFD"/>
    <w:rsid w:val="0075765B"/>
    <w:rsid w:val="0077338B"/>
    <w:rsid w:val="00774727"/>
    <w:rsid w:val="007758D0"/>
    <w:rsid w:val="00793DDA"/>
    <w:rsid w:val="007A0449"/>
    <w:rsid w:val="007B5E3E"/>
    <w:rsid w:val="007C3D5C"/>
    <w:rsid w:val="007C75FD"/>
    <w:rsid w:val="007D5439"/>
    <w:rsid w:val="007F05FE"/>
    <w:rsid w:val="0080019F"/>
    <w:rsid w:val="0081134F"/>
    <w:rsid w:val="00830137"/>
    <w:rsid w:val="00832DAA"/>
    <w:rsid w:val="008423B8"/>
    <w:rsid w:val="0086655C"/>
    <w:rsid w:val="0086742F"/>
    <w:rsid w:val="00872C50"/>
    <w:rsid w:val="008858B9"/>
    <w:rsid w:val="00891206"/>
    <w:rsid w:val="008A4B73"/>
    <w:rsid w:val="008C2060"/>
    <w:rsid w:val="008E5311"/>
    <w:rsid w:val="0090641F"/>
    <w:rsid w:val="00913B10"/>
    <w:rsid w:val="00916CB1"/>
    <w:rsid w:val="00923696"/>
    <w:rsid w:val="00931F7B"/>
    <w:rsid w:val="00950CE8"/>
    <w:rsid w:val="00952612"/>
    <w:rsid w:val="00954862"/>
    <w:rsid w:val="0098272D"/>
    <w:rsid w:val="00991558"/>
    <w:rsid w:val="009920A2"/>
    <w:rsid w:val="009A5FC1"/>
    <w:rsid w:val="009B48AB"/>
    <w:rsid w:val="009C2FAC"/>
    <w:rsid w:val="009F587F"/>
    <w:rsid w:val="009F7DF7"/>
    <w:rsid w:val="00A14D19"/>
    <w:rsid w:val="00A27248"/>
    <w:rsid w:val="00A555C1"/>
    <w:rsid w:val="00A6032E"/>
    <w:rsid w:val="00A63349"/>
    <w:rsid w:val="00A965F4"/>
    <w:rsid w:val="00AB26C6"/>
    <w:rsid w:val="00AB2CE2"/>
    <w:rsid w:val="00AC2EC4"/>
    <w:rsid w:val="00AC3749"/>
    <w:rsid w:val="00AF0906"/>
    <w:rsid w:val="00AF16CF"/>
    <w:rsid w:val="00B16D45"/>
    <w:rsid w:val="00B461A7"/>
    <w:rsid w:val="00BB1AE7"/>
    <w:rsid w:val="00BB3633"/>
    <w:rsid w:val="00BC28C9"/>
    <w:rsid w:val="00BD013D"/>
    <w:rsid w:val="00BF3148"/>
    <w:rsid w:val="00BF7949"/>
    <w:rsid w:val="00C14E56"/>
    <w:rsid w:val="00C31EEB"/>
    <w:rsid w:val="00C4025D"/>
    <w:rsid w:val="00C45BD4"/>
    <w:rsid w:val="00C642CD"/>
    <w:rsid w:val="00C74FCF"/>
    <w:rsid w:val="00CF0690"/>
    <w:rsid w:val="00D04369"/>
    <w:rsid w:val="00D12BEE"/>
    <w:rsid w:val="00D26AC9"/>
    <w:rsid w:val="00D35F39"/>
    <w:rsid w:val="00D60131"/>
    <w:rsid w:val="00D60B88"/>
    <w:rsid w:val="00D67A2C"/>
    <w:rsid w:val="00DA482C"/>
    <w:rsid w:val="00DE2F3F"/>
    <w:rsid w:val="00DF4757"/>
    <w:rsid w:val="00E141D1"/>
    <w:rsid w:val="00E44A3C"/>
    <w:rsid w:val="00E63928"/>
    <w:rsid w:val="00E86A5C"/>
    <w:rsid w:val="00EA2460"/>
    <w:rsid w:val="00EB443B"/>
    <w:rsid w:val="00EB7512"/>
    <w:rsid w:val="00EC0F2D"/>
    <w:rsid w:val="00ED5D23"/>
    <w:rsid w:val="00EF334D"/>
    <w:rsid w:val="00F01638"/>
    <w:rsid w:val="00F02BCD"/>
    <w:rsid w:val="00F236C8"/>
    <w:rsid w:val="00F52D83"/>
    <w:rsid w:val="00F56DEE"/>
    <w:rsid w:val="00F83E50"/>
    <w:rsid w:val="00F94516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4BF80-D192-4B7C-8E0D-E964F275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2822</Words>
  <Characters>16089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Альбина</cp:lastModifiedBy>
  <cp:revision>44</cp:revision>
  <cp:lastPrinted>2019-12-26T08:38:00Z</cp:lastPrinted>
  <dcterms:created xsi:type="dcterms:W3CDTF">2019-01-09T08:04:00Z</dcterms:created>
  <dcterms:modified xsi:type="dcterms:W3CDTF">2019-12-26T09:55:00Z</dcterms:modified>
</cp:coreProperties>
</file>