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11" w:rsidRPr="005E21A2" w:rsidRDefault="007D7211" w:rsidP="007D7211">
      <w:pPr>
        <w:pStyle w:val="a3"/>
        <w:tabs>
          <w:tab w:val="left" w:pos="7470"/>
        </w:tabs>
        <w:spacing w:line="0" w:lineRule="atLeast"/>
        <w:jc w:val="left"/>
        <w:rPr>
          <w:sz w:val="24"/>
          <w:szCs w:val="24"/>
        </w:rPr>
      </w:pPr>
      <w:r w:rsidRPr="005E21A2">
        <w:rPr>
          <w:sz w:val="24"/>
          <w:szCs w:val="24"/>
        </w:rPr>
        <w:tab/>
        <w:t xml:space="preserve">   </w:t>
      </w:r>
    </w:p>
    <w:p w:rsidR="007D7211" w:rsidRPr="005E21A2" w:rsidRDefault="007D7211" w:rsidP="007D7211">
      <w:pPr>
        <w:pStyle w:val="a3"/>
        <w:rPr>
          <w:sz w:val="24"/>
          <w:szCs w:val="24"/>
        </w:rPr>
      </w:pPr>
      <w:r w:rsidRPr="005E21A2">
        <w:rPr>
          <w:sz w:val="24"/>
          <w:szCs w:val="24"/>
        </w:rPr>
        <w:t>РОССИЙСКАЯ ФЕДЕРАЦИЯ</w:t>
      </w:r>
    </w:p>
    <w:p w:rsidR="007D7211" w:rsidRPr="005E21A2" w:rsidRDefault="007D7211" w:rsidP="007D7211">
      <w:pPr>
        <w:jc w:val="center"/>
      </w:pPr>
      <w:r w:rsidRPr="005E21A2">
        <w:t>АДМИНИСТРАЦИЯ БОГОТОЛЬСКОГО СЕЛЬСОВЕТА</w:t>
      </w:r>
    </w:p>
    <w:p w:rsidR="007D7211" w:rsidRPr="005E21A2" w:rsidRDefault="007D7211" w:rsidP="007D7211">
      <w:pPr>
        <w:jc w:val="center"/>
      </w:pPr>
      <w:r w:rsidRPr="005E21A2">
        <w:t>БОГОТОЛЬСКОГО РАЙОНА</w:t>
      </w:r>
    </w:p>
    <w:p w:rsidR="007D7211" w:rsidRPr="005E21A2" w:rsidRDefault="007D7211" w:rsidP="007D7211">
      <w:pPr>
        <w:pStyle w:val="1"/>
        <w:jc w:val="center"/>
        <w:rPr>
          <w:sz w:val="24"/>
        </w:rPr>
      </w:pPr>
      <w:r w:rsidRPr="005E21A2">
        <w:rPr>
          <w:sz w:val="24"/>
        </w:rPr>
        <w:t>КРАСНОЯРСКОГО КРАЯ</w:t>
      </w:r>
    </w:p>
    <w:p w:rsidR="007D7211" w:rsidRPr="005E21A2" w:rsidRDefault="007D7211" w:rsidP="007D7211"/>
    <w:p w:rsidR="007D7211" w:rsidRPr="005E21A2" w:rsidRDefault="007D7211" w:rsidP="007D7211">
      <w:pPr>
        <w:ind w:right="-1"/>
        <w:jc w:val="center"/>
      </w:pPr>
      <w:r w:rsidRPr="005E21A2">
        <w:t>ПОСТАНОВЛЕНИЕ</w:t>
      </w:r>
      <w:bookmarkStart w:id="0" w:name="_GoBack"/>
      <w:bookmarkEnd w:id="0"/>
    </w:p>
    <w:p w:rsidR="007D7211" w:rsidRPr="005E21A2" w:rsidRDefault="007D7211" w:rsidP="007D7211">
      <w:pPr>
        <w:ind w:right="-1"/>
        <w:jc w:val="center"/>
        <w:rPr>
          <w:b/>
        </w:rPr>
      </w:pPr>
    </w:p>
    <w:tbl>
      <w:tblPr>
        <w:tblW w:w="0" w:type="auto"/>
        <w:jc w:val="center"/>
        <w:tblLook w:val="01E0" w:firstRow="1" w:lastRow="1" w:firstColumn="1" w:lastColumn="1" w:noHBand="0" w:noVBand="0"/>
      </w:tblPr>
      <w:tblGrid>
        <w:gridCol w:w="3190"/>
        <w:gridCol w:w="3190"/>
        <w:gridCol w:w="3191"/>
      </w:tblGrid>
      <w:tr w:rsidR="007D7211" w:rsidRPr="005E21A2" w:rsidTr="007D7211">
        <w:trPr>
          <w:jc w:val="center"/>
        </w:trPr>
        <w:tc>
          <w:tcPr>
            <w:tcW w:w="3190" w:type="dxa"/>
          </w:tcPr>
          <w:p w:rsidR="007D7211" w:rsidRPr="005E21A2" w:rsidRDefault="00EA626C" w:rsidP="007D7211">
            <w:pPr>
              <w:ind w:right="-1"/>
            </w:pPr>
            <w:r w:rsidRPr="005E21A2">
              <w:t>09</w:t>
            </w:r>
            <w:r w:rsidR="004A4155" w:rsidRPr="005E21A2">
              <w:t xml:space="preserve">.11.2016 год </w:t>
            </w:r>
          </w:p>
        </w:tc>
        <w:tc>
          <w:tcPr>
            <w:tcW w:w="3190" w:type="dxa"/>
            <w:tcBorders>
              <w:bottom w:val="single" w:sz="4" w:space="0" w:color="auto"/>
            </w:tcBorders>
          </w:tcPr>
          <w:p w:rsidR="007D7211" w:rsidRPr="005E21A2" w:rsidRDefault="007D7211" w:rsidP="007D7211">
            <w:pPr>
              <w:ind w:right="-1"/>
              <w:jc w:val="center"/>
            </w:pPr>
            <w:r w:rsidRPr="005E21A2">
              <w:t>с. Боготол</w:t>
            </w:r>
          </w:p>
        </w:tc>
        <w:tc>
          <w:tcPr>
            <w:tcW w:w="3191" w:type="dxa"/>
          </w:tcPr>
          <w:p w:rsidR="007D7211" w:rsidRPr="005E21A2" w:rsidRDefault="007D7211" w:rsidP="007D7211">
            <w:pPr>
              <w:ind w:right="-1"/>
            </w:pPr>
            <w:r w:rsidRPr="005E21A2">
              <w:t xml:space="preserve">                  </w:t>
            </w:r>
            <w:r w:rsidR="00322DF0" w:rsidRPr="005E21A2">
              <w:t xml:space="preserve">№ </w:t>
            </w:r>
            <w:r w:rsidR="00322DF0" w:rsidRPr="00736B91">
              <w:rPr>
                <w:u w:val="single"/>
              </w:rPr>
              <w:t>__</w:t>
            </w:r>
            <w:r w:rsidR="00B168DF" w:rsidRPr="00736B91">
              <w:rPr>
                <w:u w:val="single"/>
              </w:rPr>
              <w:t>111</w:t>
            </w:r>
            <w:r w:rsidR="00322DF0" w:rsidRPr="00736B91">
              <w:rPr>
                <w:u w:val="single"/>
              </w:rPr>
              <w:t>___</w:t>
            </w:r>
          </w:p>
        </w:tc>
      </w:tr>
    </w:tbl>
    <w:p w:rsidR="005E21A2" w:rsidRDefault="005E21A2" w:rsidP="000D721E">
      <w:pPr>
        <w:autoSpaceDE w:val="0"/>
        <w:autoSpaceDN w:val="0"/>
        <w:adjustRightInd w:val="0"/>
        <w:ind w:firstLine="709"/>
        <w:jc w:val="both"/>
        <w:outlineLvl w:val="0"/>
      </w:pPr>
    </w:p>
    <w:p w:rsidR="005E21A2" w:rsidRDefault="005E21A2" w:rsidP="000D721E">
      <w:pPr>
        <w:autoSpaceDE w:val="0"/>
        <w:autoSpaceDN w:val="0"/>
        <w:adjustRightInd w:val="0"/>
        <w:ind w:firstLine="709"/>
        <w:jc w:val="both"/>
        <w:outlineLvl w:val="0"/>
      </w:pPr>
    </w:p>
    <w:p w:rsidR="00AA5885" w:rsidRPr="005E21A2" w:rsidRDefault="00AA5885" w:rsidP="000D721E">
      <w:pPr>
        <w:autoSpaceDE w:val="0"/>
        <w:autoSpaceDN w:val="0"/>
        <w:adjustRightInd w:val="0"/>
        <w:ind w:firstLine="709"/>
        <w:jc w:val="both"/>
        <w:outlineLvl w:val="0"/>
      </w:pPr>
      <w:r w:rsidRPr="005E21A2">
        <w:t xml:space="preserve">Об утверждении административного регламента предоставления муниципальной услуги </w:t>
      </w:r>
      <w:r w:rsidR="000D721E" w:rsidRPr="005E21A2">
        <w:rPr>
          <w:bCs/>
        </w:rPr>
        <w:t xml:space="preserve"> «</w:t>
      </w:r>
      <w:r w:rsidR="000D721E" w:rsidRPr="005E21A2">
        <w:t>Продажа земельных участков, находящихся в муниципальной  собственности и земельных участков, государственная собственность на которые не разграничена, за плату на торгах</w:t>
      </w:r>
      <w:r w:rsidR="000D721E" w:rsidRPr="005E21A2">
        <w:rPr>
          <w:bCs/>
        </w:rPr>
        <w:t xml:space="preserve">» </w:t>
      </w:r>
    </w:p>
    <w:p w:rsidR="00AA5885" w:rsidRPr="005E21A2" w:rsidRDefault="00AA5885" w:rsidP="00AA5885">
      <w:pPr>
        <w:autoSpaceDE w:val="0"/>
        <w:autoSpaceDN w:val="0"/>
        <w:adjustRightInd w:val="0"/>
        <w:jc w:val="both"/>
      </w:pPr>
    </w:p>
    <w:p w:rsidR="00AA5885" w:rsidRPr="005E21A2" w:rsidRDefault="00AA5885" w:rsidP="00AA5885">
      <w:pPr>
        <w:autoSpaceDE w:val="0"/>
        <w:autoSpaceDN w:val="0"/>
        <w:adjustRightInd w:val="0"/>
        <w:ind w:firstLine="540"/>
        <w:jc w:val="both"/>
        <w:outlineLvl w:val="2"/>
      </w:pPr>
      <w:proofErr w:type="gramStart"/>
      <w:r w:rsidRPr="005E21A2">
        <w:rPr>
          <w:bCs/>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5E21A2">
        <w:t xml:space="preserve">Постановление администрации </w:t>
      </w:r>
      <w:r w:rsidR="007D7211" w:rsidRPr="005E21A2">
        <w:t>Боготольского</w:t>
      </w:r>
      <w:r w:rsidR="007D7211" w:rsidRPr="005E21A2">
        <w:rPr>
          <w:bCs/>
        </w:rPr>
        <w:t xml:space="preserve"> </w:t>
      </w:r>
      <w:r w:rsidRPr="005E21A2">
        <w:t>сельсовета  о</w:t>
      </w:r>
      <w:r w:rsidR="00FC7FE8" w:rsidRPr="005E21A2">
        <w:t>т 06.11.2015  №  137 «</w:t>
      </w:r>
      <w:r w:rsidRPr="005E21A2">
        <w:t xml:space="preserve">О порядке формирования и ведения реестра муниципальных услуг </w:t>
      </w:r>
      <w:r w:rsidR="00FC7FE8" w:rsidRPr="005E21A2">
        <w:t xml:space="preserve">Боготольским </w:t>
      </w:r>
      <w:r w:rsidRPr="005E21A2">
        <w:t xml:space="preserve"> сельсоветом ».</w:t>
      </w:r>
      <w:proofErr w:type="gramEnd"/>
    </w:p>
    <w:p w:rsidR="00AA5885" w:rsidRPr="005E21A2" w:rsidRDefault="00AA5885" w:rsidP="00AA5885">
      <w:pPr>
        <w:autoSpaceDE w:val="0"/>
        <w:autoSpaceDN w:val="0"/>
        <w:adjustRightInd w:val="0"/>
        <w:ind w:firstLine="567"/>
        <w:jc w:val="both"/>
        <w:outlineLvl w:val="0"/>
        <w:rPr>
          <w:bCs/>
        </w:rPr>
      </w:pPr>
      <w:r w:rsidRPr="005E21A2">
        <w:rPr>
          <w:bCs/>
        </w:rPr>
        <w:t xml:space="preserve"> ПОСТАНОВЛЯЮ:</w:t>
      </w:r>
    </w:p>
    <w:p w:rsidR="00AA5885" w:rsidRPr="005E21A2" w:rsidRDefault="00AA5885" w:rsidP="00AA5885">
      <w:pPr>
        <w:autoSpaceDE w:val="0"/>
        <w:autoSpaceDN w:val="0"/>
        <w:adjustRightInd w:val="0"/>
        <w:jc w:val="both"/>
        <w:outlineLvl w:val="0"/>
        <w:rPr>
          <w:bCs/>
        </w:rPr>
      </w:pPr>
      <w:r w:rsidRPr="005E21A2">
        <w:rPr>
          <w:bCs/>
        </w:rPr>
        <w:t>1.Утвердить административный регламент предоставления муниципальной услуги «</w:t>
      </w:r>
      <w:r w:rsidRPr="005E21A2">
        <w:t xml:space="preserve">Продажа земельных участков, находящихся в собственности </w:t>
      </w:r>
      <w:r w:rsidR="007D7211" w:rsidRPr="005E21A2">
        <w:t>Боготольского</w:t>
      </w:r>
      <w:r w:rsidRPr="005E21A2">
        <w:t xml:space="preserve"> сельсовета</w:t>
      </w:r>
      <w:r w:rsidRPr="005E21A2">
        <w:rPr>
          <w:i/>
        </w:rPr>
        <w:t xml:space="preserve"> </w:t>
      </w:r>
      <w:r w:rsidRPr="005E21A2">
        <w:t xml:space="preserve"> и земельных участков, государственная собственность на которые не разграничена, за плату на торгах</w:t>
      </w:r>
      <w:r w:rsidRPr="005E21A2">
        <w:rPr>
          <w:bCs/>
        </w:rPr>
        <w:t>», согласно приложению №1.</w:t>
      </w:r>
    </w:p>
    <w:p w:rsidR="00AA5885" w:rsidRPr="005E21A2" w:rsidRDefault="00AA5885" w:rsidP="00AA5885">
      <w:pPr>
        <w:pStyle w:val="1"/>
        <w:jc w:val="both"/>
        <w:rPr>
          <w:sz w:val="24"/>
        </w:rPr>
      </w:pPr>
      <w:r w:rsidRPr="005E21A2">
        <w:rPr>
          <w:bCs/>
          <w:sz w:val="24"/>
        </w:rPr>
        <w:t>2. Признать утра</w:t>
      </w:r>
      <w:r w:rsidR="00FC7FE8" w:rsidRPr="005E21A2">
        <w:rPr>
          <w:bCs/>
          <w:sz w:val="24"/>
        </w:rPr>
        <w:t xml:space="preserve">тившим силу   Постановление от </w:t>
      </w:r>
      <w:r w:rsidRPr="005E21A2">
        <w:rPr>
          <w:bCs/>
          <w:sz w:val="24"/>
        </w:rPr>
        <w:t>0</w:t>
      </w:r>
      <w:r w:rsidR="00FC7FE8" w:rsidRPr="005E21A2">
        <w:rPr>
          <w:bCs/>
          <w:sz w:val="24"/>
        </w:rPr>
        <w:t>3.08</w:t>
      </w:r>
      <w:r w:rsidRPr="005E21A2">
        <w:rPr>
          <w:bCs/>
          <w:sz w:val="24"/>
        </w:rPr>
        <w:t>.2015 г №</w:t>
      </w:r>
      <w:r w:rsidR="00FC7FE8" w:rsidRPr="005E21A2">
        <w:rPr>
          <w:bCs/>
          <w:sz w:val="24"/>
        </w:rPr>
        <w:t xml:space="preserve"> 94</w:t>
      </w:r>
      <w:r w:rsidRPr="005E21A2">
        <w:rPr>
          <w:bCs/>
          <w:sz w:val="24"/>
        </w:rPr>
        <w:t xml:space="preserve">  «</w:t>
      </w:r>
      <w:r w:rsidRPr="005E21A2">
        <w:rPr>
          <w:sz w:val="24"/>
        </w:rPr>
        <w:t xml:space="preserve">Об утверждении Административного регламента Администрации </w:t>
      </w:r>
      <w:r w:rsidR="007D7211" w:rsidRPr="005E21A2">
        <w:rPr>
          <w:sz w:val="24"/>
        </w:rPr>
        <w:t>Боготольского</w:t>
      </w:r>
      <w:r w:rsidRPr="005E21A2">
        <w:rPr>
          <w:sz w:val="24"/>
        </w:rPr>
        <w:t xml:space="preserve"> сельсовета по предоставлению муниципальной услуги «Рассмотрение заявлений о предоставлении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w:t>
      </w:r>
    </w:p>
    <w:p w:rsidR="00AA5885" w:rsidRPr="005E21A2" w:rsidRDefault="00AA5885" w:rsidP="00AA5885">
      <w:pPr>
        <w:autoSpaceDE w:val="0"/>
        <w:autoSpaceDN w:val="0"/>
        <w:adjustRightInd w:val="0"/>
        <w:jc w:val="both"/>
      </w:pPr>
      <w:r w:rsidRPr="005E21A2">
        <w:t xml:space="preserve">3.  </w:t>
      </w:r>
      <w:proofErr w:type="gramStart"/>
      <w:r w:rsidRPr="005E21A2">
        <w:t>Контроль за</w:t>
      </w:r>
      <w:proofErr w:type="gramEnd"/>
      <w:r w:rsidRPr="005E21A2">
        <w:t xml:space="preserve"> исполнением настоящего постановления оставляю за собой.</w:t>
      </w:r>
    </w:p>
    <w:p w:rsidR="00AA5885" w:rsidRPr="005E21A2" w:rsidRDefault="00AA5885" w:rsidP="00AA5885">
      <w:pPr>
        <w:autoSpaceDE w:val="0"/>
        <w:autoSpaceDN w:val="0"/>
        <w:adjustRightInd w:val="0"/>
        <w:jc w:val="both"/>
      </w:pPr>
      <w:r w:rsidRPr="005E21A2">
        <w:t xml:space="preserve">4. Настоящее Постановление опубликовать в общественно-политической газете  «Земля </w:t>
      </w:r>
      <w:proofErr w:type="spellStart"/>
      <w:r w:rsidRPr="005E21A2">
        <w:t>боготольская</w:t>
      </w:r>
      <w:proofErr w:type="spellEnd"/>
      <w:r w:rsidRPr="005E21A2">
        <w:t xml:space="preserve"> и разместить на официальном сайте Боготольского района в сети Интернет».</w:t>
      </w:r>
    </w:p>
    <w:p w:rsidR="00AA5885" w:rsidRPr="005E21A2" w:rsidRDefault="00AA5885" w:rsidP="00AA5885">
      <w:pPr>
        <w:autoSpaceDE w:val="0"/>
        <w:autoSpaceDN w:val="0"/>
        <w:adjustRightInd w:val="0"/>
        <w:jc w:val="both"/>
        <w:rPr>
          <w:rStyle w:val="10"/>
          <w:rFonts w:eastAsia="Calibri"/>
          <w:sz w:val="24"/>
        </w:rPr>
      </w:pPr>
      <w:r w:rsidRPr="005E21A2">
        <w:t xml:space="preserve">5. </w:t>
      </w:r>
      <w:r w:rsidRPr="005E21A2">
        <w:rPr>
          <w:bCs/>
        </w:rPr>
        <w:t>Постановление вступает в силу в день, следующий за днём его официального опубликования (обнародования)</w:t>
      </w:r>
      <w:r w:rsidRPr="005E21A2">
        <w:rPr>
          <w:rStyle w:val="10"/>
          <w:rFonts w:eastAsia="Calibri"/>
          <w:sz w:val="24"/>
        </w:rPr>
        <w:t>.</w:t>
      </w:r>
    </w:p>
    <w:p w:rsidR="00AA5885" w:rsidRPr="005E21A2" w:rsidRDefault="00AA5885" w:rsidP="00AA5885">
      <w:pPr>
        <w:autoSpaceDE w:val="0"/>
        <w:autoSpaceDN w:val="0"/>
        <w:adjustRightInd w:val="0"/>
        <w:jc w:val="right"/>
        <w:outlineLvl w:val="0"/>
        <w:rPr>
          <w:iCs/>
        </w:rPr>
      </w:pPr>
    </w:p>
    <w:p w:rsidR="00AA5885" w:rsidRPr="005E21A2" w:rsidRDefault="00AA5885" w:rsidP="00AA5885">
      <w:pPr>
        <w:autoSpaceDE w:val="0"/>
        <w:autoSpaceDN w:val="0"/>
        <w:adjustRightInd w:val="0"/>
        <w:jc w:val="right"/>
        <w:outlineLvl w:val="0"/>
        <w:rPr>
          <w:iCs/>
        </w:rPr>
      </w:pPr>
    </w:p>
    <w:p w:rsidR="00AA5885" w:rsidRPr="005E21A2" w:rsidRDefault="00AA5885" w:rsidP="00AA5885">
      <w:pPr>
        <w:autoSpaceDE w:val="0"/>
        <w:autoSpaceDN w:val="0"/>
        <w:adjustRightInd w:val="0"/>
        <w:jc w:val="right"/>
        <w:outlineLvl w:val="0"/>
        <w:rPr>
          <w:iCs/>
        </w:rPr>
      </w:pPr>
    </w:p>
    <w:p w:rsidR="0080659D" w:rsidRPr="005E21A2" w:rsidRDefault="00AA5885" w:rsidP="00AA5885">
      <w:pPr>
        <w:autoSpaceDE w:val="0"/>
        <w:autoSpaceDN w:val="0"/>
        <w:adjustRightInd w:val="0"/>
        <w:jc w:val="both"/>
        <w:rPr>
          <w:rStyle w:val="10"/>
          <w:rFonts w:eastAsia="Calibri"/>
          <w:sz w:val="24"/>
        </w:rPr>
      </w:pPr>
      <w:r w:rsidRPr="005E21A2">
        <w:rPr>
          <w:rStyle w:val="10"/>
          <w:rFonts w:eastAsia="Calibri"/>
          <w:sz w:val="24"/>
        </w:rPr>
        <w:t xml:space="preserve">Глава </w:t>
      </w:r>
      <w:r w:rsidR="007D7211" w:rsidRPr="005E21A2">
        <w:t>Боготольского</w:t>
      </w:r>
      <w:r w:rsidRPr="005E21A2">
        <w:rPr>
          <w:rStyle w:val="10"/>
          <w:rFonts w:eastAsia="Calibri"/>
          <w:sz w:val="24"/>
        </w:rPr>
        <w:t xml:space="preserve"> сельсовета                                      </w:t>
      </w:r>
      <w:r w:rsidR="00803709" w:rsidRPr="005E21A2">
        <w:rPr>
          <w:rStyle w:val="10"/>
          <w:rFonts w:eastAsia="Calibri"/>
          <w:sz w:val="24"/>
        </w:rPr>
        <w:t xml:space="preserve">       </w:t>
      </w:r>
      <w:r w:rsidRPr="005E21A2">
        <w:rPr>
          <w:rStyle w:val="10"/>
          <w:rFonts w:eastAsia="Calibri"/>
          <w:sz w:val="24"/>
        </w:rPr>
        <w:t xml:space="preserve">   </w:t>
      </w:r>
      <w:r w:rsidR="007D7211" w:rsidRPr="005E21A2">
        <w:rPr>
          <w:rStyle w:val="10"/>
          <w:rFonts w:eastAsia="Calibri"/>
          <w:sz w:val="24"/>
        </w:rPr>
        <w:t xml:space="preserve">С.А. Филиппов </w:t>
      </w:r>
    </w:p>
    <w:p w:rsidR="00AA5885" w:rsidRPr="005E21A2" w:rsidRDefault="00AA5885" w:rsidP="00AA5885">
      <w:pPr>
        <w:autoSpaceDE w:val="0"/>
        <w:autoSpaceDN w:val="0"/>
        <w:adjustRightInd w:val="0"/>
        <w:jc w:val="both"/>
        <w:rPr>
          <w:rStyle w:val="10"/>
          <w:rFonts w:eastAsia="Calibri"/>
          <w:sz w:val="24"/>
        </w:rPr>
      </w:pPr>
    </w:p>
    <w:p w:rsidR="00AA5885" w:rsidRPr="005E21A2" w:rsidRDefault="00AA5885" w:rsidP="00AA5885">
      <w:pPr>
        <w:autoSpaceDE w:val="0"/>
        <w:autoSpaceDN w:val="0"/>
        <w:adjustRightInd w:val="0"/>
        <w:jc w:val="both"/>
        <w:rPr>
          <w:rStyle w:val="10"/>
          <w:rFonts w:eastAsia="Calibri"/>
          <w:sz w:val="24"/>
        </w:rPr>
      </w:pPr>
    </w:p>
    <w:p w:rsidR="00AA5885" w:rsidRPr="005E21A2" w:rsidRDefault="00AA5885" w:rsidP="00AA5885">
      <w:pPr>
        <w:autoSpaceDE w:val="0"/>
        <w:autoSpaceDN w:val="0"/>
        <w:adjustRightInd w:val="0"/>
        <w:jc w:val="both"/>
        <w:rPr>
          <w:rFonts w:eastAsia="Calibri"/>
        </w:rPr>
      </w:pPr>
    </w:p>
    <w:p w:rsidR="003562F6" w:rsidRPr="005E21A2" w:rsidRDefault="003562F6" w:rsidP="00105C47">
      <w:pPr>
        <w:autoSpaceDE w:val="0"/>
        <w:autoSpaceDN w:val="0"/>
        <w:adjustRightInd w:val="0"/>
        <w:jc w:val="right"/>
        <w:outlineLvl w:val="0"/>
        <w:rPr>
          <w:iCs/>
        </w:rPr>
      </w:pPr>
    </w:p>
    <w:p w:rsidR="00803709" w:rsidRPr="005E21A2" w:rsidRDefault="00803709" w:rsidP="00105C47">
      <w:pPr>
        <w:autoSpaceDE w:val="0"/>
        <w:autoSpaceDN w:val="0"/>
        <w:adjustRightInd w:val="0"/>
        <w:jc w:val="right"/>
        <w:outlineLvl w:val="0"/>
        <w:rPr>
          <w:iCs/>
        </w:rPr>
      </w:pPr>
    </w:p>
    <w:p w:rsidR="00803709" w:rsidRPr="005E21A2" w:rsidRDefault="00803709" w:rsidP="00105C47">
      <w:pPr>
        <w:autoSpaceDE w:val="0"/>
        <w:autoSpaceDN w:val="0"/>
        <w:adjustRightInd w:val="0"/>
        <w:jc w:val="right"/>
        <w:outlineLvl w:val="0"/>
        <w:rPr>
          <w:iCs/>
        </w:rPr>
      </w:pPr>
    </w:p>
    <w:p w:rsidR="00803709" w:rsidRPr="005E21A2" w:rsidRDefault="00803709" w:rsidP="00105C47">
      <w:pPr>
        <w:autoSpaceDE w:val="0"/>
        <w:autoSpaceDN w:val="0"/>
        <w:adjustRightInd w:val="0"/>
        <w:jc w:val="right"/>
        <w:outlineLvl w:val="0"/>
        <w:rPr>
          <w:iCs/>
        </w:rPr>
      </w:pPr>
    </w:p>
    <w:p w:rsidR="00803709" w:rsidRPr="005E21A2" w:rsidRDefault="00803709" w:rsidP="00105C47">
      <w:pPr>
        <w:autoSpaceDE w:val="0"/>
        <w:autoSpaceDN w:val="0"/>
        <w:adjustRightInd w:val="0"/>
        <w:jc w:val="right"/>
        <w:outlineLvl w:val="0"/>
        <w:rPr>
          <w:iCs/>
        </w:rPr>
      </w:pPr>
    </w:p>
    <w:p w:rsidR="00803709" w:rsidRPr="005E21A2" w:rsidRDefault="00803709" w:rsidP="00105C47">
      <w:pPr>
        <w:autoSpaceDE w:val="0"/>
        <w:autoSpaceDN w:val="0"/>
        <w:adjustRightInd w:val="0"/>
        <w:jc w:val="right"/>
        <w:outlineLvl w:val="0"/>
        <w:rPr>
          <w:iCs/>
        </w:rPr>
      </w:pPr>
    </w:p>
    <w:p w:rsidR="00803709" w:rsidRDefault="00803709" w:rsidP="00105C47">
      <w:pPr>
        <w:autoSpaceDE w:val="0"/>
        <w:autoSpaceDN w:val="0"/>
        <w:adjustRightInd w:val="0"/>
        <w:jc w:val="right"/>
        <w:outlineLvl w:val="0"/>
        <w:rPr>
          <w:iCs/>
        </w:rPr>
      </w:pPr>
    </w:p>
    <w:p w:rsidR="005E21A2" w:rsidRDefault="005E21A2" w:rsidP="00105C47">
      <w:pPr>
        <w:autoSpaceDE w:val="0"/>
        <w:autoSpaceDN w:val="0"/>
        <w:adjustRightInd w:val="0"/>
        <w:jc w:val="right"/>
        <w:outlineLvl w:val="0"/>
        <w:rPr>
          <w:iCs/>
        </w:rPr>
      </w:pPr>
    </w:p>
    <w:p w:rsidR="005E21A2" w:rsidRPr="005E21A2" w:rsidRDefault="005E21A2" w:rsidP="00105C47">
      <w:pPr>
        <w:autoSpaceDE w:val="0"/>
        <w:autoSpaceDN w:val="0"/>
        <w:adjustRightInd w:val="0"/>
        <w:jc w:val="right"/>
        <w:outlineLvl w:val="0"/>
        <w:rPr>
          <w:iCs/>
        </w:rPr>
      </w:pPr>
    </w:p>
    <w:p w:rsidR="00803709" w:rsidRPr="005E21A2" w:rsidRDefault="00803709" w:rsidP="00105C47">
      <w:pPr>
        <w:autoSpaceDE w:val="0"/>
        <w:autoSpaceDN w:val="0"/>
        <w:adjustRightInd w:val="0"/>
        <w:jc w:val="right"/>
        <w:outlineLvl w:val="0"/>
        <w:rPr>
          <w:iCs/>
        </w:rPr>
      </w:pPr>
    </w:p>
    <w:p w:rsidR="00803709" w:rsidRPr="005E21A2" w:rsidRDefault="00803709" w:rsidP="00105C47">
      <w:pPr>
        <w:autoSpaceDE w:val="0"/>
        <w:autoSpaceDN w:val="0"/>
        <w:adjustRightInd w:val="0"/>
        <w:jc w:val="right"/>
        <w:outlineLvl w:val="0"/>
        <w:rPr>
          <w:iCs/>
        </w:rPr>
      </w:pPr>
    </w:p>
    <w:p w:rsidR="003562F6" w:rsidRPr="005E21A2" w:rsidRDefault="003562F6" w:rsidP="00105C47">
      <w:pPr>
        <w:autoSpaceDE w:val="0"/>
        <w:autoSpaceDN w:val="0"/>
        <w:adjustRightInd w:val="0"/>
        <w:jc w:val="right"/>
        <w:outlineLvl w:val="0"/>
        <w:rPr>
          <w:iCs/>
        </w:rPr>
      </w:pPr>
    </w:p>
    <w:p w:rsidR="003562F6" w:rsidRPr="005E21A2" w:rsidRDefault="003562F6" w:rsidP="00105C47">
      <w:pPr>
        <w:autoSpaceDE w:val="0"/>
        <w:autoSpaceDN w:val="0"/>
        <w:adjustRightInd w:val="0"/>
        <w:jc w:val="right"/>
        <w:outlineLvl w:val="0"/>
        <w:rPr>
          <w:iCs/>
        </w:rPr>
      </w:pPr>
    </w:p>
    <w:p w:rsidR="00105C47" w:rsidRPr="005E21A2" w:rsidRDefault="005F6666" w:rsidP="005F6666">
      <w:pPr>
        <w:autoSpaceDE w:val="0"/>
        <w:autoSpaceDN w:val="0"/>
        <w:adjustRightInd w:val="0"/>
        <w:jc w:val="right"/>
        <w:outlineLvl w:val="0"/>
        <w:rPr>
          <w:iCs/>
        </w:rPr>
      </w:pPr>
      <w:r w:rsidRPr="005E21A2">
        <w:rPr>
          <w:iCs/>
        </w:rPr>
        <w:t xml:space="preserve"> </w:t>
      </w:r>
      <w:r w:rsidR="00105C47" w:rsidRPr="005E21A2">
        <w:rPr>
          <w:iCs/>
        </w:rPr>
        <w:t>Приложение</w:t>
      </w:r>
      <w:r w:rsidR="00776CA0" w:rsidRPr="005E21A2">
        <w:rPr>
          <w:iCs/>
        </w:rPr>
        <w:t xml:space="preserve"> №1</w:t>
      </w:r>
      <w:r w:rsidRPr="005E21A2">
        <w:rPr>
          <w:iCs/>
        </w:rPr>
        <w:t xml:space="preserve"> к Постановлению</w:t>
      </w:r>
    </w:p>
    <w:p w:rsidR="005F6666" w:rsidRPr="005E21A2" w:rsidRDefault="005F6666" w:rsidP="005F6666">
      <w:pPr>
        <w:autoSpaceDE w:val="0"/>
        <w:autoSpaceDN w:val="0"/>
        <w:adjustRightInd w:val="0"/>
        <w:jc w:val="center"/>
        <w:outlineLvl w:val="0"/>
        <w:rPr>
          <w:iCs/>
        </w:rPr>
      </w:pPr>
      <w:r w:rsidRPr="005E21A2">
        <w:rPr>
          <w:iCs/>
        </w:rPr>
        <w:t xml:space="preserve">                                                                                         администрации Боготольского </w:t>
      </w:r>
    </w:p>
    <w:p w:rsidR="005F6666" w:rsidRPr="005E21A2" w:rsidRDefault="005F6666" w:rsidP="005F6666">
      <w:pPr>
        <w:autoSpaceDE w:val="0"/>
        <w:autoSpaceDN w:val="0"/>
        <w:adjustRightInd w:val="0"/>
        <w:jc w:val="center"/>
        <w:outlineLvl w:val="0"/>
        <w:rPr>
          <w:iCs/>
        </w:rPr>
      </w:pPr>
      <w:r w:rsidRPr="005E21A2">
        <w:rPr>
          <w:iCs/>
        </w:rPr>
        <w:t xml:space="preserve">                                                                                              сельсовета от </w:t>
      </w:r>
      <w:r w:rsidR="00B168DF" w:rsidRPr="005E21A2">
        <w:rPr>
          <w:iCs/>
        </w:rPr>
        <w:t>09</w:t>
      </w:r>
      <w:r w:rsidR="004A4155" w:rsidRPr="005E21A2">
        <w:rPr>
          <w:iCs/>
        </w:rPr>
        <w:t>.11.2016</w:t>
      </w:r>
      <w:r w:rsidRPr="005E21A2">
        <w:rPr>
          <w:iCs/>
        </w:rPr>
        <w:t xml:space="preserve"> </w:t>
      </w:r>
      <w:r w:rsidR="004A4155" w:rsidRPr="005E21A2">
        <w:rPr>
          <w:iCs/>
        </w:rPr>
        <w:t xml:space="preserve"> № </w:t>
      </w:r>
      <w:r w:rsidR="00B168DF" w:rsidRPr="005E21A2">
        <w:rPr>
          <w:iCs/>
        </w:rPr>
        <w:t>111</w:t>
      </w:r>
    </w:p>
    <w:p w:rsidR="00105C47" w:rsidRPr="005E21A2" w:rsidRDefault="00536B6F" w:rsidP="005E21A2">
      <w:pPr>
        <w:autoSpaceDE w:val="0"/>
        <w:autoSpaceDN w:val="0"/>
        <w:adjustRightInd w:val="0"/>
        <w:jc w:val="center"/>
        <w:outlineLvl w:val="0"/>
        <w:rPr>
          <w:iCs/>
        </w:rPr>
      </w:pPr>
      <w:r w:rsidRPr="005E21A2">
        <w:rPr>
          <w:iCs/>
        </w:rPr>
        <w:t xml:space="preserve">                                           </w:t>
      </w:r>
      <w:r w:rsidR="005E21A2">
        <w:rPr>
          <w:iCs/>
        </w:rPr>
        <w:t xml:space="preserve">                               </w:t>
      </w:r>
      <w:r w:rsidRPr="005E21A2">
        <w:rPr>
          <w:iCs/>
        </w:rPr>
        <w:t xml:space="preserve">                                         </w:t>
      </w:r>
      <w:r w:rsidR="005F6666" w:rsidRPr="005E21A2">
        <w:rPr>
          <w:iCs/>
        </w:rPr>
        <w:t xml:space="preserve">                       </w:t>
      </w:r>
    </w:p>
    <w:p w:rsidR="00536B6F" w:rsidRPr="005E21A2" w:rsidRDefault="00536B6F" w:rsidP="00105C47">
      <w:pPr>
        <w:pStyle w:val="ConsPlusTitle"/>
        <w:jc w:val="center"/>
        <w:outlineLvl w:val="0"/>
        <w:rPr>
          <w:sz w:val="24"/>
          <w:szCs w:val="24"/>
        </w:rPr>
      </w:pPr>
    </w:p>
    <w:p w:rsidR="00105C47" w:rsidRPr="005E21A2" w:rsidRDefault="00105C47" w:rsidP="00105C47">
      <w:pPr>
        <w:pStyle w:val="ConsPlusTitle"/>
        <w:jc w:val="center"/>
        <w:outlineLvl w:val="0"/>
        <w:rPr>
          <w:b w:val="0"/>
          <w:sz w:val="24"/>
          <w:szCs w:val="24"/>
        </w:rPr>
      </w:pPr>
      <w:r w:rsidRPr="005E21A2">
        <w:rPr>
          <w:b w:val="0"/>
          <w:sz w:val="24"/>
          <w:szCs w:val="24"/>
        </w:rPr>
        <w:t>АДМИНИСТРАТИВНЫЙ РЕГЛАМЕНТ</w:t>
      </w:r>
    </w:p>
    <w:p w:rsidR="00105C47" w:rsidRPr="005E21A2" w:rsidRDefault="0001527A" w:rsidP="003562F6">
      <w:pPr>
        <w:pStyle w:val="ConsPlusTitle"/>
        <w:jc w:val="center"/>
        <w:outlineLvl w:val="0"/>
        <w:rPr>
          <w:b w:val="0"/>
          <w:bCs w:val="0"/>
          <w:sz w:val="24"/>
          <w:szCs w:val="24"/>
        </w:rPr>
      </w:pPr>
      <w:r w:rsidRPr="005E21A2">
        <w:rPr>
          <w:b w:val="0"/>
          <w:sz w:val="24"/>
          <w:szCs w:val="24"/>
        </w:rPr>
        <w:t>предоставления муниципальной услуги</w:t>
      </w:r>
      <w:r w:rsidRPr="005E21A2">
        <w:rPr>
          <w:b w:val="0"/>
          <w:bCs w:val="0"/>
          <w:sz w:val="24"/>
          <w:szCs w:val="24"/>
        </w:rPr>
        <w:t xml:space="preserve"> </w:t>
      </w:r>
      <w:r w:rsidR="003562F6" w:rsidRPr="005E21A2">
        <w:rPr>
          <w:bCs w:val="0"/>
          <w:sz w:val="24"/>
          <w:szCs w:val="24"/>
        </w:rPr>
        <w:t>«</w:t>
      </w:r>
      <w:r w:rsidR="003562F6" w:rsidRPr="005E21A2">
        <w:rPr>
          <w:b w:val="0"/>
          <w:sz w:val="24"/>
          <w:szCs w:val="24"/>
        </w:rPr>
        <w:t xml:space="preserve">Продажа земельных участков, находящихся в собственности </w:t>
      </w:r>
      <w:r w:rsidR="007D7211" w:rsidRPr="005E21A2">
        <w:rPr>
          <w:b w:val="0"/>
          <w:sz w:val="24"/>
          <w:szCs w:val="24"/>
        </w:rPr>
        <w:t>Боготольского</w:t>
      </w:r>
      <w:r w:rsidR="003562F6" w:rsidRPr="005E21A2">
        <w:rPr>
          <w:b w:val="0"/>
          <w:sz w:val="24"/>
          <w:szCs w:val="24"/>
        </w:rPr>
        <w:t xml:space="preserve"> сельсовета</w:t>
      </w:r>
      <w:r w:rsidR="003562F6" w:rsidRPr="005E21A2">
        <w:rPr>
          <w:b w:val="0"/>
          <w:i/>
          <w:sz w:val="24"/>
          <w:szCs w:val="24"/>
        </w:rPr>
        <w:t xml:space="preserve"> </w:t>
      </w:r>
      <w:r w:rsidR="003562F6" w:rsidRPr="005E21A2">
        <w:rPr>
          <w:b w:val="0"/>
          <w:sz w:val="24"/>
          <w:szCs w:val="24"/>
        </w:rPr>
        <w:t xml:space="preserve"> и земельных участков, государственная собственность на которые не разграничена, за плату на торгах</w:t>
      </w:r>
      <w:r w:rsidR="003562F6" w:rsidRPr="005E21A2">
        <w:rPr>
          <w:b w:val="0"/>
          <w:bCs w:val="0"/>
          <w:sz w:val="24"/>
          <w:szCs w:val="24"/>
        </w:rPr>
        <w:t>»</w:t>
      </w:r>
    </w:p>
    <w:p w:rsidR="00105C47" w:rsidRPr="005E21A2" w:rsidRDefault="00105C47" w:rsidP="00105C47">
      <w:pPr>
        <w:pStyle w:val="ConsPlusNormal"/>
        <w:ind w:firstLine="540"/>
        <w:jc w:val="center"/>
        <w:outlineLvl w:val="1"/>
        <w:rPr>
          <w:rFonts w:ascii="Times New Roman" w:hAnsi="Times New Roman" w:cs="Times New Roman"/>
          <w:sz w:val="24"/>
          <w:szCs w:val="24"/>
        </w:rPr>
      </w:pPr>
      <w:r w:rsidRPr="005E21A2">
        <w:rPr>
          <w:rFonts w:ascii="Times New Roman" w:hAnsi="Times New Roman" w:cs="Times New Roman"/>
          <w:sz w:val="24"/>
          <w:szCs w:val="24"/>
        </w:rPr>
        <w:t>1. Общие положения</w:t>
      </w:r>
    </w:p>
    <w:p w:rsidR="00105C47" w:rsidRPr="005E21A2" w:rsidRDefault="00105C47" w:rsidP="003562F6">
      <w:pPr>
        <w:pStyle w:val="ConsPlusNormal"/>
        <w:ind w:firstLine="0"/>
        <w:jc w:val="both"/>
        <w:outlineLvl w:val="1"/>
        <w:rPr>
          <w:rFonts w:ascii="Times New Roman" w:hAnsi="Times New Roman" w:cs="Times New Roman"/>
          <w:sz w:val="24"/>
          <w:szCs w:val="24"/>
        </w:rPr>
      </w:pPr>
    </w:p>
    <w:p w:rsidR="009E35A5" w:rsidRPr="005E21A2" w:rsidRDefault="00105C47" w:rsidP="00EF655F">
      <w:pPr>
        <w:autoSpaceDE w:val="0"/>
        <w:autoSpaceDN w:val="0"/>
        <w:adjustRightInd w:val="0"/>
        <w:ind w:firstLine="540"/>
        <w:jc w:val="both"/>
        <w:outlineLvl w:val="1"/>
      </w:pPr>
      <w:proofErr w:type="gramStart"/>
      <w:r w:rsidRPr="005E21A2">
        <w:t xml:space="preserve">1.1 Настоящий административный регламент по предоставлению муниципальной услуги </w:t>
      </w:r>
      <w:r w:rsidR="00536B6F" w:rsidRPr="005E21A2">
        <w:rPr>
          <w:bCs/>
        </w:rPr>
        <w:t>«</w:t>
      </w:r>
      <w:r w:rsidR="009B04F4" w:rsidRPr="005E21A2">
        <w:t xml:space="preserve">Продажа земельных участков, находящихся в собственности </w:t>
      </w:r>
      <w:r w:rsidR="007D7211" w:rsidRPr="005E21A2">
        <w:t>Боготольского</w:t>
      </w:r>
      <w:r w:rsidR="000D721E" w:rsidRPr="005E21A2">
        <w:t xml:space="preserve"> сельсовета</w:t>
      </w:r>
      <w:r w:rsidR="000D721E" w:rsidRPr="005E21A2">
        <w:rPr>
          <w:i/>
        </w:rPr>
        <w:t xml:space="preserve"> </w:t>
      </w:r>
      <w:r w:rsidR="009B04F4" w:rsidRPr="005E21A2">
        <w:t xml:space="preserve"> и земельных участков, государственная собственность на которые не разграничена, за плату на торгах</w:t>
      </w:r>
      <w:r w:rsidR="00536B6F" w:rsidRPr="005E21A2">
        <w:rPr>
          <w:bCs/>
        </w:rPr>
        <w:t xml:space="preserve">» </w:t>
      </w:r>
      <w:r w:rsidRPr="005E21A2">
        <w:t xml:space="preserve">(далее - </w:t>
      </w:r>
      <w:r w:rsidR="001B36D0" w:rsidRPr="005E21A2">
        <w:t>Р</w:t>
      </w:r>
      <w:r w:rsidRPr="005E21A2">
        <w:t xml:space="preserve">егламент) </w:t>
      </w:r>
      <w:r w:rsidR="009E35A5" w:rsidRPr="005E21A2">
        <w:t xml:space="preserve">разработан в целях повышения качества предоставления и доступности муниципальной услуги </w:t>
      </w:r>
      <w:r w:rsidR="00A77684" w:rsidRPr="005E21A2">
        <w:rPr>
          <w:bCs/>
        </w:rPr>
        <w:t>«</w:t>
      </w:r>
      <w:r w:rsidR="009B04F4" w:rsidRPr="005E21A2">
        <w:t xml:space="preserve">Продажа земельных участков, находящихся в собственности </w:t>
      </w:r>
      <w:r w:rsidR="007D7211" w:rsidRPr="005E21A2">
        <w:t>Боготольского</w:t>
      </w:r>
      <w:r w:rsidR="000D721E" w:rsidRPr="005E21A2">
        <w:t xml:space="preserve"> сельсовета</w:t>
      </w:r>
      <w:r w:rsidR="000D721E" w:rsidRPr="005E21A2">
        <w:rPr>
          <w:i/>
        </w:rPr>
        <w:t xml:space="preserve"> </w:t>
      </w:r>
      <w:r w:rsidR="009B04F4" w:rsidRPr="005E21A2">
        <w:t xml:space="preserve"> и земельных участков, государственная собственность на которые не разграничена, за плату</w:t>
      </w:r>
      <w:proofErr w:type="gramEnd"/>
      <w:r w:rsidR="009B04F4" w:rsidRPr="005E21A2">
        <w:t xml:space="preserve"> на торгах</w:t>
      </w:r>
      <w:r w:rsidR="00A77684" w:rsidRPr="005E21A2">
        <w:rPr>
          <w:bCs/>
        </w:rPr>
        <w:t xml:space="preserve">» </w:t>
      </w:r>
      <w:r w:rsidR="009E35A5" w:rsidRPr="005E21A2">
        <w:rPr>
          <w:bCs/>
        </w:rPr>
        <w:t xml:space="preserve"> </w:t>
      </w:r>
      <w:r w:rsidR="009E35A5" w:rsidRPr="005E21A2">
        <w:t>(далее - муниципальная услуга), создания комфортных условий для участников отношений, возникающих в процессе предоставления муниципальной услуги</w:t>
      </w:r>
      <w:r w:rsidR="009B04F4" w:rsidRPr="005E21A2">
        <w:t>,</w:t>
      </w:r>
      <w:r w:rsidR="009E35A5" w:rsidRPr="005E21A2">
        <w:t xml:space="preserve"> и определяет порядок и стандарт предоставления муниципальной услуги.</w:t>
      </w:r>
    </w:p>
    <w:p w:rsidR="00D86305" w:rsidRPr="005E21A2" w:rsidRDefault="00D86305" w:rsidP="00D86305">
      <w:pPr>
        <w:autoSpaceDE w:val="0"/>
        <w:autoSpaceDN w:val="0"/>
        <w:adjustRightInd w:val="0"/>
        <w:ind w:firstLine="709"/>
        <w:jc w:val="both"/>
        <w:rPr>
          <w:rFonts w:eastAsia="Calibri"/>
        </w:rPr>
      </w:pPr>
      <w:r w:rsidRPr="005E21A2">
        <w:t>1.2. Регламент размещается на официальном сайте Боготольского района в сети Интернет»,</w:t>
      </w:r>
      <w:r w:rsidRPr="005E21A2">
        <w:rPr>
          <w:rStyle w:val="10"/>
          <w:rFonts w:eastAsia="Calibri"/>
          <w:sz w:val="24"/>
        </w:rPr>
        <w:t xml:space="preserve"> и публикуется в официальном печатном издании газеты «Земля </w:t>
      </w:r>
      <w:proofErr w:type="spellStart"/>
      <w:r w:rsidRPr="005E21A2">
        <w:rPr>
          <w:rStyle w:val="10"/>
          <w:rFonts w:eastAsia="Calibri"/>
          <w:sz w:val="24"/>
        </w:rPr>
        <w:t>боготольская</w:t>
      </w:r>
      <w:proofErr w:type="spellEnd"/>
      <w:r w:rsidRPr="005E21A2">
        <w:rPr>
          <w:rStyle w:val="10"/>
          <w:rFonts w:eastAsia="Calibri"/>
          <w:sz w:val="24"/>
        </w:rPr>
        <w:t>».</w:t>
      </w:r>
    </w:p>
    <w:p w:rsidR="005C2648" w:rsidRPr="005E21A2" w:rsidRDefault="003562F6" w:rsidP="003562F6">
      <w:pPr>
        <w:autoSpaceDE w:val="0"/>
        <w:autoSpaceDN w:val="0"/>
        <w:adjustRightInd w:val="0"/>
        <w:jc w:val="both"/>
        <w:outlineLvl w:val="1"/>
        <w:rPr>
          <w:bCs/>
        </w:rPr>
      </w:pPr>
      <w:r w:rsidRPr="005E21A2">
        <w:rPr>
          <w:i/>
          <w:iCs/>
        </w:rPr>
        <w:t xml:space="preserve">         </w:t>
      </w:r>
      <w:r w:rsidR="005C2648" w:rsidRPr="005E21A2">
        <w:t xml:space="preserve">1.3. </w:t>
      </w:r>
      <w:r w:rsidR="005C2648" w:rsidRPr="005E21A2">
        <w:rPr>
          <w:bCs/>
        </w:rPr>
        <w:t>Предоставление муниципальной услуги осуществляется:</w:t>
      </w:r>
    </w:p>
    <w:p w:rsidR="005C2648" w:rsidRPr="005E21A2" w:rsidRDefault="005C2648" w:rsidP="005C2648">
      <w:pPr>
        <w:autoSpaceDE w:val="0"/>
        <w:autoSpaceDN w:val="0"/>
        <w:adjustRightInd w:val="0"/>
        <w:ind w:firstLine="540"/>
        <w:jc w:val="both"/>
        <w:outlineLvl w:val="1"/>
        <w:rPr>
          <w:bCs/>
        </w:rPr>
      </w:pPr>
      <w:r w:rsidRPr="005E21A2">
        <w:rPr>
          <w:bCs/>
        </w:rPr>
        <w:t>- устно, в случае обращения заявителя (при личном обращении);</w:t>
      </w:r>
    </w:p>
    <w:p w:rsidR="005C2648" w:rsidRPr="005E21A2" w:rsidRDefault="005C2648" w:rsidP="005C2648">
      <w:pPr>
        <w:autoSpaceDE w:val="0"/>
        <w:autoSpaceDN w:val="0"/>
        <w:adjustRightInd w:val="0"/>
        <w:ind w:firstLine="540"/>
        <w:jc w:val="both"/>
        <w:outlineLvl w:val="1"/>
        <w:rPr>
          <w:bCs/>
        </w:rPr>
      </w:pPr>
      <w:r w:rsidRPr="005E21A2">
        <w:rPr>
          <w:bCs/>
        </w:rPr>
        <w:t>- письменно, в случае ответа на письменное обращение либо обращение,  направленное через электронную почту.</w:t>
      </w:r>
    </w:p>
    <w:p w:rsidR="005C2648" w:rsidRPr="005E21A2" w:rsidRDefault="005C2648" w:rsidP="005C2648">
      <w:pPr>
        <w:autoSpaceDE w:val="0"/>
        <w:autoSpaceDN w:val="0"/>
        <w:adjustRightInd w:val="0"/>
        <w:jc w:val="both"/>
        <w:outlineLvl w:val="1"/>
      </w:pPr>
      <w:r w:rsidRPr="005E21A2">
        <w:t xml:space="preserve">        1.4. Получение консультаций по процедуре предоставления муниципальной услуги может осуществляться следующими способами:</w:t>
      </w:r>
    </w:p>
    <w:p w:rsidR="005C2648" w:rsidRPr="005E21A2" w:rsidRDefault="005C2648" w:rsidP="005C2648">
      <w:pPr>
        <w:autoSpaceDE w:val="0"/>
        <w:autoSpaceDN w:val="0"/>
        <w:adjustRightInd w:val="0"/>
        <w:ind w:firstLine="540"/>
        <w:jc w:val="both"/>
        <w:outlineLvl w:val="1"/>
      </w:pPr>
      <w:r w:rsidRPr="005E21A2">
        <w:t>- посредством личного обращения;</w:t>
      </w:r>
    </w:p>
    <w:p w:rsidR="005C2648" w:rsidRPr="005E21A2" w:rsidRDefault="005C2648" w:rsidP="005C2648">
      <w:pPr>
        <w:autoSpaceDE w:val="0"/>
        <w:autoSpaceDN w:val="0"/>
        <w:adjustRightInd w:val="0"/>
        <w:ind w:firstLine="540"/>
        <w:jc w:val="both"/>
        <w:outlineLvl w:val="1"/>
      </w:pPr>
      <w:r w:rsidRPr="005E21A2">
        <w:t>- обращения по телефону;</w:t>
      </w:r>
    </w:p>
    <w:p w:rsidR="005C2648" w:rsidRPr="005E21A2" w:rsidRDefault="005C2648" w:rsidP="005C2648">
      <w:pPr>
        <w:autoSpaceDE w:val="0"/>
        <w:autoSpaceDN w:val="0"/>
        <w:adjustRightInd w:val="0"/>
        <w:ind w:firstLine="540"/>
        <w:jc w:val="both"/>
        <w:outlineLvl w:val="1"/>
      </w:pPr>
      <w:r w:rsidRPr="005E21A2">
        <w:t>- посредством письменных обращений по почте;</w:t>
      </w:r>
    </w:p>
    <w:p w:rsidR="005C2648" w:rsidRPr="005E21A2" w:rsidRDefault="005C2648" w:rsidP="005C2648">
      <w:pPr>
        <w:autoSpaceDE w:val="0"/>
        <w:autoSpaceDN w:val="0"/>
        <w:adjustRightInd w:val="0"/>
        <w:ind w:firstLine="540"/>
        <w:jc w:val="both"/>
        <w:outlineLvl w:val="1"/>
      </w:pPr>
      <w:r w:rsidRPr="005E21A2">
        <w:t>- посредством обращений по электронной почте.</w:t>
      </w:r>
    </w:p>
    <w:p w:rsidR="005C2648" w:rsidRPr="005E21A2" w:rsidRDefault="005C2648" w:rsidP="005C2648">
      <w:pPr>
        <w:autoSpaceDE w:val="0"/>
        <w:autoSpaceDN w:val="0"/>
        <w:adjustRightInd w:val="0"/>
        <w:jc w:val="both"/>
        <w:outlineLvl w:val="1"/>
      </w:pPr>
      <w:r w:rsidRPr="005E21A2">
        <w:t xml:space="preserve">      1.5. Основными требованиями к консультации заявителей являются:</w:t>
      </w:r>
    </w:p>
    <w:p w:rsidR="005C2648" w:rsidRPr="005E21A2" w:rsidRDefault="005C2648" w:rsidP="005C2648">
      <w:pPr>
        <w:autoSpaceDE w:val="0"/>
        <w:autoSpaceDN w:val="0"/>
        <w:adjustRightInd w:val="0"/>
        <w:ind w:firstLine="540"/>
        <w:jc w:val="both"/>
        <w:outlineLvl w:val="1"/>
      </w:pPr>
      <w:r w:rsidRPr="005E21A2">
        <w:t>- актуальность;</w:t>
      </w:r>
    </w:p>
    <w:p w:rsidR="005C2648" w:rsidRPr="005E21A2" w:rsidRDefault="005C2648" w:rsidP="005C2648">
      <w:pPr>
        <w:autoSpaceDE w:val="0"/>
        <w:autoSpaceDN w:val="0"/>
        <w:adjustRightInd w:val="0"/>
        <w:ind w:firstLine="540"/>
        <w:jc w:val="both"/>
        <w:outlineLvl w:val="1"/>
      </w:pPr>
      <w:r w:rsidRPr="005E21A2">
        <w:t>- своевременность;</w:t>
      </w:r>
    </w:p>
    <w:p w:rsidR="005C2648" w:rsidRPr="005E21A2" w:rsidRDefault="005C2648" w:rsidP="005C2648">
      <w:pPr>
        <w:autoSpaceDE w:val="0"/>
        <w:autoSpaceDN w:val="0"/>
        <w:adjustRightInd w:val="0"/>
        <w:ind w:firstLine="540"/>
        <w:jc w:val="both"/>
        <w:outlineLvl w:val="1"/>
      </w:pPr>
      <w:r w:rsidRPr="005E21A2">
        <w:t>- четкость в изложении материала;</w:t>
      </w:r>
    </w:p>
    <w:p w:rsidR="005C2648" w:rsidRPr="005E21A2" w:rsidRDefault="005C2648" w:rsidP="005C2648">
      <w:pPr>
        <w:autoSpaceDE w:val="0"/>
        <w:autoSpaceDN w:val="0"/>
        <w:adjustRightInd w:val="0"/>
        <w:ind w:firstLine="540"/>
        <w:jc w:val="both"/>
        <w:outlineLvl w:val="1"/>
      </w:pPr>
      <w:r w:rsidRPr="005E21A2">
        <w:t>- полнота консультирования;</w:t>
      </w:r>
    </w:p>
    <w:p w:rsidR="005C2648" w:rsidRPr="005E21A2" w:rsidRDefault="005C2648" w:rsidP="005C2648">
      <w:pPr>
        <w:autoSpaceDE w:val="0"/>
        <w:autoSpaceDN w:val="0"/>
        <w:adjustRightInd w:val="0"/>
        <w:ind w:firstLine="540"/>
        <w:jc w:val="both"/>
        <w:outlineLvl w:val="1"/>
      </w:pPr>
      <w:r w:rsidRPr="005E21A2">
        <w:t>- наглядность форм подачи материала;</w:t>
      </w:r>
    </w:p>
    <w:p w:rsidR="005C2648" w:rsidRPr="005E21A2" w:rsidRDefault="005C2648" w:rsidP="005C2648">
      <w:pPr>
        <w:autoSpaceDE w:val="0"/>
        <w:autoSpaceDN w:val="0"/>
        <w:adjustRightInd w:val="0"/>
        <w:ind w:firstLine="540"/>
        <w:jc w:val="both"/>
        <w:outlineLvl w:val="1"/>
      </w:pPr>
      <w:r w:rsidRPr="005E21A2">
        <w:t>- удобство и доступность.</w:t>
      </w:r>
    </w:p>
    <w:p w:rsidR="005C2648" w:rsidRPr="005E21A2" w:rsidRDefault="005C2648" w:rsidP="005C2648">
      <w:pPr>
        <w:autoSpaceDE w:val="0"/>
        <w:autoSpaceDN w:val="0"/>
        <w:adjustRightInd w:val="0"/>
        <w:jc w:val="both"/>
        <w:outlineLvl w:val="1"/>
        <w:rPr>
          <w:bCs/>
        </w:rPr>
      </w:pPr>
      <w:r w:rsidRPr="005E21A2">
        <w:rPr>
          <w:bCs/>
        </w:rPr>
        <w:t xml:space="preserve">       1.6. Требования к форме и характеру взаимодействия специалиста с заявителями:</w:t>
      </w:r>
    </w:p>
    <w:p w:rsidR="003562F6" w:rsidRPr="005E21A2" w:rsidRDefault="005C2648" w:rsidP="005E21A2">
      <w:pPr>
        <w:autoSpaceDE w:val="0"/>
        <w:autoSpaceDN w:val="0"/>
        <w:adjustRightInd w:val="0"/>
        <w:ind w:firstLine="540"/>
        <w:jc w:val="both"/>
        <w:outlineLvl w:val="1"/>
        <w:rPr>
          <w:bCs/>
        </w:rPr>
      </w:pPr>
      <w:r w:rsidRPr="005E21A2">
        <w:rPr>
          <w:bCs/>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w:t>
      </w:r>
      <w:r w:rsidR="005E21A2">
        <w:rPr>
          <w:bCs/>
        </w:rPr>
        <w:t>что должен сделать)</w:t>
      </w:r>
    </w:p>
    <w:p w:rsidR="005C2648" w:rsidRPr="005E21A2" w:rsidRDefault="005E21A2" w:rsidP="005E21A2">
      <w:pPr>
        <w:autoSpaceDE w:val="0"/>
        <w:autoSpaceDN w:val="0"/>
        <w:adjustRightInd w:val="0"/>
        <w:jc w:val="both"/>
        <w:outlineLvl w:val="1"/>
        <w:rPr>
          <w:bCs/>
        </w:rPr>
      </w:pPr>
      <w:r>
        <w:rPr>
          <w:bCs/>
        </w:rPr>
        <w:t xml:space="preserve">         </w:t>
      </w:r>
      <w:r w:rsidR="005C2648" w:rsidRPr="005E21A2">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5C2648" w:rsidRPr="005E21A2" w:rsidRDefault="005C2648" w:rsidP="005C2648">
      <w:pPr>
        <w:autoSpaceDE w:val="0"/>
        <w:autoSpaceDN w:val="0"/>
        <w:adjustRightInd w:val="0"/>
        <w:ind w:firstLine="540"/>
        <w:jc w:val="both"/>
        <w:outlineLvl w:val="1"/>
      </w:pPr>
      <w:r w:rsidRPr="005E21A2">
        <w:lastRenderedPageBreak/>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5E21A2" w:rsidRDefault="003270D1" w:rsidP="00EF655F">
      <w:pPr>
        <w:autoSpaceDE w:val="0"/>
        <w:autoSpaceDN w:val="0"/>
        <w:adjustRightInd w:val="0"/>
        <w:jc w:val="center"/>
        <w:outlineLvl w:val="1"/>
        <w:rPr>
          <w:b/>
        </w:rPr>
      </w:pPr>
    </w:p>
    <w:p w:rsidR="00105C47" w:rsidRPr="005E21A2" w:rsidRDefault="00105C47" w:rsidP="00EF655F">
      <w:pPr>
        <w:autoSpaceDE w:val="0"/>
        <w:autoSpaceDN w:val="0"/>
        <w:adjustRightInd w:val="0"/>
        <w:jc w:val="center"/>
        <w:outlineLvl w:val="1"/>
      </w:pPr>
      <w:r w:rsidRPr="005E21A2">
        <w:t>2. Стандарт предоставления муниципальной услуги</w:t>
      </w:r>
    </w:p>
    <w:p w:rsidR="00020B58" w:rsidRPr="005E21A2" w:rsidRDefault="00020B58" w:rsidP="00EF655F">
      <w:pPr>
        <w:widowControl w:val="0"/>
        <w:autoSpaceDE w:val="0"/>
        <w:autoSpaceDN w:val="0"/>
        <w:adjustRightInd w:val="0"/>
        <w:jc w:val="both"/>
        <w:rPr>
          <w:rFonts w:cs="Calibri"/>
        </w:rPr>
      </w:pPr>
    </w:p>
    <w:p w:rsidR="00020B58" w:rsidRPr="005E21A2" w:rsidRDefault="00C30297" w:rsidP="00EF655F">
      <w:pPr>
        <w:widowControl w:val="0"/>
        <w:autoSpaceDE w:val="0"/>
        <w:autoSpaceDN w:val="0"/>
        <w:adjustRightInd w:val="0"/>
        <w:ind w:firstLine="540"/>
        <w:jc w:val="both"/>
        <w:rPr>
          <w:rFonts w:cs="Calibri"/>
        </w:rPr>
      </w:pPr>
      <w:r w:rsidRPr="005E21A2">
        <w:rPr>
          <w:rFonts w:cs="Calibri"/>
        </w:rPr>
        <w:t>2.1. Наименование м</w:t>
      </w:r>
      <w:r w:rsidR="00020B58" w:rsidRPr="005E21A2">
        <w:rPr>
          <w:rFonts w:cs="Calibri"/>
        </w:rPr>
        <w:t xml:space="preserve">униципальной услуги: </w:t>
      </w:r>
      <w:r w:rsidR="003240FB" w:rsidRPr="005E21A2">
        <w:rPr>
          <w:bCs/>
        </w:rPr>
        <w:t>«</w:t>
      </w:r>
      <w:r w:rsidR="009B04F4" w:rsidRPr="005E21A2">
        <w:t xml:space="preserve">Продажа земельных участков, находящихся в собственности </w:t>
      </w:r>
      <w:r w:rsidR="007D7211" w:rsidRPr="005E21A2">
        <w:t>Боготольского</w:t>
      </w:r>
      <w:r w:rsidR="00D86305" w:rsidRPr="005E21A2">
        <w:t xml:space="preserve"> сельсовета</w:t>
      </w:r>
      <w:r w:rsidR="00D86305" w:rsidRPr="005E21A2">
        <w:rPr>
          <w:i/>
        </w:rPr>
        <w:t xml:space="preserve"> </w:t>
      </w:r>
      <w:r w:rsidR="009B04F4" w:rsidRPr="005E21A2">
        <w:t xml:space="preserve"> и земельных участков, государственная собственность на которые не разграничена, за плату на торгах</w:t>
      </w:r>
      <w:r w:rsidR="003240FB" w:rsidRPr="005E21A2">
        <w:rPr>
          <w:bCs/>
        </w:rPr>
        <w:t>»</w:t>
      </w:r>
      <w:r w:rsidR="00020B58" w:rsidRPr="005E21A2">
        <w:rPr>
          <w:rFonts w:cs="Calibri"/>
        </w:rPr>
        <w:t>.</w:t>
      </w:r>
    </w:p>
    <w:p w:rsidR="00926F0A" w:rsidRPr="005E21A2" w:rsidRDefault="00926F0A" w:rsidP="00926F0A">
      <w:pPr>
        <w:autoSpaceDE w:val="0"/>
        <w:autoSpaceDN w:val="0"/>
        <w:adjustRightInd w:val="0"/>
        <w:ind w:firstLine="540"/>
        <w:jc w:val="both"/>
        <w:outlineLvl w:val="1"/>
      </w:pPr>
      <w:bookmarkStart w:id="1" w:name="Par63"/>
      <w:bookmarkEnd w:id="1"/>
      <w:r w:rsidRPr="005E21A2">
        <w:t xml:space="preserve">2.2. Предоставление муниципальной услуги осуществляется администрацией </w:t>
      </w:r>
      <w:r w:rsidR="007D7211" w:rsidRPr="005E21A2">
        <w:t>Боготольского</w:t>
      </w:r>
      <w:r w:rsidRPr="005E21A2">
        <w:rPr>
          <w:iCs/>
        </w:rPr>
        <w:t xml:space="preserve"> сельсовета </w:t>
      </w:r>
      <w:r w:rsidRPr="005E21A2">
        <w:t>(далее - администрация)</w:t>
      </w:r>
      <w:r w:rsidRPr="005E21A2">
        <w:rPr>
          <w:i/>
        </w:rPr>
        <w:t xml:space="preserve">. </w:t>
      </w:r>
      <w:r w:rsidRPr="005E21A2">
        <w:t xml:space="preserve">Ответственным исполнителем муниципальной услуги является </w:t>
      </w:r>
      <w:r w:rsidRPr="005E21A2">
        <w:rPr>
          <w:iCs/>
        </w:rPr>
        <w:t xml:space="preserve">должностное лицо администрации </w:t>
      </w:r>
      <w:r w:rsidR="007D7211" w:rsidRPr="005E21A2">
        <w:t>Боготольского</w:t>
      </w:r>
      <w:r w:rsidRPr="005E21A2">
        <w:rPr>
          <w:iCs/>
        </w:rPr>
        <w:t xml:space="preserve"> сельсовета  (далее - специалист).</w:t>
      </w:r>
    </w:p>
    <w:p w:rsidR="007D7211" w:rsidRPr="005E21A2" w:rsidRDefault="007D7211" w:rsidP="007D7211">
      <w:pPr>
        <w:autoSpaceDE w:val="0"/>
        <w:autoSpaceDN w:val="0"/>
        <w:adjustRightInd w:val="0"/>
        <w:ind w:firstLine="540"/>
        <w:jc w:val="both"/>
        <w:outlineLvl w:val="1"/>
      </w:pPr>
      <w:r w:rsidRPr="005E21A2">
        <w:t xml:space="preserve">Место нахождения: Красноярский край Боготольский район село Боготол, ул. </w:t>
      </w:r>
      <w:proofErr w:type="gramStart"/>
      <w:r w:rsidRPr="005E21A2">
        <w:t>Советская</w:t>
      </w:r>
      <w:proofErr w:type="gramEnd"/>
      <w:r w:rsidRPr="005E21A2">
        <w:t>, 24а</w:t>
      </w:r>
    </w:p>
    <w:p w:rsidR="007D7211" w:rsidRPr="005E21A2" w:rsidRDefault="007D7211" w:rsidP="007D7211">
      <w:pPr>
        <w:autoSpaceDE w:val="0"/>
        <w:autoSpaceDN w:val="0"/>
        <w:adjustRightInd w:val="0"/>
        <w:ind w:firstLine="540"/>
        <w:jc w:val="both"/>
        <w:outlineLvl w:val="1"/>
      </w:pPr>
      <w:r w:rsidRPr="005E21A2">
        <w:t xml:space="preserve">Почтовый адрес: Красноярский край Боготольский район село Боготол, ул. </w:t>
      </w:r>
      <w:proofErr w:type="gramStart"/>
      <w:r w:rsidRPr="005E21A2">
        <w:t>Советская</w:t>
      </w:r>
      <w:proofErr w:type="gramEnd"/>
      <w:r w:rsidRPr="005E21A2">
        <w:t>, 24а</w:t>
      </w:r>
    </w:p>
    <w:p w:rsidR="007D7211" w:rsidRPr="005E21A2" w:rsidRDefault="007D7211" w:rsidP="007D7211">
      <w:pPr>
        <w:autoSpaceDE w:val="0"/>
        <w:autoSpaceDN w:val="0"/>
        <w:adjustRightInd w:val="0"/>
        <w:ind w:firstLine="540"/>
        <w:jc w:val="both"/>
        <w:outlineLvl w:val="1"/>
      </w:pPr>
      <w:r w:rsidRPr="005E21A2">
        <w:t xml:space="preserve">Приёмные дни: Понедельник – пятница </w:t>
      </w:r>
    </w:p>
    <w:p w:rsidR="007D7211" w:rsidRPr="005E21A2" w:rsidRDefault="007D7211" w:rsidP="007D7211">
      <w:pPr>
        <w:autoSpaceDE w:val="0"/>
        <w:autoSpaceDN w:val="0"/>
        <w:adjustRightInd w:val="0"/>
        <w:ind w:firstLine="540"/>
        <w:jc w:val="both"/>
        <w:outlineLvl w:val="1"/>
      </w:pPr>
      <w:r w:rsidRPr="005E21A2">
        <w:t>График работы: с 08.00 до 16.00, (обеденный перерыв с 12.00 до 13.00)</w:t>
      </w:r>
    </w:p>
    <w:p w:rsidR="007D7211" w:rsidRPr="005E21A2" w:rsidRDefault="007D7211" w:rsidP="007D7211">
      <w:pPr>
        <w:autoSpaceDE w:val="0"/>
        <w:autoSpaceDN w:val="0"/>
        <w:adjustRightInd w:val="0"/>
        <w:ind w:firstLine="540"/>
        <w:jc w:val="both"/>
        <w:outlineLvl w:val="1"/>
      </w:pPr>
      <w:r w:rsidRPr="005E21A2">
        <w:t xml:space="preserve">Телефон/факс83915723581 83915731338, адрес электронной почты;                </w:t>
      </w:r>
      <w:proofErr w:type="spellStart"/>
      <w:r w:rsidRPr="005E21A2">
        <w:rPr>
          <w:lang w:val="en-US"/>
        </w:rPr>
        <w:t>celcovet</w:t>
      </w:r>
      <w:proofErr w:type="spellEnd"/>
      <w:r w:rsidRPr="005E21A2">
        <w:t>.</w:t>
      </w:r>
      <w:proofErr w:type="spellStart"/>
      <w:r w:rsidRPr="005E21A2">
        <w:rPr>
          <w:lang w:val="en-US"/>
        </w:rPr>
        <w:t>bogotol</w:t>
      </w:r>
      <w:proofErr w:type="spellEnd"/>
      <w:r w:rsidRPr="005E21A2">
        <w:t>@</w:t>
      </w:r>
      <w:proofErr w:type="spellStart"/>
      <w:r w:rsidRPr="005E21A2">
        <w:rPr>
          <w:lang w:val="en-US"/>
        </w:rPr>
        <w:t>yandex</w:t>
      </w:r>
      <w:proofErr w:type="spellEnd"/>
      <w:r w:rsidRPr="005E21A2">
        <w:t>.</w:t>
      </w:r>
      <w:proofErr w:type="spellStart"/>
      <w:r w:rsidRPr="005E21A2">
        <w:rPr>
          <w:lang w:val="en-US"/>
        </w:rPr>
        <w:t>ru</w:t>
      </w:r>
      <w:proofErr w:type="spellEnd"/>
    </w:p>
    <w:p w:rsidR="007D7211" w:rsidRPr="005E21A2" w:rsidRDefault="007D7211" w:rsidP="007D7211">
      <w:pPr>
        <w:autoSpaceDE w:val="0"/>
        <w:autoSpaceDN w:val="0"/>
        <w:adjustRightInd w:val="0"/>
        <w:ind w:firstLine="540"/>
        <w:jc w:val="both"/>
        <w:outlineLvl w:val="1"/>
      </w:pPr>
      <w:r w:rsidRPr="005E21A2">
        <w:t>Информацию по процедуре предоставления муниципальной услуги можно получить в администрации Боготольского сельсовета, ответственной за предоставление муниципальной услуги.</w:t>
      </w:r>
    </w:p>
    <w:p w:rsidR="003270D1" w:rsidRPr="005E21A2" w:rsidRDefault="00020B58" w:rsidP="00EF655F">
      <w:pPr>
        <w:autoSpaceDE w:val="0"/>
        <w:autoSpaceDN w:val="0"/>
        <w:adjustRightInd w:val="0"/>
        <w:ind w:firstLine="540"/>
        <w:jc w:val="both"/>
      </w:pPr>
      <w:r w:rsidRPr="005E21A2">
        <w:rPr>
          <w:rFonts w:cs="Calibri"/>
        </w:rPr>
        <w:t xml:space="preserve">2.3. </w:t>
      </w:r>
      <w:r w:rsidR="003270D1" w:rsidRPr="005E21A2">
        <w:t>Получателями муниципальной услуги являются физические</w:t>
      </w:r>
      <w:r w:rsidR="009B04F4" w:rsidRPr="005E21A2">
        <w:t xml:space="preserve"> (в том числе индивидуальные предприниматели)</w:t>
      </w:r>
      <w:r w:rsidR="003270D1" w:rsidRPr="005E21A2">
        <w:t xml:space="preserve"> или юридические лица.</w:t>
      </w:r>
    </w:p>
    <w:p w:rsidR="003270D1" w:rsidRPr="005E21A2" w:rsidRDefault="003270D1" w:rsidP="00EF655F">
      <w:pPr>
        <w:pStyle w:val="printj"/>
        <w:spacing w:before="0" w:after="0"/>
        <w:ind w:firstLine="567"/>
      </w:pPr>
      <w:r w:rsidRPr="005E21A2">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17099" w:rsidRPr="005E21A2" w:rsidRDefault="003270D1" w:rsidP="00017099">
      <w:pPr>
        <w:pStyle w:val="ConsPlusNormal"/>
        <w:ind w:firstLine="540"/>
        <w:jc w:val="both"/>
        <w:rPr>
          <w:rFonts w:ascii="Times New Roman" w:hAnsi="Times New Roman" w:cs="Times New Roman"/>
          <w:sz w:val="24"/>
          <w:szCs w:val="24"/>
        </w:rPr>
      </w:pPr>
      <w:r w:rsidRPr="005E21A2">
        <w:rPr>
          <w:rFonts w:ascii="Times New Roman" w:hAnsi="Times New Roman" w:cs="Times New Roman"/>
          <w:sz w:val="24"/>
          <w:szCs w:val="24"/>
        </w:rPr>
        <w:t xml:space="preserve">2.4. </w:t>
      </w:r>
      <w:r w:rsidR="00017099" w:rsidRPr="005E21A2">
        <w:rPr>
          <w:rFonts w:ascii="Times New Roman" w:hAnsi="Times New Roman" w:cs="Times New Roman"/>
          <w:sz w:val="24"/>
          <w:szCs w:val="24"/>
        </w:rPr>
        <w:t>Результатом предоставления муниципальной услуги являются:</w:t>
      </w:r>
    </w:p>
    <w:p w:rsidR="009B04F4" w:rsidRPr="005E21A2" w:rsidRDefault="009B04F4" w:rsidP="009B04F4">
      <w:pPr>
        <w:pStyle w:val="ConsPlusNormal"/>
        <w:ind w:firstLine="540"/>
        <w:jc w:val="both"/>
        <w:rPr>
          <w:rFonts w:ascii="Times New Roman" w:hAnsi="Times New Roman" w:cs="Times New Roman"/>
          <w:sz w:val="24"/>
          <w:szCs w:val="24"/>
        </w:rPr>
      </w:pPr>
      <w:r w:rsidRPr="005E21A2">
        <w:rPr>
          <w:rFonts w:ascii="Times New Roman" w:hAnsi="Times New Roman" w:cs="Times New Roman"/>
          <w:sz w:val="24"/>
          <w:szCs w:val="24"/>
        </w:rPr>
        <w:t xml:space="preserve">1) решение о предоставлении в собственность земельных участков, находящихся в собственности </w:t>
      </w:r>
      <w:r w:rsidR="007D7211" w:rsidRPr="005E21A2">
        <w:rPr>
          <w:rFonts w:ascii="Times New Roman" w:hAnsi="Times New Roman" w:cs="Times New Roman"/>
          <w:sz w:val="24"/>
          <w:szCs w:val="24"/>
        </w:rPr>
        <w:t>Боготольского</w:t>
      </w:r>
      <w:r w:rsidR="00F35586" w:rsidRPr="005E21A2">
        <w:rPr>
          <w:rFonts w:ascii="Times New Roman" w:hAnsi="Times New Roman" w:cs="Times New Roman"/>
          <w:sz w:val="24"/>
          <w:szCs w:val="24"/>
        </w:rPr>
        <w:t xml:space="preserve"> сельсовета</w:t>
      </w:r>
      <w:r w:rsidRPr="005E21A2">
        <w:rPr>
          <w:rFonts w:ascii="Times New Roman" w:hAnsi="Times New Roman" w:cs="Times New Roman"/>
          <w:sz w:val="24"/>
          <w:szCs w:val="24"/>
        </w:rPr>
        <w:t>, и земельных участков, государственная собственность на которые не разграничена, за плату на торгах (протокол о результатах аукциона) и заключение договора купли-продажи (далее - решение о предоставлении муниципальной услуги), уведомление о предоставлении муниципальной услуги;</w:t>
      </w:r>
    </w:p>
    <w:p w:rsidR="009B04F4" w:rsidRPr="005E21A2" w:rsidRDefault="009B04F4" w:rsidP="009B04F4">
      <w:pPr>
        <w:pStyle w:val="ConsPlusNormal"/>
        <w:ind w:firstLine="540"/>
        <w:jc w:val="both"/>
        <w:rPr>
          <w:rFonts w:ascii="Times New Roman" w:hAnsi="Times New Roman" w:cs="Times New Roman"/>
          <w:sz w:val="24"/>
          <w:szCs w:val="24"/>
        </w:rPr>
      </w:pPr>
      <w:r w:rsidRPr="005E21A2">
        <w:rPr>
          <w:rFonts w:ascii="Times New Roman" w:hAnsi="Times New Roman" w:cs="Times New Roman"/>
          <w:sz w:val="24"/>
          <w:szCs w:val="24"/>
        </w:rPr>
        <w:t xml:space="preserve">2) решение об отказе в предоставлении в собственность земельных участков, находящихся в собственности </w:t>
      </w:r>
      <w:r w:rsidR="007D7211" w:rsidRPr="005E21A2">
        <w:rPr>
          <w:rFonts w:ascii="Times New Roman" w:hAnsi="Times New Roman" w:cs="Times New Roman"/>
          <w:sz w:val="24"/>
          <w:szCs w:val="24"/>
        </w:rPr>
        <w:t>Боготольского</w:t>
      </w:r>
      <w:r w:rsidR="00F35586" w:rsidRPr="005E21A2">
        <w:rPr>
          <w:rFonts w:ascii="Times New Roman" w:hAnsi="Times New Roman" w:cs="Times New Roman"/>
          <w:sz w:val="24"/>
          <w:szCs w:val="24"/>
        </w:rPr>
        <w:t xml:space="preserve"> сельсовета</w:t>
      </w:r>
      <w:r w:rsidRPr="005E21A2">
        <w:rPr>
          <w:rFonts w:ascii="Times New Roman" w:hAnsi="Times New Roman" w:cs="Times New Roman"/>
          <w:sz w:val="24"/>
          <w:szCs w:val="24"/>
        </w:rPr>
        <w:t xml:space="preserve">, и земельных участков, государственная собственность на которые не разграничена, за плату (далее - решение об отказе в предоставлении муниципальной услуги); уведомление об отказе в предоставлении муниципальной услуги. </w:t>
      </w:r>
    </w:p>
    <w:p w:rsidR="00020B58" w:rsidRPr="005E21A2" w:rsidRDefault="00020B58" w:rsidP="009B04F4">
      <w:pPr>
        <w:pStyle w:val="ConsPlusNormal"/>
        <w:ind w:firstLine="540"/>
        <w:jc w:val="both"/>
        <w:rPr>
          <w:rFonts w:ascii="Times New Roman" w:hAnsi="Times New Roman" w:cs="Times New Roman"/>
          <w:sz w:val="24"/>
          <w:szCs w:val="24"/>
        </w:rPr>
      </w:pPr>
      <w:r w:rsidRPr="005E21A2">
        <w:rPr>
          <w:rFonts w:ascii="Times New Roman" w:hAnsi="Times New Roman" w:cs="Times New Roman"/>
          <w:sz w:val="24"/>
          <w:szCs w:val="24"/>
        </w:rPr>
        <w:t>2.</w:t>
      </w:r>
      <w:r w:rsidR="00392CEE" w:rsidRPr="005E21A2">
        <w:rPr>
          <w:rFonts w:ascii="Times New Roman" w:hAnsi="Times New Roman" w:cs="Times New Roman"/>
          <w:sz w:val="24"/>
          <w:szCs w:val="24"/>
        </w:rPr>
        <w:t>5</w:t>
      </w:r>
      <w:r w:rsidRPr="005E21A2">
        <w:rPr>
          <w:rFonts w:ascii="Times New Roman" w:hAnsi="Times New Roman" w:cs="Times New Roman"/>
          <w:sz w:val="24"/>
          <w:szCs w:val="24"/>
        </w:rPr>
        <w:t xml:space="preserve">. Срок предоставления муниципальной услуги </w:t>
      </w:r>
      <w:r w:rsidR="003771CD" w:rsidRPr="005E21A2">
        <w:rPr>
          <w:rFonts w:ascii="Times New Roman" w:hAnsi="Times New Roman" w:cs="Times New Roman"/>
          <w:sz w:val="24"/>
          <w:szCs w:val="24"/>
        </w:rPr>
        <w:t>составляет</w:t>
      </w:r>
      <w:r w:rsidRPr="005E21A2">
        <w:rPr>
          <w:rFonts w:ascii="Times New Roman" w:hAnsi="Times New Roman" w:cs="Times New Roman"/>
          <w:sz w:val="24"/>
          <w:szCs w:val="24"/>
        </w:rPr>
        <w:t xml:space="preserve"> </w:t>
      </w:r>
      <w:r w:rsidR="00F35586" w:rsidRPr="005E21A2">
        <w:rPr>
          <w:rFonts w:ascii="Times New Roman" w:hAnsi="Times New Roman" w:cs="Times New Roman"/>
          <w:sz w:val="24"/>
          <w:szCs w:val="24"/>
        </w:rPr>
        <w:t xml:space="preserve">30 </w:t>
      </w:r>
      <w:r w:rsidR="0003758F" w:rsidRPr="005E21A2">
        <w:rPr>
          <w:rFonts w:ascii="Times New Roman" w:hAnsi="Times New Roman" w:cs="Times New Roman"/>
          <w:sz w:val="24"/>
          <w:szCs w:val="24"/>
        </w:rPr>
        <w:t>дней со дня поступления заявления</w:t>
      </w:r>
      <w:r w:rsidR="009B04F4" w:rsidRPr="005E21A2">
        <w:rPr>
          <w:rFonts w:ascii="Times New Roman" w:hAnsi="Times New Roman" w:cs="Times New Roman"/>
          <w:sz w:val="24"/>
          <w:szCs w:val="24"/>
        </w:rPr>
        <w:t>.</w:t>
      </w:r>
      <w:r w:rsidR="0003758F" w:rsidRPr="005E21A2">
        <w:rPr>
          <w:rFonts w:ascii="Times New Roman" w:hAnsi="Times New Roman" w:cs="Times New Roman"/>
          <w:sz w:val="24"/>
          <w:szCs w:val="24"/>
        </w:rPr>
        <w:t xml:space="preserve"> </w:t>
      </w:r>
    </w:p>
    <w:p w:rsidR="00020B58" w:rsidRPr="005E21A2" w:rsidRDefault="00020B58" w:rsidP="00EF655F">
      <w:pPr>
        <w:autoSpaceDE w:val="0"/>
        <w:autoSpaceDN w:val="0"/>
        <w:adjustRightInd w:val="0"/>
        <w:ind w:firstLine="540"/>
        <w:jc w:val="both"/>
        <w:outlineLvl w:val="1"/>
      </w:pPr>
      <w:r w:rsidRPr="005E21A2">
        <w:t>2.6. Правовыми основаниями для предоставления муниципальной услуги являются:</w:t>
      </w:r>
    </w:p>
    <w:p w:rsidR="00193782" w:rsidRPr="005E21A2" w:rsidRDefault="00193782" w:rsidP="00EF655F">
      <w:pPr>
        <w:autoSpaceDE w:val="0"/>
        <w:autoSpaceDN w:val="0"/>
        <w:adjustRightInd w:val="0"/>
        <w:ind w:firstLine="709"/>
        <w:jc w:val="both"/>
      </w:pPr>
      <w:r w:rsidRPr="005E21A2">
        <w:t>Конституция Российской Федерации («Российская газета», № 7, 21.01.2009);</w:t>
      </w:r>
    </w:p>
    <w:p w:rsidR="00193782" w:rsidRPr="005E21A2" w:rsidRDefault="00193782" w:rsidP="00EF655F">
      <w:pPr>
        <w:autoSpaceDE w:val="0"/>
        <w:autoSpaceDN w:val="0"/>
        <w:adjustRightInd w:val="0"/>
        <w:ind w:firstLine="709"/>
        <w:jc w:val="both"/>
      </w:pPr>
      <w:r w:rsidRPr="005E21A2">
        <w:t>Земельный кодекс Российской Федерации («Российская газета», 30.10.2001, № 211-212);</w:t>
      </w:r>
    </w:p>
    <w:p w:rsidR="00193782" w:rsidRPr="005E21A2" w:rsidRDefault="00193782" w:rsidP="00EF655F">
      <w:pPr>
        <w:autoSpaceDE w:val="0"/>
        <w:autoSpaceDN w:val="0"/>
        <w:adjustRightInd w:val="0"/>
        <w:ind w:firstLine="709"/>
        <w:jc w:val="both"/>
      </w:pPr>
      <w:r w:rsidRPr="005E21A2">
        <w:t>Федеральный закон от 06.10.2003 № 131-ФЗ  «Об общих принципах организации местного самоуправления в Российской Федерации» («Российская газета», № 202, 08.10.2003);</w:t>
      </w:r>
    </w:p>
    <w:p w:rsidR="00193782" w:rsidRPr="005E21A2" w:rsidRDefault="00193782" w:rsidP="00EF655F">
      <w:pPr>
        <w:autoSpaceDE w:val="0"/>
        <w:autoSpaceDN w:val="0"/>
        <w:adjustRightInd w:val="0"/>
        <w:ind w:firstLine="709"/>
        <w:jc w:val="both"/>
      </w:pPr>
      <w:r w:rsidRPr="005E21A2">
        <w:lastRenderedPageBreak/>
        <w:t>Федеральный закон от 27.07.2010 № 210-ФЗ «Об организации предоставления государственных и муниципальных услуг» («Российская газета», 30.07.2010, № 168);</w:t>
      </w:r>
    </w:p>
    <w:p w:rsidR="00F35586" w:rsidRPr="005E21A2" w:rsidRDefault="009706B8" w:rsidP="00F35586">
      <w:pPr>
        <w:autoSpaceDE w:val="0"/>
        <w:autoSpaceDN w:val="0"/>
        <w:adjustRightInd w:val="0"/>
        <w:ind w:firstLine="540"/>
        <w:jc w:val="both"/>
        <w:outlineLvl w:val="2"/>
      </w:pPr>
      <w:hyperlink r:id="rId8" w:history="1">
        <w:r w:rsidR="00F35586" w:rsidRPr="005E21A2">
          <w:t>Устав</w:t>
        </w:r>
      </w:hyperlink>
      <w:r w:rsidR="00F35586" w:rsidRPr="005E21A2">
        <w:t xml:space="preserve"> </w:t>
      </w:r>
      <w:r w:rsidR="007D7211" w:rsidRPr="005E21A2">
        <w:t>Боготольского</w:t>
      </w:r>
      <w:r w:rsidR="00F35586" w:rsidRPr="005E21A2">
        <w:t xml:space="preserve"> сельсовета, Боготольского района. Красноярского края.</w:t>
      </w:r>
    </w:p>
    <w:p w:rsidR="00F35586" w:rsidRPr="005E21A2" w:rsidRDefault="00F35586" w:rsidP="00F35586">
      <w:pPr>
        <w:autoSpaceDE w:val="0"/>
        <w:autoSpaceDN w:val="0"/>
        <w:adjustRightInd w:val="0"/>
        <w:ind w:firstLine="540"/>
        <w:jc w:val="both"/>
        <w:outlineLvl w:val="2"/>
        <w:rPr>
          <w:i/>
        </w:rPr>
      </w:pPr>
      <w:r w:rsidRPr="005E21A2">
        <w:t xml:space="preserve">Постановление администрации </w:t>
      </w:r>
      <w:r w:rsidR="007D7211" w:rsidRPr="005E21A2">
        <w:t>Боготольского</w:t>
      </w:r>
      <w:r w:rsidRPr="005E21A2">
        <w:t xml:space="preserve"> сельсовета  </w:t>
      </w:r>
      <w:r w:rsidR="005F6666" w:rsidRPr="005E21A2">
        <w:t xml:space="preserve">от </w:t>
      </w:r>
      <w:r w:rsidRPr="005E21A2">
        <w:t>0</w:t>
      </w:r>
      <w:r w:rsidR="005F6666" w:rsidRPr="005E21A2">
        <w:t>6.11.2015  №  137</w:t>
      </w:r>
      <w:r w:rsidR="005F6666" w:rsidRPr="005E21A2">
        <w:rPr>
          <w:highlight w:val="yellow"/>
        </w:rPr>
        <w:t xml:space="preserve">        </w:t>
      </w:r>
      <w:r w:rsidR="005F6666" w:rsidRPr="005E21A2">
        <w:t>«</w:t>
      </w:r>
      <w:r w:rsidRPr="005E21A2">
        <w:t xml:space="preserve">О порядке формирования и ведения реестра муниципальных услуг </w:t>
      </w:r>
      <w:r w:rsidR="007D7211" w:rsidRPr="005E21A2">
        <w:t>Боготольского сельсоветом</w:t>
      </w:r>
      <w:r w:rsidRPr="005E21A2">
        <w:t>».</w:t>
      </w:r>
    </w:p>
    <w:p w:rsidR="006E7FBA" w:rsidRPr="005E21A2" w:rsidRDefault="006E7FBA" w:rsidP="006E7FBA">
      <w:pPr>
        <w:autoSpaceDE w:val="0"/>
        <w:autoSpaceDN w:val="0"/>
        <w:adjustRightInd w:val="0"/>
        <w:ind w:firstLine="540"/>
        <w:jc w:val="both"/>
        <w:outlineLvl w:val="2"/>
      </w:pPr>
      <w:r w:rsidRPr="005E21A2">
        <w:t xml:space="preserve">- Постановление администрации </w:t>
      </w:r>
      <w:r w:rsidR="007D7211" w:rsidRPr="005E21A2">
        <w:t>Боготольского</w:t>
      </w:r>
      <w:r w:rsidRPr="005E21A2">
        <w:t xml:space="preserve"> сельсовета  от </w:t>
      </w:r>
      <w:r w:rsidR="00803709" w:rsidRPr="005E21A2">
        <w:t>06.11.2015  №  138       «</w:t>
      </w:r>
      <w:r w:rsidRPr="005E21A2">
        <w:t>Об утверждении  порядка разработки и утверждении административных регламентов ».</w:t>
      </w:r>
    </w:p>
    <w:p w:rsidR="00717022" w:rsidRPr="005E21A2" w:rsidRDefault="006E7FBA" w:rsidP="006E7FBA">
      <w:pPr>
        <w:autoSpaceDE w:val="0"/>
        <w:autoSpaceDN w:val="0"/>
        <w:adjustRightInd w:val="0"/>
        <w:jc w:val="both"/>
      </w:pPr>
      <w:r w:rsidRPr="005E21A2">
        <w:rPr>
          <w:i/>
        </w:rPr>
        <w:t xml:space="preserve">        </w:t>
      </w:r>
      <w:r w:rsidR="00020B58" w:rsidRPr="005E21A2">
        <w:t xml:space="preserve">2.7. </w:t>
      </w:r>
      <w:proofErr w:type="gramStart"/>
      <w:r w:rsidR="00D340FE" w:rsidRPr="005E21A2">
        <w:t>Д</w:t>
      </w:r>
      <w:r w:rsidR="00472AA9" w:rsidRPr="005E21A2">
        <w:t xml:space="preserve">ля предоставления муниципальной услуги заявитель </w:t>
      </w:r>
      <w:r w:rsidR="00D340FE" w:rsidRPr="005E21A2">
        <w:t xml:space="preserve">обращается в </w:t>
      </w:r>
      <w:r w:rsidR="00F35586" w:rsidRPr="005E21A2">
        <w:t xml:space="preserve">администрацию </w:t>
      </w:r>
      <w:r w:rsidR="007D7211" w:rsidRPr="005E21A2">
        <w:t>Боготольского</w:t>
      </w:r>
      <w:r w:rsidR="00F35586" w:rsidRPr="005E21A2">
        <w:t xml:space="preserve"> сельсовета</w:t>
      </w:r>
      <w:r w:rsidR="00F35586" w:rsidRPr="005E21A2">
        <w:rPr>
          <w:i/>
        </w:rPr>
        <w:t xml:space="preserve"> </w:t>
      </w:r>
      <w:r w:rsidR="00D340FE" w:rsidRPr="005E21A2">
        <w:t xml:space="preserve"> с</w:t>
      </w:r>
      <w:r w:rsidR="00472AA9" w:rsidRPr="005E21A2">
        <w:t xml:space="preserve"> </w:t>
      </w:r>
      <w:r w:rsidR="00717022" w:rsidRPr="005E21A2">
        <w:t xml:space="preserve">заявкой на участие в аукционе по установленной в извещении о проведении аукциона форме с указанием банковских реквизитов счета для возврата задатка (рекомендуемая форма приведена в Приложении № </w:t>
      </w:r>
      <w:r w:rsidR="00010BF6" w:rsidRPr="005E21A2">
        <w:t>1</w:t>
      </w:r>
      <w:r w:rsidR="00717022" w:rsidRPr="005E21A2">
        <w:t xml:space="preserve"> (для юридических лиц), Приложении № </w:t>
      </w:r>
      <w:r w:rsidR="00010BF6" w:rsidRPr="005E21A2">
        <w:t>2</w:t>
      </w:r>
      <w:r w:rsidR="00717022" w:rsidRPr="005E21A2">
        <w:t xml:space="preserve"> (для физических лиц, в том числе индивидуальных предпринимателей) к настоящему административному регламенту). </w:t>
      </w:r>
      <w:proofErr w:type="gramEnd"/>
    </w:p>
    <w:p w:rsidR="00EC3F45" w:rsidRPr="005E21A2" w:rsidRDefault="00717022" w:rsidP="00EF655F">
      <w:pPr>
        <w:pStyle w:val="ConsPlusNormal"/>
        <w:ind w:firstLine="540"/>
        <w:jc w:val="both"/>
        <w:rPr>
          <w:rFonts w:ascii="Times New Roman" w:hAnsi="Times New Roman" w:cs="Times New Roman"/>
          <w:sz w:val="24"/>
          <w:szCs w:val="24"/>
        </w:rPr>
      </w:pPr>
      <w:r w:rsidRPr="005E21A2">
        <w:rPr>
          <w:rFonts w:ascii="Times New Roman" w:hAnsi="Times New Roman" w:cs="Times New Roman"/>
          <w:sz w:val="24"/>
          <w:szCs w:val="24"/>
        </w:rPr>
        <w:tab/>
      </w:r>
      <w:r w:rsidR="00D340FE" w:rsidRPr="005E21A2">
        <w:rPr>
          <w:rFonts w:ascii="Times New Roman" w:hAnsi="Times New Roman" w:cs="Times New Roman"/>
          <w:sz w:val="24"/>
          <w:szCs w:val="24"/>
        </w:rPr>
        <w:t xml:space="preserve">2.8. </w:t>
      </w:r>
      <w:r w:rsidR="00EC3F45" w:rsidRPr="005E21A2">
        <w:rPr>
          <w:rFonts w:ascii="Times New Roman" w:hAnsi="Times New Roman" w:cs="Times New Roman"/>
          <w:sz w:val="24"/>
          <w:szCs w:val="24"/>
        </w:rPr>
        <w:t>Исчерпывающий перечень документов, необходимых для предоставления муниципальной услуги</w:t>
      </w:r>
      <w:r w:rsidR="00683454" w:rsidRPr="005E21A2">
        <w:rPr>
          <w:rFonts w:ascii="Times New Roman" w:hAnsi="Times New Roman" w:cs="Times New Roman"/>
          <w:sz w:val="24"/>
          <w:szCs w:val="24"/>
        </w:rPr>
        <w:t>:</w:t>
      </w:r>
    </w:p>
    <w:p w:rsidR="00717022" w:rsidRPr="005E21A2" w:rsidRDefault="00717022" w:rsidP="00717022">
      <w:pPr>
        <w:autoSpaceDE w:val="0"/>
        <w:autoSpaceDN w:val="0"/>
        <w:adjustRightInd w:val="0"/>
        <w:ind w:firstLine="540"/>
        <w:jc w:val="both"/>
      </w:pPr>
      <w:r w:rsidRPr="005E21A2">
        <w:tab/>
        <w:t xml:space="preserve">1) заявка на участие в аукционе; </w:t>
      </w:r>
    </w:p>
    <w:p w:rsidR="00717022" w:rsidRPr="005E21A2" w:rsidRDefault="00717022" w:rsidP="00717022">
      <w:pPr>
        <w:autoSpaceDE w:val="0"/>
        <w:autoSpaceDN w:val="0"/>
        <w:adjustRightInd w:val="0"/>
        <w:ind w:firstLine="540"/>
        <w:jc w:val="both"/>
      </w:pPr>
      <w:r w:rsidRPr="005E21A2">
        <w:tab/>
        <w:t>2) копии документов, удостоверяющих личность заявителя (для граждан);</w:t>
      </w:r>
    </w:p>
    <w:p w:rsidR="00717022" w:rsidRPr="005E21A2" w:rsidRDefault="00717022" w:rsidP="00717022">
      <w:pPr>
        <w:autoSpaceDE w:val="0"/>
        <w:autoSpaceDN w:val="0"/>
        <w:adjustRightInd w:val="0"/>
        <w:ind w:firstLine="540"/>
        <w:jc w:val="both"/>
      </w:pPr>
      <w:r w:rsidRPr="005E21A2">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7022" w:rsidRPr="005E21A2" w:rsidRDefault="00717022" w:rsidP="00717022">
      <w:pPr>
        <w:autoSpaceDE w:val="0"/>
        <w:autoSpaceDN w:val="0"/>
        <w:adjustRightInd w:val="0"/>
        <w:ind w:firstLine="540"/>
        <w:jc w:val="both"/>
      </w:pPr>
      <w:r w:rsidRPr="005E21A2">
        <w:tab/>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E579C9" w:rsidRPr="005E21A2" w:rsidRDefault="00E579C9" w:rsidP="00E579C9">
      <w:pPr>
        <w:autoSpaceDE w:val="0"/>
        <w:autoSpaceDN w:val="0"/>
        <w:adjustRightInd w:val="0"/>
        <w:ind w:firstLine="540"/>
        <w:jc w:val="both"/>
      </w:pPr>
      <w:r w:rsidRPr="005E21A2">
        <w:tab/>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579C9" w:rsidRPr="005E21A2" w:rsidRDefault="00E579C9" w:rsidP="00E579C9">
      <w:pPr>
        <w:autoSpaceDE w:val="0"/>
        <w:autoSpaceDN w:val="0"/>
        <w:adjustRightInd w:val="0"/>
        <w:ind w:firstLine="540"/>
        <w:jc w:val="both"/>
      </w:pPr>
      <w:r w:rsidRPr="005E21A2">
        <w:tab/>
        <w:t>2.8.1.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579C9" w:rsidRPr="005E21A2" w:rsidRDefault="00E579C9" w:rsidP="00E579C9">
      <w:pPr>
        <w:autoSpaceDE w:val="0"/>
        <w:autoSpaceDN w:val="0"/>
        <w:adjustRightInd w:val="0"/>
        <w:ind w:firstLine="540"/>
        <w:jc w:val="both"/>
      </w:pPr>
      <w:r w:rsidRPr="005E21A2">
        <w:tab/>
        <w:t>1) выписка из ЕГРЮЛ о юридическом лице, являющемся заявителем;</w:t>
      </w:r>
    </w:p>
    <w:p w:rsidR="00EC3F45" w:rsidRPr="005E21A2" w:rsidRDefault="00E579C9" w:rsidP="00E579C9">
      <w:pPr>
        <w:autoSpaceDE w:val="0"/>
        <w:autoSpaceDN w:val="0"/>
        <w:adjustRightInd w:val="0"/>
        <w:ind w:firstLine="540"/>
        <w:jc w:val="both"/>
      </w:pPr>
      <w:r w:rsidRPr="005E21A2">
        <w:tab/>
        <w:t>2) выписка из ЕГРИП об индивидуальном предпринимателе, являющемся заявителем.</w:t>
      </w:r>
    </w:p>
    <w:p w:rsidR="0008691C" w:rsidRPr="005E21A2" w:rsidRDefault="008634A1" w:rsidP="00E579C9">
      <w:pPr>
        <w:autoSpaceDE w:val="0"/>
        <w:autoSpaceDN w:val="0"/>
        <w:adjustRightInd w:val="0"/>
        <w:ind w:firstLine="540"/>
        <w:jc w:val="both"/>
      </w:pPr>
      <w:r w:rsidRPr="005E21A2">
        <w:t xml:space="preserve"> </w:t>
      </w:r>
      <w:r w:rsidR="00E579C9" w:rsidRPr="005E21A2">
        <w:tab/>
      </w:r>
      <w:r w:rsidR="0008691C" w:rsidRPr="005E21A2">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F20FBD" w:rsidRPr="005E21A2" w:rsidRDefault="00E579C9" w:rsidP="00EF655F">
      <w:pPr>
        <w:autoSpaceDE w:val="0"/>
        <w:autoSpaceDN w:val="0"/>
        <w:adjustRightInd w:val="0"/>
        <w:ind w:firstLine="540"/>
        <w:jc w:val="both"/>
        <w:outlineLvl w:val="1"/>
      </w:pPr>
      <w:bookmarkStart w:id="2" w:name="Par75"/>
      <w:bookmarkEnd w:id="2"/>
      <w:r w:rsidRPr="005E21A2">
        <w:rPr>
          <w:rFonts w:cs="Calibri"/>
        </w:rPr>
        <w:tab/>
      </w:r>
      <w:r w:rsidR="00020B58" w:rsidRPr="005E21A2">
        <w:rPr>
          <w:rFonts w:cs="Calibri"/>
        </w:rPr>
        <w:t>2.9.</w:t>
      </w:r>
      <w:r w:rsidR="00F20FBD" w:rsidRPr="005E21A2">
        <w:rPr>
          <w:bCs/>
        </w:rPr>
        <w:t xml:space="preserve"> </w:t>
      </w:r>
      <w:r w:rsidR="00F20FBD" w:rsidRPr="005E21A2">
        <w:t>Запрещено требовать от заявителя:</w:t>
      </w:r>
    </w:p>
    <w:p w:rsidR="00F20FBD" w:rsidRPr="005E21A2" w:rsidRDefault="00E579C9" w:rsidP="00EF655F">
      <w:pPr>
        <w:autoSpaceDE w:val="0"/>
        <w:autoSpaceDN w:val="0"/>
        <w:adjustRightInd w:val="0"/>
        <w:ind w:firstLine="540"/>
        <w:jc w:val="both"/>
        <w:outlineLvl w:val="1"/>
      </w:pPr>
      <w:r w:rsidRPr="005E21A2">
        <w:tab/>
      </w:r>
      <w:r w:rsidR="00F20FBD" w:rsidRPr="005E21A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0FBD" w:rsidRPr="005E21A2" w:rsidRDefault="00E579C9" w:rsidP="00EF655F">
      <w:pPr>
        <w:autoSpaceDE w:val="0"/>
        <w:autoSpaceDN w:val="0"/>
        <w:adjustRightInd w:val="0"/>
        <w:ind w:firstLine="540"/>
        <w:jc w:val="both"/>
        <w:outlineLvl w:val="1"/>
      </w:pPr>
      <w:r w:rsidRPr="005E21A2">
        <w:tab/>
      </w:r>
      <w:proofErr w:type="gramStart"/>
      <w:r w:rsidR="00F20FBD" w:rsidRPr="005E21A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00F20FBD" w:rsidRPr="005E21A2">
          <w:t>части</w:t>
        </w:r>
        <w:proofErr w:type="gramEnd"/>
        <w:r w:rsidR="00F20FBD" w:rsidRPr="005E21A2">
          <w:t xml:space="preserve"> 6 статьи 7</w:t>
        </w:r>
      </w:hyperlink>
      <w:r w:rsidR="00F20FBD" w:rsidRPr="005E21A2">
        <w:t xml:space="preserve"> Федерального закона от 27.07.2010 № 210-ФЗ «Об организации предоставления государственных и муниципальных услуг».</w:t>
      </w:r>
    </w:p>
    <w:p w:rsidR="0069288B" w:rsidRPr="005E21A2" w:rsidRDefault="00E579C9" w:rsidP="00EF655F">
      <w:pPr>
        <w:ind w:firstLine="567"/>
        <w:jc w:val="both"/>
      </w:pPr>
      <w:r w:rsidRPr="005E21A2">
        <w:tab/>
      </w:r>
      <w:r w:rsidR="00F20FBD" w:rsidRPr="005E21A2">
        <w:t>2.10.</w:t>
      </w:r>
      <w:r w:rsidR="009D2CD4" w:rsidRPr="005E21A2">
        <w:t xml:space="preserve"> </w:t>
      </w:r>
      <w:r w:rsidR="0069288B" w:rsidRPr="005E21A2">
        <w:t>Исчерпывающий перечень оснований для отказа в приеме документов, необходимых для предоставления государственной или муниципальной услуги:</w:t>
      </w:r>
    </w:p>
    <w:p w:rsidR="005C3E6D" w:rsidRPr="005E21A2" w:rsidRDefault="00E579C9" w:rsidP="00EF655F">
      <w:pPr>
        <w:ind w:firstLine="327"/>
        <w:jc w:val="both"/>
      </w:pPr>
      <w:r w:rsidRPr="005E21A2">
        <w:lastRenderedPageBreak/>
        <w:tab/>
      </w:r>
      <w:r w:rsidR="009D2CD4" w:rsidRPr="005E21A2">
        <w:t xml:space="preserve">текст документа написан неразборчиво, без указания фамилии, имени, отчества физического лица; </w:t>
      </w:r>
    </w:p>
    <w:p w:rsidR="0069288B" w:rsidRPr="005E21A2" w:rsidRDefault="00E579C9" w:rsidP="00EF655F">
      <w:pPr>
        <w:ind w:firstLine="327"/>
        <w:jc w:val="both"/>
      </w:pPr>
      <w:r w:rsidRPr="005E21A2">
        <w:tab/>
      </w:r>
      <w:r w:rsidR="009D2CD4" w:rsidRPr="005E21A2">
        <w:t>в документах имеются подчистки, подписки, зачеркнутые слова и иные не оговоренные исправления</w:t>
      </w:r>
      <w:r w:rsidR="0069288B" w:rsidRPr="005E21A2">
        <w:t>;</w:t>
      </w:r>
    </w:p>
    <w:p w:rsidR="005C3E6D" w:rsidRPr="005E21A2" w:rsidRDefault="00E579C9" w:rsidP="005C3E6D">
      <w:pPr>
        <w:pStyle w:val="ConsPlusNormal"/>
        <w:ind w:firstLine="540"/>
        <w:jc w:val="both"/>
        <w:rPr>
          <w:rFonts w:ascii="Times New Roman" w:hAnsi="Times New Roman" w:cs="Times New Roman"/>
          <w:sz w:val="24"/>
          <w:szCs w:val="24"/>
        </w:rPr>
      </w:pPr>
      <w:r w:rsidRPr="005E21A2">
        <w:rPr>
          <w:rFonts w:ascii="Times New Roman" w:hAnsi="Times New Roman" w:cs="Times New Roman"/>
          <w:sz w:val="24"/>
          <w:szCs w:val="24"/>
        </w:rPr>
        <w:tab/>
      </w:r>
      <w:r w:rsidR="005C3E6D" w:rsidRPr="005E21A2">
        <w:rPr>
          <w:rFonts w:ascii="Times New Roman" w:hAnsi="Times New Roman" w:cs="Times New Roman"/>
          <w:sz w:val="24"/>
          <w:szCs w:val="24"/>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5C3E6D" w:rsidRPr="005E21A2" w:rsidRDefault="00E579C9" w:rsidP="005C3E6D">
      <w:pPr>
        <w:pStyle w:val="ConsPlusNormal"/>
        <w:ind w:firstLine="540"/>
        <w:jc w:val="both"/>
        <w:rPr>
          <w:rFonts w:ascii="Times New Roman" w:hAnsi="Times New Roman" w:cs="Times New Roman"/>
          <w:sz w:val="24"/>
          <w:szCs w:val="24"/>
        </w:rPr>
      </w:pPr>
      <w:r w:rsidRPr="005E21A2">
        <w:rPr>
          <w:rFonts w:ascii="Times New Roman" w:hAnsi="Times New Roman" w:cs="Times New Roman"/>
          <w:sz w:val="24"/>
          <w:szCs w:val="24"/>
        </w:rPr>
        <w:tab/>
      </w:r>
      <w:r w:rsidR="005C3E6D" w:rsidRPr="005E21A2">
        <w:rPr>
          <w:rFonts w:ascii="Times New Roman" w:hAnsi="Times New Roman" w:cs="Times New Roman"/>
          <w:sz w:val="24"/>
          <w:szCs w:val="24"/>
        </w:rPr>
        <w:t>документы исполнены карандашом;</w:t>
      </w:r>
    </w:p>
    <w:p w:rsidR="005C3E6D" w:rsidRPr="005E21A2" w:rsidRDefault="00E579C9" w:rsidP="00EF20D1">
      <w:pPr>
        <w:pStyle w:val="ConsPlusNormal"/>
        <w:ind w:firstLine="540"/>
        <w:jc w:val="both"/>
        <w:rPr>
          <w:sz w:val="24"/>
          <w:szCs w:val="24"/>
        </w:rPr>
      </w:pPr>
      <w:r w:rsidRPr="005E21A2">
        <w:rPr>
          <w:rFonts w:ascii="Times New Roman" w:hAnsi="Times New Roman" w:cs="Times New Roman"/>
          <w:sz w:val="24"/>
          <w:szCs w:val="24"/>
        </w:rPr>
        <w:tab/>
      </w:r>
      <w:r w:rsidR="005C3E6D" w:rsidRPr="005E21A2">
        <w:rPr>
          <w:rFonts w:ascii="Times New Roman" w:hAnsi="Times New Roman" w:cs="Times New Roman"/>
          <w:sz w:val="24"/>
          <w:szCs w:val="24"/>
        </w:rPr>
        <w:t>документы имеют повреждени</w:t>
      </w:r>
      <w:r w:rsidR="00EF20D1" w:rsidRPr="005E21A2">
        <w:rPr>
          <w:rFonts w:ascii="Times New Roman" w:hAnsi="Times New Roman" w:cs="Times New Roman"/>
          <w:sz w:val="24"/>
          <w:szCs w:val="24"/>
        </w:rPr>
        <w:t>я</w:t>
      </w:r>
      <w:r w:rsidR="005C3E6D" w:rsidRPr="005E21A2">
        <w:rPr>
          <w:rFonts w:ascii="Times New Roman" w:hAnsi="Times New Roman" w:cs="Times New Roman"/>
          <w:sz w:val="24"/>
          <w:szCs w:val="24"/>
        </w:rPr>
        <w:t>, наличие которых не позволяет однозначно истолковать их содержание;</w:t>
      </w:r>
    </w:p>
    <w:p w:rsidR="00667CFD" w:rsidRPr="005E21A2" w:rsidRDefault="00E579C9" w:rsidP="00EF655F">
      <w:pPr>
        <w:autoSpaceDE w:val="0"/>
        <w:autoSpaceDN w:val="0"/>
        <w:adjustRightInd w:val="0"/>
        <w:ind w:firstLine="567"/>
        <w:jc w:val="both"/>
      </w:pPr>
      <w:r w:rsidRPr="005E21A2">
        <w:tab/>
      </w:r>
      <w:r w:rsidR="009D2CD4" w:rsidRPr="005E21A2">
        <w:t>2.11.</w:t>
      </w:r>
      <w:r w:rsidR="00F20FBD" w:rsidRPr="005E21A2">
        <w:t xml:space="preserve"> </w:t>
      </w:r>
      <w:r w:rsidR="00667CFD" w:rsidRPr="005E21A2">
        <w:t>Исчерпывающий перечень оснований для отказа в предоставлении муниципальной услуги:</w:t>
      </w:r>
    </w:p>
    <w:p w:rsidR="00935B8F" w:rsidRPr="005E21A2" w:rsidRDefault="00E579C9" w:rsidP="00EF655F">
      <w:pPr>
        <w:autoSpaceDE w:val="0"/>
        <w:autoSpaceDN w:val="0"/>
        <w:adjustRightInd w:val="0"/>
        <w:ind w:firstLine="567"/>
        <w:jc w:val="both"/>
      </w:pPr>
      <w:r w:rsidRPr="005E21A2">
        <w:tab/>
        <w:t xml:space="preserve">1) </w:t>
      </w:r>
      <w:r w:rsidR="00091CE8" w:rsidRPr="005E21A2">
        <w:t>не соответств</w:t>
      </w:r>
      <w:r w:rsidRPr="005E21A2">
        <w:t>ие</w:t>
      </w:r>
      <w:r w:rsidR="00091CE8" w:rsidRPr="005E21A2">
        <w:t xml:space="preserve"> </w:t>
      </w:r>
      <w:r w:rsidRPr="005E21A2">
        <w:t xml:space="preserve">заявки </w:t>
      </w:r>
      <w:r w:rsidR="00091CE8" w:rsidRPr="005E21A2">
        <w:t>положениям пункт</w:t>
      </w:r>
      <w:r w:rsidR="00935B8F" w:rsidRPr="005E21A2">
        <w:t>ов 2.7 и (или) 2.</w:t>
      </w:r>
      <w:r w:rsidRPr="005E21A2">
        <w:t>8</w:t>
      </w:r>
      <w:r w:rsidR="00935B8F" w:rsidRPr="005E21A2">
        <w:t xml:space="preserve"> настоящего Административного регламента.</w:t>
      </w:r>
    </w:p>
    <w:p w:rsidR="00E579C9" w:rsidRPr="005E21A2" w:rsidRDefault="00E579C9" w:rsidP="00E579C9">
      <w:pPr>
        <w:autoSpaceDE w:val="0"/>
        <w:autoSpaceDN w:val="0"/>
        <w:adjustRightInd w:val="0"/>
        <w:ind w:firstLine="540"/>
        <w:jc w:val="both"/>
        <w:outlineLvl w:val="1"/>
      </w:pPr>
      <w:r w:rsidRPr="005E21A2">
        <w:tab/>
        <w:t>2) не поступление задатка на дату рассмотрения заявок на участие в аукционе;</w:t>
      </w:r>
    </w:p>
    <w:p w:rsidR="00E579C9" w:rsidRPr="005E21A2" w:rsidRDefault="00E579C9" w:rsidP="00E579C9">
      <w:pPr>
        <w:autoSpaceDE w:val="0"/>
        <w:autoSpaceDN w:val="0"/>
        <w:adjustRightInd w:val="0"/>
        <w:ind w:firstLine="540"/>
        <w:jc w:val="both"/>
        <w:outlineLvl w:val="1"/>
      </w:pPr>
      <w:r w:rsidRPr="005E21A2">
        <w:tab/>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579C9" w:rsidRPr="005E21A2" w:rsidRDefault="00E579C9" w:rsidP="00E579C9">
      <w:pPr>
        <w:autoSpaceDE w:val="0"/>
        <w:autoSpaceDN w:val="0"/>
        <w:adjustRightInd w:val="0"/>
        <w:ind w:firstLine="540"/>
        <w:jc w:val="both"/>
        <w:outlineLvl w:val="1"/>
      </w:pPr>
      <w:r w:rsidRPr="005E21A2">
        <w:tab/>
      </w:r>
      <w:proofErr w:type="gramStart"/>
      <w:r w:rsidRPr="005E21A2">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E579C9" w:rsidRPr="005E21A2" w:rsidRDefault="00E579C9" w:rsidP="00E579C9">
      <w:pPr>
        <w:autoSpaceDE w:val="0"/>
        <w:autoSpaceDN w:val="0"/>
        <w:adjustRightInd w:val="0"/>
        <w:ind w:firstLine="540"/>
        <w:jc w:val="both"/>
        <w:outlineLvl w:val="1"/>
      </w:pPr>
      <w:r w:rsidRPr="005E21A2">
        <w:tab/>
        <w:t xml:space="preserve">5) в случае если проведение аукциона осуществляется по инициативе </w:t>
      </w:r>
      <w:proofErr w:type="gramStart"/>
      <w:r w:rsidRPr="005E21A2">
        <w:t>заинтересованных</w:t>
      </w:r>
      <w:proofErr w:type="gramEnd"/>
      <w:r w:rsidRPr="005E21A2">
        <w:t xml:space="preserve">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E579C9" w:rsidRPr="005E21A2" w:rsidRDefault="00E579C9" w:rsidP="00E579C9">
      <w:pPr>
        <w:autoSpaceDE w:val="0"/>
        <w:autoSpaceDN w:val="0"/>
        <w:adjustRightInd w:val="0"/>
        <w:ind w:firstLine="540"/>
        <w:jc w:val="both"/>
        <w:outlineLvl w:val="1"/>
      </w:pPr>
      <w:r w:rsidRPr="005E21A2">
        <w:tab/>
        <w:t>5.1)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579C9" w:rsidRPr="005E21A2" w:rsidRDefault="00E579C9" w:rsidP="00E579C9">
      <w:pPr>
        <w:autoSpaceDE w:val="0"/>
        <w:autoSpaceDN w:val="0"/>
        <w:adjustRightInd w:val="0"/>
        <w:ind w:firstLine="540"/>
        <w:jc w:val="both"/>
        <w:outlineLvl w:val="1"/>
      </w:pPr>
      <w:r w:rsidRPr="005E21A2">
        <w:tab/>
        <w:t>5.2)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579C9" w:rsidRPr="005E21A2" w:rsidRDefault="00E579C9" w:rsidP="00E579C9">
      <w:pPr>
        <w:autoSpaceDE w:val="0"/>
        <w:autoSpaceDN w:val="0"/>
        <w:adjustRightInd w:val="0"/>
        <w:ind w:firstLine="540"/>
        <w:jc w:val="both"/>
        <w:outlineLvl w:val="1"/>
      </w:pPr>
      <w:r w:rsidRPr="005E21A2">
        <w:tab/>
        <w:t>5.3)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579C9" w:rsidRPr="005E21A2" w:rsidRDefault="00E579C9" w:rsidP="00E579C9">
      <w:pPr>
        <w:autoSpaceDE w:val="0"/>
        <w:autoSpaceDN w:val="0"/>
        <w:adjustRightInd w:val="0"/>
        <w:ind w:firstLine="540"/>
        <w:jc w:val="both"/>
        <w:outlineLvl w:val="1"/>
      </w:pPr>
      <w:r w:rsidRPr="005E21A2">
        <w:tab/>
        <w:t>5.4)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579C9" w:rsidRPr="005E21A2" w:rsidRDefault="00E579C9" w:rsidP="00E579C9">
      <w:pPr>
        <w:autoSpaceDE w:val="0"/>
        <w:autoSpaceDN w:val="0"/>
        <w:adjustRightInd w:val="0"/>
        <w:ind w:firstLine="540"/>
        <w:jc w:val="both"/>
        <w:outlineLvl w:val="1"/>
      </w:pPr>
      <w:r w:rsidRPr="005E21A2">
        <w:tab/>
        <w:t>5.5)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579C9" w:rsidRPr="005E21A2" w:rsidRDefault="00E579C9" w:rsidP="00E579C9">
      <w:pPr>
        <w:autoSpaceDE w:val="0"/>
        <w:autoSpaceDN w:val="0"/>
        <w:adjustRightInd w:val="0"/>
        <w:ind w:firstLine="540"/>
        <w:jc w:val="both"/>
        <w:outlineLvl w:val="1"/>
      </w:pPr>
      <w:r w:rsidRPr="005E21A2">
        <w:tab/>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E21A2">
        <w:t>ии ау</w:t>
      </w:r>
      <w:proofErr w:type="gramEnd"/>
      <w:r w:rsidRPr="005E21A2">
        <w:t>кциона;</w:t>
      </w:r>
    </w:p>
    <w:p w:rsidR="00E579C9" w:rsidRPr="005E21A2" w:rsidRDefault="00E579C9" w:rsidP="00E579C9">
      <w:pPr>
        <w:autoSpaceDE w:val="0"/>
        <w:autoSpaceDN w:val="0"/>
        <w:adjustRightInd w:val="0"/>
        <w:ind w:firstLine="540"/>
        <w:jc w:val="both"/>
        <w:outlineLvl w:val="1"/>
      </w:pPr>
      <w:r w:rsidRPr="005E21A2">
        <w:tab/>
        <w:t>7) земельный участок не отнесен к определенной категории земель;</w:t>
      </w:r>
    </w:p>
    <w:p w:rsidR="00E579C9" w:rsidRPr="005E21A2" w:rsidRDefault="00E579C9" w:rsidP="00E579C9">
      <w:pPr>
        <w:autoSpaceDE w:val="0"/>
        <w:autoSpaceDN w:val="0"/>
        <w:adjustRightInd w:val="0"/>
        <w:ind w:firstLine="540"/>
        <w:jc w:val="both"/>
        <w:outlineLvl w:val="1"/>
      </w:pPr>
      <w:r w:rsidRPr="005E21A2">
        <w:tab/>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579C9" w:rsidRPr="005E21A2" w:rsidRDefault="00E579C9" w:rsidP="00E579C9">
      <w:pPr>
        <w:autoSpaceDE w:val="0"/>
        <w:autoSpaceDN w:val="0"/>
        <w:adjustRightInd w:val="0"/>
        <w:ind w:firstLine="540"/>
        <w:jc w:val="both"/>
        <w:outlineLvl w:val="1"/>
      </w:pPr>
      <w:r w:rsidRPr="005E21A2">
        <w:tab/>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w:t>
      </w:r>
      <w:r w:rsidRPr="005E21A2">
        <w:lastRenderedPageBreak/>
        <w:t xml:space="preserve">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5E21A2">
        <w:t>с</w:t>
      </w:r>
      <w:proofErr w:type="gramEnd"/>
      <w:r w:rsidRPr="005E21A2">
        <w:t xml:space="preserve"> </w:t>
      </w:r>
      <w:proofErr w:type="gramStart"/>
      <w:r w:rsidRPr="005E21A2">
        <w:t>его</w:t>
      </w:r>
      <w:proofErr w:type="gramEnd"/>
      <w:r w:rsidRPr="005E21A2">
        <w:t xml:space="preserve"> разрешенным использованием;</w:t>
      </w:r>
    </w:p>
    <w:p w:rsidR="00E579C9" w:rsidRPr="005E21A2" w:rsidRDefault="00E579C9" w:rsidP="00E579C9">
      <w:pPr>
        <w:autoSpaceDE w:val="0"/>
        <w:autoSpaceDN w:val="0"/>
        <w:adjustRightInd w:val="0"/>
        <w:ind w:firstLine="540"/>
        <w:jc w:val="both"/>
        <w:outlineLvl w:val="1"/>
      </w:pPr>
      <w:r w:rsidRPr="005E21A2">
        <w:tab/>
      </w:r>
      <w:proofErr w:type="gramStart"/>
      <w:r w:rsidRPr="005E21A2">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579C9" w:rsidRPr="005E21A2" w:rsidRDefault="00E579C9" w:rsidP="00E579C9">
      <w:pPr>
        <w:autoSpaceDE w:val="0"/>
        <w:autoSpaceDN w:val="0"/>
        <w:adjustRightInd w:val="0"/>
        <w:ind w:firstLine="540"/>
        <w:jc w:val="both"/>
        <w:outlineLvl w:val="1"/>
      </w:pPr>
      <w:r w:rsidRPr="005E21A2">
        <w:tab/>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579C9" w:rsidRPr="005E21A2" w:rsidRDefault="00E579C9" w:rsidP="00E579C9">
      <w:pPr>
        <w:autoSpaceDE w:val="0"/>
        <w:autoSpaceDN w:val="0"/>
        <w:adjustRightInd w:val="0"/>
        <w:ind w:firstLine="540"/>
        <w:jc w:val="both"/>
        <w:outlineLvl w:val="1"/>
      </w:pPr>
      <w:r w:rsidRPr="005E21A2">
        <w:tab/>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579C9" w:rsidRPr="005E21A2" w:rsidRDefault="00E579C9" w:rsidP="00E579C9">
      <w:pPr>
        <w:autoSpaceDE w:val="0"/>
        <w:autoSpaceDN w:val="0"/>
        <w:adjustRightInd w:val="0"/>
        <w:ind w:firstLine="540"/>
        <w:jc w:val="both"/>
        <w:outlineLvl w:val="1"/>
      </w:pPr>
      <w:r w:rsidRPr="005E21A2">
        <w:tab/>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579C9" w:rsidRPr="005E21A2" w:rsidRDefault="00E579C9" w:rsidP="00E579C9">
      <w:pPr>
        <w:autoSpaceDE w:val="0"/>
        <w:autoSpaceDN w:val="0"/>
        <w:adjustRightInd w:val="0"/>
        <w:ind w:firstLine="540"/>
        <w:jc w:val="both"/>
        <w:outlineLvl w:val="1"/>
      </w:pPr>
      <w:r w:rsidRPr="005E21A2">
        <w:tab/>
        <w:t>14) в отношении земельного участка принято решение о предварительном согласовании его предоставления;</w:t>
      </w:r>
    </w:p>
    <w:p w:rsidR="00E579C9" w:rsidRPr="005E21A2" w:rsidRDefault="00E579C9" w:rsidP="00E579C9">
      <w:pPr>
        <w:autoSpaceDE w:val="0"/>
        <w:autoSpaceDN w:val="0"/>
        <w:adjustRightInd w:val="0"/>
        <w:ind w:firstLine="540"/>
        <w:jc w:val="both"/>
        <w:outlineLvl w:val="1"/>
      </w:pPr>
      <w:r w:rsidRPr="005E21A2">
        <w:tab/>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579C9" w:rsidRPr="005E21A2" w:rsidRDefault="00E579C9" w:rsidP="00E579C9">
      <w:pPr>
        <w:autoSpaceDE w:val="0"/>
        <w:autoSpaceDN w:val="0"/>
        <w:adjustRightInd w:val="0"/>
        <w:ind w:firstLine="540"/>
        <w:jc w:val="both"/>
        <w:outlineLvl w:val="1"/>
      </w:pPr>
      <w:r w:rsidRPr="005E21A2">
        <w:tab/>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579C9" w:rsidRPr="005E21A2" w:rsidRDefault="00E579C9" w:rsidP="00E579C9">
      <w:pPr>
        <w:autoSpaceDE w:val="0"/>
        <w:autoSpaceDN w:val="0"/>
        <w:adjustRightInd w:val="0"/>
        <w:ind w:firstLine="540"/>
        <w:jc w:val="both"/>
        <w:outlineLvl w:val="1"/>
      </w:pPr>
      <w:r w:rsidRPr="005E21A2">
        <w:tab/>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E21A2">
        <w:t>жд в св</w:t>
      </w:r>
      <w:proofErr w:type="gramEnd"/>
      <w:r w:rsidRPr="005E21A2">
        <w:t>язи с признанием многоквартирного дома, который расположен на таком земельном участке, аварийным и подлежащим сносу или реконструкции;</w:t>
      </w:r>
    </w:p>
    <w:p w:rsidR="00E579C9" w:rsidRPr="005E21A2" w:rsidRDefault="00E579C9" w:rsidP="00E579C9">
      <w:pPr>
        <w:autoSpaceDE w:val="0"/>
        <w:autoSpaceDN w:val="0"/>
        <w:adjustRightInd w:val="0"/>
        <w:ind w:firstLine="540"/>
        <w:jc w:val="both"/>
        <w:outlineLvl w:val="1"/>
      </w:pPr>
      <w:r w:rsidRPr="005E21A2">
        <w:tab/>
        <w:t>18) границы земельного участка подлежат уточнению в соответствии с требованиями Федерального закона «О государственном кадастре недвижимости»;</w:t>
      </w:r>
    </w:p>
    <w:p w:rsidR="00E579C9" w:rsidRPr="005E21A2" w:rsidRDefault="00E579C9" w:rsidP="00E579C9">
      <w:pPr>
        <w:autoSpaceDE w:val="0"/>
        <w:autoSpaceDN w:val="0"/>
        <w:adjustRightInd w:val="0"/>
        <w:ind w:firstLine="540"/>
        <w:jc w:val="both"/>
        <w:outlineLvl w:val="1"/>
      </w:pPr>
      <w:r w:rsidRPr="005E21A2">
        <w:tab/>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579C9" w:rsidRPr="005E21A2" w:rsidRDefault="00E579C9" w:rsidP="00E579C9">
      <w:pPr>
        <w:autoSpaceDE w:val="0"/>
        <w:autoSpaceDN w:val="0"/>
        <w:adjustRightInd w:val="0"/>
        <w:ind w:firstLine="540"/>
        <w:jc w:val="both"/>
        <w:outlineLvl w:val="1"/>
      </w:pPr>
      <w:r w:rsidRPr="005E21A2">
        <w:tab/>
      </w:r>
      <w:proofErr w:type="gramStart"/>
      <w:r w:rsidRPr="005E21A2">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579C9" w:rsidRPr="005E21A2" w:rsidRDefault="00E579C9" w:rsidP="00E579C9">
      <w:pPr>
        <w:autoSpaceDE w:val="0"/>
        <w:autoSpaceDN w:val="0"/>
        <w:adjustRightInd w:val="0"/>
        <w:ind w:firstLine="540"/>
        <w:jc w:val="both"/>
        <w:outlineLvl w:val="1"/>
      </w:pPr>
      <w:r w:rsidRPr="005E21A2">
        <w:tab/>
      </w:r>
      <w:proofErr w:type="gramStart"/>
      <w:r w:rsidRPr="005E21A2">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E579C9" w:rsidRPr="005E21A2" w:rsidRDefault="00E579C9" w:rsidP="00E579C9">
      <w:pPr>
        <w:autoSpaceDE w:val="0"/>
        <w:autoSpaceDN w:val="0"/>
        <w:adjustRightInd w:val="0"/>
        <w:ind w:firstLine="540"/>
        <w:jc w:val="both"/>
        <w:outlineLvl w:val="1"/>
      </w:pPr>
      <w:r w:rsidRPr="005E21A2">
        <w:tab/>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579C9" w:rsidRPr="005E21A2" w:rsidRDefault="00E579C9" w:rsidP="00E579C9">
      <w:pPr>
        <w:autoSpaceDE w:val="0"/>
        <w:autoSpaceDN w:val="0"/>
        <w:adjustRightInd w:val="0"/>
        <w:ind w:firstLine="540"/>
        <w:jc w:val="both"/>
        <w:outlineLvl w:val="1"/>
      </w:pPr>
      <w:r w:rsidRPr="005E21A2">
        <w:lastRenderedPageBreak/>
        <w:tab/>
        <w:t>23) земельный участок ограничен в обороте, за исключением случая проведения аукциона на право заключения договора аренды земельного участка;</w:t>
      </w:r>
    </w:p>
    <w:p w:rsidR="00E579C9" w:rsidRPr="005E21A2" w:rsidRDefault="00E579C9" w:rsidP="00E579C9">
      <w:pPr>
        <w:autoSpaceDE w:val="0"/>
        <w:autoSpaceDN w:val="0"/>
        <w:adjustRightInd w:val="0"/>
        <w:ind w:firstLine="540"/>
        <w:jc w:val="both"/>
        <w:outlineLvl w:val="1"/>
        <w:rPr>
          <w:bCs/>
        </w:rPr>
      </w:pPr>
      <w:r w:rsidRPr="005E21A2">
        <w:tab/>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5E21A2">
        <w:rPr>
          <w:bCs/>
        </w:rPr>
        <w:t xml:space="preserve"> </w:t>
      </w:r>
    </w:p>
    <w:p w:rsidR="00E579C9" w:rsidRPr="005E21A2" w:rsidRDefault="00446926" w:rsidP="00E579C9">
      <w:pPr>
        <w:autoSpaceDE w:val="0"/>
        <w:autoSpaceDN w:val="0"/>
        <w:adjustRightInd w:val="0"/>
        <w:ind w:firstLine="540"/>
        <w:jc w:val="both"/>
        <w:outlineLvl w:val="1"/>
        <w:rPr>
          <w:bCs/>
        </w:rPr>
      </w:pPr>
      <w:r w:rsidRPr="005E21A2">
        <w:rPr>
          <w:bCs/>
        </w:rPr>
        <w:tab/>
        <w:t>2.11.1. 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p>
    <w:p w:rsidR="00931C55" w:rsidRPr="005E21A2" w:rsidRDefault="00E579C9" w:rsidP="00E579C9">
      <w:pPr>
        <w:autoSpaceDE w:val="0"/>
        <w:autoSpaceDN w:val="0"/>
        <w:adjustRightInd w:val="0"/>
        <w:ind w:firstLine="540"/>
        <w:jc w:val="both"/>
        <w:outlineLvl w:val="1"/>
      </w:pPr>
      <w:r w:rsidRPr="005E21A2">
        <w:rPr>
          <w:bCs/>
        </w:rPr>
        <w:tab/>
      </w:r>
      <w:r w:rsidR="00931C55" w:rsidRPr="005E21A2">
        <w:rPr>
          <w:bCs/>
        </w:rPr>
        <w:t>2.1</w:t>
      </w:r>
      <w:r w:rsidR="00446926" w:rsidRPr="005E21A2">
        <w:rPr>
          <w:bCs/>
        </w:rPr>
        <w:t>2</w:t>
      </w:r>
      <w:r w:rsidR="00931C55" w:rsidRPr="005E21A2">
        <w:rPr>
          <w:bCs/>
        </w:rPr>
        <w:t xml:space="preserve">. </w:t>
      </w:r>
      <w:r w:rsidR="00931C55" w:rsidRPr="005E21A2">
        <w:t>Муниципальная услуга предоставляется бесплатно.</w:t>
      </w:r>
    </w:p>
    <w:p w:rsidR="005C2648" w:rsidRPr="005E21A2" w:rsidRDefault="00124D14" w:rsidP="005C2648">
      <w:pPr>
        <w:autoSpaceDE w:val="0"/>
        <w:autoSpaceDN w:val="0"/>
        <w:adjustRightInd w:val="0"/>
        <w:ind w:firstLine="540"/>
        <w:jc w:val="both"/>
        <w:outlineLvl w:val="1"/>
        <w:rPr>
          <w:bCs/>
        </w:rPr>
      </w:pPr>
      <w:r w:rsidRPr="005E21A2">
        <w:rPr>
          <w:bCs/>
        </w:rPr>
        <w:tab/>
      </w:r>
      <w:r w:rsidR="005C2648" w:rsidRPr="005E21A2">
        <w:rPr>
          <w:bCs/>
        </w:rPr>
        <w:t>2.13. М</w:t>
      </w:r>
      <w:r w:rsidR="005C2648" w:rsidRPr="005E21A2">
        <w:t xml:space="preserve">аксимальный срок ожидания в очереди при запросе о предоставлении муниципальной услуги </w:t>
      </w:r>
      <w:r w:rsidR="005C2648" w:rsidRPr="005E21A2">
        <w:rPr>
          <w:bCs/>
        </w:rPr>
        <w:t xml:space="preserve">составляет не более </w:t>
      </w:r>
      <w:r w:rsidR="00F35586" w:rsidRPr="005E21A2">
        <w:rPr>
          <w:bCs/>
        </w:rPr>
        <w:t>15</w:t>
      </w:r>
      <w:r w:rsidR="005C2648" w:rsidRPr="005E21A2">
        <w:rPr>
          <w:bCs/>
        </w:rPr>
        <w:t xml:space="preserve"> минут.</w:t>
      </w:r>
    </w:p>
    <w:p w:rsidR="005C2648" w:rsidRPr="005E21A2" w:rsidRDefault="00124D14" w:rsidP="005C2648">
      <w:pPr>
        <w:autoSpaceDE w:val="0"/>
        <w:autoSpaceDN w:val="0"/>
        <w:adjustRightInd w:val="0"/>
        <w:ind w:firstLine="540"/>
        <w:jc w:val="both"/>
        <w:outlineLvl w:val="1"/>
      </w:pPr>
      <w:r w:rsidRPr="005E21A2">
        <w:rPr>
          <w:bCs/>
        </w:rPr>
        <w:tab/>
      </w:r>
      <w:r w:rsidR="005C2648" w:rsidRPr="005E21A2">
        <w:rPr>
          <w:bCs/>
        </w:rPr>
        <w:t xml:space="preserve">2.14. </w:t>
      </w:r>
      <w:r w:rsidR="005C2648" w:rsidRPr="005E21A2">
        <w:t xml:space="preserve">Срок регистрации запроса заявителя о предоставлении муниципальной услуги </w:t>
      </w:r>
      <w:r w:rsidR="005C2648" w:rsidRPr="005E21A2">
        <w:rPr>
          <w:bCs/>
        </w:rPr>
        <w:t xml:space="preserve">составляет не более </w:t>
      </w:r>
      <w:r w:rsidR="00F35586" w:rsidRPr="005E21A2">
        <w:rPr>
          <w:bCs/>
        </w:rPr>
        <w:t xml:space="preserve"> 1 дня</w:t>
      </w:r>
      <w:r w:rsidR="005C2648" w:rsidRPr="005E21A2">
        <w:rPr>
          <w:bCs/>
        </w:rPr>
        <w:t>.</w:t>
      </w:r>
    </w:p>
    <w:p w:rsidR="00124D14" w:rsidRPr="005E21A2" w:rsidRDefault="00124D14" w:rsidP="00124D14">
      <w:pPr>
        <w:autoSpaceDE w:val="0"/>
        <w:autoSpaceDN w:val="0"/>
        <w:adjustRightInd w:val="0"/>
        <w:ind w:firstLine="540"/>
        <w:jc w:val="both"/>
        <w:outlineLvl w:val="1"/>
      </w:pPr>
      <w:r w:rsidRPr="005E21A2">
        <w:rPr>
          <w:bCs/>
        </w:rPr>
        <w:tab/>
        <w:t xml:space="preserve">2.15. </w:t>
      </w:r>
      <w:r w:rsidRPr="005E21A2">
        <w:t>Требования к помещениям, в которых предоставляется муниципальная услуга:</w:t>
      </w:r>
    </w:p>
    <w:p w:rsidR="00124D14" w:rsidRPr="005E21A2" w:rsidRDefault="00124D14" w:rsidP="00124D14">
      <w:pPr>
        <w:autoSpaceDE w:val="0"/>
        <w:autoSpaceDN w:val="0"/>
        <w:adjustRightInd w:val="0"/>
        <w:ind w:firstLine="540"/>
        <w:jc w:val="both"/>
        <w:outlineLvl w:val="1"/>
      </w:pPr>
      <w:r w:rsidRPr="005E21A2">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24D14" w:rsidRPr="005E21A2" w:rsidRDefault="00124D14" w:rsidP="00124D14">
      <w:pPr>
        <w:autoSpaceDE w:val="0"/>
        <w:autoSpaceDN w:val="0"/>
        <w:adjustRightInd w:val="0"/>
        <w:ind w:firstLine="540"/>
        <w:jc w:val="both"/>
        <w:outlineLvl w:val="1"/>
      </w:pPr>
      <w:r w:rsidRPr="005E21A2">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24D14" w:rsidRPr="005E21A2" w:rsidRDefault="00124D14" w:rsidP="00124D14">
      <w:pPr>
        <w:autoSpaceDE w:val="0"/>
        <w:autoSpaceDN w:val="0"/>
        <w:adjustRightInd w:val="0"/>
        <w:ind w:firstLine="540"/>
        <w:jc w:val="both"/>
        <w:outlineLvl w:val="1"/>
      </w:pPr>
      <w:r w:rsidRPr="005E21A2">
        <w:t>Помещения для предоставления муниципальной услуги по возможности размещаются в максимально удобных для обращения местах.</w:t>
      </w:r>
    </w:p>
    <w:p w:rsidR="00124D14" w:rsidRPr="005E21A2" w:rsidRDefault="00124D14" w:rsidP="00124D14">
      <w:pPr>
        <w:autoSpaceDE w:val="0"/>
        <w:autoSpaceDN w:val="0"/>
        <w:adjustRightInd w:val="0"/>
        <w:ind w:firstLine="540"/>
        <w:jc w:val="both"/>
        <w:outlineLvl w:val="1"/>
      </w:pPr>
      <w:r w:rsidRPr="005E21A2">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24D14" w:rsidRPr="005E21A2" w:rsidRDefault="00124D14" w:rsidP="00124D14">
      <w:pPr>
        <w:autoSpaceDE w:val="0"/>
        <w:autoSpaceDN w:val="0"/>
        <w:adjustRightInd w:val="0"/>
        <w:ind w:firstLine="540"/>
        <w:jc w:val="both"/>
        <w:outlineLvl w:val="1"/>
      </w:pPr>
      <w:r w:rsidRPr="005E21A2">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24D14" w:rsidRPr="005E21A2" w:rsidRDefault="00124D14" w:rsidP="00124D14">
      <w:pPr>
        <w:autoSpaceDE w:val="0"/>
        <w:autoSpaceDN w:val="0"/>
        <w:adjustRightInd w:val="0"/>
        <w:ind w:firstLine="540"/>
        <w:jc w:val="both"/>
        <w:outlineLvl w:val="1"/>
      </w:pPr>
      <w:r w:rsidRPr="005E21A2">
        <w:t>Места предоставления муниципальной услуги оборудуются средствами пожаротушения и оповещения о возникновении чрезвычайной ситуации.</w:t>
      </w:r>
    </w:p>
    <w:p w:rsidR="00124D14" w:rsidRPr="005E21A2" w:rsidRDefault="00124D14" w:rsidP="00124D14">
      <w:pPr>
        <w:pStyle w:val="ConsPlusNormal"/>
        <w:ind w:firstLine="567"/>
        <w:jc w:val="both"/>
        <w:rPr>
          <w:rFonts w:ascii="Times New Roman" w:hAnsi="Times New Roman" w:cs="Times New Roman"/>
          <w:sz w:val="24"/>
          <w:szCs w:val="24"/>
        </w:rPr>
      </w:pPr>
      <w:r w:rsidRPr="005E21A2">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24D14" w:rsidRPr="005E21A2" w:rsidRDefault="00124D14" w:rsidP="00124D14">
      <w:pPr>
        <w:pStyle w:val="ConsPlusNormal"/>
        <w:ind w:firstLine="567"/>
        <w:jc w:val="both"/>
        <w:rPr>
          <w:rFonts w:ascii="Times New Roman" w:hAnsi="Times New Roman" w:cs="Times New Roman"/>
          <w:sz w:val="24"/>
          <w:szCs w:val="24"/>
        </w:rPr>
      </w:pPr>
      <w:r w:rsidRPr="005E21A2">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24D14" w:rsidRPr="005E21A2" w:rsidRDefault="00124D14" w:rsidP="00124D14">
      <w:pPr>
        <w:pStyle w:val="ConsPlusNormal"/>
        <w:ind w:firstLine="567"/>
        <w:jc w:val="both"/>
        <w:rPr>
          <w:rFonts w:ascii="Times New Roman" w:hAnsi="Times New Roman" w:cs="Times New Roman"/>
          <w:sz w:val="24"/>
          <w:szCs w:val="24"/>
        </w:rPr>
      </w:pPr>
      <w:r w:rsidRPr="005E21A2">
        <w:rPr>
          <w:rFonts w:ascii="Times New Roman" w:hAnsi="Times New Roman" w:cs="Times New Roman"/>
          <w:sz w:val="24"/>
          <w:szCs w:val="24"/>
        </w:rPr>
        <w:t>Места для ожидания и заполнения заявлений должны быть доступны для инвалидов.</w:t>
      </w:r>
    </w:p>
    <w:p w:rsidR="00124D14" w:rsidRPr="005E21A2" w:rsidRDefault="00124D14" w:rsidP="00124D14">
      <w:pPr>
        <w:pStyle w:val="ConsPlusNormal"/>
        <w:ind w:firstLine="567"/>
        <w:jc w:val="both"/>
        <w:rPr>
          <w:rFonts w:ascii="Times New Roman" w:hAnsi="Times New Roman" w:cs="Times New Roman"/>
          <w:sz w:val="24"/>
          <w:szCs w:val="24"/>
        </w:rPr>
      </w:pPr>
      <w:r w:rsidRPr="005E21A2">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24D14" w:rsidRPr="005E21A2" w:rsidRDefault="00124D14" w:rsidP="00124D14">
      <w:pPr>
        <w:pStyle w:val="ConsPlusNormal"/>
        <w:ind w:firstLine="567"/>
        <w:jc w:val="both"/>
        <w:rPr>
          <w:rFonts w:ascii="Times New Roman" w:hAnsi="Times New Roman" w:cs="Times New Roman"/>
          <w:sz w:val="24"/>
          <w:szCs w:val="24"/>
        </w:rPr>
      </w:pPr>
      <w:r w:rsidRPr="005E21A2">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5E21A2">
        <w:rPr>
          <w:rFonts w:ascii="Times New Roman" w:hAnsi="Times New Roman" w:cs="Times New Roman"/>
          <w:sz w:val="24"/>
          <w:szCs w:val="24"/>
        </w:rPr>
        <w:t xml:space="preserve"> ,</w:t>
      </w:r>
      <w:proofErr w:type="gramEnd"/>
      <w:r w:rsidRPr="005E21A2">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24D14" w:rsidRPr="005E21A2" w:rsidRDefault="00124D14" w:rsidP="00124D14">
      <w:pPr>
        <w:pStyle w:val="ConsPlusNormal"/>
        <w:ind w:firstLine="567"/>
        <w:jc w:val="both"/>
        <w:rPr>
          <w:rFonts w:ascii="Times New Roman" w:hAnsi="Times New Roman" w:cs="Times New Roman"/>
          <w:sz w:val="24"/>
          <w:szCs w:val="24"/>
        </w:rPr>
      </w:pPr>
      <w:r w:rsidRPr="005E21A2">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24D14" w:rsidRPr="005E21A2" w:rsidRDefault="00124D14" w:rsidP="00124D14">
      <w:pPr>
        <w:pStyle w:val="ConsPlusNormal"/>
        <w:ind w:firstLine="567"/>
        <w:jc w:val="both"/>
        <w:rPr>
          <w:rFonts w:ascii="Times New Roman" w:hAnsi="Times New Roman" w:cs="Times New Roman"/>
          <w:sz w:val="24"/>
          <w:szCs w:val="24"/>
        </w:rPr>
      </w:pPr>
      <w:r w:rsidRPr="005E21A2">
        <w:rPr>
          <w:rFonts w:ascii="Times New Roman" w:hAnsi="Times New Roman" w:cs="Times New Roman"/>
          <w:sz w:val="24"/>
          <w:szCs w:val="24"/>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24D14" w:rsidRPr="005E21A2" w:rsidRDefault="00124D14" w:rsidP="00124D14">
      <w:pPr>
        <w:pStyle w:val="ConsPlusNormal"/>
        <w:ind w:firstLine="567"/>
        <w:jc w:val="both"/>
        <w:rPr>
          <w:rFonts w:ascii="Times New Roman" w:hAnsi="Times New Roman" w:cs="Times New Roman"/>
          <w:sz w:val="24"/>
          <w:szCs w:val="24"/>
        </w:rPr>
      </w:pPr>
      <w:proofErr w:type="gramStart"/>
      <w:r w:rsidRPr="005E21A2">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24D14" w:rsidRPr="005E21A2" w:rsidRDefault="00124D14" w:rsidP="00124D14">
      <w:pPr>
        <w:autoSpaceDE w:val="0"/>
        <w:autoSpaceDN w:val="0"/>
        <w:adjustRightInd w:val="0"/>
        <w:ind w:firstLine="540"/>
        <w:jc w:val="both"/>
        <w:outlineLvl w:val="1"/>
      </w:pPr>
      <w:r w:rsidRPr="005E21A2">
        <w:t>- оказание специалистами помощи инвалидам в преодолении барьеров, мешающих получению ими муниципальной услуги наравне с другими лицами.</w:t>
      </w:r>
    </w:p>
    <w:p w:rsidR="005C2648" w:rsidRPr="005E21A2" w:rsidRDefault="005C2648" w:rsidP="005C2648">
      <w:pPr>
        <w:autoSpaceDE w:val="0"/>
        <w:autoSpaceDN w:val="0"/>
        <w:adjustRightInd w:val="0"/>
        <w:ind w:firstLine="540"/>
        <w:jc w:val="both"/>
        <w:outlineLvl w:val="1"/>
      </w:pPr>
      <w:r w:rsidRPr="005E21A2">
        <w:t>2.16. На информационном стенде в администрации размещаются следующие информационные материалы:</w:t>
      </w:r>
    </w:p>
    <w:p w:rsidR="005C2648" w:rsidRPr="005E21A2" w:rsidRDefault="005C2648" w:rsidP="005C2648">
      <w:pPr>
        <w:autoSpaceDE w:val="0"/>
        <w:autoSpaceDN w:val="0"/>
        <w:adjustRightInd w:val="0"/>
        <w:ind w:firstLine="540"/>
        <w:jc w:val="both"/>
        <w:outlineLvl w:val="1"/>
      </w:pPr>
      <w:r w:rsidRPr="005E21A2">
        <w:t>- сведения о перечне предоставляемых муниципальных услуг;</w:t>
      </w:r>
    </w:p>
    <w:p w:rsidR="005C2648" w:rsidRPr="005E21A2" w:rsidRDefault="005C2648" w:rsidP="005C2648">
      <w:pPr>
        <w:autoSpaceDE w:val="0"/>
        <w:autoSpaceDN w:val="0"/>
        <w:adjustRightInd w:val="0"/>
        <w:ind w:firstLine="540"/>
        <w:jc w:val="both"/>
        <w:outlineLvl w:val="1"/>
      </w:pPr>
      <w:r w:rsidRPr="005E21A2">
        <w:t>- образцы документов (справок).</w:t>
      </w:r>
    </w:p>
    <w:p w:rsidR="005C2648" w:rsidRPr="005E21A2" w:rsidRDefault="005C2648" w:rsidP="005C2648">
      <w:pPr>
        <w:autoSpaceDE w:val="0"/>
        <w:autoSpaceDN w:val="0"/>
        <w:adjustRightInd w:val="0"/>
        <w:ind w:firstLine="540"/>
        <w:jc w:val="both"/>
        <w:outlineLvl w:val="1"/>
      </w:pPr>
      <w:r w:rsidRPr="005E21A2">
        <w:t>- адрес, номера телефонов и факса, график работы, адрес электронной почты администрации и отдела;</w:t>
      </w:r>
    </w:p>
    <w:p w:rsidR="005C2648" w:rsidRPr="005E21A2" w:rsidRDefault="005C2648" w:rsidP="005C2648">
      <w:pPr>
        <w:autoSpaceDE w:val="0"/>
        <w:autoSpaceDN w:val="0"/>
        <w:adjustRightInd w:val="0"/>
        <w:ind w:firstLine="540"/>
        <w:jc w:val="both"/>
        <w:outlineLvl w:val="1"/>
      </w:pPr>
      <w:r w:rsidRPr="005E21A2">
        <w:t>- административный регламент;</w:t>
      </w:r>
    </w:p>
    <w:p w:rsidR="005C2648" w:rsidRPr="005E21A2" w:rsidRDefault="005C2648" w:rsidP="005C2648">
      <w:pPr>
        <w:autoSpaceDE w:val="0"/>
        <w:autoSpaceDN w:val="0"/>
        <w:adjustRightInd w:val="0"/>
        <w:ind w:firstLine="540"/>
        <w:jc w:val="both"/>
        <w:outlineLvl w:val="1"/>
      </w:pPr>
      <w:r w:rsidRPr="005E21A2">
        <w:t>- адрес официального сайта Учреждения в сети Интернет, содержащего информацию о предоставлении муниципальной услуги;</w:t>
      </w:r>
    </w:p>
    <w:p w:rsidR="005C2648" w:rsidRPr="005E21A2" w:rsidRDefault="005C2648" w:rsidP="005C2648">
      <w:pPr>
        <w:autoSpaceDE w:val="0"/>
        <w:autoSpaceDN w:val="0"/>
        <w:adjustRightInd w:val="0"/>
        <w:ind w:firstLine="540"/>
        <w:jc w:val="both"/>
        <w:outlineLvl w:val="1"/>
      </w:pPr>
      <w:r w:rsidRPr="005E21A2">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C2648" w:rsidRPr="005E21A2" w:rsidRDefault="005C2648" w:rsidP="005C2648">
      <w:pPr>
        <w:autoSpaceDE w:val="0"/>
        <w:autoSpaceDN w:val="0"/>
        <w:adjustRightInd w:val="0"/>
        <w:ind w:firstLine="540"/>
        <w:jc w:val="both"/>
        <w:outlineLvl w:val="1"/>
      </w:pPr>
      <w:r w:rsidRPr="005E21A2">
        <w:t>- перечень оснований для отказа в предоставлении муниципальной услуги;</w:t>
      </w:r>
    </w:p>
    <w:p w:rsidR="005C2648" w:rsidRPr="005E21A2" w:rsidRDefault="005C2648" w:rsidP="005C2648">
      <w:pPr>
        <w:autoSpaceDE w:val="0"/>
        <w:autoSpaceDN w:val="0"/>
        <w:adjustRightInd w:val="0"/>
        <w:ind w:firstLine="540"/>
        <w:jc w:val="both"/>
        <w:outlineLvl w:val="1"/>
      </w:pPr>
      <w:r w:rsidRPr="005E21A2">
        <w:t>- порядок обжалования действий (бездействия) и решений, осуществляемых (принятых) в ходе предоставления муниципальной услуги;</w:t>
      </w:r>
    </w:p>
    <w:p w:rsidR="005C2648" w:rsidRPr="005E21A2" w:rsidRDefault="005C2648" w:rsidP="005C2648">
      <w:pPr>
        <w:autoSpaceDE w:val="0"/>
        <w:autoSpaceDN w:val="0"/>
        <w:adjustRightInd w:val="0"/>
        <w:ind w:firstLine="540"/>
        <w:jc w:val="both"/>
        <w:outlineLvl w:val="1"/>
      </w:pPr>
      <w:r w:rsidRPr="005E21A2">
        <w:t>- необходимая оперативная информация о предоставлении муниципальной услуги.</w:t>
      </w:r>
    </w:p>
    <w:p w:rsidR="005C2648" w:rsidRPr="005E21A2" w:rsidRDefault="005C2648" w:rsidP="005C2648">
      <w:pPr>
        <w:autoSpaceDE w:val="0"/>
        <w:autoSpaceDN w:val="0"/>
        <w:adjustRightInd w:val="0"/>
        <w:ind w:firstLine="540"/>
        <w:jc w:val="both"/>
        <w:outlineLvl w:val="1"/>
      </w:pPr>
      <w:r w:rsidRPr="005E21A2">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300FC" w:rsidRPr="005E21A2" w:rsidRDefault="00C300FC" w:rsidP="005E21A2">
      <w:pPr>
        <w:autoSpaceDE w:val="0"/>
        <w:autoSpaceDN w:val="0"/>
        <w:adjustRightInd w:val="0"/>
        <w:jc w:val="both"/>
      </w:pPr>
    </w:p>
    <w:p w:rsidR="00BE029B" w:rsidRPr="005E21A2" w:rsidRDefault="00BE029B" w:rsidP="00BE029B">
      <w:pPr>
        <w:autoSpaceDE w:val="0"/>
        <w:autoSpaceDN w:val="0"/>
        <w:adjustRightInd w:val="0"/>
        <w:ind w:firstLine="540"/>
        <w:jc w:val="center"/>
        <w:outlineLvl w:val="1"/>
        <w:rPr>
          <w:bCs/>
        </w:rPr>
      </w:pPr>
      <w:r w:rsidRPr="005E21A2">
        <w:t>3. С</w:t>
      </w:r>
      <w:r w:rsidRPr="005E21A2">
        <w:rPr>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80659D" w:rsidRPr="005E21A2">
        <w:rPr>
          <w:bCs/>
        </w:rPr>
        <w:t>, а также особенности выполнения административных процедур в многофункциональных центрах*</w:t>
      </w:r>
    </w:p>
    <w:p w:rsidR="00935B8F" w:rsidRPr="005E21A2" w:rsidRDefault="00935B8F" w:rsidP="00BE029B">
      <w:pPr>
        <w:autoSpaceDE w:val="0"/>
        <w:autoSpaceDN w:val="0"/>
        <w:adjustRightInd w:val="0"/>
        <w:ind w:firstLine="540"/>
        <w:jc w:val="center"/>
        <w:outlineLvl w:val="1"/>
        <w:rPr>
          <w:bCs/>
        </w:rPr>
      </w:pPr>
    </w:p>
    <w:p w:rsidR="00561623" w:rsidRPr="005E21A2" w:rsidRDefault="00561623" w:rsidP="00EF655F">
      <w:pPr>
        <w:pStyle w:val="ConsPlusNormal"/>
        <w:ind w:firstLine="540"/>
        <w:jc w:val="both"/>
        <w:rPr>
          <w:rFonts w:ascii="Times New Roman" w:hAnsi="Times New Roman" w:cs="Times New Roman"/>
          <w:color w:val="FF0000"/>
          <w:sz w:val="24"/>
          <w:szCs w:val="24"/>
        </w:rPr>
      </w:pPr>
    </w:p>
    <w:p w:rsidR="00561623" w:rsidRPr="005E21A2" w:rsidRDefault="00561623" w:rsidP="00BC398E">
      <w:pPr>
        <w:autoSpaceDE w:val="0"/>
        <w:autoSpaceDN w:val="0"/>
        <w:adjustRightInd w:val="0"/>
        <w:ind w:firstLine="567"/>
        <w:jc w:val="both"/>
      </w:pPr>
      <w:r w:rsidRPr="005E21A2">
        <w:t>3.1. Последовательность административных процедур.</w:t>
      </w:r>
    </w:p>
    <w:p w:rsidR="00561623" w:rsidRPr="005E21A2" w:rsidRDefault="00561623" w:rsidP="00BC398E">
      <w:pPr>
        <w:autoSpaceDE w:val="0"/>
        <w:autoSpaceDN w:val="0"/>
        <w:adjustRightInd w:val="0"/>
        <w:ind w:firstLine="567"/>
        <w:jc w:val="both"/>
      </w:pPr>
      <w:r w:rsidRPr="005E21A2">
        <w:t>Предоставление муниципальной услуги включает в себя следующие административные процедуры:</w:t>
      </w:r>
    </w:p>
    <w:p w:rsidR="00446926" w:rsidRPr="005E21A2" w:rsidRDefault="00446926" w:rsidP="00446926">
      <w:pPr>
        <w:autoSpaceDE w:val="0"/>
        <w:autoSpaceDN w:val="0"/>
        <w:adjustRightInd w:val="0"/>
        <w:ind w:firstLine="567"/>
        <w:jc w:val="both"/>
      </w:pPr>
      <w:r w:rsidRPr="005E21A2">
        <w:t xml:space="preserve">1) </w:t>
      </w:r>
      <w:r w:rsidR="005517F5" w:rsidRPr="005E21A2">
        <w:t>прием и регистрация заявления в предоставлении муниципальной услуги, запрос в рамках межведомственного взаимодействия</w:t>
      </w:r>
      <w:r w:rsidRPr="005E21A2">
        <w:t>;</w:t>
      </w:r>
    </w:p>
    <w:p w:rsidR="00446926" w:rsidRPr="005E21A2" w:rsidRDefault="005478E8" w:rsidP="00446926">
      <w:pPr>
        <w:autoSpaceDE w:val="0"/>
        <w:autoSpaceDN w:val="0"/>
        <w:adjustRightInd w:val="0"/>
        <w:ind w:firstLine="567"/>
        <w:jc w:val="both"/>
      </w:pPr>
      <w:r w:rsidRPr="005E21A2">
        <w:t>2</w:t>
      </w:r>
      <w:r w:rsidR="00446926" w:rsidRPr="005E21A2">
        <w:t>) принятие решения о предоставлении муниципальной услуги или решения об отказе в предоставлении муниципальной услуги;</w:t>
      </w:r>
    </w:p>
    <w:p w:rsidR="00446926" w:rsidRPr="005E21A2" w:rsidRDefault="005478E8" w:rsidP="00446926">
      <w:pPr>
        <w:autoSpaceDE w:val="0"/>
        <w:autoSpaceDN w:val="0"/>
        <w:adjustRightInd w:val="0"/>
        <w:ind w:firstLine="567"/>
        <w:jc w:val="both"/>
      </w:pPr>
      <w:r w:rsidRPr="005E21A2">
        <w:t>3</w:t>
      </w:r>
      <w:r w:rsidR="00446926" w:rsidRPr="005E21A2">
        <w:t>) выдача заявителю результата предоставления муниципальной услуги.</w:t>
      </w:r>
    </w:p>
    <w:p w:rsidR="00561623" w:rsidRPr="005E21A2" w:rsidRDefault="00561623" w:rsidP="00446926">
      <w:pPr>
        <w:autoSpaceDE w:val="0"/>
        <w:autoSpaceDN w:val="0"/>
        <w:adjustRightInd w:val="0"/>
        <w:ind w:firstLine="567"/>
        <w:jc w:val="both"/>
      </w:pPr>
      <w:r w:rsidRPr="005E21A2">
        <w:t>3.2. Прием и регистрация заявления в пред</w:t>
      </w:r>
      <w:r w:rsidR="005517F5" w:rsidRPr="005E21A2">
        <w:t xml:space="preserve">оставлении муниципальной услуги, запрос в рамках межведомственного взаимодействия. </w:t>
      </w:r>
    </w:p>
    <w:p w:rsidR="00561623" w:rsidRPr="005E21A2" w:rsidRDefault="00561623" w:rsidP="00BC398E">
      <w:pPr>
        <w:autoSpaceDE w:val="0"/>
        <w:autoSpaceDN w:val="0"/>
        <w:adjustRightInd w:val="0"/>
        <w:ind w:firstLine="567"/>
        <w:jc w:val="both"/>
      </w:pPr>
      <w:r w:rsidRPr="005E21A2">
        <w:t xml:space="preserve">3.2.1. Основанием для начала предоставления муниципальной услуги является обращение заявителя </w:t>
      </w:r>
      <w:proofErr w:type="gramStart"/>
      <w:r w:rsidRPr="005E21A2">
        <w:t>с заявлением о предоставлении земельных участков за плату в собственность в администрацию</w:t>
      </w:r>
      <w:proofErr w:type="gramEnd"/>
      <w:r w:rsidR="00C300FC" w:rsidRPr="005E21A2">
        <w:t xml:space="preserve"> </w:t>
      </w:r>
      <w:r w:rsidR="007D7211" w:rsidRPr="005E21A2">
        <w:t>Боготольского</w:t>
      </w:r>
      <w:r w:rsidR="00C300FC" w:rsidRPr="005E21A2">
        <w:t xml:space="preserve"> сельсовета </w:t>
      </w:r>
    </w:p>
    <w:p w:rsidR="00561623" w:rsidRPr="005E21A2" w:rsidRDefault="00561623" w:rsidP="00BC398E">
      <w:pPr>
        <w:autoSpaceDE w:val="0"/>
        <w:autoSpaceDN w:val="0"/>
        <w:adjustRightInd w:val="0"/>
        <w:ind w:firstLine="567"/>
        <w:jc w:val="both"/>
      </w:pPr>
      <w:r w:rsidRPr="005E21A2">
        <w:t>Специалист, принимающий заявление:</w:t>
      </w:r>
    </w:p>
    <w:p w:rsidR="00561623" w:rsidRPr="005E21A2" w:rsidRDefault="00561623" w:rsidP="00BC398E">
      <w:pPr>
        <w:autoSpaceDE w:val="0"/>
        <w:autoSpaceDN w:val="0"/>
        <w:adjustRightInd w:val="0"/>
        <w:ind w:firstLine="567"/>
        <w:jc w:val="both"/>
      </w:pPr>
      <w:r w:rsidRPr="005E21A2">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561623" w:rsidRPr="005E21A2" w:rsidRDefault="00561623" w:rsidP="00BC398E">
      <w:pPr>
        <w:autoSpaceDE w:val="0"/>
        <w:autoSpaceDN w:val="0"/>
        <w:adjustRightInd w:val="0"/>
        <w:ind w:firstLine="567"/>
        <w:jc w:val="both"/>
      </w:pPr>
      <w:r w:rsidRPr="005E21A2">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561623" w:rsidRPr="005E21A2" w:rsidRDefault="00561623" w:rsidP="00BC398E">
      <w:pPr>
        <w:autoSpaceDE w:val="0"/>
        <w:autoSpaceDN w:val="0"/>
        <w:adjustRightInd w:val="0"/>
        <w:ind w:firstLine="567"/>
        <w:jc w:val="both"/>
      </w:pPr>
      <w:r w:rsidRPr="005E21A2">
        <w:lastRenderedPageBreak/>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561623" w:rsidRPr="005E21A2" w:rsidRDefault="00561623" w:rsidP="00BC398E">
      <w:pPr>
        <w:autoSpaceDE w:val="0"/>
        <w:autoSpaceDN w:val="0"/>
        <w:adjustRightInd w:val="0"/>
        <w:ind w:firstLine="567"/>
        <w:jc w:val="both"/>
      </w:pPr>
      <w:r w:rsidRPr="005E21A2">
        <w:t>4) вносит в установленном порядке запись о приеме заявления;</w:t>
      </w:r>
    </w:p>
    <w:p w:rsidR="00561623" w:rsidRPr="005E21A2" w:rsidRDefault="00561623" w:rsidP="00BC398E">
      <w:pPr>
        <w:autoSpaceDE w:val="0"/>
        <w:autoSpaceDN w:val="0"/>
        <w:adjustRightInd w:val="0"/>
        <w:ind w:firstLine="567"/>
        <w:jc w:val="both"/>
      </w:pPr>
      <w:r w:rsidRPr="005E21A2">
        <w:t xml:space="preserve">5) оформляет расписку о приеме документов и передает экземпляр заявителю </w:t>
      </w:r>
    </w:p>
    <w:p w:rsidR="00561623" w:rsidRPr="005E21A2" w:rsidRDefault="00561623" w:rsidP="00BC398E">
      <w:pPr>
        <w:autoSpaceDE w:val="0"/>
        <w:autoSpaceDN w:val="0"/>
        <w:adjustRightInd w:val="0"/>
        <w:ind w:firstLine="567"/>
        <w:jc w:val="both"/>
      </w:pPr>
      <w:r w:rsidRPr="005E21A2">
        <w:t xml:space="preserve">Максимальный срок выполнения указанных административных процедур не может превышать </w:t>
      </w:r>
      <w:r w:rsidR="000D721E" w:rsidRPr="005E21A2">
        <w:t>1 дня</w:t>
      </w:r>
      <w:r w:rsidR="007D7211" w:rsidRPr="005E21A2">
        <w:t xml:space="preserve">. </w:t>
      </w:r>
    </w:p>
    <w:p w:rsidR="00561623" w:rsidRPr="005E21A2" w:rsidRDefault="00561623" w:rsidP="00BC398E">
      <w:pPr>
        <w:autoSpaceDE w:val="0"/>
        <w:autoSpaceDN w:val="0"/>
        <w:adjustRightInd w:val="0"/>
        <w:ind w:firstLine="567"/>
        <w:jc w:val="both"/>
      </w:pPr>
      <w:r w:rsidRPr="005E21A2">
        <w:t xml:space="preserve">3.2.2. Специалист, принявший заявление в течение </w:t>
      </w:r>
      <w:r w:rsidR="00C93199" w:rsidRPr="005E21A2">
        <w:t>1 дня</w:t>
      </w:r>
      <w:r w:rsidR="007D7211" w:rsidRPr="005E21A2">
        <w:t>;</w:t>
      </w:r>
    </w:p>
    <w:p w:rsidR="00561623" w:rsidRPr="005E21A2" w:rsidRDefault="00561623" w:rsidP="00BC398E">
      <w:pPr>
        <w:autoSpaceDE w:val="0"/>
        <w:autoSpaceDN w:val="0"/>
        <w:adjustRightInd w:val="0"/>
        <w:ind w:firstLine="567"/>
        <w:jc w:val="both"/>
      </w:pPr>
      <w:r w:rsidRPr="005E21A2">
        <w:t xml:space="preserve">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w:t>
      </w:r>
    </w:p>
    <w:p w:rsidR="00561623" w:rsidRPr="005E21A2" w:rsidRDefault="00561623" w:rsidP="00BC398E">
      <w:pPr>
        <w:autoSpaceDE w:val="0"/>
        <w:autoSpaceDN w:val="0"/>
        <w:adjustRightInd w:val="0"/>
        <w:ind w:firstLine="567"/>
        <w:jc w:val="both"/>
      </w:pPr>
      <w:r w:rsidRPr="005E21A2">
        <w:t>2) формирует запрос необходимых документов заявителя в рамках межведомственного взаимодействия;</w:t>
      </w:r>
    </w:p>
    <w:p w:rsidR="00561623" w:rsidRPr="005E21A2" w:rsidRDefault="00446926" w:rsidP="00BC398E">
      <w:pPr>
        <w:autoSpaceDE w:val="0"/>
        <w:autoSpaceDN w:val="0"/>
        <w:adjustRightInd w:val="0"/>
        <w:ind w:firstLine="567"/>
        <w:jc w:val="both"/>
      </w:pPr>
      <w:r w:rsidRPr="005E21A2">
        <w:t>3</w:t>
      </w:r>
      <w:r w:rsidR="00561623" w:rsidRPr="005E21A2">
        <w:t>) подшивает заявление и пред</w:t>
      </w:r>
      <w:r w:rsidR="004C1A60" w:rsidRPr="005E21A2">
        <w:t>ставленные документы заявителем</w:t>
      </w:r>
      <w:r w:rsidR="00561623" w:rsidRPr="005E21A2">
        <w:t>;</w:t>
      </w:r>
    </w:p>
    <w:p w:rsidR="00561623" w:rsidRPr="005E21A2" w:rsidRDefault="00446926" w:rsidP="00BC398E">
      <w:pPr>
        <w:autoSpaceDE w:val="0"/>
        <w:autoSpaceDN w:val="0"/>
        <w:adjustRightInd w:val="0"/>
        <w:ind w:firstLine="567"/>
        <w:jc w:val="both"/>
      </w:pPr>
      <w:r w:rsidRPr="005E21A2">
        <w:t>4</w:t>
      </w:r>
      <w:r w:rsidR="00561623" w:rsidRPr="005E21A2">
        <w:t>) получает запрошенные документы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561623" w:rsidRPr="005E21A2" w:rsidRDefault="00446926" w:rsidP="00BC398E">
      <w:pPr>
        <w:autoSpaceDE w:val="0"/>
        <w:autoSpaceDN w:val="0"/>
        <w:adjustRightInd w:val="0"/>
        <w:ind w:firstLine="567"/>
        <w:jc w:val="both"/>
      </w:pPr>
      <w:r w:rsidRPr="005E21A2">
        <w:t>5</w:t>
      </w:r>
      <w:r w:rsidR="00561623" w:rsidRPr="005E21A2">
        <w:t xml:space="preserve">) передает дело ответственному </w:t>
      </w:r>
      <w:r w:rsidR="004C1A60" w:rsidRPr="005E21A2">
        <w:t>специалисту</w:t>
      </w:r>
      <w:r w:rsidR="00561623" w:rsidRPr="005E21A2">
        <w:t xml:space="preserve"> для последующей передачи.</w:t>
      </w:r>
    </w:p>
    <w:p w:rsidR="005478E8" w:rsidRPr="005E21A2" w:rsidRDefault="00561623" w:rsidP="00BC398E">
      <w:pPr>
        <w:autoSpaceDE w:val="0"/>
        <w:autoSpaceDN w:val="0"/>
        <w:adjustRightInd w:val="0"/>
        <w:ind w:firstLine="567"/>
        <w:jc w:val="both"/>
      </w:pPr>
      <w:r w:rsidRPr="005E21A2">
        <w:t xml:space="preserve">3.3. </w:t>
      </w:r>
      <w:r w:rsidR="005478E8" w:rsidRPr="005E21A2">
        <w:t xml:space="preserve">Принятие решения о предоставлении муниципальной услуги или решения об отказе в предоставлении муниципальной услуги. </w:t>
      </w:r>
    </w:p>
    <w:p w:rsidR="00561623" w:rsidRPr="005E21A2" w:rsidRDefault="00561623" w:rsidP="00BC398E">
      <w:pPr>
        <w:autoSpaceDE w:val="0"/>
        <w:autoSpaceDN w:val="0"/>
        <w:adjustRightInd w:val="0"/>
        <w:ind w:firstLine="567"/>
        <w:jc w:val="both"/>
      </w:pPr>
      <w:r w:rsidRPr="005E21A2">
        <w:t xml:space="preserve">3.3.1. Началом административной процедуры является поступление </w:t>
      </w:r>
      <w:r w:rsidR="004C1A60" w:rsidRPr="005E21A2">
        <w:t xml:space="preserve">заявления и документов </w:t>
      </w:r>
      <w:r w:rsidRPr="005E21A2">
        <w:t xml:space="preserve">ответственному </w:t>
      </w:r>
      <w:r w:rsidR="004C1A60" w:rsidRPr="005E21A2">
        <w:t>специалист</w:t>
      </w:r>
      <w:r w:rsidR="004C1A60" w:rsidRPr="005E21A2">
        <w:rPr>
          <w:i/>
        </w:rPr>
        <w:t>у</w:t>
      </w:r>
      <w:r w:rsidRPr="005E21A2">
        <w:t>.</w:t>
      </w:r>
    </w:p>
    <w:p w:rsidR="005478E8" w:rsidRPr="005E21A2" w:rsidRDefault="005478E8" w:rsidP="005478E8">
      <w:pPr>
        <w:autoSpaceDE w:val="0"/>
        <w:autoSpaceDN w:val="0"/>
        <w:adjustRightInd w:val="0"/>
        <w:ind w:firstLine="567"/>
        <w:jc w:val="both"/>
      </w:pPr>
      <w:r w:rsidRPr="005E21A2">
        <w:t>Ответственный специалист,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478E8" w:rsidRPr="005E21A2" w:rsidRDefault="005478E8" w:rsidP="005478E8">
      <w:pPr>
        <w:autoSpaceDE w:val="0"/>
        <w:autoSpaceDN w:val="0"/>
        <w:adjustRightInd w:val="0"/>
        <w:ind w:firstLine="567"/>
        <w:jc w:val="both"/>
      </w:pPr>
      <w:r w:rsidRPr="005E21A2">
        <w:t>При рассмотрении комплекта документов для предоставления муниципальной услуги ответственный специалист,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 настоящего Регламента.</w:t>
      </w:r>
    </w:p>
    <w:p w:rsidR="005478E8" w:rsidRPr="005E21A2" w:rsidRDefault="005478E8" w:rsidP="005478E8">
      <w:pPr>
        <w:autoSpaceDE w:val="0"/>
        <w:autoSpaceDN w:val="0"/>
        <w:adjustRightInd w:val="0"/>
        <w:ind w:firstLine="567"/>
        <w:jc w:val="both"/>
      </w:pPr>
      <w:r w:rsidRPr="005E21A2">
        <w:t>3.3.</w:t>
      </w:r>
      <w:r w:rsidR="005517F5" w:rsidRPr="005E21A2">
        <w:t>2</w:t>
      </w:r>
      <w:r w:rsidRPr="005E21A2">
        <w:t xml:space="preserve">. Ответственный специалист по результатам проверки </w:t>
      </w:r>
      <w:r w:rsidR="00776CA0" w:rsidRPr="005E21A2">
        <w:t>оформляет</w:t>
      </w:r>
      <w:r w:rsidRPr="005E21A2">
        <w:t xml:space="preserve"> одно из следующих решений:</w:t>
      </w:r>
    </w:p>
    <w:p w:rsidR="005478E8" w:rsidRPr="005E21A2" w:rsidRDefault="005478E8" w:rsidP="005478E8">
      <w:pPr>
        <w:autoSpaceDE w:val="0"/>
        <w:autoSpaceDN w:val="0"/>
        <w:adjustRightInd w:val="0"/>
        <w:ind w:firstLine="567"/>
        <w:jc w:val="both"/>
      </w:pPr>
      <w:r w:rsidRPr="005E21A2">
        <w:t>- решение о предоставлении муниципальной услуги;</w:t>
      </w:r>
    </w:p>
    <w:p w:rsidR="005478E8" w:rsidRPr="005E21A2" w:rsidRDefault="005478E8" w:rsidP="005478E8">
      <w:pPr>
        <w:autoSpaceDE w:val="0"/>
        <w:autoSpaceDN w:val="0"/>
        <w:adjustRightInd w:val="0"/>
        <w:ind w:firstLine="567"/>
        <w:jc w:val="both"/>
      </w:pPr>
      <w:r w:rsidRPr="005E21A2">
        <w:t>- решение об отказе в предоставлении муниципальной услуги (в случае наличия оснований, предусмотренных пунктом 2.11 Регламента).</w:t>
      </w:r>
    </w:p>
    <w:p w:rsidR="005478E8" w:rsidRPr="005E21A2" w:rsidRDefault="005478E8" w:rsidP="005478E8">
      <w:pPr>
        <w:autoSpaceDE w:val="0"/>
        <w:autoSpaceDN w:val="0"/>
        <w:adjustRightInd w:val="0"/>
        <w:ind w:firstLine="567"/>
        <w:jc w:val="both"/>
      </w:pPr>
      <w:r w:rsidRPr="005E21A2">
        <w:t>3.3.</w:t>
      </w:r>
      <w:r w:rsidR="005517F5" w:rsidRPr="005E21A2">
        <w:t>3</w:t>
      </w:r>
      <w:r w:rsidRPr="005E21A2">
        <w:t>. Проведение аукциона по продаже земельного участка, находящегося в муниципальной собственности. Аукцион по продаже земельного участка проводится в соответствии со ст. 39.11, 39.12, 39.13 Земельного кодекса Российской Федерации.</w:t>
      </w:r>
    </w:p>
    <w:p w:rsidR="005478E8" w:rsidRPr="005E21A2" w:rsidRDefault="005478E8" w:rsidP="005478E8">
      <w:pPr>
        <w:autoSpaceDE w:val="0"/>
        <w:autoSpaceDN w:val="0"/>
        <w:adjustRightInd w:val="0"/>
        <w:ind w:firstLine="567"/>
        <w:jc w:val="both"/>
        <w:rPr>
          <w:i/>
        </w:rPr>
      </w:pPr>
      <w:r w:rsidRPr="005E21A2">
        <w:t>3.3.</w:t>
      </w:r>
      <w:r w:rsidR="005517F5" w:rsidRPr="005E21A2">
        <w:t>4</w:t>
      </w:r>
      <w:r w:rsidRPr="005E21A2">
        <w:t xml:space="preserve">. Ответственный специалист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 в трех экземплярах (далее - документ, являющийся результатом предоставления услуги) и передает данный документ на подпись </w:t>
      </w:r>
      <w:r w:rsidR="00C93199" w:rsidRPr="005E21A2">
        <w:t xml:space="preserve">Главе </w:t>
      </w:r>
      <w:r w:rsidR="007D7211" w:rsidRPr="005E21A2">
        <w:t xml:space="preserve">Боготольского </w:t>
      </w:r>
      <w:r w:rsidR="00C93199" w:rsidRPr="005E21A2">
        <w:t>сельсовета</w:t>
      </w:r>
      <w:r w:rsidRPr="005E21A2">
        <w:rPr>
          <w:i/>
        </w:rPr>
        <w:t>.</w:t>
      </w:r>
    </w:p>
    <w:p w:rsidR="005478E8" w:rsidRPr="005E21A2" w:rsidRDefault="000D721E" w:rsidP="005478E8">
      <w:pPr>
        <w:autoSpaceDE w:val="0"/>
        <w:autoSpaceDN w:val="0"/>
        <w:adjustRightInd w:val="0"/>
        <w:ind w:firstLine="567"/>
        <w:jc w:val="both"/>
      </w:pPr>
      <w:r w:rsidRPr="005E21A2">
        <w:t xml:space="preserve">Глава </w:t>
      </w:r>
      <w:r w:rsidR="007D7211" w:rsidRPr="005E21A2">
        <w:t>Боготольского</w:t>
      </w:r>
      <w:r w:rsidRPr="005E21A2">
        <w:t xml:space="preserve"> сельсовета </w:t>
      </w:r>
      <w:r w:rsidR="005478E8" w:rsidRPr="005E21A2">
        <w:t xml:space="preserve"> подписывает данный документ.</w:t>
      </w:r>
    </w:p>
    <w:p w:rsidR="005517F5" w:rsidRPr="005E21A2" w:rsidRDefault="005478E8" w:rsidP="005478E8">
      <w:pPr>
        <w:autoSpaceDE w:val="0"/>
        <w:autoSpaceDN w:val="0"/>
        <w:adjustRightInd w:val="0"/>
        <w:ind w:firstLine="567"/>
        <w:jc w:val="both"/>
      </w:pPr>
      <w:r w:rsidRPr="005E21A2">
        <w:t>3.</w:t>
      </w:r>
      <w:r w:rsidR="005517F5" w:rsidRPr="005E21A2">
        <w:t>3</w:t>
      </w:r>
      <w:r w:rsidRPr="005E21A2">
        <w:t>.</w:t>
      </w:r>
      <w:r w:rsidR="005517F5" w:rsidRPr="005E21A2">
        <w:t>5</w:t>
      </w:r>
      <w:r w:rsidRPr="005E21A2">
        <w:t xml:space="preserve">.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купли-продажи </w:t>
      </w:r>
      <w:r w:rsidR="005517F5" w:rsidRPr="005E21A2">
        <w:t>ответственному специалисту</w:t>
      </w:r>
      <w:r w:rsidRPr="005E21A2">
        <w:t xml:space="preserve">, ответственному за выдачу результата предоставления услуги. </w:t>
      </w:r>
    </w:p>
    <w:p w:rsidR="005517F5" w:rsidRPr="005E21A2" w:rsidRDefault="005517F5" w:rsidP="005517F5">
      <w:pPr>
        <w:autoSpaceDE w:val="0"/>
        <w:autoSpaceDN w:val="0"/>
        <w:adjustRightInd w:val="0"/>
        <w:ind w:firstLine="567"/>
        <w:jc w:val="both"/>
      </w:pPr>
      <w:r w:rsidRPr="005E21A2">
        <w:t>3.3.6. Максимальный срок исполнения административной процед</w:t>
      </w:r>
      <w:r w:rsidR="00C93199" w:rsidRPr="005E21A2">
        <w:t>уры составляет не более 30</w:t>
      </w:r>
      <w:r w:rsidRPr="005E21A2">
        <w:t xml:space="preserve"> календарных дней.</w:t>
      </w:r>
    </w:p>
    <w:p w:rsidR="005517F5" w:rsidRPr="005E21A2" w:rsidRDefault="005517F5" w:rsidP="005517F5">
      <w:pPr>
        <w:autoSpaceDE w:val="0"/>
        <w:autoSpaceDN w:val="0"/>
        <w:adjustRightInd w:val="0"/>
        <w:ind w:firstLine="567"/>
        <w:jc w:val="both"/>
      </w:pPr>
      <w:r w:rsidRPr="005E21A2">
        <w:t>3.4. Выдача заявителю результата предоставления муниципальной услуги.</w:t>
      </w:r>
    </w:p>
    <w:p w:rsidR="005517F5" w:rsidRPr="005E21A2" w:rsidRDefault="005517F5" w:rsidP="005517F5">
      <w:pPr>
        <w:autoSpaceDE w:val="0"/>
        <w:autoSpaceDN w:val="0"/>
        <w:adjustRightInd w:val="0"/>
        <w:ind w:firstLine="567"/>
        <w:jc w:val="both"/>
      </w:pPr>
      <w:r w:rsidRPr="005E21A2">
        <w:lastRenderedPageBreak/>
        <w:t>3.4.1. Основанием начала исполнения административной процедуры является поступление ответственному специалисту решения о предоставлении муниципальной услуги или об отказе в предоставлении муниципальной услуги, а также проекта договора купли-продажи.</w:t>
      </w:r>
    </w:p>
    <w:p w:rsidR="005517F5" w:rsidRPr="005E21A2" w:rsidRDefault="005517F5" w:rsidP="005517F5">
      <w:pPr>
        <w:autoSpaceDE w:val="0"/>
        <w:autoSpaceDN w:val="0"/>
        <w:adjustRightInd w:val="0"/>
        <w:ind w:firstLine="567"/>
        <w:jc w:val="both"/>
      </w:pPr>
      <w:r w:rsidRPr="005E21A2">
        <w:t>3.4.2. В случае если заявитель изъявил желание получить результат услуги лично, при поступлении документа, являющегося результатом предоставления услуги, ответственный специалист информирует заявителя о дате, с которой заявитель может получить документ, являющийся результатом предоставления услуги.</w:t>
      </w:r>
    </w:p>
    <w:p w:rsidR="005517F5" w:rsidRPr="005E21A2" w:rsidRDefault="005517F5" w:rsidP="005517F5">
      <w:pPr>
        <w:autoSpaceDE w:val="0"/>
        <w:autoSpaceDN w:val="0"/>
        <w:adjustRightInd w:val="0"/>
        <w:ind w:firstLine="567"/>
        <w:jc w:val="both"/>
      </w:pPr>
      <w:r w:rsidRPr="005E21A2">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517F5" w:rsidRPr="005E21A2" w:rsidRDefault="005517F5" w:rsidP="005517F5">
      <w:pPr>
        <w:autoSpaceDE w:val="0"/>
        <w:autoSpaceDN w:val="0"/>
        <w:adjustRightInd w:val="0"/>
        <w:ind w:firstLine="567"/>
        <w:jc w:val="both"/>
      </w:pPr>
      <w:r w:rsidRPr="005E21A2">
        <w:t>3.4.3. Выдачу уведомления о предоставлении услуги (об отказе в предоставлении услуги) осуществляет ответственный специалист:</w:t>
      </w:r>
    </w:p>
    <w:p w:rsidR="005517F5" w:rsidRPr="005E21A2" w:rsidRDefault="005517F5" w:rsidP="005517F5">
      <w:pPr>
        <w:autoSpaceDE w:val="0"/>
        <w:autoSpaceDN w:val="0"/>
        <w:adjustRightInd w:val="0"/>
        <w:ind w:firstLine="567"/>
        <w:jc w:val="both"/>
      </w:pPr>
      <w:r w:rsidRPr="005E21A2">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517F5" w:rsidRPr="005E21A2" w:rsidRDefault="005517F5" w:rsidP="005517F5">
      <w:pPr>
        <w:autoSpaceDE w:val="0"/>
        <w:autoSpaceDN w:val="0"/>
        <w:adjustRightInd w:val="0"/>
        <w:ind w:firstLine="567"/>
        <w:jc w:val="both"/>
      </w:pPr>
      <w:r w:rsidRPr="005E21A2">
        <w:t>- документ, являющийся результатом предоставления муниципальной услуги, направляется по почте заказным письмом с уведомлением.</w:t>
      </w:r>
    </w:p>
    <w:p w:rsidR="005517F5" w:rsidRPr="005E21A2" w:rsidRDefault="005517F5" w:rsidP="005517F5">
      <w:pPr>
        <w:autoSpaceDE w:val="0"/>
        <w:autoSpaceDN w:val="0"/>
        <w:adjustRightInd w:val="0"/>
        <w:ind w:firstLine="567"/>
        <w:jc w:val="both"/>
      </w:pPr>
      <w:r w:rsidRPr="005E21A2">
        <w:t>Заявитель подписывает договор купли-продажи земельного участка в момент выдачи ему решения о предоставлении муниципальной услуги ответственным специалистом.</w:t>
      </w:r>
    </w:p>
    <w:p w:rsidR="005517F5" w:rsidRPr="005E21A2" w:rsidRDefault="005517F5" w:rsidP="005517F5">
      <w:pPr>
        <w:autoSpaceDE w:val="0"/>
        <w:autoSpaceDN w:val="0"/>
        <w:adjustRightInd w:val="0"/>
        <w:ind w:firstLine="567"/>
        <w:jc w:val="both"/>
      </w:pPr>
      <w:r w:rsidRPr="005E21A2">
        <w:t>3.4.4.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5517F5" w:rsidRPr="005E21A2" w:rsidRDefault="005517F5" w:rsidP="005517F5">
      <w:pPr>
        <w:autoSpaceDE w:val="0"/>
        <w:autoSpaceDN w:val="0"/>
        <w:adjustRightInd w:val="0"/>
        <w:ind w:firstLine="567"/>
        <w:jc w:val="both"/>
      </w:pPr>
      <w:r w:rsidRPr="005E21A2">
        <w:t xml:space="preserve">3.4.5. Максимальный срок исполнения административной процедуры составляет </w:t>
      </w:r>
      <w:r w:rsidR="00C93199" w:rsidRPr="005E21A2">
        <w:t>14</w:t>
      </w:r>
      <w:r w:rsidRPr="005E21A2">
        <w:t xml:space="preserve"> календарных дней</w:t>
      </w:r>
      <w:r w:rsidR="00776CA0" w:rsidRPr="005E21A2">
        <w:t>.</w:t>
      </w:r>
    </w:p>
    <w:p w:rsidR="00550C66" w:rsidRPr="005E21A2" w:rsidRDefault="005517F5" w:rsidP="005517F5">
      <w:pPr>
        <w:autoSpaceDE w:val="0"/>
        <w:autoSpaceDN w:val="0"/>
        <w:adjustRightInd w:val="0"/>
        <w:ind w:firstLine="567"/>
        <w:jc w:val="both"/>
      </w:pPr>
      <w:r w:rsidRPr="005E21A2">
        <w:t>3.</w:t>
      </w:r>
      <w:r w:rsidR="00776CA0" w:rsidRPr="005E21A2">
        <w:t>4</w:t>
      </w:r>
      <w:r w:rsidRPr="005E21A2">
        <w:t>.</w:t>
      </w:r>
      <w:r w:rsidR="00776CA0" w:rsidRPr="005E21A2">
        <w:t>6</w:t>
      </w:r>
      <w:r w:rsidRPr="005E21A2">
        <w:t xml:space="preserve">. </w:t>
      </w:r>
      <w:proofErr w:type="gramStart"/>
      <w:r w:rsidRPr="005E21A2">
        <w:t>Результатом исполнения административной процедуры является уведомление заявителя о принятом решении, выдача заявителю решения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(протокол о результатах аукциона), заключение договора купли-продажи или решения об отказе в предоставлении муниципальной услуги.</w:t>
      </w:r>
      <w:proofErr w:type="gramEnd"/>
    </w:p>
    <w:p w:rsidR="005517F5" w:rsidRPr="005E21A2" w:rsidRDefault="005517F5" w:rsidP="00BC398E">
      <w:pPr>
        <w:autoSpaceDE w:val="0"/>
        <w:autoSpaceDN w:val="0"/>
        <w:adjustRightInd w:val="0"/>
        <w:ind w:firstLine="567"/>
        <w:jc w:val="both"/>
      </w:pPr>
    </w:p>
    <w:p w:rsidR="005517F5" w:rsidRPr="005E21A2" w:rsidRDefault="005517F5" w:rsidP="00BC398E">
      <w:pPr>
        <w:autoSpaceDE w:val="0"/>
        <w:autoSpaceDN w:val="0"/>
        <w:adjustRightInd w:val="0"/>
        <w:ind w:firstLine="567"/>
        <w:jc w:val="both"/>
      </w:pPr>
    </w:p>
    <w:p w:rsidR="005C2648" w:rsidRPr="005E21A2" w:rsidRDefault="005C2648" w:rsidP="005C2648">
      <w:pPr>
        <w:autoSpaceDE w:val="0"/>
        <w:autoSpaceDN w:val="0"/>
        <w:adjustRightInd w:val="0"/>
        <w:jc w:val="center"/>
        <w:outlineLvl w:val="0"/>
        <w:rPr>
          <w:bCs/>
        </w:rPr>
      </w:pPr>
      <w:r w:rsidRPr="005E21A2">
        <w:rPr>
          <w:bCs/>
        </w:rPr>
        <w:t xml:space="preserve">4. Формы </w:t>
      </w:r>
      <w:proofErr w:type="gramStart"/>
      <w:r w:rsidRPr="005E21A2">
        <w:rPr>
          <w:bCs/>
        </w:rPr>
        <w:t>контроля за</w:t>
      </w:r>
      <w:proofErr w:type="gramEnd"/>
      <w:r w:rsidRPr="005E21A2">
        <w:rPr>
          <w:bCs/>
        </w:rPr>
        <w:t xml:space="preserve"> исполнением</w:t>
      </w:r>
    </w:p>
    <w:p w:rsidR="005C2648" w:rsidRPr="005E21A2" w:rsidRDefault="005C2648" w:rsidP="005C2648">
      <w:pPr>
        <w:autoSpaceDE w:val="0"/>
        <w:autoSpaceDN w:val="0"/>
        <w:adjustRightInd w:val="0"/>
        <w:jc w:val="center"/>
        <w:rPr>
          <w:bCs/>
        </w:rPr>
      </w:pPr>
      <w:r w:rsidRPr="005E21A2">
        <w:rPr>
          <w:bCs/>
        </w:rPr>
        <w:t>административного регламента</w:t>
      </w:r>
    </w:p>
    <w:p w:rsidR="005C2648" w:rsidRPr="005E21A2" w:rsidRDefault="005C2648" w:rsidP="005C2648">
      <w:pPr>
        <w:autoSpaceDE w:val="0"/>
        <w:autoSpaceDN w:val="0"/>
        <w:adjustRightInd w:val="0"/>
        <w:ind w:firstLine="540"/>
        <w:jc w:val="both"/>
        <w:rPr>
          <w:color w:val="FF0000"/>
        </w:rPr>
      </w:pPr>
    </w:p>
    <w:p w:rsidR="005C2648" w:rsidRPr="005E21A2" w:rsidRDefault="005C2648" w:rsidP="005C2648">
      <w:pPr>
        <w:autoSpaceDE w:val="0"/>
        <w:autoSpaceDN w:val="0"/>
        <w:adjustRightInd w:val="0"/>
        <w:ind w:firstLine="720"/>
        <w:jc w:val="both"/>
        <w:outlineLvl w:val="1"/>
      </w:pPr>
      <w:r w:rsidRPr="005E21A2">
        <w:t xml:space="preserve">4.1. Текущий </w:t>
      </w:r>
      <w:proofErr w:type="gramStart"/>
      <w:r w:rsidRPr="005E21A2">
        <w:t>контроль за</w:t>
      </w:r>
      <w:proofErr w:type="gramEnd"/>
      <w:r w:rsidRPr="005E21A2">
        <w:t xml:space="preserve"> соблюдением последовательности действий, определенных Регламентом осуществляется </w:t>
      </w:r>
      <w:r w:rsidR="00BE2483" w:rsidRPr="005E21A2">
        <w:t xml:space="preserve"> Главой </w:t>
      </w:r>
      <w:r w:rsidR="007D7211" w:rsidRPr="005E21A2">
        <w:t>Боготольского</w:t>
      </w:r>
      <w:r w:rsidR="00BE2483" w:rsidRPr="005E21A2">
        <w:t xml:space="preserve"> сельсовета </w:t>
      </w:r>
      <w:r w:rsidRPr="005E21A2">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C2648" w:rsidRPr="005E21A2" w:rsidRDefault="005C2648" w:rsidP="005C2648">
      <w:pPr>
        <w:autoSpaceDE w:val="0"/>
        <w:autoSpaceDN w:val="0"/>
        <w:adjustRightInd w:val="0"/>
        <w:ind w:firstLine="720"/>
        <w:jc w:val="both"/>
        <w:outlineLvl w:val="1"/>
      </w:pPr>
      <w:r w:rsidRPr="005E21A2">
        <w:t>4.2. Персональная ответственность ответственных лиц (специалистов) закрепляется в соответствующих положениях должностных инструкций.</w:t>
      </w:r>
    </w:p>
    <w:p w:rsidR="005C2648" w:rsidRPr="005E21A2" w:rsidRDefault="005C2648" w:rsidP="005C2648">
      <w:pPr>
        <w:autoSpaceDE w:val="0"/>
        <w:autoSpaceDN w:val="0"/>
        <w:adjustRightInd w:val="0"/>
        <w:ind w:firstLine="720"/>
        <w:jc w:val="both"/>
        <w:outlineLvl w:val="1"/>
      </w:pPr>
      <w:r w:rsidRPr="005E21A2">
        <w:t xml:space="preserve">4.3. </w:t>
      </w:r>
      <w:proofErr w:type="gramStart"/>
      <w:r w:rsidRPr="005E21A2">
        <w:t>Контроль за</w:t>
      </w:r>
      <w:proofErr w:type="gramEnd"/>
      <w:r w:rsidRPr="005E21A2">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C2648" w:rsidRPr="005E21A2" w:rsidRDefault="005C2648" w:rsidP="005C2648">
      <w:pPr>
        <w:autoSpaceDE w:val="0"/>
        <w:autoSpaceDN w:val="0"/>
        <w:adjustRightInd w:val="0"/>
        <w:ind w:firstLine="720"/>
        <w:jc w:val="both"/>
        <w:outlineLvl w:val="1"/>
      </w:pPr>
      <w:r w:rsidRPr="005E21A2">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C2648" w:rsidRPr="005E21A2" w:rsidRDefault="005C2648" w:rsidP="005C2648">
      <w:pPr>
        <w:autoSpaceDE w:val="0"/>
        <w:autoSpaceDN w:val="0"/>
        <w:adjustRightInd w:val="0"/>
        <w:ind w:firstLine="540"/>
        <w:jc w:val="both"/>
      </w:pPr>
      <w:r w:rsidRPr="005E21A2">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C2648" w:rsidRPr="005E21A2" w:rsidRDefault="005C2648" w:rsidP="005C2648">
      <w:pPr>
        <w:autoSpaceDE w:val="0"/>
        <w:autoSpaceDN w:val="0"/>
        <w:adjustRightInd w:val="0"/>
        <w:ind w:firstLine="540"/>
        <w:jc w:val="both"/>
      </w:pPr>
    </w:p>
    <w:p w:rsidR="005C2648" w:rsidRPr="005E21A2" w:rsidRDefault="005C2648" w:rsidP="005C2648">
      <w:pPr>
        <w:autoSpaceDE w:val="0"/>
        <w:autoSpaceDN w:val="0"/>
        <w:adjustRightInd w:val="0"/>
        <w:jc w:val="center"/>
        <w:outlineLvl w:val="0"/>
      </w:pPr>
      <w:r w:rsidRPr="005E21A2">
        <w:t>5. Досудебный (внесудебный) порядок обжалования решений</w:t>
      </w:r>
    </w:p>
    <w:p w:rsidR="005C2648" w:rsidRPr="005E21A2" w:rsidRDefault="005C2648" w:rsidP="005C2648">
      <w:pPr>
        <w:autoSpaceDE w:val="0"/>
        <w:autoSpaceDN w:val="0"/>
        <w:adjustRightInd w:val="0"/>
        <w:jc w:val="center"/>
      </w:pPr>
      <w:r w:rsidRPr="005E21A2">
        <w:t>и действий (бездействия) органа, предоставляющего</w:t>
      </w:r>
    </w:p>
    <w:p w:rsidR="005C2648" w:rsidRPr="005E21A2" w:rsidRDefault="005C2648" w:rsidP="005C2648">
      <w:pPr>
        <w:autoSpaceDE w:val="0"/>
        <w:autoSpaceDN w:val="0"/>
        <w:adjustRightInd w:val="0"/>
        <w:jc w:val="center"/>
      </w:pPr>
      <w:r w:rsidRPr="005E21A2">
        <w:t>муниципальную услугу, а также должностных лиц,</w:t>
      </w:r>
    </w:p>
    <w:p w:rsidR="005C2648" w:rsidRPr="005E21A2" w:rsidRDefault="005C2648" w:rsidP="005C2648">
      <w:pPr>
        <w:autoSpaceDE w:val="0"/>
        <w:autoSpaceDN w:val="0"/>
        <w:adjustRightInd w:val="0"/>
        <w:jc w:val="center"/>
        <w:rPr>
          <w:color w:val="FF0000"/>
        </w:rPr>
      </w:pPr>
      <w:r w:rsidRPr="005E21A2">
        <w:t>муниципальных служащих администрации</w:t>
      </w:r>
    </w:p>
    <w:p w:rsidR="005C2648" w:rsidRPr="005E21A2" w:rsidRDefault="005C2648" w:rsidP="005C2648">
      <w:pPr>
        <w:autoSpaceDE w:val="0"/>
        <w:autoSpaceDN w:val="0"/>
        <w:adjustRightInd w:val="0"/>
        <w:ind w:firstLine="540"/>
        <w:jc w:val="both"/>
        <w:rPr>
          <w:b/>
        </w:rPr>
      </w:pPr>
    </w:p>
    <w:p w:rsidR="005C2648" w:rsidRPr="005E21A2" w:rsidRDefault="005C2648" w:rsidP="005C2648">
      <w:pPr>
        <w:autoSpaceDE w:val="0"/>
        <w:autoSpaceDN w:val="0"/>
        <w:adjustRightInd w:val="0"/>
        <w:ind w:firstLine="540"/>
        <w:jc w:val="both"/>
      </w:pPr>
      <w:r w:rsidRPr="005E21A2">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5C2648" w:rsidRPr="005E21A2" w:rsidRDefault="005C2648" w:rsidP="005C2648">
      <w:pPr>
        <w:autoSpaceDE w:val="0"/>
        <w:autoSpaceDN w:val="0"/>
        <w:adjustRightInd w:val="0"/>
        <w:ind w:firstLine="540"/>
        <w:jc w:val="both"/>
      </w:pPr>
      <w:r w:rsidRPr="005E21A2">
        <w:t>5.2. Заявитель может обратиться с жалобой, в том числе в следующих случаях:</w:t>
      </w:r>
    </w:p>
    <w:p w:rsidR="005C2648" w:rsidRPr="005E21A2" w:rsidRDefault="005C2648" w:rsidP="005C2648">
      <w:pPr>
        <w:autoSpaceDE w:val="0"/>
        <w:autoSpaceDN w:val="0"/>
        <w:adjustRightInd w:val="0"/>
        <w:ind w:firstLine="540"/>
        <w:jc w:val="both"/>
      </w:pPr>
      <w:r w:rsidRPr="005E21A2">
        <w:t>1) нарушение срока регистрации запроса заявителя о предоставлении муниципальной услуги;</w:t>
      </w:r>
    </w:p>
    <w:p w:rsidR="005C2648" w:rsidRPr="005E21A2" w:rsidRDefault="005C2648" w:rsidP="005C2648">
      <w:pPr>
        <w:autoSpaceDE w:val="0"/>
        <w:autoSpaceDN w:val="0"/>
        <w:adjustRightInd w:val="0"/>
        <w:ind w:firstLine="540"/>
        <w:jc w:val="both"/>
      </w:pPr>
      <w:r w:rsidRPr="005E21A2">
        <w:t>2) нарушение срока предоставления муниципальной услуги;</w:t>
      </w:r>
    </w:p>
    <w:p w:rsidR="005C2648" w:rsidRPr="005E21A2" w:rsidRDefault="005C2648" w:rsidP="005C2648">
      <w:pPr>
        <w:autoSpaceDE w:val="0"/>
        <w:autoSpaceDN w:val="0"/>
        <w:adjustRightInd w:val="0"/>
        <w:ind w:firstLine="540"/>
        <w:jc w:val="both"/>
      </w:pPr>
      <w:r w:rsidRPr="005E21A2">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2648" w:rsidRPr="005E21A2" w:rsidRDefault="005C2648" w:rsidP="005C2648">
      <w:pPr>
        <w:autoSpaceDE w:val="0"/>
        <w:autoSpaceDN w:val="0"/>
        <w:adjustRightInd w:val="0"/>
        <w:ind w:firstLine="540"/>
        <w:jc w:val="both"/>
      </w:pPr>
      <w:r w:rsidRPr="005E21A2">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C2648" w:rsidRPr="005E21A2" w:rsidRDefault="005C2648" w:rsidP="005C2648">
      <w:pPr>
        <w:autoSpaceDE w:val="0"/>
        <w:autoSpaceDN w:val="0"/>
        <w:adjustRightInd w:val="0"/>
        <w:ind w:firstLine="540"/>
        <w:jc w:val="both"/>
      </w:pPr>
      <w:proofErr w:type="gramStart"/>
      <w:r w:rsidRPr="005E21A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C2648" w:rsidRPr="005E21A2" w:rsidRDefault="005C2648" w:rsidP="005C2648">
      <w:pPr>
        <w:autoSpaceDE w:val="0"/>
        <w:autoSpaceDN w:val="0"/>
        <w:adjustRightInd w:val="0"/>
        <w:ind w:firstLine="540"/>
        <w:jc w:val="both"/>
      </w:pPr>
      <w:r w:rsidRPr="005E21A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2648" w:rsidRPr="005E21A2" w:rsidRDefault="005C2648" w:rsidP="005C2648">
      <w:pPr>
        <w:autoSpaceDE w:val="0"/>
        <w:autoSpaceDN w:val="0"/>
        <w:adjustRightInd w:val="0"/>
        <w:ind w:firstLine="540"/>
        <w:jc w:val="both"/>
      </w:pPr>
      <w:proofErr w:type="gramStart"/>
      <w:r w:rsidRPr="005E21A2">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C2648" w:rsidRPr="005E21A2" w:rsidRDefault="005C2648" w:rsidP="005C2648">
      <w:pPr>
        <w:autoSpaceDE w:val="0"/>
        <w:autoSpaceDN w:val="0"/>
        <w:adjustRightInd w:val="0"/>
        <w:ind w:firstLine="540"/>
        <w:jc w:val="both"/>
      </w:pPr>
      <w:r w:rsidRPr="005E21A2">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w:t>
      </w:r>
      <w:r w:rsidR="007D7211" w:rsidRPr="005E21A2">
        <w:t>Боготольского</w:t>
      </w:r>
      <w:r w:rsidR="00BE2483" w:rsidRPr="005E21A2">
        <w:t xml:space="preserve"> сельсовета </w:t>
      </w:r>
    </w:p>
    <w:p w:rsidR="005C2648" w:rsidRPr="005E21A2" w:rsidRDefault="005C2648" w:rsidP="005C2648">
      <w:pPr>
        <w:autoSpaceDE w:val="0"/>
        <w:autoSpaceDN w:val="0"/>
        <w:adjustRightInd w:val="0"/>
        <w:ind w:firstLine="540"/>
        <w:jc w:val="both"/>
      </w:pPr>
      <w:r w:rsidRPr="005E21A2">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2648" w:rsidRPr="005E21A2" w:rsidRDefault="005C2648" w:rsidP="005C2648">
      <w:pPr>
        <w:autoSpaceDE w:val="0"/>
        <w:autoSpaceDN w:val="0"/>
        <w:adjustRightInd w:val="0"/>
        <w:ind w:firstLine="540"/>
        <w:jc w:val="both"/>
      </w:pPr>
      <w:r w:rsidRPr="005E21A2">
        <w:t>5.5. Жалоба должна содержать:</w:t>
      </w:r>
    </w:p>
    <w:p w:rsidR="005C2648" w:rsidRPr="005E21A2" w:rsidRDefault="005C2648" w:rsidP="005C2648">
      <w:pPr>
        <w:autoSpaceDE w:val="0"/>
        <w:autoSpaceDN w:val="0"/>
        <w:adjustRightInd w:val="0"/>
        <w:ind w:firstLine="540"/>
        <w:jc w:val="both"/>
      </w:pPr>
      <w:r w:rsidRPr="005E21A2">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5C2648" w:rsidRPr="005E21A2" w:rsidRDefault="005C2648" w:rsidP="005C2648">
      <w:pPr>
        <w:autoSpaceDE w:val="0"/>
        <w:autoSpaceDN w:val="0"/>
        <w:adjustRightInd w:val="0"/>
        <w:ind w:firstLine="540"/>
        <w:jc w:val="both"/>
      </w:pPr>
      <w:proofErr w:type="gramStart"/>
      <w:r w:rsidRPr="005E21A2">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2648" w:rsidRPr="005E21A2" w:rsidRDefault="005C2648" w:rsidP="005C2648">
      <w:pPr>
        <w:autoSpaceDE w:val="0"/>
        <w:autoSpaceDN w:val="0"/>
        <w:adjustRightInd w:val="0"/>
        <w:ind w:firstLine="540"/>
        <w:jc w:val="both"/>
      </w:pPr>
      <w:r w:rsidRPr="005E21A2">
        <w:lastRenderedPageBreak/>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5C2648" w:rsidRPr="005E21A2" w:rsidRDefault="005C2648" w:rsidP="005C2648">
      <w:pPr>
        <w:autoSpaceDE w:val="0"/>
        <w:autoSpaceDN w:val="0"/>
        <w:adjustRightInd w:val="0"/>
        <w:ind w:firstLine="540"/>
        <w:jc w:val="both"/>
      </w:pPr>
      <w:r w:rsidRPr="005E21A2">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C2648" w:rsidRPr="005E21A2" w:rsidRDefault="005C2648" w:rsidP="005C2648">
      <w:pPr>
        <w:autoSpaceDE w:val="0"/>
        <w:autoSpaceDN w:val="0"/>
        <w:adjustRightInd w:val="0"/>
        <w:ind w:firstLine="540"/>
        <w:jc w:val="both"/>
      </w:pPr>
      <w:r w:rsidRPr="005E21A2">
        <w:t>Письменная жалоба должна быть написана разборчивым почерком, не содержать нецензурных выражений.</w:t>
      </w:r>
    </w:p>
    <w:p w:rsidR="005C2648" w:rsidRPr="005E21A2" w:rsidRDefault="005C2648" w:rsidP="005C2648">
      <w:pPr>
        <w:autoSpaceDE w:val="0"/>
        <w:autoSpaceDN w:val="0"/>
        <w:adjustRightInd w:val="0"/>
        <w:ind w:firstLine="540"/>
        <w:jc w:val="both"/>
      </w:pPr>
      <w:r w:rsidRPr="005E21A2">
        <w:t xml:space="preserve">5.6. </w:t>
      </w:r>
      <w:proofErr w:type="gramStart"/>
      <w:r w:rsidRPr="005E21A2">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E21A2">
        <w:t xml:space="preserve"> исправлений - в течение пяти рабочих дней со дня ее регистрации.</w:t>
      </w:r>
    </w:p>
    <w:p w:rsidR="005C2648" w:rsidRPr="005E21A2" w:rsidRDefault="005C2648" w:rsidP="005C2648">
      <w:pPr>
        <w:autoSpaceDE w:val="0"/>
        <w:autoSpaceDN w:val="0"/>
        <w:adjustRightInd w:val="0"/>
        <w:ind w:firstLine="540"/>
        <w:jc w:val="both"/>
      </w:pPr>
      <w:r w:rsidRPr="005E21A2">
        <w:t>5.7. Письменные жалобы не рассматриваются в следующих случаях:</w:t>
      </w:r>
    </w:p>
    <w:p w:rsidR="005C2648" w:rsidRPr="005E21A2" w:rsidRDefault="005C2648" w:rsidP="005C2648">
      <w:pPr>
        <w:autoSpaceDE w:val="0"/>
        <w:autoSpaceDN w:val="0"/>
        <w:adjustRightInd w:val="0"/>
        <w:ind w:firstLine="540"/>
        <w:jc w:val="both"/>
      </w:pPr>
      <w:r w:rsidRPr="005E21A2">
        <w:t>- в жалобе не указаны фамилия заявителя, направившего обращение, и почтовый адрес, по которому должен быть направлен ответ;</w:t>
      </w:r>
    </w:p>
    <w:p w:rsidR="005C2648" w:rsidRPr="005E21A2" w:rsidRDefault="005C2648" w:rsidP="005C2648">
      <w:pPr>
        <w:autoSpaceDE w:val="0"/>
        <w:autoSpaceDN w:val="0"/>
        <w:adjustRightInd w:val="0"/>
        <w:ind w:firstLine="540"/>
        <w:jc w:val="both"/>
      </w:pPr>
      <w:r w:rsidRPr="005E21A2">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C2648" w:rsidRPr="005E21A2" w:rsidRDefault="005C2648" w:rsidP="005C2648">
      <w:pPr>
        <w:autoSpaceDE w:val="0"/>
        <w:autoSpaceDN w:val="0"/>
        <w:adjustRightInd w:val="0"/>
        <w:ind w:firstLine="540"/>
        <w:jc w:val="both"/>
      </w:pPr>
      <w:r w:rsidRPr="005E21A2">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5C2648" w:rsidRPr="005E21A2" w:rsidRDefault="005C2648" w:rsidP="005C2648">
      <w:pPr>
        <w:autoSpaceDE w:val="0"/>
        <w:autoSpaceDN w:val="0"/>
        <w:adjustRightInd w:val="0"/>
        <w:ind w:firstLine="540"/>
        <w:jc w:val="both"/>
      </w:pPr>
      <w:r w:rsidRPr="005E21A2">
        <w:t>- жалоба повторяет те</w:t>
      </w:r>
      <w:proofErr w:type="gramStart"/>
      <w:r w:rsidRPr="005E21A2">
        <w:t>кст пр</w:t>
      </w:r>
      <w:proofErr w:type="gramEnd"/>
      <w:r w:rsidRPr="005E21A2">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C2648" w:rsidRPr="005E21A2" w:rsidRDefault="005C2648" w:rsidP="005C2648">
      <w:pPr>
        <w:autoSpaceDE w:val="0"/>
        <w:autoSpaceDN w:val="0"/>
        <w:adjustRightInd w:val="0"/>
        <w:ind w:firstLine="540"/>
        <w:jc w:val="both"/>
      </w:pPr>
      <w:bookmarkStart w:id="3" w:name="Par193"/>
      <w:bookmarkEnd w:id="3"/>
      <w:r w:rsidRPr="005E21A2">
        <w:t>5.8. По результатам рассмотрения жалобы администрация, предоставляющая муниципальную услугу, принимает одно из следующих решений:</w:t>
      </w:r>
    </w:p>
    <w:p w:rsidR="005C2648" w:rsidRPr="005E21A2" w:rsidRDefault="005C2648" w:rsidP="005C2648">
      <w:pPr>
        <w:autoSpaceDE w:val="0"/>
        <w:autoSpaceDN w:val="0"/>
        <w:adjustRightInd w:val="0"/>
        <w:ind w:firstLine="540"/>
        <w:jc w:val="both"/>
      </w:pPr>
      <w:proofErr w:type="gramStart"/>
      <w:r w:rsidRPr="005E21A2">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5C2648" w:rsidRPr="005E21A2" w:rsidRDefault="005C2648" w:rsidP="005C2648">
      <w:pPr>
        <w:autoSpaceDE w:val="0"/>
        <w:autoSpaceDN w:val="0"/>
        <w:adjustRightInd w:val="0"/>
        <w:ind w:firstLine="540"/>
        <w:jc w:val="both"/>
      </w:pPr>
      <w:r w:rsidRPr="005E21A2">
        <w:t>- отказывает в удовлетворении жалобы.</w:t>
      </w:r>
    </w:p>
    <w:p w:rsidR="005C2648" w:rsidRPr="005E21A2" w:rsidRDefault="005C2648" w:rsidP="005C2648">
      <w:pPr>
        <w:autoSpaceDE w:val="0"/>
        <w:autoSpaceDN w:val="0"/>
        <w:adjustRightInd w:val="0"/>
        <w:ind w:firstLine="540"/>
        <w:jc w:val="both"/>
      </w:pPr>
      <w:r w:rsidRPr="005E21A2">
        <w:t xml:space="preserve">5.9. Не позднее дня, следующего за днем принятия решения, указанного в </w:t>
      </w:r>
      <w:hyperlink w:anchor="Par193" w:history="1">
        <w:r w:rsidRPr="005E21A2">
          <w:t>пункте 5.9</w:t>
        </w:r>
      </w:hyperlink>
      <w:r w:rsidRPr="005E21A2">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2648" w:rsidRPr="005E21A2" w:rsidRDefault="005C2648" w:rsidP="005C2648">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rsidP="00010BF6">
      <w:pPr>
        <w:autoSpaceDE w:val="0"/>
        <w:autoSpaceDN w:val="0"/>
        <w:adjustRightInd w:val="0"/>
        <w:jc w:val="both"/>
      </w:pPr>
    </w:p>
    <w:p w:rsidR="00010BF6" w:rsidRPr="005E21A2" w:rsidRDefault="00010BF6" w:rsidP="00010BF6">
      <w:pPr>
        <w:autoSpaceDE w:val="0"/>
        <w:autoSpaceDN w:val="0"/>
        <w:adjustRightInd w:val="0"/>
        <w:jc w:val="both"/>
      </w:pPr>
    </w:p>
    <w:p w:rsidR="00C93199" w:rsidRPr="005E21A2" w:rsidRDefault="00C93199" w:rsidP="00803709">
      <w:pPr>
        <w:autoSpaceDE w:val="0"/>
        <w:autoSpaceDN w:val="0"/>
        <w:adjustRightInd w:val="0"/>
        <w:outlineLvl w:val="0"/>
      </w:pPr>
    </w:p>
    <w:p w:rsidR="00C93199" w:rsidRDefault="00C93199" w:rsidP="00776CA0">
      <w:pPr>
        <w:autoSpaceDE w:val="0"/>
        <w:autoSpaceDN w:val="0"/>
        <w:adjustRightInd w:val="0"/>
        <w:jc w:val="right"/>
        <w:outlineLvl w:val="0"/>
      </w:pPr>
    </w:p>
    <w:p w:rsidR="005E21A2" w:rsidRDefault="005E21A2" w:rsidP="00776CA0">
      <w:pPr>
        <w:autoSpaceDE w:val="0"/>
        <w:autoSpaceDN w:val="0"/>
        <w:adjustRightInd w:val="0"/>
        <w:jc w:val="right"/>
        <w:outlineLvl w:val="0"/>
      </w:pPr>
    </w:p>
    <w:p w:rsidR="005E21A2" w:rsidRDefault="005E21A2" w:rsidP="00776CA0">
      <w:pPr>
        <w:autoSpaceDE w:val="0"/>
        <w:autoSpaceDN w:val="0"/>
        <w:adjustRightInd w:val="0"/>
        <w:jc w:val="right"/>
        <w:outlineLvl w:val="0"/>
      </w:pPr>
    </w:p>
    <w:p w:rsidR="005E21A2" w:rsidRDefault="005E21A2" w:rsidP="00776CA0">
      <w:pPr>
        <w:autoSpaceDE w:val="0"/>
        <w:autoSpaceDN w:val="0"/>
        <w:adjustRightInd w:val="0"/>
        <w:jc w:val="right"/>
        <w:outlineLvl w:val="0"/>
      </w:pPr>
    </w:p>
    <w:p w:rsidR="005E21A2" w:rsidRPr="005E21A2" w:rsidRDefault="005E21A2" w:rsidP="00776CA0">
      <w:pPr>
        <w:autoSpaceDE w:val="0"/>
        <w:autoSpaceDN w:val="0"/>
        <w:adjustRightInd w:val="0"/>
        <w:jc w:val="right"/>
        <w:outlineLvl w:val="0"/>
      </w:pPr>
    </w:p>
    <w:p w:rsidR="00C93199" w:rsidRPr="005E21A2" w:rsidRDefault="00C93199" w:rsidP="00776CA0">
      <w:pPr>
        <w:autoSpaceDE w:val="0"/>
        <w:autoSpaceDN w:val="0"/>
        <w:adjustRightInd w:val="0"/>
        <w:jc w:val="right"/>
        <w:outlineLvl w:val="0"/>
      </w:pPr>
    </w:p>
    <w:p w:rsidR="00776CA0" w:rsidRPr="005E21A2" w:rsidRDefault="00776CA0" w:rsidP="00776CA0">
      <w:pPr>
        <w:autoSpaceDE w:val="0"/>
        <w:autoSpaceDN w:val="0"/>
        <w:adjustRightInd w:val="0"/>
        <w:jc w:val="right"/>
        <w:outlineLvl w:val="0"/>
      </w:pPr>
      <w:r w:rsidRPr="005E21A2">
        <w:lastRenderedPageBreak/>
        <w:t xml:space="preserve">Приложение </w:t>
      </w:r>
      <w:r w:rsidR="00010BF6" w:rsidRPr="005E21A2">
        <w:t>№</w:t>
      </w:r>
      <w:r w:rsidRPr="005E21A2">
        <w:t xml:space="preserve"> </w:t>
      </w:r>
      <w:r w:rsidR="00010BF6" w:rsidRPr="005E21A2">
        <w:t>1</w:t>
      </w:r>
    </w:p>
    <w:p w:rsidR="00776CA0" w:rsidRPr="005E21A2" w:rsidRDefault="00776CA0" w:rsidP="00776CA0">
      <w:pPr>
        <w:autoSpaceDE w:val="0"/>
        <w:autoSpaceDN w:val="0"/>
        <w:adjustRightInd w:val="0"/>
        <w:jc w:val="right"/>
      </w:pPr>
      <w:r w:rsidRPr="005E21A2">
        <w:t>к Административному регламенту</w:t>
      </w:r>
    </w:p>
    <w:p w:rsidR="00776CA0" w:rsidRPr="005E21A2" w:rsidRDefault="00776CA0" w:rsidP="00776CA0">
      <w:pPr>
        <w:autoSpaceDE w:val="0"/>
        <w:autoSpaceDN w:val="0"/>
        <w:adjustRightInd w:val="0"/>
        <w:jc w:val="right"/>
      </w:pPr>
      <w:r w:rsidRPr="005E21A2">
        <w:t>предоставления муниципальной услуги</w:t>
      </w:r>
    </w:p>
    <w:p w:rsidR="00776CA0" w:rsidRPr="005E21A2" w:rsidRDefault="00776CA0" w:rsidP="00776CA0">
      <w:pPr>
        <w:autoSpaceDE w:val="0"/>
        <w:autoSpaceDN w:val="0"/>
        <w:adjustRightInd w:val="0"/>
        <w:jc w:val="right"/>
      </w:pPr>
      <w:r w:rsidRPr="005E21A2">
        <w:t>«Продажа земельных участков,</w:t>
      </w:r>
    </w:p>
    <w:p w:rsidR="00776CA0" w:rsidRPr="005E21A2" w:rsidRDefault="00776CA0" w:rsidP="00776CA0">
      <w:pPr>
        <w:autoSpaceDE w:val="0"/>
        <w:autoSpaceDN w:val="0"/>
        <w:adjustRightInd w:val="0"/>
        <w:jc w:val="right"/>
      </w:pPr>
      <w:proofErr w:type="gramStart"/>
      <w:r w:rsidRPr="005E21A2">
        <w:t>находящихся</w:t>
      </w:r>
      <w:proofErr w:type="gramEnd"/>
      <w:r w:rsidRPr="005E21A2">
        <w:t xml:space="preserve"> в собственности</w:t>
      </w:r>
    </w:p>
    <w:p w:rsidR="00776CA0" w:rsidRPr="005E21A2" w:rsidRDefault="00776CA0" w:rsidP="00776CA0">
      <w:pPr>
        <w:autoSpaceDE w:val="0"/>
        <w:autoSpaceDN w:val="0"/>
        <w:adjustRightInd w:val="0"/>
        <w:jc w:val="right"/>
      </w:pPr>
      <w:r w:rsidRPr="005E21A2">
        <w:t>муниципального образования,</w:t>
      </w:r>
    </w:p>
    <w:p w:rsidR="00776CA0" w:rsidRPr="005E21A2" w:rsidRDefault="00776CA0" w:rsidP="00776CA0">
      <w:pPr>
        <w:autoSpaceDE w:val="0"/>
        <w:autoSpaceDN w:val="0"/>
        <w:adjustRightInd w:val="0"/>
        <w:jc w:val="right"/>
      </w:pPr>
      <w:r w:rsidRPr="005E21A2">
        <w:t>и земельных участков,</w:t>
      </w:r>
    </w:p>
    <w:p w:rsidR="00776CA0" w:rsidRPr="005E21A2" w:rsidRDefault="00776CA0" w:rsidP="00776CA0">
      <w:pPr>
        <w:autoSpaceDE w:val="0"/>
        <w:autoSpaceDN w:val="0"/>
        <w:adjustRightInd w:val="0"/>
        <w:jc w:val="right"/>
      </w:pPr>
      <w:r w:rsidRPr="005E21A2">
        <w:t>государственная собственность</w:t>
      </w:r>
    </w:p>
    <w:p w:rsidR="00776CA0" w:rsidRPr="005E21A2" w:rsidRDefault="00776CA0" w:rsidP="00776CA0">
      <w:pPr>
        <w:autoSpaceDE w:val="0"/>
        <w:autoSpaceDN w:val="0"/>
        <w:adjustRightInd w:val="0"/>
        <w:jc w:val="right"/>
      </w:pPr>
      <w:r w:rsidRPr="005E21A2">
        <w:t>на которые не разграничена,</w:t>
      </w:r>
    </w:p>
    <w:p w:rsidR="00776CA0" w:rsidRPr="005E21A2" w:rsidRDefault="00776CA0" w:rsidP="00776CA0">
      <w:pPr>
        <w:autoSpaceDE w:val="0"/>
        <w:autoSpaceDN w:val="0"/>
        <w:adjustRightInd w:val="0"/>
        <w:jc w:val="right"/>
      </w:pPr>
      <w:r w:rsidRPr="005E21A2">
        <w:t>за плату на торгах»</w:t>
      </w:r>
    </w:p>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│N запроса │           │</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_________________________________________</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Орган, обрабатывающий запрос</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на предоставление услуги</w:t>
      </w:r>
    </w:p>
    <w:p w:rsidR="00776CA0" w:rsidRPr="005E21A2" w:rsidRDefault="00776CA0" w:rsidP="00776CA0">
      <w:pPr>
        <w:autoSpaceDE w:val="0"/>
        <w:autoSpaceDN w:val="0"/>
        <w:adjustRightInd w:val="0"/>
        <w:jc w:val="both"/>
        <w:rPr>
          <w:rFonts w:ascii="Courier New" w:hAnsi="Courier New" w:cs="Courier New"/>
        </w:rPr>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Данные заявителя (юридического лица)</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Полное наименование юридического лица (в соответствии с учредительными документами)</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Организационно-правовая форма юридического лица</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Фамилия, имя, отчество руководителя юридического лица</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ОГРН</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Юридический адрес</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1191"/>
        <w:gridCol w:w="226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Район</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Дом</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Почтовый адрес</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1191"/>
        <w:gridCol w:w="226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Район</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lastRenderedPageBreak/>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Дом</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776CA0" w:rsidRPr="005E21A2">
        <w:tc>
          <w:tcPr>
            <w:tcW w:w="1531" w:type="dxa"/>
            <w:vMerge w:val="restart"/>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vMerge/>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8050"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ЗАЯВЛЕНИЕ</w:t>
      </w:r>
    </w:p>
    <w:p w:rsidR="00776CA0" w:rsidRPr="005E21A2" w:rsidRDefault="00776CA0" w:rsidP="00776CA0">
      <w:pPr>
        <w:autoSpaceDE w:val="0"/>
        <w:autoSpaceDN w:val="0"/>
        <w:adjustRightInd w:val="0"/>
        <w:jc w:val="both"/>
        <w:rPr>
          <w:rFonts w:ascii="Courier New" w:hAnsi="Courier New" w:cs="Courier New"/>
        </w:rPr>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Банковские реквизиты счета для возврата задатка _______________________</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___________________________________________________________________________</w:t>
      </w:r>
    </w:p>
    <w:p w:rsidR="00776CA0" w:rsidRPr="005E21A2" w:rsidRDefault="00776CA0" w:rsidP="00776CA0">
      <w:pPr>
        <w:autoSpaceDE w:val="0"/>
        <w:autoSpaceDN w:val="0"/>
        <w:adjustRightInd w:val="0"/>
        <w:jc w:val="both"/>
        <w:rPr>
          <w:rFonts w:ascii="Courier New" w:hAnsi="Courier New" w:cs="Courier New"/>
        </w:rPr>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Представлены следующие документы</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9128"/>
      </w:tblGrid>
      <w:tr w:rsidR="00776CA0" w:rsidRPr="005E21A2">
        <w:tc>
          <w:tcPr>
            <w:tcW w:w="45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1</w:t>
            </w:r>
          </w:p>
        </w:tc>
        <w:tc>
          <w:tcPr>
            <w:tcW w:w="912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45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2</w:t>
            </w:r>
          </w:p>
        </w:tc>
        <w:tc>
          <w:tcPr>
            <w:tcW w:w="912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45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3</w:t>
            </w:r>
          </w:p>
        </w:tc>
        <w:tc>
          <w:tcPr>
            <w:tcW w:w="912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Место получения результата предоставления услуги</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vMerge w:val="restart"/>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Способ получения результата</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vMerge/>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Данные представителя (уполномоченного лица)</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Фамилия</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Имя</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Отчество</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Дата рождения</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Документ, удостоверяющий личность представителя</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(уполномоченного лица)</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345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Вид</w:t>
            </w:r>
          </w:p>
        </w:tc>
        <w:tc>
          <w:tcPr>
            <w:tcW w:w="8050" w:type="dxa"/>
            <w:gridSpan w:val="4"/>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Серия</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Номер</w:t>
            </w:r>
          </w:p>
        </w:tc>
        <w:tc>
          <w:tcPr>
            <w:tcW w:w="5102"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Выдан</w:t>
            </w:r>
          </w:p>
        </w:tc>
        <w:tc>
          <w:tcPr>
            <w:tcW w:w="2948"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Дата выдачи</w:t>
            </w:r>
          </w:p>
        </w:tc>
        <w:tc>
          <w:tcPr>
            <w:tcW w:w="345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Адрес регистрации представителя (уполномоченного лица)</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1191"/>
        <w:gridCol w:w="226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lastRenderedPageBreak/>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Район</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Дом</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Адрес места жительства представителя (уполномоченного лица)</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1191"/>
        <w:gridCol w:w="226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Район</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Дом</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776CA0" w:rsidRPr="005E21A2">
        <w:tc>
          <w:tcPr>
            <w:tcW w:w="1531" w:type="dxa"/>
            <w:vMerge w:val="restart"/>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vMerge/>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8050"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________________          _____________________________________________</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Дата                                  Подпись/ФИО</w:t>
      </w: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Pr="005E21A2" w:rsidRDefault="00803709">
      <w:pPr>
        <w:autoSpaceDE w:val="0"/>
        <w:autoSpaceDN w:val="0"/>
        <w:adjustRightInd w:val="0"/>
        <w:ind w:firstLine="540"/>
        <w:jc w:val="both"/>
      </w:pPr>
    </w:p>
    <w:p w:rsidR="00803709" w:rsidRDefault="00803709">
      <w:pPr>
        <w:autoSpaceDE w:val="0"/>
        <w:autoSpaceDN w:val="0"/>
        <w:adjustRightInd w:val="0"/>
        <w:ind w:firstLine="540"/>
        <w:jc w:val="both"/>
      </w:pPr>
    </w:p>
    <w:p w:rsidR="005E21A2" w:rsidRDefault="005E21A2">
      <w:pPr>
        <w:autoSpaceDE w:val="0"/>
        <w:autoSpaceDN w:val="0"/>
        <w:adjustRightInd w:val="0"/>
        <w:ind w:firstLine="540"/>
        <w:jc w:val="both"/>
      </w:pPr>
    </w:p>
    <w:p w:rsidR="005E21A2" w:rsidRDefault="005E21A2">
      <w:pPr>
        <w:autoSpaceDE w:val="0"/>
        <w:autoSpaceDN w:val="0"/>
        <w:adjustRightInd w:val="0"/>
        <w:ind w:firstLine="540"/>
        <w:jc w:val="both"/>
      </w:pPr>
    </w:p>
    <w:p w:rsidR="005E21A2" w:rsidRDefault="005E21A2">
      <w:pPr>
        <w:autoSpaceDE w:val="0"/>
        <w:autoSpaceDN w:val="0"/>
        <w:adjustRightInd w:val="0"/>
        <w:ind w:firstLine="540"/>
        <w:jc w:val="both"/>
      </w:pPr>
    </w:p>
    <w:p w:rsidR="005E21A2" w:rsidRDefault="005E21A2">
      <w:pPr>
        <w:autoSpaceDE w:val="0"/>
        <w:autoSpaceDN w:val="0"/>
        <w:adjustRightInd w:val="0"/>
        <w:ind w:firstLine="540"/>
        <w:jc w:val="both"/>
      </w:pPr>
    </w:p>
    <w:p w:rsidR="005E21A2" w:rsidRDefault="005E21A2">
      <w:pPr>
        <w:autoSpaceDE w:val="0"/>
        <w:autoSpaceDN w:val="0"/>
        <w:adjustRightInd w:val="0"/>
        <w:ind w:firstLine="540"/>
        <w:jc w:val="both"/>
      </w:pPr>
    </w:p>
    <w:p w:rsidR="005E21A2" w:rsidRPr="005E21A2" w:rsidRDefault="005E21A2">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pPr>
        <w:autoSpaceDE w:val="0"/>
        <w:autoSpaceDN w:val="0"/>
        <w:adjustRightInd w:val="0"/>
        <w:ind w:firstLine="540"/>
        <w:jc w:val="both"/>
      </w:pPr>
    </w:p>
    <w:p w:rsidR="00776CA0" w:rsidRPr="005E21A2" w:rsidRDefault="00776CA0" w:rsidP="00776CA0">
      <w:pPr>
        <w:autoSpaceDE w:val="0"/>
        <w:autoSpaceDN w:val="0"/>
        <w:adjustRightInd w:val="0"/>
        <w:jc w:val="right"/>
        <w:outlineLvl w:val="0"/>
      </w:pPr>
      <w:r w:rsidRPr="005E21A2">
        <w:t xml:space="preserve">Приложение № </w:t>
      </w:r>
      <w:r w:rsidR="00010BF6" w:rsidRPr="005E21A2">
        <w:t>2</w:t>
      </w:r>
    </w:p>
    <w:p w:rsidR="00776CA0" w:rsidRPr="005E21A2" w:rsidRDefault="00776CA0" w:rsidP="00776CA0">
      <w:pPr>
        <w:autoSpaceDE w:val="0"/>
        <w:autoSpaceDN w:val="0"/>
        <w:adjustRightInd w:val="0"/>
        <w:jc w:val="right"/>
      </w:pPr>
      <w:r w:rsidRPr="005E21A2">
        <w:t>к Административному регламенту</w:t>
      </w:r>
    </w:p>
    <w:p w:rsidR="00776CA0" w:rsidRPr="005E21A2" w:rsidRDefault="00776CA0" w:rsidP="00776CA0">
      <w:pPr>
        <w:autoSpaceDE w:val="0"/>
        <w:autoSpaceDN w:val="0"/>
        <w:adjustRightInd w:val="0"/>
        <w:jc w:val="right"/>
      </w:pPr>
      <w:r w:rsidRPr="005E21A2">
        <w:t>предоставления муниципальной услуги</w:t>
      </w:r>
    </w:p>
    <w:p w:rsidR="00776CA0" w:rsidRPr="005E21A2" w:rsidRDefault="00776CA0" w:rsidP="00776CA0">
      <w:pPr>
        <w:autoSpaceDE w:val="0"/>
        <w:autoSpaceDN w:val="0"/>
        <w:adjustRightInd w:val="0"/>
        <w:jc w:val="right"/>
      </w:pPr>
      <w:r w:rsidRPr="005E21A2">
        <w:t>«Продажа земельных участков,</w:t>
      </w:r>
    </w:p>
    <w:p w:rsidR="00776CA0" w:rsidRPr="005E21A2" w:rsidRDefault="00776CA0" w:rsidP="00776CA0">
      <w:pPr>
        <w:autoSpaceDE w:val="0"/>
        <w:autoSpaceDN w:val="0"/>
        <w:adjustRightInd w:val="0"/>
        <w:jc w:val="right"/>
      </w:pPr>
      <w:proofErr w:type="gramStart"/>
      <w:r w:rsidRPr="005E21A2">
        <w:t>находящихся</w:t>
      </w:r>
      <w:proofErr w:type="gramEnd"/>
      <w:r w:rsidRPr="005E21A2">
        <w:t xml:space="preserve"> в собственности</w:t>
      </w:r>
    </w:p>
    <w:p w:rsidR="00776CA0" w:rsidRPr="005E21A2" w:rsidRDefault="00776CA0" w:rsidP="00776CA0">
      <w:pPr>
        <w:autoSpaceDE w:val="0"/>
        <w:autoSpaceDN w:val="0"/>
        <w:adjustRightInd w:val="0"/>
        <w:jc w:val="right"/>
      </w:pPr>
      <w:r w:rsidRPr="005E21A2">
        <w:t>муниципального образования,</w:t>
      </w:r>
    </w:p>
    <w:p w:rsidR="00776CA0" w:rsidRPr="005E21A2" w:rsidRDefault="00776CA0" w:rsidP="00776CA0">
      <w:pPr>
        <w:autoSpaceDE w:val="0"/>
        <w:autoSpaceDN w:val="0"/>
        <w:adjustRightInd w:val="0"/>
        <w:jc w:val="right"/>
      </w:pPr>
      <w:r w:rsidRPr="005E21A2">
        <w:t>и земельных участков,</w:t>
      </w:r>
    </w:p>
    <w:p w:rsidR="00776CA0" w:rsidRPr="005E21A2" w:rsidRDefault="00776CA0" w:rsidP="00776CA0">
      <w:pPr>
        <w:autoSpaceDE w:val="0"/>
        <w:autoSpaceDN w:val="0"/>
        <w:adjustRightInd w:val="0"/>
        <w:jc w:val="right"/>
      </w:pPr>
      <w:r w:rsidRPr="005E21A2">
        <w:t>государственная собственность</w:t>
      </w:r>
    </w:p>
    <w:p w:rsidR="00776CA0" w:rsidRPr="005E21A2" w:rsidRDefault="00776CA0" w:rsidP="00776CA0">
      <w:pPr>
        <w:autoSpaceDE w:val="0"/>
        <w:autoSpaceDN w:val="0"/>
        <w:adjustRightInd w:val="0"/>
        <w:jc w:val="right"/>
      </w:pPr>
      <w:r w:rsidRPr="005E21A2">
        <w:t>на которые не разграничена,</w:t>
      </w:r>
    </w:p>
    <w:p w:rsidR="00776CA0" w:rsidRPr="005E21A2" w:rsidRDefault="00776CA0" w:rsidP="00776CA0">
      <w:pPr>
        <w:autoSpaceDE w:val="0"/>
        <w:autoSpaceDN w:val="0"/>
        <w:adjustRightInd w:val="0"/>
        <w:jc w:val="right"/>
      </w:pPr>
      <w:r w:rsidRPr="005E21A2">
        <w:t>за плату на торгах»</w:t>
      </w:r>
    </w:p>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│N запроса │          │</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__________________________________________</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Орган, обрабатывающий запрос</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на предоставление услуги</w:t>
      </w:r>
    </w:p>
    <w:p w:rsidR="00776CA0" w:rsidRPr="005E21A2" w:rsidRDefault="00776CA0" w:rsidP="00776CA0">
      <w:pPr>
        <w:autoSpaceDE w:val="0"/>
        <w:autoSpaceDN w:val="0"/>
        <w:adjustRightInd w:val="0"/>
        <w:jc w:val="both"/>
        <w:rPr>
          <w:rFonts w:ascii="Courier New" w:hAnsi="Courier New" w:cs="Courier New"/>
        </w:rPr>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Данные заявителя</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(для физического лица, индивидуального предпринимателя)</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Фамилия</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Имя</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Отчество</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Дата рождения</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Полное наименование индивидуального предпринимателя</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ОГРНИП</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Документ, удостоверяющий личность заявителя</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345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Вид</w:t>
            </w:r>
          </w:p>
        </w:tc>
        <w:tc>
          <w:tcPr>
            <w:tcW w:w="8050" w:type="dxa"/>
            <w:gridSpan w:val="4"/>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Серия</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Номер</w:t>
            </w:r>
          </w:p>
        </w:tc>
        <w:tc>
          <w:tcPr>
            <w:tcW w:w="5102"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Выдан</w:t>
            </w:r>
          </w:p>
        </w:tc>
        <w:tc>
          <w:tcPr>
            <w:tcW w:w="2948"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Дата выдачи</w:t>
            </w:r>
          </w:p>
        </w:tc>
        <w:tc>
          <w:tcPr>
            <w:tcW w:w="345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Адрес регистрации заявителя/Юридический адрес</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(адрес регистрации) индивидуального предпринимателя</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1191"/>
        <w:gridCol w:w="226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lastRenderedPageBreak/>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Район</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Дом</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Адрес места жительства заявителя/Почтовый адрес</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индивидуального предпринимателя</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1191"/>
        <w:gridCol w:w="226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Район</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Дом</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776CA0" w:rsidRPr="005E21A2">
        <w:tc>
          <w:tcPr>
            <w:tcW w:w="1531" w:type="dxa"/>
            <w:vMerge w:val="restart"/>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vMerge/>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8050"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ЗАЯВЛЕНИЕ</w:t>
      </w:r>
    </w:p>
    <w:p w:rsidR="00776CA0" w:rsidRPr="005E21A2" w:rsidRDefault="00776CA0" w:rsidP="00776CA0">
      <w:pPr>
        <w:autoSpaceDE w:val="0"/>
        <w:autoSpaceDN w:val="0"/>
        <w:adjustRightInd w:val="0"/>
        <w:jc w:val="both"/>
        <w:rPr>
          <w:rFonts w:ascii="Courier New" w:hAnsi="Courier New" w:cs="Courier New"/>
        </w:rPr>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Банковские реквизиты счета для возврата задатка _______________________</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___________________________________________________________________________</w:t>
      </w:r>
    </w:p>
    <w:p w:rsidR="00776CA0" w:rsidRPr="005E21A2" w:rsidRDefault="00776CA0" w:rsidP="00776CA0">
      <w:pPr>
        <w:autoSpaceDE w:val="0"/>
        <w:autoSpaceDN w:val="0"/>
        <w:adjustRightInd w:val="0"/>
        <w:jc w:val="both"/>
        <w:rPr>
          <w:rFonts w:ascii="Courier New" w:hAnsi="Courier New" w:cs="Courier New"/>
        </w:rPr>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Представлены следующие документы</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9128"/>
      </w:tblGrid>
      <w:tr w:rsidR="00776CA0" w:rsidRPr="005E21A2">
        <w:tc>
          <w:tcPr>
            <w:tcW w:w="45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1</w:t>
            </w:r>
          </w:p>
        </w:tc>
        <w:tc>
          <w:tcPr>
            <w:tcW w:w="912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45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2</w:t>
            </w:r>
          </w:p>
        </w:tc>
        <w:tc>
          <w:tcPr>
            <w:tcW w:w="912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45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3</w:t>
            </w:r>
          </w:p>
        </w:tc>
        <w:tc>
          <w:tcPr>
            <w:tcW w:w="912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Место получения результата предоставления услуги</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vMerge w:val="restart"/>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Способ получения результата</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vMerge/>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Данные представителя (уполномоченного лица)</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Фамилия</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Имя</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Отчество</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311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lastRenderedPageBreak/>
              <w:t>Дата рождения</w:t>
            </w:r>
          </w:p>
        </w:tc>
        <w:tc>
          <w:tcPr>
            <w:tcW w:w="6463"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Документ, удостоверяющий личность представителя</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(уполномоченного лица)</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345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Вид</w:t>
            </w:r>
          </w:p>
        </w:tc>
        <w:tc>
          <w:tcPr>
            <w:tcW w:w="8050" w:type="dxa"/>
            <w:gridSpan w:val="4"/>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Серия</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Номер</w:t>
            </w:r>
          </w:p>
        </w:tc>
        <w:tc>
          <w:tcPr>
            <w:tcW w:w="5102"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Выдан</w:t>
            </w:r>
          </w:p>
        </w:tc>
        <w:tc>
          <w:tcPr>
            <w:tcW w:w="2948"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Дата выдачи</w:t>
            </w:r>
          </w:p>
        </w:tc>
        <w:tc>
          <w:tcPr>
            <w:tcW w:w="345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Адрес регистрации представителя (уполномоченного лица)</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1191"/>
        <w:gridCol w:w="226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Район</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Дом</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Адрес места жительства представителя (уполномоченного лица)</w:t>
      </w:r>
    </w:p>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61"/>
        <w:gridCol w:w="1644"/>
        <w:gridCol w:w="1191"/>
        <w:gridCol w:w="2268"/>
      </w:tblGrid>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Район</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Дом</w:t>
            </w:r>
          </w:p>
        </w:tc>
        <w:tc>
          <w:tcPr>
            <w:tcW w:w="1587"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776CA0" w:rsidRPr="005E21A2">
        <w:tc>
          <w:tcPr>
            <w:tcW w:w="1531" w:type="dxa"/>
            <w:vMerge w:val="restart"/>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jc w:val="both"/>
            </w:pPr>
            <w:r w:rsidRPr="005E21A2">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r w:rsidR="00776CA0" w:rsidRPr="005E21A2">
        <w:tc>
          <w:tcPr>
            <w:tcW w:w="1531" w:type="dxa"/>
            <w:vMerge/>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c>
          <w:tcPr>
            <w:tcW w:w="8050" w:type="dxa"/>
            <w:tcBorders>
              <w:top w:val="single" w:sz="4" w:space="0" w:color="auto"/>
              <w:left w:val="single" w:sz="4" w:space="0" w:color="auto"/>
              <w:bottom w:val="single" w:sz="4" w:space="0" w:color="auto"/>
              <w:right w:val="single" w:sz="4" w:space="0" w:color="auto"/>
            </w:tcBorders>
          </w:tcPr>
          <w:p w:rsidR="00776CA0" w:rsidRPr="005E21A2" w:rsidRDefault="00776CA0" w:rsidP="00776CA0">
            <w:pPr>
              <w:autoSpaceDE w:val="0"/>
              <w:autoSpaceDN w:val="0"/>
              <w:adjustRightInd w:val="0"/>
            </w:pPr>
          </w:p>
        </w:tc>
      </w:tr>
    </w:tbl>
    <w:p w:rsidR="00776CA0" w:rsidRPr="005E21A2" w:rsidRDefault="00776CA0" w:rsidP="00776CA0">
      <w:pPr>
        <w:autoSpaceDE w:val="0"/>
        <w:autoSpaceDN w:val="0"/>
        <w:adjustRightInd w:val="0"/>
      </w:pP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__________________          ___________________________________________</w:t>
      </w:r>
    </w:p>
    <w:p w:rsidR="00776CA0" w:rsidRPr="005E21A2" w:rsidRDefault="00776CA0" w:rsidP="00776CA0">
      <w:pPr>
        <w:autoSpaceDE w:val="0"/>
        <w:autoSpaceDN w:val="0"/>
        <w:adjustRightInd w:val="0"/>
        <w:jc w:val="both"/>
        <w:rPr>
          <w:rFonts w:ascii="Courier New" w:hAnsi="Courier New" w:cs="Courier New"/>
        </w:rPr>
      </w:pPr>
      <w:r w:rsidRPr="005E21A2">
        <w:rPr>
          <w:rFonts w:ascii="Courier New" w:hAnsi="Courier New" w:cs="Courier New"/>
        </w:rPr>
        <w:t xml:space="preserve">          Дата                                  Подпись/ФИО</w:t>
      </w:r>
    </w:p>
    <w:p w:rsidR="00776CA0" w:rsidRPr="005E21A2" w:rsidRDefault="00776CA0">
      <w:pPr>
        <w:autoSpaceDE w:val="0"/>
        <w:autoSpaceDN w:val="0"/>
        <w:adjustRightInd w:val="0"/>
        <w:ind w:firstLine="540"/>
        <w:jc w:val="both"/>
      </w:pPr>
    </w:p>
    <w:sectPr w:rsidR="00776CA0" w:rsidRPr="005E21A2" w:rsidSect="003562F6">
      <w:headerReference w:type="even" r:id="rId10"/>
      <w:headerReference w:type="default" r:id="rId11"/>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B8" w:rsidRDefault="009706B8">
      <w:r>
        <w:separator/>
      </w:r>
    </w:p>
  </w:endnote>
  <w:endnote w:type="continuationSeparator" w:id="0">
    <w:p w:rsidR="009706B8" w:rsidRDefault="0097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B8" w:rsidRDefault="009706B8">
      <w:r>
        <w:separator/>
      </w:r>
    </w:p>
  </w:footnote>
  <w:footnote w:type="continuationSeparator" w:id="0">
    <w:p w:rsidR="009706B8" w:rsidRDefault="00970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6C" w:rsidRDefault="004F1C11" w:rsidP="007667C8">
    <w:pPr>
      <w:pStyle w:val="a5"/>
      <w:framePr w:wrap="around" w:vAnchor="text" w:hAnchor="margin" w:xAlign="center" w:y="1"/>
      <w:rPr>
        <w:rStyle w:val="a8"/>
      </w:rPr>
    </w:pPr>
    <w:r>
      <w:rPr>
        <w:rStyle w:val="a8"/>
      </w:rPr>
      <w:fldChar w:fldCharType="begin"/>
    </w:r>
    <w:r w:rsidR="00EA626C">
      <w:rPr>
        <w:rStyle w:val="a8"/>
      </w:rPr>
      <w:instrText xml:space="preserve">PAGE  </w:instrText>
    </w:r>
    <w:r>
      <w:rPr>
        <w:rStyle w:val="a8"/>
      </w:rPr>
      <w:fldChar w:fldCharType="end"/>
    </w:r>
  </w:p>
  <w:p w:rsidR="00EA626C" w:rsidRDefault="00EA62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6C" w:rsidRDefault="004F1C11" w:rsidP="007667C8">
    <w:pPr>
      <w:pStyle w:val="a5"/>
      <w:framePr w:wrap="around" w:vAnchor="text" w:hAnchor="margin" w:xAlign="center" w:y="1"/>
      <w:rPr>
        <w:rStyle w:val="a8"/>
      </w:rPr>
    </w:pPr>
    <w:r>
      <w:rPr>
        <w:rStyle w:val="a8"/>
      </w:rPr>
      <w:fldChar w:fldCharType="begin"/>
    </w:r>
    <w:r w:rsidR="00EA626C">
      <w:rPr>
        <w:rStyle w:val="a8"/>
      </w:rPr>
      <w:instrText xml:space="preserve">PAGE  </w:instrText>
    </w:r>
    <w:r>
      <w:rPr>
        <w:rStyle w:val="a8"/>
      </w:rPr>
      <w:fldChar w:fldCharType="separate"/>
    </w:r>
    <w:r w:rsidR="00736B91">
      <w:rPr>
        <w:rStyle w:val="a8"/>
        <w:noProof/>
      </w:rPr>
      <w:t>18</w:t>
    </w:r>
    <w:r>
      <w:rPr>
        <w:rStyle w:val="a8"/>
      </w:rPr>
      <w:fldChar w:fldCharType="end"/>
    </w:r>
  </w:p>
  <w:p w:rsidR="00EA626C" w:rsidRDefault="00EA62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27C8"/>
    <w:multiLevelType w:val="hybridMultilevel"/>
    <w:tmpl w:val="BD76CCEC"/>
    <w:lvl w:ilvl="0" w:tplc="CFBCFC6E">
      <w:start w:val="3"/>
      <w:numFmt w:val="decimal"/>
      <w:lvlText w:val="%1."/>
      <w:lvlJc w:val="left"/>
      <w:pPr>
        <w:ind w:left="974" w:hanging="360"/>
      </w:pPr>
      <w:rPr>
        <w:rFonts w:hint="default"/>
        <w:sz w:val="28"/>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1">
    <w:nsid w:val="12173AE6"/>
    <w:multiLevelType w:val="hybridMultilevel"/>
    <w:tmpl w:val="CACC688E"/>
    <w:lvl w:ilvl="0" w:tplc="E8F6A81C">
      <w:start w:val="3"/>
      <w:numFmt w:val="decimal"/>
      <w:lvlText w:val="%1."/>
      <w:lvlJc w:val="left"/>
      <w:pPr>
        <w:ind w:left="1227" w:hanging="360"/>
      </w:pPr>
      <w:rPr>
        <w:rFonts w:hint="default"/>
        <w:sz w:val="28"/>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2">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D33222"/>
    <w:multiLevelType w:val="hybridMultilevel"/>
    <w:tmpl w:val="B5369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5C47"/>
    <w:rsid w:val="00004F41"/>
    <w:rsid w:val="00005C91"/>
    <w:rsid w:val="00007F9E"/>
    <w:rsid w:val="00010BF6"/>
    <w:rsid w:val="0001527A"/>
    <w:rsid w:val="00016753"/>
    <w:rsid w:val="00017099"/>
    <w:rsid w:val="00020B58"/>
    <w:rsid w:val="00020FDD"/>
    <w:rsid w:val="00024FED"/>
    <w:rsid w:val="00026872"/>
    <w:rsid w:val="00030943"/>
    <w:rsid w:val="00030E2F"/>
    <w:rsid w:val="0003758F"/>
    <w:rsid w:val="0008691C"/>
    <w:rsid w:val="00091C64"/>
    <w:rsid w:val="00091CE8"/>
    <w:rsid w:val="0009327F"/>
    <w:rsid w:val="000A25EA"/>
    <w:rsid w:val="000B2ACD"/>
    <w:rsid w:val="000B7F4F"/>
    <w:rsid w:val="000C0857"/>
    <w:rsid w:val="000C6987"/>
    <w:rsid w:val="000D4E49"/>
    <w:rsid w:val="000D721E"/>
    <w:rsid w:val="000E0A07"/>
    <w:rsid w:val="000E224E"/>
    <w:rsid w:val="000E2658"/>
    <w:rsid w:val="000E798B"/>
    <w:rsid w:val="000F1581"/>
    <w:rsid w:val="000F3CA9"/>
    <w:rsid w:val="00105C47"/>
    <w:rsid w:val="00107AD8"/>
    <w:rsid w:val="00107B71"/>
    <w:rsid w:val="0011410A"/>
    <w:rsid w:val="00114525"/>
    <w:rsid w:val="00124D14"/>
    <w:rsid w:val="001260CB"/>
    <w:rsid w:val="00137D8A"/>
    <w:rsid w:val="0014167B"/>
    <w:rsid w:val="00143490"/>
    <w:rsid w:val="0015657A"/>
    <w:rsid w:val="0016710D"/>
    <w:rsid w:val="00167DA2"/>
    <w:rsid w:val="00171521"/>
    <w:rsid w:val="001719B9"/>
    <w:rsid w:val="001722C5"/>
    <w:rsid w:val="001774B0"/>
    <w:rsid w:val="00177EF1"/>
    <w:rsid w:val="00183025"/>
    <w:rsid w:val="001855A5"/>
    <w:rsid w:val="00185B47"/>
    <w:rsid w:val="00193782"/>
    <w:rsid w:val="00197969"/>
    <w:rsid w:val="001A0587"/>
    <w:rsid w:val="001A2FE4"/>
    <w:rsid w:val="001B03A0"/>
    <w:rsid w:val="001B18E6"/>
    <w:rsid w:val="001B2423"/>
    <w:rsid w:val="001B36D0"/>
    <w:rsid w:val="001B4E2B"/>
    <w:rsid w:val="001B6EB4"/>
    <w:rsid w:val="001C7337"/>
    <w:rsid w:val="001D2253"/>
    <w:rsid w:val="001E7EFB"/>
    <w:rsid w:val="001F4F76"/>
    <w:rsid w:val="00211214"/>
    <w:rsid w:val="00214DC9"/>
    <w:rsid w:val="00214F90"/>
    <w:rsid w:val="00215AE3"/>
    <w:rsid w:val="00225759"/>
    <w:rsid w:val="002264E3"/>
    <w:rsid w:val="00246926"/>
    <w:rsid w:val="002747EF"/>
    <w:rsid w:val="00277112"/>
    <w:rsid w:val="00277C36"/>
    <w:rsid w:val="002839D8"/>
    <w:rsid w:val="00287681"/>
    <w:rsid w:val="00293581"/>
    <w:rsid w:val="00296271"/>
    <w:rsid w:val="002A6AB1"/>
    <w:rsid w:val="002B6D01"/>
    <w:rsid w:val="002D2EF1"/>
    <w:rsid w:val="002D3455"/>
    <w:rsid w:val="00320319"/>
    <w:rsid w:val="003218DE"/>
    <w:rsid w:val="00322DF0"/>
    <w:rsid w:val="003240FB"/>
    <w:rsid w:val="003242A2"/>
    <w:rsid w:val="003270D1"/>
    <w:rsid w:val="0033035B"/>
    <w:rsid w:val="00330DBF"/>
    <w:rsid w:val="00340BBE"/>
    <w:rsid w:val="00343F83"/>
    <w:rsid w:val="003444C7"/>
    <w:rsid w:val="00350A29"/>
    <w:rsid w:val="00352E5E"/>
    <w:rsid w:val="003562F6"/>
    <w:rsid w:val="00357FB2"/>
    <w:rsid w:val="003614C5"/>
    <w:rsid w:val="00362F61"/>
    <w:rsid w:val="00374533"/>
    <w:rsid w:val="0037527B"/>
    <w:rsid w:val="003771CD"/>
    <w:rsid w:val="00377398"/>
    <w:rsid w:val="00377D84"/>
    <w:rsid w:val="003801AD"/>
    <w:rsid w:val="00392CEE"/>
    <w:rsid w:val="00393635"/>
    <w:rsid w:val="003944A1"/>
    <w:rsid w:val="003C0577"/>
    <w:rsid w:val="003D5BFE"/>
    <w:rsid w:val="003F7A6D"/>
    <w:rsid w:val="00402C4C"/>
    <w:rsid w:val="00403A80"/>
    <w:rsid w:val="004041E1"/>
    <w:rsid w:val="004054F6"/>
    <w:rsid w:val="00412B94"/>
    <w:rsid w:val="004366B9"/>
    <w:rsid w:val="00446926"/>
    <w:rsid w:val="0045736D"/>
    <w:rsid w:val="00472AA9"/>
    <w:rsid w:val="00483961"/>
    <w:rsid w:val="0049323C"/>
    <w:rsid w:val="004A4155"/>
    <w:rsid w:val="004B5A07"/>
    <w:rsid w:val="004C1A60"/>
    <w:rsid w:val="004C6C26"/>
    <w:rsid w:val="004D3C7F"/>
    <w:rsid w:val="004E2562"/>
    <w:rsid w:val="004F1C11"/>
    <w:rsid w:val="0050544A"/>
    <w:rsid w:val="00505DB7"/>
    <w:rsid w:val="0051541B"/>
    <w:rsid w:val="00517383"/>
    <w:rsid w:val="0052640F"/>
    <w:rsid w:val="005323EC"/>
    <w:rsid w:val="0053264E"/>
    <w:rsid w:val="00536B6F"/>
    <w:rsid w:val="00541A6C"/>
    <w:rsid w:val="005453F7"/>
    <w:rsid w:val="00546FFD"/>
    <w:rsid w:val="005478E8"/>
    <w:rsid w:val="00550C66"/>
    <w:rsid w:val="005517F5"/>
    <w:rsid w:val="00557EB9"/>
    <w:rsid w:val="00561623"/>
    <w:rsid w:val="00567BC6"/>
    <w:rsid w:val="00581127"/>
    <w:rsid w:val="00586DA4"/>
    <w:rsid w:val="00587422"/>
    <w:rsid w:val="00587AF9"/>
    <w:rsid w:val="00587E42"/>
    <w:rsid w:val="00594A7F"/>
    <w:rsid w:val="00596EF9"/>
    <w:rsid w:val="005A2B14"/>
    <w:rsid w:val="005B75B0"/>
    <w:rsid w:val="005C2648"/>
    <w:rsid w:val="005C3E6D"/>
    <w:rsid w:val="005D11B3"/>
    <w:rsid w:val="005D41DF"/>
    <w:rsid w:val="005D595B"/>
    <w:rsid w:val="005E21A2"/>
    <w:rsid w:val="005E71C0"/>
    <w:rsid w:val="005F0369"/>
    <w:rsid w:val="005F1B99"/>
    <w:rsid w:val="005F5E2C"/>
    <w:rsid w:val="005F6666"/>
    <w:rsid w:val="00602C83"/>
    <w:rsid w:val="00607BDD"/>
    <w:rsid w:val="00612C23"/>
    <w:rsid w:val="00617E50"/>
    <w:rsid w:val="0062117A"/>
    <w:rsid w:val="00633E5C"/>
    <w:rsid w:val="00667CFD"/>
    <w:rsid w:val="00682270"/>
    <w:rsid w:val="00682635"/>
    <w:rsid w:val="00683454"/>
    <w:rsid w:val="006919C6"/>
    <w:rsid w:val="0069288B"/>
    <w:rsid w:val="00693814"/>
    <w:rsid w:val="00697D75"/>
    <w:rsid w:val="006A1DF5"/>
    <w:rsid w:val="006A2494"/>
    <w:rsid w:val="006A2A13"/>
    <w:rsid w:val="006B40C1"/>
    <w:rsid w:val="006C2F82"/>
    <w:rsid w:val="006D57A3"/>
    <w:rsid w:val="006D5B17"/>
    <w:rsid w:val="006E0343"/>
    <w:rsid w:val="006E6A5B"/>
    <w:rsid w:val="006E7FBA"/>
    <w:rsid w:val="00702447"/>
    <w:rsid w:val="00703D0C"/>
    <w:rsid w:val="00706A04"/>
    <w:rsid w:val="00711E31"/>
    <w:rsid w:val="0071224F"/>
    <w:rsid w:val="00717022"/>
    <w:rsid w:val="007233CC"/>
    <w:rsid w:val="007329E4"/>
    <w:rsid w:val="00735851"/>
    <w:rsid w:val="00736B91"/>
    <w:rsid w:val="007404B4"/>
    <w:rsid w:val="00740AD9"/>
    <w:rsid w:val="00745D12"/>
    <w:rsid w:val="00756C5A"/>
    <w:rsid w:val="00757FB7"/>
    <w:rsid w:val="00762362"/>
    <w:rsid w:val="00765512"/>
    <w:rsid w:val="00765EAC"/>
    <w:rsid w:val="007667C8"/>
    <w:rsid w:val="00770DFA"/>
    <w:rsid w:val="0077280F"/>
    <w:rsid w:val="00773EA9"/>
    <w:rsid w:val="00776CA0"/>
    <w:rsid w:val="007839E5"/>
    <w:rsid w:val="00786F43"/>
    <w:rsid w:val="0079050B"/>
    <w:rsid w:val="007A2D93"/>
    <w:rsid w:val="007B1217"/>
    <w:rsid w:val="007B6586"/>
    <w:rsid w:val="007C2555"/>
    <w:rsid w:val="007D433B"/>
    <w:rsid w:val="007D5CEF"/>
    <w:rsid w:val="007D7211"/>
    <w:rsid w:val="007F1636"/>
    <w:rsid w:val="007F607F"/>
    <w:rsid w:val="007F6CF2"/>
    <w:rsid w:val="0080116B"/>
    <w:rsid w:val="00801B7D"/>
    <w:rsid w:val="00803709"/>
    <w:rsid w:val="00803DE3"/>
    <w:rsid w:val="0080659D"/>
    <w:rsid w:val="00807D53"/>
    <w:rsid w:val="00816925"/>
    <w:rsid w:val="00821090"/>
    <w:rsid w:val="008219E0"/>
    <w:rsid w:val="008366F2"/>
    <w:rsid w:val="008404F3"/>
    <w:rsid w:val="0084471A"/>
    <w:rsid w:val="008634A1"/>
    <w:rsid w:val="008754E6"/>
    <w:rsid w:val="0087785C"/>
    <w:rsid w:val="00892DD2"/>
    <w:rsid w:val="008A28A9"/>
    <w:rsid w:val="008A4475"/>
    <w:rsid w:val="008B2DB7"/>
    <w:rsid w:val="008C288A"/>
    <w:rsid w:val="008C6E90"/>
    <w:rsid w:val="008D7864"/>
    <w:rsid w:val="008E0B3C"/>
    <w:rsid w:val="008F3746"/>
    <w:rsid w:val="008F4963"/>
    <w:rsid w:val="00914B54"/>
    <w:rsid w:val="00917C79"/>
    <w:rsid w:val="00921B9B"/>
    <w:rsid w:val="009221F1"/>
    <w:rsid w:val="00923F26"/>
    <w:rsid w:val="00926F0A"/>
    <w:rsid w:val="00931C55"/>
    <w:rsid w:val="00933F5B"/>
    <w:rsid w:val="00935B8F"/>
    <w:rsid w:val="009400EE"/>
    <w:rsid w:val="00944815"/>
    <w:rsid w:val="009530B1"/>
    <w:rsid w:val="00953B60"/>
    <w:rsid w:val="0096175B"/>
    <w:rsid w:val="009672EA"/>
    <w:rsid w:val="009706B8"/>
    <w:rsid w:val="009828B3"/>
    <w:rsid w:val="00982CE8"/>
    <w:rsid w:val="0098347F"/>
    <w:rsid w:val="00986B75"/>
    <w:rsid w:val="009908FE"/>
    <w:rsid w:val="009B04F4"/>
    <w:rsid w:val="009B372C"/>
    <w:rsid w:val="009D2CD4"/>
    <w:rsid w:val="009D4EC0"/>
    <w:rsid w:val="009E29CA"/>
    <w:rsid w:val="009E35A5"/>
    <w:rsid w:val="009E5CFC"/>
    <w:rsid w:val="009F1504"/>
    <w:rsid w:val="009F3877"/>
    <w:rsid w:val="00A015BA"/>
    <w:rsid w:val="00A04609"/>
    <w:rsid w:val="00A22789"/>
    <w:rsid w:val="00A24C13"/>
    <w:rsid w:val="00A52580"/>
    <w:rsid w:val="00A53FB1"/>
    <w:rsid w:val="00A55BFF"/>
    <w:rsid w:val="00A64689"/>
    <w:rsid w:val="00A66617"/>
    <w:rsid w:val="00A6733B"/>
    <w:rsid w:val="00A6795F"/>
    <w:rsid w:val="00A77684"/>
    <w:rsid w:val="00A807A9"/>
    <w:rsid w:val="00A93002"/>
    <w:rsid w:val="00A96D23"/>
    <w:rsid w:val="00AA5885"/>
    <w:rsid w:val="00AA7777"/>
    <w:rsid w:val="00AD18BD"/>
    <w:rsid w:val="00AE0AEB"/>
    <w:rsid w:val="00AE0F1C"/>
    <w:rsid w:val="00AE36E6"/>
    <w:rsid w:val="00AE5488"/>
    <w:rsid w:val="00AF60A1"/>
    <w:rsid w:val="00B05D8B"/>
    <w:rsid w:val="00B168DF"/>
    <w:rsid w:val="00B20486"/>
    <w:rsid w:val="00B20A54"/>
    <w:rsid w:val="00B20A6C"/>
    <w:rsid w:val="00B303D2"/>
    <w:rsid w:val="00B3421F"/>
    <w:rsid w:val="00B35FE6"/>
    <w:rsid w:val="00B512DB"/>
    <w:rsid w:val="00B534D6"/>
    <w:rsid w:val="00B55240"/>
    <w:rsid w:val="00B70A64"/>
    <w:rsid w:val="00B8551E"/>
    <w:rsid w:val="00BA1BEF"/>
    <w:rsid w:val="00BA3C33"/>
    <w:rsid w:val="00BB0E26"/>
    <w:rsid w:val="00BC398E"/>
    <w:rsid w:val="00BC70AB"/>
    <w:rsid w:val="00BE029B"/>
    <w:rsid w:val="00BE2483"/>
    <w:rsid w:val="00BE7B18"/>
    <w:rsid w:val="00BF4FCD"/>
    <w:rsid w:val="00BF5EB0"/>
    <w:rsid w:val="00C11DED"/>
    <w:rsid w:val="00C300FC"/>
    <w:rsid w:val="00C30297"/>
    <w:rsid w:val="00C41651"/>
    <w:rsid w:val="00C44897"/>
    <w:rsid w:val="00C46132"/>
    <w:rsid w:val="00C53825"/>
    <w:rsid w:val="00C65708"/>
    <w:rsid w:val="00C7231A"/>
    <w:rsid w:val="00C91A08"/>
    <w:rsid w:val="00C925F3"/>
    <w:rsid w:val="00C93199"/>
    <w:rsid w:val="00CA79D6"/>
    <w:rsid w:val="00CA7D40"/>
    <w:rsid w:val="00CB209B"/>
    <w:rsid w:val="00CB2753"/>
    <w:rsid w:val="00CC48E6"/>
    <w:rsid w:val="00CD138D"/>
    <w:rsid w:val="00CD7718"/>
    <w:rsid w:val="00CE4070"/>
    <w:rsid w:val="00CE57A4"/>
    <w:rsid w:val="00CE7806"/>
    <w:rsid w:val="00CF038C"/>
    <w:rsid w:val="00CF14B3"/>
    <w:rsid w:val="00CF25A1"/>
    <w:rsid w:val="00CF2E7C"/>
    <w:rsid w:val="00D010B7"/>
    <w:rsid w:val="00D067FA"/>
    <w:rsid w:val="00D13E0F"/>
    <w:rsid w:val="00D155E8"/>
    <w:rsid w:val="00D261F8"/>
    <w:rsid w:val="00D340FE"/>
    <w:rsid w:val="00D4367E"/>
    <w:rsid w:val="00D47BAB"/>
    <w:rsid w:val="00D47CF3"/>
    <w:rsid w:val="00D55B2D"/>
    <w:rsid w:val="00D70488"/>
    <w:rsid w:val="00D72443"/>
    <w:rsid w:val="00D73A1A"/>
    <w:rsid w:val="00D75B55"/>
    <w:rsid w:val="00D77BB9"/>
    <w:rsid w:val="00D86305"/>
    <w:rsid w:val="00D9193F"/>
    <w:rsid w:val="00DA55BB"/>
    <w:rsid w:val="00DB61CD"/>
    <w:rsid w:val="00DC0B7F"/>
    <w:rsid w:val="00DC1163"/>
    <w:rsid w:val="00DD043A"/>
    <w:rsid w:val="00DF07AC"/>
    <w:rsid w:val="00E16ED5"/>
    <w:rsid w:val="00E257D4"/>
    <w:rsid w:val="00E25FD8"/>
    <w:rsid w:val="00E41678"/>
    <w:rsid w:val="00E47AFD"/>
    <w:rsid w:val="00E53161"/>
    <w:rsid w:val="00E53E9B"/>
    <w:rsid w:val="00E579C9"/>
    <w:rsid w:val="00E57CDF"/>
    <w:rsid w:val="00E72059"/>
    <w:rsid w:val="00E76E7E"/>
    <w:rsid w:val="00E93F44"/>
    <w:rsid w:val="00E96880"/>
    <w:rsid w:val="00E96BF2"/>
    <w:rsid w:val="00EA626C"/>
    <w:rsid w:val="00EB083A"/>
    <w:rsid w:val="00EB2725"/>
    <w:rsid w:val="00EB56B1"/>
    <w:rsid w:val="00EC3F45"/>
    <w:rsid w:val="00EC4C0E"/>
    <w:rsid w:val="00EC7AC9"/>
    <w:rsid w:val="00ED664D"/>
    <w:rsid w:val="00ED7C51"/>
    <w:rsid w:val="00EE0435"/>
    <w:rsid w:val="00EE6D4B"/>
    <w:rsid w:val="00EF20D1"/>
    <w:rsid w:val="00EF25C9"/>
    <w:rsid w:val="00EF5F66"/>
    <w:rsid w:val="00EF655F"/>
    <w:rsid w:val="00F02C0C"/>
    <w:rsid w:val="00F11DF8"/>
    <w:rsid w:val="00F1529C"/>
    <w:rsid w:val="00F20FBD"/>
    <w:rsid w:val="00F30267"/>
    <w:rsid w:val="00F3142B"/>
    <w:rsid w:val="00F334A1"/>
    <w:rsid w:val="00F337B6"/>
    <w:rsid w:val="00F35586"/>
    <w:rsid w:val="00F35692"/>
    <w:rsid w:val="00F37CA8"/>
    <w:rsid w:val="00F60F1F"/>
    <w:rsid w:val="00F85CA5"/>
    <w:rsid w:val="00F87783"/>
    <w:rsid w:val="00FB4024"/>
    <w:rsid w:val="00FC7FE8"/>
    <w:rsid w:val="00FD50BE"/>
    <w:rsid w:val="00FE0AF7"/>
    <w:rsid w:val="00FE199B"/>
    <w:rsid w:val="00FF1382"/>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C47"/>
    <w:rPr>
      <w:sz w:val="24"/>
      <w:szCs w:val="24"/>
    </w:rPr>
  </w:style>
  <w:style w:type="paragraph" w:styleId="1">
    <w:name w:val="heading 1"/>
    <w:basedOn w:val="a"/>
    <w:next w:val="a"/>
    <w:link w:val="10"/>
    <w:qFormat/>
    <w:rsid w:val="00D86305"/>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05C47"/>
    <w:pPr>
      <w:autoSpaceDE w:val="0"/>
      <w:autoSpaceDN w:val="0"/>
      <w:adjustRightInd w:val="0"/>
    </w:pPr>
    <w:rPr>
      <w:b/>
      <w:bCs/>
      <w:sz w:val="28"/>
      <w:szCs w:val="28"/>
    </w:rPr>
  </w:style>
  <w:style w:type="paragraph" w:customStyle="1" w:styleId="ConsPlusNonformat">
    <w:name w:val="ConsPlusNonformat"/>
    <w:uiPriority w:val="99"/>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qFormat/>
    <w:rsid w:val="00105C47"/>
    <w:pPr>
      <w:jc w:val="center"/>
    </w:pPr>
    <w:rPr>
      <w:sz w:val="28"/>
      <w:szCs w:val="20"/>
    </w:rPr>
  </w:style>
  <w:style w:type="paragraph" w:styleId="a5">
    <w:name w:val="header"/>
    <w:basedOn w:val="a"/>
    <w:link w:val="a6"/>
    <w:uiPriority w:val="99"/>
    <w:rsid w:val="00105C47"/>
    <w:pPr>
      <w:tabs>
        <w:tab w:val="center" w:pos="4677"/>
        <w:tab w:val="right" w:pos="9355"/>
      </w:tabs>
    </w:pPr>
  </w:style>
  <w:style w:type="paragraph" w:styleId="a7">
    <w:name w:val="footer"/>
    <w:basedOn w:val="a"/>
    <w:rsid w:val="00105C47"/>
    <w:pPr>
      <w:tabs>
        <w:tab w:val="center" w:pos="4677"/>
        <w:tab w:val="right" w:pos="9355"/>
      </w:tabs>
    </w:pPr>
  </w:style>
  <w:style w:type="character" w:styleId="a8">
    <w:name w:val="page number"/>
    <w:basedOn w:val="a0"/>
    <w:rsid w:val="00105C47"/>
  </w:style>
  <w:style w:type="paragraph" w:styleId="a9">
    <w:name w:val="footnote text"/>
    <w:basedOn w:val="a"/>
    <w:link w:val="aa"/>
    <w:rsid w:val="00BB0E26"/>
    <w:rPr>
      <w:sz w:val="20"/>
      <w:szCs w:val="20"/>
    </w:rPr>
  </w:style>
  <w:style w:type="character" w:customStyle="1" w:styleId="aa">
    <w:name w:val="Текст сноски Знак"/>
    <w:basedOn w:val="a0"/>
    <w:link w:val="a9"/>
    <w:rsid w:val="00BB0E26"/>
  </w:style>
  <w:style w:type="character" w:styleId="ab">
    <w:name w:val="footnote reference"/>
    <w:rsid w:val="00BB0E26"/>
    <w:rPr>
      <w:vertAlign w:val="superscript"/>
    </w:rPr>
  </w:style>
  <w:style w:type="character" w:customStyle="1" w:styleId="FontStyle46">
    <w:name w:val="Font Style46"/>
    <w:rsid w:val="00816925"/>
    <w:rPr>
      <w:rFonts w:ascii="Times New Roman" w:hAnsi="Times New Roman" w:cs="Times New Roman"/>
      <w:sz w:val="22"/>
      <w:szCs w:val="22"/>
    </w:rPr>
  </w:style>
  <w:style w:type="paragraph" w:customStyle="1" w:styleId="printj">
    <w:name w:val="printj"/>
    <w:basedOn w:val="a"/>
    <w:rsid w:val="003270D1"/>
    <w:pPr>
      <w:spacing w:before="144" w:after="288"/>
      <w:jc w:val="both"/>
    </w:pPr>
  </w:style>
  <w:style w:type="table" w:styleId="ac">
    <w:name w:val="Table Grid"/>
    <w:basedOn w:val="a1"/>
    <w:uiPriority w:val="59"/>
    <w:rsid w:val="00277C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uiPriority w:val="99"/>
    <w:rsid w:val="009530B1"/>
    <w:rPr>
      <w:sz w:val="24"/>
      <w:szCs w:val="24"/>
    </w:rPr>
  </w:style>
  <w:style w:type="character" w:customStyle="1" w:styleId="10">
    <w:name w:val="Заголовок 1 Знак"/>
    <w:link w:val="1"/>
    <w:rsid w:val="00D86305"/>
    <w:rPr>
      <w:sz w:val="32"/>
      <w:szCs w:val="24"/>
    </w:rPr>
  </w:style>
  <w:style w:type="character" w:customStyle="1" w:styleId="a4">
    <w:name w:val="Название Знак"/>
    <w:link w:val="a3"/>
    <w:rsid w:val="00AA5885"/>
    <w:rPr>
      <w:sz w:val="28"/>
    </w:rPr>
  </w:style>
  <w:style w:type="paragraph" w:styleId="ad">
    <w:name w:val="No Spacing"/>
    <w:qFormat/>
    <w:rsid w:val="00AA5885"/>
    <w:rPr>
      <w:rFonts w:ascii="Calibri" w:eastAsia="Calibri" w:hAnsi="Calibri"/>
      <w:sz w:val="22"/>
      <w:szCs w:val="22"/>
      <w:lang w:eastAsia="en-US"/>
    </w:rPr>
  </w:style>
  <w:style w:type="paragraph" w:styleId="ae">
    <w:name w:val="Balloon Text"/>
    <w:basedOn w:val="a"/>
    <w:link w:val="af"/>
    <w:rsid w:val="003562F6"/>
    <w:rPr>
      <w:rFonts w:ascii="Tahoma" w:hAnsi="Tahoma" w:cs="Tahoma"/>
      <w:sz w:val="16"/>
      <w:szCs w:val="16"/>
    </w:rPr>
  </w:style>
  <w:style w:type="character" w:customStyle="1" w:styleId="af">
    <w:name w:val="Текст выноски Знак"/>
    <w:link w:val="ae"/>
    <w:rsid w:val="00356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82837">
      <w:bodyDiv w:val="1"/>
      <w:marLeft w:val="0"/>
      <w:marRight w:val="0"/>
      <w:marTop w:val="0"/>
      <w:marBottom w:val="0"/>
      <w:divBdr>
        <w:top w:val="none" w:sz="0" w:space="0" w:color="auto"/>
        <w:left w:val="none" w:sz="0" w:space="0" w:color="auto"/>
        <w:bottom w:val="none" w:sz="0" w:space="0" w:color="auto"/>
        <w:right w:val="none" w:sz="0" w:space="0" w:color="auto"/>
      </w:divBdr>
    </w:div>
    <w:div w:id="18904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FE86437FF3FB578E174B949B81048D0D52BE7864A4565ED32899D9895DAB383EE198290gA7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6452</Words>
  <Characters>36780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43146</CharactersWithSpaces>
  <SharedDoc>false</SharedDoc>
  <HLinks>
    <vt:vector size="18" baseType="variant">
      <vt:variant>
        <vt:i4>6488123</vt:i4>
      </vt:variant>
      <vt:variant>
        <vt:i4>6</vt:i4>
      </vt:variant>
      <vt:variant>
        <vt:i4>0</vt:i4>
      </vt:variant>
      <vt:variant>
        <vt:i4>5</vt:i4>
      </vt:variant>
      <vt:variant>
        <vt:lpwstr/>
      </vt:variant>
      <vt:variant>
        <vt:lpwstr>Par193</vt:lpwstr>
      </vt:variant>
      <vt:variant>
        <vt:i4>2228335</vt:i4>
      </vt:variant>
      <vt:variant>
        <vt:i4>3</vt:i4>
      </vt:variant>
      <vt:variant>
        <vt:i4>0</vt:i4>
      </vt:variant>
      <vt:variant>
        <vt:i4>5</vt:i4>
      </vt:variant>
      <vt:variant>
        <vt:lpwstr>consultantplus://offline/ref=9FE86437FF3FB578E174B949B81048D0D52BE7864A4565ED32899D9895DAB383EE198290gA74I</vt:lpwstr>
      </vt:variant>
      <vt:variant>
        <vt:lpwstr/>
      </vt:variant>
      <vt:variant>
        <vt:i4>6946935</vt:i4>
      </vt:variant>
      <vt:variant>
        <vt:i4>0</vt:i4>
      </vt:variant>
      <vt:variant>
        <vt:i4>0</vt:i4>
      </vt:variant>
      <vt:variant>
        <vt:i4>5</vt:i4>
      </vt:variant>
      <vt:variant>
        <vt:lpwstr>consultantplus://offline/main?base=MOB;n=125396;fld=134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subject/>
  <dc:creator>Administrator</dc:creator>
  <cp:keywords/>
  <cp:lastModifiedBy>Надежда</cp:lastModifiedBy>
  <cp:revision>6</cp:revision>
  <cp:lastPrinted>2016-11-10T01:52:00Z</cp:lastPrinted>
  <dcterms:created xsi:type="dcterms:W3CDTF">2016-11-08T01:15:00Z</dcterms:created>
  <dcterms:modified xsi:type="dcterms:W3CDTF">2016-11-14T01:25:00Z</dcterms:modified>
</cp:coreProperties>
</file>