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F6" w:rsidRPr="007A65FD" w:rsidRDefault="00CC0EF6" w:rsidP="00CC0EF6">
      <w:pPr>
        <w:jc w:val="center"/>
      </w:pPr>
      <w:r>
        <w:rPr>
          <w:noProof/>
        </w:rPr>
        <w:drawing>
          <wp:inline distT="0" distB="0" distL="0" distR="0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EF6" w:rsidRPr="00C932E1" w:rsidRDefault="00CC0EF6" w:rsidP="00CC0EF6">
      <w:pPr>
        <w:pStyle w:val="a3"/>
        <w:rPr>
          <w:b/>
        </w:rPr>
      </w:pPr>
      <w:r w:rsidRPr="00C932E1">
        <w:rPr>
          <w:b/>
        </w:rPr>
        <w:t>АДМИНИСТРАЦИЯ БОЛЬШЕКОСУЛЬСКОГО СЕЛЬСОВЕТА</w:t>
      </w:r>
    </w:p>
    <w:p w:rsidR="00CC0EF6" w:rsidRPr="00C932E1" w:rsidRDefault="00CC0EF6" w:rsidP="00CC0EF6">
      <w:pPr>
        <w:jc w:val="center"/>
        <w:rPr>
          <w:b/>
          <w:sz w:val="24"/>
        </w:rPr>
      </w:pPr>
      <w:r w:rsidRPr="00C932E1">
        <w:rPr>
          <w:b/>
          <w:sz w:val="24"/>
        </w:rPr>
        <w:t xml:space="preserve">БОГОТОЛЬСКОГО РАЙОНА  </w:t>
      </w:r>
    </w:p>
    <w:p w:rsidR="00CC0EF6" w:rsidRDefault="00CC0EF6" w:rsidP="00CC0EF6">
      <w:pPr>
        <w:rPr>
          <w:b/>
          <w:sz w:val="24"/>
        </w:rPr>
      </w:pPr>
      <w:r w:rsidRPr="00C932E1">
        <w:rPr>
          <w:b/>
          <w:sz w:val="24"/>
        </w:rPr>
        <w:t xml:space="preserve">                                                    КРАСНОЯРСКОГО  КРАЯ</w:t>
      </w:r>
    </w:p>
    <w:p w:rsidR="002072BD" w:rsidRDefault="002072BD" w:rsidP="00CC0EF6">
      <w:pPr>
        <w:rPr>
          <w:b/>
          <w:sz w:val="24"/>
        </w:rPr>
      </w:pPr>
    </w:p>
    <w:p w:rsidR="002072BD" w:rsidRDefault="002072BD" w:rsidP="00CC0EF6">
      <w:pPr>
        <w:rPr>
          <w:b/>
          <w:sz w:val="24"/>
        </w:rPr>
      </w:pPr>
    </w:p>
    <w:p w:rsidR="002072BD" w:rsidRPr="00C932E1" w:rsidRDefault="002072BD" w:rsidP="002072BD">
      <w:pPr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CC0EF6" w:rsidRPr="00C932E1" w:rsidRDefault="00CC0EF6" w:rsidP="00CC0EF6">
      <w:pPr>
        <w:ind w:firstLine="539"/>
        <w:jc w:val="center"/>
        <w:rPr>
          <w:b/>
          <w:sz w:val="24"/>
        </w:rPr>
      </w:pPr>
    </w:p>
    <w:p w:rsidR="00CC0EF6" w:rsidRPr="00C932E1" w:rsidRDefault="00C932E1" w:rsidP="00CC0EF6">
      <w:pPr>
        <w:rPr>
          <w:b/>
          <w:sz w:val="24"/>
        </w:rPr>
      </w:pPr>
      <w:r>
        <w:rPr>
          <w:b/>
          <w:sz w:val="24"/>
        </w:rPr>
        <w:t xml:space="preserve">с. </w:t>
      </w:r>
      <w:proofErr w:type="gramStart"/>
      <w:r>
        <w:rPr>
          <w:b/>
          <w:sz w:val="24"/>
        </w:rPr>
        <w:t>Большая</w:t>
      </w:r>
      <w:proofErr w:type="gramEnd"/>
      <w:r>
        <w:rPr>
          <w:b/>
          <w:sz w:val="24"/>
        </w:rPr>
        <w:t xml:space="preserve"> Косуль                                                                     </w:t>
      </w:r>
      <w:r w:rsidR="00807832">
        <w:rPr>
          <w:b/>
          <w:sz w:val="24"/>
        </w:rPr>
        <w:t xml:space="preserve">                   25.09</w:t>
      </w:r>
      <w:bookmarkStart w:id="0" w:name="_GoBack"/>
      <w:bookmarkEnd w:id="0"/>
      <w:r w:rsidR="00807832">
        <w:rPr>
          <w:b/>
          <w:sz w:val="24"/>
        </w:rPr>
        <w:t>.2020</w:t>
      </w:r>
      <w:r>
        <w:rPr>
          <w:b/>
          <w:sz w:val="24"/>
        </w:rPr>
        <w:t>г.</w:t>
      </w:r>
      <w:r w:rsidR="00CC0EF6" w:rsidRPr="00C932E1">
        <w:rPr>
          <w:b/>
          <w:sz w:val="24"/>
        </w:rPr>
        <w:t xml:space="preserve">                                </w:t>
      </w:r>
      <w:r w:rsidR="00CC0EF6" w:rsidRPr="00C932E1">
        <w:rPr>
          <w:b/>
          <w:sz w:val="24"/>
        </w:rPr>
        <w:tab/>
      </w:r>
      <w:r w:rsidR="00CC0EF6" w:rsidRPr="00C932E1">
        <w:rPr>
          <w:b/>
          <w:sz w:val="24"/>
        </w:rPr>
        <w:tab/>
      </w:r>
    </w:p>
    <w:p w:rsidR="00E411CE" w:rsidRDefault="00E411CE"/>
    <w:p w:rsidR="00C932E1" w:rsidRDefault="00C932E1" w:rsidP="002072BD">
      <w:pPr>
        <w:spacing w:line="276" w:lineRule="auto"/>
        <w:jc w:val="both"/>
        <w:rPr>
          <w:sz w:val="28"/>
          <w:szCs w:val="28"/>
        </w:rPr>
      </w:pPr>
      <w:r w:rsidRPr="00C932E1">
        <w:rPr>
          <w:sz w:val="28"/>
          <w:szCs w:val="28"/>
        </w:rPr>
        <w:t xml:space="preserve"> </w:t>
      </w:r>
      <w:r w:rsidR="00C47413">
        <w:rPr>
          <w:sz w:val="28"/>
          <w:szCs w:val="28"/>
        </w:rPr>
        <w:t xml:space="preserve">        </w:t>
      </w:r>
      <w:r w:rsidRPr="00C932E1">
        <w:rPr>
          <w:sz w:val="28"/>
          <w:szCs w:val="28"/>
        </w:rPr>
        <w:t xml:space="preserve"> На основании Постановления администрац</w:t>
      </w:r>
      <w:r>
        <w:rPr>
          <w:sz w:val="28"/>
          <w:szCs w:val="28"/>
        </w:rPr>
        <w:t xml:space="preserve">ии </w:t>
      </w:r>
      <w:proofErr w:type="spellStart"/>
      <w:r>
        <w:rPr>
          <w:sz w:val="28"/>
          <w:szCs w:val="28"/>
        </w:rPr>
        <w:t>Бо</w:t>
      </w:r>
      <w:r w:rsidR="00897E11">
        <w:rPr>
          <w:sz w:val="28"/>
          <w:szCs w:val="28"/>
        </w:rPr>
        <w:t>льшекосульского</w:t>
      </w:r>
      <w:proofErr w:type="spellEnd"/>
      <w:r w:rsidR="00897E11">
        <w:rPr>
          <w:sz w:val="28"/>
          <w:szCs w:val="28"/>
        </w:rPr>
        <w:t xml:space="preserve"> сельсовета от 25.09.2020г. № 57</w:t>
      </w:r>
      <w:r>
        <w:rPr>
          <w:sz w:val="28"/>
          <w:szCs w:val="28"/>
        </w:rPr>
        <w:t xml:space="preserve">-п «О подготовке  и реализации на территории </w:t>
      </w:r>
      <w:proofErr w:type="spellStart"/>
      <w:r>
        <w:rPr>
          <w:sz w:val="28"/>
          <w:szCs w:val="28"/>
        </w:rPr>
        <w:t>Большекосульского</w:t>
      </w:r>
      <w:proofErr w:type="spellEnd"/>
      <w:r>
        <w:rPr>
          <w:sz w:val="28"/>
          <w:szCs w:val="28"/>
        </w:rPr>
        <w:t xml:space="preserve"> сельсовета проекта поддержки местных инициатив», рабочая группа  по реализации </w:t>
      </w:r>
      <w:r w:rsidR="00376B98">
        <w:rPr>
          <w:sz w:val="28"/>
          <w:szCs w:val="28"/>
        </w:rPr>
        <w:t xml:space="preserve">проекта поддержки местных инициатив на территории муниципального образования </w:t>
      </w:r>
      <w:proofErr w:type="spellStart"/>
      <w:r w:rsidR="00376B98">
        <w:rPr>
          <w:sz w:val="28"/>
          <w:szCs w:val="28"/>
        </w:rPr>
        <w:t>Большекосульский</w:t>
      </w:r>
      <w:proofErr w:type="spellEnd"/>
      <w:r w:rsidR="00376B98">
        <w:rPr>
          <w:sz w:val="28"/>
          <w:szCs w:val="28"/>
        </w:rPr>
        <w:t xml:space="preserve"> сельсовет, РЕШИЛА:</w:t>
      </w:r>
    </w:p>
    <w:p w:rsidR="00376B98" w:rsidRDefault="00376B98" w:rsidP="002072BD">
      <w:pPr>
        <w:spacing w:line="276" w:lineRule="auto"/>
        <w:jc w:val="both"/>
        <w:rPr>
          <w:sz w:val="28"/>
          <w:szCs w:val="28"/>
        </w:rPr>
      </w:pPr>
    </w:p>
    <w:p w:rsidR="00376B98" w:rsidRPr="009D7783" w:rsidRDefault="009D7783" w:rsidP="002072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1.Провести </w:t>
      </w:r>
      <w:r w:rsidR="002072BD">
        <w:rPr>
          <w:sz w:val="28"/>
          <w:szCs w:val="28"/>
        </w:rPr>
        <w:t xml:space="preserve"> опрос </w:t>
      </w:r>
      <w:r w:rsidR="00376B98" w:rsidRPr="009D7783">
        <w:rPr>
          <w:sz w:val="28"/>
          <w:szCs w:val="28"/>
        </w:rPr>
        <w:t xml:space="preserve"> граждан</w:t>
      </w:r>
      <w:r w:rsidR="002072BD">
        <w:rPr>
          <w:sz w:val="28"/>
          <w:szCs w:val="28"/>
        </w:rPr>
        <w:t xml:space="preserve"> </w:t>
      </w:r>
      <w:proofErr w:type="spellStart"/>
      <w:r w:rsidR="002072BD">
        <w:rPr>
          <w:sz w:val="28"/>
          <w:szCs w:val="28"/>
        </w:rPr>
        <w:t>Большекосульского</w:t>
      </w:r>
      <w:proofErr w:type="spellEnd"/>
      <w:r w:rsidR="002072BD">
        <w:rPr>
          <w:sz w:val="28"/>
          <w:szCs w:val="28"/>
        </w:rPr>
        <w:t xml:space="preserve"> сельсовета, </w:t>
      </w:r>
      <w:proofErr w:type="gramStart"/>
      <w:r w:rsidR="002072BD">
        <w:rPr>
          <w:sz w:val="28"/>
          <w:szCs w:val="28"/>
        </w:rPr>
        <w:t>согласно</w:t>
      </w:r>
      <w:proofErr w:type="gramEnd"/>
      <w:r w:rsidR="002072BD">
        <w:rPr>
          <w:sz w:val="28"/>
          <w:szCs w:val="28"/>
        </w:rPr>
        <w:t xml:space="preserve"> утверждённой формы  (Приложение № 1)</w:t>
      </w:r>
      <w:r w:rsidR="00376B98" w:rsidRPr="009D7783">
        <w:rPr>
          <w:sz w:val="28"/>
          <w:szCs w:val="28"/>
        </w:rPr>
        <w:t>:</w:t>
      </w:r>
    </w:p>
    <w:p w:rsidR="009D7783" w:rsidRDefault="009D7783" w:rsidP="009D7783">
      <w:pPr>
        <w:pStyle w:val="a6"/>
        <w:jc w:val="both"/>
        <w:rPr>
          <w:sz w:val="28"/>
          <w:szCs w:val="28"/>
        </w:rPr>
      </w:pPr>
    </w:p>
    <w:p w:rsidR="00376B98" w:rsidRDefault="00376B98" w:rsidP="00376B98">
      <w:pPr>
        <w:pStyle w:val="a6"/>
        <w:jc w:val="both"/>
        <w:rPr>
          <w:sz w:val="28"/>
          <w:szCs w:val="28"/>
        </w:rPr>
      </w:pPr>
    </w:p>
    <w:p w:rsidR="009D7783" w:rsidRDefault="009D7783" w:rsidP="00376B98">
      <w:pPr>
        <w:pStyle w:val="a6"/>
        <w:jc w:val="both"/>
        <w:rPr>
          <w:sz w:val="28"/>
          <w:szCs w:val="28"/>
        </w:rPr>
      </w:pPr>
    </w:p>
    <w:p w:rsidR="00C47413" w:rsidRDefault="00C47413" w:rsidP="00C47413">
      <w:pPr>
        <w:rPr>
          <w:sz w:val="28"/>
          <w:szCs w:val="28"/>
        </w:rPr>
      </w:pPr>
    </w:p>
    <w:p w:rsidR="009D7783" w:rsidRDefault="009D7783" w:rsidP="00C47413">
      <w:pPr>
        <w:rPr>
          <w:sz w:val="28"/>
          <w:szCs w:val="28"/>
        </w:rPr>
      </w:pPr>
      <w:r w:rsidRPr="00C47413">
        <w:rPr>
          <w:sz w:val="28"/>
          <w:szCs w:val="28"/>
        </w:rPr>
        <w:t xml:space="preserve">Руководитель рабочей группы                                                   </w:t>
      </w:r>
      <w:proofErr w:type="spellStart"/>
      <w:r w:rsidRPr="00C47413">
        <w:rPr>
          <w:sz w:val="28"/>
          <w:szCs w:val="28"/>
        </w:rPr>
        <w:t>Т.Ф.Поторочина</w:t>
      </w:r>
      <w:proofErr w:type="spellEnd"/>
    </w:p>
    <w:p w:rsidR="002072BD" w:rsidRDefault="002072BD" w:rsidP="00C47413">
      <w:pPr>
        <w:rPr>
          <w:sz w:val="28"/>
          <w:szCs w:val="28"/>
        </w:rPr>
      </w:pPr>
    </w:p>
    <w:p w:rsidR="00C47413" w:rsidRDefault="00C47413" w:rsidP="00C47413">
      <w:pPr>
        <w:rPr>
          <w:sz w:val="28"/>
          <w:szCs w:val="28"/>
        </w:rPr>
      </w:pPr>
    </w:p>
    <w:p w:rsidR="00C47413" w:rsidRDefault="00C47413" w:rsidP="00C47413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рабочей  группы                                                       И.В. </w:t>
      </w:r>
      <w:proofErr w:type="spellStart"/>
      <w:r>
        <w:rPr>
          <w:sz w:val="28"/>
          <w:szCs w:val="28"/>
        </w:rPr>
        <w:t>Гуркова</w:t>
      </w:r>
      <w:proofErr w:type="spellEnd"/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897E11" w:rsidRDefault="00897E11" w:rsidP="00C47413">
      <w:pPr>
        <w:rPr>
          <w:sz w:val="28"/>
          <w:szCs w:val="28"/>
        </w:rPr>
      </w:pPr>
    </w:p>
    <w:p w:rsidR="002072BD" w:rsidRPr="00897E11" w:rsidRDefault="002072BD" w:rsidP="00897E11">
      <w:pPr>
        <w:jc w:val="right"/>
      </w:pPr>
      <w:r w:rsidRPr="00897E11">
        <w:lastRenderedPageBreak/>
        <w:t>Приложение № 1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897E11" w:rsidRPr="00897E11" w:rsidTr="00CE16C0">
        <w:tc>
          <w:tcPr>
            <w:tcW w:w="5103" w:type="dxa"/>
          </w:tcPr>
          <w:p w:rsidR="00897E11" w:rsidRPr="00897E11" w:rsidRDefault="00897E11" w:rsidP="00897E11">
            <w:pPr>
              <w:jc w:val="center"/>
              <w:rPr>
                <w:rFonts w:eastAsia="Courier New"/>
                <w:b/>
                <w:color w:val="000000"/>
                <w:spacing w:val="1"/>
                <w:sz w:val="28"/>
                <w:szCs w:val="28"/>
                <w:u w:val="single"/>
                <w:lang w:eastAsia="en-US"/>
              </w:rPr>
            </w:pPr>
            <w:r w:rsidRPr="00897E11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B341C89" wp14:editId="1937A9A2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-66675</wp:posOffset>
                  </wp:positionV>
                  <wp:extent cx="2095500" cy="596265"/>
                  <wp:effectExtent l="0" t="0" r="0" b="0"/>
                  <wp:wrapTight wrapText="bothSides">
                    <wp:wrapPolygon edited="0">
                      <wp:start x="3142" y="0"/>
                      <wp:lineTo x="1571" y="6901"/>
                      <wp:lineTo x="1375" y="12422"/>
                      <wp:lineTo x="2749" y="18633"/>
                      <wp:lineTo x="2945" y="20013"/>
                      <wp:lineTo x="5695" y="20013"/>
                      <wp:lineTo x="20029" y="17942"/>
                      <wp:lineTo x="20422" y="12422"/>
                      <wp:lineTo x="13156" y="12422"/>
                      <wp:lineTo x="20618" y="8971"/>
                      <wp:lineTo x="20225" y="2760"/>
                      <wp:lineTo x="3927" y="0"/>
                      <wp:lineTo x="3142" y="0"/>
                    </wp:wrapPolygon>
                  </wp:wrapTight>
                  <wp:docPr id="8" name="Рисунок 8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</w:tcPr>
          <w:p w:rsidR="00897E11" w:rsidRPr="00897E11" w:rsidRDefault="00897E11" w:rsidP="00897E11">
            <w:pPr>
              <w:jc w:val="both"/>
              <w:rPr>
                <w:rFonts w:eastAsia="Courier New"/>
                <w:color w:val="000000"/>
                <w:spacing w:val="1"/>
                <w:sz w:val="28"/>
                <w:szCs w:val="28"/>
                <w:lang w:eastAsia="en-US"/>
              </w:rPr>
            </w:pPr>
            <w:r w:rsidRPr="00897E11">
              <w:rPr>
                <w:rFonts w:eastAsia="Courier New"/>
                <w:color w:val="000000"/>
                <w:spacing w:val="1"/>
                <w:sz w:val="28"/>
                <w:szCs w:val="28"/>
                <w:lang w:eastAsia="en-US"/>
              </w:rPr>
              <w:t>АНКЕТА по определению ОБЪЕКТА (ПРОЕКТА)</w:t>
            </w:r>
          </w:p>
          <w:p w:rsidR="00897E11" w:rsidRPr="00897E11" w:rsidRDefault="00897E11" w:rsidP="00897E11">
            <w:pPr>
              <w:jc w:val="both"/>
              <w:rPr>
                <w:rFonts w:eastAsia="Courier New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 w:rsidRPr="00897E11">
              <w:rPr>
                <w:rFonts w:eastAsia="Courier New"/>
                <w:color w:val="000000"/>
                <w:spacing w:val="1"/>
                <w:sz w:val="28"/>
                <w:szCs w:val="28"/>
                <w:lang w:eastAsia="en-US"/>
              </w:rPr>
              <w:t xml:space="preserve">для участия в Программе поддержки местных инициатив </w:t>
            </w:r>
            <w:r w:rsidRPr="00897E11">
              <w:rPr>
                <w:rFonts w:eastAsia="Calibri"/>
                <w:bCs/>
                <w:sz w:val="28"/>
                <w:szCs w:val="28"/>
              </w:rPr>
              <w:t>на развитие объектов общественной инфраструктуры</w:t>
            </w:r>
          </w:p>
          <w:p w:rsidR="00897E11" w:rsidRPr="00897E11" w:rsidRDefault="00897E11" w:rsidP="00897E11">
            <w:pPr>
              <w:jc w:val="center"/>
              <w:rPr>
                <w:rFonts w:eastAsia="Courier New"/>
                <w:b/>
                <w:i/>
                <w:color w:val="000000"/>
                <w:spacing w:val="1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897E11" w:rsidRPr="00897E11" w:rsidRDefault="00897E11" w:rsidP="00897E11">
      <w:pPr>
        <w:widowControl w:val="0"/>
        <w:ind w:left="100" w:right="20"/>
        <w:jc w:val="center"/>
        <w:rPr>
          <w:spacing w:val="5"/>
          <w:sz w:val="28"/>
          <w:szCs w:val="28"/>
          <w:lang w:eastAsia="en-US"/>
        </w:rPr>
      </w:pPr>
    </w:p>
    <w:p w:rsidR="00897E11" w:rsidRPr="00897E11" w:rsidRDefault="00897E11" w:rsidP="00897E11">
      <w:pPr>
        <w:widowControl w:val="0"/>
        <w:ind w:left="100" w:right="20"/>
        <w:jc w:val="center"/>
        <w:rPr>
          <w:b/>
          <w:spacing w:val="5"/>
          <w:sz w:val="27"/>
          <w:szCs w:val="27"/>
          <w:lang w:eastAsia="en-US"/>
        </w:rPr>
      </w:pPr>
      <w:r w:rsidRPr="00897E11">
        <w:rPr>
          <w:b/>
          <w:spacing w:val="5"/>
          <w:sz w:val="27"/>
          <w:szCs w:val="27"/>
          <w:lang w:eastAsia="en-US"/>
        </w:rPr>
        <w:t xml:space="preserve">Уважаемые жители  </w:t>
      </w:r>
      <w:proofErr w:type="spellStart"/>
      <w:r w:rsidRPr="00897E11">
        <w:rPr>
          <w:b/>
          <w:spacing w:val="5"/>
          <w:sz w:val="27"/>
          <w:szCs w:val="27"/>
          <w:lang w:eastAsia="en-US"/>
        </w:rPr>
        <w:t>Большекосульского</w:t>
      </w:r>
      <w:proofErr w:type="spellEnd"/>
      <w:r w:rsidRPr="00897E11">
        <w:rPr>
          <w:b/>
          <w:spacing w:val="5"/>
          <w:sz w:val="27"/>
          <w:szCs w:val="27"/>
          <w:lang w:eastAsia="en-US"/>
        </w:rPr>
        <w:t xml:space="preserve"> сельсовета!</w:t>
      </w:r>
    </w:p>
    <w:p w:rsidR="00897E11" w:rsidRPr="00897E11" w:rsidRDefault="00897E11" w:rsidP="00897E11">
      <w:pPr>
        <w:widowControl w:val="0"/>
        <w:ind w:left="100" w:right="20"/>
        <w:jc w:val="both"/>
        <w:rPr>
          <w:spacing w:val="5"/>
          <w:sz w:val="27"/>
          <w:szCs w:val="27"/>
          <w:lang w:eastAsia="en-US"/>
        </w:rPr>
      </w:pPr>
    </w:p>
    <w:p w:rsidR="00897E11" w:rsidRPr="00897E11" w:rsidRDefault="00897E11" w:rsidP="00897E11">
      <w:pPr>
        <w:widowControl w:val="0"/>
        <w:ind w:firstLine="709"/>
        <w:jc w:val="both"/>
        <w:rPr>
          <w:spacing w:val="5"/>
          <w:sz w:val="27"/>
          <w:szCs w:val="27"/>
          <w:lang w:eastAsia="en-US"/>
        </w:rPr>
      </w:pPr>
      <w:r w:rsidRPr="00897E11">
        <w:rPr>
          <w:spacing w:val="5"/>
          <w:sz w:val="27"/>
          <w:szCs w:val="27"/>
          <w:lang w:eastAsia="en-US"/>
        </w:rPr>
        <w:t>У нас появилась возможность участия в конкурсе на предоставление сре</w:t>
      </w:r>
      <w:proofErr w:type="gramStart"/>
      <w:r w:rsidRPr="00897E11">
        <w:rPr>
          <w:spacing w:val="5"/>
          <w:sz w:val="27"/>
          <w:szCs w:val="27"/>
          <w:lang w:eastAsia="en-US"/>
        </w:rPr>
        <w:t>дств дл</w:t>
      </w:r>
      <w:proofErr w:type="gramEnd"/>
      <w:r w:rsidRPr="00897E11">
        <w:rPr>
          <w:spacing w:val="5"/>
          <w:sz w:val="27"/>
          <w:szCs w:val="27"/>
          <w:lang w:eastAsia="en-US"/>
        </w:rPr>
        <w:t xml:space="preserve">я решения насущных вопросов </w:t>
      </w:r>
      <w:r w:rsidRPr="00897E11">
        <w:rPr>
          <w:b/>
          <w:spacing w:val="5"/>
          <w:sz w:val="27"/>
          <w:szCs w:val="27"/>
          <w:lang w:eastAsia="en-US"/>
        </w:rPr>
        <w:t>нашего поселения</w:t>
      </w:r>
      <w:r w:rsidRPr="00897E11">
        <w:rPr>
          <w:spacing w:val="5"/>
          <w:sz w:val="27"/>
          <w:szCs w:val="27"/>
          <w:lang w:eastAsia="en-US"/>
        </w:rPr>
        <w:t xml:space="preserve">. </w:t>
      </w:r>
    </w:p>
    <w:p w:rsidR="00897E11" w:rsidRPr="00897E11" w:rsidRDefault="00897E11" w:rsidP="00897E11">
      <w:pPr>
        <w:widowControl w:val="0"/>
        <w:ind w:firstLine="709"/>
        <w:jc w:val="both"/>
        <w:rPr>
          <w:spacing w:val="5"/>
          <w:sz w:val="27"/>
          <w:szCs w:val="27"/>
          <w:lang w:eastAsia="en-US"/>
        </w:rPr>
      </w:pPr>
      <w:r w:rsidRPr="00897E11">
        <w:rPr>
          <w:spacing w:val="5"/>
          <w:sz w:val="27"/>
          <w:szCs w:val="27"/>
          <w:lang w:eastAsia="en-US"/>
        </w:rPr>
        <w:t>Выиграв в конкурсе, из сре</w:t>
      </w:r>
      <w:proofErr w:type="gramStart"/>
      <w:r w:rsidRPr="00897E11">
        <w:rPr>
          <w:spacing w:val="5"/>
          <w:sz w:val="27"/>
          <w:szCs w:val="27"/>
          <w:lang w:eastAsia="en-US"/>
        </w:rPr>
        <w:t>дств кр</w:t>
      </w:r>
      <w:proofErr w:type="gramEnd"/>
      <w:r w:rsidRPr="00897E11">
        <w:rPr>
          <w:spacing w:val="5"/>
          <w:sz w:val="27"/>
          <w:szCs w:val="27"/>
          <w:lang w:eastAsia="en-US"/>
        </w:rPr>
        <w:t>аевого бюджета мы можем получить до 1,5 миллиона рублей! Но для этого нам необходимо совместно с Вами составить проект по восстановлению (ремонту) наиболее значимого для нас с Вами объекта общественной инфраструктуры.</w:t>
      </w:r>
    </w:p>
    <w:p w:rsidR="00897E11" w:rsidRPr="00897E11" w:rsidRDefault="00897E11" w:rsidP="00897E11">
      <w:pPr>
        <w:widowControl w:val="0"/>
        <w:ind w:firstLine="709"/>
        <w:jc w:val="both"/>
        <w:rPr>
          <w:spacing w:val="5"/>
          <w:sz w:val="27"/>
          <w:szCs w:val="27"/>
          <w:lang w:eastAsia="en-US"/>
        </w:rPr>
      </w:pPr>
      <w:r w:rsidRPr="00897E11">
        <w:rPr>
          <w:spacing w:val="5"/>
          <w:sz w:val="27"/>
          <w:szCs w:val="27"/>
          <w:lang w:eastAsia="en-US"/>
        </w:rPr>
        <w:t xml:space="preserve">Для этих целей мы просим Вас указать объект, имеющий первостепенную необходимость в возведении, либо благоустройстве и (или) реставрации, ремонте и т.д. </w:t>
      </w:r>
    </w:p>
    <w:p w:rsidR="00897E11" w:rsidRPr="00897E11" w:rsidRDefault="00897E11" w:rsidP="00897E11">
      <w:pPr>
        <w:widowControl w:val="0"/>
        <w:tabs>
          <w:tab w:val="left" w:pos="662"/>
        </w:tabs>
        <w:jc w:val="both"/>
        <w:rPr>
          <w:spacing w:val="5"/>
          <w:sz w:val="27"/>
          <w:szCs w:val="27"/>
          <w:lang w:eastAsia="en-US"/>
        </w:rPr>
      </w:pPr>
    </w:p>
    <w:p w:rsidR="00897E11" w:rsidRPr="00897E11" w:rsidRDefault="00897E11" w:rsidP="00897E11">
      <w:pPr>
        <w:widowControl w:val="0"/>
        <w:tabs>
          <w:tab w:val="left" w:pos="662"/>
        </w:tabs>
        <w:jc w:val="both"/>
        <w:rPr>
          <w:spacing w:val="5"/>
          <w:sz w:val="27"/>
          <w:szCs w:val="27"/>
          <w:u w:val="single"/>
          <w:lang w:eastAsia="en-US"/>
        </w:rPr>
      </w:pPr>
      <w:r w:rsidRPr="00897E11">
        <w:rPr>
          <w:spacing w:val="5"/>
          <w:sz w:val="27"/>
          <w:szCs w:val="27"/>
          <w:u w:val="single"/>
          <w:lang w:eastAsia="en-US"/>
        </w:rPr>
        <w:t xml:space="preserve">________________________________________________________________ </w:t>
      </w:r>
    </w:p>
    <w:p w:rsidR="00897E11" w:rsidRPr="00897E11" w:rsidRDefault="00897E11" w:rsidP="00897E11">
      <w:pPr>
        <w:widowControl w:val="0"/>
        <w:jc w:val="center"/>
        <w:rPr>
          <w:i/>
          <w:spacing w:val="5"/>
          <w:sz w:val="27"/>
          <w:szCs w:val="27"/>
          <w:lang w:eastAsia="en-US"/>
        </w:rPr>
      </w:pPr>
      <w:r w:rsidRPr="00897E11">
        <w:rPr>
          <w:i/>
          <w:spacing w:val="5"/>
          <w:sz w:val="27"/>
          <w:szCs w:val="27"/>
          <w:lang w:eastAsia="en-US"/>
        </w:rPr>
        <w:t>наименование объекта</w:t>
      </w:r>
    </w:p>
    <w:p w:rsidR="00897E11" w:rsidRPr="00897E11" w:rsidRDefault="00897E11" w:rsidP="00897E11">
      <w:pPr>
        <w:widowControl w:val="0"/>
        <w:ind w:firstLine="709"/>
        <w:jc w:val="both"/>
        <w:rPr>
          <w:spacing w:val="5"/>
          <w:sz w:val="27"/>
          <w:szCs w:val="27"/>
          <w:lang w:eastAsia="en-US"/>
        </w:rPr>
      </w:pPr>
    </w:p>
    <w:p w:rsidR="00897E11" w:rsidRPr="00897E11" w:rsidRDefault="00897E11" w:rsidP="00897E11">
      <w:pPr>
        <w:widowControl w:val="0"/>
        <w:ind w:firstLine="709"/>
        <w:jc w:val="both"/>
        <w:rPr>
          <w:spacing w:val="5"/>
          <w:sz w:val="27"/>
          <w:szCs w:val="27"/>
          <w:lang w:eastAsia="en-US"/>
        </w:rPr>
      </w:pPr>
      <w:r w:rsidRPr="00897E11">
        <w:rPr>
          <w:spacing w:val="5"/>
          <w:sz w:val="27"/>
          <w:szCs w:val="27"/>
          <w:lang w:eastAsia="en-US"/>
        </w:rPr>
        <w:t xml:space="preserve">Выиграть в конкурсе наше поселение может только при активном участии граждан, т.е. если жители примут участие в выборе объекта инфраструктуры, который хотелось бы видеть в нашем поселении. Объект может быть новым, либо можно восстановить (отремонтировать)  </w:t>
      </w:r>
      <w:r w:rsidRPr="00897E11">
        <w:rPr>
          <w:spacing w:val="5"/>
          <w:sz w:val="27"/>
          <w:szCs w:val="27"/>
        </w:rPr>
        <w:t xml:space="preserve"> </w:t>
      </w:r>
      <w:r w:rsidRPr="00897E11">
        <w:rPr>
          <w:spacing w:val="5"/>
          <w:sz w:val="27"/>
          <w:szCs w:val="27"/>
          <w:lang w:eastAsia="en-US"/>
        </w:rPr>
        <w:t xml:space="preserve"> имеющийся объект. Одним из условий конкурса является согласие граждан на </w:t>
      </w:r>
      <w:proofErr w:type="spellStart"/>
      <w:r w:rsidRPr="00897E11">
        <w:rPr>
          <w:spacing w:val="5"/>
          <w:sz w:val="27"/>
          <w:szCs w:val="27"/>
          <w:lang w:eastAsia="en-US"/>
        </w:rPr>
        <w:t>софинансирование</w:t>
      </w:r>
      <w:proofErr w:type="spellEnd"/>
      <w:r w:rsidRPr="00897E11">
        <w:rPr>
          <w:spacing w:val="5"/>
          <w:sz w:val="27"/>
          <w:szCs w:val="27"/>
          <w:lang w:eastAsia="en-US"/>
        </w:rPr>
        <w:t xml:space="preserve"> данных работ. Все работы будут проходить под контролем со стороны населения.</w:t>
      </w:r>
    </w:p>
    <w:p w:rsidR="00897E11" w:rsidRPr="00897E11" w:rsidRDefault="00897E11" w:rsidP="00897E11">
      <w:pPr>
        <w:widowControl w:val="0"/>
        <w:ind w:firstLine="709"/>
        <w:jc w:val="both"/>
        <w:rPr>
          <w:spacing w:val="5"/>
          <w:sz w:val="27"/>
          <w:szCs w:val="27"/>
          <w:lang w:eastAsia="en-US"/>
        </w:rPr>
      </w:pPr>
      <w:r w:rsidRPr="00897E11">
        <w:rPr>
          <w:spacing w:val="5"/>
          <w:sz w:val="27"/>
          <w:szCs w:val="27"/>
          <w:lang w:eastAsia="en-US"/>
        </w:rPr>
        <w:t>Просим Вас определить какую сумму Вы готовы внести для участия в программе по выбранному Вами направлению:</w:t>
      </w:r>
    </w:p>
    <w:p w:rsidR="00897E11" w:rsidRPr="00897E11" w:rsidRDefault="00897E11" w:rsidP="00897E11">
      <w:pPr>
        <w:widowControl w:val="0"/>
        <w:ind w:firstLine="709"/>
        <w:jc w:val="both"/>
        <w:rPr>
          <w:spacing w:val="5"/>
          <w:sz w:val="27"/>
          <w:szCs w:val="27"/>
          <w:lang w:eastAsia="en-US"/>
        </w:rPr>
      </w:pPr>
      <w:r w:rsidRPr="00897E11">
        <w:rPr>
          <w:rFonts w:eastAsia="Lucida Sans Unicode"/>
          <w:color w:val="000000"/>
          <w:spacing w:val="8"/>
          <w:sz w:val="27"/>
          <w:szCs w:val="27"/>
          <w:shd w:val="clear" w:color="auto" w:fill="FFFFFF"/>
          <w:lang w:eastAsia="en-US"/>
        </w:rPr>
        <w:t>- 100</w:t>
      </w:r>
      <w:r w:rsidRPr="00897E11">
        <w:rPr>
          <w:rFonts w:ascii="Lucida Sans Unicode" w:eastAsia="Lucida Sans Unicode" w:hAnsi="Lucida Sans Unicode" w:cs="Lucida Sans Unicode"/>
          <w:color w:val="000000"/>
          <w:sz w:val="27"/>
          <w:szCs w:val="27"/>
          <w:shd w:val="clear" w:color="auto" w:fill="FFFFFF"/>
          <w:lang w:eastAsia="en-US"/>
        </w:rPr>
        <w:t xml:space="preserve"> </w:t>
      </w:r>
      <w:r w:rsidRPr="00897E11">
        <w:rPr>
          <w:spacing w:val="5"/>
          <w:sz w:val="27"/>
          <w:szCs w:val="27"/>
          <w:lang w:eastAsia="en-US"/>
        </w:rPr>
        <w:t>руб.  _______</w:t>
      </w:r>
    </w:p>
    <w:p w:rsidR="00897E11" w:rsidRPr="00897E11" w:rsidRDefault="00897E11" w:rsidP="00897E11">
      <w:pPr>
        <w:widowControl w:val="0"/>
        <w:ind w:firstLine="709"/>
        <w:jc w:val="both"/>
        <w:rPr>
          <w:spacing w:val="5"/>
          <w:sz w:val="27"/>
          <w:szCs w:val="27"/>
          <w:lang w:eastAsia="en-US"/>
        </w:rPr>
      </w:pPr>
      <w:r w:rsidRPr="00897E11">
        <w:rPr>
          <w:spacing w:val="5"/>
          <w:sz w:val="27"/>
          <w:szCs w:val="27"/>
          <w:lang w:eastAsia="en-US"/>
        </w:rPr>
        <w:t xml:space="preserve">-  </w:t>
      </w:r>
      <w:r w:rsidRPr="00897E11">
        <w:rPr>
          <w:rFonts w:eastAsia="Lucida Sans Unicode"/>
          <w:color w:val="000000"/>
          <w:spacing w:val="8"/>
          <w:sz w:val="27"/>
          <w:szCs w:val="27"/>
          <w:shd w:val="clear" w:color="auto" w:fill="FFFFFF"/>
          <w:lang w:eastAsia="en-US"/>
        </w:rPr>
        <w:t>200</w:t>
      </w:r>
      <w:r w:rsidRPr="00897E11">
        <w:rPr>
          <w:rFonts w:ascii="Lucida Sans Unicode" w:eastAsia="Lucida Sans Unicode" w:hAnsi="Lucida Sans Unicode" w:cs="Lucida Sans Unicode"/>
          <w:color w:val="000000"/>
          <w:sz w:val="27"/>
          <w:szCs w:val="27"/>
          <w:shd w:val="clear" w:color="auto" w:fill="FFFFFF"/>
          <w:lang w:eastAsia="en-US"/>
        </w:rPr>
        <w:t xml:space="preserve"> </w:t>
      </w:r>
      <w:r w:rsidRPr="00897E11">
        <w:rPr>
          <w:spacing w:val="5"/>
          <w:sz w:val="27"/>
          <w:szCs w:val="27"/>
          <w:lang w:eastAsia="en-US"/>
        </w:rPr>
        <w:t>руб. ________</w:t>
      </w:r>
    </w:p>
    <w:p w:rsidR="00897E11" w:rsidRPr="00897E11" w:rsidRDefault="00897E11" w:rsidP="00897E11">
      <w:pPr>
        <w:widowControl w:val="0"/>
        <w:tabs>
          <w:tab w:val="left" w:leader="underscore" w:pos="9786"/>
        </w:tabs>
        <w:ind w:firstLine="709"/>
        <w:jc w:val="both"/>
        <w:rPr>
          <w:spacing w:val="5"/>
          <w:sz w:val="27"/>
          <w:szCs w:val="27"/>
          <w:lang w:eastAsia="en-US"/>
        </w:rPr>
      </w:pPr>
      <w:r w:rsidRPr="00897E11">
        <w:rPr>
          <w:spacing w:val="5"/>
          <w:sz w:val="27"/>
          <w:szCs w:val="27"/>
          <w:lang w:eastAsia="en-US"/>
        </w:rPr>
        <w:t>Мое предложение __________ руб.</w:t>
      </w:r>
    </w:p>
    <w:p w:rsidR="00897E11" w:rsidRPr="00897E11" w:rsidRDefault="00897E11" w:rsidP="00897E11">
      <w:pPr>
        <w:widowControl w:val="0"/>
        <w:tabs>
          <w:tab w:val="left" w:leader="underscore" w:pos="9786"/>
        </w:tabs>
        <w:ind w:firstLine="709"/>
        <w:jc w:val="both"/>
        <w:rPr>
          <w:spacing w:val="5"/>
          <w:sz w:val="27"/>
          <w:szCs w:val="27"/>
          <w:lang w:eastAsia="en-US"/>
        </w:rPr>
      </w:pPr>
      <w:r w:rsidRPr="00897E11">
        <w:rPr>
          <w:spacing w:val="5"/>
          <w:sz w:val="27"/>
          <w:szCs w:val="27"/>
          <w:lang w:eastAsia="en-US"/>
        </w:rPr>
        <w:t>Иной вклад:___________________________________________</w:t>
      </w:r>
    </w:p>
    <w:p w:rsidR="00897E11" w:rsidRPr="00897E11" w:rsidRDefault="00897E11" w:rsidP="00897E11">
      <w:pPr>
        <w:widowControl w:val="0"/>
        <w:tabs>
          <w:tab w:val="left" w:leader="underscore" w:pos="9786"/>
        </w:tabs>
        <w:ind w:firstLine="709"/>
        <w:jc w:val="center"/>
        <w:rPr>
          <w:i/>
          <w:spacing w:val="5"/>
          <w:sz w:val="24"/>
          <w:szCs w:val="24"/>
          <w:lang w:eastAsia="en-US"/>
        </w:rPr>
      </w:pPr>
      <w:r w:rsidRPr="00897E11">
        <w:rPr>
          <w:i/>
          <w:spacing w:val="5"/>
          <w:sz w:val="24"/>
          <w:szCs w:val="24"/>
          <w:lang w:eastAsia="en-US"/>
        </w:rPr>
        <w:t>(трудовое участие в реализации проекта, предоставление техники, материалов и т.д.)</w:t>
      </w:r>
    </w:p>
    <w:p w:rsidR="00897E11" w:rsidRPr="00897E11" w:rsidRDefault="00897E11" w:rsidP="00897E11">
      <w:pPr>
        <w:widowControl w:val="0"/>
        <w:ind w:firstLine="709"/>
        <w:jc w:val="both"/>
        <w:rPr>
          <w:spacing w:val="5"/>
          <w:sz w:val="27"/>
          <w:szCs w:val="27"/>
          <w:u w:val="single"/>
          <w:lang w:eastAsia="en-US"/>
        </w:rPr>
      </w:pPr>
      <w:r w:rsidRPr="00897E11">
        <w:rPr>
          <w:spacing w:val="5"/>
          <w:sz w:val="27"/>
          <w:szCs w:val="27"/>
          <w:lang w:eastAsia="en-US"/>
        </w:rPr>
        <w:t xml:space="preserve">Итоги анкетирования мы подведем на </w:t>
      </w:r>
      <w:r w:rsidRPr="00897E11">
        <w:rPr>
          <w:b/>
          <w:spacing w:val="5"/>
          <w:sz w:val="27"/>
          <w:szCs w:val="27"/>
          <w:lang w:eastAsia="en-US"/>
        </w:rPr>
        <w:t>Итоговом собрании граждан</w:t>
      </w:r>
      <w:r w:rsidRPr="00897E11">
        <w:rPr>
          <w:spacing w:val="5"/>
          <w:sz w:val="27"/>
          <w:szCs w:val="27"/>
          <w:lang w:eastAsia="en-US"/>
        </w:rPr>
        <w:t xml:space="preserve"> по обсуждению проекта, установлению вклада населения на его реализацию, а также выбору инициативной группы собрание состоится в ноябре 2020</w:t>
      </w:r>
      <w:r w:rsidRPr="00897E11">
        <w:rPr>
          <w:rFonts w:ascii="Lucida Sans Unicode" w:eastAsia="Lucida Sans Unicode" w:hAnsi="Lucida Sans Unicode" w:cs="Lucida Sans Unicode"/>
          <w:color w:val="000000"/>
          <w:sz w:val="27"/>
          <w:szCs w:val="27"/>
          <w:shd w:val="clear" w:color="auto" w:fill="FFFFFF"/>
          <w:lang w:eastAsia="en-US"/>
        </w:rPr>
        <w:t xml:space="preserve"> </w:t>
      </w:r>
      <w:r w:rsidRPr="00897E11">
        <w:rPr>
          <w:spacing w:val="5"/>
          <w:sz w:val="27"/>
          <w:szCs w:val="27"/>
          <w:lang w:eastAsia="en-US"/>
        </w:rPr>
        <w:t>года, о дате, времени и месте проведения мы Вам сообщим дополнительно.</w:t>
      </w:r>
    </w:p>
    <w:p w:rsidR="00897E11" w:rsidRPr="00897E11" w:rsidRDefault="00897E11" w:rsidP="00897E11">
      <w:pPr>
        <w:tabs>
          <w:tab w:val="left" w:leader="underscore" w:pos="1855"/>
          <w:tab w:val="left" w:leader="underscore" w:pos="4217"/>
        </w:tabs>
        <w:ind w:left="60" w:right="320"/>
        <w:jc w:val="both"/>
        <w:rPr>
          <w:rFonts w:eastAsia="Calibri"/>
          <w:b/>
          <w:sz w:val="27"/>
          <w:szCs w:val="27"/>
          <w:lang w:eastAsia="en-US"/>
        </w:rPr>
      </w:pPr>
    </w:p>
    <w:p w:rsidR="002072BD" w:rsidRPr="00897E11" w:rsidRDefault="00897E11" w:rsidP="00897E11">
      <w:pPr>
        <w:tabs>
          <w:tab w:val="left" w:leader="underscore" w:pos="1855"/>
          <w:tab w:val="left" w:leader="underscore" w:pos="4217"/>
        </w:tabs>
        <w:ind w:left="60" w:right="3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7E11">
        <w:rPr>
          <w:rFonts w:eastAsia="Calibri"/>
          <w:b/>
          <w:sz w:val="27"/>
          <w:szCs w:val="27"/>
          <w:lang w:eastAsia="en-US"/>
        </w:rPr>
        <w:t xml:space="preserve">Более подробную информацию о ППМИ и участии в конкурсе Вы можете получить, обратившись к Главе сельсовета </w:t>
      </w:r>
      <w:proofErr w:type="spellStart"/>
      <w:r w:rsidRPr="00897E11">
        <w:rPr>
          <w:rFonts w:eastAsia="Calibri"/>
          <w:b/>
          <w:sz w:val="27"/>
          <w:szCs w:val="27"/>
          <w:lang w:eastAsia="en-US"/>
        </w:rPr>
        <w:t>Поторочиной</w:t>
      </w:r>
      <w:proofErr w:type="spellEnd"/>
      <w:r w:rsidRPr="00897E11">
        <w:rPr>
          <w:rFonts w:eastAsia="Calibri"/>
          <w:b/>
          <w:sz w:val="27"/>
          <w:szCs w:val="27"/>
          <w:lang w:eastAsia="en-US"/>
        </w:rPr>
        <w:t xml:space="preserve"> Тамаре Федоровне по тел. 83915727374, сот. 89232920617</w:t>
      </w:r>
    </w:p>
    <w:sectPr w:rsidR="002072BD" w:rsidRPr="0089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1E98"/>
    <w:multiLevelType w:val="hybridMultilevel"/>
    <w:tmpl w:val="885E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B314F"/>
    <w:multiLevelType w:val="hybridMultilevel"/>
    <w:tmpl w:val="8D9E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05"/>
    <w:rsid w:val="002072BD"/>
    <w:rsid w:val="00376B98"/>
    <w:rsid w:val="003D199D"/>
    <w:rsid w:val="00580E05"/>
    <w:rsid w:val="00652228"/>
    <w:rsid w:val="00807832"/>
    <w:rsid w:val="00897E11"/>
    <w:rsid w:val="009D7783"/>
    <w:rsid w:val="00C47413"/>
    <w:rsid w:val="00C932E1"/>
    <w:rsid w:val="00CC0EF6"/>
    <w:rsid w:val="00E4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C0EF6"/>
    <w:pPr>
      <w:jc w:val="center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C0E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E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76B98"/>
    <w:pPr>
      <w:ind w:left="720"/>
      <w:contextualSpacing/>
    </w:pPr>
  </w:style>
  <w:style w:type="table" w:styleId="a7">
    <w:name w:val="Table Grid"/>
    <w:basedOn w:val="a1"/>
    <w:uiPriority w:val="59"/>
    <w:rsid w:val="00376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C0EF6"/>
    <w:pPr>
      <w:jc w:val="center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C0E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E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76B98"/>
    <w:pPr>
      <w:ind w:left="720"/>
      <w:contextualSpacing/>
    </w:pPr>
  </w:style>
  <w:style w:type="table" w:styleId="a7">
    <w:name w:val="Table Grid"/>
    <w:basedOn w:val="a1"/>
    <w:uiPriority w:val="59"/>
    <w:rsid w:val="00376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FDC1-DA5B-4C54-B068-44C326C1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GlavaBKC</dc:creator>
  <cp:keywords/>
  <dc:description/>
  <cp:lastModifiedBy>GlavaBKC</cp:lastModifiedBy>
  <cp:revision>6</cp:revision>
  <cp:lastPrinted>2019-12-13T03:44:00Z</cp:lastPrinted>
  <dcterms:created xsi:type="dcterms:W3CDTF">2019-12-13T00:59:00Z</dcterms:created>
  <dcterms:modified xsi:type="dcterms:W3CDTF">2020-11-27T03:29:00Z</dcterms:modified>
</cp:coreProperties>
</file>