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A5" w:rsidRP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A">
        <w:rPr>
          <w:rFonts w:ascii="Times New Roman" w:hAnsi="Times New Roman" w:cs="Times New Roman"/>
          <w:sz w:val="24"/>
          <w:szCs w:val="24"/>
        </w:rPr>
        <w:t>ИЗБИРАТЕЛЬНАЯ КОМИССИЯ МУНИЦИПАЛЬНОГО ОБРАЗОВАНИЯ</w:t>
      </w:r>
    </w:p>
    <w:p w:rsidR="004B65EA" w:rsidRP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A">
        <w:rPr>
          <w:rFonts w:ascii="Times New Roman" w:hAnsi="Times New Roman" w:cs="Times New Roman"/>
          <w:sz w:val="24"/>
          <w:szCs w:val="24"/>
        </w:rPr>
        <w:t>Чайковский сельсовет</w:t>
      </w:r>
    </w:p>
    <w:p w:rsidR="004B65EA" w:rsidRP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A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EA" w:rsidRDefault="004B65EA" w:rsidP="004B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A">
        <w:rPr>
          <w:rFonts w:ascii="Times New Roman" w:hAnsi="Times New Roman" w:cs="Times New Roman"/>
          <w:sz w:val="24"/>
          <w:szCs w:val="24"/>
        </w:rPr>
        <w:t>«02»</w:t>
      </w:r>
      <w:r>
        <w:rPr>
          <w:rFonts w:ascii="Times New Roman" w:hAnsi="Times New Roman" w:cs="Times New Roman"/>
          <w:sz w:val="24"/>
          <w:szCs w:val="24"/>
        </w:rPr>
        <w:t xml:space="preserve"> ноября 2020 год                                                                                                   № 21/80</w:t>
      </w:r>
    </w:p>
    <w:p w:rsidR="004B65EA" w:rsidRDefault="004B65EA" w:rsidP="004B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выборов депутатов Чайковского сельского Совета депутатов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Боготольского района Красноярского края по многомандатному 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избирательному округу № 1</w:t>
      </w:r>
    </w:p>
    <w:p w:rsidR="004B65EA" w:rsidRDefault="004B65EA" w:rsidP="004B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5EA" w:rsidRDefault="004B65EA" w:rsidP="004B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54 Закона Красноярского края от 02.10.2003 № 8-1411 «О выборах в органы местного самоуправления в Красноярском крае», на основании протокола  избирательной комиссии о результатах выборов по многомандатному избирательному округу № 1  избирательная комиссия муниципального образования Чайковский сельсовет Боготольского района Красноярского края, на которую возложены полномочия окружной избирательной  комиссии по выборам депутатов Чайковского сельского Совета депутатов Боготольского района Красноярского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 по многомандатному избирательному округу № 1, РЕШИЛА:</w:t>
      </w:r>
    </w:p>
    <w:p w:rsidR="004B65EA" w:rsidRDefault="004B65EA" w:rsidP="004B65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выборы состоявшимися и результаты выборов действительными.</w:t>
      </w:r>
    </w:p>
    <w:p w:rsidR="004B65EA" w:rsidRDefault="004B65EA" w:rsidP="004B65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шестого созыва избрано 4 (четыре) депутата по многомандатному избирательному  округу № 1, (списки избранных депутатов прилагаются).</w:t>
      </w:r>
    </w:p>
    <w:p w:rsidR="004B65EA" w:rsidRDefault="004B65EA" w:rsidP="004B65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избирательной комиссии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                                                                                               А. Г. Иванов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избирательной комиссии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9525B" w:rsidRP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                                                                                           Е. В. Курлович</w:t>
      </w:r>
    </w:p>
    <w:p w:rsidR="00D9525B" w:rsidRDefault="00D9525B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Чайковский сельсовет</w:t>
      </w:r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ноября 2020 № 21/8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AE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многомандатному избирательному округу № 1</w:t>
      </w:r>
    </w:p>
    <w:p w:rsidR="00AE5C6A" w:rsidRDefault="00AE5C6A" w:rsidP="00AE5C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Бурак Елена Борисовна</w:t>
      </w:r>
    </w:p>
    <w:p w:rsidR="00AE5C6A" w:rsidRDefault="00AE5C6A" w:rsidP="00AE5C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Лидия Ивановна</w:t>
      </w:r>
    </w:p>
    <w:p w:rsidR="00AE5C6A" w:rsidRDefault="00AE5C6A" w:rsidP="00AE5C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Леднева Галина Алексеевна</w:t>
      </w:r>
    </w:p>
    <w:p w:rsidR="00AE5C6A" w:rsidRPr="007216F1" w:rsidRDefault="00AE5C6A" w:rsidP="00AE5C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Сопикова Татьяна Васильевна</w:t>
      </w:r>
    </w:p>
    <w:p w:rsidR="00AE5C6A" w:rsidRDefault="00AE5C6A" w:rsidP="00AE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Pr="00D9525B" w:rsidRDefault="00AE5C6A" w:rsidP="00D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5C6A" w:rsidRPr="00D9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27AC"/>
    <w:multiLevelType w:val="hybridMultilevel"/>
    <w:tmpl w:val="10AC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05C1"/>
    <w:multiLevelType w:val="hybridMultilevel"/>
    <w:tmpl w:val="6B7AB372"/>
    <w:lvl w:ilvl="0" w:tplc="8EA49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A"/>
    <w:rsid w:val="004B65EA"/>
    <w:rsid w:val="00AE5C6A"/>
    <w:rsid w:val="00D9525B"/>
    <w:rsid w:val="00D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2020-11-02T04:22:00Z</dcterms:created>
  <dcterms:modified xsi:type="dcterms:W3CDTF">2020-11-02T04:22:00Z</dcterms:modified>
</cp:coreProperties>
</file>