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CA" w:rsidRDefault="008633CA" w:rsidP="008633CA">
      <w:pPr>
        <w:spacing w:after="0"/>
        <w:ind w:right="22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8633CA" w:rsidRDefault="008633CA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8633CA" w:rsidRDefault="008633CA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8633CA" w:rsidRDefault="008633CA" w:rsidP="008633CA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751017" w:rsidRDefault="00751017" w:rsidP="00751017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751017" w:rsidTr="00751017">
        <w:tc>
          <w:tcPr>
            <w:tcW w:w="3285" w:type="dxa"/>
            <w:hideMark/>
          </w:tcPr>
          <w:p w:rsidR="00751017" w:rsidRDefault="008633CA" w:rsidP="0086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hideMark/>
          </w:tcPr>
          <w:p w:rsidR="00751017" w:rsidRDefault="0075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633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51017" w:rsidRDefault="008633CA" w:rsidP="00E3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</w:tc>
      </w:tr>
    </w:tbl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проведении опроса граждан для участия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сельсовет Боготольского района Красноярского края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Программе   поддержки местных инициатив</w:t>
      </w:r>
    </w:p>
    <w:p w:rsidR="00751017" w:rsidRDefault="00751017" w:rsidP="00751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1017" w:rsidRDefault="00751017" w:rsidP="00751017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</w:t>
      </w:r>
      <w:hyperlink r:id="rId6" w:anchor="consultantplus://offline/ref=7B1309FDBF47D1BD1592C05E146AD49AD1629DD89561DABE6A2DFADE03D8DA0CAFB839D6F9CB8A5DeEI0F" w:history="1">
        <w:r>
          <w:rPr>
            <w:rStyle w:val="a9"/>
            <w:color w:val="auto"/>
            <w:sz w:val="24"/>
            <w:szCs w:val="24"/>
            <w:u w:val="none"/>
          </w:rPr>
          <w:t>статьей 3</w:t>
        </w:r>
      </w:hyperlink>
      <w:r>
        <w:rPr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516-п «Об утверждении государственной программы Красноярского края «Содействие развитию местного самоуправления»</w:t>
      </w:r>
      <w:r>
        <w:rPr>
          <w:rFonts w:eastAsia="Calibri"/>
          <w:sz w:val="24"/>
          <w:szCs w:val="24"/>
        </w:rPr>
        <w:t>, Уставом Чайковского сельсовета,</w:t>
      </w:r>
      <w:r>
        <w:rPr>
          <w:sz w:val="24"/>
          <w:szCs w:val="24"/>
        </w:rPr>
        <w:t xml:space="preserve"> Решением Чайковского сельского Совета от 14.12.2012 № 32-79  «Об  утверждении Положения  о   порядке  назначения и проведения опроса граждан», </w:t>
      </w:r>
      <w:r>
        <w:rPr>
          <w:bCs/>
          <w:sz w:val="24"/>
          <w:szCs w:val="24"/>
        </w:rPr>
        <w:t>руководствуясь статьей 37</w:t>
      </w:r>
      <w:proofErr w:type="gramEnd"/>
      <w:r>
        <w:rPr>
          <w:bCs/>
          <w:sz w:val="24"/>
          <w:szCs w:val="24"/>
        </w:rPr>
        <w:t xml:space="preserve"> Устава Чайковского сельсовета Боготольского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на территории </w:t>
      </w:r>
      <w:r w:rsidR="008633CA">
        <w:rPr>
          <w:rFonts w:ascii="Times New Roman" w:hAnsi="Times New Roman" w:cs="Times New Roman"/>
          <w:bCs/>
          <w:sz w:val="24"/>
          <w:szCs w:val="24"/>
        </w:rPr>
        <w:t>поселка Чайковский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Боготольского района Красноярского края проведение опроса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 целью  изучения общественного мнения  об участии в Программе поддержки местных инициатив в Чайковском сельсовете с привлечением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опросу не менее 20% от числа жителей </w:t>
      </w:r>
      <w:r w:rsidR="008633CA">
        <w:rPr>
          <w:rFonts w:ascii="Times New Roman" w:hAnsi="Times New Roman" w:cs="Times New Roman"/>
          <w:bCs/>
          <w:sz w:val="24"/>
          <w:szCs w:val="24"/>
        </w:rPr>
        <w:t>поселка Чайковский</w:t>
      </w:r>
      <w:r>
        <w:rPr>
          <w:rFonts w:ascii="Times New Roman" w:hAnsi="Times New Roman" w:cs="Times New Roman"/>
          <w:bCs/>
          <w:sz w:val="24"/>
          <w:szCs w:val="24"/>
        </w:rPr>
        <w:t>, обладающих избирательным правом.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Установить дату  проведения опроса </w:t>
      </w:r>
      <w:r w:rsidR="008633CA">
        <w:rPr>
          <w:rFonts w:ascii="Times New Roman" w:hAnsi="Times New Roman" w:cs="Times New Roman"/>
          <w:sz w:val="24"/>
          <w:szCs w:val="24"/>
        </w:rPr>
        <w:t>с «2</w:t>
      </w:r>
      <w:r w:rsidR="00425D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633CA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633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«</w:t>
      </w:r>
      <w:r w:rsidR="00425D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633CA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633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состав комиссии по организации и проведению опроса граждан  согласно приложению 1.</w:t>
      </w:r>
    </w:p>
    <w:p w:rsidR="00751017" w:rsidRDefault="00751017" w:rsidP="007510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8633CA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8633C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8633C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в 1</w:t>
      </w:r>
      <w:r w:rsidR="008633C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.00 часов.</w:t>
      </w:r>
    </w:p>
    <w:p w:rsidR="00751017" w:rsidRDefault="00751017" w:rsidP="0075101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 заседания комиссии по подведению итогов опроса граждан по адресу: </w:t>
      </w:r>
      <w:r w:rsidR="008633CA">
        <w:rPr>
          <w:rFonts w:ascii="Times New Roman" w:hAnsi="Times New Roman" w:cs="Times New Roman"/>
          <w:sz w:val="24"/>
          <w:szCs w:val="24"/>
        </w:rPr>
        <w:t>п. Чайковский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8633C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33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(здание </w:t>
      </w:r>
      <w:r w:rsidR="008633CA">
        <w:rPr>
          <w:rFonts w:ascii="Times New Roman" w:hAnsi="Times New Roman" w:cs="Times New Roman"/>
          <w:sz w:val="24"/>
          <w:szCs w:val="24"/>
        </w:rPr>
        <w:t>СДК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листа. Приложение № 2.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методику проведения опроса. Приложение № 3.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51017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ind w:firstLine="0"/>
        <w:rPr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rPr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Г. Ф. Муратов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сельского Совета депутатов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от « </w:t>
      </w:r>
      <w:r w:rsidR="0056524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56524F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652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8633CA">
        <w:rPr>
          <w:rFonts w:ascii="Times New Roman" w:hAnsi="Times New Roman" w:cs="Times New Roman"/>
          <w:sz w:val="24"/>
          <w:szCs w:val="24"/>
        </w:rPr>
        <w:t>1</w:t>
      </w:r>
      <w:r w:rsidR="00E304DB">
        <w:rPr>
          <w:rFonts w:ascii="Times New Roman" w:hAnsi="Times New Roman" w:cs="Times New Roman"/>
          <w:sz w:val="24"/>
          <w:szCs w:val="24"/>
        </w:rPr>
        <w:t>5</w:t>
      </w:r>
      <w:r w:rsidR="008633CA">
        <w:rPr>
          <w:rFonts w:ascii="Times New Roman" w:hAnsi="Times New Roman" w:cs="Times New Roman"/>
          <w:sz w:val="24"/>
          <w:szCs w:val="24"/>
        </w:rPr>
        <w:t>-81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751017" w:rsidRDefault="00751017" w:rsidP="007510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комиссии по организации и проведению опроса граждан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Лидия Ивановна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Чайковского сельского Совета депутатов - председатель рабочей группы;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Сопикова Татьяна Васильевна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 w:rsidP="0056524F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детский сад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» - заместитель председателя </w:t>
            </w:r>
            <w:proofErr w:type="gramStart"/>
            <w:r w:rsidR="00751017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группы;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Гульнара Гельметдиновна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7" w:rsidRDefault="00751017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Чайковского сельсовета, секретарь рабочей группы.</w:t>
            </w:r>
          </w:p>
          <w:p w:rsidR="00751017" w:rsidRDefault="0075101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17" w:rsidTr="0075101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7" w:rsidRDefault="00751017">
            <w:pPr>
              <w:tabs>
                <w:tab w:val="left" w:pos="426"/>
                <w:tab w:val="left" w:pos="7230"/>
              </w:tabs>
              <w:suppressAutoHyphens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:rsidR="00751017" w:rsidRDefault="00751017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 w:rsidP="0056524F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 Ольга Борисовна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МБУ КЦСОН «Надежда»;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Леднева Галина Алексеевна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 w:rsidP="0056524F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КГКУ "Боготольский отдел ветеринарии" ветеринарный санитар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 w:rsidP="00913258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Татьяна </w:t>
            </w:r>
            <w:r w:rsidR="0091325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 w:rsidP="0056524F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МКОУ «</w:t>
            </w:r>
            <w:r w:rsidR="0056524F">
              <w:rPr>
                <w:rFonts w:ascii="Times New Roman" w:hAnsi="Times New Roman" w:cs="Times New Roman"/>
                <w:sz w:val="24"/>
                <w:szCs w:val="24"/>
              </w:rPr>
              <w:t>Чайковская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913258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Бактяева Галина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МКОУ «Булатовская СОШ».</w:t>
            </w:r>
          </w:p>
        </w:tc>
      </w:tr>
    </w:tbl>
    <w:p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сельского Совета депутатов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524F">
        <w:rPr>
          <w:rFonts w:ascii="Times New Roman" w:hAnsi="Times New Roman" w:cs="Times New Roman"/>
          <w:sz w:val="24"/>
          <w:szCs w:val="24"/>
        </w:rPr>
        <w:t>от « 28 » декабря 2021  № 1</w:t>
      </w:r>
      <w:r w:rsidR="00E304DB">
        <w:rPr>
          <w:rFonts w:ascii="Times New Roman" w:hAnsi="Times New Roman" w:cs="Times New Roman"/>
          <w:sz w:val="24"/>
          <w:szCs w:val="24"/>
        </w:rPr>
        <w:t>5</w:t>
      </w:r>
      <w:r w:rsidR="0056524F">
        <w:rPr>
          <w:rFonts w:ascii="Times New Roman" w:hAnsi="Times New Roman" w:cs="Times New Roman"/>
          <w:sz w:val="24"/>
          <w:szCs w:val="24"/>
        </w:rPr>
        <w:t>-81</w:t>
      </w:r>
    </w:p>
    <w:p w:rsidR="00913258" w:rsidRPr="003C1369" w:rsidRDefault="00913258" w:rsidP="0091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Чайковского сельсовета</w:t>
      </w:r>
      <w:r w:rsidRPr="003C13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C1369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913258" w:rsidRPr="003C1369" w:rsidRDefault="00913258" w:rsidP="00913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3258" w:rsidRPr="003C1369" w:rsidRDefault="00913258" w:rsidP="00913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3C1369">
        <w:rPr>
          <w:sz w:val="24"/>
          <w:szCs w:val="24"/>
        </w:rPr>
        <w:t xml:space="preserve">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:rsidR="00913258" w:rsidRPr="003C1369" w:rsidRDefault="00913258" w:rsidP="0091325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Pr="003C1369"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наименование муниципального образования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Подпись _______   Расшифровка подписи (ФИО) ______________________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widowControl w:val="0"/>
        <w:numPr>
          <w:ilvl w:val="0"/>
          <w:numId w:val="5"/>
        </w:numPr>
        <w:tabs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3C13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указать наименование поселения, населенного пункта (населенных пунктов), </w:t>
      </w: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Вы поддерживаете:</w:t>
      </w:r>
    </w:p>
    <w:p w:rsidR="00913258" w:rsidRPr="003C1369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___ название проекта 1</w:t>
      </w:r>
    </w:p>
    <w:p w:rsidR="00913258" w:rsidRPr="003C1369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t>___ название проекта 2</w:t>
      </w:r>
    </w:p>
    <w:p w:rsidR="00913258" w:rsidRPr="003C1369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проекта 3</w:t>
      </w:r>
    </w:p>
    <w:p w:rsidR="00913258" w:rsidRPr="003C1369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___ иное: _______________________________________</w:t>
      </w: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</w:t>
      </w:r>
    </w:p>
    <w:p w:rsidR="00913258" w:rsidRPr="003C1369" w:rsidRDefault="00913258" w:rsidP="00913258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           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913258" w:rsidRPr="003C1369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            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913258" w:rsidRPr="003C1369" w:rsidRDefault="00913258" w:rsidP="00913258">
      <w:pPr>
        <w:widowControl w:val="0"/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участие в опросе!</w:t>
      </w:r>
      <w:bookmarkStart w:id="1" w:name="_gjdgxs" w:colFirst="0" w:colLast="0"/>
      <w:bookmarkEnd w:id="1"/>
    </w:p>
    <w:p w:rsidR="00913258" w:rsidRPr="003C1369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к Решению Чайковского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>от « 28 » декабря 2021  № 1</w:t>
      </w:r>
      <w:r w:rsidR="00E304DB">
        <w:rPr>
          <w:rFonts w:ascii="Times New Roman" w:hAnsi="Times New Roman" w:cs="Times New Roman"/>
          <w:sz w:val="24"/>
          <w:szCs w:val="24"/>
        </w:rPr>
        <w:t>5</w:t>
      </w:r>
      <w:r w:rsidR="0056524F">
        <w:rPr>
          <w:rFonts w:ascii="Times New Roman" w:hAnsi="Times New Roman" w:cs="Times New Roman"/>
          <w:sz w:val="24"/>
          <w:szCs w:val="24"/>
        </w:rPr>
        <w:t>-81</w:t>
      </w:r>
    </w:p>
    <w:p w:rsidR="00751017" w:rsidRDefault="00751017" w:rsidP="0075101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17" w:rsidRDefault="00751017" w:rsidP="007510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проведения опроса</w:t>
      </w:r>
    </w:p>
    <w:p w:rsidR="00751017" w:rsidRDefault="00751017" w:rsidP="0075101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Решением  Чайковского сельского Совета от 14.12.2012 № 32-79  «Об  утверждении Положения  о   порядке  назначения и проведения опроса граждан», статьей 37 Устава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51017" w:rsidRDefault="00751017" w:rsidP="007510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граждан проводится путем заполнения гражданами опросного листа в сроки, установленные Решением Чайковского сельского Совета депутатов 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заполняется гражданином самостоятельно. Участник опроса граждан наносит любой знак в  относящемся к тому из вариантов ответа, в отношении которого им сделан выбор.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признании вопроса, предлагаемого при проведении опроса граждан, одобренным;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признании вопроса, предлагаемого при проведении опроса граждан, не одобренным.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опроса, и направляет его в Чайковский сельский Совет депутатов, и администрацию Чайковского сельсовета.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Чайковский сельский Совет депутатов и администрацию Чайковского сельсовета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опроса граждан хранятся в  администрации Чайковского сельсовета в течение трех лет.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751017" w:rsidRDefault="00751017" w:rsidP="009132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51017" w:rsidRDefault="00751017" w:rsidP="0075101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072C" w:rsidRDefault="0010072C"/>
    <w:sectPr w:rsidR="0010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17"/>
    <w:rsid w:val="0010072C"/>
    <w:rsid w:val="00425D4D"/>
    <w:rsid w:val="00481353"/>
    <w:rsid w:val="0056524F"/>
    <w:rsid w:val="00751017"/>
    <w:rsid w:val="008633CA"/>
    <w:rsid w:val="00913258"/>
    <w:rsid w:val="00E3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2021-12-28T05:59:00Z</dcterms:created>
  <dcterms:modified xsi:type="dcterms:W3CDTF">2021-12-29T00:49:00Z</dcterms:modified>
</cp:coreProperties>
</file>