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667BB9" w14:textId="77777777" w:rsidR="00D80663" w:rsidRPr="000B402F" w:rsidRDefault="00D80663" w:rsidP="00D806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B402F">
        <w:rPr>
          <w:rFonts w:ascii="Arial" w:hAnsi="Arial" w:cs="Arial"/>
          <w:sz w:val="24"/>
          <w:szCs w:val="24"/>
        </w:rPr>
        <w:t>КРАСНОЯРСКИЙ КРАЙ</w:t>
      </w:r>
    </w:p>
    <w:p w14:paraId="56A5427F" w14:textId="77777777" w:rsidR="00D80663" w:rsidRPr="000B402F" w:rsidRDefault="00D80663" w:rsidP="00D806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B402F">
        <w:rPr>
          <w:rFonts w:ascii="Arial" w:hAnsi="Arial" w:cs="Arial"/>
          <w:sz w:val="24"/>
          <w:szCs w:val="24"/>
        </w:rPr>
        <w:t>БОГОТОЛЬСКИЙ РАЙОННЫЙ СОВЕТ ДЕПУТАТОВ</w:t>
      </w:r>
    </w:p>
    <w:p w14:paraId="1CF4D742" w14:textId="77777777" w:rsidR="00F4378F" w:rsidRPr="000B402F" w:rsidRDefault="00F4378F" w:rsidP="00D806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7F2BFA3" w14:textId="77777777" w:rsidR="00D80663" w:rsidRPr="000B402F" w:rsidRDefault="007E48C5" w:rsidP="00D806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B402F">
        <w:rPr>
          <w:rFonts w:ascii="Arial" w:hAnsi="Arial" w:cs="Arial"/>
          <w:sz w:val="24"/>
          <w:szCs w:val="24"/>
        </w:rPr>
        <w:t>г</w:t>
      </w:r>
      <w:r w:rsidR="00D80663" w:rsidRPr="000B402F">
        <w:rPr>
          <w:rFonts w:ascii="Arial" w:hAnsi="Arial" w:cs="Arial"/>
          <w:sz w:val="24"/>
          <w:szCs w:val="24"/>
        </w:rPr>
        <w:t>.</w:t>
      </w:r>
      <w:r w:rsidR="002D7B88">
        <w:rPr>
          <w:rFonts w:ascii="Arial" w:hAnsi="Arial" w:cs="Arial"/>
          <w:sz w:val="24"/>
          <w:szCs w:val="24"/>
        </w:rPr>
        <w:t xml:space="preserve"> </w:t>
      </w:r>
      <w:r w:rsidR="00D80663" w:rsidRPr="000B402F">
        <w:rPr>
          <w:rFonts w:ascii="Arial" w:hAnsi="Arial" w:cs="Arial"/>
          <w:sz w:val="24"/>
          <w:szCs w:val="24"/>
        </w:rPr>
        <w:t>БОГОТОЛ</w:t>
      </w:r>
    </w:p>
    <w:p w14:paraId="36AEC70D" w14:textId="77777777" w:rsidR="00D80663" w:rsidRPr="000B402F" w:rsidRDefault="00D80663" w:rsidP="00D806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A171ADB" w14:textId="77777777" w:rsidR="00D80663" w:rsidRPr="000B402F" w:rsidRDefault="00D80663" w:rsidP="00D806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B402F">
        <w:rPr>
          <w:rFonts w:ascii="Arial" w:hAnsi="Arial" w:cs="Arial"/>
          <w:sz w:val="24"/>
          <w:szCs w:val="24"/>
        </w:rPr>
        <w:t>РЕШЕНИЕ</w:t>
      </w:r>
    </w:p>
    <w:p w14:paraId="136E3B4C" w14:textId="77777777" w:rsidR="00D80663" w:rsidRPr="000B402F" w:rsidRDefault="00D80663" w:rsidP="00F4378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6E59021" w14:textId="77777777" w:rsidR="00D80663" w:rsidRPr="000B402F" w:rsidRDefault="00D80663" w:rsidP="00F4378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B402F">
        <w:rPr>
          <w:rFonts w:ascii="Arial" w:hAnsi="Arial" w:cs="Arial"/>
          <w:sz w:val="24"/>
          <w:szCs w:val="24"/>
        </w:rPr>
        <w:t>«</w:t>
      </w:r>
      <w:r w:rsidR="00F11EE3" w:rsidRPr="000B402F">
        <w:rPr>
          <w:rFonts w:ascii="Arial" w:hAnsi="Arial" w:cs="Arial"/>
          <w:sz w:val="24"/>
          <w:szCs w:val="24"/>
        </w:rPr>
        <w:t>21</w:t>
      </w:r>
      <w:r w:rsidRPr="000B402F">
        <w:rPr>
          <w:rFonts w:ascii="Arial" w:hAnsi="Arial" w:cs="Arial"/>
          <w:sz w:val="24"/>
          <w:szCs w:val="24"/>
        </w:rPr>
        <w:t>»</w:t>
      </w:r>
      <w:r w:rsidR="00F11EE3" w:rsidRPr="000B402F">
        <w:rPr>
          <w:rFonts w:ascii="Arial" w:hAnsi="Arial" w:cs="Arial"/>
          <w:sz w:val="24"/>
          <w:szCs w:val="24"/>
        </w:rPr>
        <w:t xml:space="preserve"> февраля</w:t>
      </w:r>
      <w:r w:rsidRPr="000B402F">
        <w:rPr>
          <w:rFonts w:ascii="Arial" w:hAnsi="Arial" w:cs="Arial"/>
          <w:sz w:val="24"/>
          <w:szCs w:val="24"/>
        </w:rPr>
        <w:t xml:space="preserve"> 2013 года</w:t>
      </w:r>
      <w:r w:rsidRPr="000B402F">
        <w:rPr>
          <w:rFonts w:ascii="Arial" w:hAnsi="Arial" w:cs="Arial"/>
          <w:sz w:val="24"/>
          <w:szCs w:val="24"/>
        </w:rPr>
        <w:tab/>
      </w:r>
      <w:r w:rsidRPr="000B402F">
        <w:rPr>
          <w:rFonts w:ascii="Arial" w:hAnsi="Arial" w:cs="Arial"/>
          <w:sz w:val="24"/>
          <w:szCs w:val="24"/>
        </w:rPr>
        <w:tab/>
      </w:r>
      <w:r w:rsidRPr="000B402F">
        <w:rPr>
          <w:rFonts w:ascii="Arial" w:hAnsi="Arial" w:cs="Arial"/>
          <w:sz w:val="24"/>
          <w:szCs w:val="24"/>
        </w:rPr>
        <w:tab/>
      </w:r>
      <w:r w:rsidRPr="000B402F">
        <w:rPr>
          <w:rFonts w:ascii="Arial" w:hAnsi="Arial" w:cs="Arial"/>
          <w:sz w:val="24"/>
          <w:szCs w:val="24"/>
        </w:rPr>
        <w:tab/>
      </w:r>
      <w:r w:rsidRPr="000B402F">
        <w:rPr>
          <w:rFonts w:ascii="Arial" w:hAnsi="Arial" w:cs="Arial"/>
          <w:sz w:val="24"/>
          <w:szCs w:val="24"/>
        </w:rPr>
        <w:tab/>
      </w:r>
      <w:r w:rsidRPr="000B402F">
        <w:rPr>
          <w:rFonts w:ascii="Arial" w:hAnsi="Arial" w:cs="Arial"/>
          <w:sz w:val="24"/>
          <w:szCs w:val="24"/>
        </w:rPr>
        <w:tab/>
      </w:r>
      <w:r w:rsidR="001B5E37" w:rsidRPr="000B402F">
        <w:rPr>
          <w:rFonts w:ascii="Arial" w:hAnsi="Arial" w:cs="Arial"/>
          <w:sz w:val="24"/>
          <w:szCs w:val="24"/>
        </w:rPr>
        <w:tab/>
      </w:r>
      <w:r w:rsidR="001B5E37" w:rsidRPr="000B402F">
        <w:rPr>
          <w:rFonts w:ascii="Arial" w:hAnsi="Arial" w:cs="Arial"/>
          <w:sz w:val="24"/>
          <w:szCs w:val="24"/>
        </w:rPr>
        <w:tab/>
      </w:r>
      <w:r w:rsidRPr="000B402F">
        <w:rPr>
          <w:rFonts w:ascii="Arial" w:hAnsi="Arial" w:cs="Arial"/>
          <w:sz w:val="24"/>
          <w:szCs w:val="24"/>
        </w:rPr>
        <w:t xml:space="preserve">№ </w:t>
      </w:r>
      <w:r w:rsidR="00F11EE3" w:rsidRPr="000B402F">
        <w:rPr>
          <w:rFonts w:ascii="Arial" w:hAnsi="Arial" w:cs="Arial"/>
          <w:sz w:val="24"/>
          <w:szCs w:val="24"/>
        </w:rPr>
        <w:t>26-168</w:t>
      </w:r>
    </w:p>
    <w:p w14:paraId="2FD6FA56" w14:textId="77777777" w:rsidR="00D80663" w:rsidRPr="000B402F" w:rsidRDefault="00D80663" w:rsidP="00F437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654E7F7F" w14:textId="77777777" w:rsidR="00D80663" w:rsidRPr="000B402F" w:rsidRDefault="00D80663" w:rsidP="00F437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B402F">
        <w:rPr>
          <w:rFonts w:ascii="Arial" w:hAnsi="Arial" w:cs="Arial"/>
          <w:sz w:val="24"/>
          <w:szCs w:val="24"/>
        </w:rPr>
        <w:t>Об утверждении Порядка проведения конкурса на замещение должности муниципальной службы и формирования конкурсной комиссии</w:t>
      </w:r>
    </w:p>
    <w:p w14:paraId="0F7E0534" w14:textId="77777777" w:rsidR="00F255E7" w:rsidRPr="000B402F" w:rsidRDefault="00F255E7" w:rsidP="00F437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09A5C1A" w14:textId="77777777" w:rsidR="0014153A" w:rsidRDefault="00F255E7" w:rsidP="00F4378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B402F">
        <w:rPr>
          <w:rFonts w:ascii="Arial" w:hAnsi="Arial" w:cs="Arial"/>
          <w:sz w:val="24"/>
          <w:szCs w:val="24"/>
        </w:rPr>
        <w:t>(в ред. Решения от 11.12.2015 № 3-24</w:t>
      </w:r>
      <w:r w:rsidR="001B5E37" w:rsidRPr="000B402F">
        <w:rPr>
          <w:rFonts w:ascii="Arial" w:hAnsi="Arial" w:cs="Arial"/>
          <w:sz w:val="24"/>
          <w:szCs w:val="24"/>
        </w:rPr>
        <w:t>, от 30.05.2019 №</w:t>
      </w:r>
      <w:r w:rsidR="007E48C5" w:rsidRPr="000B402F">
        <w:rPr>
          <w:rFonts w:ascii="Arial" w:hAnsi="Arial" w:cs="Arial"/>
          <w:sz w:val="24"/>
          <w:szCs w:val="24"/>
        </w:rPr>
        <w:t xml:space="preserve"> 29-211</w:t>
      </w:r>
      <w:r w:rsidR="0014153A">
        <w:rPr>
          <w:rFonts w:ascii="Arial" w:hAnsi="Arial" w:cs="Arial"/>
          <w:sz w:val="24"/>
          <w:szCs w:val="24"/>
        </w:rPr>
        <w:t xml:space="preserve">, </w:t>
      </w:r>
    </w:p>
    <w:p w14:paraId="6CCC44D5" w14:textId="41108F95" w:rsidR="00D80663" w:rsidRPr="000B402F" w:rsidRDefault="0014153A" w:rsidP="00F4378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16.04.2021 № 6-37</w:t>
      </w:r>
      <w:r w:rsidR="00223E85">
        <w:rPr>
          <w:rFonts w:ascii="Arial" w:hAnsi="Arial" w:cs="Arial"/>
          <w:sz w:val="24"/>
          <w:szCs w:val="24"/>
        </w:rPr>
        <w:t>,</w:t>
      </w:r>
      <w:r w:rsidR="00223E85" w:rsidRPr="00223E85">
        <w:rPr>
          <w:rFonts w:ascii="Arial" w:hAnsi="Arial" w:cs="Arial"/>
          <w:sz w:val="24"/>
          <w:szCs w:val="24"/>
        </w:rPr>
        <w:t xml:space="preserve"> </w:t>
      </w:r>
      <w:r w:rsidR="00223E85" w:rsidRPr="008738ED">
        <w:rPr>
          <w:rFonts w:ascii="Arial" w:hAnsi="Arial" w:cs="Arial"/>
          <w:sz w:val="24"/>
          <w:szCs w:val="24"/>
        </w:rPr>
        <w:t>от 24.08.2021 № 9-63</w:t>
      </w:r>
      <w:r w:rsidR="00AC5F43">
        <w:rPr>
          <w:rFonts w:ascii="Arial" w:hAnsi="Arial" w:cs="Arial"/>
          <w:sz w:val="24"/>
          <w:szCs w:val="24"/>
        </w:rPr>
        <w:t xml:space="preserve">, от 10.06.2024 </w:t>
      </w:r>
      <w:r w:rsidR="00AC5F43" w:rsidRPr="00126A4A">
        <w:rPr>
          <w:rFonts w:ascii="Arial" w:hAnsi="Arial" w:cs="Arial"/>
          <w:sz w:val="24"/>
          <w:szCs w:val="24"/>
        </w:rPr>
        <w:t>№</w:t>
      </w:r>
      <w:r w:rsidR="00126A4A">
        <w:rPr>
          <w:rFonts w:ascii="Arial" w:hAnsi="Arial" w:cs="Arial"/>
          <w:sz w:val="24"/>
          <w:szCs w:val="24"/>
        </w:rPr>
        <w:t xml:space="preserve"> 37-362</w:t>
      </w:r>
      <w:r w:rsidR="0024014B">
        <w:rPr>
          <w:rFonts w:ascii="Arial" w:hAnsi="Arial" w:cs="Arial"/>
          <w:sz w:val="24"/>
          <w:szCs w:val="24"/>
        </w:rPr>
        <w:t>, от 17.01.2025 № 43-430</w:t>
      </w:r>
      <w:r w:rsidR="00F255E7" w:rsidRPr="000B402F">
        <w:rPr>
          <w:rFonts w:ascii="Arial" w:hAnsi="Arial" w:cs="Arial"/>
          <w:sz w:val="24"/>
          <w:szCs w:val="24"/>
        </w:rPr>
        <w:t>)</w:t>
      </w:r>
    </w:p>
    <w:p w14:paraId="73799517" w14:textId="77777777" w:rsidR="00F4378F" w:rsidRPr="000B402F" w:rsidRDefault="00F4378F" w:rsidP="00F4378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A597AFC" w14:textId="77777777" w:rsidR="002968B6" w:rsidRPr="000B402F" w:rsidRDefault="002968B6" w:rsidP="002968B6">
      <w:pPr>
        <w:framePr w:hSpace="180" w:wrap="around" w:vAnchor="page" w:hAnchor="margin" w:x="-601" w:y="1216"/>
        <w:spacing w:after="0" w:line="240" w:lineRule="auto"/>
        <w:ind w:left="432"/>
        <w:rPr>
          <w:rFonts w:ascii="Arial" w:hAnsi="Arial" w:cs="Arial"/>
          <w:bCs/>
          <w:sz w:val="24"/>
          <w:szCs w:val="24"/>
        </w:rPr>
      </w:pPr>
    </w:p>
    <w:p w14:paraId="75CFD11D" w14:textId="77777777" w:rsidR="001B5E37" w:rsidRPr="000B402F" w:rsidRDefault="002968B6" w:rsidP="001B5E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B402F">
        <w:rPr>
          <w:rFonts w:ascii="Arial" w:hAnsi="Arial" w:cs="Arial"/>
          <w:bCs/>
          <w:sz w:val="24"/>
          <w:szCs w:val="24"/>
        </w:rPr>
        <w:t>В соответствии со статьей 17</w:t>
      </w:r>
      <w:r w:rsidR="0040496E" w:rsidRPr="000B402F">
        <w:rPr>
          <w:rFonts w:ascii="Arial" w:hAnsi="Arial" w:cs="Arial"/>
          <w:bCs/>
          <w:sz w:val="24"/>
          <w:szCs w:val="24"/>
        </w:rPr>
        <w:t xml:space="preserve"> </w:t>
      </w:r>
      <w:r w:rsidR="0040496E" w:rsidRPr="000B402F">
        <w:rPr>
          <w:rFonts w:ascii="Arial" w:hAnsi="Arial" w:cs="Arial"/>
          <w:sz w:val="24"/>
          <w:szCs w:val="24"/>
        </w:rPr>
        <w:t>Федеральн</w:t>
      </w:r>
      <w:r w:rsidR="00FA5213" w:rsidRPr="000B402F">
        <w:rPr>
          <w:rFonts w:ascii="Arial" w:hAnsi="Arial" w:cs="Arial"/>
          <w:sz w:val="24"/>
          <w:szCs w:val="24"/>
        </w:rPr>
        <w:t>ого</w:t>
      </w:r>
      <w:r w:rsidR="0040496E" w:rsidRPr="000B402F">
        <w:rPr>
          <w:rFonts w:ascii="Arial" w:hAnsi="Arial" w:cs="Arial"/>
          <w:sz w:val="24"/>
          <w:szCs w:val="24"/>
        </w:rPr>
        <w:t xml:space="preserve"> закон</w:t>
      </w:r>
      <w:r w:rsidR="00FA5213" w:rsidRPr="000B402F">
        <w:rPr>
          <w:rFonts w:ascii="Arial" w:hAnsi="Arial" w:cs="Arial"/>
          <w:sz w:val="24"/>
          <w:szCs w:val="24"/>
        </w:rPr>
        <w:t>а</w:t>
      </w:r>
      <w:r w:rsidR="0040496E" w:rsidRPr="000B402F">
        <w:rPr>
          <w:rFonts w:ascii="Arial" w:hAnsi="Arial" w:cs="Arial"/>
          <w:sz w:val="24"/>
          <w:szCs w:val="24"/>
        </w:rPr>
        <w:t xml:space="preserve"> от 02.03.2007 № 25-ФЗ «О муниципальной службе в Российской Федерации»</w:t>
      </w:r>
      <w:r w:rsidRPr="000B402F">
        <w:rPr>
          <w:rFonts w:ascii="Arial" w:hAnsi="Arial" w:cs="Arial"/>
          <w:bCs/>
          <w:sz w:val="24"/>
          <w:szCs w:val="24"/>
        </w:rPr>
        <w:t xml:space="preserve">, </w:t>
      </w:r>
      <w:r w:rsidR="00D80663" w:rsidRPr="000B402F">
        <w:rPr>
          <w:rFonts w:ascii="Arial" w:hAnsi="Arial" w:cs="Arial"/>
          <w:sz w:val="24"/>
          <w:szCs w:val="24"/>
        </w:rPr>
        <w:t xml:space="preserve">руководствуясь </w:t>
      </w:r>
      <w:hyperlink r:id="rId9" w:history="1">
        <w:r w:rsidR="00D80663" w:rsidRPr="000B402F">
          <w:rPr>
            <w:rFonts w:ascii="Arial" w:hAnsi="Arial" w:cs="Arial"/>
            <w:sz w:val="24"/>
            <w:szCs w:val="24"/>
          </w:rPr>
          <w:t xml:space="preserve">статьями </w:t>
        </w:r>
      </w:hyperlink>
      <w:r w:rsidR="00D80663" w:rsidRPr="000B402F">
        <w:rPr>
          <w:rFonts w:ascii="Arial" w:hAnsi="Arial" w:cs="Arial"/>
          <w:sz w:val="24"/>
          <w:szCs w:val="24"/>
        </w:rPr>
        <w:t>21, 25 Устава Боготолького района Красноярского края,</w:t>
      </w:r>
      <w:r w:rsidR="00D80663" w:rsidRPr="000B402F">
        <w:rPr>
          <w:rFonts w:ascii="Arial" w:hAnsi="Arial" w:cs="Arial"/>
          <w:i/>
          <w:sz w:val="24"/>
          <w:szCs w:val="24"/>
        </w:rPr>
        <w:t xml:space="preserve"> </w:t>
      </w:r>
      <w:r w:rsidR="00D80663" w:rsidRPr="000B402F">
        <w:rPr>
          <w:rFonts w:ascii="Arial" w:hAnsi="Arial" w:cs="Arial"/>
          <w:sz w:val="24"/>
          <w:szCs w:val="24"/>
        </w:rPr>
        <w:t>Боготольский районный Совет депутатов</w:t>
      </w:r>
      <w:r w:rsidR="00D80663" w:rsidRPr="000B402F">
        <w:rPr>
          <w:rFonts w:ascii="Arial" w:hAnsi="Arial" w:cs="Arial"/>
          <w:i/>
          <w:sz w:val="24"/>
          <w:szCs w:val="24"/>
        </w:rPr>
        <w:t xml:space="preserve"> </w:t>
      </w:r>
      <w:r w:rsidR="00D80663" w:rsidRPr="000B402F">
        <w:rPr>
          <w:rFonts w:ascii="Arial" w:hAnsi="Arial" w:cs="Arial"/>
          <w:sz w:val="24"/>
          <w:szCs w:val="24"/>
        </w:rPr>
        <w:t>решил:</w:t>
      </w:r>
    </w:p>
    <w:p w14:paraId="40962EE2" w14:textId="77777777" w:rsidR="001B5E37" w:rsidRPr="000B402F" w:rsidRDefault="001B5E37" w:rsidP="001B5E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0B402F">
        <w:rPr>
          <w:rFonts w:ascii="Arial" w:hAnsi="Arial" w:cs="Arial"/>
          <w:sz w:val="24"/>
          <w:szCs w:val="24"/>
        </w:rPr>
        <w:t xml:space="preserve">1. </w:t>
      </w:r>
      <w:r w:rsidR="002968B6" w:rsidRPr="000B402F">
        <w:rPr>
          <w:rFonts w:ascii="Arial" w:hAnsi="Arial" w:cs="Arial"/>
          <w:bCs/>
          <w:sz w:val="24"/>
          <w:szCs w:val="24"/>
        </w:rPr>
        <w:t xml:space="preserve">Утвердить </w:t>
      </w:r>
      <w:r w:rsidR="00B34D94" w:rsidRPr="000B402F">
        <w:rPr>
          <w:rFonts w:ascii="Arial" w:hAnsi="Arial" w:cs="Arial"/>
          <w:bCs/>
          <w:sz w:val="24"/>
          <w:szCs w:val="24"/>
        </w:rPr>
        <w:t>Порядок проведения конкурса на замещение должности муниципальной службы и фо</w:t>
      </w:r>
      <w:r w:rsidR="007E234B" w:rsidRPr="000B402F">
        <w:rPr>
          <w:rFonts w:ascii="Arial" w:hAnsi="Arial" w:cs="Arial"/>
          <w:bCs/>
          <w:sz w:val="24"/>
          <w:szCs w:val="24"/>
        </w:rPr>
        <w:t>рмирования конкурсной комиссии</w:t>
      </w:r>
      <w:r w:rsidR="00AC3943" w:rsidRPr="000B402F">
        <w:rPr>
          <w:rFonts w:ascii="Arial" w:hAnsi="Arial" w:cs="Arial"/>
          <w:bCs/>
          <w:sz w:val="24"/>
          <w:szCs w:val="24"/>
        </w:rPr>
        <w:t>.</w:t>
      </w:r>
    </w:p>
    <w:p w14:paraId="5C917CED" w14:textId="77777777" w:rsidR="001B5E37" w:rsidRPr="000B402F" w:rsidRDefault="001B5E37" w:rsidP="001B5E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B402F">
        <w:rPr>
          <w:rFonts w:ascii="Arial" w:hAnsi="Arial" w:cs="Arial"/>
          <w:bCs/>
          <w:sz w:val="24"/>
          <w:szCs w:val="24"/>
        </w:rPr>
        <w:t xml:space="preserve">2. </w:t>
      </w:r>
      <w:r w:rsidR="00D80663" w:rsidRPr="000B402F">
        <w:rPr>
          <w:rFonts w:ascii="Arial" w:hAnsi="Arial" w:cs="Arial"/>
          <w:sz w:val="24"/>
          <w:szCs w:val="24"/>
        </w:rPr>
        <w:t>Признать утратившим силу Решение Боготольского районного Совета депутатов от 14.10.2009 № 54-381 «Об утверждении Положения о конкурсе на замещение вакантной должности муниципальной службы в администрации Боготольского района».</w:t>
      </w:r>
    </w:p>
    <w:p w14:paraId="54726E5B" w14:textId="77777777" w:rsidR="00F255E7" w:rsidRPr="000B402F" w:rsidRDefault="001B5E37" w:rsidP="001B5E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0B402F">
        <w:rPr>
          <w:rFonts w:ascii="Arial" w:hAnsi="Arial" w:cs="Arial"/>
          <w:sz w:val="24"/>
          <w:szCs w:val="24"/>
        </w:rPr>
        <w:t xml:space="preserve">3. </w:t>
      </w:r>
      <w:r w:rsidR="00D80663" w:rsidRPr="000B402F">
        <w:rPr>
          <w:rFonts w:ascii="Arial" w:hAnsi="Arial" w:cs="Arial"/>
          <w:sz w:val="24"/>
          <w:szCs w:val="24"/>
        </w:rPr>
        <w:t xml:space="preserve">Опубликовать настоящее Решение в периодическом печатном издании «Официальный вестник Боготольского района» и разместить на официальном сайте Боготольского района в сети Интернет  </w:t>
      </w:r>
      <w:hyperlink r:id="rId10" w:history="1">
        <w:r w:rsidR="00D80663" w:rsidRPr="000B402F">
          <w:rPr>
            <w:rStyle w:val="af0"/>
            <w:rFonts w:ascii="Arial" w:hAnsi="Arial" w:cs="Arial"/>
            <w:color w:val="auto"/>
            <w:sz w:val="24"/>
            <w:szCs w:val="24"/>
            <w:u w:val="none"/>
          </w:rPr>
          <w:t>www.bogotol-r.ru</w:t>
        </w:r>
      </w:hyperlink>
      <w:r w:rsidR="00D80663" w:rsidRPr="000B402F">
        <w:rPr>
          <w:rFonts w:ascii="Arial" w:hAnsi="Arial" w:cs="Arial"/>
          <w:sz w:val="24"/>
          <w:szCs w:val="24"/>
        </w:rPr>
        <w:t>.</w:t>
      </w:r>
      <w:r w:rsidR="00F255E7" w:rsidRPr="000B402F">
        <w:rPr>
          <w:rFonts w:ascii="Arial" w:hAnsi="Arial" w:cs="Arial"/>
          <w:sz w:val="24"/>
          <w:szCs w:val="24"/>
        </w:rPr>
        <w:t xml:space="preserve"> (в ред. Решения от 11.12.2015 № 3-24).</w:t>
      </w:r>
    </w:p>
    <w:p w14:paraId="4500863B" w14:textId="77777777" w:rsidR="0040496E" w:rsidRPr="000B402F" w:rsidRDefault="00AC3943" w:rsidP="009D53FF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0B402F">
        <w:rPr>
          <w:rFonts w:ascii="Arial" w:hAnsi="Arial" w:cs="Arial"/>
          <w:bCs/>
          <w:sz w:val="24"/>
          <w:szCs w:val="24"/>
        </w:rPr>
        <w:t>4</w:t>
      </w:r>
      <w:r w:rsidR="0040496E" w:rsidRPr="000B402F">
        <w:rPr>
          <w:rFonts w:ascii="Arial" w:hAnsi="Arial" w:cs="Arial"/>
          <w:bCs/>
          <w:sz w:val="24"/>
          <w:szCs w:val="24"/>
        </w:rPr>
        <w:t xml:space="preserve">. </w:t>
      </w:r>
      <w:r w:rsidR="00693D86" w:rsidRPr="000B402F">
        <w:rPr>
          <w:rFonts w:ascii="Arial" w:hAnsi="Arial" w:cs="Arial"/>
          <w:sz w:val="24"/>
          <w:szCs w:val="24"/>
        </w:rPr>
        <w:t>Решение вступает в силу в день, следующий за днем его официального опубликования.</w:t>
      </w:r>
    </w:p>
    <w:p w14:paraId="402A51DC" w14:textId="77777777" w:rsidR="00693D86" w:rsidRPr="000B402F" w:rsidRDefault="00693D86" w:rsidP="0040496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2934941" w14:textId="77777777" w:rsidR="00693D86" w:rsidRPr="000B402F" w:rsidRDefault="00693D86" w:rsidP="00693D86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0B402F">
        <w:rPr>
          <w:rFonts w:ascii="Arial" w:hAnsi="Arial" w:cs="Arial"/>
          <w:sz w:val="24"/>
          <w:szCs w:val="24"/>
        </w:rPr>
        <w:t>Глава Боготольского района</w:t>
      </w:r>
      <w:r w:rsidRPr="000B402F">
        <w:rPr>
          <w:rFonts w:ascii="Arial" w:hAnsi="Arial" w:cs="Arial"/>
          <w:sz w:val="24"/>
          <w:szCs w:val="24"/>
        </w:rPr>
        <w:tab/>
      </w:r>
      <w:r w:rsidRPr="000B402F">
        <w:rPr>
          <w:rFonts w:ascii="Arial" w:hAnsi="Arial" w:cs="Arial"/>
          <w:sz w:val="24"/>
          <w:szCs w:val="24"/>
        </w:rPr>
        <w:tab/>
      </w:r>
      <w:r w:rsidRPr="000B402F">
        <w:rPr>
          <w:rFonts w:ascii="Arial" w:hAnsi="Arial" w:cs="Arial"/>
          <w:sz w:val="24"/>
          <w:szCs w:val="24"/>
        </w:rPr>
        <w:tab/>
      </w:r>
      <w:r w:rsidRPr="000B402F">
        <w:rPr>
          <w:rFonts w:ascii="Arial" w:hAnsi="Arial" w:cs="Arial"/>
          <w:sz w:val="24"/>
          <w:szCs w:val="24"/>
        </w:rPr>
        <w:tab/>
      </w:r>
      <w:r w:rsidRPr="000B402F">
        <w:rPr>
          <w:rFonts w:ascii="Arial" w:hAnsi="Arial" w:cs="Arial"/>
          <w:sz w:val="24"/>
          <w:szCs w:val="24"/>
        </w:rPr>
        <w:tab/>
      </w:r>
      <w:r w:rsidRPr="000B402F">
        <w:rPr>
          <w:rFonts w:ascii="Arial" w:hAnsi="Arial" w:cs="Arial"/>
          <w:sz w:val="24"/>
          <w:szCs w:val="24"/>
        </w:rPr>
        <w:tab/>
      </w:r>
      <w:r w:rsidR="001B5E37" w:rsidRPr="000B402F">
        <w:rPr>
          <w:rFonts w:ascii="Arial" w:hAnsi="Arial" w:cs="Arial"/>
          <w:sz w:val="24"/>
          <w:szCs w:val="24"/>
        </w:rPr>
        <w:tab/>
      </w:r>
      <w:r w:rsidRPr="000B402F">
        <w:rPr>
          <w:rFonts w:ascii="Arial" w:hAnsi="Arial" w:cs="Arial"/>
          <w:sz w:val="24"/>
          <w:szCs w:val="24"/>
        </w:rPr>
        <w:t>Р.Р. Бикбаев</w:t>
      </w:r>
    </w:p>
    <w:p w14:paraId="576DFE68" w14:textId="77777777" w:rsidR="001B5E37" w:rsidRPr="000B402F" w:rsidRDefault="001B5E37" w:rsidP="001B5E37">
      <w:pPr>
        <w:spacing w:after="0" w:line="240" w:lineRule="auto"/>
        <w:ind w:left="5387"/>
        <w:rPr>
          <w:rFonts w:ascii="Arial" w:hAnsi="Arial" w:cs="Arial"/>
          <w:sz w:val="24"/>
          <w:szCs w:val="24"/>
        </w:rPr>
      </w:pPr>
      <w:r w:rsidRPr="000B402F">
        <w:rPr>
          <w:rFonts w:ascii="Arial" w:hAnsi="Arial" w:cs="Arial"/>
          <w:sz w:val="24"/>
          <w:szCs w:val="24"/>
        </w:rPr>
        <w:t xml:space="preserve">Приложение </w:t>
      </w:r>
    </w:p>
    <w:p w14:paraId="31C5B3AC" w14:textId="77777777" w:rsidR="001B5E37" w:rsidRPr="000B402F" w:rsidRDefault="001B5E37" w:rsidP="001B5E37">
      <w:pPr>
        <w:spacing w:after="0" w:line="240" w:lineRule="auto"/>
        <w:ind w:left="5387"/>
        <w:rPr>
          <w:rFonts w:ascii="Arial" w:hAnsi="Arial" w:cs="Arial"/>
          <w:sz w:val="24"/>
          <w:szCs w:val="24"/>
        </w:rPr>
      </w:pPr>
      <w:r w:rsidRPr="000B402F">
        <w:rPr>
          <w:rFonts w:ascii="Arial" w:hAnsi="Arial" w:cs="Arial"/>
          <w:sz w:val="24"/>
          <w:szCs w:val="24"/>
        </w:rPr>
        <w:t xml:space="preserve">к решению Боготольского </w:t>
      </w:r>
    </w:p>
    <w:p w14:paraId="088AA9CD" w14:textId="77777777" w:rsidR="001B5E37" w:rsidRPr="000B402F" w:rsidRDefault="001B5E37" w:rsidP="001B5E37">
      <w:pPr>
        <w:spacing w:after="0" w:line="240" w:lineRule="auto"/>
        <w:ind w:left="5387"/>
        <w:rPr>
          <w:rFonts w:ascii="Arial" w:hAnsi="Arial" w:cs="Arial"/>
          <w:sz w:val="24"/>
          <w:szCs w:val="24"/>
        </w:rPr>
      </w:pPr>
      <w:r w:rsidRPr="000B402F">
        <w:rPr>
          <w:rFonts w:ascii="Arial" w:hAnsi="Arial" w:cs="Arial"/>
          <w:sz w:val="24"/>
          <w:szCs w:val="24"/>
        </w:rPr>
        <w:t>районного Совета депутатов</w:t>
      </w:r>
    </w:p>
    <w:p w14:paraId="4AA0C88E" w14:textId="7FE0A744" w:rsidR="001B5E37" w:rsidRPr="000B402F" w:rsidRDefault="001B5E37" w:rsidP="001B5E37">
      <w:pPr>
        <w:spacing w:after="0" w:line="240" w:lineRule="auto"/>
        <w:ind w:left="5387"/>
        <w:rPr>
          <w:rFonts w:ascii="Arial" w:hAnsi="Arial" w:cs="Arial"/>
          <w:sz w:val="24"/>
          <w:szCs w:val="24"/>
        </w:rPr>
      </w:pPr>
      <w:r w:rsidRPr="000B402F">
        <w:rPr>
          <w:rFonts w:ascii="Arial" w:hAnsi="Arial" w:cs="Arial"/>
          <w:sz w:val="24"/>
          <w:szCs w:val="24"/>
        </w:rPr>
        <w:t>от 21.02.2013 № 26-168</w:t>
      </w:r>
    </w:p>
    <w:p w14:paraId="153ADA70" w14:textId="77777777" w:rsidR="001B5E37" w:rsidRPr="000B402F" w:rsidRDefault="001B5E37" w:rsidP="00BA62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0DDAAEEA" w14:textId="77777777" w:rsidR="00FD0669" w:rsidRPr="000B402F" w:rsidRDefault="00C8382D" w:rsidP="00FD066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0B402F">
        <w:rPr>
          <w:rFonts w:ascii="Arial" w:hAnsi="Arial" w:cs="Arial"/>
          <w:bCs/>
          <w:sz w:val="24"/>
          <w:szCs w:val="24"/>
        </w:rPr>
        <w:t>Порядок</w:t>
      </w:r>
    </w:p>
    <w:p w14:paraId="197511A4" w14:textId="77777777" w:rsidR="0040496E" w:rsidRDefault="00C8382D" w:rsidP="00FD066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0B402F">
        <w:rPr>
          <w:rFonts w:ascii="Arial" w:hAnsi="Arial" w:cs="Arial"/>
          <w:bCs/>
          <w:sz w:val="24"/>
          <w:szCs w:val="24"/>
        </w:rPr>
        <w:t>проведения конкурса на замещение должности муниципальной службы и формирования конкурсной комиссии</w:t>
      </w:r>
    </w:p>
    <w:p w14:paraId="3B3270C2" w14:textId="77777777" w:rsidR="0014153A" w:rsidRDefault="0014153A" w:rsidP="0014153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B402F">
        <w:rPr>
          <w:rFonts w:ascii="Arial" w:hAnsi="Arial" w:cs="Arial"/>
          <w:sz w:val="24"/>
          <w:szCs w:val="24"/>
        </w:rPr>
        <w:t>(в ред. Решения от 11.12.2015 № 3-24, от 30.05.2019 № 29-211</w:t>
      </w:r>
      <w:r>
        <w:rPr>
          <w:rFonts w:ascii="Arial" w:hAnsi="Arial" w:cs="Arial"/>
          <w:sz w:val="24"/>
          <w:szCs w:val="24"/>
        </w:rPr>
        <w:t xml:space="preserve">, </w:t>
      </w:r>
    </w:p>
    <w:p w14:paraId="191C9473" w14:textId="067F5B42" w:rsidR="0014153A" w:rsidRPr="000B402F" w:rsidRDefault="0014153A" w:rsidP="0014153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16.04.2021 № 6-37</w:t>
      </w:r>
      <w:r w:rsidR="00223E85">
        <w:rPr>
          <w:rFonts w:ascii="Arial" w:hAnsi="Arial" w:cs="Arial"/>
          <w:sz w:val="24"/>
          <w:szCs w:val="24"/>
        </w:rPr>
        <w:t>,</w:t>
      </w:r>
      <w:r w:rsidR="00223E85" w:rsidRPr="00223E85">
        <w:rPr>
          <w:rFonts w:ascii="Arial" w:hAnsi="Arial" w:cs="Arial"/>
          <w:sz w:val="24"/>
          <w:szCs w:val="24"/>
        </w:rPr>
        <w:t xml:space="preserve"> </w:t>
      </w:r>
      <w:r w:rsidR="00223E85" w:rsidRPr="008738ED">
        <w:rPr>
          <w:rFonts w:ascii="Arial" w:hAnsi="Arial" w:cs="Arial"/>
          <w:sz w:val="24"/>
          <w:szCs w:val="24"/>
        </w:rPr>
        <w:t>от 24.08.2021 № 9-63</w:t>
      </w:r>
      <w:r w:rsidR="00AC5F43">
        <w:rPr>
          <w:rFonts w:ascii="Arial" w:hAnsi="Arial" w:cs="Arial"/>
          <w:sz w:val="24"/>
          <w:szCs w:val="24"/>
        </w:rPr>
        <w:t xml:space="preserve">, от 10.06.2024 </w:t>
      </w:r>
      <w:r w:rsidR="00126A4A" w:rsidRPr="00126A4A">
        <w:rPr>
          <w:rFonts w:ascii="Arial" w:hAnsi="Arial" w:cs="Arial"/>
          <w:sz w:val="24"/>
          <w:szCs w:val="24"/>
        </w:rPr>
        <w:t>№</w:t>
      </w:r>
      <w:r w:rsidR="00126A4A">
        <w:rPr>
          <w:rFonts w:ascii="Arial" w:hAnsi="Arial" w:cs="Arial"/>
          <w:sz w:val="24"/>
          <w:szCs w:val="24"/>
        </w:rPr>
        <w:t xml:space="preserve"> 37-362</w:t>
      </w:r>
      <w:r w:rsidR="0024014B">
        <w:rPr>
          <w:rFonts w:ascii="Arial" w:hAnsi="Arial" w:cs="Arial"/>
          <w:sz w:val="24"/>
          <w:szCs w:val="24"/>
        </w:rPr>
        <w:t>,</w:t>
      </w:r>
      <w:r w:rsidR="0024014B" w:rsidRPr="0024014B">
        <w:t xml:space="preserve"> </w:t>
      </w:r>
      <w:r w:rsidR="0024014B" w:rsidRPr="0024014B">
        <w:rPr>
          <w:rFonts w:ascii="Arial" w:hAnsi="Arial" w:cs="Arial"/>
          <w:sz w:val="24"/>
          <w:szCs w:val="24"/>
        </w:rPr>
        <w:t>от 17.01.2025 № 43-430</w:t>
      </w:r>
      <w:r w:rsidR="0024014B">
        <w:rPr>
          <w:rFonts w:ascii="Arial" w:hAnsi="Arial" w:cs="Arial"/>
          <w:sz w:val="24"/>
          <w:szCs w:val="24"/>
        </w:rPr>
        <w:t>)</w:t>
      </w:r>
    </w:p>
    <w:p w14:paraId="7877CEAC" w14:textId="77777777" w:rsidR="00C8382D" w:rsidRPr="000B402F" w:rsidRDefault="00C8382D" w:rsidP="00C838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740A6F4" w14:textId="77777777" w:rsidR="00746223" w:rsidRPr="000B402F" w:rsidRDefault="00064C36" w:rsidP="0074622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  <w:r w:rsidRPr="000B402F">
        <w:rPr>
          <w:rFonts w:ascii="Arial" w:hAnsi="Arial" w:cs="Arial"/>
          <w:sz w:val="24"/>
          <w:szCs w:val="24"/>
        </w:rPr>
        <w:t xml:space="preserve">1. </w:t>
      </w:r>
      <w:r w:rsidR="00C8382D" w:rsidRPr="000B402F">
        <w:rPr>
          <w:rFonts w:ascii="Arial" w:hAnsi="Arial" w:cs="Arial"/>
          <w:sz w:val="24"/>
          <w:szCs w:val="24"/>
        </w:rPr>
        <w:t>Общие положения</w:t>
      </w:r>
    </w:p>
    <w:p w14:paraId="7651ABE4" w14:textId="77777777" w:rsidR="00746223" w:rsidRPr="000B402F" w:rsidRDefault="00746223" w:rsidP="0074622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</w:p>
    <w:p w14:paraId="363C2E15" w14:textId="77777777" w:rsidR="001B3404" w:rsidRPr="000B402F" w:rsidRDefault="001B5E37" w:rsidP="001B5E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B402F">
        <w:rPr>
          <w:rFonts w:ascii="Arial" w:hAnsi="Arial" w:cs="Arial"/>
          <w:sz w:val="24"/>
          <w:szCs w:val="24"/>
        </w:rPr>
        <w:t xml:space="preserve">1. Настоящий Порядок проведения конкурса на замещение должности муниципальной службы </w:t>
      </w:r>
      <w:r w:rsidRPr="000B402F">
        <w:rPr>
          <w:rFonts w:ascii="Arial" w:hAnsi="Arial" w:cs="Arial"/>
          <w:bCs/>
          <w:sz w:val="24"/>
          <w:szCs w:val="24"/>
        </w:rPr>
        <w:t>и формирования конкурсной комиссии</w:t>
      </w:r>
      <w:r w:rsidRPr="000B402F">
        <w:rPr>
          <w:rFonts w:ascii="Arial" w:hAnsi="Arial" w:cs="Arial"/>
          <w:sz w:val="24"/>
          <w:szCs w:val="24"/>
        </w:rPr>
        <w:t xml:space="preserve"> (далее – Порядок) устанавливает порядок проведения конкурса на замещение должности </w:t>
      </w:r>
      <w:r w:rsidRPr="000B402F">
        <w:rPr>
          <w:rFonts w:ascii="Arial" w:hAnsi="Arial" w:cs="Arial"/>
          <w:sz w:val="24"/>
          <w:szCs w:val="24"/>
        </w:rPr>
        <w:lastRenderedPageBreak/>
        <w:t>муниципальной службы в органах местного самоуправления Боготольского района</w:t>
      </w:r>
      <w:r w:rsidRPr="000B402F">
        <w:rPr>
          <w:rFonts w:ascii="Arial" w:hAnsi="Arial" w:cs="Arial"/>
          <w:i/>
          <w:sz w:val="24"/>
          <w:szCs w:val="24"/>
        </w:rPr>
        <w:t xml:space="preserve"> </w:t>
      </w:r>
      <w:r w:rsidRPr="000B402F">
        <w:rPr>
          <w:rFonts w:ascii="Arial" w:hAnsi="Arial" w:cs="Arial"/>
          <w:sz w:val="24"/>
          <w:szCs w:val="24"/>
        </w:rPr>
        <w:t>и формирования конкурсной комиссии</w:t>
      </w:r>
      <w:r w:rsidR="00FD0669" w:rsidRPr="000B402F">
        <w:rPr>
          <w:rFonts w:ascii="Arial" w:hAnsi="Arial" w:cs="Arial"/>
          <w:sz w:val="24"/>
          <w:szCs w:val="24"/>
        </w:rPr>
        <w:t>.</w:t>
      </w:r>
      <w:r w:rsidRPr="000B402F">
        <w:rPr>
          <w:rFonts w:ascii="Arial" w:hAnsi="Arial" w:cs="Arial"/>
          <w:sz w:val="24"/>
          <w:szCs w:val="24"/>
        </w:rPr>
        <w:t xml:space="preserve"> (в ред. решения от 30.05.2019 №</w:t>
      </w:r>
      <w:r w:rsidR="007E48C5" w:rsidRPr="000B402F">
        <w:rPr>
          <w:rFonts w:ascii="Arial" w:hAnsi="Arial" w:cs="Arial"/>
          <w:sz w:val="24"/>
          <w:szCs w:val="24"/>
        </w:rPr>
        <w:t xml:space="preserve"> 29-211</w:t>
      </w:r>
      <w:r w:rsidRPr="000B402F">
        <w:rPr>
          <w:rFonts w:ascii="Arial" w:hAnsi="Arial" w:cs="Arial"/>
          <w:sz w:val="24"/>
          <w:szCs w:val="24"/>
        </w:rPr>
        <w:t>)</w:t>
      </w:r>
    </w:p>
    <w:p w14:paraId="3DC0B6F8" w14:textId="77777777" w:rsidR="00BA62C2" w:rsidRPr="000B402F" w:rsidRDefault="00F01840" w:rsidP="001B5E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B402F">
        <w:rPr>
          <w:rFonts w:ascii="Arial" w:hAnsi="Arial" w:cs="Arial"/>
          <w:sz w:val="24"/>
          <w:szCs w:val="24"/>
        </w:rPr>
        <w:t>2.</w:t>
      </w:r>
      <w:r w:rsidR="00EC24E8" w:rsidRPr="000B402F">
        <w:rPr>
          <w:rFonts w:ascii="Arial" w:hAnsi="Arial" w:cs="Arial"/>
          <w:sz w:val="24"/>
          <w:szCs w:val="24"/>
        </w:rPr>
        <w:t xml:space="preserve"> </w:t>
      </w:r>
      <w:r w:rsidR="00BA62C2" w:rsidRPr="000B402F">
        <w:rPr>
          <w:rFonts w:ascii="Arial" w:hAnsi="Arial" w:cs="Arial"/>
          <w:sz w:val="24"/>
          <w:szCs w:val="24"/>
        </w:rPr>
        <w:t>Конкурс проводится с целью осуществления оценки профессионального уровня претендентов на замещение должности муниципальной службы, их соответствия установленным квалификационным требованиям к должности муниципальной службы.</w:t>
      </w:r>
    </w:p>
    <w:p w14:paraId="25380BAE" w14:textId="77777777" w:rsidR="00611D3A" w:rsidRPr="000B402F" w:rsidRDefault="007824FE" w:rsidP="001B5E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B402F">
        <w:rPr>
          <w:rFonts w:ascii="Arial" w:hAnsi="Arial" w:cs="Arial"/>
          <w:sz w:val="24"/>
          <w:szCs w:val="24"/>
        </w:rPr>
        <w:t xml:space="preserve">3. </w:t>
      </w:r>
      <w:r w:rsidR="00611D3A" w:rsidRPr="000B402F">
        <w:rPr>
          <w:rFonts w:ascii="Arial" w:hAnsi="Arial" w:cs="Arial"/>
          <w:sz w:val="24"/>
          <w:szCs w:val="24"/>
        </w:rPr>
        <w:t>В конкурсе вправе участвовать граждане, достигшие возраста 18 лет, владеющие государственным языком Российской Федерации и соответствующие квалификационным требованиям, установленным в соответствии с Федеральным законом от 02.03.2007 № 25-ФЗ «О муниципальной</w:t>
      </w:r>
      <w:r w:rsidR="001B5E37" w:rsidRPr="000B402F">
        <w:rPr>
          <w:rFonts w:ascii="Arial" w:hAnsi="Arial" w:cs="Arial"/>
          <w:sz w:val="24"/>
          <w:szCs w:val="24"/>
        </w:rPr>
        <w:t xml:space="preserve"> службе в Российской Федерации»</w:t>
      </w:r>
      <w:r w:rsidR="00611D3A" w:rsidRPr="000B402F">
        <w:rPr>
          <w:rFonts w:ascii="Arial" w:hAnsi="Arial" w:cs="Arial"/>
          <w:sz w:val="24"/>
          <w:szCs w:val="24"/>
        </w:rPr>
        <w:t xml:space="preserve"> </w:t>
      </w:r>
      <w:r w:rsidR="006F6E0E" w:rsidRPr="000B402F">
        <w:rPr>
          <w:rFonts w:ascii="Arial" w:hAnsi="Arial" w:cs="Arial"/>
          <w:sz w:val="24"/>
          <w:szCs w:val="24"/>
        </w:rPr>
        <w:t xml:space="preserve">(далее – Федеральный закон № 25-ФЗ) </w:t>
      </w:r>
      <w:r w:rsidR="00611D3A" w:rsidRPr="000B402F">
        <w:rPr>
          <w:rFonts w:ascii="Arial" w:hAnsi="Arial" w:cs="Arial"/>
          <w:sz w:val="24"/>
          <w:szCs w:val="24"/>
        </w:rPr>
        <w:t xml:space="preserve">для замещения должностей муниципальной службы, при отсутствии обстоятельств, указанных в статье 13 Федерального закона </w:t>
      </w:r>
      <w:r w:rsidR="009A52E7" w:rsidRPr="000B402F">
        <w:rPr>
          <w:rFonts w:ascii="Arial" w:hAnsi="Arial" w:cs="Arial"/>
          <w:sz w:val="24"/>
          <w:szCs w:val="24"/>
        </w:rPr>
        <w:t xml:space="preserve">№ 25-ФЗ </w:t>
      </w:r>
      <w:r w:rsidR="00611D3A" w:rsidRPr="000B402F">
        <w:rPr>
          <w:rFonts w:ascii="Arial" w:hAnsi="Arial" w:cs="Arial"/>
          <w:sz w:val="24"/>
          <w:szCs w:val="24"/>
        </w:rPr>
        <w:t>в качестве ограничений, связанных с муниципальной службой.</w:t>
      </w:r>
    </w:p>
    <w:p w14:paraId="7224E5E7" w14:textId="034D15D1" w:rsidR="001719FB" w:rsidRPr="000B402F" w:rsidRDefault="001719FB" w:rsidP="001B5E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0B402F">
        <w:rPr>
          <w:rFonts w:ascii="Arial" w:hAnsi="Arial" w:cs="Arial"/>
          <w:sz w:val="24"/>
          <w:szCs w:val="24"/>
        </w:rPr>
        <w:t xml:space="preserve">В конкурсе не могут участвовать граждане, достигшие </w:t>
      </w:r>
      <w:r w:rsidRPr="000B402F">
        <w:rPr>
          <w:rFonts w:ascii="Arial" w:hAnsi="Arial" w:cs="Arial"/>
          <w:iCs/>
          <w:sz w:val="24"/>
          <w:szCs w:val="24"/>
        </w:rPr>
        <w:t>предельного возраста, установленного для замещения должности муниципальной службы.</w:t>
      </w:r>
    </w:p>
    <w:p w14:paraId="0C94CB01" w14:textId="3F4A922C" w:rsidR="007824FE" w:rsidRPr="000B402F" w:rsidRDefault="001216C0" w:rsidP="001B5E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B402F">
        <w:rPr>
          <w:rFonts w:ascii="Arial" w:hAnsi="Arial" w:cs="Arial"/>
          <w:sz w:val="24"/>
          <w:szCs w:val="24"/>
        </w:rPr>
        <w:t>4</w:t>
      </w:r>
      <w:r w:rsidR="007824FE" w:rsidRPr="000B402F">
        <w:rPr>
          <w:rFonts w:ascii="Arial" w:hAnsi="Arial" w:cs="Arial"/>
          <w:sz w:val="24"/>
          <w:szCs w:val="24"/>
        </w:rPr>
        <w:t>. Отбор кандидата на замещение должности муниципальной службы по результатам конкурса проводится конкурсной комиссией.</w:t>
      </w:r>
    </w:p>
    <w:p w14:paraId="433C910C" w14:textId="77777777" w:rsidR="001B5E37" w:rsidRPr="000B402F" w:rsidRDefault="00F24C54" w:rsidP="001B5E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B402F">
        <w:rPr>
          <w:rFonts w:ascii="Arial" w:hAnsi="Arial" w:cs="Arial"/>
          <w:sz w:val="24"/>
          <w:szCs w:val="24"/>
        </w:rPr>
        <w:t xml:space="preserve">5. </w:t>
      </w:r>
      <w:r w:rsidR="001B5E37" w:rsidRPr="000B402F">
        <w:rPr>
          <w:rFonts w:ascii="Arial" w:hAnsi="Arial" w:cs="Arial"/>
          <w:sz w:val="24"/>
          <w:szCs w:val="24"/>
        </w:rPr>
        <w:t>Конкурс не проводится:</w:t>
      </w:r>
    </w:p>
    <w:p w14:paraId="05954F3B" w14:textId="77777777" w:rsidR="001B5E37" w:rsidRPr="000B402F" w:rsidRDefault="001B5E37" w:rsidP="001B5E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B402F">
        <w:rPr>
          <w:rFonts w:ascii="Arial" w:hAnsi="Arial" w:cs="Arial"/>
          <w:sz w:val="24"/>
          <w:szCs w:val="24"/>
        </w:rPr>
        <w:t>а) при заключении срочного трудового договора;</w:t>
      </w:r>
    </w:p>
    <w:p w14:paraId="4C0D440E" w14:textId="77777777" w:rsidR="001B5E37" w:rsidRPr="000B402F" w:rsidRDefault="001B5E37" w:rsidP="001B5E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B402F">
        <w:rPr>
          <w:rFonts w:ascii="Arial" w:hAnsi="Arial" w:cs="Arial"/>
          <w:sz w:val="24"/>
          <w:szCs w:val="24"/>
        </w:rPr>
        <w:t>б) при назначении муниципального служащего на иную должность муниципальной службы по результатам проведенной аттестации;</w:t>
      </w:r>
    </w:p>
    <w:p w14:paraId="33F89AB6" w14:textId="77777777" w:rsidR="001B5E37" w:rsidRPr="000B402F" w:rsidRDefault="001B5E37" w:rsidP="001B5E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B402F">
        <w:rPr>
          <w:rFonts w:ascii="Arial" w:hAnsi="Arial" w:cs="Arial"/>
          <w:sz w:val="24"/>
          <w:szCs w:val="24"/>
        </w:rPr>
        <w:t>в) при назначении на должности муниципальной службы, относящиеся к группе младших муниципальных должностей;</w:t>
      </w:r>
    </w:p>
    <w:p w14:paraId="635418D9" w14:textId="77777777" w:rsidR="001B5E37" w:rsidRPr="000B402F" w:rsidRDefault="001B5E37" w:rsidP="001B5E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B402F">
        <w:rPr>
          <w:rFonts w:ascii="Arial" w:hAnsi="Arial" w:cs="Arial"/>
          <w:sz w:val="24"/>
          <w:szCs w:val="24"/>
        </w:rPr>
        <w:t>г) при наличии созданного в установленном порядке кадрового резерва для замещения вакантных должностей муниципальной службы в органах местного самоуправления;</w:t>
      </w:r>
    </w:p>
    <w:p w14:paraId="2C4A29C7" w14:textId="77777777" w:rsidR="001B5E37" w:rsidRPr="000B402F" w:rsidRDefault="001B5E37" w:rsidP="001B5E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B402F">
        <w:rPr>
          <w:rFonts w:ascii="Arial" w:hAnsi="Arial" w:cs="Arial"/>
          <w:sz w:val="24"/>
          <w:szCs w:val="24"/>
        </w:rPr>
        <w:t>д) при переводе муниципальных служащих на другую работу, связанную с проведением в органах местного самоуправления Боготольского района</w:t>
      </w:r>
      <w:r w:rsidRPr="000B402F">
        <w:rPr>
          <w:rFonts w:ascii="Arial" w:hAnsi="Arial" w:cs="Arial"/>
          <w:bCs/>
          <w:sz w:val="24"/>
          <w:szCs w:val="24"/>
        </w:rPr>
        <w:t xml:space="preserve"> организационно-штатных мероприятий, связанных с их ликвидацией или упразднением, сокращением численности или штата работников, изменением структуры или штатного расписания, по состоянию здоровья в соответствии с медицинским заключением</w:t>
      </w:r>
      <w:r w:rsidR="00FC4886" w:rsidRPr="000B402F">
        <w:rPr>
          <w:rFonts w:ascii="Arial" w:hAnsi="Arial" w:cs="Arial"/>
          <w:bCs/>
          <w:sz w:val="24"/>
          <w:szCs w:val="24"/>
        </w:rPr>
        <w:t>.</w:t>
      </w:r>
      <w:r w:rsidRPr="000B402F">
        <w:rPr>
          <w:rFonts w:ascii="Arial" w:hAnsi="Arial" w:cs="Arial"/>
          <w:sz w:val="24"/>
          <w:szCs w:val="24"/>
        </w:rPr>
        <w:t xml:space="preserve"> (в ред. решения от 30.05.2019 №</w:t>
      </w:r>
      <w:r w:rsidR="007E48C5" w:rsidRPr="000B402F">
        <w:rPr>
          <w:rFonts w:ascii="Arial" w:hAnsi="Arial" w:cs="Arial"/>
          <w:sz w:val="24"/>
          <w:szCs w:val="24"/>
        </w:rPr>
        <w:t xml:space="preserve"> 29-211</w:t>
      </w:r>
      <w:r w:rsidRPr="000B402F">
        <w:rPr>
          <w:rFonts w:ascii="Arial" w:hAnsi="Arial" w:cs="Arial"/>
          <w:sz w:val="24"/>
          <w:szCs w:val="24"/>
        </w:rPr>
        <w:t>)</w:t>
      </w:r>
    </w:p>
    <w:p w14:paraId="3431952E" w14:textId="77777777" w:rsidR="005D3267" w:rsidRPr="000B402F" w:rsidRDefault="005D3267" w:rsidP="001B5E37">
      <w:pPr>
        <w:pStyle w:val="ConsPlusNormal"/>
        <w:ind w:firstLine="709"/>
        <w:jc w:val="both"/>
        <w:rPr>
          <w:sz w:val="24"/>
          <w:szCs w:val="24"/>
        </w:rPr>
      </w:pPr>
      <w:r w:rsidRPr="000B402F">
        <w:rPr>
          <w:sz w:val="24"/>
          <w:szCs w:val="24"/>
        </w:rPr>
        <w:t>6. Представитель нанимателя (работодатель) заключает трудовой договор и назначает на должность муниципальной службы одного из кандидатов, отобранных конкурсной комиссией по результатам конкурса на замещение должности муниципальной службы.</w:t>
      </w:r>
    </w:p>
    <w:p w14:paraId="6D34D00A" w14:textId="77777777" w:rsidR="00B43869" w:rsidRPr="000B402F" w:rsidRDefault="00B43869" w:rsidP="00F126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1E1DF0AB" w14:textId="2AD67203" w:rsidR="00F126E9" w:rsidRPr="000B402F" w:rsidRDefault="00064C36" w:rsidP="00C87C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  <w:r w:rsidRPr="000B402F">
        <w:rPr>
          <w:rFonts w:ascii="Arial" w:hAnsi="Arial" w:cs="Arial"/>
          <w:sz w:val="24"/>
          <w:szCs w:val="24"/>
        </w:rPr>
        <w:t xml:space="preserve">2. </w:t>
      </w:r>
      <w:r w:rsidR="00C87C63" w:rsidRPr="000B402F">
        <w:rPr>
          <w:rFonts w:ascii="Arial" w:hAnsi="Arial" w:cs="Arial"/>
          <w:sz w:val="24"/>
          <w:szCs w:val="24"/>
        </w:rPr>
        <w:t>Объявление о проведении конкурса</w:t>
      </w:r>
    </w:p>
    <w:p w14:paraId="7DA68C49" w14:textId="77777777" w:rsidR="005C63F8" w:rsidRPr="000B402F" w:rsidRDefault="005C63F8" w:rsidP="00F126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7960C740" w14:textId="77777777" w:rsidR="00AC3943" w:rsidRPr="000B402F" w:rsidRDefault="00C5732B" w:rsidP="001B5E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B402F">
        <w:rPr>
          <w:rFonts w:ascii="Arial" w:hAnsi="Arial" w:cs="Arial"/>
          <w:sz w:val="24"/>
          <w:szCs w:val="24"/>
        </w:rPr>
        <w:t>7</w:t>
      </w:r>
      <w:r w:rsidR="00306D08" w:rsidRPr="000B402F">
        <w:rPr>
          <w:rFonts w:ascii="Arial" w:hAnsi="Arial" w:cs="Arial"/>
          <w:sz w:val="24"/>
          <w:szCs w:val="24"/>
        </w:rPr>
        <w:t xml:space="preserve">. Решение об объявлении конкурса принимается </w:t>
      </w:r>
      <w:r w:rsidR="00AC3943" w:rsidRPr="000B402F">
        <w:rPr>
          <w:rFonts w:ascii="Arial" w:hAnsi="Arial" w:cs="Arial"/>
          <w:sz w:val="24"/>
          <w:szCs w:val="24"/>
        </w:rPr>
        <w:t>представителем нанимателя (работодателем)</w:t>
      </w:r>
      <w:r w:rsidR="00306D08" w:rsidRPr="000B402F">
        <w:rPr>
          <w:rFonts w:ascii="Arial" w:hAnsi="Arial" w:cs="Arial"/>
          <w:sz w:val="24"/>
          <w:szCs w:val="24"/>
        </w:rPr>
        <w:t xml:space="preserve">. </w:t>
      </w:r>
    </w:p>
    <w:p w14:paraId="10C8D079" w14:textId="77777777" w:rsidR="001216C0" w:rsidRPr="000B402F" w:rsidRDefault="00AC3943" w:rsidP="001B5E3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B402F">
        <w:rPr>
          <w:rFonts w:ascii="Arial" w:hAnsi="Arial" w:cs="Arial"/>
          <w:sz w:val="24"/>
          <w:szCs w:val="24"/>
        </w:rPr>
        <w:t xml:space="preserve">8. </w:t>
      </w:r>
      <w:r w:rsidR="008A4A33" w:rsidRPr="000B402F">
        <w:rPr>
          <w:rFonts w:ascii="Arial" w:hAnsi="Arial" w:cs="Arial"/>
          <w:sz w:val="24"/>
          <w:szCs w:val="24"/>
        </w:rPr>
        <w:t>Извещение о проведении конкурса, публикуются не позднее</w:t>
      </w:r>
      <w:r w:rsidR="005C63F8" w:rsidRPr="000B402F">
        <w:rPr>
          <w:rFonts w:ascii="Arial" w:hAnsi="Arial" w:cs="Arial"/>
          <w:sz w:val="24"/>
          <w:szCs w:val="24"/>
        </w:rPr>
        <w:t>,</w:t>
      </w:r>
      <w:r w:rsidR="008A4A33" w:rsidRPr="000B402F">
        <w:rPr>
          <w:rFonts w:ascii="Arial" w:hAnsi="Arial" w:cs="Arial"/>
          <w:sz w:val="24"/>
          <w:szCs w:val="24"/>
        </w:rPr>
        <w:t xml:space="preserve"> </w:t>
      </w:r>
      <w:r w:rsidR="001216C0" w:rsidRPr="000B402F">
        <w:rPr>
          <w:rFonts w:ascii="Arial" w:hAnsi="Arial" w:cs="Arial"/>
          <w:sz w:val="24"/>
          <w:szCs w:val="24"/>
        </w:rPr>
        <w:t xml:space="preserve">чем за 20 дней до дня проведения конкурса в </w:t>
      </w:r>
      <w:r w:rsidR="009D53FF" w:rsidRPr="000B402F">
        <w:rPr>
          <w:rFonts w:ascii="Arial" w:hAnsi="Arial" w:cs="Arial"/>
          <w:sz w:val="24"/>
          <w:szCs w:val="24"/>
        </w:rPr>
        <w:t xml:space="preserve">общественно-политической </w:t>
      </w:r>
      <w:r w:rsidR="00FD0669" w:rsidRPr="000B402F">
        <w:rPr>
          <w:rFonts w:ascii="Arial" w:hAnsi="Arial" w:cs="Arial"/>
          <w:sz w:val="24"/>
          <w:szCs w:val="24"/>
        </w:rPr>
        <w:t>газете «Земля боготольская»</w:t>
      </w:r>
      <w:r w:rsidR="009D53FF" w:rsidRPr="000B402F">
        <w:rPr>
          <w:rFonts w:ascii="Arial" w:hAnsi="Arial" w:cs="Arial"/>
          <w:sz w:val="24"/>
          <w:szCs w:val="24"/>
        </w:rPr>
        <w:t xml:space="preserve"> и размещается на официальном сайте Боготольского района</w:t>
      </w:r>
      <w:r w:rsidR="00FD0669" w:rsidRPr="000B402F">
        <w:rPr>
          <w:rFonts w:ascii="Arial" w:hAnsi="Arial" w:cs="Arial"/>
          <w:sz w:val="24"/>
          <w:szCs w:val="24"/>
        </w:rPr>
        <w:t>.</w:t>
      </w:r>
      <w:r w:rsidR="00F255E7" w:rsidRPr="000B402F">
        <w:rPr>
          <w:rFonts w:ascii="Arial" w:hAnsi="Arial" w:cs="Arial"/>
          <w:sz w:val="24"/>
          <w:szCs w:val="24"/>
        </w:rPr>
        <w:t xml:space="preserve"> (в ред. Решения от 11.12.2015 № 3-24)</w:t>
      </w:r>
    </w:p>
    <w:p w14:paraId="02F26CEE" w14:textId="77777777" w:rsidR="00710D7A" w:rsidRPr="000B402F" w:rsidRDefault="00C5732B" w:rsidP="001B5E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B402F">
        <w:rPr>
          <w:rFonts w:ascii="Arial" w:hAnsi="Arial" w:cs="Arial"/>
          <w:sz w:val="24"/>
          <w:szCs w:val="24"/>
        </w:rPr>
        <w:t>9</w:t>
      </w:r>
      <w:r w:rsidR="00710D7A" w:rsidRPr="000B402F">
        <w:rPr>
          <w:rFonts w:ascii="Arial" w:hAnsi="Arial" w:cs="Arial"/>
          <w:sz w:val="24"/>
          <w:szCs w:val="24"/>
        </w:rPr>
        <w:t xml:space="preserve">. </w:t>
      </w:r>
      <w:r w:rsidR="008A4A33" w:rsidRPr="000B402F">
        <w:rPr>
          <w:rFonts w:ascii="Arial" w:hAnsi="Arial" w:cs="Arial"/>
          <w:sz w:val="24"/>
          <w:szCs w:val="24"/>
        </w:rPr>
        <w:t xml:space="preserve">Извещение о проведении </w:t>
      </w:r>
      <w:r w:rsidR="00710D7A" w:rsidRPr="000B402F">
        <w:rPr>
          <w:rFonts w:ascii="Arial" w:hAnsi="Arial" w:cs="Arial"/>
          <w:sz w:val="24"/>
          <w:szCs w:val="24"/>
        </w:rPr>
        <w:t>конкурса включают в себя:</w:t>
      </w:r>
    </w:p>
    <w:p w14:paraId="29499811" w14:textId="77777777" w:rsidR="001B5E37" w:rsidRPr="000B402F" w:rsidRDefault="001B5E37" w:rsidP="001B5E37">
      <w:pPr>
        <w:pStyle w:val="aa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0B402F">
        <w:rPr>
          <w:rFonts w:ascii="Arial" w:hAnsi="Arial" w:cs="Arial"/>
          <w:sz w:val="24"/>
          <w:szCs w:val="24"/>
        </w:rPr>
        <w:t xml:space="preserve">- </w:t>
      </w:r>
      <w:r w:rsidR="004F0C24" w:rsidRPr="000B402F">
        <w:rPr>
          <w:rFonts w:ascii="Arial" w:hAnsi="Arial" w:cs="Arial"/>
          <w:sz w:val="24"/>
          <w:szCs w:val="24"/>
        </w:rPr>
        <w:t>наименование вакантной должности муниципальной службы;</w:t>
      </w:r>
    </w:p>
    <w:p w14:paraId="075B8119" w14:textId="77777777" w:rsidR="00B12289" w:rsidRPr="000B402F" w:rsidRDefault="001B5E37" w:rsidP="00B12289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B402F">
        <w:rPr>
          <w:rFonts w:ascii="Arial" w:eastAsia="Times New Roman" w:hAnsi="Arial" w:cs="Arial"/>
          <w:sz w:val="24"/>
          <w:szCs w:val="24"/>
        </w:rPr>
        <w:t xml:space="preserve">- </w:t>
      </w:r>
      <w:r w:rsidR="004F0C24" w:rsidRPr="000B402F">
        <w:rPr>
          <w:rFonts w:ascii="Arial" w:eastAsia="Times New Roman" w:hAnsi="Arial" w:cs="Arial"/>
          <w:sz w:val="24"/>
          <w:szCs w:val="24"/>
        </w:rPr>
        <w:t xml:space="preserve">требования, предъявляемые к претенденту на замещение </w:t>
      </w:r>
      <w:r w:rsidR="009D53FF" w:rsidRPr="000B402F">
        <w:rPr>
          <w:rFonts w:ascii="Arial" w:eastAsia="Times New Roman" w:hAnsi="Arial" w:cs="Arial"/>
          <w:sz w:val="24"/>
          <w:szCs w:val="24"/>
        </w:rPr>
        <w:t>вакантной</w:t>
      </w:r>
      <w:r w:rsidR="007C5981" w:rsidRPr="000B402F">
        <w:rPr>
          <w:rFonts w:ascii="Arial" w:eastAsia="Times New Roman" w:hAnsi="Arial" w:cs="Arial"/>
          <w:sz w:val="24"/>
          <w:szCs w:val="24"/>
        </w:rPr>
        <w:t xml:space="preserve"> </w:t>
      </w:r>
      <w:r w:rsidR="00AA4DEB" w:rsidRPr="000B402F">
        <w:rPr>
          <w:rFonts w:ascii="Arial" w:eastAsia="Times New Roman" w:hAnsi="Arial" w:cs="Arial"/>
          <w:sz w:val="24"/>
          <w:szCs w:val="24"/>
        </w:rPr>
        <w:t>должности муниципальной службы</w:t>
      </w:r>
      <w:r w:rsidR="004F0C24" w:rsidRPr="000B402F">
        <w:rPr>
          <w:rFonts w:ascii="Arial" w:hAnsi="Arial" w:cs="Arial"/>
          <w:sz w:val="24"/>
          <w:szCs w:val="24"/>
        </w:rPr>
        <w:t>;</w:t>
      </w:r>
    </w:p>
    <w:p w14:paraId="5C745A0C" w14:textId="77777777" w:rsidR="00B12289" w:rsidRPr="000B402F" w:rsidRDefault="00B12289" w:rsidP="00B12289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B402F">
        <w:rPr>
          <w:rFonts w:ascii="Arial" w:hAnsi="Arial" w:cs="Arial"/>
          <w:sz w:val="24"/>
          <w:szCs w:val="24"/>
        </w:rPr>
        <w:t xml:space="preserve">- </w:t>
      </w:r>
      <w:r w:rsidR="00DD3C4E" w:rsidRPr="000B402F">
        <w:rPr>
          <w:rFonts w:ascii="Arial" w:eastAsia="Times New Roman" w:hAnsi="Arial" w:cs="Arial"/>
          <w:sz w:val="24"/>
          <w:szCs w:val="24"/>
        </w:rPr>
        <w:t>место и время приема докум</w:t>
      </w:r>
      <w:r w:rsidR="009D53FF" w:rsidRPr="000B402F">
        <w:rPr>
          <w:rFonts w:ascii="Arial" w:eastAsia="Times New Roman" w:hAnsi="Arial" w:cs="Arial"/>
          <w:sz w:val="24"/>
          <w:szCs w:val="24"/>
        </w:rPr>
        <w:t>ентов, подлежащих представлению</w:t>
      </w:r>
      <w:r w:rsidR="007C5981" w:rsidRPr="000B402F">
        <w:rPr>
          <w:rFonts w:ascii="Arial" w:eastAsia="Times New Roman" w:hAnsi="Arial" w:cs="Arial"/>
          <w:sz w:val="24"/>
          <w:szCs w:val="24"/>
        </w:rPr>
        <w:t xml:space="preserve"> </w:t>
      </w:r>
      <w:r w:rsidR="00DD3C4E" w:rsidRPr="000B402F">
        <w:rPr>
          <w:rFonts w:ascii="Arial" w:eastAsia="Times New Roman" w:hAnsi="Arial" w:cs="Arial"/>
          <w:sz w:val="24"/>
          <w:szCs w:val="24"/>
        </w:rPr>
        <w:t>гражданами, изъявившими участвовать в конкурсе (далее</w:t>
      </w:r>
      <w:r w:rsidR="0036003E" w:rsidRPr="000B402F">
        <w:rPr>
          <w:rFonts w:ascii="Arial" w:eastAsia="Times New Roman" w:hAnsi="Arial" w:cs="Arial"/>
          <w:sz w:val="24"/>
          <w:szCs w:val="24"/>
        </w:rPr>
        <w:t xml:space="preserve"> -</w:t>
      </w:r>
      <w:r w:rsidR="00DD3C4E" w:rsidRPr="000B402F">
        <w:rPr>
          <w:rFonts w:ascii="Arial" w:eastAsia="Times New Roman" w:hAnsi="Arial" w:cs="Arial"/>
          <w:sz w:val="24"/>
          <w:szCs w:val="24"/>
        </w:rPr>
        <w:t xml:space="preserve"> документы);</w:t>
      </w:r>
    </w:p>
    <w:p w14:paraId="76AF6083" w14:textId="77777777" w:rsidR="00B12289" w:rsidRPr="000B402F" w:rsidRDefault="00B12289" w:rsidP="00B12289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B402F">
        <w:rPr>
          <w:rFonts w:ascii="Arial" w:hAnsi="Arial" w:cs="Arial"/>
          <w:sz w:val="24"/>
          <w:szCs w:val="24"/>
        </w:rPr>
        <w:lastRenderedPageBreak/>
        <w:t xml:space="preserve">- </w:t>
      </w:r>
      <w:r w:rsidR="00DD3C4E" w:rsidRPr="000B402F">
        <w:rPr>
          <w:rFonts w:ascii="Arial" w:eastAsia="Times New Roman" w:hAnsi="Arial" w:cs="Arial"/>
          <w:sz w:val="24"/>
          <w:szCs w:val="24"/>
        </w:rPr>
        <w:t>срок, до истечения которого принимаются документы;</w:t>
      </w:r>
    </w:p>
    <w:p w14:paraId="41167FD8" w14:textId="77777777" w:rsidR="00B12289" w:rsidRPr="000B402F" w:rsidRDefault="00B12289" w:rsidP="00B12289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B402F">
        <w:rPr>
          <w:rFonts w:ascii="Arial" w:hAnsi="Arial" w:cs="Arial"/>
          <w:sz w:val="24"/>
          <w:szCs w:val="24"/>
        </w:rPr>
        <w:t xml:space="preserve">- </w:t>
      </w:r>
      <w:r w:rsidR="00DD3C4E" w:rsidRPr="000B402F">
        <w:rPr>
          <w:rFonts w:ascii="Arial" w:eastAsia="Times New Roman" w:hAnsi="Arial" w:cs="Arial"/>
          <w:sz w:val="24"/>
          <w:szCs w:val="24"/>
        </w:rPr>
        <w:t>сведения об источнике информ</w:t>
      </w:r>
      <w:r w:rsidR="005C63F8" w:rsidRPr="000B402F">
        <w:rPr>
          <w:rFonts w:ascii="Arial" w:eastAsia="Times New Roman" w:hAnsi="Arial" w:cs="Arial"/>
          <w:sz w:val="24"/>
          <w:szCs w:val="24"/>
        </w:rPr>
        <w:t>а</w:t>
      </w:r>
      <w:r w:rsidR="009D53FF" w:rsidRPr="000B402F">
        <w:rPr>
          <w:rFonts w:ascii="Arial" w:eastAsia="Times New Roman" w:hAnsi="Arial" w:cs="Arial"/>
          <w:sz w:val="24"/>
          <w:szCs w:val="24"/>
        </w:rPr>
        <w:t>ции о конкурсе (телефон, факс,</w:t>
      </w:r>
      <w:r w:rsidR="007C5981" w:rsidRPr="000B402F">
        <w:rPr>
          <w:rFonts w:ascii="Arial" w:eastAsia="Times New Roman" w:hAnsi="Arial" w:cs="Arial"/>
          <w:sz w:val="24"/>
          <w:szCs w:val="24"/>
        </w:rPr>
        <w:t xml:space="preserve"> </w:t>
      </w:r>
      <w:r w:rsidR="00DD3C4E" w:rsidRPr="000B402F">
        <w:rPr>
          <w:rFonts w:ascii="Arial" w:eastAsia="Times New Roman" w:hAnsi="Arial" w:cs="Arial"/>
          <w:sz w:val="24"/>
          <w:szCs w:val="24"/>
        </w:rPr>
        <w:t>электронная почта, электронный адрес сайта органа местного самоуправления</w:t>
      </w:r>
      <w:r w:rsidR="00F11F0A" w:rsidRPr="000B402F">
        <w:rPr>
          <w:rFonts w:ascii="Arial" w:eastAsia="Times New Roman" w:hAnsi="Arial" w:cs="Arial"/>
          <w:sz w:val="24"/>
          <w:szCs w:val="24"/>
        </w:rPr>
        <w:t xml:space="preserve"> муниципального образования</w:t>
      </w:r>
      <w:r w:rsidR="00A87E04" w:rsidRPr="000B402F">
        <w:rPr>
          <w:rFonts w:ascii="Arial" w:eastAsia="Times New Roman" w:hAnsi="Arial" w:cs="Arial"/>
          <w:sz w:val="24"/>
          <w:szCs w:val="24"/>
        </w:rPr>
        <w:t>);</w:t>
      </w:r>
    </w:p>
    <w:p w14:paraId="17335DDC" w14:textId="77777777" w:rsidR="00B12289" w:rsidRPr="000B402F" w:rsidRDefault="00B12289" w:rsidP="00B12289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B402F">
        <w:rPr>
          <w:rFonts w:ascii="Arial" w:hAnsi="Arial" w:cs="Arial"/>
          <w:sz w:val="24"/>
          <w:szCs w:val="24"/>
        </w:rPr>
        <w:t xml:space="preserve">- </w:t>
      </w:r>
      <w:r w:rsidR="004F0C24" w:rsidRPr="000B402F">
        <w:rPr>
          <w:rFonts w:ascii="Arial" w:hAnsi="Arial" w:cs="Arial"/>
          <w:sz w:val="24"/>
          <w:szCs w:val="24"/>
        </w:rPr>
        <w:t>условия конкурса</w:t>
      </w:r>
      <w:r w:rsidR="000D50DC" w:rsidRPr="000B402F">
        <w:rPr>
          <w:rFonts w:ascii="Arial" w:hAnsi="Arial" w:cs="Arial"/>
          <w:sz w:val="24"/>
          <w:szCs w:val="24"/>
        </w:rPr>
        <w:t>, включая форму оценки</w:t>
      </w:r>
      <w:r w:rsidR="009D53FF" w:rsidRPr="000B402F">
        <w:rPr>
          <w:rFonts w:ascii="Arial" w:hAnsi="Arial" w:cs="Arial"/>
          <w:sz w:val="24"/>
          <w:szCs w:val="24"/>
        </w:rPr>
        <w:t xml:space="preserve"> профессионального уровня</w:t>
      </w:r>
      <w:r w:rsidRPr="000B402F">
        <w:rPr>
          <w:rFonts w:ascii="Arial" w:hAnsi="Arial" w:cs="Arial"/>
          <w:sz w:val="24"/>
          <w:szCs w:val="24"/>
        </w:rPr>
        <w:t xml:space="preserve"> </w:t>
      </w:r>
      <w:r w:rsidR="000D50DC" w:rsidRPr="000B402F">
        <w:rPr>
          <w:rFonts w:ascii="Arial" w:hAnsi="Arial" w:cs="Arial"/>
          <w:sz w:val="24"/>
          <w:szCs w:val="24"/>
        </w:rPr>
        <w:t>кандидатов на замещение вакантной должности муниципальной службы</w:t>
      </w:r>
      <w:r w:rsidR="004F0C24" w:rsidRPr="000B402F">
        <w:rPr>
          <w:rFonts w:ascii="Arial" w:hAnsi="Arial" w:cs="Arial"/>
          <w:sz w:val="24"/>
          <w:szCs w:val="24"/>
        </w:rPr>
        <w:t>;</w:t>
      </w:r>
    </w:p>
    <w:p w14:paraId="28A472FA" w14:textId="77777777" w:rsidR="00B12289" w:rsidRPr="000B402F" w:rsidRDefault="00B12289" w:rsidP="00B12289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B402F">
        <w:rPr>
          <w:rFonts w:ascii="Arial" w:hAnsi="Arial" w:cs="Arial"/>
          <w:sz w:val="24"/>
          <w:szCs w:val="24"/>
        </w:rPr>
        <w:t xml:space="preserve">- </w:t>
      </w:r>
      <w:r w:rsidR="008A4A33" w:rsidRPr="000B402F">
        <w:rPr>
          <w:rFonts w:ascii="Arial" w:hAnsi="Arial" w:cs="Arial"/>
          <w:sz w:val="24"/>
          <w:szCs w:val="24"/>
        </w:rPr>
        <w:t xml:space="preserve">сведения о дате, </w:t>
      </w:r>
      <w:r w:rsidR="004F0C24" w:rsidRPr="000B402F">
        <w:rPr>
          <w:rFonts w:ascii="Arial" w:hAnsi="Arial" w:cs="Arial"/>
          <w:sz w:val="24"/>
          <w:szCs w:val="24"/>
        </w:rPr>
        <w:t>времени и месте проведения</w:t>
      </w:r>
      <w:r w:rsidR="00A87E04" w:rsidRPr="000B402F">
        <w:rPr>
          <w:rFonts w:ascii="Arial" w:hAnsi="Arial" w:cs="Arial"/>
          <w:sz w:val="24"/>
          <w:szCs w:val="24"/>
        </w:rPr>
        <w:t xml:space="preserve"> конкурса</w:t>
      </w:r>
      <w:r w:rsidR="004F0C24" w:rsidRPr="000B402F">
        <w:rPr>
          <w:rFonts w:ascii="Arial" w:hAnsi="Arial" w:cs="Arial"/>
          <w:sz w:val="24"/>
          <w:szCs w:val="24"/>
        </w:rPr>
        <w:t>;</w:t>
      </w:r>
    </w:p>
    <w:p w14:paraId="47DBA12F" w14:textId="77777777" w:rsidR="008A4A33" w:rsidRPr="000B402F" w:rsidRDefault="00B12289" w:rsidP="00B12289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B402F">
        <w:rPr>
          <w:rFonts w:ascii="Arial" w:hAnsi="Arial" w:cs="Arial"/>
          <w:sz w:val="24"/>
          <w:szCs w:val="24"/>
        </w:rPr>
        <w:t xml:space="preserve">- </w:t>
      </w:r>
      <w:r w:rsidR="00FA6D8B" w:rsidRPr="000B402F">
        <w:rPr>
          <w:rFonts w:ascii="Arial" w:hAnsi="Arial" w:cs="Arial"/>
          <w:sz w:val="24"/>
          <w:szCs w:val="24"/>
        </w:rPr>
        <w:t>проект трудового договора</w:t>
      </w:r>
      <w:r w:rsidR="00223E85">
        <w:rPr>
          <w:rFonts w:ascii="Arial" w:hAnsi="Arial" w:cs="Arial"/>
          <w:sz w:val="24"/>
          <w:szCs w:val="24"/>
        </w:rPr>
        <w:t>.</w:t>
      </w:r>
    </w:p>
    <w:p w14:paraId="4FC36309" w14:textId="77777777" w:rsidR="001216C0" w:rsidRPr="000B402F" w:rsidRDefault="001216C0" w:rsidP="00B122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15BB3DBE" w14:textId="77777777" w:rsidR="00064C36" w:rsidRPr="000B402F" w:rsidRDefault="00CB0A5A" w:rsidP="00B1228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  <w:r w:rsidRPr="000B402F">
        <w:rPr>
          <w:rFonts w:ascii="Arial" w:hAnsi="Arial" w:cs="Arial"/>
          <w:sz w:val="24"/>
          <w:szCs w:val="24"/>
        </w:rPr>
        <w:t xml:space="preserve">3. </w:t>
      </w:r>
      <w:r w:rsidR="00064C36" w:rsidRPr="000B402F">
        <w:rPr>
          <w:rFonts w:ascii="Arial" w:hAnsi="Arial" w:cs="Arial"/>
          <w:sz w:val="24"/>
          <w:szCs w:val="24"/>
        </w:rPr>
        <w:t>П</w:t>
      </w:r>
      <w:r w:rsidR="00C5732B" w:rsidRPr="000B402F">
        <w:rPr>
          <w:rFonts w:ascii="Arial" w:hAnsi="Arial" w:cs="Arial"/>
          <w:sz w:val="24"/>
          <w:szCs w:val="24"/>
        </w:rPr>
        <w:t>рием</w:t>
      </w:r>
      <w:r w:rsidR="00064C36" w:rsidRPr="000B402F">
        <w:rPr>
          <w:rFonts w:ascii="Arial" w:hAnsi="Arial" w:cs="Arial"/>
          <w:sz w:val="24"/>
          <w:szCs w:val="24"/>
        </w:rPr>
        <w:t xml:space="preserve"> </w:t>
      </w:r>
      <w:r w:rsidR="000831E0" w:rsidRPr="000B402F">
        <w:rPr>
          <w:rFonts w:ascii="Arial" w:hAnsi="Arial" w:cs="Arial"/>
          <w:sz w:val="24"/>
          <w:szCs w:val="24"/>
        </w:rPr>
        <w:t>документов</w:t>
      </w:r>
      <w:r w:rsidR="00064C36" w:rsidRPr="000B402F">
        <w:rPr>
          <w:rFonts w:ascii="Arial" w:hAnsi="Arial" w:cs="Arial"/>
          <w:sz w:val="24"/>
          <w:szCs w:val="24"/>
        </w:rPr>
        <w:t xml:space="preserve"> </w:t>
      </w:r>
      <w:r w:rsidR="00C5732B" w:rsidRPr="000B402F">
        <w:rPr>
          <w:rFonts w:ascii="Arial" w:hAnsi="Arial" w:cs="Arial"/>
          <w:sz w:val="24"/>
          <w:szCs w:val="24"/>
        </w:rPr>
        <w:t>для участия</w:t>
      </w:r>
      <w:r w:rsidR="00064C36" w:rsidRPr="000B402F">
        <w:rPr>
          <w:rFonts w:ascii="Arial" w:hAnsi="Arial" w:cs="Arial"/>
          <w:sz w:val="24"/>
          <w:szCs w:val="24"/>
        </w:rPr>
        <w:t xml:space="preserve"> </w:t>
      </w:r>
      <w:r w:rsidR="004341AA" w:rsidRPr="000B402F">
        <w:rPr>
          <w:rFonts w:ascii="Arial" w:hAnsi="Arial" w:cs="Arial"/>
          <w:sz w:val="24"/>
          <w:szCs w:val="24"/>
        </w:rPr>
        <w:t xml:space="preserve">в </w:t>
      </w:r>
      <w:r w:rsidR="000831E0" w:rsidRPr="000B402F">
        <w:rPr>
          <w:rFonts w:ascii="Arial" w:hAnsi="Arial" w:cs="Arial"/>
          <w:sz w:val="24"/>
          <w:szCs w:val="24"/>
        </w:rPr>
        <w:t>конкурсе</w:t>
      </w:r>
    </w:p>
    <w:p w14:paraId="4B3C63F6" w14:textId="77777777" w:rsidR="00CB0A5A" w:rsidRPr="000B402F" w:rsidRDefault="00CB0A5A" w:rsidP="00B12289">
      <w:pPr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</w:p>
    <w:p w14:paraId="66D3A836" w14:textId="77777777" w:rsidR="00B12289" w:rsidRPr="000B402F" w:rsidRDefault="000E576C" w:rsidP="00B1228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B402F">
        <w:rPr>
          <w:rFonts w:ascii="Arial" w:hAnsi="Arial" w:cs="Arial"/>
          <w:sz w:val="24"/>
          <w:szCs w:val="24"/>
        </w:rPr>
        <w:t>1</w:t>
      </w:r>
      <w:r w:rsidR="00CB0A5A" w:rsidRPr="000B402F">
        <w:rPr>
          <w:rFonts w:ascii="Arial" w:hAnsi="Arial" w:cs="Arial"/>
          <w:sz w:val="24"/>
          <w:szCs w:val="24"/>
        </w:rPr>
        <w:t>0</w:t>
      </w:r>
      <w:r w:rsidRPr="000B402F">
        <w:rPr>
          <w:rFonts w:ascii="Arial" w:hAnsi="Arial" w:cs="Arial"/>
          <w:sz w:val="24"/>
          <w:szCs w:val="24"/>
        </w:rPr>
        <w:t xml:space="preserve">. </w:t>
      </w:r>
      <w:r w:rsidRPr="000B402F">
        <w:rPr>
          <w:rFonts w:ascii="Arial" w:eastAsia="Times New Roman" w:hAnsi="Arial" w:cs="Arial"/>
          <w:sz w:val="24"/>
          <w:szCs w:val="24"/>
        </w:rPr>
        <w:t xml:space="preserve">Гражданин, изъявивший желание участвовать в конкурсе, представляет в орган местного самоуправления </w:t>
      </w:r>
      <w:r w:rsidR="00FD0669" w:rsidRPr="000B402F">
        <w:rPr>
          <w:rFonts w:ascii="Arial" w:eastAsia="Times New Roman" w:hAnsi="Arial" w:cs="Arial"/>
          <w:sz w:val="24"/>
          <w:szCs w:val="24"/>
        </w:rPr>
        <w:t>Боготольского района</w:t>
      </w:r>
      <w:r w:rsidRPr="000B402F">
        <w:rPr>
          <w:rFonts w:ascii="Arial" w:eastAsia="Times New Roman" w:hAnsi="Arial" w:cs="Arial"/>
          <w:sz w:val="24"/>
          <w:szCs w:val="24"/>
        </w:rPr>
        <w:t>:</w:t>
      </w:r>
    </w:p>
    <w:p w14:paraId="2B60AEA1" w14:textId="21A67303" w:rsidR="00AC5F43" w:rsidRPr="00AC5F43" w:rsidRDefault="00AC5F43" w:rsidP="00AC5F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C5F43">
        <w:rPr>
          <w:rFonts w:ascii="Arial" w:hAnsi="Arial" w:cs="Arial"/>
          <w:sz w:val="24"/>
          <w:szCs w:val="24"/>
        </w:rPr>
        <w:t xml:space="preserve">1) </w:t>
      </w:r>
      <w:r w:rsidR="0060127B" w:rsidRPr="000B402F">
        <w:rPr>
          <w:rFonts w:ascii="Arial" w:eastAsia="Times New Roman" w:hAnsi="Arial" w:cs="Arial"/>
          <w:sz w:val="24"/>
          <w:szCs w:val="24"/>
        </w:rPr>
        <w:t xml:space="preserve">личное заявление </w:t>
      </w:r>
      <w:r w:rsidR="0060127B" w:rsidRPr="000B402F">
        <w:rPr>
          <w:rFonts w:ascii="Arial" w:hAnsi="Arial" w:cs="Arial"/>
          <w:sz w:val="24"/>
          <w:szCs w:val="24"/>
        </w:rPr>
        <w:t xml:space="preserve">на имя руководителя соответствующего органа местного самоуправления </w:t>
      </w:r>
      <w:r w:rsidR="0060127B" w:rsidRPr="000B402F">
        <w:rPr>
          <w:rFonts w:ascii="Arial" w:eastAsia="Times New Roman" w:hAnsi="Arial" w:cs="Arial"/>
          <w:sz w:val="24"/>
          <w:szCs w:val="24"/>
        </w:rPr>
        <w:t>Боготольского района</w:t>
      </w:r>
      <w:r w:rsidRPr="00AC5F43">
        <w:rPr>
          <w:rFonts w:ascii="Arial" w:hAnsi="Arial" w:cs="Arial"/>
          <w:sz w:val="24"/>
          <w:szCs w:val="24"/>
        </w:rPr>
        <w:t>;</w:t>
      </w:r>
    </w:p>
    <w:p w14:paraId="37182B15" w14:textId="7ACFBD11" w:rsidR="00AC5F43" w:rsidRPr="00AC5F43" w:rsidRDefault="00AC5F43" w:rsidP="00AC5F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C5F43">
        <w:rPr>
          <w:rFonts w:ascii="Arial" w:hAnsi="Arial" w:cs="Arial"/>
          <w:sz w:val="24"/>
          <w:szCs w:val="24"/>
        </w:rPr>
        <w:t xml:space="preserve">2) анкету, предусмотренную </w:t>
      </w:r>
      <w:hyperlink r:id="rId11" w:history="1">
        <w:r w:rsidRPr="00AC5F43">
          <w:rPr>
            <w:rFonts w:ascii="Arial" w:hAnsi="Arial" w:cs="Arial"/>
            <w:sz w:val="24"/>
            <w:szCs w:val="24"/>
          </w:rPr>
          <w:t>статьей 15.2</w:t>
        </w:r>
      </w:hyperlink>
      <w:r w:rsidRPr="00AC5F43">
        <w:rPr>
          <w:rFonts w:ascii="Arial" w:hAnsi="Arial" w:cs="Arial"/>
          <w:sz w:val="24"/>
          <w:szCs w:val="24"/>
        </w:rPr>
        <w:t xml:space="preserve"> </w:t>
      </w:r>
      <w:bookmarkStart w:id="0" w:name="_Hlk167964974"/>
      <w:r w:rsidRPr="00AC5F43">
        <w:rPr>
          <w:rFonts w:ascii="Arial" w:hAnsi="Arial" w:cs="Arial"/>
          <w:sz w:val="24"/>
          <w:szCs w:val="24"/>
        </w:rPr>
        <w:t>Федерального закона</w:t>
      </w:r>
      <w:r>
        <w:rPr>
          <w:rFonts w:ascii="Arial" w:hAnsi="Arial" w:cs="Arial"/>
          <w:sz w:val="24"/>
          <w:szCs w:val="24"/>
        </w:rPr>
        <w:t xml:space="preserve"> </w:t>
      </w:r>
      <w:r w:rsidRPr="00AC5F43">
        <w:rPr>
          <w:rFonts w:ascii="Arial" w:eastAsia="Arial" w:hAnsi="Arial" w:cs="Arial"/>
          <w:sz w:val="24"/>
          <w:szCs w:val="24"/>
          <w:lang w:eastAsia="ar-SA"/>
        </w:rPr>
        <w:t>от 02.03.2007 № 25-ФЗ «О муниципальной службе в Российской Федерации»</w:t>
      </w:r>
      <w:r w:rsidRPr="00AC5F43">
        <w:rPr>
          <w:rFonts w:ascii="Arial" w:hAnsi="Arial" w:cs="Arial"/>
          <w:sz w:val="24"/>
          <w:szCs w:val="24"/>
        </w:rPr>
        <w:t>;</w:t>
      </w:r>
    </w:p>
    <w:bookmarkEnd w:id="0"/>
    <w:p w14:paraId="3539A13E" w14:textId="77777777" w:rsidR="00AC5F43" w:rsidRPr="00AC5F43" w:rsidRDefault="00AC5F43" w:rsidP="00AC5F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C5F43">
        <w:rPr>
          <w:rFonts w:ascii="Arial" w:hAnsi="Arial" w:cs="Arial"/>
          <w:sz w:val="24"/>
          <w:szCs w:val="24"/>
        </w:rPr>
        <w:t>3) паспорт;</w:t>
      </w:r>
    </w:p>
    <w:p w14:paraId="7EEB8E7A" w14:textId="658F482F" w:rsidR="00AC5F43" w:rsidRPr="00AC5F43" w:rsidRDefault="00AC5F43" w:rsidP="00AC5F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C5F43">
        <w:rPr>
          <w:rFonts w:ascii="Arial" w:hAnsi="Arial" w:cs="Arial"/>
          <w:sz w:val="24"/>
          <w:szCs w:val="24"/>
        </w:rPr>
        <w:t xml:space="preserve">4) </w:t>
      </w:r>
      <w:r w:rsidR="00BF6ED9" w:rsidRPr="00BF6ED9">
        <w:rPr>
          <w:rFonts w:ascii="Arial" w:hAnsi="Arial" w:cs="Arial"/>
          <w:sz w:val="24"/>
          <w:szCs w:val="24"/>
        </w:rPr>
        <w:t xml:space="preserve">трудовую книжку и (или) сведения о трудовой деятельности, </w:t>
      </w:r>
      <w:r w:rsidR="00BF6ED9" w:rsidRPr="00BF6ED9">
        <w:rPr>
          <w:rFonts w:ascii="Arial" w:hAnsi="Arial" w:cs="Arial"/>
          <w:bCs/>
          <w:sz w:val="24"/>
          <w:szCs w:val="24"/>
        </w:rPr>
        <w:t>предусмотренные статьей 66.1. Трудового кодекса Российской Федерации</w:t>
      </w:r>
      <w:r w:rsidR="00BF6ED9" w:rsidRPr="00BF6ED9">
        <w:rPr>
          <w:rFonts w:ascii="Arial" w:hAnsi="Arial" w:cs="Arial"/>
          <w:sz w:val="24"/>
          <w:szCs w:val="24"/>
        </w:rPr>
        <w:t>, за исключением случаев, когда трудовой договор заключается впервые</w:t>
      </w:r>
      <w:r w:rsidRPr="00BF6ED9">
        <w:rPr>
          <w:rFonts w:ascii="Arial" w:hAnsi="Arial" w:cs="Arial"/>
          <w:sz w:val="24"/>
          <w:szCs w:val="24"/>
        </w:rPr>
        <w:t>;</w:t>
      </w:r>
    </w:p>
    <w:p w14:paraId="3E4063F6" w14:textId="4120B520" w:rsidR="0024014B" w:rsidRPr="00AC5F43" w:rsidRDefault="00AC5F43" w:rsidP="002401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C5F43">
        <w:rPr>
          <w:rFonts w:ascii="Arial" w:hAnsi="Arial" w:cs="Arial"/>
          <w:sz w:val="24"/>
          <w:szCs w:val="24"/>
        </w:rPr>
        <w:t>5) документ об образовании</w:t>
      </w:r>
      <w:r w:rsidR="0024014B">
        <w:rPr>
          <w:rFonts w:ascii="Arial" w:hAnsi="Arial" w:cs="Arial"/>
          <w:sz w:val="24"/>
          <w:szCs w:val="24"/>
        </w:rPr>
        <w:t xml:space="preserve"> </w:t>
      </w:r>
      <w:r w:rsidR="0024014B" w:rsidRPr="0024014B">
        <w:rPr>
          <w:rFonts w:ascii="Arial" w:hAnsi="Arial" w:cs="Arial"/>
          <w:sz w:val="24"/>
          <w:szCs w:val="24"/>
        </w:rPr>
        <w:t>и о квалификации</w:t>
      </w:r>
      <w:r w:rsidRPr="00AC5F43">
        <w:rPr>
          <w:rFonts w:ascii="Arial" w:hAnsi="Arial" w:cs="Arial"/>
          <w:sz w:val="24"/>
          <w:szCs w:val="24"/>
        </w:rPr>
        <w:t>;</w:t>
      </w:r>
      <w:r w:rsidR="0024014B">
        <w:rPr>
          <w:rFonts w:ascii="Arial" w:hAnsi="Arial" w:cs="Arial"/>
          <w:sz w:val="24"/>
          <w:szCs w:val="24"/>
        </w:rPr>
        <w:t xml:space="preserve"> </w:t>
      </w:r>
      <w:bookmarkStart w:id="1" w:name="_GoBack"/>
      <w:bookmarkEnd w:id="1"/>
      <w:r w:rsidR="0024014B" w:rsidRPr="0024014B">
        <w:rPr>
          <w:rFonts w:ascii="Arial" w:hAnsi="Arial" w:cs="Arial"/>
          <w:sz w:val="24"/>
          <w:szCs w:val="24"/>
        </w:rPr>
        <w:t>(в ред. Решения от 1</w:t>
      </w:r>
      <w:r w:rsidR="0024014B">
        <w:rPr>
          <w:rFonts w:ascii="Arial" w:hAnsi="Arial" w:cs="Arial"/>
          <w:sz w:val="24"/>
          <w:szCs w:val="24"/>
        </w:rPr>
        <w:t>7.01.2025</w:t>
      </w:r>
      <w:r w:rsidR="0024014B" w:rsidRPr="0024014B">
        <w:rPr>
          <w:rFonts w:ascii="Arial" w:hAnsi="Arial" w:cs="Arial"/>
          <w:sz w:val="24"/>
          <w:szCs w:val="24"/>
        </w:rPr>
        <w:t xml:space="preserve"> № </w:t>
      </w:r>
      <w:r w:rsidR="0024014B">
        <w:rPr>
          <w:rFonts w:ascii="Arial" w:hAnsi="Arial" w:cs="Arial"/>
          <w:sz w:val="24"/>
          <w:szCs w:val="24"/>
        </w:rPr>
        <w:t>43-430</w:t>
      </w:r>
      <w:r w:rsidR="0024014B" w:rsidRPr="0024014B">
        <w:rPr>
          <w:rFonts w:ascii="Arial" w:hAnsi="Arial" w:cs="Arial"/>
          <w:sz w:val="24"/>
          <w:szCs w:val="24"/>
        </w:rPr>
        <w:t>)</w:t>
      </w:r>
    </w:p>
    <w:p w14:paraId="1B0AAB99" w14:textId="48622D03" w:rsidR="00AC5F43" w:rsidRPr="00AC5F43" w:rsidRDefault="00AC5F43" w:rsidP="00AC5F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C5F43">
        <w:rPr>
          <w:rFonts w:ascii="Arial" w:hAnsi="Arial" w:cs="Arial"/>
          <w:sz w:val="24"/>
          <w:szCs w:val="24"/>
        </w:rPr>
        <w:t>6) документ, подтверждающий регистрацию в системе индивидуального (персонифицированного) учета, за исключением случаев, когда трудовой договор заключается впервые;</w:t>
      </w:r>
    </w:p>
    <w:p w14:paraId="0365D711" w14:textId="77777777" w:rsidR="00AC5F43" w:rsidRPr="00AC5F43" w:rsidRDefault="00AC5F43" w:rsidP="00AC5F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C5F43">
        <w:rPr>
          <w:rFonts w:ascii="Arial" w:hAnsi="Arial" w:cs="Arial"/>
          <w:sz w:val="24"/>
          <w:szCs w:val="24"/>
        </w:rPr>
        <w:t>7) свидетельство о постановке физического лица на учет в налоговом органе по месту жительства на территории Российской Федерации;</w:t>
      </w:r>
    </w:p>
    <w:p w14:paraId="74F8496A" w14:textId="77777777" w:rsidR="00AC5F43" w:rsidRPr="00AC5F43" w:rsidRDefault="00AC5F43" w:rsidP="00AC5F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C5F43">
        <w:rPr>
          <w:rFonts w:ascii="Arial" w:hAnsi="Arial" w:cs="Arial"/>
          <w:sz w:val="24"/>
          <w:szCs w:val="24"/>
        </w:rPr>
        <w:t>8) документы воинского учета - для граждан, пребывающих в запасе, и лиц, подлежащих призыву на военную службу;</w:t>
      </w:r>
    </w:p>
    <w:p w14:paraId="74256815" w14:textId="77777777" w:rsidR="00AC5F43" w:rsidRPr="00AC5F43" w:rsidRDefault="00AC5F43" w:rsidP="00AC5F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C5F43">
        <w:rPr>
          <w:rFonts w:ascii="Arial" w:hAnsi="Arial" w:cs="Arial"/>
          <w:sz w:val="24"/>
          <w:szCs w:val="24"/>
        </w:rPr>
        <w:t>9) заключение медицинской организации об отсутствии заболевания, препятствующего поступлению на муниципальную службу;</w:t>
      </w:r>
    </w:p>
    <w:p w14:paraId="5A16E224" w14:textId="77777777" w:rsidR="00AC5F43" w:rsidRPr="00AC5F43" w:rsidRDefault="00AC5F43" w:rsidP="00AC5F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C5F43">
        <w:rPr>
          <w:rFonts w:ascii="Arial" w:hAnsi="Arial" w:cs="Arial"/>
          <w:sz w:val="24"/>
          <w:szCs w:val="24"/>
        </w:rPr>
        <w:t>10) сведения о доходах за год, предшествующий году поступления на муниципальную службу, об имуществе и обязательствах имущественного характера;</w:t>
      </w:r>
    </w:p>
    <w:p w14:paraId="0D0A1ADB" w14:textId="77777777" w:rsidR="00AC5F43" w:rsidRPr="00AC5F43" w:rsidRDefault="00AC5F43" w:rsidP="00AC5F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C5F43">
        <w:rPr>
          <w:rFonts w:ascii="Arial" w:hAnsi="Arial" w:cs="Arial"/>
          <w:sz w:val="24"/>
          <w:szCs w:val="24"/>
        </w:rPr>
        <w:t xml:space="preserve">11) сведения, предусмотренные </w:t>
      </w:r>
      <w:hyperlink r:id="rId12" w:history="1">
        <w:r w:rsidRPr="00AC5F43">
          <w:rPr>
            <w:rFonts w:ascii="Arial" w:hAnsi="Arial" w:cs="Arial"/>
            <w:sz w:val="24"/>
            <w:szCs w:val="24"/>
          </w:rPr>
          <w:t>статьей 15.1</w:t>
        </w:r>
      </w:hyperlink>
      <w:r w:rsidRPr="00AC5F43">
        <w:rPr>
          <w:rFonts w:ascii="Arial" w:hAnsi="Arial" w:cs="Arial"/>
          <w:sz w:val="24"/>
          <w:szCs w:val="24"/>
        </w:rPr>
        <w:t xml:space="preserve"> Федерального закона</w:t>
      </w:r>
      <w:r>
        <w:rPr>
          <w:rFonts w:ascii="Arial" w:hAnsi="Arial" w:cs="Arial"/>
          <w:sz w:val="24"/>
          <w:szCs w:val="24"/>
        </w:rPr>
        <w:t xml:space="preserve"> </w:t>
      </w:r>
      <w:r w:rsidRPr="00AC5F43">
        <w:rPr>
          <w:rFonts w:ascii="Arial" w:eastAsia="Arial" w:hAnsi="Arial" w:cs="Arial"/>
          <w:sz w:val="24"/>
          <w:szCs w:val="24"/>
          <w:lang w:eastAsia="ar-SA"/>
        </w:rPr>
        <w:t>от 02.03.2007 № 25-ФЗ «О муниципальной службе в Российской Федерации»</w:t>
      </w:r>
      <w:r w:rsidRPr="00AC5F43">
        <w:rPr>
          <w:rFonts w:ascii="Arial" w:hAnsi="Arial" w:cs="Arial"/>
          <w:sz w:val="24"/>
          <w:szCs w:val="24"/>
        </w:rPr>
        <w:t>;</w:t>
      </w:r>
    </w:p>
    <w:p w14:paraId="6770E30A" w14:textId="57B4EF9E" w:rsidR="00AC5F43" w:rsidRPr="00AC5F43" w:rsidRDefault="00AC5F43" w:rsidP="00AC5F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C5F43">
        <w:rPr>
          <w:rFonts w:ascii="Arial" w:hAnsi="Arial" w:cs="Arial"/>
          <w:sz w:val="24"/>
          <w:szCs w:val="24"/>
        </w:rPr>
        <w:t xml:space="preserve">12) справку о наличии (отсутствии) судимости и (или) факта уголовного преследования либо о прекращении уголовного преследования по реабилитирующим основаниям, выданную в порядке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дел, - при поступлении на работу, связанную с деятельностью, к осуществлению которой в соответствии с Трудовым </w:t>
      </w:r>
      <w:hyperlink r:id="rId13" w:history="1">
        <w:r w:rsidRPr="00AC5F43">
          <w:rPr>
            <w:rFonts w:ascii="Arial" w:hAnsi="Arial" w:cs="Arial"/>
            <w:sz w:val="24"/>
            <w:szCs w:val="24"/>
          </w:rPr>
          <w:t>кодексом</w:t>
        </w:r>
      </w:hyperlink>
      <w:r w:rsidRPr="00AC5F43">
        <w:rPr>
          <w:rFonts w:ascii="Arial" w:hAnsi="Arial" w:cs="Arial"/>
          <w:sz w:val="24"/>
          <w:szCs w:val="24"/>
        </w:rPr>
        <w:t xml:space="preserve"> РФ, иным федеральным законом не допускаются лица, имеющие (имевшие) судимость, подвергающиеся (подвергавшиеся) уголовному преследованию;</w:t>
      </w:r>
    </w:p>
    <w:p w14:paraId="70C2D304" w14:textId="77777777" w:rsidR="00AC5F43" w:rsidRPr="00AC5F43" w:rsidRDefault="00AC5F43" w:rsidP="00AC5F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5F43">
        <w:rPr>
          <w:rFonts w:ascii="Arial" w:hAnsi="Arial" w:cs="Arial"/>
          <w:bCs/>
          <w:sz w:val="24"/>
          <w:szCs w:val="24"/>
        </w:rPr>
        <w:t xml:space="preserve">13) </w:t>
      </w:r>
      <w:r w:rsidRPr="00AC5F43">
        <w:rPr>
          <w:rFonts w:ascii="Arial" w:hAnsi="Arial" w:cs="Arial"/>
          <w:sz w:val="24"/>
          <w:szCs w:val="24"/>
        </w:rPr>
        <w:t xml:space="preserve">справку о том,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веществ, которая выдана в </w:t>
      </w:r>
      <w:hyperlink r:id="rId14" w:history="1">
        <w:r w:rsidRPr="00AC5F43">
          <w:rPr>
            <w:rFonts w:ascii="Arial" w:hAnsi="Arial" w:cs="Arial"/>
            <w:sz w:val="24"/>
            <w:szCs w:val="24"/>
          </w:rPr>
          <w:t>порядке</w:t>
        </w:r>
      </w:hyperlink>
      <w:r w:rsidRPr="00AC5F43">
        <w:rPr>
          <w:rFonts w:ascii="Arial" w:hAnsi="Arial" w:cs="Arial"/>
          <w:sz w:val="24"/>
          <w:szCs w:val="24"/>
        </w:rPr>
        <w:t xml:space="preserve"> и по </w:t>
      </w:r>
      <w:hyperlink r:id="rId15" w:history="1">
        <w:r w:rsidRPr="00AC5F43">
          <w:rPr>
            <w:rFonts w:ascii="Arial" w:hAnsi="Arial" w:cs="Arial"/>
            <w:sz w:val="24"/>
            <w:szCs w:val="24"/>
          </w:rPr>
          <w:t>форме</w:t>
        </w:r>
      </w:hyperlink>
      <w:r w:rsidRPr="00AC5F43">
        <w:rPr>
          <w:rFonts w:ascii="Arial" w:hAnsi="Arial" w:cs="Arial"/>
          <w:sz w:val="24"/>
          <w:szCs w:val="24"/>
        </w:rPr>
        <w:t xml:space="preserve">, которые устанавливаются федеральным органом исполнительной власти, </w:t>
      </w:r>
      <w:r w:rsidRPr="00AC5F43">
        <w:rPr>
          <w:rFonts w:ascii="Arial" w:hAnsi="Arial" w:cs="Arial"/>
          <w:sz w:val="24"/>
          <w:szCs w:val="24"/>
        </w:rPr>
        <w:lastRenderedPageBreak/>
        <w:t>осуществляющим функции по выработке и реализации государственной политики и нормативно-правовому регулированию в сфере внутренних дел, - при поступлении на работу, связанную с деятельностью, к осуществлению которой в соответствии с федеральными законами не допускаются лица, подвергнутые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веществ, до окончания срока, в течение которого лицо считается подвергнутым административному наказанию.</w:t>
      </w:r>
    </w:p>
    <w:p w14:paraId="49E91DBC" w14:textId="456CB6FB" w:rsidR="00AC5F43" w:rsidRPr="00AC5F43" w:rsidRDefault="00AC5F43" w:rsidP="00AC5F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5F43">
        <w:rPr>
          <w:rFonts w:ascii="Arial" w:hAnsi="Arial" w:cs="Arial"/>
          <w:sz w:val="24"/>
          <w:szCs w:val="24"/>
        </w:rPr>
        <w:t>14)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  <w:r>
        <w:rPr>
          <w:rFonts w:ascii="Arial" w:hAnsi="Arial" w:cs="Arial"/>
          <w:sz w:val="24"/>
          <w:szCs w:val="24"/>
        </w:rPr>
        <w:t xml:space="preserve"> (в ред. решения</w:t>
      </w:r>
      <w:r w:rsidRPr="000B402F">
        <w:rPr>
          <w:rFonts w:ascii="Arial" w:hAnsi="Arial" w:cs="Arial"/>
          <w:sz w:val="24"/>
          <w:szCs w:val="24"/>
        </w:rPr>
        <w:t xml:space="preserve"> от </w:t>
      </w:r>
      <w:r w:rsidRPr="00AC5F43">
        <w:rPr>
          <w:rFonts w:ascii="Arial" w:hAnsi="Arial" w:cs="Arial"/>
          <w:sz w:val="24"/>
          <w:szCs w:val="24"/>
        </w:rPr>
        <w:t xml:space="preserve">10.06.2024 </w:t>
      </w:r>
      <w:r w:rsidR="00126A4A" w:rsidRPr="00126A4A">
        <w:rPr>
          <w:rFonts w:ascii="Arial" w:hAnsi="Arial" w:cs="Arial"/>
          <w:sz w:val="24"/>
          <w:szCs w:val="24"/>
        </w:rPr>
        <w:t>№</w:t>
      </w:r>
      <w:r w:rsidR="00126A4A">
        <w:rPr>
          <w:rFonts w:ascii="Arial" w:hAnsi="Arial" w:cs="Arial"/>
          <w:sz w:val="24"/>
          <w:szCs w:val="24"/>
        </w:rPr>
        <w:t xml:space="preserve"> 37-362</w:t>
      </w:r>
    </w:p>
    <w:p w14:paraId="7C7AF16A" w14:textId="1640AAE7" w:rsidR="000E576C" w:rsidRPr="000B402F" w:rsidRDefault="00CB0A5A" w:rsidP="00AC5F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B402F">
        <w:rPr>
          <w:rFonts w:ascii="Arial" w:hAnsi="Arial" w:cs="Arial"/>
          <w:sz w:val="24"/>
          <w:szCs w:val="24"/>
        </w:rPr>
        <w:t>11</w:t>
      </w:r>
      <w:r w:rsidR="003348C9" w:rsidRPr="000B402F">
        <w:rPr>
          <w:rFonts w:ascii="Arial" w:hAnsi="Arial" w:cs="Arial"/>
          <w:sz w:val="24"/>
          <w:szCs w:val="24"/>
        </w:rPr>
        <w:t xml:space="preserve">. </w:t>
      </w:r>
      <w:r w:rsidR="000831E0" w:rsidRPr="000B402F">
        <w:rPr>
          <w:rFonts w:ascii="Arial" w:hAnsi="Arial" w:cs="Arial"/>
          <w:sz w:val="24"/>
          <w:szCs w:val="24"/>
        </w:rPr>
        <w:t>Документы представляются гражданином в орган местного самоуправления</w:t>
      </w:r>
      <w:r w:rsidR="00D80663" w:rsidRPr="000B402F">
        <w:rPr>
          <w:rFonts w:ascii="Arial" w:hAnsi="Arial" w:cs="Arial"/>
          <w:sz w:val="24"/>
          <w:szCs w:val="24"/>
        </w:rPr>
        <w:t xml:space="preserve"> </w:t>
      </w:r>
      <w:r w:rsidR="00FD0669" w:rsidRPr="000B402F">
        <w:rPr>
          <w:rFonts w:ascii="Arial" w:eastAsia="Times New Roman" w:hAnsi="Arial" w:cs="Arial"/>
          <w:sz w:val="24"/>
          <w:szCs w:val="24"/>
        </w:rPr>
        <w:t>Боготольского района</w:t>
      </w:r>
      <w:r w:rsidR="00C24970" w:rsidRPr="000B402F">
        <w:rPr>
          <w:rFonts w:ascii="Arial" w:hAnsi="Arial" w:cs="Arial"/>
          <w:i/>
          <w:sz w:val="24"/>
          <w:szCs w:val="24"/>
        </w:rPr>
        <w:t xml:space="preserve"> </w:t>
      </w:r>
      <w:r w:rsidR="000831E0" w:rsidRPr="000B402F">
        <w:rPr>
          <w:rFonts w:ascii="Arial" w:hAnsi="Arial" w:cs="Arial"/>
          <w:sz w:val="24"/>
          <w:szCs w:val="24"/>
        </w:rPr>
        <w:t>в часы и срок приема документов</w:t>
      </w:r>
      <w:r w:rsidR="0020097D" w:rsidRPr="000B402F">
        <w:rPr>
          <w:rFonts w:ascii="Arial" w:hAnsi="Arial" w:cs="Arial"/>
          <w:sz w:val="24"/>
          <w:szCs w:val="24"/>
        </w:rPr>
        <w:t xml:space="preserve"> по адресу</w:t>
      </w:r>
      <w:r w:rsidR="000831E0" w:rsidRPr="000B402F">
        <w:rPr>
          <w:rFonts w:ascii="Arial" w:hAnsi="Arial" w:cs="Arial"/>
          <w:sz w:val="24"/>
          <w:szCs w:val="24"/>
        </w:rPr>
        <w:t>, указанн</w:t>
      </w:r>
      <w:r w:rsidR="00AC3943" w:rsidRPr="000B402F">
        <w:rPr>
          <w:rFonts w:ascii="Arial" w:hAnsi="Arial" w:cs="Arial"/>
          <w:sz w:val="24"/>
          <w:szCs w:val="24"/>
        </w:rPr>
        <w:t>о</w:t>
      </w:r>
      <w:r w:rsidR="0020097D" w:rsidRPr="000B402F">
        <w:rPr>
          <w:rFonts w:ascii="Arial" w:hAnsi="Arial" w:cs="Arial"/>
          <w:sz w:val="24"/>
          <w:szCs w:val="24"/>
        </w:rPr>
        <w:t>м</w:t>
      </w:r>
      <w:r w:rsidR="00AC3943" w:rsidRPr="000B402F">
        <w:rPr>
          <w:rFonts w:ascii="Arial" w:hAnsi="Arial" w:cs="Arial"/>
          <w:sz w:val="24"/>
          <w:szCs w:val="24"/>
        </w:rPr>
        <w:t>у</w:t>
      </w:r>
      <w:r w:rsidR="0020097D" w:rsidRPr="000B402F">
        <w:rPr>
          <w:rFonts w:ascii="Arial" w:hAnsi="Arial" w:cs="Arial"/>
          <w:sz w:val="24"/>
          <w:szCs w:val="24"/>
        </w:rPr>
        <w:t xml:space="preserve"> </w:t>
      </w:r>
      <w:r w:rsidR="000831E0" w:rsidRPr="000B402F">
        <w:rPr>
          <w:rFonts w:ascii="Arial" w:hAnsi="Arial" w:cs="Arial"/>
          <w:sz w:val="24"/>
          <w:szCs w:val="24"/>
        </w:rPr>
        <w:t xml:space="preserve">в </w:t>
      </w:r>
      <w:r w:rsidR="0095216E" w:rsidRPr="000B402F">
        <w:rPr>
          <w:rFonts w:ascii="Arial" w:hAnsi="Arial" w:cs="Arial"/>
          <w:sz w:val="24"/>
          <w:szCs w:val="24"/>
        </w:rPr>
        <w:t>извещении о проведении конкурса</w:t>
      </w:r>
      <w:r w:rsidR="000831E0" w:rsidRPr="000B402F">
        <w:rPr>
          <w:rFonts w:ascii="Arial" w:hAnsi="Arial" w:cs="Arial"/>
          <w:sz w:val="24"/>
          <w:szCs w:val="24"/>
        </w:rPr>
        <w:t>.</w:t>
      </w:r>
    </w:p>
    <w:p w14:paraId="138C5929" w14:textId="77777777" w:rsidR="003348C9" w:rsidRPr="000B402F" w:rsidRDefault="00CB0A5A" w:rsidP="00507400">
      <w:pPr>
        <w:pStyle w:val="ConsPlusNormal"/>
        <w:ind w:firstLine="709"/>
        <w:jc w:val="both"/>
        <w:rPr>
          <w:sz w:val="24"/>
          <w:szCs w:val="24"/>
        </w:rPr>
      </w:pPr>
      <w:r w:rsidRPr="000B402F">
        <w:rPr>
          <w:sz w:val="24"/>
          <w:szCs w:val="24"/>
        </w:rPr>
        <w:t>12</w:t>
      </w:r>
      <w:r w:rsidR="009A557C" w:rsidRPr="000B402F">
        <w:rPr>
          <w:sz w:val="24"/>
          <w:szCs w:val="24"/>
        </w:rPr>
        <w:t xml:space="preserve">. </w:t>
      </w:r>
      <w:r w:rsidR="003348C9" w:rsidRPr="000B402F">
        <w:rPr>
          <w:sz w:val="24"/>
          <w:szCs w:val="24"/>
        </w:rPr>
        <w:t xml:space="preserve">Указанные в </w:t>
      </w:r>
      <w:r w:rsidR="005821AA" w:rsidRPr="000B402F">
        <w:rPr>
          <w:sz w:val="24"/>
          <w:szCs w:val="24"/>
        </w:rPr>
        <w:t xml:space="preserve">пункте </w:t>
      </w:r>
      <w:r w:rsidRPr="000B402F">
        <w:rPr>
          <w:sz w:val="24"/>
          <w:szCs w:val="24"/>
        </w:rPr>
        <w:t>10</w:t>
      </w:r>
      <w:r w:rsidR="003348C9" w:rsidRPr="000B402F">
        <w:rPr>
          <w:sz w:val="24"/>
          <w:szCs w:val="24"/>
        </w:rPr>
        <w:t xml:space="preserve"> </w:t>
      </w:r>
      <w:r w:rsidRPr="000B402F">
        <w:rPr>
          <w:sz w:val="24"/>
          <w:szCs w:val="24"/>
        </w:rPr>
        <w:t xml:space="preserve">настоящего </w:t>
      </w:r>
      <w:r w:rsidR="007C5981" w:rsidRPr="000B402F">
        <w:rPr>
          <w:sz w:val="24"/>
          <w:szCs w:val="24"/>
        </w:rPr>
        <w:t>Порядка</w:t>
      </w:r>
      <w:r w:rsidRPr="000B402F">
        <w:rPr>
          <w:sz w:val="24"/>
          <w:szCs w:val="24"/>
        </w:rPr>
        <w:t xml:space="preserve"> </w:t>
      </w:r>
      <w:r w:rsidR="003348C9" w:rsidRPr="000B402F">
        <w:rPr>
          <w:sz w:val="24"/>
          <w:szCs w:val="24"/>
        </w:rPr>
        <w:t>копии документов принимаются только при предъявлении подлинников документов, либо копии должны быть заверены нотариально или кадровыми службами по месту работы.</w:t>
      </w:r>
    </w:p>
    <w:p w14:paraId="0A4531DF" w14:textId="77777777" w:rsidR="003348C9" w:rsidRPr="000B402F" w:rsidRDefault="00CB0A5A" w:rsidP="00507400">
      <w:pPr>
        <w:pStyle w:val="ConsPlusNormal"/>
        <w:ind w:firstLine="709"/>
        <w:jc w:val="both"/>
        <w:rPr>
          <w:sz w:val="24"/>
          <w:szCs w:val="24"/>
        </w:rPr>
      </w:pPr>
      <w:r w:rsidRPr="000B402F">
        <w:rPr>
          <w:sz w:val="24"/>
          <w:szCs w:val="24"/>
        </w:rPr>
        <w:t>13</w:t>
      </w:r>
      <w:r w:rsidR="003348C9" w:rsidRPr="000B402F">
        <w:rPr>
          <w:sz w:val="24"/>
          <w:szCs w:val="24"/>
        </w:rPr>
        <w:t xml:space="preserve">. </w:t>
      </w:r>
      <w:r w:rsidR="00044ABC" w:rsidRPr="000B402F">
        <w:rPr>
          <w:sz w:val="24"/>
          <w:szCs w:val="24"/>
        </w:rPr>
        <w:t>При приеме документов ответственными лицами осуществляется проверка соответствия документов, представленных гражданином, перечню документов, установленному пунктом 1</w:t>
      </w:r>
      <w:r w:rsidRPr="000B402F">
        <w:rPr>
          <w:sz w:val="24"/>
          <w:szCs w:val="24"/>
        </w:rPr>
        <w:t>0</w:t>
      </w:r>
      <w:r w:rsidR="00044ABC" w:rsidRPr="000B402F">
        <w:rPr>
          <w:sz w:val="24"/>
          <w:szCs w:val="24"/>
        </w:rPr>
        <w:t xml:space="preserve"> настоящего </w:t>
      </w:r>
      <w:r w:rsidR="007C5981" w:rsidRPr="000B402F">
        <w:rPr>
          <w:sz w:val="24"/>
          <w:szCs w:val="24"/>
        </w:rPr>
        <w:t>Порядка</w:t>
      </w:r>
      <w:r w:rsidR="00044ABC" w:rsidRPr="000B402F">
        <w:rPr>
          <w:sz w:val="24"/>
          <w:szCs w:val="24"/>
        </w:rPr>
        <w:t xml:space="preserve"> и сроков их представления.</w:t>
      </w:r>
    </w:p>
    <w:p w14:paraId="1B96DF6D" w14:textId="0B15FE37" w:rsidR="00794B4B" w:rsidRPr="00AC5F43" w:rsidRDefault="00CB0A5A" w:rsidP="00507400">
      <w:pPr>
        <w:pStyle w:val="ConsPlusNormal"/>
        <w:ind w:firstLine="709"/>
        <w:jc w:val="both"/>
        <w:rPr>
          <w:sz w:val="24"/>
          <w:szCs w:val="24"/>
        </w:rPr>
      </w:pPr>
      <w:r w:rsidRPr="000B402F">
        <w:rPr>
          <w:sz w:val="24"/>
          <w:szCs w:val="24"/>
        </w:rPr>
        <w:t>14</w:t>
      </w:r>
      <w:r w:rsidR="004223AD" w:rsidRPr="000B402F">
        <w:rPr>
          <w:sz w:val="24"/>
          <w:szCs w:val="24"/>
        </w:rPr>
        <w:t>. Несвоевременное представление документов</w:t>
      </w:r>
      <w:r w:rsidR="00223E85" w:rsidRPr="004B7ABB">
        <w:rPr>
          <w:bCs/>
          <w:sz w:val="24"/>
          <w:szCs w:val="24"/>
        </w:rPr>
        <w:t>, предусмотренных подпунктами «</w:t>
      </w:r>
      <w:r w:rsidR="00AC5F43">
        <w:rPr>
          <w:bCs/>
          <w:sz w:val="24"/>
          <w:szCs w:val="24"/>
        </w:rPr>
        <w:t>1</w:t>
      </w:r>
      <w:r w:rsidR="00223E85" w:rsidRPr="004B7ABB">
        <w:rPr>
          <w:bCs/>
          <w:sz w:val="24"/>
          <w:szCs w:val="24"/>
        </w:rPr>
        <w:t>» - «</w:t>
      </w:r>
      <w:r w:rsidR="00AC5F43">
        <w:rPr>
          <w:bCs/>
          <w:sz w:val="24"/>
          <w:szCs w:val="24"/>
        </w:rPr>
        <w:t xml:space="preserve">14» </w:t>
      </w:r>
      <w:r w:rsidR="00223E85" w:rsidRPr="004B7ABB">
        <w:rPr>
          <w:bCs/>
          <w:sz w:val="24"/>
          <w:szCs w:val="24"/>
        </w:rPr>
        <w:t>пункта 10 раздела 3 настоящего Порядка,</w:t>
      </w:r>
      <w:r w:rsidR="004223AD" w:rsidRPr="000B402F">
        <w:rPr>
          <w:sz w:val="24"/>
          <w:szCs w:val="24"/>
        </w:rPr>
        <w:t xml:space="preserve"> представление их не в полном объеме или с нарушением правил оформления являются основанием для отказа гражданину в допуске к участию в конкурсе, о чем гражданину сообщается </w:t>
      </w:r>
      <w:r w:rsidR="00693D86" w:rsidRPr="000B402F">
        <w:rPr>
          <w:sz w:val="24"/>
          <w:szCs w:val="24"/>
        </w:rPr>
        <w:t>в телефонном режиме</w:t>
      </w:r>
      <w:r w:rsidR="00693D86" w:rsidRPr="000B402F">
        <w:rPr>
          <w:i/>
          <w:sz w:val="24"/>
          <w:szCs w:val="24"/>
        </w:rPr>
        <w:t xml:space="preserve"> </w:t>
      </w:r>
      <w:r w:rsidR="00693D86" w:rsidRPr="000B402F">
        <w:rPr>
          <w:sz w:val="24"/>
          <w:szCs w:val="24"/>
        </w:rPr>
        <w:t xml:space="preserve">в течение 3-х календарных дней </w:t>
      </w:r>
      <w:r w:rsidR="004223AD" w:rsidRPr="000B402F">
        <w:rPr>
          <w:sz w:val="24"/>
          <w:szCs w:val="24"/>
        </w:rPr>
        <w:t>с момента подачи документов.</w:t>
      </w:r>
      <w:r w:rsidR="00AC5F43">
        <w:rPr>
          <w:sz w:val="24"/>
          <w:szCs w:val="24"/>
        </w:rPr>
        <w:t xml:space="preserve"> (в ред. решения</w:t>
      </w:r>
      <w:r w:rsidR="00AC5F43" w:rsidRPr="000B402F">
        <w:rPr>
          <w:sz w:val="24"/>
          <w:szCs w:val="24"/>
        </w:rPr>
        <w:t xml:space="preserve"> от </w:t>
      </w:r>
      <w:r w:rsidR="00AC5F43">
        <w:rPr>
          <w:sz w:val="24"/>
          <w:szCs w:val="24"/>
        </w:rPr>
        <w:t>1</w:t>
      </w:r>
      <w:r w:rsidR="00AC5F43" w:rsidRPr="000B402F">
        <w:rPr>
          <w:sz w:val="24"/>
          <w:szCs w:val="24"/>
        </w:rPr>
        <w:t>0.0</w:t>
      </w:r>
      <w:r w:rsidR="00AC5F43">
        <w:rPr>
          <w:sz w:val="24"/>
          <w:szCs w:val="24"/>
        </w:rPr>
        <w:t>6</w:t>
      </w:r>
      <w:r w:rsidR="00AC5F43" w:rsidRPr="000B402F">
        <w:rPr>
          <w:sz w:val="24"/>
          <w:szCs w:val="24"/>
        </w:rPr>
        <w:t>.20</w:t>
      </w:r>
      <w:r w:rsidR="00AC5F43">
        <w:rPr>
          <w:sz w:val="24"/>
          <w:szCs w:val="24"/>
        </w:rPr>
        <w:t>24</w:t>
      </w:r>
      <w:r w:rsidR="00AC5F43" w:rsidRPr="000B402F">
        <w:rPr>
          <w:sz w:val="24"/>
          <w:szCs w:val="24"/>
        </w:rPr>
        <w:t xml:space="preserve"> </w:t>
      </w:r>
      <w:r w:rsidR="00126A4A" w:rsidRPr="00126A4A">
        <w:rPr>
          <w:sz w:val="24"/>
          <w:szCs w:val="24"/>
        </w:rPr>
        <w:t>№</w:t>
      </w:r>
      <w:r w:rsidR="00126A4A">
        <w:rPr>
          <w:sz w:val="24"/>
          <w:szCs w:val="24"/>
        </w:rPr>
        <w:t xml:space="preserve"> 37-362</w:t>
      </w:r>
    </w:p>
    <w:p w14:paraId="060620E8" w14:textId="77777777" w:rsidR="00AB0546" w:rsidRPr="000B402F" w:rsidRDefault="00AB0546" w:rsidP="00AB05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B402F">
        <w:rPr>
          <w:rFonts w:ascii="Arial" w:hAnsi="Arial" w:cs="Arial"/>
          <w:sz w:val="24"/>
          <w:szCs w:val="24"/>
        </w:rPr>
        <w:t>Все документы, поданные гражданином, формируются в дело. Информация о гражданине заносится в журнал регистрации поступления заявок на участие в конкурсе, где указывается перечень поданных на конкурс документов.</w:t>
      </w:r>
    </w:p>
    <w:p w14:paraId="3429229F" w14:textId="77777777" w:rsidR="00AB0546" w:rsidRPr="000B402F" w:rsidRDefault="00AB0546" w:rsidP="00AB054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B402F">
        <w:rPr>
          <w:rFonts w:ascii="Arial" w:hAnsi="Arial" w:cs="Arial"/>
          <w:sz w:val="24"/>
          <w:szCs w:val="24"/>
        </w:rPr>
        <w:t>При приеме документов граждан знакомят (под подпись) с ограничениями, связанными с прохождением муниц</w:t>
      </w:r>
      <w:r w:rsidR="00223E85">
        <w:rPr>
          <w:rFonts w:ascii="Arial" w:hAnsi="Arial" w:cs="Arial"/>
          <w:sz w:val="24"/>
          <w:szCs w:val="24"/>
        </w:rPr>
        <w:t>ипальной службы. (в ред. решений</w:t>
      </w:r>
      <w:r w:rsidRPr="000B402F">
        <w:rPr>
          <w:rFonts w:ascii="Arial" w:hAnsi="Arial" w:cs="Arial"/>
          <w:sz w:val="24"/>
          <w:szCs w:val="24"/>
        </w:rPr>
        <w:t xml:space="preserve"> от 30.05.2019 № 29-211</w:t>
      </w:r>
      <w:r w:rsidR="00223E85">
        <w:rPr>
          <w:rFonts w:ascii="Arial" w:hAnsi="Arial" w:cs="Arial"/>
          <w:sz w:val="24"/>
          <w:szCs w:val="24"/>
        </w:rPr>
        <w:t>, от 24.08.2021 № 9-63</w:t>
      </w:r>
      <w:r w:rsidRPr="000B402F">
        <w:rPr>
          <w:rFonts w:ascii="Arial" w:hAnsi="Arial" w:cs="Arial"/>
          <w:sz w:val="24"/>
          <w:szCs w:val="24"/>
        </w:rPr>
        <w:t>)</w:t>
      </w:r>
    </w:p>
    <w:p w14:paraId="29220C66" w14:textId="77777777" w:rsidR="000E576C" w:rsidRPr="000B402F" w:rsidRDefault="000E576C" w:rsidP="00064C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14:paraId="1A426858" w14:textId="77777777" w:rsidR="00B12289" w:rsidRPr="000B402F" w:rsidRDefault="00782504" w:rsidP="00B1228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  <w:r w:rsidRPr="000B402F">
        <w:rPr>
          <w:rFonts w:ascii="Arial" w:hAnsi="Arial" w:cs="Arial"/>
          <w:sz w:val="24"/>
          <w:szCs w:val="24"/>
        </w:rPr>
        <w:t xml:space="preserve">4. </w:t>
      </w:r>
      <w:r w:rsidR="003A2A9B" w:rsidRPr="000B402F">
        <w:rPr>
          <w:rFonts w:ascii="Arial" w:hAnsi="Arial" w:cs="Arial"/>
          <w:sz w:val="24"/>
          <w:szCs w:val="24"/>
        </w:rPr>
        <w:t>Порядок проведения конкурса</w:t>
      </w:r>
    </w:p>
    <w:p w14:paraId="00A9AFCB" w14:textId="77777777" w:rsidR="00B12289" w:rsidRPr="000B402F" w:rsidRDefault="00B12289" w:rsidP="00B1228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</w:p>
    <w:p w14:paraId="08C9BE97" w14:textId="77777777" w:rsidR="00AF01B0" w:rsidRPr="000B402F" w:rsidRDefault="00B12289" w:rsidP="00AF01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0B402F">
        <w:rPr>
          <w:rFonts w:ascii="Arial" w:hAnsi="Arial" w:cs="Arial"/>
          <w:sz w:val="24"/>
          <w:szCs w:val="24"/>
        </w:rPr>
        <w:t xml:space="preserve">15. </w:t>
      </w:r>
      <w:r w:rsidR="00AF01B0" w:rsidRPr="000B402F">
        <w:rPr>
          <w:rFonts w:ascii="Arial" w:hAnsi="Arial" w:cs="Arial"/>
          <w:sz w:val="24"/>
          <w:szCs w:val="24"/>
        </w:rPr>
        <w:t>Оценка профессионального уровня кандидатов на замещение вакантной должности муниципальной службы может осуществляться в форме:</w:t>
      </w:r>
    </w:p>
    <w:p w14:paraId="3EA1510B" w14:textId="77777777" w:rsidR="00AF01B0" w:rsidRPr="000B402F" w:rsidRDefault="00AF01B0" w:rsidP="00AF01B0">
      <w:pPr>
        <w:pStyle w:val="aa"/>
        <w:shd w:val="clear" w:color="auto" w:fill="FFFFFF"/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0B402F">
        <w:rPr>
          <w:rFonts w:ascii="Arial" w:hAnsi="Arial" w:cs="Arial"/>
          <w:sz w:val="24"/>
          <w:szCs w:val="24"/>
        </w:rPr>
        <w:t>а) конкурса документов, указанных в пункте 10 настоящего Порядка;</w:t>
      </w:r>
    </w:p>
    <w:p w14:paraId="4DAEDC17" w14:textId="77777777" w:rsidR="00AF01B0" w:rsidRPr="000B402F" w:rsidRDefault="00AF01B0" w:rsidP="00AF01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0B402F">
        <w:rPr>
          <w:rFonts w:ascii="Arial" w:hAnsi="Arial" w:cs="Arial"/>
          <w:bCs/>
          <w:sz w:val="24"/>
          <w:szCs w:val="24"/>
        </w:rPr>
        <w:t>б) конкурсного испытания.</w:t>
      </w:r>
    </w:p>
    <w:p w14:paraId="483E2C48" w14:textId="77777777" w:rsidR="00AF01B0" w:rsidRPr="000B402F" w:rsidRDefault="00AF01B0" w:rsidP="00AF01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B402F">
        <w:rPr>
          <w:rFonts w:ascii="Arial" w:hAnsi="Arial" w:cs="Arial"/>
          <w:sz w:val="24"/>
          <w:szCs w:val="24"/>
        </w:rPr>
        <w:t>Конкурс документов заключается в отборе кандидатов на вакантную должность муниципальной службы на основании документов об образовании, о трудовой (служебной) деятельности, других документов.</w:t>
      </w:r>
    </w:p>
    <w:p w14:paraId="14359C67" w14:textId="77777777" w:rsidR="00AF01B0" w:rsidRPr="000B402F" w:rsidRDefault="00AF01B0" w:rsidP="00AF01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B402F">
        <w:rPr>
          <w:rFonts w:ascii="Arial" w:hAnsi="Arial" w:cs="Arial"/>
          <w:sz w:val="24"/>
          <w:szCs w:val="24"/>
        </w:rPr>
        <w:t>Конкурсное испытание заключается в отборе кандидатов на основании результатов конкурсных заданий. При проведении конкурсного испытания сведения об образовании, о трудовой (служебной) деятельности, имеющиеся в представленных претендентом документах, являются одним из критериев для принятия решения комиссией.</w:t>
      </w:r>
    </w:p>
    <w:p w14:paraId="67BDD184" w14:textId="77777777" w:rsidR="00AF01B0" w:rsidRPr="000B402F" w:rsidRDefault="00AF01B0" w:rsidP="00AB054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B402F">
        <w:rPr>
          <w:rFonts w:ascii="Arial" w:hAnsi="Arial" w:cs="Arial"/>
          <w:sz w:val="24"/>
          <w:szCs w:val="24"/>
        </w:rPr>
        <w:t>Конкурсное испытание проводиться в форме тестирования и собеседования</w:t>
      </w:r>
      <w:r w:rsidR="00693D86" w:rsidRPr="000B402F">
        <w:rPr>
          <w:rFonts w:ascii="Arial" w:eastAsia="Times New Roman" w:hAnsi="Arial" w:cs="Arial"/>
          <w:sz w:val="24"/>
          <w:szCs w:val="24"/>
        </w:rPr>
        <w:t>.</w:t>
      </w:r>
      <w:r w:rsidRPr="000B402F">
        <w:rPr>
          <w:rFonts w:ascii="Arial" w:hAnsi="Arial" w:cs="Arial"/>
          <w:sz w:val="24"/>
          <w:szCs w:val="24"/>
        </w:rPr>
        <w:t xml:space="preserve"> (в ред. решения от 30.05.2019 </w:t>
      </w:r>
      <w:r w:rsidR="00AB0546" w:rsidRPr="000B402F">
        <w:rPr>
          <w:rFonts w:ascii="Arial" w:hAnsi="Arial" w:cs="Arial"/>
          <w:sz w:val="24"/>
          <w:szCs w:val="24"/>
        </w:rPr>
        <w:t>(в ред. решения от 30.05.2019 № 29-211)</w:t>
      </w:r>
    </w:p>
    <w:p w14:paraId="781B9455" w14:textId="77777777" w:rsidR="002D4D4D" w:rsidRPr="000B402F" w:rsidRDefault="00AF01B0" w:rsidP="002D4D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B402F">
        <w:rPr>
          <w:rFonts w:ascii="Arial" w:hAnsi="Arial" w:cs="Arial"/>
          <w:sz w:val="24"/>
          <w:szCs w:val="24"/>
        </w:rPr>
        <w:lastRenderedPageBreak/>
        <w:t xml:space="preserve">16. </w:t>
      </w:r>
      <w:r w:rsidR="002D4D4D" w:rsidRPr="000B402F">
        <w:rPr>
          <w:rFonts w:ascii="Arial" w:hAnsi="Arial" w:cs="Arial"/>
          <w:sz w:val="24"/>
          <w:szCs w:val="24"/>
        </w:rPr>
        <w:t>Тестирование проводится в присутствии комиссии. Кандидату предлагаются тестовые задания, направленные на выявление профессиональных знаний и навыков, интеллектуальных способностей и деловых качеств.</w:t>
      </w:r>
    </w:p>
    <w:p w14:paraId="551689D9" w14:textId="77777777" w:rsidR="002D4D4D" w:rsidRPr="000B402F" w:rsidRDefault="002D4D4D" w:rsidP="002D4D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B402F">
        <w:rPr>
          <w:rFonts w:ascii="Arial" w:hAnsi="Arial" w:cs="Arial"/>
          <w:sz w:val="24"/>
          <w:szCs w:val="24"/>
        </w:rPr>
        <w:t>После выполнения тестового задания комиссия обрабатывает результаты тестирования.</w:t>
      </w:r>
    </w:p>
    <w:p w14:paraId="5CB3252B" w14:textId="77777777" w:rsidR="00AB0546" w:rsidRPr="000B402F" w:rsidRDefault="002D4D4D" w:rsidP="00AB054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B402F">
        <w:rPr>
          <w:rFonts w:ascii="Arial" w:hAnsi="Arial" w:cs="Arial"/>
          <w:sz w:val="24"/>
          <w:szCs w:val="24"/>
        </w:rPr>
        <w:t>При собеседовании кандидат отвечает на заданные членами комиссии вопросы, позволяющие оценить его профессиональные знания и навыки, интеллектуальные способности и деловые качества</w:t>
      </w:r>
      <w:r w:rsidRPr="000B402F">
        <w:rPr>
          <w:rFonts w:ascii="Arial" w:eastAsia="Times New Roman" w:hAnsi="Arial" w:cs="Arial"/>
          <w:sz w:val="24"/>
          <w:szCs w:val="24"/>
        </w:rPr>
        <w:t>.</w:t>
      </w:r>
      <w:r w:rsidRPr="000B402F">
        <w:rPr>
          <w:rFonts w:ascii="Arial" w:hAnsi="Arial" w:cs="Arial"/>
          <w:sz w:val="24"/>
          <w:szCs w:val="24"/>
        </w:rPr>
        <w:t xml:space="preserve"> (в ред. решения от 30.05.2019 </w:t>
      </w:r>
      <w:r w:rsidR="00AB0546" w:rsidRPr="000B402F">
        <w:rPr>
          <w:rFonts w:ascii="Arial" w:hAnsi="Arial" w:cs="Arial"/>
          <w:sz w:val="24"/>
          <w:szCs w:val="24"/>
        </w:rPr>
        <w:t>(в ред. решения от 30.05.2019 № 29-211)</w:t>
      </w:r>
    </w:p>
    <w:p w14:paraId="5FA5CC91" w14:textId="77777777" w:rsidR="002D4D4D" w:rsidRPr="000B402F" w:rsidRDefault="002D4D4D" w:rsidP="002D4D4D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B402F">
        <w:rPr>
          <w:rFonts w:ascii="Arial" w:hAnsi="Arial" w:cs="Arial"/>
          <w:sz w:val="24"/>
          <w:szCs w:val="24"/>
        </w:rPr>
        <w:t>17. При оценке профессионального уровня кандидатов комиссия исходит из соответствующих квалификационных требований, предъявляемых по соответствующей должности муниципальной службы, и требований должностной инструкции, а также иных положений, установленных законодательством о муниципальной службе</w:t>
      </w:r>
      <w:r w:rsidR="003A2A9B" w:rsidRPr="000B402F">
        <w:rPr>
          <w:rFonts w:ascii="Arial" w:hAnsi="Arial" w:cs="Arial"/>
          <w:sz w:val="24"/>
          <w:szCs w:val="24"/>
        </w:rPr>
        <w:t>.</w:t>
      </w:r>
      <w:r w:rsidRPr="000B402F">
        <w:rPr>
          <w:rFonts w:ascii="Arial" w:hAnsi="Arial" w:cs="Arial"/>
          <w:sz w:val="24"/>
          <w:szCs w:val="24"/>
        </w:rPr>
        <w:t xml:space="preserve"> (в ред. решения от 30.05.2019 №</w:t>
      </w:r>
      <w:r w:rsidR="00AB0546" w:rsidRPr="000B402F">
        <w:rPr>
          <w:rFonts w:ascii="Arial" w:hAnsi="Arial" w:cs="Arial"/>
          <w:sz w:val="24"/>
          <w:szCs w:val="24"/>
        </w:rPr>
        <w:t xml:space="preserve"> 29-211</w:t>
      </w:r>
      <w:r w:rsidRPr="000B402F">
        <w:rPr>
          <w:rFonts w:ascii="Arial" w:hAnsi="Arial" w:cs="Arial"/>
          <w:sz w:val="24"/>
          <w:szCs w:val="24"/>
        </w:rPr>
        <w:t>)</w:t>
      </w:r>
    </w:p>
    <w:p w14:paraId="76A5D0BB" w14:textId="77777777" w:rsidR="002D4D4D" w:rsidRPr="000B402F" w:rsidRDefault="002D4D4D" w:rsidP="002D4D4D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B402F">
        <w:rPr>
          <w:rFonts w:ascii="Arial" w:hAnsi="Arial" w:cs="Arial"/>
          <w:sz w:val="24"/>
          <w:szCs w:val="24"/>
        </w:rPr>
        <w:t xml:space="preserve">18. </w:t>
      </w:r>
      <w:r w:rsidR="000D50DC" w:rsidRPr="000B402F">
        <w:rPr>
          <w:rFonts w:ascii="Arial" w:hAnsi="Arial" w:cs="Arial"/>
          <w:sz w:val="24"/>
          <w:szCs w:val="24"/>
        </w:rPr>
        <w:t>По итогам конкурса на замещени</w:t>
      </w:r>
      <w:r w:rsidR="00ED0737" w:rsidRPr="000B402F">
        <w:rPr>
          <w:rFonts w:ascii="Arial" w:hAnsi="Arial" w:cs="Arial"/>
          <w:sz w:val="24"/>
          <w:szCs w:val="24"/>
        </w:rPr>
        <w:t>е</w:t>
      </w:r>
      <w:r w:rsidR="000D50DC" w:rsidRPr="000B402F">
        <w:rPr>
          <w:rFonts w:ascii="Arial" w:hAnsi="Arial" w:cs="Arial"/>
          <w:sz w:val="24"/>
          <w:szCs w:val="24"/>
        </w:rPr>
        <w:t xml:space="preserve"> вакантной </w:t>
      </w:r>
      <w:r w:rsidRPr="000B402F">
        <w:rPr>
          <w:rFonts w:ascii="Arial" w:hAnsi="Arial" w:cs="Arial"/>
          <w:sz w:val="24"/>
          <w:szCs w:val="24"/>
        </w:rPr>
        <w:t>должности муниципальной службы</w:t>
      </w:r>
      <w:r w:rsidR="000D50DC" w:rsidRPr="000B402F">
        <w:rPr>
          <w:rFonts w:ascii="Arial" w:hAnsi="Arial" w:cs="Arial"/>
          <w:sz w:val="24"/>
          <w:szCs w:val="24"/>
        </w:rPr>
        <w:t xml:space="preserve"> конкурсная комиссия принимает одно из следующих решений:</w:t>
      </w:r>
    </w:p>
    <w:p w14:paraId="52459204" w14:textId="77777777" w:rsidR="002D4D4D" w:rsidRPr="000B402F" w:rsidRDefault="002D4D4D" w:rsidP="002D4D4D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B402F">
        <w:rPr>
          <w:rFonts w:ascii="Arial" w:hAnsi="Arial" w:cs="Arial"/>
          <w:sz w:val="24"/>
          <w:szCs w:val="24"/>
        </w:rPr>
        <w:t xml:space="preserve">а) </w:t>
      </w:r>
      <w:r w:rsidR="00B41976" w:rsidRPr="000B402F">
        <w:rPr>
          <w:rFonts w:ascii="Arial" w:hAnsi="Arial" w:cs="Arial"/>
          <w:sz w:val="24"/>
          <w:szCs w:val="24"/>
        </w:rPr>
        <w:t>о</w:t>
      </w:r>
      <w:r w:rsidR="000D50DC" w:rsidRPr="000B402F">
        <w:rPr>
          <w:rFonts w:ascii="Arial" w:hAnsi="Arial" w:cs="Arial"/>
          <w:sz w:val="24"/>
          <w:szCs w:val="24"/>
        </w:rPr>
        <w:t xml:space="preserve"> признании одного из </w:t>
      </w:r>
      <w:r w:rsidR="004C6860" w:rsidRPr="000B402F">
        <w:rPr>
          <w:rFonts w:ascii="Arial" w:hAnsi="Arial" w:cs="Arial"/>
          <w:sz w:val="24"/>
          <w:szCs w:val="24"/>
        </w:rPr>
        <w:t>участников победителем конкурса;</w:t>
      </w:r>
    </w:p>
    <w:p w14:paraId="51FF7580" w14:textId="77777777" w:rsidR="002D4D4D" w:rsidRPr="000B402F" w:rsidRDefault="002D4D4D" w:rsidP="002D4D4D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B402F">
        <w:rPr>
          <w:rFonts w:ascii="Arial" w:hAnsi="Arial" w:cs="Arial"/>
          <w:sz w:val="24"/>
          <w:szCs w:val="24"/>
        </w:rPr>
        <w:t xml:space="preserve">б) </w:t>
      </w:r>
      <w:r w:rsidR="00B41976" w:rsidRPr="000B402F">
        <w:rPr>
          <w:rFonts w:ascii="Arial" w:hAnsi="Arial" w:cs="Arial"/>
          <w:sz w:val="24"/>
          <w:szCs w:val="24"/>
        </w:rPr>
        <w:t>о</w:t>
      </w:r>
      <w:r w:rsidR="000D50DC" w:rsidRPr="000B402F">
        <w:rPr>
          <w:rFonts w:ascii="Arial" w:hAnsi="Arial" w:cs="Arial"/>
          <w:sz w:val="24"/>
          <w:szCs w:val="24"/>
        </w:rPr>
        <w:t xml:space="preserve"> пр</w:t>
      </w:r>
      <w:r w:rsidR="004C6860" w:rsidRPr="000B402F">
        <w:rPr>
          <w:rFonts w:ascii="Arial" w:hAnsi="Arial" w:cs="Arial"/>
          <w:sz w:val="24"/>
          <w:szCs w:val="24"/>
        </w:rPr>
        <w:t>изнании конкурса несостоявшимся;</w:t>
      </w:r>
    </w:p>
    <w:p w14:paraId="504B855E" w14:textId="77777777" w:rsidR="002D4D4D" w:rsidRPr="000B402F" w:rsidRDefault="002D4D4D" w:rsidP="002D4D4D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B402F">
        <w:rPr>
          <w:rFonts w:ascii="Arial" w:hAnsi="Arial" w:cs="Arial"/>
          <w:sz w:val="24"/>
          <w:szCs w:val="24"/>
        </w:rPr>
        <w:t xml:space="preserve">в) </w:t>
      </w:r>
      <w:r w:rsidR="00B41976" w:rsidRPr="000B402F">
        <w:rPr>
          <w:rFonts w:ascii="Arial" w:hAnsi="Arial" w:cs="Arial"/>
          <w:sz w:val="24"/>
          <w:szCs w:val="24"/>
        </w:rPr>
        <w:t>о</w:t>
      </w:r>
      <w:r w:rsidR="000D50DC" w:rsidRPr="000B402F">
        <w:rPr>
          <w:rFonts w:ascii="Arial" w:hAnsi="Arial" w:cs="Arial"/>
          <w:sz w:val="24"/>
          <w:szCs w:val="24"/>
        </w:rPr>
        <w:t xml:space="preserve"> признании всех претендентов не соответствую</w:t>
      </w:r>
      <w:r w:rsidRPr="000B402F">
        <w:rPr>
          <w:rFonts w:ascii="Arial" w:hAnsi="Arial" w:cs="Arial"/>
          <w:sz w:val="24"/>
          <w:szCs w:val="24"/>
        </w:rPr>
        <w:t xml:space="preserve">щими требованиям для замещения </w:t>
      </w:r>
      <w:r w:rsidR="000D50DC" w:rsidRPr="000B402F">
        <w:rPr>
          <w:rFonts w:ascii="Arial" w:hAnsi="Arial" w:cs="Arial"/>
          <w:sz w:val="24"/>
          <w:szCs w:val="24"/>
        </w:rPr>
        <w:t>вакантной муниципальной должности.</w:t>
      </w:r>
    </w:p>
    <w:p w14:paraId="7C484721" w14:textId="77777777" w:rsidR="002D4D4D" w:rsidRPr="000B402F" w:rsidRDefault="002D4D4D" w:rsidP="002D4D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0B402F">
        <w:rPr>
          <w:rFonts w:ascii="Arial" w:hAnsi="Arial" w:cs="Arial"/>
          <w:sz w:val="24"/>
          <w:szCs w:val="24"/>
        </w:rPr>
        <w:t>19. Если в результате проведения конкурса ни один из кандидатов не был признан соответствующим требованиям для замещения должности муниципальной службы, либо только один из кандидатов был признан таковым, комиссия принимает решение о признании конкурса несостоявшимся.</w:t>
      </w:r>
    </w:p>
    <w:p w14:paraId="7BDDB0F9" w14:textId="77777777" w:rsidR="002D4D4D" w:rsidRPr="000B402F" w:rsidRDefault="002D4D4D" w:rsidP="002D4D4D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B402F">
        <w:rPr>
          <w:rFonts w:ascii="Arial" w:hAnsi="Arial" w:cs="Arial"/>
          <w:sz w:val="24"/>
          <w:szCs w:val="24"/>
        </w:rPr>
        <w:t>При отсутствии заявлений кандидатов на участие в конкурсе или подаче всеми кандидатами заявлений о снятии своих кандидатур конкурсной комиссией конкурс признается несостоявшимся</w:t>
      </w:r>
      <w:r w:rsidR="00CC4889" w:rsidRPr="000B402F">
        <w:rPr>
          <w:rFonts w:ascii="Arial" w:hAnsi="Arial" w:cs="Arial"/>
          <w:sz w:val="24"/>
          <w:szCs w:val="24"/>
        </w:rPr>
        <w:t>.</w:t>
      </w:r>
      <w:r w:rsidRPr="000B402F">
        <w:rPr>
          <w:rFonts w:ascii="Arial" w:hAnsi="Arial" w:cs="Arial"/>
          <w:sz w:val="24"/>
          <w:szCs w:val="24"/>
        </w:rPr>
        <w:t xml:space="preserve"> (в ред. решения от 30.05.2019 №</w:t>
      </w:r>
      <w:r w:rsidR="00AB0546" w:rsidRPr="000B402F">
        <w:rPr>
          <w:rFonts w:ascii="Arial" w:hAnsi="Arial" w:cs="Arial"/>
          <w:sz w:val="24"/>
          <w:szCs w:val="24"/>
        </w:rPr>
        <w:t xml:space="preserve"> 29-211</w:t>
      </w:r>
      <w:r w:rsidRPr="000B402F">
        <w:rPr>
          <w:rFonts w:ascii="Arial" w:hAnsi="Arial" w:cs="Arial"/>
          <w:sz w:val="24"/>
          <w:szCs w:val="24"/>
        </w:rPr>
        <w:t>)</w:t>
      </w:r>
    </w:p>
    <w:p w14:paraId="02DB478F" w14:textId="77777777" w:rsidR="002D4D4D" w:rsidRPr="000B402F" w:rsidRDefault="002D4D4D" w:rsidP="002D4D4D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B402F">
        <w:rPr>
          <w:rFonts w:ascii="Arial" w:hAnsi="Arial" w:cs="Arial"/>
          <w:sz w:val="24"/>
          <w:szCs w:val="24"/>
        </w:rPr>
        <w:t>20. Кандидаты, признанные соответствующими требованиям для замещения должности муниципальной службы, считаются отобранными конкурсной комиссией на замещение должности муниципальной службы</w:t>
      </w:r>
      <w:r w:rsidR="00E14C45" w:rsidRPr="000B402F">
        <w:rPr>
          <w:rFonts w:ascii="Arial" w:hAnsi="Arial" w:cs="Arial"/>
          <w:sz w:val="24"/>
          <w:szCs w:val="24"/>
        </w:rPr>
        <w:t>.</w:t>
      </w:r>
      <w:r w:rsidRPr="000B402F">
        <w:rPr>
          <w:rFonts w:ascii="Arial" w:hAnsi="Arial" w:cs="Arial"/>
          <w:sz w:val="24"/>
          <w:szCs w:val="24"/>
        </w:rPr>
        <w:t xml:space="preserve"> (в ред. решения от 30.05.2019 №</w:t>
      </w:r>
      <w:r w:rsidR="003C0DBB" w:rsidRPr="000B402F">
        <w:rPr>
          <w:rFonts w:ascii="Arial" w:hAnsi="Arial" w:cs="Arial"/>
          <w:sz w:val="24"/>
          <w:szCs w:val="24"/>
        </w:rPr>
        <w:t xml:space="preserve"> 29-211</w:t>
      </w:r>
      <w:r w:rsidRPr="000B402F">
        <w:rPr>
          <w:rFonts w:ascii="Arial" w:hAnsi="Arial" w:cs="Arial"/>
          <w:sz w:val="24"/>
          <w:szCs w:val="24"/>
        </w:rPr>
        <w:t>)</w:t>
      </w:r>
    </w:p>
    <w:p w14:paraId="3154D93F" w14:textId="44070A1E" w:rsidR="002D4D4D" w:rsidRPr="000B402F" w:rsidRDefault="002D4D4D" w:rsidP="002D4D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0B402F">
        <w:rPr>
          <w:rFonts w:ascii="Arial" w:hAnsi="Arial" w:cs="Arial"/>
          <w:sz w:val="24"/>
          <w:szCs w:val="24"/>
        </w:rPr>
        <w:t xml:space="preserve">21. Решение конкурсной комиссии по результатам проведения конкурса принимается в отсутствие кандидата открытым поименным голосованием простым большинством голосов от числа ее членов, присутствующих на заседании. </w:t>
      </w:r>
      <w:r w:rsidR="00BD662A">
        <w:rPr>
          <w:rFonts w:ascii="Arial" w:hAnsi="Arial" w:cs="Arial"/>
          <w:sz w:val="24"/>
          <w:szCs w:val="24"/>
        </w:rPr>
        <w:t xml:space="preserve"> (в ред. решения от 10.06.2024 № 37-362)</w:t>
      </w:r>
    </w:p>
    <w:p w14:paraId="1F1F0462" w14:textId="77777777" w:rsidR="002D4D4D" w:rsidRPr="000B402F" w:rsidRDefault="002D4D4D" w:rsidP="002D4D4D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B402F">
        <w:rPr>
          <w:rFonts w:ascii="Arial" w:hAnsi="Arial" w:cs="Arial"/>
          <w:sz w:val="24"/>
          <w:szCs w:val="24"/>
        </w:rPr>
        <w:t>Результаты голосования конкурсной комиссии оформляются протоколом заседания конкурсной комиссии, который подписывается председателем, заместителем председателя, секретарем и членами конкурсной комиссии, принявшими участие в ее заседании</w:t>
      </w:r>
      <w:r w:rsidR="00666A25" w:rsidRPr="000B402F">
        <w:rPr>
          <w:rFonts w:ascii="Arial" w:hAnsi="Arial" w:cs="Arial"/>
          <w:sz w:val="24"/>
          <w:szCs w:val="24"/>
        </w:rPr>
        <w:t xml:space="preserve">. </w:t>
      </w:r>
      <w:r w:rsidRPr="000B402F">
        <w:rPr>
          <w:rFonts w:ascii="Arial" w:hAnsi="Arial" w:cs="Arial"/>
          <w:sz w:val="24"/>
          <w:szCs w:val="24"/>
        </w:rPr>
        <w:t>(в ред. решения от 30.05.2019 №</w:t>
      </w:r>
      <w:r w:rsidR="003C0DBB" w:rsidRPr="000B402F">
        <w:rPr>
          <w:rFonts w:ascii="Arial" w:hAnsi="Arial" w:cs="Arial"/>
          <w:sz w:val="24"/>
          <w:szCs w:val="24"/>
        </w:rPr>
        <w:t xml:space="preserve"> 29-211</w:t>
      </w:r>
      <w:r w:rsidRPr="000B402F">
        <w:rPr>
          <w:rFonts w:ascii="Arial" w:hAnsi="Arial" w:cs="Arial"/>
          <w:sz w:val="24"/>
          <w:szCs w:val="24"/>
        </w:rPr>
        <w:t>)</w:t>
      </w:r>
    </w:p>
    <w:p w14:paraId="03F7DA74" w14:textId="77777777" w:rsidR="002D4D4D" w:rsidRPr="000B402F" w:rsidRDefault="002D4D4D" w:rsidP="002D4D4D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B402F">
        <w:rPr>
          <w:rFonts w:ascii="Arial" w:hAnsi="Arial" w:cs="Arial"/>
          <w:sz w:val="24"/>
          <w:szCs w:val="24"/>
        </w:rPr>
        <w:t>22. В случае отказа кандидата, признанного соответствующим требованиям для замещения должности муниципальной службы, от прохождения процедуры оформления допуска к сведениям, составляющим государственную и иную охраняемую законом тайну, если исполнение должностных обязанностей по должности муниципальной службы связано с использованием таких сведений и в условиях конкурса на данную должность муниципальной службы указано на необходимость наличия такого допуска, конкурсная комиссия вправе признать кандидата соответствующим требованиям для замещения должности муниципальной службы</w:t>
      </w:r>
      <w:r w:rsidR="00693D86" w:rsidRPr="000B402F">
        <w:rPr>
          <w:rFonts w:ascii="Arial" w:hAnsi="Arial" w:cs="Arial"/>
          <w:sz w:val="24"/>
          <w:szCs w:val="24"/>
        </w:rPr>
        <w:t>.</w:t>
      </w:r>
      <w:r w:rsidRPr="000B402F">
        <w:rPr>
          <w:rFonts w:ascii="Arial" w:hAnsi="Arial" w:cs="Arial"/>
          <w:sz w:val="24"/>
          <w:szCs w:val="24"/>
        </w:rPr>
        <w:t xml:space="preserve"> (в ред. решения от 30.05.2019 №</w:t>
      </w:r>
      <w:r w:rsidR="003C0DBB" w:rsidRPr="000B402F">
        <w:rPr>
          <w:rFonts w:ascii="Arial" w:hAnsi="Arial" w:cs="Arial"/>
          <w:sz w:val="24"/>
          <w:szCs w:val="24"/>
        </w:rPr>
        <w:t xml:space="preserve"> 29-211</w:t>
      </w:r>
      <w:r w:rsidRPr="000B402F">
        <w:rPr>
          <w:rFonts w:ascii="Arial" w:hAnsi="Arial" w:cs="Arial"/>
          <w:sz w:val="24"/>
          <w:szCs w:val="24"/>
        </w:rPr>
        <w:t>)</w:t>
      </w:r>
    </w:p>
    <w:p w14:paraId="5684461E" w14:textId="77777777" w:rsidR="00844CF4" w:rsidRPr="000B402F" w:rsidRDefault="002D4D4D" w:rsidP="00844CF4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B402F">
        <w:rPr>
          <w:rFonts w:ascii="Arial" w:hAnsi="Arial" w:cs="Arial"/>
          <w:sz w:val="24"/>
          <w:szCs w:val="24"/>
        </w:rPr>
        <w:t>23. Представитель нанимателя (работодатель) заключает трудовой договор и назначает на должность муниципальной службы гражданина, признанного победителем конкурса</w:t>
      </w:r>
      <w:r w:rsidR="00E14C45" w:rsidRPr="000B402F">
        <w:rPr>
          <w:rFonts w:ascii="Arial" w:hAnsi="Arial" w:cs="Arial"/>
          <w:sz w:val="24"/>
          <w:szCs w:val="24"/>
        </w:rPr>
        <w:t>.</w:t>
      </w:r>
      <w:r w:rsidR="00844CF4" w:rsidRPr="000B402F">
        <w:rPr>
          <w:rFonts w:ascii="Arial" w:hAnsi="Arial" w:cs="Arial"/>
          <w:sz w:val="24"/>
          <w:szCs w:val="24"/>
        </w:rPr>
        <w:t xml:space="preserve"> (в ред. решения от 30.05.2019 №</w:t>
      </w:r>
      <w:r w:rsidR="003C0DBB" w:rsidRPr="000B402F">
        <w:rPr>
          <w:rFonts w:ascii="Arial" w:hAnsi="Arial" w:cs="Arial"/>
          <w:sz w:val="24"/>
          <w:szCs w:val="24"/>
        </w:rPr>
        <w:t xml:space="preserve"> 29-211</w:t>
      </w:r>
      <w:r w:rsidR="00844CF4" w:rsidRPr="000B402F">
        <w:rPr>
          <w:rFonts w:ascii="Arial" w:hAnsi="Arial" w:cs="Arial"/>
          <w:sz w:val="24"/>
          <w:szCs w:val="24"/>
        </w:rPr>
        <w:t>)</w:t>
      </w:r>
    </w:p>
    <w:p w14:paraId="2B82CCA9" w14:textId="77777777" w:rsidR="00844CF4" w:rsidRPr="000B402F" w:rsidRDefault="00844CF4" w:rsidP="00844C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B402F">
        <w:rPr>
          <w:rFonts w:ascii="Arial" w:hAnsi="Arial" w:cs="Arial"/>
          <w:sz w:val="24"/>
          <w:szCs w:val="24"/>
        </w:rPr>
        <w:lastRenderedPageBreak/>
        <w:t>24. Кандидатам, участвовавшим в конкурсе, сообщается о результатах конкурса в письменной форме в течение десяти дней со дня его проведения.</w:t>
      </w:r>
    </w:p>
    <w:p w14:paraId="53F2281D" w14:textId="77777777" w:rsidR="00844CF4" w:rsidRPr="000B402F" w:rsidRDefault="00844CF4" w:rsidP="00844C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B402F">
        <w:rPr>
          <w:rFonts w:ascii="Arial" w:hAnsi="Arial" w:cs="Arial"/>
          <w:sz w:val="24"/>
          <w:szCs w:val="24"/>
        </w:rPr>
        <w:t>Документы кандидатов на должности муниципальной службы, не допущенных к участию в конкурсе, и кандидатов, участвовавших в конкурсе и не признанных победителями конкурса, возвращаются по письменному заявлению после завершения конкурса.</w:t>
      </w:r>
    </w:p>
    <w:p w14:paraId="19441D77" w14:textId="713E50D6" w:rsidR="00BD662A" w:rsidRPr="000B402F" w:rsidRDefault="00844CF4" w:rsidP="00BD66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0B402F">
        <w:rPr>
          <w:rFonts w:ascii="Arial" w:hAnsi="Arial" w:cs="Arial"/>
          <w:sz w:val="24"/>
          <w:szCs w:val="24"/>
        </w:rPr>
        <w:t>Копия решения комиссии хранится в личном деле муниципального служащего, замещающего должность</w:t>
      </w:r>
      <w:r w:rsidR="00BD662A">
        <w:rPr>
          <w:rFonts w:ascii="Arial" w:hAnsi="Arial" w:cs="Arial"/>
          <w:sz w:val="24"/>
          <w:szCs w:val="24"/>
        </w:rPr>
        <w:t xml:space="preserve"> муниципальной службы</w:t>
      </w:r>
      <w:r w:rsidRPr="000B402F">
        <w:rPr>
          <w:rFonts w:ascii="Arial" w:hAnsi="Arial" w:cs="Arial"/>
          <w:sz w:val="24"/>
          <w:szCs w:val="24"/>
        </w:rPr>
        <w:t xml:space="preserve"> в результате победы в конкурсе. (в ред. решен</w:t>
      </w:r>
      <w:r w:rsidR="00BD662A">
        <w:rPr>
          <w:rFonts w:ascii="Arial" w:hAnsi="Arial" w:cs="Arial"/>
          <w:sz w:val="24"/>
          <w:szCs w:val="24"/>
        </w:rPr>
        <w:t>ий</w:t>
      </w:r>
      <w:r w:rsidRPr="000B402F">
        <w:rPr>
          <w:rFonts w:ascii="Arial" w:hAnsi="Arial" w:cs="Arial"/>
          <w:sz w:val="24"/>
          <w:szCs w:val="24"/>
        </w:rPr>
        <w:t xml:space="preserve"> от 30.05.2019 №</w:t>
      </w:r>
      <w:r w:rsidR="003C0DBB" w:rsidRPr="000B402F">
        <w:rPr>
          <w:rFonts w:ascii="Arial" w:hAnsi="Arial" w:cs="Arial"/>
          <w:sz w:val="24"/>
          <w:szCs w:val="24"/>
        </w:rPr>
        <w:t xml:space="preserve"> 29-211</w:t>
      </w:r>
      <w:r w:rsidR="00BD662A">
        <w:rPr>
          <w:rFonts w:ascii="Arial" w:hAnsi="Arial" w:cs="Arial"/>
          <w:sz w:val="24"/>
          <w:szCs w:val="24"/>
        </w:rPr>
        <w:t>, от 10.06.2024 № 37-362)</w:t>
      </w:r>
    </w:p>
    <w:p w14:paraId="09528550" w14:textId="77777777" w:rsidR="00E94E71" w:rsidRPr="000B402F" w:rsidRDefault="00E94E71" w:rsidP="00844CF4">
      <w:pPr>
        <w:pStyle w:val="ConsPlusNormal"/>
        <w:ind w:left="709"/>
        <w:jc w:val="both"/>
        <w:rPr>
          <w:sz w:val="24"/>
          <w:szCs w:val="24"/>
        </w:rPr>
      </w:pPr>
    </w:p>
    <w:p w14:paraId="3DD11026" w14:textId="77777777" w:rsidR="00844CF4" w:rsidRPr="000B402F" w:rsidRDefault="00844CF4" w:rsidP="00844CF4">
      <w:pPr>
        <w:pStyle w:val="ConsPlusNormal"/>
        <w:ind w:left="1069"/>
        <w:jc w:val="center"/>
        <w:rPr>
          <w:sz w:val="24"/>
          <w:szCs w:val="24"/>
        </w:rPr>
      </w:pPr>
      <w:r w:rsidRPr="000B402F">
        <w:rPr>
          <w:sz w:val="24"/>
          <w:szCs w:val="24"/>
        </w:rPr>
        <w:t xml:space="preserve">5. </w:t>
      </w:r>
      <w:r w:rsidR="00421D5F" w:rsidRPr="000B402F">
        <w:rPr>
          <w:sz w:val="24"/>
          <w:szCs w:val="24"/>
        </w:rPr>
        <w:t>Порядок ф</w:t>
      </w:r>
      <w:r w:rsidR="00E94E71" w:rsidRPr="000B402F">
        <w:rPr>
          <w:sz w:val="24"/>
          <w:szCs w:val="24"/>
        </w:rPr>
        <w:t>ормировани</w:t>
      </w:r>
      <w:r w:rsidR="00421D5F" w:rsidRPr="000B402F">
        <w:rPr>
          <w:sz w:val="24"/>
          <w:szCs w:val="24"/>
        </w:rPr>
        <w:t>я</w:t>
      </w:r>
      <w:r w:rsidR="00E94E71" w:rsidRPr="000B402F">
        <w:rPr>
          <w:sz w:val="24"/>
          <w:szCs w:val="24"/>
        </w:rPr>
        <w:t xml:space="preserve"> конкурсной комиссии</w:t>
      </w:r>
    </w:p>
    <w:p w14:paraId="18656397" w14:textId="77777777" w:rsidR="00844CF4" w:rsidRPr="000B402F" w:rsidRDefault="00844CF4" w:rsidP="00844CF4">
      <w:pPr>
        <w:pStyle w:val="ConsPlusNormal"/>
        <w:ind w:left="1069"/>
        <w:jc w:val="center"/>
        <w:rPr>
          <w:sz w:val="24"/>
          <w:szCs w:val="24"/>
        </w:rPr>
      </w:pPr>
    </w:p>
    <w:p w14:paraId="04AA4CE9" w14:textId="77777777" w:rsidR="00844CF4" w:rsidRPr="000B402F" w:rsidRDefault="00844CF4" w:rsidP="00844CF4">
      <w:pPr>
        <w:pStyle w:val="ConsPlusNormal"/>
        <w:ind w:firstLine="709"/>
        <w:jc w:val="both"/>
        <w:rPr>
          <w:sz w:val="24"/>
          <w:szCs w:val="24"/>
        </w:rPr>
      </w:pPr>
      <w:r w:rsidRPr="000B402F">
        <w:rPr>
          <w:sz w:val="24"/>
          <w:szCs w:val="24"/>
        </w:rPr>
        <w:t xml:space="preserve">25. </w:t>
      </w:r>
      <w:r w:rsidR="00421D5F" w:rsidRPr="000B402F">
        <w:rPr>
          <w:sz w:val="24"/>
          <w:szCs w:val="24"/>
        </w:rPr>
        <w:t>Конкурсная комиссия формируется актом представителя нанимателя (работодателя). Указанным актом определяются состав конкурсной комиссии и порядок её работы.</w:t>
      </w:r>
    </w:p>
    <w:p w14:paraId="14552AD7" w14:textId="0A5D4DC1" w:rsidR="00844CF4" w:rsidRPr="000B402F" w:rsidRDefault="00844CF4" w:rsidP="00844CF4">
      <w:pPr>
        <w:pStyle w:val="ConsPlusNormal"/>
        <w:ind w:firstLine="709"/>
        <w:jc w:val="both"/>
        <w:rPr>
          <w:sz w:val="24"/>
          <w:szCs w:val="24"/>
        </w:rPr>
      </w:pPr>
      <w:r w:rsidRPr="000B402F">
        <w:rPr>
          <w:sz w:val="24"/>
          <w:szCs w:val="24"/>
        </w:rPr>
        <w:t xml:space="preserve">26. </w:t>
      </w:r>
      <w:r w:rsidR="00421D5F" w:rsidRPr="000B402F">
        <w:rPr>
          <w:sz w:val="24"/>
          <w:szCs w:val="24"/>
        </w:rPr>
        <w:t xml:space="preserve">В состав конкурсной комиссии включаются представитель нанимателя (работодатель) и (или) уполномоченные им муниципальные служащие, а также </w:t>
      </w:r>
      <w:r w:rsidR="00BD662A" w:rsidRPr="000A3306">
        <w:rPr>
          <w:sz w:val="24"/>
          <w:szCs w:val="24"/>
        </w:rPr>
        <w:t>представители научных организаций, профессиональных образовательных организаций и организаций дополнительного профессионального и высшего образования</w:t>
      </w:r>
      <w:r w:rsidR="00421D5F" w:rsidRPr="000B402F">
        <w:rPr>
          <w:sz w:val="24"/>
          <w:szCs w:val="24"/>
        </w:rPr>
        <w:t>, других организаций, специалисты по вопросам, связанным с муниципальной службой.</w:t>
      </w:r>
      <w:r w:rsidR="00BD662A" w:rsidRPr="00BD662A">
        <w:rPr>
          <w:sz w:val="24"/>
          <w:szCs w:val="24"/>
        </w:rPr>
        <w:t xml:space="preserve"> </w:t>
      </w:r>
      <w:r w:rsidR="00BD662A">
        <w:rPr>
          <w:sz w:val="24"/>
          <w:szCs w:val="24"/>
        </w:rPr>
        <w:t>(в ред. решения от 10.06.2024 № 37-362)</w:t>
      </w:r>
    </w:p>
    <w:p w14:paraId="22592351" w14:textId="77777777" w:rsidR="00844CF4" w:rsidRDefault="00844CF4" w:rsidP="00844CF4">
      <w:pPr>
        <w:pStyle w:val="ConsPlusNormal"/>
        <w:ind w:firstLine="709"/>
        <w:jc w:val="both"/>
        <w:rPr>
          <w:sz w:val="24"/>
          <w:szCs w:val="24"/>
        </w:rPr>
      </w:pPr>
      <w:r w:rsidRPr="000B402F">
        <w:rPr>
          <w:sz w:val="24"/>
          <w:szCs w:val="24"/>
        </w:rPr>
        <w:t xml:space="preserve">27. </w:t>
      </w:r>
      <w:r w:rsidR="00116D39" w:rsidRPr="000B402F">
        <w:rPr>
          <w:sz w:val="24"/>
          <w:szCs w:val="24"/>
        </w:rPr>
        <w:t xml:space="preserve">Представитель нанимателя (работодатель) может приглашать для работы в конкурсной комиссии </w:t>
      </w:r>
      <w:r w:rsidR="00223E85" w:rsidRPr="004B7ABB">
        <w:rPr>
          <w:bCs/>
          <w:sz w:val="24"/>
          <w:szCs w:val="24"/>
        </w:rPr>
        <w:t>депутатов Боготольского районного Совета депутатов</w:t>
      </w:r>
      <w:r w:rsidR="00116D39" w:rsidRPr="000B402F">
        <w:rPr>
          <w:sz w:val="24"/>
          <w:szCs w:val="24"/>
        </w:rPr>
        <w:t>, государственных гражданских служащих, муниципальных служащих других органов местного самоуправления.</w:t>
      </w:r>
    </w:p>
    <w:p w14:paraId="50ACB085" w14:textId="77777777" w:rsidR="00223E85" w:rsidRPr="000B402F" w:rsidRDefault="00223E85" w:rsidP="00223E8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B402F">
        <w:rPr>
          <w:rFonts w:ascii="Arial" w:hAnsi="Arial" w:cs="Arial"/>
          <w:sz w:val="24"/>
          <w:szCs w:val="24"/>
        </w:rPr>
        <w:t xml:space="preserve">(в ред. решения от </w:t>
      </w:r>
      <w:r>
        <w:rPr>
          <w:rFonts w:ascii="Arial" w:hAnsi="Arial" w:cs="Arial"/>
          <w:sz w:val="24"/>
          <w:szCs w:val="24"/>
        </w:rPr>
        <w:t>24.08.2021</w:t>
      </w:r>
      <w:r w:rsidRPr="000B402F">
        <w:rPr>
          <w:rFonts w:ascii="Arial" w:hAnsi="Arial" w:cs="Arial"/>
          <w:sz w:val="24"/>
          <w:szCs w:val="24"/>
        </w:rPr>
        <w:t xml:space="preserve"> № </w:t>
      </w:r>
      <w:r>
        <w:rPr>
          <w:rFonts w:ascii="Arial" w:hAnsi="Arial" w:cs="Arial"/>
          <w:sz w:val="24"/>
          <w:szCs w:val="24"/>
        </w:rPr>
        <w:t>9-63</w:t>
      </w:r>
      <w:r w:rsidRPr="000B402F">
        <w:rPr>
          <w:rFonts w:ascii="Arial" w:hAnsi="Arial" w:cs="Arial"/>
          <w:sz w:val="24"/>
          <w:szCs w:val="24"/>
        </w:rPr>
        <w:t>)</w:t>
      </w:r>
    </w:p>
    <w:p w14:paraId="0BFCACD8" w14:textId="77777777" w:rsidR="00844CF4" w:rsidRPr="000B402F" w:rsidRDefault="00844CF4" w:rsidP="00844CF4">
      <w:pPr>
        <w:pStyle w:val="ConsPlusNormal"/>
        <w:ind w:firstLine="709"/>
        <w:jc w:val="both"/>
        <w:rPr>
          <w:sz w:val="24"/>
          <w:szCs w:val="24"/>
        </w:rPr>
      </w:pPr>
      <w:r w:rsidRPr="000B402F">
        <w:rPr>
          <w:sz w:val="24"/>
          <w:szCs w:val="24"/>
        </w:rPr>
        <w:t xml:space="preserve">28. </w:t>
      </w:r>
      <w:r w:rsidR="00421D5F" w:rsidRPr="000B402F">
        <w:rPr>
          <w:sz w:val="24"/>
          <w:szCs w:val="24"/>
        </w:rPr>
        <w:t xml:space="preserve">Состав конкурсной комиссии для проведения </w:t>
      </w:r>
      <w:r w:rsidRPr="000B402F">
        <w:rPr>
          <w:sz w:val="24"/>
          <w:szCs w:val="24"/>
        </w:rPr>
        <w:t xml:space="preserve">конкурса </w:t>
      </w:r>
      <w:r w:rsidR="00116D39" w:rsidRPr="000B402F">
        <w:rPr>
          <w:sz w:val="24"/>
          <w:szCs w:val="24"/>
        </w:rPr>
        <w:t xml:space="preserve">на замещение вакантной должности </w:t>
      </w:r>
      <w:r w:rsidR="00421D5F" w:rsidRPr="000B402F">
        <w:rPr>
          <w:sz w:val="24"/>
          <w:szCs w:val="24"/>
        </w:rPr>
        <w:t>муниципальн</w:t>
      </w:r>
      <w:r w:rsidR="00116D39" w:rsidRPr="000B402F">
        <w:rPr>
          <w:sz w:val="24"/>
          <w:szCs w:val="24"/>
        </w:rPr>
        <w:t>ой</w:t>
      </w:r>
      <w:r w:rsidR="00421D5F" w:rsidRPr="000B402F">
        <w:rPr>
          <w:sz w:val="24"/>
          <w:szCs w:val="24"/>
        </w:rPr>
        <w:t xml:space="preserve"> служ</w:t>
      </w:r>
      <w:r w:rsidR="00116D39" w:rsidRPr="000B402F">
        <w:rPr>
          <w:sz w:val="24"/>
          <w:szCs w:val="24"/>
        </w:rPr>
        <w:t>бы</w:t>
      </w:r>
      <w:r w:rsidR="00421D5F" w:rsidRPr="000B402F">
        <w:rPr>
          <w:sz w:val="24"/>
          <w:szCs w:val="24"/>
        </w:rPr>
        <w:t>, исполнение должностных обязанностей по котор</w:t>
      </w:r>
      <w:r w:rsidR="00116D39" w:rsidRPr="000B402F">
        <w:rPr>
          <w:sz w:val="24"/>
          <w:szCs w:val="24"/>
        </w:rPr>
        <w:t>ой</w:t>
      </w:r>
      <w:r w:rsidR="00421D5F" w:rsidRPr="000B402F">
        <w:rPr>
          <w:sz w:val="24"/>
          <w:szCs w:val="24"/>
        </w:rPr>
        <w:t xml:space="preserve"> связано с использованием сведений, составляющих государственную тайну, формируется с учётом положений законодательства Российской Федерации о государственной тайне.</w:t>
      </w:r>
    </w:p>
    <w:p w14:paraId="777F9BBA" w14:textId="77777777" w:rsidR="00421D5F" w:rsidRPr="000B402F" w:rsidRDefault="00844CF4" w:rsidP="00844CF4">
      <w:pPr>
        <w:pStyle w:val="ConsPlusNormal"/>
        <w:ind w:firstLine="709"/>
        <w:jc w:val="both"/>
        <w:rPr>
          <w:sz w:val="24"/>
          <w:szCs w:val="24"/>
        </w:rPr>
      </w:pPr>
      <w:r w:rsidRPr="000B402F">
        <w:rPr>
          <w:sz w:val="24"/>
          <w:szCs w:val="24"/>
        </w:rPr>
        <w:t xml:space="preserve">29. </w:t>
      </w:r>
      <w:r w:rsidR="00421D5F" w:rsidRPr="000B402F">
        <w:rPr>
          <w:sz w:val="24"/>
          <w:szCs w:val="24"/>
        </w:rPr>
        <w:t>Состав конкурсной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конкурсной комиссией решения.</w:t>
      </w:r>
    </w:p>
    <w:p w14:paraId="758636C9" w14:textId="77777777" w:rsidR="00844CF4" w:rsidRPr="000B402F" w:rsidRDefault="00844CF4" w:rsidP="00844CF4">
      <w:pPr>
        <w:pStyle w:val="ConsPlusNormal"/>
        <w:ind w:firstLine="709"/>
        <w:jc w:val="both"/>
        <w:rPr>
          <w:sz w:val="24"/>
          <w:szCs w:val="24"/>
        </w:rPr>
      </w:pPr>
      <w:r w:rsidRPr="000B402F">
        <w:rPr>
          <w:sz w:val="24"/>
          <w:szCs w:val="24"/>
        </w:rPr>
        <w:t>При необходимости допускается образование нескольких конкурсных комиссий для различных категорий и групп должностей муниципальной службы. (в ред. решения от 30.05.2019 №</w:t>
      </w:r>
      <w:r w:rsidR="003C0DBB" w:rsidRPr="000B402F">
        <w:rPr>
          <w:sz w:val="24"/>
          <w:szCs w:val="24"/>
        </w:rPr>
        <w:t xml:space="preserve"> 29-211</w:t>
      </w:r>
      <w:r w:rsidRPr="000B402F">
        <w:rPr>
          <w:sz w:val="24"/>
          <w:szCs w:val="24"/>
        </w:rPr>
        <w:t>)</w:t>
      </w:r>
    </w:p>
    <w:p w14:paraId="38F0C5EA" w14:textId="77777777" w:rsidR="00844CF4" w:rsidRPr="000B402F" w:rsidRDefault="00844CF4" w:rsidP="00844CF4">
      <w:pPr>
        <w:pStyle w:val="ConsPlusNormal"/>
        <w:ind w:firstLine="709"/>
        <w:jc w:val="both"/>
        <w:rPr>
          <w:sz w:val="24"/>
          <w:szCs w:val="24"/>
        </w:rPr>
      </w:pPr>
      <w:r w:rsidRPr="000B402F">
        <w:rPr>
          <w:sz w:val="24"/>
          <w:szCs w:val="24"/>
        </w:rPr>
        <w:t xml:space="preserve">30. </w:t>
      </w:r>
      <w:r w:rsidR="00421D5F" w:rsidRPr="000B402F">
        <w:rPr>
          <w:sz w:val="24"/>
          <w:szCs w:val="24"/>
        </w:rPr>
        <w:t xml:space="preserve">Конкурсная комиссия состоит из председателя, заместителя председателя, секретаря и членов комиссии. </w:t>
      </w:r>
    </w:p>
    <w:p w14:paraId="07E57675" w14:textId="77777777" w:rsidR="00844CF4" w:rsidRPr="000B402F" w:rsidRDefault="00844CF4" w:rsidP="00844CF4">
      <w:pPr>
        <w:pStyle w:val="ConsPlusNormal"/>
        <w:ind w:firstLine="709"/>
        <w:jc w:val="both"/>
        <w:rPr>
          <w:sz w:val="24"/>
          <w:szCs w:val="24"/>
        </w:rPr>
      </w:pPr>
      <w:r w:rsidRPr="000B402F">
        <w:rPr>
          <w:sz w:val="24"/>
          <w:szCs w:val="24"/>
        </w:rPr>
        <w:t xml:space="preserve">31. </w:t>
      </w:r>
      <w:r w:rsidR="00116D39" w:rsidRPr="000B402F">
        <w:rPr>
          <w:sz w:val="24"/>
          <w:szCs w:val="24"/>
        </w:rPr>
        <w:t xml:space="preserve">Количество членов конкурсной комиссии составляет </w:t>
      </w:r>
      <w:r w:rsidR="007C5981" w:rsidRPr="000B402F">
        <w:rPr>
          <w:sz w:val="24"/>
          <w:szCs w:val="24"/>
        </w:rPr>
        <w:t>7</w:t>
      </w:r>
      <w:r w:rsidR="00116D39" w:rsidRPr="000B402F">
        <w:rPr>
          <w:sz w:val="24"/>
          <w:szCs w:val="24"/>
        </w:rPr>
        <w:t xml:space="preserve"> человек.</w:t>
      </w:r>
    </w:p>
    <w:p w14:paraId="08FE0ED2" w14:textId="77777777" w:rsidR="00223E85" w:rsidRDefault="00844CF4" w:rsidP="00844CF4">
      <w:pPr>
        <w:pStyle w:val="ConsPlusNormal"/>
        <w:ind w:firstLine="709"/>
        <w:jc w:val="both"/>
        <w:rPr>
          <w:sz w:val="24"/>
          <w:szCs w:val="24"/>
        </w:rPr>
      </w:pPr>
      <w:r w:rsidRPr="000B402F">
        <w:rPr>
          <w:sz w:val="24"/>
          <w:szCs w:val="24"/>
        </w:rPr>
        <w:t xml:space="preserve">32. </w:t>
      </w:r>
      <w:r w:rsidR="00852362">
        <w:rPr>
          <w:sz w:val="24"/>
          <w:szCs w:val="24"/>
        </w:rPr>
        <w:t xml:space="preserve">(п.32 исключен Решением Боготольского районного Совета депутатов </w:t>
      </w:r>
      <w:r w:rsidR="00223E85" w:rsidRPr="00223E85">
        <w:rPr>
          <w:sz w:val="24"/>
          <w:szCs w:val="24"/>
        </w:rPr>
        <w:t>от 24.08.2021 № 9-63)</w:t>
      </w:r>
    </w:p>
    <w:p w14:paraId="158B3721" w14:textId="77777777" w:rsidR="00844CF4" w:rsidRPr="000B402F" w:rsidRDefault="00844CF4" w:rsidP="00844CF4">
      <w:pPr>
        <w:pStyle w:val="ConsPlusNormal"/>
        <w:ind w:firstLine="709"/>
        <w:jc w:val="both"/>
        <w:rPr>
          <w:sz w:val="24"/>
          <w:szCs w:val="24"/>
        </w:rPr>
      </w:pPr>
      <w:r w:rsidRPr="000B402F">
        <w:rPr>
          <w:sz w:val="24"/>
          <w:szCs w:val="24"/>
        </w:rPr>
        <w:t xml:space="preserve">33. </w:t>
      </w:r>
      <w:r w:rsidR="00421D5F" w:rsidRPr="000B402F">
        <w:rPr>
          <w:sz w:val="24"/>
          <w:szCs w:val="24"/>
        </w:rPr>
        <w:t>В случае временного отсутствия (болезни, отпуска, командировки и других причин) председателя конкурсной комиссии полномочия председателя конкурсной комиссии осуществляет заместитель председателя конкурсной комиссии.</w:t>
      </w:r>
    </w:p>
    <w:p w14:paraId="18CEA03E" w14:textId="77777777" w:rsidR="00844CF4" w:rsidRPr="000B402F" w:rsidRDefault="00844CF4" w:rsidP="00844CF4">
      <w:pPr>
        <w:pStyle w:val="ConsPlusNormal"/>
        <w:ind w:firstLine="709"/>
        <w:jc w:val="both"/>
        <w:rPr>
          <w:sz w:val="24"/>
          <w:szCs w:val="24"/>
        </w:rPr>
      </w:pPr>
      <w:r w:rsidRPr="000B402F">
        <w:rPr>
          <w:sz w:val="24"/>
          <w:szCs w:val="24"/>
        </w:rPr>
        <w:t xml:space="preserve">34. </w:t>
      </w:r>
      <w:r w:rsidR="007F6BD7" w:rsidRPr="000B402F">
        <w:rPr>
          <w:sz w:val="24"/>
          <w:szCs w:val="24"/>
        </w:rPr>
        <w:t xml:space="preserve">Заседание конкурсной комиссии считается правомочным, если на нем присутствует не менее </w:t>
      </w:r>
      <w:r w:rsidR="00693D86" w:rsidRPr="000B402F">
        <w:rPr>
          <w:sz w:val="24"/>
          <w:szCs w:val="24"/>
        </w:rPr>
        <w:t>двух третей от общего числа ее членов.</w:t>
      </w:r>
      <w:r w:rsidR="007F6BD7" w:rsidRPr="000B402F">
        <w:rPr>
          <w:sz w:val="24"/>
          <w:szCs w:val="24"/>
        </w:rPr>
        <w:t xml:space="preserve"> Решения конкурсной комиссии по результатам проведения конкурса принимаются открытым голосованием большинством голосов ее членов, присутствующих на заседании.</w:t>
      </w:r>
    </w:p>
    <w:p w14:paraId="49E6274A" w14:textId="77777777" w:rsidR="00852362" w:rsidRDefault="00844CF4" w:rsidP="00852362">
      <w:pPr>
        <w:pStyle w:val="ConsPlusNormal"/>
        <w:ind w:firstLine="709"/>
        <w:jc w:val="both"/>
        <w:rPr>
          <w:sz w:val="24"/>
          <w:szCs w:val="24"/>
        </w:rPr>
      </w:pPr>
      <w:r w:rsidRPr="000B402F">
        <w:rPr>
          <w:sz w:val="24"/>
          <w:szCs w:val="24"/>
        </w:rPr>
        <w:lastRenderedPageBreak/>
        <w:t xml:space="preserve">35. </w:t>
      </w:r>
      <w:r w:rsidR="00852362">
        <w:rPr>
          <w:sz w:val="24"/>
          <w:szCs w:val="24"/>
        </w:rPr>
        <w:t xml:space="preserve">(п.35 исключен Решением Боготольского районного Совета депутатов </w:t>
      </w:r>
      <w:r w:rsidR="00852362" w:rsidRPr="00223E85">
        <w:rPr>
          <w:sz w:val="24"/>
          <w:szCs w:val="24"/>
        </w:rPr>
        <w:t>от 24.08.2021 № 9-63)</w:t>
      </w:r>
    </w:p>
    <w:p w14:paraId="1D7E27A3" w14:textId="77777777" w:rsidR="00844CF4" w:rsidRPr="000B402F" w:rsidRDefault="00844CF4" w:rsidP="00844CF4">
      <w:pPr>
        <w:pStyle w:val="ConsPlusNormal"/>
        <w:ind w:firstLine="709"/>
        <w:jc w:val="both"/>
        <w:rPr>
          <w:sz w:val="24"/>
          <w:szCs w:val="24"/>
        </w:rPr>
      </w:pPr>
    </w:p>
    <w:p w14:paraId="0BC36552" w14:textId="77777777" w:rsidR="00844CF4" w:rsidRPr="000B402F" w:rsidRDefault="00844CF4" w:rsidP="00844CF4">
      <w:pPr>
        <w:pStyle w:val="ConsPlusNormal"/>
        <w:jc w:val="center"/>
        <w:rPr>
          <w:sz w:val="24"/>
          <w:szCs w:val="24"/>
        </w:rPr>
      </w:pPr>
      <w:r w:rsidRPr="000B402F">
        <w:rPr>
          <w:sz w:val="24"/>
          <w:szCs w:val="24"/>
        </w:rPr>
        <w:t>6. Заключительные положения</w:t>
      </w:r>
    </w:p>
    <w:p w14:paraId="6212AABE" w14:textId="77777777" w:rsidR="00844CF4" w:rsidRPr="000B402F" w:rsidRDefault="00844CF4" w:rsidP="00844CF4">
      <w:pPr>
        <w:pStyle w:val="ConsPlusNormal"/>
        <w:jc w:val="center"/>
        <w:rPr>
          <w:sz w:val="24"/>
          <w:szCs w:val="24"/>
        </w:rPr>
      </w:pPr>
      <w:r w:rsidRPr="000B402F">
        <w:rPr>
          <w:sz w:val="24"/>
          <w:szCs w:val="24"/>
        </w:rPr>
        <w:t>(в ред. решения от 30.05.2019 №</w:t>
      </w:r>
      <w:r w:rsidR="003C0DBB" w:rsidRPr="000B402F">
        <w:rPr>
          <w:sz w:val="24"/>
          <w:szCs w:val="24"/>
        </w:rPr>
        <w:t xml:space="preserve"> 29-211</w:t>
      </w:r>
      <w:r w:rsidRPr="000B402F">
        <w:rPr>
          <w:sz w:val="24"/>
          <w:szCs w:val="24"/>
        </w:rPr>
        <w:t>)</w:t>
      </w:r>
    </w:p>
    <w:p w14:paraId="012D1E75" w14:textId="77777777" w:rsidR="00844CF4" w:rsidRPr="000B402F" w:rsidRDefault="00844CF4" w:rsidP="00844CF4">
      <w:pPr>
        <w:pStyle w:val="ConsPlusNormal"/>
        <w:jc w:val="center"/>
        <w:rPr>
          <w:sz w:val="24"/>
          <w:szCs w:val="24"/>
        </w:rPr>
      </w:pPr>
    </w:p>
    <w:p w14:paraId="3AF62367" w14:textId="77777777" w:rsidR="00844CF4" w:rsidRPr="000B402F" w:rsidRDefault="00844CF4" w:rsidP="00844C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B402F">
        <w:rPr>
          <w:rFonts w:ascii="Arial" w:hAnsi="Arial" w:cs="Arial"/>
          <w:sz w:val="24"/>
          <w:szCs w:val="24"/>
        </w:rPr>
        <w:t>36. Информация о результатах конкурса размещается на официальном сайте Боготольского района в сети Интернет (http://www</w:t>
      </w:r>
      <w:hyperlink r:id="rId16" w:history="1">
        <w:r w:rsidRPr="000B402F">
          <w:rPr>
            <w:rStyle w:val="af0"/>
            <w:rFonts w:ascii="Arial" w:hAnsi="Arial" w:cs="Arial"/>
            <w:color w:val="auto"/>
            <w:sz w:val="24"/>
            <w:szCs w:val="24"/>
            <w:u w:val="none"/>
          </w:rPr>
          <w:t>.bogotol-r.ru</w:t>
        </w:r>
      </w:hyperlink>
      <w:r w:rsidRPr="000B402F">
        <w:rPr>
          <w:rFonts w:ascii="Arial" w:hAnsi="Arial" w:cs="Arial"/>
          <w:sz w:val="24"/>
          <w:szCs w:val="24"/>
        </w:rPr>
        <w:t>) в течение десяти дней со дня его проведения.</w:t>
      </w:r>
    </w:p>
    <w:p w14:paraId="0FB90967" w14:textId="77777777" w:rsidR="00844CF4" w:rsidRPr="00844CF4" w:rsidRDefault="00844CF4" w:rsidP="00844CF4">
      <w:pPr>
        <w:pStyle w:val="ConsPlusNormal"/>
        <w:ind w:firstLine="709"/>
        <w:jc w:val="both"/>
        <w:rPr>
          <w:sz w:val="24"/>
          <w:szCs w:val="24"/>
        </w:rPr>
      </w:pPr>
      <w:r w:rsidRPr="000B402F">
        <w:rPr>
          <w:sz w:val="24"/>
          <w:szCs w:val="24"/>
        </w:rPr>
        <w:t xml:space="preserve">37. Кандидат вправе обжаловать решение комиссии в соответствии с </w:t>
      </w:r>
      <w:r w:rsidRPr="00844CF4">
        <w:rPr>
          <w:color w:val="000000"/>
          <w:sz w:val="24"/>
          <w:szCs w:val="24"/>
        </w:rPr>
        <w:t>действующим законодательством Российской Федерации.</w:t>
      </w:r>
    </w:p>
    <w:sectPr w:rsidR="00844CF4" w:rsidRPr="00844CF4" w:rsidSect="00CB3AB7">
      <w:headerReference w:type="default" r:id="rId17"/>
      <w:pgSz w:w="11905" w:h="16838"/>
      <w:pgMar w:top="1134" w:right="850" w:bottom="1134" w:left="1701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E54336" w14:textId="77777777" w:rsidR="00B00D19" w:rsidRDefault="00B00D19" w:rsidP="002C45E0">
      <w:pPr>
        <w:spacing w:after="0" w:line="240" w:lineRule="auto"/>
      </w:pPr>
      <w:r>
        <w:separator/>
      </w:r>
    </w:p>
  </w:endnote>
  <w:endnote w:type="continuationSeparator" w:id="0">
    <w:p w14:paraId="51D06F7F" w14:textId="77777777" w:rsidR="00B00D19" w:rsidRDefault="00B00D19" w:rsidP="002C45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CEC814" w14:textId="77777777" w:rsidR="00B00D19" w:rsidRDefault="00B00D19" w:rsidP="002C45E0">
      <w:pPr>
        <w:spacing w:after="0" w:line="240" w:lineRule="auto"/>
      </w:pPr>
      <w:r>
        <w:separator/>
      </w:r>
    </w:p>
  </w:footnote>
  <w:footnote w:type="continuationSeparator" w:id="0">
    <w:p w14:paraId="47F232AA" w14:textId="77777777" w:rsidR="00B00D19" w:rsidRDefault="00B00D19" w:rsidP="002C45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6766452"/>
    </w:sdtPr>
    <w:sdtEndPr>
      <w:rPr>
        <w:rFonts w:ascii="Times New Roman" w:hAnsi="Times New Roman" w:cs="Times New Roman"/>
        <w:sz w:val="24"/>
        <w:szCs w:val="24"/>
      </w:rPr>
    </w:sdtEndPr>
    <w:sdtContent>
      <w:p w14:paraId="4D771CB5" w14:textId="77777777" w:rsidR="0014153A" w:rsidRPr="00CB35C6" w:rsidRDefault="0014153A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B35C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B35C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B35C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4014B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CB35C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93880"/>
    <w:multiLevelType w:val="hybridMultilevel"/>
    <w:tmpl w:val="5F6049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715728"/>
    <w:multiLevelType w:val="multilevel"/>
    <w:tmpl w:val="A92EE4B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407603"/>
    <w:multiLevelType w:val="hybridMultilevel"/>
    <w:tmpl w:val="345273B4"/>
    <w:lvl w:ilvl="0" w:tplc="6172C0B4">
      <w:start w:val="1"/>
      <w:numFmt w:val="decimal"/>
      <w:lvlText w:val="%1."/>
      <w:lvlJc w:val="left"/>
      <w:pPr>
        <w:ind w:left="156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FC91559"/>
    <w:multiLevelType w:val="multilevel"/>
    <w:tmpl w:val="64E2BD52"/>
    <w:lvl w:ilvl="0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5475"/>
        </w:tabs>
        <w:ind w:left="5475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7635"/>
        </w:tabs>
        <w:ind w:left="763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8355"/>
        </w:tabs>
        <w:ind w:left="835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9075"/>
        </w:tabs>
        <w:ind w:left="907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9795"/>
        </w:tabs>
        <w:ind w:left="979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0515"/>
        </w:tabs>
        <w:ind w:left="10515" w:hanging="360"/>
      </w:pPr>
      <w:rPr>
        <w:rFonts w:ascii="Wingdings" w:hAnsi="Wingdings" w:hint="default"/>
        <w:sz w:val="20"/>
      </w:rPr>
    </w:lvl>
  </w:abstractNum>
  <w:abstractNum w:abstractNumId="4">
    <w:nsid w:val="230E0135"/>
    <w:multiLevelType w:val="hybridMultilevel"/>
    <w:tmpl w:val="DD42D628"/>
    <w:lvl w:ilvl="0" w:tplc="B03213DA">
      <w:start w:val="15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25FE4407"/>
    <w:multiLevelType w:val="multilevel"/>
    <w:tmpl w:val="7F124694"/>
    <w:lvl w:ilvl="0">
      <w:start w:val="1"/>
      <w:numFmt w:val="bullet"/>
      <w:lvlText w:val=""/>
      <w:lvlJc w:val="left"/>
      <w:pPr>
        <w:tabs>
          <w:tab w:val="num" w:pos="1021"/>
        </w:tabs>
        <w:ind w:left="709" w:hanging="709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986974"/>
    <w:multiLevelType w:val="multilevel"/>
    <w:tmpl w:val="B7A0F4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45C3D87"/>
    <w:multiLevelType w:val="hybridMultilevel"/>
    <w:tmpl w:val="162ABEFC"/>
    <w:lvl w:ilvl="0" w:tplc="866E910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4B358C0"/>
    <w:multiLevelType w:val="hybridMultilevel"/>
    <w:tmpl w:val="24729F2C"/>
    <w:lvl w:ilvl="0" w:tplc="671ACA66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C3D051B"/>
    <w:multiLevelType w:val="multilevel"/>
    <w:tmpl w:val="1F2417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C5104F5"/>
    <w:multiLevelType w:val="hybridMultilevel"/>
    <w:tmpl w:val="963E55E4"/>
    <w:lvl w:ilvl="0" w:tplc="B7804D80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FF7058C"/>
    <w:multiLevelType w:val="hybridMultilevel"/>
    <w:tmpl w:val="963E55E4"/>
    <w:lvl w:ilvl="0" w:tplc="B7804D80">
      <w:start w:val="1"/>
      <w:numFmt w:val="decimal"/>
      <w:lvlText w:val="%1."/>
      <w:lvlJc w:val="left"/>
      <w:pPr>
        <w:tabs>
          <w:tab w:val="num" w:pos="1022"/>
        </w:tabs>
        <w:ind w:left="1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D4B4297"/>
    <w:multiLevelType w:val="multilevel"/>
    <w:tmpl w:val="DEC6D88E"/>
    <w:lvl w:ilvl="0">
      <w:start w:val="1"/>
      <w:numFmt w:val="russianLower"/>
      <w:lvlText w:val="%1)"/>
      <w:lvlJc w:val="left"/>
      <w:pPr>
        <w:tabs>
          <w:tab w:val="num" w:pos="1021"/>
        </w:tabs>
        <w:ind w:left="0" w:firstLine="709"/>
      </w:pPr>
      <w:rPr>
        <w:rFonts w:hint="default"/>
        <w:sz w:val="28"/>
        <w:szCs w:val="28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E966614"/>
    <w:multiLevelType w:val="hybridMultilevel"/>
    <w:tmpl w:val="A3FEF06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629A71FD"/>
    <w:multiLevelType w:val="hybridMultilevel"/>
    <w:tmpl w:val="355090E8"/>
    <w:lvl w:ilvl="0" w:tplc="E0BC14C6">
      <w:start w:val="1"/>
      <w:numFmt w:val="russianLower"/>
      <w:lvlText w:val="%1)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2338DE"/>
    <w:multiLevelType w:val="hybridMultilevel"/>
    <w:tmpl w:val="D786AEBC"/>
    <w:lvl w:ilvl="0" w:tplc="E32EDB5C">
      <w:start w:val="2"/>
      <w:numFmt w:val="decimal"/>
      <w:lvlText w:val="%1."/>
      <w:lvlJc w:val="left"/>
      <w:pPr>
        <w:ind w:left="1069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8AB2DE9"/>
    <w:multiLevelType w:val="multilevel"/>
    <w:tmpl w:val="32EC0682"/>
    <w:lvl w:ilvl="0">
      <w:start w:val="1"/>
      <w:numFmt w:val="bullet"/>
      <w:lvlText w:val=""/>
      <w:lvlJc w:val="left"/>
      <w:pPr>
        <w:tabs>
          <w:tab w:val="num" w:pos="851"/>
        </w:tabs>
        <w:ind w:left="0" w:firstLine="709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44B2FEC"/>
    <w:multiLevelType w:val="hybridMultilevel"/>
    <w:tmpl w:val="D786AEBC"/>
    <w:lvl w:ilvl="0" w:tplc="E32EDB5C">
      <w:start w:val="2"/>
      <w:numFmt w:val="decimal"/>
      <w:lvlText w:val="%1."/>
      <w:lvlJc w:val="left"/>
      <w:pPr>
        <w:ind w:left="1211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76E33D9F"/>
    <w:multiLevelType w:val="hybridMultilevel"/>
    <w:tmpl w:val="94F4C628"/>
    <w:lvl w:ilvl="0" w:tplc="26027E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151DC8"/>
    <w:multiLevelType w:val="hybridMultilevel"/>
    <w:tmpl w:val="89528E6A"/>
    <w:lvl w:ilvl="0" w:tplc="321E19EC">
      <w:start w:val="25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16"/>
  </w:num>
  <w:num w:numId="4">
    <w:abstractNumId w:val="9"/>
  </w:num>
  <w:num w:numId="5">
    <w:abstractNumId w:val="3"/>
  </w:num>
  <w:num w:numId="6">
    <w:abstractNumId w:val="5"/>
  </w:num>
  <w:num w:numId="7">
    <w:abstractNumId w:val="6"/>
  </w:num>
  <w:num w:numId="8">
    <w:abstractNumId w:val="14"/>
  </w:num>
  <w:num w:numId="9">
    <w:abstractNumId w:val="15"/>
  </w:num>
  <w:num w:numId="10">
    <w:abstractNumId w:val="18"/>
  </w:num>
  <w:num w:numId="11">
    <w:abstractNumId w:val="13"/>
  </w:num>
  <w:num w:numId="12">
    <w:abstractNumId w:val="2"/>
  </w:num>
  <w:num w:numId="13">
    <w:abstractNumId w:val="17"/>
  </w:num>
  <w:num w:numId="14">
    <w:abstractNumId w:val="10"/>
  </w:num>
  <w:num w:numId="15">
    <w:abstractNumId w:val="11"/>
  </w:num>
  <w:num w:numId="16">
    <w:abstractNumId w:val="4"/>
  </w:num>
  <w:num w:numId="17">
    <w:abstractNumId w:val="7"/>
  </w:num>
  <w:num w:numId="18">
    <w:abstractNumId w:val="8"/>
  </w:num>
  <w:num w:numId="19">
    <w:abstractNumId w:val="19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2C2"/>
    <w:rsid w:val="0001331D"/>
    <w:rsid w:val="0004146A"/>
    <w:rsid w:val="00044ABC"/>
    <w:rsid w:val="00051B35"/>
    <w:rsid w:val="00057BC1"/>
    <w:rsid w:val="00064C36"/>
    <w:rsid w:val="000831E0"/>
    <w:rsid w:val="000B23A2"/>
    <w:rsid w:val="000B402F"/>
    <w:rsid w:val="000B6481"/>
    <w:rsid w:val="000B6601"/>
    <w:rsid w:val="000D50DC"/>
    <w:rsid w:val="000E576C"/>
    <w:rsid w:val="000F1055"/>
    <w:rsid w:val="000F7DD5"/>
    <w:rsid w:val="00116D39"/>
    <w:rsid w:val="001216C0"/>
    <w:rsid w:val="00121E42"/>
    <w:rsid w:val="00126A4A"/>
    <w:rsid w:val="0014153A"/>
    <w:rsid w:val="0015674D"/>
    <w:rsid w:val="0017107A"/>
    <w:rsid w:val="001719FB"/>
    <w:rsid w:val="001A34BC"/>
    <w:rsid w:val="001B3404"/>
    <w:rsid w:val="001B5E37"/>
    <w:rsid w:val="001C57BC"/>
    <w:rsid w:val="001D1E1E"/>
    <w:rsid w:val="0020097D"/>
    <w:rsid w:val="00223E85"/>
    <w:rsid w:val="00233F98"/>
    <w:rsid w:val="0024014B"/>
    <w:rsid w:val="00240521"/>
    <w:rsid w:val="00283898"/>
    <w:rsid w:val="002968B6"/>
    <w:rsid w:val="002B174B"/>
    <w:rsid w:val="002C3743"/>
    <w:rsid w:val="002C45E0"/>
    <w:rsid w:val="002D4D4D"/>
    <w:rsid w:val="002D7B88"/>
    <w:rsid w:val="002F29EF"/>
    <w:rsid w:val="002F62C8"/>
    <w:rsid w:val="00306D08"/>
    <w:rsid w:val="003157A8"/>
    <w:rsid w:val="003348C9"/>
    <w:rsid w:val="00342083"/>
    <w:rsid w:val="00351453"/>
    <w:rsid w:val="0035519A"/>
    <w:rsid w:val="0036003E"/>
    <w:rsid w:val="003A2A9B"/>
    <w:rsid w:val="003A4709"/>
    <w:rsid w:val="003C0DBB"/>
    <w:rsid w:val="003F0B9B"/>
    <w:rsid w:val="003F2B5B"/>
    <w:rsid w:val="0040496E"/>
    <w:rsid w:val="00415115"/>
    <w:rsid w:val="00421D5F"/>
    <w:rsid w:val="004223AD"/>
    <w:rsid w:val="004323DE"/>
    <w:rsid w:val="004341AA"/>
    <w:rsid w:val="00440761"/>
    <w:rsid w:val="00465E04"/>
    <w:rsid w:val="004A02E4"/>
    <w:rsid w:val="004C6860"/>
    <w:rsid w:val="004D2FFD"/>
    <w:rsid w:val="004F0C24"/>
    <w:rsid w:val="00507400"/>
    <w:rsid w:val="00520DF1"/>
    <w:rsid w:val="005342C9"/>
    <w:rsid w:val="005821AA"/>
    <w:rsid w:val="005864AA"/>
    <w:rsid w:val="005975AC"/>
    <w:rsid w:val="005C63F8"/>
    <w:rsid w:val="005D1EA0"/>
    <w:rsid w:val="005D3267"/>
    <w:rsid w:val="005F61CE"/>
    <w:rsid w:val="0060127B"/>
    <w:rsid w:val="00611D3A"/>
    <w:rsid w:val="00614B50"/>
    <w:rsid w:val="00624EC2"/>
    <w:rsid w:val="00666A25"/>
    <w:rsid w:val="006704E4"/>
    <w:rsid w:val="00693D86"/>
    <w:rsid w:val="006E07C6"/>
    <w:rsid w:val="006E0C4F"/>
    <w:rsid w:val="006F6E0E"/>
    <w:rsid w:val="00710D7A"/>
    <w:rsid w:val="00717E08"/>
    <w:rsid w:val="00721461"/>
    <w:rsid w:val="00731652"/>
    <w:rsid w:val="00732E67"/>
    <w:rsid w:val="00746223"/>
    <w:rsid w:val="00764A1E"/>
    <w:rsid w:val="00777437"/>
    <w:rsid w:val="00780627"/>
    <w:rsid w:val="007824FE"/>
    <w:rsid w:val="00782504"/>
    <w:rsid w:val="00794B4B"/>
    <w:rsid w:val="007A1CA5"/>
    <w:rsid w:val="007B15F3"/>
    <w:rsid w:val="007C5981"/>
    <w:rsid w:val="007E234B"/>
    <w:rsid w:val="007E48C5"/>
    <w:rsid w:val="007F19DE"/>
    <w:rsid w:val="007F6BD7"/>
    <w:rsid w:val="00843E26"/>
    <w:rsid w:val="00844CF4"/>
    <w:rsid w:val="00852362"/>
    <w:rsid w:val="008562F2"/>
    <w:rsid w:val="00884FAF"/>
    <w:rsid w:val="008A4A33"/>
    <w:rsid w:val="008C295A"/>
    <w:rsid w:val="008C42EF"/>
    <w:rsid w:val="008E131E"/>
    <w:rsid w:val="008F131A"/>
    <w:rsid w:val="0095216E"/>
    <w:rsid w:val="00957FB1"/>
    <w:rsid w:val="00967B4E"/>
    <w:rsid w:val="00971856"/>
    <w:rsid w:val="009747A4"/>
    <w:rsid w:val="009A4F7D"/>
    <w:rsid w:val="009A52E7"/>
    <w:rsid w:val="009A557C"/>
    <w:rsid w:val="009A7A9C"/>
    <w:rsid w:val="009D53FF"/>
    <w:rsid w:val="009D6DE4"/>
    <w:rsid w:val="00A224C0"/>
    <w:rsid w:val="00A87E04"/>
    <w:rsid w:val="00A9735C"/>
    <w:rsid w:val="00AA4DEB"/>
    <w:rsid w:val="00AB0546"/>
    <w:rsid w:val="00AB3232"/>
    <w:rsid w:val="00AC3943"/>
    <w:rsid w:val="00AC5F43"/>
    <w:rsid w:val="00AF00DB"/>
    <w:rsid w:val="00AF01B0"/>
    <w:rsid w:val="00AF1646"/>
    <w:rsid w:val="00B00D19"/>
    <w:rsid w:val="00B12289"/>
    <w:rsid w:val="00B34D94"/>
    <w:rsid w:val="00B4027A"/>
    <w:rsid w:val="00B41976"/>
    <w:rsid w:val="00B43869"/>
    <w:rsid w:val="00B64DA0"/>
    <w:rsid w:val="00BA62C2"/>
    <w:rsid w:val="00BD662A"/>
    <w:rsid w:val="00BF6ED9"/>
    <w:rsid w:val="00C24970"/>
    <w:rsid w:val="00C40E95"/>
    <w:rsid w:val="00C42E5C"/>
    <w:rsid w:val="00C5732B"/>
    <w:rsid w:val="00C8382D"/>
    <w:rsid w:val="00C87C63"/>
    <w:rsid w:val="00C93680"/>
    <w:rsid w:val="00C97238"/>
    <w:rsid w:val="00CB0A5A"/>
    <w:rsid w:val="00CB35C6"/>
    <w:rsid w:val="00CB3AB7"/>
    <w:rsid w:val="00CB4024"/>
    <w:rsid w:val="00CC2D0C"/>
    <w:rsid w:val="00CC4889"/>
    <w:rsid w:val="00CC5A52"/>
    <w:rsid w:val="00D20E9C"/>
    <w:rsid w:val="00D63C6C"/>
    <w:rsid w:val="00D80663"/>
    <w:rsid w:val="00D86CB4"/>
    <w:rsid w:val="00DD3C4E"/>
    <w:rsid w:val="00DD7BFF"/>
    <w:rsid w:val="00DE32C2"/>
    <w:rsid w:val="00E14C45"/>
    <w:rsid w:val="00E94E71"/>
    <w:rsid w:val="00EA0D7A"/>
    <w:rsid w:val="00EA0F42"/>
    <w:rsid w:val="00EC24E8"/>
    <w:rsid w:val="00ED0737"/>
    <w:rsid w:val="00EE3FD8"/>
    <w:rsid w:val="00F01840"/>
    <w:rsid w:val="00F11EE3"/>
    <w:rsid w:val="00F11F0A"/>
    <w:rsid w:val="00F126E9"/>
    <w:rsid w:val="00F24C54"/>
    <w:rsid w:val="00F255E7"/>
    <w:rsid w:val="00F31E0B"/>
    <w:rsid w:val="00F4378F"/>
    <w:rsid w:val="00F43C64"/>
    <w:rsid w:val="00F53FC8"/>
    <w:rsid w:val="00F67356"/>
    <w:rsid w:val="00F84EBB"/>
    <w:rsid w:val="00FA5213"/>
    <w:rsid w:val="00FA6D8B"/>
    <w:rsid w:val="00FB6EEB"/>
    <w:rsid w:val="00FC4886"/>
    <w:rsid w:val="00FC4E90"/>
    <w:rsid w:val="00FD0669"/>
    <w:rsid w:val="00FE5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4456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2C45E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2C45E0"/>
    <w:rPr>
      <w:sz w:val="20"/>
      <w:szCs w:val="20"/>
    </w:rPr>
  </w:style>
  <w:style w:type="character" w:styleId="a5">
    <w:name w:val="footnote reference"/>
    <w:basedOn w:val="a0"/>
    <w:unhideWhenUsed/>
    <w:rsid w:val="002C45E0"/>
    <w:rPr>
      <w:vertAlign w:val="superscript"/>
    </w:rPr>
  </w:style>
  <w:style w:type="paragraph" w:customStyle="1" w:styleId="ConsPlusNormal">
    <w:name w:val="ConsPlusNormal"/>
    <w:rsid w:val="0077743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0414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4146A"/>
  </w:style>
  <w:style w:type="paragraph" w:styleId="a8">
    <w:name w:val="footer"/>
    <w:basedOn w:val="a"/>
    <w:link w:val="a9"/>
    <w:uiPriority w:val="99"/>
    <w:unhideWhenUsed/>
    <w:rsid w:val="000414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4146A"/>
  </w:style>
  <w:style w:type="paragraph" w:styleId="aa">
    <w:name w:val="List Paragraph"/>
    <w:basedOn w:val="a"/>
    <w:uiPriority w:val="34"/>
    <w:qFormat/>
    <w:rsid w:val="006704E4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0D5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Title"/>
    <w:basedOn w:val="a"/>
    <w:link w:val="ad"/>
    <w:qFormat/>
    <w:rsid w:val="002968B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d">
    <w:name w:val="Название Знак"/>
    <w:basedOn w:val="a0"/>
    <w:link w:val="ac"/>
    <w:rsid w:val="002968B6"/>
    <w:rPr>
      <w:rFonts w:ascii="Times New Roman" w:eastAsia="Times New Roman" w:hAnsi="Times New Roman" w:cs="Times New Roman"/>
      <w:sz w:val="28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D20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20E9C"/>
    <w:rPr>
      <w:rFonts w:ascii="Tahoma" w:hAnsi="Tahoma" w:cs="Tahoma"/>
      <w:sz w:val="16"/>
      <w:szCs w:val="16"/>
    </w:rPr>
  </w:style>
  <w:style w:type="character" w:styleId="af0">
    <w:name w:val="Hyperlink"/>
    <w:rsid w:val="00D80663"/>
    <w:rPr>
      <w:rFonts w:ascii="Tahoma" w:hAnsi="Tahoma" w:cs="Tahoma" w:hint="default"/>
      <w:color w:val="666666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2C45E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2C45E0"/>
    <w:rPr>
      <w:sz w:val="20"/>
      <w:szCs w:val="20"/>
    </w:rPr>
  </w:style>
  <w:style w:type="character" w:styleId="a5">
    <w:name w:val="footnote reference"/>
    <w:basedOn w:val="a0"/>
    <w:unhideWhenUsed/>
    <w:rsid w:val="002C45E0"/>
    <w:rPr>
      <w:vertAlign w:val="superscript"/>
    </w:rPr>
  </w:style>
  <w:style w:type="paragraph" w:customStyle="1" w:styleId="ConsPlusNormal">
    <w:name w:val="ConsPlusNormal"/>
    <w:rsid w:val="0077743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0414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4146A"/>
  </w:style>
  <w:style w:type="paragraph" w:styleId="a8">
    <w:name w:val="footer"/>
    <w:basedOn w:val="a"/>
    <w:link w:val="a9"/>
    <w:uiPriority w:val="99"/>
    <w:unhideWhenUsed/>
    <w:rsid w:val="000414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4146A"/>
  </w:style>
  <w:style w:type="paragraph" w:styleId="aa">
    <w:name w:val="List Paragraph"/>
    <w:basedOn w:val="a"/>
    <w:uiPriority w:val="34"/>
    <w:qFormat/>
    <w:rsid w:val="006704E4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0D5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Title"/>
    <w:basedOn w:val="a"/>
    <w:link w:val="ad"/>
    <w:qFormat/>
    <w:rsid w:val="002968B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d">
    <w:name w:val="Название Знак"/>
    <w:basedOn w:val="a0"/>
    <w:link w:val="ac"/>
    <w:rsid w:val="002968B6"/>
    <w:rPr>
      <w:rFonts w:ascii="Times New Roman" w:eastAsia="Times New Roman" w:hAnsi="Times New Roman" w:cs="Times New Roman"/>
      <w:sz w:val="28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D20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20E9C"/>
    <w:rPr>
      <w:rFonts w:ascii="Tahoma" w:hAnsi="Tahoma" w:cs="Tahoma"/>
      <w:sz w:val="16"/>
      <w:szCs w:val="16"/>
    </w:rPr>
  </w:style>
  <w:style w:type="character" w:styleId="af0">
    <w:name w:val="Hyperlink"/>
    <w:rsid w:val="00D80663"/>
    <w:rPr>
      <w:rFonts w:ascii="Tahoma" w:hAnsi="Tahoma" w:cs="Tahoma" w:hint="default"/>
      <w:color w:val="66666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1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46160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34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541001">
                  <w:marLeft w:val="0"/>
                  <w:marRight w:val="-3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860413">
                      <w:marLeft w:val="300"/>
                      <w:marRight w:val="330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457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054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4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42117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47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164940">
                  <w:marLeft w:val="0"/>
                  <w:marRight w:val="-3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567695">
                      <w:marLeft w:val="300"/>
                      <w:marRight w:val="330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429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815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3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85531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68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467826">
                  <w:marLeft w:val="0"/>
                  <w:marRight w:val="-3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786549">
                      <w:marLeft w:val="300"/>
                      <w:marRight w:val="330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326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464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5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08569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9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846884">
                  <w:marLeft w:val="0"/>
                  <w:marRight w:val="-3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373211">
                      <w:marLeft w:val="300"/>
                      <w:marRight w:val="330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006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744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2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80065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2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85155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330756">
                  <w:marLeft w:val="0"/>
                  <w:marRight w:val="-3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710372">
                      <w:marLeft w:val="300"/>
                      <w:marRight w:val="330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860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700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51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AB411A761DC86B94DCF3D3F8119DE036CF721D140ACC05669D5D9CE3B0VCG6D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72833&amp;dst=100314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bogotol-r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72833&amp;dst=127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914C6A69D6BDEE3ECC1C38C193D88D6A1CC087BF994B61AED8D141F3E97E5877C81343BAAD50EDACrEs1J" TargetMode="External"/><Relationship Id="rId10" Type="http://schemas.openxmlformats.org/officeDocument/2006/relationships/hyperlink" Target="http://www.bogotol-r.ru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C4F8DBB4ADA156D3FCF3849788D736312EF84AA49F301C178A01625A846938DE84E28DCBF4F34730EC507T1vCB" TargetMode="External"/><Relationship Id="rId14" Type="http://schemas.openxmlformats.org/officeDocument/2006/relationships/hyperlink" Target="consultantplus://offline/ref=914C6A69D6BDEE3ECC1C38C193D88D6A1CC087BF994B61AED8D141F3E97E5877C81343BAAD50EEACrEs1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9ACA9C-4A1C-4FDA-82ED-7565F6008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7</Pages>
  <Words>2738</Words>
  <Characters>15613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Sovet</cp:lastModifiedBy>
  <cp:revision>21</cp:revision>
  <cp:lastPrinted>2021-09-07T09:34:00Z</cp:lastPrinted>
  <dcterms:created xsi:type="dcterms:W3CDTF">2019-05-28T02:01:00Z</dcterms:created>
  <dcterms:modified xsi:type="dcterms:W3CDTF">2025-01-17T08:03:00Z</dcterms:modified>
</cp:coreProperties>
</file>