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58E5" w:rsidRDefault="00C358E5" w:rsidP="00C358E5">
      <w:pPr>
        <w:pStyle w:val="a3"/>
        <w:ind w:firstLine="0"/>
        <w:rPr>
          <w:rFonts w:ascii="Arial" w:hAnsi="Arial" w:cs="Arial"/>
          <w:b/>
          <w:kern w:val="2"/>
          <w:sz w:val="24"/>
          <w:szCs w:val="24"/>
        </w:rPr>
      </w:pPr>
      <w:r>
        <w:rPr>
          <w:rFonts w:ascii="Arial" w:hAnsi="Arial" w:cs="Arial"/>
          <w:b/>
          <w:kern w:val="2"/>
          <w:sz w:val="24"/>
          <w:szCs w:val="24"/>
        </w:rPr>
        <w:t xml:space="preserve">Администрация Боготольского района </w:t>
      </w:r>
    </w:p>
    <w:p w:rsidR="00C358E5" w:rsidRDefault="00C358E5" w:rsidP="00C358E5">
      <w:pPr>
        <w:pStyle w:val="a3"/>
        <w:ind w:firstLine="0"/>
        <w:rPr>
          <w:rFonts w:ascii="Arial" w:hAnsi="Arial" w:cs="Arial"/>
          <w:b/>
          <w:kern w:val="2"/>
          <w:sz w:val="24"/>
          <w:szCs w:val="24"/>
        </w:rPr>
      </w:pPr>
      <w:r>
        <w:rPr>
          <w:rFonts w:ascii="Arial" w:hAnsi="Arial" w:cs="Arial"/>
          <w:b/>
          <w:kern w:val="2"/>
          <w:sz w:val="24"/>
          <w:szCs w:val="24"/>
        </w:rPr>
        <w:t xml:space="preserve">Красноярского края </w:t>
      </w:r>
    </w:p>
    <w:p w:rsidR="00C358E5" w:rsidRDefault="00C358E5" w:rsidP="00C358E5">
      <w:pPr>
        <w:pStyle w:val="a3"/>
        <w:ind w:firstLine="0"/>
        <w:rPr>
          <w:rFonts w:ascii="Arial" w:hAnsi="Arial" w:cs="Arial"/>
          <w:kern w:val="2"/>
          <w:sz w:val="24"/>
          <w:szCs w:val="24"/>
        </w:rPr>
      </w:pPr>
    </w:p>
    <w:p w:rsidR="00C358E5" w:rsidRDefault="00C358E5" w:rsidP="00C358E5">
      <w:pPr>
        <w:pStyle w:val="a3"/>
        <w:ind w:firstLine="0"/>
        <w:rPr>
          <w:rFonts w:ascii="Arial" w:hAnsi="Arial" w:cs="Arial"/>
          <w:b/>
          <w:kern w:val="2"/>
          <w:sz w:val="24"/>
          <w:szCs w:val="24"/>
        </w:rPr>
      </w:pPr>
      <w:r>
        <w:rPr>
          <w:rFonts w:ascii="Arial" w:hAnsi="Arial" w:cs="Arial"/>
          <w:b/>
          <w:kern w:val="2"/>
          <w:sz w:val="24"/>
          <w:szCs w:val="24"/>
        </w:rPr>
        <w:t xml:space="preserve">ПОСТАНОВЛЕНИЯ </w:t>
      </w:r>
    </w:p>
    <w:p w:rsidR="00C358E5" w:rsidRDefault="00C358E5" w:rsidP="00C358E5">
      <w:pPr>
        <w:pStyle w:val="a3"/>
        <w:ind w:firstLine="0"/>
        <w:rPr>
          <w:rFonts w:ascii="Arial" w:hAnsi="Arial" w:cs="Arial"/>
          <w:kern w:val="2"/>
          <w:sz w:val="24"/>
          <w:szCs w:val="24"/>
        </w:rPr>
      </w:pPr>
    </w:p>
    <w:p w:rsidR="00C358E5" w:rsidRDefault="00C358E5" w:rsidP="00C358E5">
      <w:pPr>
        <w:pStyle w:val="a3"/>
        <w:ind w:firstLine="0"/>
        <w:rPr>
          <w:rFonts w:ascii="Arial" w:hAnsi="Arial" w:cs="Arial"/>
          <w:kern w:val="2"/>
          <w:sz w:val="24"/>
          <w:szCs w:val="24"/>
        </w:rPr>
      </w:pPr>
      <w:r>
        <w:rPr>
          <w:rFonts w:ascii="Arial" w:hAnsi="Arial" w:cs="Arial"/>
          <w:kern w:val="2"/>
          <w:sz w:val="24"/>
          <w:szCs w:val="24"/>
        </w:rPr>
        <w:t xml:space="preserve">г. Боготол </w:t>
      </w:r>
    </w:p>
    <w:p w:rsidR="00C358E5" w:rsidRDefault="00C358E5" w:rsidP="00C358E5">
      <w:pPr>
        <w:pStyle w:val="a3"/>
        <w:ind w:firstLine="0"/>
        <w:jc w:val="left"/>
        <w:rPr>
          <w:rFonts w:ascii="Arial" w:hAnsi="Arial" w:cs="Arial"/>
          <w:kern w:val="2"/>
          <w:sz w:val="24"/>
          <w:szCs w:val="24"/>
        </w:rPr>
      </w:pPr>
    </w:p>
    <w:tbl>
      <w:tblPr>
        <w:tblW w:w="0" w:type="auto"/>
        <w:tblLook w:val="04A0" w:firstRow="1" w:lastRow="0" w:firstColumn="1" w:lastColumn="0" w:noHBand="0" w:noVBand="1"/>
      </w:tblPr>
      <w:tblGrid>
        <w:gridCol w:w="3510"/>
        <w:gridCol w:w="2581"/>
        <w:gridCol w:w="3253"/>
      </w:tblGrid>
      <w:tr w:rsidR="00C358E5" w:rsidTr="00C358E5">
        <w:tc>
          <w:tcPr>
            <w:tcW w:w="3510" w:type="dxa"/>
            <w:hideMark/>
          </w:tcPr>
          <w:p w:rsidR="00C358E5" w:rsidRDefault="00C358E5">
            <w:pPr>
              <w:pStyle w:val="a3"/>
              <w:spacing w:line="276" w:lineRule="auto"/>
              <w:ind w:firstLine="0"/>
              <w:jc w:val="both"/>
              <w:rPr>
                <w:rFonts w:ascii="Arial" w:hAnsi="Arial" w:cs="Arial"/>
                <w:kern w:val="2"/>
                <w:sz w:val="24"/>
                <w:szCs w:val="24"/>
              </w:rPr>
            </w:pPr>
            <w:r>
              <w:rPr>
                <w:rFonts w:ascii="Arial" w:hAnsi="Arial" w:cs="Arial"/>
                <w:kern w:val="2"/>
                <w:sz w:val="24"/>
                <w:szCs w:val="24"/>
              </w:rPr>
              <w:t xml:space="preserve">«11» июля 2019 г. </w:t>
            </w:r>
          </w:p>
        </w:tc>
        <w:tc>
          <w:tcPr>
            <w:tcW w:w="2581" w:type="dxa"/>
          </w:tcPr>
          <w:p w:rsidR="00C358E5" w:rsidRDefault="00C358E5">
            <w:pPr>
              <w:pStyle w:val="a3"/>
              <w:spacing w:line="276" w:lineRule="auto"/>
              <w:ind w:left="33" w:firstLine="0"/>
              <w:contextualSpacing/>
              <w:rPr>
                <w:rFonts w:ascii="Arial" w:hAnsi="Arial" w:cs="Arial"/>
                <w:kern w:val="2"/>
                <w:sz w:val="24"/>
                <w:szCs w:val="24"/>
              </w:rPr>
            </w:pPr>
          </w:p>
        </w:tc>
        <w:tc>
          <w:tcPr>
            <w:tcW w:w="3253" w:type="dxa"/>
            <w:hideMark/>
          </w:tcPr>
          <w:p w:rsidR="00C358E5" w:rsidRDefault="00C358E5">
            <w:pPr>
              <w:pStyle w:val="a3"/>
              <w:spacing w:line="276" w:lineRule="auto"/>
              <w:ind w:firstLine="0"/>
              <w:jc w:val="right"/>
              <w:rPr>
                <w:rFonts w:ascii="Arial" w:hAnsi="Arial" w:cs="Arial"/>
                <w:kern w:val="2"/>
                <w:sz w:val="24"/>
                <w:szCs w:val="24"/>
              </w:rPr>
            </w:pPr>
            <w:r>
              <w:rPr>
                <w:rFonts w:ascii="Arial" w:hAnsi="Arial" w:cs="Arial"/>
                <w:kern w:val="2"/>
                <w:sz w:val="24"/>
                <w:szCs w:val="24"/>
              </w:rPr>
              <w:t xml:space="preserve">№ 432-п </w:t>
            </w:r>
          </w:p>
        </w:tc>
      </w:tr>
    </w:tbl>
    <w:p w:rsidR="00C358E5" w:rsidRDefault="00C358E5" w:rsidP="00C358E5">
      <w:pPr>
        <w:rPr>
          <w:rFonts w:ascii="Arial" w:hAnsi="Arial" w:cs="Arial"/>
          <w:kern w:val="2"/>
        </w:rPr>
      </w:pPr>
    </w:p>
    <w:p w:rsidR="00C358E5" w:rsidRDefault="00C358E5" w:rsidP="00C358E5">
      <w:pPr>
        <w:rPr>
          <w:rFonts w:ascii="Arial" w:hAnsi="Arial" w:cs="Arial"/>
          <w:kern w:val="2"/>
        </w:rPr>
      </w:pPr>
    </w:p>
    <w:p w:rsidR="00C358E5" w:rsidRDefault="00C358E5" w:rsidP="009710A8">
      <w:pPr>
        <w:tabs>
          <w:tab w:val="left" w:pos="0"/>
          <w:tab w:val="left" w:pos="9356"/>
        </w:tabs>
        <w:ind w:right="-2"/>
        <w:contextualSpacing/>
        <w:jc w:val="both"/>
        <w:rPr>
          <w:rFonts w:ascii="Arial" w:hAnsi="Arial" w:cs="Arial"/>
          <w:kern w:val="2"/>
        </w:rPr>
      </w:pPr>
      <w:r>
        <w:rPr>
          <w:rFonts w:ascii="Arial" w:hAnsi="Arial" w:cs="Arial"/>
          <w:kern w:val="2"/>
        </w:rPr>
        <w:t xml:space="preserve">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Боготольский район Красноярского края </w:t>
      </w:r>
    </w:p>
    <w:p w:rsidR="00C358E5" w:rsidRDefault="00C358E5" w:rsidP="00C358E5">
      <w:pPr>
        <w:tabs>
          <w:tab w:val="left" w:pos="0"/>
          <w:tab w:val="left" w:pos="9356"/>
        </w:tabs>
        <w:ind w:right="-2"/>
        <w:contextualSpacing/>
        <w:jc w:val="both"/>
        <w:rPr>
          <w:rFonts w:ascii="Arial" w:hAnsi="Arial" w:cs="Arial"/>
          <w:kern w:val="2"/>
        </w:rPr>
      </w:pPr>
    </w:p>
    <w:p w:rsidR="00C358E5" w:rsidRDefault="00C358E5" w:rsidP="00C358E5">
      <w:pPr>
        <w:jc w:val="center"/>
        <w:rPr>
          <w:rFonts w:ascii="Arial" w:hAnsi="Arial" w:cs="Arial"/>
          <w:kern w:val="2"/>
          <w:sz w:val="20"/>
          <w:szCs w:val="20"/>
        </w:rPr>
      </w:pPr>
      <w:r>
        <w:rPr>
          <w:rFonts w:ascii="Arial" w:hAnsi="Arial" w:cs="Arial"/>
          <w:kern w:val="2"/>
          <w:sz w:val="20"/>
          <w:szCs w:val="20"/>
        </w:rPr>
        <w:t xml:space="preserve">( в ред. постановления администрации Боготольского района от 30.09.2019 № 553-п, от 08.11.2019 № </w:t>
      </w:r>
      <w:r>
        <w:rPr>
          <w:rFonts w:ascii="Arial" w:hAnsi="Arial" w:cs="Arial"/>
          <w:kern w:val="2"/>
          <w:sz w:val="20"/>
          <w:szCs w:val="20"/>
          <w:shd w:val="clear" w:color="auto" w:fill="FFFFFF" w:themeFill="background1"/>
        </w:rPr>
        <w:t>661-п ,</w:t>
      </w:r>
      <w:r>
        <w:rPr>
          <w:rFonts w:ascii="Arial" w:hAnsi="Arial" w:cs="Arial"/>
          <w:kern w:val="2"/>
          <w:sz w:val="20"/>
          <w:szCs w:val="20"/>
        </w:rPr>
        <w:t xml:space="preserve">15.01.2020 № 10, </w:t>
      </w:r>
      <w:r>
        <w:rPr>
          <w:rFonts w:ascii="Arial" w:hAnsi="Arial" w:cs="Arial"/>
          <w:kern w:val="2"/>
          <w:sz w:val="20"/>
          <w:szCs w:val="20"/>
          <w:shd w:val="clear" w:color="auto" w:fill="FFFFFF" w:themeFill="background1"/>
        </w:rPr>
        <w:t>от 03.11.2020 № 568-п, от 17.03.2022 № 82-п, от 26.04.2022 № 166, от 05.08.2022 № 351-п, от 20.12.2022 № 614-п, от 18.07.2023 № 340-п, от 29.08.2023 № 472-п, от 01.11.2023 от 652-п, от 25.06.2024 №282-п</w:t>
      </w:r>
      <w:r w:rsidR="00C06265">
        <w:rPr>
          <w:rFonts w:ascii="Arial" w:hAnsi="Arial" w:cs="Arial"/>
          <w:kern w:val="2"/>
          <w:sz w:val="20"/>
          <w:szCs w:val="20"/>
          <w:shd w:val="clear" w:color="auto" w:fill="FFFFFF" w:themeFill="background1"/>
        </w:rPr>
        <w:t>, от 15.08.2024 №</w:t>
      </w:r>
      <w:r w:rsidR="00B72FE2">
        <w:rPr>
          <w:rFonts w:ascii="Arial" w:hAnsi="Arial" w:cs="Arial"/>
          <w:kern w:val="2"/>
          <w:sz w:val="20"/>
          <w:szCs w:val="20"/>
          <w:shd w:val="clear" w:color="auto" w:fill="FFFFFF" w:themeFill="background1"/>
        </w:rPr>
        <w:t xml:space="preserve"> 394-п</w:t>
      </w:r>
      <w:r w:rsidR="00A279B7">
        <w:rPr>
          <w:rFonts w:ascii="Arial" w:hAnsi="Arial" w:cs="Arial"/>
          <w:kern w:val="2"/>
          <w:sz w:val="20"/>
          <w:szCs w:val="20"/>
          <w:shd w:val="clear" w:color="auto" w:fill="FFFFFF" w:themeFill="background1"/>
        </w:rPr>
        <w:t>, от 05.06.2025 № 204</w:t>
      </w:r>
      <w:r w:rsidR="0001754D">
        <w:rPr>
          <w:rFonts w:ascii="Arial" w:hAnsi="Arial" w:cs="Arial"/>
          <w:kern w:val="2"/>
          <w:sz w:val="20"/>
          <w:szCs w:val="20"/>
          <w:shd w:val="clear" w:color="auto" w:fill="FFFFFF" w:themeFill="background1"/>
        </w:rPr>
        <w:t>-п</w:t>
      </w:r>
      <w:r w:rsidR="00B30623">
        <w:rPr>
          <w:rFonts w:ascii="Arial" w:hAnsi="Arial" w:cs="Arial"/>
          <w:kern w:val="2"/>
          <w:sz w:val="20"/>
          <w:szCs w:val="20"/>
          <w:shd w:val="clear" w:color="auto" w:fill="FFFFFF" w:themeFill="background1"/>
        </w:rPr>
        <w:t>, от 1</w:t>
      </w:r>
      <w:r w:rsidR="002E5B6E">
        <w:rPr>
          <w:rFonts w:ascii="Arial" w:hAnsi="Arial" w:cs="Arial"/>
          <w:kern w:val="2"/>
          <w:sz w:val="20"/>
          <w:szCs w:val="20"/>
          <w:shd w:val="clear" w:color="auto" w:fill="FFFFFF" w:themeFill="background1"/>
        </w:rPr>
        <w:t>7.07.2025 № 290-п</w:t>
      </w:r>
      <w:r>
        <w:rPr>
          <w:rFonts w:ascii="Arial" w:hAnsi="Arial" w:cs="Arial"/>
          <w:kern w:val="2"/>
          <w:sz w:val="20"/>
          <w:szCs w:val="20"/>
          <w:shd w:val="clear" w:color="auto" w:fill="FFFFFF" w:themeFill="background1"/>
        </w:rPr>
        <w:t>)</w:t>
      </w:r>
    </w:p>
    <w:p w:rsidR="00C358E5" w:rsidRDefault="00C358E5" w:rsidP="00C358E5">
      <w:pPr>
        <w:rPr>
          <w:rFonts w:ascii="Arial" w:hAnsi="Arial" w:cs="Arial"/>
          <w:kern w:val="2"/>
          <w:sz w:val="20"/>
          <w:szCs w:val="20"/>
        </w:rPr>
      </w:pPr>
    </w:p>
    <w:p w:rsidR="00C358E5" w:rsidRDefault="00C358E5" w:rsidP="00C358E5">
      <w:pPr>
        <w:pStyle w:val="ConsPlusTitle"/>
        <w:tabs>
          <w:tab w:val="left" w:pos="300"/>
        </w:tabs>
        <w:ind w:firstLine="709"/>
        <w:jc w:val="both"/>
        <w:rPr>
          <w:b w:val="0"/>
          <w:kern w:val="2"/>
          <w:sz w:val="24"/>
          <w:szCs w:val="24"/>
        </w:rPr>
      </w:pPr>
      <w:r>
        <w:rPr>
          <w:b w:val="0"/>
          <w:kern w:val="2"/>
          <w:sz w:val="24"/>
          <w:szCs w:val="24"/>
        </w:rPr>
        <w:t xml:space="preserve">Рассмотрев протест Боготольской межрайонной прокуратуры № 7-02-2019 от 15.03.2019 года на постановление администрации Боготольского района Красноярского края от 13.04.2015 № 195-п «О создании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в соответствии со статьями 14, 15, 32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статьей 18 Устава Боготольского района Красноярского края, </w:t>
      </w:r>
    </w:p>
    <w:p w:rsidR="00C358E5" w:rsidRDefault="00C358E5" w:rsidP="00C358E5">
      <w:pPr>
        <w:pStyle w:val="ConsPlusTitle"/>
        <w:tabs>
          <w:tab w:val="left" w:pos="300"/>
        </w:tabs>
        <w:jc w:val="both"/>
        <w:rPr>
          <w:b w:val="0"/>
          <w:kern w:val="2"/>
          <w:sz w:val="24"/>
          <w:szCs w:val="24"/>
        </w:rPr>
      </w:pPr>
      <w:r>
        <w:rPr>
          <w:b w:val="0"/>
          <w:kern w:val="2"/>
          <w:sz w:val="24"/>
          <w:szCs w:val="24"/>
        </w:rPr>
        <w:t xml:space="preserve">ПОСТАНОВЛЯЮ: </w:t>
      </w:r>
    </w:p>
    <w:p w:rsidR="00C358E5" w:rsidRDefault="00C358E5" w:rsidP="00C358E5">
      <w:pPr>
        <w:pStyle w:val="a5"/>
        <w:numPr>
          <w:ilvl w:val="0"/>
          <w:numId w:val="1"/>
        </w:numPr>
        <w:tabs>
          <w:tab w:val="left" w:pos="993"/>
        </w:tabs>
        <w:ind w:left="0" w:firstLine="709"/>
        <w:jc w:val="both"/>
        <w:rPr>
          <w:rFonts w:ascii="Arial" w:hAnsi="Arial" w:cs="Arial"/>
          <w:kern w:val="2"/>
        </w:rPr>
      </w:pPr>
      <w:r>
        <w:rPr>
          <w:rFonts w:ascii="Arial" w:hAnsi="Arial" w:cs="Arial"/>
          <w:kern w:val="2"/>
        </w:rPr>
        <w:t xml:space="preserve">Утвердить Положение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Боготольский район Красноярского края согласно приложению № 1 к Постановлению. </w:t>
      </w:r>
    </w:p>
    <w:p w:rsidR="00C358E5" w:rsidRDefault="00C358E5" w:rsidP="00C358E5">
      <w:pPr>
        <w:pStyle w:val="a5"/>
        <w:numPr>
          <w:ilvl w:val="0"/>
          <w:numId w:val="1"/>
        </w:numPr>
        <w:tabs>
          <w:tab w:val="left" w:pos="993"/>
        </w:tabs>
        <w:ind w:left="0" w:firstLine="709"/>
        <w:jc w:val="both"/>
        <w:rPr>
          <w:rFonts w:ascii="Arial" w:hAnsi="Arial" w:cs="Arial"/>
          <w:kern w:val="2"/>
        </w:rPr>
      </w:pPr>
      <w:r>
        <w:rPr>
          <w:rFonts w:ascii="Arial" w:hAnsi="Arial" w:cs="Arial"/>
          <w:kern w:val="2"/>
        </w:rPr>
        <w:t xml:space="preserve">Утвердить состав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Боготольский район Красноярского края согласно приложению № 2 к Постановлению. </w:t>
      </w:r>
    </w:p>
    <w:p w:rsidR="00C358E5" w:rsidRDefault="00C358E5" w:rsidP="00C358E5">
      <w:pPr>
        <w:pStyle w:val="a5"/>
        <w:numPr>
          <w:ilvl w:val="0"/>
          <w:numId w:val="1"/>
        </w:numPr>
        <w:tabs>
          <w:tab w:val="left" w:pos="993"/>
        </w:tabs>
        <w:ind w:left="0" w:firstLine="709"/>
        <w:jc w:val="both"/>
        <w:rPr>
          <w:rFonts w:ascii="Arial" w:hAnsi="Arial" w:cs="Arial"/>
          <w:kern w:val="2"/>
        </w:rPr>
      </w:pPr>
      <w:r>
        <w:rPr>
          <w:rFonts w:ascii="Arial" w:hAnsi="Arial" w:cs="Arial"/>
          <w:kern w:val="2"/>
        </w:rPr>
        <w:t xml:space="preserve">Признать утратившими силу: </w:t>
      </w:r>
    </w:p>
    <w:p w:rsidR="00C358E5" w:rsidRDefault="00C358E5" w:rsidP="00C358E5">
      <w:pPr>
        <w:pStyle w:val="a5"/>
        <w:numPr>
          <w:ilvl w:val="1"/>
          <w:numId w:val="1"/>
        </w:numPr>
        <w:tabs>
          <w:tab w:val="left" w:pos="993"/>
          <w:tab w:val="left" w:pos="1276"/>
        </w:tabs>
        <w:ind w:left="0" w:firstLine="709"/>
        <w:jc w:val="both"/>
        <w:rPr>
          <w:rFonts w:ascii="Arial" w:hAnsi="Arial" w:cs="Arial"/>
          <w:kern w:val="2"/>
        </w:rPr>
      </w:pPr>
      <w:r>
        <w:rPr>
          <w:rFonts w:ascii="Arial" w:hAnsi="Arial" w:cs="Arial"/>
          <w:kern w:val="2"/>
        </w:rPr>
        <w:t xml:space="preserve">Постановление администрации Боготольского района Красноярского края от 13.04.2015 № 195-п «О создании межведомственной комиссии по вопросам признания помещения жилым помещением, жилого помещения </w:t>
      </w:r>
      <w:r>
        <w:rPr>
          <w:rFonts w:ascii="Arial" w:hAnsi="Arial" w:cs="Arial"/>
          <w:kern w:val="2"/>
        </w:rPr>
        <w:lastRenderedPageBreak/>
        <w:t xml:space="preserve">непригодным для проживания и многоквартирного дома аварийным и подлежащим сносу». </w:t>
      </w:r>
    </w:p>
    <w:p w:rsidR="00C358E5" w:rsidRDefault="00C358E5" w:rsidP="00C358E5">
      <w:pPr>
        <w:pStyle w:val="a5"/>
        <w:numPr>
          <w:ilvl w:val="1"/>
          <w:numId w:val="1"/>
        </w:numPr>
        <w:tabs>
          <w:tab w:val="left" w:pos="993"/>
          <w:tab w:val="left" w:pos="1276"/>
        </w:tabs>
        <w:ind w:left="0" w:firstLine="709"/>
        <w:jc w:val="both"/>
        <w:rPr>
          <w:rFonts w:ascii="Arial" w:hAnsi="Arial" w:cs="Arial"/>
          <w:kern w:val="2"/>
        </w:rPr>
      </w:pPr>
      <w:r>
        <w:rPr>
          <w:rFonts w:ascii="Arial" w:hAnsi="Arial" w:cs="Arial"/>
          <w:kern w:val="2"/>
        </w:rPr>
        <w:t xml:space="preserve">Постановление администрации Боготольского района Красноярского края от 03.07.2015 № 358-п «О внесении изменений в Постановление от 13.04.2015 № 195-п «О создании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w:t>
      </w:r>
    </w:p>
    <w:p w:rsidR="00C358E5" w:rsidRDefault="00C358E5" w:rsidP="00C358E5">
      <w:pPr>
        <w:pStyle w:val="a5"/>
        <w:numPr>
          <w:ilvl w:val="1"/>
          <w:numId w:val="1"/>
        </w:numPr>
        <w:tabs>
          <w:tab w:val="left" w:pos="993"/>
          <w:tab w:val="left" w:pos="1276"/>
        </w:tabs>
        <w:ind w:left="0" w:firstLine="709"/>
        <w:jc w:val="both"/>
        <w:rPr>
          <w:rFonts w:ascii="Arial" w:hAnsi="Arial" w:cs="Arial"/>
          <w:kern w:val="2"/>
        </w:rPr>
      </w:pPr>
      <w:r>
        <w:rPr>
          <w:rFonts w:ascii="Arial" w:hAnsi="Arial" w:cs="Arial"/>
          <w:kern w:val="2"/>
        </w:rPr>
        <w:t xml:space="preserve">Постановление администрации Боготольского района Красноярского края от 05.09.2016 № 286-п «О внесении изменений в Постановление администрации Боготольского района от 13.04.2015 № 195-п «О создании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w:t>
      </w:r>
    </w:p>
    <w:p w:rsidR="00C358E5" w:rsidRDefault="00C358E5" w:rsidP="00C358E5">
      <w:pPr>
        <w:pStyle w:val="a5"/>
        <w:numPr>
          <w:ilvl w:val="1"/>
          <w:numId w:val="1"/>
        </w:numPr>
        <w:tabs>
          <w:tab w:val="left" w:pos="993"/>
          <w:tab w:val="left" w:pos="1276"/>
        </w:tabs>
        <w:ind w:left="0" w:firstLine="709"/>
        <w:jc w:val="both"/>
        <w:rPr>
          <w:rFonts w:ascii="Arial" w:hAnsi="Arial" w:cs="Arial"/>
          <w:kern w:val="2"/>
        </w:rPr>
      </w:pPr>
      <w:r>
        <w:rPr>
          <w:rFonts w:ascii="Arial" w:hAnsi="Arial" w:cs="Arial"/>
          <w:kern w:val="2"/>
        </w:rPr>
        <w:t xml:space="preserve">Постановление администрации Боготольского района Красноярского края от 01.09.2017 № 409-п «О внесении изменений в Постановление администрации Боготольского района от 13 апреля 2015 года № 195-п «О создании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w:t>
      </w:r>
    </w:p>
    <w:p w:rsidR="00C358E5" w:rsidRDefault="00C358E5" w:rsidP="00C358E5">
      <w:pPr>
        <w:pStyle w:val="a5"/>
        <w:numPr>
          <w:ilvl w:val="1"/>
          <w:numId w:val="1"/>
        </w:numPr>
        <w:tabs>
          <w:tab w:val="left" w:pos="993"/>
          <w:tab w:val="left" w:pos="1276"/>
        </w:tabs>
        <w:ind w:left="0" w:firstLine="709"/>
        <w:jc w:val="both"/>
        <w:rPr>
          <w:rFonts w:ascii="Arial" w:hAnsi="Arial" w:cs="Arial"/>
          <w:kern w:val="2"/>
        </w:rPr>
      </w:pPr>
      <w:r>
        <w:rPr>
          <w:rFonts w:ascii="Arial" w:hAnsi="Arial" w:cs="Arial"/>
          <w:kern w:val="2"/>
        </w:rPr>
        <w:t xml:space="preserve">Постановление администрации Боготольского района Красноярского края от 25.04.2018 № 156-п «О внесении изменений в постановление администрации Боготольского района от 13.04.2015 № 195-п «О создании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w:t>
      </w:r>
    </w:p>
    <w:p w:rsidR="00C358E5" w:rsidRDefault="00C358E5" w:rsidP="00C358E5">
      <w:pPr>
        <w:pStyle w:val="a5"/>
        <w:numPr>
          <w:ilvl w:val="1"/>
          <w:numId w:val="1"/>
        </w:numPr>
        <w:tabs>
          <w:tab w:val="left" w:pos="993"/>
          <w:tab w:val="left" w:pos="1276"/>
        </w:tabs>
        <w:ind w:left="0" w:firstLine="709"/>
        <w:jc w:val="both"/>
        <w:rPr>
          <w:rFonts w:ascii="Arial" w:hAnsi="Arial" w:cs="Arial"/>
          <w:kern w:val="2"/>
        </w:rPr>
      </w:pPr>
      <w:r>
        <w:rPr>
          <w:rFonts w:ascii="Arial" w:hAnsi="Arial" w:cs="Arial"/>
          <w:kern w:val="2"/>
        </w:rPr>
        <w:t xml:space="preserve">Постановление администрации Боготольского района Красноярского края от 02.10.2018 № 400-п «О внесении изменений в постановление администрации Боготольского района Красноярского края от 13.04.2015 № 195-п «О создании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w:t>
      </w:r>
    </w:p>
    <w:p w:rsidR="00C358E5" w:rsidRDefault="00C358E5" w:rsidP="00C358E5">
      <w:pPr>
        <w:pStyle w:val="a5"/>
        <w:numPr>
          <w:ilvl w:val="0"/>
          <w:numId w:val="1"/>
        </w:numPr>
        <w:tabs>
          <w:tab w:val="left" w:pos="993"/>
        </w:tabs>
        <w:ind w:left="0" w:firstLine="709"/>
        <w:jc w:val="both"/>
        <w:rPr>
          <w:rFonts w:ascii="Arial" w:hAnsi="Arial" w:cs="Arial"/>
          <w:kern w:val="2"/>
        </w:rPr>
      </w:pPr>
      <w:r>
        <w:rPr>
          <w:rFonts w:ascii="Arial" w:hAnsi="Arial" w:cs="Arial"/>
          <w:kern w:val="2"/>
        </w:rPr>
        <w:t xml:space="preserve">Контроль за исполнением Постановления возложить на заместителя главы Боготольского района по строительству, архитектуре, жилищно-коммунальному хозяйству – начальник отдела Романову Э.Б. </w:t>
      </w:r>
    </w:p>
    <w:p w:rsidR="00C358E5" w:rsidRDefault="00C358E5" w:rsidP="00C358E5">
      <w:pPr>
        <w:pStyle w:val="a5"/>
        <w:numPr>
          <w:ilvl w:val="0"/>
          <w:numId w:val="1"/>
        </w:numPr>
        <w:tabs>
          <w:tab w:val="left" w:pos="993"/>
        </w:tabs>
        <w:ind w:left="0" w:firstLine="709"/>
        <w:jc w:val="both"/>
        <w:rPr>
          <w:rFonts w:ascii="Arial" w:hAnsi="Arial" w:cs="Arial"/>
          <w:kern w:val="2"/>
        </w:rPr>
      </w:pPr>
      <w:r>
        <w:rPr>
          <w:rFonts w:ascii="Arial" w:hAnsi="Arial" w:cs="Arial"/>
          <w:kern w:val="2"/>
        </w:rPr>
        <w:t xml:space="preserve">Опубликовать Постановление в периодическом печатном издании «Официальный вестник Боготольского района» и на официальном сайте Боготольского района Красноярского края </w:t>
      </w:r>
      <w:r w:rsidR="0001754D">
        <w:rPr>
          <w:rFonts w:ascii="Arial" w:hAnsi="Arial" w:cs="Arial"/>
          <w:kern w:val="2"/>
        </w:rPr>
        <w:t>(https://bogotol-r.gosuslugi.ru/)</w:t>
      </w:r>
      <w:r>
        <w:rPr>
          <w:rFonts w:ascii="Arial" w:hAnsi="Arial" w:cs="Arial"/>
          <w:kern w:val="2"/>
        </w:rPr>
        <w:t xml:space="preserve">. </w:t>
      </w:r>
    </w:p>
    <w:p w:rsidR="00C358E5" w:rsidRDefault="00C358E5" w:rsidP="00C358E5">
      <w:pPr>
        <w:pStyle w:val="a5"/>
        <w:numPr>
          <w:ilvl w:val="0"/>
          <w:numId w:val="1"/>
        </w:numPr>
        <w:tabs>
          <w:tab w:val="left" w:pos="993"/>
        </w:tabs>
        <w:ind w:left="0" w:firstLine="709"/>
        <w:jc w:val="both"/>
        <w:rPr>
          <w:rFonts w:ascii="Arial" w:hAnsi="Arial" w:cs="Arial"/>
          <w:kern w:val="2"/>
        </w:rPr>
      </w:pPr>
      <w:r>
        <w:rPr>
          <w:rFonts w:ascii="Arial" w:hAnsi="Arial" w:cs="Arial"/>
          <w:kern w:val="2"/>
        </w:rPr>
        <w:t xml:space="preserve">Постановление вступает в силу со дня его официального опубликования. </w:t>
      </w:r>
    </w:p>
    <w:p w:rsidR="00C358E5" w:rsidRDefault="00C358E5" w:rsidP="00C358E5">
      <w:pPr>
        <w:jc w:val="both"/>
        <w:rPr>
          <w:rFonts w:ascii="Arial" w:hAnsi="Arial" w:cs="Arial"/>
          <w:kern w:val="2"/>
        </w:rPr>
      </w:pPr>
    </w:p>
    <w:p w:rsidR="00C358E5" w:rsidRDefault="00C358E5" w:rsidP="00C358E5">
      <w:pPr>
        <w:jc w:val="both"/>
        <w:rPr>
          <w:rFonts w:ascii="Arial" w:hAnsi="Arial" w:cs="Arial"/>
          <w:kern w:val="2"/>
        </w:rPr>
      </w:pPr>
    </w:p>
    <w:p w:rsidR="00C358E5" w:rsidRDefault="00C358E5" w:rsidP="00C358E5">
      <w:pPr>
        <w:jc w:val="both"/>
        <w:rPr>
          <w:rFonts w:ascii="Arial" w:hAnsi="Arial" w:cs="Arial"/>
          <w:kern w:val="2"/>
        </w:rPr>
      </w:pPr>
      <w:r>
        <w:rPr>
          <w:rFonts w:ascii="Arial" w:hAnsi="Arial" w:cs="Arial"/>
          <w:kern w:val="2"/>
        </w:rPr>
        <w:t>Главы Боготольского района</w:t>
      </w:r>
      <w:r w:rsidR="009710A8">
        <w:rPr>
          <w:rFonts w:ascii="Arial" w:hAnsi="Arial" w:cs="Arial"/>
          <w:kern w:val="2"/>
        </w:rPr>
        <w:tab/>
      </w:r>
      <w:r w:rsidR="009710A8">
        <w:rPr>
          <w:rFonts w:ascii="Arial" w:hAnsi="Arial" w:cs="Arial"/>
          <w:kern w:val="2"/>
        </w:rPr>
        <w:tab/>
      </w:r>
      <w:r w:rsidR="009710A8">
        <w:rPr>
          <w:rFonts w:ascii="Arial" w:hAnsi="Arial" w:cs="Arial"/>
          <w:kern w:val="2"/>
        </w:rPr>
        <w:tab/>
      </w:r>
      <w:r w:rsidR="009710A8">
        <w:rPr>
          <w:rFonts w:ascii="Arial" w:hAnsi="Arial" w:cs="Arial"/>
          <w:kern w:val="2"/>
        </w:rPr>
        <w:tab/>
      </w:r>
      <w:r w:rsidR="009710A8">
        <w:rPr>
          <w:rFonts w:ascii="Arial" w:hAnsi="Arial" w:cs="Arial"/>
          <w:kern w:val="2"/>
        </w:rPr>
        <w:tab/>
      </w:r>
      <w:r w:rsidR="009710A8">
        <w:rPr>
          <w:rFonts w:ascii="Arial" w:hAnsi="Arial" w:cs="Arial"/>
          <w:kern w:val="2"/>
        </w:rPr>
        <w:tab/>
      </w:r>
      <w:r w:rsidR="009710A8">
        <w:rPr>
          <w:rFonts w:ascii="Arial" w:hAnsi="Arial" w:cs="Arial"/>
          <w:kern w:val="2"/>
        </w:rPr>
        <w:tab/>
      </w:r>
      <w:r>
        <w:rPr>
          <w:rFonts w:ascii="Arial" w:hAnsi="Arial" w:cs="Arial"/>
          <w:kern w:val="2"/>
        </w:rPr>
        <w:t>А.В. Белов</w:t>
      </w:r>
    </w:p>
    <w:p w:rsidR="00C358E5" w:rsidRDefault="00C358E5" w:rsidP="00C358E5">
      <w:pPr>
        <w:jc w:val="both"/>
        <w:rPr>
          <w:rFonts w:ascii="Arial" w:hAnsi="Arial" w:cs="Arial"/>
          <w:kern w:val="2"/>
        </w:rPr>
      </w:pPr>
    </w:p>
    <w:p w:rsidR="00C358E5" w:rsidRDefault="00C358E5" w:rsidP="00C358E5">
      <w:pPr>
        <w:jc w:val="both"/>
        <w:rPr>
          <w:rFonts w:ascii="Arial" w:hAnsi="Arial" w:cs="Arial"/>
          <w:kern w:val="2"/>
        </w:rPr>
      </w:pPr>
    </w:p>
    <w:p w:rsidR="00C358E5" w:rsidRDefault="00C358E5" w:rsidP="00C358E5">
      <w:pPr>
        <w:jc w:val="both"/>
        <w:rPr>
          <w:rFonts w:ascii="Arial" w:hAnsi="Arial" w:cs="Arial"/>
          <w:kern w:val="2"/>
        </w:rPr>
      </w:pPr>
    </w:p>
    <w:p w:rsidR="00C358E5" w:rsidRDefault="00C358E5" w:rsidP="009710A8">
      <w:pPr>
        <w:ind w:left="5103"/>
        <w:contextualSpacing/>
        <w:jc w:val="right"/>
        <w:rPr>
          <w:rFonts w:ascii="Arial" w:hAnsi="Arial" w:cs="Arial"/>
          <w:kern w:val="2"/>
        </w:rPr>
      </w:pPr>
      <w:r>
        <w:rPr>
          <w:rFonts w:ascii="Arial" w:hAnsi="Arial" w:cs="Arial"/>
          <w:kern w:val="2"/>
        </w:rPr>
        <w:t xml:space="preserve">Приложение № 1 </w:t>
      </w:r>
    </w:p>
    <w:p w:rsidR="00C358E5" w:rsidRDefault="00C358E5" w:rsidP="009710A8">
      <w:pPr>
        <w:ind w:left="4536"/>
        <w:contextualSpacing/>
        <w:jc w:val="right"/>
        <w:rPr>
          <w:rFonts w:ascii="Arial" w:hAnsi="Arial" w:cs="Arial"/>
          <w:kern w:val="2"/>
        </w:rPr>
      </w:pPr>
      <w:r>
        <w:rPr>
          <w:rFonts w:ascii="Arial" w:hAnsi="Arial" w:cs="Arial"/>
          <w:kern w:val="2"/>
        </w:rPr>
        <w:t xml:space="preserve">к постановлению администрации Боготольского района Красноярского края </w:t>
      </w:r>
    </w:p>
    <w:p w:rsidR="00C358E5" w:rsidRDefault="00C358E5" w:rsidP="009710A8">
      <w:pPr>
        <w:ind w:left="5103" w:right="-1"/>
        <w:contextualSpacing/>
        <w:jc w:val="right"/>
        <w:rPr>
          <w:rFonts w:ascii="Arial" w:hAnsi="Arial" w:cs="Arial"/>
          <w:kern w:val="2"/>
        </w:rPr>
      </w:pPr>
      <w:r>
        <w:rPr>
          <w:rFonts w:ascii="Arial" w:hAnsi="Arial" w:cs="Arial"/>
          <w:kern w:val="2"/>
        </w:rPr>
        <w:t xml:space="preserve">от «11» июля 2019 г. № 432-п </w:t>
      </w:r>
    </w:p>
    <w:p w:rsidR="00C358E5" w:rsidRDefault="00C358E5" w:rsidP="00C358E5">
      <w:pPr>
        <w:ind w:left="5103" w:right="-144"/>
        <w:contextualSpacing/>
        <w:jc w:val="both"/>
        <w:rPr>
          <w:rFonts w:ascii="Arial" w:hAnsi="Arial" w:cs="Arial"/>
          <w:kern w:val="2"/>
        </w:rPr>
      </w:pPr>
    </w:p>
    <w:p w:rsidR="00C358E5" w:rsidRDefault="00C358E5" w:rsidP="00C358E5">
      <w:pPr>
        <w:ind w:left="5103" w:right="-144"/>
        <w:contextualSpacing/>
        <w:jc w:val="both"/>
        <w:rPr>
          <w:rFonts w:ascii="Arial" w:hAnsi="Arial" w:cs="Arial"/>
          <w:kern w:val="2"/>
        </w:rPr>
      </w:pPr>
    </w:p>
    <w:p w:rsidR="009710A8" w:rsidRDefault="009710A8" w:rsidP="00C358E5">
      <w:pPr>
        <w:ind w:left="5103" w:right="-144"/>
        <w:contextualSpacing/>
        <w:jc w:val="both"/>
        <w:rPr>
          <w:rFonts w:ascii="Arial" w:hAnsi="Arial" w:cs="Arial"/>
          <w:kern w:val="2"/>
        </w:rPr>
      </w:pPr>
    </w:p>
    <w:p w:rsidR="00897518" w:rsidRDefault="00897518" w:rsidP="00C358E5">
      <w:pPr>
        <w:ind w:left="5103" w:right="-144"/>
        <w:contextualSpacing/>
        <w:jc w:val="both"/>
        <w:rPr>
          <w:rFonts w:ascii="Arial" w:hAnsi="Arial" w:cs="Arial"/>
          <w:kern w:val="2"/>
        </w:rPr>
      </w:pPr>
    </w:p>
    <w:p w:rsidR="00C358E5" w:rsidRDefault="00C358E5" w:rsidP="00C358E5">
      <w:pPr>
        <w:ind w:right="-144"/>
        <w:contextualSpacing/>
        <w:jc w:val="center"/>
        <w:rPr>
          <w:rFonts w:ascii="Arial" w:hAnsi="Arial" w:cs="Arial"/>
          <w:b/>
          <w:kern w:val="2"/>
        </w:rPr>
      </w:pPr>
      <w:r>
        <w:rPr>
          <w:rFonts w:ascii="Arial" w:hAnsi="Arial" w:cs="Arial"/>
          <w:b/>
          <w:kern w:val="2"/>
        </w:rPr>
        <w:lastRenderedPageBreak/>
        <w:t xml:space="preserve">ПОЛОЖЕНИЕ </w:t>
      </w:r>
    </w:p>
    <w:p w:rsidR="00C358E5" w:rsidRDefault="00C358E5" w:rsidP="00C358E5">
      <w:pPr>
        <w:ind w:right="-144"/>
        <w:contextualSpacing/>
        <w:jc w:val="center"/>
        <w:rPr>
          <w:rFonts w:ascii="Arial" w:hAnsi="Arial" w:cs="Arial"/>
          <w:b/>
          <w:kern w:val="2"/>
        </w:rPr>
      </w:pPr>
      <w:r>
        <w:rPr>
          <w:rFonts w:ascii="Arial" w:hAnsi="Arial" w:cs="Arial"/>
          <w:b/>
          <w:kern w:val="2"/>
        </w:rPr>
        <w:t xml:space="preserve">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Боготольский район Красноярского края </w:t>
      </w:r>
    </w:p>
    <w:p w:rsidR="00C358E5" w:rsidRDefault="00C358E5" w:rsidP="00C358E5">
      <w:pPr>
        <w:ind w:right="-144"/>
        <w:contextualSpacing/>
        <w:jc w:val="both"/>
        <w:rPr>
          <w:rFonts w:ascii="Arial" w:hAnsi="Arial" w:cs="Arial"/>
          <w:kern w:val="2"/>
        </w:rPr>
      </w:pPr>
    </w:p>
    <w:p w:rsidR="00C358E5" w:rsidRDefault="00C358E5" w:rsidP="00C358E5">
      <w:pPr>
        <w:ind w:right="-144"/>
        <w:contextualSpacing/>
        <w:jc w:val="both"/>
        <w:rPr>
          <w:rFonts w:ascii="Arial" w:hAnsi="Arial" w:cs="Arial"/>
          <w:kern w:val="2"/>
        </w:rPr>
      </w:pPr>
    </w:p>
    <w:p w:rsidR="00C358E5" w:rsidRDefault="00C358E5" w:rsidP="00C358E5">
      <w:pPr>
        <w:pStyle w:val="a5"/>
        <w:numPr>
          <w:ilvl w:val="0"/>
          <w:numId w:val="2"/>
        </w:numPr>
        <w:tabs>
          <w:tab w:val="left" w:pos="284"/>
        </w:tabs>
        <w:ind w:left="0" w:right="-144" w:firstLine="0"/>
        <w:jc w:val="center"/>
        <w:rPr>
          <w:rFonts w:ascii="Arial" w:hAnsi="Arial" w:cs="Arial"/>
          <w:kern w:val="2"/>
        </w:rPr>
      </w:pPr>
      <w:r>
        <w:rPr>
          <w:rFonts w:ascii="Arial" w:hAnsi="Arial" w:cs="Arial"/>
          <w:kern w:val="2"/>
        </w:rPr>
        <w:t xml:space="preserve">ОБЩИЕ ПОЛОЖЕНИЯ </w:t>
      </w:r>
    </w:p>
    <w:p w:rsidR="00C358E5" w:rsidRDefault="00C358E5" w:rsidP="00C358E5">
      <w:pPr>
        <w:tabs>
          <w:tab w:val="left" w:pos="284"/>
          <w:tab w:val="left" w:pos="993"/>
        </w:tabs>
        <w:ind w:right="-142"/>
        <w:contextualSpacing/>
        <w:jc w:val="both"/>
        <w:rPr>
          <w:rFonts w:ascii="Arial" w:hAnsi="Arial" w:cs="Arial"/>
          <w:kern w:val="2"/>
        </w:rPr>
      </w:pPr>
    </w:p>
    <w:p w:rsidR="00C358E5" w:rsidRDefault="00C358E5" w:rsidP="00C358E5">
      <w:pPr>
        <w:pStyle w:val="a5"/>
        <w:numPr>
          <w:ilvl w:val="1"/>
          <w:numId w:val="3"/>
        </w:numPr>
        <w:tabs>
          <w:tab w:val="left" w:pos="0"/>
          <w:tab w:val="left" w:pos="142"/>
          <w:tab w:val="left" w:pos="284"/>
          <w:tab w:val="left" w:pos="1276"/>
        </w:tabs>
        <w:ind w:left="0" w:right="-142" w:firstLine="709"/>
        <w:jc w:val="both"/>
        <w:rPr>
          <w:rFonts w:ascii="Arial" w:hAnsi="Arial" w:cs="Arial"/>
          <w:kern w:val="2"/>
        </w:rPr>
      </w:pPr>
      <w:r>
        <w:rPr>
          <w:rFonts w:ascii="Arial" w:hAnsi="Arial" w:cs="Arial"/>
          <w:kern w:val="2"/>
        </w:rPr>
        <w:t xml:space="preserve">Положение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Боготольский район Красноярского края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Правительства Российской Федерации от 28.01.2006 № 47). </w:t>
      </w:r>
    </w:p>
    <w:p w:rsidR="00C358E5" w:rsidRDefault="00C358E5" w:rsidP="00C358E5">
      <w:pPr>
        <w:pStyle w:val="a5"/>
        <w:numPr>
          <w:ilvl w:val="1"/>
          <w:numId w:val="3"/>
        </w:numPr>
        <w:tabs>
          <w:tab w:val="left" w:pos="0"/>
          <w:tab w:val="left" w:pos="142"/>
          <w:tab w:val="left" w:pos="284"/>
          <w:tab w:val="left" w:pos="1276"/>
        </w:tabs>
        <w:ind w:left="0" w:right="-142" w:firstLine="709"/>
        <w:jc w:val="both"/>
        <w:rPr>
          <w:rFonts w:ascii="Arial" w:hAnsi="Arial" w:cs="Arial"/>
          <w:kern w:val="2"/>
        </w:rPr>
      </w:pPr>
      <w:r>
        <w:rPr>
          <w:rFonts w:ascii="Arial" w:hAnsi="Arial" w:cs="Arial"/>
          <w:kern w:val="2"/>
        </w:rPr>
        <w:t xml:space="preserve">Настоящее Положение определяет основные задачи и функции, полномочия, права, состав, порядок работы и ответственность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Боготольский район Красноярского края (далее – межведомственная комиссия). </w:t>
      </w:r>
    </w:p>
    <w:p w:rsidR="00C358E5" w:rsidRDefault="00C358E5" w:rsidP="00C358E5">
      <w:pPr>
        <w:pStyle w:val="a5"/>
        <w:numPr>
          <w:ilvl w:val="1"/>
          <w:numId w:val="3"/>
        </w:numPr>
        <w:tabs>
          <w:tab w:val="left" w:pos="0"/>
          <w:tab w:val="left" w:pos="142"/>
          <w:tab w:val="left" w:pos="284"/>
          <w:tab w:val="left" w:pos="1276"/>
        </w:tabs>
        <w:ind w:left="0" w:right="-142" w:firstLine="709"/>
        <w:jc w:val="both"/>
        <w:rPr>
          <w:rFonts w:ascii="Arial" w:hAnsi="Arial" w:cs="Arial"/>
          <w:kern w:val="2"/>
        </w:rPr>
      </w:pPr>
      <w:r>
        <w:rPr>
          <w:rFonts w:ascii="Arial" w:hAnsi="Arial" w:cs="Arial"/>
          <w:kern w:val="2"/>
        </w:rPr>
        <w:t xml:space="preserve">Действие настоящего Положения распространяется на находящиеся в эксплуатации жилые помещения независимо от форм собственности, расположенные на территории муниципального образования Боготольский район Красноярского края. </w:t>
      </w:r>
    </w:p>
    <w:p w:rsidR="00C358E5" w:rsidRDefault="00C358E5" w:rsidP="00C358E5">
      <w:pPr>
        <w:pStyle w:val="a5"/>
        <w:numPr>
          <w:ilvl w:val="1"/>
          <w:numId w:val="3"/>
        </w:numPr>
        <w:tabs>
          <w:tab w:val="left" w:pos="0"/>
          <w:tab w:val="left" w:pos="142"/>
          <w:tab w:val="left" w:pos="284"/>
          <w:tab w:val="left" w:pos="1276"/>
        </w:tabs>
        <w:ind w:left="0" w:right="-142" w:firstLine="709"/>
        <w:jc w:val="both"/>
        <w:rPr>
          <w:rFonts w:ascii="Arial" w:hAnsi="Arial" w:cs="Arial"/>
          <w:kern w:val="2"/>
        </w:rPr>
      </w:pPr>
      <w:r>
        <w:rPr>
          <w:rFonts w:ascii="Arial" w:hAnsi="Arial" w:cs="Arial"/>
          <w:kern w:val="2"/>
        </w:rPr>
        <w:t xml:space="preserve">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 </w:t>
      </w:r>
    </w:p>
    <w:p w:rsidR="00C358E5" w:rsidRDefault="00C358E5" w:rsidP="00C358E5">
      <w:pPr>
        <w:pStyle w:val="a5"/>
        <w:numPr>
          <w:ilvl w:val="1"/>
          <w:numId w:val="3"/>
        </w:numPr>
        <w:tabs>
          <w:tab w:val="left" w:pos="0"/>
          <w:tab w:val="left" w:pos="142"/>
          <w:tab w:val="left" w:pos="284"/>
          <w:tab w:val="left" w:pos="1276"/>
        </w:tabs>
        <w:ind w:left="0" w:right="-142" w:firstLine="709"/>
        <w:jc w:val="both"/>
        <w:rPr>
          <w:rFonts w:ascii="Arial" w:hAnsi="Arial" w:cs="Arial"/>
          <w:kern w:val="2"/>
        </w:rPr>
      </w:pPr>
      <w:r>
        <w:rPr>
          <w:rFonts w:ascii="Arial" w:hAnsi="Arial" w:cs="Arial"/>
          <w:kern w:val="2"/>
        </w:rPr>
        <w:t xml:space="preserve">Межведомственная комиссия является постоянно действующим межведомственным коллегиальным органом, уполномоченным принимать решения по соответствующим вопросам. </w:t>
      </w:r>
    </w:p>
    <w:p w:rsidR="00C358E5" w:rsidRDefault="00C358E5" w:rsidP="00C358E5">
      <w:pPr>
        <w:pStyle w:val="a5"/>
        <w:numPr>
          <w:ilvl w:val="1"/>
          <w:numId w:val="3"/>
        </w:numPr>
        <w:tabs>
          <w:tab w:val="left" w:pos="0"/>
          <w:tab w:val="left" w:pos="142"/>
          <w:tab w:val="left" w:pos="284"/>
          <w:tab w:val="left" w:pos="1276"/>
        </w:tabs>
        <w:ind w:left="0" w:right="-142" w:firstLine="709"/>
        <w:jc w:val="both"/>
        <w:rPr>
          <w:rFonts w:ascii="Arial" w:hAnsi="Arial" w:cs="Arial"/>
          <w:kern w:val="2"/>
        </w:rPr>
      </w:pPr>
      <w:r>
        <w:rPr>
          <w:rFonts w:ascii="Arial" w:hAnsi="Arial" w:cs="Arial"/>
          <w:kern w:val="2"/>
        </w:rPr>
        <w:t xml:space="preserve">Межведомственная комиссия создается 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находящихся на территории муниципального образования Боготольский район Красноярского края, за исключением случаев, предусмотренных пунктом 7 (1)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на предмет соответствия требованиям, предъявляемым к жилым помещениям в целях </w:t>
      </w:r>
      <w:r>
        <w:rPr>
          <w:rFonts w:ascii="Arial" w:hAnsi="Arial" w:cs="Arial"/>
          <w:kern w:val="2"/>
        </w:rPr>
        <w:lastRenderedPageBreak/>
        <w:t xml:space="preserve">признания их жилыми помещениями, жилого помещения пригодным (непригодным) для проживания граждан, многоквартирного дома в целях признания его аварийным и подлежащим сносу или реконструкции, а также садового дома в целях признания его жилым домом и жилого дома садовым домом. </w:t>
      </w:r>
    </w:p>
    <w:p w:rsidR="00C358E5" w:rsidRDefault="00C358E5" w:rsidP="00C358E5">
      <w:pPr>
        <w:pStyle w:val="a5"/>
        <w:numPr>
          <w:ilvl w:val="1"/>
          <w:numId w:val="3"/>
        </w:numPr>
        <w:tabs>
          <w:tab w:val="left" w:pos="0"/>
          <w:tab w:val="left" w:pos="142"/>
          <w:tab w:val="left" w:pos="284"/>
          <w:tab w:val="left" w:pos="1276"/>
        </w:tabs>
        <w:ind w:left="0" w:right="-142" w:firstLine="709"/>
        <w:jc w:val="both"/>
        <w:rPr>
          <w:rFonts w:ascii="Arial" w:hAnsi="Arial" w:cs="Arial"/>
          <w:kern w:val="2"/>
        </w:rPr>
      </w:pPr>
      <w:r>
        <w:rPr>
          <w:rFonts w:ascii="Arial" w:hAnsi="Arial" w:cs="Arial"/>
          <w:kern w:val="2"/>
        </w:rPr>
        <w:t xml:space="preserve">Межведомственная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Правительства Российской Федерации от 28.01.2006 № 47), законами и иными нормативными правовыми актами Красноярского края, а также муниципальными правовыми актами муниципального образования Боготольский район Красноярского края и настоящим Положением. </w:t>
      </w:r>
    </w:p>
    <w:p w:rsidR="00C358E5" w:rsidRDefault="00C358E5" w:rsidP="00C358E5">
      <w:pPr>
        <w:pStyle w:val="a5"/>
        <w:numPr>
          <w:ilvl w:val="1"/>
          <w:numId w:val="3"/>
        </w:numPr>
        <w:tabs>
          <w:tab w:val="left" w:pos="0"/>
          <w:tab w:val="left" w:pos="142"/>
          <w:tab w:val="left" w:pos="284"/>
          <w:tab w:val="left" w:pos="1276"/>
        </w:tabs>
        <w:ind w:left="0" w:right="-142" w:firstLine="709"/>
        <w:jc w:val="both"/>
        <w:rPr>
          <w:rFonts w:ascii="Arial" w:hAnsi="Arial" w:cs="Arial"/>
          <w:kern w:val="2"/>
        </w:rPr>
      </w:pPr>
      <w:r>
        <w:rPr>
          <w:rFonts w:ascii="Arial" w:hAnsi="Arial" w:cs="Arial"/>
          <w:kern w:val="2"/>
        </w:rPr>
        <w:t xml:space="preserve">Межведомственная комиссия осуществляет свою деятельность во взаимодействии с органами государственной власти, органами местного самоуправления и иными заинтересованными лицами. </w:t>
      </w:r>
    </w:p>
    <w:p w:rsidR="00C358E5" w:rsidRDefault="00C358E5" w:rsidP="00C358E5">
      <w:pPr>
        <w:pStyle w:val="a5"/>
        <w:numPr>
          <w:ilvl w:val="1"/>
          <w:numId w:val="3"/>
        </w:numPr>
        <w:tabs>
          <w:tab w:val="left" w:pos="0"/>
          <w:tab w:val="left" w:pos="142"/>
          <w:tab w:val="left" w:pos="284"/>
          <w:tab w:val="left" w:pos="1276"/>
        </w:tabs>
        <w:ind w:left="0" w:right="-142" w:firstLine="709"/>
        <w:jc w:val="both"/>
        <w:rPr>
          <w:rFonts w:ascii="Arial" w:hAnsi="Arial" w:cs="Arial"/>
          <w:kern w:val="2"/>
        </w:rPr>
      </w:pPr>
      <w:r>
        <w:rPr>
          <w:rFonts w:ascii="Arial" w:hAnsi="Arial" w:cs="Arial"/>
          <w:kern w:val="2"/>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w:t>
      </w:r>
      <w:r>
        <w:rPr>
          <w:rFonts w:ascii="Arial" w:eastAsiaTheme="minorHAnsi" w:hAnsi="Arial" w:cs="Arial"/>
          <w:kern w:val="2"/>
          <w:lang w:eastAsia="en-US"/>
        </w:rPr>
        <w:t xml:space="preserve">аварийным и подлежащим сносу или реконструкции принимается администрацией Боготольского района Красноярского края (за исключением жилых помещений жилищного фонда Российской Федерации и многоквартирных домов, находящихся в федеральной собственности).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межведомственной комиссии, оформленного в порядке, предусмотренном пунктом 8.9. настоящего Положения. </w:t>
      </w:r>
    </w:p>
    <w:p w:rsidR="00C358E5" w:rsidRDefault="00C358E5" w:rsidP="00C358E5">
      <w:pPr>
        <w:pStyle w:val="a5"/>
        <w:numPr>
          <w:ilvl w:val="1"/>
          <w:numId w:val="3"/>
        </w:numPr>
        <w:tabs>
          <w:tab w:val="left" w:pos="0"/>
          <w:tab w:val="left" w:pos="142"/>
          <w:tab w:val="left" w:pos="284"/>
          <w:tab w:val="left" w:pos="1276"/>
        </w:tabs>
        <w:ind w:left="0" w:right="-142" w:firstLine="709"/>
        <w:jc w:val="both"/>
        <w:rPr>
          <w:rFonts w:ascii="Arial" w:hAnsi="Arial" w:cs="Arial"/>
          <w:kern w:val="2"/>
        </w:rPr>
      </w:pPr>
      <w:r>
        <w:rPr>
          <w:rFonts w:ascii="Arial" w:eastAsiaTheme="minorHAnsi" w:hAnsi="Arial" w:cs="Arial"/>
          <w:kern w:val="2"/>
          <w:lang w:eastAsia="en-US"/>
        </w:rPr>
        <w:t xml:space="preserve">Администрация Боготольского района Красноярского края при наличии обращения собственника помещения принимает решение о признании частных жилых помещений, находящихся на территории муниципального образования Боготольский район Красноярского края, пригодными (непригодными) для проживания граждан на основании соответствующего заключения межведомственной комиссии. </w:t>
      </w:r>
    </w:p>
    <w:p w:rsidR="00C358E5" w:rsidRDefault="00C358E5" w:rsidP="00C358E5">
      <w:pPr>
        <w:ind w:right="-144"/>
        <w:contextualSpacing/>
        <w:jc w:val="both"/>
        <w:rPr>
          <w:rFonts w:ascii="Arial" w:hAnsi="Arial" w:cs="Arial"/>
          <w:kern w:val="2"/>
        </w:rPr>
      </w:pPr>
    </w:p>
    <w:p w:rsidR="00C358E5" w:rsidRDefault="00C358E5" w:rsidP="00C358E5">
      <w:pPr>
        <w:pStyle w:val="a5"/>
        <w:numPr>
          <w:ilvl w:val="0"/>
          <w:numId w:val="4"/>
        </w:numPr>
        <w:tabs>
          <w:tab w:val="left" w:pos="284"/>
        </w:tabs>
        <w:ind w:left="0" w:right="-144" w:firstLine="0"/>
        <w:jc w:val="center"/>
        <w:rPr>
          <w:rFonts w:ascii="Arial" w:hAnsi="Arial" w:cs="Arial"/>
          <w:kern w:val="2"/>
        </w:rPr>
      </w:pPr>
      <w:r>
        <w:rPr>
          <w:rFonts w:ascii="Arial" w:hAnsi="Arial" w:cs="Arial"/>
          <w:kern w:val="2"/>
        </w:rPr>
        <w:t xml:space="preserve">ОСНОВНЫЕ ЗАДАЧИ И ФУНКЦИИ МЕЖВЕДОМСТВЕННОЙ КОМИССИИ </w:t>
      </w:r>
    </w:p>
    <w:p w:rsidR="00C358E5" w:rsidRDefault="00C358E5" w:rsidP="00C358E5">
      <w:pPr>
        <w:ind w:right="-144"/>
        <w:contextualSpacing/>
        <w:jc w:val="both"/>
        <w:rPr>
          <w:rFonts w:ascii="Arial" w:hAnsi="Arial" w:cs="Arial"/>
          <w:kern w:val="2"/>
        </w:rPr>
      </w:pPr>
    </w:p>
    <w:p w:rsidR="00C358E5" w:rsidRDefault="00C358E5" w:rsidP="00C358E5">
      <w:pPr>
        <w:pStyle w:val="a5"/>
        <w:numPr>
          <w:ilvl w:val="1"/>
          <w:numId w:val="4"/>
        </w:numPr>
        <w:tabs>
          <w:tab w:val="left" w:pos="1276"/>
        </w:tabs>
        <w:ind w:left="0" w:right="-144" w:firstLine="709"/>
        <w:jc w:val="both"/>
        <w:rPr>
          <w:rFonts w:ascii="Arial" w:hAnsi="Arial" w:cs="Arial"/>
          <w:kern w:val="2"/>
        </w:rPr>
      </w:pPr>
      <w:r>
        <w:rPr>
          <w:rFonts w:ascii="Arial" w:hAnsi="Arial" w:cs="Arial"/>
          <w:kern w:val="2"/>
        </w:rPr>
        <w:t xml:space="preserve">Основными задачами межведомственной комиссии являются: </w:t>
      </w:r>
    </w:p>
    <w:p w:rsidR="00C358E5" w:rsidRDefault="00C358E5" w:rsidP="00C358E5">
      <w:pPr>
        <w:pStyle w:val="a5"/>
        <w:numPr>
          <w:ilvl w:val="2"/>
          <w:numId w:val="4"/>
        </w:numPr>
        <w:tabs>
          <w:tab w:val="left" w:pos="1276"/>
        </w:tabs>
        <w:ind w:left="0" w:right="-144" w:firstLine="709"/>
        <w:jc w:val="both"/>
        <w:rPr>
          <w:rFonts w:ascii="Arial" w:hAnsi="Arial" w:cs="Arial"/>
          <w:kern w:val="2"/>
        </w:rPr>
      </w:pPr>
      <w:r>
        <w:rPr>
          <w:rFonts w:ascii="Arial" w:hAnsi="Arial" w:cs="Arial"/>
          <w:kern w:val="2"/>
        </w:rPr>
        <w:t xml:space="preserve">рассмотрение вопросов о признании помещения жилым помещением и принятие соответствующего решения; </w:t>
      </w:r>
    </w:p>
    <w:p w:rsidR="00C358E5" w:rsidRDefault="00C358E5" w:rsidP="00C358E5">
      <w:pPr>
        <w:pStyle w:val="a5"/>
        <w:numPr>
          <w:ilvl w:val="2"/>
          <w:numId w:val="4"/>
        </w:numPr>
        <w:tabs>
          <w:tab w:val="left" w:pos="1276"/>
        </w:tabs>
        <w:ind w:left="0" w:right="-144" w:firstLine="709"/>
        <w:jc w:val="both"/>
        <w:rPr>
          <w:rFonts w:ascii="Arial" w:hAnsi="Arial" w:cs="Arial"/>
          <w:kern w:val="2"/>
        </w:rPr>
      </w:pPr>
      <w:r>
        <w:rPr>
          <w:rFonts w:ascii="Arial" w:hAnsi="Arial" w:cs="Arial"/>
          <w:kern w:val="2"/>
        </w:rPr>
        <w:t xml:space="preserve">рассмотрение вопросов о признании помещения непригодным для проживания и принятие соответствующего решения; </w:t>
      </w:r>
    </w:p>
    <w:p w:rsidR="00C358E5" w:rsidRDefault="00C358E5" w:rsidP="00C358E5">
      <w:pPr>
        <w:pStyle w:val="a5"/>
        <w:numPr>
          <w:ilvl w:val="2"/>
          <w:numId w:val="4"/>
        </w:numPr>
        <w:tabs>
          <w:tab w:val="left" w:pos="1276"/>
        </w:tabs>
        <w:ind w:left="0" w:right="-144" w:firstLine="709"/>
        <w:jc w:val="both"/>
        <w:rPr>
          <w:rFonts w:ascii="Arial" w:hAnsi="Arial" w:cs="Arial"/>
          <w:kern w:val="2"/>
        </w:rPr>
      </w:pPr>
      <w:r>
        <w:rPr>
          <w:rFonts w:ascii="Arial" w:hAnsi="Arial" w:cs="Arial"/>
          <w:kern w:val="2"/>
        </w:rPr>
        <w:t xml:space="preserve">рассмотрение вопросов о признании многоквартирного дома аварийным и подлежащим сносу или реконструкции и принятие соответствующего решения; </w:t>
      </w:r>
    </w:p>
    <w:p w:rsidR="00C358E5" w:rsidRDefault="00C358E5" w:rsidP="00C358E5">
      <w:pPr>
        <w:pStyle w:val="a5"/>
        <w:numPr>
          <w:ilvl w:val="2"/>
          <w:numId w:val="4"/>
        </w:numPr>
        <w:tabs>
          <w:tab w:val="left" w:pos="1276"/>
        </w:tabs>
        <w:ind w:left="0" w:right="-144" w:firstLine="709"/>
        <w:jc w:val="both"/>
        <w:rPr>
          <w:rFonts w:ascii="Arial" w:hAnsi="Arial" w:cs="Arial"/>
          <w:kern w:val="2"/>
        </w:rPr>
      </w:pPr>
      <w:r>
        <w:rPr>
          <w:rFonts w:ascii="Arial" w:hAnsi="Arial" w:cs="Arial"/>
          <w:kern w:val="2"/>
        </w:rPr>
        <w:t xml:space="preserve">рассмотрение вопросов о признании садового дома жилым домом и принятие соответствующего решения; </w:t>
      </w:r>
    </w:p>
    <w:p w:rsidR="00C358E5" w:rsidRDefault="00C358E5" w:rsidP="00C358E5">
      <w:pPr>
        <w:pStyle w:val="a5"/>
        <w:numPr>
          <w:ilvl w:val="2"/>
          <w:numId w:val="4"/>
        </w:numPr>
        <w:tabs>
          <w:tab w:val="left" w:pos="1276"/>
        </w:tabs>
        <w:ind w:left="0" w:right="-144" w:firstLine="709"/>
        <w:jc w:val="both"/>
        <w:rPr>
          <w:rFonts w:ascii="Arial" w:hAnsi="Arial" w:cs="Arial"/>
          <w:kern w:val="2"/>
        </w:rPr>
      </w:pPr>
      <w:r>
        <w:rPr>
          <w:rFonts w:ascii="Arial" w:hAnsi="Arial" w:cs="Arial"/>
          <w:kern w:val="2"/>
        </w:rPr>
        <w:lastRenderedPageBreak/>
        <w:t xml:space="preserve">рассмотрение вопросов о признании жилого дома садовым домом и принятие соответствующего решения. </w:t>
      </w:r>
    </w:p>
    <w:p w:rsidR="00C358E5" w:rsidRDefault="00C358E5" w:rsidP="00C358E5">
      <w:pPr>
        <w:pStyle w:val="a5"/>
        <w:numPr>
          <w:ilvl w:val="1"/>
          <w:numId w:val="4"/>
        </w:numPr>
        <w:tabs>
          <w:tab w:val="left" w:pos="1276"/>
        </w:tabs>
        <w:ind w:left="0" w:right="-144" w:firstLine="709"/>
        <w:jc w:val="both"/>
        <w:rPr>
          <w:rFonts w:ascii="Arial" w:hAnsi="Arial" w:cs="Arial"/>
          <w:kern w:val="2"/>
        </w:rPr>
      </w:pPr>
      <w:r>
        <w:rPr>
          <w:rFonts w:ascii="Arial" w:hAnsi="Arial" w:cs="Arial"/>
          <w:kern w:val="2"/>
        </w:rPr>
        <w:t xml:space="preserve">В соответствии с основными задачами межведомственная комиссия выполняет следующие функции: </w:t>
      </w:r>
    </w:p>
    <w:p w:rsidR="00C358E5" w:rsidRDefault="00C358E5" w:rsidP="00C358E5">
      <w:pPr>
        <w:pStyle w:val="a5"/>
        <w:numPr>
          <w:ilvl w:val="2"/>
          <w:numId w:val="4"/>
        </w:numPr>
        <w:tabs>
          <w:tab w:val="left" w:pos="1276"/>
        </w:tabs>
        <w:ind w:left="0" w:right="-144" w:firstLine="709"/>
        <w:jc w:val="both"/>
        <w:rPr>
          <w:rFonts w:ascii="Arial" w:hAnsi="Arial" w:cs="Arial"/>
          <w:kern w:val="2"/>
        </w:rPr>
      </w:pPr>
      <w:r>
        <w:rPr>
          <w:rFonts w:ascii="Arial" w:hAnsi="Arial" w:cs="Arial"/>
          <w:kern w:val="2"/>
        </w:rPr>
        <w:t xml:space="preserve">оценивает и обследует соответствие помещения требованиям, предъявляемым к жилому помещению, и его пригодности для проживания; </w:t>
      </w:r>
    </w:p>
    <w:p w:rsidR="00C358E5" w:rsidRDefault="00C358E5" w:rsidP="00C358E5">
      <w:pPr>
        <w:pStyle w:val="a5"/>
        <w:numPr>
          <w:ilvl w:val="2"/>
          <w:numId w:val="4"/>
        </w:numPr>
        <w:tabs>
          <w:tab w:val="left" w:pos="1276"/>
        </w:tabs>
        <w:ind w:left="0" w:right="-144" w:firstLine="709"/>
        <w:jc w:val="both"/>
        <w:rPr>
          <w:rFonts w:ascii="Arial" w:hAnsi="Arial" w:cs="Arial"/>
          <w:kern w:val="2"/>
        </w:rPr>
      </w:pPr>
      <w:r>
        <w:rPr>
          <w:rFonts w:ascii="Arial" w:hAnsi="Arial" w:cs="Arial"/>
          <w:kern w:val="2"/>
        </w:rPr>
        <w:t xml:space="preserve">признает помещение пригодным (непригодным) для проживания; </w:t>
      </w:r>
    </w:p>
    <w:p w:rsidR="00C358E5" w:rsidRDefault="00C358E5" w:rsidP="00C358E5">
      <w:pPr>
        <w:pStyle w:val="a5"/>
        <w:numPr>
          <w:ilvl w:val="2"/>
          <w:numId w:val="4"/>
        </w:numPr>
        <w:tabs>
          <w:tab w:val="left" w:pos="1276"/>
        </w:tabs>
        <w:ind w:left="0" w:right="-144" w:firstLine="709"/>
        <w:jc w:val="both"/>
        <w:rPr>
          <w:rFonts w:ascii="Arial" w:hAnsi="Arial" w:cs="Arial"/>
          <w:kern w:val="2"/>
        </w:rPr>
      </w:pPr>
      <w:r>
        <w:rPr>
          <w:rFonts w:ascii="Arial" w:hAnsi="Arial" w:cs="Arial"/>
          <w:kern w:val="2"/>
        </w:rPr>
        <w:t xml:space="preserve">признает многоквартирный дом аварийным и подлежащим сносу или реконструкции; </w:t>
      </w:r>
    </w:p>
    <w:p w:rsidR="00C358E5" w:rsidRDefault="00C358E5" w:rsidP="00C358E5">
      <w:pPr>
        <w:pStyle w:val="a5"/>
        <w:numPr>
          <w:ilvl w:val="2"/>
          <w:numId w:val="4"/>
        </w:numPr>
        <w:tabs>
          <w:tab w:val="left" w:pos="1276"/>
        </w:tabs>
        <w:ind w:left="0" w:right="-144" w:firstLine="709"/>
        <w:jc w:val="both"/>
        <w:rPr>
          <w:rFonts w:ascii="Arial" w:hAnsi="Arial" w:cs="Arial"/>
          <w:kern w:val="2"/>
        </w:rPr>
      </w:pPr>
      <w:r>
        <w:rPr>
          <w:rFonts w:ascii="Arial" w:hAnsi="Arial" w:cs="Arial"/>
          <w:kern w:val="2"/>
        </w:rPr>
        <w:t xml:space="preserve">признает садовым дом жилым домом; </w:t>
      </w:r>
    </w:p>
    <w:p w:rsidR="00C358E5" w:rsidRDefault="00C358E5" w:rsidP="00C358E5">
      <w:pPr>
        <w:pStyle w:val="a5"/>
        <w:numPr>
          <w:ilvl w:val="2"/>
          <w:numId w:val="4"/>
        </w:numPr>
        <w:tabs>
          <w:tab w:val="left" w:pos="1276"/>
        </w:tabs>
        <w:ind w:left="0" w:right="-144" w:firstLine="709"/>
        <w:jc w:val="both"/>
        <w:rPr>
          <w:rFonts w:ascii="Arial" w:hAnsi="Arial" w:cs="Arial"/>
          <w:kern w:val="2"/>
        </w:rPr>
      </w:pPr>
      <w:r>
        <w:rPr>
          <w:rFonts w:ascii="Arial" w:hAnsi="Arial" w:cs="Arial"/>
          <w:kern w:val="2"/>
        </w:rPr>
        <w:t xml:space="preserve">признает жилой дом садовым домом. </w:t>
      </w:r>
    </w:p>
    <w:p w:rsidR="00C358E5" w:rsidRDefault="00C358E5" w:rsidP="00C358E5">
      <w:pPr>
        <w:ind w:right="-144"/>
        <w:contextualSpacing/>
        <w:jc w:val="both"/>
        <w:rPr>
          <w:rFonts w:ascii="Arial" w:hAnsi="Arial" w:cs="Arial"/>
          <w:kern w:val="2"/>
        </w:rPr>
      </w:pPr>
    </w:p>
    <w:p w:rsidR="00C358E5" w:rsidRDefault="00C358E5" w:rsidP="00C358E5">
      <w:pPr>
        <w:pStyle w:val="a5"/>
        <w:numPr>
          <w:ilvl w:val="0"/>
          <w:numId w:val="4"/>
        </w:numPr>
        <w:tabs>
          <w:tab w:val="left" w:pos="142"/>
          <w:tab w:val="left" w:pos="284"/>
        </w:tabs>
        <w:ind w:left="0" w:right="-144" w:firstLine="0"/>
        <w:jc w:val="center"/>
        <w:rPr>
          <w:rFonts w:ascii="Arial" w:hAnsi="Arial" w:cs="Arial"/>
          <w:kern w:val="2"/>
        </w:rPr>
      </w:pPr>
      <w:r>
        <w:rPr>
          <w:rFonts w:ascii="Arial" w:hAnsi="Arial" w:cs="Arial"/>
          <w:kern w:val="2"/>
        </w:rPr>
        <w:t xml:space="preserve">ПОЛНОМОЧИЯ МЕЖВЕДОМСТВЕННОЙ КОМИССИИ </w:t>
      </w:r>
    </w:p>
    <w:p w:rsidR="00C358E5" w:rsidRDefault="00C358E5" w:rsidP="00C358E5">
      <w:pPr>
        <w:tabs>
          <w:tab w:val="left" w:pos="1276"/>
        </w:tabs>
        <w:ind w:right="-144"/>
        <w:contextualSpacing/>
        <w:jc w:val="both"/>
        <w:rPr>
          <w:rFonts w:ascii="Arial" w:hAnsi="Arial" w:cs="Arial"/>
          <w:kern w:val="2"/>
        </w:rPr>
      </w:pPr>
    </w:p>
    <w:p w:rsidR="00C358E5" w:rsidRDefault="00C358E5" w:rsidP="00C358E5">
      <w:pPr>
        <w:pStyle w:val="a5"/>
        <w:numPr>
          <w:ilvl w:val="1"/>
          <w:numId w:val="4"/>
        </w:numPr>
        <w:tabs>
          <w:tab w:val="left" w:pos="1276"/>
        </w:tabs>
        <w:ind w:left="0" w:right="-144" w:firstLine="709"/>
        <w:jc w:val="both"/>
        <w:rPr>
          <w:rFonts w:ascii="Arial" w:hAnsi="Arial" w:cs="Arial"/>
          <w:kern w:val="2"/>
        </w:rPr>
      </w:pPr>
      <w:r>
        <w:rPr>
          <w:rFonts w:ascii="Arial" w:hAnsi="Arial" w:cs="Arial"/>
          <w:kern w:val="2"/>
        </w:rPr>
        <w:t xml:space="preserve">Проводит оценку соответствия помещения требованиям, установленным Постановлением Правительства Российской федерации от 28.01.2006 № 47 и принимает решения в порядке, предусмотренном пунктом 8.9. настоящего Положения. </w:t>
      </w:r>
    </w:p>
    <w:p w:rsidR="00C358E5" w:rsidRDefault="00C358E5" w:rsidP="00C358E5">
      <w:pPr>
        <w:pStyle w:val="a5"/>
        <w:numPr>
          <w:ilvl w:val="1"/>
          <w:numId w:val="4"/>
        </w:numPr>
        <w:tabs>
          <w:tab w:val="left" w:pos="1276"/>
        </w:tabs>
        <w:ind w:left="0" w:right="-144" w:firstLine="709"/>
        <w:jc w:val="both"/>
        <w:rPr>
          <w:rFonts w:ascii="Arial" w:hAnsi="Arial" w:cs="Arial"/>
          <w:kern w:val="2"/>
        </w:rPr>
      </w:pPr>
      <w:r>
        <w:rPr>
          <w:rFonts w:ascii="Arial" w:hAnsi="Arial" w:cs="Arial"/>
          <w:kern w:val="2"/>
        </w:rPr>
        <w:t xml:space="preserve">Признает помещение соответствующим требованиям, предъявляемым к жилому помещению и его пригодности для проживания. </w:t>
      </w:r>
    </w:p>
    <w:p w:rsidR="00C358E5" w:rsidRDefault="00C358E5" w:rsidP="00C358E5">
      <w:pPr>
        <w:pStyle w:val="a5"/>
        <w:numPr>
          <w:ilvl w:val="1"/>
          <w:numId w:val="4"/>
        </w:numPr>
        <w:tabs>
          <w:tab w:val="left" w:pos="1276"/>
        </w:tabs>
        <w:ind w:left="0" w:right="-144" w:firstLine="709"/>
        <w:jc w:val="both"/>
        <w:rPr>
          <w:rFonts w:ascii="Arial" w:hAnsi="Arial" w:cs="Arial"/>
          <w:kern w:val="2"/>
        </w:rPr>
      </w:pPr>
      <w:r>
        <w:rPr>
          <w:rFonts w:ascii="Arial" w:hAnsi="Arial" w:cs="Arial"/>
          <w:kern w:val="2"/>
        </w:rPr>
        <w:t xml:space="preserve">Выявляет основания для признания помещения подлежащим капитальному ремонту, реконструкции или перепланировке; для признания помещения непригодным для проживания, многоквартирного дома аварийным и подлежащим сносу либо реконструкции; для признания садового дома жилым домом и жилого дома садовым домом. </w:t>
      </w:r>
    </w:p>
    <w:p w:rsidR="00C358E5" w:rsidRDefault="00C358E5" w:rsidP="00C358E5">
      <w:pPr>
        <w:tabs>
          <w:tab w:val="left" w:pos="1276"/>
        </w:tabs>
        <w:ind w:right="-142"/>
        <w:contextualSpacing/>
        <w:jc w:val="both"/>
        <w:rPr>
          <w:rFonts w:ascii="Arial" w:hAnsi="Arial" w:cs="Arial"/>
          <w:kern w:val="2"/>
        </w:rPr>
      </w:pPr>
    </w:p>
    <w:p w:rsidR="00C358E5" w:rsidRDefault="00C358E5" w:rsidP="00C358E5">
      <w:pPr>
        <w:pStyle w:val="a5"/>
        <w:numPr>
          <w:ilvl w:val="0"/>
          <w:numId w:val="4"/>
        </w:numPr>
        <w:tabs>
          <w:tab w:val="left" w:pos="284"/>
        </w:tabs>
        <w:ind w:left="0" w:right="-144" w:firstLine="0"/>
        <w:jc w:val="center"/>
        <w:rPr>
          <w:rFonts w:ascii="Arial" w:hAnsi="Arial" w:cs="Arial"/>
          <w:kern w:val="2"/>
        </w:rPr>
      </w:pPr>
      <w:r>
        <w:rPr>
          <w:rFonts w:ascii="Arial" w:hAnsi="Arial" w:cs="Arial"/>
          <w:kern w:val="2"/>
        </w:rPr>
        <w:t xml:space="preserve">ПРАВА МЕЖВЕДОМСТВЕННОЙ КОМИССИИ </w:t>
      </w:r>
    </w:p>
    <w:p w:rsidR="00C358E5" w:rsidRDefault="00C358E5" w:rsidP="00C358E5">
      <w:pPr>
        <w:pStyle w:val="a5"/>
        <w:tabs>
          <w:tab w:val="left" w:pos="284"/>
        </w:tabs>
        <w:ind w:left="0" w:right="-142"/>
        <w:jc w:val="both"/>
        <w:rPr>
          <w:rFonts w:ascii="Arial" w:hAnsi="Arial" w:cs="Arial"/>
          <w:kern w:val="2"/>
        </w:rPr>
      </w:pP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Запрашивать в установленной порядке от органов государственной власти, органов исполнительной власти Красноярского края, органов местного самоуправления, юридических лиц, граждан документы и иные материалы, необходимые для осуществления деятельности межведомственной комиссии.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Приглашать на заседания межведомственной комиссии представителей территориальных органов федеральных органов исполнительной власти, органов исполнительной власти Красноярского края, органов местного самоуправления, юридических лиц, граждан по вопросам, относящимся к компетенции межведомственной комиссии. </w:t>
      </w:r>
    </w:p>
    <w:p w:rsidR="00C358E5" w:rsidRDefault="00C358E5" w:rsidP="00C358E5">
      <w:pPr>
        <w:pStyle w:val="a5"/>
        <w:tabs>
          <w:tab w:val="left" w:pos="284"/>
          <w:tab w:val="left" w:pos="1276"/>
        </w:tabs>
        <w:ind w:left="0" w:right="-142"/>
        <w:jc w:val="both"/>
        <w:rPr>
          <w:rFonts w:ascii="Arial" w:hAnsi="Arial" w:cs="Arial"/>
          <w:kern w:val="2"/>
        </w:rPr>
      </w:pPr>
    </w:p>
    <w:p w:rsidR="00C358E5" w:rsidRDefault="00C358E5" w:rsidP="00C358E5">
      <w:pPr>
        <w:pStyle w:val="a5"/>
        <w:numPr>
          <w:ilvl w:val="0"/>
          <w:numId w:val="4"/>
        </w:numPr>
        <w:tabs>
          <w:tab w:val="left" w:pos="284"/>
        </w:tabs>
        <w:ind w:left="0" w:right="-144" w:firstLine="0"/>
        <w:jc w:val="center"/>
        <w:rPr>
          <w:rFonts w:ascii="Arial" w:hAnsi="Arial" w:cs="Arial"/>
          <w:kern w:val="2"/>
        </w:rPr>
      </w:pPr>
      <w:r>
        <w:rPr>
          <w:rFonts w:ascii="Arial" w:hAnsi="Arial" w:cs="Arial"/>
          <w:kern w:val="2"/>
        </w:rPr>
        <w:t xml:space="preserve">СОСТАВ МЕЖВЕДОМСТВЕННОЙ КОМИССИИ, ПОЛНОМОЧИЯ И ФУНКЦИИ ЕЁ ЧЛЕНОВ </w:t>
      </w:r>
    </w:p>
    <w:p w:rsidR="00C358E5" w:rsidRDefault="00C358E5" w:rsidP="00C358E5">
      <w:pPr>
        <w:pStyle w:val="a5"/>
        <w:tabs>
          <w:tab w:val="left" w:pos="284"/>
        </w:tabs>
        <w:ind w:left="0" w:right="-142"/>
        <w:jc w:val="both"/>
        <w:rPr>
          <w:rFonts w:ascii="Arial" w:hAnsi="Arial" w:cs="Arial"/>
          <w:kern w:val="2"/>
        </w:rPr>
      </w:pP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В состав межведомственной комиссии входят председатель, заместитель председателя, секретарь и члены межведомственной комиссии.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Председателем межведомственной комиссии назначается должностное лицо администрации Боготольского района Красноярского края.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В состав межведомственной комиссии включаются должностные лица администрации Боготольского района Красноярского края,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w:t>
      </w:r>
      <w:r>
        <w:rPr>
          <w:rFonts w:ascii="Arial" w:hAnsi="Arial" w:cs="Arial"/>
          <w:kern w:val="2"/>
        </w:rPr>
        <w:lastRenderedPageBreak/>
        <w:t xml:space="preserve">в случае проведения обследования помещений на основании сводного перечня объектов (жилых помещений), находящихся в границах зона чрезвычайной ситуации, предусмотренного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В случае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межведомственной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В состав межведомственной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Состав межведомственной комиссии утверждается Постановлением администрации Боготольского района Красноярского края.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Председатель межведомственной комиссии: </w:t>
      </w:r>
    </w:p>
    <w:p w:rsidR="00C358E5" w:rsidRDefault="00C358E5" w:rsidP="00C358E5">
      <w:pPr>
        <w:pStyle w:val="a5"/>
        <w:numPr>
          <w:ilvl w:val="2"/>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осуществляет руководство деятельностью межведомственной комиссии; </w:t>
      </w:r>
    </w:p>
    <w:p w:rsidR="00C358E5" w:rsidRDefault="00C358E5" w:rsidP="00C358E5">
      <w:pPr>
        <w:pStyle w:val="a5"/>
        <w:numPr>
          <w:ilvl w:val="2"/>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обеспечивает выполнение возложенных на нее задач; </w:t>
      </w:r>
    </w:p>
    <w:p w:rsidR="00C358E5" w:rsidRDefault="00C358E5" w:rsidP="00C358E5">
      <w:pPr>
        <w:pStyle w:val="a5"/>
        <w:numPr>
          <w:ilvl w:val="2"/>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председательствует на заседании межведомственной комиссии; </w:t>
      </w:r>
    </w:p>
    <w:p w:rsidR="00C358E5" w:rsidRDefault="00C358E5" w:rsidP="00C358E5">
      <w:pPr>
        <w:pStyle w:val="a5"/>
        <w:numPr>
          <w:ilvl w:val="2"/>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имеет право решающего голоса при голосовании на заседании межведомственной комиссии; </w:t>
      </w:r>
    </w:p>
    <w:p w:rsidR="00C358E5" w:rsidRDefault="00C358E5" w:rsidP="00C358E5">
      <w:pPr>
        <w:pStyle w:val="a5"/>
        <w:numPr>
          <w:ilvl w:val="2"/>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формирует повестку дня заседания; </w:t>
      </w:r>
    </w:p>
    <w:p w:rsidR="00C358E5" w:rsidRDefault="00C358E5" w:rsidP="00C358E5">
      <w:pPr>
        <w:pStyle w:val="a5"/>
        <w:numPr>
          <w:ilvl w:val="2"/>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дает заместителю председателя межведомственной комиссии, секретарю межведомственной комиссии, членам межведомственной комиссии обязательные к исполнению поручения по вопросам, отнесенным к компетенции межведомственной комиссии; </w:t>
      </w:r>
    </w:p>
    <w:p w:rsidR="00C358E5" w:rsidRDefault="00C358E5" w:rsidP="00C358E5">
      <w:pPr>
        <w:pStyle w:val="a5"/>
        <w:numPr>
          <w:ilvl w:val="2"/>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предварительно знакомиться с материалами по рассматриваемым вопросам; </w:t>
      </w:r>
    </w:p>
    <w:p w:rsidR="00C358E5" w:rsidRDefault="00C358E5" w:rsidP="00C358E5">
      <w:pPr>
        <w:pStyle w:val="a5"/>
        <w:numPr>
          <w:ilvl w:val="2"/>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подписывает документы межведомственной комиссии, в том числе протоколы (выписки из протокола заседания), решения, заключения, акты, а также запросы и иные документы, направляемые от имени межведомственной комиссии; </w:t>
      </w:r>
    </w:p>
    <w:p w:rsidR="00C358E5" w:rsidRDefault="00C358E5" w:rsidP="00C358E5">
      <w:pPr>
        <w:pStyle w:val="a5"/>
        <w:numPr>
          <w:ilvl w:val="2"/>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организует контроль за выполнением принятых решений.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Заместитель председателя межведомственной комиссии: </w:t>
      </w:r>
    </w:p>
    <w:p w:rsidR="00C358E5" w:rsidRDefault="00C358E5" w:rsidP="00C358E5">
      <w:pPr>
        <w:pStyle w:val="a5"/>
        <w:numPr>
          <w:ilvl w:val="2"/>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выполняет поручения председателя межведомственной комиссии; </w:t>
      </w:r>
    </w:p>
    <w:p w:rsidR="00C358E5" w:rsidRDefault="00C358E5" w:rsidP="00C358E5">
      <w:pPr>
        <w:pStyle w:val="a5"/>
        <w:numPr>
          <w:ilvl w:val="2"/>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исполняет обязанности председателя межведомственной комиссии в его отсутствие; </w:t>
      </w:r>
    </w:p>
    <w:p w:rsidR="00C358E5" w:rsidRDefault="00C358E5" w:rsidP="00C358E5">
      <w:pPr>
        <w:pStyle w:val="a5"/>
        <w:numPr>
          <w:ilvl w:val="2"/>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обладает иными правами и выполняет обязанности члена межведомственной комиссии.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Секретарь межведомственной комиссии: </w:t>
      </w:r>
    </w:p>
    <w:p w:rsidR="00C358E5" w:rsidRDefault="00C358E5" w:rsidP="00C358E5">
      <w:pPr>
        <w:pStyle w:val="a5"/>
        <w:numPr>
          <w:ilvl w:val="2"/>
          <w:numId w:val="4"/>
        </w:numPr>
        <w:tabs>
          <w:tab w:val="left" w:pos="284"/>
          <w:tab w:val="left" w:pos="1560"/>
        </w:tabs>
        <w:ind w:left="0" w:right="-142" w:firstLine="709"/>
        <w:jc w:val="both"/>
        <w:rPr>
          <w:rFonts w:ascii="Arial" w:hAnsi="Arial" w:cs="Arial"/>
          <w:kern w:val="2"/>
        </w:rPr>
      </w:pPr>
      <w:r>
        <w:rPr>
          <w:rFonts w:ascii="Arial" w:hAnsi="Arial" w:cs="Arial"/>
          <w:kern w:val="2"/>
        </w:rPr>
        <w:t xml:space="preserve">организует проведение заседаний, а также подготовку необходимых для рассмотрения на ее заседаниях межведомственной комиссии информационно-аналитических и иных материалов; </w:t>
      </w:r>
    </w:p>
    <w:p w:rsidR="00C358E5" w:rsidRDefault="00C358E5" w:rsidP="00C358E5">
      <w:pPr>
        <w:pStyle w:val="a5"/>
        <w:numPr>
          <w:ilvl w:val="2"/>
          <w:numId w:val="4"/>
        </w:numPr>
        <w:tabs>
          <w:tab w:val="left" w:pos="284"/>
          <w:tab w:val="left" w:pos="1560"/>
        </w:tabs>
        <w:ind w:left="0" w:right="-142" w:firstLine="709"/>
        <w:jc w:val="both"/>
        <w:rPr>
          <w:rFonts w:ascii="Arial" w:hAnsi="Arial" w:cs="Arial"/>
          <w:kern w:val="2"/>
        </w:rPr>
      </w:pPr>
      <w:r>
        <w:rPr>
          <w:rFonts w:ascii="Arial" w:hAnsi="Arial" w:cs="Arial"/>
          <w:kern w:val="2"/>
        </w:rPr>
        <w:lastRenderedPageBreak/>
        <w:t xml:space="preserve">выполняет поручения председателя и заместителя председателя межведомственной комиссии; </w:t>
      </w:r>
    </w:p>
    <w:p w:rsidR="00C358E5" w:rsidRDefault="00C358E5" w:rsidP="00C358E5">
      <w:pPr>
        <w:pStyle w:val="a5"/>
        <w:numPr>
          <w:ilvl w:val="2"/>
          <w:numId w:val="4"/>
        </w:numPr>
        <w:tabs>
          <w:tab w:val="left" w:pos="284"/>
          <w:tab w:val="left" w:pos="1560"/>
        </w:tabs>
        <w:ind w:left="0" w:right="-142" w:firstLine="709"/>
        <w:jc w:val="both"/>
        <w:rPr>
          <w:rFonts w:ascii="Arial" w:hAnsi="Arial" w:cs="Arial"/>
          <w:kern w:val="2"/>
        </w:rPr>
      </w:pPr>
      <w:r>
        <w:rPr>
          <w:rFonts w:ascii="Arial" w:hAnsi="Arial" w:cs="Arial"/>
          <w:kern w:val="2"/>
        </w:rPr>
        <w:t xml:space="preserve">отвечает за ведение делопроизводства межведомственной комиссии; </w:t>
      </w:r>
    </w:p>
    <w:p w:rsidR="00C358E5" w:rsidRDefault="00C358E5" w:rsidP="00C358E5">
      <w:pPr>
        <w:pStyle w:val="a5"/>
        <w:numPr>
          <w:ilvl w:val="2"/>
          <w:numId w:val="4"/>
        </w:numPr>
        <w:tabs>
          <w:tab w:val="left" w:pos="284"/>
          <w:tab w:val="left" w:pos="1560"/>
        </w:tabs>
        <w:ind w:left="0" w:right="-142" w:firstLine="709"/>
        <w:jc w:val="both"/>
        <w:rPr>
          <w:rFonts w:ascii="Arial" w:hAnsi="Arial" w:cs="Arial"/>
          <w:kern w:val="2"/>
        </w:rPr>
      </w:pPr>
      <w:r>
        <w:rPr>
          <w:rFonts w:ascii="Arial" w:hAnsi="Arial" w:cs="Arial"/>
          <w:kern w:val="2"/>
        </w:rPr>
        <w:t xml:space="preserve">оповещает членов межведомственной комиссии и лиц, участвующих в заседании межведомственной комиссии, о времени и месте заседания, проверяет их явку, знакомит с материалами по вопросам, вынесенным на рассмотрение межведомственной комиссии; </w:t>
      </w:r>
    </w:p>
    <w:p w:rsidR="00C358E5" w:rsidRDefault="00C358E5" w:rsidP="00C358E5">
      <w:pPr>
        <w:pStyle w:val="a5"/>
        <w:numPr>
          <w:ilvl w:val="2"/>
          <w:numId w:val="4"/>
        </w:numPr>
        <w:tabs>
          <w:tab w:val="left" w:pos="284"/>
          <w:tab w:val="left" w:pos="1560"/>
        </w:tabs>
        <w:ind w:left="0" w:right="-142" w:firstLine="709"/>
        <w:jc w:val="both"/>
        <w:rPr>
          <w:rFonts w:ascii="Arial" w:hAnsi="Arial" w:cs="Arial"/>
          <w:kern w:val="2"/>
        </w:rPr>
      </w:pPr>
      <w:r>
        <w:rPr>
          <w:rFonts w:ascii="Arial" w:hAnsi="Arial" w:cs="Arial"/>
          <w:kern w:val="2"/>
        </w:rPr>
        <w:t xml:space="preserve">ведет протокол заседания, готовит проекты постановлений администрации Боготольского района Красноярского края по вопросам, отнесенным к компетенции межведомственной комиссии; </w:t>
      </w:r>
    </w:p>
    <w:p w:rsidR="00C358E5" w:rsidRDefault="00C358E5" w:rsidP="00C358E5">
      <w:pPr>
        <w:pStyle w:val="a5"/>
        <w:numPr>
          <w:ilvl w:val="2"/>
          <w:numId w:val="4"/>
        </w:numPr>
        <w:tabs>
          <w:tab w:val="left" w:pos="284"/>
          <w:tab w:val="left" w:pos="1560"/>
        </w:tabs>
        <w:ind w:left="0" w:right="-142" w:firstLine="709"/>
        <w:jc w:val="both"/>
        <w:rPr>
          <w:rFonts w:ascii="Arial" w:hAnsi="Arial" w:cs="Arial"/>
          <w:kern w:val="2"/>
        </w:rPr>
      </w:pPr>
      <w:r>
        <w:rPr>
          <w:rFonts w:ascii="Arial" w:hAnsi="Arial" w:cs="Arial"/>
          <w:kern w:val="2"/>
        </w:rPr>
        <w:t xml:space="preserve">обладает иными правами и выполняет обязанности члена межведомственной комиссии.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Члены межведомственной комиссии обладают равными правами при рассмотрении и обсуждении вопросов, отнесенных к компетенции межведомственной комиссии, и осуществляют следующие функции: </w:t>
      </w:r>
    </w:p>
    <w:p w:rsidR="00C358E5" w:rsidRDefault="00C358E5" w:rsidP="00C358E5">
      <w:pPr>
        <w:pStyle w:val="a5"/>
        <w:numPr>
          <w:ilvl w:val="2"/>
          <w:numId w:val="4"/>
        </w:numPr>
        <w:tabs>
          <w:tab w:val="left" w:pos="284"/>
          <w:tab w:val="left" w:pos="1560"/>
        </w:tabs>
        <w:ind w:left="0" w:right="-142" w:firstLine="709"/>
        <w:jc w:val="both"/>
        <w:rPr>
          <w:rFonts w:ascii="Arial" w:hAnsi="Arial" w:cs="Arial"/>
          <w:kern w:val="2"/>
        </w:rPr>
      </w:pPr>
      <w:r>
        <w:rPr>
          <w:rFonts w:ascii="Arial" w:hAnsi="Arial" w:cs="Arial"/>
          <w:kern w:val="2"/>
        </w:rPr>
        <w:t xml:space="preserve">участвуют в заседании межведомственной комиссии с правом решающего голоса и его подготовке; </w:t>
      </w:r>
    </w:p>
    <w:p w:rsidR="00C358E5" w:rsidRDefault="00C358E5" w:rsidP="00C358E5">
      <w:pPr>
        <w:pStyle w:val="a5"/>
        <w:numPr>
          <w:ilvl w:val="2"/>
          <w:numId w:val="4"/>
        </w:numPr>
        <w:tabs>
          <w:tab w:val="left" w:pos="284"/>
          <w:tab w:val="left" w:pos="1560"/>
        </w:tabs>
        <w:ind w:left="0" w:right="-142" w:firstLine="709"/>
        <w:jc w:val="both"/>
        <w:rPr>
          <w:rFonts w:ascii="Arial" w:hAnsi="Arial" w:cs="Arial"/>
          <w:kern w:val="2"/>
        </w:rPr>
      </w:pPr>
      <w:r>
        <w:rPr>
          <w:rFonts w:ascii="Arial" w:hAnsi="Arial" w:cs="Arial"/>
          <w:kern w:val="2"/>
        </w:rPr>
        <w:t xml:space="preserve">предварительно (до заседания межведомственной комиссии) знакомится с материалами по вопросам, выносимым на ее рассмотрение; </w:t>
      </w:r>
    </w:p>
    <w:p w:rsidR="00C358E5" w:rsidRDefault="00C358E5" w:rsidP="00C358E5">
      <w:pPr>
        <w:pStyle w:val="a5"/>
        <w:numPr>
          <w:ilvl w:val="2"/>
          <w:numId w:val="4"/>
        </w:numPr>
        <w:tabs>
          <w:tab w:val="left" w:pos="284"/>
          <w:tab w:val="left" w:pos="1560"/>
        </w:tabs>
        <w:ind w:left="0" w:right="-142" w:firstLine="709"/>
        <w:jc w:val="both"/>
        <w:rPr>
          <w:rFonts w:ascii="Arial" w:hAnsi="Arial" w:cs="Arial"/>
          <w:kern w:val="2"/>
        </w:rPr>
      </w:pPr>
      <w:r>
        <w:rPr>
          <w:rFonts w:ascii="Arial" w:hAnsi="Arial" w:cs="Arial"/>
          <w:kern w:val="2"/>
        </w:rPr>
        <w:t xml:space="preserve">вносят предложения об отложении рассмотрения вопросов и о запросе дополнительных материалов по нему; </w:t>
      </w:r>
    </w:p>
    <w:p w:rsidR="00C358E5" w:rsidRDefault="00C358E5" w:rsidP="00C358E5">
      <w:pPr>
        <w:pStyle w:val="a5"/>
        <w:numPr>
          <w:ilvl w:val="2"/>
          <w:numId w:val="4"/>
        </w:numPr>
        <w:tabs>
          <w:tab w:val="left" w:pos="284"/>
          <w:tab w:val="left" w:pos="1560"/>
        </w:tabs>
        <w:ind w:left="0" w:right="-142" w:firstLine="709"/>
        <w:jc w:val="both"/>
        <w:rPr>
          <w:rFonts w:ascii="Arial" w:hAnsi="Arial" w:cs="Arial"/>
          <w:kern w:val="2"/>
        </w:rPr>
      </w:pPr>
      <w:r>
        <w:rPr>
          <w:rFonts w:ascii="Arial" w:hAnsi="Arial" w:cs="Arial"/>
          <w:kern w:val="2"/>
        </w:rPr>
        <w:t xml:space="preserve">вносят предложения в повестку заседания; </w:t>
      </w:r>
    </w:p>
    <w:p w:rsidR="00C358E5" w:rsidRDefault="00C358E5" w:rsidP="00C358E5">
      <w:pPr>
        <w:pStyle w:val="a5"/>
        <w:numPr>
          <w:ilvl w:val="2"/>
          <w:numId w:val="4"/>
        </w:numPr>
        <w:tabs>
          <w:tab w:val="left" w:pos="284"/>
          <w:tab w:val="left" w:pos="1560"/>
        </w:tabs>
        <w:ind w:left="0" w:right="-142" w:firstLine="709"/>
        <w:jc w:val="both"/>
        <w:rPr>
          <w:rFonts w:ascii="Arial" w:hAnsi="Arial" w:cs="Arial"/>
          <w:kern w:val="2"/>
        </w:rPr>
      </w:pPr>
      <w:r>
        <w:rPr>
          <w:rFonts w:ascii="Arial" w:hAnsi="Arial" w:cs="Arial"/>
          <w:kern w:val="2"/>
        </w:rPr>
        <w:t xml:space="preserve">вносят предложения по вопросам, отнесенных к компетенции межведомственной комиссии; </w:t>
      </w:r>
    </w:p>
    <w:p w:rsidR="00C358E5" w:rsidRDefault="00C358E5" w:rsidP="00C358E5">
      <w:pPr>
        <w:pStyle w:val="a5"/>
        <w:numPr>
          <w:ilvl w:val="2"/>
          <w:numId w:val="4"/>
        </w:numPr>
        <w:tabs>
          <w:tab w:val="left" w:pos="284"/>
          <w:tab w:val="left" w:pos="1560"/>
        </w:tabs>
        <w:ind w:left="0" w:right="-142" w:firstLine="709"/>
        <w:jc w:val="both"/>
        <w:rPr>
          <w:rFonts w:ascii="Arial" w:hAnsi="Arial" w:cs="Arial"/>
          <w:kern w:val="2"/>
        </w:rPr>
      </w:pPr>
      <w:r>
        <w:rPr>
          <w:rFonts w:ascii="Arial" w:hAnsi="Arial" w:cs="Arial"/>
          <w:kern w:val="2"/>
        </w:rPr>
        <w:t xml:space="preserve">участвуют в подготовке вопросов на заседания межведомственной комиссии и осуществляют необходимые меры по выполнению ее решения, контроля за их реализацией; </w:t>
      </w:r>
    </w:p>
    <w:p w:rsidR="00C358E5" w:rsidRDefault="00C358E5" w:rsidP="00C358E5">
      <w:pPr>
        <w:pStyle w:val="a5"/>
        <w:numPr>
          <w:ilvl w:val="2"/>
          <w:numId w:val="4"/>
        </w:numPr>
        <w:tabs>
          <w:tab w:val="left" w:pos="284"/>
          <w:tab w:val="left" w:pos="1560"/>
        </w:tabs>
        <w:ind w:left="0" w:right="-142" w:firstLine="709"/>
        <w:jc w:val="both"/>
        <w:rPr>
          <w:rFonts w:ascii="Arial" w:hAnsi="Arial" w:cs="Arial"/>
          <w:kern w:val="2"/>
        </w:rPr>
      </w:pPr>
      <w:r>
        <w:rPr>
          <w:rFonts w:ascii="Arial" w:hAnsi="Arial" w:cs="Arial"/>
          <w:kern w:val="2"/>
        </w:rPr>
        <w:t xml:space="preserve">выполняют поручения председателя и заместителя председателя межведомственной комиссии; </w:t>
      </w:r>
    </w:p>
    <w:p w:rsidR="00C358E5" w:rsidRDefault="00C358E5" w:rsidP="00C358E5">
      <w:pPr>
        <w:pStyle w:val="a5"/>
        <w:numPr>
          <w:ilvl w:val="2"/>
          <w:numId w:val="4"/>
        </w:numPr>
        <w:tabs>
          <w:tab w:val="left" w:pos="284"/>
          <w:tab w:val="left" w:pos="1560"/>
        </w:tabs>
        <w:ind w:left="0" w:right="-142" w:firstLine="709"/>
        <w:jc w:val="both"/>
        <w:rPr>
          <w:rFonts w:ascii="Arial" w:hAnsi="Arial" w:cs="Arial"/>
          <w:kern w:val="2"/>
        </w:rPr>
      </w:pPr>
      <w:r>
        <w:rPr>
          <w:rFonts w:ascii="Arial" w:hAnsi="Arial" w:cs="Arial"/>
          <w:kern w:val="2"/>
        </w:rPr>
        <w:t xml:space="preserve">осуществляют иные действия по выполнению возложенных на межведомственную комиссию функций.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Члены межведомственной комиссии несут ответственность за принятые решения в соответствии с действующим законодательством. </w:t>
      </w:r>
    </w:p>
    <w:p w:rsidR="00C358E5" w:rsidRDefault="00C358E5" w:rsidP="00C358E5">
      <w:pPr>
        <w:pStyle w:val="a5"/>
        <w:tabs>
          <w:tab w:val="left" w:pos="284"/>
          <w:tab w:val="left" w:pos="1276"/>
        </w:tabs>
        <w:ind w:left="0" w:right="-142"/>
        <w:jc w:val="both"/>
        <w:rPr>
          <w:rFonts w:ascii="Arial" w:hAnsi="Arial" w:cs="Arial"/>
          <w:kern w:val="2"/>
        </w:rPr>
      </w:pPr>
    </w:p>
    <w:p w:rsidR="00C358E5" w:rsidRDefault="00C358E5" w:rsidP="00C358E5">
      <w:pPr>
        <w:pStyle w:val="a5"/>
        <w:numPr>
          <w:ilvl w:val="0"/>
          <w:numId w:val="4"/>
        </w:numPr>
        <w:tabs>
          <w:tab w:val="left" w:pos="284"/>
          <w:tab w:val="left" w:pos="1276"/>
        </w:tabs>
        <w:ind w:left="0" w:right="-142" w:firstLine="0"/>
        <w:jc w:val="center"/>
        <w:rPr>
          <w:rFonts w:ascii="Arial" w:hAnsi="Arial" w:cs="Arial"/>
          <w:kern w:val="2"/>
        </w:rPr>
      </w:pPr>
      <w:r>
        <w:rPr>
          <w:rFonts w:ascii="Arial" w:hAnsi="Arial" w:cs="Arial"/>
          <w:kern w:val="2"/>
        </w:rPr>
        <w:t xml:space="preserve">ПОРЯДОК РАБОТЫ МЕЖВЕДОМСТВЕННОЙ КОМИССИИ </w:t>
      </w:r>
    </w:p>
    <w:p w:rsidR="00C358E5" w:rsidRDefault="00C358E5" w:rsidP="00C358E5">
      <w:pPr>
        <w:pStyle w:val="a5"/>
        <w:tabs>
          <w:tab w:val="left" w:pos="284"/>
          <w:tab w:val="left" w:pos="1276"/>
        </w:tabs>
        <w:ind w:left="0" w:right="-142"/>
        <w:jc w:val="both"/>
        <w:rPr>
          <w:rFonts w:ascii="Arial" w:hAnsi="Arial" w:cs="Arial"/>
          <w:kern w:val="2"/>
        </w:rPr>
      </w:pP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Заседания межведомственной комиссии проводятся по мере необходимости на основании поступивших заявлений.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Заседание межведомственной комиссии считается правомочным, если в нем участвуют не менее половины членов межведомственной комиссии. В случае отсутствия члена межведомственной комиссии на ее заседание он имеет право представлять свое мнение по рассматриваемым вопросам в письменной форме.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Заседание межведомственной комиссии проводит ее председатель.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В случае отсутствия председателя межведомственной комиссии обязанности и полномочия председателя межведомственной комиссии исполняет заместитель председателя межведомственной комиссии.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При невозможности присутствия члена межведомственной комиссии на заседании, руководитель соответствующего органа вправе делегировать приказом, распоряжением или иным распорядительным документом полномочия другому сотруднику.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К работе в межведомственной комиссии привлекается собственник жилого помещения (уполномоченное им лицо) с правом совещательного голоса и </w:t>
      </w:r>
      <w:r>
        <w:rPr>
          <w:rFonts w:ascii="Arial" w:hAnsi="Arial" w:cs="Arial"/>
          <w:kern w:val="2"/>
        </w:rPr>
        <w:lastRenderedPageBreak/>
        <w:t xml:space="preserve">подлежит уведомлению о времени и месте заседания межведомственной комиссии в порядке, установленном настоящим Положением.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Протокол заседания межведомственной комиссии подписывается председателем и секретарем межведомственной комиссии.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Организационно-технические обеспечение деятельности межведомственной комиссии осуществляется администрацией Боготольского района Красноярского края. </w:t>
      </w:r>
    </w:p>
    <w:p w:rsidR="00C358E5" w:rsidRDefault="00C358E5" w:rsidP="00C358E5">
      <w:pPr>
        <w:tabs>
          <w:tab w:val="left" w:pos="284"/>
          <w:tab w:val="left" w:pos="1276"/>
        </w:tabs>
        <w:ind w:right="-142"/>
        <w:contextualSpacing/>
        <w:jc w:val="both"/>
        <w:rPr>
          <w:rFonts w:ascii="Arial" w:hAnsi="Arial" w:cs="Arial"/>
          <w:kern w:val="2"/>
        </w:rPr>
      </w:pPr>
    </w:p>
    <w:p w:rsidR="00C358E5" w:rsidRDefault="00C358E5" w:rsidP="00C358E5">
      <w:pPr>
        <w:pStyle w:val="a5"/>
        <w:numPr>
          <w:ilvl w:val="0"/>
          <w:numId w:val="4"/>
        </w:numPr>
        <w:tabs>
          <w:tab w:val="left" w:pos="284"/>
          <w:tab w:val="left" w:pos="1276"/>
        </w:tabs>
        <w:ind w:left="0" w:right="-142" w:firstLine="0"/>
        <w:jc w:val="center"/>
        <w:rPr>
          <w:rFonts w:ascii="Arial" w:hAnsi="Arial" w:cs="Arial"/>
          <w:kern w:val="2"/>
        </w:rPr>
      </w:pPr>
      <w:r>
        <w:rPr>
          <w:rFonts w:ascii="Arial" w:hAnsi="Arial" w:cs="Arial"/>
          <w:kern w:val="2"/>
        </w:rPr>
        <w:t xml:space="preserve">ОТВЕТСТВЕННОСТЬ МЕЖВЕДОМСТВЕННОЙ КОМИССИИ </w:t>
      </w:r>
    </w:p>
    <w:p w:rsidR="00C358E5" w:rsidRDefault="00C358E5" w:rsidP="00C358E5">
      <w:pPr>
        <w:pStyle w:val="a5"/>
        <w:tabs>
          <w:tab w:val="left" w:pos="284"/>
          <w:tab w:val="left" w:pos="1276"/>
        </w:tabs>
        <w:ind w:left="0" w:right="-142"/>
        <w:jc w:val="both"/>
        <w:rPr>
          <w:rFonts w:ascii="Arial" w:hAnsi="Arial" w:cs="Arial"/>
          <w:kern w:val="2"/>
        </w:rPr>
      </w:pP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Ответственность за выполнение возложенных на межведомственную комиссию задач и функций несет председатель межведомственной комиссии. </w:t>
      </w:r>
    </w:p>
    <w:p w:rsidR="00C358E5" w:rsidRDefault="00C358E5" w:rsidP="00C358E5">
      <w:pPr>
        <w:pStyle w:val="a5"/>
        <w:tabs>
          <w:tab w:val="left" w:pos="284"/>
          <w:tab w:val="left" w:pos="1276"/>
        </w:tabs>
        <w:ind w:left="0" w:right="-142"/>
        <w:jc w:val="both"/>
        <w:rPr>
          <w:rFonts w:ascii="Arial" w:hAnsi="Arial" w:cs="Arial"/>
          <w:kern w:val="2"/>
        </w:rPr>
      </w:pPr>
    </w:p>
    <w:p w:rsidR="00C358E5" w:rsidRDefault="00C358E5" w:rsidP="00C358E5">
      <w:pPr>
        <w:pStyle w:val="a5"/>
        <w:numPr>
          <w:ilvl w:val="0"/>
          <w:numId w:val="4"/>
        </w:numPr>
        <w:tabs>
          <w:tab w:val="left" w:pos="284"/>
          <w:tab w:val="left" w:pos="1276"/>
        </w:tabs>
        <w:ind w:left="0" w:right="-142" w:firstLine="0"/>
        <w:jc w:val="center"/>
        <w:rPr>
          <w:rFonts w:ascii="Arial" w:hAnsi="Arial" w:cs="Arial"/>
          <w:kern w:val="2"/>
        </w:rPr>
      </w:pPr>
      <w:r>
        <w:rPr>
          <w:rFonts w:ascii="Arial" w:hAnsi="Arial" w:cs="Arial"/>
          <w:kern w:val="2"/>
        </w:rPr>
        <w:t xml:space="preserve">ПОРЯДОК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C358E5" w:rsidRDefault="00C358E5" w:rsidP="00C358E5">
      <w:pPr>
        <w:pStyle w:val="a5"/>
        <w:tabs>
          <w:tab w:val="left" w:pos="284"/>
          <w:tab w:val="left" w:pos="1276"/>
        </w:tabs>
        <w:ind w:left="0" w:right="-142"/>
        <w:jc w:val="both"/>
        <w:rPr>
          <w:rFonts w:ascii="Arial" w:hAnsi="Arial" w:cs="Arial"/>
          <w:kern w:val="2"/>
        </w:rPr>
      </w:pP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hAnsi="Arial" w:cs="Arial"/>
          <w:kern w:val="2"/>
        </w:rPr>
        <w:t xml:space="preserve">Межведомственная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и контроля по вопросам, отнесенным к их компетенции,   либо на основании сформированного и утвержденного в установленном законом порядке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пунктом 8.9. настоящего Положения.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eastAsiaTheme="minorHAnsi" w:hAnsi="Arial" w:cs="Arial"/>
          <w:kern w:val="2"/>
          <w:lang w:eastAsia="en-US"/>
        </w:rPr>
        <w:t xml:space="preserve">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eastAsiaTheme="minorHAnsi" w:hAnsi="Arial" w:cs="Arial"/>
          <w:kern w:val="2"/>
          <w:lang w:eastAsia="en-US"/>
        </w:rPr>
        <w:t xml:space="preserve">Процедура проведения оценки соответствия помещения установленным в настоящем Положении требованиям включает: </w:t>
      </w:r>
    </w:p>
    <w:p w:rsidR="00C358E5" w:rsidRDefault="00C358E5" w:rsidP="00C358E5">
      <w:pPr>
        <w:pStyle w:val="a5"/>
        <w:numPr>
          <w:ilvl w:val="2"/>
          <w:numId w:val="4"/>
        </w:numPr>
        <w:tabs>
          <w:tab w:val="left" w:pos="284"/>
          <w:tab w:val="left" w:pos="1276"/>
        </w:tabs>
        <w:ind w:left="0" w:right="-142" w:firstLine="709"/>
        <w:jc w:val="both"/>
        <w:rPr>
          <w:rFonts w:ascii="Arial" w:hAnsi="Arial" w:cs="Arial"/>
          <w:kern w:val="2"/>
        </w:rPr>
      </w:pPr>
      <w:r>
        <w:rPr>
          <w:rFonts w:ascii="Arial" w:eastAsiaTheme="minorHAnsi" w:hAnsi="Arial" w:cs="Arial"/>
          <w:kern w:val="2"/>
          <w:lang w:eastAsia="en-US"/>
        </w:rPr>
        <w:t>прием и рассмотрение заявления и прилагаемых к нему обосновывающих документов;</w:t>
      </w:r>
      <w:bookmarkStart w:id="0" w:name="Par3"/>
      <w:bookmarkEnd w:id="0"/>
      <w:r>
        <w:rPr>
          <w:rFonts w:ascii="Arial" w:eastAsiaTheme="minorHAnsi" w:hAnsi="Arial" w:cs="Arial"/>
          <w:kern w:val="2"/>
          <w:lang w:eastAsia="en-US"/>
        </w:rPr>
        <w:t xml:space="preserve"> </w:t>
      </w:r>
    </w:p>
    <w:p w:rsidR="00C358E5" w:rsidRDefault="00C358E5" w:rsidP="00C358E5">
      <w:pPr>
        <w:pStyle w:val="a5"/>
        <w:numPr>
          <w:ilvl w:val="2"/>
          <w:numId w:val="4"/>
        </w:numPr>
        <w:tabs>
          <w:tab w:val="left" w:pos="284"/>
          <w:tab w:val="left" w:pos="1276"/>
        </w:tabs>
        <w:ind w:left="0" w:right="-142" w:firstLine="709"/>
        <w:jc w:val="both"/>
        <w:rPr>
          <w:rFonts w:ascii="Arial" w:hAnsi="Arial" w:cs="Arial"/>
          <w:kern w:val="2"/>
        </w:rPr>
      </w:pPr>
      <w:r>
        <w:rPr>
          <w:rFonts w:ascii="Arial" w:eastAsiaTheme="minorHAnsi" w:hAnsi="Arial" w:cs="Arial"/>
          <w:kern w:val="2"/>
          <w:lang w:eastAsia="en-US"/>
        </w:rPr>
        <w:t xml:space="preserve">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 </w:t>
      </w:r>
    </w:p>
    <w:p w:rsidR="00C358E5" w:rsidRDefault="00C358E5" w:rsidP="00C358E5">
      <w:pPr>
        <w:pStyle w:val="a5"/>
        <w:numPr>
          <w:ilvl w:val="2"/>
          <w:numId w:val="4"/>
        </w:numPr>
        <w:tabs>
          <w:tab w:val="left" w:pos="284"/>
          <w:tab w:val="left" w:pos="1276"/>
        </w:tabs>
        <w:ind w:left="0" w:right="-142" w:firstLine="709"/>
        <w:jc w:val="both"/>
        <w:rPr>
          <w:rFonts w:ascii="Arial" w:hAnsi="Arial" w:cs="Arial"/>
          <w:kern w:val="2"/>
        </w:rPr>
      </w:pPr>
      <w:r>
        <w:rPr>
          <w:rFonts w:ascii="Arial" w:eastAsiaTheme="minorHAnsi" w:hAnsi="Arial" w:cs="Arial"/>
          <w:kern w:val="2"/>
          <w:lang w:eastAsia="en-US"/>
        </w:rPr>
        <w:lastRenderedPageBreak/>
        <w:t xml:space="preserve">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w:t>
      </w:r>
    </w:p>
    <w:p w:rsidR="00C358E5" w:rsidRDefault="00C358E5" w:rsidP="00C358E5">
      <w:pPr>
        <w:pStyle w:val="a5"/>
        <w:numPr>
          <w:ilvl w:val="2"/>
          <w:numId w:val="4"/>
        </w:numPr>
        <w:tabs>
          <w:tab w:val="left" w:pos="284"/>
          <w:tab w:val="left" w:pos="1276"/>
        </w:tabs>
        <w:ind w:left="0" w:right="-142" w:firstLine="709"/>
        <w:jc w:val="both"/>
        <w:rPr>
          <w:rFonts w:ascii="Arial" w:hAnsi="Arial" w:cs="Arial"/>
          <w:kern w:val="2"/>
        </w:rPr>
      </w:pPr>
      <w:r>
        <w:rPr>
          <w:rFonts w:ascii="Arial" w:eastAsiaTheme="minorHAnsi" w:hAnsi="Arial" w:cs="Arial"/>
          <w:kern w:val="2"/>
          <w:lang w:eastAsia="en-US"/>
        </w:rPr>
        <w:t xml:space="preserve">работу межведомственной комиссии по оценке пригодности (непригодности) жилых помещений для постоянного проживания; </w:t>
      </w:r>
    </w:p>
    <w:p w:rsidR="00C358E5" w:rsidRDefault="00C358E5" w:rsidP="00C358E5">
      <w:pPr>
        <w:pStyle w:val="a5"/>
        <w:numPr>
          <w:ilvl w:val="2"/>
          <w:numId w:val="4"/>
        </w:numPr>
        <w:tabs>
          <w:tab w:val="left" w:pos="284"/>
          <w:tab w:val="left" w:pos="1276"/>
        </w:tabs>
        <w:ind w:left="0" w:right="-142" w:firstLine="709"/>
        <w:jc w:val="both"/>
        <w:rPr>
          <w:rFonts w:ascii="Arial" w:hAnsi="Arial" w:cs="Arial"/>
          <w:kern w:val="2"/>
        </w:rPr>
      </w:pPr>
      <w:r>
        <w:rPr>
          <w:rFonts w:ascii="Arial" w:eastAsiaTheme="minorHAnsi" w:hAnsi="Arial" w:cs="Arial"/>
          <w:kern w:val="2"/>
          <w:lang w:eastAsia="en-US"/>
        </w:rPr>
        <w:t xml:space="preserve">составление межведомственной комиссией заключения в порядке, предусмотренном пунктом 8.9. настоящего Положения, по форме согласно приложению № 1 к Положению </w:t>
      </w:r>
      <w:r>
        <w:rPr>
          <w:rFonts w:ascii="Arial" w:hAnsi="Arial" w:cs="Arial"/>
          <w:kern w:val="2"/>
        </w:rPr>
        <w:t xml:space="preserve">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w:t>
      </w:r>
      <w:r>
        <w:rPr>
          <w:rFonts w:ascii="Arial" w:eastAsiaTheme="minorHAnsi" w:hAnsi="Arial" w:cs="Arial"/>
          <w:kern w:val="2"/>
          <w:lang w:eastAsia="en-US"/>
        </w:rPr>
        <w:t xml:space="preserve">(далее – заключение); </w:t>
      </w:r>
    </w:p>
    <w:p w:rsidR="00C358E5" w:rsidRDefault="00C358E5" w:rsidP="00C358E5">
      <w:pPr>
        <w:pStyle w:val="a5"/>
        <w:numPr>
          <w:ilvl w:val="2"/>
          <w:numId w:val="4"/>
        </w:numPr>
        <w:tabs>
          <w:tab w:val="left" w:pos="284"/>
          <w:tab w:val="left" w:pos="1276"/>
        </w:tabs>
        <w:ind w:left="0" w:right="-142" w:firstLine="709"/>
        <w:jc w:val="both"/>
        <w:rPr>
          <w:rFonts w:ascii="Arial" w:hAnsi="Arial" w:cs="Arial"/>
          <w:kern w:val="2"/>
        </w:rPr>
      </w:pPr>
      <w:r>
        <w:rPr>
          <w:rFonts w:ascii="Arial" w:eastAsiaTheme="minorHAnsi" w:hAnsi="Arial" w:cs="Arial"/>
          <w:kern w:val="2"/>
          <w:lang w:eastAsia="en-US"/>
        </w:rPr>
        <w:t xml:space="preserve">составление акта обследования помещения (в случае принятия межведомственной комиссией решения о необходимости проведения обследования) и составление межведомственной комиссией на основании выводов и рекомендаций, указанных в акте, заключения. При этом решение межведомственной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 </w:t>
      </w:r>
    </w:p>
    <w:p w:rsidR="00C358E5" w:rsidRDefault="00C358E5" w:rsidP="00C358E5">
      <w:pPr>
        <w:pStyle w:val="a5"/>
        <w:numPr>
          <w:ilvl w:val="2"/>
          <w:numId w:val="4"/>
        </w:numPr>
        <w:tabs>
          <w:tab w:val="left" w:pos="284"/>
          <w:tab w:val="left" w:pos="1276"/>
        </w:tabs>
        <w:ind w:left="0" w:right="-142" w:firstLine="709"/>
        <w:jc w:val="both"/>
        <w:rPr>
          <w:rFonts w:ascii="Arial" w:hAnsi="Arial" w:cs="Arial"/>
          <w:kern w:val="2"/>
        </w:rPr>
      </w:pPr>
      <w:r>
        <w:rPr>
          <w:rFonts w:ascii="Arial" w:eastAsiaTheme="minorHAnsi" w:hAnsi="Arial" w:cs="Arial"/>
          <w:kern w:val="2"/>
          <w:lang w:eastAsia="en-US"/>
        </w:rPr>
        <w:t xml:space="preserve">принятие администрацией Боготольского района Красноярского края решения по итогам работы межведомственной комиссии; </w:t>
      </w:r>
    </w:p>
    <w:p w:rsidR="00C358E5" w:rsidRDefault="00C358E5" w:rsidP="00C358E5">
      <w:pPr>
        <w:pStyle w:val="a5"/>
        <w:numPr>
          <w:ilvl w:val="2"/>
          <w:numId w:val="4"/>
        </w:numPr>
        <w:tabs>
          <w:tab w:val="left" w:pos="284"/>
          <w:tab w:val="left" w:pos="1276"/>
        </w:tabs>
        <w:ind w:left="0" w:right="-142" w:firstLine="709"/>
        <w:jc w:val="both"/>
        <w:rPr>
          <w:rFonts w:ascii="Arial" w:hAnsi="Arial" w:cs="Arial"/>
          <w:kern w:val="2"/>
        </w:rPr>
      </w:pPr>
      <w:r>
        <w:rPr>
          <w:rFonts w:ascii="Arial" w:eastAsiaTheme="minorHAnsi" w:hAnsi="Arial" w:cs="Arial"/>
          <w:kern w:val="2"/>
          <w:lang w:eastAsia="en-US"/>
        </w:rPr>
        <w:t>передача по одному экземпляру решения заявителю и собственнику жилого помещения (третий экземпляр остается в деле, сформированном межведомственной комиссией).</w:t>
      </w:r>
      <w:bookmarkStart w:id="1" w:name="Par14"/>
      <w:bookmarkEnd w:id="1"/>
      <w:r>
        <w:rPr>
          <w:rFonts w:ascii="Arial" w:eastAsiaTheme="minorHAnsi" w:hAnsi="Arial" w:cs="Arial"/>
          <w:kern w:val="2"/>
          <w:lang w:eastAsia="en-US"/>
        </w:rPr>
        <w:t xml:space="preserve">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eastAsiaTheme="minorHAnsi" w:hAnsi="Arial" w:cs="Arial"/>
          <w:kern w:val="2"/>
          <w:lang w:eastAsia="en-US"/>
        </w:rPr>
        <w:t xml:space="preserve">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 следующие документы: </w:t>
      </w:r>
    </w:p>
    <w:p w:rsidR="00C358E5" w:rsidRDefault="00C358E5" w:rsidP="00C358E5">
      <w:pPr>
        <w:pStyle w:val="a5"/>
        <w:numPr>
          <w:ilvl w:val="2"/>
          <w:numId w:val="4"/>
        </w:numPr>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p>
    <w:p w:rsidR="00C358E5" w:rsidRDefault="00C358E5" w:rsidP="00C358E5">
      <w:pPr>
        <w:pStyle w:val="a5"/>
        <w:numPr>
          <w:ilvl w:val="2"/>
          <w:numId w:val="4"/>
        </w:numPr>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копии правоустанавливающих документов на жилое помещение, право на которое не зарегистрировано в Едином государственном реестре недвижимости; </w:t>
      </w:r>
    </w:p>
    <w:p w:rsidR="00C358E5" w:rsidRDefault="00C358E5" w:rsidP="00C358E5">
      <w:pPr>
        <w:pStyle w:val="a5"/>
        <w:numPr>
          <w:ilvl w:val="2"/>
          <w:numId w:val="4"/>
        </w:numPr>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в отношении нежилого помещения для признания его в дальнейшем жилым помещением – проект реконструкции нежилого помещения; </w:t>
      </w:r>
    </w:p>
    <w:p w:rsidR="00C358E5" w:rsidRDefault="00C358E5" w:rsidP="00C358E5">
      <w:pPr>
        <w:pStyle w:val="a5"/>
        <w:numPr>
          <w:ilvl w:val="2"/>
          <w:numId w:val="4"/>
        </w:numPr>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rsidR="00C358E5" w:rsidRDefault="00C358E5" w:rsidP="00C358E5">
      <w:pPr>
        <w:pStyle w:val="a5"/>
        <w:numPr>
          <w:ilvl w:val="2"/>
          <w:numId w:val="4"/>
        </w:numPr>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подпунктом 8.3.2. пункта 8.3.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
    <w:p w:rsidR="00C358E5" w:rsidRDefault="00C358E5" w:rsidP="00C358E5">
      <w:pPr>
        <w:pStyle w:val="a5"/>
        <w:numPr>
          <w:ilvl w:val="2"/>
          <w:numId w:val="4"/>
        </w:numPr>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заявления, письма, жалобы граждан на неудовлетворительные условия проживания – по усмотрению заявителя. </w:t>
      </w:r>
    </w:p>
    <w:p w:rsidR="00C358E5" w:rsidRDefault="00C358E5" w:rsidP="00C358E5">
      <w:pPr>
        <w:pStyle w:val="a5"/>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lastRenderedPageBreak/>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w:t>
      </w:r>
    </w:p>
    <w:p w:rsidR="00C358E5" w:rsidRDefault="00C358E5" w:rsidP="00C358E5">
      <w:pPr>
        <w:pStyle w:val="a5"/>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
    <w:p w:rsidR="00C358E5" w:rsidRDefault="00C358E5" w:rsidP="00C358E5">
      <w:pPr>
        <w:pStyle w:val="a5"/>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Заявитель вправе представить в межведомственную комиссию указанные в пункте 8.6. настоящего Положения документы и информацию по своей инициативе. </w:t>
      </w:r>
    </w:p>
    <w:p w:rsidR="00C358E5" w:rsidRDefault="00C358E5" w:rsidP="00C358E5">
      <w:pPr>
        <w:tabs>
          <w:tab w:val="left" w:pos="0"/>
          <w:tab w:val="left" w:pos="9356"/>
        </w:tabs>
        <w:ind w:right="-2" w:firstLine="851"/>
        <w:contextualSpacing/>
        <w:jc w:val="both"/>
        <w:rPr>
          <w:rFonts w:ascii="Arial" w:hAnsi="Arial" w:cs="Arial"/>
          <w:kern w:val="2"/>
        </w:rPr>
      </w:pPr>
      <w:r>
        <w:rPr>
          <w:rFonts w:ascii="Arial" w:hAnsi="Arial" w:cs="Arial"/>
          <w:kern w:val="2"/>
        </w:rPr>
        <w:t>8.4.7.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C358E5" w:rsidRDefault="00C358E5" w:rsidP="00C358E5">
      <w:pPr>
        <w:pStyle w:val="a5"/>
        <w:numPr>
          <w:ilvl w:val="1"/>
          <w:numId w:val="4"/>
        </w:numPr>
        <w:tabs>
          <w:tab w:val="left" w:pos="1276"/>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рассмотрения, которого межведомственная комиссия предлагает собственнику помещения представить документы, указанные в пункте 8.4. настоящего Положения.</w:t>
      </w:r>
      <w:bookmarkStart w:id="2" w:name="Par27"/>
      <w:bookmarkEnd w:id="2"/>
      <w:r>
        <w:rPr>
          <w:rFonts w:ascii="Arial" w:eastAsiaTheme="minorHAnsi" w:hAnsi="Arial" w:cs="Arial"/>
          <w:kern w:val="2"/>
          <w:lang w:eastAsia="en-US"/>
        </w:rPr>
        <w:t xml:space="preserve"> </w:t>
      </w:r>
    </w:p>
    <w:p w:rsidR="00C358E5" w:rsidRDefault="00C358E5" w:rsidP="00C358E5">
      <w:pPr>
        <w:pStyle w:val="a5"/>
        <w:autoSpaceDE w:val="0"/>
        <w:autoSpaceDN w:val="0"/>
        <w:adjustRightInd w:val="0"/>
        <w:ind w:left="0" w:firstLine="709"/>
        <w:jc w:val="both"/>
        <w:rPr>
          <w:rFonts w:ascii="Arial" w:eastAsiaTheme="minorHAnsi" w:hAnsi="Arial" w:cs="Arial"/>
          <w:lang w:eastAsia="en-US"/>
        </w:rPr>
      </w:pPr>
      <w:r>
        <w:rPr>
          <w:rFonts w:ascii="Arial" w:eastAsiaTheme="minorHAnsi" w:hAnsi="Arial" w:cs="Arial"/>
          <w:lang w:eastAsia="en-US"/>
        </w:rPr>
        <w:t>В случае если межведомственная комиссия проводит оценку на основании сводного перечня объектов (жилых помещений), представление документов, предусмотренных пунктом 8.4 настоящего Положения, не требуется.</w:t>
      </w:r>
    </w:p>
    <w:p w:rsidR="00C358E5" w:rsidRDefault="00C358E5" w:rsidP="00C358E5">
      <w:pPr>
        <w:pStyle w:val="a5"/>
        <w:numPr>
          <w:ilvl w:val="1"/>
          <w:numId w:val="4"/>
        </w:numPr>
        <w:tabs>
          <w:tab w:val="left" w:pos="1276"/>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t>
      </w:r>
    </w:p>
    <w:p w:rsidR="00C358E5" w:rsidRDefault="00C358E5" w:rsidP="00C358E5">
      <w:pPr>
        <w:pStyle w:val="a5"/>
        <w:numPr>
          <w:ilvl w:val="2"/>
          <w:numId w:val="4"/>
        </w:numPr>
        <w:tabs>
          <w:tab w:val="left" w:pos="1418"/>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сведения из Единого государственного реестра прав на недвижимое имущество и сделок с ним о правах на жилое помещение; </w:t>
      </w:r>
    </w:p>
    <w:p w:rsidR="00C358E5" w:rsidRDefault="00C358E5" w:rsidP="00C358E5">
      <w:pPr>
        <w:pStyle w:val="a5"/>
        <w:numPr>
          <w:ilvl w:val="2"/>
          <w:numId w:val="4"/>
        </w:numPr>
        <w:tabs>
          <w:tab w:val="left" w:pos="1418"/>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технический паспорт жилого помещения, а для нежилых помещений – технический план; </w:t>
      </w:r>
    </w:p>
    <w:p w:rsidR="00C358E5" w:rsidRDefault="00C358E5" w:rsidP="00C358E5">
      <w:pPr>
        <w:pStyle w:val="a5"/>
        <w:numPr>
          <w:ilvl w:val="2"/>
          <w:numId w:val="4"/>
        </w:numPr>
        <w:tabs>
          <w:tab w:val="left" w:pos="1418"/>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подпунктом 8.3.2. пункта 8.3.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
    <w:p w:rsidR="00C358E5" w:rsidRDefault="00C358E5" w:rsidP="00C358E5">
      <w:pPr>
        <w:pStyle w:val="a5"/>
        <w:tabs>
          <w:tab w:val="left" w:pos="1418"/>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Межведомственная комиссия вправе запрашивать эти документы в органах государственного надзора (контроля), указанных в пункте 5.3. настоящего Положения.</w:t>
      </w:r>
    </w:p>
    <w:p w:rsidR="00C358E5" w:rsidRDefault="00C358E5" w:rsidP="00C358E5">
      <w:pPr>
        <w:pStyle w:val="a5"/>
        <w:numPr>
          <w:ilvl w:val="1"/>
          <w:numId w:val="4"/>
        </w:numPr>
        <w:tabs>
          <w:tab w:val="left" w:pos="1276"/>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В случае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Боготольского района Красноярского края не позднее, чем за 20 календарных дней до дня начала работы межведомственной комиссии, а в случае проведения оценки жилых помещений, получивших повреждения в результате чрезвычайной ситуации,- не позднее чем за 15 дней календарных дней до дня начала работы </w:t>
      </w:r>
      <w:r>
        <w:rPr>
          <w:rFonts w:ascii="Arial" w:eastAsiaTheme="minorHAnsi" w:hAnsi="Arial" w:cs="Arial"/>
          <w:kern w:val="2"/>
          <w:lang w:eastAsia="en-US"/>
        </w:rPr>
        <w:lastRenderedPageBreak/>
        <w:t xml:space="preserve">межведомственной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межведомственной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 </w:t>
      </w:r>
    </w:p>
    <w:p w:rsidR="00C358E5" w:rsidRDefault="00C358E5" w:rsidP="00C358E5">
      <w:pPr>
        <w:pStyle w:val="a5"/>
        <w:tabs>
          <w:tab w:val="left" w:pos="0"/>
          <w:tab w:val="left" w:pos="1276"/>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межведомственной комиссии направляют в межведомственную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межведомственной комиссии. </w:t>
      </w:r>
    </w:p>
    <w:p w:rsidR="00C358E5" w:rsidRDefault="00C358E5" w:rsidP="00C358E5">
      <w:pPr>
        <w:pStyle w:val="a5"/>
        <w:tabs>
          <w:tab w:val="left" w:pos="0"/>
          <w:tab w:val="left" w:pos="1276"/>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В случае если уполномоченные представители не принимали участие в работе межведомственной комиссии (при условии соблюдения установленного настоящим пунктом порядка уведомления о дате начала работы межведомственной комиссии), межведомственная комиссия принимает решение в отсутствие указанных представителей.</w:t>
      </w:r>
      <w:bookmarkStart w:id="3" w:name="Par39"/>
      <w:bookmarkEnd w:id="3"/>
      <w:r>
        <w:rPr>
          <w:rFonts w:ascii="Arial" w:eastAsiaTheme="minorHAnsi" w:hAnsi="Arial" w:cs="Arial"/>
          <w:kern w:val="2"/>
          <w:lang w:eastAsia="en-US"/>
        </w:rPr>
        <w:t xml:space="preserve"> </w:t>
      </w:r>
    </w:p>
    <w:p w:rsidR="00C358E5" w:rsidRDefault="00C358E5" w:rsidP="00C358E5">
      <w:pPr>
        <w:pStyle w:val="a5"/>
        <w:numPr>
          <w:ilvl w:val="1"/>
          <w:numId w:val="4"/>
        </w:numPr>
        <w:tabs>
          <w:tab w:val="left" w:pos="1276"/>
        </w:tabs>
        <w:autoSpaceDE w:val="0"/>
        <w:autoSpaceDN w:val="0"/>
        <w:adjustRightInd w:val="0"/>
        <w:ind w:left="0" w:firstLine="709"/>
        <w:jc w:val="both"/>
        <w:rPr>
          <w:rFonts w:ascii="Arial" w:eastAsiaTheme="minorHAnsi" w:hAnsi="Arial" w:cs="Arial"/>
          <w:kern w:val="2"/>
          <w:lang w:eastAsia="en-US"/>
        </w:rPr>
      </w:pPr>
      <w:r>
        <w:rPr>
          <w:rFonts w:ascii="Arial" w:hAnsi="Arial" w:cs="Arial"/>
          <w:kern w:val="2"/>
        </w:rPr>
        <w:t>Межведомственная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п. 8.1.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повреждение в результате чрезвычайной ситуации и при этом не включено в сводный перечень объектов (жилых помещений), предусмотренные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r>
        <w:rPr>
          <w:rFonts w:ascii="Arial" w:eastAsiaTheme="minorHAnsi" w:hAnsi="Arial" w:cs="Arial"/>
          <w:kern w:val="2"/>
          <w:lang w:eastAsia="en-US"/>
        </w:rPr>
        <w:t xml:space="preserve">. </w:t>
      </w:r>
    </w:p>
    <w:p w:rsidR="00C358E5" w:rsidRDefault="00C358E5" w:rsidP="00C358E5">
      <w:pPr>
        <w:pStyle w:val="a5"/>
        <w:tabs>
          <w:tab w:val="left" w:pos="1276"/>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w:t>
      </w:r>
    </w:p>
    <w:p w:rsidR="00C358E5" w:rsidRDefault="00C358E5" w:rsidP="00C358E5">
      <w:pPr>
        <w:pStyle w:val="a5"/>
        <w:tabs>
          <w:tab w:val="left" w:pos="1276"/>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В случае непредставления заявителем документов, предусмотренных пунктом 8.4.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перовым настоящего пункта.</w:t>
      </w:r>
      <w:bookmarkStart w:id="4" w:name="Par44"/>
      <w:bookmarkEnd w:id="4"/>
      <w:r>
        <w:rPr>
          <w:rFonts w:ascii="Arial" w:eastAsiaTheme="minorHAnsi" w:hAnsi="Arial" w:cs="Arial"/>
          <w:kern w:val="2"/>
          <w:lang w:eastAsia="en-US"/>
        </w:rPr>
        <w:t xml:space="preserve"> </w:t>
      </w:r>
    </w:p>
    <w:p w:rsidR="00C358E5" w:rsidRDefault="00C358E5" w:rsidP="00C358E5">
      <w:pPr>
        <w:pStyle w:val="a5"/>
        <w:numPr>
          <w:ilvl w:val="1"/>
          <w:numId w:val="4"/>
        </w:numPr>
        <w:tabs>
          <w:tab w:val="left" w:pos="1276"/>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По результатам работы межведомственная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t>
      </w:r>
    </w:p>
    <w:p w:rsidR="00C358E5" w:rsidRDefault="00C358E5" w:rsidP="00C358E5">
      <w:pPr>
        <w:pStyle w:val="a5"/>
        <w:numPr>
          <w:ilvl w:val="2"/>
          <w:numId w:val="4"/>
        </w:numPr>
        <w:tabs>
          <w:tab w:val="left" w:pos="1418"/>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lastRenderedPageBreak/>
        <w:t xml:space="preserve">о соответствии помещения требованиям, предъявляемым к жилому помещению, и его пригодности для проживания; </w:t>
      </w:r>
    </w:p>
    <w:p w:rsidR="00C358E5" w:rsidRDefault="00C358E5" w:rsidP="00C358E5">
      <w:pPr>
        <w:pStyle w:val="a5"/>
        <w:numPr>
          <w:ilvl w:val="2"/>
          <w:numId w:val="4"/>
        </w:numPr>
        <w:tabs>
          <w:tab w:val="left" w:pos="1418"/>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w:t>
      </w:r>
    </w:p>
    <w:p w:rsidR="00C358E5" w:rsidRDefault="00C358E5" w:rsidP="00C358E5">
      <w:pPr>
        <w:pStyle w:val="a5"/>
        <w:numPr>
          <w:ilvl w:val="2"/>
          <w:numId w:val="4"/>
        </w:numPr>
        <w:tabs>
          <w:tab w:val="left" w:pos="1418"/>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о выявлении оснований для признания помещения непригодным для проживания;</w:t>
      </w:r>
    </w:p>
    <w:p w:rsidR="00C358E5" w:rsidRDefault="00C358E5" w:rsidP="00C358E5">
      <w:pPr>
        <w:tabs>
          <w:tab w:val="left" w:pos="1418"/>
        </w:tabs>
        <w:autoSpaceDE w:val="0"/>
        <w:autoSpaceDN w:val="0"/>
        <w:adjustRightInd w:val="0"/>
        <w:jc w:val="both"/>
        <w:rPr>
          <w:rFonts w:ascii="Arial" w:eastAsiaTheme="minorHAnsi" w:hAnsi="Arial" w:cs="Arial"/>
          <w:kern w:val="2"/>
          <w:lang w:eastAsia="en-US"/>
        </w:rPr>
      </w:pPr>
      <w:r>
        <w:rPr>
          <w:rFonts w:ascii="Arial" w:eastAsiaTheme="minorHAnsi" w:hAnsi="Arial" w:cs="Arial"/>
          <w:kern w:val="2"/>
          <w:lang w:eastAsia="en-US"/>
        </w:rPr>
        <w:t xml:space="preserve">          8.9.3.1. </w:t>
      </w:r>
      <w:r>
        <w:rPr>
          <w:rFonts w:ascii="Arial" w:hAnsi="Arial" w:cs="Arial"/>
          <w:kern w:val="2"/>
          <w:lang w:eastAsia="en-US"/>
        </w:rPr>
        <w:t>об отсутствии оснований для признания жилого помещения непригодным для проживания</w:t>
      </w:r>
      <w:r>
        <w:rPr>
          <w:rFonts w:ascii="Arial" w:eastAsiaTheme="minorHAnsi" w:hAnsi="Arial" w:cs="Arial"/>
          <w:kern w:val="2"/>
          <w:lang w:eastAsia="en-US"/>
        </w:rPr>
        <w:t>;</w:t>
      </w:r>
    </w:p>
    <w:p w:rsidR="00C358E5" w:rsidRDefault="00C358E5" w:rsidP="00C358E5">
      <w:pPr>
        <w:pStyle w:val="a5"/>
        <w:numPr>
          <w:ilvl w:val="2"/>
          <w:numId w:val="4"/>
        </w:numPr>
        <w:tabs>
          <w:tab w:val="left" w:pos="1418"/>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о выявлении оснований для признания многоквартирного дома аварийным и подлежащим реконструкции; </w:t>
      </w:r>
    </w:p>
    <w:p w:rsidR="00C358E5" w:rsidRDefault="00C358E5" w:rsidP="00C358E5">
      <w:pPr>
        <w:pStyle w:val="a5"/>
        <w:numPr>
          <w:ilvl w:val="2"/>
          <w:numId w:val="4"/>
        </w:numPr>
        <w:tabs>
          <w:tab w:val="left" w:pos="1418"/>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о выявлении оснований для признания многоквартирного дома аварийным и подлежащим сносу; </w:t>
      </w:r>
    </w:p>
    <w:p w:rsidR="00C358E5" w:rsidRDefault="00C358E5" w:rsidP="00C358E5">
      <w:pPr>
        <w:pStyle w:val="a5"/>
        <w:numPr>
          <w:ilvl w:val="2"/>
          <w:numId w:val="4"/>
        </w:numPr>
        <w:tabs>
          <w:tab w:val="left" w:pos="1418"/>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об отсутствии оснований для признания многоквартирного дома аварийным и подлежащим сносу или реконструкции. </w:t>
      </w:r>
    </w:p>
    <w:p w:rsidR="00C358E5" w:rsidRDefault="00C358E5" w:rsidP="00C358E5">
      <w:pPr>
        <w:pStyle w:val="a5"/>
        <w:tabs>
          <w:tab w:val="left" w:pos="1418"/>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bookmarkStart w:id="5" w:name="Par55"/>
      <w:bookmarkEnd w:id="5"/>
    </w:p>
    <w:p w:rsidR="00C358E5" w:rsidRDefault="00C358E5" w:rsidP="00C358E5">
      <w:pPr>
        <w:pStyle w:val="a5"/>
        <w:numPr>
          <w:ilvl w:val="2"/>
          <w:numId w:val="4"/>
        </w:numPr>
        <w:tabs>
          <w:tab w:val="left" w:pos="1418"/>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Межведомственная комиссия правомочна принимать решение (имеет кворум), если в заседании межведомственной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составы комиссии.</w:t>
      </w:r>
    </w:p>
    <w:p w:rsidR="00C358E5" w:rsidRDefault="00C358E5" w:rsidP="00C358E5">
      <w:pPr>
        <w:pStyle w:val="a5"/>
        <w:numPr>
          <w:ilvl w:val="1"/>
          <w:numId w:val="4"/>
        </w:numPr>
        <w:tabs>
          <w:tab w:val="left" w:pos="1276"/>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 В случае обследования помещения межведомственная комиссия составляет в 3 экземплярах акт обследования помещения по форме согласно приложению № 2. Участие в обследовании помещения лиц, указанных в пункте 5.5. настоящего Положения, в случае их включения в состав комиссии является обязательным.</w:t>
      </w:r>
    </w:p>
    <w:p w:rsidR="00C358E5" w:rsidRDefault="00C358E5" w:rsidP="00C358E5">
      <w:pPr>
        <w:tabs>
          <w:tab w:val="left" w:pos="0"/>
          <w:tab w:val="left" w:pos="1134"/>
        </w:tabs>
        <w:ind w:right="-2" w:firstLine="709"/>
        <w:jc w:val="both"/>
        <w:rPr>
          <w:rFonts w:ascii="Arial" w:hAnsi="Arial" w:cs="Arial"/>
          <w:kern w:val="2"/>
        </w:rPr>
      </w:pPr>
      <w:r>
        <w:rPr>
          <w:rFonts w:ascii="Arial" w:eastAsiaTheme="minorHAnsi" w:hAnsi="Arial" w:cs="Arial"/>
          <w:kern w:val="2"/>
          <w:lang w:eastAsia="en-US"/>
        </w:rPr>
        <w:t xml:space="preserve">На основании полученного заключения администрация Боготольского района Красноярского края, в течение 30 календарных дней со дня получения заключения в установленном им порядке принимает, </w:t>
      </w:r>
      <w:r>
        <w:rPr>
          <w:rFonts w:ascii="Arial" w:hAnsi="Arial" w:cs="Arial"/>
          <w:kern w:val="2"/>
        </w:rPr>
        <w:t>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пунктом 1.9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C358E5" w:rsidRDefault="00C358E5" w:rsidP="00C358E5">
      <w:pPr>
        <w:pStyle w:val="a5"/>
        <w:tabs>
          <w:tab w:val="left" w:pos="1276"/>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 </w:t>
      </w:r>
    </w:p>
    <w:p w:rsidR="00C358E5" w:rsidRDefault="00C358E5" w:rsidP="00C358E5">
      <w:pPr>
        <w:pStyle w:val="a5"/>
        <w:tabs>
          <w:tab w:val="left" w:pos="1276"/>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 </w:t>
      </w:r>
    </w:p>
    <w:p w:rsidR="00C358E5" w:rsidRDefault="00C358E5" w:rsidP="00C358E5">
      <w:pPr>
        <w:pStyle w:val="a5"/>
        <w:numPr>
          <w:ilvl w:val="1"/>
          <w:numId w:val="4"/>
        </w:numPr>
        <w:tabs>
          <w:tab w:val="left" w:pos="1276"/>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Межведомственная комиссия в 5-дневный срок со дня принятия решения, предусмотренного пунктом 8.10. настоящего Положения, направляет в </w:t>
      </w:r>
      <w:r>
        <w:rPr>
          <w:rFonts w:ascii="Arial" w:eastAsiaTheme="minorHAnsi" w:hAnsi="Arial" w:cs="Arial"/>
          <w:kern w:val="2"/>
          <w:lang w:eastAsia="en-US"/>
        </w:rPr>
        <w:lastRenderedPageBreak/>
        <w:t xml:space="preserve">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постановления (распоряжения) и заключения межведомственной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w:t>
      </w:r>
    </w:p>
    <w:p w:rsidR="00C358E5" w:rsidRDefault="00C358E5" w:rsidP="00C358E5">
      <w:pPr>
        <w:pStyle w:val="a5"/>
        <w:tabs>
          <w:tab w:val="left" w:pos="1276"/>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w:t>
      </w:r>
      <w:r>
        <w:rPr>
          <w:rFonts w:ascii="Arial" w:hAnsi="Arial" w:cs="Arial"/>
          <w:kern w:val="2"/>
        </w:rPr>
        <w:t xml:space="preserve">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w:t>
      </w:r>
      <w:r>
        <w:rPr>
          <w:rFonts w:ascii="Arial" w:eastAsiaTheme="minorHAnsi" w:hAnsi="Arial" w:cs="Arial"/>
          <w:kern w:val="2"/>
          <w:lang w:eastAsia="en-US"/>
        </w:rPr>
        <w:t xml:space="preserve">решение, предусмотренное пунктом 8.9. настоящего Положения, направляется в администрацию Боготольского района Красноярского края, а также соответствующий федеральный орган исполнительной власти, собственнику жилья и заявителю не позднее рабочего дня, следующего за днем оформления решения. </w:t>
      </w:r>
    </w:p>
    <w:p w:rsidR="00C358E5" w:rsidRDefault="00C358E5" w:rsidP="00C358E5">
      <w:pPr>
        <w:pStyle w:val="a5"/>
        <w:tabs>
          <w:tab w:val="left" w:pos="1276"/>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8.9.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 </w:t>
      </w:r>
    </w:p>
    <w:p w:rsidR="00C358E5" w:rsidRDefault="00C358E5" w:rsidP="00C358E5">
      <w:pPr>
        <w:pStyle w:val="a5"/>
        <w:numPr>
          <w:ilvl w:val="1"/>
          <w:numId w:val="4"/>
        </w:numPr>
        <w:tabs>
          <w:tab w:val="left" w:pos="1276"/>
        </w:tabs>
        <w:autoSpaceDE w:val="0"/>
        <w:autoSpaceDN w:val="0"/>
        <w:adjustRightInd w:val="0"/>
        <w:ind w:left="0" w:firstLine="709"/>
        <w:jc w:val="both"/>
        <w:rPr>
          <w:rFonts w:ascii="Arial" w:eastAsiaTheme="minorHAnsi" w:hAnsi="Arial" w:cs="Arial"/>
          <w:kern w:val="2"/>
          <w:lang w:eastAsia="en-US"/>
        </w:rPr>
      </w:pPr>
      <w:r>
        <w:rPr>
          <w:rFonts w:ascii="Arial" w:eastAsiaTheme="minorHAnsi" w:hAnsi="Arial" w:cs="Arial"/>
          <w:kern w:val="2"/>
          <w:lang w:eastAsia="en-US"/>
        </w:rPr>
        <w:t xml:space="preserve">Решение администрации Боготольского района Красноярского края, а также соответствующего федерального органа исполнительной власти, заключение, предусмотренное пунктом 8.9. настоящего Положения, могут быть обжалованы заинтересованными лицами в судебном порядке. </w:t>
      </w:r>
    </w:p>
    <w:p w:rsidR="00C358E5" w:rsidRDefault="00C358E5" w:rsidP="00C358E5">
      <w:pPr>
        <w:pStyle w:val="a5"/>
        <w:tabs>
          <w:tab w:val="left" w:pos="284"/>
          <w:tab w:val="left" w:pos="1276"/>
        </w:tabs>
        <w:ind w:left="0" w:right="-142"/>
        <w:jc w:val="both"/>
        <w:rPr>
          <w:rFonts w:ascii="Arial" w:hAnsi="Arial" w:cs="Arial"/>
          <w:kern w:val="2"/>
        </w:rPr>
      </w:pPr>
    </w:p>
    <w:p w:rsidR="00C358E5" w:rsidRDefault="00C358E5" w:rsidP="00C358E5">
      <w:pPr>
        <w:pStyle w:val="a5"/>
        <w:numPr>
          <w:ilvl w:val="0"/>
          <w:numId w:val="4"/>
        </w:numPr>
        <w:tabs>
          <w:tab w:val="left" w:pos="284"/>
          <w:tab w:val="left" w:pos="1276"/>
        </w:tabs>
        <w:ind w:left="0" w:right="-142" w:firstLine="0"/>
        <w:jc w:val="center"/>
        <w:rPr>
          <w:rFonts w:ascii="Arial" w:hAnsi="Arial" w:cs="Arial"/>
          <w:kern w:val="2"/>
        </w:rPr>
      </w:pPr>
      <w:r>
        <w:rPr>
          <w:rFonts w:ascii="Arial" w:hAnsi="Arial" w:cs="Arial"/>
          <w:kern w:val="2"/>
        </w:rPr>
        <w:t xml:space="preserve">ИСПОЛЬЗОВАНИЕ ДОПОЛНИТЕЛЬНОЙ ИНФОРМАЦИИ ДЛЯ ПРИНЯТИЯ РЕШЕНИЯ </w:t>
      </w:r>
    </w:p>
    <w:p w:rsidR="00C358E5" w:rsidRDefault="00C358E5" w:rsidP="00C358E5">
      <w:pPr>
        <w:pStyle w:val="a5"/>
        <w:tabs>
          <w:tab w:val="left" w:pos="284"/>
          <w:tab w:val="left" w:pos="1276"/>
        </w:tabs>
        <w:ind w:left="0" w:right="-142"/>
        <w:jc w:val="both"/>
        <w:rPr>
          <w:rFonts w:ascii="Arial" w:hAnsi="Arial" w:cs="Arial"/>
          <w:kern w:val="2"/>
        </w:rPr>
      </w:pP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eastAsiaTheme="minorHAnsi" w:hAnsi="Arial" w:cs="Arial"/>
          <w:kern w:val="2"/>
          <w:lang w:eastAsia="en-US"/>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8.9. настоящего Положения заключения, межведомственная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 </w:t>
      </w:r>
    </w:p>
    <w:p w:rsidR="00C358E5" w:rsidRDefault="00C358E5" w:rsidP="00C358E5">
      <w:pPr>
        <w:pStyle w:val="a5"/>
        <w:numPr>
          <w:ilvl w:val="1"/>
          <w:numId w:val="4"/>
        </w:numPr>
        <w:tabs>
          <w:tab w:val="left" w:pos="284"/>
          <w:tab w:val="left" w:pos="1276"/>
        </w:tabs>
        <w:ind w:left="0" w:right="-142" w:firstLine="709"/>
        <w:jc w:val="both"/>
        <w:rPr>
          <w:rFonts w:ascii="Arial" w:hAnsi="Arial" w:cs="Arial"/>
          <w:kern w:val="2"/>
        </w:rPr>
      </w:pPr>
      <w:r>
        <w:rPr>
          <w:rFonts w:ascii="Arial" w:eastAsiaTheme="minorHAnsi" w:hAnsi="Arial" w:cs="Arial"/>
          <w:kern w:val="2"/>
          <w:lang w:eastAsia="en-US"/>
        </w:rPr>
        <w:t xml:space="preserve">Отдельные занимаемые инвалидами жилые помещения (комната, квартира) могут быть признаны межведомственной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w:t>
      </w:r>
      <w:r>
        <w:rPr>
          <w:rFonts w:ascii="Arial" w:eastAsiaTheme="minorHAnsi" w:hAnsi="Arial" w:cs="Arial"/>
          <w:kern w:val="2"/>
          <w:lang w:eastAsia="en-US"/>
        </w:rPr>
        <w:lastRenderedPageBreak/>
        <w:t xml:space="preserve">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Межведомственная 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настоящему Положению и в 5-дневный срок направляет 1 экземпляр в администрацию Боготольского района Красноярского края, а также соответствующий федеральный орган исполнительной власти, второй экземпляр заявителю (третий экземпляр остается в деле, сформированном межведомственной комиссией). </w:t>
      </w:r>
    </w:p>
    <w:p w:rsidR="00C358E5" w:rsidRDefault="00C358E5" w:rsidP="00C358E5">
      <w:pPr>
        <w:pStyle w:val="a5"/>
        <w:tabs>
          <w:tab w:val="left" w:pos="284"/>
          <w:tab w:val="left" w:pos="1276"/>
        </w:tabs>
        <w:ind w:left="0" w:right="-142"/>
        <w:jc w:val="both"/>
        <w:rPr>
          <w:rFonts w:ascii="Arial" w:hAnsi="Arial" w:cs="Arial"/>
          <w:kern w:val="2"/>
        </w:rPr>
      </w:pPr>
    </w:p>
    <w:p w:rsidR="00C358E5" w:rsidRDefault="00C358E5" w:rsidP="00C358E5">
      <w:pPr>
        <w:pStyle w:val="a5"/>
        <w:numPr>
          <w:ilvl w:val="0"/>
          <w:numId w:val="4"/>
        </w:numPr>
        <w:tabs>
          <w:tab w:val="left" w:pos="426"/>
          <w:tab w:val="left" w:pos="1276"/>
        </w:tabs>
        <w:ind w:left="0" w:right="-142" w:firstLine="0"/>
        <w:jc w:val="center"/>
        <w:rPr>
          <w:rFonts w:ascii="Arial" w:hAnsi="Arial" w:cs="Arial"/>
          <w:kern w:val="2"/>
        </w:rPr>
      </w:pPr>
      <w:r>
        <w:rPr>
          <w:rFonts w:ascii="Arial" w:hAnsi="Arial" w:cs="Arial"/>
          <w:kern w:val="2"/>
        </w:rPr>
        <w:t xml:space="preserve">ПОРЯДОК ПРИЗНАНИЯ САДОВОГО ДОМА ЖИЛЫМ ДОМОМ И ЖИЛОГО ДОМА САДОВЫМ ДОМОМ </w:t>
      </w:r>
    </w:p>
    <w:p w:rsidR="00C358E5" w:rsidRDefault="00C358E5" w:rsidP="00C358E5">
      <w:pPr>
        <w:pStyle w:val="a5"/>
        <w:tabs>
          <w:tab w:val="left" w:pos="426"/>
          <w:tab w:val="left" w:pos="1276"/>
        </w:tabs>
        <w:ind w:left="0" w:right="-142"/>
        <w:rPr>
          <w:rFonts w:ascii="Arial" w:hAnsi="Arial" w:cs="Arial"/>
          <w:kern w:val="2"/>
        </w:rPr>
      </w:pPr>
    </w:p>
    <w:p w:rsidR="00C358E5" w:rsidRDefault="00C358E5" w:rsidP="00C358E5">
      <w:pPr>
        <w:pStyle w:val="a5"/>
        <w:numPr>
          <w:ilvl w:val="1"/>
          <w:numId w:val="4"/>
        </w:numPr>
        <w:tabs>
          <w:tab w:val="left" w:pos="426"/>
          <w:tab w:val="left" w:pos="1276"/>
        </w:tabs>
        <w:ind w:left="0" w:right="-142" w:firstLine="709"/>
        <w:jc w:val="both"/>
        <w:rPr>
          <w:rFonts w:ascii="Arial" w:hAnsi="Arial" w:cs="Arial"/>
          <w:kern w:val="2"/>
        </w:rPr>
      </w:pPr>
      <w:r>
        <w:rPr>
          <w:rFonts w:ascii="Arial" w:eastAsiaTheme="minorHAnsi" w:hAnsi="Arial" w:cs="Arial"/>
          <w:kern w:val="2"/>
          <w:lang w:eastAsia="en-US"/>
        </w:rPr>
        <w:t xml:space="preserve">Садовый дом признается жилым домом и жилой дом – садовым домом на основании решения администрации Боготольского района Красноярского края (далее – уполномоченный местного самоуправления), если такой дом, расположен на территории муниципального образования Боготольский район Красноярского края. </w:t>
      </w:r>
      <w:bookmarkStart w:id="6" w:name="Par1"/>
      <w:bookmarkEnd w:id="6"/>
    </w:p>
    <w:p w:rsidR="00C358E5" w:rsidRDefault="00C358E5" w:rsidP="00C358E5">
      <w:pPr>
        <w:pStyle w:val="a5"/>
        <w:numPr>
          <w:ilvl w:val="1"/>
          <w:numId w:val="4"/>
        </w:numPr>
        <w:tabs>
          <w:tab w:val="left" w:pos="426"/>
          <w:tab w:val="left" w:pos="1276"/>
        </w:tabs>
        <w:ind w:left="0" w:right="-142" w:firstLine="709"/>
        <w:jc w:val="both"/>
        <w:rPr>
          <w:rFonts w:ascii="Arial" w:hAnsi="Arial" w:cs="Arial"/>
          <w:kern w:val="2"/>
        </w:rPr>
      </w:pPr>
      <w:r>
        <w:rPr>
          <w:rFonts w:ascii="Arial" w:eastAsiaTheme="minorHAnsi" w:hAnsi="Arial" w:cs="Arial"/>
          <w:kern w:val="2"/>
          <w:lang w:eastAsia="en-US"/>
        </w:rPr>
        <w:t>Для признания садового дома жилым домом и жилого дома садовым домом собственник садового дома или жилого дома (далее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bookmarkStart w:id="7" w:name="Par2"/>
      <w:bookmarkEnd w:id="7"/>
      <w:r>
        <w:rPr>
          <w:rFonts w:ascii="Arial" w:eastAsiaTheme="minorHAnsi" w:hAnsi="Arial" w:cs="Arial"/>
          <w:kern w:val="2"/>
          <w:lang w:eastAsia="en-US"/>
        </w:rPr>
        <w:t xml:space="preserve"> </w:t>
      </w:r>
    </w:p>
    <w:p w:rsidR="00C358E5" w:rsidRDefault="00C358E5" w:rsidP="00C358E5">
      <w:pPr>
        <w:pStyle w:val="a5"/>
        <w:numPr>
          <w:ilvl w:val="2"/>
          <w:numId w:val="4"/>
        </w:numPr>
        <w:tabs>
          <w:tab w:val="left" w:pos="426"/>
          <w:tab w:val="left" w:pos="1276"/>
          <w:tab w:val="left" w:pos="1560"/>
        </w:tabs>
        <w:ind w:left="0" w:right="-142" w:firstLine="709"/>
        <w:jc w:val="both"/>
        <w:rPr>
          <w:rFonts w:ascii="Arial" w:hAnsi="Arial" w:cs="Arial"/>
          <w:kern w:val="2"/>
        </w:rPr>
      </w:pPr>
      <w:r>
        <w:rPr>
          <w:rFonts w:ascii="Arial" w:eastAsiaTheme="minorHAnsi" w:hAnsi="Arial" w:cs="Arial"/>
          <w:kern w:val="2"/>
          <w:lang w:eastAsia="en-US"/>
        </w:rPr>
        <w:t xml:space="preserve">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 </w:t>
      </w:r>
    </w:p>
    <w:p w:rsidR="00C358E5" w:rsidRDefault="00C358E5" w:rsidP="00C358E5">
      <w:pPr>
        <w:pStyle w:val="a5"/>
        <w:numPr>
          <w:ilvl w:val="2"/>
          <w:numId w:val="4"/>
        </w:numPr>
        <w:tabs>
          <w:tab w:val="left" w:pos="426"/>
          <w:tab w:val="left" w:pos="1276"/>
          <w:tab w:val="left" w:pos="1560"/>
        </w:tabs>
        <w:ind w:left="0" w:right="-142" w:firstLine="709"/>
        <w:jc w:val="both"/>
        <w:rPr>
          <w:rFonts w:ascii="Arial" w:hAnsi="Arial" w:cs="Arial"/>
          <w:kern w:val="2"/>
        </w:rPr>
      </w:pPr>
      <w:r>
        <w:rPr>
          <w:rFonts w:ascii="Arial" w:eastAsiaTheme="minorHAnsi" w:hAnsi="Arial" w:cs="Arial"/>
          <w:kern w:val="2"/>
          <w:lang w:eastAsia="en-US"/>
        </w:rPr>
        <w:t>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bookmarkStart w:id="8" w:name="Par4"/>
      <w:bookmarkEnd w:id="8"/>
      <w:r>
        <w:rPr>
          <w:rFonts w:ascii="Arial" w:eastAsiaTheme="minorHAnsi" w:hAnsi="Arial" w:cs="Arial"/>
          <w:kern w:val="2"/>
          <w:lang w:eastAsia="en-US"/>
        </w:rPr>
        <w:t xml:space="preserve"> </w:t>
      </w:r>
    </w:p>
    <w:p w:rsidR="00C358E5" w:rsidRDefault="00C358E5" w:rsidP="00C358E5">
      <w:pPr>
        <w:pStyle w:val="a5"/>
        <w:numPr>
          <w:ilvl w:val="2"/>
          <w:numId w:val="4"/>
        </w:numPr>
        <w:tabs>
          <w:tab w:val="left" w:pos="426"/>
          <w:tab w:val="left" w:pos="1276"/>
          <w:tab w:val="left" w:pos="1560"/>
        </w:tabs>
        <w:ind w:left="0" w:right="-142" w:firstLine="709"/>
        <w:jc w:val="both"/>
        <w:rPr>
          <w:rFonts w:ascii="Arial" w:hAnsi="Arial" w:cs="Arial"/>
          <w:kern w:val="2"/>
        </w:rPr>
      </w:pPr>
      <w:r>
        <w:rPr>
          <w:rFonts w:ascii="Arial" w:eastAsiaTheme="minorHAnsi" w:hAnsi="Arial" w:cs="Arial"/>
          <w:kern w:val="2"/>
          <w:lang w:eastAsia="en-US"/>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 8,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bookmarkStart w:id="9" w:name="Par5"/>
      <w:bookmarkEnd w:id="9"/>
      <w:r>
        <w:rPr>
          <w:rFonts w:ascii="Arial" w:eastAsiaTheme="minorHAnsi" w:hAnsi="Arial" w:cs="Arial"/>
          <w:kern w:val="2"/>
          <w:lang w:eastAsia="en-US"/>
        </w:rPr>
        <w:t xml:space="preserve"> </w:t>
      </w:r>
    </w:p>
    <w:p w:rsidR="00C358E5" w:rsidRDefault="00C358E5" w:rsidP="00C358E5">
      <w:pPr>
        <w:pStyle w:val="a5"/>
        <w:numPr>
          <w:ilvl w:val="2"/>
          <w:numId w:val="4"/>
        </w:numPr>
        <w:tabs>
          <w:tab w:val="left" w:pos="426"/>
          <w:tab w:val="left" w:pos="1276"/>
          <w:tab w:val="left" w:pos="1560"/>
        </w:tabs>
        <w:ind w:left="0" w:right="-142" w:firstLine="709"/>
        <w:jc w:val="both"/>
        <w:rPr>
          <w:rFonts w:ascii="Arial" w:hAnsi="Arial" w:cs="Arial"/>
          <w:kern w:val="2"/>
        </w:rPr>
      </w:pPr>
      <w:r>
        <w:rPr>
          <w:rFonts w:ascii="Arial" w:eastAsiaTheme="minorHAnsi" w:hAnsi="Arial" w:cs="Arial"/>
          <w:kern w:val="2"/>
          <w:lang w:eastAsia="en-US"/>
        </w:rPr>
        <w:t xml:space="preserve">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 </w:t>
      </w:r>
    </w:p>
    <w:p w:rsidR="00C358E5" w:rsidRDefault="00C358E5" w:rsidP="00C358E5">
      <w:pPr>
        <w:pStyle w:val="a5"/>
        <w:numPr>
          <w:ilvl w:val="1"/>
          <w:numId w:val="4"/>
        </w:numPr>
        <w:tabs>
          <w:tab w:val="left" w:pos="426"/>
          <w:tab w:val="left" w:pos="1276"/>
        </w:tabs>
        <w:ind w:left="0" w:right="-142" w:firstLine="709"/>
        <w:jc w:val="both"/>
        <w:rPr>
          <w:rFonts w:ascii="Arial" w:hAnsi="Arial" w:cs="Arial"/>
          <w:kern w:val="2"/>
        </w:rPr>
      </w:pPr>
      <w:r>
        <w:rPr>
          <w:rFonts w:ascii="Arial" w:eastAsiaTheme="minorHAnsi" w:hAnsi="Arial" w:cs="Arial"/>
          <w:kern w:val="2"/>
          <w:lang w:eastAsia="en-US"/>
        </w:rPr>
        <w:lastRenderedPageBreak/>
        <w:t xml:space="preserve">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 </w:t>
      </w:r>
    </w:p>
    <w:p w:rsidR="00C358E5" w:rsidRDefault="00C358E5" w:rsidP="00C358E5">
      <w:pPr>
        <w:pStyle w:val="a5"/>
        <w:numPr>
          <w:ilvl w:val="1"/>
          <w:numId w:val="4"/>
        </w:numPr>
        <w:tabs>
          <w:tab w:val="left" w:pos="426"/>
          <w:tab w:val="left" w:pos="1276"/>
        </w:tabs>
        <w:ind w:left="0" w:right="-142" w:firstLine="709"/>
        <w:jc w:val="both"/>
        <w:rPr>
          <w:rFonts w:ascii="Arial" w:hAnsi="Arial" w:cs="Arial"/>
          <w:kern w:val="2"/>
        </w:rPr>
      </w:pPr>
      <w:r>
        <w:rPr>
          <w:rFonts w:ascii="Arial" w:eastAsiaTheme="minorHAnsi" w:hAnsi="Arial" w:cs="Arial"/>
          <w:kern w:val="2"/>
          <w:lang w:eastAsia="en-US"/>
        </w:rPr>
        <w:t xml:space="preserve">Заявителю выдается расписка в получении от заявителя документов, предусмотренных пунктом 10.2.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 </w:t>
      </w:r>
    </w:p>
    <w:p w:rsidR="00C358E5" w:rsidRDefault="00C358E5" w:rsidP="00C358E5">
      <w:pPr>
        <w:pStyle w:val="a5"/>
        <w:numPr>
          <w:ilvl w:val="1"/>
          <w:numId w:val="4"/>
        </w:numPr>
        <w:tabs>
          <w:tab w:val="left" w:pos="426"/>
          <w:tab w:val="left" w:pos="1276"/>
        </w:tabs>
        <w:ind w:left="0" w:right="-142" w:firstLine="709"/>
        <w:jc w:val="both"/>
        <w:rPr>
          <w:rFonts w:ascii="Arial" w:hAnsi="Arial" w:cs="Arial"/>
          <w:kern w:val="2"/>
        </w:rPr>
      </w:pPr>
      <w:r>
        <w:rPr>
          <w:rFonts w:ascii="Arial" w:eastAsiaTheme="minorHAnsi" w:hAnsi="Arial" w:cs="Arial"/>
          <w:kern w:val="2"/>
          <w:lang w:eastAsia="en-US"/>
        </w:rP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10.2. настоящего Положения, уполномоченным органом местного самоуправления не позднее чем через 45 календарных дней со дня подачи заявления. </w:t>
      </w:r>
    </w:p>
    <w:p w:rsidR="00C358E5" w:rsidRDefault="00C358E5" w:rsidP="00C358E5">
      <w:pPr>
        <w:pStyle w:val="a5"/>
        <w:numPr>
          <w:ilvl w:val="1"/>
          <w:numId w:val="4"/>
        </w:numPr>
        <w:tabs>
          <w:tab w:val="left" w:pos="426"/>
          <w:tab w:val="left" w:pos="1276"/>
        </w:tabs>
        <w:ind w:left="0" w:right="-142" w:firstLine="709"/>
        <w:jc w:val="both"/>
        <w:rPr>
          <w:rFonts w:ascii="Arial" w:hAnsi="Arial" w:cs="Arial"/>
          <w:kern w:val="2"/>
        </w:rPr>
      </w:pPr>
      <w:r>
        <w:rPr>
          <w:rFonts w:ascii="Arial" w:eastAsiaTheme="minorHAnsi" w:hAnsi="Arial" w:cs="Arial"/>
          <w:kern w:val="2"/>
          <w:lang w:eastAsia="en-US"/>
        </w:rPr>
        <w:t xml:space="preserve">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3 к Положению </w:t>
      </w:r>
      <w:r>
        <w:rPr>
          <w:rFonts w:ascii="Arial" w:hAnsi="Arial" w:cs="Arial"/>
          <w:kern w:val="2"/>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w:t>
      </w:r>
      <w:r>
        <w:rPr>
          <w:rFonts w:ascii="Arial" w:eastAsiaTheme="minorHAnsi" w:hAnsi="Arial" w:cs="Arial"/>
          <w:kern w:val="2"/>
          <w:lang w:eastAsia="en-US"/>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bookmarkStart w:id="10" w:name="Par10"/>
      <w:bookmarkEnd w:id="10"/>
      <w:r>
        <w:rPr>
          <w:rFonts w:ascii="Arial" w:eastAsiaTheme="minorHAnsi" w:hAnsi="Arial" w:cs="Arial"/>
          <w:kern w:val="2"/>
          <w:lang w:eastAsia="en-US"/>
        </w:rPr>
        <w:t xml:space="preserve"> </w:t>
      </w:r>
    </w:p>
    <w:p w:rsidR="00C358E5" w:rsidRDefault="00C358E5" w:rsidP="00C358E5">
      <w:pPr>
        <w:pStyle w:val="a5"/>
        <w:numPr>
          <w:ilvl w:val="1"/>
          <w:numId w:val="4"/>
        </w:numPr>
        <w:tabs>
          <w:tab w:val="left" w:pos="426"/>
          <w:tab w:val="left" w:pos="1276"/>
        </w:tabs>
        <w:ind w:left="0" w:right="-142" w:firstLine="709"/>
        <w:jc w:val="both"/>
        <w:rPr>
          <w:rFonts w:ascii="Arial" w:hAnsi="Arial" w:cs="Arial"/>
          <w:kern w:val="2"/>
        </w:rPr>
      </w:pPr>
      <w:r>
        <w:rPr>
          <w:rFonts w:ascii="Arial" w:eastAsiaTheme="minorHAnsi" w:hAnsi="Arial" w:cs="Arial"/>
          <w:kern w:val="2"/>
          <w:lang w:eastAsia="en-US"/>
        </w:rPr>
        <w:t xml:space="preserve">Решение об отказе в признании садового дома жилым домом или жилого дома садовым домом принимается в следующих случаях: </w:t>
      </w:r>
    </w:p>
    <w:p w:rsidR="00C358E5" w:rsidRDefault="00C358E5" w:rsidP="00C358E5">
      <w:pPr>
        <w:pStyle w:val="a5"/>
        <w:numPr>
          <w:ilvl w:val="2"/>
          <w:numId w:val="4"/>
        </w:numPr>
        <w:tabs>
          <w:tab w:val="left" w:pos="426"/>
          <w:tab w:val="left" w:pos="1276"/>
          <w:tab w:val="left" w:pos="1560"/>
        </w:tabs>
        <w:ind w:left="0" w:right="-142" w:firstLine="709"/>
        <w:jc w:val="both"/>
        <w:rPr>
          <w:rFonts w:ascii="Arial" w:hAnsi="Arial" w:cs="Arial"/>
          <w:kern w:val="2"/>
        </w:rPr>
      </w:pPr>
      <w:r>
        <w:rPr>
          <w:rFonts w:ascii="Arial" w:eastAsiaTheme="minorHAnsi" w:hAnsi="Arial" w:cs="Arial"/>
          <w:kern w:val="2"/>
          <w:lang w:eastAsia="en-US"/>
        </w:rPr>
        <w:t xml:space="preserve">непредставление заявителем документов, предусмотренных подпунктами 10.2.1. и (или) 10.2.3. пункта 10.2. настоящего Положения; </w:t>
      </w:r>
    </w:p>
    <w:p w:rsidR="00C358E5" w:rsidRDefault="00C358E5" w:rsidP="00C358E5">
      <w:pPr>
        <w:pStyle w:val="a5"/>
        <w:numPr>
          <w:ilvl w:val="2"/>
          <w:numId w:val="4"/>
        </w:numPr>
        <w:tabs>
          <w:tab w:val="left" w:pos="426"/>
          <w:tab w:val="left" w:pos="1276"/>
          <w:tab w:val="left" w:pos="1560"/>
        </w:tabs>
        <w:ind w:left="0" w:right="-142" w:firstLine="709"/>
        <w:jc w:val="both"/>
        <w:rPr>
          <w:rFonts w:ascii="Arial" w:hAnsi="Arial" w:cs="Arial"/>
          <w:kern w:val="2"/>
        </w:rPr>
      </w:pPr>
      <w:r>
        <w:rPr>
          <w:rFonts w:ascii="Arial" w:eastAsiaTheme="minorHAnsi" w:hAnsi="Arial" w:cs="Arial"/>
          <w:kern w:val="2"/>
          <w:lang w:eastAsia="en-US"/>
        </w:rPr>
        <w:t xml:space="preserve">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w:t>
      </w:r>
    </w:p>
    <w:p w:rsidR="00C358E5" w:rsidRDefault="00C358E5" w:rsidP="00C358E5">
      <w:pPr>
        <w:pStyle w:val="a5"/>
        <w:numPr>
          <w:ilvl w:val="2"/>
          <w:numId w:val="4"/>
        </w:numPr>
        <w:tabs>
          <w:tab w:val="left" w:pos="426"/>
          <w:tab w:val="left" w:pos="1276"/>
          <w:tab w:val="left" w:pos="1560"/>
        </w:tabs>
        <w:ind w:left="0" w:right="-142" w:firstLine="709"/>
        <w:jc w:val="both"/>
        <w:rPr>
          <w:rFonts w:ascii="Arial" w:hAnsi="Arial" w:cs="Arial"/>
          <w:kern w:val="2"/>
        </w:rPr>
      </w:pPr>
      <w:r>
        <w:rPr>
          <w:rFonts w:ascii="Arial" w:eastAsiaTheme="minorHAnsi" w:hAnsi="Arial" w:cs="Arial"/>
          <w:kern w:val="2"/>
          <w:lang w:eastAsia="en-US"/>
        </w:rPr>
        <w:t xml:space="preserve">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10.2.2. пункта 10.2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10.2.2. пункта 10.2 настоящего Положения, или </w:t>
      </w:r>
      <w:r>
        <w:rPr>
          <w:rFonts w:ascii="Arial" w:eastAsiaTheme="minorHAnsi" w:hAnsi="Arial" w:cs="Arial"/>
          <w:kern w:val="2"/>
          <w:lang w:eastAsia="en-US"/>
        </w:rPr>
        <w:lastRenderedPageBreak/>
        <w:t xml:space="preserve">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358E5" w:rsidRDefault="00C358E5" w:rsidP="00C358E5">
      <w:pPr>
        <w:pStyle w:val="a5"/>
        <w:numPr>
          <w:ilvl w:val="2"/>
          <w:numId w:val="4"/>
        </w:numPr>
        <w:tabs>
          <w:tab w:val="left" w:pos="426"/>
          <w:tab w:val="left" w:pos="1276"/>
          <w:tab w:val="left" w:pos="1560"/>
        </w:tabs>
        <w:ind w:left="0" w:right="-142" w:firstLine="709"/>
        <w:jc w:val="both"/>
        <w:rPr>
          <w:rFonts w:ascii="Arial" w:hAnsi="Arial" w:cs="Arial"/>
          <w:kern w:val="2"/>
        </w:rPr>
      </w:pPr>
      <w:r>
        <w:rPr>
          <w:rFonts w:ascii="Arial" w:eastAsiaTheme="minorHAnsi" w:hAnsi="Arial" w:cs="Arial"/>
          <w:kern w:val="2"/>
          <w:lang w:eastAsia="en-US"/>
        </w:rPr>
        <w:t xml:space="preserve">непредставление заявителем документа, предусмотренного подпунктом 10.2.4. пункта 10.2. настоящего Положения, в случае если садовый дом или жилой дом обременен правами третьих лиц; </w:t>
      </w:r>
    </w:p>
    <w:p w:rsidR="00C358E5" w:rsidRDefault="00C358E5" w:rsidP="00C358E5">
      <w:pPr>
        <w:pStyle w:val="a5"/>
        <w:numPr>
          <w:ilvl w:val="2"/>
          <w:numId w:val="4"/>
        </w:numPr>
        <w:tabs>
          <w:tab w:val="left" w:pos="426"/>
          <w:tab w:val="left" w:pos="1276"/>
          <w:tab w:val="left" w:pos="1560"/>
        </w:tabs>
        <w:ind w:left="0" w:right="-142" w:firstLine="709"/>
        <w:jc w:val="both"/>
        <w:rPr>
          <w:rFonts w:ascii="Arial" w:hAnsi="Arial" w:cs="Arial"/>
          <w:kern w:val="2"/>
        </w:rPr>
      </w:pPr>
      <w:r>
        <w:rPr>
          <w:rFonts w:ascii="Arial" w:eastAsiaTheme="minorHAnsi" w:hAnsi="Arial" w:cs="Arial"/>
          <w:kern w:val="2"/>
          <w:lang w:eastAsia="en-US"/>
        </w:rPr>
        <w:t xml:space="preserve">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C358E5" w:rsidRDefault="00C358E5" w:rsidP="00C358E5">
      <w:pPr>
        <w:pStyle w:val="a5"/>
        <w:numPr>
          <w:ilvl w:val="2"/>
          <w:numId w:val="4"/>
        </w:numPr>
        <w:tabs>
          <w:tab w:val="left" w:pos="426"/>
          <w:tab w:val="left" w:pos="1276"/>
          <w:tab w:val="left" w:pos="1560"/>
        </w:tabs>
        <w:ind w:left="0" w:right="-142" w:firstLine="709"/>
        <w:jc w:val="both"/>
        <w:rPr>
          <w:rFonts w:ascii="Arial" w:hAnsi="Arial" w:cs="Arial"/>
          <w:kern w:val="2"/>
        </w:rPr>
      </w:pPr>
      <w:r>
        <w:rPr>
          <w:rFonts w:ascii="Arial" w:eastAsiaTheme="minorHAnsi" w:hAnsi="Arial" w:cs="Arial"/>
          <w:kern w:val="2"/>
          <w:lang w:eastAsia="en-US"/>
        </w:rPr>
        <w:t xml:space="preserve">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 </w:t>
      </w:r>
    </w:p>
    <w:p w:rsidR="00C358E5" w:rsidRDefault="00C358E5" w:rsidP="00C358E5">
      <w:pPr>
        <w:pStyle w:val="a5"/>
        <w:numPr>
          <w:ilvl w:val="1"/>
          <w:numId w:val="4"/>
        </w:numPr>
        <w:tabs>
          <w:tab w:val="left" w:pos="426"/>
          <w:tab w:val="left" w:pos="1276"/>
        </w:tabs>
        <w:ind w:left="0" w:right="-142" w:firstLine="709"/>
        <w:jc w:val="both"/>
        <w:rPr>
          <w:rFonts w:ascii="Arial" w:hAnsi="Arial" w:cs="Arial"/>
          <w:kern w:val="2"/>
        </w:rPr>
      </w:pPr>
      <w:r>
        <w:rPr>
          <w:rFonts w:ascii="Arial" w:eastAsiaTheme="minorHAnsi" w:hAnsi="Arial" w:cs="Arial"/>
          <w:kern w:val="2"/>
          <w:lang w:eastAsia="en-US"/>
        </w:rPr>
        <w:t xml:space="preserve">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10.7. настоящего Положения. </w:t>
      </w:r>
    </w:p>
    <w:p w:rsidR="00C358E5" w:rsidRDefault="00C358E5" w:rsidP="00C358E5">
      <w:pPr>
        <w:pStyle w:val="a5"/>
        <w:numPr>
          <w:ilvl w:val="1"/>
          <w:numId w:val="4"/>
        </w:numPr>
        <w:tabs>
          <w:tab w:val="left" w:pos="426"/>
          <w:tab w:val="left" w:pos="1276"/>
        </w:tabs>
        <w:ind w:left="0" w:right="-142" w:firstLine="709"/>
        <w:jc w:val="both"/>
        <w:rPr>
          <w:rFonts w:ascii="Arial" w:hAnsi="Arial" w:cs="Arial"/>
          <w:kern w:val="2"/>
        </w:rPr>
      </w:pPr>
      <w:r>
        <w:rPr>
          <w:rFonts w:ascii="Arial" w:eastAsiaTheme="minorHAnsi" w:hAnsi="Arial" w:cs="Arial"/>
          <w:kern w:val="2"/>
          <w:lang w:eastAsia="en-US"/>
        </w:rPr>
        <w:t xml:space="preserve">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 </w:t>
      </w:r>
    </w:p>
    <w:p w:rsidR="00C358E5" w:rsidRDefault="00C358E5" w:rsidP="00C358E5">
      <w:pPr>
        <w:pStyle w:val="a5"/>
        <w:tabs>
          <w:tab w:val="left" w:pos="426"/>
          <w:tab w:val="left" w:pos="1276"/>
        </w:tabs>
        <w:ind w:left="0" w:right="-142"/>
        <w:jc w:val="both"/>
        <w:rPr>
          <w:rFonts w:ascii="Arial" w:hAnsi="Arial" w:cs="Arial"/>
          <w:kern w:val="2"/>
        </w:rPr>
      </w:pPr>
    </w:p>
    <w:p w:rsidR="00C358E5" w:rsidRDefault="00C358E5" w:rsidP="00C358E5">
      <w:pPr>
        <w:pStyle w:val="a5"/>
        <w:tabs>
          <w:tab w:val="left" w:pos="426"/>
          <w:tab w:val="left" w:pos="1276"/>
        </w:tabs>
        <w:ind w:left="0" w:right="-142"/>
        <w:jc w:val="both"/>
        <w:rPr>
          <w:rFonts w:ascii="Arial" w:hAnsi="Arial" w:cs="Arial"/>
          <w:kern w:val="2"/>
        </w:rPr>
      </w:pPr>
    </w:p>
    <w:p w:rsidR="00C358E5" w:rsidRDefault="00C358E5" w:rsidP="00897518">
      <w:pPr>
        <w:ind w:left="5103" w:right="-143"/>
        <w:contextualSpacing/>
        <w:jc w:val="right"/>
        <w:rPr>
          <w:rFonts w:ascii="Arial" w:hAnsi="Arial" w:cs="Arial"/>
          <w:kern w:val="2"/>
        </w:rPr>
      </w:pPr>
      <w:bookmarkStart w:id="11" w:name="_GoBack"/>
      <w:r>
        <w:rPr>
          <w:rFonts w:ascii="Arial" w:hAnsi="Arial" w:cs="Arial"/>
          <w:kern w:val="2"/>
        </w:rPr>
        <w:t xml:space="preserve">Приложение № 2 </w:t>
      </w:r>
    </w:p>
    <w:p w:rsidR="00C358E5" w:rsidRDefault="00C358E5" w:rsidP="00897518">
      <w:pPr>
        <w:ind w:left="4536" w:right="-143" w:firstLine="284"/>
        <w:contextualSpacing/>
        <w:jc w:val="right"/>
        <w:rPr>
          <w:rFonts w:ascii="Arial" w:hAnsi="Arial" w:cs="Arial"/>
          <w:kern w:val="2"/>
        </w:rPr>
      </w:pPr>
      <w:r>
        <w:rPr>
          <w:rFonts w:ascii="Arial" w:hAnsi="Arial" w:cs="Arial"/>
          <w:kern w:val="2"/>
        </w:rPr>
        <w:t xml:space="preserve">к постановлению администрации Боготольского района Красноярского края </w:t>
      </w:r>
    </w:p>
    <w:p w:rsidR="00C358E5" w:rsidRDefault="00C358E5" w:rsidP="00897518">
      <w:pPr>
        <w:ind w:left="5103" w:right="-143"/>
        <w:contextualSpacing/>
        <w:jc w:val="right"/>
        <w:rPr>
          <w:rFonts w:ascii="Arial" w:hAnsi="Arial" w:cs="Arial"/>
          <w:kern w:val="2"/>
        </w:rPr>
      </w:pPr>
      <w:r>
        <w:rPr>
          <w:rFonts w:ascii="Arial" w:hAnsi="Arial" w:cs="Arial"/>
          <w:kern w:val="2"/>
        </w:rPr>
        <w:t xml:space="preserve">от «11» июля 2019 г. № 432-п </w:t>
      </w:r>
    </w:p>
    <w:bookmarkEnd w:id="11"/>
    <w:p w:rsidR="00C358E5" w:rsidRDefault="00C358E5" w:rsidP="00C358E5">
      <w:pPr>
        <w:ind w:left="5103" w:right="-144"/>
        <w:contextualSpacing/>
        <w:jc w:val="both"/>
        <w:rPr>
          <w:rFonts w:ascii="Arial" w:hAnsi="Arial" w:cs="Arial"/>
          <w:kern w:val="2"/>
        </w:rPr>
      </w:pPr>
    </w:p>
    <w:p w:rsidR="00C358E5" w:rsidRDefault="00C358E5" w:rsidP="00C358E5">
      <w:pPr>
        <w:ind w:left="5103" w:right="-144"/>
        <w:contextualSpacing/>
        <w:jc w:val="both"/>
        <w:rPr>
          <w:rFonts w:ascii="Arial" w:hAnsi="Arial" w:cs="Arial"/>
          <w:kern w:val="2"/>
        </w:rPr>
      </w:pPr>
    </w:p>
    <w:p w:rsidR="00C358E5" w:rsidRDefault="00C358E5" w:rsidP="00C358E5">
      <w:pPr>
        <w:ind w:right="-144"/>
        <w:contextualSpacing/>
        <w:jc w:val="both"/>
        <w:rPr>
          <w:rFonts w:ascii="Arial" w:hAnsi="Arial" w:cs="Arial"/>
          <w:kern w:val="2"/>
        </w:rPr>
      </w:pPr>
    </w:p>
    <w:p w:rsidR="00C358E5" w:rsidRDefault="00C358E5" w:rsidP="00C358E5">
      <w:pPr>
        <w:ind w:right="-144"/>
        <w:contextualSpacing/>
        <w:jc w:val="center"/>
        <w:rPr>
          <w:rFonts w:ascii="Arial" w:hAnsi="Arial" w:cs="Arial"/>
          <w:b/>
          <w:kern w:val="2"/>
        </w:rPr>
      </w:pPr>
      <w:r>
        <w:rPr>
          <w:rFonts w:ascii="Arial" w:hAnsi="Arial" w:cs="Arial"/>
          <w:b/>
          <w:kern w:val="2"/>
        </w:rPr>
        <w:t xml:space="preserve">СОСТАВ </w:t>
      </w:r>
    </w:p>
    <w:p w:rsidR="00C358E5" w:rsidRDefault="00C358E5" w:rsidP="00C358E5">
      <w:pPr>
        <w:ind w:right="-144"/>
        <w:contextualSpacing/>
        <w:jc w:val="center"/>
        <w:rPr>
          <w:rFonts w:ascii="Arial" w:hAnsi="Arial" w:cs="Arial"/>
          <w:b/>
          <w:kern w:val="2"/>
        </w:rPr>
      </w:pPr>
      <w:r>
        <w:rPr>
          <w:rFonts w:ascii="Arial" w:hAnsi="Arial" w:cs="Arial"/>
          <w:b/>
          <w:kern w:val="2"/>
        </w:rPr>
        <w:t xml:space="preserve">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Боготольский район Красноярского края </w:t>
      </w:r>
    </w:p>
    <w:p w:rsidR="00C358E5" w:rsidRDefault="00C358E5" w:rsidP="00C358E5">
      <w:pPr>
        <w:ind w:right="-144"/>
        <w:contextualSpacing/>
        <w:jc w:val="both"/>
        <w:rPr>
          <w:rFonts w:ascii="Arial" w:hAnsi="Arial" w:cs="Arial"/>
          <w:kern w:val="2"/>
        </w:rPr>
      </w:pPr>
    </w:p>
    <w:p w:rsidR="00C358E5" w:rsidRDefault="00C358E5" w:rsidP="00C358E5">
      <w:pPr>
        <w:ind w:right="-144"/>
        <w:contextualSpacing/>
        <w:jc w:val="both"/>
        <w:rPr>
          <w:rFonts w:ascii="Arial" w:hAnsi="Arial" w:cs="Arial"/>
          <w:kern w:val="2"/>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42"/>
        <w:gridCol w:w="5812"/>
      </w:tblGrid>
      <w:tr w:rsidR="00C358E5" w:rsidTr="00C358E5">
        <w:tc>
          <w:tcPr>
            <w:tcW w:w="3402" w:type="dxa"/>
            <w:hideMark/>
          </w:tcPr>
          <w:p w:rsidR="00C358E5" w:rsidRDefault="00C358E5">
            <w:pPr>
              <w:rPr>
                <w:rFonts w:asciiTheme="minorHAnsi" w:eastAsiaTheme="minorHAnsi" w:hAnsiTheme="minorHAnsi"/>
                <w:szCs w:val="20"/>
                <w:lang w:eastAsia="en-US"/>
              </w:rPr>
            </w:pPr>
          </w:p>
        </w:tc>
        <w:tc>
          <w:tcPr>
            <w:tcW w:w="5954" w:type="dxa"/>
            <w:gridSpan w:val="2"/>
          </w:tcPr>
          <w:p w:rsidR="00C358E5" w:rsidRDefault="00C358E5">
            <w:pPr>
              <w:pStyle w:val="a5"/>
              <w:tabs>
                <w:tab w:val="left" w:pos="1026"/>
                <w:tab w:val="left" w:pos="1276"/>
              </w:tabs>
              <w:ind w:left="34"/>
              <w:jc w:val="both"/>
              <w:rPr>
                <w:rFonts w:ascii="Arial" w:hAnsi="Arial" w:cs="Arial"/>
                <w:kern w:val="2"/>
                <w:sz w:val="24"/>
                <w:lang w:eastAsia="en-US"/>
              </w:rPr>
            </w:pPr>
          </w:p>
        </w:tc>
      </w:tr>
      <w:tr w:rsidR="00C358E5" w:rsidTr="00C358E5">
        <w:tc>
          <w:tcPr>
            <w:tcW w:w="3402" w:type="dxa"/>
          </w:tcPr>
          <w:p w:rsidR="00C358E5" w:rsidRDefault="00C358E5">
            <w:pPr>
              <w:tabs>
                <w:tab w:val="left" w:pos="284"/>
                <w:tab w:val="left" w:pos="709"/>
                <w:tab w:val="left" w:pos="1276"/>
              </w:tabs>
              <w:jc w:val="both"/>
              <w:rPr>
                <w:rFonts w:ascii="Arial" w:hAnsi="Arial" w:cs="Arial"/>
                <w:kern w:val="2"/>
                <w:sz w:val="24"/>
                <w:lang w:eastAsia="en-US"/>
              </w:rPr>
            </w:pPr>
            <w:r>
              <w:rPr>
                <w:rFonts w:ascii="Arial" w:hAnsi="Arial" w:cs="Arial"/>
                <w:kern w:val="2"/>
                <w:sz w:val="24"/>
                <w:lang w:eastAsia="en-US"/>
              </w:rPr>
              <w:t>БЕЗРЯДИН</w:t>
            </w:r>
          </w:p>
          <w:p w:rsidR="00C358E5" w:rsidRDefault="00C358E5">
            <w:pPr>
              <w:tabs>
                <w:tab w:val="left" w:pos="284"/>
                <w:tab w:val="left" w:pos="709"/>
                <w:tab w:val="left" w:pos="1276"/>
              </w:tabs>
              <w:jc w:val="both"/>
              <w:rPr>
                <w:rFonts w:ascii="Arial" w:hAnsi="Arial" w:cs="Arial"/>
                <w:kern w:val="2"/>
                <w:sz w:val="24"/>
                <w:lang w:eastAsia="en-US"/>
              </w:rPr>
            </w:pPr>
            <w:r>
              <w:rPr>
                <w:rFonts w:ascii="Arial" w:hAnsi="Arial" w:cs="Arial"/>
                <w:kern w:val="2"/>
                <w:sz w:val="24"/>
                <w:lang w:eastAsia="en-US"/>
              </w:rPr>
              <w:t>Александр Владимирович</w:t>
            </w:r>
          </w:p>
          <w:p w:rsidR="00C358E5" w:rsidRDefault="00C358E5">
            <w:pPr>
              <w:tabs>
                <w:tab w:val="left" w:pos="284"/>
                <w:tab w:val="left" w:pos="709"/>
                <w:tab w:val="left" w:pos="1276"/>
              </w:tabs>
              <w:jc w:val="both"/>
              <w:rPr>
                <w:rFonts w:ascii="Arial" w:hAnsi="Arial" w:cs="Arial"/>
                <w:kern w:val="2"/>
                <w:sz w:val="24"/>
                <w:lang w:eastAsia="en-US"/>
              </w:rPr>
            </w:pPr>
          </w:p>
        </w:tc>
        <w:tc>
          <w:tcPr>
            <w:tcW w:w="5954" w:type="dxa"/>
            <w:gridSpan w:val="2"/>
          </w:tcPr>
          <w:p w:rsidR="00C358E5" w:rsidRDefault="00C358E5" w:rsidP="00F86862">
            <w:pPr>
              <w:pStyle w:val="a5"/>
              <w:numPr>
                <w:ilvl w:val="0"/>
                <w:numId w:val="5"/>
              </w:numPr>
              <w:tabs>
                <w:tab w:val="left" w:pos="1026"/>
                <w:tab w:val="left" w:pos="1276"/>
              </w:tabs>
              <w:ind w:left="317" w:hanging="284"/>
              <w:jc w:val="both"/>
              <w:rPr>
                <w:rFonts w:ascii="Arial" w:hAnsi="Arial" w:cs="Arial"/>
                <w:kern w:val="2"/>
                <w:sz w:val="24"/>
                <w:lang w:eastAsia="en-US"/>
              </w:rPr>
            </w:pPr>
            <w:r>
              <w:rPr>
                <w:rFonts w:ascii="Arial" w:hAnsi="Arial" w:cs="Arial"/>
                <w:kern w:val="2"/>
                <w:sz w:val="24"/>
                <w:lang w:eastAsia="en-US"/>
              </w:rPr>
              <w:t xml:space="preserve">заместитель главы Боготольского района по оперативным вопросам, председатель Межведомственной комиссии </w:t>
            </w:r>
          </w:p>
          <w:p w:rsidR="00C358E5" w:rsidRDefault="00C358E5">
            <w:pPr>
              <w:pStyle w:val="a5"/>
              <w:tabs>
                <w:tab w:val="left" w:pos="1026"/>
                <w:tab w:val="left" w:pos="1276"/>
              </w:tabs>
              <w:ind w:left="317"/>
              <w:jc w:val="both"/>
              <w:rPr>
                <w:rFonts w:ascii="Arial" w:hAnsi="Arial" w:cs="Arial"/>
                <w:kern w:val="2"/>
                <w:sz w:val="24"/>
                <w:lang w:eastAsia="en-US"/>
              </w:rPr>
            </w:pPr>
          </w:p>
        </w:tc>
      </w:tr>
      <w:tr w:rsidR="00C358E5" w:rsidTr="00C358E5">
        <w:trPr>
          <w:trHeight w:val="1385"/>
        </w:trPr>
        <w:tc>
          <w:tcPr>
            <w:tcW w:w="3402" w:type="dxa"/>
            <w:hideMark/>
          </w:tcPr>
          <w:p w:rsidR="00C358E5" w:rsidRDefault="002853A4">
            <w:pPr>
              <w:tabs>
                <w:tab w:val="left" w:pos="284"/>
                <w:tab w:val="left" w:pos="709"/>
                <w:tab w:val="left" w:pos="1276"/>
              </w:tabs>
              <w:jc w:val="both"/>
              <w:rPr>
                <w:rFonts w:ascii="Arial" w:hAnsi="Arial" w:cs="Arial"/>
                <w:kern w:val="2"/>
                <w:sz w:val="24"/>
                <w:lang w:eastAsia="en-US"/>
              </w:rPr>
            </w:pPr>
            <w:r>
              <w:rPr>
                <w:rFonts w:ascii="Arial" w:hAnsi="Arial" w:cs="Arial"/>
                <w:kern w:val="2"/>
                <w:sz w:val="24"/>
                <w:lang w:eastAsia="en-US"/>
              </w:rPr>
              <w:t>ЩЕПАНЯК</w:t>
            </w:r>
          </w:p>
          <w:p w:rsidR="002853A4" w:rsidRPr="00C358E5" w:rsidRDefault="002853A4">
            <w:pPr>
              <w:tabs>
                <w:tab w:val="left" w:pos="284"/>
                <w:tab w:val="left" w:pos="709"/>
                <w:tab w:val="left" w:pos="1276"/>
              </w:tabs>
              <w:jc w:val="both"/>
              <w:rPr>
                <w:rFonts w:ascii="Arial" w:hAnsi="Arial" w:cs="Arial"/>
                <w:kern w:val="2"/>
                <w:sz w:val="24"/>
                <w:lang w:eastAsia="en-US"/>
              </w:rPr>
            </w:pPr>
            <w:r>
              <w:rPr>
                <w:rFonts w:ascii="Arial" w:hAnsi="Arial" w:cs="Arial"/>
                <w:kern w:val="2"/>
                <w:sz w:val="24"/>
                <w:lang w:eastAsia="en-US"/>
              </w:rPr>
              <w:t>Николай Тадеевич</w:t>
            </w:r>
          </w:p>
        </w:tc>
        <w:tc>
          <w:tcPr>
            <w:tcW w:w="5954" w:type="dxa"/>
            <w:gridSpan w:val="2"/>
          </w:tcPr>
          <w:p w:rsidR="00C358E5" w:rsidRDefault="002853A4" w:rsidP="00F86862">
            <w:pPr>
              <w:pStyle w:val="a5"/>
              <w:numPr>
                <w:ilvl w:val="0"/>
                <w:numId w:val="5"/>
              </w:numPr>
              <w:tabs>
                <w:tab w:val="left" w:pos="1026"/>
                <w:tab w:val="left" w:pos="1276"/>
              </w:tabs>
              <w:ind w:left="317" w:hanging="284"/>
              <w:jc w:val="both"/>
              <w:rPr>
                <w:rFonts w:ascii="Arial" w:hAnsi="Arial" w:cs="Arial"/>
                <w:kern w:val="2"/>
                <w:sz w:val="24"/>
                <w:lang w:eastAsia="en-US"/>
              </w:rPr>
            </w:pPr>
            <w:r>
              <w:rPr>
                <w:rFonts w:ascii="Arial" w:hAnsi="Arial" w:cs="Arial"/>
                <w:kern w:val="2"/>
                <w:sz w:val="24"/>
                <w:lang w:eastAsia="en-US"/>
              </w:rPr>
              <w:t xml:space="preserve">начальник </w:t>
            </w:r>
            <w:r w:rsidR="00C358E5">
              <w:rPr>
                <w:rFonts w:ascii="Arial" w:hAnsi="Arial" w:cs="Arial"/>
                <w:kern w:val="2"/>
                <w:sz w:val="24"/>
                <w:lang w:eastAsia="en-US"/>
              </w:rPr>
              <w:t xml:space="preserve">отдела капитального строительства и архитектуры администрации Боготольского района Красноярского края, заместитель председателя Межведомственной комиссии </w:t>
            </w:r>
          </w:p>
          <w:p w:rsidR="00C358E5" w:rsidRDefault="00C358E5">
            <w:pPr>
              <w:tabs>
                <w:tab w:val="left" w:pos="1026"/>
                <w:tab w:val="left" w:pos="1276"/>
              </w:tabs>
              <w:jc w:val="both"/>
              <w:rPr>
                <w:rFonts w:ascii="Arial" w:hAnsi="Arial" w:cs="Arial"/>
                <w:kern w:val="2"/>
                <w:lang w:eastAsia="en-US"/>
              </w:rPr>
            </w:pPr>
          </w:p>
        </w:tc>
      </w:tr>
      <w:tr w:rsidR="00C358E5" w:rsidTr="00C358E5">
        <w:tc>
          <w:tcPr>
            <w:tcW w:w="3402" w:type="dxa"/>
            <w:hideMark/>
          </w:tcPr>
          <w:p w:rsidR="00C358E5" w:rsidRDefault="00C358E5">
            <w:pPr>
              <w:tabs>
                <w:tab w:val="left" w:pos="284"/>
                <w:tab w:val="left" w:pos="709"/>
                <w:tab w:val="left" w:pos="1276"/>
              </w:tabs>
              <w:jc w:val="both"/>
              <w:rPr>
                <w:rFonts w:ascii="Arial" w:hAnsi="Arial" w:cs="Arial"/>
                <w:kern w:val="2"/>
                <w:sz w:val="24"/>
                <w:lang w:eastAsia="en-US"/>
              </w:rPr>
            </w:pPr>
            <w:r>
              <w:rPr>
                <w:rFonts w:ascii="Arial" w:hAnsi="Arial" w:cs="Arial"/>
                <w:kern w:val="2"/>
                <w:sz w:val="24"/>
                <w:lang w:eastAsia="en-US"/>
              </w:rPr>
              <w:t>ИВАНОВА</w:t>
            </w:r>
          </w:p>
          <w:p w:rsidR="00C358E5" w:rsidRDefault="00C358E5">
            <w:pPr>
              <w:tabs>
                <w:tab w:val="left" w:pos="284"/>
                <w:tab w:val="left" w:pos="709"/>
                <w:tab w:val="left" w:pos="1276"/>
              </w:tabs>
              <w:jc w:val="both"/>
              <w:rPr>
                <w:rFonts w:ascii="Arial" w:hAnsi="Arial" w:cs="Arial"/>
                <w:kern w:val="2"/>
                <w:sz w:val="24"/>
                <w:lang w:eastAsia="en-US"/>
              </w:rPr>
            </w:pPr>
            <w:r>
              <w:rPr>
                <w:rFonts w:ascii="Arial" w:hAnsi="Arial" w:cs="Arial"/>
                <w:kern w:val="2"/>
                <w:sz w:val="24"/>
                <w:lang w:eastAsia="en-US"/>
              </w:rPr>
              <w:t xml:space="preserve">Татьяна Алексеевна  </w:t>
            </w:r>
          </w:p>
        </w:tc>
        <w:tc>
          <w:tcPr>
            <w:tcW w:w="5954" w:type="dxa"/>
            <w:gridSpan w:val="2"/>
          </w:tcPr>
          <w:p w:rsidR="00C358E5" w:rsidRDefault="00C358E5" w:rsidP="00F86862">
            <w:pPr>
              <w:pStyle w:val="a5"/>
              <w:numPr>
                <w:ilvl w:val="0"/>
                <w:numId w:val="5"/>
              </w:numPr>
              <w:tabs>
                <w:tab w:val="left" w:pos="709"/>
                <w:tab w:val="left" w:pos="1026"/>
                <w:tab w:val="left" w:pos="1276"/>
              </w:tabs>
              <w:ind w:left="317" w:hanging="284"/>
              <w:jc w:val="both"/>
              <w:rPr>
                <w:rFonts w:ascii="Arial" w:hAnsi="Arial" w:cs="Arial"/>
                <w:kern w:val="2"/>
                <w:sz w:val="24"/>
                <w:lang w:eastAsia="en-US"/>
              </w:rPr>
            </w:pPr>
            <w:r>
              <w:rPr>
                <w:rFonts w:ascii="Arial" w:hAnsi="Arial" w:cs="Arial"/>
                <w:kern w:val="2"/>
                <w:sz w:val="24"/>
                <w:lang w:eastAsia="en-US"/>
              </w:rPr>
              <w:t xml:space="preserve">начальник отдела по правовым вопросам администрации Боготольского района Красноярского края, секретарь Межведомственной комиссии </w:t>
            </w:r>
          </w:p>
          <w:p w:rsidR="00C358E5" w:rsidRDefault="00C358E5">
            <w:pPr>
              <w:tabs>
                <w:tab w:val="left" w:pos="709"/>
                <w:tab w:val="left" w:pos="1026"/>
                <w:tab w:val="left" w:pos="1276"/>
              </w:tabs>
              <w:ind w:left="317" w:hanging="284"/>
              <w:contextualSpacing/>
              <w:jc w:val="both"/>
              <w:rPr>
                <w:rFonts w:ascii="Arial" w:hAnsi="Arial" w:cs="Arial"/>
                <w:kern w:val="2"/>
                <w:sz w:val="24"/>
                <w:lang w:eastAsia="en-US"/>
              </w:rPr>
            </w:pPr>
          </w:p>
        </w:tc>
      </w:tr>
      <w:tr w:rsidR="00C358E5" w:rsidTr="00C358E5">
        <w:tc>
          <w:tcPr>
            <w:tcW w:w="9356" w:type="dxa"/>
            <w:gridSpan w:val="3"/>
            <w:hideMark/>
          </w:tcPr>
          <w:p w:rsidR="00C358E5" w:rsidRDefault="00C358E5">
            <w:pPr>
              <w:tabs>
                <w:tab w:val="left" w:pos="284"/>
                <w:tab w:val="left" w:pos="709"/>
                <w:tab w:val="left" w:pos="1276"/>
              </w:tabs>
              <w:jc w:val="both"/>
              <w:rPr>
                <w:rFonts w:ascii="Arial" w:hAnsi="Arial" w:cs="Arial"/>
                <w:kern w:val="2"/>
                <w:sz w:val="24"/>
                <w:lang w:eastAsia="en-US"/>
              </w:rPr>
            </w:pPr>
            <w:r>
              <w:rPr>
                <w:rFonts w:ascii="Arial" w:hAnsi="Arial" w:cs="Arial"/>
                <w:kern w:val="2"/>
                <w:sz w:val="24"/>
                <w:lang w:eastAsia="en-US"/>
              </w:rPr>
              <w:lastRenderedPageBreak/>
              <w:t xml:space="preserve">Члены Межведомственной комиссии: </w:t>
            </w:r>
          </w:p>
        </w:tc>
      </w:tr>
      <w:tr w:rsidR="00C358E5" w:rsidTr="00C358E5">
        <w:tc>
          <w:tcPr>
            <w:tcW w:w="3544" w:type="dxa"/>
            <w:gridSpan w:val="2"/>
          </w:tcPr>
          <w:p w:rsidR="00C358E5" w:rsidRDefault="00C358E5">
            <w:pPr>
              <w:tabs>
                <w:tab w:val="left" w:pos="284"/>
                <w:tab w:val="left" w:pos="709"/>
                <w:tab w:val="left" w:pos="1276"/>
              </w:tabs>
              <w:jc w:val="both"/>
              <w:rPr>
                <w:rFonts w:ascii="Arial" w:hAnsi="Arial" w:cs="Arial"/>
                <w:kern w:val="2"/>
                <w:sz w:val="24"/>
                <w:lang w:eastAsia="en-US"/>
              </w:rPr>
            </w:pPr>
          </w:p>
          <w:p w:rsidR="00C358E5" w:rsidRDefault="00C358E5">
            <w:pPr>
              <w:tabs>
                <w:tab w:val="left" w:pos="284"/>
                <w:tab w:val="left" w:pos="709"/>
                <w:tab w:val="left" w:pos="1276"/>
              </w:tabs>
              <w:jc w:val="both"/>
              <w:rPr>
                <w:rFonts w:ascii="Arial" w:hAnsi="Arial" w:cs="Arial"/>
                <w:kern w:val="2"/>
                <w:sz w:val="24"/>
                <w:lang w:eastAsia="en-US"/>
              </w:rPr>
            </w:pPr>
            <w:r>
              <w:rPr>
                <w:rFonts w:ascii="Arial" w:hAnsi="Arial" w:cs="Arial"/>
                <w:kern w:val="2"/>
                <w:sz w:val="24"/>
                <w:lang w:eastAsia="en-US"/>
              </w:rPr>
              <w:t xml:space="preserve">МЕДЕЛЬЦЕВ  </w:t>
            </w:r>
          </w:p>
          <w:p w:rsidR="00C358E5" w:rsidRDefault="00C358E5">
            <w:pPr>
              <w:tabs>
                <w:tab w:val="left" w:pos="284"/>
                <w:tab w:val="left" w:pos="709"/>
                <w:tab w:val="left" w:pos="1276"/>
              </w:tabs>
              <w:jc w:val="both"/>
              <w:rPr>
                <w:rFonts w:ascii="Arial" w:hAnsi="Arial" w:cs="Arial"/>
                <w:kern w:val="2"/>
                <w:sz w:val="24"/>
                <w:lang w:eastAsia="en-US"/>
              </w:rPr>
            </w:pPr>
            <w:r>
              <w:rPr>
                <w:rFonts w:ascii="Arial" w:hAnsi="Arial" w:cs="Arial"/>
                <w:kern w:val="2"/>
                <w:sz w:val="24"/>
                <w:lang w:eastAsia="en-US"/>
              </w:rPr>
              <w:t>Николай Валерьевич</w:t>
            </w:r>
          </w:p>
        </w:tc>
        <w:tc>
          <w:tcPr>
            <w:tcW w:w="5812" w:type="dxa"/>
          </w:tcPr>
          <w:p w:rsidR="00C358E5" w:rsidRDefault="00C358E5">
            <w:pPr>
              <w:tabs>
                <w:tab w:val="left" w:pos="284"/>
                <w:tab w:val="left" w:pos="709"/>
                <w:tab w:val="left" w:pos="1276"/>
              </w:tabs>
              <w:ind w:left="317" w:hanging="317"/>
              <w:contextualSpacing/>
              <w:jc w:val="both"/>
              <w:rPr>
                <w:rFonts w:ascii="Arial" w:hAnsi="Arial" w:cs="Arial"/>
                <w:kern w:val="2"/>
                <w:sz w:val="24"/>
                <w:lang w:eastAsia="en-US"/>
              </w:rPr>
            </w:pPr>
          </w:p>
          <w:p w:rsidR="00C358E5" w:rsidRDefault="00C358E5" w:rsidP="00F86862">
            <w:pPr>
              <w:pStyle w:val="a5"/>
              <w:numPr>
                <w:ilvl w:val="0"/>
                <w:numId w:val="6"/>
              </w:numPr>
              <w:tabs>
                <w:tab w:val="left" w:pos="284"/>
                <w:tab w:val="left" w:pos="709"/>
                <w:tab w:val="left" w:pos="1276"/>
              </w:tabs>
              <w:ind w:left="317" w:hanging="317"/>
              <w:jc w:val="both"/>
              <w:rPr>
                <w:rFonts w:ascii="Arial" w:hAnsi="Arial" w:cs="Arial"/>
                <w:kern w:val="2"/>
                <w:sz w:val="24"/>
                <w:lang w:eastAsia="en-US"/>
              </w:rPr>
            </w:pPr>
            <w:r>
              <w:rPr>
                <w:rFonts w:ascii="Arial" w:hAnsi="Arial" w:cs="Arial"/>
                <w:kern w:val="2"/>
                <w:sz w:val="24"/>
                <w:lang w:eastAsia="en-US"/>
              </w:rPr>
              <w:t xml:space="preserve">начальник отдела по безопасности территории администрации Боготольского района Красноярского края </w:t>
            </w:r>
          </w:p>
          <w:p w:rsidR="00C358E5" w:rsidRDefault="00C358E5">
            <w:pPr>
              <w:tabs>
                <w:tab w:val="left" w:pos="284"/>
                <w:tab w:val="left" w:pos="709"/>
                <w:tab w:val="left" w:pos="1276"/>
              </w:tabs>
              <w:ind w:left="317" w:hanging="317"/>
              <w:contextualSpacing/>
              <w:jc w:val="both"/>
              <w:rPr>
                <w:rFonts w:ascii="Arial" w:hAnsi="Arial" w:cs="Arial"/>
                <w:kern w:val="2"/>
                <w:sz w:val="24"/>
                <w:lang w:eastAsia="en-US"/>
              </w:rPr>
            </w:pPr>
          </w:p>
        </w:tc>
      </w:tr>
      <w:tr w:rsidR="00C358E5" w:rsidTr="00C358E5">
        <w:tc>
          <w:tcPr>
            <w:tcW w:w="3544" w:type="dxa"/>
            <w:gridSpan w:val="2"/>
            <w:hideMark/>
          </w:tcPr>
          <w:p w:rsidR="00C358E5" w:rsidRDefault="00C358E5">
            <w:pPr>
              <w:tabs>
                <w:tab w:val="left" w:pos="284"/>
                <w:tab w:val="left" w:pos="709"/>
                <w:tab w:val="left" w:pos="1276"/>
              </w:tabs>
              <w:jc w:val="both"/>
              <w:rPr>
                <w:rFonts w:ascii="Arial" w:hAnsi="Arial" w:cs="Arial"/>
                <w:kern w:val="2"/>
                <w:sz w:val="24"/>
                <w:lang w:eastAsia="en-US"/>
              </w:rPr>
            </w:pPr>
            <w:r>
              <w:rPr>
                <w:rFonts w:ascii="Arial" w:hAnsi="Arial" w:cs="Arial"/>
                <w:kern w:val="2"/>
                <w:sz w:val="24"/>
                <w:lang w:eastAsia="en-US"/>
              </w:rPr>
              <w:t xml:space="preserve">ЗВЕРЕВ </w:t>
            </w:r>
          </w:p>
          <w:p w:rsidR="00C358E5" w:rsidRDefault="00C358E5">
            <w:pPr>
              <w:tabs>
                <w:tab w:val="left" w:pos="284"/>
                <w:tab w:val="left" w:pos="709"/>
                <w:tab w:val="left" w:pos="1276"/>
              </w:tabs>
              <w:jc w:val="both"/>
              <w:rPr>
                <w:rFonts w:ascii="Arial" w:hAnsi="Arial" w:cs="Arial"/>
                <w:kern w:val="2"/>
                <w:sz w:val="24"/>
                <w:lang w:eastAsia="en-US"/>
              </w:rPr>
            </w:pPr>
            <w:r>
              <w:rPr>
                <w:rFonts w:ascii="Arial" w:hAnsi="Arial" w:cs="Arial"/>
                <w:kern w:val="2"/>
                <w:sz w:val="24"/>
                <w:lang w:eastAsia="en-US"/>
              </w:rPr>
              <w:t xml:space="preserve">Сергей Николаевич </w:t>
            </w:r>
          </w:p>
        </w:tc>
        <w:tc>
          <w:tcPr>
            <w:tcW w:w="5812" w:type="dxa"/>
          </w:tcPr>
          <w:p w:rsidR="00C358E5" w:rsidRDefault="00C358E5" w:rsidP="00F86862">
            <w:pPr>
              <w:pStyle w:val="a5"/>
              <w:numPr>
                <w:ilvl w:val="0"/>
                <w:numId w:val="6"/>
              </w:numPr>
              <w:tabs>
                <w:tab w:val="left" w:pos="284"/>
                <w:tab w:val="left" w:pos="709"/>
                <w:tab w:val="left" w:pos="1276"/>
              </w:tabs>
              <w:ind w:left="317" w:hanging="317"/>
              <w:jc w:val="both"/>
              <w:rPr>
                <w:rFonts w:ascii="Arial" w:hAnsi="Arial" w:cs="Arial"/>
                <w:kern w:val="2"/>
                <w:sz w:val="24"/>
                <w:lang w:eastAsia="en-US"/>
              </w:rPr>
            </w:pPr>
            <w:r>
              <w:rPr>
                <w:rFonts w:ascii="Arial" w:hAnsi="Arial" w:cs="Arial"/>
                <w:kern w:val="2"/>
                <w:sz w:val="24"/>
                <w:lang w:eastAsia="en-US"/>
              </w:rPr>
              <w:t xml:space="preserve">начальник отдела муниципального имущества и земельных отношений администрации Боготольского района Красноярского края </w:t>
            </w:r>
          </w:p>
          <w:p w:rsidR="00C358E5" w:rsidRDefault="00C358E5">
            <w:pPr>
              <w:tabs>
                <w:tab w:val="left" w:pos="284"/>
                <w:tab w:val="left" w:pos="709"/>
                <w:tab w:val="left" w:pos="1276"/>
              </w:tabs>
              <w:ind w:left="317" w:hanging="317"/>
              <w:contextualSpacing/>
              <w:jc w:val="both"/>
              <w:rPr>
                <w:rFonts w:ascii="Arial" w:hAnsi="Arial" w:cs="Arial"/>
                <w:kern w:val="2"/>
                <w:sz w:val="24"/>
                <w:lang w:eastAsia="en-US"/>
              </w:rPr>
            </w:pPr>
          </w:p>
        </w:tc>
      </w:tr>
      <w:tr w:rsidR="00C358E5" w:rsidTr="00C358E5">
        <w:tc>
          <w:tcPr>
            <w:tcW w:w="3544" w:type="dxa"/>
            <w:gridSpan w:val="2"/>
            <w:hideMark/>
          </w:tcPr>
          <w:p w:rsidR="00C358E5" w:rsidRDefault="00D036B9">
            <w:pPr>
              <w:tabs>
                <w:tab w:val="left" w:pos="284"/>
                <w:tab w:val="left" w:pos="709"/>
                <w:tab w:val="left" w:pos="1276"/>
              </w:tabs>
              <w:jc w:val="both"/>
              <w:rPr>
                <w:rFonts w:ascii="Arial" w:hAnsi="Arial" w:cs="Arial"/>
                <w:kern w:val="2"/>
                <w:sz w:val="24"/>
                <w:lang w:eastAsia="en-US"/>
              </w:rPr>
            </w:pPr>
            <w:r>
              <w:rPr>
                <w:rFonts w:ascii="Arial" w:hAnsi="Arial" w:cs="Arial"/>
                <w:kern w:val="2"/>
                <w:sz w:val="24"/>
                <w:lang w:eastAsia="en-US"/>
              </w:rPr>
              <w:t>ПРОВАЛЕНКО</w:t>
            </w:r>
          </w:p>
          <w:p w:rsidR="00D036B9" w:rsidRDefault="00D036B9">
            <w:pPr>
              <w:tabs>
                <w:tab w:val="left" w:pos="284"/>
                <w:tab w:val="left" w:pos="709"/>
                <w:tab w:val="left" w:pos="1276"/>
              </w:tabs>
              <w:jc w:val="both"/>
              <w:rPr>
                <w:rFonts w:ascii="Arial" w:hAnsi="Arial" w:cs="Arial"/>
                <w:kern w:val="2"/>
                <w:sz w:val="24"/>
                <w:lang w:eastAsia="en-US"/>
              </w:rPr>
            </w:pPr>
            <w:r>
              <w:rPr>
                <w:rFonts w:ascii="Arial" w:hAnsi="Arial" w:cs="Arial"/>
                <w:kern w:val="2"/>
                <w:sz w:val="24"/>
                <w:lang w:eastAsia="en-US"/>
              </w:rPr>
              <w:t>Анна Сергеевна</w:t>
            </w:r>
          </w:p>
        </w:tc>
        <w:tc>
          <w:tcPr>
            <w:tcW w:w="5812" w:type="dxa"/>
          </w:tcPr>
          <w:p w:rsidR="00C358E5" w:rsidRDefault="00C358E5" w:rsidP="00F86862">
            <w:pPr>
              <w:pStyle w:val="a5"/>
              <w:numPr>
                <w:ilvl w:val="0"/>
                <w:numId w:val="6"/>
              </w:numPr>
              <w:tabs>
                <w:tab w:val="left" w:pos="284"/>
                <w:tab w:val="left" w:pos="709"/>
                <w:tab w:val="left" w:pos="1276"/>
              </w:tabs>
              <w:ind w:left="317" w:hanging="317"/>
              <w:jc w:val="both"/>
              <w:rPr>
                <w:rFonts w:ascii="Arial" w:hAnsi="Arial" w:cs="Arial"/>
                <w:kern w:val="2"/>
                <w:sz w:val="24"/>
                <w:lang w:eastAsia="en-US"/>
              </w:rPr>
            </w:pPr>
            <w:r>
              <w:rPr>
                <w:rFonts w:ascii="Arial" w:hAnsi="Arial" w:cs="Arial"/>
                <w:kern w:val="2"/>
                <w:sz w:val="24"/>
                <w:lang w:eastAsia="en-US"/>
              </w:rPr>
              <w:t xml:space="preserve"> </w:t>
            </w:r>
            <w:r w:rsidR="00D036B9">
              <w:rPr>
                <w:rFonts w:ascii="Arial" w:hAnsi="Arial" w:cs="Arial"/>
                <w:kern w:val="2"/>
                <w:sz w:val="24"/>
                <w:lang w:eastAsia="en-US"/>
              </w:rPr>
              <w:t xml:space="preserve">ВРИО </w:t>
            </w:r>
            <w:r>
              <w:rPr>
                <w:rFonts w:ascii="Arial" w:hAnsi="Arial" w:cs="Arial"/>
                <w:kern w:val="2"/>
                <w:sz w:val="24"/>
                <w:lang w:eastAsia="en-US"/>
              </w:rPr>
              <w:t>начальник</w:t>
            </w:r>
            <w:r w:rsidR="00D036B9">
              <w:rPr>
                <w:rFonts w:ascii="Arial" w:hAnsi="Arial" w:cs="Arial"/>
                <w:kern w:val="2"/>
                <w:sz w:val="24"/>
                <w:lang w:eastAsia="en-US"/>
              </w:rPr>
              <w:t>а</w:t>
            </w:r>
            <w:r>
              <w:rPr>
                <w:rFonts w:ascii="Arial" w:hAnsi="Arial" w:cs="Arial"/>
                <w:kern w:val="2"/>
                <w:sz w:val="24"/>
                <w:lang w:eastAsia="en-US"/>
              </w:rPr>
              <w:t xml:space="preserve"> муниципального казенного учреждения «Отдел жилищно-коммунального хозяйства, жилищной политики и капитального строительства» </w:t>
            </w:r>
          </w:p>
          <w:p w:rsidR="00C358E5" w:rsidRDefault="00C358E5">
            <w:pPr>
              <w:tabs>
                <w:tab w:val="left" w:pos="284"/>
                <w:tab w:val="left" w:pos="709"/>
                <w:tab w:val="left" w:pos="1276"/>
              </w:tabs>
              <w:ind w:left="317" w:hanging="317"/>
              <w:contextualSpacing/>
              <w:jc w:val="both"/>
              <w:rPr>
                <w:rFonts w:ascii="Arial" w:hAnsi="Arial" w:cs="Arial"/>
                <w:kern w:val="2"/>
                <w:sz w:val="24"/>
                <w:lang w:eastAsia="en-US"/>
              </w:rPr>
            </w:pPr>
          </w:p>
          <w:p w:rsidR="00C358E5" w:rsidRDefault="00C358E5">
            <w:pPr>
              <w:tabs>
                <w:tab w:val="left" w:pos="284"/>
                <w:tab w:val="left" w:pos="709"/>
                <w:tab w:val="left" w:pos="1276"/>
              </w:tabs>
              <w:ind w:left="317" w:hanging="317"/>
              <w:contextualSpacing/>
              <w:jc w:val="both"/>
              <w:rPr>
                <w:rFonts w:ascii="Arial" w:hAnsi="Arial" w:cs="Arial"/>
                <w:kern w:val="2"/>
                <w:sz w:val="24"/>
                <w:lang w:eastAsia="en-US"/>
              </w:rPr>
            </w:pPr>
          </w:p>
        </w:tc>
      </w:tr>
      <w:tr w:rsidR="00C358E5" w:rsidTr="00C358E5">
        <w:tc>
          <w:tcPr>
            <w:tcW w:w="3544" w:type="dxa"/>
            <w:gridSpan w:val="2"/>
            <w:hideMark/>
          </w:tcPr>
          <w:p w:rsidR="00D036B9" w:rsidRDefault="00D036B9">
            <w:pPr>
              <w:tabs>
                <w:tab w:val="left" w:pos="284"/>
                <w:tab w:val="left" w:pos="709"/>
                <w:tab w:val="left" w:pos="1276"/>
              </w:tabs>
              <w:jc w:val="both"/>
              <w:rPr>
                <w:rFonts w:ascii="Arial" w:hAnsi="Arial" w:cs="Arial"/>
                <w:kern w:val="2"/>
                <w:sz w:val="24"/>
                <w:lang w:eastAsia="en-US"/>
              </w:rPr>
            </w:pPr>
            <w:r>
              <w:rPr>
                <w:rFonts w:ascii="Arial" w:hAnsi="Arial" w:cs="Arial"/>
                <w:kern w:val="2"/>
                <w:sz w:val="24"/>
                <w:lang w:eastAsia="en-US"/>
              </w:rPr>
              <w:t>МАТВЕЕВА</w:t>
            </w:r>
          </w:p>
          <w:p w:rsidR="00C358E5" w:rsidRDefault="00D036B9">
            <w:pPr>
              <w:tabs>
                <w:tab w:val="left" w:pos="284"/>
                <w:tab w:val="left" w:pos="709"/>
                <w:tab w:val="left" w:pos="1276"/>
              </w:tabs>
              <w:jc w:val="both"/>
              <w:rPr>
                <w:rFonts w:ascii="Arial" w:hAnsi="Arial" w:cs="Arial"/>
                <w:kern w:val="2"/>
                <w:sz w:val="24"/>
                <w:lang w:eastAsia="en-US"/>
              </w:rPr>
            </w:pPr>
            <w:r>
              <w:rPr>
                <w:rFonts w:ascii="Arial" w:hAnsi="Arial" w:cs="Arial"/>
                <w:kern w:val="2"/>
                <w:sz w:val="24"/>
                <w:lang w:eastAsia="en-US"/>
              </w:rPr>
              <w:t>Татьяна Юрьевна</w:t>
            </w:r>
            <w:r w:rsidR="00C358E5">
              <w:rPr>
                <w:rFonts w:ascii="Arial" w:hAnsi="Arial" w:cs="Arial"/>
                <w:kern w:val="2"/>
                <w:sz w:val="24"/>
                <w:lang w:eastAsia="en-US"/>
              </w:rPr>
              <w:t xml:space="preserve"> </w:t>
            </w:r>
          </w:p>
        </w:tc>
        <w:tc>
          <w:tcPr>
            <w:tcW w:w="5812" w:type="dxa"/>
          </w:tcPr>
          <w:p w:rsidR="00C358E5" w:rsidRDefault="00C358E5" w:rsidP="00F86862">
            <w:pPr>
              <w:pStyle w:val="a5"/>
              <w:numPr>
                <w:ilvl w:val="0"/>
                <w:numId w:val="5"/>
              </w:numPr>
              <w:tabs>
                <w:tab w:val="left" w:pos="317"/>
                <w:tab w:val="left" w:pos="1026"/>
                <w:tab w:val="left" w:pos="1276"/>
              </w:tabs>
              <w:ind w:left="317" w:hanging="284"/>
              <w:jc w:val="both"/>
              <w:rPr>
                <w:rFonts w:ascii="Arial" w:hAnsi="Arial" w:cs="Arial"/>
                <w:kern w:val="2"/>
                <w:sz w:val="24"/>
                <w:lang w:eastAsia="en-US"/>
              </w:rPr>
            </w:pPr>
            <w:r>
              <w:rPr>
                <w:rFonts w:ascii="Arial" w:hAnsi="Arial" w:cs="Arial"/>
                <w:kern w:val="2"/>
                <w:sz w:val="24"/>
                <w:lang w:eastAsia="en-US"/>
              </w:rPr>
              <w:t xml:space="preserve">инженер муниципального казенного учреждения «Отдел жилищно-коммунального хозяйства, жилищной политики и капитального строительства» </w:t>
            </w:r>
          </w:p>
          <w:p w:rsidR="00C358E5" w:rsidRDefault="00C358E5">
            <w:pPr>
              <w:pStyle w:val="a5"/>
              <w:tabs>
                <w:tab w:val="left" w:pos="317"/>
                <w:tab w:val="left" w:pos="1026"/>
                <w:tab w:val="left" w:pos="1276"/>
              </w:tabs>
              <w:ind w:left="317"/>
              <w:jc w:val="both"/>
              <w:rPr>
                <w:rFonts w:ascii="Arial" w:hAnsi="Arial" w:cs="Arial"/>
                <w:kern w:val="2"/>
                <w:sz w:val="24"/>
                <w:lang w:eastAsia="en-US"/>
              </w:rPr>
            </w:pPr>
          </w:p>
          <w:p w:rsidR="00C358E5" w:rsidRDefault="00C358E5">
            <w:pPr>
              <w:tabs>
                <w:tab w:val="left" w:pos="709"/>
                <w:tab w:val="left" w:pos="1026"/>
                <w:tab w:val="left" w:pos="1276"/>
              </w:tabs>
              <w:ind w:left="317" w:hanging="284"/>
              <w:contextualSpacing/>
              <w:jc w:val="both"/>
              <w:rPr>
                <w:rFonts w:ascii="Arial" w:hAnsi="Arial" w:cs="Arial"/>
                <w:kern w:val="2"/>
                <w:sz w:val="24"/>
                <w:lang w:eastAsia="en-US"/>
              </w:rPr>
            </w:pPr>
          </w:p>
        </w:tc>
      </w:tr>
      <w:tr w:rsidR="00C358E5" w:rsidTr="00C358E5">
        <w:tc>
          <w:tcPr>
            <w:tcW w:w="3544" w:type="dxa"/>
            <w:gridSpan w:val="2"/>
            <w:hideMark/>
          </w:tcPr>
          <w:p w:rsidR="00C358E5" w:rsidRDefault="00C358E5">
            <w:pPr>
              <w:tabs>
                <w:tab w:val="left" w:pos="284"/>
                <w:tab w:val="left" w:pos="709"/>
                <w:tab w:val="left" w:pos="1276"/>
              </w:tabs>
              <w:jc w:val="both"/>
              <w:rPr>
                <w:rFonts w:ascii="Arial" w:hAnsi="Arial" w:cs="Arial"/>
                <w:kern w:val="2"/>
                <w:sz w:val="24"/>
                <w:lang w:eastAsia="en-US"/>
              </w:rPr>
            </w:pPr>
            <w:r>
              <w:rPr>
                <w:rFonts w:ascii="Arial" w:hAnsi="Arial" w:cs="Arial"/>
                <w:kern w:val="2"/>
                <w:sz w:val="24"/>
                <w:lang w:eastAsia="en-US"/>
              </w:rPr>
              <w:t xml:space="preserve">ШЕВЕЛЁВА </w:t>
            </w:r>
          </w:p>
          <w:p w:rsidR="00C358E5" w:rsidRDefault="00C358E5">
            <w:pPr>
              <w:tabs>
                <w:tab w:val="left" w:pos="284"/>
                <w:tab w:val="left" w:pos="709"/>
                <w:tab w:val="left" w:pos="1276"/>
              </w:tabs>
              <w:jc w:val="both"/>
              <w:rPr>
                <w:rFonts w:ascii="Arial" w:hAnsi="Arial" w:cs="Arial"/>
                <w:kern w:val="2"/>
                <w:sz w:val="24"/>
                <w:lang w:eastAsia="en-US"/>
              </w:rPr>
            </w:pPr>
            <w:r>
              <w:rPr>
                <w:rFonts w:ascii="Arial" w:hAnsi="Arial" w:cs="Arial"/>
                <w:kern w:val="2"/>
                <w:sz w:val="24"/>
                <w:lang w:eastAsia="en-US"/>
              </w:rPr>
              <w:t xml:space="preserve">Алёна Владимировна </w:t>
            </w:r>
          </w:p>
        </w:tc>
        <w:tc>
          <w:tcPr>
            <w:tcW w:w="5812" w:type="dxa"/>
          </w:tcPr>
          <w:p w:rsidR="00C358E5" w:rsidRDefault="00C358E5" w:rsidP="00F86862">
            <w:pPr>
              <w:pStyle w:val="a5"/>
              <w:numPr>
                <w:ilvl w:val="0"/>
                <w:numId w:val="6"/>
              </w:numPr>
              <w:tabs>
                <w:tab w:val="left" w:pos="284"/>
                <w:tab w:val="left" w:pos="709"/>
                <w:tab w:val="left" w:pos="1276"/>
              </w:tabs>
              <w:ind w:left="317" w:hanging="317"/>
              <w:jc w:val="both"/>
              <w:rPr>
                <w:rStyle w:val="a8"/>
                <w:rFonts w:ascii="Arial" w:hAnsi="Arial" w:cs="Arial"/>
                <w:b w:val="0"/>
                <w:bCs w:val="0"/>
                <w:kern w:val="2"/>
                <w:sz w:val="24"/>
              </w:rPr>
            </w:pPr>
            <w:r>
              <w:rPr>
                <w:rFonts w:ascii="Arial" w:hAnsi="Arial" w:cs="Arial"/>
                <w:kern w:val="2"/>
                <w:sz w:val="24"/>
                <w:lang w:eastAsia="en-US"/>
              </w:rPr>
              <w:t xml:space="preserve">начальник территориального отдела </w:t>
            </w:r>
            <w:r>
              <w:rPr>
                <w:rStyle w:val="a8"/>
                <w:rFonts w:ascii="Arial" w:hAnsi="Arial" w:cs="Arial"/>
                <w:b w:val="0"/>
                <w:kern w:val="2"/>
                <w:sz w:val="24"/>
                <w:shd w:val="clear" w:color="auto" w:fill="FFFFFF"/>
                <w:lang w:eastAsia="en-US"/>
              </w:rPr>
              <w:t xml:space="preserve">Управления Федеральной службы по надзору в сфере защиты прав потребителей и благополучия человека по Красноярскому краю в г. Ачинске – главный государственный санитарный врач по г. Ачинску, г. Боготолу, г. Назарово, Ачинскому, Боготольскому, Большеулуйскому, Бирилюсскому, Козульскому, Назаровскому и Тюхтетскому районам </w:t>
            </w:r>
          </w:p>
          <w:p w:rsidR="00C358E5" w:rsidRDefault="00C358E5">
            <w:pPr>
              <w:tabs>
                <w:tab w:val="left" w:pos="284"/>
                <w:tab w:val="left" w:pos="709"/>
                <w:tab w:val="left" w:pos="1276"/>
              </w:tabs>
              <w:ind w:left="317" w:hanging="317"/>
              <w:contextualSpacing/>
              <w:jc w:val="both"/>
            </w:pPr>
          </w:p>
        </w:tc>
      </w:tr>
    </w:tbl>
    <w:p w:rsidR="00C358E5" w:rsidRDefault="00C358E5" w:rsidP="00C358E5">
      <w:pPr>
        <w:ind w:right="-144"/>
        <w:contextualSpacing/>
        <w:jc w:val="both"/>
        <w:rPr>
          <w:rFonts w:ascii="Arial" w:hAnsi="Arial" w:cs="Arial"/>
          <w:kern w:val="2"/>
        </w:rPr>
      </w:pPr>
    </w:p>
    <w:p w:rsidR="00026601" w:rsidRDefault="00026601"/>
    <w:sectPr w:rsidR="00026601" w:rsidSect="00026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F7C47"/>
    <w:multiLevelType w:val="hybridMultilevel"/>
    <w:tmpl w:val="EB188C26"/>
    <w:lvl w:ilvl="0" w:tplc="964C8226">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DC968B7"/>
    <w:multiLevelType w:val="hybridMultilevel"/>
    <w:tmpl w:val="70AE49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7F20323"/>
    <w:multiLevelType w:val="multilevel"/>
    <w:tmpl w:val="0E8A0F06"/>
    <w:lvl w:ilvl="0">
      <w:start w:val="1"/>
      <w:numFmt w:val="decimal"/>
      <w:lvlText w:val="%1."/>
      <w:lvlJc w:val="left"/>
      <w:pPr>
        <w:ind w:left="1069" w:hanging="360"/>
      </w:pPr>
    </w:lvl>
    <w:lvl w:ilvl="1">
      <w:start w:val="1"/>
      <w:numFmt w:val="decimal"/>
      <w:isLgl/>
      <w:lvlText w:val="%1.%2."/>
      <w:lvlJc w:val="left"/>
      <w:pPr>
        <w:ind w:left="1288"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15:restartNumberingAfterBreak="0">
    <w:nsid w:val="3D2C0D72"/>
    <w:multiLevelType w:val="hybridMultilevel"/>
    <w:tmpl w:val="F282E96C"/>
    <w:lvl w:ilvl="0" w:tplc="964C82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68F5317"/>
    <w:multiLevelType w:val="multilevel"/>
    <w:tmpl w:val="6F00C28C"/>
    <w:lvl w:ilvl="0">
      <w:start w:val="2"/>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43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6F653A1D"/>
    <w:multiLevelType w:val="multilevel"/>
    <w:tmpl w:val="0BA8956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358E5"/>
    <w:rsid w:val="0001754D"/>
    <w:rsid w:val="00026601"/>
    <w:rsid w:val="000A4B01"/>
    <w:rsid w:val="002853A4"/>
    <w:rsid w:val="002E5B6E"/>
    <w:rsid w:val="00434B54"/>
    <w:rsid w:val="00502FF7"/>
    <w:rsid w:val="005A5BFF"/>
    <w:rsid w:val="006470E7"/>
    <w:rsid w:val="008104C1"/>
    <w:rsid w:val="00897518"/>
    <w:rsid w:val="009710A8"/>
    <w:rsid w:val="009C7C65"/>
    <w:rsid w:val="009E6810"/>
    <w:rsid w:val="00A279B7"/>
    <w:rsid w:val="00B30623"/>
    <w:rsid w:val="00B72FE2"/>
    <w:rsid w:val="00C06265"/>
    <w:rsid w:val="00C358E5"/>
    <w:rsid w:val="00D036B9"/>
    <w:rsid w:val="00DB27D1"/>
    <w:rsid w:val="00DD3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8009"/>
  <w15:docId w15:val="{15108C76-455B-44EB-9F2C-FF523E74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8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104C1"/>
    <w:pPr>
      <w:ind w:firstLine="539"/>
      <w:jc w:val="center"/>
    </w:pPr>
    <w:rPr>
      <w:rFonts w:eastAsia="Calibri"/>
      <w:sz w:val="28"/>
      <w:szCs w:val="20"/>
      <w:lang w:eastAsia="en-US"/>
    </w:rPr>
  </w:style>
  <w:style w:type="character" w:customStyle="1" w:styleId="a4">
    <w:name w:val="Заголовок Знак"/>
    <w:basedOn w:val="a0"/>
    <w:link w:val="a3"/>
    <w:rsid w:val="008104C1"/>
    <w:rPr>
      <w:rFonts w:ascii="Times New Roman" w:eastAsia="Calibri" w:hAnsi="Times New Roman" w:cs="Times New Roman"/>
      <w:sz w:val="28"/>
      <w:szCs w:val="20"/>
    </w:rPr>
  </w:style>
  <w:style w:type="paragraph" w:styleId="a5">
    <w:name w:val="List Paragraph"/>
    <w:basedOn w:val="a"/>
    <w:uiPriority w:val="34"/>
    <w:qFormat/>
    <w:rsid w:val="008104C1"/>
    <w:pPr>
      <w:ind w:left="720"/>
      <w:contextualSpacing/>
    </w:pPr>
  </w:style>
  <w:style w:type="character" w:styleId="a6">
    <w:name w:val="Hyperlink"/>
    <w:semiHidden/>
    <w:unhideWhenUsed/>
    <w:rsid w:val="00C358E5"/>
    <w:rPr>
      <w:color w:val="0000FF"/>
      <w:u w:val="single"/>
    </w:rPr>
  </w:style>
  <w:style w:type="paragraph" w:customStyle="1" w:styleId="ConsPlusTitle">
    <w:name w:val="ConsPlusTitle"/>
    <w:uiPriority w:val="99"/>
    <w:rsid w:val="00C358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uiPriority w:val="39"/>
    <w:rsid w:val="00C358E5"/>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C358E5"/>
    <w:rPr>
      <w:b/>
      <w:bCs/>
    </w:rPr>
  </w:style>
  <w:style w:type="paragraph" w:styleId="a9">
    <w:name w:val="Balloon Text"/>
    <w:basedOn w:val="a"/>
    <w:link w:val="aa"/>
    <w:uiPriority w:val="99"/>
    <w:semiHidden/>
    <w:unhideWhenUsed/>
    <w:rsid w:val="00C358E5"/>
    <w:rPr>
      <w:rFonts w:ascii="Tahoma" w:hAnsi="Tahoma" w:cs="Tahoma"/>
      <w:sz w:val="16"/>
      <w:szCs w:val="16"/>
    </w:rPr>
  </w:style>
  <w:style w:type="character" w:customStyle="1" w:styleId="aa">
    <w:name w:val="Текст выноски Знак"/>
    <w:basedOn w:val="a0"/>
    <w:link w:val="a9"/>
    <w:uiPriority w:val="99"/>
    <w:semiHidden/>
    <w:rsid w:val="00C358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92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17</Pages>
  <Words>7382</Words>
  <Characters>42081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Окс-2</dc:creator>
  <cp:keywords/>
  <dc:description/>
  <cp:lastModifiedBy>Пользователь</cp:lastModifiedBy>
  <cp:revision>17</cp:revision>
  <dcterms:created xsi:type="dcterms:W3CDTF">2024-06-25T09:29:00Z</dcterms:created>
  <dcterms:modified xsi:type="dcterms:W3CDTF">2025-07-18T09:01:00Z</dcterms:modified>
</cp:coreProperties>
</file>